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2CE" w:rsidRPr="00A80BAE" w:rsidRDefault="00D3499C" w:rsidP="00D3499C">
      <w:pPr>
        <w:jc w:val="right"/>
        <w:rPr>
          <w:rFonts w:ascii="Times New Roman" w:hAnsi="Times New Roman" w:cs="Times New Roman"/>
          <w:b/>
          <w:bCs/>
          <w:sz w:val="28"/>
          <w:szCs w:val="28"/>
        </w:rPr>
      </w:pPr>
      <w:r w:rsidRPr="008C592A">
        <w:rPr>
          <w:rFonts w:ascii="Times New Roman" w:hAnsi="Times New Roman" w:cs="Times New Roman"/>
          <w:b/>
          <w:bCs/>
          <w:sz w:val="28"/>
          <w:szCs w:val="28"/>
          <w:lang w:val="uk-UA"/>
        </w:rPr>
        <w:t xml:space="preserve">Додаток  </w:t>
      </w:r>
      <w:r w:rsidR="00A80BAE" w:rsidRPr="00A80BAE">
        <w:rPr>
          <w:rFonts w:ascii="Times New Roman" w:hAnsi="Times New Roman" w:cs="Times New Roman"/>
          <w:b/>
          <w:bCs/>
          <w:sz w:val="28"/>
          <w:szCs w:val="28"/>
        </w:rPr>
        <w:t>5</w:t>
      </w:r>
    </w:p>
    <w:p w:rsidR="00D3499C" w:rsidRPr="008C592A" w:rsidRDefault="00D3499C" w:rsidP="001772CE">
      <w:pPr>
        <w:jc w:val="right"/>
        <w:rPr>
          <w:rFonts w:ascii="Times New Roman" w:hAnsi="Times New Roman" w:cs="Times New Roman"/>
          <w:b/>
          <w:bCs/>
          <w:sz w:val="28"/>
          <w:szCs w:val="28"/>
          <w:lang w:val="uk-UA"/>
        </w:rPr>
      </w:pPr>
      <w:r w:rsidRPr="008C592A">
        <w:rPr>
          <w:rFonts w:ascii="Times New Roman" w:hAnsi="Times New Roman" w:cs="Times New Roman"/>
          <w:b/>
          <w:bCs/>
          <w:sz w:val="28"/>
          <w:szCs w:val="28"/>
          <w:lang w:val="uk-UA"/>
        </w:rPr>
        <w:t xml:space="preserve"> до тендерної документації</w:t>
      </w:r>
      <w:r w:rsidR="00F33C06" w:rsidRPr="008C592A">
        <w:rPr>
          <w:rFonts w:ascii="Times New Roman" w:hAnsi="Times New Roman" w:cs="Times New Roman"/>
          <w:b/>
          <w:bCs/>
          <w:sz w:val="28"/>
          <w:szCs w:val="28"/>
          <w:lang w:val="uk-UA"/>
        </w:rPr>
        <w:t xml:space="preserve"> (</w:t>
      </w:r>
      <w:proofErr w:type="spellStart"/>
      <w:r w:rsidR="00F33C06" w:rsidRPr="008C592A">
        <w:rPr>
          <w:rFonts w:ascii="Times New Roman" w:hAnsi="Times New Roman" w:cs="Times New Roman"/>
          <w:b/>
          <w:bCs/>
          <w:sz w:val="28"/>
          <w:szCs w:val="28"/>
          <w:lang w:val="uk-UA"/>
        </w:rPr>
        <w:t>проєкт</w:t>
      </w:r>
      <w:proofErr w:type="spellEnd"/>
      <w:r w:rsidR="00F33C06" w:rsidRPr="008C592A">
        <w:rPr>
          <w:rFonts w:ascii="Times New Roman" w:hAnsi="Times New Roman" w:cs="Times New Roman"/>
          <w:b/>
          <w:bCs/>
          <w:sz w:val="28"/>
          <w:szCs w:val="28"/>
          <w:lang w:val="uk-UA"/>
        </w:rPr>
        <w:t>)</w:t>
      </w:r>
    </w:p>
    <w:p w:rsidR="00CA758D" w:rsidRPr="008C592A" w:rsidRDefault="00CA758D" w:rsidP="00CA758D">
      <w:pPr>
        <w:ind w:left="-142" w:firstLine="426"/>
        <w:rPr>
          <w:rFonts w:ascii="Times New Roman" w:hAnsi="Times New Roman" w:cs="Times New Roman"/>
          <w:b/>
          <w:sz w:val="28"/>
          <w:szCs w:val="28"/>
          <w:lang w:val="uk-UA"/>
        </w:rPr>
      </w:pPr>
    </w:p>
    <w:p w:rsidR="00CA758D" w:rsidRPr="00446920" w:rsidRDefault="00CA758D" w:rsidP="00446920">
      <w:pPr>
        <w:spacing w:line="240" w:lineRule="auto"/>
        <w:ind w:firstLine="426"/>
        <w:jc w:val="center"/>
        <w:rPr>
          <w:rFonts w:ascii="Times New Roman" w:hAnsi="Times New Roman" w:cs="Times New Roman"/>
          <w:b/>
          <w:sz w:val="28"/>
          <w:szCs w:val="28"/>
          <w:lang w:val="uk-UA"/>
        </w:rPr>
      </w:pPr>
      <w:r w:rsidRPr="00446920">
        <w:rPr>
          <w:rFonts w:ascii="Times New Roman" w:hAnsi="Times New Roman" w:cs="Times New Roman"/>
          <w:b/>
          <w:sz w:val="28"/>
          <w:szCs w:val="28"/>
          <w:lang w:val="uk-UA"/>
        </w:rPr>
        <w:t>Договору про закупівлю № _____</w:t>
      </w:r>
    </w:p>
    <w:p w:rsidR="00CA758D" w:rsidRPr="00446920" w:rsidRDefault="00CA758D" w:rsidP="00446920">
      <w:pPr>
        <w:spacing w:line="240" w:lineRule="auto"/>
        <w:ind w:firstLine="426"/>
        <w:jc w:val="center"/>
        <w:rPr>
          <w:rFonts w:ascii="Times New Roman" w:hAnsi="Times New Roman" w:cs="Times New Roman"/>
          <w:sz w:val="28"/>
          <w:szCs w:val="28"/>
          <w:lang w:val="uk-UA"/>
        </w:rPr>
      </w:pPr>
    </w:p>
    <w:p w:rsidR="00CA758D" w:rsidRPr="00446920" w:rsidRDefault="00B81DD4" w:rsidP="00446920">
      <w:pPr>
        <w:spacing w:line="240" w:lineRule="auto"/>
        <w:ind w:firstLine="426"/>
        <w:rPr>
          <w:rFonts w:ascii="Times New Roman" w:hAnsi="Times New Roman" w:cs="Times New Roman"/>
          <w:sz w:val="28"/>
          <w:szCs w:val="28"/>
          <w:lang w:val="uk-UA"/>
        </w:rPr>
      </w:pPr>
      <w:r w:rsidRPr="00446920">
        <w:rPr>
          <w:rFonts w:ascii="Times New Roman" w:hAnsi="Times New Roman" w:cs="Times New Roman"/>
          <w:sz w:val="28"/>
          <w:szCs w:val="28"/>
          <w:lang w:val="uk-UA"/>
        </w:rPr>
        <w:t xml:space="preserve">м. </w:t>
      </w:r>
      <w:r w:rsidR="00F55385" w:rsidRPr="00446920">
        <w:rPr>
          <w:rFonts w:ascii="Times New Roman" w:hAnsi="Times New Roman" w:cs="Times New Roman"/>
          <w:sz w:val="28"/>
          <w:szCs w:val="28"/>
          <w:lang w:val="uk-UA"/>
        </w:rPr>
        <w:t>Хмельницький</w:t>
      </w:r>
      <w:r w:rsidRPr="00446920">
        <w:rPr>
          <w:rFonts w:ascii="Times New Roman" w:hAnsi="Times New Roman" w:cs="Times New Roman"/>
          <w:sz w:val="28"/>
          <w:szCs w:val="28"/>
          <w:lang w:val="uk-UA"/>
        </w:rPr>
        <w:tab/>
      </w:r>
      <w:r w:rsidRPr="00446920">
        <w:rPr>
          <w:rFonts w:ascii="Times New Roman" w:hAnsi="Times New Roman" w:cs="Times New Roman"/>
          <w:sz w:val="28"/>
          <w:szCs w:val="28"/>
          <w:lang w:val="uk-UA"/>
        </w:rPr>
        <w:tab/>
      </w:r>
      <w:r w:rsidRPr="00446920">
        <w:rPr>
          <w:rFonts w:ascii="Times New Roman" w:hAnsi="Times New Roman" w:cs="Times New Roman"/>
          <w:sz w:val="28"/>
          <w:szCs w:val="28"/>
          <w:lang w:val="uk-UA"/>
        </w:rPr>
        <w:tab/>
      </w:r>
      <w:r w:rsidRPr="00446920">
        <w:rPr>
          <w:rFonts w:ascii="Times New Roman" w:hAnsi="Times New Roman" w:cs="Times New Roman"/>
          <w:sz w:val="28"/>
          <w:szCs w:val="28"/>
          <w:lang w:val="uk-UA"/>
        </w:rPr>
        <w:tab/>
      </w:r>
      <w:r w:rsidRPr="00446920">
        <w:rPr>
          <w:rFonts w:ascii="Times New Roman" w:hAnsi="Times New Roman" w:cs="Times New Roman"/>
          <w:sz w:val="28"/>
          <w:szCs w:val="28"/>
          <w:lang w:val="uk-UA"/>
        </w:rPr>
        <w:tab/>
      </w:r>
      <w:r w:rsidR="00F55385" w:rsidRPr="00446920">
        <w:rPr>
          <w:rFonts w:ascii="Times New Roman" w:hAnsi="Times New Roman" w:cs="Times New Roman"/>
          <w:sz w:val="28"/>
          <w:szCs w:val="28"/>
          <w:lang w:val="uk-UA"/>
        </w:rPr>
        <w:t xml:space="preserve">          </w:t>
      </w:r>
      <w:r w:rsidR="007616E8">
        <w:rPr>
          <w:rFonts w:ascii="Times New Roman" w:hAnsi="Times New Roman" w:cs="Times New Roman"/>
          <w:sz w:val="28"/>
          <w:szCs w:val="28"/>
          <w:lang w:val="uk-UA"/>
        </w:rPr>
        <w:t xml:space="preserve">          </w:t>
      </w:r>
      <w:r w:rsidRPr="00446920">
        <w:rPr>
          <w:rFonts w:ascii="Times New Roman" w:hAnsi="Times New Roman" w:cs="Times New Roman"/>
          <w:sz w:val="28"/>
          <w:szCs w:val="28"/>
          <w:lang w:val="uk-UA"/>
        </w:rPr>
        <w:t>«__»________202</w:t>
      </w:r>
      <w:r w:rsidR="00F55385" w:rsidRPr="00446920">
        <w:rPr>
          <w:rFonts w:ascii="Times New Roman" w:hAnsi="Times New Roman" w:cs="Times New Roman"/>
          <w:sz w:val="28"/>
          <w:szCs w:val="28"/>
          <w:lang w:val="uk-UA"/>
        </w:rPr>
        <w:t>4</w:t>
      </w:r>
      <w:r w:rsidR="00CA758D" w:rsidRPr="00446920">
        <w:rPr>
          <w:rFonts w:ascii="Times New Roman" w:hAnsi="Times New Roman" w:cs="Times New Roman"/>
          <w:sz w:val="28"/>
          <w:szCs w:val="28"/>
          <w:lang w:val="uk-UA"/>
        </w:rPr>
        <w:t xml:space="preserve"> р.</w:t>
      </w:r>
    </w:p>
    <w:p w:rsidR="00CA758D" w:rsidRPr="00446920" w:rsidRDefault="00CA758D" w:rsidP="00446920">
      <w:pPr>
        <w:spacing w:line="240" w:lineRule="auto"/>
        <w:ind w:firstLine="426"/>
        <w:jc w:val="both"/>
        <w:rPr>
          <w:rFonts w:ascii="Times New Roman" w:hAnsi="Times New Roman" w:cs="Times New Roman"/>
          <w:sz w:val="28"/>
          <w:szCs w:val="28"/>
          <w:lang w:val="uk-UA"/>
        </w:rPr>
      </w:pPr>
    </w:p>
    <w:p w:rsidR="00446920" w:rsidRDefault="00F55385" w:rsidP="00446920">
      <w:pPr>
        <w:spacing w:line="240" w:lineRule="auto"/>
        <w:jc w:val="both"/>
        <w:rPr>
          <w:rFonts w:ascii="Times New Roman" w:hAnsi="Times New Roman" w:cs="Times New Roman"/>
          <w:sz w:val="28"/>
          <w:szCs w:val="28"/>
          <w:lang w:val="uk-UA"/>
        </w:rPr>
      </w:pPr>
      <w:r w:rsidRPr="00446920">
        <w:rPr>
          <w:rFonts w:ascii="Times New Roman" w:eastAsia="Calibri" w:hAnsi="Times New Roman" w:cs="Times New Roman"/>
          <w:bCs/>
          <w:color w:val="000000"/>
          <w:sz w:val="28"/>
          <w:szCs w:val="28"/>
          <w:lang w:val="uk-UA" w:eastAsia="ru-RU"/>
        </w:rPr>
        <w:t xml:space="preserve"> </w:t>
      </w:r>
      <w:r w:rsidRPr="00446920">
        <w:rPr>
          <w:rFonts w:ascii="Times New Roman" w:eastAsia="Calibri" w:hAnsi="Times New Roman" w:cs="Times New Roman"/>
          <w:sz w:val="28"/>
          <w:szCs w:val="28"/>
          <w:lang w:val="uk-UA" w:eastAsia="ru-RU"/>
        </w:rPr>
        <w:t xml:space="preserve">       Управління праці та соціального захисту населення Хмельницької міської ради,  іменований надалі Замовник, в особі начальника </w:t>
      </w:r>
      <w:proofErr w:type="spellStart"/>
      <w:r w:rsidRPr="00446920">
        <w:rPr>
          <w:rFonts w:ascii="Times New Roman" w:eastAsia="Calibri" w:hAnsi="Times New Roman" w:cs="Times New Roman"/>
          <w:sz w:val="28"/>
          <w:szCs w:val="28"/>
          <w:lang w:val="uk-UA" w:eastAsia="ru-RU"/>
        </w:rPr>
        <w:t>Воронецького</w:t>
      </w:r>
      <w:proofErr w:type="spellEnd"/>
      <w:r w:rsidRPr="00446920">
        <w:rPr>
          <w:rFonts w:ascii="Times New Roman" w:eastAsia="Calibri" w:hAnsi="Times New Roman" w:cs="Times New Roman"/>
          <w:sz w:val="28"/>
          <w:szCs w:val="28"/>
          <w:lang w:val="uk-UA" w:eastAsia="ru-RU"/>
        </w:rPr>
        <w:t xml:space="preserve"> </w:t>
      </w:r>
      <w:proofErr w:type="spellStart"/>
      <w:r w:rsidRPr="00446920">
        <w:rPr>
          <w:rFonts w:ascii="Times New Roman" w:eastAsia="Calibri" w:hAnsi="Times New Roman" w:cs="Times New Roman"/>
          <w:sz w:val="28"/>
          <w:szCs w:val="28"/>
          <w:lang w:val="uk-UA" w:eastAsia="ru-RU"/>
        </w:rPr>
        <w:t>Словяна</w:t>
      </w:r>
      <w:proofErr w:type="spellEnd"/>
      <w:r w:rsidRPr="00446920">
        <w:rPr>
          <w:rFonts w:ascii="Times New Roman" w:eastAsia="Calibri" w:hAnsi="Times New Roman" w:cs="Times New Roman"/>
          <w:sz w:val="28"/>
          <w:szCs w:val="28"/>
          <w:lang w:val="uk-UA" w:eastAsia="ru-RU"/>
        </w:rPr>
        <w:t xml:space="preserve"> Ільковича, що діє на підставі Положення (далі – Покупець),</w:t>
      </w:r>
      <w:r w:rsidR="00CA758D" w:rsidRPr="00446920">
        <w:rPr>
          <w:rFonts w:ascii="Times New Roman" w:hAnsi="Times New Roman" w:cs="Times New Roman"/>
          <w:sz w:val="28"/>
          <w:szCs w:val="28"/>
          <w:lang w:val="uk-UA"/>
        </w:rPr>
        <w:t>та _____________________</w:t>
      </w:r>
      <w:r w:rsidR="002A42DA" w:rsidRPr="00446920">
        <w:rPr>
          <w:rFonts w:ascii="Times New Roman" w:hAnsi="Times New Roman" w:cs="Times New Roman"/>
          <w:sz w:val="28"/>
          <w:szCs w:val="28"/>
          <w:lang w:val="uk-UA"/>
        </w:rPr>
        <w:t>______________________</w:t>
      </w:r>
    </w:p>
    <w:p w:rsidR="00CA758D" w:rsidRDefault="00CA758D" w:rsidP="00446920">
      <w:pPr>
        <w:spacing w:line="240" w:lineRule="auto"/>
        <w:jc w:val="both"/>
        <w:rPr>
          <w:rFonts w:ascii="Times New Roman" w:eastAsia="Calibri" w:hAnsi="Times New Roman" w:cs="Times New Roman"/>
          <w:sz w:val="28"/>
          <w:szCs w:val="28"/>
          <w:lang w:val="uk-UA" w:eastAsia="ru-RU"/>
        </w:rPr>
      </w:pPr>
      <w:r w:rsidRPr="00446920">
        <w:rPr>
          <w:rFonts w:ascii="Times New Roman" w:hAnsi="Times New Roman" w:cs="Times New Roman"/>
          <w:sz w:val="28"/>
          <w:szCs w:val="28"/>
          <w:lang w:val="uk-UA"/>
        </w:rPr>
        <w:t>в особі _____________________________, що діє на підставі __________________ (</w:t>
      </w:r>
      <w:r w:rsidRPr="00446920">
        <w:rPr>
          <w:rFonts w:ascii="Times New Roman" w:hAnsi="Times New Roman" w:cs="Times New Roman"/>
          <w:b/>
          <w:i/>
          <w:sz w:val="28"/>
          <w:szCs w:val="28"/>
          <w:lang w:val="uk-UA"/>
        </w:rPr>
        <w:t>далі – «Постачальник»)</w:t>
      </w:r>
      <w:r w:rsidRPr="00446920">
        <w:rPr>
          <w:rFonts w:ascii="Times New Roman" w:hAnsi="Times New Roman" w:cs="Times New Roman"/>
          <w:sz w:val="28"/>
          <w:szCs w:val="28"/>
          <w:lang w:val="uk-UA"/>
        </w:rPr>
        <w:t>,</w:t>
      </w:r>
      <w:r w:rsidRPr="00446920">
        <w:rPr>
          <w:rFonts w:ascii="Times New Roman" w:hAnsi="Times New Roman" w:cs="Times New Roman"/>
          <w:b/>
          <w:sz w:val="28"/>
          <w:szCs w:val="28"/>
          <w:lang w:val="uk-UA"/>
        </w:rPr>
        <w:t xml:space="preserve"> </w:t>
      </w:r>
      <w:r w:rsidRPr="00446920">
        <w:rPr>
          <w:rFonts w:ascii="Times New Roman" w:hAnsi="Times New Roman" w:cs="Times New Roman"/>
          <w:sz w:val="28"/>
          <w:szCs w:val="28"/>
          <w:lang w:val="uk-UA"/>
        </w:rPr>
        <w:t xml:space="preserve">з іншої сторони, які надалі разом іменуються - «Сторони», </w:t>
      </w:r>
      <w:r w:rsidR="00F55385" w:rsidRPr="00446920">
        <w:rPr>
          <w:rFonts w:ascii="Times New Roman" w:eastAsia="Calibri" w:hAnsi="Times New Roman" w:cs="Times New Roman"/>
          <w:sz w:val="28"/>
          <w:szCs w:val="28"/>
          <w:lang w:val="uk-UA" w:eastAsia="ru-RU"/>
        </w:rPr>
        <w:t>керуючись Законом України «Про публічні закупівлі»,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446920" w:rsidRPr="00446920" w:rsidRDefault="00446920" w:rsidP="00446920">
      <w:pPr>
        <w:spacing w:line="240" w:lineRule="auto"/>
        <w:jc w:val="both"/>
        <w:rPr>
          <w:rFonts w:ascii="Times New Roman" w:eastAsia="Calibri" w:hAnsi="Times New Roman" w:cs="Times New Roman"/>
          <w:sz w:val="28"/>
          <w:szCs w:val="28"/>
          <w:lang w:val="uk-UA" w:eastAsia="ru-RU"/>
        </w:rPr>
      </w:pPr>
    </w:p>
    <w:p w:rsidR="00CA758D" w:rsidRDefault="00CA758D" w:rsidP="00446920">
      <w:pPr>
        <w:pStyle w:val="31"/>
        <w:numPr>
          <w:ilvl w:val="0"/>
          <w:numId w:val="1"/>
        </w:numPr>
        <w:spacing w:before="0" w:after="0" w:line="240" w:lineRule="auto"/>
        <w:ind w:left="0"/>
        <w:rPr>
          <w:color w:val="000000"/>
          <w:sz w:val="28"/>
          <w:szCs w:val="28"/>
          <w:lang w:val="uk-UA"/>
        </w:rPr>
      </w:pPr>
      <w:r w:rsidRPr="00446920">
        <w:rPr>
          <w:color w:val="000000"/>
          <w:sz w:val="28"/>
          <w:szCs w:val="28"/>
          <w:lang w:val="uk-UA"/>
        </w:rPr>
        <w:t>Предмет Договору</w:t>
      </w:r>
    </w:p>
    <w:p w:rsidR="00446920" w:rsidRPr="00446920" w:rsidRDefault="00446920" w:rsidP="00446920">
      <w:pPr>
        <w:pStyle w:val="31"/>
        <w:spacing w:before="0" w:after="0" w:line="240" w:lineRule="auto"/>
        <w:jc w:val="left"/>
        <w:rPr>
          <w:color w:val="000000"/>
          <w:sz w:val="28"/>
          <w:szCs w:val="28"/>
          <w:lang w:val="uk-UA"/>
        </w:rPr>
      </w:pPr>
    </w:p>
    <w:p w:rsidR="00E942B1" w:rsidRPr="00446920" w:rsidRDefault="006F0B35" w:rsidP="00446920">
      <w:pPr>
        <w:pStyle w:val="a8"/>
        <w:numPr>
          <w:ilvl w:val="1"/>
          <w:numId w:val="1"/>
        </w:numPr>
        <w:suppressAutoHyphens/>
        <w:spacing w:line="240" w:lineRule="auto"/>
        <w:ind w:left="0"/>
        <w:jc w:val="both"/>
        <w:rPr>
          <w:rFonts w:ascii="Times New Roman" w:hAnsi="Times New Roman" w:cs="Times New Roman"/>
          <w:sz w:val="28"/>
          <w:szCs w:val="28"/>
        </w:rPr>
      </w:pPr>
      <w:r w:rsidRPr="00446920">
        <w:rPr>
          <w:rFonts w:ascii="Times New Roman" w:hAnsi="Times New Roman" w:cs="Times New Roman"/>
          <w:sz w:val="28"/>
          <w:szCs w:val="28"/>
          <w:lang w:val="uk-UA"/>
        </w:rPr>
        <w:t xml:space="preserve">Постачальник </w:t>
      </w:r>
      <w:proofErr w:type="spellStart"/>
      <w:r w:rsidRPr="00446920">
        <w:rPr>
          <w:rFonts w:ascii="Times New Roman" w:hAnsi="Times New Roman" w:cs="Times New Roman"/>
          <w:sz w:val="28"/>
          <w:szCs w:val="28"/>
          <w:lang w:val="uk-UA"/>
        </w:rPr>
        <w:t>зобов</w:t>
      </w:r>
      <w:proofErr w:type="spellEnd"/>
      <w:r w:rsidRPr="00446920">
        <w:rPr>
          <w:rFonts w:ascii="Times New Roman" w:hAnsi="Times New Roman" w:cs="Times New Roman"/>
          <w:sz w:val="28"/>
          <w:szCs w:val="28"/>
        </w:rPr>
        <w:t>’</w:t>
      </w:r>
      <w:proofErr w:type="spellStart"/>
      <w:r w:rsidR="00CA758D" w:rsidRPr="00446920">
        <w:rPr>
          <w:rFonts w:ascii="Times New Roman" w:hAnsi="Times New Roman" w:cs="Times New Roman"/>
          <w:sz w:val="28"/>
          <w:szCs w:val="28"/>
          <w:lang w:val="uk-UA"/>
        </w:rPr>
        <w:t>язується</w:t>
      </w:r>
      <w:proofErr w:type="spellEnd"/>
      <w:r w:rsidR="00CA758D" w:rsidRPr="00446920">
        <w:rPr>
          <w:rFonts w:ascii="Times New Roman" w:hAnsi="Times New Roman" w:cs="Times New Roman"/>
          <w:sz w:val="28"/>
          <w:szCs w:val="28"/>
          <w:lang w:val="uk-UA"/>
        </w:rPr>
        <w:t xml:space="preserve"> поставити та передати у власність Покупцю, а Покупець</w:t>
      </w:r>
    </w:p>
    <w:p w:rsidR="00CA758D" w:rsidRPr="00446920" w:rsidRDefault="00CA758D" w:rsidP="00446920">
      <w:pPr>
        <w:suppressAutoHyphens/>
        <w:spacing w:line="240" w:lineRule="auto"/>
        <w:jc w:val="both"/>
        <w:rPr>
          <w:rFonts w:ascii="Times New Roman" w:hAnsi="Times New Roman" w:cs="Times New Roman"/>
          <w:sz w:val="28"/>
          <w:szCs w:val="28"/>
        </w:rPr>
      </w:pPr>
      <w:r w:rsidRPr="00446920">
        <w:rPr>
          <w:rFonts w:ascii="Times New Roman" w:hAnsi="Times New Roman" w:cs="Times New Roman"/>
          <w:sz w:val="28"/>
          <w:szCs w:val="28"/>
          <w:lang w:val="uk-UA"/>
        </w:rPr>
        <w:t xml:space="preserve">прийняти та оплатити, у порядку і на умовах, визначених даним Договором – </w:t>
      </w:r>
      <w:r w:rsidR="00E942B1" w:rsidRPr="00446920">
        <w:rPr>
          <w:rFonts w:ascii="Times New Roman" w:hAnsi="Times New Roman" w:cs="Times New Roman"/>
          <w:sz w:val="28"/>
          <w:szCs w:val="28"/>
        </w:rPr>
        <w:t>«</w:t>
      </w:r>
      <w:proofErr w:type="spellStart"/>
      <w:r w:rsidR="00E942B1" w:rsidRPr="00446920">
        <w:rPr>
          <w:rFonts w:ascii="Times New Roman" w:hAnsi="Times New Roman" w:cs="Times New Roman"/>
          <w:sz w:val="28"/>
          <w:szCs w:val="28"/>
        </w:rPr>
        <w:t>Годинник</w:t>
      </w:r>
      <w:proofErr w:type="spellEnd"/>
      <w:r w:rsidR="00E942B1" w:rsidRPr="00446920">
        <w:rPr>
          <w:rFonts w:ascii="Times New Roman" w:hAnsi="Times New Roman" w:cs="Times New Roman"/>
          <w:sz w:val="28"/>
          <w:szCs w:val="28"/>
        </w:rPr>
        <w:t xml:space="preserve"> </w:t>
      </w:r>
      <w:proofErr w:type="spellStart"/>
      <w:r w:rsidR="00E942B1" w:rsidRPr="00446920">
        <w:rPr>
          <w:rFonts w:ascii="Times New Roman" w:hAnsi="Times New Roman" w:cs="Times New Roman"/>
          <w:sz w:val="28"/>
          <w:szCs w:val="28"/>
        </w:rPr>
        <w:t>тактичний</w:t>
      </w:r>
      <w:proofErr w:type="spellEnd"/>
      <w:r w:rsidR="00E942B1" w:rsidRPr="00446920">
        <w:rPr>
          <w:rFonts w:ascii="Times New Roman" w:hAnsi="Times New Roman" w:cs="Times New Roman"/>
          <w:sz w:val="28"/>
          <w:szCs w:val="28"/>
        </w:rPr>
        <w:t xml:space="preserve">  </w:t>
      </w:r>
      <w:proofErr w:type="spellStart"/>
      <w:r w:rsidR="00E942B1" w:rsidRPr="00446920">
        <w:rPr>
          <w:rFonts w:ascii="Times New Roman" w:hAnsi="Times New Roman" w:cs="Times New Roman"/>
          <w:sz w:val="28"/>
          <w:szCs w:val="28"/>
          <w:lang w:val="uk-UA"/>
        </w:rPr>
        <w:t>мультифункціональний</w:t>
      </w:r>
      <w:proofErr w:type="spellEnd"/>
      <w:r w:rsidR="00E942B1" w:rsidRPr="00446920">
        <w:rPr>
          <w:rFonts w:ascii="Times New Roman" w:hAnsi="Times New Roman" w:cs="Times New Roman"/>
          <w:sz w:val="28"/>
          <w:szCs w:val="28"/>
          <w:lang w:val="uk-UA"/>
        </w:rPr>
        <w:t xml:space="preserve"> </w:t>
      </w:r>
      <w:r w:rsidR="00E942B1" w:rsidRPr="00446920">
        <w:rPr>
          <w:rFonts w:ascii="Times New Roman" w:hAnsi="Times New Roman" w:cs="Times New Roman"/>
          <w:sz w:val="28"/>
          <w:szCs w:val="28"/>
        </w:rPr>
        <w:t xml:space="preserve">у </w:t>
      </w:r>
      <w:r w:rsidR="00E942B1" w:rsidRPr="00446920">
        <w:rPr>
          <w:rFonts w:ascii="Times New Roman" w:hAnsi="Times New Roman" w:cs="Times New Roman"/>
          <w:sz w:val="28"/>
          <w:szCs w:val="28"/>
          <w:lang w:val="uk-UA"/>
        </w:rPr>
        <w:t xml:space="preserve">футлярі </w:t>
      </w:r>
      <w:r w:rsidR="00E942B1" w:rsidRPr="00446920">
        <w:rPr>
          <w:rFonts w:ascii="Times New Roman" w:hAnsi="Times New Roman" w:cs="Times New Roman"/>
          <w:sz w:val="28"/>
          <w:szCs w:val="28"/>
        </w:rPr>
        <w:t xml:space="preserve">для </w:t>
      </w:r>
      <w:proofErr w:type="spellStart"/>
      <w:r w:rsidR="00E942B1" w:rsidRPr="00446920">
        <w:rPr>
          <w:rFonts w:ascii="Times New Roman" w:hAnsi="Times New Roman" w:cs="Times New Roman"/>
          <w:sz w:val="28"/>
          <w:szCs w:val="28"/>
        </w:rPr>
        <w:t>проведення</w:t>
      </w:r>
      <w:proofErr w:type="spellEnd"/>
      <w:r w:rsidR="00E942B1" w:rsidRPr="00446920">
        <w:rPr>
          <w:rFonts w:ascii="Times New Roman" w:hAnsi="Times New Roman" w:cs="Times New Roman"/>
          <w:sz w:val="28"/>
          <w:szCs w:val="28"/>
        </w:rPr>
        <w:t xml:space="preserve"> </w:t>
      </w:r>
      <w:proofErr w:type="spellStart"/>
      <w:r w:rsidR="00E942B1" w:rsidRPr="00446920">
        <w:rPr>
          <w:rFonts w:ascii="Times New Roman" w:hAnsi="Times New Roman" w:cs="Times New Roman"/>
          <w:sz w:val="28"/>
          <w:szCs w:val="28"/>
        </w:rPr>
        <w:t>протокольних</w:t>
      </w:r>
      <w:proofErr w:type="spellEnd"/>
      <w:r w:rsidR="00E942B1" w:rsidRPr="00446920">
        <w:rPr>
          <w:rFonts w:ascii="Times New Roman" w:hAnsi="Times New Roman" w:cs="Times New Roman"/>
          <w:sz w:val="28"/>
          <w:szCs w:val="28"/>
        </w:rPr>
        <w:t xml:space="preserve"> </w:t>
      </w:r>
      <w:proofErr w:type="spellStart"/>
      <w:r w:rsidR="00E942B1" w:rsidRPr="00446920">
        <w:rPr>
          <w:rFonts w:ascii="Times New Roman" w:hAnsi="Times New Roman" w:cs="Times New Roman"/>
          <w:sz w:val="28"/>
          <w:szCs w:val="28"/>
        </w:rPr>
        <w:t>заходів</w:t>
      </w:r>
      <w:proofErr w:type="spellEnd"/>
      <w:r w:rsidR="00E942B1" w:rsidRPr="00446920">
        <w:rPr>
          <w:rFonts w:ascii="Times New Roman" w:hAnsi="Times New Roman" w:cs="Times New Roman"/>
          <w:sz w:val="28"/>
          <w:szCs w:val="28"/>
        </w:rPr>
        <w:t xml:space="preserve"> для </w:t>
      </w:r>
      <w:proofErr w:type="spellStart"/>
      <w:r w:rsidR="00E942B1" w:rsidRPr="00446920">
        <w:rPr>
          <w:rFonts w:ascii="Times New Roman" w:hAnsi="Times New Roman" w:cs="Times New Roman"/>
          <w:sz w:val="28"/>
          <w:szCs w:val="28"/>
        </w:rPr>
        <w:t>сімей</w:t>
      </w:r>
      <w:proofErr w:type="spellEnd"/>
      <w:r w:rsidR="00E942B1" w:rsidRPr="00446920">
        <w:rPr>
          <w:rFonts w:ascii="Times New Roman" w:hAnsi="Times New Roman" w:cs="Times New Roman"/>
          <w:sz w:val="28"/>
          <w:szCs w:val="28"/>
        </w:rPr>
        <w:t xml:space="preserve"> </w:t>
      </w:r>
      <w:proofErr w:type="spellStart"/>
      <w:r w:rsidR="00E942B1" w:rsidRPr="00446920">
        <w:rPr>
          <w:rFonts w:ascii="Times New Roman" w:hAnsi="Times New Roman" w:cs="Times New Roman"/>
          <w:sz w:val="28"/>
          <w:szCs w:val="28"/>
        </w:rPr>
        <w:t>з</w:t>
      </w:r>
      <w:proofErr w:type="spellEnd"/>
      <w:r w:rsidR="00E942B1" w:rsidRPr="00446920">
        <w:rPr>
          <w:rFonts w:ascii="Times New Roman" w:hAnsi="Times New Roman" w:cs="Times New Roman"/>
          <w:sz w:val="28"/>
          <w:szCs w:val="28"/>
        </w:rPr>
        <w:t xml:space="preserve"> числа </w:t>
      </w:r>
      <w:proofErr w:type="spellStart"/>
      <w:r w:rsidR="00E942B1" w:rsidRPr="00446920">
        <w:rPr>
          <w:rFonts w:ascii="Times New Roman" w:hAnsi="Times New Roman" w:cs="Times New Roman"/>
          <w:sz w:val="28"/>
          <w:szCs w:val="28"/>
        </w:rPr>
        <w:t>пільгових</w:t>
      </w:r>
      <w:proofErr w:type="spellEnd"/>
      <w:r w:rsidR="00E942B1" w:rsidRPr="00446920">
        <w:rPr>
          <w:rFonts w:ascii="Times New Roman" w:hAnsi="Times New Roman" w:cs="Times New Roman"/>
          <w:sz w:val="28"/>
          <w:szCs w:val="28"/>
        </w:rPr>
        <w:t xml:space="preserve"> та </w:t>
      </w:r>
      <w:proofErr w:type="spellStart"/>
      <w:r w:rsidR="00E942B1" w:rsidRPr="00446920">
        <w:rPr>
          <w:rFonts w:ascii="Times New Roman" w:hAnsi="Times New Roman" w:cs="Times New Roman"/>
          <w:sz w:val="28"/>
          <w:szCs w:val="28"/>
        </w:rPr>
        <w:t>соціально</w:t>
      </w:r>
      <w:proofErr w:type="spellEnd"/>
      <w:r w:rsidR="00E942B1" w:rsidRPr="00446920">
        <w:rPr>
          <w:rFonts w:ascii="Times New Roman" w:hAnsi="Times New Roman" w:cs="Times New Roman"/>
          <w:sz w:val="28"/>
          <w:szCs w:val="28"/>
          <w:lang w:val="uk-UA"/>
        </w:rPr>
        <w:t xml:space="preserve"> </w:t>
      </w:r>
      <w:proofErr w:type="spellStart"/>
      <w:r w:rsidR="00E942B1" w:rsidRPr="00446920">
        <w:rPr>
          <w:rFonts w:ascii="Times New Roman" w:hAnsi="Times New Roman" w:cs="Times New Roman"/>
          <w:sz w:val="28"/>
          <w:szCs w:val="28"/>
        </w:rPr>
        <w:t>вразливих</w:t>
      </w:r>
      <w:proofErr w:type="spellEnd"/>
      <w:r w:rsidR="00E942B1" w:rsidRPr="00446920">
        <w:rPr>
          <w:rFonts w:ascii="Times New Roman" w:hAnsi="Times New Roman" w:cs="Times New Roman"/>
          <w:sz w:val="28"/>
          <w:szCs w:val="28"/>
        </w:rPr>
        <w:t xml:space="preserve"> </w:t>
      </w:r>
      <w:proofErr w:type="spellStart"/>
      <w:r w:rsidR="00E942B1" w:rsidRPr="00446920">
        <w:rPr>
          <w:rFonts w:ascii="Times New Roman" w:hAnsi="Times New Roman" w:cs="Times New Roman"/>
          <w:sz w:val="28"/>
          <w:szCs w:val="28"/>
        </w:rPr>
        <w:t>категорій</w:t>
      </w:r>
      <w:proofErr w:type="spellEnd"/>
      <w:r w:rsidR="00E942B1" w:rsidRPr="00446920">
        <w:rPr>
          <w:rFonts w:ascii="Times New Roman" w:hAnsi="Times New Roman" w:cs="Times New Roman"/>
          <w:sz w:val="28"/>
          <w:szCs w:val="28"/>
        </w:rPr>
        <w:t xml:space="preserve"> </w:t>
      </w:r>
      <w:proofErr w:type="spellStart"/>
      <w:r w:rsidR="00E942B1" w:rsidRPr="00446920">
        <w:rPr>
          <w:rFonts w:ascii="Times New Roman" w:hAnsi="Times New Roman" w:cs="Times New Roman"/>
          <w:sz w:val="28"/>
          <w:szCs w:val="28"/>
        </w:rPr>
        <w:t>населення</w:t>
      </w:r>
      <w:proofErr w:type="spellEnd"/>
      <w:r w:rsidR="00E942B1" w:rsidRPr="00446920">
        <w:rPr>
          <w:rFonts w:ascii="Times New Roman" w:hAnsi="Times New Roman" w:cs="Times New Roman"/>
          <w:sz w:val="28"/>
          <w:szCs w:val="28"/>
        </w:rPr>
        <w:t xml:space="preserve"> </w:t>
      </w:r>
      <w:proofErr w:type="spellStart"/>
      <w:r w:rsidR="00E942B1" w:rsidRPr="00446920">
        <w:rPr>
          <w:rFonts w:ascii="Times New Roman" w:hAnsi="Times New Roman" w:cs="Times New Roman"/>
          <w:sz w:val="28"/>
          <w:szCs w:val="28"/>
        </w:rPr>
        <w:t>згідно</w:t>
      </w:r>
      <w:proofErr w:type="spellEnd"/>
      <w:r w:rsidR="00E942B1" w:rsidRPr="00446920">
        <w:rPr>
          <w:rFonts w:ascii="Times New Roman" w:hAnsi="Times New Roman" w:cs="Times New Roman"/>
          <w:sz w:val="28"/>
          <w:szCs w:val="28"/>
        </w:rPr>
        <w:t xml:space="preserve"> ДК 021:2015 – 18520000-0 «</w:t>
      </w:r>
      <w:proofErr w:type="spellStart"/>
      <w:r w:rsidR="00E942B1" w:rsidRPr="00446920">
        <w:rPr>
          <w:rFonts w:ascii="Times New Roman" w:hAnsi="Times New Roman" w:cs="Times New Roman"/>
          <w:sz w:val="28"/>
          <w:szCs w:val="28"/>
        </w:rPr>
        <w:t>Персональні</w:t>
      </w:r>
      <w:proofErr w:type="spellEnd"/>
      <w:r w:rsidR="00E942B1" w:rsidRPr="00446920">
        <w:rPr>
          <w:rFonts w:ascii="Times New Roman" w:hAnsi="Times New Roman" w:cs="Times New Roman"/>
          <w:sz w:val="28"/>
          <w:szCs w:val="28"/>
        </w:rPr>
        <w:t xml:space="preserve"> </w:t>
      </w:r>
      <w:proofErr w:type="spellStart"/>
      <w:r w:rsidR="00E942B1" w:rsidRPr="00446920">
        <w:rPr>
          <w:rFonts w:ascii="Times New Roman" w:hAnsi="Times New Roman" w:cs="Times New Roman"/>
          <w:sz w:val="28"/>
          <w:szCs w:val="28"/>
        </w:rPr>
        <w:t>хронометри</w:t>
      </w:r>
      <w:proofErr w:type="spellEnd"/>
      <w:r w:rsidR="00E942B1" w:rsidRPr="00446920">
        <w:rPr>
          <w:rFonts w:ascii="Times New Roman" w:hAnsi="Times New Roman" w:cs="Times New Roman"/>
          <w:sz w:val="28"/>
          <w:szCs w:val="28"/>
        </w:rPr>
        <w:t>»</w:t>
      </w:r>
      <w:r w:rsidR="00E942B1" w:rsidRPr="00446920">
        <w:rPr>
          <w:rFonts w:ascii="Times New Roman" w:hAnsi="Times New Roman" w:cs="Times New Roman"/>
          <w:sz w:val="28"/>
          <w:szCs w:val="28"/>
          <w:lang w:val="uk-UA"/>
        </w:rPr>
        <w:t xml:space="preserve">, </w:t>
      </w:r>
      <w:r w:rsidRPr="00446920">
        <w:rPr>
          <w:rFonts w:ascii="Times New Roman" w:hAnsi="Times New Roman" w:cs="Times New Roman"/>
          <w:sz w:val="28"/>
          <w:szCs w:val="28"/>
          <w:lang w:val="uk-UA"/>
        </w:rPr>
        <w:t>(далі - Товар).</w:t>
      </w:r>
    </w:p>
    <w:p w:rsidR="00E942B1" w:rsidRPr="00446920" w:rsidRDefault="00CA758D" w:rsidP="00446920">
      <w:pPr>
        <w:pStyle w:val="a8"/>
        <w:numPr>
          <w:ilvl w:val="1"/>
          <w:numId w:val="1"/>
        </w:numPr>
        <w:suppressAutoHyphens/>
        <w:spacing w:line="240" w:lineRule="auto"/>
        <w:ind w:left="0"/>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 xml:space="preserve">Найменування, кількість, </w:t>
      </w:r>
      <w:r w:rsidR="0063352A" w:rsidRPr="00446920">
        <w:rPr>
          <w:rFonts w:ascii="Times New Roman" w:hAnsi="Times New Roman" w:cs="Times New Roman"/>
          <w:sz w:val="28"/>
          <w:szCs w:val="28"/>
          <w:lang w:val="uk-UA"/>
        </w:rPr>
        <w:t xml:space="preserve">технічні характеристики,  вимоги </w:t>
      </w:r>
      <w:r w:rsidRPr="00446920">
        <w:rPr>
          <w:rFonts w:ascii="Times New Roman" w:hAnsi="Times New Roman" w:cs="Times New Roman"/>
          <w:sz w:val="28"/>
          <w:szCs w:val="28"/>
          <w:lang w:val="uk-UA"/>
        </w:rPr>
        <w:t>місце поставки та ціна Товару</w:t>
      </w:r>
    </w:p>
    <w:p w:rsidR="00CA758D" w:rsidRPr="00446920" w:rsidRDefault="00CA758D" w:rsidP="00446920">
      <w:pPr>
        <w:suppressAutoHyphens/>
        <w:spacing w:line="240" w:lineRule="auto"/>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 xml:space="preserve">вказуються Сторонами в </w:t>
      </w:r>
      <w:r w:rsidR="00D35CAB" w:rsidRPr="00446920">
        <w:rPr>
          <w:rFonts w:ascii="Times New Roman" w:hAnsi="Times New Roman" w:cs="Times New Roman"/>
          <w:sz w:val="28"/>
          <w:szCs w:val="28"/>
          <w:lang w:val="uk-UA"/>
        </w:rPr>
        <w:t>Специфікації</w:t>
      </w:r>
      <w:r w:rsidR="0066027B" w:rsidRPr="00446920">
        <w:rPr>
          <w:rFonts w:ascii="Times New Roman" w:hAnsi="Times New Roman" w:cs="Times New Roman"/>
          <w:sz w:val="28"/>
          <w:szCs w:val="28"/>
          <w:lang w:val="uk-UA"/>
        </w:rPr>
        <w:t xml:space="preserve"> до даного Договору</w:t>
      </w:r>
      <w:r w:rsidRPr="00446920">
        <w:rPr>
          <w:rFonts w:ascii="Times New Roman" w:hAnsi="Times New Roman" w:cs="Times New Roman"/>
          <w:sz w:val="28"/>
          <w:szCs w:val="28"/>
          <w:lang w:val="uk-UA"/>
        </w:rPr>
        <w:t>,</w:t>
      </w:r>
      <w:r w:rsidR="0066027B" w:rsidRPr="00446920">
        <w:rPr>
          <w:rFonts w:ascii="Times New Roman" w:hAnsi="Times New Roman" w:cs="Times New Roman"/>
          <w:sz w:val="28"/>
          <w:szCs w:val="28"/>
        </w:rPr>
        <w:t xml:space="preserve"> </w:t>
      </w:r>
      <w:r w:rsidRPr="00446920">
        <w:rPr>
          <w:rFonts w:ascii="Times New Roman" w:hAnsi="Times New Roman" w:cs="Times New Roman"/>
          <w:sz w:val="28"/>
          <w:szCs w:val="28"/>
          <w:lang w:val="uk-UA"/>
        </w:rPr>
        <w:t>що є Додатком № 1 та  невід’ємною частиною Договору.</w:t>
      </w:r>
    </w:p>
    <w:p w:rsidR="00E942B1" w:rsidRPr="00446920" w:rsidRDefault="00CA758D" w:rsidP="00446920">
      <w:pPr>
        <w:pStyle w:val="a5"/>
        <w:numPr>
          <w:ilvl w:val="1"/>
          <w:numId w:val="1"/>
        </w:numPr>
        <w:spacing w:after="0" w:line="240" w:lineRule="auto"/>
        <w:ind w:left="0"/>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Постачальник гарантує, що Товар, який поставляється згідно даного Договору, належить</w:t>
      </w:r>
    </w:p>
    <w:p w:rsidR="002C5643" w:rsidRDefault="00CA758D" w:rsidP="00446920">
      <w:pPr>
        <w:pStyle w:val="a5"/>
        <w:spacing w:after="0" w:line="240" w:lineRule="auto"/>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йому на праві власності, на нього не накладений арешт, він не знаходиться під заставою, податковою заставою, не обтяжений будь-яки</w:t>
      </w:r>
      <w:r w:rsidR="00446920">
        <w:rPr>
          <w:rFonts w:ascii="Times New Roman" w:hAnsi="Times New Roman" w:cs="Times New Roman"/>
          <w:sz w:val="28"/>
          <w:szCs w:val="28"/>
          <w:lang w:val="uk-UA"/>
        </w:rPr>
        <w:t>ми правами третіх осіб на нього.</w:t>
      </w:r>
    </w:p>
    <w:p w:rsidR="00446920" w:rsidRPr="00446920" w:rsidRDefault="00446920" w:rsidP="00446920">
      <w:pPr>
        <w:pStyle w:val="a5"/>
        <w:spacing w:after="0" w:line="240" w:lineRule="auto"/>
        <w:jc w:val="both"/>
        <w:rPr>
          <w:rFonts w:ascii="Times New Roman" w:hAnsi="Times New Roman" w:cs="Times New Roman"/>
          <w:sz w:val="28"/>
          <w:szCs w:val="28"/>
          <w:lang w:val="uk-UA"/>
        </w:rPr>
      </w:pPr>
    </w:p>
    <w:p w:rsidR="00CA758D" w:rsidRPr="00446920" w:rsidRDefault="00CA758D" w:rsidP="00446920">
      <w:pPr>
        <w:pStyle w:val="a8"/>
        <w:numPr>
          <w:ilvl w:val="0"/>
          <w:numId w:val="1"/>
        </w:numPr>
        <w:spacing w:line="240" w:lineRule="auto"/>
        <w:jc w:val="center"/>
        <w:rPr>
          <w:rFonts w:ascii="Times New Roman" w:hAnsi="Times New Roman" w:cs="Times New Roman"/>
          <w:b/>
          <w:sz w:val="28"/>
          <w:szCs w:val="28"/>
          <w:lang w:val="uk-UA"/>
        </w:rPr>
      </w:pPr>
      <w:r w:rsidRPr="00446920">
        <w:rPr>
          <w:rFonts w:ascii="Times New Roman" w:hAnsi="Times New Roman" w:cs="Times New Roman"/>
          <w:b/>
          <w:sz w:val="28"/>
          <w:szCs w:val="28"/>
          <w:lang w:val="uk-UA"/>
        </w:rPr>
        <w:t>Ціна Договору</w:t>
      </w:r>
    </w:p>
    <w:p w:rsidR="00446920" w:rsidRPr="00446920" w:rsidRDefault="00446920" w:rsidP="00446920">
      <w:pPr>
        <w:pStyle w:val="a8"/>
        <w:spacing w:line="240" w:lineRule="auto"/>
        <w:ind w:left="779"/>
        <w:rPr>
          <w:rFonts w:ascii="Times New Roman" w:hAnsi="Times New Roman" w:cs="Times New Roman"/>
          <w:b/>
          <w:sz w:val="28"/>
          <w:szCs w:val="28"/>
          <w:lang w:val="uk-UA"/>
        </w:rPr>
      </w:pPr>
    </w:p>
    <w:p w:rsidR="00CA758D" w:rsidRPr="00446920" w:rsidRDefault="00CA758D" w:rsidP="00446920">
      <w:pPr>
        <w:spacing w:line="240" w:lineRule="auto"/>
        <w:ind w:firstLine="284"/>
        <w:jc w:val="both"/>
        <w:rPr>
          <w:rFonts w:ascii="Times New Roman" w:hAnsi="Times New Roman" w:cs="Times New Roman"/>
          <w:color w:val="000000"/>
          <w:sz w:val="28"/>
          <w:szCs w:val="28"/>
          <w:lang w:val="uk-UA" w:eastAsia="ru-RU"/>
        </w:rPr>
      </w:pPr>
      <w:r w:rsidRPr="00446920">
        <w:rPr>
          <w:rFonts w:ascii="Times New Roman" w:hAnsi="Times New Roman" w:cs="Times New Roman"/>
          <w:color w:val="000000"/>
          <w:sz w:val="28"/>
          <w:szCs w:val="28"/>
          <w:lang w:val="uk-UA"/>
        </w:rPr>
        <w:t>2.1. Ціна цього Договору складає ________________ грн (________________________________ грн ___ коп.)</w:t>
      </w:r>
      <w:r w:rsidR="00E942B1" w:rsidRPr="00446920">
        <w:rPr>
          <w:rFonts w:ascii="Times New Roman" w:hAnsi="Times New Roman" w:cs="Times New Roman"/>
          <w:color w:val="000000"/>
          <w:sz w:val="28"/>
          <w:szCs w:val="28"/>
        </w:rPr>
        <w:t xml:space="preserve"> </w:t>
      </w:r>
      <w:r w:rsidR="00E942B1" w:rsidRPr="00446920">
        <w:rPr>
          <w:rFonts w:ascii="Times New Roman" w:hAnsi="Times New Roman" w:cs="Times New Roman"/>
          <w:color w:val="000000"/>
          <w:sz w:val="28"/>
          <w:szCs w:val="28"/>
          <w:lang w:val="uk-UA"/>
        </w:rPr>
        <w:t xml:space="preserve">з/без </w:t>
      </w:r>
      <w:r w:rsidRPr="00446920">
        <w:rPr>
          <w:rFonts w:ascii="Times New Roman" w:hAnsi="Times New Roman" w:cs="Times New Roman"/>
          <w:color w:val="000000"/>
          <w:sz w:val="28"/>
          <w:szCs w:val="28"/>
          <w:lang w:val="uk-UA"/>
        </w:rPr>
        <w:t>ПДВ</w:t>
      </w:r>
      <w:r w:rsidR="00E942B1" w:rsidRPr="00446920">
        <w:rPr>
          <w:rFonts w:ascii="Times New Roman" w:hAnsi="Times New Roman" w:cs="Times New Roman"/>
          <w:color w:val="000000"/>
          <w:sz w:val="28"/>
          <w:szCs w:val="28"/>
          <w:lang w:val="uk-UA"/>
        </w:rPr>
        <w:t>.</w:t>
      </w:r>
    </w:p>
    <w:p w:rsidR="00CA758D" w:rsidRPr="00446920" w:rsidRDefault="00CA758D" w:rsidP="00446920">
      <w:pPr>
        <w:spacing w:line="240" w:lineRule="auto"/>
        <w:ind w:firstLine="284"/>
        <w:jc w:val="both"/>
        <w:rPr>
          <w:rFonts w:ascii="Times New Roman" w:hAnsi="Times New Roman" w:cs="Times New Roman"/>
          <w:color w:val="000000"/>
          <w:sz w:val="28"/>
          <w:szCs w:val="28"/>
          <w:lang w:val="uk-UA"/>
        </w:rPr>
      </w:pPr>
      <w:r w:rsidRPr="00446920">
        <w:rPr>
          <w:rFonts w:ascii="Times New Roman" w:hAnsi="Times New Roman" w:cs="Times New Roman"/>
          <w:color w:val="000000"/>
          <w:sz w:val="28"/>
          <w:szCs w:val="28"/>
          <w:lang w:val="uk-UA"/>
        </w:rPr>
        <w:t xml:space="preserve">2.2 Ціна Договору включає вартість Товару, його поставки та вартість </w:t>
      </w:r>
      <w:r w:rsidR="00856B91" w:rsidRPr="00446920">
        <w:rPr>
          <w:rFonts w:ascii="Times New Roman" w:hAnsi="Times New Roman" w:cs="Times New Roman"/>
          <w:color w:val="000000"/>
          <w:sz w:val="28"/>
          <w:szCs w:val="28"/>
          <w:lang w:val="uk-UA"/>
        </w:rPr>
        <w:t>упаковки</w:t>
      </w:r>
      <w:r w:rsidRPr="00446920">
        <w:rPr>
          <w:rFonts w:ascii="Times New Roman" w:hAnsi="Times New Roman" w:cs="Times New Roman"/>
          <w:color w:val="000000"/>
          <w:sz w:val="28"/>
          <w:szCs w:val="28"/>
          <w:lang w:val="uk-UA"/>
        </w:rPr>
        <w:t xml:space="preserve">, упакування і маркування, вантажно-розвантажувальні роботи, податки, </w:t>
      </w:r>
      <w:r w:rsidRPr="00446920">
        <w:rPr>
          <w:rFonts w:ascii="Times New Roman" w:hAnsi="Times New Roman" w:cs="Times New Roman"/>
          <w:color w:val="000000"/>
          <w:sz w:val="28"/>
          <w:szCs w:val="28"/>
          <w:lang w:val="uk-UA"/>
        </w:rPr>
        <w:lastRenderedPageBreak/>
        <w:t>збори та всі інші витрати, що мають бути здійснені у зв’язку з виконанням цього Договору.</w:t>
      </w:r>
    </w:p>
    <w:p w:rsidR="00CA758D" w:rsidRPr="00446920" w:rsidRDefault="00CA758D" w:rsidP="00446920">
      <w:pPr>
        <w:spacing w:line="240" w:lineRule="auto"/>
        <w:ind w:firstLine="284"/>
        <w:jc w:val="both"/>
        <w:rPr>
          <w:rFonts w:ascii="Times New Roman" w:hAnsi="Times New Roman" w:cs="Times New Roman"/>
          <w:color w:val="000000"/>
          <w:sz w:val="28"/>
          <w:szCs w:val="28"/>
          <w:lang w:val="uk-UA"/>
        </w:rPr>
      </w:pPr>
      <w:r w:rsidRPr="00446920">
        <w:rPr>
          <w:rFonts w:ascii="Times New Roman" w:hAnsi="Times New Roman" w:cs="Times New Roman"/>
          <w:color w:val="000000"/>
          <w:sz w:val="28"/>
          <w:szCs w:val="28"/>
          <w:lang w:val="uk-UA"/>
        </w:rPr>
        <w:t>2.3. Ціна на Товар що постачається, встановлюється в національній валюті України та вказується в накладних, які підписуються Сторонами.</w:t>
      </w:r>
    </w:p>
    <w:p w:rsidR="00F55385" w:rsidRPr="00446920" w:rsidRDefault="00CA758D" w:rsidP="00446920">
      <w:pPr>
        <w:spacing w:line="240" w:lineRule="auto"/>
        <w:ind w:firstLine="567"/>
        <w:jc w:val="both"/>
        <w:rPr>
          <w:rFonts w:ascii="Times New Roman" w:eastAsia="Calibri" w:hAnsi="Times New Roman" w:cs="Times New Roman"/>
          <w:sz w:val="28"/>
          <w:szCs w:val="28"/>
          <w:lang w:val="uk-UA" w:eastAsia="ru-RU"/>
        </w:rPr>
      </w:pPr>
      <w:r w:rsidRPr="00446920">
        <w:rPr>
          <w:rFonts w:ascii="Times New Roman" w:hAnsi="Times New Roman" w:cs="Times New Roman"/>
          <w:color w:val="000000"/>
          <w:sz w:val="28"/>
          <w:szCs w:val="28"/>
          <w:lang w:val="uk-UA"/>
        </w:rPr>
        <w:t xml:space="preserve">2.4. </w:t>
      </w:r>
      <w:r w:rsidR="00F55385" w:rsidRPr="00446920">
        <w:rPr>
          <w:rFonts w:ascii="Times New Roman" w:eastAsia="Calibri" w:hAnsi="Times New Roman" w:cs="Times New Roman"/>
          <w:sz w:val="28"/>
          <w:szCs w:val="28"/>
          <w:lang w:val="uk-UA" w:eastAsia="ru-RU"/>
        </w:rPr>
        <w:t>Ціна цього Договору може бути зменшена за взаємною згодою Сторін з обов’язковим укладанням додаткової угоди.</w:t>
      </w:r>
    </w:p>
    <w:p w:rsidR="00F55385" w:rsidRDefault="00F55385" w:rsidP="00446920">
      <w:pPr>
        <w:spacing w:line="240" w:lineRule="auto"/>
        <w:ind w:firstLine="567"/>
        <w:jc w:val="both"/>
        <w:rPr>
          <w:rFonts w:ascii="Times New Roman" w:eastAsia="Calibri" w:hAnsi="Times New Roman" w:cs="Times New Roman"/>
          <w:sz w:val="28"/>
          <w:szCs w:val="28"/>
          <w:lang w:val="uk-UA" w:eastAsia="ru-RU"/>
        </w:rPr>
      </w:pPr>
      <w:r w:rsidRPr="00446920">
        <w:rPr>
          <w:rFonts w:ascii="Times New Roman" w:eastAsia="Calibri" w:hAnsi="Times New Roman" w:cs="Times New Roman"/>
          <w:sz w:val="28"/>
          <w:szCs w:val="28"/>
          <w:lang w:val="uk-UA" w:eastAsia="ru-RU"/>
        </w:rPr>
        <w:t>2.5. Платіжні зобов’язання за Договором виникають при наявності у Замовника відповідних бюджетних призначень (бюджетних асигнувань) на 2024 рік.</w:t>
      </w:r>
    </w:p>
    <w:p w:rsidR="00446920" w:rsidRPr="00446920" w:rsidRDefault="00446920" w:rsidP="00446920">
      <w:pPr>
        <w:spacing w:line="240" w:lineRule="auto"/>
        <w:ind w:firstLine="567"/>
        <w:jc w:val="both"/>
        <w:rPr>
          <w:rFonts w:ascii="Times New Roman" w:eastAsia="Calibri" w:hAnsi="Times New Roman" w:cs="Times New Roman"/>
          <w:sz w:val="28"/>
          <w:szCs w:val="28"/>
          <w:lang w:val="uk-UA" w:eastAsia="ru-RU"/>
        </w:rPr>
      </w:pPr>
    </w:p>
    <w:p w:rsidR="00CA758D" w:rsidRPr="00446920" w:rsidRDefault="00CA758D" w:rsidP="00446920">
      <w:pPr>
        <w:pStyle w:val="a8"/>
        <w:numPr>
          <w:ilvl w:val="0"/>
          <w:numId w:val="1"/>
        </w:numPr>
        <w:spacing w:line="240" w:lineRule="auto"/>
        <w:jc w:val="center"/>
        <w:rPr>
          <w:rFonts w:ascii="Times New Roman" w:hAnsi="Times New Roman" w:cs="Times New Roman"/>
          <w:b/>
          <w:sz w:val="28"/>
          <w:szCs w:val="28"/>
          <w:lang w:val="uk-UA"/>
        </w:rPr>
      </w:pPr>
      <w:r w:rsidRPr="00446920">
        <w:rPr>
          <w:rFonts w:ascii="Times New Roman" w:hAnsi="Times New Roman" w:cs="Times New Roman"/>
          <w:b/>
          <w:sz w:val="28"/>
          <w:szCs w:val="28"/>
          <w:lang w:val="uk-UA"/>
        </w:rPr>
        <w:t>Умови розрахунків</w:t>
      </w:r>
    </w:p>
    <w:p w:rsidR="00446920" w:rsidRPr="00446920" w:rsidRDefault="00446920" w:rsidP="00446920">
      <w:pPr>
        <w:pStyle w:val="a8"/>
        <w:spacing w:line="240" w:lineRule="auto"/>
        <w:ind w:left="779"/>
        <w:rPr>
          <w:rFonts w:ascii="Times New Roman" w:hAnsi="Times New Roman" w:cs="Times New Roman"/>
          <w:b/>
          <w:sz w:val="28"/>
          <w:szCs w:val="28"/>
          <w:lang w:val="uk-UA"/>
        </w:rPr>
      </w:pPr>
    </w:p>
    <w:p w:rsidR="00F55385" w:rsidRPr="00446920" w:rsidRDefault="00F55385" w:rsidP="00446920">
      <w:pPr>
        <w:spacing w:line="240" w:lineRule="auto"/>
        <w:ind w:firstLine="567"/>
        <w:jc w:val="both"/>
        <w:rPr>
          <w:rFonts w:ascii="Times New Roman" w:eastAsia="Calibri" w:hAnsi="Times New Roman" w:cs="Times New Roman"/>
          <w:sz w:val="28"/>
          <w:szCs w:val="28"/>
          <w:lang w:val="uk-UA" w:eastAsia="ru-RU"/>
        </w:rPr>
      </w:pPr>
      <w:r w:rsidRPr="00446920">
        <w:rPr>
          <w:rFonts w:ascii="Times New Roman" w:eastAsia="Calibri" w:hAnsi="Times New Roman" w:cs="Times New Roman"/>
          <w:sz w:val="28"/>
          <w:szCs w:val="28"/>
          <w:lang w:val="uk-UA" w:eastAsia="ru-RU"/>
        </w:rPr>
        <w:t>3.1Оплата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w:t>
      </w:r>
    </w:p>
    <w:p w:rsidR="00F55385" w:rsidRPr="00446920" w:rsidRDefault="00F55385" w:rsidP="00446920">
      <w:pPr>
        <w:shd w:val="clear" w:color="auto" w:fill="FFFFFF"/>
        <w:spacing w:line="240" w:lineRule="auto"/>
        <w:ind w:firstLine="567"/>
        <w:jc w:val="both"/>
        <w:rPr>
          <w:rFonts w:ascii="Times New Roman" w:eastAsia="Courier New" w:hAnsi="Times New Roman" w:cs="Times New Roman"/>
          <w:sz w:val="28"/>
          <w:szCs w:val="28"/>
          <w:lang w:val="uk-UA" w:eastAsia="ru-RU"/>
        </w:rPr>
      </w:pPr>
      <w:r w:rsidRPr="00446920">
        <w:rPr>
          <w:rFonts w:ascii="Times New Roman" w:eastAsia="Calibri" w:hAnsi="Times New Roman" w:cs="Times New Roman"/>
          <w:sz w:val="28"/>
          <w:szCs w:val="28"/>
          <w:lang w:val="uk-UA" w:eastAsia="ru-RU"/>
        </w:rPr>
        <w:t>3.2</w:t>
      </w:r>
      <w:r w:rsidRPr="00446920">
        <w:rPr>
          <w:rFonts w:ascii="Times New Roman" w:eastAsia="Calibri" w:hAnsi="Times New Roman" w:cs="Times New Roman"/>
          <w:color w:val="000000"/>
          <w:sz w:val="28"/>
          <w:szCs w:val="28"/>
          <w:lang w:val="uk-UA" w:eastAsia="ru-RU"/>
        </w:rPr>
        <w:t xml:space="preserve"> Замовник здійснює оплату Товару протягом відповідного бюджетного року, після пред'явлення Постачальником документів (оформлених відповідно до чинного законодавства України).</w:t>
      </w:r>
      <w:r w:rsidRPr="00446920">
        <w:rPr>
          <w:rFonts w:ascii="Times New Roman" w:eastAsia="Courier New" w:hAnsi="Times New Roman" w:cs="Times New Roman"/>
          <w:sz w:val="28"/>
          <w:szCs w:val="28"/>
          <w:lang w:val="uk-UA" w:eastAsia="ru-RU"/>
        </w:rPr>
        <w:t xml:space="preserve"> </w:t>
      </w:r>
    </w:p>
    <w:p w:rsidR="00F55385" w:rsidRPr="00446920" w:rsidRDefault="00F55385" w:rsidP="00446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Calibri" w:hAnsi="Times New Roman" w:cs="Times New Roman"/>
          <w:sz w:val="28"/>
          <w:szCs w:val="28"/>
          <w:lang w:val="uk-UA" w:eastAsia="ru-RU"/>
        </w:rPr>
      </w:pPr>
      <w:r w:rsidRPr="00446920">
        <w:rPr>
          <w:rFonts w:ascii="Times New Roman" w:eastAsia="Courier New" w:hAnsi="Times New Roman" w:cs="Times New Roman"/>
          <w:sz w:val="28"/>
          <w:szCs w:val="28"/>
          <w:lang w:val="uk-UA" w:eastAsia="ru-RU"/>
        </w:rPr>
        <w:t>3.3.</w:t>
      </w:r>
      <w:r w:rsidRPr="00446920">
        <w:rPr>
          <w:rFonts w:ascii="Times New Roman" w:eastAsia="Calibri" w:hAnsi="Times New Roman" w:cs="Times New Roman"/>
          <w:sz w:val="28"/>
          <w:szCs w:val="28"/>
          <w:lang w:val="uk-UA" w:eastAsia="ru-RU"/>
        </w:rPr>
        <w:t xml:space="preserve">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rsidR="00F55385" w:rsidRPr="00446920" w:rsidRDefault="00F55385" w:rsidP="00446920">
      <w:pPr>
        <w:spacing w:line="240" w:lineRule="auto"/>
        <w:ind w:firstLine="567"/>
        <w:jc w:val="both"/>
        <w:rPr>
          <w:rFonts w:ascii="Times New Roman" w:eastAsia="Calibri" w:hAnsi="Times New Roman" w:cs="Times New Roman"/>
          <w:sz w:val="28"/>
          <w:szCs w:val="28"/>
          <w:lang w:val="uk-UA" w:eastAsia="ru-RU"/>
        </w:rPr>
      </w:pPr>
      <w:r w:rsidRPr="00446920">
        <w:rPr>
          <w:rFonts w:ascii="Times New Roman" w:eastAsia="Calibri" w:hAnsi="Times New Roman" w:cs="Times New Roman"/>
          <w:sz w:val="28"/>
          <w:szCs w:val="28"/>
          <w:lang w:val="uk-UA" w:eastAsia="ru-RU"/>
        </w:rPr>
        <w:t>3.4. Замовник не несе відповідальності за затримку фінансування Договору, яка сталася не з його вини.</w:t>
      </w:r>
    </w:p>
    <w:p w:rsidR="00A129EC" w:rsidRDefault="00F55385" w:rsidP="00446920">
      <w:pPr>
        <w:spacing w:line="240" w:lineRule="auto"/>
        <w:ind w:firstLine="567"/>
        <w:jc w:val="both"/>
        <w:rPr>
          <w:rFonts w:ascii="Times New Roman" w:eastAsia="Calibri" w:hAnsi="Times New Roman" w:cs="Times New Roman"/>
          <w:sz w:val="28"/>
          <w:szCs w:val="28"/>
          <w:lang w:val="uk-UA" w:eastAsia="ru-RU"/>
        </w:rPr>
      </w:pPr>
      <w:r w:rsidRPr="00446920">
        <w:rPr>
          <w:rFonts w:ascii="Times New Roman" w:eastAsia="Calibri" w:hAnsi="Times New Roman" w:cs="Times New Roman"/>
          <w:sz w:val="28"/>
          <w:szCs w:val="28"/>
          <w:lang w:val="uk-UA" w:eastAsia="ru-RU"/>
        </w:rPr>
        <w:t>3.5. У разі затримки бюджетного фінансування та /або затримки здійснення платежів не з вини Замовника, розрахунок за поставлений Товар здійснюється протягом 5 (п’яти) робочих днів з дати отримання Замовником бюджетного фінансування закупівлі на свій реєстраційний рахунок та/або можливості здійснити платежі.</w:t>
      </w:r>
    </w:p>
    <w:p w:rsidR="00446920" w:rsidRPr="00446920" w:rsidRDefault="00446920" w:rsidP="00446920">
      <w:pPr>
        <w:spacing w:line="240" w:lineRule="auto"/>
        <w:ind w:firstLine="567"/>
        <w:jc w:val="both"/>
        <w:rPr>
          <w:rFonts w:ascii="Times New Roman" w:eastAsia="Calibri" w:hAnsi="Times New Roman" w:cs="Times New Roman"/>
          <w:sz w:val="28"/>
          <w:szCs w:val="28"/>
          <w:lang w:val="uk-UA" w:eastAsia="ru-RU"/>
        </w:rPr>
      </w:pPr>
    </w:p>
    <w:p w:rsidR="00CA758D" w:rsidRDefault="00305EEF" w:rsidP="00446920">
      <w:pPr>
        <w:spacing w:line="240" w:lineRule="auto"/>
        <w:jc w:val="center"/>
        <w:rPr>
          <w:rFonts w:ascii="Times New Roman" w:hAnsi="Times New Roman" w:cs="Times New Roman"/>
          <w:b/>
          <w:bCs/>
          <w:sz w:val="28"/>
          <w:szCs w:val="28"/>
          <w:lang w:val="uk-UA"/>
        </w:rPr>
      </w:pPr>
      <w:r w:rsidRPr="00446920">
        <w:rPr>
          <w:rFonts w:ascii="Times New Roman" w:hAnsi="Times New Roman" w:cs="Times New Roman"/>
          <w:b/>
          <w:bCs/>
          <w:sz w:val="28"/>
          <w:szCs w:val="28"/>
          <w:lang w:val="uk-UA"/>
        </w:rPr>
        <w:t>4.</w:t>
      </w:r>
      <w:r w:rsidR="00CA758D" w:rsidRPr="00446920">
        <w:rPr>
          <w:rFonts w:ascii="Times New Roman" w:hAnsi="Times New Roman" w:cs="Times New Roman"/>
          <w:b/>
          <w:bCs/>
          <w:sz w:val="28"/>
          <w:szCs w:val="28"/>
          <w:lang w:val="uk-UA"/>
        </w:rPr>
        <w:t>Умови поставки</w:t>
      </w:r>
    </w:p>
    <w:p w:rsidR="00446920" w:rsidRPr="00446920" w:rsidRDefault="00446920" w:rsidP="00446920">
      <w:pPr>
        <w:spacing w:line="240" w:lineRule="auto"/>
        <w:jc w:val="center"/>
        <w:rPr>
          <w:rFonts w:ascii="Times New Roman" w:hAnsi="Times New Roman" w:cs="Times New Roman"/>
          <w:b/>
          <w:bCs/>
          <w:sz w:val="28"/>
          <w:szCs w:val="28"/>
          <w:lang w:val="uk-UA"/>
        </w:rPr>
      </w:pPr>
    </w:p>
    <w:p w:rsidR="00CA758D" w:rsidRPr="00446920" w:rsidRDefault="00CA758D"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 xml:space="preserve">4.1. Поставка Товару здійснюється за адресою Покупця: </w:t>
      </w:r>
      <w:r w:rsidR="00F55385" w:rsidRPr="00446920">
        <w:rPr>
          <w:rFonts w:ascii="Times New Roman" w:hAnsi="Times New Roman" w:cs="Times New Roman"/>
          <w:sz w:val="28"/>
          <w:szCs w:val="28"/>
          <w:lang w:val="uk-UA"/>
        </w:rPr>
        <w:t>29013</w:t>
      </w:r>
      <w:r w:rsidRPr="00446920">
        <w:rPr>
          <w:rFonts w:ascii="Times New Roman" w:hAnsi="Times New Roman" w:cs="Times New Roman"/>
          <w:sz w:val="28"/>
          <w:szCs w:val="28"/>
          <w:lang w:val="uk-UA"/>
        </w:rPr>
        <w:t xml:space="preserve">, </w:t>
      </w:r>
      <w:proofErr w:type="spellStart"/>
      <w:r w:rsidRPr="00446920">
        <w:rPr>
          <w:rFonts w:ascii="Times New Roman" w:hAnsi="Times New Roman" w:cs="Times New Roman"/>
          <w:sz w:val="28"/>
          <w:szCs w:val="28"/>
          <w:lang w:val="uk-UA"/>
        </w:rPr>
        <w:t>м.</w:t>
      </w:r>
      <w:r w:rsidR="00F55385" w:rsidRPr="00446920">
        <w:rPr>
          <w:rFonts w:ascii="Times New Roman" w:hAnsi="Times New Roman" w:cs="Times New Roman"/>
          <w:sz w:val="28"/>
          <w:szCs w:val="28"/>
          <w:lang w:val="uk-UA"/>
        </w:rPr>
        <w:t>Хмельницький</w:t>
      </w:r>
      <w:proofErr w:type="spellEnd"/>
      <w:r w:rsidRPr="00446920">
        <w:rPr>
          <w:rFonts w:ascii="Times New Roman" w:hAnsi="Times New Roman" w:cs="Times New Roman"/>
          <w:sz w:val="28"/>
          <w:szCs w:val="28"/>
          <w:lang w:val="uk-UA"/>
        </w:rPr>
        <w:t xml:space="preserve">, </w:t>
      </w:r>
      <w:proofErr w:type="spellStart"/>
      <w:r w:rsidR="00F55385" w:rsidRPr="00446920">
        <w:rPr>
          <w:rFonts w:ascii="Times New Roman" w:hAnsi="Times New Roman" w:cs="Times New Roman"/>
          <w:sz w:val="28"/>
          <w:szCs w:val="28"/>
          <w:lang w:val="uk-UA"/>
        </w:rPr>
        <w:t>вул.Проскурівського</w:t>
      </w:r>
      <w:proofErr w:type="spellEnd"/>
      <w:r w:rsidR="00F55385" w:rsidRPr="00446920">
        <w:rPr>
          <w:rFonts w:ascii="Times New Roman" w:hAnsi="Times New Roman" w:cs="Times New Roman"/>
          <w:sz w:val="28"/>
          <w:szCs w:val="28"/>
          <w:lang w:val="uk-UA"/>
        </w:rPr>
        <w:t xml:space="preserve"> підпілля 32</w:t>
      </w:r>
      <w:r w:rsidRPr="00446920">
        <w:rPr>
          <w:rFonts w:ascii="Times New Roman" w:hAnsi="Times New Roman" w:cs="Times New Roman"/>
          <w:sz w:val="28"/>
          <w:szCs w:val="28"/>
          <w:lang w:val="uk-UA"/>
        </w:rPr>
        <w:t>.</w:t>
      </w:r>
    </w:p>
    <w:p w:rsidR="00305EEF" w:rsidRPr="00446920" w:rsidRDefault="00CA758D"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 xml:space="preserve">4.2. </w:t>
      </w:r>
      <w:r w:rsidR="00305EEF" w:rsidRPr="00446920">
        <w:rPr>
          <w:rFonts w:ascii="Times New Roman" w:eastAsia="Courier New" w:hAnsi="Times New Roman" w:cs="Times New Roman"/>
          <w:sz w:val="28"/>
          <w:szCs w:val="28"/>
          <w:lang w:val="uk-UA" w:eastAsia="ru-RU"/>
        </w:rPr>
        <w:t xml:space="preserve">Строк (термін) поставки Товару: </w:t>
      </w:r>
      <w:r w:rsidR="00305EEF" w:rsidRPr="00446920">
        <w:rPr>
          <w:rFonts w:ascii="Times New Roman" w:eastAsia="Courier New" w:hAnsi="Times New Roman" w:cs="Times New Roman"/>
          <w:sz w:val="28"/>
          <w:szCs w:val="28"/>
          <w:lang w:eastAsia="ru-RU"/>
        </w:rPr>
        <w:t xml:space="preserve"> </w:t>
      </w:r>
      <w:proofErr w:type="spellStart"/>
      <w:r w:rsidR="00305EEF" w:rsidRPr="00446920">
        <w:rPr>
          <w:rFonts w:ascii="Times New Roman" w:eastAsia="Times New Roman" w:hAnsi="Times New Roman" w:cs="Times New Roman"/>
          <w:sz w:val="28"/>
          <w:szCs w:val="28"/>
          <w:lang w:eastAsia="ru-RU"/>
        </w:rPr>
        <w:t>п</w:t>
      </w:r>
      <w:r w:rsidR="00305EEF" w:rsidRPr="00446920">
        <w:rPr>
          <w:rFonts w:ascii="Times New Roman" w:eastAsia="Times New Roman" w:hAnsi="Times New Roman" w:cs="Times New Roman"/>
          <w:sz w:val="28"/>
          <w:szCs w:val="28"/>
          <w:lang w:val="uk-UA" w:eastAsia="ru-RU"/>
        </w:rPr>
        <w:t>оставка</w:t>
      </w:r>
      <w:proofErr w:type="spellEnd"/>
      <w:r w:rsidR="00305EEF" w:rsidRPr="00446920">
        <w:rPr>
          <w:rFonts w:ascii="Times New Roman" w:eastAsia="Times New Roman" w:hAnsi="Times New Roman" w:cs="Times New Roman"/>
          <w:sz w:val="28"/>
          <w:szCs w:val="28"/>
          <w:lang w:val="uk-UA" w:eastAsia="ru-RU"/>
        </w:rPr>
        <w:t xml:space="preserve"> дрібними  партіями згідно наданого Замовником. Термін поставки партій до 20.11.2024 року</w:t>
      </w:r>
      <w:r w:rsidR="00305EEF" w:rsidRPr="00446920">
        <w:rPr>
          <w:rFonts w:ascii="Times New Roman" w:eastAsia="Calibri" w:hAnsi="Times New Roman" w:cs="Times New Roman"/>
          <w:sz w:val="28"/>
          <w:szCs w:val="28"/>
          <w:lang w:val="uk-UA" w:eastAsia="ru-RU"/>
        </w:rPr>
        <w:t xml:space="preserve">. </w:t>
      </w:r>
      <w:r w:rsidR="00305EEF" w:rsidRPr="00446920">
        <w:rPr>
          <w:rFonts w:ascii="Times New Roman" w:eastAsia="Courier New" w:hAnsi="Times New Roman" w:cs="Times New Roman"/>
          <w:sz w:val="28"/>
          <w:szCs w:val="28"/>
          <w:lang w:val="uk-UA" w:eastAsia="ru-RU"/>
        </w:rPr>
        <w:t>Поставка здійснюється</w:t>
      </w:r>
      <w:r w:rsidR="00305EEF" w:rsidRPr="00446920">
        <w:rPr>
          <w:rFonts w:ascii="Times New Roman" w:eastAsia="Courier New" w:hAnsi="Times New Roman" w:cs="Times New Roman"/>
          <w:b/>
          <w:bCs/>
          <w:sz w:val="28"/>
          <w:szCs w:val="28"/>
          <w:lang w:val="uk-UA" w:eastAsia="ru-RU"/>
        </w:rPr>
        <w:t xml:space="preserve"> </w:t>
      </w:r>
      <w:r w:rsidR="00305EEF" w:rsidRPr="00446920">
        <w:rPr>
          <w:rFonts w:ascii="Times New Roman" w:eastAsia="Courier New" w:hAnsi="Times New Roman" w:cs="Times New Roman"/>
          <w:sz w:val="28"/>
          <w:szCs w:val="28"/>
          <w:lang w:val="uk-UA" w:eastAsia="ru-RU"/>
        </w:rPr>
        <w:t xml:space="preserve"> партіями, відповідно до наданого Замовником та схваленого Постачальником замовлення на поставку Продукції. Поставка Продукції  здійснюється партіями протягом </w:t>
      </w:r>
      <w:r w:rsidR="00305EEF" w:rsidRPr="00446920">
        <w:rPr>
          <w:rFonts w:ascii="Times New Roman" w:eastAsia="Courier New" w:hAnsi="Times New Roman" w:cs="Times New Roman"/>
          <w:sz w:val="28"/>
          <w:szCs w:val="28"/>
          <w:lang w:eastAsia="ru-RU"/>
        </w:rPr>
        <w:t>5</w:t>
      </w:r>
      <w:r w:rsidR="00305EEF" w:rsidRPr="00446920">
        <w:rPr>
          <w:rFonts w:ascii="Times New Roman" w:eastAsia="Courier New" w:hAnsi="Times New Roman" w:cs="Times New Roman"/>
          <w:sz w:val="28"/>
          <w:szCs w:val="28"/>
          <w:lang w:val="uk-UA" w:eastAsia="ru-RU"/>
        </w:rPr>
        <w:t xml:space="preserve"> </w:t>
      </w:r>
      <w:r w:rsidR="00305EEF" w:rsidRPr="00446920">
        <w:rPr>
          <w:rFonts w:ascii="Times New Roman" w:eastAsia="Times New Roman" w:hAnsi="Times New Roman" w:cs="Times New Roman"/>
          <w:sz w:val="28"/>
          <w:szCs w:val="28"/>
          <w:lang w:val="uk-UA" w:eastAsia="ru-RU"/>
        </w:rPr>
        <w:t>календарних днів</w:t>
      </w:r>
      <w:r w:rsidR="00305EEF" w:rsidRPr="00446920">
        <w:rPr>
          <w:rFonts w:ascii="Times New Roman" w:eastAsia="Courier New" w:hAnsi="Times New Roman" w:cs="Times New Roman"/>
          <w:sz w:val="28"/>
          <w:szCs w:val="28"/>
          <w:lang w:val="uk-UA" w:eastAsia="ru-RU"/>
        </w:rPr>
        <w:t xml:space="preserve"> з моменту отримання виконавцем такого замовлення.</w:t>
      </w:r>
    </w:p>
    <w:p w:rsidR="00305EEF" w:rsidRPr="00446920" w:rsidRDefault="00305EEF" w:rsidP="00446920">
      <w:pPr>
        <w:spacing w:line="240" w:lineRule="auto"/>
        <w:jc w:val="both"/>
        <w:rPr>
          <w:rFonts w:ascii="Times New Roman" w:eastAsia="Courier New" w:hAnsi="Times New Roman" w:cs="Times New Roman"/>
          <w:sz w:val="28"/>
          <w:szCs w:val="28"/>
          <w:lang w:val="uk-UA" w:eastAsia="ru-RU"/>
        </w:rPr>
      </w:pPr>
      <w:r w:rsidRPr="00446920">
        <w:rPr>
          <w:rFonts w:ascii="Times New Roman" w:eastAsia="Courier New" w:hAnsi="Times New Roman" w:cs="Times New Roman"/>
          <w:sz w:val="28"/>
          <w:szCs w:val="28"/>
          <w:lang w:val="uk-UA" w:eastAsia="ru-RU"/>
        </w:rPr>
        <w:t xml:space="preserve">       4.3. Замовлення на поставку відповідної партії товару подається Замовником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бути вказано:</w:t>
      </w:r>
    </w:p>
    <w:p w:rsidR="00305EEF" w:rsidRPr="00446920" w:rsidRDefault="00305EEF" w:rsidP="00446920">
      <w:pPr>
        <w:spacing w:line="240" w:lineRule="auto"/>
        <w:jc w:val="both"/>
        <w:rPr>
          <w:rFonts w:ascii="Times New Roman" w:eastAsia="Courier New" w:hAnsi="Times New Roman" w:cs="Times New Roman"/>
          <w:sz w:val="28"/>
          <w:szCs w:val="28"/>
          <w:lang w:val="uk-UA" w:eastAsia="ru-RU"/>
        </w:rPr>
      </w:pPr>
      <w:r w:rsidRPr="00446920">
        <w:rPr>
          <w:rFonts w:ascii="Times New Roman" w:eastAsia="Courier New" w:hAnsi="Times New Roman" w:cs="Times New Roman"/>
          <w:sz w:val="28"/>
          <w:szCs w:val="28"/>
          <w:lang w:val="uk-UA" w:eastAsia="ru-RU"/>
        </w:rPr>
        <w:t>-</w:t>
      </w:r>
      <w:r w:rsidRPr="00446920">
        <w:rPr>
          <w:rFonts w:ascii="Times New Roman" w:eastAsia="Courier New" w:hAnsi="Times New Roman" w:cs="Times New Roman"/>
          <w:sz w:val="28"/>
          <w:szCs w:val="28"/>
          <w:lang w:val="uk-UA" w:eastAsia="ru-RU"/>
        </w:rPr>
        <w:tab/>
        <w:t>кількість Продукції;</w:t>
      </w:r>
    </w:p>
    <w:p w:rsidR="00305EEF" w:rsidRPr="00446920" w:rsidRDefault="00305EEF" w:rsidP="00446920">
      <w:pPr>
        <w:spacing w:line="240" w:lineRule="auto"/>
        <w:jc w:val="both"/>
        <w:rPr>
          <w:rFonts w:ascii="Times New Roman" w:eastAsia="Courier New" w:hAnsi="Times New Roman" w:cs="Times New Roman"/>
          <w:sz w:val="28"/>
          <w:szCs w:val="28"/>
          <w:lang w:val="uk-UA" w:eastAsia="ru-RU"/>
        </w:rPr>
      </w:pPr>
      <w:r w:rsidRPr="00446920">
        <w:rPr>
          <w:rFonts w:ascii="Times New Roman" w:eastAsia="Courier New" w:hAnsi="Times New Roman" w:cs="Times New Roman"/>
          <w:sz w:val="28"/>
          <w:szCs w:val="28"/>
          <w:lang w:val="uk-UA" w:eastAsia="ru-RU"/>
        </w:rPr>
        <w:t>-</w:t>
      </w:r>
      <w:r w:rsidRPr="00446920">
        <w:rPr>
          <w:rFonts w:ascii="Times New Roman" w:eastAsia="Courier New" w:hAnsi="Times New Roman" w:cs="Times New Roman"/>
          <w:sz w:val="28"/>
          <w:szCs w:val="28"/>
          <w:lang w:val="uk-UA" w:eastAsia="ru-RU"/>
        </w:rPr>
        <w:tab/>
        <w:t>строк поставки Продукції.</w:t>
      </w:r>
    </w:p>
    <w:p w:rsidR="00305EEF" w:rsidRPr="00446920" w:rsidRDefault="00305EEF" w:rsidP="00446920">
      <w:pPr>
        <w:spacing w:line="240" w:lineRule="auto"/>
        <w:jc w:val="both"/>
        <w:rPr>
          <w:rFonts w:ascii="Times New Roman" w:eastAsia="Courier New" w:hAnsi="Times New Roman" w:cs="Times New Roman"/>
          <w:sz w:val="28"/>
          <w:szCs w:val="28"/>
          <w:lang w:val="uk-UA" w:eastAsia="ru-RU"/>
        </w:rPr>
      </w:pPr>
      <w:r w:rsidRPr="00446920">
        <w:rPr>
          <w:rFonts w:ascii="Times New Roman" w:eastAsia="Courier New" w:hAnsi="Times New Roman" w:cs="Times New Roman"/>
          <w:sz w:val="28"/>
          <w:szCs w:val="28"/>
          <w:lang w:val="uk-UA" w:eastAsia="ru-RU"/>
        </w:rPr>
        <w:lastRenderedPageBreak/>
        <w:t xml:space="preserve">        4.4. Постачальник в день отримання замовлення Замовнику повинен до 16:00 год. цього ж дня  розглянути дане Замовлення та погодитися на поставку (часткову поставку) відповідної партії продукції або відмовитися від поставки.</w:t>
      </w:r>
    </w:p>
    <w:p w:rsidR="00305EEF" w:rsidRPr="00446920" w:rsidRDefault="00305EEF" w:rsidP="00446920">
      <w:pPr>
        <w:spacing w:line="240" w:lineRule="auto"/>
        <w:jc w:val="both"/>
        <w:rPr>
          <w:rFonts w:ascii="Times New Roman" w:eastAsia="Courier New" w:hAnsi="Times New Roman" w:cs="Times New Roman"/>
          <w:sz w:val="28"/>
          <w:szCs w:val="28"/>
          <w:lang w:val="uk-UA" w:eastAsia="ru-RU"/>
        </w:rPr>
      </w:pPr>
      <w:r w:rsidRPr="00446920">
        <w:rPr>
          <w:rFonts w:ascii="Times New Roman" w:eastAsia="Courier New" w:hAnsi="Times New Roman" w:cs="Times New Roman"/>
          <w:sz w:val="28"/>
          <w:szCs w:val="28"/>
          <w:lang w:val="uk-UA" w:eastAsia="ru-RU"/>
        </w:rPr>
        <w:t xml:space="preserve">        4.5.Про підтвердження заявки або про її відхилення Постачальник сповіщає Замовника письмово або/чи усній формі (по телефону).</w:t>
      </w:r>
    </w:p>
    <w:p w:rsidR="00CA758D" w:rsidRPr="00446920" w:rsidRDefault="00305EEF" w:rsidP="00446920">
      <w:pPr>
        <w:spacing w:line="240" w:lineRule="auto"/>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4.6.</w:t>
      </w:r>
      <w:r w:rsidR="00CA758D" w:rsidRPr="00446920">
        <w:rPr>
          <w:rFonts w:ascii="Times New Roman" w:hAnsi="Times New Roman" w:cs="Times New Roman"/>
          <w:sz w:val="28"/>
          <w:szCs w:val="28"/>
          <w:lang w:val="uk-UA"/>
        </w:rPr>
        <w:t xml:space="preserve"> Разом з Товаром Постачальник зобов’язується надати По</w:t>
      </w:r>
      <w:r w:rsidR="00416020" w:rsidRPr="00446920">
        <w:rPr>
          <w:rFonts w:ascii="Times New Roman" w:hAnsi="Times New Roman" w:cs="Times New Roman"/>
          <w:sz w:val="28"/>
          <w:szCs w:val="28"/>
          <w:lang w:val="uk-UA"/>
        </w:rPr>
        <w:t>купцеві належним чином оформлену</w:t>
      </w:r>
      <w:r w:rsidR="00CA758D" w:rsidRPr="00446920">
        <w:rPr>
          <w:rFonts w:ascii="Times New Roman" w:hAnsi="Times New Roman" w:cs="Times New Roman"/>
          <w:sz w:val="28"/>
          <w:szCs w:val="28"/>
          <w:lang w:val="uk-UA"/>
        </w:rPr>
        <w:t xml:space="preserve">: </w:t>
      </w:r>
    </w:p>
    <w:p w:rsidR="00CA758D" w:rsidRPr="00446920" w:rsidRDefault="00416020"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 видаткову накладну.</w:t>
      </w:r>
    </w:p>
    <w:p w:rsidR="00CA758D" w:rsidRPr="00446920" w:rsidRDefault="00CA758D"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4.</w:t>
      </w:r>
      <w:r w:rsidR="00305EEF" w:rsidRPr="00446920">
        <w:rPr>
          <w:rFonts w:ascii="Times New Roman" w:hAnsi="Times New Roman" w:cs="Times New Roman"/>
          <w:sz w:val="28"/>
          <w:szCs w:val="28"/>
          <w:lang w:val="uk-UA"/>
        </w:rPr>
        <w:t>7</w:t>
      </w:r>
      <w:r w:rsidRPr="00446920">
        <w:rPr>
          <w:rFonts w:ascii="Times New Roman" w:hAnsi="Times New Roman" w:cs="Times New Roman"/>
          <w:sz w:val="28"/>
          <w:szCs w:val="28"/>
          <w:lang w:val="uk-UA"/>
        </w:rPr>
        <w:t>. Усі Первинні документи (видаткові накладні, податкові накладні, товарно-транспортні накладні та ін.)  оформляються тільки українською мовою.</w:t>
      </w:r>
    </w:p>
    <w:p w:rsidR="00305EEF" w:rsidRDefault="00CA758D" w:rsidP="00446920">
      <w:pPr>
        <w:spacing w:line="240" w:lineRule="auto"/>
        <w:ind w:firstLine="426"/>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4.</w:t>
      </w:r>
      <w:r w:rsidR="00305EEF" w:rsidRPr="00446920">
        <w:rPr>
          <w:rFonts w:ascii="Times New Roman" w:hAnsi="Times New Roman" w:cs="Times New Roman"/>
          <w:sz w:val="28"/>
          <w:szCs w:val="28"/>
          <w:lang w:val="uk-UA"/>
        </w:rPr>
        <w:t>8</w:t>
      </w:r>
      <w:r w:rsidRPr="00446920">
        <w:rPr>
          <w:rFonts w:ascii="Times New Roman" w:hAnsi="Times New Roman" w:cs="Times New Roman"/>
          <w:sz w:val="28"/>
          <w:szCs w:val="28"/>
          <w:lang w:val="uk-UA"/>
        </w:rPr>
        <w:t>. У разі поставки Товару іноземного виробництва Постачальник зобов'язаний вказувати в податковій накладній код Товару за УКТЗЕД, та номер і дату відповідної  митної декларації.</w:t>
      </w:r>
    </w:p>
    <w:p w:rsidR="00446920" w:rsidRPr="00446920" w:rsidRDefault="00446920" w:rsidP="00446920">
      <w:pPr>
        <w:spacing w:line="240" w:lineRule="auto"/>
        <w:ind w:firstLine="426"/>
        <w:jc w:val="both"/>
        <w:rPr>
          <w:rFonts w:ascii="Times New Roman" w:hAnsi="Times New Roman" w:cs="Times New Roman"/>
          <w:sz w:val="28"/>
          <w:szCs w:val="28"/>
          <w:lang w:val="uk-UA"/>
        </w:rPr>
      </w:pPr>
    </w:p>
    <w:p w:rsidR="00CA758D" w:rsidRDefault="00305EEF" w:rsidP="00446920">
      <w:pPr>
        <w:tabs>
          <w:tab w:val="left" w:pos="7800"/>
        </w:tabs>
        <w:suppressAutoHyphens/>
        <w:spacing w:line="240" w:lineRule="auto"/>
        <w:jc w:val="center"/>
        <w:rPr>
          <w:rFonts w:ascii="Times New Roman" w:hAnsi="Times New Roman" w:cs="Times New Roman"/>
          <w:b/>
          <w:bCs/>
          <w:sz w:val="28"/>
          <w:szCs w:val="28"/>
          <w:lang w:val="uk-UA"/>
        </w:rPr>
      </w:pPr>
      <w:r w:rsidRPr="00446920">
        <w:rPr>
          <w:rFonts w:ascii="Times New Roman" w:hAnsi="Times New Roman" w:cs="Times New Roman"/>
          <w:b/>
          <w:bCs/>
          <w:sz w:val="28"/>
          <w:szCs w:val="28"/>
          <w:lang w:val="uk-UA"/>
        </w:rPr>
        <w:t>5.</w:t>
      </w:r>
      <w:r w:rsidR="00CA758D" w:rsidRPr="00446920">
        <w:rPr>
          <w:rFonts w:ascii="Times New Roman" w:hAnsi="Times New Roman" w:cs="Times New Roman"/>
          <w:b/>
          <w:bCs/>
          <w:sz w:val="28"/>
          <w:szCs w:val="28"/>
          <w:lang w:val="uk-UA"/>
        </w:rPr>
        <w:t>Гарантії та якість Товару</w:t>
      </w:r>
    </w:p>
    <w:p w:rsidR="00446920" w:rsidRPr="00446920" w:rsidRDefault="00446920" w:rsidP="00446920">
      <w:pPr>
        <w:tabs>
          <w:tab w:val="left" w:pos="7800"/>
        </w:tabs>
        <w:suppressAutoHyphens/>
        <w:spacing w:line="240" w:lineRule="auto"/>
        <w:jc w:val="center"/>
        <w:rPr>
          <w:rFonts w:ascii="Times New Roman" w:hAnsi="Times New Roman" w:cs="Times New Roman"/>
          <w:b/>
          <w:bCs/>
          <w:sz w:val="28"/>
          <w:szCs w:val="28"/>
          <w:lang w:val="uk-UA"/>
        </w:rPr>
      </w:pPr>
    </w:p>
    <w:p w:rsidR="00CA758D" w:rsidRPr="00446920" w:rsidRDefault="00CA758D"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5.1. Постачальник гарантує, що якість Товару, який поставляється за даним Договором, відповідає діючим нормам і стандартам на визначений у Договорі Товар</w:t>
      </w:r>
      <w:r w:rsidR="00416020" w:rsidRPr="00446920">
        <w:rPr>
          <w:rFonts w:ascii="Times New Roman" w:hAnsi="Times New Roman" w:cs="Times New Roman"/>
          <w:sz w:val="28"/>
          <w:szCs w:val="28"/>
          <w:lang w:val="uk-UA"/>
        </w:rPr>
        <w:t>.</w:t>
      </w:r>
    </w:p>
    <w:p w:rsidR="00CA758D" w:rsidRPr="00446920" w:rsidRDefault="00CA758D"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 xml:space="preserve">5.2. </w:t>
      </w:r>
      <w:bookmarkStart w:id="0" w:name="_Hlk156159006"/>
      <w:r w:rsidRPr="00446920">
        <w:rPr>
          <w:rFonts w:ascii="Times New Roman" w:hAnsi="Times New Roman" w:cs="Times New Roman"/>
          <w:sz w:val="28"/>
          <w:szCs w:val="28"/>
          <w:lang w:val="uk-UA"/>
        </w:rPr>
        <w:t>Якщо під час отримання Товару Покупцем будуть виявлені дефекти або брак, останній  має право вимагати усунення дефектів або заміни Товару від Постачальника. При цьому Покупець зобов'язаний повідомити Постачальника про порушення умов даного Догово</w:t>
      </w:r>
      <w:r w:rsidR="005355E7" w:rsidRPr="00446920">
        <w:rPr>
          <w:rFonts w:ascii="Times New Roman" w:hAnsi="Times New Roman" w:cs="Times New Roman"/>
          <w:sz w:val="28"/>
          <w:szCs w:val="28"/>
          <w:lang w:val="uk-UA"/>
        </w:rPr>
        <w:t>ру щодо якості - у строк до 31.12.2024 року</w:t>
      </w:r>
      <w:r w:rsidRPr="00446920">
        <w:rPr>
          <w:rFonts w:ascii="Times New Roman" w:hAnsi="Times New Roman" w:cs="Times New Roman"/>
          <w:sz w:val="28"/>
          <w:szCs w:val="28"/>
          <w:lang w:val="uk-UA"/>
        </w:rPr>
        <w:t xml:space="preserve"> з моменту виявлення порушення, а при виявленні недоліків щодо асортименту, сортності, комплектності, тари, упакування в момент приймання Товару від Постачальника. Усунення недоліків проводиться за рахунок Постачальника.</w:t>
      </w:r>
    </w:p>
    <w:p w:rsidR="00CA758D" w:rsidRDefault="006F0B35"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5.3. Постачальник зобов’</w:t>
      </w:r>
      <w:r w:rsidR="00CA758D" w:rsidRPr="00446920">
        <w:rPr>
          <w:rFonts w:ascii="Times New Roman" w:hAnsi="Times New Roman" w:cs="Times New Roman"/>
          <w:sz w:val="28"/>
          <w:szCs w:val="28"/>
          <w:lang w:val="uk-UA"/>
        </w:rPr>
        <w:t>язується усунути недоліки або зробити замі</w:t>
      </w:r>
      <w:r w:rsidR="00416020" w:rsidRPr="00446920">
        <w:rPr>
          <w:rFonts w:ascii="Times New Roman" w:hAnsi="Times New Roman" w:cs="Times New Roman"/>
          <w:sz w:val="28"/>
          <w:szCs w:val="28"/>
          <w:lang w:val="uk-UA"/>
        </w:rPr>
        <w:t xml:space="preserve">ну неякісного Товару протягом </w:t>
      </w:r>
      <w:r w:rsidR="00C16A16" w:rsidRPr="00446920">
        <w:rPr>
          <w:rFonts w:ascii="Times New Roman" w:hAnsi="Times New Roman" w:cs="Times New Roman"/>
          <w:sz w:val="28"/>
          <w:szCs w:val="28"/>
          <w:lang w:val="uk-UA"/>
        </w:rPr>
        <w:t>5</w:t>
      </w:r>
      <w:r w:rsidR="00CA758D" w:rsidRPr="00446920">
        <w:rPr>
          <w:rFonts w:ascii="Times New Roman" w:hAnsi="Times New Roman" w:cs="Times New Roman"/>
          <w:sz w:val="28"/>
          <w:szCs w:val="28"/>
          <w:lang w:val="uk-UA"/>
        </w:rPr>
        <w:t xml:space="preserve"> (</w:t>
      </w:r>
      <w:r w:rsidR="00C16A16" w:rsidRPr="00446920">
        <w:rPr>
          <w:rFonts w:ascii="Times New Roman" w:hAnsi="Times New Roman" w:cs="Times New Roman"/>
          <w:sz w:val="28"/>
          <w:szCs w:val="28"/>
          <w:lang w:val="uk-UA"/>
        </w:rPr>
        <w:t>п’яти</w:t>
      </w:r>
      <w:r w:rsidR="00CA758D" w:rsidRPr="00446920">
        <w:rPr>
          <w:rFonts w:ascii="Times New Roman" w:hAnsi="Times New Roman" w:cs="Times New Roman"/>
          <w:sz w:val="28"/>
          <w:szCs w:val="28"/>
          <w:lang w:val="uk-UA"/>
        </w:rPr>
        <w:t>) календарних днів від дати одержання повідомлення від Покупця</w:t>
      </w:r>
      <w:bookmarkEnd w:id="0"/>
      <w:r w:rsidR="00CA758D" w:rsidRPr="00446920">
        <w:rPr>
          <w:rFonts w:ascii="Times New Roman" w:hAnsi="Times New Roman" w:cs="Times New Roman"/>
          <w:sz w:val="28"/>
          <w:szCs w:val="28"/>
          <w:lang w:val="uk-UA"/>
        </w:rPr>
        <w:t>, згідно п.</w:t>
      </w:r>
      <w:r w:rsidR="00D53ADC" w:rsidRPr="00446920">
        <w:rPr>
          <w:rFonts w:ascii="Times New Roman" w:hAnsi="Times New Roman" w:cs="Times New Roman"/>
          <w:sz w:val="28"/>
          <w:szCs w:val="28"/>
          <w:lang w:val="uk-UA"/>
        </w:rPr>
        <w:t>5.2.</w:t>
      </w:r>
    </w:p>
    <w:p w:rsidR="00446920" w:rsidRPr="00446920" w:rsidRDefault="00446920" w:rsidP="00446920">
      <w:pPr>
        <w:spacing w:line="240" w:lineRule="auto"/>
        <w:ind w:firstLine="284"/>
        <w:jc w:val="both"/>
        <w:rPr>
          <w:rFonts w:ascii="Times New Roman" w:hAnsi="Times New Roman" w:cs="Times New Roman"/>
          <w:sz w:val="28"/>
          <w:szCs w:val="28"/>
          <w:lang w:val="uk-UA"/>
        </w:rPr>
      </w:pPr>
    </w:p>
    <w:p w:rsidR="00CA758D" w:rsidRDefault="003E4C9A" w:rsidP="00446920">
      <w:pPr>
        <w:spacing w:line="240" w:lineRule="auto"/>
        <w:jc w:val="center"/>
        <w:rPr>
          <w:rFonts w:ascii="Times New Roman" w:hAnsi="Times New Roman" w:cs="Times New Roman"/>
          <w:b/>
          <w:bCs/>
          <w:sz w:val="28"/>
          <w:szCs w:val="28"/>
          <w:lang w:val="uk-UA"/>
        </w:rPr>
      </w:pPr>
      <w:r w:rsidRPr="00446920">
        <w:rPr>
          <w:rFonts w:ascii="Times New Roman" w:hAnsi="Times New Roman" w:cs="Times New Roman"/>
          <w:b/>
          <w:bCs/>
          <w:sz w:val="28"/>
          <w:szCs w:val="28"/>
          <w:lang w:val="uk-UA"/>
        </w:rPr>
        <w:t>6.</w:t>
      </w:r>
      <w:r w:rsidR="00CA758D" w:rsidRPr="00446920">
        <w:rPr>
          <w:rFonts w:ascii="Times New Roman" w:hAnsi="Times New Roman" w:cs="Times New Roman"/>
          <w:b/>
          <w:bCs/>
          <w:sz w:val="28"/>
          <w:szCs w:val="28"/>
          <w:lang w:val="uk-UA"/>
        </w:rPr>
        <w:t>Упакування та маркування</w:t>
      </w:r>
    </w:p>
    <w:p w:rsidR="00446920" w:rsidRPr="00446920" w:rsidRDefault="00446920" w:rsidP="00446920">
      <w:pPr>
        <w:spacing w:line="240" w:lineRule="auto"/>
        <w:jc w:val="center"/>
        <w:rPr>
          <w:rFonts w:ascii="Times New Roman" w:hAnsi="Times New Roman" w:cs="Times New Roman"/>
          <w:b/>
          <w:bCs/>
          <w:sz w:val="28"/>
          <w:szCs w:val="28"/>
          <w:lang w:val="uk-UA"/>
        </w:rPr>
      </w:pPr>
    </w:p>
    <w:p w:rsidR="00446920" w:rsidRDefault="003E4C9A" w:rsidP="00446920">
      <w:pPr>
        <w:pStyle w:val="3"/>
        <w:spacing w:after="0"/>
        <w:ind w:left="0"/>
        <w:jc w:val="both"/>
        <w:rPr>
          <w:sz w:val="28"/>
          <w:szCs w:val="28"/>
          <w:lang w:val="uk-UA"/>
        </w:rPr>
      </w:pPr>
      <w:r w:rsidRPr="00446920">
        <w:rPr>
          <w:sz w:val="28"/>
          <w:szCs w:val="28"/>
          <w:lang w:val="uk-UA"/>
        </w:rPr>
        <w:t>6.1.</w:t>
      </w:r>
      <w:r w:rsidR="00CA758D" w:rsidRPr="00446920">
        <w:rPr>
          <w:sz w:val="28"/>
          <w:szCs w:val="28"/>
          <w:lang w:val="uk-UA"/>
        </w:rPr>
        <w:t>Товар повинен відвантажуватися в упакуванні, відповідно до характеру Товару, що поставляється, забезпечувати його схоронність при транспортуванні, зберіганні та маркірованої згідно з технічними умовами. Вартість тари (упаковки) включена в ціну Товару.</w:t>
      </w:r>
    </w:p>
    <w:p w:rsidR="00446920" w:rsidRPr="00446920" w:rsidRDefault="00446920" w:rsidP="00446920">
      <w:pPr>
        <w:pStyle w:val="3"/>
        <w:spacing w:after="0"/>
        <w:ind w:left="0"/>
        <w:jc w:val="both"/>
        <w:rPr>
          <w:sz w:val="28"/>
          <w:szCs w:val="28"/>
          <w:lang w:val="uk-UA"/>
        </w:rPr>
      </w:pPr>
    </w:p>
    <w:p w:rsidR="00CA758D" w:rsidRDefault="003E4C9A" w:rsidP="00446920">
      <w:pPr>
        <w:spacing w:line="240" w:lineRule="auto"/>
        <w:jc w:val="center"/>
        <w:rPr>
          <w:rFonts w:ascii="Times New Roman" w:hAnsi="Times New Roman" w:cs="Times New Roman"/>
          <w:b/>
          <w:bCs/>
          <w:sz w:val="28"/>
          <w:szCs w:val="28"/>
          <w:lang w:val="uk-UA"/>
        </w:rPr>
      </w:pPr>
      <w:r w:rsidRPr="00446920">
        <w:rPr>
          <w:rFonts w:ascii="Times New Roman" w:hAnsi="Times New Roman" w:cs="Times New Roman"/>
          <w:b/>
          <w:bCs/>
          <w:sz w:val="28"/>
          <w:szCs w:val="28"/>
          <w:lang w:val="uk-UA"/>
        </w:rPr>
        <w:t>7.</w:t>
      </w:r>
      <w:r w:rsidR="00CA758D" w:rsidRPr="00446920">
        <w:rPr>
          <w:rFonts w:ascii="Times New Roman" w:hAnsi="Times New Roman" w:cs="Times New Roman"/>
          <w:b/>
          <w:bCs/>
          <w:sz w:val="28"/>
          <w:szCs w:val="28"/>
          <w:lang w:val="uk-UA"/>
        </w:rPr>
        <w:t>Форс-мажорні обставини</w:t>
      </w:r>
    </w:p>
    <w:p w:rsidR="00446920" w:rsidRPr="00446920" w:rsidRDefault="00446920" w:rsidP="00446920">
      <w:pPr>
        <w:spacing w:line="240" w:lineRule="auto"/>
        <w:jc w:val="center"/>
        <w:rPr>
          <w:rFonts w:ascii="Times New Roman" w:hAnsi="Times New Roman" w:cs="Times New Roman"/>
          <w:b/>
          <w:bCs/>
          <w:sz w:val="28"/>
          <w:szCs w:val="28"/>
          <w:lang w:val="uk-UA"/>
        </w:rPr>
      </w:pPr>
    </w:p>
    <w:p w:rsidR="00CA758D" w:rsidRPr="00446920" w:rsidRDefault="00CA758D" w:rsidP="00446920">
      <w:pPr>
        <w:tabs>
          <w:tab w:val="left" w:pos="709"/>
        </w:tabs>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7.1. Сторони звільняються від відповідальності за повне</w:t>
      </w:r>
      <w:r w:rsidR="006F0B35" w:rsidRPr="00446920">
        <w:rPr>
          <w:rFonts w:ascii="Times New Roman" w:hAnsi="Times New Roman" w:cs="Times New Roman"/>
          <w:sz w:val="28"/>
          <w:szCs w:val="28"/>
          <w:lang w:val="uk-UA"/>
        </w:rPr>
        <w:t xml:space="preserve"> або часткове невиконання зобов’</w:t>
      </w:r>
      <w:r w:rsidRPr="00446920">
        <w:rPr>
          <w:rFonts w:ascii="Times New Roman" w:hAnsi="Times New Roman" w:cs="Times New Roman"/>
          <w:sz w:val="28"/>
          <w:szCs w:val="28"/>
          <w:lang w:val="uk-UA"/>
        </w:rPr>
        <w:t>язань за цим Дог</w:t>
      </w:r>
      <w:r w:rsidR="006F0B35" w:rsidRPr="00446920">
        <w:rPr>
          <w:rFonts w:ascii="Times New Roman" w:hAnsi="Times New Roman" w:cs="Times New Roman"/>
          <w:sz w:val="28"/>
          <w:szCs w:val="28"/>
          <w:lang w:val="uk-UA"/>
        </w:rPr>
        <w:t>овором, якщо таке невиконання з’</w:t>
      </w:r>
      <w:r w:rsidRPr="00446920">
        <w:rPr>
          <w:rFonts w:ascii="Times New Roman" w:hAnsi="Times New Roman" w:cs="Times New Roman"/>
          <w:sz w:val="28"/>
          <w:szCs w:val="28"/>
          <w:lang w:val="uk-UA"/>
        </w:rPr>
        <w:t>явилося наслідком дії обставин непереборної сили (форс-мажорних обставин).</w:t>
      </w:r>
    </w:p>
    <w:p w:rsidR="00CA758D" w:rsidRPr="00446920" w:rsidRDefault="00CA758D" w:rsidP="00446920">
      <w:pPr>
        <w:tabs>
          <w:tab w:val="left" w:pos="709"/>
        </w:tabs>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7.2. Під форс-мажорними обставинами розуміються зовнішні та надзвичайні обставини, які не існували в момент підписання даного Договору, виникли поза волею Сторін і настання яких вони не могли передбачити (запобігти), подібним стихійним лихам, пожеж, екстремальних погодних умов, воєнних дій, втручання з боку органів державної влади.</w:t>
      </w:r>
    </w:p>
    <w:p w:rsidR="00CA758D" w:rsidRDefault="00CA758D" w:rsidP="00446920">
      <w:pPr>
        <w:tabs>
          <w:tab w:val="left" w:pos="709"/>
        </w:tabs>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lastRenderedPageBreak/>
        <w:t>7.3. Сторона, яка потрапила під</w:t>
      </w:r>
      <w:r w:rsidR="006F0B35" w:rsidRPr="00446920">
        <w:rPr>
          <w:rFonts w:ascii="Times New Roman" w:hAnsi="Times New Roman" w:cs="Times New Roman"/>
          <w:sz w:val="28"/>
          <w:szCs w:val="28"/>
          <w:lang w:val="uk-UA"/>
        </w:rPr>
        <w:t xml:space="preserve"> дію форс-мажорних обставин і з’</w:t>
      </w:r>
      <w:r w:rsidRPr="00446920">
        <w:rPr>
          <w:rFonts w:ascii="Times New Roman" w:hAnsi="Times New Roman" w:cs="Times New Roman"/>
          <w:sz w:val="28"/>
          <w:szCs w:val="28"/>
          <w:lang w:val="uk-UA"/>
        </w:rPr>
        <w:t>явилася внаслідок цього не здатною виконувати свої договірні зобов'язання, повинна не пізніше 3-х календарних днів, з моменту настання форс-мажорних обставин повідомити про це в письмовій формі іншу Сторону. Підтвердженням дії форс-мажорних обставин є довідка Торгово-промислової палати України. Недотримання цих умов позбавляє відповідну Сторону права посилатися на дію форс-мажорних обставин, як на підставу, що звільняє від відповідальності за нев</w:t>
      </w:r>
      <w:r w:rsidR="006F0B35" w:rsidRPr="00446920">
        <w:rPr>
          <w:rFonts w:ascii="Times New Roman" w:hAnsi="Times New Roman" w:cs="Times New Roman"/>
          <w:sz w:val="28"/>
          <w:szCs w:val="28"/>
          <w:lang w:val="uk-UA"/>
        </w:rPr>
        <w:t>иконання своїх договірних зобов’</w:t>
      </w:r>
      <w:r w:rsidRPr="00446920">
        <w:rPr>
          <w:rFonts w:ascii="Times New Roman" w:hAnsi="Times New Roman" w:cs="Times New Roman"/>
          <w:sz w:val="28"/>
          <w:szCs w:val="28"/>
          <w:lang w:val="uk-UA"/>
        </w:rPr>
        <w:t>язань за цим Договором.</w:t>
      </w:r>
    </w:p>
    <w:p w:rsidR="00446920" w:rsidRPr="00446920" w:rsidRDefault="00446920" w:rsidP="00446920">
      <w:pPr>
        <w:tabs>
          <w:tab w:val="left" w:pos="709"/>
        </w:tabs>
        <w:spacing w:line="240" w:lineRule="auto"/>
        <w:ind w:firstLine="284"/>
        <w:jc w:val="both"/>
        <w:rPr>
          <w:rFonts w:ascii="Times New Roman" w:hAnsi="Times New Roman" w:cs="Times New Roman"/>
          <w:sz w:val="28"/>
          <w:szCs w:val="28"/>
          <w:lang w:val="uk-UA"/>
        </w:rPr>
      </w:pPr>
    </w:p>
    <w:p w:rsidR="00CA758D" w:rsidRDefault="00CA758D" w:rsidP="00446920">
      <w:pPr>
        <w:tabs>
          <w:tab w:val="left" w:pos="284"/>
        </w:tabs>
        <w:spacing w:line="240" w:lineRule="auto"/>
        <w:jc w:val="center"/>
        <w:rPr>
          <w:rFonts w:ascii="Times New Roman" w:hAnsi="Times New Roman" w:cs="Times New Roman"/>
          <w:b/>
          <w:sz w:val="28"/>
          <w:szCs w:val="28"/>
          <w:lang w:val="uk-UA"/>
        </w:rPr>
      </w:pPr>
      <w:r w:rsidRPr="00446920">
        <w:rPr>
          <w:rFonts w:ascii="Times New Roman" w:hAnsi="Times New Roman" w:cs="Times New Roman"/>
          <w:b/>
          <w:sz w:val="28"/>
          <w:szCs w:val="28"/>
          <w:lang w:val="uk-UA"/>
        </w:rPr>
        <w:t>8.</w:t>
      </w:r>
      <w:r w:rsidRPr="00446920">
        <w:rPr>
          <w:rFonts w:ascii="Times New Roman" w:hAnsi="Times New Roman" w:cs="Times New Roman"/>
          <w:b/>
          <w:sz w:val="28"/>
          <w:szCs w:val="28"/>
          <w:lang w:val="uk-UA"/>
        </w:rPr>
        <w:tab/>
        <w:t xml:space="preserve"> Права та обов’язки сторін</w:t>
      </w:r>
    </w:p>
    <w:p w:rsidR="00446920" w:rsidRPr="00446920" w:rsidRDefault="00446920" w:rsidP="00446920">
      <w:pPr>
        <w:tabs>
          <w:tab w:val="left" w:pos="284"/>
        </w:tabs>
        <w:spacing w:line="240" w:lineRule="auto"/>
        <w:jc w:val="center"/>
        <w:rPr>
          <w:rFonts w:ascii="Times New Roman" w:hAnsi="Times New Roman" w:cs="Times New Roman"/>
          <w:b/>
          <w:sz w:val="28"/>
          <w:szCs w:val="28"/>
          <w:lang w:val="uk-UA" w:eastAsia="ru-RU"/>
        </w:rPr>
      </w:pPr>
    </w:p>
    <w:p w:rsidR="00CA758D" w:rsidRPr="00446920" w:rsidRDefault="00CA758D" w:rsidP="00446920">
      <w:pPr>
        <w:spacing w:line="240" w:lineRule="auto"/>
        <w:ind w:firstLine="284"/>
        <w:jc w:val="both"/>
        <w:rPr>
          <w:rFonts w:ascii="Times New Roman" w:hAnsi="Times New Roman" w:cs="Times New Roman"/>
          <w:sz w:val="28"/>
          <w:szCs w:val="28"/>
          <w:u w:val="single"/>
          <w:lang w:val="uk-UA"/>
        </w:rPr>
      </w:pPr>
      <w:r w:rsidRPr="00446920">
        <w:rPr>
          <w:rFonts w:ascii="Times New Roman" w:hAnsi="Times New Roman" w:cs="Times New Roman"/>
          <w:sz w:val="28"/>
          <w:szCs w:val="28"/>
          <w:u w:val="single"/>
          <w:lang w:val="uk-UA"/>
        </w:rPr>
        <w:t>8.1. Покупець зобов’язаний:</w:t>
      </w:r>
    </w:p>
    <w:p w:rsidR="00CA758D" w:rsidRPr="00446920" w:rsidRDefault="00CA758D"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8.1.1. Своєчасно та в повному обсязі сплачувати за поставлений Товар;</w:t>
      </w:r>
    </w:p>
    <w:p w:rsidR="00CA758D" w:rsidRPr="00446920" w:rsidRDefault="00CA758D"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8.1.2. Приймати Товар по кількості та якості у відповідності до супровідних документів та умов даного Договору.</w:t>
      </w:r>
    </w:p>
    <w:p w:rsidR="00CA758D" w:rsidRPr="00446920" w:rsidRDefault="00CA758D" w:rsidP="00446920">
      <w:pPr>
        <w:spacing w:line="240" w:lineRule="auto"/>
        <w:ind w:firstLine="284"/>
        <w:jc w:val="both"/>
        <w:rPr>
          <w:rFonts w:ascii="Times New Roman" w:hAnsi="Times New Roman" w:cs="Times New Roman"/>
          <w:sz w:val="28"/>
          <w:szCs w:val="28"/>
          <w:u w:val="single"/>
          <w:lang w:val="uk-UA"/>
        </w:rPr>
      </w:pPr>
      <w:r w:rsidRPr="00446920">
        <w:rPr>
          <w:rFonts w:ascii="Times New Roman" w:hAnsi="Times New Roman" w:cs="Times New Roman"/>
          <w:sz w:val="28"/>
          <w:szCs w:val="28"/>
          <w:u w:val="single"/>
          <w:lang w:val="uk-UA"/>
        </w:rPr>
        <w:t>8.2. Покупець має право:</w:t>
      </w:r>
    </w:p>
    <w:p w:rsidR="00CA758D" w:rsidRPr="00446920" w:rsidRDefault="00CA758D"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8.2.1. Контролювати поставку Товару у строки, встановлені цим Договором;</w:t>
      </w:r>
    </w:p>
    <w:p w:rsidR="00CA758D" w:rsidRPr="00446920" w:rsidRDefault="00CA758D"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 xml:space="preserve">8.2.2. Повернути </w:t>
      </w:r>
      <w:r w:rsidR="002C5643" w:rsidRPr="00446920">
        <w:rPr>
          <w:rFonts w:ascii="Times New Roman" w:hAnsi="Times New Roman" w:cs="Times New Roman"/>
          <w:spacing w:val="-4"/>
          <w:sz w:val="28"/>
          <w:szCs w:val="28"/>
          <w:lang w:val="uk-UA"/>
        </w:rPr>
        <w:t>видаткову накладну</w:t>
      </w:r>
      <w:r w:rsidRPr="00446920">
        <w:rPr>
          <w:rFonts w:ascii="Times New Roman" w:hAnsi="Times New Roman" w:cs="Times New Roman"/>
          <w:sz w:val="28"/>
          <w:szCs w:val="28"/>
          <w:lang w:val="uk-UA"/>
        </w:rPr>
        <w:t xml:space="preserve">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CA758D" w:rsidRPr="00446920" w:rsidRDefault="00CA758D"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8.2.3. Повернути Постачальнику неякісний Товар або той що не відповідає технічним вимогам та характеристикам.</w:t>
      </w:r>
    </w:p>
    <w:p w:rsidR="00CA758D" w:rsidRPr="00446920" w:rsidRDefault="00CA758D"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8.2.4. Мати та реалізовувати інші права передбачені чинним законодавством України для даного виду Договору.</w:t>
      </w:r>
    </w:p>
    <w:p w:rsidR="00CA758D" w:rsidRPr="00446920" w:rsidRDefault="00CA758D" w:rsidP="00446920">
      <w:pPr>
        <w:spacing w:line="240" w:lineRule="auto"/>
        <w:ind w:firstLine="284"/>
        <w:jc w:val="both"/>
        <w:rPr>
          <w:rFonts w:ascii="Times New Roman" w:hAnsi="Times New Roman" w:cs="Times New Roman"/>
          <w:sz w:val="28"/>
          <w:szCs w:val="28"/>
          <w:u w:val="single"/>
          <w:lang w:val="uk-UA"/>
        </w:rPr>
      </w:pPr>
      <w:r w:rsidRPr="00446920">
        <w:rPr>
          <w:rFonts w:ascii="Times New Roman" w:hAnsi="Times New Roman" w:cs="Times New Roman"/>
          <w:sz w:val="28"/>
          <w:szCs w:val="28"/>
          <w:u w:val="single"/>
          <w:lang w:val="uk-UA"/>
        </w:rPr>
        <w:t>8.3. Постачальник зобов’язаний:</w:t>
      </w:r>
    </w:p>
    <w:p w:rsidR="00CA758D" w:rsidRPr="00446920" w:rsidRDefault="00CA758D"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8.3.1. Забезпечити поставку Товару у строки, встановлені цим Договором;</w:t>
      </w:r>
    </w:p>
    <w:p w:rsidR="00CA758D" w:rsidRPr="00446920" w:rsidRDefault="00CA758D"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 xml:space="preserve">8.3.2. За свій рахунок замінити неякісний Товар протягом </w:t>
      </w:r>
      <w:r w:rsidR="003E4C9A" w:rsidRPr="00446920">
        <w:rPr>
          <w:rFonts w:ascii="Times New Roman" w:hAnsi="Times New Roman" w:cs="Times New Roman"/>
          <w:sz w:val="28"/>
          <w:szCs w:val="28"/>
        </w:rPr>
        <w:t>5</w:t>
      </w:r>
      <w:r w:rsidR="006F0B35" w:rsidRPr="00446920">
        <w:rPr>
          <w:rFonts w:ascii="Times New Roman" w:hAnsi="Times New Roman" w:cs="Times New Roman"/>
          <w:sz w:val="28"/>
          <w:szCs w:val="28"/>
        </w:rPr>
        <w:t xml:space="preserve"> (</w:t>
      </w:r>
      <w:r w:rsidR="003E4C9A" w:rsidRPr="00446920">
        <w:rPr>
          <w:rFonts w:ascii="Times New Roman" w:hAnsi="Times New Roman" w:cs="Times New Roman"/>
          <w:sz w:val="28"/>
          <w:szCs w:val="28"/>
          <w:lang w:val="uk-UA"/>
        </w:rPr>
        <w:t xml:space="preserve">п’яти </w:t>
      </w:r>
      <w:r w:rsidR="006F0B35" w:rsidRPr="00446920">
        <w:rPr>
          <w:rFonts w:ascii="Times New Roman" w:hAnsi="Times New Roman" w:cs="Times New Roman"/>
          <w:sz w:val="28"/>
          <w:szCs w:val="28"/>
        </w:rPr>
        <w:t>)</w:t>
      </w:r>
      <w:r w:rsidR="003E4C9A" w:rsidRPr="00446920">
        <w:rPr>
          <w:rFonts w:ascii="Times New Roman" w:hAnsi="Times New Roman" w:cs="Times New Roman"/>
          <w:sz w:val="28"/>
          <w:szCs w:val="28"/>
          <w:lang w:val="uk-UA"/>
        </w:rPr>
        <w:t>календарних</w:t>
      </w:r>
      <w:r w:rsidRPr="00446920">
        <w:rPr>
          <w:rFonts w:ascii="Times New Roman" w:hAnsi="Times New Roman" w:cs="Times New Roman"/>
          <w:sz w:val="28"/>
          <w:szCs w:val="28"/>
          <w:lang w:val="uk-UA"/>
        </w:rPr>
        <w:t xml:space="preserve"> днів, якщо не доведе, що непридатність виникла з порушення Покупця правил експлуатації Товару. </w:t>
      </w:r>
    </w:p>
    <w:p w:rsidR="00CA758D" w:rsidRPr="00446920" w:rsidRDefault="00CA758D" w:rsidP="00446920">
      <w:pPr>
        <w:spacing w:line="240" w:lineRule="auto"/>
        <w:ind w:firstLine="284"/>
        <w:rPr>
          <w:rFonts w:ascii="Times New Roman" w:hAnsi="Times New Roman" w:cs="Times New Roman"/>
          <w:sz w:val="28"/>
          <w:szCs w:val="28"/>
          <w:u w:val="single"/>
          <w:lang w:val="uk-UA"/>
        </w:rPr>
      </w:pPr>
      <w:r w:rsidRPr="00446920">
        <w:rPr>
          <w:rFonts w:ascii="Times New Roman" w:hAnsi="Times New Roman" w:cs="Times New Roman"/>
          <w:sz w:val="28"/>
          <w:szCs w:val="28"/>
          <w:u w:val="single"/>
          <w:lang w:val="uk-UA"/>
        </w:rPr>
        <w:t>8.4. Постачальник має право:</w:t>
      </w:r>
    </w:p>
    <w:p w:rsidR="00AB162F" w:rsidRDefault="00CA758D" w:rsidP="00446920">
      <w:pPr>
        <w:spacing w:line="240" w:lineRule="auto"/>
        <w:ind w:firstLine="284"/>
        <w:rPr>
          <w:rFonts w:ascii="Times New Roman" w:hAnsi="Times New Roman" w:cs="Times New Roman"/>
          <w:sz w:val="28"/>
          <w:szCs w:val="28"/>
          <w:lang w:val="uk-UA"/>
        </w:rPr>
      </w:pPr>
      <w:r w:rsidRPr="00446920">
        <w:rPr>
          <w:rFonts w:ascii="Times New Roman" w:hAnsi="Times New Roman" w:cs="Times New Roman"/>
          <w:sz w:val="28"/>
          <w:szCs w:val="28"/>
          <w:lang w:val="uk-UA"/>
        </w:rPr>
        <w:t>8.4.1. Своєчасно та в повному обсязі отриму</w:t>
      </w:r>
      <w:r w:rsidR="006F0B35" w:rsidRPr="00446920">
        <w:rPr>
          <w:rFonts w:ascii="Times New Roman" w:hAnsi="Times New Roman" w:cs="Times New Roman"/>
          <w:sz w:val="28"/>
          <w:szCs w:val="28"/>
          <w:lang w:val="uk-UA"/>
        </w:rPr>
        <w:t>вати плату за поставлений Товар.</w:t>
      </w:r>
    </w:p>
    <w:p w:rsidR="00446920" w:rsidRPr="00446920" w:rsidRDefault="00446920" w:rsidP="00446920">
      <w:pPr>
        <w:spacing w:line="240" w:lineRule="auto"/>
        <w:ind w:firstLine="284"/>
        <w:rPr>
          <w:rFonts w:ascii="Times New Roman" w:hAnsi="Times New Roman" w:cs="Times New Roman"/>
          <w:sz w:val="28"/>
          <w:szCs w:val="28"/>
          <w:lang w:val="uk-UA"/>
        </w:rPr>
      </w:pPr>
    </w:p>
    <w:p w:rsidR="00CA758D" w:rsidRPr="00446920" w:rsidRDefault="00CA758D" w:rsidP="00446920">
      <w:pPr>
        <w:pStyle w:val="a8"/>
        <w:numPr>
          <w:ilvl w:val="0"/>
          <w:numId w:val="3"/>
        </w:numPr>
        <w:suppressAutoHyphens/>
        <w:spacing w:line="240" w:lineRule="auto"/>
        <w:ind w:left="0"/>
        <w:jc w:val="center"/>
        <w:rPr>
          <w:rFonts w:ascii="Times New Roman" w:hAnsi="Times New Roman" w:cs="Times New Roman"/>
          <w:sz w:val="28"/>
          <w:szCs w:val="28"/>
          <w:lang w:val="uk-UA"/>
        </w:rPr>
      </w:pPr>
      <w:r w:rsidRPr="00446920">
        <w:rPr>
          <w:rFonts w:ascii="Times New Roman" w:hAnsi="Times New Roman" w:cs="Times New Roman"/>
          <w:b/>
          <w:bCs/>
          <w:sz w:val="28"/>
          <w:szCs w:val="28"/>
          <w:lang w:val="uk-UA"/>
        </w:rPr>
        <w:t>Відповідальність Сторін</w:t>
      </w:r>
    </w:p>
    <w:p w:rsidR="00446920" w:rsidRPr="00446920" w:rsidRDefault="00446920" w:rsidP="00446920">
      <w:pPr>
        <w:pStyle w:val="a8"/>
        <w:suppressAutoHyphens/>
        <w:spacing w:line="240" w:lineRule="auto"/>
        <w:ind w:left="0"/>
        <w:rPr>
          <w:rFonts w:ascii="Times New Roman" w:hAnsi="Times New Roman" w:cs="Times New Roman"/>
          <w:sz w:val="28"/>
          <w:szCs w:val="28"/>
          <w:lang w:val="uk-UA"/>
        </w:rPr>
      </w:pPr>
    </w:p>
    <w:p w:rsidR="00CA758D" w:rsidRPr="00446920" w:rsidRDefault="00CA758D"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9.1. За невиконання або неналежне виконання зобов'язань за цим Договором Постачальник і Покупець несуть відповідальність у відповідності до чинного законодавства України.</w:t>
      </w:r>
    </w:p>
    <w:p w:rsidR="00CA758D" w:rsidRPr="00446920" w:rsidRDefault="00CA758D"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9.2. У випадку порушення строків поставки Товару, Постачальник сплачує неустойку у розмірі подвійної облікової ставки НБУ, що діяла у період прострочення, від ціни не поставленого Товару за кожен день прострочення.</w:t>
      </w:r>
    </w:p>
    <w:p w:rsidR="00CA758D" w:rsidRPr="00446920" w:rsidRDefault="00CA758D"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9.3. У випадку порушення строків оплати Товару, зазначених у п. 3.2. Договору, Покупець оплачує Постачальникові пеню у розмірі подвійної облікової ставки НБУ від вартості неоплаченого у строк Товару.</w:t>
      </w:r>
    </w:p>
    <w:p w:rsidR="00AB162F" w:rsidRDefault="00CA758D"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9.4. Сплата штрафних санкцій не звільняє Сторону від виконання взятих на себе зобов’язань за Договором.</w:t>
      </w:r>
    </w:p>
    <w:p w:rsidR="00446920" w:rsidRDefault="00446920" w:rsidP="00446920">
      <w:pPr>
        <w:spacing w:line="240" w:lineRule="auto"/>
        <w:ind w:firstLine="284"/>
        <w:jc w:val="both"/>
        <w:rPr>
          <w:rFonts w:ascii="Times New Roman" w:hAnsi="Times New Roman" w:cs="Times New Roman"/>
          <w:sz w:val="28"/>
          <w:szCs w:val="28"/>
          <w:lang w:val="uk-UA"/>
        </w:rPr>
      </w:pPr>
    </w:p>
    <w:p w:rsidR="00446920" w:rsidRPr="00446920" w:rsidRDefault="00446920" w:rsidP="00446920">
      <w:pPr>
        <w:spacing w:line="240" w:lineRule="auto"/>
        <w:ind w:firstLine="284"/>
        <w:jc w:val="both"/>
        <w:rPr>
          <w:rFonts w:ascii="Times New Roman" w:hAnsi="Times New Roman" w:cs="Times New Roman"/>
          <w:sz w:val="28"/>
          <w:szCs w:val="28"/>
          <w:lang w:val="uk-UA"/>
        </w:rPr>
      </w:pPr>
    </w:p>
    <w:p w:rsidR="00CA758D" w:rsidRDefault="006F0B35" w:rsidP="00446920">
      <w:pPr>
        <w:pStyle w:val="3"/>
        <w:numPr>
          <w:ilvl w:val="0"/>
          <w:numId w:val="3"/>
        </w:numPr>
        <w:suppressAutoHyphens w:val="0"/>
        <w:spacing w:after="0"/>
        <w:ind w:left="0"/>
        <w:jc w:val="center"/>
        <w:rPr>
          <w:b/>
          <w:bCs/>
          <w:sz w:val="28"/>
          <w:szCs w:val="28"/>
          <w:lang w:val="uk-UA"/>
        </w:rPr>
      </w:pPr>
      <w:r w:rsidRPr="00446920">
        <w:rPr>
          <w:b/>
          <w:bCs/>
          <w:sz w:val="28"/>
          <w:szCs w:val="28"/>
          <w:lang w:val="uk-UA"/>
        </w:rPr>
        <w:lastRenderedPageBreak/>
        <w:t xml:space="preserve"> </w:t>
      </w:r>
      <w:r w:rsidR="00CA758D" w:rsidRPr="00446920">
        <w:rPr>
          <w:b/>
          <w:bCs/>
          <w:sz w:val="28"/>
          <w:szCs w:val="28"/>
          <w:lang w:val="uk-UA"/>
        </w:rPr>
        <w:t>Вирішення суперечок</w:t>
      </w:r>
    </w:p>
    <w:p w:rsidR="00446920" w:rsidRPr="00446920" w:rsidRDefault="00446920" w:rsidP="00446920">
      <w:pPr>
        <w:pStyle w:val="3"/>
        <w:suppressAutoHyphens w:val="0"/>
        <w:spacing w:after="0"/>
        <w:ind w:left="0"/>
        <w:rPr>
          <w:b/>
          <w:bCs/>
          <w:sz w:val="28"/>
          <w:szCs w:val="28"/>
          <w:lang w:val="uk-UA"/>
        </w:rPr>
      </w:pPr>
    </w:p>
    <w:p w:rsidR="003E4C9A" w:rsidRDefault="00CA758D" w:rsidP="00446920">
      <w:pPr>
        <w:pStyle w:val="a8"/>
        <w:numPr>
          <w:ilvl w:val="1"/>
          <w:numId w:val="4"/>
        </w:numPr>
        <w:suppressAutoHyphens/>
        <w:spacing w:line="240" w:lineRule="auto"/>
        <w:ind w:left="0"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 xml:space="preserve"> Усі спірні питання за даним Договором вирішуються за згодою Сторін, а при не досягненні згоди - у </w:t>
      </w:r>
      <w:r w:rsidR="0066027B" w:rsidRPr="00446920">
        <w:rPr>
          <w:rFonts w:ascii="Times New Roman" w:hAnsi="Times New Roman" w:cs="Times New Roman"/>
          <w:sz w:val="28"/>
          <w:szCs w:val="28"/>
          <w:lang w:val="uk-UA"/>
        </w:rPr>
        <w:t xml:space="preserve">судовому порядку </w:t>
      </w:r>
      <w:r w:rsidRPr="00446920">
        <w:rPr>
          <w:rFonts w:ascii="Times New Roman" w:hAnsi="Times New Roman" w:cs="Times New Roman"/>
          <w:sz w:val="28"/>
          <w:szCs w:val="28"/>
          <w:lang w:val="uk-UA"/>
        </w:rPr>
        <w:t>відповідно до чинного законодавства України.</w:t>
      </w:r>
    </w:p>
    <w:p w:rsidR="00446920" w:rsidRPr="00446920" w:rsidRDefault="00446920" w:rsidP="00446920">
      <w:pPr>
        <w:pStyle w:val="a8"/>
        <w:suppressAutoHyphens/>
        <w:spacing w:line="240" w:lineRule="auto"/>
        <w:ind w:left="284"/>
        <w:jc w:val="both"/>
        <w:rPr>
          <w:rFonts w:ascii="Times New Roman" w:hAnsi="Times New Roman" w:cs="Times New Roman"/>
          <w:sz w:val="28"/>
          <w:szCs w:val="28"/>
          <w:lang w:val="uk-UA"/>
        </w:rPr>
      </w:pPr>
    </w:p>
    <w:p w:rsidR="00CA758D" w:rsidRDefault="00CA758D" w:rsidP="00446920">
      <w:pPr>
        <w:numPr>
          <w:ilvl w:val="0"/>
          <w:numId w:val="3"/>
        </w:numPr>
        <w:spacing w:line="240" w:lineRule="auto"/>
        <w:ind w:left="0" w:firstLine="0"/>
        <w:jc w:val="center"/>
        <w:rPr>
          <w:rFonts w:ascii="Times New Roman" w:hAnsi="Times New Roman" w:cs="Times New Roman"/>
          <w:b/>
          <w:bCs/>
          <w:sz w:val="28"/>
          <w:szCs w:val="28"/>
          <w:lang w:val="uk-UA"/>
        </w:rPr>
      </w:pPr>
      <w:r w:rsidRPr="00446920">
        <w:rPr>
          <w:rFonts w:ascii="Times New Roman" w:hAnsi="Times New Roman" w:cs="Times New Roman"/>
          <w:b/>
          <w:bCs/>
          <w:sz w:val="28"/>
          <w:szCs w:val="28"/>
          <w:lang w:val="uk-UA"/>
        </w:rPr>
        <w:t>Інші умови</w:t>
      </w:r>
    </w:p>
    <w:p w:rsidR="00446920" w:rsidRPr="00446920" w:rsidRDefault="00446920" w:rsidP="00446920">
      <w:pPr>
        <w:spacing w:line="240" w:lineRule="auto"/>
        <w:rPr>
          <w:rFonts w:ascii="Times New Roman" w:hAnsi="Times New Roman" w:cs="Times New Roman"/>
          <w:b/>
          <w:bCs/>
          <w:sz w:val="28"/>
          <w:szCs w:val="28"/>
          <w:lang w:val="uk-UA"/>
        </w:rPr>
      </w:pPr>
    </w:p>
    <w:p w:rsidR="00CA758D" w:rsidRPr="00446920" w:rsidRDefault="00CA758D"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 xml:space="preserve">11.1. Будь-які зміни, доповнення до даного Договору дійсні, якщо вони викладені письмово та підписані обома Сторонами у вигляді Додаткової угоди до даного Договору. </w:t>
      </w:r>
    </w:p>
    <w:p w:rsidR="00CA758D" w:rsidRPr="00446920" w:rsidRDefault="00CA758D"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 xml:space="preserve">11.2. У всьому іншому, не визначеному в даному Договорі, Сторони керуються чинним законодавством України. </w:t>
      </w:r>
    </w:p>
    <w:p w:rsidR="00CA758D" w:rsidRPr="00446920" w:rsidRDefault="00CA758D"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11.3. Сторона не має пра</w:t>
      </w:r>
      <w:r w:rsidR="006F0B35" w:rsidRPr="00446920">
        <w:rPr>
          <w:rFonts w:ascii="Times New Roman" w:hAnsi="Times New Roman" w:cs="Times New Roman"/>
          <w:sz w:val="28"/>
          <w:szCs w:val="28"/>
          <w:lang w:val="uk-UA"/>
        </w:rPr>
        <w:t>ва передавати свої права й обов’</w:t>
      </w:r>
      <w:r w:rsidRPr="00446920">
        <w:rPr>
          <w:rFonts w:ascii="Times New Roman" w:hAnsi="Times New Roman" w:cs="Times New Roman"/>
          <w:sz w:val="28"/>
          <w:szCs w:val="28"/>
          <w:lang w:val="uk-UA"/>
        </w:rPr>
        <w:t>язки за даним Договором третім особам без письмової згоди іншої Сторони.</w:t>
      </w:r>
    </w:p>
    <w:p w:rsidR="00CA758D" w:rsidRPr="00446920" w:rsidRDefault="00CA758D"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11.4. Даний Договір підписаний в 2-х примірниках, українською мовою  по одному для кожної із Сторін.</w:t>
      </w:r>
    </w:p>
    <w:p w:rsidR="00CA758D" w:rsidRPr="00446920" w:rsidRDefault="00CA758D"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 xml:space="preserve">11.5. Строк дії Договору – з моменту його підписання Сторонами та </w:t>
      </w:r>
      <w:r w:rsidR="0066027B" w:rsidRPr="00446920">
        <w:rPr>
          <w:rFonts w:ascii="Times New Roman" w:hAnsi="Times New Roman" w:cs="Times New Roman"/>
          <w:sz w:val="28"/>
          <w:szCs w:val="28"/>
          <w:lang w:val="uk-UA"/>
        </w:rPr>
        <w:t>діє по 31.12.202</w:t>
      </w:r>
      <w:r w:rsidR="00F55385" w:rsidRPr="00446920">
        <w:rPr>
          <w:rFonts w:ascii="Times New Roman" w:hAnsi="Times New Roman" w:cs="Times New Roman"/>
          <w:sz w:val="28"/>
          <w:szCs w:val="28"/>
          <w:lang w:val="uk-UA"/>
        </w:rPr>
        <w:t>4</w:t>
      </w:r>
      <w:r w:rsidR="0066027B" w:rsidRPr="00446920">
        <w:rPr>
          <w:rFonts w:ascii="Times New Roman" w:hAnsi="Times New Roman" w:cs="Times New Roman"/>
          <w:sz w:val="28"/>
          <w:szCs w:val="28"/>
          <w:lang w:val="uk-UA"/>
        </w:rPr>
        <w:t xml:space="preserve"> року включно, а в частині розрахунків - до повного їх виконання. </w:t>
      </w:r>
    </w:p>
    <w:p w:rsidR="0066027B" w:rsidRPr="00446920" w:rsidRDefault="0066027B" w:rsidP="00446920">
      <w:pPr>
        <w:spacing w:line="240" w:lineRule="auto"/>
        <w:ind w:firstLine="284"/>
        <w:jc w:val="both"/>
        <w:rPr>
          <w:rFonts w:ascii="Times New Roman" w:hAnsi="Times New Roman" w:cs="Times New Roman"/>
          <w:sz w:val="28"/>
          <w:szCs w:val="28"/>
          <w:lang w:val="uk-UA"/>
        </w:rPr>
      </w:pPr>
      <w:r w:rsidRPr="00446920">
        <w:rPr>
          <w:rFonts w:ascii="Times New Roman" w:hAnsi="Times New Roman" w:cs="Times New Roman"/>
          <w:sz w:val="28"/>
          <w:szCs w:val="28"/>
          <w:lang w:val="uk-UA"/>
        </w:rPr>
        <w:t>11.6</w:t>
      </w:r>
      <w:r w:rsidR="00CA758D" w:rsidRPr="00446920">
        <w:rPr>
          <w:rFonts w:ascii="Times New Roman" w:hAnsi="Times New Roman" w:cs="Times New Roman"/>
          <w:sz w:val="28"/>
          <w:szCs w:val="28"/>
          <w:lang w:val="uk-UA"/>
        </w:rPr>
        <w:t>. Сторони надають згоду на використання та зберігання їх персональних даних (дані щодо керівників та інших працівників), вказаних в документах сторін, з метою ведення бухгалтерського обліку та Бази даних контрагентів підприємства. При цьому, Сторони підтверджують, що вони ознайомлені з правами та обов’язками, визначеними Законом України «Про захист персональних даних».</w:t>
      </w:r>
    </w:p>
    <w:p w:rsidR="0002346A" w:rsidRPr="00446920" w:rsidRDefault="0066027B" w:rsidP="00446920">
      <w:pPr>
        <w:suppressAutoHyphens/>
        <w:autoSpaceDE w:val="0"/>
        <w:spacing w:line="240" w:lineRule="auto"/>
        <w:ind w:firstLine="284"/>
        <w:jc w:val="both"/>
        <w:rPr>
          <w:rFonts w:ascii="Times New Roman" w:eastAsia="Calibri" w:hAnsi="Times New Roman" w:cs="Times New Roman"/>
          <w:sz w:val="28"/>
          <w:szCs w:val="28"/>
          <w:lang w:val="uk-UA" w:eastAsia="ar-SA"/>
        </w:rPr>
      </w:pPr>
      <w:r w:rsidRPr="00446920">
        <w:rPr>
          <w:rFonts w:ascii="Times New Roman" w:hAnsi="Times New Roman" w:cs="Times New Roman"/>
          <w:sz w:val="28"/>
          <w:szCs w:val="28"/>
          <w:lang w:val="uk-UA"/>
        </w:rPr>
        <w:t>11.7. Істотні умови Договору про закупівлю не повинні відрізнятися від змісту тендерн</w:t>
      </w:r>
      <w:r w:rsidR="00D3499C" w:rsidRPr="00446920">
        <w:rPr>
          <w:rFonts w:ascii="Times New Roman" w:hAnsi="Times New Roman" w:cs="Times New Roman"/>
          <w:sz w:val="28"/>
          <w:szCs w:val="28"/>
          <w:lang w:val="uk-UA"/>
        </w:rPr>
        <w:t>ої  пропозиції за результатами торгів</w:t>
      </w:r>
      <w:r w:rsidRPr="00446920">
        <w:rPr>
          <w:rFonts w:ascii="Times New Roman" w:hAnsi="Times New Roman" w:cs="Times New Roman"/>
          <w:sz w:val="28"/>
          <w:szCs w:val="28"/>
          <w:lang w:val="uk-UA"/>
        </w:rPr>
        <w:t xml:space="preserve"> (в тому числі ціни) та не повинні змінюватися після підписання Договору про закупівлю до виконання зобов’я</w:t>
      </w:r>
      <w:r w:rsidR="006F0B35" w:rsidRPr="00446920">
        <w:rPr>
          <w:rFonts w:ascii="Times New Roman" w:hAnsi="Times New Roman" w:cs="Times New Roman"/>
          <w:sz w:val="28"/>
          <w:szCs w:val="28"/>
          <w:lang w:val="uk-UA"/>
        </w:rPr>
        <w:t>зань сторонами в повному обсязі</w:t>
      </w:r>
      <w:r w:rsidRPr="00446920">
        <w:rPr>
          <w:rFonts w:ascii="Times New Roman" w:hAnsi="Times New Roman" w:cs="Times New Roman"/>
          <w:sz w:val="28"/>
          <w:szCs w:val="28"/>
          <w:lang w:val="uk-UA"/>
        </w:rPr>
        <w:t>, кр</w:t>
      </w:r>
      <w:r w:rsidR="00D3499C" w:rsidRPr="00446920">
        <w:rPr>
          <w:rFonts w:ascii="Times New Roman" w:hAnsi="Times New Roman" w:cs="Times New Roman"/>
          <w:sz w:val="28"/>
          <w:szCs w:val="28"/>
          <w:lang w:val="uk-UA"/>
        </w:rPr>
        <w:t>ім випадків визначених пунктом 19</w:t>
      </w:r>
      <w:r w:rsidRPr="00446920">
        <w:rPr>
          <w:rFonts w:ascii="Times New Roman" w:hAnsi="Times New Roman" w:cs="Times New Roman"/>
          <w:sz w:val="28"/>
          <w:szCs w:val="28"/>
          <w:lang w:val="uk-UA"/>
        </w:rPr>
        <w:t xml:space="preserve"> </w:t>
      </w:r>
      <w:r w:rsidR="005355E7" w:rsidRPr="00446920">
        <w:rPr>
          <w:rFonts w:ascii="Times New Roman" w:hAnsi="Times New Roman" w:cs="Times New Roman"/>
          <w:sz w:val="28"/>
          <w:szCs w:val="28"/>
          <w:lang w:val="uk-UA"/>
        </w:rPr>
        <w:t xml:space="preserve">Особливостей </w:t>
      </w:r>
      <w:r w:rsidR="005355E7" w:rsidRPr="00446920">
        <w:rPr>
          <w:rFonts w:ascii="Times New Roman" w:eastAsia="Calibri" w:hAnsi="Times New Roman" w:cs="Times New Roman"/>
          <w:sz w:val="28"/>
          <w:szCs w:val="28"/>
          <w:lang w:val="uk-UA" w:eastAsia="ru-RU"/>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16A16" w:rsidRPr="00446920" w:rsidRDefault="0002346A" w:rsidP="00446920">
      <w:pPr>
        <w:spacing w:line="240" w:lineRule="auto"/>
        <w:rPr>
          <w:rFonts w:ascii="Times New Roman" w:eastAsia="Calibri" w:hAnsi="Times New Roman" w:cs="Times New Roman"/>
          <w:kern w:val="2"/>
          <w:sz w:val="28"/>
          <w:szCs w:val="28"/>
          <w:lang w:val="uk-UA"/>
        </w:rPr>
      </w:pPr>
      <w:r w:rsidRPr="00446920">
        <w:rPr>
          <w:rFonts w:ascii="Times New Roman" w:eastAsia="Calibri" w:hAnsi="Times New Roman" w:cs="Times New Roman"/>
          <w:sz w:val="28"/>
          <w:szCs w:val="28"/>
          <w:lang w:val="uk-UA" w:eastAsia="ar-SA"/>
        </w:rPr>
        <w:t xml:space="preserve">1) </w:t>
      </w:r>
      <w:r w:rsidR="00C16A16" w:rsidRPr="00446920">
        <w:rPr>
          <w:rFonts w:ascii="Times New Roman" w:eastAsia="Calibri" w:hAnsi="Times New Roman" w:cs="Times New Roman"/>
          <w:kern w:val="2"/>
          <w:sz w:val="28"/>
          <w:szCs w:val="28"/>
          <w:lang w:val="uk-UA"/>
        </w:rPr>
        <w:t xml:space="preserve"> зменшення обсягів закупівлі, зокрема з урахуванням фактичного обсягу видатків замовника;</w:t>
      </w:r>
    </w:p>
    <w:p w:rsidR="00C16A16" w:rsidRPr="00446920" w:rsidRDefault="00C16A16" w:rsidP="00446920">
      <w:pPr>
        <w:spacing w:line="240" w:lineRule="auto"/>
        <w:rPr>
          <w:rFonts w:ascii="Times New Roman" w:eastAsia="Calibri" w:hAnsi="Times New Roman" w:cs="Times New Roman"/>
          <w:kern w:val="2"/>
          <w:sz w:val="28"/>
          <w:szCs w:val="28"/>
          <w:lang w:val="uk-UA"/>
        </w:rPr>
      </w:pPr>
      <w:r w:rsidRPr="00446920">
        <w:rPr>
          <w:rFonts w:ascii="Times New Roman" w:eastAsia="Calibri" w:hAnsi="Times New Roman" w:cs="Times New Roman"/>
          <w:kern w:val="2"/>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16A16" w:rsidRPr="00446920" w:rsidRDefault="00C16A16" w:rsidP="00446920">
      <w:pPr>
        <w:spacing w:line="240" w:lineRule="auto"/>
        <w:rPr>
          <w:rFonts w:ascii="Times New Roman" w:eastAsia="Calibri" w:hAnsi="Times New Roman" w:cs="Times New Roman"/>
          <w:kern w:val="2"/>
          <w:sz w:val="28"/>
          <w:szCs w:val="28"/>
          <w:lang w:val="uk-UA"/>
        </w:rPr>
      </w:pPr>
      <w:r w:rsidRPr="00446920">
        <w:rPr>
          <w:rFonts w:ascii="Times New Roman" w:eastAsia="Calibri" w:hAnsi="Times New Roman" w:cs="Times New Roman"/>
          <w:kern w:val="2"/>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16A16" w:rsidRPr="00446920" w:rsidRDefault="00C16A16" w:rsidP="00446920">
      <w:pPr>
        <w:spacing w:line="240" w:lineRule="auto"/>
        <w:rPr>
          <w:rFonts w:ascii="Times New Roman" w:eastAsia="Calibri" w:hAnsi="Times New Roman" w:cs="Times New Roman"/>
          <w:kern w:val="2"/>
          <w:sz w:val="28"/>
          <w:szCs w:val="28"/>
          <w:lang w:val="uk-UA"/>
        </w:rPr>
      </w:pPr>
      <w:r w:rsidRPr="00446920">
        <w:rPr>
          <w:rFonts w:ascii="Times New Roman" w:eastAsia="Calibri" w:hAnsi="Times New Roman" w:cs="Times New Roman"/>
          <w:kern w:val="2"/>
          <w:sz w:val="28"/>
          <w:szCs w:val="28"/>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6A16" w:rsidRPr="00446920" w:rsidRDefault="00C16A16" w:rsidP="00446920">
      <w:pPr>
        <w:spacing w:line="240" w:lineRule="auto"/>
        <w:rPr>
          <w:rFonts w:ascii="Times New Roman" w:eastAsia="Calibri" w:hAnsi="Times New Roman" w:cs="Times New Roman"/>
          <w:kern w:val="2"/>
          <w:sz w:val="28"/>
          <w:szCs w:val="28"/>
          <w:lang w:val="uk-UA"/>
        </w:rPr>
      </w:pPr>
      <w:r w:rsidRPr="00446920">
        <w:rPr>
          <w:rFonts w:ascii="Times New Roman" w:eastAsia="Calibri" w:hAnsi="Times New Roman" w:cs="Times New Roman"/>
          <w:kern w:val="2"/>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rsidR="00C16A16" w:rsidRPr="00446920" w:rsidRDefault="00C16A16" w:rsidP="00446920">
      <w:pPr>
        <w:spacing w:line="240" w:lineRule="auto"/>
        <w:rPr>
          <w:rFonts w:ascii="Times New Roman" w:eastAsia="Calibri" w:hAnsi="Times New Roman" w:cs="Times New Roman"/>
          <w:kern w:val="2"/>
          <w:sz w:val="28"/>
          <w:szCs w:val="28"/>
          <w:lang w:val="uk-UA"/>
        </w:rPr>
      </w:pPr>
      <w:r w:rsidRPr="00446920">
        <w:rPr>
          <w:rFonts w:ascii="Times New Roman" w:eastAsia="Calibri" w:hAnsi="Times New Roman" w:cs="Times New Roman"/>
          <w:kern w:val="2"/>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16A16" w:rsidRPr="00446920" w:rsidRDefault="00C16A16" w:rsidP="00446920">
      <w:pPr>
        <w:spacing w:line="240" w:lineRule="auto"/>
        <w:rPr>
          <w:rFonts w:ascii="Times New Roman" w:eastAsia="Calibri" w:hAnsi="Times New Roman" w:cs="Times New Roman"/>
          <w:kern w:val="2"/>
          <w:sz w:val="28"/>
          <w:szCs w:val="28"/>
          <w:lang w:val="uk-UA"/>
        </w:rPr>
      </w:pPr>
      <w:r w:rsidRPr="00446920">
        <w:rPr>
          <w:rFonts w:ascii="Times New Roman" w:eastAsia="Calibri" w:hAnsi="Times New Roman" w:cs="Times New Roman"/>
          <w:kern w:val="2"/>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6920">
        <w:rPr>
          <w:rFonts w:ascii="Times New Roman" w:eastAsia="Calibri" w:hAnsi="Times New Roman" w:cs="Times New Roman"/>
          <w:kern w:val="2"/>
          <w:sz w:val="28"/>
          <w:szCs w:val="28"/>
          <w:lang w:val="uk-UA"/>
        </w:rPr>
        <w:t>Platts</w:t>
      </w:r>
      <w:proofErr w:type="spellEnd"/>
      <w:r w:rsidRPr="00446920">
        <w:rPr>
          <w:rFonts w:ascii="Times New Roman" w:eastAsia="Calibri" w:hAnsi="Times New Roman" w:cs="Times New Roman"/>
          <w:kern w:val="2"/>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027B" w:rsidRPr="00446920" w:rsidRDefault="00C16A16" w:rsidP="00446920">
      <w:pPr>
        <w:spacing w:line="240" w:lineRule="auto"/>
        <w:rPr>
          <w:rFonts w:ascii="Times New Roman" w:eastAsia="Calibri" w:hAnsi="Times New Roman" w:cs="Times New Roman"/>
          <w:kern w:val="2"/>
          <w:sz w:val="28"/>
          <w:szCs w:val="28"/>
          <w:lang w:val="uk-UA"/>
        </w:rPr>
      </w:pPr>
      <w:r w:rsidRPr="00446920">
        <w:rPr>
          <w:rFonts w:ascii="Times New Roman" w:eastAsia="Calibri" w:hAnsi="Times New Roman" w:cs="Times New Roman"/>
          <w:kern w:val="2"/>
          <w:sz w:val="28"/>
          <w:szCs w:val="28"/>
          <w:lang w:val="uk-UA"/>
        </w:rPr>
        <w:t>8) зміни умов у зв’язку із застосуванням положень частини шостої статті 41 Закону України «Про публічні закупівлі.</w:t>
      </w:r>
    </w:p>
    <w:p w:rsidR="00CA758D" w:rsidRPr="00446920" w:rsidRDefault="00CA758D" w:rsidP="00446920">
      <w:pPr>
        <w:pStyle w:val="a8"/>
        <w:numPr>
          <w:ilvl w:val="0"/>
          <w:numId w:val="3"/>
        </w:numPr>
        <w:suppressAutoHyphens/>
        <w:spacing w:line="240" w:lineRule="auto"/>
        <w:ind w:left="0" w:firstLine="0"/>
        <w:jc w:val="center"/>
        <w:rPr>
          <w:rFonts w:ascii="Times New Roman" w:hAnsi="Times New Roman" w:cs="Times New Roman"/>
          <w:b/>
          <w:sz w:val="28"/>
          <w:szCs w:val="28"/>
          <w:lang w:val="uk-UA"/>
        </w:rPr>
      </w:pPr>
      <w:r w:rsidRPr="00446920">
        <w:rPr>
          <w:rFonts w:ascii="Times New Roman" w:hAnsi="Times New Roman" w:cs="Times New Roman"/>
          <w:b/>
          <w:sz w:val="28"/>
          <w:szCs w:val="28"/>
          <w:lang w:val="uk-UA"/>
        </w:rPr>
        <w:t>Юридичні та банківські реквізити сторін</w:t>
      </w:r>
    </w:p>
    <w:p w:rsidR="004E4382" w:rsidRPr="00446920" w:rsidRDefault="004E4382" w:rsidP="00446920">
      <w:pPr>
        <w:pStyle w:val="a8"/>
        <w:suppressAutoHyphens/>
        <w:spacing w:line="240" w:lineRule="auto"/>
        <w:ind w:left="0"/>
        <w:rPr>
          <w:rFonts w:ascii="Times New Roman" w:hAnsi="Times New Roman" w:cs="Times New Roman"/>
          <w:b/>
          <w:sz w:val="28"/>
          <w:szCs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CA758D" w:rsidRPr="00446920" w:rsidTr="00F55385">
        <w:tc>
          <w:tcPr>
            <w:tcW w:w="5239" w:type="dxa"/>
          </w:tcPr>
          <w:p w:rsidR="00CA758D" w:rsidRPr="00446920" w:rsidRDefault="00CA758D" w:rsidP="00446920">
            <w:pPr>
              <w:pStyle w:val="a8"/>
              <w:spacing w:line="240" w:lineRule="auto"/>
              <w:ind w:left="0"/>
              <w:jc w:val="center"/>
              <w:rPr>
                <w:rFonts w:ascii="Times New Roman" w:hAnsi="Times New Roman" w:cs="Times New Roman"/>
                <w:b/>
                <w:sz w:val="28"/>
                <w:szCs w:val="28"/>
                <w:lang w:val="uk-UA"/>
              </w:rPr>
            </w:pPr>
          </w:p>
        </w:tc>
        <w:tc>
          <w:tcPr>
            <w:tcW w:w="5240" w:type="dxa"/>
          </w:tcPr>
          <w:p w:rsidR="00CA758D" w:rsidRPr="00446920" w:rsidRDefault="00CA758D" w:rsidP="00446920">
            <w:pPr>
              <w:pStyle w:val="a8"/>
              <w:spacing w:line="240" w:lineRule="auto"/>
              <w:ind w:left="0"/>
              <w:jc w:val="center"/>
              <w:rPr>
                <w:rFonts w:ascii="Times New Roman" w:hAnsi="Times New Roman" w:cs="Times New Roman"/>
                <w:b/>
                <w:sz w:val="28"/>
                <w:szCs w:val="28"/>
                <w:lang w:val="uk-UA"/>
              </w:rPr>
            </w:pPr>
          </w:p>
        </w:tc>
      </w:tr>
      <w:tr w:rsidR="00CA758D" w:rsidRPr="00446920" w:rsidTr="00F55385">
        <w:tc>
          <w:tcPr>
            <w:tcW w:w="5239" w:type="dxa"/>
          </w:tcPr>
          <w:p w:rsidR="00CA758D" w:rsidRPr="00446920" w:rsidRDefault="00CA758D" w:rsidP="00446920">
            <w:pPr>
              <w:pStyle w:val="a8"/>
              <w:spacing w:line="240" w:lineRule="auto"/>
              <w:ind w:left="0"/>
              <w:rPr>
                <w:rFonts w:ascii="Times New Roman" w:hAnsi="Times New Roman" w:cs="Times New Roman"/>
                <w:b/>
                <w:sz w:val="28"/>
                <w:szCs w:val="28"/>
                <w:lang w:val="uk-UA"/>
              </w:rPr>
            </w:pPr>
          </w:p>
        </w:tc>
        <w:tc>
          <w:tcPr>
            <w:tcW w:w="5240" w:type="dxa"/>
          </w:tcPr>
          <w:p w:rsidR="00CA758D" w:rsidRPr="00446920" w:rsidRDefault="00CA758D" w:rsidP="00446920">
            <w:pPr>
              <w:pStyle w:val="a8"/>
              <w:spacing w:line="240" w:lineRule="auto"/>
              <w:ind w:left="0"/>
              <w:rPr>
                <w:rFonts w:ascii="Times New Roman" w:hAnsi="Times New Roman" w:cs="Times New Roman"/>
                <w:b/>
                <w:sz w:val="28"/>
                <w:szCs w:val="28"/>
                <w:lang w:val="uk-UA"/>
              </w:rPr>
            </w:pPr>
          </w:p>
        </w:tc>
      </w:tr>
    </w:tbl>
    <w:tbl>
      <w:tblPr>
        <w:tblW w:w="100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4820"/>
        <w:gridCol w:w="5245"/>
      </w:tblGrid>
      <w:tr w:rsidR="00C16A16" w:rsidRPr="00446920" w:rsidTr="00760590">
        <w:trPr>
          <w:trHeight w:val="3208"/>
          <w:jc w:val="center"/>
        </w:trPr>
        <w:tc>
          <w:tcPr>
            <w:tcW w:w="4820" w:type="dxa"/>
            <w:tcBorders>
              <w:top w:val="nil"/>
              <w:left w:val="nil"/>
              <w:bottom w:val="nil"/>
              <w:right w:val="nil"/>
            </w:tcBorders>
            <w:shd w:val="clear" w:color="auto" w:fill="auto"/>
            <w:tcMar>
              <w:top w:w="80" w:type="dxa"/>
              <w:left w:w="80" w:type="dxa"/>
              <w:bottom w:w="80" w:type="dxa"/>
              <w:right w:w="80" w:type="dxa"/>
            </w:tcMar>
          </w:tcPr>
          <w:p w:rsidR="00C16A16" w:rsidRPr="00446920" w:rsidRDefault="00C16A16" w:rsidP="00446920">
            <w:pPr>
              <w:spacing w:line="240" w:lineRule="auto"/>
              <w:rPr>
                <w:rFonts w:ascii="Times New Roman" w:hAnsi="Times New Roman" w:cs="Times New Roman"/>
                <w:b/>
                <w:sz w:val="28"/>
                <w:szCs w:val="28"/>
              </w:rPr>
            </w:pPr>
            <w:bookmarkStart w:id="1" w:name="_Hlk156159626"/>
            <w:r w:rsidRPr="00446920">
              <w:rPr>
                <w:rFonts w:ascii="Times New Roman" w:hAnsi="Times New Roman" w:cs="Times New Roman"/>
                <w:b/>
                <w:sz w:val="28"/>
                <w:szCs w:val="28"/>
              </w:rPr>
              <w:t>«ПОКУПЕЦЬ»</w:t>
            </w:r>
          </w:p>
          <w:p w:rsidR="00C16A16" w:rsidRPr="00446920" w:rsidRDefault="00C16A16" w:rsidP="00446920">
            <w:pPr>
              <w:spacing w:line="240" w:lineRule="auto"/>
              <w:rPr>
                <w:rFonts w:ascii="Times New Roman" w:hAnsi="Times New Roman" w:cs="Times New Roman"/>
                <w:b/>
                <w:sz w:val="28"/>
                <w:szCs w:val="28"/>
              </w:rPr>
            </w:pPr>
            <w:proofErr w:type="spellStart"/>
            <w:r w:rsidRPr="00446920">
              <w:rPr>
                <w:rFonts w:ascii="Times New Roman" w:hAnsi="Times New Roman" w:cs="Times New Roman"/>
                <w:b/>
                <w:sz w:val="28"/>
                <w:szCs w:val="28"/>
              </w:rPr>
              <w:t>Управління</w:t>
            </w:r>
            <w:proofErr w:type="spellEnd"/>
            <w:r w:rsidRPr="00446920">
              <w:rPr>
                <w:rFonts w:ascii="Times New Roman" w:hAnsi="Times New Roman" w:cs="Times New Roman"/>
                <w:b/>
                <w:sz w:val="28"/>
                <w:szCs w:val="28"/>
              </w:rPr>
              <w:t xml:space="preserve"> </w:t>
            </w:r>
            <w:proofErr w:type="spellStart"/>
            <w:r w:rsidRPr="00446920">
              <w:rPr>
                <w:rFonts w:ascii="Times New Roman" w:hAnsi="Times New Roman" w:cs="Times New Roman"/>
                <w:b/>
                <w:sz w:val="28"/>
                <w:szCs w:val="28"/>
              </w:rPr>
              <w:t>праці</w:t>
            </w:r>
            <w:proofErr w:type="spellEnd"/>
            <w:r w:rsidRPr="00446920">
              <w:rPr>
                <w:rFonts w:ascii="Times New Roman" w:hAnsi="Times New Roman" w:cs="Times New Roman"/>
                <w:b/>
                <w:sz w:val="28"/>
                <w:szCs w:val="28"/>
              </w:rPr>
              <w:t xml:space="preserve"> та </w:t>
            </w:r>
            <w:proofErr w:type="spellStart"/>
            <w:proofErr w:type="gramStart"/>
            <w:r w:rsidRPr="00446920">
              <w:rPr>
                <w:rFonts w:ascii="Times New Roman" w:hAnsi="Times New Roman" w:cs="Times New Roman"/>
                <w:b/>
                <w:sz w:val="28"/>
                <w:szCs w:val="28"/>
              </w:rPr>
              <w:t>соц</w:t>
            </w:r>
            <w:proofErr w:type="gramEnd"/>
            <w:r w:rsidRPr="00446920">
              <w:rPr>
                <w:rFonts w:ascii="Times New Roman" w:hAnsi="Times New Roman" w:cs="Times New Roman"/>
                <w:b/>
                <w:sz w:val="28"/>
                <w:szCs w:val="28"/>
              </w:rPr>
              <w:t>іального</w:t>
            </w:r>
            <w:proofErr w:type="spellEnd"/>
          </w:p>
          <w:p w:rsidR="00C16A16" w:rsidRPr="00446920" w:rsidRDefault="00C16A16" w:rsidP="00446920">
            <w:pPr>
              <w:spacing w:line="240" w:lineRule="auto"/>
              <w:rPr>
                <w:rFonts w:ascii="Times New Roman" w:hAnsi="Times New Roman" w:cs="Times New Roman"/>
                <w:b/>
                <w:sz w:val="28"/>
                <w:szCs w:val="28"/>
              </w:rPr>
            </w:pPr>
            <w:proofErr w:type="spellStart"/>
            <w:r w:rsidRPr="00446920">
              <w:rPr>
                <w:rFonts w:ascii="Times New Roman" w:hAnsi="Times New Roman" w:cs="Times New Roman"/>
                <w:b/>
                <w:sz w:val="28"/>
                <w:szCs w:val="28"/>
              </w:rPr>
              <w:t>захисту</w:t>
            </w:r>
            <w:proofErr w:type="spellEnd"/>
            <w:r w:rsidRPr="00446920">
              <w:rPr>
                <w:rFonts w:ascii="Times New Roman" w:hAnsi="Times New Roman" w:cs="Times New Roman"/>
                <w:b/>
                <w:sz w:val="28"/>
                <w:szCs w:val="28"/>
              </w:rPr>
              <w:t xml:space="preserve"> </w:t>
            </w:r>
            <w:proofErr w:type="spellStart"/>
            <w:r w:rsidRPr="00446920">
              <w:rPr>
                <w:rFonts w:ascii="Times New Roman" w:hAnsi="Times New Roman" w:cs="Times New Roman"/>
                <w:b/>
                <w:sz w:val="28"/>
                <w:szCs w:val="28"/>
              </w:rPr>
              <w:t>населення</w:t>
            </w:r>
            <w:proofErr w:type="spellEnd"/>
          </w:p>
          <w:p w:rsidR="00C16A16" w:rsidRPr="00446920" w:rsidRDefault="00C16A16" w:rsidP="00446920">
            <w:pPr>
              <w:spacing w:line="240" w:lineRule="auto"/>
              <w:rPr>
                <w:rFonts w:ascii="Times New Roman" w:hAnsi="Times New Roman" w:cs="Times New Roman"/>
                <w:b/>
                <w:sz w:val="28"/>
                <w:szCs w:val="28"/>
              </w:rPr>
            </w:pPr>
            <w:proofErr w:type="spellStart"/>
            <w:r w:rsidRPr="00446920">
              <w:rPr>
                <w:rFonts w:ascii="Times New Roman" w:hAnsi="Times New Roman" w:cs="Times New Roman"/>
                <w:b/>
                <w:sz w:val="28"/>
                <w:szCs w:val="28"/>
              </w:rPr>
              <w:t>Хмельницької</w:t>
            </w:r>
            <w:proofErr w:type="spellEnd"/>
            <w:r w:rsidRPr="00446920">
              <w:rPr>
                <w:rFonts w:ascii="Times New Roman" w:hAnsi="Times New Roman" w:cs="Times New Roman"/>
                <w:b/>
                <w:sz w:val="28"/>
                <w:szCs w:val="28"/>
              </w:rPr>
              <w:t xml:space="preserve"> </w:t>
            </w:r>
            <w:proofErr w:type="spellStart"/>
            <w:r w:rsidRPr="00446920">
              <w:rPr>
                <w:rFonts w:ascii="Times New Roman" w:hAnsi="Times New Roman" w:cs="Times New Roman"/>
                <w:b/>
                <w:sz w:val="28"/>
                <w:szCs w:val="28"/>
              </w:rPr>
              <w:t>міської</w:t>
            </w:r>
            <w:proofErr w:type="spellEnd"/>
            <w:r w:rsidRPr="00446920">
              <w:rPr>
                <w:rFonts w:ascii="Times New Roman" w:hAnsi="Times New Roman" w:cs="Times New Roman"/>
                <w:b/>
                <w:sz w:val="28"/>
                <w:szCs w:val="28"/>
              </w:rPr>
              <w:t xml:space="preserve"> ради</w:t>
            </w:r>
          </w:p>
          <w:p w:rsidR="00C16A16" w:rsidRPr="00446920" w:rsidRDefault="00C16A16" w:rsidP="00446920">
            <w:pPr>
              <w:spacing w:line="240" w:lineRule="auto"/>
              <w:rPr>
                <w:rFonts w:ascii="Times New Roman" w:hAnsi="Times New Roman" w:cs="Times New Roman"/>
                <w:sz w:val="28"/>
                <w:szCs w:val="28"/>
              </w:rPr>
            </w:pPr>
            <w:proofErr w:type="spellStart"/>
            <w:r w:rsidRPr="00446920">
              <w:rPr>
                <w:rFonts w:ascii="Times New Roman" w:hAnsi="Times New Roman" w:cs="Times New Roman"/>
                <w:sz w:val="28"/>
                <w:szCs w:val="28"/>
              </w:rPr>
              <w:t>Місцезнаходження</w:t>
            </w:r>
            <w:proofErr w:type="spellEnd"/>
            <w:r w:rsidRPr="00446920">
              <w:rPr>
                <w:rFonts w:ascii="Times New Roman" w:hAnsi="Times New Roman" w:cs="Times New Roman"/>
                <w:sz w:val="28"/>
                <w:szCs w:val="28"/>
              </w:rPr>
              <w:t xml:space="preserve"> та адреса для </w:t>
            </w:r>
            <w:proofErr w:type="spellStart"/>
            <w:r w:rsidRPr="00446920">
              <w:rPr>
                <w:rFonts w:ascii="Times New Roman" w:hAnsi="Times New Roman" w:cs="Times New Roman"/>
                <w:sz w:val="28"/>
                <w:szCs w:val="28"/>
              </w:rPr>
              <w:t>листування</w:t>
            </w:r>
            <w:proofErr w:type="spellEnd"/>
          </w:p>
          <w:p w:rsidR="00C16A16" w:rsidRPr="00446920" w:rsidRDefault="00C16A16" w:rsidP="00446920">
            <w:pPr>
              <w:spacing w:line="240" w:lineRule="auto"/>
              <w:rPr>
                <w:rFonts w:ascii="Times New Roman" w:hAnsi="Times New Roman" w:cs="Times New Roman"/>
                <w:sz w:val="28"/>
                <w:szCs w:val="28"/>
              </w:rPr>
            </w:pPr>
            <w:r w:rsidRPr="00446920">
              <w:rPr>
                <w:rFonts w:ascii="Times New Roman" w:hAnsi="Times New Roman" w:cs="Times New Roman"/>
                <w:sz w:val="28"/>
                <w:szCs w:val="28"/>
              </w:rPr>
              <w:t xml:space="preserve">29013, м. </w:t>
            </w:r>
            <w:proofErr w:type="spellStart"/>
            <w:r w:rsidRPr="00446920">
              <w:rPr>
                <w:rFonts w:ascii="Times New Roman" w:hAnsi="Times New Roman" w:cs="Times New Roman"/>
                <w:sz w:val="28"/>
                <w:szCs w:val="28"/>
              </w:rPr>
              <w:t>Хмельницький</w:t>
            </w:r>
            <w:proofErr w:type="spellEnd"/>
            <w:r w:rsidRPr="00446920">
              <w:rPr>
                <w:rFonts w:ascii="Times New Roman" w:hAnsi="Times New Roman" w:cs="Times New Roman"/>
                <w:sz w:val="28"/>
                <w:szCs w:val="28"/>
              </w:rPr>
              <w:t xml:space="preserve">, </w:t>
            </w:r>
          </w:p>
          <w:p w:rsidR="00C16A16" w:rsidRPr="00446920" w:rsidRDefault="00C16A16" w:rsidP="00446920">
            <w:pPr>
              <w:spacing w:line="240" w:lineRule="auto"/>
              <w:rPr>
                <w:rFonts w:ascii="Times New Roman" w:hAnsi="Times New Roman" w:cs="Times New Roman"/>
                <w:sz w:val="28"/>
                <w:szCs w:val="28"/>
              </w:rPr>
            </w:pPr>
            <w:proofErr w:type="spellStart"/>
            <w:r w:rsidRPr="00446920">
              <w:rPr>
                <w:rFonts w:ascii="Times New Roman" w:hAnsi="Times New Roman" w:cs="Times New Roman"/>
                <w:sz w:val="28"/>
                <w:szCs w:val="28"/>
              </w:rPr>
              <w:t>вул</w:t>
            </w:r>
            <w:proofErr w:type="spellEnd"/>
            <w:r w:rsidRPr="00446920">
              <w:rPr>
                <w:rFonts w:ascii="Times New Roman" w:hAnsi="Times New Roman" w:cs="Times New Roman"/>
                <w:sz w:val="28"/>
                <w:szCs w:val="28"/>
              </w:rPr>
              <w:t xml:space="preserve">. </w:t>
            </w:r>
            <w:proofErr w:type="spellStart"/>
            <w:r w:rsidRPr="00446920">
              <w:rPr>
                <w:rFonts w:ascii="Times New Roman" w:hAnsi="Times New Roman" w:cs="Times New Roman"/>
                <w:sz w:val="28"/>
                <w:szCs w:val="28"/>
              </w:rPr>
              <w:t>Проскурівського</w:t>
            </w:r>
            <w:proofErr w:type="spellEnd"/>
            <w:r w:rsidRPr="00446920">
              <w:rPr>
                <w:rFonts w:ascii="Times New Roman" w:hAnsi="Times New Roman" w:cs="Times New Roman"/>
                <w:sz w:val="28"/>
                <w:szCs w:val="28"/>
              </w:rPr>
              <w:t xml:space="preserve"> </w:t>
            </w:r>
            <w:proofErr w:type="spellStart"/>
            <w:proofErr w:type="gramStart"/>
            <w:r w:rsidRPr="00446920">
              <w:rPr>
                <w:rFonts w:ascii="Times New Roman" w:hAnsi="Times New Roman" w:cs="Times New Roman"/>
                <w:sz w:val="28"/>
                <w:szCs w:val="28"/>
              </w:rPr>
              <w:t>п</w:t>
            </w:r>
            <w:proofErr w:type="gramEnd"/>
            <w:r w:rsidRPr="00446920">
              <w:rPr>
                <w:rFonts w:ascii="Times New Roman" w:hAnsi="Times New Roman" w:cs="Times New Roman"/>
                <w:sz w:val="28"/>
                <w:szCs w:val="28"/>
              </w:rPr>
              <w:t>ідпілля</w:t>
            </w:r>
            <w:proofErr w:type="spellEnd"/>
            <w:r w:rsidRPr="00446920">
              <w:rPr>
                <w:rFonts w:ascii="Times New Roman" w:hAnsi="Times New Roman" w:cs="Times New Roman"/>
                <w:sz w:val="28"/>
                <w:szCs w:val="28"/>
              </w:rPr>
              <w:t>, 32</w:t>
            </w:r>
          </w:p>
          <w:p w:rsidR="00C16A16" w:rsidRPr="00446920" w:rsidRDefault="00C16A16" w:rsidP="00446920">
            <w:pPr>
              <w:spacing w:line="240" w:lineRule="auto"/>
              <w:rPr>
                <w:rFonts w:ascii="Times New Roman" w:hAnsi="Times New Roman" w:cs="Times New Roman"/>
                <w:sz w:val="28"/>
                <w:szCs w:val="28"/>
              </w:rPr>
            </w:pPr>
            <w:r w:rsidRPr="00446920">
              <w:rPr>
                <w:rFonts w:ascii="Times New Roman" w:hAnsi="Times New Roman" w:cs="Times New Roman"/>
                <w:sz w:val="28"/>
                <w:szCs w:val="28"/>
              </w:rPr>
              <w:t>Код ЄДРПОУ 03198563</w:t>
            </w:r>
          </w:p>
          <w:p w:rsidR="00C16A16" w:rsidRPr="00446920" w:rsidRDefault="00C16A16" w:rsidP="00446920">
            <w:pPr>
              <w:spacing w:line="240" w:lineRule="auto"/>
              <w:rPr>
                <w:rFonts w:ascii="Times New Roman" w:hAnsi="Times New Roman" w:cs="Times New Roman"/>
                <w:sz w:val="28"/>
                <w:szCs w:val="28"/>
              </w:rPr>
            </w:pPr>
            <w:r w:rsidRPr="00446920">
              <w:rPr>
                <w:rFonts w:ascii="Times New Roman" w:hAnsi="Times New Roman" w:cs="Times New Roman"/>
                <w:sz w:val="28"/>
                <w:szCs w:val="28"/>
              </w:rPr>
              <w:t xml:space="preserve">IBAN </w:t>
            </w:r>
            <w:r w:rsidRPr="00446920">
              <w:rPr>
                <w:rFonts w:ascii="Times New Roman" w:hAnsi="Times New Roman" w:cs="Times New Roman"/>
                <w:sz w:val="28"/>
                <w:szCs w:val="28"/>
                <w:lang w:val="en-US"/>
              </w:rPr>
              <w:t>UA</w:t>
            </w:r>
            <w:r w:rsidRPr="00446920">
              <w:rPr>
                <w:rFonts w:ascii="Times New Roman" w:hAnsi="Times New Roman" w:cs="Times New Roman"/>
                <w:sz w:val="28"/>
                <w:szCs w:val="28"/>
              </w:rPr>
              <w:t xml:space="preserve"> ___________________________</w:t>
            </w:r>
          </w:p>
          <w:p w:rsidR="00C16A16" w:rsidRPr="00446920" w:rsidRDefault="00C16A16" w:rsidP="00446920">
            <w:pPr>
              <w:spacing w:line="240" w:lineRule="auto"/>
              <w:rPr>
                <w:rFonts w:ascii="Times New Roman" w:hAnsi="Times New Roman" w:cs="Times New Roman"/>
                <w:sz w:val="28"/>
                <w:szCs w:val="28"/>
              </w:rPr>
            </w:pPr>
            <w:r w:rsidRPr="00446920">
              <w:rPr>
                <w:rFonts w:ascii="Times New Roman" w:hAnsi="Times New Roman" w:cs="Times New Roman"/>
                <w:sz w:val="28"/>
                <w:szCs w:val="28"/>
              </w:rPr>
              <w:t>в  ДКСУ, код банку (МФО) 820172</w:t>
            </w:r>
          </w:p>
          <w:p w:rsidR="00C16A16" w:rsidRPr="00446920" w:rsidRDefault="00C16A16" w:rsidP="00446920">
            <w:pPr>
              <w:spacing w:line="240" w:lineRule="auto"/>
              <w:rPr>
                <w:rFonts w:ascii="Times New Roman" w:hAnsi="Times New Roman" w:cs="Times New Roman"/>
                <w:sz w:val="28"/>
                <w:szCs w:val="28"/>
              </w:rPr>
            </w:pPr>
            <w:r w:rsidRPr="00446920">
              <w:rPr>
                <w:rFonts w:ascii="Times New Roman" w:hAnsi="Times New Roman" w:cs="Times New Roman"/>
                <w:sz w:val="28"/>
                <w:szCs w:val="28"/>
              </w:rPr>
              <w:t>тел. (0382) 79-59-59</w:t>
            </w:r>
          </w:p>
          <w:p w:rsidR="00C16A16" w:rsidRPr="00446920" w:rsidRDefault="00C16A16" w:rsidP="00446920">
            <w:pPr>
              <w:spacing w:line="240" w:lineRule="auto"/>
              <w:rPr>
                <w:rFonts w:ascii="Times New Roman" w:hAnsi="Times New Roman" w:cs="Times New Roman"/>
                <w:sz w:val="28"/>
                <w:szCs w:val="28"/>
              </w:rPr>
            </w:pPr>
            <w:proofErr w:type="spellStart"/>
            <w:r w:rsidRPr="00446920">
              <w:rPr>
                <w:rFonts w:ascii="Times New Roman" w:hAnsi="Times New Roman" w:cs="Times New Roman"/>
                <w:sz w:val="28"/>
                <w:szCs w:val="28"/>
              </w:rPr>
              <w:t>Електронна</w:t>
            </w:r>
            <w:proofErr w:type="spellEnd"/>
            <w:r w:rsidRPr="00446920">
              <w:rPr>
                <w:rFonts w:ascii="Times New Roman" w:hAnsi="Times New Roman" w:cs="Times New Roman"/>
                <w:sz w:val="28"/>
                <w:szCs w:val="28"/>
              </w:rPr>
              <w:t xml:space="preserve"> </w:t>
            </w:r>
            <w:proofErr w:type="spellStart"/>
            <w:r w:rsidRPr="00446920">
              <w:rPr>
                <w:rFonts w:ascii="Times New Roman" w:hAnsi="Times New Roman" w:cs="Times New Roman"/>
                <w:sz w:val="28"/>
                <w:szCs w:val="28"/>
              </w:rPr>
              <w:t>пошта</w:t>
            </w:r>
            <w:proofErr w:type="spellEnd"/>
            <w:r w:rsidRPr="00446920">
              <w:rPr>
                <w:rFonts w:ascii="Times New Roman" w:hAnsi="Times New Roman" w:cs="Times New Roman"/>
                <w:sz w:val="28"/>
                <w:szCs w:val="28"/>
              </w:rPr>
              <w:t xml:space="preserve">: </w:t>
            </w:r>
            <w:hyperlink r:id="rId6" w:history="1">
              <w:r w:rsidRPr="00446920">
                <w:rPr>
                  <w:rStyle w:val="ac"/>
                  <w:rFonts w:ascii="Times New Roman" w:hAnsi="Times New Roman" w:cs="Times New Roman"/>
                  <w:sz w:val="28"/>
                  <w:szCs w:val="28"/>
                </w:rPr>
                <w:t>soczah@khm.gov.ua</w:t>
              </w:r>
            </w:hyperlink>
          </w:p>
          <w:p w:rsidR="00C16A16" w:rsidRPr="00446920" w:rsidRDefault="00C16A16" w:rsidP="00446920">
            <w:pPr>
              <w:spacing w:line="240" w:lineRule="auto"/>
              <w:rPr>
                <w:rFonts w:ascii="Times New Roman" w:hAnsi="Times New Roman" w:cs="Times New Roman"/>
                <w:sz w:val="28"/>
                <w:szCs w:val="28"/>
              </w:rPr>
            </w:pPr>
          </w:p>
          <w:p w:rsidR="00C16A16" w:rsidRPr="00446920" w:rsidRDefault="00C16A16" w:rsidP="00446920">
            <w:pPr>
              <w:spacing w:line="240" w:lineRule="auto"/>
              <w:rPr>
                <w:rFonts w:ascii="Times New Roman" w:hAnsi="Times New Roman" w:cs="Times New Roman"/>
                <w:b/>
                <w:sz w:val="28"/>
                <w:szCs w:val="28"/>
              </w:rPr>
            </w:pPr>
            <w:r w:rsidRPr="00446920">
              <w:rPr>
                <w:rFonts w:ascii="Times New Roman" w:hAnsi="Times New Roman" w:cs="Times New Roman"/>
                <w:b/>
                <w:sz w:val="28"/>
                <w:szCs w:val="28"/>
              </w:rPr>
              <w:t xml:space="preserve">Начальник </w:t>
            </w:r>
            <w:proofErr w:type="spellStart"/>
            <w:r w:rsidRPr="00446920">
              <w:rPr>
                <w:rFonts w:ascii="Times New Roman" w:hAnsi="Times New Roman" w:cs="Times New Roman"/>
                <w:b/>
                <w:sz w:val="28"/>
                <w:szCs w:val="28"/>
              </w:rPr>
              <w:t>управління</w:t>
            </w:r>
            <w:proofErr w:type="spellEnd"/>
          </w:p>
          <w:p w:rsidR="00C16A16" w:rsidRPr="00446920" w:rsidRDefault="00C16A16" w:rsidP="00446920">
            <w:pPr>
              <w:spacing w:line="240" w:lineRule="auto"/>
              <w:rPr>
                <w:rFonts w:ascii="Times New Roman" w:hAnsi="Times New Roman" w:cs="Times New Roman"/>
                <w:b/>
                <w:sz w:val="28"/>
                <w:szCs w:val="28"/>
              </w:rPr>
            </w:pPr>
          </w:p>
          <w:p w:rsidR="00C16A16" w:rsidRPr="00446920" w:rsidRDefault="00C16A16" w:rsidP="00446920">
            <w:pPr>
              <w:spacing w:line="240" w:lineRule="auto"/>
              <w:rPr>
                <w:rFonts w:ascii="Times New Roman" w:hAnsi="Times New Roman" w:cs="Times New Roman"/>
                <w:b/>
                <w:sz w:val="28"/>
                <w:szCs w:val="28"/>
              </w:rPr>
            </w:pPr>
          </w:p>
          <w:p w:rsidR="00C16A16" w:rsidRPr="00446920" w:rsidRDefault="00C16A16" w:rsidP="00446920">
            <w:pPr>
              <w:spacing w:line="240" w:lineRule="auto"/>
              <w:rPr>
                <w:rFonts w:ascii="Times New Roman" w:hAnsi="Times New Roman" w:cs="Times New Roman"/>
                <w:sz w:val="28"/>
                <w:szCs w:val="28"/>
              </w:rPr>
            </w:pPr>
            <w:r w:rsidRPr="00446920">
              <w:rPr>
                <w:rFonts w:ascii="Times New Roman" w:hAnsi="Times New Roman" w:cs="Times New Roman"/>
                <w:sz w:val="28"/>
                <w:szCs w:val="28"/>
              </w:rPr>
              <w:t>_____________</w:t>
            </w:r>
            <w:r w:rsidRPr="00446920">
              <w:rPr>
                <w:rFonts w:ascii="Times New Roman" w:hAnsi="Times New Roman" w:cs="Times New Roman"/>
                <w:b/>
                <w:bCs/>
                <w:sz w:val="28"/>
                <w:szCs w:val="28"/>
              </w:rPr>
              <w:t>_____/</w:t>
            </w:r>
            <w:proofErr w:type="spellStart"/>
            <w:r w:rsidRPr="00446920">
              <w:rPr>
                <w:rFonts w:ascii="Times New Roman" w:hAnsi="Times New Roman" w:cs="Times New Roman"/>
                <w:b/>
                <w:bCs/>
                <w:sz w:val="28"/>
                <w:szCs w:val="28"/>
              </w:rPr>
              <w:t>С.І.Воронецький</w:t>
            </w:r>
            <w:proofErr w:type="spellEnd"/>
            <w:r w:rsidRPr="00446920">
              <w:rPr>
                <w:rFonts w:ascii="Times New Roman" w:hAnsi="Times New Roman" w:cs="Times New Roman"/>
                <w:b/>
                <w:bCs/>
                <w:sz w:val="28"/>
                <w:szCs w:val="28"/>
              </w:rPr>
              <w:t xml:space="preserve">/                </w:t>
            </w:r>
          </w:p>
        </w:tc>
        <w:tc>
          <w:tcPr>
            <w:tcW w:w="5245" w:type="dxa"/>
            <w:tcBorders>
              <w:top w:val="nil"/>
              <w:left w:val="nil"/>
              <w:bottom w:val="nil"/>
              <w:right w:val="nil"/>
            </w:tcBorders>
            <w:shd w:val="clear" w:color="auto" w:fill="auto"/>
            <w:tcMar>
              <w:top w:w="80" w:type="dxa"/>
              <w:left w:w="80" w:type="dxa"/>
              <w:bottom w:w="80" w:type="dxa"/>
              <w:right w:w="80" w:type="dxa"/>
            </w:tcMar>
          </w:tcPr>
          <w:p w:rsidR="00C16A16" w:rsidRPr="00446920" w:rsidRDefault="00C16A16" w:rsidP="00446920">
            <w:pPr>
              <w:spacing w:line="240" w:lineRule="auto"/>
              <w:rPr>
                <w:rFonts w:ascii="Times New Roman" w:hAnsi="Times New Roman" w:cs="Times New Roman"/>
                <w:b/>
                <w:sz w:val="28"/>
                <w:szCs w:val="28"/>
              </w:rPr>
            </w:pPr>
            <w:r w:rsidRPr="00446920">
              <w:rPr>
                <w:rFonts w:ascii="Times New Roman" w:hAnsi="Times New Roman" w:cs="Times New Roman"/>
                <w:b/>
                <w:sz w:val="28"/>
                <w:szCs w:val="28"/>
              </w:rPr>
              <w:t xml:space="preserve">                                «ПОСТАЧАЛЬНИК»</w:t>
            </w:r>
          </w:p>
          <w:p w:rsidR="00C16A16" w:rsidRPr="00446920" w:rsidRDefault="00C16A16" w:rsidP="00446920">
            <w:pPr>
              <w:spacing w:line="240" w:lineRule="auto"/>
              <w:rPr>
                <w:rFonts w:ascii="Times New Roman" w:hAnsi="Times New Roman" w:cs="Times New Roman"/>
                <w:sz w:val="28"/>
                <w:szCs w:val="28"/>
              </w:rPr>
            </w:pPr>
            <w:r w:rsidRPr="0044692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6A16" w:rsidRPr="00446920" w:rsidRDefault="00C16A16" w:rsidP="00446920">
            <w:pPr>
              <w:spacing w:line="240" w:lineRule="auto"/>
              <w:rPr>
                <w:rFonts w:ascii="Times New Roman" w:hAnsi="Times New Roman" w:cs="Times New Roman"/>
                <w:sz w:val="28"/>
                <w:szCs w:val="28"/>
              </w:rPr>
            </w:pPr>
            <w:r w:rsidRPr="00446920">
              <w:rPr>
                <w:rFonts w:ascii="Times New Roman" w:hAnsi="Times New Roman" w:cs="Times New Roman"/>
                <w:sz w:val="28"/>
                <w:szCs w:val="28"/>
              </w:rPr>
              <w:t>___________________</w:t>
            </w:r>
          </w:p>
          <w:p w:rsidR="00C16A16" w:rsidRPr="00446920" w:rsidRDefault="00C16A16" w:rsidP="00446920">
            <w:pPr>
              <w:spacing w:line="240" w:lineRule="auto"/>
              <w:rPr>
                <w:rFonts w:ascii="Times New Roman" w:hAnsi="Times New Roman" w:cs="Times New Roman"/>
                <w:sz w:val="28"/>
                <w:szCs w:val="28"/>
              </w:rPr>
            </w:pPr>
          </w:p>
          <w:p w:rsidR="00C16A16" w:rsidRPr="00446920" w:rsidRDefault="00C16A16" w:rsidP="00446920">
            <w:pPr>
              <w:spacing w:line="240" w:lineRule="auto"/>
              <w:rPr>
                <w:rFonts w:ascii="Times New Roman" w:hAnsi="Times New Roman" w:cs="Times New Roman"/>
                <w:sz w:val="28"/>
                <w:szCs w:val="28"/>
              </w:rPr>
            </w:pPr>
            <w:r w:rsidRPr="00446920">
              <w:rPr>
                <w:rFonts w:ascii="Times New Roman" w:hAnsi="Times New Roman" w:cs="Times New Roman"/>
                <w:sz w:val="28"/>
                <w:szCs w:val="28"/>
              </w:rPr>
              <w:t xml:space="preserve">______________      </w:t>
            </w:r>
            <w:r w:rsidR="00446920">
              <w:rPr>
                <w:rFonts w:ascii="Times New Roman" w:hAnsi="Times New Roman" w:cs="Times New Roman"/>
                <w:sz w:val="28"/>
                <w:szCs w:val="28"/>
              </w:rPr>
              <w:t xml:space="preserve">               ___________</w:t>
            </w:r>
          </w:p>
          <w:p w:rsidR="00C16A16" w:rsidRPr="00446920" w:rsidRDefault="00C16A16" w:rsidP="00446920">
            <w:pPr>
              <w:spacing w:line="240" w:lineRule="auto"/>
              <w:rPr>
                <w:rFonts w:ascii="Times New Roman" w:hAnsi="Times New Roman" w:cs="Times New Roman"/>
                <w:sz w:val="28"/>
                <w:szCs w:val="28"/>
              </w:rPr>
            </w:pPr>
          </w:p>
        </w:tc>
      </w:tr>
    </w:tbl>
    <w:bookmarkEnd w:id="1"/>
    <w:p w:rsidR="00C16A16" w:rsidRPr="00E942B1" w:rsidRDefault="00C16A16" w:rsidP="00446920">
      <w:pPr>
        <w:ind w:right="-365"/>
        <w:jc w:val="right"/>
        <w:rPr>
          <w:rFonts w:ascii="Times New Roman" w:hAnsi="Times New Roman" w:cs="Times New Roman"/>
          <w:b/>
          <w:bCs/>
          <w:sz w:val="24"/>
          <w:szCs w:val="24"/>
        </w:rPr>
      </w:pPr>
      <w:proofErr w:type="spellStart"/>
      <w:r w:rsidRPr="00E942B1">
        <w:rPr>
          <w:rFonts w:ascii="Times New Roman" w:hAnsi="Times New Roman" w:cs="Times New Roman"/>
          <w:b/>
          <w:bCs/>
          <w:sz w:val="24"/>
          <w:szCs w:val="24"/>
        </w:rPr>
        <w:lastRenderedPageBreak/>
        <w:t>Додаток</w:t>
      </w:r>
      <w:proofErr w:type="spellEnd"/>
      <w:r w:rsidRPr="00E942B1">
        <w:rPr>
          <w:rFonts w:ascii="Times New Roman" w:hAnsi="Times New Roman" w:cs="Times New Roman"/>
          <w:b/>
          <w:bCs/>
          <w:sz w:val="24"/>
          <w:szCs w:val="24"/>
        </w:rPr>
        <w:t xml:space="preserve"> №1</w:t>
      </w:r>
    </w:p>
    <w:p w:rsidR="00C16A16" w:rsidRPr="00E942B1" w:rsidRDefault="00C16A16" w:rsidP="00C16A16">
      <w:pPr>
        <w:ind w:right="-365"/>
        <w:jc w:val="right"/>
        <w:rPr>
          <w:rFonts w:ascii="Times New Roman" w:hAnsi="Times New Roman" w:cs="Times New Roman"/>
          <w:b/>
          <w:bCs/>
          <w:sz w:val="24"/>
          <w:szCs w:val="24"/>
        </w:rPr>
      </w:pPr>
      <w:r w:rsidRPr="00E942B1">
        <w:rPr>
          <w:rFonts w:ascii="Times New Roman" w:hAnsi="Times New Roman" w:cs="Times New Roman"/>
          <w:b/>
          <w:bCs/>
          <w:sz w:val="24"/>
          <w:szCs w:val="24"/>
        </w:rPr>
        <w:t xml:space="preserve">До Договору №___ </w:t>
      </w:r>
    </w:p>
    <w:p w:rsidR="00C16A16" w:rsidRPr="00E942B1" w:rsidRDefault="00C16A16" w:rsidP="00C16A16">
      <w:pPr>
        <w:ind w:right="-365"/>
        <w:jc w:val="right"/>
        <w:rPr>
          <w:rFonts w:ascii="Times New Roman" w:hAnsi="Times New Roman" w:cs="Times New Roman"/>
          <w:b/>
          <w:bCs/>
          <w:sz w:val="24"/>
          <w:szCs w:val="24"/>
        </w:rPr>
      </w:pPr>
      <w:proofErr w:type="spellStart"/>
      <w:r w:rsidRPr="00E942B1">
        <w:rPr>
          <w:rFonts w:ascii="Times New Roman" w:hAnsi="Times New Roman" w:cs="Times New Roman"/>
          <w:b/>
          <w:bCs/>
          <w:sz w:val="24"/>
          <w:szCs w:val="24"/>
        </w:rPr>
        <w:t>від</w:t>
      </w:r>
      <w:proofErr w:type="spellEnd"/>
      <w:r w:rsidRPr="00E942B1">
        <w:rPr>
          <w:rFonts w:ascii="Times New Roman" w:hAnsi="Times New Roman" w:cs="Times New Roman"/>
          <w:b/>
          <w:bCs/>
          <w:sz w:val="24"/>
          <w:szCs w:val="24"/>
        </w:rPr>
        <w:t xml:space="preserve"> «___» ____________ 2024 року</w:t>
      </w:r>
    </w:p>
    <w:p w:rsidR="00C16A16" w:rsidRPr="00E942B1" w:rsidRDefault="00C16A16" w:rsidP="00C16A16">
      <w:pPr>
        <w:ind w:right="-365"/>
        <w:jc w:val="right"/>
        <w:rPr>
          <w:rFonts w:ascii="Times New Roman" w:hAnsi="Times New Roman" w:cs="Times New Roman"/>
          <w:sz w:val="24"/>
          <w:szCs w:val="24"/>
        </w:rPr>
      </w:pPr>
    </w:p>
    <w:p w:rsidR="00C16A16" w:rsidRPr="00446920" w:rsidRDefault="00C16A16" w:rsidP="00C16A16">
      <w:pPr>
        <w:pStyle w:val="a3"/>
        <w:jc w:val="center"/>
        <w:rPr>
          <w:b/>
          <w:color w:val="000000"/>
          <w:sz w:val="28"/>
          <w:szCs w:val="28"/>
        </w:rPr>
      </w:pPr>
      <w:r w:rsidRPr="00446920">
        <w:rPr>
          <w:b/>
          <w:sz w:val="28"/>
          <w:szCs w:val="28"/>
        </w:rPr>
        <w:t xml:space="preserve">С </w:t>
      </w:r>
      <w:proofErr w:type="gramStart"/>
      <w:r w:rsidRPr="00446920">
        <w:rPr>
          <w:b/>
          <w:sz w:val="28"/>
          <w:szCs w:val="28"/>
        </w:rPr>
        <w:t>П</w:t>
      </w:r>
      <w:proofErr w:type="gramEnd"/>
      <w:r w:rsidRPr="00446920">
        <w:rPr>
          <w:b/>
          <w:sz w:val="28"/>
          <w:szCs w:val="28"/>
        </w:rPr>
        <w:t xml:space="preserve"> Е Ц И Ф І К А Ц І Я</w:t>
      </w:r>
    </w:p>
    <w:p w:rsidR="00E942B1" w:rsidRPr="00446920" w:rsidRDefault="00C16A16" w:rsidP="00E942B1">
      <w:pPr>
        <w:pStyle w:val="a3"/>
        <w:jc w:val="center"/>
        <w:rPr>
          <w:b/>
          <w:color w:val="000000"/>
        </w:rPr>
      </w:pPr>
      <w:r w:rsidRPr="00446920">
        <w:rPr>
          <w:b/>
          <w:color w:val="000000"/>
        </w:rPr>
        <w:t xml:space="preserve">на </w:t>
      </w:r>
      <w:proofErr w:type="spellStart"/>
      <w:r w:rsidRPr="00446920">
        <w:rPr>
          <w:b/>
          <w:color w:val="000000"/>
        </w:rPr>
        <w:t>закупівлю</w:t>
      </w:r>
      <w:proofErr w:type="spellEnd"/>
      <w:r w:rsidRPr="00446920">
        <w:rPr>
          <w:b/>
          <w:color w:val="000000"/>
        </w:rPr>
        <w:t xml:space="preserve"> товару </w:t>
      </w:r>
      <w:r w:rsidR="00E942B1" w:rsidRPr="00446920">
        <w:rPr>
          <w:b/>
          <w:color w:val="000000"/>
        </w:rPr>
        <w:t>«</w:t>
      </w:r>
      <w:proofErr w:type="spellStart"/>
      <w:r w:rsidR="00E942B1" w:rsidRPr="00446920">
        <w:rPr>
          <w:b/>
          <w:color w:val="000000"/>
        </w:rPr>
        <w:t>Годинник</w:t>
      </w:r>
      <w:proofErr w:type="spellEnd"/>
      <w:r w:rsidR="00E942B1" w:rsidRPr="00446920">
        <w:rPr>
          <w:b/>
          <w:color w:val="000000"/>
        </w:rPr>
        <w:t xml:space="preserve"> </w:t>
      </w:r>
      <w:proofErr w:type="spellStart"/>
      <w:r w:rsidR="00E942B1" w:rsidRPr="00446920">
        <w:rPr>
          <w:b/>
          <w:color w:val="000000"/>
        </w:rPr>
        <w:t>тактичний</w:t>
      </w:r>
      <w:proofErr w:type="spellEnd"/>
      <w:r w:rsidR="00E942B1" w:rsidRPr="00446920">
        <w:rPr>
          <w:b/>
          <w:color w:val="000000"/>
        </w:rPr>
        <w:t xml:space="preserve">  </w:t>
      </w:r>
      <w:proofErr w:type="spellStart"/>
      <w:r w:rsidR="00E942B1" w:rsidRPr="00446920">
        <w:rPr>
          <w:b/>
          <w:color w:val="000000"/>
          <w:lang w:val="uk-UA"/>
        </w:rPr>
        <w:t>мультифункціональний</w:t>
      </w:r>
      <w:proofErr w:type="spellEnd"/>
      <w:r w:rsidR="00E942B1" w:rsidRPr="00446920">
        <w:rPr>
          <w:b/>
          <w:color w:val="000000"/>
          <w:lang w:val="uk-UA"/>
        </w:rPr>
        <w:t xml:space="preserve"> </w:t>
      </w:r>
      <w:r w:rsidR="00E942B1" w:rsidRPr="00446920">
        <w:rPr>
          <w:b/>
          <w:color w:val="000000"/>
        </w:rPr>
        <w:t xml:space="preserve">у </w:t>
      </w:r>
      <w:r w:rsidR="00E942B1" w:rsidRPr="00446920">
        <w:rPr>
          <w:b/>
          <w:color w:val="000000"/>
          <w:lang w:val="uk-UA"/>
        </w:rPr>
        <w:t xml:space="preserve">футлярі </w:t>
      </w:r>
      <w:r w:rsidR="00E942B1" w:rsidRPr="00446920">
        <w:rPr>
          <w:b/>
          <w:color w:val="000000"/>
        </w:rPr>
        <w:t xml:space="preserve">для </w:t>
      </w:r>
      <w:proofErr w:type="spellStart"/>
      <w:r w:rsidR="00E942B1" w:rsidRPr="00446920">
        <w:rPr>
          <w:b/>
          <w:color w:val="000000"/>
        </w:rPr>
        <w:t>проведення</w:t>
      </w:r>
      <w:proofErr w:type="spellEnd"/>
      <w:r w:rsidR="00E942B1" w:rsidRPr="00446920">
        <w:rPr>
          <w:b/>
          <w:color w:val="000000"/>
        </w:rPr>
        <w:t xml:space="preserve"> </w:t>
      </w:r>
      <w:proofErr w:type="spellStart"/>
      <w:r w:rsidR="00E942B1" w:rsidRPr="00446920">
        <w:rPr>
          <w:b/>
          <w:color w:val="000000"/>
        </w:rPr>
        <w:t>протокольних</w:t>
      </w:r>
      <w:proofErr w:type="spellEnd"/>
      <w:r w:rsidR="00E942B1" w:rsidRPr="00446920">
        <w:rPr>
          <w:b/>
          <w:color w:val="000000"/>
        </w:rPr>
        <w:t xml:space="preserve"> </w:t>
      </w:r>
      <w:proofErr w:type="spellStart"/>
      <w:r w:rsidR="00E942B1" w:rsidRPr="00446920">
        <w:rPr>
          <w:b/>
          <w:color w:val="000000"/>
        </w:rPr>
        <w:t>заходів</w:t>
      </w:r>
      <w:proofErr w:type="spellEnd"/>
      <w:r w:rsidR="00E942B1" w:rsidRPr="00446920">
        <w:rPr>
          <w:b/>
          <w:color w:val="000000"/>
        </w:rPr>
        <w:t xml:space="preserve"> для </w:t>
      </w:r>
      <w:proofErr w:type="spellStart"/>
      <w:r w:rsidR="00E942B1" w:rsidRPr="00446920">
        <w:rPr>
          <w:b/>
          <w:color w:val="000000"/>
        </w:rPr>
        <w:t>сімей</w:t>
      </w:r>
      <w:proofErr w:type="spellEnd"/>
      <w:r w:rsidR="00E942B1" w:rsidRPr="00446920">
        <w:rPr>
          <w:b/>
          <w:color w:val="000000"/>
        </w:rPr>
        <w:t xml:space="preserve"> </w:t>
      </w:r>
      <w:proofErr w:type="spellStart"/>
      <w:r w:rsidR="00E942B1" w:rsidRPr="00446920">
        <w:rPr>
          <w:b/>
          <w:color w:val="000000"/>
        </w:rPr>
        <w:t>з</w:t>
      </w:r>
      <w:proofErr w:type="spellEnd"/>
      <w:r w:rsidR="00E942B1" w:rsidRPr="00446920">
        <w:rPr>
          <w:b/>
          <w:color w:val="000000"/>
        </w:rPr>
        <w:t xml:space="preserve"> числа </w:t>
      </w:r>
      <w:proofErr w:type="spellStart"/>
      <w:proofErr w:type="gramStart"/>
      <w:r w:rsidR="00E942B1" w:rsidRPr="00446920">
        <w:rPr>
          <w:b/>
          <w:color w:val="000000"/>
        </w:rPr>
        <w:t>п</w:t>
      </w:r>
      <w:proofErr w:type="gramEnd"/>
      <w:r w:rsidR="00E942B1" w:rsidRPr="00446920">
        <w:rPr>
          <w:b/>
          <w:color w:val="000000"/>
        </w:rPr>
        <w:t>ільгових</w:t>
      </w:r>
      <w:proofErr w:type="spellEnd"/>
      <w:r w:rsidR="00E942B1" w:rsidRPr="00446920">
        <w:rPr>
          <w:b/>
          <w:color w:val="000000"/>
        </w:rPr>
        <w:t xml:space="preserve"> та </w:t>
      </w:r>
      <w:proofErr w:type="spellStart"/>
      <w:r w:rsidR="00E942B1" w:rsidRPr="00446920">
        <w:rPr>
          <w:b/>
          <w:color w:val="000000"/>
        </w:rPr>
        <w:t>соціально</w:t>
      </w:r>
      <w:proofErr w:type="spellEnd"/>
      <w:r w:rsidR="00E942B1" w:rsidRPr="00446920">
        <w:rPr>
          <w:b/>
          <w:color w:val="000000"/>
          <w:lang w:val="uk-UA"/>
        </w:rPr>
        <w:t xml:space="preserve"> </w:t>
      </w:r>
      <w:proofErr w:type="spellStart"/>
      <w:r w:rsidR="00E942B1" w:rsidRPr="00446920">
        <w:rPr>
          <w:b/>
          <w:color w:val="000000"/>
        </w:rPr>
        <w:t>вразливих</w:t>
      </w:r>
      <w:proofErr w:type="spellEnd"/>
      <w:r w:rsidR="00E942B1" w:rsidRPr="00446920">
        <w:rPr>
          <w:b/>
          <w:color w:val="000000"/>
        </w:rPr>
        <w:t xml:space="preserve"> </w:t>
      </w:r>
      <w:proofErr w:type="spellStart"/>
      <w:r w:rsidR="00E942B1" w:rsidRPr="00446920">
        <w:rPr>
          <w:b/>
          <w:color w:val="000000"/>
        </w:rPr>
        <w:t>категорій</w:t>
      </w:r>
      <w:proofErr w:type="spellEnd"/>
      <w:r w:rsidR="00E942B1" w:rsidRPr="00446920">
        <w:rPr>
          <w:b/>
          <w:color w:val="000000"/>
        </w:rPr>
        <w:t xml:space="preserve"> </w:t>
      </w:r>
      <w:proofErr w:type="spellStart"/>
      <w:r w:rsidR="00E942B1" w:rsidRPr="00446920">
        <w:rPr>
          <w:b/>
          <w:color w:val="000000"/>
        </w:rPr>
        <w:t>населення</w:t>
      </w:r>
      <w:proofErr w:type="spellEnd"/>
      <w:r w:rsidR="00E942B1" w:rsidRPr="00446920">
        <w:rPr>
          <w:b/>
          <w:color w:val="000000"/>
        </w:rPr>
        <w:t xml:space="preserve"> </w:t>
      </w:r>
      <w:proofErr w:type="spellStart"/>
      <w:r w:rsidR="00E942B1" w:rsidRPr="00446920">
        <w:rPr>
          <w:b/>
          <w:color w:val="000000"/>
        </w:rPr>
        <w:t>згідно</w:t>
      </w:r>
      <w:proofErr w:type="spellEnd"/>
      <w:r w:rsidR="00E942B1" w:rsidRPr="00446920">
        <w:rPr>
          <w:b/>
          <w:color w:val="000000"/>
        </w:rPr>
        <w:t xml:space="preserve"> ДК 021:2015 – 18520000-0 «</w:t>
      </w:r>
      <w:proofErr w:type="spellStart"/>
      <w:r w:rsidR="00E942B1" w:rsidRPr="00446920">
        <w:rPr>
          <w:b/>
          <w:color w:val="000000"/>
        </w:rPr>
        <w:t>Персональні</w:t>
      </w:r>
      <w:proofErr w:type="spellEnd"/>
      <w:r w:rsidR="00E942B1" w:rsidRPr="00446920">
        <w:rPr>
          <w:b/>
          <w:color w:val="000000"/>
        </w:rPr>
        <w:t xml:space="preserve"> </w:t>
      </w:r>
      <w:proofErr w:type="spellStart"/>
      <w:r w:rsidR="00E942B1" w:rsidRPr="00446920">
        <w:rPr>
          <w:b/>
          <w:color w:val="000000"/>
        </w:rPr>
        <w:t>хронометри</w:t>
      </w:r>
      <w:proofErr w:type="spellEnd"/>
      <w:r w:rsidR="00E942B1" w:rsidRPr="00446920">
        <w:rPr>
          <w:b/>
          <w:color w:val="000000"/>
        </w:rPr>
        <w:t>»</w:t>
      </w:r>
    </w:p>
    <w:tbl>
      <w:tblPr>
        <w:tblStyle w:val="21"/>
        <w:tblW w:w="9476" w:type="dxa"/>
        <w:tblLayout w:type="fixed"/>
        <w:tblLook w:val="0600"/>
      </w:tblPr>
      <w:tblGrid>
        <w:gridCol w:w="657"/>
        <w:gridCol w:w="2704"/>
        <w:gridCol w:w="1443"/>
        <w:gridCol w:w="2217"/>
        <w:gridCol w:w="2455"/>
      </w:tblGrid>
      <w:tr w:rsidR="00C16A16" w:rsidRPr="00446920" w:rsidTr="003E4C9A">
        <w:trPr>
          <w:trHeight w:val="156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A16" w:rsidRPr="00446920" w:rsidRDefault="00C16A16" w:rsidP="00760590">
            <w:pPr>
              <w:widowControl w:val="0"/>
              <w:rPr>
                <w:rFonts w:ascii="Times New Roman" w:hAnsi="Times New Roman" w:cs="Times New Roman"/>
                <w:sz w:val="24"/>
                <w:szCs w:val="24"/>
              </w:rPr>
            </w:pPr>
            <w:r w:rsidRPr="00446920">
              <w:rPr>
                <w:rFonts w:ascii="Times New Roman" w:hAnsi="Times New Roman" w:cs="Times New Roman"/>
                <w:sz w:val="24"/>
                <w:szCs w:val="24"/>
              </w:rPr>
              <w:t>№ з/п</w:t>
            </w:r>
          </w:p>
        </w:tc>
        <w:tc>
          <w:tcPr>
            <w:tcW w:w="27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16A16" w:rsidRPr="00446920" w:rsidRDefault="00C16A16" w:rsidP="00760590">
            <w:pPr>
              <w:widowControl w:val="0"/>
              <w:tabs>
                <w:tab w:val="left" w:pos="447"/>
              </w:tabs>
              <w:spacing w:before="240" w:after="240"/>
              <w:jc w:val="center"/>
              <w:rPr>
                <w:rFonts w:ascii="Times New Roman" w:hAnsi="Times New Roman" w:cs="Times New Roman"/>
                <w:sz w:val="24"/>
                <w:szCs w:val="24"/>
              </w:rPr>
            </w:pPr>
            <w:r w:rsidRPr="00446920">
              <w:rPr>
                <w:rFonts w:ascii="Times New Roman" w:hAnsi="Times New Roman" w:cs="Times New Roman"/>
                <w:sz w:val="24"/>
                <w:szCs w:val="24"/>
              </w:rPr>
              <w:t>Найменування</w:t>
            </w:r>
          </w:p>
        </w:tc>
        <w:tc>
          <w:tcPr>
            <w:tcW w:w="14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16A16" w:rsidRPr="00446920" w:rsidRDefault="00C16A16" w:rsidP="00760590">
            <w:pPr>
              <w:widowControl w:val="0"/>
              <w:tabs>
                <w:tab w:val="left" w:pos="447"/>
              </w:tabs>
              <w:spacing w:before="240" w:after="240"/>
              <w:jc w:val="center"/>
              <w:rPr>
                <w:rFonts w:ascii="Times New Roman" w:hAnsi="Times New Roman" w:cs="Times New Roman"/>
                <w:sz w:val="24"/>
                <w:szCs w:val="24"/>
              </w:rPr>
            </w:pPr>
            <w:r w:rsidRPr="00446920">
              <w:rPr>
                <w:rFonts w:ascii="Times New Roman" w:hAnsi="Times New Roman" w:cs="Times New Roman"/>
                <w:sz w:val="24"/>
                <w:szCs w:val="24"/>
              </w:rPr>
              <w:t>Кількість шт.</w:t>
            </w:r>
          </w:p>
          <w:p w:rsidR="00C16A16" w:rsidRPr="00446920" w:rsidRDefault="00C16A16" w:rsidP="00760590">
            <w:pPr>
              <w:widowControl w:val="0"/>
              <w:tabs>
                <w:tab w:val="left" w:pos="447"/>
              </w:tabs>
              <w:spacing w:before="240" w:after="240"/>
              <w:jc w:val="center"/>
              <w:rPr>
                <w:rFonts w:ascii="Times New Roman" w:hAnsi="Times New Roman" w:cs="Times New Roman"/>
                <w:sz w:val="24"/>
                <w:szCs w:val="24"/>
              </w:rPr>
            </w:pPr>
          </w:p>
        </w:tc>
        <w:tc>
          <w:tcPr>
            <w:tcW w:w="22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16A16" w:rsidRPr="00446920" w:rsidRDefault="00C16A16" w:rsidP="00760590">
            <w:pPr>
              <w:widowControl w:val="0"/>
              <w:tabs>
                <w:tab w:val="left" w:pos="447"/>
              </w:tabs>
              <w:spacing w:before="240" w:after="240"/>
              <w:jc w:val="center"/>
              <w:rPr>
                <w:rFonts w:ascii="Times New Roman" w:hAnsi="Times New Roman" w:cs="Times New Roman"/>
                <w:sz w:val="24"/>
                <w:szCs w:val="24"/>
              </w:rPr>
            </w:pPr>
            <w:r w:rsidRPr="00446920">
              <w:rPr>
                <w:rFonts w:ascii="Times New Roman" w:hAnsi="Times New Roman" w:cs="Times New Roman"/>
                <w:sz w:val="24"/>
                <w:szCs w:val="24"/>
              </w:rPr>
              <w:t>Вартість, грн.</w:t>
            </w:r>
          </w:p>
          <w:p w:rsidR="00C16A16" w:rsidRPr="00446920" w:rsidRDefault="00C16A16" w:rsidP="00760590">
            <w:pPr>
              <w:widowControl w:val="0"/>
              <w:tabs>
                <w:tab w:val="left" w:pos="447"/>
              </w:tabs>
              <w:spacing w:before="240" w:after="240"/>
              <w:jc w:val="center"/>
              <w:rPr>
                <w:rFonts w:ascii="Times New Roman" w:hAnsi="Times New Roman" w:cs="Times New Roman"/>
                <w:sz w:val="24"/>
                <w:szCs w:val="24"/>
              </w:rPr>
            </w:pPr>
            <w:r w:rsidRPr="00446920">
              <w:rPr>
                <w:rFonts w:ascii="Times New Roman" w:hAnsi="Times New Roman" w:cs="Times New Roman"/>
                <w:sz w:val="24"/>
                <w:szCs w:val="24"/>
              </w:rPr>
              <w:t>(з/</w:t>
            </w:r>
            <w:proofErr w:type="spellStart"/>
            <w:r w:rsidRPr="00446920">
              <w:rPr>
                <w:rFonts w:ascii="Times New Roman" w:hAnsi="Times New Roman" w:cs="Times New Roman"/>
                <w:sz w:val="24"/>
                <w:szCs w:val="24"/>
              </w:rPr>
              <w:t>безПДВ</w:t>
            </w:r>
            <w:proofErr w:type="spellEnd"/>
            <w:r w:rsidRPr="00446920">
              <w:rPr>
                <w:rFonts w:ascii="Times New Roman" w:hAnsi="Times New Roman" w:cs="Times New Roman"/>
                <w:sz w:val="24"/>
                <w:szCs w:val="24"/>
              </w:rPr>
              <w:t>)</w:t>
            </w:r>
          </w:p>
        </w:tc>
        <w:tc>
          <w:tcPr>
            <w:tcW w:w="2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16A16" w:rsidRPr="00446920" w:rsidRDefault="00C16A16" w:rsidP="00760590">
            <w:pPr>
              <w:widowControl w:val="0"/>
              <w:tabs>
                <w:tab w:val="left" w:pos="447"/>
              </w:tabs>
              <w:spacing w:before="240" w:after="240"/>
              <w:jc w:val="center"/>
              <w:rPr>
                <w:rFonts w:ascii="Times New Roman" w:hAnsi="Times New Roman" w:cs="Times New Roman"/>
                <w:sz w:val="24"/>
                <w:szCs w:val="24"/>
              </w:rPr>
            </w:pPr>
            <w:proofErr w:type="spellStart"/>
            <w:r w:rsidRPr="00446920">
              <w:rPr>
                <w:rFonts w:ascii="Times New Roman" w:hAnsi="Times New Roman" w:cs="Times New Roman"/>
                <w:sz w:val="24"/>
                <w:szCs w:val="24"/>
              </w:rPr>
              <w:t>Загална</w:t>
            </w:r>
            <w:proofErr w:type="spellEnd"/>
            <w:r w:rsidRPr="00446920">
              <w:rPr>
                <w:rFonts w:ascii="Times New Roman" w:hAnsi="Times New Roman" w:cs="Times New Roman"/>
                <w:sz w:val="24"/>
                <w:szCs w:val="24"/>
              </w:rPr>
              <w:t xml:space="preserve"> сума, грн.</w:t>
            </w:r>
          </w:p>
          <w:p w:rsidR="00C16A16" w:rsidRPr="00446920" w:rsidRDefault="00C16A16" w:rsidP="00760590">
            <w:pPr>
              <w:widowControl w:val="0"/>
              <w:tabs>
                <w:tab w:val="left" w:pos="447"/>
              </w:tabs>
              <w:spacing w:before="240" w:after="240"/>
              <w:jc w:val="center"/>
              <w:rPr>
                <w:rFonts w:ascii="Times New Roman" w:hAnsi="Times New Roman" w:cs="Times New Roman"/>
                <w:sz w:val="24"/>
                <w:szCs w:val="24"/>
              </w:rPr>
            </w:pPr>
            <w:r w:rsidRPr="00446920">
              <w:rPr>
                <w:rFonts w:ascii="Times New Roman" w:hAnsi="Times New Roman" w:cs="Times New Roman"/>
                <w:sz w:val="24"/>
                <w:szCs w:val="24"/>
              </w:rPr>
              <w:t>(з/</w:t>
            </w:r>
            <w:proofErr w:type="spellStart"/>
            <w:r w:rsidRPr="00446920">
              <w:rPr>
                <w:rFonts w:ascii="Times New Roman" w:hAnsi="Times New Roman" w:cs="Times New Roman"/>
                <w:sz w:val="24"/>
                <w:szCs w:val="24"/>
              </w:rPr>
              <w:t>безПДВ</w:t>
            </w:r>
            <w:proofErr w:type="spellEnd"/>
            <w:r w:rsidRPr="00446920">
              <w:rPr>
                <w:rFonts w:ascii="Times New Roman" w:hAnsi="Times New Roman" w:cs="Times New Roman"/>
                <w:sz w:val="24"/>
                <w:szCs w:val="24"/>
              </w:rPr>
              <w:t>)</w:t>
            </w:r>
          </w:p>
        </w:tc>
      </w:tr>
      <w:tr w:rsidR="00C16A16" w:rsidRPr="00446920" w:rsidTr="003E4C9A">
        <w:trPr>
          <w:trHeight w:val="508"/>
        </w:trPr>
        <w:tc>
          <w:tcPr>
            <w:tcW w:w="6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16A16" w:rsidRPr="00446920" w:rsidRDefault="00C16A16" w:rsidP="00760590">
            <w:pPr>
              <w:widowControl w:val="0"/>
              <w:tabs>
                <w:tab w:val="left" w:pos="447"/>
              </w:tabs>
              <w:spacing w:before="240" w:after="240"/>
              <w:jc w:val="center"/>
              <w:rPr>
                <w:rFonts w:ascii="Times New Roman" w:hAnsi="Times New Roman" w:cs="Times New Roman"/>
                <w:bCs/>
                <w:sz w:val="24"/>
                <w:szCs w:val="24"/>
              </w:rPr>
            </w:pPr>
            <w:r w:rsidRPr="00446920">
              <w:rPr>
                <w:rFonts w:ascii="Times New Roman" w:hAnsi="Times New Roman" w:cs="Times New Roman"/>
                <w:bCs/>
                <w:sz w:val="24"/>
                <w:szCs w:val="24"/>
              </w:rPr>
              <w:t>1.</w:t>
            </w:r>
          </w:p>
        </w:tc>
        <w:tc>
          <w:tcPr>
            <w:tcW w:w="2704" w:type="dxa"/>
            <w:tcBorders>
              <w:top w:val="nil"/>
              <w:left w:val="nil"/>
              <w:bottom w:val="single" w:sz="8" w:space="0" w:color="000000"/>
              <w:right w:val="single" w:sz="8" w:space="0" w:color="000000"/>
            </w:tcBorders>
            <w:tcMar>
              <w:top w:w="100" w:type="dxa"/>
              <w:left w:w="100" w:type="dxa"/>
              <w:bottom w:w="100" w:type="dxa"/>
              <w:right w:w="100" w:type="dxa"/>
            </w:tcMar>
          </w:tcPr>
          <w:p w:rsidR="00C16A16" w:rsidRPr="00446920" w:rsidRDefault="00E942B1" w:rsidP="00760590">
            <w:pPr>
              <w:widowControl w:val="0"/>
              <w:tabs>
                <w:tab w:val="left" w:pos="447"/>
              </w:tabs>
              <w:spacing w:before="240" w:after="240"/>
              <w:jc w:val="center"/>
              <w:rPr>
                <w:rFonts w:ascii="Times New Roman" w:hAnsi="Times New Roman" w:cs="Times New Roman"/>
                <w:bCs/>
                <w:sz w:val="24"/>
                <w:szCs w:val="24"/>
              </w:rPr>
            </w:pPr>
            <w:proofErr w:type="spellStart"/>
            <w:r w:rsidRPr="00446920">
              <w:rPr>
                <w:rFonts w:ascii="Times New Roman" w:hAnsi="Times New Roman" w:cs="Times New Roman"/>
                <w:bCs/>
                <w:sz w:val="24"/>
                <w:szCs w:val="24"/>
                <w:lang w:val="ru-RU"/>
              </w:rPr>
              <w:t>Годинник</w:t>
            </w:r>
            <w:proofErr w:type="spellEnd"/>
            <w:r w:rsidRPr="00446920">
              <w:rPr>
                <w:rFonts w:ascii="Times New Roman" w:hAnsi="Times New Roman" w:cs="Times New Roman"/>
                <w:bCs/>
                <w:sz w:val="24"/>
                <w:szCs w:val="24"/>
                <w:lang w:val="ru-RU"/>
              </w:rPr>
              <w:t xml:space="preserve"> </w:t>
            </w:r>
            <w:proofErr w:type="spellStart"/>
            <w:r w:rsidRPr="00446920">
              <w:rPr>
                <w:rFonts w:ascii="Times New Roman" w:hAnsi="Times New Roman" w:cs="Times New Roman"/>
                <w:bCs/>
                <w:sz w:val="24"/>
                <w:szCs w:val="24"/>
                <w:lang w:val="ru-RU"/>
              </w:rPr>
              <w:t>тактичний</w:t>
            </w:r>
            <w:proofErr w:type="spellEnd"/>
            <w:r w:rsidRPr="00446920">
              <w:rPr>
                <w:rFonts w:ascii="Times New Roman" w:hAnsi="Times New Roman" w:cs="Times New Roman"/>
                <w:bCs/>
                <w:sz w:val="24"/>
                <w:szCs w:val="24"/>
                <w:lang w:val="ru-RU"/>
              </w:rPr>
              <w:t xml:space="preserve">  </w:t>
            </w:r>
            <w:proofErr w:type="spellStart"/>
            <w:r w:rsidRPr="00446920">
              <w:rPr>
                <w:rFonts w:ascii="Times New Roman" w:hAnsi="Times New Roman" w:cs="Times New Roman"/>
                <w:bCs/>
                <w:sz w:val="24"/>
                <w:szCs w:val="24"/>
                <w:lang w:val="ru-RU"/>
              </w:rPr>
              <w:t>мультифункціональний</w:t>
            </w:r>
            <w:proofErr w:type="spellEnd"/>
            <w:r w:rsidRPr="00446920">
              <w:rPr>
                <w:rFonts w:ascii="Times New Roman" w:hAnsi="Times New Roman" w:cs="Times New Roman"/>
                <w:bCs/>
                <w:sz w:val="24"/>
                <w:szCs w:val="24"/>
                <w:lang w:val="ru-RU"/>
              </w:rPr>
              <w:t xml:space="preserve"> </w:t>
            </w:r>
            <w:proofErr w:type="gramStart"/>
            <w:r w:rsidRPr="00446920">
              <w:rPr>
                <w:rFonts w:ascii="Times New Roman" w:hAnsi="Times New Roman" w:cs="Times New Roman"/>
                <w:bCs/>
                <w:sz w:val="24"/>
                <w:szCs w:val="24"/>
                <w:lang w:val="ru-RU"/>
              </w:rPr>
              <w:t>у</w:t>
            </w:r>
            <w:proofErr w:type="gramEnd"/>
            <w:r w:rsidRPr="00446920">
              <w:rPr>
                <w:rFonts w:ascii="Times New Roman" w:hAnsi="Times New Roman" w:cs="Times New Roman"/>
                <w:bCs/>
                <w:sz w:val="24"/>
                <w:szCs w:val="24"/>
                <w:lang w:val="ru-RU"/>
              </w:rPr>
              <w:t xml:space="preserve"> </w:t>
            </w:r>
            <w:proofErr w:type="spellStart"/>
            <w:r w:rsidRPr="00446920">
              <w:rPr>
                <w:rFonts w:ascii="Times New Roman" w:hAnsi="Times New Roman" w:cs="Times New Roman"/>
                <w:bCs/>
                <w:sz w:val="24"/>
                <w:szCs w:val="24"/>
                <w:lang w:val="ru-RU"/>
              </w:rPr>
              <w:t>футлярі</w:t>
            </w:r>
            <w:proofErr w:type="spellEnd"/>
          </w:p>
        </w:tc>
        <w:tc>
          <w:tcPr>
            <w:tcW w:w="1443" w:type="dxa"/>
            <w:tcBorders>
              <w:top w:val="nil"/>
              <w:left w:val="nil"/>
              <w:bottom w:val="single" w:sz="8" w:space="0" w:color="000000"/>
              <w:right w:val="single" w:sz="8" w:space="0" w:color="000000"/>
            </w:tcBorders>
            <w:tcMar>
              <w:top w:w="100" w:type="dxa"/>
              <w:left w:w="100" w:type="dxa"/>
              <w:bottom w:w="100" w:type="dxa"/>
              <w:right w:w="100" w:type="dxa"/>
            </w:tcMar>
          </w:tcPr>
          <w:p w:rsidR="00C16A16" w:rsidRPr="00446920" w:rsidRDefault="00C16A16" w:rsidP="00760590">
            <w:pPr>
              <w:widowControl w:val="0"/>
              <w:tabs>
                <w:tab w:val="left" w:pos="447"/>
              </w:tabs>
              <w:spacing w:before="240" w:after="240"/>
              <w:jc w:val="center"/>
              <w:rPr>
                <w:rFonts w:ascii="Times New Roman" w:hAnsi="Times New Roman" w:cs="Times New Roman"/>
                <w:sz w:val="24"/>
                <w:szCs w:val="24"/>
              </w:rPr>
            </w:pPr>
            <w:r w:rsidRPr="00446920">
              <w:rPr>
                <w:rFonts w:ascii="Times New Roman" w:hAnsi="Times New Roman" w:cs="Times New Roman"/>
                <w:sz w:val="24"/>
                <w:szCs w:val="24"/>
              </w:rPr>
              <w:t>400</w:t>
            </w:r>
          </w:p>
        </w:tc>
        <w:tc>
          <w:tcPr>
            <w:tcW w:w="2217" w:type="dxa"/>
            <w:tcBorders>
              <w:top w:val="nil"/>
              <w:left w:val="nil"/>
              <w:bottom w:val="single" w:sz="8" w:space="0" w:color="000000"/>
              <w:right w:val="single" w:sz="8" w:space="0" w:color="000000"/>
            </w:tcBorders>
            <w:tcMar>
              <w:top w:w="100" w:type="dxa"/>
              <w:left w:w="100" w:type="dxa"/>
              <w:bottom w:w="100" w:type="dxa"/>
              <w:right w:w="100" w:type="dxa"/>
            </w:tcMar>
          </w:tcPr>
          <w:p w:rsidR="00C16A16" w:rsidRPr="00446920" w:rsidRDefault="00C16A16" w:rsidP="00760590">
            <w:pPr>
              <w:widowControl w:val="0"/>
              <w:tabs>
                <w:tab w:val="left" w:pos="447"/>
              </w:tabs>
              <w:spacing w:before="240" w:after="240"/>
              <w:jc w:val="center"/>
              <w:rPr>
                <w:rFonts w:ascii="Times New Roman" w:hAnsi="Times New Roman" w:cs="Times New Roman"/>
                <w:sz w:val="24"/>
                <w:szCs w:val="24"/>
              </w:rPr>
            </w:pPr>
          </w:p>
        </w:tc>
        <w:tc>
          <w:tcPr>
            <w:tcW w:w="2455" w:type="dxa"/>
            <w:tcBorders>
              <w:top w:val="nil"/>
              <w:left w:val="nil"/>
              <w:bottom w:val="single" w:sz="8" w:space="0" w:color="000000"/>
              <w:right w:val="single" w:sz="8" w:space="0" w:color="000000"/>
            </w:tcBorders>
            <w:tcMar>
              <w:top w:w="100" w:type="dxa"/>
              <w:left w:w="100" w:type="dxa"/>
              <w:bottom w:w="100" w:type="dxa"/>
              <w:right w:w="100" w:type="dxa"/>
            </w:tcMar>
          </w:tcPr>
          <w:p w:rsidR="00C16A16" w:rsidRPr="00446920" w:rsidRDefault="00C16A16" w:rsidP="00760590">
            <w:pPr>
              <w:widowControl w:val="0"/>
              <w:tabs>
                <w:tab w:val="left" w:pos="447"/>
              </w:tabs>
              <w:spacing w:before="240" w:after="240"/>
              <w:jc w:val="center"/>
              <w:rPr>
                <w:rFonts w:ascii="Times New Roman" w:hAnsi="Times New Roman" w:cs="Times New Roman"/>
                <w:sz w:val="24"/>
                <w:szCs w:val="24"/>
              </w:rPr>
            </w:pPr>
          </w:p>
        </w:tc>
      </w:tr>
      <w:tr w:rsidR="00C16A16" w:rsidRPr="00446920" w:rsidTr="00760590">
        <w:trPr>
          <w:trHeight w:val="478"/>
        </w:trPr>
        <w:tc>
          <w:tcPr>
            <w:tcW w:w="9476"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6A16" w:rsidRPr="00446920" w:rsidRDefault="00C16A16" w:rsidP="00760590">
            <w:pPr>
              <w:widowControl w:val="0"/>
              <w:tabs>
                <w:tab w:val="left" w:pos="447"/>
              </w:tabs>
              <w:spacing w:before="240" w:after="240"/>
              <w:rPr>
                <w:rFonts w:ascii="Times New Roman" w:hAnsi="Times New Roman" w:cs="Times New Roman"/>
                <w:b/>
                <w:sz w:val="24"/>
                <w:szCs w:val="24"/>
              </w:rPr>
            </w:pPr>
            <w:r w:rsidRPr="00446920">
              <w:rPr>
                <w:rFonts w:ascii="Times New Roman" w:hAnsi="Times New Roman" w:cs="Times New Roman"/>
                <w:b/>
                <w:sz w:val="24"/>
                <w:szCs w:val="24"/>
              </w:rPr>
              <w:t>Загальна вартість, грн.:___________________________________________________ грн.</w:t>
            </w:r>
          </w:p>
        </w:tc>
      </w:tr>
    </w:tbl>
    <w:p w:rsidR="00C16A16" w:rsidRPr="00446920" w:rsidRDefault="00C16A16" w:rsidP="00C16A16">
      <w:pPr>
        <w:spacing w:line="240" w:lineRule="auto"/>
        <w:rPr>
          <w:rFonts w:ascii="Times New Roman" w:hAnsi="Times New Roman" w:cs="Times New Roman"/>
          <w:i/>
          <w:sz w:val="28"/>
          <w:szCs w:val="28"/>
          <w:lang w:val="uk-UA"/>
        </w:rPr>
      </w:pPr>
    </w:p>
    <w:tbl>
      <w:tblPr>
        <w:tblW w:w="100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4820"/>
        <w:gridCol w:w="5245"/>
      </w:tblGrid>
      <w:tr w:rsidR="00C16A16" w:rsidRPr="00446920" w:rsidTr="00760590">
        <w:trPr>
          <w:trHeight w:val="3208"/>
          <w:jc w:val="center"/>
        </w:trPr>
        <w:tc>
          <w:tcPr>
            <w:tcW w:w="4820" w:type="dxa"/>
            <w:tcBorders>
              <w:top w:val="nil"/>
              <w:left w:val="nil"/>
              <w:bottom w:val="nil"/>
              <w:right w:val="nil"/>
            </w:tcBorders>
            <w:shd w:val="clear" w:color="auto" w:fill="auto"/>
            <w:tcMar>
              <w:top w:w="80" w:type="dxa"/>
              <w:left w:w="80" w:type="dxa"/>
              <w:bottom w:w="80" w:type="dxa"/>
              <w:right w:w="80" w:type="dxa"/>
            </w:tcMar>
          </w:tcPr>
          <w:p w:rsidR="00C16A16" w:rsidRPr="00446920" w:rsidRDefault="00C16A16" w:rsidP="00760590">
            <w:pPr>
              <w:rPr>
                <w:rFonts w:ascii="Times New Roman" w:hAnsi="Times New Roman" w:cs="Times New Roman"/>
                <w:b/>
                <w:sz w:val="28"/>
                <w:szCs w:val="28"/>
              </w:rPr>
            </w:pPr>
            <w:r w:rsidRPr="00446920">
              <w:rPr>
                <w:rFonts w:ascii="Times New Roman" w:hAnsi="Times New Roman" w:cs="Times New Roman"/>
                <w:b/>
                <w:sz w:val="28"/>
                <w:szCs w:val="28"/>
              </w:rPr>
              <w:t>«ПОКУПЕЦЬ»</w:t>
            </w:r>
          </w:p>
          <w:p w:rsidR="00C16A16" w:rsidRPr="00446920" w:rsidRDefault="00C16A16" w:rsidP="00760590">
            <w:pPr>
              <w:rPr>
                <w:rFonts w:ascii="Times New Roman" w:hAnsi="Times New Roman" w:cs="Times New Roman"/>
                <w:b/>
                <w:sz w:val="28"/>
                <w:szCs w:val="28"/>
              </w:rPr>
            </w:pPr>
            <w:proofErr w:type="spellStart"/>
            <w:r w:rsidRPr="00446920">
              <w:rPr>
                <w:rFonts w:ascii="Times New Roman" w:hAnsi="Times New Roman" w:cs="Times New Roman"/>
                <w:b/>
                <w:sz w:val="28"/>
                <w:szCs w:val="28"/>
              </w:rPr>
              <w:t>Управління</w:t>
            </w:r>
            <w:proofErr w:type="spellEnd"/>
            <w:r w:rsidRPr="00446920">
              <w:rPr>
                <w:rFonts w:ascii="Times New Roman" w:hAnsi="Times New Roman" w:cs="Times New Roman"/>
                <w:b/>
                <w:sz w:val="28"/>
                <w:szCs w:val="28"/>
              </w:rPr>
              <w:t xml:space="preserve"> </w:t>
            </w:r>
            <w:proofErr w:type="spellStart"/>
            <w:r w:rsidRPr="00446920">
              <w:rPr>
                <w:rFonts w:ascii="Times New Roman" w:hAnsi="Times New Roman" w:cs="Times New Roman"/>
                <w:b/>
                <w:sz w:val="28"/>
                <w:szCs w:val="28"/>
              </w:rPr>
              <w:t>праці</w:t>
            </w:r>
            <w:proofErr w:type="spellEnd"/>
            <w:r w:rsidRPr="00446920">
              <w:rPr>
                <w:rFonts w:ascii="Times New Roman" w:hAnsi="Times New Roman" w:cs="Times New Roman"/>
                <w:b/>
                <w:sz w:val="28"/>
                <w:szCs w:val="28"/>
              </w:rPr>
              <w:t xml:space="preserve"> та </w:t>
            </w:r>
            <w:proofErr w:type="spellStart"/>
            <w:proofErr w:type="gramStart"/>
            <w:r w:rsidRPr="00446920">
              <w:rPr>
                <w:rFonts w:ascii="Times New Roman" w:hAnsi="Times New Roman" w:cs="Times New Roman"/>
                <w:b/>
                <w:sz w:val="28"/>
                <w:szCs w:val="28"/>
              </w:rPr>
              <w:t>соц</w:t>
            </w:r>
            <w:proofErr w:type="gramEnd"/>
            <w:r w:rsidRPr="00446920">
              <w:rPr>
                <w:rFonts w:ascii="Times New Roman" w:hAnsi="Times New Roman" w:cs="Times New Roman"/>
                <w:b/>
                <w:sz w:val="28"/>
                <w:szCs w:val="28"/>
              </w:rPr>
              <w:t>іального</w:t>
            </w:r>
            <w:proofErr w:type="spellEnd"/>
          </w:p>
          <w:p w:rsidR="00C16A16" w:rsidRPr="00446920" w:rsidRDefault="00C16A16" w:rsidP="00760590">
            <w:pPr>
              <w:rPr>
                <w:rFonts w:ascii="Times New Roman" w:hAnsi="Times New Roman" w:cs="Times New Roman"/>
                <w:b/>
                <w:sz w:val="28"/>
                <w:szCs w:val="28"/>
              </w:rPr>
            </w:pPr>
            <w:proofErr w:type="spellStart"/>
            <w:r w:rsidRPr="00446920">
              <w:rPr>
                <w:rFonts w:ascii="Times New Roman" w:hAnsi="Times New Roman" w:cs="Times New Roman"/>
                <w:b/>
                <w:sz w:val="28"/>
                <w:szCs w:val="28"/>
              </w:rPr>
              <w:t>захисту</w:t>
            </w:r>
            <w:proofErr w:type="spellEnd"/>
            <w:r w:rsidRPr="00446920">
              <w:rPr>
                <w:rFonts w:ascii="Times New Roman" w:hAnsi="Times New Roman" w:cs="Times New Roman"/>
                <w:b/>
                <w:sz w:val="28"/>
                <w:szCs w:val="28"/>
              </w:rPr>
              <w:t xml:space="preserve"> </w:t>
            </w:r>
            <w:proofErr w:type="spellStart"/>
            <w:r w:rsidRPr="00446920">
              <w:rPr>
                <w:rFonts w:ascii="Times New Roman" w:hAnsi="Times New Roman" w:cs="Times New Roman"/>
                <w:b/>
                <w:sz w:val="28"/>
                <w:szCs w:val="28"/>
              </w:rPr>
              <w:t>населення</w:t>
            </w:r>
            <w:proofErr w:type="spellEnd"/>
          </w:p>
          <w:p w:rsidR="00C16A16" w:rsidRPr="00446920" w:rsidRDefault="00C16A16" w:rsidP="00760590">
            <w:pPr>
              <w:rPr>
                <w:rFonts w:ascii="Times New Roman" w:hAnsi="Times New Roman" w:cs="Times New Roman"/>
                <w:b/>
                <w:sz w:val="28"/>
                <w:szCs w:val="28"/>
              </w:rPr>
            </w:pPr>
            <w:proofErr w:type="spellStart"/>
            <w:r w:rsidRPr="00446920">
              <w:rPr>
                <w:rFonts w:ascii="Times New Roman" w:hAnsi="Times New Roman" w:cs="Times New Roman"/>
                <w:b/>
                <w:sz w:val="28"/>
                <w:szCs w:val="28"/>
              </w:rPr>
              <w:t>Хмельницької</w:t>
            </w:r>
            <w:proofErr w:type="spellEnd"/>
            <w:r w:rsidRPr="00446920">
              <w:rPr>
                <w:rFonts w:ascii="Times New Roman" w:hAnsi="Times New Roman" w:cs="Times New Roman"/>
                <w:b/>
                <w:sz w:val="28"/>
                <w:szCs w:val="28"/>
              </w:rPr>
              <w:t xml:space="preserve"> </w:t>
            </w:r>
            <w:proofErr w:type="spellStart"/>
            <w:r w:rsidRPr="00446920">
              <w:rPr>
                <w:rFonts w:ascii="Times New Roman" w:hAnsi="Times New Roman" w:cs="Times New Roman"/>
                <w:b/>
                <w:sz w:val="28"/>
                <w:szCs w:val="28"/>
              </w:rPr>
              <w:t>міської</w:t>
            </w:r>
            <w:proofErr w:type="spellEnd"/>
            <w:r w:rsidRPr="00446920">
              <w:rPr>
                <w:rFonts w:ascii="Times New Roman" w:hAnsi="Times New Roman" w:cs="Times New Roman"/>
                <w:b/>
                <w:sz w:val="28"/>
                <w:szCs w:val="28"/>
              </w:rPr>
              <w:t xml:space="preserve"> ради</w:t>
            </w:r>
          </w:p>
          <w:p w:rsidR="00C16A16" w:rsidRPr="00446920" w:rsidRDefault="00C16A16" w:rsidP="00760590">
            <w:pPr>
              <w:rPr>
                <w:rFonts w:ascii="Times New Roman" w:hAnsi="Times New Roman" w:cs="Times New Roman"/>
                <w:sz w:val="28"/>
                <w:szCs w:val="28"/>
              </w:rPr>
            </w:pPr>
            <w:proofErr w:type="spellStart"/>
            <w:r w:rsidRPr="00446920">
              <w:rPr>
                <w:rFonts w:ascii="Times New Roman" w:hAnsi="Times New Roman" w:cs="Times New Roman"/>
                <w:sz w:val="28"/>
                <w:szCs w:val="28"/>
              </w:rPr>
              <w:t>Місцезнаходження</w:t>
            </w:r>
            <w:proofErr w:type="spellEnd"/>
            <w:r w:rsidRPr="00446920">
              <w:rPr>
                <w:rFonts w:ascii="Times New Roman" w:hAnsi="Times New Roman" w:cs="Times New Roman"/>
                <w:sz w:val="28"/>
                <w:szCs w:val="28"/>
              </w:rPr>
              <w:t xml:space="preserve"> та адреса для </w:t>
            </w:r>
            <w:proofErr w:type="spellStart"/>
            <w:r w:rsidRPr="00446920">
              <w:rPr>
                <w:rFonts w:ascii="Times New Roman" w:hAnsi="Times New Roman" w:cs="Times New Roman"/>
                <w:sz w:val="28"/>
                <w:szCs w:val="28"/>
              </w:rPr>
              <w:t>листування</w:t>
            </w:r>
            <w:proofErr w:type="spellEnd"/>
          </w:p>
          <w:p w:rsidR="00C16A16" w:rsidRPr="00446920" w:rsidRDefault="00C16A16" w:rsidP="00760590">
            <w:pPr>
              <w:rPr>
                <w:rFonts w:ascii="Times New Roman" w:hAnsi="Times New Roman" w:cs="Times New Roman"/>
                <w:sz w:val="28"/>
                <w:szCs w:val="28"/>
              </w:rPr>
            </w:pPr>
            <w:r w:rsidRPr="00446920">
              <w:rPr>
                <w:rFonts w:ascii="Times New Roman" w:hAnsi="Times New Roman" w:cs="Times New Roman"/>
                <w:sz w:val="28"/>
                <w:szCs w:val="28"/>
              </w:rPr>
              <w:t xml:space="preserve">29013, м. </w:t>
            </w:r>
            <w:proofErr w:type="spellStart"/>
            <w:r w:rsidRPr="00446920">
              <w:rPr>
                <w:rFonts w:ascii="Times New Roman" w:hAnsi="Times New Roman" w:cs="Times New Roman"/>
                <w:sz w:val="28"/>
                <w:szCs w:val="28"/>
              </w:rPr>
              <w:t>Хмельницький</w:t>
            </w:r>
            <w:proofErr w:type="spellEnd"/>
            <w:r w:rsidRPr="00446920">
              <w:rPr>
                <w:rFonts w:ascii="Times New Roman" w:hAnsi="Times New Roman" w:cs="Times New Roman"/>
                <w:sz w:val="28"/>
                <w:szCs w:val="28"/>
              </w:rPr>
              <w:t xml:space="preserve">, </w:t>
            </w:r>
          </w:p>
          <w:p w:rsidR="00C16A16" w:rsidRPr="00446920" w:rsidRDefault="00C16A16" w:rsidP="00760590">
            <w:pPr>
              <w:rPr>
                <w:rFonts w:ascii="Times New Roman" w:hAnsi="Times New Roman" w:cs="Times New Roman"/>
                <w:sz w:val="28"/>
                <w:szCs w:val="28"/>
              </w:rPr>
            </w:pPr>
            <w:proofErr w:type="spellStart"/>
            <w:r w:rsidRPr="00446920">
              <w:rPr>
                <w:rFonts w:ascii="Times New Roman" w:hAnsi="Times New Roman" w:cs="Times New Roman"/>
                <w:sz w:val="28"/>
                <w:szCs w:val="28"/>
              </w:rPr>
              <w:t>вул</w:t>
            </w:r>
            <w:proofErr w:type="spellEnd"/>
            <w:r w:rsidRPr="00446920">
              <w:rPr>
                <w:rFonts w:ascii="Times New Roman" w:hAnsi="Times New Roman" w:cs="Times New Roman"/>
                <w:sz w:val="28"/>
                <w:szCs w:val="28"/>
              </w:rPr>
              <w:t xml:space="preserve">. </w:t>
            </w:r>
            <w:proofErr w:type="spellStart"/>
            <w:r w:rsidRPr="00446920">
              <w:rPr>
                <w:rFonts w:ascii="Times New Roman" w:hAnsi="Times New Roman" w:cs="Times New Roman"/>
                <w:sz w:val="28"/>
                <w:szCs w:val="28"/>
              </w:rPr>
              <w:t>Проскурівського</w:t>
            </w:r>
            <w:proofErr w:type="spellEnd"/>
            <w:r w:rsidRPr="00446920">
              <w:rPr>
                <w:rFonts w:ascii="Times New Roman" w:hAnsi="Times New Roman" w:cs="Times New Roman"/>
                <w:sz w:val="28"/>
                <w:szCs w:val="28"/>
              </w:rPr>
              <w:t xml:space="preserve"> </w:t>
            </w:r>
            <w:proofErr w:type="spellStart"/>
            <w:proofErr w:type="gramStart"/>
            <w:r w:rsidRPr="00446920">
              <w:rPr>
                <w:rFonts w:ascii="Times New Roman" w:hAnsi="Times New Roman" w:cs="Times New Roman"/>
                <w:sz w:val="28"/>
                <w:szCs w:val="28"/>
              </w:rPr>
              <w:t>п</w:t>
            </w:r>
            <w:proofErr w:type="gramEnd"/>
            <w:r w:rsidRPr="00446920">
              <w:rPr>
                <w:rFonts w:ascii="Times New Roman" w:hAnsi="Times New Roman" w:cs="Times New Roman"/>
                <w:sz w:val="28"/>
                <w:szCs w:val="28"/>
              </w:rPr>
              <w:t>ідпілля</w:t>
            </w:r>
            <w:proofErr w:type="spellEnd"/>
            <w:r w:rsidRPr="00446920">
              <w:rPr>
                <w:rFonts w:ascii="Times New Roman" w:hAnsi="Times New Roman" w:cs="Times New Roman"/>
                <w:sz w:val="28"/>
                <w:szCs w:val="28"/>
              </w:rPr>
              <w:t>, 32</w:t>
            </w:r>
          </w:p>
          <w:p w:rsidR="00C16A16" w:rsidRPr="00446920" w:rsidRDefault="00C16A16" w:rsidP="00760590">
            <w:pPr>
              <w:rPr>
                <w:rFonts w:ascii="Times New Roman" w:hAnsi="Times New Roman" w:cs="Times New Roman"/>
                <w:sz w:val="28"/>
                <w:szCs w:val="28"/>
              </w:rPr>
            </w:pPr>
            <w:r w:rsidRPr="00446920">
              <w:rPr>
                <w:rFonts w:ascii="Times New Roman" w:hAnsi="Times New Roman" w:cs="Times New Roman"/>
                <w:sz w:val="28"/>
                <w:szCs w:val="28"/>
              </w:rPr>
              <w:t>Код ЄДРПОУ 03198563</w:t>
            </w:r>
          </w:p>
          <w:p w:rsidR="00C16A16" w:rsidRPr="00446920" w:rsidRDefault="00C16A16" w:rsidP="00760590">
            <w:pPr>
              <w:rPr>
                <w:rFonts w:ascii="Times New Roman" w:hAnsi="Times New Roman" w:cs="Times New Roman"/>
                <w:sz w:val="28"/>
                <w:szCs w:val="28"/>
              </w:rPr>
            </w:pPr>
            <w:r w:rsidRPr="00446920">
              <w:rPr>
                <w:rFonts w:ascii="Times New Roman" w:hAnsi="Times New Roman" w:cs="Times New Roman"/>
                <w:sz w:val="28"/>
                <w:szCs w:val="28"/>
              </w:rPr>
              <w:t xml:space="preserve">IBAN </w:t>
            </w:r>
            <w:r w:rsidRPr="00446920">
              <w:rPr>
                <w:rFonts w:ascii="Times New Roman" w:hAnsi="Times New Roman" w:cs="Times New Roman"/>
                <w:sz w:val="28"/>
                <w:szCs w:val="28"/>
                <w:lang w:val="en-US"/>
              </w:rPr>
              <w:t>UA</w:t>
            </w:r>
            <w:r w:rsidRPr="00446920">
              <w:rPr>
                <w:rFonts w:ascii="Times New Roman" w:hAnsi="Times New Roman" w:cs="Times New Roman"/>
                <w:sz w:val="28"/>
                <w:szCs w:val="28"/>
              </w:rPr>
              <w:t xml:space="preserve"> ___________________________</w:t>
            </w:r>
          </w:p>
          <w:p w:rsidR="00C16A16" w:rsidRPr="00446920" w:rsidRDefault="00C16A16" w:rsidP="00760590">
            <w:pPr>
              <w:rPr>
                <w:rFonts w:ascii="Times New Roman" w:hAnsi="Times New Roman" w:cs="Times New Roman"/>
                <w:sz w:val="28"/>
                <w:szCs w:val="28"/>
              </w:rPr>
            </w:pPr>
            <w:r w:rsidRPr="00446920">
              <w:rPr>
                <w:rFonts w:ascii="Times New Roman" w:hAnsi="Times New Roman" w:cs="Times New Roman"/>
                <w:sz w:val="28"/>
                <w:szCs w:val="28"/>
              </w:rPr>
              <w:t>в  ДКСУ, код банку (МФО) 820172</w:t>
            </w:r>
          </w:p>
          <w:p w:rsidR="00C16A16" w:rsidRPr="00446920" w:rsidRDefault="00C16A16" w:rsidP="00760590">
            <w:pPr>
              <w:rPr>
                <w:rFonts w:ascii="Times New Roman" w:hAnsi="Times New Roman" w:cs="Times New Roman"/>
                <w:sz w:val="28"/>
                <w:szCs w:val="28"/>
              </w:rPr>
            </w:pPr>
            <w:r w:rsidRPr="00446920">
              <w:rPr>
                <w:rFonts w:ascii="Times New Roman" w:hAnsi="Times New Roman" w:cs="Times New Roman"/>
                <w:sz w:val="28"/>
                <w:szCs w:val="28"/>
              </w:rPr>
              <w:t>тел. (0382) 79-59-59</w:t>
            </w:r>
          </w:p>
          <w:p w:rsidR="00C16A16" w:rsidRPr="00446920" w:rsidRDefault="00C16A16" w:rsidP="00760590">
            <w:pPr>
              <w:rPr>
                <w:rFonts w:ascii="Times New Roman" w:hAnsi="Times New Roman" w:cs="Times New Roman"/>
                <w:sz w:val="28"/>
                <w:szCs w:val="28"/>
              </w:rPr>
            </w:pPr>
            <w:proofErr w:type="spellStart"/>
            <w:r w:rsidRPr="00446920">
              <w:rPr>
                <w:rFonts w:ascii="Times New Roman" w:hAnsi="Times New Roman" w:cs="Times New Roman"/>
                <w:sz w:val="28"/>
                <w:szCs w:val="28"/>
              </w:rPr>
              <w:t>Електронна</w:t>
            </w:r>
            <w:proofErr w:type="spellEnd"/>
            <w:r w:rsidRPr="00446920">
              <w:rPr>
                <w:rFonts w:ascii="Times New Roman" w:hAnsi="Times New Roman" w:cs="Times New Roman"/>
                <w:sz w:val="28"/>
                <w:szCs w:val="28"/>
              </w:rPr>
              <w:t xml:space="preserve"> </w:t>
            </w:r>
            <w:proofErr w:type="spellStart"/>
            <w:r w:rsidRPr="00446920">
              <w:rPr>
                <w:rFonts w:ascii="Times New Roman" w:hAnsi="Times New Roman" w:cs="Times New Roman"/>
                <w:sz w:val="28"/>
                <w:szCs w:val="28"/>
              </w:rPr>
              <w:t>пошта</w:t>
            </w:r>
            <w:proofErr w:type="spellEnd"/>
            <w:r w:rsidRPr="00446920">
              <w:rPr>
                <w:rFonts w:ascii="Times New Roman" w:hAnsi="Times New Roman" w:cs="Times New Roman"/>
                <w:sz w:val="28"/>
                <w:szCs w:val="28"/>
              </w:rPr>
              <w:t xml:space="preserve">: </w:t>
            </w:r>
            <w:hyperlink r:id="rId7" w:history="1">
              <w:r w:rsidRPr="00446920">
                <w:rPr>
                  <w:rStyle w:val="ac"/>
                  <w:rFonts w:ascii="Times New Roman" w:hAnsi="Times New Roman" w:cs="Times New Roman"/>
                  <w:sz w:val="28"/>
                  <w:szCs w:val="28"/>
                </w:rPr>
                <w:t>soczah@khm.gov.ua</w:t>
              </w:r>
            </w:hyperlink>
          </w:p>
          <w:p w:rsidR="00C16A16" w:rsidRPr="00446920" w:rsidRDefault="00C16A16" w:rsidP="00760590">
            <w:pPr>
              <w:rPr>
                <w:rFonts w:ascii="Times New Roman" w:hAnsi="Times New Roman" w:cs="Times New Roman"/>
                <w:b/>
                <w:sz w:val="28"/>
                <w:szCs w:val="28"/>
              </w:rPr>
            </w:pPr>
            <w:r w:rsidRPr="00446920">
              <w:rPr>
                <w:rFonts w:ascii="Times New Roman" w:hAnsi="Times New Roman" w:cs="Times New Roman"/>
                <w:b/>
                <w:sz w:val="28"/>
                <w:szCs w:val="28"/>
              </w:rPr>
              <w:t xml:space="preserve">Начальник </w:t>
            </w:r>
            <w:proofErr w:type="spellStart"/>
            <w:r w:rsidRPr="00446920">
              <w:rPr>
                <w:rFonts w:ascii="Times New Roman" w:hAnsi="Times New Roman" w:cs="Times New Roman"/>
                <w:b/>
                <w:sz w:val="28"/>
                <w:szCs w:val="28"/>
              </w:rPr>
              <w:t>управління</w:t>
            </w:r>
            <w:proofErr w:type="spellEnd"/>
          </w:p>
          <w:p w:rsidR="00C16A16" w:rsidRPr="00446920" w:rsidRDefault="00C16A16" w:rsidP="00760590">
            <w:pPr>
              <w:rPr>
                <w:rFonts w:ascii="Times New Roman" w:hAnsi="Times New Roman" w:cs="Times New Roman"/>
                <w:sz w:val="28"/>
                <w:szCs w:val="28"/>
              </w:rPr>
            </w:pPr>
            <w:r w:rsidRPr="00446920">
              <w:rPr>
                <w:rFonts w:ascii="Times New Roman" w:hAnsi="Times New Roman" w:cs="Times New Roman"/>
                <w:sz w:val="28"/>
                <w:szCs w:val="28"/>
              </w:rPr>
              <w:t>_____________</w:t>
            </w:r>
            <w:r w:rsidR="00446920">
              <w:rPr>
                <w:rFonts w:ascii="Times New Roman" w:hAnsi="Times New Roman" w:cs="Times New Roman"/>
                <w:b/>
                <w:bCs/>
                <w:sz w:val="28"/>
                <w:szCs w:val="28"/>
              </w:rPr>
              <w:t>___</w:t>
            </w:r>
            <w:r w:rsidRPr="00446920">
              <w:rPr>
                <w:rFonts w:ascii="Times New Roman" w:hAnsi="Times New Roman" w:cs="Times New Roman"/>
                <w:b/>
                <w:bCs/>
                <w:sz w:val="28"/>
                <w:szCs w:val="28"/>
              </w:rPr>
              <w:t>/</w:t>
            </w:r>
            <w:proofErr w:type="spellStart"/>
            <w:r w:rsidRPr="00446920">
              <w:rPr>
                <w:rFonts w:ascii="Times New Roman" w:hAnsi="Times New Roman" w:cs="Times New Roman"/>
                <w:b/>
                <w:bCs/>
                <w:sz w:val="28"/>
                <w:szCs w:val="28"/>
              </w:rPr>
              <w:t>С.І.Воронецький</w:t>
            </w:r>
            <w:proofErr w:type="spellEnd"/>
            <w:r w:rsidRPr="00446920">
              <w:rPr>
                <w:rFonts w:ascii="Times New Roman" w:hAnsi="Times New Roman" w:cs="Times New Roman"/>
                <w:b/>
                <w:bCs/>
                <w:sz w:val="28"/>
                <w:szCs w:val="28"/>
              </w:rPr>
              <w:t xml:space="preserve">/                </w:t>
            </w:r>
          </w:p>
        </w:tc>
        <w:tc>
          <w:tcPr>
            <w:tcW w:w="5245" w:type="dxa"/>
            <w:tcBorders>
              <w:top w:val="nil"/>
              <w:left w:val="nil"/>
              <w:bottom w:val="nil"/>
              <w:right w:val="nil"/>
            </w:tcBorders>
            <w:shd w:val="clear" w:color="auto" w:fill="auto"/>
            <w:tcMar>
              <w:top w:w="80" w:type="dxa"/>
              <w:left w:w="80" w:type="dxa"/>
              <w:bottom w:w="80" w:type="dxa"/>
              <w:right w:w="80" w:type="dxa"/>
            </w:tcMar>
          </w:tcPr>
          <w:p w:rsidR="00C16A16" w:rsidRPr="00446920" w:rsidRDefault="00C16A16" w:rsidP="00760590">
            <w:pPr>
              <w:rPr>
                <w:rFonts w:ascii="Times New Roman" w:hAnsi="Times New Roman" w:cs="Times New Roman"/>
                <w:b/>
                <w:sz w:val="28"/>
                <w:szCs w:val="28"/>
              </w:rPr>
            </w:pPr>
            <w:r w:rsidRPr="00446920">
              <w:rPr>
                <w:rFonts w:ascii="Times New Roman" w:hAnsi="Times New Roman" w:cs="Times New Roman"/>
                <w:b/>
                <w:sz w:val="28"/>
                <w:szCs w:val="28"/>
              </w:rPr>
              <w:t xml:space="preserve">                                «ПОСТАЧАЛЬНИК»</w:t>
            </w:r>
          </w:p>
          <w:p w:rsidR="00C16A16" w:rsidRPr="00446920" w:rsidRDefault="00C16A16" w:rsidP="00760590">
            <w:pPr>
              <w:rPr>
                <w:rFonts w:ascii="Times New Roman" w:hAnsi="Times New Roman" w:cs="Times New Roman"/>
                <w:sz w:val="28"/>
                <w:szCs w:val="28"/>
              </w:rPr>
            </w:pPr>
            <w:r w:rsidRPr="0044692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6920">
              <w:rPr>
                <w:rFonts w:ascii="Times New Roman" w:hAnsi="Times New Roman" w:cs="Times New Roman"/>
                <w:sz w:val="28"/>
                <w:szCs w:val="28"/>
              </w:rPr>
              <w:t>______________</w:t>
            </w:r>
          </w:p>
          <w:p w:rsidR="00C16A16" w:rsidRPr="00446920" w:rsidRDefault="00C16A16" w:rsidP="00760590">
            <w:pPr>
              <w:rPr>
                <w:rFonts w:ascii="Times New Roman" w:hAnsi="Times New Roman" w:cs="Times New Roman"/>
                <w:sz w:val="28"/>
                <w:szCs w:val="28"/>
              </w:rPr>
            </w:pPr>
          </w:p>
          <w:p w:rsidR="00C16A16" w:rsidRPr="00446920" w:rsidRDefault="00C16A16" w:rsidP="00760590">
            <w:pPr>
              <w:rPr>
                <w:rFonts w:ascii="Times New Roman" w:hAnsi="Times New Roman" w:cs="Times New Roman"/>
                <w:sz w:val="28"/>
                <w:szCs w:val="28"/>
              </w:rPr>
            </w:pPr>
          </w:p>
          <w:p w:rsidR="00C16A16" w:rsidRPr="00446920" w:rsidRDefault="00C16A16" w:rsidP="00760590">
            <w:pPr>
              <w:rPr>
                <w:rFonts w:ascii="Times New Roman" w:hAnsi="Times New Roman" w:cs="Times New Roman"/>
                <w:sz w:val="28"/>
                <w:szCs w:val="28"/>
              </w:rPr>
            </w:pPr>
          </w:p>
          <w:p w:rsidR="00C16A16" w:rsidRPr="00446920" w:rsidRDefault="00C16A16" w:rsidP="00760590">
            <w:pPr>
              <w:rPr>
                <w:rFonts w:ascii="Times New Roman" w:hAnsi="Times New Roman" w:cs="Times New Roman"/>
                <w:sz w:val="28"/>
                <w:szCs w:val="28"/>
              </w:rPr>
            </w:pPr>
            <w:r w:rsidRPr="00446920">
              <w:rPr>
                <w:rFonts w:ascii="Times New Roman" w:hAnsi="Times New Roman" w:cs="Times New Roman"/>
                <w:sz w:val="28"/>
                <w:szCs w:val="28"/>
              </w:rPr>
              <w:t xml:space="preserve">______________         </w:t>
            </w:r>
            <w:r w:rsidR="00446920">
              <w:rPr>
                <w:rFonts w:ascii="Times New Roman" w:hAnsi="Times New Roman" w:cs="Times New Roman"/>
                <w:sz w:val="28"/>
                <w:szCs w:val="28"/>
              </w:rPr>
              <w:t xml:space="preserve">            ___________</w:t>
            </w:r>
          </w:p>
          <w:p w:rsidR="00C16A16" w:rsidRPr="00446920" w:rsidRDefault="00C16A16" w:rsidP="00760590">
            <w:pPr>
              <w:rPr>
                <w:rFonts w:ascii="Times New Roman" w:hAnsi="Times New Roman" w:cs="Times New Roman"/>
                <w:sz w:val="28"/>
                <w:szCs w:val="28"/>
              </w:rPr>
            </w:pPr>
          </w:p>
        </w:tc>
      </w:tr>
    </w:tbl>
    <w:p w:rsidR="00C16A16" w:rsidRPr="00E942B1" w:rsidRDefault="00C16A16" w:rsidP="00C16A16">
      <w:pPr>
        <w:spacing w:line="240" w:lineRule="auto"/>
        <w:rPr>
          <w:rFonts w:ascii="Times New Roman" w:hAnsi="Times New Roman" w:cs="Times New Roman"/>
          <w:i/>
          <w:sz w:val="24"/>
          <w:szCs w:val="24"/>
          <w:lang w:val="uk-UA"/>
        </w:rPr>
      </w:pPr>
    </w:p>
    <w:sectPr w:rsidR="00C16A16" w:rsidRPr="00E942B1" w:rsidSect="008C592A">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0419"/>
    <w:multiLevelType w:val="hybridMultilevel"/>
    <w:tmpl w:val="A1F0F288"/>
    <w:lvl w:ilvl="0" w:tplc="0409000F">
      <w:start w:val="1"/>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
    <w:nsid w:val="18134F63"/>
    <w:multiLevelType w:val="multilevel"/>
    <w:tmpl w:val="AB9C057E"/>
    <w:lvl w:ilvl="0">
      <w:start w:val="1"/>
      <w:numFmt w:val="decimal"/>
      <w:lvlText w:val="%1."/>
      <w:lvlJc w:val="left"/>
      <w:pPr>
        <w:ind w:left="1495"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25027B4D"/>
    <w:multiLevelType w:val="hybridMultilevel"/>
    <w:tmpl w:val="B570FADA"/>
    <w:lvl w:ilvl="0" w:tplc="013247CC">
      <w:start w:val="1"/>
      <w:numFmt w:val="decimal"/>
      <w:lvlText w:val="%1."/>
      <w:lvlJc w:val="left"/>
      <w:pPr>
        <w:ind w:left="8724" w:hanging="360"/>
      </w:pPr>
      <w:rPr>
        <w:b/>
      </w:rPr>
    </w:lvl>
    <w:lvl w:ilvl="1" w:tplc="04190019">
      <w:start w:val="1"/>
      <w:numFmt w:val="lowerLetter"/>
      <w:lvlText w:val="%2."/>
      <w:lvlJc w:val="left"/>
      <w:pPr>
        <w:ind w:left="9444" w:hanging="360"/>
      </w:pPr>
    </w:lvl>
    <w:lvl w:ilvl="2" w:tplc="0419001B">
      <w:start w:val="1"/>
      <w:numFmt w:val="lowerRoman"/>
      <w:lvlText w:val="%3."/>
      <w:lvlJc w:val="right"/>
      <w:pPr>
        <w:ind w:left="10164" w:hanging="180"/>
      </w:pPr>
    </w:lvl>
    <w:lvl w:ilvl="3" w:tplc="0419000F">
      <w:start w:val="1"/>
      <w:numFmt w:val="decimal"/>
      <w:lvlText w:val="%4."/>
      <w:lvlJc w:val="left"/>
      <w:pPr>
        <w:ind w:left="10884" w:hanging="360"/>
      </w:pPr>
    </w:lvl>
    <w:lvl w:ilvl="4" w:tplc="04190019">
      <w:start w:val="1"/>
      <w:numFmt w:val="lowerLetter"/>
      <w:lvlText w:val="%5."/>
      <w:lvlJc w:val="left"/>
      <w:pPr>
        <w:ind w:left="11604" w:hanging="360"/>
      </w:pPr>
    </w:lvl>
    <w:lvl w:ilvl="5" w:tplc="0419001B">
      <w:start w:val="1"/>
      <w:numFmt w:val="lowerRoman"/>
      <w:lvlText w:val="%6."/>
      <w:lvlJc w:val="right"/>
      <w:pPr>
        <w:ind w:left="12324" w:hanging="180"/>
      </w:pPr>
    </w:lvl>
    <w:lvl w:ilvl="6" w:tplc="0419000F">
      <w:start w:val="1"/>
      <w:numFmt w:val="decimal"/>
      <w:lvlText w:val="%7."/>
      <w:lvlJc w:val="left"/>
      <w:pPr>
        <w:ind w:left="13044" w:hanging="360"/>
      </w:pPr>
    </w:lvl>
    <w:lvl w:ilvl="7" w:tplc="04190019">
      <w:start w:val="1"/>
      <w:numFmt w:val="lowerLetter"/>
      <w:lvlText w:val="%8."/>
      <w:lvlJc w:val="left"/>
      <w:pPr>
        <w:ind w:left="13764" w:hanging="360"/>
      </w:pPr>
    </w:lvl>
    <w:lvl w:ilvl="8" w:tplc="0419001B">
      <w:start w:val="1"/>
      <w:numFmt w:val="lowerRoman"/>
      <w:lvlText w:val="%9."/>
      <w:lvlJc w:val="right"/>
      <w:pPr>
        <w:ind w:left="14484" w:hanging="180"/>
      </w:pPr>
    </w:lvl>
  </w:abstractNum>
  <w:abstractNum w:abstractNumId="3">
    <w:nsid w:val="38C6315C"/>
    <w:multiLevelType w:val="multilevel"/>
    <w:tmpl w:val="AE4E5E62"/>
    <w:lvl w:ilvl="0">
      <w:start w:val="10"/>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nsid w:val="410C17F6"/>
    <w:multiLevelType w:val="hybridMultilevel"/>
    <w:tmpl w:val="58820FB2"/>
    <w:lvl w:ilvl="0" w:tplc="C1C2AD9A">
      <w:start w:val="9"/>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1D70FE4"/>
    <w:multiLevelType w:val="multilevel"/>
    <w:tmpl w:val="9C46D680"/>
    <w:lvl w:ilvl="0">
      <w:start w:val="1"/>
      <w:numFmt w:val="decimal"/>
      <w:lvlText w:val="%1."/>
      <w:lvlJc w:val="left"/>
      <w:pPr>
        <w:ind w:left="779" w:hanging="360"/>
      </w:pPr>
    </w:lvl>
    <w:lvl w:ilvl="1">
      <w:start w:val="1"/>
      <w:numFmt w:val="decimal"/>
      <w:isLgl/>
      <w:lvlText w:val="%1.%2."/>
      <w:lvlJc w:val="left"/>
      <w:pPr>
        <w:ind w:left="450" w:hanging="450"/>
      </w:pPr>
      <w:rPr>
        <w:b w:val="0"/>
        <w:i w:val="0"/>
        <w:sz w:val="28"/>
        <w:szCs w:val="28"/>
      </w:rPr>
    </w:lvl>
    <w:lvl w:ilvl="2">
      <w:start w:val="1"/>
      <w:numFmt w:val="decimal"/>
      <w:isLgl/>
      <w:lvlText w:val="%1.%2.%3."/>
      <w:lvlJc w:val="left"/>
      <w:pPr>
        <w:ind w:left="1139" w:hanging="720"/>
      </w:pPr>
      <w:rPr>
        <w:sz w:val="22"/>
      </w:rPr>
    </w:lvl>
    <w:lvl w:ilvl="3">
      <w:start w:val="1"/>
      <w:numFmt w:val="decimal"/>
      <w:isLgl/>
      <w:lvlText w:val="%1.%2.%3.%4."/>
      <w:lvlJc w:val="left"/>
      <w:pPr>
        <w:ind w:left="1139" w:hanging="720"/>
      </w:pPr>
      <w:rPr>
        <w:sz w:val="22"/>
      </w:rPr>
    </w:lvl>
    <w:lvl w:ilvl="4">
      <w:start w:val="1"/>
      <w:numFmt w:val="decimal"/>
      <w:isLgl/>
      <w:lvlText w:val="%1.%2.%3.%4.%5."/>
      <w:lvlJc w:val="left"/>
      <w:pPr>
        <w:ind w:left="1499" w:hanging="1080"/>
      </w:pPr>
      <w:rPr>
        <w:sz w:val="22"/>
      </w:rPr>
    </w:lvl>
    <w:lvl w:ilvl="5">
      <w:start w:val="1"/>
      <w:numFmt w:val="decimal"/>
      <w:isLgl/>
      <w:lvlText w:val="%1.%2.%3.%4.%5.%6."/>
      <w:lvlJc w:val="left"/>
      <w:pPr>
        <w:ind w:left="1499" w:hanging="1080"/>
      </w:pPr>
      <w:rPr>
        <w:sz w:val="22"/>
      </w:rPr>
    </w:lvl>
    <w:lvl w:ilvl="6">
      <w:start w:val="1"/>
      <w:numFmt w:val="decimal"/>
      <w:isLgl/>
      <w:lvlText w:val="%1.%2.%3.%4.%5.%6.%7."/>
      <w:lvlJc w:val="left"/>
      <w:pPr>
        <w:ind w:left="1859" w:hanging="1440"/>
      </w:pPr>
      <w:rPr>
        <w:sz w:val="22"/>
      </w:rPr>
    </w:lvl>
    <w:lvl w:ilvl="7">
      <w:start w:val="1"/>
      <w:numFmt w:val="decimal"/>
      <w:isLgl/>
      <w:lvlText w:val="%1.%2.%3.%4.%5.%6.%7.%8."/>
      <w:lvlJc w:val="left"/>
      <w:pPr>
        <w:ind w:left="1859" w:hanging="1440"/>
      </w:pPr>
      <w:rPr>
        <w:sz w:val="22"/>
      </w:rPr>
    </w:lvl>
    <w:lvl w:ilvl="8">
      <w:start w:val="1"/>
      <w:numFmt w:val="decimal"/>
      <w:isLgl/>
      <w:lvlText w:val="%1.%2.%3.%4.%5.%6.%7.%8.%9."/>
      <w:lvlJc w:val="left"/>
      <w:pPr>
        <w:ind w:left="2219" w:hanging="1800"/>
      </w:pPr>
      <w:rPr>
        <w:sz w:val="22"/>
      </w:rPr>
    </w:lvl>
  </w:abstractNum>
  <w:abstractNum w:abstractNumId="6">
    <w:nsid w:val="7AE33032"/>
    <w:multiLevelType w:val="multilevel"/>
    <w:tmpl w:val="3252C53C"/>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5DE3"/>
    <w:rsid w:val="000013EA"/>
    <w:rsid w:val="000119B2"/>
    <w:rsid w:val="00013E7B"/>
    <w:rsid w:val="000141E3"/>
    <w:rsid w:val="0002346A"/>
    <w:rsid w:val="00076C3D"/>
    <w:rsid w:val="00084F4B"/>
    <w:rsid w:val="000C1BA0"/>
    <w:rsid w:val="000C1F45"/>
    <w:rsid w:val="00100CEB"/>
    <w:rsid w:val="00107837"/>
    <w:rsid w:val="00120E8F"/>
    <w:rsid w:val="00146122"/>
    <w:rsid w:val="00153B6F"/>
    <w:rsid w:val="001553E6"/>
    <w:rsid w:val="0016148F"/>
    <w:rsid w:val="001772CE"/>
    <w:rsid w:val="0019624E"/>
    <w:rsid w:val="001A676A"/>
    <w:rsid w:val="001B78C2"/>
    <w:rsid w:val="001D357A"/>
    <w:rsid w:val="002264FF"/>
    <w:rsid w:val="002A42DA"/>
    <w:rsid w:val="002C5643"/>
    <w:rsid w:val="002C6449"/>
    <w:rsid w:val="00305EEF"/>
    <w:rsid w:val="00321B86"/>
    <w:rsid w:val="00333174"/>
    <w:rsid w:val="00371192"/>
    <w:rsid w:val="003960F8"/>
    <w:rsid w:val="003E4C9A"/>
    <w:rsid w:val="00414D69"/>
    <w:rsid w:val="00416020"/>
    <w:rsid w:val="00436328"/>
    <w:rsid w:val="00437530"/>
    <w:rsid w:val="00446920"/>
    <w:rsid w:val="004E4382"/>
    <w:rsid w:val="004F60C0"/>
    <w:rsid w:val="00503819"/>
    <w:rsid w:val="00515834"/>
    <w:rsid w:val="00516A27"/>
    <w:rsid w:val="005355E7"/>
    <w:rsid w:val="0053613B"/>
    <w:rsid w:val="005A3689"/>
    <w:rsid w:val="005D6893"/>
    <w:rsid w:val="006026DB"/>
    <w:rsid w:val="0063352A"/>
    <w:rsid w:val="00651CD2"/>
    <w:rsid w:val="0066027B"/>
    <w:rsid w:val="00661942"/>
    <w:rsid w:val="006F0B35"/>
    <w:rsid w:val="007117B6"/>
    <w:rsid w:val="007201DD"/>
    <w:rsid w:val="007465E0"/>
    <w:rsid w:val="007616E8"/>
    <w:rsid w:val="007828BA"/>
    <w:rsid w:val="007918EC"/>
    <w:rsid w:val="007A1A0C"/>
    <w:rsid w:val="007A5DE3"/>
    <w:rsid w:val="007B0361"/>
    <w:rsid w:val="00816F9D"/>
    <w:rsid w:val="00856B91"/>
    <w:rsid w:val="00877262"/>
    <w:rsid w:val="008A5378"/>
    <w:rsid w:val="008B572A"/>
    <w:rsid w:val="008C592A"/>
    <w:rsid w:val="0093191C"/>
    <w:rsid w:val="009B65C7"/>
    <w:rsid w:val="009C2066"/>
    <w:rsid w:val="009C5555"/>
    <w:rsid w:val="00A129EC"/>
    <w:rsid w:val="00A5618B"/>
    <w:rsid w:val="00A80BAE"/>
    <w:rsid w:val="00AB162F"/>
    <w:rsid w:val="00B426BB"/>
    <w:rsid w:val="00B81DD4"/>
    <w:rsid w:val="00C16A16"/>
    <w:rsid w:val="00C24C0C"/>
    <w:rsid w:val="00C67335"/>
    <w:rsid w:val="00CA758D"/>
    <w:rsid w:val="00CD0CAE"/>
    <w:rsid w:val="00D22D18"/>
    <w:rsid w:val="00D3499C"/>
    <w:rsid w:val="00D35CAB"/>
    <w:rsid w:val="00D444EC"/>
    <w:rsid w:val="00D52B13"/>
    <w:rsid w:val="00D53ADC"/>
    <w:rsid w:val="00DD688A"/>
    <w:rsid w:val="00E54CF0"/>
    <w:rsid w:val="00E57EF6"/>
    <w:rsid w:val="00E8075B"/>
    <w:rsid w:val="00E942B1"/>
    <w:rsid w:val="00EA3C8D"/>
    <w:rsid w:val="00EF05EE"/>
    <w:rsid w:val="00F33C06"/>
    <w:rsid w:val="00F45716"/>
    <w:rsid w:val="00F46DB8"/>
    <w:rsid w:val="00F55385"/>
    <w:rsid w:val="00F56D59"/>
    <w:rsid w:val="00F9545F"/>
    <w:rsid w:val="00FB1D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A16"/>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CA7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CA758D"/>
    <w:pPr>
      <w:spacing w:after="140"/>
    </w:pPr>
  </w:style>
  <w:style w:type="character" w:customStyle="1" w:styleId="a6">
    <w:name w:val="Основной текст Знак"/>
    <w:basedOn w:val="a0"/>
    <w:link w:val="a5"/>
    <w:uiPriority w:val="99"/>
    <w:rsid w:val="00CA758D"/>
    <w:rPr>
      <w:rFonts w:ascii="Arial" w:eastAsia="Arial" w:hAnsi="Arial" w:cs="Arial"/>
    </w:rPr>
  </w:style>
  <w:style w:type="paragraph" w:styleId="3">
    <w:name w:val="Body Text Indent 3"/>
    <w:basedOn w:val="a"/>
    <w:link w:val="30"/>
    <w:uiPriority w:val="99"/>
    <w:unhideWhenUsed/>
    <w:rsid w:val="00CA758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rsid w:val="00CA758D"/>
    <w:rPr>
      <w:rFonts w:ascii="Times New Roman" w:eastAsia="Times New Roman" w:hAnsi="Times New Roman" w:cs="Times New Roman"/>
      <w:sz w:val="16"/>
      <w:szCs w:val="16"/>
      <w:lang w:eastAsia="ar-SA"/>
    </w:rPr>
  </w:style>
  <w:style w:type="character" w:customStyle="1" w:styleId="a7">
    <w:name w:val="Абзац списка Знак"/>
    <w:aliases w:val="AC List 01 Знак"/>
    <w:link w:val="a8"/>
    <w:uiPriority w:val="34"/>
    <w:locked/>
    <w:rsid w:val="00CA758D"/>
  </w:style>
  <w:style w:type="paragraph" w:styleId="a8">
    <w:name w:val="List Paragraph"/>
    <w:aliases w:val="AC List 01"/>
    <w:basedOn w:val="a"/>
    <w:link w:val="a7"/>
    <w:uiPriority w:val="34"/>
    <w:qFormat/>
    <w:rsid w:val="00CA758D"/>
    <w:pPr>
      <w:ind w:left="720"/>
      <w:contextualSpacing/>
    </w:pPr>
    <w:rPr>
      <w:rFonts w:asciiTheme="minorHAnsi" w:eastAsiaTheme="minorHAnsi" w:hAnsiTheme="minorHAnsi" w:cstheme="minorBidi"/>
    </w:rPr>
  </w:style>
  <w:style w:type="paragraph" w:customStyle="1" w:styleId="31">
    <w:name w:val="Ïîäçàã3"/>
    <w:basedOn w:val="a"/>
    <w:uiPriority w:val="99"/>
    <w:rsid w:val="00CA758D"/>
    <w:pPr>
      <w:widowControl w:val="0"/>
      <w:suppressAutoHyphens/>
      <w:spacing w:before="113" w:after="57" w:line="210" w:lineRule="atLeast"/>
      <w:jc w:val="center"/>
    </w:pPr>
    <w:rPr>
      <w:rFonts w:ascii="Times New Roman" w:eastAsia="Times New Roman" w:hAnsi="Times New Roman" w:cs="Times New Roman"/>
      <w:b/>
      <w:bCs/>
      <w:sz w:val="20"/>
      <w:szCs w:val="20"/>
      <w:lang w:val="en-US" w:eastAsia="ar-SA"/>
    </w:rPr>
  </w:style>
  <w:style w:type="character" w:customStyle="1" w:styleId="hps">
    <w:name w:val="hps"/>
    <w:basedOn w:val="a0"/>
    <w:rsid w:val="00CA758D"/>
  </w:style>
  <w:style w:type="table" w:styleId="a9">
    <w:name w:val="Table Grid"/>
    <w:basedOn w:val="a1"/>
    <w:rsid w:val="00CA758D"/>
    <w:pPr>
      <w:spacing w:after="0" w:line="240" w:lineRule="auto"/>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6027B"/>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6027B"/>
    <w:rPr>
      <w:rFonts w:ascii="Segoe UI" w:eastAsia="Arial" w:hAnsi="Segoe UI" w:cs="Segoe UI"/>
      <w:sz w:val="18"/>
      <w:szCs w:val="18"/>
    </w:rPr>
  </w:style>
  <w:style w:type="character" w:customStyle="1" w:styleId="Bodytext">
    <w:name w:val="Body text_"/>
    <w:link w:val="1"/>
    <w:uiPriority w:val="99"/>
    <w:rsid w:val="00F46DB8"/>
    <w:rPr>
      <w:sz w:val="27"/>
      <w:szCs w:val="27"/>
      <w:shd w:val="clear" w:color="auto" w:fill="FFFFFF"/>
    </w:rPr>
  </w:style>
  <w:style w:type="paragraph" w:customStyle="1" w:styleId="1">
    <w:name w:val="Основной текст1"/>
    <w:basedOn w:val="a"/>
    <w:link w:val="Bodytext"/>
    <w:uiPriority w:val="99"/>
    <w:rsid w:val="00F46DB8"/>
    <w:pPr>
      <w:shd w:val="clear" w:color="auto" w:fill="FFFFFF"/>
      <w:spacing w:before="360" w:line="384" w:lineRule="exact"/>
      <w:jc w:val="both"/>
    </w:pPr>
    <w:rPr>
      <w:rFonts w:asciiTheme="minorHAnsi" w:eastAsiaTheme="minorHAnsi" w:hAnsiTheme="minorHAnsi" w:cstheme="minorBidi"/>
      <w:sz w:val="27"/>
      <w:szCs w:val="27"/>
    </w:rPr>
  </w:style>
  <w:style w:type="character" w:customStyle="1" w:styleId="WW8Num5z1">
    <w:name w:val="WW8Num5z1"/>
    <w:rsid w:val="0002346A"/>
    <w:rPr>
      <w:rFonts w:ascii="Courier New" w:hAnsi="Courier New" w:cs="Courier New"/>
    </w:rPr>
  </w:style>
  <w:style w:type="paragraph" w:customStyle="1" w:styleId="docdata">
    <w:name w:val="docdata"/>
    <w:aliases w:val="docy,v5,4718,baiaagaaboqcaaadpbaaaawyeaaaaaaaaaaaaaaaaaaaaaaaaaaaaaaaaaaaaaaaaaaaaaaaaaaaaaaaaaaaaaaaaaaaaaaaaaaaaaaaaaaaaaaaaaaaaaaaaaaaaaaaaaaaaaaaaaaaaaaaaaaaaaaaaaaaaaaaaaaaaaaaaaaaaaaaaaaaaaaaaaaaaaaaaaaaaaaaaaaaaaaaaaaaaaaaaaaaaaaaaaaaaaaa"/>
    <w:basedOn w:val="a"/>
    <w:rsid w:val="008B5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Exact">
    <w:name w:val="Основной текст (4) Exact"/>
    <w:basedOn w:val="a0"/>
    <w:link w:val="4"/>
    <w:rsid w:val="00516A27"/>
    <w:rPr>
      <w:rFonts w:ascii="Cambria" w:eastAsia="Cambria" w:hAnsi="Cambria" w:cs="Cambria"/>
      <w:i/>
      <w:iCs/>
      <w:sz w:val="64"/>
      <w:szCs w:val="64"/>
      <w:shd w:val="clear" w:color="auto" w:fill="FFFFFF"/>
    </w:rPr>
  </w:style>
  <w:style w:type="character" w:customStyle="1" w:styleId="2">
    <w:name w:val="Основной текст (2)_"/>
    <w:basedOn w:val="a0"/>
    <w:link w:val="20"/>
    <w:rsid w:val="00516A27"/>
    <w:rPr>
      <w:rFonts w:ascii="Sylfaen" w:eastAsia="Sylfaen" w:hAnsi="Sylfaen" w:cs="Sylfaen"/>
      <w:sz w:val="26"/>
      <w:szCs w:val="26"/>
      <w:shd w:val="clear" w:color="auto" w:fill="FFFFFF"/>
    </w:rPr>
  </w:style>
  <w:style w:type="character" w:customStyle="1" w:styleId="32">
    <w:name w:val="Основной текст (3)_"/>
    <w:basedOn w:val="a0"/>
    <w:link w:val="33"/>
    <w:rsid w:val="00516A27"/>
    <w:rPr>
      <w:rFonts w:ascii="Sylfaen" w:eastAsia="Sylfaen" w:hAnsi="Sylfaen" w:cs="Sylfaen"/>
      <w:b/>
      <w:bCs/>
      <w:sz w:val="26"/>
      <w:szCs w:val="26"/>
      <w:shd w:val="clear" w:color="auto" w:fill="FFFFFF"/>
    </w:rPr>
  </w:style>
  <w:style w:type="paragraph" w:customStyle="1" w:styleId="33">
    <w:name w:val="Основной текст (3)"/>
    <w:basedOn w:val="a"/>
    <w:link w:val="32"/>
    <w:rsid w:val="00516A27"/>
    <w:pPr>
      <w:widowControl w:val="0"/>
      <w:shd w:val="clear" w:color="auto" w:fill="FFFFFF"/>
      <w:spacing w:line="0" w:lineRule="atLeast"/>
    </w:pPr>
    <w:rPr>
      <w:rFonts w:ascii="Sylfaen" w:eastAsia="Sylfaen" w:hAnsi="Sylfaen" w:cs="Sylfaen"/>
      <w:b/>
      <w:bCs/>
      <w:sz w:val="26"/>
      <w:szCs w:val="26"/>
    </w:rPr>
  </w:style>
  <w:style w:type="paragraph" w:customStyle="1" w:styleId="20">
    <w:name w:val="Основной текст (2)"/>
    <w:basedOn w:val="a"/>
    <w:link w:val="2"/>
    <w:rsid w:val="00516A27"/>
    <w:pPr>
      <w:widowControl w:val="0"/>
      <w:shd w:val="clear" w:color="auto" w:fill="FFFFFF"/>
      <w:spacing w:line="0" w:lineRule="atLeast"/>
    </w:pPr>
    <w:rPr>
      <w:rFonts w:ascii="Sylfaen" w:eastAsia="Sylfaen" w:hAnsi="Sylfaen" w:cs="Sylfaen"/>
      <w:sz w:val="26"/>
      <w:szCs w:val="26"/>
    </w:rPr>
  </w:style>
  <w:style w:type="paragraph" w:customStyle="1" w:styleId="4">
    <w:name w:val="Основной текст (4)"/>
    <w:basedOn w:val="a"/>
    <w:link w:val="4Exact"/>
    <w:rsid w:val="00516A27"/>
    <w:pPr>
      <w:widowControl w:val="0"/>
      <w:shd w:val="clear" w:color="auto" w:fill="FFFFFF"/>
      <w:spacing w:line="0" w:lineRule="atLeast"/>
    </w:pPr>
    <w:rPr>
      <w:rFonts w:ascii="Cambria" w:eastAsia="Cambria" w:hAnsi="Cambria" w:cs="Cambria"/>
      <w:i/>
      <w:iCs/>
      <w:sz w:val="64"/>
      <w:szCs w:val="64"/>
    </w:rPr>
  </w:style>
  <w:style w:type="character" w:styleId="ac">
    <w:name w:val="Hyperlink"/>
    <w:basedOn w:val="a0"/>
    <w:uiPriority w:val="99"/>
    <w:unhideWhenUsed/>
    <w:rsid w:val="00C16A16"/>
    <w:rPr>
      <w:color w:val="0563C1" w:themeColor="hyperlink"/>
      <w:u w:val="single"/>
    </w:rPr>
  </w:style>
  <w:style w:type="table" w:customStyle="1" w:styleId="21">
    <w:name w:val="2"/>
    <w:basedOn w:val="a1"/>
    <w:rsid w:val="00C16A16"/>
    <w:pPr>
      <w:spacing w:after="0" w:line="240" w:lineRule="auto"/>
      <w:ind w:hanging="1"/>
    </w:pPr>
    <w:rPr>
      <w:rFonts w:ascii="Arial" w:eastAsia="Times New Roman" w:hAnsi="Arial" w:cs="Arial"/>
      <w:lang w:val="uk-UA" w:eastAsia="uk-UA"/>
    </w:rPr>
    <w:tblPr>
      <w:tblStyleRowBandSize w:val="1"/>
      <w:tblStyleColBandSize w:val="1"/>
      <w:tblInd w:w="0" w:type="dxa"/>
      <w:tblCellMar>
        <w:top w:w="0" w:type="dxa"/>
        <w:left w:w="115" w:type="dxa"/>
        <w:bottom w:w="0" w:type="dxa"/>
        <w:right w:w="115" w:type="dxa"/>
      </w:tblCellMar>
    </w:tblPr>
  </w:style>
  <w:style w:type="character" w:customStyle="1" w:styleId="a4">
    <w:name w:val="Обычный (веб) Знак"/>
    <w:link w:val="a3"/>
    <w:uiPriority w:val="99"/>
    <w:locked/>
    <w:rsid w:val="00C16A1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989402">
      <w:bodyDiv w:val="1"/>
      <w:marLeft w:val="0"/>
      <w:marRight w:val="0"/>
      <w:marTop w:val="0"/>
      <w:marBottom w:val="0"/>
      <w:divBdr>
        <w:top w:val="none" w:sz="0" w:space="0" w:color="auto"/>
        <w:left w:val="none" w:sz="0" w:space="0" w:color="auto"/>
        <w:bottom w:val="none" w:sz="0" w:space="0" w:color="auto"/>
        <w:right w:val="none" w:sz="0" w:space="0" w:color="auto"/>
      </w:divBdr>
    </w:div>
    <w:div w:id="782186492">
      <w:bodyDiv w:val="1"/>
      <w:marLeft w:val="0"/>
      <w:marRight w:val="0"/>
      <w:marTop w:val="0"/>
      <w:marBottom w:val="0"/>
      <w:divBdr>
        <w:top w:val="none" w:sz="0" w:space="0" w:color="auto"/>
        <w:left w:val="none" w:sz="0" w:space="0" w:color="auto"/>
        <w:bottom w:val="none" w:sz="0" w:space="0" w:color="auto"/>
        <w:right w:val="none" w:sz="0" w:space="0" w:color="auto"/>
      </w:divBdr>
    </w:div>
    <w:div w:id="1364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czah@khm.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czah@khm.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BC8B1-0F90-40BA-ADBB-7704099F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10300</Words>
  <Characters>5872</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Администратор</cp:lastModifiedBy>
  <cp:revision>35</cp:revision>
  <cp:lastPrinted>2024-01-15T07:20:00Z</cp:lastPrinted>
  <dcterms:created xsi:type="dcterms:W3CDTF">2023-11-10T12:30:00Z</dcterms:created>
  <dcterms:modified xsi:type="dcterms:W3CDTF">2024-01-15T09:55:00Z</dcterms:modified>
</cp:coreProperties>
</file>