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FEA1" w14:textId="097F4FC2" w:rsidR="003B609D" w:rsidRDefault="003B609D" w:rsidP="003B609D">
      <w:pPr>
        <w:widowControl/>
        <w:pBdr>
          <w:top w:val="nil"/>
          <w:left w:val="nil"/>
          <w:bottom w:val="nil"/>
          <w:right w:val="nil"/>
          <w:between w:val="nil"/>
        </w:pBdr>
        <w:tabs>
          <w:tab w:val="left" w:pos="426"/>
        </w:tabs>
        <w:spacing w:after="0" w:line="276" w:lineRule="auto"/>
        <w:ind w:left="7939" w:hanging="151"/>
        <w:jc w:val="right"/>
        <w:rPr>
          <w:bCs/>
        </w:rPr>
      </w:pPr>
      <w:bookmarkStart w:id="0" w:name="_Hlk31294953"/>
      <w:r>
        <w:rPr>
          <w:b/>
          <w:color w:val="000000"/>
        </w:rPr>
        <w:t>Додаток 4</w:t>
      </w:r>
      <w:r w:rsidR="005A2118" w:rsidRPr="00361164">
        <w:rPr>
          <w:b/>
          <w:color w:val="000000"/>
        </w:rPr>
        <w:tab/>
      </w:r>
      <w:r>
        <w:rPr>
          <w:bCs/>
        </w:rPr>
        <w:t xml:space="preserve">       </w:t>
      </w:r>
    </w:p>
    <w:p w14:paraId="45658E4B" w14:textId="64E21C33" w:rsidR="001542CF" w:rsidRPr="00361164" w:rsidRDefault="003B609D" w:rsidP="003B609D">
      <w:pPr>
        <w:widowControl/>
        <w:pBdr>
          <w:top w:val="nil"/>
          <w:left w:val="nil"/>
          <w:bottom w:val="nil"/>
          <w:right w:val="nil"/>
          <w:between w:val="nil"/>
        </w:pBdr>
        <w:tabs>
          <w:tab w:val="left" w:pos="426"/>
        </w:tabs>
        <w:spacing w:after="0" w:line="276" w:lineRule="auto"/>
        <w:ind w:left="4248"/>
        <w:jc w:val="right"/>
        <w:rPr>
          <w:b/>
          <w:color w:val="000000"/>
        </w:rPr>
      </w:pPr>
      <w:r>
        <w:rPr>
          <w:bCs/>
        </w:rPr>
        <w:t xml:space="preserve">                                             </w:t>
      </w:r>
      <w:r w:rsidRPr="00D9505F">
        <w:rPr>
          <w:bCs/>
        </w:rPr>
        <w:t xml:space="preserve">до тендерної </w:t>
      </w:r>
      <w:r>
        <w:rPr>
          <w:bCs/>
        </w:rPr>
        <w:t>д</w:t>
      </w:r>
      <w:r w:rsidRPr="00D9505F">
        <w:rPr>
          <w:bCs/>
        </w:rPr>
        <w:t>окументації</w:t>
      </w:r>
      <w:r w:rsidR="005A2118" w:rsidRPr="00361164">
        <w:rPr>
          <w:b/>
          <w:color w:val="000000"/>
        </w:rPr>
        <w:tab/>
      </w:r>
      <w:r w:rsidR="005A2118" w:rsidRPr="00361164">
        <w:rPr>
          <w:b/>
          <w:color w:val="000000"/>
        </w:rPr>
        <w:tab/>
      </w:r>
      <w:r w:rsidR="005A2118" w:rsidRPr="00361164">
        <w:rPr>
          <w:b/>
          <w:color w:val="000000"/>
        </w:rPr>
        <w:tab/>
      </w:r>
      <w:r w:rsidR="005A2118" w:rsidRPr="00361164">
        <w:rPr>
          <w:b/>
          <w:color w:val="000000"/>
        </w:rPr>
        <w:tab/>
      </w:r>
    </w:p>
    <w:p w14:paraId="1DD8BA63" w14:textId="5160CC02" w:rsidR="000E35C1" w:rsidRPr="00361164" w:rsidRDefault="003B609D" w:rsidP="000E35C1">
      <w:pPr>
        <w:widowControl/>
        <w:pBdr>
          <w:top w:val="nil"/>
          <w:left w:val="nil"/>
          <w:bottom w:val="nil"/>
          <w:right w:val="nil"/>
          <w:between w:val="nil"/>
        </w:pBdr>
        <w:tabs>
          <w:tab w:val="left" w:pos="426"/>
        </w:tabs>
        <w:spacing w:after="0" w:line="276" w:lineRule="auto"/>
        <w:jc w:val="center"/>
        <w:rPr>
          <w:b/>
          <w:color w:val="000000"/>
        </w:rPr>
      </w:pPr>
      <w:r>
        <w:rPr>
          <w:b/>
          <w:color w:val="000000"/>
        </w:rPr>
        <w:t xml:space="preserve">Проект </w:t>
      </w:r>
      <w:r w:rsidR="000E35C1" w:rsidRPr="00361164">
        <w:rPr>
          <w:b/>
          <w:color w:val="000000"/>
        </w:rPr>
        <w:t>Догов</w:t>
      </w:r>
      <w:r w:rsidR="0031074B" w:rsidRPr="00361164">
        <w:rPr>
          <w:b/>
          <w:color w:val="000000"/>
        </w:rPr>
        <w:t>і</w:t>
      </w:r>
      <w:r w:rsidR="000E35C1" w:rsidRPr="00361164">
        <w:rPr>
          <w:b/>
          <w:color w:val="000000"/>
        </w:rPr>
        <w:t>р</w:t>
      </w:r>
      <w:r w:rsidR="00800C42" w:rsidRPr="00361164">
        <w:rPr>
          <w:b/>
          <w:color w:val="000000"/>
        </w:rPr>
        <w:t xml:space="preserve"> </w:t>
      </w:r>
      <w:r w:rsidR="000E35C1" w:rsidRPr="00361164">
        <w:rPr>
          <w:b/>
          <w:color w:val="000000"/>
        </w:rPr>
        <w:t xml:space="preserve"> № </w:t>
      </w:r>
    </w:p>
    <w:p w14:paraId="1E731A2B" w14:textId="40BC9B2A" w:rsidR="000E35C1" w:rsidRPr="00361164" w:rsidRDefault="000165FA" w:rsidP="000E35C1">
      <w:pPr>
        <w:widowControl/>
        <w:pBdr>
          <w:top w:val="nil"/>
          <w:left w:val="nil"/>
          <w:bottom w:val="nil"/>
          <w:right w:val="nil"/>
          <w:between w:val="nil"/>
        </w:pBdr>
        <w:tabs>
          <w:tab w:val="left" w:pos="426"/>
        </w:tabs>
        <w:spacing w:after="0" w:line="276" w:lineRule="auto"/>
        <w:jc w:val="center"/>
        <w:rPr>
          <w:b/>
          <w:color w:val="000000"/>
        </w:rPr>
      </w:pPr>
      <w:r w:rsidRPr="00361164">
        <w:rPr>
          <w:b/>
          <w:bCs/>
          <w:color w:val="000000"/>
        </w:rPr>
        <w:t xml:space="preserve">про надання послуг </w:t>
      </w:r>
      <w:r w:rsidR="0031074B" w:rsidRPr="00361164">
        <w:rPr>
          <w:b/>
          <w:bCs/>
          <w:color w:val="000000"/>
          <w:lang w:val="ru-RU"/>
        </w:rPr>
        <w:t>з</w:t>
      </w:r>
      <w:r w:rsidR="00C9452F" w:rsidRPr="00361164">
        <w:rPr>
          <w:b/>
          <w:color w:val="000000"/>
          <w:lang w:eastAsia="ru-RU"/>
        </w:rPr>
        <w:t xml:space="preserve"> передачі води для поливу</w:t>
      </w:r>
    </w:p>
    <w:p w14:paraId="587E61AD" w14:textId="77777777" w:rsidR="0046067F" w:rsidRPr="00361164" w:rsidRDefault="0046067F" w:rsidP="000E35C1">
      <w:pPr>
        <w:widowControl/>
        <w:pBdr>
          <w:top w:val="nil"/>
          <w:left w:val="nil"/>
          <w:bottom w:val="nil"/>
          <w:right w:val="nil"/>
          <w:between w:val="nil"/>
        </w:pBdr>
        <w:tabs>
          <w:tab w:val="left" w:pos="426"/>
        </w:tabs>
        <w:spacing w:after="0" w:line="276" w:lineRule="auto"/>
        <w:jc w:val="center"/>
        <w:rPr>
          <w:b/>
          <w:color w:val="000000"/>
        </w:rPr>
      </w:pPr>
    </w:p>
    <w:p w14:paraId="40BFB1EC" w14:textId="50A767D7" w:rsidR="000E35C1" w:rsidRPr="00361164" w:rsidRDefault="00E22E5E" w:rsidP="000E35C1">
      <w:pPr>
        <w:tabs>
          <w:tab w:val="left" w:pos="426"/>
          <w:tab w:val="left" w:pos="7560"/>
        </w:tabs>
        <w:spacing w:after="0" w:line="276" w:lineRule="auto"/>
        <w:rPr>
          <w:b/>
        </w:rPr>
      </w:pPr>
      <w:r w:rsidRPr="00361164">
        <w:rPr>
          <w:b/>
        </w:rPr>
        <w:t xml:space="preserve">    </w:t>
      </w:r>
      <w:r w:rsidR="000E35C1" w:rsidRPr="00361164">
        <w:rPr>
          <w:b/>
        </w:rPr>
        <w:t xml:space="preserve">м. </w:t>
      </w:r>
      <w:r w:rsidR="00D63BE9" w:rsidRPr="00361164">
        <w:rPr>
          <w:b/>
        </w:rPr>
        <w:t>Запоріжжя</w:t>
      </w:r>
      <w:r w:rsidR="000E35C1" w:rsidRPr="00361164">
        <w:rPr>
          <w:b/>
        </w:rPr>
        <w:t xml:space="preserve">                                                                                                     «___» ______ 20</w:t>
      </w:r>
      <w:r w:rsidR="00DD259D">
        <w:rPr>
          <w:b/>
        </w:rPr>
        <w:t>2</w:t>
      </w:r>
      <w:r w:rsidR="00776152">
        <w:rPr>
          <w:b/>
        </w:rPr>
        <w:t>4</w:t>
      </w:r>
      <w:r w:rsidR="000E35C1" w:rsidRPr="00361164">
        <w:rPr>
          <w:b/>
        </w:rPr>
        <w:t xml:space="preserve"> р.</w:t>
      </w:r>
    </w:p>
    <w:p w14:paraId="3114BCBE" w14:textId="77777777" w:rsidR="001542CF" w:rsidRPr="00361164" w:rsidRDefault="001542CF" w:rsidP="000E35C1">
      <w:pPr>
        <w:tabs>
          <w:tab w:val="left" w:pos="426"/>
          <w:tab w:val="left" w:pos="7560"/>
        </w:tabs>
        <w:spacing w:after="0" w:line="276" w:lineRule="auto"/>
        <w:rPr>
          <w:b/>
        </w:rPr>
      </w:pPr>
    </w:p>
    <w:p w14:paraId="00EA07DC" w14:textId="05C8D6B5" w:rsidR="00543122" w:rsidRPr="00361164" w:rsidRDefault="00D63BE9" w:rsidP="000165FA">
      <w:pPr>
        <w:widowControl/>
        <w:shd w:val="clear" w:color="auto" w:fill="FFFFFF"/>
        <w:autoSpaceDE/>
        <w:autoSpaceDN/>
        <w:adjustRightInd/>
        <w:spacing w:after="0" w:line="228" w:lineRule="auto"/>
        <w:ind w:firstLine="539"/>
        <w:jc w:val="both"/>
        <w:rPr>
          <w:rFonts w:eastAsia="Calibri"/>
          <w:noProof/>
          <w:snapToGrid w:val="0"/>
          <w:lang w:eastAsia="ru-RU"/>
        </w:rPr>
      </w:pPr>
      <w:r w:rsidRPr="00361164">
        <w:rPr>
          <w:rFonts w:eastAsia="Calibri"/>
          <w:b/>
          <w:lang w:eastAsia="ru-RU"/>
        </w:rPr>
        <w:t>Комунальне підприємство «Міський футбольний клуб «Металург»</w:t>
      </w:r>
      <w:r w:rsidR="000165FA" w:rsidRPr="00361164">
        <w:rPr>
          <w:rFonts w:eastAsia="Calibri"/>
          <w:lang w:eastAsia="ru-RU"/>
        </w:rPr>
        <w:t>,</w:t>
      </w:r>
      <w:r w:rsidR="000165FA" w:rsidRPr="00361164">
        <w:rPr>
          <w:rFonts w:eastAsia="Calibri"/>
          <w:b/>
          <w:lang w:eastAsia="ru-RU"/>
        </w:rPr>
        <w:t xml:space="preserve"> </w:t>
      </w:r>
      <w:r w:rsidR="000165FA" w:rsidRPr="00361164">
        <w:rPr>
          <w:rFonts w:eastAsia="Calibri"/>
          <w:lang w:eastAsia="ru-RU"/>
        </w:rPr>
        <w:t xml:space="preserve">в особі </w:t>
      </w:r>
      <w:r w:rsidRPr="00361164">
        <w:rPr>
          <w:rFonts w:eastAsia="Calibri"/>
          <w:lang w:eastAsia="ru-RU"/>
        </w:rPr>
        <w:t>Директора</w:t>
      </w:r>
      <w:r w:rsidR="000165FA" w:rsidRPr="00361164">
        <w:rPr>
          <w:rFonts w:eastAsia="Calibri"/>
          <w:lang w:eastAsia="ru-RU"/>
        </w:rPr>
        <w:t xml:space="preserve"> </w:t>
      </w:r>
      <w:r w:rsidR="0006570B" w:rsidRPr="00361164">
        <w:rPr>
          <w:rFonts w:eastAsia="Calibri"/>
          <w:lang w:eastAsia="ru-RU"/>
        </w:rPr>
        <w:t>Зенкіна Юрія Валерійовича</w:t>
      </w:r>
      <w:r w:rsidR="000165FA" w:rsidRPr="00361164">
        <w:rPr>
          <w:rFonts w:eastAsia="Calibri"/>
          <w:b/>
          <w:i/>
          <w:lang w:eastAsia="ru-RU"/>
        </w:rPr>
        <w:t>,</w:t>
      </w:r>
      <w:r w:rsidR="000165FA" w:rsidRPr="00361164">
        <w:rPr>
          <w:rFonts w:eastAsia="Calibri"/>
          <w:b/>
          <w:lang w:eastAsia="ru-RU"/>
        </w:rPr>
        <w:t xml:space="preserve"> </w:t>
      </w:r>
      <w:r w:rsidR="000165FA" w:rsidRPr="00361164">
        <w:rPr>
          <w:rFonts w:eastAsia="Calibri"/>
          <w:lang w:eastAsia="ru-RU"/>
        </w:rPr>
        <w:t xml:space="preserve">що діє на підставі </w:t>
      </w:r>
      <w:r w:rsidRPr="00361164">
        <w:rPr>
          <w:rFonts w:eastAsia="Calibri"/>
          <w:lang w:eastAsia="ru-RU"/>
        </w:rPr>
        <w:t>Статуту</w:t>
      </w:r>
      <w:r w:rsidR="000165FA" w:rsidRPr="00361164">
        <w:rPr>
          <w:rFonts w:eastAsia="Calibri"/>
          <w:lang w:eastAsia="ru-RU"/>
        </w:rPr>
        <w:t xml:space="preserve">, (далі – </w:t>
      </w:r>
      <w:r w:rsidR="000165FA" w:rsidRPr="00361164">
        <w:rPr>
          <w:rFonts w:eastAsia="Calibri"/>
          <w:b/>
          <w:bCs/>
          <w:lang w:eastAsia="ru-RU"/>
        </w:rPr>
        <w:t>Замовник</w:t>
      </w:r>
      <w:r w:rsidR="000165FA" w:rsidRPr="00361164">
        <w:rPr>
          <w:rFonts w:eastAsia="Calibri"/>
          <w:bCs/>
          <w:lang w:eastAsia="ru-RU"/>
        </w:rPr>
        <w:t xml:space="preserve">), </w:t>
      </w:r>
      <w:r w:rsidR="000165FA" w:rsidRPr="00361164">
        <w:rPr>
          <w:rFonts w:eastAsia="Calibri"/>
          <w:lang w:eastAsia="ru-RU"/>
        </w:rPr>
        <w:t>з однієї сторони,</w:t>
      </w:r>
      <w:r w:rsidR="00776152">
        <w:rPr>
          <w:rFonts w:eastAsia="Calibri"/>
          <w:noProof/>
          <w:snapToGrid w:val="0"/>
          <w:lang w:eastAsia="ru-RU"/>
        </w:rPr>
        <w:t xml:space="preserve"> </w:t>
      </w:r>
      <w:r w:rsidR="000165FA" w:rsidRPr="00361164">
        <w:rPr>
          <w:rFonts w:eastAsia="Calibri"/>
          <w:noProof/>
          <w:snapToGrid w:val="0"/>
          <w:lang w:eastAsia="ru-RU"/>
        </w:rPr>
        <w:t xml:space="preserve">та </w:t>
      </w:r>
    </w:p>
    <w:p w14:paraId="09D31C24" w14:textId="02EB38F2" w:rsidR="003B609D" w:rsidRDefault="003B609D" w:rsidP="000165FA">
      <w:pPr>
        <w:widowControl/>
        <w:shd w:val="clear" w:color="auto" w:fill="FFFFFF"/>
        <w:autoSpaceDE/>
        <w:autoSpaceDN/>
        <w:adjustRightInd/>
        <w:spacing w:after="0" w:line="228" w:lineRule="auto"/>
        <w:ind w:firstLine="539"/>
        <w:jc w:val="both"/>
      </w:pPr>
    </w:p>
    <w:p w14:paraId="2897823E" w14:textId="4E6CB1F6" w:rsidR="000165FA" w:rsidRPr="00361164" w:rsidRDefault="00543122" w:rsidP="000165FA">
      <w:pPr>
        <w:widowControl/>
        <w:shd w:val="clear" w:color="auto" w:fill="FFFFFF"/>
        <w:autoSpaceDE/>
        <w:autoSpaceDN/>
        <w:adjustRightInd/>
        <w:spacing w:after="0" w:line="228" w:lineRule="auto"/>
        <w:ind w:firstLine="539"/>
        <w:jc w:val="both"/>
        <w:rPr>
          <w:rFonts w:eastAsia="Calibri"/>
          <w:lang w:eastAsia="ru-RU"/>
        </w:rPr>
      </w:pPr>
      <w:r w:rsidRPr="00361164">
        <w:t>), в особі</w:t>
      </w:r>
      <w:r w:rsidRPr="00361164">
        <w:rPr>
          <w:rStyle w:val="notranslate"/>
        </w:rPr>
        <w:t>, який діє на підставі</w:t>
      </w:r>
      <w:r w:rsidR="000165FA" w:rsidRPr="00361164">
        <w:rPr>
          <w:rFonts w:eastAsia="Calibri"/>
          <w:noProof/>
          <w:snapToGrid w:val="0"/>
          <w:lang w:eastAsia="ru-RU"/>
        </w:rPr>
        <w:t>,</w:t>
      </w:r>
      <w:r w:rsidR="000165FA" w:rsidRPr="00361164">
        <w:rPr>
          <w:rFonts w:eastAsia="Calibri"/>
          <w:lang w:eastAsia="ru-RU"/>
        </w:rPr>
        <w:t xml:space="preserve">  (далі –</w:t>
      </w:r>
      <w:r w:rsidR="003B609D">
        <w:rPr>
          <w:rFonts w:eastAsia="Calibri"/>
          <w:lang w:eastAsia="ru-RU"/>
        </w:rPr>
        <w:t xml:space="preserve"> Виконавець</w:t>
      </w:r>
      <w:r w:rsidR="000165FA" w:rsidRPr="00361164">
        <w:rPr>
          <w:rFonts w:eastAsia="Calibri"/>
          <w:lang w:eastAsia="ru-RU"/>
        </w:rPr>
        <w:t>), з іншої сторони, разом – Сторони, уклали цей договір (далі – Договір) про наступне:</w:t>
      </w:r>
    </w:p>
    <w:p w14:paraId="1A49DFAE" w14:textId="77777777" w:rsidR="000E35C1" w:rsidRPr="00361164" w:rsidRDefault="000E35C1" w:rsidP="000E35C1">
      <w:pPr>
        <w:shd w:val="clear" w:color="auto" w:fill="FFFFFF"/>
        <w:tabs>
          <w:tab w:val="left" w:pos="426"/>
          <w:tab w:val="left" w:pos="1134"/>
        </w:tabs>
        <w:spacing w:after="0" w:line="276" w:lineRule="auto"/>
        <w:jc w:val="both"/>
        <w:rPr>
          <w:color w:val="000000"/>
        </w:rPr>
      </w:pPr>
    </w:p>
    <w:p w14:paraId="1F16E736" w14:textId="21627064" w:rsidR="000E35C1" w:rsidRPr="00361164" w:rsidRDefault="000E35C1" w:rsidP="000E35C1">
      <w:pPr>
        <w:widowControl/>
        <w:numPr>
          <w:ilvl w:val="0"/>
          <w:numId w:val="2"/>
        </w:numPr>
        <w:pBdr>
          <w:top w:val="nil"/>
          <w:left w:val="nil"/>
          <w:bottom w:val="nil"/>
          <w:right w:val="nil"/>
          <w:between w:val="nil"/>
        </w:pBdr>
        <w:tabs>
          <w:tab w:val="left" w:pos="426"/>
          <w:tab w:val="left" w:pos="851"/>
        </w:tabs>
        <w:spacing w:after="0" w:line="276" w:lineRule="auto"/>
        <w:ind w:left="0" w:firstLine="0"/>
        <w:jc w:val="center"/>
        <w:rPr>
          <w:b/>
          <w:color w:val="000000"/>
        </w:rPr>
      </w:pPr>
      <w:r w:rsidRPr="00361164">
        <w:rPr>
          <w:b/>
          <w:color w:val="000000"/>
        </w:rPr>
        <w:t>П</w:t>
      </w:r>
      <w:r w:rsidR="0046067F" w:rsidRPr="00361164">
        <w:rPr>
          <w:b/>
          <w:color w:val="000000"/>
        </w:rPr>
        <w:t>редмет договору</w:t>
      </w:r>
    </w:p>
    <w:p w14:paraId="4E8F4B91" w14:textId="77777777" w:rsidR="00773B7D" w:rsidRPr="00361164" w:rsidRDefault="000E35C1" w:rsidP="00773B7D">
      <w:pPr>
        <w:numPr>
          <w:ilvl w:val="1"/>
          <w:numId w:val="2"/>
        </w:numPr>
        <w:pBdr>
          <w:top w:val="nil"/>
          <w:left w:val="nil"/>
          <w:bottom w:val="nil"/>
          <w:right w:val="nil"/>
          <w:between w:val="nil"/>
        </w:pBdr>
        <w:tabs>
          <w:tab w:val="left" w:pos="426"/>
          <w:tab w:val="left" w:pos="851"/>
        </w:tabs>
        <w:spacing w:after="0" w:line="276" w:lineRule="auto"/>
        <w:jc w:val="both"/>
        <w:rPr>
          <w:color w:val="000000"/>
        </w:rPr>
      </w:pPr>
      <w:r w:rsidRPr="00361164">
        <w:rPr>
          <w:color w:val="000000"/>
        </w:rPr>
        <w:t xml:space="preserve">Замовник доручає, а Виконавець приймає на себе зобов’язання </w:t>
      </w:r>
      <w:r w:rsidR="000165FA" w:rsidRPr="00361164">
        <w:rPr>
          <w:color w:val="000000"/>
        </w:rPr>
        <w:t>надавати послуги: код за</w:t>
      </w:r>
      <w:r w:rsidR="000165FA" w:rsidRPr="00361164">
        <w:rPr>
          <w:b/>
          <w:color w:val="000000"/>
        </w:rPr>
        <w:t xml:space="preserve"> </w:t>
      </w:r>
    </w:p>
    <w:p w14:paraId="4CB0C3A8" w14:textId="1B4E180D" w:rsidR="000E35C1" w:rsidRPr="00361164" w:rsidRDefault="000165FA" w:rsidP="00773B7D">
      <w:pPr>
        <w:pBdr>
          <w:top w:val="nil"/>
          <w:left w:val="nil"/>
          <w:bottom w:val="nil"/>
          <w:right w:val="nil"/>
          <w:between w:val="nil"/>
        </w:pBdr>
        <w:tabs>
          <w:tab w:val="left" w:pos="426"/>
          <w:tab w:val="left" w:pos="851"/>
        </w:tabs>
        <w:spacing w:after="0" w:line="276" w:lineRule="auto"/>
        <w:jc w:val="both"/>
        <w:rPr>
          <w:color w:val="000000"/>
        </w:rPr>
      </w:pPr>
      <w:r w:rsidRPr="00361164">
        <w:rPr>
          <w:color w:val="000000"/>
        </w:rPr>
        <w:t xml:space="preserve">ДК 021:2015: </w:t>
      </w:r>
      <w:r w:rsidR="00C9452F" w:rsidRPr="00361164">
        <w:rPr>
          <w:color w:val="000000"/>
        </w:rPr>
        <w:t>41120000-6 — Вода для технічних потреб</w:t>
      </w:r>
      <w:r w:rsidR="00773B7D" w:rsidRPr="00361164">
        <w:rPr>
          <w:b/>
          <w:color w:val="000000"/>
        </w:rPr>
        <w:t xml:space="preserve"> (</w:t>
      </w:r>
      <w:r w:rsidR="00C9452F" w:rsidRPr="00361164">
        <w:rPr>
          <w:b/>
          <w:color w:val="000000"/>
          <w:lang w:eastAsia="ru-RU"/>
        </w:rPr>
        <w:t xml:space="preserve">Послуги </w:t>
      </w:r>
      <w:r w:rsidR="0031074B" w:rsidRPr="00361164">
        <w:rPr>
          <w:b/>
          <w:color w:val="000000"/>
          <w:lang w:val="ru-RU" w:eastAsia="ru-RU"/>
        </w:rPr>
        <w:t>з</w:t>
      </w:r>
      <w:r w:rsidR="00C9452F" w:rsidRPr="00361164">
        <w:rPr>
          <w:b/>
          <w:color w:val="000000"/>
          <w:lang w:eastAsia="ru-RU"/>
        </w:rPr>
        <w:t xml:space="preserve"> передачі води для поливу</w:t>
      </w:r>
      <w:r w:rsidR="00D63BE9" w:rsidRPr="00361164">
        <w:rPr>
          <w:b/>
          <w:color w:val="000000"/>
        </w:rPr>
        <w:t xml:space="preserve">) </w:t>
      </w:r>
      <w:r w:rsidRPr="00361164">
        <w:rPr>
          <w:color w:val="000000"/>
        </w:rPr>
        <w:t xml:space="preserve">(надалі – </w:t>
      </w:r>
      <w:r w:rsidR="000E35C1" w:rsidRPr="00361164">
        <w:rPr>
          <w:color w:val="000000"/>
        </w:rPr>
        <w:t>Послуги)</w:t>
      </w:r>
      <w:r w:rsidR="004C3F29" w:rsidRPr="00361164">
        <w:rPr>
          <w:color w:val="000000"/>
        </w:rPr>
        <w:t>.</w:t>
      </w:r>
    </w:p>
    <w:p w14:paraId="17CD4EBD" w14:textId="08A12902" w:rsidR="00C9452F" w:rsidRPr="00361164" w:rsidRDefault="009D081B" w:rsidP="00C9452F">
      <w:pPr>
        <w:spacing w:after="240" w:line="240" w:lineRule="auto"/>
        <w:contextualSpacing/>
        <w:jc w:val="both"/>
        <w:rPr>
          <w:color w:val="000000"/>
          <w:lang w:eastAsia="ru-RU"/>
        </w:rPr>
      </w:pPr>
      <w:r w:rsidRPr="00361164">
        <w:rPr>
          <w:color w:val="000000"/>
        </w:rPr>
        <w:t>1.2</w:t>
      </w:r>
      <w:r w:rsidR="000222B9" w:rsidRPr="00361164">
        <w:rPr>
          <w:color w:val="000000"/>
        </w:rPr>
        <w:t xml:space="preserve">. </w:t>
      </w:r>
      <w:r w:rsidR="00C9452F" w:rsidRPr="00361164">
        <w:rPr>
          <w:color w:val="000000"/>
          <w:lang w:eastAsia="ru-RU"/>
        </w:rPr>
        <w:t xml:space="preserve">Кількість та </w:t>
      </w:r>
      <w:r w:rsidR="00C9452F" w:rsidRPr="007B10D7">
        <w:rPr>
          <w:color w:val="000000" w:themeColor="text1"/>
          <w:lang w:eastAsia="ru-RU"/>
        </w:rPr>
        <w:t xml:space="preserve">місце </w:t>
      </w:r>
      <w:r w:rsidR="00543122" w:rsidRPr="007B10D7">
        <w:rPr>
          <w:color w:val="000000" w:themeColor="text1"/>
          <w:lang w:eastAsia="en-US"/>
        </w:rPr>
        <w:t>надання послуг</w:t>
      </w:r>
      <w:r w:rsidR="00C9452F" w:rsidRPr="007B10D7">
        <w:rPr>
          <w:color w:val="000000" w:themeColor="text1"/>
          <w:lang w:eastAsia="ru-RU"/>
        </w:rPr>
        <w:t xml:space="preserve"> або обсяг </w:t>
      </w:r>
      <w:r w:rsidR="00C9452F" w:rsidRPr="00361164">
        <w:rPr>
          <w:color w:val="000000"/>
          <w:lang w:eastAsia="ru-RU"/>
        </w:rPr>
        <w:t xml:space="preserve">і місце виконання робіт чи надання послуг: </w:t>
      </w:r>
    </w:p>
    <w:p w14:paraId="3A52729D" w14:textId="77777777" w:rsidR="00C9452F" w:rsidRPr="00361164" w:rsidRDefault="00C9452F" w:rsidP="00C9452F">
      <w:pPr>
        <w:spacing w:after="240" w:line="240" w:lineRule="auto"/>
        <w:contextualSpacing/>
        <w:jc w:val="both"/>
        <w:rPr>
          <w:b/>
          <w:lang w:eastAsia="ru-RU"/>
        </w:rPr>
      </w:pPr>
      <w:r w:rsidRPr="00361164">
        <w:rPr>
          <w:b/>
          <w:color w:val="000000"/>
          <w:lang w:eastAsia="ru-RU"/>
        </w:rPr>
        <w:t>33 942 м. куб.; Запорізька область, м. Запоріжжя, вул. Ленська, 2-В.</w:t>
      </w:r>
    </w:p>
    <w:p w14:paraId="4EB41BED" w14:textId="373F6F23" w:rsidR="000E35C1" w:rsidRPr="00361164" w:rsidRDefault="000E35C1" w:rsidP="000222B9">
      <w:pPr>
        <w:pBdr>
          <w:top w:val="nil"/>
          <w:left w:val="nil"/>
          <w:bottom w:val="nil"/>
          <w:right w:val="nil"/>
          <w:between w:val="nil"/>
        </w:pBdr>
        <w:tabs>
          <w:tab w:val="left" w:pos="426"/>
          <w:tab w:val="left" w:pos="851"/>
        </w:tabs>
        <w:spacing w:after="0" w:line="276" w:lineRule="auto"/>
        <w:jc w:val="both"/>
        <w:rPr>
          <w:color w:val="000000"/>
        </w:rPr>
      </w:pPr>
    </w:p>
    <w:p w14:paraId="1521C959" w14:textId="77777777" w:rsidR="000165FA" w:rsidRPr="00361164" w:rsidRDefault="000165FA" w:rsidP="000165FA">
      <w:pPr>
        <w:spacing w:before="120" w:after="120" w:line="19" w:lineRule="atLeast"/>
        <w:jc w:val="center"/>
        <w:outlineLvl w:val="0"/>
        <w:rPr>
          <w:b/>
          <w:bCs/>
        </w:rPr>
      </w:pPr>
      <w:r w:rsidRPr="00361164">
        <w:rPr>
          <w:b/>
          <w:bCs/>
        </w:rPr>
        <w:t>2. Якість послуг</w:t>
      </w:r>
    </w:p>
    <w:p w14:paraId="4C360E0F" w14:textId="12089C73" w:rsidR="000165FA" w:rsidRPr="00361164" w:rsidRDefault="000165FA" w:rsidP="009D081B">
      <w:pPr>
        <w:spacing w:after="0" w:line="19" w:lineRule="atLeast"/>
        <w:jc w:val="both"/>
      </w:pPr>
      <w:r w:rsidRPr="00361164">
        <w:t>2.1. Виконавець повинен надати Замовнику Послуги  у відповідності до умов цього Договору, якість яких відповідає встановленим вимогам.</w:t>
      </w:r>
    </w:p>
    <w:p w14:paraId="752F2A84" w14:textId="77777777" w:rsidR="004C59CE" w:rsidRPr="00361164" w:rsidRDefault="004C59CE" w:rsidP="009D081B">
      <w:pPr>
        <w:spacing w:after="0" w:line="19" w:lineRule="atLeast"/>
        <w:jc w:val="both"/>
      </w:pPr>
      <w:r w:rsidRPr="00361164">
        <w:t>2.2. Під час надання Послуг Виконавець повинен забезпечити дотримання вимог безпеки праці, пожежної безпеки, санітарних норм та правил.</w:t>
      </w:r>
    </w:p>
    <w:p w14:paraId="2D7EF5A0" w14:textId="34472367" w:rsidR="004C59CE" w:rsidRPr="00361164" w:rsidRDefault="004C59CE" w:rsidP="009D081B">
      <w:pPr>
        <w:spacing w:after="0" w:line="19" w:lineRule="atLeast"/>
        <w:jc w:val="both"/>
      </w:pPr>
      <w:r w:rsidRPr="00361164">
        <w:t>2.3. Виконавець гарантує, що надані Послуги відповідають вимогам стандартам України. Строк гарантії на надані Послуги становить 12 (дванадцять) місяців з дати підписання Акту приймання- передачі послуг</w:t>
      </w:r>
      <w:r w:rsidR="00C23C5C" w:rsidRPr="00361164">
        <w:t>.</w:t>
      </w:r>
    </w:p>
    <w:p w14:paraId="7AA1D5B6" w14:textId="0F87AB0C" w:rsidR="004C59CE" w:rsidRPr="00361164" w:rsidRDefault="004C59CE" w:rsidP="009D081B">
      <w:pPr>
        <w:spacing w:after="0" w:line="19" w:lineRule="atLeast"/>
        <w:jc w:val="both"/>
        <w:rPr>
          <w:b/>
        </w:rPr>
      </w:pPr>
      <w:r w:rsidRPr="00361164">
        <w:t xml:space="preserve">2.4. При виявленні у межах гарантійного терміну </w:t>
      </w:r>
      <w:r w:rsidRPr="00DD259D">
        <w:rPr>
          <w:color w:val="000000" w:themeColor="text1"/>
        </w:rPr>
        <w:t xml:space="preserve">недоліків </w:t>
      </w:r>
      <w:r w:rsidR="00C23C5C" w:rsidRPr="00DD259D">
        <w:rPr>
          <w:color w:val="000000" w:themeColor="text1"/>
        </w:rPr>
        <w:t>у наданих Послугах</w:t>
      </w:r>
      <w:r w:rsidRPr="00DD259D">
        <w:rPr>
          <w:color w:val="000000" w:themeColor="text1"/>
        </w:rPr>
        <w:t xml:space="preserve">, які виникли </w:t>
      </w:r>
      <w:r w:rsidRPr="00361164">
        <w:t xml:space="preserve">з вини Виконавця та зумовлені  порушенням діючих норм, правил і умов Договору, Виконавець зобов'язаний усунути їх у 14-денний термін після письмового </w:t>
      </w:r>
      <w:r w:rsidR="009C3D8F" w:rsidRPr="00361164">
        <w:t xml:space="preserve">(електронного) </w:t>
      </w:r>
      <w:r w:rsidRPr="00361164">
        <w:t>звернення</w:t>
      </w:r>
      <w:r w:rsidR="009C3D8F" w:rsidRPr="00361164">
        <w:t xml:space="preserve"> </w:t>
      </w:r>
      <w:r w:rsidRPr="00361164">
        <w:t xml:space="preserve">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 підписання такого акт</w:t>
      </w:r>
      <w:r w:rsidR="00DD259D">
        <w:t>у</w:t>
      </w:r>
      <w:r w:rsidRPr="00361164">
        <w:t xml:space="preserve"> із зауваженнями, Замовник має право скласти такий акт із залученням незалежних експертів та надіслати його Виконавцю.</w:t>
      </w:r>
    </w:p>
    <w:p w14:paraId="2D90981C" w14:textId="60A655D7" w:rsidR="004C59CE" w:rsidRPr="00361164" w:rsidRDefault="004C59CE" w:rsidP="009D081B">
      <w:pPr>
        <w:spacing w:after="0" w:line="19" w:lineRule="atLeast"/>
        <w:jc w:val="both"/>
      </w:pPr>
      <w:r w:rsidRPr="00361164">
        <w:t xml:space="preserve">2.5. Виконавець повинен невідкладно (протягом </w:t>
      </w:r>
      <w:r w:rsidR="001542CF" w:rsidRPr="00361164">
        <w:t>12</w:t>
      </w:r>
      <w:r w:rsidRPr="00361164">
        <w:t xml:space="preserve"> годин з часу отримання </w:t>
      </w:r>
      <w:r w:rsidRPr="00361164">
        <w:rPr>
          <w:lang w:val="ru-RU"/>
        </w:rPr>
        <w:t>заявки</w:t>
      </w:r>
      <w:r w:rsidRPr="00361164">
        <w:t xml:space="preserve"> Замовника) забезпечити усунення дефектів виявлених Замовником. </w:t>
      </w:r>
    </w:p>
    <w:p w14:paraId="47F3E29E" w14:textId="77777777" w:rsidR="001542CF" w:rsidRPr="00361164" w:rsidRDefault="001542CF" w:rsidP="009D081B">
      <w:pPr>
        <w:spacing w:after="0" w:line="19" w:lineRule="atLeast"/>
        <w:jc w:val="both"/>
      </w:pPr>
    </w:p>
    <w:p w14:paraId="0B2A091A" w14:textId="77777777" w:rsidR="000165FA" w:rsidRPr="00361164" w:rsidRDefault="000165FA" w:rsidP="000165FA">
      <w:pPr>
        <w:spacing w:before="120" w:after="120" w:line="19" w:lineRule="atLeast"/>
        <w:jc w:val="center"/>
        <w:outlineLvl w:val="0"/>
        <w:rPr>
          <w:rFonts w:eastAsia="Calibri"/>
          <w:b/>
          <w:bCs/>
          <w:lang w:eastAsia="ru-RU"/>
        </w:rPr>
      </w:pPr>
      <w:r w:rsidRPr="00361164">
        <w:rPr>
          <w:rFonts w:eastAsia="Calibri"/>
          <w:b/>
          <w:bCs/>
          <w:lang w:eastAsia="ru-RU"/>
        </w:rPr>
        <w:t>3. Ціна Договору</w:t>
      </w:r>
    </w:p>
    <w:p w14:paraId="7112F9E0" w14:textId="17DC7892" w:rsidR="000165FA" w:rsidRPr="00361164" w:rsidRDefault="000165FA" w:rsidP="000165FA">
      <w:pPr>
        <w:widowControl/>
        <w:autoSpaceDE/>
        <w:autoSpaceDN/>
        <w:adjustRightInd/>
        <w:spacing w:after="0" w:line="240" w:lineRule="auto"/>
        <w:jc w:val="both"/>
        <w:rPr>
          <w:rFonts w:eastAsia="Calibri"/>
          <w:iCs/>
          <w:lang w:eastAsia="ru-RU"/>
        </w:rPr>
      </w:pPr>
      <w:r w:rsidRPr="00361164">
        <w:rPr>
          <w:rFonts w:eastAsia="Calibri"/>
          <w:iCs/>
          <w:lang w:eastAsia="ru-RU"/>
        </w:rPr>
        <w:t xml:space="preserve">3.1. </w:t>
      </w:r>
      <w:r w:rsidR="007B664E" w:rsidRPr="00361164">
        <w:rPr>
          <w:rFonts w:eastAsia="Calibri"/>
          <w:iCs/>
          <w:lang w:eastAsia="ru-RU"/>
        </w:rPr>
        <w:t xml:space="preserve">Загальна сума даного Договору становить ________ грн. (_____________________ грн__ коп.),  в тому числі ПДВ –  </w:t>
      </w:r>
      <w:r w:rsidR="007B664E" w:rsidRPr="00361164">
        <w:rPr>
          <w:rFonts w:eastAsia="Calibri"/>
          <w:bCs/>
          <w:iCs/>
          <w:lang w:eastAsia="ru-RU"/>
        </w:rPr>
        <w:t>__________</w:t>
      </w:r>
      <w:r w:rsidR="007B664E" w:rsidRPr="00361164">
        <w:rPr>
          <w:rFonts w:eastAsia="Calibri"/>
          <w:iCs/>
          <w:lang w:eastAsia="ru-RU"/>
        </w:rPr>
        <w:t xml:space="preserve"> грн. </w:t>
      </w:r>
    </w:p>
    <w:p w14:paraId="31CEC9A9" w14:textId="14E087DA" w:rsidR="006804DF" w:rsidRPr="00361164" w:rsidRDefault="006804DF" w:rsidP="000165FA">
      <w:pPr>
        <w:widowControl/>
        <w:autoSpaceDE/>
        <w:autoSpaceDN/>
        <w:adjustRightInd/>
        <w:spacing w:after="0" w:line="240" w:lineRule="auto"/>
        <w:jc w:val="both"/>
        <w:rPr>
          <w:rFonts w:eastAsia="Calibri"/>
          <w:iCs/>
          <w:lang w:eastAsia="ru-RU"/>
        </w:rPr>
      </w:pPr>
      <w:r w:rsidRPr="00361164">
        <w:rPr>
          <w:rFonts w:eastAsia="Calibri"/>
          <w:iCs/>
          <w:lang w:eastAsia="ru-RU"/>
        </w:rPr>
        <w:t>Вартість послуг становить: _____</w:t>
      </w:r>
      <w:r w:rsidR="00C9452F" w:rsidRPr="00361164">
        <w:rPr>
          <w:rFonts w:eastAsia="Calibri"/>
          <w:iCs/>
          <w:lang w:eastAsia="ru-RU"/>
        </w:rPr>
        <w:t>___</w:t>
      </w:r>
      <w:r w:rsidRPr="00361164">
        <w:rPr>
          <w:rFonts w:eastAsia="Calibri"/>
          <w:iCs/>
          <w:lang w:eastAsia="ru-RU"/>
        </w:rPr>
        <w:t>_грн (_________</w:t>
      </w:r>
      <w:proofErr w:type="spellStart"/>
      <w:r w:rsidR="00C9452F" w:rsidRPr="00361164">
        <w:rPr>
          <w:rFonts w:eastAsia="Calibri"/>
          <w:iCs/>
          <w:lang w:eastAsia="ru-RU"/>
        </w:rPr>
        <w:t>грн</w:t>
      </w:r>
      <w:r w:rsidRPr="00361164">
        <w:rPr>
          <w:rFonts w:eastAsia="Calibri"/>
          <w:iCs/>
          <w:lang w:eastAsia="ru-RU"/>
        </w:rPr>
        <w:t>___</w:t>
      </w:r>
      <w:r w:rsidR="00C9452F" w:rsidRPr="00361164">
        <w:rPr>
          <w:rFonts w:eastAsia="Calibri"/>
          <w:iCs/>
          <w:lang w:eastAsia="ru-RU"/>
        </w:rPr>
        <w:t>коп</w:t>
      </w:r>
      <w:proofErr w:type="spellEnd"/>
      <w:r w:rsidRPr="00361164">
        <w:rPr>
          <w:rFonts w:eastAsia="Calibri"/>
          <w:iCs/>
          <w:lang w:eastAsia="ru-RU"/>
        </w:rPr>
        <w:t>), у тому числі ПДВ</w:t>
      </w:r>
      <w:r w:rsidR="00C9452F" w:rsidRPr="00361164">
        <w:rPr>
          <w:rFonts w:eastAsia="Calibri"/>
          <w:iCs/>
          <w:lang w:eastAsia="ru-RU"/>
        </w:rPr>
        <w:t xml:space="preserve"> </w:t>
      </w:r>
      <w:r w:rsidRPr="00361164">
        <w:rPr>
          <w:rFonts w:eastAsia="Calibri"/>
          <w:iCs/>
          <w:lang w:eastAsia="ru-RU"/>
        </w:rPr>
        <w:t>20%: _</w:t>
      </w:r>
      <w:r w:rsidR="00C9452F" w:rsidRPr="00361164">
        <w:rPr>
          <w:rFonts w:eastAsia="Calibri"/>
          <w:iCs/>
          <w:lang w:eastAsia="ru-RU"/>
        </w:rPr>
        <w:t>__</w:t>
      </w:r>
      <w:r w:rsidRPr="00361164">
        <w:rPr>
          <w:rFonts w:eastAsia="Calibri"/>
          <w:iCs/>
          <w:lang w:eastAsia="ru-RU"/>
        </w:rPr>
        <w:t>____грн (_____</w:t>
      </w:r>
      <w:proofErr w:type="spellStart"/>
      <w:r w:rsidR="00C9452F" w:rsidRPr="00361164">
        <w:rPr>
          <w:rFonts w:eastAsia="Calibri"/>
          <w:iCs/>
          <w:lang w:eastAsia="ru-RU"/>
        </w:rPr>
        <w:t>грн</w:t>
      </w:r>
      <w:r w:rsidRPr="00361164">
        <w:rPr>
          <w:rFonts w:eastAsia="Calibri"/>
          <w:iCs/>
          <w:lang w:eastAsia="ru-RU"/>
        </w:rPr>
        <w:t>___</w:t>
      </w:r>
      <w:r w:rsidR="00C9452F" w:rsidRPr="00361164">
        <w:rPr>
          <w:rFonts w:eastAsia="Calibri"/>
          <w:iCs/>
          <w:lang w:eastAsia="ru-RU"/>
        </w:rPr>
        <w:t>коп</w:t>
      </w:r>
      <w:proofErr w:type="spellEnd"/>
      <w:r w:rsidRPr="00361164">
        <w:rPr>
          <w:rFonts w:eastAsia="Calibri"/>
          <w:iCs/>
          <w:lang w:eastAsia="ru-RU"/>
        </w:rPr>
        <w:t>)</w:t>
      </w:r>
      <w:r w:rsidR="00C9452F" w:rsidRPr="00361164">
        <w:rPr>
          <w:rFonts w:eastAsia="Calibri"/>
          <w:iCs/>
          <w:lang w:eastAsia="ru-RU"/>
        </w:rPr>
        <w:t xml:space="preserve"> за 1 м. куб</w:t>
      </w:r>
      <w:r w:rsidRPr="00361164">
        <w:rPr>
          <w:rFonts w:eastAsia="Calibri"/>
          <w:iCs/>
          <w:lang w:eastAsia="ru-RU"/>
        </w:rPr>
        <w:t>.</w:t>
      </w:r>
    </w:p>
    <w:p w14:paraId="0008F6FF" w14:textId="2E964B60" w:rsidR="000165FA" w:rsidRPr="007B10D7" w:rsidRDefault="000165FA" w:rsidP="000165FA">
      <w:pPr>
        <w:widowControl/>
        <w:autoSpaceDE/>
        <w:autoSpaceDN/>
        <w:adjustRightInd/>
        <w:spacing w:after="0" w:line="19" w:lineRule="atLeast"/>
        <w:jc w:val="both"/>
        <w:rPr>
          <w:snapToGrid w:val="0"/>
          <w:color w:val="000000" w:themeColor="text1"/>
          <w:lang w:eastAsia="ru-RU"/>
        </w:rPr>
      </w:pPr>
      <w:r w:rsidRPr="00361164">
        <w:rPr>
          <w:snapToGrid w:val="0"/>
          <w:lang w:eastAsia="ru-RU"/>
        </w:rPr>
        <w:t xml:space="preserve">3.2. Ціна цього Договору може бути зменшена за взаємною </w:t>
      </w:r>
      <w:r w:rsidRPr="007B10D7">
        <w:rPr>
          <w:snapToGrid w:val="0"/>
          <w:color w:val="000000" w:themeColor="text1"/>
          <w:lang w:eastAsia="ru-RU"/>
        </w:rPr>
        <w:t>згодою Сторін</w:t>
      </w:r>
      <w:r w:rsidR="00C23C5C" w:rsidRPr="007B10D7">
        <w:rPr>
          <w:snapToGrid w:val="0"/>
          <w:color w:val="000000" w:themeColor="text1"/>
          <w:lang w:eastAsia="ru-RU"/>
        </w:rPr>
        <w:t xml:space="preserve"> </w:t>
      </w:r>
      <w:r w:rsidR="00C23C5C" w:rsidRPr="007B10D7">
        <w:rPr>
          <w:color w:val="000000" w:themeColor="text1"/>
        </w:rPr>
        <w:t>шляхом укладання відповідної Додаткової угоди</w:t>
      </w:r>
      <w:r w:rsidRPr="007B10D7">
        <w:rPr>
          <w:snapToGrid w:val="0"/>
          <w:color w:val="000000" w:themeColor="text1"/>
          <w:lang w:eastAsia="ru-RU"/>
        </w:rPr>
        <w:t>.</w:t>
      </w:r>
    </w:p>
    <w:p w14:paraId="4DC68524" w14:textId="77777777" w:rsidR="000165FA" w:rsidRPr="00361164" w:rsidRDefault="000165FA" w:rsidP="000165FA">
      <w:pPr>
        <w:spacing w:line="19" w:lineRule="atLeast"/>
        <w:jc w:val="both"/>
      </w:pPr>
    </w:p>
    <w:p w14:paraId="2D2D2F41" w14:textId="78ACEEFA" w:rsidR="007B664E" w:rsidRPr="00361164" w:rsidRDefault="007B664E" w:rsidP="007B664E">
      <w:pPr>
        <w:spacing w:line="19" w:lineRule="atLeast"/>
        <w:jc w:val="center"/>
        <w:rPr>
          <w:rFonts w:eastAsia="Calibri"/>
          <w:b/>
          <w:bCs/>
          <w:lang w:eastAsia="ru-RU"/>
        </w:rPr>
      </w:pPr>
      <w:r w:rsidRPr="00361164">
        <w:rPr>
          <w:rFonts w:eastAsia="Calibri"/>
          <w:b/>
          <w:bCs/>
          <w:lang w:eastAsia="ru-RU"/>
        </w:rPr>
        <w:t>4. Порядок здійснення оплати</w:t>
      </w:r>
    </w:p>
    <w:p w14:paraId="4087F3AA" w14:textId="3CA49CDC" w:rsidR="0031074B" w:rsidRPr="00361164" w:rsidRDefault="007B664E" w:rsidP="0031074B">
      <w:pPr>
        <w:spacing w:after="0"/>
        <w:jc w:val="both"/>
        <w:rPr>
          <w:color w:val="000000"/>
          <w:shd w:val="clear" w:color="auto" w:fill="FFFFFF"/>
        </w:rPr>
      </w:pPr>
      <w:r w:rsidRPr="00361164">
        <w:rPr>
          <w:rFonts w:eastAsia="Calibri"/>
          <w:iCs/>
          <w:lang w:eastAsia="ru-RU"/>
        </w:rPr>
        <w:t xml:space="preserve">4.1. </w:t>
      </w:r>
      <w:r w:rsidR="0031074B" w:rsidRPr="00361164">
        <w:rPr>
          <w:color w:val="000000"/>
          <w:shd w:val="clear" w:color="auto" w:fill="FFFFFF"/>
        </w:rPr>
        <w:t xml:space="preserve">Розрахунки за надані Послуги провадяться Замовником згідно підписаного </w:t>
      </w:r>
      <w:r w:rsidR="0031074B" w:rsidRPr="00361164">
        <w:rPr>
          <w:color w:val="000000"/>
        </w:rPr>
        <w:br/>
      </w:r>
      <w:r w:rsidR="0031074B" w:rsidRPr="00361164">
        <w:rPr>
          <w:color w:val="000000"/>
          <w:shd w:val="clear" w:color="auto" w:fill="FFFFFF"/>
        </w:rPr>
        <w:lastRenderedPageBreak/>
        <w:t xml:space="preserve">СТОРОНАМИ </w:t>
      </w:r>
      <w:r w:rsidR="00C23C5C" w:rsidRPr="00361164">
        <w:t>Акту приймання-передачі послуг</w:t>
      </w:r>
      <w:r w:rsidR="00C23C5C" w:rsidRPr="00361164" w:rsidDel="00C23C5C">
        <w:rPr>
          <w:color w:val="000000"/>
          <w:shd w:val="clear" w:color="auto" w:fill="FFFFFF"/>
        </w:rPr>
        <w:t xml:space="preserve"> </w:t>
      </w:r>
      <w:r w:rsidR="0031074B" w:rsidRPr="00361164">
        <w:rPr>
          <w:color w:val="000000"/>
          <w:shd w:val="clear" w:color="auto" w:fill="FFFFFF"/>
        </w:rPr>
        <w:t>та реєстрації їх у відповідному органі Державного казначейства України.</w:t>
      </w:r>
    </w:p>
    <w:p w14:paraId="3A9BAA55" w14:textId="4D0F1973" w:rsidR="0031074B" w:rsidRPr="00361164" w:rsidRDefault="0031074B" w:rsidP="0031074B">
      <w:pPr>
        <w:spacing w:after="0"/>
        <w:jc w:val="both"/>
        <w:rPr>
          <w:color w:val="000000"/>
          <w:shd w:val="clear" w:color="auto" w:fill="FFFFFF"/>
        </w:rPr>
      </w:pPr>
      <w:r w:rsidRPr="00361164">
        <w:rPr>
          <w:color w:val="000000"/>
          <w:shd w:val="clear" w:color="auto" w:fill="FFFFFF"/>
        </w:rPr>
        <w:t xml:space="preserve"> </w:t>
      </w:r>
      <w:r w:rsidRPr="00361164">
        <w:rPr>
          <w:color w:val="000000"/>
          <w:shd w:val="clear" w:color="auto" w:fill="FFFFFF"/>
          <w:lang w:val="ru-RU"/>
        </w:rPr>
        <w:t>4</w:t>
      </w:r>
      <w:r w:rsidRPr="00361164">
        <w:rPr>
          <w:color w:val="000000"/>
          <w:shd w:val="clear" w:color="auto" w:fill="FFFFFF"/>
        </w:rPr>
        <w:t xml:space="preserve">.2. Розрахунки по даному Договору проводяться у відповідності до законодавства </w:t>
      </w:r>
      <w:r w:rsidRPr="00361164">
        <w:rPr>
          <w:color w:val="000000"/>
        </w:rPr>
        <w:br/>
      </w:r>
      <w:r w:rsidRPr="00361164">
        <w:rPr>
          <w:color w:val="000000"/>
          <w:shd w:val="clear" w:color="auto" w:fill="FFFFFF"/>
        </w:rPr>
        <w:t xml:space="preserve">України у сфері бюджетного фінансування в межах та за рахунок коштів, наданих для фінансування предмету Договору шляхом: оплати Замовником наданих Послуг після підписання Сторонами </w:t>
      </w:r>
      <w:r w:rsidR="00C23C5C" w:rsidRPr="00361164">
        <w:t>Акту приймання- передачі послуг</w:t>
      </w:r>
      <w:r w:rsidRPr="00361164">
        <w:rPr>
          <w:color w:val="000000"/>
          <w:shd w:val="clear" w:color="auto" w:fill="FFFFFF"/>
        </w:rPr>
        <w:t>, складених Виконавцем, в межах ціни цього Договору, у строк до 15 банківських днів по мірі надходження коштів, наданих для фінансування предмету Договору.</w:t>
      </w:r>
    </w:p>
    <w:p w14:paraId="094FBC3A" w14:textId="7126CB81" w:rsidR="00510D1D" w:rsidRPr="00361164" w:rsidRDefault="0031074B" w:rsidP="0031074B">
      <w:pPr>
        <w:widowControl/>
        <w:spacing w:after="0" w:line="19" w:lineRule="atLeast"/>
        <w:jc w:val="both"/>
        <w:rPr>
          <w:rFonts w:eastAsia="Calibri"/>
          <w:lang w:eastAsia="ru-RU"/>
        </w:rPr>
      </w:pPr>
      <w:r w:rsidRPr="00361164">
        <w:rPr>
          <w:color w:val="000000"/>
          <w:shd w:val="clear" w:color="auto" w:fill="FFFFFF"/>
        </w:rPr>
        <w:t xml:space="preserve"> 4.3 У разі затримки бюджетного фінансування розрахунок за надані Послуги здійснюється </w:t>
      </w:r>
      <w:r w:rsidRPr="00361164">
        <w:rPr>
          <w:color w:val="000000"/>
        </w:rPr>
        <w:br/>
      </w:r>
      <w:r w:rsidRPr="00361164">
        <w:rPr>
          <w:color w:val="000000"/>
          <w:shd w:val="clear" w:color="auto" w:fill="FFFFFF"/>
        </w:rPr>
        <w:t>протягом 3-х банківських днів з дати отримання Замовником бюджетного фінансування закупівлі на свій реєстраційний рахунок</w:t>
      </w:r>
      <w:r w:rsidR="00510D1D" w:rsidRPr="00361164">
        <w:rPr>
          <w:rFonts w:eastAsia="Calibri"/>
          <w:lang w:eastAsia="ru-RU"/>
        </w:rPr>
        <w:t>.</w:t>
      </w:r>
    </w:p>
    <w:p w14:paraId="6441FB95" w14:textId="77777777" w:rsidR="00510D1D" w:rsidRPr="00361164" w:rsidRDefault="00510D1D" w:rsidP="00510D1D">
      <w:pPr>
        <w:widowControl/>
        <w:spacing w:after="0" w:line="19" w:lineRule="atLeast"/>
        <w:jc w:val="both"/>
        <w:rPr>
          <w:rFonts w:eastAsia="Calibri"/>
          <w:lang w:eastAsia="ru-RU"/>
        </w:rPr>
      </w:pPr>
    </w:p>
    <w:p w14:paraId="6736B48D" w14:textId="77777777" w:rsidR="00510D1D" w:rsidRPr="00361164" w:rsidRDefault="00510D1D" w:rsidP="00510D1D">
      <w:pPr>
        <w:spacing w:before="120" w:after="120" w:line="19" w:lineRule="atLeast"/>
        <w:jc w:val="center"/>
        <w:outlineLvl w:val="0"/>
        <w:rPr>
          <w:rFonts w:eastAsia="Calibri"/>
          <w:b/>
          <w:lang w:eastAsia="ru-RU"/>
        </w:rPr>
      </w:pPr>
      <w:r w:rsidRPr="00361164">
        <w:rPr>
          <w:rFonts w:eastAsia="Calibri"/>
          <w:b/>
          <w:lang w:eastAsia="ru-RU"/>
        </w:rPr>
        <w:t xml:space="preserve">5. </w:t>
      </w:r>
      <w:r w:rsidRPr="00361164">
        <w:rPr>
          <w:rFonts w:eastAsia="Calibri"/>
          <w:b/>
          <w:bCs/>
          <w:lang w:eastAsia="ru-RU"/>
        </w:rPr>
        <w:t>Надання</w:t>
      </w:r>
      <w:r w:rsidRPr="00361164">
        <w:rPr>
          <w:rFonts w:eastAsia="Calibri"/>
          <w:b/>
          <w:lang w:eastAsia="ru-RU"/>
        </w:rPr>
        <w:t xml:space="preserve"> послуг</w:t>
      </w:r>
    </w:p>
    <w:p w14:paraId="38B9704C" w14:textId="1BBA0765" w:rsidR="00510D1D" w:rsidRPr="00361164" w:rsidRDefault="00510D1D" w:rsidP="00510D1D">
      <w:pPr>
        <w:widowControl/>
        <w:shd w:val="clear" w:color="auto" w:fill="FFFFFF"/>
        <w:autoSpaceDE/>
        <w:autoSpaceDN/>
        <w:adjustRightInd/>
        <w:spacing w:after="0" w:line="19" w:lineRule="atLeast"/>
        <w:ind w:left="11" w:right="45" w:hanging="11"/>
        <w:jc w:val="both"/>
        <w:rPr>
          <w:rFonts w:eastAsia="Calibri"/>
          <w:spacing w:val="-4"/>
          <w:lang w:eastAsia="ru-RU"/>
        </w:rPr>
      </w:pPr>
      <w:r w:rsidRPr="00361164">
        <w:rPr>
          <w:rFonts w:eastAsia="Calibri"/>
          <w:lang w:eastAsia="ru-RU"/>
        </w:rPr>
        <w:t xml:space="preserve">5.1. Строк надання Послуг:  з </w:t>
      </w:r>
      <w:r w:rsidR="00D63BE9" w:rsidRPr="00361164">
        <w:rPr>
          <w:rFonts w:eastAsia="Calibri"/>
          <w:lang w:eastAsia="ru-RU"/>
        </w:rPr>
        <w:t>01.0</w:t>
      </w:r>
      <w:r w:rsidR="00C9452F" w:rsidRPr="00361164">
        <w:rPr>
          <w:rFonts w:eastAsia="Calibri"/>
          <w:lang w:eastAsia="ru-RU"/>
        </w:rPr>
        <w:t>4</w:t>
      </w:r>
      <w:r w:rsidRPr="00361164">
        <w:rPr>
          <w:rFonts w:eastAsia="Calibri"/>
          <w:lang w:eastAsia="ru-RU"/>
        </w:rPr>
        <w:t>.202</w:t>
      </w:r>
      <w:r w:rsidR="0054614A">
        <w:rPr>
          <w:rFonts w:eastAsia="Calibri"/>
          <w:lang w:eastAsia="ru-RU"/>
        </w:rPr>
        <w:t>4</w:t>
      </w:r>
      <w:r w:rsidRPr="00361164">
        <w:rPr>
          <w:rFonts w:eastAsia="Calibri"/>
          <w:lang w:eastAsia="ru-RU"/>
        </w:rPr>
        <w:t xml:space="preserve"> р. по 31.1</w:t>
      </w:r>
      <w:r w:rsidR="00C9452F" w:rsidRPr="00361164">
        <w:rPr>
          <w:rFonts w:eastAsia="Calibri"/>
          <w:lang w:eastAsia="ru-RU"/>
        </w:rPr>
        <w:t>0</w:t>
      </w:r>
      <w:r w:rsidRPr="00361164">
        <w:rPr>
          <w:rFonts w:eastAsia="Calibri"/>
          <w:lang w:eastAsia="ru-RU"/>
        </w:rPr>
        <w:t>.202</w:t>
      </w:r>
      <w:r w:rsidR="0054614A">
        <w:rPr>
          <w:rFonts w:eastAsia="Calibri"/>
          <w:lang w:eastAsia="ru-RU"/>
        </w:rPr>
        <w:t>4</w:t>
      </w:r>
      <w:r w:rsidRPr="00361164">
        <w:rPr>
          <w:rFonts w:eastAsia="Calibri"/>
          <w:lang w:eastAsia="ru-RU"/>
        </w:rPr>
        <w:t xml:space="preserve"> р.</w:t>
      </w:r>
      <w:r w:rsidR="00C9452F" w:rsidRPr="00361164">
        <w:rPr>
          <w:rFonts w:eastAsia="Calibri"/>
          <w:lang w:eastAsia="ru-RU"/>
        </w:rPr>
        <w:t xml:space="preserve"> (включно), щоденно з 10.00 г до 17.00 г та з 20.00 г до 07.00 г.</w:t>
      </w:r>
    </w:p>
    <w:p w14:paraId="2479AF2E" w14:textId="77777777" w:rsidR="00510D1D" w:rsidRPr="00361164" w:rsidRDefault="00510D1D" w:rsidP="00510D1D">
      <w:pPr>
        <w:spacing w:before="120" w:after="120" w:line="19" w:lineRule="atLeast"/>
        <w:jc w:val="center"/>
        <w:outlineLvl w:val="0"/>
        <w:rPr>
          <w:rFonts w:eastAsia="Calibri"/>
          <w:b/>
          <w:bCs/>
          <w:lang w:eastAsia="ru-RU"/>
        </w:rPr>
      </w:pPr>
      <w:r w:rsidRPr="00361164">
        <w:rPr>
          <w:rFonts w:eastAsia="Calibri"/>
          <w:b/>
          <w:bCs/>
          <w:lang w:eastAsia="ru-RU"/>
        </w:rPr>
        <w:t>6. Права та обов’язки Сторін</w:t>
      </w:r>
    </w:p>
    <w:p w14:paraId="6B423287" w14:textId="77777777"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 xml:space="preserve">6.1. </w:t>
      </w:r>
      <w:r w:rsidRPr="00361164">
        <w:rPr>
          <w:rFonts w:eastAsia="Calibri"/>
          <w:b/>
          <w:lang w:eastAsia="ru-RU"/>
        </w:rPr>
        <w:t>Замовник зобов'язаний:</w:t>
      </w:r>
      <w:r w:rsidRPr="00361164">
        <w:rPr>
          <w:rFonts w:eastAsia="Calibri"/>
          <w:lang w:eastAsia="ru-RU"/>
        </w:rPr>
        <w:t xml:space="preserve"> </w:t>
      </w:r>
    </w:p>
    <w:p w14:paraId="6599556F" w14:textId="6460972F"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 xml:space="preserve">6.1.1. Своєчасно та в повному обсязі сплачувати за надані Послуги; </w:t>
      </w:r>
    </w:p>
    <w:p w14:paraId="466F6ED9" w14:textId="5A1205FE"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6.1.2. Приймати надані Послуги згідно з Актом приймання-передачі послуг, у разі відсутності зауважень.</w:t>
      </w:r>
    </w:p>
    <w:p w14:paraId="584C530C" w14:textId="000FBCED" w:rsidR="00510D1D" w:rsidRPr="007B10D7" w:rsidRDefault="009D081B" w:rsidP="009D081B">
      <w:pPr>
        <w:widowControl/>
        <w:autoSpaceDE/>
        <w:autoSpaceDN/>
        <w:adjustRightInd/>
        <w:spacing w:after="0" w:line="19" w:lineRule="atLeast"/>
        <w:jc w:val="both"/>
        <w:rPr>
          <w:rFonts w:eastAsia="Calibri"/>
          <w:color w:val="000000" w:themeColor="text1"/>
          <w:lang w:eastAsia="ru-RU"/>
        </w:rPr>
      </w:pPr>
      <w:r w:rsidRPr="00361164">
        <w:rPr>
          <w:rFonts w:eastAsia="Calibri"/>
          <w:lang w:eastAsia="ru-RU"/>
        </w:rPr>
        <w:t xml:space="preserve">6.1.3. </w:t>
      </w:r>
      <w:r w:rsidR="0043749F" w:rsidRPr="00361164">
        <w:rPr>
          <w:rFonts w:eastAsia="Calibri"/>
          <w:lang w:eastAsia="ru-RU"/>
        </w:rPr>
        <w:t xml:space="preserve">Надати можливість представникам Виконавця у погоджений з ним час отримати доступ до об’єктів обслуговування та до </w:t>
      </w:r>
      <w:r w:rsidR="0043749F" w:rsidRPr="007B10D7">
        <w:rPr>
          <w:rFonts w:eastAsia="Calibri"/>
          <w:color w:val="000000" w:themeColor="text1"/>
          <w:lang w:eastAsia="ru-RU"/>
        </w:rPr>
        <w:t xml:space="preserve">усіх складових частин системи, що обслуговується, з врахуванням робочого часу встановленого </w:t>
      </w:r>
      <w:r w:rsidR="003F030D" w:rsidRPr="007B10D7">
        <w:rPr>
          <w:color w:val="000000" w:themeColor="text1"/>
        </w:rPr>
        <w:t>Договором</w:t>
      </w:r>
      <w:r w:rsidR="0043749F" w:rsidRPr="007B10D7">
        <w:rPr>
          <w:rFonts w:eastAsia="Calibri"/>
          <w:color w:val="000000" w:themeColor="text1"/>
          <w:lang w:eastAsia="ru-RU"/>
        </w:rPr>
        <w:t xml:space="preserve"> про рівень надання П</w:t>
      </w:r>
      <w:r w:rsidRPr="007B10D7">
        <w:rPr>
          <w:rFonts w:eastAsia="Calibri"/>
          <w:color w:val="000000" w:themeColor="text1"/>
          <w:lang w:eastAsia="ru-RU"/>
        </w:rPr>
        <w:t>ослуг</w:t>
      </w:r>
      <w:r w:rsidR="00510D1D" w:rsidRPr="007B10D7">
        <w:rPr>
          <w:rFonts w:eastAsia="Calibri"/>
          <w:color w:val="000000" w:themeColor="text1"/>
          <w:lang w:eastAsia="ru-RU"/>
        </w:rPr>
        <w:t xml:space="preserve">; </w:t>
      </w:r>
    </w:p>
    <w:p w14:paraId="031ACD47" w14:textId="052F9D2F" w:rsidR="00510D1D" w:rsidRPr="007B10D7" w:rsidRDefault="00510D1D" w:rsidP="009D081B">
      <w:pPr>
        <w:widowControl/>
        <w:autoSpaceDE/>
        <w:autoSpaceDN/>
        <w:adjustRightInd/>
        <w:spacing w:after="0" w:line="19" w:lineRule="atLeast"/>
        <w:jc w:val="both"/>
        <w:rPr>
          <w:rFonts w:eastAsia="Calibri"/>
          <w:color w:val="000000" w:themeColor="text1"/>
          <w:lang w:eastAsia="ru-RU"/>
        </w:rPr>
      </w:pPr>
      <w:r w:rsidRPr="007B10D7">
        <w:rPr>
          <w:rFonts w:eastAsia="Calibri"/>
          <w:color w:val="000000" w:themeColor="text1"/>
          <w:lang w:eastAsia="ru-RU"/>
        </w:rPr>
        <w:t xml:space="preserve"> </w:t>
      </w:r>
      <w:r w:rsidR="009D081B" w:rsidRPr="007B10D7">
        <w:rPr>
          <w:rFonts w:eastAsia="Calibri"/>
          <w:color w:val="000000" w:themeColor="text1"/>
          <w:lang w:eastAsia="ru-RU"/>
        </w:rPr>
        <w:t xml:space="preserve">6.1.4. </w:t>
      </w:r>
      <w:r w:rsidR="0043749F" w:rsidRPr="007B10D7">
        <w:rPr>
          <w:rFonts w:eastAsia="Calibri"/>
          <w:color w:val="000000" w:themeColor="text1"/>
          <w:lang w:eastAsia="ru-RU"/>
        </w:rPr>
        <w:t>Контролювати якість Послуг та здійснювати їх приймання від Виконавця</w:t>
      </w:r>
      <w:r w:rsidR="009D081B" w:rsidRPr="007B10D7">
        <w:rPr>
          <w:rFonts w:eastAsia="Calibri"/>
          <w:color w:val="000000" w:themeColor="text1"/>
          <w:lang w:eastAsia="ru-RU"/>
        </w:rPr>
        <w:t>.</w:t>
      </w:r>
    </w:p>
    <w:p w14:paraId="62E7B2CB" w14:textId="77777777" w:rsidR="00510D1D" w:rsidRPr="007B10D7" w:rsidRDefault="00510D1D" w:rsidP="00510D1D">
      <w:pPr>
        <w:widowControl/>
        <w:autoSpaceDE/>
        <w:autoSpaceDN/>
        <w:adjustRightInd/>
        <w:spacing w:after="0" w:line="19" w:lineRule="atLeast"/>
        <w:jc w:val="both"/>
        <w:rPr>
          <w:rFonts w:eastAsia="Calibri"/>
          <w:color w:val="000000" w:themeColor="text1"/>
          <w:lang w:eastAsia="ru-RU"/>
        </w:rPr>
      </w:pPr>
    </w:p>
    <w:p w14:paraId="6DC2FB92" w14:textId="77777777"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 xml:space="preserve">6.2. </w:t>
      </w:r>
      <w:r w:rsidRPr="00361164">
        <w:rPr>
          <w:rFonts w:eastAsia="Calibri"/>
          <w:b/>
          <w:lang w:eastAsia="ru-RU"/>
        </w:rPr>
        <w:t>Замовник має право:</w:t>
      </w:r>
      <w:r w:rsidRPr="00361164">
        <w:rPr>
          <w:rFonts w:eastAsia="Calibri"/>
          <w:lang w:eastAsia="ru-RU"/>
        </w:rPr>
        <w:t xml:space="preserve"> </w:t>
      </w:r>
    </w:p>
    <w:p w14:paraId="6C3A0A78" w14:textId="38F792F8"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6.2.1. Достроково розірвати цей Договір у разі невиконання зобов'язань Виконавцем, повідомивши про це його у строк не менше, ніж за 30 днів до дати розірвання. У випадку дострокового розірвання цього Договору, зобов’язання Сторін за цим Договором припиняют</w:t>
      </w:r>
      <w:r w:rsidR="009D081B" w:rsidRPr="00361164">
        <w:rPr>
          <w:rFonts w:eastAsia="Calibri"/>
          <w:lang w:eastAsia="ru-RU"/>
        </w:rPr>
        <w:t>ься з дати розірвання;</w:t>
      </w:r>
      <w:r w:rsidRPr="00361164">
        <w:rPr>
          <w:rFonts w:eastAsia="Calibri"/>
          <w:lang w:eastAsia="ru-RU"/>
        </w:rPr>
        <w:t xml:space="preserve"> </w:t>
      </w:r>
    </w:p>
    <w:p w14:paraId="09B0964F" w14:textId="2C54497C"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 xml:space="preserve">6.2.2. Контролювати надання Послуги у строки, встановлені цим Договором; </w:t>
      </w:r>
    </w:p>
    <w:p w14:paraId="5682F9CA" w14:textId="1A237523" w:rsidR="00510D1D" w:rsidRPr="00361164" w:rsidRDefault="00510D1D" w:rsidP="00510D1D">
      <w:pPr>
        <w:widowControl/>
        <w:autoSpaceDE/>
        <w:autoSpaceDN/>
        <w:adjustRightInd/>
        <w:spacing w:after="0" w:line="19" w:lineRule="atLeast"/>
        <w:jc w:val="both"/>
        <w:rPr>
          <w:rFonts w:eastAsia="Calibri"/>
          <w:lang w:eastAsia="ru-RU"/>
        </w:rPr>
      </w:pPr>
      <w:r w:rsidRPr="00361164">
        <w:rPr>
          <w:rFonts w:eastAsia="Calibri"/>
          <w:lang w:eastAsia="ru-RU"/>
        </w:rPr>
        <w:t xml:space="preserve">6.2.3.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582C633" w14:textId="0AA9C89D" w:rsidR="00510D1D" w:rsidRPr="00361164" w:rsidRDefault="009D081B" w:rsidP="00510D1D">
      <w:pPr>
        <w:widowControl/>
        <w:autoSpaceDE/>
        <w:autoSpaceDN/>
        <w:adjustRightInd/>
        <w:spacing w:after="0" w:line="228" w:lineRule="auto"/>
        <w:jc w:val="both"/>
        <w:rPr>
          <w:snapToGrid w:val="0"/>
          <w:lang w:eastAsia="ru-RU"/>
        </w:rPr>
      </w:pPr>
      <w:r w:rsidRPr="00361164">
        <w:rPr>
          <w:snapToGrid w:val="0"/>
          <w:lang w:eastAsia="ru-RU"/>
        </w:rPr>
        <w:t>6.2.4.</w:t>
      </w:r>
      <w:r w:rsidR="00510D1D" w:rsidRPr="00361164">
        <w:rPr>
          <w:snapToGrid w:val="0"/>
          <w:lang w:eastAsia="ru-RU"/>
        </w:rPr>
        <w:t xml:space="preserve"> Вимагати від Виконавця виконання умов Договору.</w:t>
      </w:r>
    </w:p>
    <w:p w14:paraId="40E03F83" w14:textId="77777777" w:rsidR="00510D1D" w:rsidRPr="00361164" w:rsidRDefault="00510D1D" w:rsidP="007B664E">
      <w:pPr>
        <w:widowControl/>
        <w:spacing w:after="0" w:line="19" w:lineRule="atLeast"/>
        <w:jc w:val="both"/>
        <w:rPr>
          <w:rFonts w:eastAsia="Calibri"/>
          <w:lang w:eastAsia="ru-RU"/>
        </w:rPr>
      </w:pPr>
    </w:p>
    <w:p w14:paraId="131255F1" w14:textId="77777777" w:rsidR="004C59CE" w:rsidRPr="00361164" w:rsidRDefault="004C59CE" w:rsidP="004C59CE">
      <w:pPr>
        <w:widowControl/>
        <w:autoSpaceDE/>
        <w:autoSpaceDN/>
        <w:adjustRightInd/>
        <w:spacing w:after="0" w:line="228" w:lineRule="auto"/>
        <w:jc w:val="both"/>
        <w:rPr>
          <w:rFonts w:eastAsia="Calibri"/>
          <w:b/>
          <w:lang w:eastAsia="ru-RU"/>
        </w:rPr>
      </w:pPr>
      <w:r w:rsidRPr="00361164">
        <w:rPr>
          <w:rFonts w:eastAsia="Calibri"/>
          <w:lang w:eastAsia="ru-RU"/>
        </w:rPr>
        <w:t xml:space="preserve">6.3. </w:t>
      </w:r>
      <w:r w:rsidRPr="00361164">
        <w:rPr>
          <w:rFonts w:eastAsia="Calibri"/>
          <w:b/>
          <w:lang w:eastAsia="ru-RU"/>
        </w:rPr>
        <w:t xml:space="preserve">Виконавець зобов'язаний: </w:t>
      </w:r>
    </w:p>
    <w:p w14:paraId="48E54381" w14:textId="26094007" w:rsidR="004C59CE" w:rsidRPr="00361164" w:rsidRDefault="004C59CE" w:rsidP="004C59CE">
      <w:pPr>
        <w:widowControl/>
        <w:autoSpaceDE/>
        <w:autoSpaceDN/>
        <w:adjustRightInd/>
        <w:spacing w:after="0" w:line="228" w:lineRule="auto"/>
        <w:jc w:val="both"/>
        <w:rPr>
          <w:rFonts w:eastAsia="Calibri"/>
          <w:lang w:eastAsia="ru-RU"/>
        </w:rPr>
      </w:pPr>
      <w:r w:rsidRPr="00361164">
        <w:rPr>
          <w:rFonts w:eastAsia="Calibri"/>
          <w:lang w:eastAsia="ru-RU"/>
        </w:rPr>
        <w:t>6.3.1. Надавати Замовнику Послуги на умовах, в порядку та строки, визначені цим Договором.</w:t>
      </w:r>
    </w:p>
    <w:p w14:paraId="1E5B930B" w14:textId="77777777" w:rsidR="004C59CE" w:rsidRPr="00361164" w:rsidRDefault="004C59CE" w:rsidP="004C59CE">
      <w:pPr>
        <w:widowControl/>
        <w:autoSpaceDE/>
        <w:autoSpaceDN/>
        <w:adjustRightInd/>
        <w:spacing w:after="0" w:line="228" w:lineRule="auto"/>
        <w:jc w:val="both"/>
        <w:rPr>
          <w:rFonts w:eastAsia="Calibri"/>
          <w:lang w:eastAsia="ru-RU"/>
        </w:rPr>
      </w:pPr>
      <w:r w:rsidRPr="00361164">
        <w:rPr>
          <w:rFonts w:eastAsia="Calibri"/>
          <w:lang w:eastAsia="ru-RU"/>
        </w:rPr>
        <w:t>6.3.2. При неможливості у передбачений цим Договором термін надати Послуги з незалежних від Виконавця обставин, негайно повідомити про це Замовника шляхом надсилання факсу або електронного листа уповноваженим представникам Замовника;</w:t>
      </w:r>
    </w:p>
    <w:p w14:paraId="3A24C50B" w14:textId="77777777" w:rsidR="004C59CE" w:rsidRPr="00361164" w:rsidRDefault="004C59CE" w:rsidP="004C59CE">
      <w:pPr>
        <w:widowControl/>
        <w:autoSpaceDE/>
        <w:autoSpaceDN/>
        <w:adjustRightInd/>
        <w:spacing w:after="0" w:line="228" w:lineRule="auto"/>
        <w:jc w:val="both"/>
        <w:rPr>
          <w:rFonts w:eastAsia="Calibri"/>
          <w:lang w:eastAsia="ru-RU"/>
        </w:rPr>
      </w:pPr>
      <w:r w:rsidRPr="00361164">
        <w:rPr>
          <w:rFonts w:eastAsia="Calibri"/>
          <w:lang w:eastAsia="ru-RU"/>
        </w:rPr>
        <w:t>6.3.3. Оформляти належним чином супровідну документацію;</w:t>
      </w:r>
    </w:p>
    <w:p w14:paraId="2FA80BBE" w14:textId="77777777" w:rsidR="004C59CE" w:rsidRPr="007B10D7" w:rsidRDefault="004C59CE" w:rsidP="004C59CE">
      <w:pPr>
        <w:widowControl/>
        <w:autoSpaceDE/>
        <w:autoSpaceDN/>
        <w:adjustRightInd/>
        <w:spacing w:after="0" w:line="228" w:lineRule="auto"/>
        <w:jc w:val="both"/>
        <w:rPr>
          <w:rFonts w:eastAsia="Calibri"/>
          <w:color w:val="000000" w:themeColor="text1"/>
          <w:lang w:eastAsia="ru-RU"/>
        </w:rPr>
      </w:pPr>
      <w:r w:rsidRPr="00361164">
        <w:rPr>
          <w:rFonts w:eastAsia="Calibri"/>
          <w:lang w:eastAsia="ru-RU"/>
        </w:rPr>
        <w:t xml:space="preserve">6.3.4. Своєчасно за власний рахунок виправити недоліки, виявлені під час прийняття Послуг у порядку та строки, обумовлені цим </w:t>
      </w:r>
      <w:r w:rsidRPr="007B10D7">
        <w:rPr>
          <w:rFonts w:eastAsia="Calibri"/>
          <w:color w:val="000000" w:themeColor="text1"/>
          <w:lang w:eastAsia="ru-RU"/>
        </w:rPr>
        <w:t>Договором;</w:t>
      </w:r>
    </w:p>
    <w:p w14:paraId="5CD73C35" w14:textId="76CF90D5" w:rsidR="004C59CE" w:rsidRPr="00361164" w:rsidRDefault="004C59CE" w:rsidP="004C59CE">
      <w:pPr>
        <w:widowControl/>
        <w:autoSpaceDE/>
        <w:autoSpaceDN/>
        <w:adjustRightInd/>
        <w:spacing w:after="0" w:line="228" w:lineRule="auto"/>
        <w:jc w:val="both"/>
        <w:rPr>
          <w:rFonts w:eastAsia="Calibri"/>
          <w:lang w:eastAsia="ru-RU"/>
        </w:rPr>
      </w:pPr>
      <w:r w:rsidRPr="007B10D7">
        <w:rPr>
          <w:rFonts w:eastAsia="Calibri"/>
          <w:color w:val="000000" w:themeColor="text1"/>
          <w:lang w:eastAsia="ru-RU"/>
        </w:rPr>
        <w:t xml:space="preserve">6.3.5. Відшкодувати завдані Замовнику </w:t>
      </w:r>
      <w:r w:rsidR="005B4523" w:rsidRPr="007B10D7">
        <w:rPr>
          <w:color w:val="000000" w:themeColor="text1"/>
          <w:lang w:eastAsia="en-US"/>
        </w:rPr>
        <w:t>документально підтверджені збитки</w:t>
      </w:r>
      <w:r w:rsidRPr="007B10D7">
        <w:rPr>
          <w:rFonts w:eastAsia="Calibri"/>
          <w:color w:val="000000" w:themeColor="text1"/>
          <w:lang w:eastAsia="ru-RU"/>
        </w:rPr>
        <w:t xml:space="preserve">, зумовлені </w:t>
      </w:r>
      <w:r w:rsidRPr="00361164">
        <w:rPr>
          <w:rFonts w:eastAsia="Calibri"/>
          <w:lang w:eastAsia="ru-RU"/>
        </w:rPr>
        <w:t>порушенням умов Договору, відповідно до законодавства України та Договору.</w:t>
      </w:r>
    </w:p>
    <w:p w14:paraId="31856F98" w14:textId="532BD636" w:rsidR="003F030D" w:rsidRPr="00361164" w:rsidRDefault="003F030D" w:rsidP="004C59CE">
      <w:pPr>
        <w:widowControl/>
        <w:autoSpaceDE/>
        <w:autoSpaceDN/>
        <w:adjustRightInd/>
        <w:spacing w:after="0" w:line="228" w:lineRule="auto"/>
        <w:jc w:val="both"/>
        <w:rPr>
          <w:rFonts w:eastAsia="Calibri"/>
          <w:lang w:eastAsia="ru-RU"/>
        </w:rPr>
      </w:pPr>
      <w:r w:rsidRPr="00361164">
        <w:rPr>
          <w:rFonts w:eastAsia="Calibri"/>
          <w:lang w:eastAsia="ru-RU"/>
        </w:rPr>
        <w:t>6.3.6. Достроково розірвати цей Договір у разі невиконання зобов'язань Замовником, повідомивши про це його у строк не менше, ніж за 30 днів до дати розірвання. У випадку дострокового розірвання цього Договору, зобов’язання Сторін за цим Договором припиняються з дати розірвання</w:t>
      </w:r>
    </w:p>
    <w:p w14:paraId="7EE412DB" w14:textId="789A0CAD" w:rsidR="004C59CE" w:rsidRPr="00361164" w:rsidRDefault="004C59CE" w:rsidP="004C59CE">
      <w:pPr>
        <w:widowControl/>
        <w:autoSpaceDE/>
        <w:autoSpaceDN/>
        <w:adjustRightInd/>
        <w:spacing w:after="0" w:line="228" w:lineRule="auto"/>
        <w:jc w:val="both"/>
        <w:rPr>
          <w:snapToGrid w:val="0"/>
          <w:spacing w:val="-2"/>
          <w:lang w:eastAsia="ru-RU"/>
        </w:rPr>
      </w:pPr>
    </w:p>
    <w:p w14:paraId="0EB457F1" w14:textId="77777777" w:rsidR="004C59CE" w:rsidRPr="00361164" w:rsidRDefault="004C59CE" w:rsidP="004C59CE">
      <w:pPr>
        <w:widowControl/>
        <w:autoSpaceDE/>
        <w:autoSpaceDN/>
        <w:adjustRightInd/>
        <w:spacing w:after="0" w:line="228" w:lineRule="auto"/>
        <w:jc w:val="both"/>
        <w:rPr>
          <w:rFonts w:eastAsia="Calibri"/>
          <w:lang w:eastAsia="ru-RU"/>
        </w:rPr>
      </w:pPr>
      <w:r w:rsidRPr="00361164">
        <w:rPr>
          <w:rFonts w:eastAsia="Calibri"/>
          <w:lang w:eastAsia="ru-RU"/>
        </w:rPr>
        <w:t xml:space="preserve">6.4. </w:t>
      </w:r>
      <w:r w:rsidRPr="00361164">
        <w:rPr>
          <w:rFonts w:eastAsia="Calibri"/>
          <w:b/>
          <w:lang w:eastAsia="ru-RU"/>
        </w:rPr>
        <w:t>Виконавець має право</w:t>
      </w:r>
      <w:r w:rsidRPr="00361164">
        <w:rPr>
          <w:rFonts w:eastAsia="Calibri"/>
          <w:lang w:eastAsia="ru-RU"/>
        </w:rPr>
        <w:t xml:space="preserve">: </w:t>
      </w:r>
    </w:p>
    <w:p w14:paraId="379E801C" w14:textId="5948CD2F" w:rsidR="004C59CE" w:rsidRPr="00361164" w:rsidRDefault="004C59CE" w:rsidP="004C59CE">
      <w:pPr>
        <w:widowControl/>
        <w:numPr>
          <w:ilvl w:val="0"/>
          <w:numId w:val="10"/>
        </w:numPr>
        <w:autoSpaceDE/>
        <w:autoSpaceDN/>
        <w:adjustRightInd/>
        <w:spacing w:after="0" w:line="228" w:lineRule="auto"/>
        <w:jc w:val="both"/>
        <w:rPr>
          <w:rFonts w:eastAsia="Calibri"/>
          <w:lang w:eastAsia="ru-RU"/>
        </w:rPr>
      </w:pPr>
      <w:r w:rsidRPr="00361164">
        <w:rPr>
          <w:rFonts w:eastAsia="Calibri"/>
          <w:lang w:eastAsia="ru-RU"/>
        </w:rPr>
        <w:t xml:space="preserve">Своєчасно та у повному обсязі отримувати плату за надані Послуги; </w:t>
      </w:r>
    </w:p>
    <w:p w14:paraId="24E86412" w14:textId="6E1AF3F9" w:rsidR="004C59CE" w:rsidRPr="00361164" w:rsidRDefault="004C59CE" w:rsidP="004C59CE">
      <w:pPr>
        <w:widowControl/>
        <w:numPr>
          <w:ilvl w:val="0"/>
          <w:numId w:val="10"/>
        </w:numPr>
        <w:autoSpaceDE/>
        <w:autoSpaceDN/>
        <w:adjustRightInd/>
        <w:spacing w:after="0" w:line="228" w:lineRule="auto"/>
        <w:jc w:val="both"/>
        <w:rPr>
          <w:rFonts w:eastAsia="Calibri"/>
          <w:lang w:eastAsia="ru-RU"/>
        </w:rPr>
      </w:pPr>
      <w:r w:rsidRPr="00361164">
        <w:rPr>
          <w:rFonts w:eastAsia="Calibri"/>
          <w:lang w:eastAsia="ru-RU"/>
        </w:rPr>
        <w:t>Вимагати від Замовника вчасного та належного виконання умов цього Договору;</w:t>
      </w:r>
    </w:p>
    <w:p w14:paraId="0253C615" w14:textId="632E3C93" w:rsidR="004C59CE" w:rsidRPr="00361164" w:rsidRDefault="004C59CE" w:rsidP="004C59CE">
      <w:pPr>
        <w:widowControl/>
        <w:shd w:val="clear" w:color="auto" w:fill="FFFFFF"/>
        <w:tabs>
          <w:tab w:val="left" w:pos="720"/>
        </w:tabs>
        <w:autoSpaceDE/>
        <w:autoSpaceDN/>
        <w:adjustRightInd/>
        <w:spacing w:after="0" w:line="228" w:lineRule="auto"/>
        <w:jc w:val="both"/>
        <w:rPr>
          <w:rFonts w:eastAsia="Calibri"/>
          <w:lang w:eastAsia="ru-RU"/>
        </w:rPr>
      </w:pPr>
      <w:r w:rsidRPr="00361164">
        <w:rPr>
          <w:rFonts w:eastAsia="Calibri"/>
          <w:lang w:eastAsia="ru-RU"/>
        </w:rPr>
        <w:lastRenderedPageBreak/>
        <w:t>6.4.3. У відповідності до визначених законодавством повноважень, у тому числі за допомогою належних Виконавцю технічних засобів, відповідно до їх призначення фіксувати та документувати події, які можуть мати юридичні наслідки для визначення умов та обсягів відповіда</w:t>
      </w:r>
      <w:r w:rsidR="009D081B" w:rsidRPr="00361164">
        <w:rPr>
          <w:rFonts w:eastAsia="Calibri"/>
          <w:lang w:eastAsia="ru-RU"/>
        </w:rPr>
        <w:t>льності Сторін за цим Договором;</w:t>
      </w:r>
    </w:p>
    <w:p w14:paraId="62E2C84D" w14:textId="3C38EC82" w:rsidR="004C59CE" w:rsidRPr="00361164" w:rsidRDefault="004C59CE" w:rsidP="004C59CE">
      <w:pPr>
        <w:widowControl/>
        <w:shd w:val="clear" w:color="auto" w:fill="FFFFFF"/>
        <w:tabs>
          <w:tab w:val="left" w:pos="720"/>
        </w:tabs>
        <w:autoSpaceDE/>
        <w:autoSpaceDN/>
        <w:adjustRightInd/>
        <w:spacing w:after="0" w:line="228" w:lineRule="auto"/>
        <w:jc w:val="both"/>
        <w:rPr>
          <w:rFonts w:eastAsia="Calibri"/>
          <w:i/>
          <w:vertAlign w:val="superscript"/>
          <w:lang w:eastAsia="ru-RU"/>
        </w:rPr>
      </w:pPr>
      <w:r w:rsidRPr="00361164">
        <w:rPr>
          <w:rFonts w:eastAsia="Calibri"/>
          <w:lang w:eastAsia="ru-RU"/>
        </w:rPr>
        <w:t>6.4.4.</w:t>
      </w:r>
      <w:r w:rsidRPr="00361164">
        <w:rPr>
          <w:rFonts w:eastAsia="Calibri"/>
          <w:bCs/>
          <w:lang w:eastAsia="ru-RU"/>
        </w:rPr>
        <w:t xml:space="preserve"> </w:t>
      </w:r>
      <w:r w:rsidRPr="00361164">
        <w:rPr>
          <w:rFonts w:eastAsia="Calibri"/>
          <w:lang w:eastAsia="ru-RU"/>
        </w:rPr>
        <w:t>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спричинених Замовнику через неналежне виконання Виконавцем зобов'язань за Договором.</w:t>
      </w:r>
    </w:p>
    <w:p w14:paraId="312B266A" w14:textId="02C9014E" w:rsidR="004C59CE" w:rsidRPr="00361164" w:rsidRDefault="004C59CE" w:rsidP="004C59CE">
      <w:pPr>
        <w:widowControl/>
        <w:shd w:val="clear" w:color="auto" w:fill="FFFFFF"/>
        <w:tabs>
          <w:tab w:val="left" w:pos="720"/>
        </w:tabs>
        <w:autoSpaceDE/>
        <w:autoSpaceDN/>
        <w:adjustRightInd/>
        <w:spacing w:after="0" w:line="228" w:lineRule="auto"/>
        <w:jc w:val="both"/>
        <w:rPr>
          <w:rFonts w:eastAsia="Calibri"/>
          <w:spacing w:val="-1"/>
          <w:lang w:eastAsia="ru-RU"/>
        </w:rPr>
      </w:pPr>
      <w:r w:rsidRPr="00361164">
        <w:rPr>
          <w:rFonts w:eastAsia="Calibri"/>
          <w:lang w:eastAsia="ru-RU"/>
        </w:rPr>
        <w:t xml:space="preserve">6.4.5. </w:t>
      </w:r>
      <w:r w:rsidRPr="00361164">
        <w:rPr>
          <w:rFonts w:eastAsia="Calibri"/>
          <w:spacing w:val="-1"/>
          <w:lang w:eastAsia="ru-RU"/>
        </w:rPr>
        <w:t>Вимагати від Замовника створення безпечних умов для виконання працівниками Вик</w:t>
      </w:r>
      <w:r w:rsidR="005342C7" w:rsidRPr="00361164">
        <w:rPr>
          <w:rFonts w:eastAsia="Calibri"/>
          <w:spacing w:val="-1"/>
          <w:lang w:eastAsia="ru-RU"/>
        </w:rPr>
        <w:t>онавця зобов`язань за Договором</w:t>
      </w:r>
      <w:r w:rsidR="009D081B" w:rsidRPr="00361164">
        <w:rPr>
          <w:rFonts w:eastAsia="Calibri"/>
          <w:spacing w:val="-1"/>
          <w:lang w:eastAsia="ru-RU"/>
        </w:rPr>
        <w:t>;</w:t>
      </w:r>
    </w:p>
    <w:p w14:paraId="5F6D8553" w14:textId="29F3556C" w:rsidR="004C59CE" w:rsidRPr="00361164" w:rsidRDefault="004C59CE" w:rsidP="004C5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both"/>
        <w:rPr>
          <w:rFonts w:eastAsia="Calibri"/>
        </w:rPr>
      </w:pPr>
      <w:r w:rsidRPr="00361164">
        <w:rPr>
          <w:rFonts w:eastAsia="Calibri"/>
          <w:spacing w:val="-1"/>
          <w:lang w:eastAsia="ru-RU"/>
        </w:rPr>
        <w:t xml:space="preserve">6.4.5. </w:t>
      </w:r>
      <w:r w:rsidRPr="00361164">
        <w:rPr>
          <w:rFonts w:eastAsia="Calibri"/>
        </w:rPr>
        <w:t>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14:paraId="683803BA" w14:textId="77777777" w:rsidR="001542CF" w:rsidRPr="00361164" w:rsidRDefault="001542CF" w:rsidP="004C5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both"/>
        <w:rPr>
          <w:rFonts w:eastAsia="Calibri"/>
        </w:rPr>
      </w:pPr>
    </w:p>
    <w:p w14:paraId="6CEEEE46" w14:textId="77777777" w:rsidR="005342C7" w:rsidRPr="00361164" w:rsidRDefault="005342C7" w:rsidP="005342C7">
      <w:pPr>
        <w:spacing w:before="120" w:after="120" w:line="19" w:lineRule="atLeast"/>
        <w:jc w:val="center"/>
        <w:outlineLvl w:val="0"/>
        <w:rPr>
          <w:rFonts w:eastAsia="Calibri"/>
          <w:b/>
          <w:bCs/>
          <w:lang w:eastAsia="ru-RU"/>
        </w:rPr>
      </w:pPr>
      <w:r w:rsidRPr="00361164">
        <w:rPr>
          <w:rFonts w:eastAsia="Calibri"/>
          <w:b/>
          <w:bCs/>
          <w:lang w:eastAsia="ru-RU"/>
        </w:rPr>
        <w:t>7. Відповідальність Сторін</w:t>
      </w:r>
    </w:p>
    <w:p w14:paraId="2537E878" w14:textId="77777777" w:rsidR="005342C7" w:rsidRPr="00361164" w:rsidRDefault="005342C7" w:rsidP="005342C7">
      <w:pPr>
        <w:widowControl/>
        <w:autoSpaceDE/>
        <w:autoSpaceDN/>
        <w:adjustRightInd/>
        <w:spacing w:after="0" w:line="228" w:lineRule="auto"/>
        <w:jc w:val="both"/>
        <w:rPr>
          <w:rFonts w:eastAsia="Calibri"/>
          <w:lang w:eastAsia="ru-RU"/>
        </w:rPr>
      </w:pPr>
      <w:r w:rsidRPr="00361164">
        <w:rPr>
          <w:rFonts w:eastAsia="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0E7B6BA9" w14:textId="3C7CE7C4" w:rsidR="00D518DD" w:rsidRPr="00361164" w:rsidRDefault="005342C7" w:rsidP="00D518DD">
      <w:pPr>
        <w:shd w:val="clear" w:color="auto" w:fill="FFFFFF"/>
        <w:spacing w:line="228" w:lineRule="auto"/>
        <w:jc w:val="both"/>
        <w:rPr>
          <w:rFonts w:eastAsia="Calibri"/>
        </w:rPr>
      </w:pPr>
      <w:r w:rsidRPr="00361164">
        <w:rPr>
          <w:rFonts w:eastAsia="Calibri"/>
          <w:lang w:eastAsia="ru-RU"/>
        </w:rPr>
        <w:t xml:space="preserve">7.2. </w:t>
      </w:r>
      <w:r w:rsidR="00D518DD" w:rsidRPr="00361164">
        <w:rPr>
          <w:rFonts w:eastAsia="Calibri"/>
        </w:rPr>
        <w:t>За несвоєчасне</w:t>
      </w:r>
      <w:r w:rsidR="00D518DD" w:rsidRPr="00361164">
        <w:rPr>
          <w:rFonts w:eastAsia="Calibri"/>
          <w:lang w:eastAsia="ru-RU"/>
        </w:rPr>
        <w:t xml:space="preserve"> </w:t>
      </w:r>
      <w:r w:rsidR="00D518DD" w:rsidRPr="00361164">
        <w:rPr>
          <w:color w:val="000000" w:themeColor="text1"/>
          <w:lang w:eastAsia="en-US"/>
        </w:rPr>
        <w:t>надання послуг</w:t>
      </w:r>
      <w:r w:rsidR="00D518DD" w:rsidRPr="00361164">
        <w:rPr>
          <w:rFonts w:eastAsia="Calibri"/>
          <w:bCs/>
          <w:color w:val="000000" w:themeColor="text1"/>
        </w:rPr>
        <w:t xml:space="preserve"> Виконавець </w:t>
      </w:r>
      <w:r w:rsidR="00D518DD" w:rsidRPr="00361164">
        <w:rPr>
          <w:rFonts w:eastAsia="Calibri"/>
          <w:lang w:eastAsia="ru-RU"/>
        </w:rPr>
        <w:t xml:space="preserve">сплачує </w:t>
      </w:r>
      <w:r w:rsidR="00D518DD" w:rsidRPr="00361164">
        <w:rPr>
          <w:rFonts w:eastAsia="Calibri"/>
          <w:bCs/>
        </w:rPr>
        <w:t xml:space="preserve">Замовнику </w:t>
      </w:r>
      <w:r w:rsidR="00D518DD" w:rsidRPr="00361164">
        <w:rPr>
          <w:rFonts w:eastAsia="Calibri"/>
          <w:lang w:eastAsia="ru-RU"/>
        </w:rPr>
        <w:t xml:space="preserve">пеню у розмірі подвійної облікової ставки НБУ, що діяла на момент такого порушення, за кожен день прострочення </w:t>
      </w:r>
      <w:r w:rsidR="00D518DD" w:rsidRPr="00361164">
        <w:rPr>
          <w:rFonts w:eastAsia="Calibri"/>
        </w:rPr>
        <w:t xml:space="preserve">виконання </w:t>
      </w:r>
      <w:r w:rsidR="007B10D7" w:rsidRPr="00361164">
        <w:rPr>
          <w:rFonts w:eastAsia="Calibri"/>
        </w:rPr>
        <w:t>зобов</w:t>
      </w:r>
      <w:r w:rsidR="007B10D7">
        <w:rPr>
          <w:rFonts w:eastAsia="Calibri"/>
        </w:rPr>
        <w:t>’</w:t>
      </w:r>
      <w:r w:rsidR="007B10D7" w:rsidRPr="00361164">
        <w:rPr>
          <w:rFonts w:eastAsia="Calibri"/>
        </w:rPr>
        <w:t>язань</w:t>
      </w:r>
      <w:r w:rsidR="00D518DD" w:rsidRPr="00361164">
        <w:rPr>
          <w:rFonts w:eastAsia="Calibri"/>
          <w:lang w:eastAsia="ru-RU"/>
        </w:rPr>
        <w:t>;</w:t>
      </w:r>
    </w:p>
    <w:p w14:paraId="1E898F1B" w14:textId="77777777" w:rsidR="005342C7" w:rsidRPr="00361164" w:rsidRDefault="005342C7" w:rsidP="005342C7">
      <w:pPr>
        <w:widowControl/>
        <w:autoSpaceDE/>
        <w:autoSpaceDN/>
        <w:adjustRightInd/>
        <w:spacing w:after="0" w:line="228" w:lineRule="auto"/>
        <w:jc w:val="both"/>
        <w:rPr>
          <w:snapToGrid w:val="0"/>
          <w:lang w:eastAsia="ru-RU"/>
        </w:rPr>
      </w:pPr>
      <w:r w:rsidRPr="00361164">
        <w:rPr>
          <w:snapToGrid w:val="0"/>
          <w:lang w:eastAsia="ru-RU"/>
        </w:rPr>
        <w:t>7.3. Види порушень та санкції за них, установлені Договором:</w:t>
      </w:r>
    </w:p>
    <w:p w14:paraId="1E43B37C" w14:textId="74363C6C" w:rsidR="005342C7" w:rsidRPr="00361164" w:rsidRDefault="005342C7" w:rsidP="005342C7">
      <w:pPr>
        <w:widowControl/>
        <w:shd w:val="clear" w:color="auto" w:fill="FFFFFF"/>
        <w:spacing w:after="0" w:line="228" w:lineRule="auto"/>
        <w:jc w:val="both"/>
        <w:rPr>
          <w:rFonts w:eastAsia="Calibri"/>
          <w:lang w:eastAsia="ru-RU"/>
        </w:rPr>
      </w:pPr>
      <w:r w:rsidRPr="00361164">
        <w:rPr>
          <w:rFonts w:eastAsia="Calibri"/>
          <w:lang w:eastAsia="ru-RU"/>
        </w:rPr>
        <w:t>7.3.1. За несвоєчасну або неповну оплату Послуг</w:t>
      </w:r>
      <w:r w:rsidRPr="00361164">
        <w:rPr>
          <w:rFonts w:eastAsia="Calibri"/>
          <w:bCs/>
          <w:lang w:eastAsia="ru-RU"/>
        </w:rPr>
        <w:t xml:space="preserve"> Замовник </w:t>
      </w:r>
      <w:r w:rsidRPr="00361164">
        <w:rPr>
          <w:rFonts w:eastAsia="Calibri"/>
          <w:lang w:eastAsia="ru-RU"/>
        </w:rPr>
        <w:t>сплачує Виконавцю пеню у розмірі подвійної облікової ставки НБУ</w:t>
      </w:r>
      <w:r w:rsidR="0031074B" w:rsidRPr="00361164">
        <w:rPr>
          <w:rFonts w:eastAsia="Calibri"/>
          <w:lang w:eastAsia="ru-RU"/>
        </w:rPr>
        <w:t>, що діяла на момент такого порушення,</w:t>
      </w:r>
      <w:r w:rsidRPr="00361164">
        <w:rPr>
          <w:rFonts w:eastAsia="Calibri"/>
          <w:lang w:eastAsia="ru-RU"/>
        </w:rPr>
        <w:t xml:space="preserve"> за кожен день прострочення платежу;</w:t>
      </w:r>
    </w:p>
    <w:p w14:paraId="26496A20" w14:textId="3C472C14" w:rsidR="005342C7" w:rsidRPr="00361164" w:rsidRDefault="005342C7" w:rsidP="005342C7">
      <w:pPr>
        <w:widowControl/>
        <w:shd w:val="clear" w:color="auto" w:fill="FFFFFF"/>
        <w:tabs>
          <w:tab w:val="left" w:pos="540"/>
        </w:tabs>
        <w:spacing w:after="0" w:line="19" w:lineRule="atLeast"/>
        <w:jc w:val="both"/>
        <w:rPr>
          <w:rFonts w:eastAsia="Calibri"/>
          <w:lang w:eastAsia="ru-RU"/>
        </w:rPr>
      </w:pPr>
      <w:r w:rsidRPr="00361164">
        <w:rPr>
          <w:rFonts w:eastAsia="Calibri"/>
          <w:lang w:eastAsia="ru-RU"/>
        </w:rPr>
        <w:t xml:space="preserve">7.3.2. У разі, якщо причиною несвоєчасної оплати Послуг є несвоєчасне бюджетне фінансування </w:t>
      </w:r>
      <w:r w:rsidRPr="00361164">
        <w:rPr>
          <w:rFonts w:eastAsia="Calibri"/>
          <w:bCs/>
          <w:lang w:eastAsia="ru-RU"/>
        </w:rPr>
        <w:t xml:space="preserve">Замовника, </w:t>
      </w:r>
      <w:r w:rsidRPr="00361164">
        <w:rPr>
          <w:rFonts w:eastAsia="Calibri"/>
          <w:lang w:eastAsia="ru-RU"/>
        </w:rPr>
        <w:t>пеня не нараховується. Відсутність бюджетного призначення підтверджується Замовником документально.</w:t>
      </w:r>
    </w:p>
    <w:p w14:paraId="5F7D9C47" w14:textId="6B889320" w:rsidR="005342C7" w:rsidRPr="00361164" w:rsidRDefault="005342C7" w:rsidP="005342C7">
      <w:pPr>
        <w:widowControl/>
        <w:autoSpaceDE/>
        <w:autoSpaceDN/>
        <w:adjustRightInd/>
        <w:spacing w:after="0" w:line="19" w:lineRule="atLeast"/>
        <w:jc w:val="both"/>
        <w:rPr>
          <w:snapToGrid w:val="0"/>
          <w:lang w:eastAsia="ru-RU"/>
        </w:rPr>
      </w:pPr>
      <w:r w:rsidRPr="00361164">
        <w:rPr>
          <w:snapToGrid w:val="0"/>
          <w:lang w:eastAsia="ru-RU"/>
        </w:rPr>
        <w:t>7.4. Сплата пені не звільняє Сторони від виконання зобов’язань за цим Договором.</w:t>
      </w:r>
    </w:p>
    <w:p w14:paraId="3FFD232A" w14:textId="2C9872AB" w:rsidR="005342C7" w:rsidRPr="00361164" w:rsidRDefault="005342C7" w:rsidP="005342C7">
      <w:pPr>
        <w:widowControl/>
        <w:autoSpaceDE/>
        <w:autoSpaceDN/>
        <w:adjustRightInd/>
        <w:spacing w:after="0" w:line="228" w:lineRule="auto"/>
        <w:jc w:val="both"/>
        <w:rPr>
          <w:rFonts w:eastAsia="Calibri"/>
          <w:lang w:eastAsia="ru-RU"/>
        </w:rPr>
      </w:pPr>
      <w:r w:rsidRPr="00361164">
        <w:rPr>
          <w:rFonts w:eastAsia="Calibri"/>
          <w:lang w:eastAsia="ru-RU"/>
        </w:rPr>
        <w:t>7.5. У разі не усунення недоліків у встановлені терміни Виконавець зобов'язується сплатити штраф у розмірі один відсоток від ціни Договору.</w:t>
      </w:r>
    </w:p>
    <w:p w14:paraId="6D3AD919" w14:textId="0E409EC4" w:rsidR="005342C7" w:rsidRPr="00361164" w:rsidRDefault="005342C7" w:rsidP="005342C7">
      <w:pPr>
        <w:widowControl/>
        <w:autoSpaceDE/>
        <w:autoSpaceDN/>
        <w:adjustRightInd/>
        <w:spacing w:after="0" w:line="228" w:lineRule="auto"/>
        <w:jc w:val="both"/>
        <w:rPr>
          <w:rFonts w:eastAsia="Calibri"/>
          <w:lang w:eastAsia="ru-RU"/>
        </w:rPr>
      </w:pPr>
      <w:r w:rsidRPr="00361164">
        <w:rPr>
          <w:rFonts w:eastAsia="Calibri"/>
          <w:lang w:eastAsia="ru-RU"/>
        </w:rPr>
        <w:t xml:space="preserve">7.5. Виконавець несе повну матеріальну відповідальність за збитки, спричинені Замовнику внаслідок  неналежного  виконання ним своїх зобов’язань, а також за шкоду здоров’ю та майну третіх осіб. </w:t>
      </w:r>
    </w:p>
    <w:p w14:paraId="1F34B933" w14:textId="533E67F6" w:rsidR="003B738E" w:rsidRPr="00361164" w:rsidRDefault="003B738E" w:rsidP="00282021">
      <w:pPr>
        <w:widowControl/>
        <w:autoSpaceDE/>
        <w:autoSpaceDN/>
        <w:adjustRightInd/>
        <w:spacing w:after="0" w:line="228" w:lineRule="auto"/>
        <w:jc w:val="center"/>
        <w:rPr>
          <w:rFonts w:eastAsia="Calibri"/>
          <w:b/>
          <w:lang w:eastAsia="ru-RU"/>
        </w:rPr>
      </w:pPr>
    </w:p>
    <w:p w14:paraId="4EB45FED" w14:textId="2E5C1F97" w:rsidR="00282021" w:rsidRPr="00361164" w:rsidRDefault="00282021" w:rsidP="00282021">
      <w:pPr>
        <w:widowControl/>
        <w:autoSpaceDE/>
        <w:autoSpaceDN/>
        <w:adjustRightInd/>
        <w:spacing w:after="0" w:line="228" w:lineRule="auto"/>
        <w:jc w:val="center"/>
        <w:rPr>
          <w:rFonts w:eastAsia="Calibri"/>
          <w:b/>
          <w:lang w:eastAsia="ru-RU"/>
        </w:rPr>
      </w:pPr>
      <w:r w:rsidRPr="00361164">
        <w:rPr>
          <w:rFonts w:eastAsia="Calibri"/>
          <w:b/>
          <w:lang w:eastAsia="ru-RU"/>
        </w:rPr>
        <w:t>8. Конфіденційність</w:t>
      </w:r>
    </w:p>
    <w:p w14:paraId="78D0DED6" w14:textId="0C898A4C" w:rsidR="00282021" w:rsidRPr="00361164" w:rsidRDefault="00282021" w:rsidP="00282021">
      <w:pPr>
        <w:widowControl/>
        <w:autoSpaceDE/>
        <w:autoSpaceDN/>
        <w:adjustRightInd/>
        <w:spacing w:after="0" w:line="228" w:lineRule="auto"/>
        <w:jc w:val="both"/>
        <w:rPr>
          <w:rFonts w:eastAsia="Calibri"/>
          <w:lang w:eastAsia="ru-RU"/>
        </w:rPr>
      </w:pPr>
      <w:r w:rsidRPr="00361164">
        <w:rPr>
          <w:rFonts w:eastAsia="Calibri"/>
          <w:lang w:eastAsia="ru-RU"/>
        </w:rPr>
        <w:t>8.1. Сторони гарантують дотримання конфіденційності та нерозголошення інформації відносно матеріалів, інформації та документації, одержаної за цим Договором або у зв’язку з ним.</w:t>
      </w:r>
    </w:p>
    <w:p w14:paraId="0001AC7C" w14:textId="7BF60016" w:rsidR="00282021" w:rsidRPr="00361164" w:rsidRDefault="00282021" w:rsidP="00282021">
      <w:pPr>
        <w:widowControl/>
        <w:autoSpaceDE/>
        <w:autoSpaceDN/>
        <w:adjustRightInd/>
        <w:spacing w:after="0" w:line="228" w:lineRule="auto"/>
        <w:jc w:val="both"/>
        <w:rPr>
          <w:rFonts w:eastAsia="Calibri"/>
          <w:lang w:eastAsia="ru-RU"/>
        </w:rPr>
      </w:pPr>
      <w:r w:rsidRPr="00361164">
        <w:rPr>
          <w:rFonts w:eastAsia="Calibri"/>
          <w:lang w:eastAsia="ru-RU"/>
        </w:rPr>
        <w:t>8.2. З документацією, що має конфіденційний характер, можуть бути ознайомлені лише уповноважені особи Сторін, які безпосередньо пов’язані з наданням Послуг за цим Договором.</w:t>
      </w:r>
    </w:p>
    <w:p w14:paraId="37AC4FE5" w14:textId="5653AEB2" w:rsidR="005342C7" w:rsidRPr="00361164" w:rsidRDefault="005342C7" w:rsidP="005342C7">
      <w:pPr>
        <w:widowControl/>
        <w:autoSpaceDE/>
        <w:autoSpaceDN/>
        <w:adjustRightInd/>
        <w:spacing w:after="0" w:line="228" w:lineRule="auto"/>
        <w:jc w:val="both"/>
        <w:rPr>
          <w:rFonts w:eastAsia="Calibri"/>
          <w:lang w:eastAsia="ru-RU"/>
        </w:rPr>
      </w:pPr>
      <w:r w:rsidRPr="00361164">
        <w:rPr>
          <w:rFonts w:eastAsia="Calibri"/>
          <w:lang w:eastAsia="ru-RU"/>
        </w:rPr>
        <w:t>У разі порушення умов конфіденційності, винна Сторона несе майнову відповідальність за збитки, що завдані іншій Стороні, в межах прямої дійсної шкоди. При цьому Сторона, що зазнала збитки, повинна надати обґрунтовані докази вини та письмові підтвердження (розрахунки) розміру таких збитків.</w:t>
      </w:r>
    </w:p>
    <w:p w14:paraId="7C531E41" w14:textId="4CFDDC6B" w:rsidR="00282021" w:rsidRPr="00361164" w:rsidRDefault="00282021" w:rsidP="0046067F">
      <w:pPr>
        <w:spacing w:before="120" w:after="0" w:line="19" w:lineRule="atLeast"/>
        <w:jc w:val="center"/>
        <w:outlineLvl w:val="0"/>
        <w:rPr>
          <w:rFonts w:eastAsia="Calibri"/>
          <w:b/>
          <w:bCs/>
          <w:lang w:eastAsia="ru-RU"/>
        </w:rPr>
      </w:pPr>
      <w:r w:rsidRPr="00361164">
        <w:rPr>
          <w:rFonts w:eastAsia="Calibri"/>
          <w:b/>
          <w:bCs/>
          <w:lang w:eastAsia="ru-RU"/>
        </w:rPr>
        <w:t xml:space="preserve">9. Форс-мажорні обставини </w:t>
      </w:r>
    </w:p>
    <w:p w14:paraId="45040D58" w14:textId="2E5A9064" w:rsidR="003E775B" w:rsidRPr="00361164" w:rsidRDefault="00282021" w:rsidP="003E775B">
      <w:pPr>
        <w:spacing w:after="0" w:line="240" w:lineRule="auto"/>
        <w:jc w:val="both"/>
        <w:rPr>
          <w:lang w:eastAsia="ru-RU"/>
        </w:rPr>
      </w:pPr>
      <w:r w:rsidRPr="00361164">
        <w:rPr>
          <w:rFonts w:eastAsia="Calibri"/>
          <w:lang w:eastAsia="ru-RU"/>
        </w:rPr>
        <w:t>9.1</w:t>
      </w:r>
      <w:r w:rsidR="003E775B" w:rsidRPr="00361164">
        <w:rPr>
          <w:lang w:eastAsia="ru-RU"/>
        </w:rPr>
        <w:t xml:space="preserve">.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3E775B" w:rsidRPr="00361164">
        <w:rPr>
          <w:lang w:eastAsia="ru-RU"/>
        </w:rPr>
        <w:t>проток</w:t>
      </w:r>
      <w:proofErr w:type="spellEnd"/>
      <w:r w:rsidR="003E775B" w:rsidRPr="00361164">
        <w:rPr>
          <w:lang w:eastAsia="ru-RU"/>
        </w:rPr>
        <w:t xml:space="preserve">,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003E775B" w:rsidRPr="00361164">
        <w:rPr>
          <w:lang w:eastAsia="ru-RU"/>
        </w:rPr>
        <w:t>проток</w:t>
      </w:r>
      <w:proofErr w:type="spellEnd"/>
      <w:r w:rsidR="003E775B" w:rsidRPr="00361164">
        <w:rPr>
          <w:lang w:eastAsia="ru-RU"/>
        </w:rPr>
        <w:t xml:space="preserve">, </w:t>
      </w:r>
      <w:r w:rsidR="003E775B" w:rsidRPr="00361164">
        <w:rPr>
          <w:lang w:eastAsia="ru-RU"/>
        </w:rPr>
        <w:lastRenderedPageBreak/>
        <w:t xml:space="preserve">заборони (обмеження) експорту/імпорту, інші, в т.ч.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003E775B" w:rsidRPr="00361164">
        <w:rPr>
          <w:lang w:eastAsia="ru-RU"/>
        </w:rPr>
        <w:t>пропорційно</w:t>
      </w:r>
      <w:proofErr w:type="spellEnd"/>
      <w:r w:rsidR="003E775B" w:rsidRPr="00361164">
        <w:rPr>
          <w:lang w:eastAsia="ru-RU"/>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терміну їх виконання на період дії форс-мажорних обставин.</w:t>
      </w:r>
    </w:p>
    <w:p w14:paraId="4780B03A" w14:textId="38893BE2" w:rsidR="003E775B" w:rsidRPr="00361164" w:rsidRDefault="003E775B" w:rsidP="003E775B">
      <w:pPr>
        <w:spacing w:after="0" w:line="240" w:lineRule="auto"/>
        <w:jc w:val="both"/>
        <w:rPr>
          <w:lang w:eastAsia="ru-RU"/>
        </w:rPr>
      </w:pPr>
      <w:r w:rsidRPr="00361164">
        <w:rPr>
          <w:lang w:eastAsia="ru-RU"/>
        </w:rPr>
        <w:t>9.2.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повідомлення про настання форс-мажорних обставин, також направляється Стороною, для якої наступили форс-мажорні обставини, іншій Стороні.</w:t>
      </w:r>
    </w:p>
    <w:p w14:paraId="2EF570F2" w14:textId="5799E5B7" w:rsidR="003E775B" w:rsidRPr="00361164" w:rsidRDefault="003E775B" w:rsidP="003E775B">
      <w:pPr>
        <w:spacing w:after="0" w:line="240" w:lineRule="auto"/>
        <w:jc w:val="both"/>
        <w:rPr>
          <w:lang w:eastAsia="ru-RU"/>
        </w:rPr>
      </w:pPr>
      <w:r w:rsidRPr="00361164">
        <w:rPr>
          <w:lang w:eastAsia="ru-RU"/>
        </w:rPr>
        <w:t>9.3. У разі якщо форс-мажорні обставини тривають більше шістдесяти календарних днів, Сторони можуть виступити з ініціативою про розірвання Договору. </w:t>
      </w:r>
    </w:p>
    <w:p w14:paraId="18FABF85" w14:textId="5853F0AE" w:rsidR="003E775B" w:rsidRPr="00361164" w:rsidRDefault="003E775B" w:rsidP="003E775B">
      <w:pPr>
        <w:spacing w:after="0" w:line="240" w:lineRule="auto"/>
        <w:jc w:val="both"/>
        <w:rPr>
          <w:lang w:eastAsia="ru-RU"/>
        </w:rPr>
      </w:pPr>
      <w:r w:rsidRPr="00361164">
        <w:rPr>
          <w:lang w:eastAsia="ru-RU"/>
        </w:rPr>
        <w:t>9.4.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14:paraId="560733F1" w14:textId="1B9D170F" w:rsidR="00282021" w:rsidRPr="00361164" w:rsidRDefault="00282021" w:rsidP="0046067F">
      <w:pPr>
        <w:spacing w:before="120" w:after="0" w:line="19" w:lineRule="atLeast"/>
        <w:jc w:val="center"/>
        <w:outlineLvl w:val="0"/>
        <w:rPr>
          <w:rFonts w:eastAsia="Calibri"/>
          <w:b/>
          <w:bCs/>
          <w:lang w:eastAsia="ru-RU"/>
        </w:rPr>
      </w:pPr>
      <w:r w:rsidRPr="00361164">
        <w:rPr>
          <w:rFonts w:eastAsia="Calibri"/>
          <w:b/>
          <w:bCs/>
          <w:lang w:eastAsia="ru-RU"/>
        </w:rPr>
        <w:t>10. Вирішення спорів</w:t>
      </w:r>
    </w:p>
    <w:p w14:paraId="1BB09FA7" w14:textId="77777777" w:rsidR="003E775B" w:rsidRPr="00361164" w:rsidRDefault="003E775B" w:rsidP="003E775B">
      <w:pPr>
        <w:spacing w:after="0" w:line="240" w:lineRule="auto"/>
        <w:jc w:val="both"/>
        <w:rPr>
          <w:lang w:eastAsia="ru-RU"/>
        </w:rPr>
      </w:pPr>
      <w:r w:rsidRPr="00361164">
        <w:rPr>
          <w:lang w:eastAsia="ru-RU"/>
        </w:rPr>
        <w:t>10.1. Всі суперечки і розбіжності, які можуть виникнути між сторонами, будуть вирішуватися шляхом переговорів.</w:t>
      </w:r>
    </w:p>
    <w:p w14:paraId="61E9865C" w14:textId="77777777" w:rsidR="003E775B" w:rsidRPr="00361164" w:rsidRDefault="003E775B" w:rsidP="003E775B">
      <w:pPr>
        <w:spacing w:after="0" w:line="240" w:lineRule="auto"/>
        <w:jc w:val="both"/>
      </w:pPr>
      <w:r w:rsidRPr="00361164">
        <w:rPr>
          <w:lang w:eastAsia="ru-RU"/>
        </w:rPr>
        <w:t xml:space="preserve">10.2. </w:t>
      </w:r>
      <w:r w:rsidRPr="00361164">
        <w:rPr>
          <w:color w:val="202124"/>
        </w:rPr>
        <w:t>Суперечки та розбіжності, що виникли у зв'язку із укладенням цього Договору, його виконанням, розірванням, порушенням, недійсністю, вирішуються відповідно до норм матеріального та процесуального права України у господарських судах України.</w:t>
      </w:r>
    </w:p>
    <w:p w14:paraId="0E6EDE9E" w14:textId="7C2DA6F0" w:rsidR="00282021" w:rsidRPr="00361164" w:rsidRDefault="00282021" w:rsidP="0046067F">
      <w:pPr>
        <w:spacing w:before="120" w:after="0" w:line="19" w:lineRule="atLeast"/>
        <w:jc w:val="center"/>
        <w:outlineLvl w:val="0"/>
        <w:rPr>
          <w:rFonts w:eastAsia="Calibri"/>
          <w:b/>
          <w:bCs/>
          <w:lang w:eastAsia="ru-RU"/>
        </w:rPr>
      </w:pPr>
      <w:r w:rsidRPr="00361164">
        <w:rPr>
          <w:rFonts w:eastAsia="Calibri"/>
          <w:b/>
          <w:bCs/>
          <w:lang w:eastAsia="ru-RU"/>
        </w:rPr>
        <w:t>11. Строк дії Договору</w:t>
      </w:r>
    </w:p>
    <w:p w14:paraId="4E5F1B7B" w14:textId="49E1D68A" w:rsidR="00282021" w:rsidRPr="00361164" w:rsidRDefault="00282021" w:rsidP="00282021">
      <w:pPr>
        <w:widowControl/>
        <w:tabs>
          <w:tab w:val="left" w:pos="180"/>
        </w:tabs>
        <w:autoSpaceDE/>
        <w:autoSpaceDN/>
        <w:adjustRightInd/>
        <w:snapToGrid w:val="0"/>
        <w:spacing w:after="0" w:line="19" w:lineRule="atLeast"/>
        <w:jc w:val="both"/>
        <w:rPr>
          <w:snapToGrid w:val="0"/>
          <w:spacing w:val="-4"/>
          <w:lang w:eastAsia="ru-RU"/>
        </w:rPr>
      </w:pPr>
      <w:r w:rsidRPr="00361164">
        <w:rPr>
          <w:snapToGrid w:val="0"/>
          <w:lang w:eastAsia="ru-RU"/>
        </w:rPr>
        <w:t xml:space="preserve">11.1. </w:t>
      </w:r>
      <w:r w:rsidRPr="00361164">
        <w:rPr>
          <w:snapToGrid w:val="0"/>
          <w:spacing w:val="-4"/>
          <w:lang w:eastAsia="ru-RU"/>
        </w:rPr>
        <w:t>Цей Договір набирає чинності з дати його підписання Сторонами та діє по 31.12.202</w:t>
      </w:r>
      <w:r w:rsidR="0054614A">
        <w:rPr>
          <w:snapToGrid w:val="0"/>
          <w:spacing w:val="-4"/>
          <w:lang w:eastAsia="ru-RU"/>
        </w:rPr>
        <w:t>4</w:t>
      </w:r>
      <w:r w:rsidRPr="00361164">
        <w:rPr>
          <w:snapToGrid w:val="0"/>
          <w:spacing w:val="-4"/>
          <w:lang w:eastAsia="ru-RU"/>
        </w:rPr>
        <w:t xml:space="preserve"> р.</w:t>
      </w:r>
      <w:r w:rsidR="0046067F" w:rsidRPr="00361164">
        <w:rPr>
          <w:snapToGrid w:val="0"/>
          <w:spacing w:val="-4"/>
          <w:lang w:eastAsia="ru-RU"/>
        </w:rPr>
        <w:t>, а</w:t>
      </w:r>
      <w:r w:rsidR="0006570B" w:rsidRPr="00361164">
        <w:rPr>
          <w:snapToGrid w:val="0"/>
          <w:spacing w:val="-4"/>
          <w:lang w:eastAsia="ru-RU"/>
        </w:rPr>
        <w:t xml:space="preserve"> в частині розрахунків -</w:t>
      </w:r>
      <w:r w:rsidR="0046067F" w:rsidRPr="00361164">
        <w:rPr>
          <w:snapToGrid w:val="0"/>
          <w:spacing w:val="-4"/>
          <w:lang w:eastAsia="ru-RU"/>
        </w:rPr>
        <w:t xml:space="preserve"> до повного виконання своїх обов’язків Сторонами.</w:t>
      </w:r>
    </w:p>
    <w:p w14:paraId="31AE0D7C" w14:textId="467DDB40" w:rsidR="00282021" w:rsidRPr="00361164" w:rsidRDefault="00282021" w:rsidP="00282021">
      <w:pPr>
        <w:widowControl/>
        <w:autoSpaceDE/>
        <w:autoSpaceDN/>
        <w:adjustRightInd/>
        <w:spacing w:after="0" w:line="19" w:lineRule="atLeast"/>
        <w:jc w:val="both"/>
        <w:rPr>
          <w:snapToGrid w:val="0"/>
          <w:lang w:eastAsia="ru-RU"/>
        </w:rPr>
      </w:pPr>
      <w:r w:rsidRPr="00361164">
        <w:rPr>
          <w:snapToGrid w:val="0"/>
          <w:lang w:eastAsia="ru-RU"/>
        </w:rPr>
        <w:t xml:space="preserve">11.2. Цей Договір укладається і підписується у </w:t>
      </w:r>
      <w:r w:rsidR="00D63BE9" w:rsidRPr="00361164">
        <w:rPr>
          <w:snapToGrid w:val="0"/>
          <w:lang w:eastAsia="ru-RU"/>
        </w:rPr>
        <w:t>двох</w:t>
      </w:r>
      <w:r w:rsidRPr="00361164">
        <w:rPr>
          <w:snapToGrid w:val="0"/>
          <w:lang w:eastAsia="ru-RU"/>
        </w:rPr>
        <w:t xml:space="preserve"> примірниках, що мають однакову юридичну силу.</w:t>
      </w:r>
    </w:p>
    <w:p w14:paraId="7F9B429A" w14:textId="650FD642" w:rsidR="00282021" w:rsidRPr="00361164" w:rsidRDefault="00282021" w:rsidP="0046067F">
      <w:pPr>
        <w:spacing w:before="120" w:after="0" w:line="19" w:lineRule="atLeast"/>
        <w:jc w:val="center"/>
        <w:outlineLvl w:val="0"/>
        <w:rPr>
          <w:rFonts w:eastAsia="Calibri"/>
          <w:b/>
          <w:bCs/>
          <w:lang w:eastAsia="ru-RU"/>
        </w:rPr>
      </w:pPr>
      <w:r w:rsidRPr="00361164">
        <w:rPr>
          <w:rFonts w:eastAsia="Calibri"/>
          <w:b/>
          <w:bCs/>
          <w:lang w:eastAsia="ru-RU"/>
        </w:rPr>
        <w:t xml:space="preserve">12. </w:t>
      </w:r>
      <w:r w:rsidR="003556BA" w:rsidRPr="00361164">
        <w:rPr>
          <w:rFonts w:eastAsia="Calibri"/>
          <w:b/>
          <w:bCs/>
          <w:lang w:eastAsia="ru-RU"/>
        </w:rPr>
        <w:t>Порядок змін істотних умов договору та і</w:t>
      </w:r>
      <w:r w:rsidRPr="00361164">
        <w:rPr>
          <w:rFonts w:eastAsia="Calibri"/>
          <w:b/>
          <w:bCs/>
          <w:lang w:eastAsia="ru-RU"/>
        </w:rPr>
        <w:t>нші умови</w:t>
      </w:r>
    </w:p>
    <w:p w14:paraId="025711D3" w14:textId="18ACA75F" w:rsidR="00282021" w:rsidRPr="00361164" w:rsidRDefault="00282021" w:rsidP="00282021">
      <w:pPr>
        <w:widowControl/>
        <w:shd w:val="clear" w:color="auto" w:fill="FFFFFF"/>
        <w:autoSpaceDE/>
        <w:autoSpaceDN/>
        <w:adjustRightInd/>
        <w:spacing w:after="0" w:line="19" w:lineRule="atLeast"/>
        <w:ind w:right="57"/>
        <w:jc w:val="both"/>
        <w:rPr>
          <w:rFonts w:eastAsia="Calibri"/>
          <w:lang w:eastAsia="ru-RU"/>
        </w:rPr>
      </w:pPr>
      <w:r w:rsidRPr="00361164">
        <w:rPr>
          <w:rFonts w:eastAsia="Calibri"/>
          <w:lang w:eastAsia="ru-RU"/>
        </w:rPr>
        <w:t xml:space="preserve">12.1. За згодою Сторін Договір може бути розірваний або доповнений особливими, а також додатковими умовами його виконання, що не суперечать чинному законодавству та цьому Договору. </w:t>
      </w:r>
    </w:p>
    <w:p w14:paraId="61537EAD" w14:textId="6699E7B0" w:rsidR="00282021" w:rsidRPr="00361164" w:rsidRDefault="00282021" w:rsidP="00282021">
      <w:pPr>
        <w:widowControl/>
        <w:autoSpaceDE/>
        <w:autoSpaceDN/>
        <w:adjustRightInd/>
        <w:spacing w:after="0" w:line="19" w:lineRule="atLeast"/>
        <w:jc w:val="both"/>
        <w:rPr>
          <w:snapToGrid w:val="0"/>
          <w:lang w:eastAsia="ru-RU"/>
        </w:rPr>
      </w:pPr>
      <w:r w:rsidRPr="00361164">
        <w:rPr>
          <w:bCs/>
          <w:snapToGrid w:val="0"/>
          <w:spacing w:val="-5"/>
          <w:lang w:eastAsia="ru-RU"/>
        </w:rPr>
        <w:t xml:space="preserve">12.2 </w:t>
      </w:r>
      <w:r w:rsidRPr="00361164">
        <w:rPr>
          <w:snapToGrid w:val="0"/>
          <w:lang w:eastAsia="ru-RU"/>
        </w:rPr>
        <w:t xml:space="preserve">У разі розірвання </w:t>
      </w:r>
      <w:r w:rsidRPr="00361164">
        <w:rPr>
          <w:i/>
          <w:snapToGrid w:val="0"/>
          <w:lang w:eastAsia="ru-RU"/>
        </w:rPr>
        <w:t>(припинення)</w:t>
      </w:r>
      <w:r w:rsidRPr="00361164">
        <w:rPr>
          <w:snapToGrid w:val="0"/>
          <w:lang w:eastAsia="ru-RU"/>
        </w:rPr>
        <w:t xml:space="preserve"> Договору Сторони зобов’язані провести всі необхідні розрахунки.</w:t>
      </w:r>
    </w:p>
    <w:p w14:paraId="54917F5D" w14:textId="2A55E771" w:rsidR="00282021" w:rsidRPr="00361164" w:rsidRDefault="00282021" w:rsidP="00282021">
      <w:pPr>
        <w:widowControl/>
        <w:autoSpaceDE/>
        <w:autoSpaceDN/>
        <w:adjustRightInd/>
        <w:spacing w:after="0" w:line="19" w:lineRule="atLeast"/>
        <w:jc w:val="both"/>
        <w:rPr>
          <w:snapToGrid w:val="0"/>
          <w:lang w:eastAsia="ru-RU"/>
        </w:rPr>
      </w:pPr>
      <w:r w:rsidRPr="00361164">
        <w:rPr>
          <w:snapToGrid w:val="0"/>
          <w:lang w:eastAsia="ru-RU"/>
        </w:rPr>
        <w:t>12.</w:t>
      </w:r>
      <w:r w:rsidRPr="00361164">
        <w:rPr>
          <w:snapToGrid w:val="0"/>
          <w:lang w:val="ru-RU" w:eastAsia="ru-RU"/>
        </w:rPr>
        <w:t>3</w:t>
      </w:r>
      <w:r w:rsidRPr="00361164">
        <w:rPr>
          <w:snapToGrid w:val="0"/>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CD007D2" w14:textId="6916D0D0" w:rsidR="00282021" w:rsidRPr="00361164" w:rsidRDefault="00282021" w:rsidP="00282021">
      <w:pPr>
        <w:widowControl/>
        <w:autoSpaceDE/>
        <w:autoSpaceDN/>
        <w:adjustRightInd/>
        <w:spacing w:after="0" w:line="19" w:lineRule="atLeast"/>
        <w:jc w:val="both"/>
        <w:rPr>
          <w:rFonts w:eastAsia="Calibri"/>
          <w:lang w:eastAsia="ru-RU"/>
        </w:rPr>
      </w:pPr>
      <w:r w:rsidRPr="00361164">
        <w:rPr>
          <w:rFonts w:eastAsia="Calibri"/>
          <w:lang w:eastAsia="ru-RU"/>
        </w:rPr>
        <w:t>12.</w:t>
      </w:r>
      <w:r w:rsidRPr="00361164">
        <w:rPr>
          <w:rFonts w:eastAsia="Calibri"/>
          <w:lang w:val="ru-RU" w:eastAsia="ru-RU"/>
        </w:rPr>
        <w:t>4</w:t>
      </w:r>
      <w:r w:rsidRPr="00361164">
        <w:rPr>
          <w:rFonts w:eastAsia="Calibri"/>
          <w:lang w:eastAsia="ru-RU"/>
        </w:rPr>
        <w:t>. З усіх питань, що неврегульовані цим Договором, Сторони керуються чинним законодавством України.</w:t>
      </w:r>
    </w:p>
    <w:p w14:paraId="03C8F8DB" w14:textId="3126189E"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Pr="00361164">
        <w:rPr>
          <w:rFonts w:eastAsia="Calibri"/>
          <w:lang w:val="ru-RU" w:eastAsia="ru-RU"/>
        </w:rPr>
        <w:t>5</w:t>
      </w:r>
      <w:r w:rsidRPr="00361164">
        <w:rPr>
          <w:rFonts w:eastAsia="Calibri"/>
          <w:lang w:eastAsia="ru-RU"/>
        </w:rPr>
        <w:t xml:space="preserve">. Замовник – </w:t>
      </w:r>
      <w:r w:rsidR="006D1817" w:rsidRPr="00361164">
        <w:rPr>
          <w:rFonts w:eastAsia="Calibri"/>
          <w:lang w:eastAsia="ru-RU"/>
        </w:rPr>
        <w:t>юридична особа, яка забезпечує потреби держави або територіальної громади</w:t>
      </w:r>
      <w:r w:rsidRPr="00361164">
        <w:rPr>
          <w:rFonts w:eastAsia="Calibri"/>
          <w:lang w:eastAsia="ru-RU"/>
        </w:rPr>
        <w:t>.</w:t>
      </w:r>
    </w:p>
    <w:p w14:paraId="4FFF9CE2" w14:textId="3F494182"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Pr="00361164">
        <w:rPr>
          <w:rFonts w:eastAsia="Calibri"/>
          <w:lang w:val="ru-RU" w:eastAsia="ru-RU"/>
        </w:rPr>
        <w:t>6</w:t>
      </w:r>
      <w:r w:rsidRPr="00361164">
        <w:rPr>
          <w:rFonts w:eastAsia="Calibri"/>
          <w:lang w:eastAsia="ru-RU"/>
        </w:rPr>
        <w:t>. Виконавець підтверджує, що він має усі передбачені чинним законодавством України та установчими документами повноваження для укладання та виконання даного Договору та додатків до нього.</w:t>
      </w:r>
    </w:p>
    <w:p w14:paraId="4B4AD0A6" w14:textId="1752D54B"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12.7. 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w:t>
      </w:r>
      <w:r w:rsidR="0046067F" w:rsidRPr="00361164">
        <w:rPr>
          <w:rFonts w:eastAsia="Calibri"/>
          <w:lang w:eastAsia="ru-RU"/>
        </w:rPr>
        <w:t xml:space="preserve"> та Законом України «Про публічні закупівлі» (зі змінами)</w:t>
      </w:r>
      <w:r w:rsidRPr="00361164">
        <w:rPr>
          <w:rFonts w:eastAsia="Calibri"/>
          <w:lang w:eastAsia="ru-RU"/>
        </w:rPr>
        <w:t>.</w:t>
      </w:r>
    </w:p>
    <w:p w14:paraId="4C3C7EBF" w14:textId="33259CFE"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lastRenderedPageBreak/>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D74F2F" w14:textId="0AF999D5"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12.7.1. зменшення обсягів закупівлі, зокрема з урахуванням фактичного обсягу видатків Замовника;</w:t>
      </w:r>
    </w:p>
    <w:p w14:paraId="2A05AA33" w14:textId="5ABAF3CA"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12.7.2.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65F1E20" w14:textId="0EF849CF"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12.7.3. узгодженої зміни ціни в бік зменшення (без зміни кількості (обсягу) та якості послуг);</w:t>
      </w:r>
    </w:p>
    <w:p w14:paraId="7A1382EB" w14:textId="5D3700B5"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 xml:space="preserve">12.7.4. зміни ціни у зв’язку із зміною ставок податків і зборів </w:t>
      </w:r>
      <w:proofErr w:type="spellStart"/>
      <w:r w:rsidRPr="00361164">
        <w:rPr>
          <w:rFonts w:eastAsia="Calibri"/>
          <w:lang w:eastAsia="ru-RU"/>
        </w:rPr>
        <w:t>пропорційно</w:t>
      </w:r>
      <w:proofErr w:type="spellEnd"/>
      <w:r w:rsidRPr="00361164">
        <w:rPr>
          <w:rFonts w:eastAsia="Calibri"/>
          <w:lang w:eastAsia="ru-RU"/>
        </w:rPr>
        <w:t xml:space="preserve"> до змін таких ставок;</w:t>
      </w:r>
    </w:p>
    <w:p w14:paraId="2B9B7E11" w14:textId="2D3DF7FB" w:rsidR="003556BA" w:rsidRPr="00361164" w:rsidRDefault="003556BA" w:rsidP="003556BA">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12.7.5. 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  про закупівлю.</w:t>
      </w:r>
    </w:p>
    <w:p w14:paraId="61AFFAE0" w14:textId="43EA304C"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00DD259D">
        <w:rPr>
          <w:rFonts w:eastAsia="Calibri"/>
          <w:lang w:eastAsia="ru-RU"/>
        </w:rPr>
        <w:t>8</w:t>
      </w:r>
      <w:r w:rsidRPr="00361164">
        <w:rPr>
          <w:rFonts w:eastAsia="Calibri"/>
          <w:lang w:eastAsia="ru-RU"/>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19CCBF98" w14:textId="35918CDD"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00DD259D">
        <w:rPr>
          <w:rFonts w:eastAsia="Calibri"/>
          <w:lang w:eastAsia="ru-RU"/>
        </w:rPr>
        <w:t>9</w:t>
      </w:r>
      <w:r w:rsidRPr="00361164">
        <w:rPr>
          <w:rFonts w:eastAsia="Calibri"/>
          <w:lang w:eastAsia="ru-RU"/>
        </w:rPr>
        <w:t>.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6D58ADF7" w14:textId="7D580A56" w:rsidR="00933532" w:rsidRPr="00361164" w:rsidRDefault="00933532" w:rsidP="00933532">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00DD259D">
        <w:rPr>
          <w:rFonts w:eastAsia="Calibri"/>
          <w:lang w:eastAsia="ru-RU"/>
        </w:rPr>
        <w:t>10</w:t>
      </w:r>
      <w:r w:rsidRPr="00361164">
        <w:rPr>
          <w:rFonts w:eastAsia="Calibri"/>
          <w:lang w:eastAsia="ru-RU"/>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7E16C181" w14:textId="2D67ACAC" w:rsidR="00933532" w:rsidRPr="00361164" w:rsidRDefault="00933532" w:rsidP="00933532">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003E775B" w:rsidRPr="00361164">
        <w:rPr>
          <w:rFonts w:eastAsia="Calibri"/>
          <w:lang w:eastAsia="ru-RU"/>
        </w:rPr>
        <w:t>1</w:t>
      </w:r>
      <w:r w:rsidR="00DD259D">
        <w:rPr>
          <w:rFonts w:eastAsia="Calibri"/>
          <w:lang w:eastAsia="ru-RU"/>
        </w:rPr>
        <w:t>1</w:t>
      </w:r>
      <w:r w:rsidRPr="00361164">
        <w:rPr>
          <w:rFonts w:eastAsia="Calibri"/>
          <w:lang w:eastAsia="ru-RU"/>
        </w:rPr>
        <w:t>. Сторони погодили, що скріплення печатками Сторін цього Договору та будь-яких письмових правочинів, які вчиняються на виконання цього Договору, здійснюється Стороною, яка в своїй діяльності використовує печатку.</w:t>
      </w:r>
    </w:p>
    <w:p w14:paraId="43F18215" w14:textId="56AC5C8F" w:rsidR="00933532" w:rsidRPr="00361164" w:rsidRDefault="00933532" w:rsidP="00933532">
      <w:pPr>
        <w:widowControl/>
        <w:tabs>
          <w:tab w:val="left" w:pos="-5220"/>
        </w:tabs>
        <w:autoSpaceDE/>
        <w:autoSpaceDN/>
        <w:adjustRightInd/>
        <w:spacing w:after="0" w:line="19" w:lineRule="atLeast"/>
        <w:jc w:val="both"/>
        <w:rPr>
          <w:rFonts w:eastAsia="Calibri"/>
          <w:lang w:eastAsia="ru-RU"/>
        </w:rPr>
      </w:pPr>
      <w:r w:rsidRPr="00361164">
        <w:rPr>
          <w:rFonts w:eastAsia="Calibri"/>
          <w:lang w:eastAsia="ru-RU"/>
        </w:rPr>
        <w:t>12.</w:t>
      </w:r>
      <w:r w:rsidR="003E775B" w:rsidRPr="00361164">
        <w:rPr>
          <w:rFonts w:eastAsia="Calibri"/>
          <w:lang w:eastAsia="ru-RU"/>
        </w:rPr>
        <w:t>1</w:t>
      </w:r>
      <w:r w:rsidR="00DD259D">
        <w:rPr>
          <w:rFonts w:eastAsia="Calibri"/>
          <w:lang w:eastAsia="ru-RU"/>
        </w:rPr>
        <w:t>2</w:t>
      </w:r>
      <w:r w:rsidRPr="00361164">
        <w:rPr>
          <w:rFonts w:eastAsia="Calibri"/>
          <w:lang w:eastAsia="ru-RU"/>
        </w:rPr>
        <w:t xml:space="preserve">. Цей Договір складено українською мовою, при повному розумінні Сторонами застосованої у цьому Договорі термінології, у </w:t>
      </w:r>
      <w:r w:rsidR="006D1817" w:rsidRPr="00361164">
        <w:rPr>
          <w:rFonts w:eastAsia="Calibri"/>
          <w:lang w:eastAsia="ru-RU"/>
        </w:rPr>
        <w:t>двох</w:t>
      </w:r>
      <w:r w:rsidRPr="00361164">
        <w:rPr>
          <w:rFonts w:eastAsia="Calibri"/>
          <w:lang w:eastAsia="ru-RU"/>
        </w:rPr>
        <w:t xml:space="preserve"> примірниках, по одному для кожної Сторони, кожен з яких має однакову юридичну силу.</w:t>
      </w:r>
    </w:p>
    <w:p w14:paraId="44C6798E" w14:textId="2797569E" w:rsidR="003E775B" w:rsidRPr="00361164" w:rsidRDefault="003E775B" w:rsidP="003E775B">
      <w:pPr>
        <w:spacing w:after="0" w:line="240" w:lineRule="auto"/>
        <w:rPr>
          <w:lang w:eastAsia="ru-RU"/>
        </w:rPr>
      </w:pPr>
      <w:r w:rsidRPr="00361164">
        <w:rPr>
          <w:rFonts w:eastAsia="Calibri"/>
          <w:lang w:eastAsia="ru-RU"/>
        </w:rPr>
        <w:t>12.1</w:t>
      </w:r>
      <w:r w:rsidR="00DD259D">
        <w:rPr>
          <w:rFonts w:eastAsia="Calibri"/>
          <w:lang w:eastAsia="ru-RU"/>
        </w:rPr>
        <w:t>3</w:t>
      </w:r>
      <w:r w:rsidRPr="00361164">
        <w:rPr>
          <w:rFonts w:eastAsia="Calibri"/>
          <w:lang w:eastAsia="ru-RU"/>
        </w:rPr>
        <w:t>.</w:t>
      </w:r>
      <w:r w:rsidR="003B609D" w:rsidRPr="003B609D">
        <w:rPr>
          <w:rFonts w:eastAsia="Calibri"/>
          <w:lang w:eastAsia="ru-RU"/>
        </w:rPr>
        <w:t xml:space="preserve"> </w:t>
      </w:r>
      <w:r w:rsidR="003B609D" w:rsidRPr="00361164">
        <w:rPr>
          <w:rFonts w:eastAsia="Calibri"/>
          <w:lang w:eastAsia="ru-RU"/>
        </w:rPr>
        <w:t>Цей Договір складено українською мовою, при повному розумінні Сторонами застосованої у цьому Договорі термінології, у двох примірниках, по одному для кожної Сторони, кожен з яких має однакову юридичну силу</w:t>
      </w:r>
    </w:p>
    <w:p w14:paraId="0D320DE3" w14:textId="3191A56D" w:rsidR="003E775B" w:rsidRPr="00361164" w:rsidRDefault="003E775B" w:rsidP="003E775B">
      <w:pPr>
        <w:shd w:val="clear" w:color="auto" w:fill="FFFFFF"/>
        <w:tabs>
          <w:tab w:val="left" w:pos="389"/>
        </w:tabs>
        <w:spacing w:afterLines="60" w:after="144" w:line="22" w:lineRule="atLeast"/>
        <w:ind w:right="47"/>
        <w:contextualSpacing/>
        <w:jc w:val="both"/>
      </w:pPr>
      <w:r w:rsidRPr="00361164">
        <w:t>12.1</w:t>
      </w:r>
      <w:r w:rsidR="00DD259D">
        <w:t>4</w:t>
      </w:r>
      <w:r w:rsidRPr="00361164">
        <w:t>. Сторони цим затверджують та гарантують одна одній, що (як на момент підписання Сторонами цього Договору, так і на майбутнє):</w:t>
      </w:r>
    </w:p>
    <w:p w14:paraId="544B7403"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іншої країни чи організації, рішення та акти яких є юридично обов’язковими для Сторони (далі – «Санкції»); та</w:t>
      </w:r>
    </w:p>
    <w:p w14:paraId="6DAE79EB"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(б) Сторона не співпрацює (напряму або через посередників) і не пов’язана відносинами контролю з особами, на яких поширюється дія Санкцій, (блокування активів) якщо така співпраця/контроль створює ризик порушення Стороною/поширення на Сторону дії застосовуваних обмежень  та/або включення Сторони до </w:t>
      </w:r>
      <w:proofErr w:type="spellStart"/>
      <w:r w:rsidRPr="00361164">
        <w:t>санкційних</w:t>
      </w:r>
      <w:proofErr w:type="spellEnd"/>
      <w:r w:rsidRPr="00361164">
        <w:t xml:space="preserve"> списків та/або застосування інших заходів; </w:t>
      </w:r>
    </w:p>
    <w:p w14:paraId="59881C9D"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(в) Сторона здійснює свою господарську діяльність із дотриманням вимог Антикорупційного законодавства. </w:t>
      </w:r>
    </w:p>
    <w:p w14:paraId="55BE90C5"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Під Антикорупційним законодавством слід розуміти:</w:t>
      </w:r>
    </w:p>
    <w:p w14:paraId="0AC4B853"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будь-який закон чи нормативно-правовий акт, який вводить у дію або згідно з яким застосовуються положення Конвенції про боротьбу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61164">
        <w:t>Convention</w:t>
      </w:r>
      <w:proofErr w:type="spellEnd"/>
      <w:r w:rsidRPr="00361164">
        <w:t xml:space="preserve"> </w:t>
      </w:r>
      <w:proofErr w:type="spellStart"/>
      <w:r w:rsidRPr="00361164">
        <w:t>on</w:t>
      </w:r>
      <w:proofErr w:type="spellEnd"/>
      <w:r w:rsidRPr="00361164">
        <w:t xml:space="preserve"> </w:t>
      </w:r>
      <w:proofErr w:type="spellStart"/>
      <w:r w:rsidRPr="00361164">
        <w:t>Combating</w:t>
      </w:r>
      <w:proofErr w:type="spellEnd"/>
      <w:r w:rsidRPr="00361164">
        <w:t xml:space="preserve"> </w:t>
      </w:r>
      <w:proofErr w:type="spellStart"/>
      <w:r w:rsidRPr="00361164">
        <w:t>Bribery</w:t>
      </w:r>
      <w:proofErr w:type="spellEnd"/>
      <w:r w:rsidRPr="00361164">
        <w:t xml:space="preserve"> </w:t>
      </w:r>
      <w:proofErr w:type="spellStart"/>
      <w:r w:rsidRPr="00361164">
        <w:t>of</w:t>
      </w:r>
      <w:proofErr w:type="spellEnd"/>
      <w:r w:rsidRPr="00361164">
        <w:t xml:space="preserve"> </w:t>
      </w:r>
      <w:proofErr w:type="spellStart"/>
      <w:r w:rsidRPr="00361164">
        <w:t>Foreign</w:t>
      </w:r>
      <w:proofErr w:type="spellEnd"/>
      <w:r w:rsidRPr="00361164">
        <w:t xml:space="preserve"> </w:t>
      </w:r>
      <w:proofErr w:type="spellStart"/>
      <w:r w:rsidRPr="00361164">
        <w:t>Public</w:t>
      </w:r>
      <w:proofErr w:type="spellEnd"/>
      <w:r w:rsidRPr="00361164">
        <w:t xml:space="preserve"> </w:t>
      </w:r>
      <w:proofErr w:type="spellStart"/>
      <w:r w:rsidRPr="00361164">
        <w:t>Officials</w:t>
      </w:r>
      <w:proofErr w:type="spellEnd"/>
      <w:r w:rsidRPr="00361164">
        <w:t xml:space="preserve"> </w:t>
      </w:r>
      <w:proofErr w:type="spellStart"/>
      <w:r w:rsidRPr="00361164">
        <w:t>in</w:t>
      </w:r>
      <w:proofErr w:type="spellEnd"/>
      <w:r w:rsidRPr="00361164">
        <w:t xml:space="preserve"> </w:t>
      </w:r>
      <w:proofErr w:type="spellStart"/>
      <w:r w:rsidRPr="00361164">
        <w:t>International</w:t>
      </w:r>
      <w:proofErr w:type="spellEnd"/>
      <w:r w:rsidRPr="00361164">
        <w:t xml:space="preserve"> </w:t>
      </w:r>
      <w:proofErr w:type="spellStart"/>
      <w:r w:rsidRPr="00361164">
        <w:t>Business</w:t>
      </w:r>
      <w:proofErr w:type="spellEnd"/>
      <w:r w:rsidRPr="00361164">
        <w:t xml:space="preserve"> </w:t>
      </w:r>
      <w:proofErr w:type="spellStart"/>
      <w:r w:rsidRPr="00361164">
        <w:t>Transactions</w:t>
      </w:r>
      <w:proofErr w:type="spellEnd"/>
      <w:r w:rsidRPr="00361164">
        <w:t>); або</w:t>
      </w:r>
    </w:p>
    <w:p w14:paraId="37E00B10"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lastRenderedPageBreak/>
        <w:t>будь-які положення Закону США про боротьбу з практичною корупцією закордоном 1977 року із змінами та доповненнями (</w:t>
      </w:r>
      <w:proofErr w:type="spellStart"/>
      <w:r w:rsidRPr="00361164">
        <w:t>the</w:t>
      </w:r>
      <w:proofErr w:type="spellEnd"/>
      <w:r w:rsidRPr="00361164">
        <w:t xml:space="preserve"> U.S. </w:t>
      </w:r>
      <w:proofErr w:type="spellStart"/>
      <w:r w:rsidRPr="00361164">
        <w:t>Foreign</w:t>
      </w:r>
      <w:proofErr w:type="spellEnd"/>
      <w:r w:rsidRPr="00361164">
        <w:t xml:space="preserve"> </w:t>
      </w:r>
      <w:proofErr w:type="spellStart"/>
      <w:r w:rsidRPr="00361164">
        <w:t>Corrupt</w:t>
      </w:r>
      <w:proofErr w:type="spellEnd"/>
      <w:r w:rsidRPr="00361164">
        <w:t xml:space="preserve"> </w:t>
      </w:r>
      <w:proofErr w:type="spellStart"/>
      <w:r w:rsidRPr="00361164">
        <w:t>Practices</w:t>
      </w:r>
      <w:proofErr w:type="spellEnd"/>
      <w:r w:rsidRPr="00361164">
        <w:t xml:space="preserve"> </w:t>
      </w:r>
      <w:proofErr w:type="spellStart"/>
      <w:r w:rsidRPr="00361164">
        <w:t>Act</w:t>
      </w:r>
      <w:proofErr w:type="spellEnd"/>
      <w:r w:rsidRPr="00361164">
        <w:t xml:space="preserve"> </w:t>
      </w:r>
      <w:proofErr w:type="spellStart"/>
      <w:r w:rsidRPr="00361164">
        <w:t>of</w:t>
      </w:r>
      <w:proofErr w:type="spellEnd"/>
      <w:r w:rsidRPr="00361164">
        <w:t xml:space="preserve"> 1977), Закону Великобританії про боротьбу з корупцією (U.K. </w:t>
      </w:r>
      <w:proofErr w:type="spellStart"/>
      <w:r w:rsidRPr="00361164">
        <w:t>Bribery</w:t>
      </w:r>
      <w:proofErr w:type="spellEnd"/>
      <w:r w:rsidRPr="00361164">
        <w:t xml:space="preserve"> </w:t>
      </w:r>
      <w:proofErr w:type="spellStart"/>
      <w:r w:rsidRPr="00361164">
        <w:t>Act</w:t>
      </w:r>
      <w:proofErr w:type="spellEnd"/>
      <w:r w:rsidRPr="00361164">
        <w:t xml:space="preserve"> 2010), що застосовуються до Сторони; або</w:t>
      </w:r>
    </w:p>
    <w:p w14:paraId="29154685"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будь-який інший аналогічний закон чи нормативно-правовий акт юрисдикцій (країн), в яких Сторони зареєстровані або здійснюють свою господарську діяльність чи дія якого (чи окремих його положень) поширюється на Сторони в інших випадках;</w:t>
      </w:r>
    </w:p>
    <w:p w14:paraId="303F30C3"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(г) Сторона дотримується вимог антикорупційного законодавства, що поширюється на неї, та впровадила відповідні засоби та процедури з метою дотримання антикорупційного законодавства; </w:t>
      </w:r>
    </w:p>
    <w:p w14:paraId="033E7785" w14:textId="55FC155A"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(д) Сторона та всі її </w:t>
      </w:r>
      <w:r w:rsidR="007B10D7" w:rsidRPr="00361164">
        <w:t>афілійовані</w:t>
      </w:r>
      <w:r w:rsidRPr="00361164">
        <w:t xml:space="preserve"> особи, директора, посадові особи, працівники та будь-які інші особи, які діють від імені Сторони, не здійснювали будь-яких пропозицій, не надавали повноваження та клопотання про надання чи отримання неналежної/неправомірної вигоди чи майна у зв’язку з Договором, а також не отримували їх і не мають намір здійснення будь-якої з вищевказаних дій в майбутньому, а також Сторона застосовувала всі можливі розумні заходи щодо запобігання вчиненню таких дій субпідрядниками, агентами, будь-яким іншим третьою особою, щодо якої вона володіє певною мірою контролем;</w:t>
      </w:r>
    </w:p>
    <w:p w14:paraId="0E7BD228"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(є)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 внеску або передачі коштів / майна іншим способом на користь своєї дочірньої компанії, афілійованої особи, спільного підприємства або іншої особи).</w:t>
      </w:r>
    </w:p>
    <w:p w14:paraId="3F39FBC9"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У разі порушення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14:paraId="2E7D21CA"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У разі накладення Санкцій на одну зі сторін або співпраці Сторони з особою, на яке накладено Санкції, така Сторона зобов'язується негайно повідомити про це іншу Сторону, а також відшкодувати останньої всі збитки, завдані їй через або в зв'язку з накладенням Санкцій або співпрацею з особою, на яке накладено Санкції.</w:t>
      </w:r>
    </w:p>
    <w:p w14:paraId="11861F13" w14:textId="77777777" w:rsidR="003E775B" w:rsidRPr="00361164" w:rsidRDefault="003E775B" w:rsidP="003E775B">
      <w:pPr>
        <w:shd w:val="clear" w:color="auto" w:fill="FFFFFF"/>
        <w:tabs>
          <w:tab w:val="left" w:pos="389"/>
        </w:tabs>
        <w:spacing w:afterLines="300" w:after="720" w:line="22" w:lineRule="atLeast"/>
        <w:contextualSpacing/>
        <w:jc w:val="both"/>
      </w:pPr>
      <w:r w:rsidRPr="00361164">
        <w:t>Кожна із Сторін має право в односторонньому порядку призупинити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відбудеться порушення будь-якого з вищезазначених в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обов'язки по відшкодуванню штрафних санкцій за Договором в зв'язку з невиконанням нею договірних зобов'язань і будь-якого роду витрат, збитків, понесених іншою Стороною (прямо чи опосередковано), в результаті такого призупинення/припинення дії Договору.</w:t>
      </w:r>
    </w:p>
    <w:p w14:paraId="6162C376" w14:textId="62B9A786" w:rsidR="003E775B" w:rsidRPr="00361164" w:rsidRDefault="003E775B" w:rsidP="003E775B">
      <w:pPr>
        <w:shd w:val="clear" w:color="auto" w:fill="FFFFFF"/>
        <w:tabs>
          <w:tab w:val="left" w:pos="389"/>
        </w:tabs>
        <w:spacing w:afterLines="300" w:after="720" w:line="22" w:lineRule="atLeast"/>
        <w:contextualSpacing/>
        <w:jc w:val="both"/>
      </w:pPr>
      <w:r w:rsidRPr="00361164">
        <w:t>12.1</w:t>
      </w:r>
      <w:r w:rsidR="00DD259D">
        <w:t>5</w:t>
      </w:r>
      <w:r w:rsidRPr="00361164">
        <w:t xml:space="preserve">. Сторони  підтверджують та гарантують, що: </w:t>
      </w:r>
    </w:p>
    <w:p w14:paraId="24F1827A" w14:textId="77777777" w:rsidR="003E775B" w:rsidRPr="00361164" w:rsidRDefault="003E775B" w:rsidP="003E775B">
      <w:pPr>
        <w:shd w:val="clear" w:color="auto" w:fill="FFFFFF"/>
        <w:tabs>
          <w:tab w:val="left" w:pos="389"/>
        </w:tabs>
        <w:spacing w:afterLines="300" w:after="720" w:line="22" w:lineRule="atLeast"/>
        <w:contextualSpacing/>
        <w:jc w:val="both"/>
      </w:pPr>
      <w:r w:rsidRPr="00361164">
        <w:t>- на момент укладення цього Договору, кінцевими бенефіціарними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14:paraId="6027386B"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 у разі зміни кінцевого бенефіціарного власника або члена, учасника (акціонера) юридичної особи контрагент зобов'язується попередньо повідомити про такі зміни, але не пізніше дня здійснення таких змін; </w:t>
      </w:r>
    </w:p>
    <w:p w14:paraId="5BAC4041"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послуги не надавалися на території РФ або РБ, та/або юридичними особами, створеними та зареєстрованими відповідно до законодавства РФ та/або РБ і не будуть надалі надаватися в РФ та/або РБ та/або юридичним особами, створеними та зареєстрованими відповідно до законодавства РФ та/або РБ;</w:t>
      </w:r>
    </w:p>
    <w:p w14:paraId="7A29E037" w14:textId="77777777" w:rsidR="003E775B" w:rsidRPr="00361164" w:rsidRDefault="003E775B" w:rsidP="003E775B">
      <w:pPr>
        <w:shd w:val="clear" w:color="auto" w:fill="FFFFFF"/>
        <w:tabs>
          <w:tab w:val="left" w:pos="389"/>
        </w:tabs>
        <w:spacing w:afterLines="60" w:after="144" w:line="22" w:lineRule="atLeast"/>
        <w:ind w:right="47"/>
        <w:contextualSpacing/>
        <w:jc w:val="both"/>
      </w:pPr>
      <w:r w:rsidRPr="00361164">
        <w:t xml:space="preserve">- з моменту зміни кінцевого бенефіціарного власника або члена, учасника (акціонера) юридичної особи на фізичну або юридичну особу з РФ/РБ, Сторона  має право на одностороннє розірвання договору; </w:t>
      </w:r>
    </w:p>
    <w:p w14:paraId="338B9FAF" w14:textId="1DA867F5" w:rsidR="003E775B" w:rsidRPr="00DD259D" w:rsidRDefault="003E775B" w:rsidP="003E775B">
      <w:pPr>
        <w:spacing w:after="0" w:line="240" w:lineRule="auto"/>
        <w:jc w:val="both"/>
        <w:rPr>
          <w:color w:val="000000" w:themeColor="text1"/>
          <w:lang w:eastAsia="ru-RU"/>
        </w:rPr>
      </w:pPr>
      <w:r w:rsidRPr="00361164">
        <w:rPr>
          <w:lang w:eastAsia="ru-RU"/>
        </w:rPr>
        <w:t xml:space="preserve">- у разі неповідомлення про зміни у порядку, передбаченому вище, винна Сторона зобов'язується сплатити на користь іншій Стороні штраф у розмірі 50% від загальної вартості договору за кожен </w:t>
      </w:r>
      <w:r w:rsidRPr="00DD259D">
        <w:rPr>
          <w:color w:val="000000" w:themeColor="text1"/>
          <w:lang w:eastAsia="ru-RU"/>
        </w:rPr>
        <w:t>випадок, а також відшкодувати всі збитки</w:t>
      </w:r>
    </w:p>
    <w:p w14:paraId="60A8D0D5" w14:textId="64BFEA70" w:rsidR="00361164" w:rsidRPr="00DD259D" w:rsidRDefault="00361164" w:rsidP="003E775B">
      <w:pPr>
        <w:spacing w:after="0" w:line="240" w:lineRule="auto"/>
        <w:jc w:val="both"/>
        <w:rPr>
          <w:color w:val="000000" w:themeColor="text1"/>
          <w:lang w:eastAsia="ru-RU"/>
        </w:rPr>
      </w:pPr>
      <w:r w:rsidRPr="00DD259D">
        <w:rPr>
          <w:color w:val="000000" w:themeColor="text1"/>
          <w:lang w:eastAsia="ru-RU"/>
        </w:rPr>
        <w:t>12.1</w:t>
      </w:r>
      <w:r w:rsidR="00DD259D" w:rsidRPr="00DD259D">
        <w:rPr>
          <w:color w:val="000000" w:themeColor="text1"/>
          <w:lang w:eastAsia="ru-RU"/>
        </w:rPr>
        <w:t>6</w:t>
      </w:r>
      <w:r w:rsidRPr="00DD259D">
        <w:rPr>
          <w:color w:val="000000" w:themeColor="text1"/>
          <w:lang w:eastAsia="ru-RU"/>
        </w:rPr>
        <w:t xml:space="preserve">. </w:t>
      </w:r>
      <w:r w:rsidRPr="00DD259D">
        <w:rPr>
          <w:color w:val="000000" w:themeColor="text1"/>
          <w:lang w:eastAsia="en-US"/>
        </w:rPr>
        <w:t>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1A3A4C16" w14:textId="673D10B3" w:rsidR="003E775B" w:rsidRPr="00361164" w:rsidRDefault="003E775B" w:rsidP="00933532">
      <w:pPr>
        <w:widowControl/>
        <w:tabs>
          <w:tab w:val="left" w:pos="-5220"/>
        </w:tabs>
        <w:autoSpaceDE/>
        <w:autoSpaceDN/>
        <w:adjustRightInd/>
        <w:spacing w:after="0" w:line="19" w:lineRule="atLeast"/>
        <w:jc w:val="both"/>
        <w:rPr>
          <w:rFonts w:eastAsia="Calibri"/>
          <w:lang w:eastAsia="ru-RU"/>
        </w:rPr>
      </w:pPr>
    </w:p>
    <w:p w14:paraId="1C327434" w14:textId="275B408A" w:rsidR="00282021" w:rsidRPr="00361164" w:rsidRDefault="00282021" w:rsidP="00282021">
      <w:pPr>
        <w:widowControl/>
        <w:tabs>
          <w:tab w:val="left" w:pos="-5220"/>
        </w:tabs>
        <w:autoSpaceDE/>
        <w:autoSpaceDN/>
        <w:adjustRightInd/>
        <w:spacing w:after="0" w:line="19" w:lineRule="atLeast"/>
        <w:jc w:val="both"/>
        <w:rPr>
          <w:rFonts w:eastAsia="Calibri"/>
          <w:lang w:eastAsia="ru-RU"/>
        </w:rPr>
      </w:pPr>
    </w:p>
    <w:p w14:paraId="493A785C" w14:textId="34E32BBC" w:rsidR="00282021" w:rsidRPr="00361164" w:rsidRDefault="00282021" w:rsidP="00282021">
      <w:pPr>
        <w:spacing w:before="120" w:after="120" w:line="19" w:lineRule="atLeast"/>
        <w:jc w:val="center"/>
        <w:outlineLvl w:val="0"/>
        <w:rPr>
          <w:rFonts w:eastAsia="Calibri"/>
          <w:b/>
          <w:lang w:eastAsia="ru-RU"/>
        </w:rPr>
      </w:pPr>
      <w:r w:rsidRPr="00361164">
        <w:rPr>
          <w:rFonts w:eastAsia="Calibri"/>
          <w:b/>
          <w:bCs/>
          <w:lang w:eastAsia="ru-RU"/>
        </w:rPr>
        <w:t xml:space="preserve">13. </w:t>
      </w:r>
      <w:r w:rsidRPr="00361164">
        <w:rPr>
          <w:rFonts w:eastAsia="Calibri"/>
          <w:b/>
          <w:lang w:eastAsia="ru-RU"/>
        </w:rPr>
        <w:t>Місцезнаходження та банківські реквізити Сторін</w:t>
      </w:r>
    </w:p>
    <w:p w14:paraId="63283976" w14:textId="77777777" w:rsidR="00282021" w:rsidRPr="007B10D7" w:rsidRDefault="00282021" w:rsidP="00282021">
      <w:pPr>
        <w:spacing w:before="120" w:after="120" w:line="19" w:lineRule="atLeast"/>
        <w:jc w:val="center"/>
        <w:outlineLvl w:val="0"/>
        <w:rPr>
          <w:rFonts w:eastAsia="Calibri"/>
          <w:b/>
          <w:lang w:eastAsia="ru-RU"/>
        </w:rPr>
      </w:pPr>
    </w:p>
    <w:tbl>
      <w:tblPr>
        <w:tblW w:w="10365" w:type="dxa"/>
        <w:tblInd w:w="-72" w:type="dxa"/>
        <w:tblLayout w:type="fixed"/>
        <w:tblLook w:val="0000" w:firstRow="0" w:lastRow="0" w:firstColumn="0" w:lastColumn="0" w:noHBand="0" w:noVBand="0"/>
      </w:tblPr>
      <w:tblGrid>
        <w:gridCol w:w="5283"/>
        <w:gridCol w:w="5082"/>
      </w:tblGrid>
      <w:tr w:rsidR="00282021" w:rsidRPr="00361164" w14:paraId="6154370A" w14:textId="77777777" w:rsidTr="006D1817">
        <w:tc>
          <w:tcPr>
            <w:tcW w:w="5283" w:type="dxa"/>
          </w:tcPr>
          <w:p w14:paraId="19314E1E" w14:textId="77777777" w:rsidR="00282021" w:rsidRPr="00361164" w:rsidRDefault="00282021" w:rsidP="00282021">
            <w:pPr>
              <w:keepNext/>
              <w:widowControl/>
              <w:numPr>
                <w:ilvl w:val="2"/>
                <w:numId w:val="0"/>
              </w:numPr>
              <w:tabs>
                <w:tab w:val="num" w:pos="0"/>
              </w:tabs>
              <w:suppressAutoHyphens/>
              <w:autoSpaceDE/>
              <w:autoSpaceDN/>
              <w:adjustRightInd/>
              <w:spacing w:after="0" w:line="240" w:lineRule="auto"/>
              <w:ind w:right="-2"/>
              <w:outlineLvl w:val="2"/>
              <w:rPr>
                <w:b/>
              </w:rPr>
            </w:pPr>
            <w:r w:rsidRPr="00361164">
              <w:rPr>
                <w:b/>
              </w:rPr>
              <w:t xml:space="preserve">                      ВИКОНАВЕЦЬ</w:t>
            </w:r>
          </w:p>
        </w:tc>
        <w:tc>
          <w:tcPr>
            <w:tcW w:w="5082" w:type="dxa"/>
          </w:tcPr>
          <w:p w14:paraId="138E9E1B" w14:textId="77777777" w:rsidR="00282021" w:rsidRPr="00361164" w:rsidRDefault="00282021" w:rsidP="00282021">
            <w:pPr>
              <w:widowControl/>
              <w:autoSpaceDE/>
              <w:autoSpaceDN/>
              <w:adjustRightInd/>
              <w:spacing w:after="0" w:line="240" w:lineRule="auto"/>
              <w:rPr>
                <w:rFonts w:eastAsia="Calibri"/>
                <w:b/>
                <w:lang w:eastAsia="ru-RU"/>
              </w:rPr>
            </w:pPr>
            <w:r w:rsidRPr="00361164">
              <w:rPr>
                <w:rFonts w:eastAsia="Calibri"/>
                <w:b/>
                <w:lang w:eastAsia="ru-RU"/>
              </w:rPr>
              <w:t xml:space="preserve">                          ЗАМОВНИК</w:t>
            </w:r>
          </w:p>
        </w:tc>
      </w:tr>
      <w:tr w:rsidR="006D1817" w:rsidRPr="00361164" w14:paraId="0F118164" w14:textId="77777777" w:rsidTr="006D1817">
        <w:tc>
          <w:tcPr>
            <w:tcW w:w="5283" w:type="dxa"/>
          </w:tcPr>
          <w:p w14:paraId="76D0748A" w14:textId="17BDDD82" w:rsidR="00543122" w:rsidRPr="007B10D7" w:rsidRDefault="00543122" w:rsidP="00282021">
            <w:pPr>
              <w:keepNext/>
              <w:widowControl/>
              <w:numPr>
                <w:ilvl w:val="2"/>
                <w:numId w:val="0"/>
              </w:numPr>
              <w:tabs>
                <w:tab w:val="num" w:pos="0"/>
              </w:tabs>
              <w:suppressAutoHyphens/>
              <w:autoSpaceDE/>
              <w:autoSpaceDN/>
              <w:adjustRightInd/>
              <w:spacing w:after="0" w:line="240" w:lineRule="auto"/>
              <w:ind w:right="-2"/>
              <w:jc w:val="center"/>
              <w:outlineLvl w:val="2"/>
              <w:rPr>
                <w:b/>
                <w:highlight w:val="yellow"/>
              </w:rPr>
            </w:pPr>
          </w:p>
        </w:tc>
        <w:tc>
          <w:tcPr>
            <w:tcW w:w="5082" w:type="dxa"/>
          </w:tcPr>
          <w:p w14:paraId="5343B682" w14:textId="77777777" w:rsidR="006D1817" w:rsidRPr="00361164" w:rsidRDefault="006D1817" w:rsidP="000423FB">
            <w:pPr>
              <w:keepNext/>
              <w:tabs>
                <w:tab w:val="num" w:pos="0"/>
              </w:tabs>
              <w:suppressAutoHyphens/>
              <w:spacing w:after="0" w:line="252" w:lineRule="auto"/>
              <w:ind w:right="-1" w:hanging="432"/>
              <w:jc w:val="center"/>
              <w:outlineLvl w:val="0"/>
              <w:rPr>
                <w:iCs/>
                <w:lang w:eastAsia="ru-RU"/>
              </w:rPr>
            </w:pPr>
          </w:p>
          <w:p w14:paraId="67BD7B9B" w14:textId="77777777" w:rsidR="006D1817" w:rsidRPr="00361164" w:rsidRDefault="006D1817" w:rsidP="000423FB">
            <w:pPr>
              <w:suppressAutoHyphens/>
              <w:spacing w:after="0" w:line="240" w:lineRule="auto"/>
              <w:ind w:right="-1"/>
              <w:jc w:val="both"/>
              <w:rPr>
                <w:b/>
                <w:iCs/>
                <w:lang w:eastAsia="ru-RU"/>
              </w:rPr>
            </w:pPr>
            <w:r w:rsidRPr="00361164">
              <w:rPr>
                <w:b/>
                <w:iCs/>
                <w:lang w:eastAsia="ru-RU"/>
              </w:rPr>
              <w:t>Комунальне підприємство</w:t>
            </w:r>
          </w:p>
          <w:p w14:paraId="4115571D" w14:textId="77777777" w:rsidR="006D1817" w:rsidRDefault="006D1817" w:rsidP="00282021">
            <w:pPr>
              <w:widowControl/>
              <w:autoSpaceDE/>
              <w:autoSpaceDN/>
              <w:adjustRightInd/>
              <w:spacing w:after="0" w:line="240" w:lineRule="auto"/>
              <w:rPr>
                <w:b/>
                <w:iCs/>
                <w:lang w:eastAsia="ru-RU"/>
              </w:rPr>
            </w:pPr>
            <w:r w:rsidRPr="00361164">
              <w:rPr>
                <w:b/>
                <w:iCs/>
                <w:lang w:eastAsia="ru-RU"/>
              </w:rPr>
              <w:t>«Міський футбольний клуб «Металург»</w:t>
            </w:r>
          </w:p>
          <w:p w14:paraId="077ADA33" w14:textId="3AF416A4" w:rsidR="003B609D" w:rsidRPr="00361164" w:rsidRDefault="003B609D" w:rsidP="00282021">
            <w:pPr>
              <w:widowControl/>
              <w:autoSpaceDE/>
              <w:autoSpaceDN/>
              <w:adjustRightInd/>
              <w:spacing w:after="0" w:line="240" w:lineRule="auto"/>
              <w:rPr>
                <w:rFonts w:eastAsia="Calibri"/>
              </w:rPr>
            </w:pPr>
          </w:p>
        </w:tc>
      </w:tr>
      <w:tr w:rsidR="006D1817" w:rsidRPr="00361164" w14:paraId="3C5ADC8A" w14:textId="77777777" w:rsidTr="006D1817">
        <w:tc>
          <w:tcPr>
            <w:tcW w:w="5283" w:type="dxa"/>
          </w:tcPr>
          <w:p w14:paraId="2D9D88E9" w14:textId="77777777" w:rsidR="006D1817" w:rsidRPr="00361164" w:rsidRDefault="006D1817" w:rsidP="00282021">
            <w:pPr>
              <w:widowControl/>
              <w:autoSpaceDE/>
              <w:autoSpaceDN/>
              <w:adjustRightInd/>
              <w:spacing w:after="0" w:line="240" w:lineRule="auto"/>
              <w:rPr>
                <w:rFonts w:eastAsia="Calibri"/>
                <w:highlight w:val="yellow"/>
              </w:rPr>
            </w:pPr>
          </w:p>
        </w:tc>
        <w:tc>
          <w:tcPr>
            <w:tcW w:w="5082" w:type="dxa"/>
          </w:tcPr>
          <w:p w14:paraId="5DDEE474" w14:textId="77777777" w:rsidR="0031074B" w:rsidRPr="00361164" w:rsidRDefault="0031074B" w:rsidP="0031074B">
            <w:pPr>
              <w:spacing w:after="0" w:line="240" w:lineRule="auto"/>
              <w:rPr>
                <w:bCs/>
              </w:rPr>
            </w:pPr>
            <w:r w:rsidRPr="00361164">
              <w:rPr>
                <w:bCs/>
              </w:rPr>
              <w:t>69006, м. Запоріжжя вул. Лобановського 21</w:t>
            </w:r>
          </w:p>
          <w:p w14:paraId="4AEF2E53" w14:textId="77777777" w:rsidR="0031074B" w:rsidRPr="00361164" w:rsidRDefault="0031074B" w:rsidP="0031074B">
            <w:pPr>
              <w:spacing w:after="0" w:line="216" w:lineRule="auto"/>
              <w:jc w:val="both"/>
            </w:pPr>
            <w:r w:rsidRPr="00361164">
              <w:t>Код   ЄДРПОУ: 31970451</w:t>
            </w:r>
          </w:p>
          <w:p w14:paraId="54D10D7A" w14:textId="77777777" w:rsidR="0031074B" w:rsidRPr="00361164" w:rsidRDefault="0031074B" w:rsidP="0031074B">
            <w:pPr>
              <w:spacing w:after="0" w:line="216" w:lineRule="auto"/>
              <w:jc w:val="both"/>
            </w:pPr>
            <w:r w:rsidRPr="00361164">
              <w:t>ІПН 319704508287</w:t>
            </w:r>
          </w:p>
          <w:p w14:paraId="72FEEDAA" w14:textId="77777777" w:rsidR="0031074B" w:rsidRPr="00361164" w:rsidRDefault="0031074B" w:rsidP="0031074B">
            <w:pPr>
              <w:spacing w:after="0" w:line="216" w:lineRule="auto"/>
              <w:jc w:val="both"/>
            </w:pPr>
            <w:r w:rsidRPr="00361164">
              <w:t>Тел/факс: (061) 236-73-42</w:t>
            </w:r>
          </w:p>
          <w:p w14:paraId="38F085A0" w14:textId="77777777" w:rsidR="0031074B" w:rsidRPr="00361164" w:rsidRDefault="0031074B" w:rsidP="0031074B">
            <w:pPr>
              <w:spacing w:after="0" w:line="216" w:lineRule="auto"/>
              <w:jc w:val="both"/>
            </w:pPr>
            <w:r w:rsidRPr="00361164">
              <w:t xml:space="preserve"> п/р: UA178201720344320002000039929 </w:t>
            </w:r>
          </w:p>
          <w:p w14:paraId="7E431021" w14:textId="77777777" w:rsidR="0031074B" w:rsidRPr="00361164" w:rsidRDefault="0031074B" w:rsidP="0031074B">
            <w:pPr>
              <w:spacing w:after="0" w:line="216" w:lineRule="auto"/>
              <w:jc w:val="both"/>
            </w:pPr>
            <w:r w:rsidRPr="00361164">
              <w:t xml:space="preserve">в Держказначейська служба України, </w:t>
            </w:r>
          </w:p>
          <w:p w14:paraId="32AFC163" w14:textId="6DCECD5A" w:rsidR="006D1817" w:rsidRPr="00361164" w:rsidRDefault="0031074B" w:rsidP="0031074B">
            <w:pPr>
              <w:suppressAutoHyphens/>
              <w:spacing w:after="0" w:line="240" w:lineRule="auto"/>
              <w:ind w:right="-1"/>
              <w:jc w:val="both"/>
              <w:rPr>
                <w:iCs/>
                <w:lang w:eastAsia="ru-RU"/>
              </w:rPr>
            </w:pPr>
            <w:r w:rsidRPr="00361164">
              <w:t>м. Київ</w:t>
            </w:r>
            <w:r w:rsidRPr="00361164">
              <w:rPr>
                <w:bCs/>
              </w:rPr>
              <w:t xml:space="preserve">. </w:t>
            </w:r>
          </w:p>
          <w:p w14:paraId="1B9AD234" w14:textId="7905AA14" w:rsidR="006D1817" w:rsidRPr="00361164" w:rsidRDefault="006D1817" w:rsidP="000423FB">
            <w:pPr>
              <w:suppressAutoHyphens/>
              <w:spacing w:after="0" w:line="240" w:lineRule="auto"/>
              <w:ind w:right="-1"/>
              <w:jc w:val="both"/>
              <w:rPr>
                <w:iCs/>
                <w:lang w:eastAsia="ru-RU"/>
              </w:rPr>
            </w:pPr>
          </w:p>
          <w:p w14:paraId="7FAD747D" w14:textId="77777777" w:rsidR="006D1817" w:rsidRPr="00361164" w:rsidRDefault="006D1817" w:rsidP="00282021">
            <w:pPr>
              <w:widowControl/>
              <w:autoSpaceDE/>
              <w:autoSpaceDN/>
              <w:adjustRightInd/>
              <w:spacing w:after="0" w:line="240" w:lineRule="auto"/>
              <w:rPr>
                <w:rFonts w:eastAsia="Calibri"/>
              </w:rPr>
            </w:pPr>
          </w:p>
        </w:tc>
      </w:tr>
      <w:tr w:rsidR="006D1817" w:rsidRPr="00361164" w14:paraId="13F2A454" w14:textId="77777777" w:rsidTr="006D1817">
        <w:tc>
          <w:tcPr>
            <w:tcW w:w="5283" w:type="dxa"/>
          </w:tcPr>
          <w:p w14:paraId="484B3CEE" w14:textId="77777777" w:rsidR="006D1817" w:rsidRPr="00361164" w:rsidRDefault="006D1817" w:rsidP="00282021">
            <w:pPr>
              <w:keepNext/>
              <w:widowControl/>
              <w:numPr>
                <w:ilvl w:val="2"/>
                <w:numId w:val="0"/>
              </w:numPr>
              <w:tabs>
                <w:tab w:val="num" w:pos="0"/>
              </w:tabs>
              <w:suppressAutoHyphens/>
              <w:autoSpaceDE/>
              <w:autoSpaceDN/>
              <w:adjustRightInd/>
              <w:spacing w:after="0" w:line="240" w:lineRule="auto"/>
              <w:ind w:right="-2"/>
              <w:outlineLvl w:val="2"/>
              <w:rPr>
                <w:highlight w:val="yellow"/>
              </w:rPr>
            </w:pPr>
          </w:p>
        </w:tc>
        <w:tc>
          <w:tcPr>
            <w:tcW w:w="5082" w:type="dxa"/>
          </w:tcPr>
          <w:p w14:paraId="1D7EC333" w14:textId="77777777" w:rsidR="006D1817" w:rsidRPr="00361164" w:rsidRDefault="006D1817" w:rsidP="000423FB">
            <w:pPr>
              <w:suppressAutoHyphens/>
              <w:spacing w:after="0" w:line="228" w:lineRule="auto"/>
              <w:ind w:right="-1"/>
              <w:jc w:val="both"/>
              <w:rPr>
                <w:iCs/>
                <w:lang w:eastAsia="ru-RU"/>
              </w:rPr>
            </w:pPr>
          </w:p>
          <w:p w14:paraId="231338BF" w14:textId="77777777" w:rsidR="006D1817" w:rsidRPr="00361164" w:rsidRDefault="006D1817" w:rsidP="000423FB">
            <w:pPr>
              <w:suppressAutoHyphens/>
              <w:spacing w:after="0" w:line="228" w:lineRule="auto"/>
              <w:ind w:right="-1"/>
              <w:jc w:val="both"/>
              <w:rPr>
                <w:iCs/>
                <w:lang w:eastAsia="ru-RU"/>
              </w:rPr>
            </w:pPr>
          </w:p>
          <w:p w14:paraId="68FB7215" w14:textId="77777777" w:rsidR="00543122" w:rsidRPr="00361164" w:rsidRDefault="006D1817" w:rsidP="0006570B">
            <w:pPr>
              <w:widowControl/>
              <w:autoSpaceDE/>
              <w:autoSpaceDN/>
              <w:adjustRightInd/>
              <w:spacing w:after="0" w:line="240" w:lineRule="auto"/>
              <w:rPr>
                <w:iCs/>
                <w:lang w:eastAsia="ru-RU"/>
              </w:rPr>
            </w:pPr>
            <w:r w:rsidRPr="00361164">
              <w:rPr>
                <w:iCs/>
                <w:lang w:eastAsia="ru-RU"/>
              </w:rPr>
              <w:t xml:space="preserve">  Директор</w:t>
            </w:r>
          </w:p>
          <w:p w14:paraId="5B658125" w14:textId="77777777" w:rsidR="00543122" w:rsidRPr="00361164" w:rsidRDefault="00543122" w:rsidP="0006570B">
            <w:pPr>
              <w:widowControl/>
              <w:autoSpaceDE/>
              <w:autoSpaceDN/>
              <w:adjustRightInd/>
              <w:spacing w:after="0" w:line="240" w:lineRule="auto"/>
              <w:rPr>
                <w:iCs/>
                <w:lang w:eastAsia="ru-RU"/>
              </w:rPr>
            </w:pPr>
          </w:p>
          <w:p w14:paraId="53C3A736" w14:textId="3E8B71E2" w:rsidR="006D1817" w:rsidRPr="00361164" w:rsidRDefault="006D1817" w:rsidP="0006570B">
            <w:pPr>
              <w:widowControl/>
              <w:autoSpaceDE/>
              <w:autoSpaceDN/>
              <w:adjustRightInd/>
              <w:spacing w:after="0" w:line="240" w:lineRule="auto"/>
              <w:rPr>
                <w:rFonts w:eastAsia="Calibri"/>
                <w:lang w:eastAsia="ru-RU"/>
              </w:rPr>
            </w:pPr>
            <w:r w:rsidRPr="00361164">
              <w:rPr>
                <w:iCs/>
                <w:lang w:eastAsia="ru-RU"/>
              </w:rPr>
              <w:t xml:space="preserve">_______________ </w:t>
            </w:r>
            <w:r w:rsidR="0006570B" w:rsidRPr="00361164">
              <w:rPr>
                <w:iCs/>
                <w:lang w:eastAsia="ru-RU"/>
              </w:rPr>
              <w:t>Ю</w:t>
            </w:r>
            <w:r w:rsidRPr="00361164">
              <w:rPr>
                <w:iCs/>
                <w:lang w:eastAsia="ru-RU"/>
              </w:rPr>
              <w:t>.В.</w:t>
            </w:r>
            <w:r w:rsidR="007B10D7">
              <w:rPr>
                <w:iCs/>
                <w:lang w:eastAsia="ru-RU"/>
              </w:rPr>
              <w:t xml:space="preserve"> </w:t>
            </w:r>
            <w:r w:rsidR="0006570B" w:rsidRPr="00361164">
              <w:rPr>
                <w:iCs/>
                <w:lang w:eastAsia="ru-RU"/>
              </w:rPr>
              <w:t>Зенкін</w:t>
            </w:r>
          </w:p>
        </w:tc>
      </w:tr>
    </w:tbl>
    <w:p w14:paraId="493D4C5B" w14:textId="77777777" w:rsidR="000E35C1" w:rsidRPr="00361164" w:rsidRDefault="000E35C1" w:rsidP="000E35C1">
      <w:pPr>
        <w:widowControl/>
        <w:pBdr>
          <w:top w:val="nil"/>
          <w:left w:val="nil"/>
          <w:bottom w:val="nil"/>
          <w:right w:val="nil"/>
          <w:between w:val="nil"/>
        </w:pBdr>
        <w:tabs>
          <w:tab w:val="left" w:pos="426"/>
        </w:tabs>
        <w:spacing w:after="0" w:line="276" w:lineRule="auto"/>
        <w:jc w:val="right"/>
        <w:rPr>
          <w:b/>
          <w:color w:val="000000"/>
        </w:rPr>
      </w:pPr>
    </w:p>
    <w:bookmarkEnd w:id="0"/>
    <w:p w14:paraId="4EB439D8" w14:textId="747C4C93" w:rsidR="000E35C1" w:rsidRPr="00361164" w:rsidRDefault="000E35C1" w:rsidP="00C9452F">
      <w:pPr>
        <w:widowControl/>
        <w:tabs>
          <w:tab w:val="left" w:pos="426"/>
        </w:tabs>
        <w:spacing w:after="0" w:line="276" w:lineRule="auto"/>
        <w:ind w:left="5946" w:firstLine="426"/>
        <w:rPr>
          <w:b/>
        </w:rPr>
      </w:pPr>
    </w:p>
    <w:sectPr w:rsidR="000E35C1" w:rsidRPr="00361164" w:rsidSect="003B609D">
      <w:footerReference w:type="even" r:id="rId8"/>
      <w:footerReference w:type="default" r:id="rId9"/>
      <w:pgSz w:w="11906" w:h="16838"/>
      <w:pgMar w:top="737" w:right="70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A5B5" w14:textId="77777777" w:rsidR="008B35D0" w:rsidRDefault="008B35D0">
      <w:pPr>
        <w:spacing w:after="0" w:line="240" w:lineRule="auto"/>
      </w:pPr>
      <w:r>
        <w:separator/>
      </w:r>
    </w:p>
  </w:endnote>
  <w:endnote w:type="continuationSeparator" w:id="0">
    <w:p w14:paraId="7715E475" w14:textId="77777777" w:rsidR="008B35D0" w:rsidRDefault="008B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2EDA" w14:textId="77777777" w:rsidR="00773B7D" w:rsidRDefault="00773B7D">
    <w:pPr>
      <w:widowControl/>
      <w:pBdr>
        <w:top w:val="nil"/>
        <w:left w:val="nil"/>
        <w:bottom w:val="nil"/>
        <w:right w:val="nil"/>
        <w:between w:val="nil"/>
      </w:pBdr>
      <w:ind w:left="5004"/>
      <w:jc w:val="both"/>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BD2C" w14:textId="06ACA170" w:rsidR="00773B7D" w:rsidRDefault="00773B7D">
    <w:pPr>
      <w:widowControl/>
      <w:pBdr>
        <w:top w:val="nil"/>
        <w:left w:val="nil"/>
        <w:bottom w:val="nil"/>
        <w:right w:val="nil"/>
        <w:between w:val="nil"/>
      </w:pBdr>
      <w:ind w:left="5004"/>
      <w:jc w:val="both"/>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901F7">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F406" w14:textId="77777777" w:rsidR="008B35D0" w:rsidRDefault="008B35D0">
      <w:pPr>
        <w:spacing w:after="0" w:line="240" w:lineRule="auto"/>
      </w:pPr>
      <w:r>
        <w:separator/>
      </w:r>
    </w:p>
  </w:footnote>
  <w:footnote w:type="continuationSeparator" w:id="0">
    <w:p w14:paraId="3886DB16" w14:textId="77777777" w:rsidR="008B35D0" w:rsidRDefault="008B3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A20F79"/>
    <w:multiLevelType w:val="multilevel"/>
    <w:tmpl w:val="B3CC1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03D20"/>
    <w:multiLevelType w:val="multilevel"/>
    <w:tmpl w:val="793EDD5E"/>
    <w:lvl w:ilvl="0">
      <w:start w:val="1"/>
      <w:numFmt w:val="decimal"/>
      <w:lvlText w:val="%1."/>
      <w:lvlJc w:val="left"/>
      <w:pPr>
        <w:ind w:left="7307" w:hanging="360"/>
      </w:pPr>
    </w:lvl>
    <w:lvl w:ilvl="1">
      <w:start w:val="1"/>
      <w:numFmt w:val="decimal"/>
      <w:lvlText w:val="%1.%2."/>
      <w:lvlJc w:val="left"/>
      <w:pPr>
        <w:ind w:left="652"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3A930BC"/>
    <w:multiLevelType w:val="multilevel"/>
    <w:tmpl w:val="B53896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47252"/>
    <w:multiLevelType w:val="hybridMultilevel"/>
    <w:tmpl w:val="5B7CFC80"/>
    <w:lvl w:ilvl="0" w:tplc="FFFFFFFF">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9A35F1"/>
    <w:multiLevelType w:val="hybridMultilevel"/>
    <w:tmpl w:val="DE9A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33CA0"/>
    <w:multiLevelType w:val="hybridMultilevel"/>
    <w:tmpl w:val="2D102840"/>
    <w:lvl w:ilvl="0" w:tplc="22BA91EA">
      <w:start w:val="18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901B6"/>
    <w:multiLevelType w:val="multilevel"/>
    <w:tmpl w:val="8B9090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D36081A"/>
    <w:multiLevelType w:val="hybridMultilevel"/>
    <w:tmpl w:val="F46EEB10"/>
    <w:lvl w:ilvl="0" w:tplc="8482DAA8">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460FDC"/>
    <w:multiLevelType w:val="singleLevel"/>
    <w:tmpl w:val="8C3C76AC"/>
    <w:lvl w:ilvl="0">
      <w:start w:val="1"/>
      <w:numFmt w:val="decimal"/>
      <w:lvlText w:val="6.1.3.%1."/>
      <w:lvlJc w:val="left"/>
      <w:pPr>
        <w:tabs>
          <w:tab w:val="num" w:pos="540"/>
        </w:tabs>
        <w:ind w:left="540" w:firstLine="0"/>
      </w:pPr>
      <w:rPr>
        <w:rFonts w:ascii="Times New Roman" w:hAnsi="Times New Roman" w:cs="Times New Roman" w:hint="default"/>
        <w:i w:val="0"/>
      </w:rPr>
    </w:lvl>
  </w:abstractNum>
  <w:abstractNum w:abstractNumId="10" w15:restartNumberingAfterBreak="0">
    <w:nsid w:val="742C0ECB"/>
    <w:multiLevelType w:val="hybridMultilevel"/>
    <w:tmpl w:val="4A0E7520"/>
    <w:lvl w:ilvl="0" w:tplc="5DD63ABE">
      <w:start w:val="1"/>
      <w:numFmt w:val="decimal"/>
      <w:lvlText w:val="11.%1."/>
      <w:lvlJc w:val="left"/>
      <w:pPr>
        <w:tabs>
          <w:tab w:val="num" w:pos="1013"/>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560D0B"/>
    <w:multiLevelType w:val="multilevel"/>
    <w:tmpl w:val="350EAA4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7B0123"/>
    <w:multiLevelType w:val="multilevel"/>
    <w:tmpl w:val="B4B647B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12"/>
  </w:num>
  <w:num w:numId="4">
    <w:abstractNumId w:val="7"/>
  </w:num>
  <w:num w:numId="5">
    <w:abstractNumId w:val="3"/>
  </w:num>
  <w:num w:numId="6">
    <w:abstractNumId w:val="4"/>
  </w:num>
  <w:num w:numId="7">
    <w:abstractNumId w:val="6"/>
  </w:num>
  <w:num w:numId="8">
    <w:abstractNumId w:val="5"/>
  </w:num>
  <w:num w:numId="9">
    <w:abstractNumId w:val="9"/>
  </w:num>
  <w:num w:numId="10">
    <w:abstractNumId w:val="0"/>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91"/>
    <w:rsid w:val="000165FA"/>
    <w:rsid w:val="00016F46"/>
    <w:rsid w:val="00017753"/>
    <w:rsid w:val="000222B9"/>
    <w:rsid w:val="00030AAE"/>
    <w:rsid w:val="00055655"/>
    <w:rsid w:val="00064B34"/>
    <w:rsid w:val="0006540F"/>
    <w:rsid w:val="0006570B"/>
    <w:rsid w:val="000A274C"/>
    <w:rsid w:val="000A7608"/>
    <w:rsid w:val="000E35C1"/>
    <w:rsid w:val="00127667"/>
    <w:rsid w:val="00140792"/>
    <w:rsid w:val="00143483"/>
    <w:rsid w:val="00153CCB"/>
    <w:rsid w:val="001542CF"/>
    <w:rsid w:val="00156F7E"/>
    <w:rsid w:val="00165290"/>
    <w:rsid w:val="00180A88"/>
    <w:rsid w:val="001A3963"/>
    <w:rsid w:val="00282021"/>
    <w:rsid w:val="002D4808"/>
    <w:rsid w:val="002E0E95"/>
    <w:rsid w:val="002E69A4"/>
    <w:rsid w:val="002F2016"/>
    <w:rsid w:val="002F6EC7"/>
    <w:rsid w:val="0031074B"/>
    <w:rsid w:val="003127F1"/>
    <w:rsid w:val="0034707A"/>
    <w:rsid w:val="003556BA"/>
    <w:rsid w:val="003610C3"/>
    <w:rsid w:val="00361164"/>
    <w:rsid w:val="003901F7"/>
    <w:rsid w:val="003B609D"/>
    <w:rsid w:val="003B738E"/>
    <w:rsid w:val="003D213D"/>
    <w:rsid w:val="003E775B"/>
    <w:rsid w:val="003F030D"/>
    <w:rsid w:val="00411164"/>
    <w:rsid w:val="0043749F"/>
    <w:rsid w:val="00441D57"/>
    <w:rsid w:val="0046067F"/>
    <w:rsid w:val="0049301B"/>
    <w:rsid w:val="004A2FB9"/>
    <w:rsid w:val="004B2DCF"/>
    <w:rsid w:val="004C3F29"/>
    <w:rsid w:val="004C59C0"/>
    <w:rsid w:val="004C59CE"/>
    <w:rsid w:val="00510D1D"/>
    <w:rsid w:val="005342C7"/>
    <w:rsid w:val="00543122"/>
    <w:rsid w:val="00544B6C"/>
    <w:rsid w:val="0054614A"/>
    <w:rsid w:val="00594DE2"/>
    <w:rsid w:val="005A2118"/>
    <w:rsid w:val="005B4523"/>
    <w:rsid w:val="00602178"/>
    <w:rsid w:val="00622AC0"/>
    <w:rsid w:val="006429C8"/>
    <w:rsid w:val="00670118"/>
    <w:rsid w:val="006804DF"/>
    <w:rsid w:val="00684ABB"/>
    <w:rsid w:val="0068796D"/>
    <w:rsid w:val="00697085"/>
    <w:rsid w:val="006D1817"/>
    <w:rsid w:val="006F67DA"/>
    <w:rsid w:val="0073120C"/>
    <w:rsid w:val="00767B34"/>
    <w:rsid w:val="00773B7D"/>
    <w:rsid w:val="00776152"/>
    <w:rsid w:val="007B10D7"/>
    <w:rsid w:val="007B126B"/>
    <w:rsid w:val="007B664E"/>
    <w:rsid w:val="007C28F7"/>
    <w:rsid w:val="007C729F"/>
    <w:rsid w:val="007F28E1"/>
    <w:rsid w:val="00800C42"/>
    <w:rsid w:val="0080573A"/>
    <w:rsid w:val="00845561"/>
    <w:rsid w:val="0085165B"/>
    <w:rsid w:val="008B35D0"/>
    <w:rsid w:val="008E7CA1"/>
    <w:rsid w:val="008F1B69"/>
    <w:rsid w:val="008F59CD"/>
    <w:rsid w:val="009107BE"/>
    <w:rsid w:val="00925121"/>
    <w:rsid w:val="00933532"/>
    <w:rsid w:val="009545AD"/>
    <w:rsid w:val="0097333C"/>
    <w:rsid w:val="009B5DC2"/>
    <w:rsid w:val="009C3D8F"/>
    <w:rsid w:val="009D081B"/>
    <w:rsid w:val="009E0A77"/>
    <w:rsid w:val="009E6114"/>
    <w:rsid w:val="00A22C5D"/>
    <w:rsid w:val="00A24620"/>
    <w:rsid w:val="00A37395"/>
    <w:rsid w:val="00A416F3"/>
    <w:rsid w:val="00A6605E"/>
    <w:rsid w:val="00A66DB3"/>
    <w:rsid w:val="00A70113"/>
    <w:rsid w:val="00A931B2"/>
    <w:rsid w:val="00B073D6"/>
    <w:rsid w:val="00B30A65"/>
    <w:rsid w:val="00B333C4"/>
    <w:rsid w:val="00B33572"/>
    <w:rsid w:val="00B51325"/>
    <w:rsid w:val="00B654EF"/>
    <w:rsid w:val="00B727C6"/>
    <w:rsid w:val="00B81C01"/>
    <w:rsid w:val="00BA04CE"/>
    <w:rsid w:val="00BC0CE3"/>
    <w:rsid w:val="00C23C5C"/>
    <w:rsid w:val="00C24AB7"/>
    <w:rsid w:val="00C9452F"/>
    <w:rsid w:val="00CA417E"/>
    <w:rsid w:val="00D071B3"/>
    <w:rsid w:val="00D071DF"/>
    <w:rsid w:val="00D24439"/>
    <w:rsid w:val="00D518DD"/>
    <w:rsid w:val="00D5622C"/>
    <w:rsid w:val="00D63BE9"/>
    <w:rsid w:val="00D72DB7"/>
    <w:rsid w:val="00D74797"/>
    <w:rsid w:val="00D9609D"/>
    <w:rsid w:val="00DB367D"/>
    <w:rsid w:val="00DB4E0E"/>
    <w:rsid w:val="00DD259D"/>
    <w:rsid w:val="00E01C3D"/>
    <w:rsid w:val="00E07099"/>
    <w:rsid w:val="00E223EB"/>
    <w:rsid w:val="00E22E5E"/>
    <w:rsid w:val="00E24D17"/>
    <w:rsid w:val="00E31EC9"/>
    <w:rsid w:val="00E41731"/>
    <w:rsid w:val="00E577CF"/>
    <w:rsid w:val="00E63F5B"/>
    <w:rsid w:val="00E91586"/>
    <w:rsid w:val="00EC6D45"/>
    <w:rsid w:val="00EE0DBB"/>
    <w:rsid w:val="00F02E91"/>
    <w:rsid w:val="00F631DC"/>
    <w:rsid w:val="00F71D77"/>
    <w:rsid w:val="00F84FEE"/>
    <w:rsid w:val="00F86DEA"/>
    <w:rsid w:val="00F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EC3D"/>
  <w15:docId w15:val="{25EB5124-9049-496D-ABBE-6938CA8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5C1"/>
    <w:pPr>
      <w:widowControl w:val="0"/>
      <w:autoSpaceDE w:val="0"/>
      <w:autoSpaceDN w:val="0"/>
      <w:adjustRightInd w:val="0"/>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E35C1"/>
    <w:pPr>
      <w:keepNext/>
      <w:widowControl/>
      <w:autoSpaceDE/>
      <w:autoSpaceDN/>
      <w:adjustRightInd/>
      <w:jc w:val="center"/>
      <w:outlineLvl w:val="0"/>
    </w:pPr>
    <w:rPr>
      <w:rFonts w:ascii="Petersburg" w:hAnsi="Petersburg"/>
      <w:b/>
      <w:sz w:val="20"/>
      <w:szCs w:val="20"/>
      <w:lang w:eastAsia="ru-RU"/>
    </w:rPr>
  </w:style>
  <w:style w:type="paragraph" w:styleId="2">
    <w:name w:val="heading 2"/>
    <w:basedOn w:val="a"/>
    <w:next w:val="a"/>
    <w:link w:val="20"/>
    <w:uiPriority w:val="9"/>
    <w:semiHidden/>
    <w:unhideWhenUsed/>
    <w:qFormat/>
    <w:rsid w:val="000E35C1"/>
    <w:pPr>
      <w:keepNext/>
      <w:widowControl/>
      <w:autoSpaceDE/>
      <w:autoSpaceDN/>
      <w:adjustRightInd/>
      <w:outlineLvl w:val="1"/>
    </w:pPr>
    <w:rPr>
      <w:rFonts w:ascii="Petersburg" w:hAnsi="Petersburg"/>
      <w:b/>
      <w:sz w:val="20"/>
      <w:szCs w:val="20"/>
      <w:lang w:eastAsia="ru-RU"/>
    </w:rPr>
  </w:style>
  <w:style w:type="paragraph" w:styleId="3">
    <w:name w:val="heading 3"/>
    <w:basedOn w:val="a"/>
    <w:next w:val="a"/>
    <w:link w:val="30"/>
    <w:uiPriority w:val="9"/>
    <w:semiHidden/>
    <w:unhideWhenUsed/>
    <w:qFormat/>
    <w:rsid w:val="000E35C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E35C1"/>
    <w:pPr>
      <w:keepNext/>
      <w:keepLines/>
      <w:spacing w:before="240" w:after="40"/>
      <w:outlineLvl w:val="3"/>
    </w:pPr>
    <w:rPr>
      <w:b/>
    </w:rPr>
  </w:style>
  <w:style w:type="paragraph" w:styleId="5">
    <w:name w:val="heading 5"/>
    <w:basedOn w:val="a"/>
    <w:next w:val="a"/>
    <w:link w:val="50"/>
    <w:uiPriority w:val="9"/>
    <w:semiHidden/>
    <w:unhideWhenUsed/>
    <w:qFormat/>
    <w:rsid w:val="000E35C1"/>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0E3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E35C1"/>
    <w:pPr>
      <w:spacing w:line="295" w:lineRule="exact"/>
      <w:ind w:firstLine="972"/>
    </w:pPr>
  </w:style>
  <w:style w:type="character" w:customStyle="1" w:styleId="FontStyle33">
    <w:name w:val="Font Style33"/>
    <w:rsid w:val="000E35C1"/>
    <w:rPr>
      <w:rFonts w:ascii="Times New Roman" w:hAnsi="Times New Roman"/>
      <w:b/>
      <w:sz w:val="20"/>
    </w:rPr>
  </w:style>
  <w:style w:type="table" w:styleId="a3">
    <w:name w:val="Table Grid"/>
    <w:basedOn w:val="a1"/>
    <w:rsid w:val="000E35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35C1"/>
    <w:rPr>
      <w:rFonts w:ascii="Petersburg" w:eastAsia="Times New Roman" w:hAnsi="Petersburg" w:cs="Times New Roman"/>
      <w:b/>
      <w:sz w:val="20"/>
      <w:szCs w:val="20"/>
      <w:lang w:val="uk-UA" w:eastAsia="ru-RU"/>
    </w:rPr>
  </w:style>
  <w:style w:type="character" w:customStyle="1" w:styleId="20">
    <w:name w:val="Заголовок 2 Знак"/>
    <w:basedOn w:val="a0"/>
    <w:link w:val="2"/>
    <w:uiPriority w:val="9"/>
    <w:semiHidden/>
    <w:rsid w:val="000E35C1"/>
    <w:rPr>
      <w:rFonts w:ascii="Petersburg" w:eastAsia="Times New Roman" w:hAnsi="Petersburg" w:cs="Times New Roman"/>
      <w:b/>
      <w:sz w:val="20"/>
      <w:szCs w:val="20"/>
      <w:lang w:val="uk-UA" w:eastAsia="ru-RU"/>
    </w:rPr>
  </w:style>
  <w:style w:type="character" w:customStyle="1" w:styleId="30">
    <w:name w:val="Заголовок 3 Знак"/>
    <w:basedOn w:val="a0"/>
    <w:link w:val="3"/>
    <w:uiPriority w:val="9"/>
    <w:semiHidden/>
    <w:rsid w:val="000E35C1"/>
    <w:rPr>
      <w:rFonts w:ascii="Times New Roman" w:eastAsia="Times New Roman" w:hAnsi="Times New Roman" w:cs="Times New Roman"/>
      <w:b/>
      <w:sz w:val="28"/>
      <w:szCs w:val="28"/>
      <w:lang w:val="uk-UA" w:eastAsia="uk-UA"/>
    </w:rPr>
  </w:style>
  <w:style w:type="character" w:customStyle="1" w:styleId="40">
    <w:name w:val="Заголовок 4 Знак"/>
    <w:basedOn w:val="a0"/>
    <w:link w:val="4"/>
    <w:uiPriority w:val="9"/>
    <w:semiHidden/>
    <w:rsid w:val="000E35C1"/>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uiPriority w:val="9"/>
    <w:semiHidden/>
    <w:rsid w:val="000E35C1"/>
    <w:rPr>
      <w:rFonts w:ascii="Times New Roman" w:eastAsia="Times New Roman" w:hAnsi="Times New Roman" w:cs="Times New Roman"/>
      <w:b/>
      <w:lang w:val="uk-UA" w:eastAsia="uk-UA"/>
    </w:rPr>
  </w:style>
  <w:style w:type="character" w:customStyle="1" w:styleId="60">
    <w:name w:val="Заголовок 6 Знак"/>
    <w:basedOn w:val="a0"/>
    <w:link w:val="6"/>
    <w:uiPriority w:val="9"/>
    <w:semiHidden/>
    <w:rsid w:val="000E35C1"/>
    <w:rPr>
      <w:rFonts w:ascii="Times New Roman" w:eastAsia="Times New Roman" w:hAnsi="Times New Roman" w:cs="Times New Roman"/>
      <w:b/>
      <w:sz w:val="20"/>
      <w:szCs w:val="20"/>
      <w:lang w:val="uk-UA" w:eastAsia="uk-UA"/>
    </w:rPr>
  </w:style>
  <w:style w:type="table" w:customStyle="1" w:styleId="TableNormal">
    <w:name w:val="Table Normal"/>
    <w:rsid w:val="000E35C1"/>
    <w:pPr>
      <w:widowControl w:val="0"/>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4">
    <w:name w:val="Title"/>
    <w:basedOn w:val="a"/>
    <w:next w:val="a"/>
    <w:link w:val="a5"/>
    <w:uiPriority w:val="10"/>
    <w:qFormat/>
    <w:rsid w:val="000E35C1"/>
    <w:pPr>
      <w:keepNext/>
      <w:keepLines/>
      <w:spacing w:before="480" w:after="120"/>
    </w:pPr>
    <w:rPr>
      <w:b/>
      <w:sz w:val="72"/>
      <w:szCs w:val="72"/>
    </w:rPr>
  </w:style>
  <w:style w:type="character" w:customStyle="1" w:styleId="a5">
    <w:name w:val="Заголовок Знак"/>
    <w:basedOn w:val="a0"/>
    <w:link w:val="a4"/>
    <w:uiPriority w:val="10"/>
    <w:rsid w:val="000E35C1"/>
    <w:rPr>
      <w:rFonts w:ascii="Times New Roman" w:eastAsia="Times New Roman" w:hAnsi="Times New Roman" w:cs="Times New Roman"/>
      <w:b/>
      <w:sz w:val="72"/>
      <w:szCs w:val="72"/>
      <w:lang w:val="uk-UA" w:eastAsia="uk-UA"/>
    </w:rPr>
  </w:style>
  <w:style w:type="paragraph" w:styleId="a6">
    <w:name w:val="Balloon Text"/>
    <w:basedOn w:val="a"/>
    <w:link w:val="a7"/>
    <w:semiHidden/>
    <w:qFormat/>
    <w:rsid w:val="000E35C1"/>
    <w:rPr>
      <w:rFonts w:ascii="Tahoma" w:hAnsi="Tahoma" w:cs="Tahoma"/>
      <w:sz w:val="16"/>
      <w:szCs w:val="16"/>
    </w:rPr>
  </w:style>
  <w:style w:type="character" w:customStyle="1" w:styleId="a7">
    <w:name w:val="Текст выноски Знак"/>
    <w:basedOn w:val="a0"/>
    <w:link w:val="a6"/>
    <w:semiHidden/>
    <w:rsid w:val="000E35C1"/>
    <w:rPr>
      <w:rFonts w:ascii="Tahoma" w:eastAsia="Times New Roman" w:hAnsi="Tahoma" w:cs="Tahoma"/>
      <w:sz w:val="16"/>
      <w:szCs w:val="16"/>
      <w:lang w:val="uk-UA" w:eastAsia="uk-UA"/>
    </w:rPr>
  </w:style>
  <w:style w:type="paragraph" w:styleId="a8">
    <w:name w:val="Plain Text"/>
    <w:basedOn w:val="a"/>
    <w:link w:val="a9"/>
    <w:qFormat/>
    <w:rsid w:val="000E35C1"/>
    <w:pPr>
      <w:widowControl/>
      <w:autoSpaceDE/>
      <w:autoSpaceDN/>
      <w:adjustRightInd/>
    </w:pPr>
    <w:rPr>
      <w:rFonts w:ascii="Courier New" w:hAnsi="Courier New" w:cs="Courier New"/>
      <w:sz w:val="20"/>
      <w:szCs w:val="20"/>
      <w:lang w:val="ru-RU" w:eastAsia="ru-RU"/>
    </w:rPr>
  </w:style>
  <w:style w:type="character" w:customStyle="1" w:styleId="a9">
    <w:name w:val="Текст Знак"/>
    <w:basedOn w:val="a0"/>
    <w:link w:val="a8"/>
    <w:rsid w:val="000E35C1"/>
    <w:rPr>
      <w:rFonts w:ascii="Courier New" w:eastAsia="Times New Roman" w:hAnsi="Courier New" w:cs="Courier New"/>
      <w:sz w:val="20"/>
      <w:szCs w:val="20"/>
      <w:lang w:eastAsia="ru-RU"/>
    </w:rPr>
  </w:style>
  <w:style w:type="paragraph" w:styleId="aa">
    <w:name w:val="Body Text"/>
    <w:basedOn w:val="a"/>
    <w:link w:val="ab"/>
    <w:qFormat/>
    <w:rsid w:val="000E35C1"/>
    <w:pPr>
      <w:spacing w:after="120"/>
    </w:pPr>
  </w:style>
  <w:style w:type="character" w:customStyle="1" w:styleId="ab">
    <w:name w:val="Основной текст Знак"/>
    <w:basedOn w:val="a0"/>
    <w:link w:val="aa"/>
    <w:rsid w:val="000E35C1"/>
    <w:rPr>
      <w:rFonts w:ascii="Times New Roman" w:eastAsia="Times New Roman" w:hAnsi="Times New Roman" w:cs="Times New Roman"/>
      <w:sz w:val="24"/>
      <w:szCs w:val="24"/>
      <w:lang w:val="uk-UA" w:eastAsia="uk-UA"/>
    </w:rPr>
  </w:style>
  <w:style w:type="paragraph" w:styleId="ac">
    <w:name w:val="Body Text Indent"/>
    <w:basedOn w:val="a"/>
    <w:link w:val="ad"/>
    <w:qFormat/>
    <w:rsid w:val="000E35C1"/>
    <w:pPr>
      <w:widowControl/>
      <w:autoSpaceDE/>
      <w:autoSpaceDN/>
      <w:adjustRightInd/>
      <w:ind w:firstLine="567"/>
      <w:jc w:val="both"/>
    </w:pPr>
    <w:rPr>
      <w:rFonts w:ascii="Petersburg" w:hAnsi="Petersburg"/>
      <w:sz w:val="20"/>
      <w:szCs w:val="20"/>
      <w:lang w:eastAsia="ru-RU"/>
    </w:rPr>
  </w:style>
  <w:style w:type="character" w:customStyle="1" w:styleId="ad">
    <w:name w:val="Основной текст с отступом Знак"/>
    <w:basedOn w:val="a0"/>
    <w:link w:val="ac"/>
    <w:rsid w:val="000E35C1"/>
    <w:rPr>
      <w:rFonts w:ascii="Petersburg" w:eastAsia="Times New Roman" w:hAnsi="Petersburg" w:cs="Times New Roman"/>
      <w:sz w:val="20"/>
      <w:szCs w:val="20"/>
      <w:lang w:val="uk-UA" w:eastAsia="ru-RU"/>
    </w:rPr>
  </w:style>
  <w:style w:type="paragraph" w:styleId="HTML">
    <w:name w:val="HTML Preformatted"/>
    <w:basedOn w:val="a"/>
    <w:link w:val="HTML0"/>
    <w:uiPriority w:val="99"/>
    <w:qFormat/>
    <w:rsid w:val="000E3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sz w:val="20"/>
      <w:szCs w:val="20"/>
      <w:lang w:val="ru-RU" w:eastAsia="ru-RU"/>
    </w:rPr>
  </w:style>
  <w:style w:type="character" w:customStyle="1" w:styleId="HTML0">
    <w:name w:val="Стандартный HTML Знак"/>
    <w:basedOn w:val="a0"/>
    <w:link w:val="HTML"/>
    <w:uiPriority w:val="99"/>
    <w:qFormat/>
    <w:rsid w:val="000E35C1"/>
    <w:rPr>
      <w:rFonts w:ascii="Courier New" w:eastAsia="Times New Roman" w:hAnsi="Courier New" w:cs="Courier New"/>
      <w:color w:val="333333"/>
      <w:sz w:val="20"/>
      <w:szCs w:val="20"/>
      <w:lang w:eastAsia="ru-RU"/>
    </w:rPr>
  </w:style>
  <w:style w:type="character" w:styleId="ae">
    <w:name w:val="Hyperlink"/>
    <w:basedOn w:val="a0"/>
    <w:unhideWhenUsed/>
    <w:qFormat/>
    <w:rsid w:val="000E35C1"/>
    <w:rPr>
      <w:color w:val="0563C1" w:themeColor="hyperlink"/>
      <w:u w:val="single"/>
    </w:rPr>
  </w:style>
  <w:style w:type="paragraph" w:customStyle="1" w:styleId="Style3">
    <w:name w:val="Style3"/>
    <w:basedOn w:val="a"/>
    <w:rsid w:val="000E35C1"/>
    <w:pPr>
      <w:spacing w:line="274" w:lineRule="exact"/>
      <w:ind w:hanging="2059"/>
      <w:jc w:val="both"/>
    </w:pPr>
  </w:style>
  <w:style w:type="paragraph" w:customStyle="1" w:styleId="Style6">
    <w:name w:val="Style6"/>
    <w:basedOn w:val="a"/>
    <w:rsid w:val="000E35C1"/>
    <w:pPr>
      <w:jc w:val="right"/>
    </w:pPr>
  </w:style>
  <w:style w:type="paragraph" w:customStyle="1" w:styleId="Style7">
    <w:name w:val="Style7"/>
    <w:basedOn w:val="a"/>
    <w:rsid w:val="000E35C1"/>
    <w:pPr>
      <w:spacing w:line="274" w:lineRule="exact"/>
      <w:ind w:hanging="403"/>
    </w:pPr>
  </w:style>
  <w:style w:type="paragraph" w:customStyle="1" w:styleId="Style9">
    <w:name w:val="Style9"/>
    <w:basedOn w:val="a"/>
    <w:qFormat/>
    <w:rsid w:val="000E35C1"/>
    <w:pPr>
      <w:jc w:val="both"/>
    </w:pPr>
  </w:style>
  <w:style w:type="paragraph" w:customStyle="1" w:styleId="Style10">
    <w:name w:val="Style10"/>
    <w:basedOn w:val="a"/>
    <w:rsid w:val="000E35C1"/>
    <w:pPr>
      <w:spacing w:line="245" w:lineRule="exact"/>
    </w:pPr>
  </w:style>
  <w:style w:type="paragraph" w:customStyle="1" w:styleId="Style12">
    <w:name w:val="Style12"/>
    <w:basedOn w:val="a"/>
    <w:qFormat/>
    <w:rsid w:val="000E35C1"/>
    <w:pPr>
      <w:spacing w:line="274" w:lineRule="exact"/>
      <w:jc w:val="both"/>
    </w:pPr>
  </w:style>
  <w:style w:type="paragraph" w:customStyle="1" w:styleId="Style13">
    <w:name w:val="Style13"/>
    <w:basedOn w:val="a"/>
    <w:rsid w:val="000E35C1"/>
    <w:pPr>
      <w:spacing w:line="276" w:lineRule="exact"/>
      <w:ind w:hanging="425"/>
      <w:jc w:val="both"/>
    </w:pPr>
  </w:style>
  <w:style w:type="paragraph" w:customStyle="1" w:styleId="Style14">
    <w:name w:val="Style14"/>
    <w:basedOn w:val="a"/>
    <w:rsid w:val="000E35C1"/>
    <w:pPr>
      <w:spacing w:line="274" w:lineRule="exact"/>
      <w:jc w:val="both"/>
    </w:pPr>
  </w:style>
  <w:style w:type="paragraph" w:customStyle="1" w:styleId="Style15">
    <w:name w:val="Style15"/>
    <w:basedOn w:val="a"/>
    <w:qFormat/>
    <w:rsid w:val="000E35C1"/>
  </w:style>
  <w:style w:type="paragraph" w:customStyle="1" w:styleId="Style16">
    <w:name w:val="Style16"/>
    <w:basedOn w:val="a"/>
    <w:rsid w:val="000E35C1"/>
    <w:pPr>
      <w:jc w:val="center"/>
    </w:pPr>
  </w:style>
  <w:style w:type="paragraph" w:customStyle="1" w:styleId="Style17">
    <w:name w:val="Style17"/>
    <w:basedOn w:val="a"/>
    <w:rsid w:val="000E35C1"/>
  </w:style>
  <w:style w:type="paragraph" w:customStyle="1" w:styleId="Style18">
    <w:name w:val="Style18"/>
    <w:basedOn w:val="a"/>
    <w:qFormat/>
    <w:rsid w:val="000E35C1"/>
  </w:style>
  <w:style w:type="paragraph" w:customStyle="1" w:styleId="Style20">
    <w:name w:val="Style20"/>
    <w:basedOn w:val="a"/>
    <w:qFormat/>
    <w:rsid w:val="000E35C1"/>
    <w:pPr>
      <w:spacing w:line="266" w:lineRule="exact"/>
      <w:ind w:hanging="439"/>
    </w:pPr>
  </w:style>
  <w:style w:type="paragraph" w:customStyle="1" w:styleId="Style23">
    <w:name w:val="Style23"/>
    <w:basedOn w:val="a"/>
    <w:rsid w:val="000E35C1"/>
  </w:style>
  <w:style w:type="paragraph" w:customStyle="1" w:styleId="Style26">
    <w:name w:val="Style26"/>
    <w:basedOn w:val="a"/>
    <w:qFormat/>
    <w:rsid w:val="000E35C1"/>
  </w:style>
  <w:style w:type="paragraph" w:customStyle="1" w:styleId="Style27">
    <w:name w:val="Style27"/>
    <w:basedOn w:val="a"/>
    <w:rsid w:val="000E35C1"/>
  </w:style>
  <w:style w:type="character" w:customStyle="1" w:styleId="FontStyle34">
    <w:name w:val="Font Style34"/>
    <w:qFormat/>
    <w:rsid w:val="000E35C1"/>
    <w:rPr>
      <w:rFonts w:ascii="Times New Roman" w:hAnsi="Times New Roman"/>
      <w:sz w:val="20"/>
    </w:rPr>
  </w:style>
  <w:style w:type="character" w:customStyle="1" w:styleId="FontStyle35">
    <w:name w:val="Font Style35"/>
    <w:qFormat/>
    <w:rsid w:val="000E35C1"/>
    <w:rPr>
      <w:rFonts w:ascii="Times New Roman" w:hAnsi="Times New Roman"/>
      <w:sz w:val="20"/>
    </w:rPr>
  </w:style>
  <w:style w:type="character" w:customStyle="1" w:styleId="FontStyle37">
    <w:name w:val="Font Style37"/>
    <w:qFormat/>
    <w:rsid w:val="000E35C1"/>
    <w:rPr>
      <w:rFonts w:ascii="Times New Roman" w:hAnsi="Times New Roman"/>
      <w:b/>
      <w:i/>
      <w:spacing w:val="-20"/>
      <w:sz w:val="26"/>
    </w:rPr>
  </w:style>
  <w:style w:type="character" w:customStyle="1" w:styleId="FontStyle38">
    <w:name w:val="Font Style38"/>
    <w:qFormat/>
    <w:rsid w:val="000E35C1"/>
    <w:rPr>
      <w:rFonts w:ascii="Times New Roman" w:hAnsi="Times New Roman"/>
      <w:b/>
      <w:sz w:val="30"/>
    </w:rPr>
  </w:style>
  <w:style w:type="character" w:customStyle="1" w:styleId="FontStyle39">
    <w:name w:val="Font Style39"/>
    <w:qFormat/>
    <w:rsid w:val="000E35C1"/>
    <w:rPr>
      <w:rFonts w:ascii="Times New Roman" w:hAnsi="Times New Roman"/>
      <w:b/>
      <w:sz w:val="20"/>
    </w:rPr>
  </w:style>
  <w:style w:type="character" w:customStyle="1" w:styleId="FontStyle41">
    <w:name w:val="Font Style41"/>
    <w:qFormat/>
    <w:rsid w:val="000E35C1"/>
    <w:rPr>
      <w:rFonts w:ascii="Times New Roman" w:hAnsi="Times New Roman"/>
      <w:sz w:val="28"/>
    </w:rPr>
  </w:style>
  <w:style w:type="character" w:customStyle="1" w:styleId="FontStyle42">
    <w:name w:val="Font Style42"/>
    <w:qFormat/>
    <w:rsid w:val="000E35C1"/>
    <w:rPr>
      <w:rFonts w:ascii="Times New Roman" w:hAnsi="Times New Roman"/>
      <w:b/>
      <w:sz w:val="24"/>
    </w:rPr>
  </w:style>
  <w:style w:type="paragraph" w:customStyle="1" w:styleId="11">
    <w:name w:val="Без интервала1"/>
    <w:uiPriority w:val="1"/>
    <w:qFormat/>
    <w:rsid w:val="000E35C1"/>
    <w:pPr>
      <w:widowControl w:val="0"/>
      <w:autoSpaceDE w:val="0"/>
      <w:autoSpaceDN w:val="0"/>
      <w:adjustRightInd w:val="0"/>
    </w:pPr>
    <w:rPr>
      <w:rFonts w:ascii="Times New Roman" w:eastAsia="Times New Roman" w:hAnsi="Times New Roman" w:cs="Times New Roman"/>
      <w:sz w:val="24"/>
      <w:szCs w:val="24"/>
      <w:lang w:val="uk-UA" w:eastAsia="uk-UA"/>
    </w:rPr>
  </w:style>
  <w:style w:type="paragraph" w:customStyle="1" w:styleId="12">
    <w:name w:val="Абзац списка1"/>
    <w:basedOn w:val="a"/>
    <w:uiPriority w:val="34"/>
    <w:qFormat/>
    <w:rsid w:val="000E35C1"/>
    <w:pPr>
      <w:ind w:left="720"/>
      <w:contextualSpacing/>
    </w:pPr>
  </w:style>
  <w:style w:type="character" w:customStyle="1" w:styleId="FontStyle11">
    <w:name w:val="Font Style11"/>
    <w:uiPriority w:val="99"/>
    <w:qFormat/>
    <w:rsid w:val="000E35C1"/>
    <w:rPr>
      <w:rFonts w:ascii="Times New Roman" w:hAnsi="Times New Roman" w:cs="Times New Roman"/>
      <w:b/>
      <w:bCs/>
      <w:sz w:val="20"/>
      <w:szCs w:val="20"/>
    </w:rPr>
  </w:style>
  <w:style w:type="character" w:customStyle="1" w:styleId="longtext">
    <w:name w:val="long_text"/>
    <w:basedOn w:val="a0"/>
    <w:qFormat/>
    <w:rsid w:val="000E35C1"/>
  </w:style>
  <w:style w:type="character" w:customStyle="1" w:styleId="apple-converted-space">
    <w:name w:val="apple-converted-space"/>
    <w:basedOn w:val="a0"/>
    <w:qFormat/>
    <w:rsid w:val="000E35C1"/>
  </w:style>
  <w:style w:type="paragraph" w:customStyle="1" w:styleId="af">
    <w:name w:val="Òåêñò"/>
    <w:basedOn w:val="a"/>
    <w:qFormat/>
    <w:rsid w:val="000E35C1"/>
    <w:pPr>
      <w:widowControl/>
      <w:autoSpaceDE/>
      <w:autoSpaceDN/>
      <w:adjustRightInd/>
      <w:spacing w:line="210" w:lineRule="atLeast"/>
      <w:ind w:firstLine="454"/>
      <w:jc w:val="both"/>
    </w:pPr>
    <w:rPr>
      <w:rFonts w:eastAsiaTheme="minorHAnsi"/>
      <w:color w:val="000000"/>
      <w:sz w:val="20"/>
      <w:szCs w:val="20"/>
      <w:lang w:val="en-US" w:eastAsia="en-US"/>
    </w:rPr>
  </w:style>
  <w:style w:type="character" w:styleId="af0">
    <w:name w:val="Strong"/>
    <w:qFormat/>
    <w:rsid w:val="000E35C1"/>
    <w:rPr>
      <w:b/>
      <w:bCs/>
    </w:rPr>
  </w:style>
  <w:style w:type="paragraph" w:styleId="af1">
    <w:name w:val="List Paragraph"/>
    <w:basedOn w:val="a"/>
    <w:uiPriority w:val="34"/>
    <w:qFormat/>
    <w:rsid w:val="000E35C1"/>
    <w:pPr>
      <w:ind w:left="720"/>
      <w:contextualSpacing/>
    </w:pPr>
  </w:style>
  <w:style w:type="paragraph" w:styleId="af2">
    <w:name w:val="No Spacing"/>
    <w:uiPriority w:val="1"/>
    <w:qFormat/>
    <w:rsid w:val="000E35C1"/>
    <w:pPr>
      <w:widowControl w:val="0"/>
      <w:spacing w:after="0" w:line="240" w:lineRule="auto"/>
      <w:jc w:val="both"/>
    </w:pPr>
    <w:rPr>
      <w:rFonts w:ascii="Times New Roman" w:eastAsia="Calibri" w:hAnsi="Times New Roman" w:cs="Times New Roman"/>
      <w:sz w:val="24"/>
      <w:lang w:val="uk-UA"/>
    </w:rPr>
  </w:style>
  <w:style w:type="paragraph" w:styleId="af3">
    <w:name w:val="Normal (Web)"/>
    <w:basedOn w:val="a"/>
    <w:uiPriority w:val="99"/>
    <w:unhideWhenUsed/>
    <w:rsid w:val="000E35C1"/>
    <w:pPr>
      <w:widowControl/>
      <w:autoSpaceDE/>
      <w:autoSpaceDN/>
      <w:adjustRightInd/>
      <w:spacing w:before="100" w:beforeAutospacing="1" w:after="119" w:line="240" w:lineRule="auto"/>
    </w:pPr>
    <w:rPr>
      <w:lang w:val="ru-RU" w:eastAsia="ru-RU"/>
    </w:rPr>
  </w:style>
  <w:style w:type="character" w:styleId="af4">
    <w:name w:val="annotation reference"/>
    <w:basedOn w:val="a0"/>
    <w:semiHidden/>
    <w:unhideWhenUsed/>
    <w:rsid w:val="000E35C1"/>
    <w:rPr>
      <w:sz w:val="16"/>
      <w:szCs w:val="16"/>
    </w:rPr>
  </w:style>
  <w:style w:type="paragraph" w:styleId="af5">
    <w:name w:val="annotation text"/>
    <w:basedOn w:val="a"/>
    <w:link w:val="af6"/>
    <w:semiHidden/>
    <w:unhideWhenUsed/>
    <w:rsid w:val="000E35C1"/>
    <w:pPr>
      <w:spacing w:line="240" w:lineRule="auto"/>
    </w:pPr>
    <w:rPr>
      <w:sz w:val="20"/>
      <w:szCs w:val="20"/>
    </w:rPr>
  </w:style>
  <w:style w:type="character" w:customStyle="1" w:styleId="af6">
    <w:name w:val="Текст примечания Знак"/>
    <w:basedOn w:val="a0"/>
    <w:link w:val="af5"/>
    <w:semiHidden/>
    <w:rsid w:val="000E35C1"/>
    <w:rPr>
      <w:rFonts w:ascii="Times New Roman" w:eastAsia="Times New Roman" w:hAnsi="Times New Roman" w:cs="Times New Roman"/>
      <w:sz w:val="20"/>
      <w:szCs w:val="20"/>
      <w:lang w:val="uk-UA" w:eastAsia="uk-UA"/>
    </w:rPr>
  </w:style>
  <w:style w:type="paragraph" w:styleId="af7">
    <w:name w:val="annotation subject"/>
    <w:basedOn w:val="af5"/>
    <w:next w:val="af5"/>
    <w:link w:val="af8"/>
    <w:semiHidden/>
    <w:unhideWhenUsed/>
    <w:rsid w:val="000E35C1"/>
    <w:rPr>
      <w:b/>
      <w:bCs/>
    </w:rPr>
  </w:style>
  <w:style w:type="character" w:customStyle="1" w:styleId="af8">
    <w:name w:val="Тема примечания Знак"/>
    <w:basedOn w:val="af6"/>
    <w:link w:val="af7"/>
    <w:semiHidden/>
    <w:rsid w:val="000E35C1"/>
    <w:rPr>
      <w:rFonts w:ascii="Times New Roman" w:eastAsia="Times New Roman" w:hAnsi="Times New Roman" w:cs="Times New Roman"/>
      <w:b/>
      <w:bCs/>
      <w:sz w:val="20"/>
      <w:szCs w:val="20"/>
      <w:lang w:val="uk-UA" w:eastAsia="uk-UA"/>
    </w:rPr>
  </w:style>
  <w:style w:type="character" w:customStyle="1" w:styleId="hps">
    <w:name w:val="hps"/>
    <w:rsid w:val="000E35C1"/>
    <w:rPr>
      <w:rFonts w:cs="Times New Roman"/>
    </w:rPr>
  </w:style>
  <w:style w:type="paragraph" w:styleId="af9">
    <w:name w:val="Subtitle"/>
    <w:basedOn w:val="a"/>
    <w:next w:val="a"/>
    <w:link w:val="afa"/>
    <w:uiPriority w:val="11"/>
    <w:qFormat/>
    <w:rsid w:val="000E35C1"/>
    <w:pPr>
      <w:keepNext/>
      <w:keepLines/>
      <w:spacing w:before="360" w:after="80"/>
    </w:pPr>
    <w:rPr>
      <w:rFonts w:ascii="Georgia" w:eastAsia="Georgia" w:hAnsi="Georgia" w:cs="Georgia"/>
      <w:i/>
      <w:color w:val="666666"/>
      <w:sz w:val="48"/>
      <w:szCs w:val="48"/>
    </w:rPr>
  </w:style>
  <w:style w:type="character" w:customStyle="1" w:styleId="afa">
    <w:name w:val="Подзаголовок Знак"/>
    <w:basedOn w:val="a0"/>
    <w:link w:val="af9"/>
    <w:uiPriority w:val="11"/>
    <w:rsid w:val="000E35C1"/>
    <w:rPr>
      <w:rFonts w:ascii="Georgia" w:eastAsia="Georgia" w:hAnsi="Georgia" w:cs="Georgia"/>
      <w:i/>
      <w:color w:val="666666"/>
      <w:sz w:val="48"/>
      <w:szCs w:val="48"/>
      <w:lang w:val="uk-UA" w:eastAsia="uk-UA"/>
    </w:rPr>
  </w:style>
  <w:style w:type="paragraph" w:styleId="afb">
    <w:name w:val="header"/>
    <w:basedOn w:val="a"/>
    <w:link w:val="afc"/>
    <w:uiPriority w:val="99"/>
    <w:unhideWhenUsed/>
    <w:rsid w:val="005A2118"/>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5A2118"/>
    <w:rPr>
      <w:rFonts w:ascii="Times New Roman" w:eastAsia="Times New Roman" w:hAnsi="Times New Roman" w:cs="Times New Roman"/>
      <w:sz w:val="24"/>
      <w:szCs w:val="24"/>
      <w:lang w:val="uk-UA" w:eastAsia="uk-UA"/>
    </w:rPr>
  </w:style>
  <w:style w:type="paragraph" w:styleId="afd">
    <w:name w:val="footer"/>
    <w:basedOn w:val="a"/>
    <w:link w:val="afe"/>
    <w:uiPriority w:val="99"/>
    <w:unhideWhenUsed/>
    <w:rsid w:val="005A2118"/>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5A2118"/>
    <w:rPr>
      <w:rFonts w:ascii="Times New Roman" w:eastAsia="Times New Roman" w:hAnsi="Times New Roman" w:cs="Times New Roman"/>
      <w:sz w:val="24"/>
      <w:szCs w:val="24"/>
      <w:lang w:val="uk-UA" w:eastAsia="uk-UA"/>
    </w:rPr>
  </w:style>
  <w:style w:type="character" w:customStyle="1" w:styleId="notranslate">
    <w:name w:val="notranslate"/>
    <w:rsid w:val="005431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0CC8-FED8-4B93-B9BA-3903829A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3368</Words>
  <Characters>19204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Бондарь</dc:creator>
  <cp:lastModifiedBy>stadionslavutich4@outlook.com</cp:lastModifiedBy>
  <cp:revision>2</cp:revision>
  <cp:lastPrinted>2020-02-07T14:37:00Z</cp:lastPrinted>
  <dcterms:created xsi:type="dcterms:W3CDTF">2024-03-21T09:39:00Z</dcterms:created>
  <dcterms:modified xsi:type="dcterms:W3CDTF">2024-03-21T09:39:00Z</dcterms:modified>
</cp:coreProperties>
</file>