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CA" w:rsidRPr="007408CA" w:rsidRDefault="004D05CA" w:rsidP="004D05CA">
      <w:pPr>
        <w:spacing w:line="240" w:lineRule="auto"/>
        <w:ind w:left="5670"/>
        <w:jc w:val="right"/>
        <w:rPr>
          <w:rFonts w:ascii="Times New Roman" w:eastAsia="Calibri" w:hAnsi="Times New Roman" w:cs="Times New Roman"/>
          <w:b/>
          <w:color w:val="auto"/>
          <w:sz w:val="24"/>
          <w:szCs w:val="24"/>
          <w:lang w:val="uk-UA" w:eastAsia="en-US"/>
        </w:rPr>
      </w:pPr>
      <w:bookmarkStart w:id="0" w:name="_GoBack"/>
      <w:bookmarkEnd w:id="0"/>
      <w:r w:rsidRPr="007408CA">
        <w:rPr>
          <w:rFonts w:ascii="Times New Roman" w:eastAsia="Calibri" w:hAnsi="Times New Roman" w:cs="Times New Roman"/>
          <w:b/>
          <w:color w:val="auto"/>
          <w:sz w:val="24"/>
          <w:szCs w:val="24"/>
          <w:lang w:val="uk-UA" w:eastAsia="en-US"/>
        </w:rPr>
        <w:t xml:space="preserve">Додаток № </w:t>
      </w:r>
      <w:r>
        <w:rPr>
          <w:rFonts w:ascii="Times New Roman" w:eastAsia="Calibri" w:hAnsi="Times New Roman" w:cs="Times New Roman"/>
          <w:b/>
          <w:color w:val="auto"/>
          <w:sz w:val="24"/>
          <w:szCs w:val="24"/>
          <w:lang w:val="uk-UA" w:eastAsia="en-US"/>
        </w:rPr>
        <w:t>4</w:t>
      </w:r>
    </w:p>
    <w:p w:rsidR="004D05CA" w:rsidRPr="007408CA" w:rsidRDefault="004D05CA" w:rsidP="004D05CA">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7408CA">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4D05CA" w:rsidRPr="00C355B0" w:rsidRDefault="004D05CA" w:rsidP="004D05CA">
      <w:pPr>
        <w:shd w:val="clear" w:color="auto" w:fill="FFFFFF"/>
        <w:spacing w:line="240" w:lineRule="auto"/>
        <w:ind w:left="5400" w:firstLine="450"/>
        <w:jc w:val="right"/>
        <w:textAlignment w:val="baseline"/>
        <w:rPr>
          <w:rFonts w:ascii="Times New Roman" w:eastAsia="Calibri" w:hAnsi="Times New Roman" w:cs="Times New Roman"/>
          <w:color w:val="auto"/>
          <w:bdr w:val="none" w:sz="0" w:space="0" w:color="auto" w:frame="1"/>
          <w:lang w:val="uk-UA" w:eastAsia="en-US"/>
        </w:rPr>
      </w:pPr>
    </w:p>
    <w:p w:rsidR="004D05CA" w:rsidRPr="00C355B0" w:rsidRDefault="004D05CA" w:rsidP="004D05CA">
      <w:pPr>
        <w:shd w:val="clear" w:color="auto" w:fill="FFFFFF"/>
        <w:spacing w:line="240" w:lineRule="auto"/>
        <w:ind w:left="5400" w:firstLine="450"/>
        <w:jc w:val="right"/>
        <w:textAlignment w:val="baseline"/>
        <w:rPr>
          <w:rFonts w:ascii="Times New Roman" w:eastAsia="Calibri" w:hAnsi="Times New Roman" w:cs="Times New Roman"/>
          <w:bdr w:val="none" w:sz="0" w:space="0" w:color="auto" w:frame="1"/>
          <w:lang w:val="uk-UA" w:eastAsia="en-US"/>
        </w:rPr>
      </w:pPr>
    </w:p>
    <w:p w:rsidR="004D05CA" w:rsidRPr="004262C1" w:rsidRDefault="004D05CA" w:rsidP="004D05CA">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Перелік документів, </w:t>
      </w:r>
    </w:p>
    <w:p w:rsidR="004D05CA" w:rsidRDefault="004D05CA" w:rsidP="004D05CA">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які надаються </w:t>
      </w:r>
      <w:r w:rsidRPr="004262C1">
        <w:rPr>
          <w:rFonts w:ascii="Times New Roman" w:eastAsia="Calibri" w:hAnsi="Times New Roman" w:cs="Times New Roman"/>
          <w:b/>
          <w:color w:val="auto"/>
          <w:sz w:val="28"/>
          <w:szCs w:val="28"/>
          <w:u w:val="single"/>
          <w:lang w:val="uk-UA" w:eastAsia="en-US"/>
        </w:rPr>
        <w:t>усіма Учасниками</w:t>
      </w:r>
      <w:r w:rsidRPr="004262C1">
        <w:rPr>
          <w:rFonts w:ascii="Times New Roman" w:eastAsia="Calibri" w:hAnsi="Times New Roman" w:cs="Times New Roman"/>
          <w:b/>
          <w:color w:val="auto"/>
          <w:sz w:val="28"/>
          <w:szCs w:val="28"/>
          <w:lang w:val="uk-UA" w:eastAsia="en-US"/>
        </w:rPr>
        <w:t xml:space="preserve"> для підтвердження відповідності вимогам тендерної документації </w:t>
      </w:r>
    </w:p>
    <w:p w:rsidR="004D05CA" w:rsidRPr="004262C1" w:rsidRDefault="004D05CA" w:rsidP="004D05CA">
      <w:pPr>
        <w:jc w:val="center"/>
        <w:rPr>
          <w:rFonts w:ascii="Times New Roman" w:eastAsia="Calibri" w:hAnsi="Times New Roman" w:cs="Times New Roman"/>
          <w:b/>
          <w:color w:val="auto"/>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8898"/>
      </w:tblGrid>
      <w:tr w:rsidR="004D05CA" w:rsidRPr="00C355B0" w:rsidTr="00C71936">
        <w:tc>
          <w:tcPr>
            <w:tcW w:w="673" w:type="dxa"/>
            <w:tcBorders>
              <w:top w:val="single" w:sz="4" w:space="0" w:color="auto"/>
              <w:left w:val="single" w:sz="4" w:space="0" w:color="auto"/>
              <w:bottom w:val="single" w:sz="4" w:space="0" w:color="auto"/>
              <w:right w:val="single" w:sz="4" w:space="0" w:color="auto"/>
            </w:tcBorders>
            <w:hideMark/>
          </w:tcPr>
          <w:p w:rsidR="004D05CA" w:rsidRPr="007408CA"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1.</w:t>
            </w:r>
          </w:p>
        </w:tc>
        <w:tc>
          <w:tcPr>
            <w:tcW w:w="8898" w:type="dxa"/>
            <w:tcBorders>
              <w:top w:val="single" w:sz="4" w:space="0" w:color="auto"/>
              <w:left w:val="single" w:sz="4" w:space="0" w:color="auto"/>
              <w:bottom w:val="single" w:sz="4" w:space="0" w:color="auto"/>
              <w:right w:val="single" w:sz="4" w:space="0" w:color="auto"/>
            </w:tcBorders>
            <w:hideMark/>
          </w:tcPr>
          <w:p w:rsidR="004D05CA" w:rsidRPr="00273407" w:rsidRDefault="004D05CA" w:rsidP="00C71936">
            <w:pPr>
              <w:tabs>
                <w:tab w:val="left" w:pos="225"/>
              </w:tabs>
              <w:spacing w:line="240" w:lineRule="auto"/>
              <w:ind w:firstLine="461"/>
              <w:jc w:val="both"/>
              <w:rPr>
                <w:rFonts w:ascii="Times New Roman" w:eastAsia="Calibri" w:hAnsi="Times New Roman" w:cs="Times New Roman"/>
                <w:i/>
                <w:color w:val="auto"/>
                <w:u w:val="single"/>
                <w:lang w:val="uk-UA" w:eastAsia="en-US"/>
              </w:rPr>
            </w:pPr>
            <w:r>
              <w:rPr>
                <w:rFonts w:ascii="Times New Roman" w:eastAsia="Calibri" w:hAnsi="Times New Roman" w:cs="Times New Roman"/>
                <w:color w:val="auto"/>
                <w:sz w:val="24"/>
                <w:szCs w:val="24"/>
                <w:lang w:val="uk-UA" w:eastAsia="en-US"/>
              </w:rPr>
              <w:t>Документи</w:t>
            </w:r>
            <w:r>
              <w:rPr>
                <w:rFonts w:ascii="Times New Roman" w:eastAsia="Times New Roman" w:hAnsi="Times New Roman" w:cs="Times New Roman"/>
                <w:color w:val="auto"/>
                <w:sz w:val="24"/>
                <w:szCs w:val="24"/>
                <w:lang w:val="uk-UA"/>
              </w:rPr>
              <w:t>,</w:t>
            </w:r>
            <w:r w:rsidRPr="004262C1">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що підтверджують повноваження посадової особи або представника Учасника процедури закупівлі щодо </w:t>
            </w:r>
            <w:r w:rsidRPr="00273407">
              <w:rPr>
                <w:rFonts w:ascii="Times New Roman" w:eastAsia="Times New Roman" w:hAnsi="Times New Roman" w:cs="Times New Roman"/>
                <w:i/>
                <w:color w:val="auto"/>
                <w:sz w:val="24"/>
                <w:szCs w:val="24"/>
                <w:u w:val="single"/>
                <w:lang w:val="uk-UA"/>
              </w:rPr>
              <w:t>підпису документів тендерної пропозиції:</w:t>
            </w:r>
            <w:r w:rsidRPr="00273407">
              <w:rPr>
                <w:rFonts w:ascii="Times New Roman" w:eastAsia="Calibri" w:hAnsi="Times New Roman" w:cs="Times New Roman"/>
                <w:i/>
                <w:color w:val="auto"/>
                <w:u w:val="single"/>
                <w:lang w:val="uk-UA" w:eastAsia="en-US"/>
              </w:rPr>
              <w:t xml:space="preserve"> </w:t>
            </w:r>
          </w:p>
          <w:p w:rsidR="004D05CA" w:rsidRPr="004262C1" w:rsidRDefault="004D05CA" w:rsidP="00C71936">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D05CA" w:rsidRDefault="004D05CA" w:rsidP="004D05CA">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керівника учасника</w:t>
            </w:r>
            <w:r>
              <w:rPr>
                <w:rFonts w:ascii="Times New Roman" w:eastAsia="Times New Roman" w:hAnsi="Times New Roman" w:cs="Times New Roman"/>
                <w:sz w:val="24"/>
                <w:szCs w:val="24"/>
                <w:lang w:val="uk-UA"/>
              </w:rPr>
              <w:t xml:space="preserve"> – виписка з протоколу зборів засновників або копія протоколу зборів засновників, копія наказу про призначення, та/або інший документом, що підтверджує повноваження керівника учасника;</w:t>
            </w:r>
          </w:p>
          <w:p w:rsidR="004D05CA" w:rsidRDefault="004D05CA" w:rsidP="004D05CA">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іншої посадової особи учасника</w:t>
            </w:r>
            <w:r>
              <w:rPr>
                <w:rFonts w:ascii="Times New Roman" w:eastAsia="Times New Roman" w:hAnsi="Times New Roman" w:cs="Times New Roman"/>
                <w:sz w:val="24"/>
                <w:szCs w:val="24"/>
                <w:lang w:val="uk-UA"/>
              </w:rPr>
              <w:t xml:space="preserve"> – довіреність</w:t>
            </w:r>
            <w:r w:rsidRPr="004262C1">
              <w:rPr>
                <w:rFonts w:ascii="Times New Roman" w:eastAsia="Times New Roman" w:hAnsi="Times New Roman" w:cs="Times New Roman"/>
                <w:sz w:val="24"/>
                <w:szCs w:val="24"/>
                <w:lang w:val="uk-UA"/>
              </w:rPr>
              <w:t xml:space="preserve"> (доручення) керівника учасника на ім’я уповнов</w:t>
            </w:r>
            <w:r>
              <w:rPr>
                <w:rFonts w:ascii="Times New Roman" w:eastAsia="Times New Roman" w:hAnsi="Times New Roman" w:cs="Times New Roman"/>
                <w:sz w:val="24"/>
                <w:szCs w:val="24"/>
                <w:lang w:val="uk-UA"/>
              </w:rPr>
              <w:t>аженої особи учасника та виписка</w:t>
            </w:r>
            <w:r w:rsidRPr="004262C1">
              <w:rPr>
                <w:rFonts w:ascii="Times New Roman" w:eastAsia="Times New Roman" w:hAnsi="Times New Roman" w:cs="Times New Roman"/>
                <w:sz w:val="24"/>
                <w:szCs w:val="24"/>
                <w:lang w:val="uk-UA"/>
              </w:rPr>
              <w:t xml:space="preserve"> з протоко</w:t>
            </w:r>
            <w:r>
              <w:rPr>
                <w:rFonts w:ascii="Times New Roman" w:eastAsia="Times New Roman" w:hAnsi="Times New Roman" w:cs="Times New Roman"/>
                <w:sz w:val="24"/>
                <w:szCs w:val="24"/>
                <w:lang w:val="uk-UA"/>
              </w:rPr>
              <w:t>лу зборів засновників або копія</w:t>
            </w:r>
            <w:r w:rsidRPr="004262C1">
              <w:rPr>
                <w:rFonts w:ascii="Times New Roman" w:eastAsia="Times New Roman" w:hAnsi="Times New Roman" w:cs="Times New Roman"/>
                <w:sz w:val="24"/>
                <w:szCs w:val="24"/>
                <w:lang w:val="uk-UA"/>
              </w:rPr>
              <w:t xml:space="preserve"> проток</w:t>
            </w:r>
            <w:r>
              <w:rPr>
                <w:rFonts w:ascii="Times New Roman" w:eastAsia="Times New Roman" w:hAnsi="Times New Roman" w:cs="Times New Roman"/>
                <w:sz w:val="24"/>
                <w:szCs w:val="24"/>
                <w:lang w:val="uk-UA"/>
              </w:rPr>
              <w:t>олу зборів засновників та копія</w:t>
            </w:r>
            <w:r w:rsidRPr="004262C1">
              <w:rPr>
                <w:rFonts w:ascii="Times New Roman" w:eastAsia="Times New Roman" w:hAnsi="Times New Roman" w:cs="Times New Roman"/>
                <w:sz w:val="24"/>
                <w:szCs w:val="24"/>
                <w:lang w:val="uk-UA"/>
              </w:rPr>
              <w:t xml:space="preserve"> наказу (витягу з наказу) про призначення керівника, який надав довір</w:t>
            </w:r>
            <w:r>
              <w:rPr>
                <w:rFonts w:ascii="Times New Roman" w:eastAsia="Times New Roman" w:hAnsi="Times New Roman" w:cs="Times New Roman"/>
                <w:sz w:val="24"/>
                <w:szCs w:val="24"/>
                <w:lang w:val="uk-UA"/>
              </w:rPr>
              <w:t>еність (доручення), та/або інший документ</w:t>
            </w:r>
            <w:r w:rsidRPr="004262C1">
              <w:rPr>
                <w:rFonts w:ascii="Times New Roman" w:eastAsia="Times New Roman" w:hAnsi="Times New Roman" w:cs="Times New Roman"/>
                <w:sz w:val="24"/>
                <w:szCs w:val="24"/>
                <w:lang w:val="uk-UA"/>
              </w:rPr>
              <w:t>, що підтверджує повноваження посадової особи учасника, яка</w:t>
            </w:r>
            <w:r>
              <w:rPr>
                <w:rFonts w:ascii="Times New Roman" w:eastAsia="Times New Roman" w:hAnsi="Times New Roman" w:cs="Times New Roman"/>
                <w:sz w:val="24"/>
                <w:szCs w:val="24"/>
                <w:lang w:val="uk-UA"/>
              </w:rPr>
              <w:t xml:space="preserve"> надала довіреність (доручення).</w:t>
            </w:r>
          </w:p>
          <w:p w:rsidR="004D05CA" w:rsidRPr="00EF67DC" w:rsidRDefault="004D05CA" w:rsidP="00C71936">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D05CA" w:rsidRPr="00EF67DC"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D05CA"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облікової картки платника податків або копію відповідної сторінки паспорту із відміткою уповноваженого органу про право фізичної особи здійснювати будь-які платежі за серією та номером паспорту;</w:t>
            </w:r>
          </w:p>
          <w:p w:rsidR="004D05CA" w:rsidRPr="00EF67DC"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повноваження особи, яку уповноважено учасником-фізичною особою/ФОП, представляти його інтереси під час проведення процедури закупівлі під</w:t>
            </w:r>
            <w:r w:rsidR="002723FB">
              <w:rPr>
                <w:rFonts w:ascii="Times New Roman" w:eastAsia="Times New Roman" w:hAnsi="Times New Roman" w:cs="Times New Roman"/>
                <w:sz w:val="24"/>
                <w:szCs w:val="24"/>
                <w:lang w:val="uk-UA"/>
              </w:rPr>
              <w:t>т</w:t>
            </w:r>
            <w:r w:rsidRPr="00EF67DC">
              <w:rPr>
                <w:rFonts w:ascii="Times New Roman" w:eastAsia="Times New Roman" w:hAnsi="Times New Roman" w:cs="Times New Roman"/>
                <w:sz w:val="24"/>
                <w:szCs w:val="24"/>
                <w:lang w:val="uk-UA"/>
              </w:rPr>
              <w:t>верджуються довіреністю, посвідченою в установленому порядку.</w:t>
            </w:r>
          </w:p>
          <w:p w:rsidR="004D05CA" w:rsidRPr="006D1527" w:rsidRDefault="004D05CA" w:rsidP="00C71936">
            <w:pPr>
              <w:tabs>
                <w:tab w:val="left" w:pos="225"/>
              </w:tabs>
              <w:spacing w:line="240" w:lineRule="auto"/>
              <w:ind w:firstLine="723"/>
              <w:jc w:val="both"/>
              <w:rPr>
                <w:rFonts w:ascii="Times New Roman" w:eastAsia="Calibri" w:hAnsi="Times New Roman" w:cs="Times New Roman"/>
                <w:b/>
                <w:i/>
                <w:color w:val="auto"/>
                <w:u w:val="single"/>
                <w:lang w:val="uk-UA" w:eastAsia="en-US"/>
              </w:rPr>
            </w:pPr>
            <w:r>
              <w:rPr>
                <w:rFonts w:ascii="Times New Roman" w:eastAsia="Calibri" w:hAnsi="Times New Roman" w:cs="Times New Roman"/>
                <w:b/>
                <w:i/>
                <w:color w:val="auto"/>
                <w:u w:val="single"/>
                <w:lang w:val="uk-UA" w:eastAsia="en-US"/>
              </w:rPr>
              <w:t xml:space="preserve"> </w:t>
            </w:r>
          </w:p>
        </w:tc>
      </w:tr>
      <w:tr w:rsidR="004D05CA" w:rsidRPr="00C355B0" w:rsidTr="00C71936">
        <w:tc>
          <w:tcPr>
            <w:tcW w:w="673" w:type="dxa"/>
            <w:tcBorders>
              <w:top w:val="single" w:sz="4" w:space="0" w:color="auto"/>
              <w:left w:val="single" w:sz="4" w:space="0" w:color="auto"/>
              <w:bottom w:val="single" w:sz="4" w:space="0" w:color="auto"/>
              <w:right w:val="single" w:sz="4" w:space="0" w:color="auto"/>
            </w:tcBorders>
            <w:hideMark/>
          </w:tcPr>
          <w:p w:rsidR="004D05CA" w:rsidRPr="007408CA"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2.</w:t>
            </w:r>
          </w:p>
        </w:tc>
        <w:tc>
          <w:tcPr>
            <w:tcW w:w="8898" w:type="dxa"/>
            <w:tcBorders>
              <w:top w:val="single" w:sz="4" w:space="0" w:color="auto"/>
              <w:left w:val="single" w:sz="4" w:space="0" w:color="auto"/>
              <w:bottom w:val="single" w:sz="4" w:space="0" w:color="auto"/>
              <w:right w:val="single" w:sz="4" w:space="0" w:color="auto"/>
            </w:tcBorders>
            <w:hideMark/>
          </w:tcPr>
          <w:p w:rsidR="004D05CA" w:rsidRPr="00273407" w:rsidRDefault="004D05CA" w:rsidP="00C71936">
            <w:pPr>
              <w:spacing w:line="240" w:lineRule="auto"/>
              <w:ind w:firstLine="461"/>
              <w:jc w:val="both"/>
              <w:rPr>
                <w:rFonts w:ascii="Times New Roman" w:eastAsia="Calibri" w:hAnsi="Times New Roman" w:cs="Times New Roman"/>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 xml:space="preserve">Документи, що підтверджують повноваження посадової особи або представника Учасника процедури закупівлі </w:t>
            </w:r>
            <w:r w:rsidRPr="00273407">
              <w:rPr>
                <w:rFonts w:ascii="Times New Roman" w:eastAsia="Calibri" w:hAnsi="Times New Roman" w:cs="Times New Roman"/>
                <w:i/>
                <w:color w:val="auto"/>
                <w:sz w:val="24"/>
                <w:szCs w:val="24"/>
                <w:u w:val="single"/>
                <w:lang w:val="uk-UA" w:eastAsia="en-US"/>
              </w:rPr>
              <w:t>на укладання (підписання) договору про закупівлю:</w:t>
            </w:r>
          </w:p>
          <w:p w:rsidR="004D05CA" w:rsidRDefault="004D05CA" w:rsidP="00C71936">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D05CA" w:rsidRDefault="004D05CA" w:rsidP="004D05CA">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4D05CA" w:rsidRPr="006D1527" w:rsidRDefault="004D05CA" w:rsidP="004D05CA">
            <w:pPr>
              <w:numPr>
                <w:ilvl w:val="0"/>
                <w:numId w:val="2"/>
              </w:numPr>
              <w:jc w:val="both"/>
              <w:rPr>
                <w:rFonts w:ascii="Times New Roman" w:eastAsia="Calibri" w:hAnsi="Times New Roman" w:cs="Times New Roman"/>
                <w:color w:val="auto"/>
                <w:sz w:val="24"/>
                <w:szCs w:val="24"/>
                <w:lang w:val="uk-UA" w:eastAsia="en-US"/>
              </w:rPr>
            </w:pPr>
            <w:r w:rsidRPr="006D1527">
              <w:rPr>
                <w:rFonts w:ascii="Times New Roman" w:eastAsia="Calibri" w:hAnsi="Times New Roman" w:cs="Times New Roman"/>
                <w:color w:val="auto"/>
                <w:sz w:val="24"/>
                <w:szCs w:val="24"/>
                <w:lang w:val="uk-UA" w:eastAsia="en-US"/>
              </w:rPr>
              <w:t xml:space="preserve">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w:t>
            </w:r>
            <w:r w:rsidRPr="006D1527">
              <w:rPr>
                <w:rFonts w:ascii="Times New Roman" w:eastAsia="Calibri" w:hAnsi="Times New Roman" w:cs="Times New Roman"/>
                <w:color w:val="auto"/>
                <w:sz w:val="24"/>
                <w:szCs w:val="24"/>
                <w:lang w:val="uk-UA" w:eastAsia="en-US"/>
              </w:rPr>
              <w:lastRenderedPageBreak/>
              <w:t xml:space="preserve">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273407">
              <w:rPr>
                <w:rFonts w:ascii="Times New Roman" w:eastAsia="Calibri" w:hAnsi="Times New Roman" w:cs="Times New Roman"/>
                <w:i/>
                <w:color w:val="auto"/>
                <w:sz w:val="24"/>
                <w:szCs w:val="24"/>
                <w:u w:val="single"/>
                <w:lang w:val="uk-UA" w:eastAsia="en-US"/>
              </w:rPr>
              <w:t>(надаються виключно у випадку, якщо статутом чи іншими установчими документами передбачено певні обмеження</w:t>
            </w:r>
            <w:r w:rsidRPr="00273407">
              <w:rPr>
                <w:rFonts w:ascii="Times New Roman" w:eastAsia="Calibri" w:hAnsi="Times New Roman" w:cs="Times New Roman"/>
                <w:i/>
                <w:color w:val="auto"/>
                <w:sz w:val="24"/>
                <w:szCs w:val="24"/>
                <w:lang w:val="uk-UA" w:eastAsia="en-US"/>
              </w:rPr>
              <w:t>)</w:t>
            </w:r>
            <w:r>
              <w:rPr>
                <w:rFonts w:ascii="Times New Roman" w:eastAsia="Calibri" w:hAnsi="Times New Roman" w:cs="Times New Roman"/>
                <w:color w:val="auto"/>
                <w:sz w:val="24"/>
                <w:szCs w:val="24"/>
                <w:lang w:val="uk-UA" w:eastAsia="en-US"/>
              </w:rPr>
              <w:t xml:space="preserve">. </w:t>
            </w:r>
            <w:r w:rsidRPr="006D1527">
              <w:rPr>
                <w:rFonts w:ascii="Times New Roman" w:eastAsia="Calibri" w:hAnsi="Times New Roman" w:cs="Times New Roman"/>
                <w:color w:val="auto"/>
                <w:sz w:val="24"/>
                <w:szCs w:val="24"/>
                <w:lang w:val="uk-UA" w:eastAsia="en-US"/>
              </w:rPr>
              <w:t xml:space="preserve">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w:t>
            </w:r>
            <w:r w:rsidRPr="00273407">
              <w:rPr>
                <w:rFonts w:ascii="Times New Roman" w:eastAsia="Calibri" w:hAnsi="Times New Roman" w:cs="Times New Roman"/>
                <w:i/>
                <w:color w:val="auto"/>
                <w:sz w:val="24"/>
                <w:szCs w:val="24"/>
                <w:lang w:val="uk-UA" w:eastAsia="en-US"/>
              </w:rPr>
              <w:t>(для ТОВ і ТДВ відповідно до ст. 44 ЗУ «Про товариства з обмеженою та додатковою відповідальністю»)</w:t>
            </w:r>
            <w:r w:rsidRPr="006D1527">
              <w:rPr>
                <w:rFonts w:ascii="Times New Roman" w:eastAsia="Calibri" w:hAnsi="Times New Roman" w:cs="Times New Roman"/>
                <w:color w:val="auto"/>
                <w:sz w:val="24"/>
                <w:szCs w:val="24"/>
                <w:lang w:val="uk-UA" w:eastAsia="en-US"/>
              </w:rPr>
              <w:t xml:space="preserve">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рішення, річна звітність, квартальна звітн</w:t>
            </w:r>
            <w:r>
              <w:rPr>
                <w:rFonts w:ascii="Times New Roman" w:eastAsia="Calibri" w:hAnsi="Times New Roman" w:cs="Times New Roman"/>
                <w:color w:val="auto"/>
                <w:sz w:val="24"/>
                <w:szCs w:val="24"/>
                <w:lang w:val="uk-UA" w:eastAsia="en-US"/>
              </w:rPr>
              <w:t>ість, аудиторський звіт і т.</w:t>
            </w:r>
            <w:r w:rsidR="002723FB">
              <w:rPr>
                <w:rFonts w:ascii="Times New Roman" w:eastAsia="Calibri" w:hAnsi="Times New Roman" w:cs="Times New Roman"/>
                <w:color w:val="auto"/>
                <w:sz w:val="24"/>
                <w:szCs w:val="24"/>
                <w:lang w:val="uk-UA" w:eastAsia="en-US"/>
              </w:rPr>
              <w:t xml:space="preserve"> </w:t>
            </w:r>
            <w:r>
              <w:rPr>
                <w:rFonts w:ascii="Times New Roman" w:eastAsia="Calibri" w:hAnsi="Times New Roman" w:cs="Times New Roman"/>
                <w:color w:val="auto"/>
                <w:sz w:val="24"/>
                <w:szCs w:val="24"/>
                <w:lang w:val="uk-UA" w:eastAsia="en-US"/>
              </w:rPr>
              <w:t>і.);</w:t>
            </w:r>
            <w:r w:rsidRPr="006D1527">
              <w:rPr>
                <w:rFonts w:ascii="Times New Roman" w:eastAsia="Calibri" w:hAnsi="Times New Roman" w:cs="Times New Roman"/>
                <w:color w:val="auto"/>
                <w:sz w:val="24"/>
                <w:szCs w:val="24"/>
                <w:lang w:val="uk-UA" w:eastAsia="en-US"/>
              </w:rPr>
              <w:t xml:space="preserve">   </w:t>
            </w:r>
          </w:p>
          <w:p w:rsidR="004D05CA" w:rsidRDefault="004D05CA" w:rsidP="004D05CA">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Наказ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4D05CA" w:rsidRDefault="004D05CA" w:rsidP="004D05CA">
            <w:pPr>
              <w:numPr>
                <w:ilvl w:val="0"/>
                <w:numId w:val="2"/>
              </w:numPr>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Д</w:t>
            </w:r>
            <w:r w:rsidRPr="006D1527">
              <w:rPr>
                <w:rFonts w:ascii="Times New Roman" w:eastAsia="Calibri" w:hAnsi="Times New Roman" w:cs="Times New Roman"/>
                <w:color w:val="auto"/>
                <w:sz w:val="24"/>
                <w:szCs w:val="24"/>
                <w:lang w:val="uk-UA" w:eastAsia="en-US"/>
              </w:rPr>
              <w:t>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4D05CA" w:rsidRPr="00EF67DC" w:rsidRDefault="004D05CA" w:rsidP="00C71936">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D05CA" w:rsidRPr="00EF67DC"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D05CA"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w:t>
            </w:r>
            <w:r>
              <w:rPr>
                <w:rFonts w:ascii="Times New Roman" w:eastAsia="Times New Roman" w:hAnsi="Times New Roman" w:cs="Times New Roman"/>
                <w:sz w:val="24"/>
                <w:szCs w:val="24"/>
                <w:lang w:val="uk-UA"/>
              </w:rPr>
              <w:t>вої картки платника податків</w:t>
            </w:r>
            <w:r w:rsidRPr="00EF67DC">
              <w:rPr>
                <w:rFonts w:ascii="Times New Roman" w:eastAsia="Times New Roman" w:hAnsi="Times New Roman" w:cs="Times New Roman"/>
                <w:sz w:val="24"/>
                <w:szCs w:val="24"/>
                <w:lang w:val="uk-UA"/>
              </w:rPr>
              <w:t xml:space="preserve"> </w:t>
            </w:r>
            <w:r w:rsidRPr="00570688">
              <w:rPr>
                <w:rFonts w:ascii="Times New Roman" w:eastAsia="Times New Roman" w:hAnsi="Times New Roman" w:cs="Times New Roman"/>
                <w:sz w:val="24"/>
                <w:szCs w:val="24"/>
                <w:lang w:val="uk-UA"/>
              </w:rPr>
              <w:t xml:space="preserve">або у разі відсутності довідки/картки про присвоєння ідентифікаційного коду з релігійних переконань, </w:t>
            </w:r>
            <w:r w:rsidRPr="00EF67DC">
              <w:rPr>
                <w:rFonts w:ascii="Times New Roman" w:eastAsia="Times New Roman" w:hAnsi="Times New Roman" w:cs="Times New Roman"/>
                <w:sz w:val="24"/>
                <w:szCs w:val="24"/>
                <w:lang w:val="uk-UA"/>
              </w:rPr>
              <w:t>копію відповідної сторінки паспорту із відміткою уповноваженого органу про право фізичної особи здійснювати будь-які платеж</w:t>
            </w:r>
            <w:r>
              <w:rPr>
                <w:rFonts w:ascii="Times New Roman" w:eastAsia="Times New Roman" w:hAnsi="Times New Roman" w:cs="Times New Roman"/>
                <w:sz w:val="24"/>
                <w:szCs w:val="24"/>
                <w:lang w:val="uk-UA"/>
              </w:rPr>
              <w:t>і за серією та номером паспорту,</w:t>
            </w:r>
            <w:r w:rsidRPr="00570688">
              <w:rPr>
                <w:lang w:val="uk-UA"/>
              </w:rPr>
              <w:t xml:space="preserve"> </w:t>
            </w:r>
            <w:r w:rsidRPr="00570688">
              <w:rPr>
                <w:rFonts w:ascii="Times New Roman" w:eastAsia="Times New Roman" w:hAnsi="Times New Roman" w:cs="Times New Roman"/>
                <w:sz w:val="24"/>
                <w:szCs w:val="24"/>
                <w:lang w:val="uk-UA"/>
              </w:rPr>
              <w:t>або лист-пояснення із зазначенням законодавчих підстав ненадання документу</w:t>
            </w:r>
            <w:r>
              <w:rPr>
                <w:rFonts w:ascii="Times New Roman" w:eastAsia="Times New Roman" w:hAnsi="Times New Roman" w:cs="Times New Roman"/>
                <w:sz w:val="24"/>
                <w:szCs w:val="24"/>
                <w:lang w:val="uk-UA"/>
              </w:rPr>
              <w:t xml:space="preserve">; </w:t>
            </w:r>
          </w:p>
          <w:p w:rsidR="004D05CA" w:rsidRPr="00570688" w:rsidRDefault="004D05CA" w:rsidP="004D05CA">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повноваження особи, яку уповноважено учасником-фізичною особою/ФОП, представляти його інтереси під час проведення процедури закупівлі під</w:t>
            </w:r>
            <w:r w:rsidR="002723FB">
              <w:rPr>
                <w:rFonts w:ascii="Times New Roman" w:eastAsia="Times New Roman" w:hAnsi="Times New Roman" w:cs="Times New Roman"/>
                <w:sz w:val="24"/>
                <w:szCs w:val="24"/>
                <w:lang w:val="uk-UA"/>
              </w:rPr>
              <w:t>т</w:t>
            </w:r>
            <w:r w:rsidRPr="00EF67DC">
              <w:rPr>
                <w:rFonts w:ascii="Times New Roman" w:eastAsia="Times New Roman" w:hAnsi="Times New Roman" w:cs="Times New Roman"/>
                <w:sz w:val="24"/>
                <w:szCs w:val="24"/>
                <w:lang w:val="uk-UA"/>
              </w:rPr>
              <w:t>верджуються довіреністю, посвідченою в установленому порядку.</w:t>
            </w:r>
          </w:p>
        </w:tc>
      </w:tr>
      <w:tr w:rsidR="004D05CA" w:rsidRPr="009B005D" w:rsidTr="00C71936">
        <w:tc>
          <w:tcPr>
            <w:tcW w:w="673" w:type="dxa"/>
            <w:tcBorders>
              <w:top w:val="single" w:sz="4" w:space="0" w:color="auto"/>
              <w:left w:val="single" w:sz="4" w:space="0" w:color="auto"/>
              <w:bottom w:val="single" w:sz="4" w:space="0" w:color="auto"/>
              <w:right w:val="single" w:sz="4" w:space="0" w:color="auto"/>
            </w:tcBorders>
          </w:tcPr>
          <w:p w:rsidR="004D05CA" w:rsidRPr="006D1527" w:rsidRDefault="004D05CA" w:rsidP="00C71936">
            <w:pPr>
              <w:spacing w:line="240" w:lineRule="auto"/>
              <w:jc w:val="center"/>
              <w:rPr>
                <w:rFonts w:ascii="Times New Roman" w:eastAsia="Calibri" w:hAnsi="Times New Roman" w:cs="Times New Roman"/>
                <w:b/>
                <w:bCs/>
                <w:color w:val="auto"/>
                <w:lang w:val="uk-UA" w:eastAsia="en-US"/>
              </w:rPr>
            </w:pPr>
          </w:p>
        </w:tc>
        <w:tc>
          <w:tcPr>
            <w:tcW w:w="8898" w:type="dxa"/>
            <w:tcBorders>
              <w:top w:val="single" w:sz="4" w:space="0" w:color="auto"/>
              <w:left w:val="single" w:sz="4" w:space="0" w:color="auto"/>
              <w:bottom w:val="single" w:sz="4" w:space="0" w:color="auto"/>
              <w:right w:val="single" w:sz="4" w:space="0" w:color="auto"/>
            </w:tcBorders>
          </w:tcPr>
          <w:p w:rsidR="004D05CA" w:rsidRPr="006D1527" w:rsidRDefault="004D05CA" w:rsidP="00C71936">
            <w:pPr>
              <w:spacing w:line="240" w:lineRule="auto"/>
              <w:jc w:val="both"/>
              <w:rPr>
                <w:rFonts w:ascii="Times New Roman" w:eastAsia="Calibri" w:hAnsi="Times New Roman" w:cs="Times New Roman"/>
                <w:color w:val="auto"/>
                <w:sz w:val="24"/>
                <w:szCs w:val="24"/>
                <w:lang w:val="uk-UA" w:eastAsia="en-US"/>
              </w:rPr>
            </w:pPr>
            <w:r w:rsidRPr="00254055">
              <w:rPr>
                <w:rFonts w:ascii="Times New Roman" w:eastAsia="Calibri" w:hAnsi="Times New Roman" w:cs="Times New Roman"/>
                <w:b/>
                <w:color w:val="auto"/>
                <w:sz w:val="24"/>
                <w:szCs w:val="24"/>
                <w:u w:val="single"/>
                <w:lang w:val="uk-UA" w:eastAsia="en-US"/>
              </w:rPr>
              <w:t>Учасники-нерезиденти</w:t>
            </w:r>
            <w:r w:rsidRPr="00570688">
              <w:rPr>
                <w:rFonts w:ascii="Times New Roman" w:eastAsia="Calibri" w:hAnsi="Times New Roman" w:cs="Times New Roman"/>
                <w:color w:val="auto"/>
                <w:sz w:val="24"/>
                <w:szCs w:val="24"/>
                <w:lang w:val="uk-UA" w:eastAsia="en-US"/>
              </w:rPr>
              <w:t xml:space="preserve"> для виконання вимог щодо подання документів, подають у складі тендерної пропозиції, документи, передбачені законодавством країни, де вони зареєстровані (обов’язково указується країна реєстрації, надається: «Установча угода», «Витяг з торгового (банківського чи судового) реєстру», </w:t>
            </w:r>
            <w:r w:rsidRPr="00570688">
              <w:rPr>
                <w:rFonts w:ascii="Times New Roman" w:eastAsia="Calibri" w:hAnsi="Times New Roman" w:cs="Times New Roman"/>
                <w:color w:val="auto"/>
                <w:sz w:val="24"/>
                <w:szCs w:val="24"/>
                <w:lang w:val="uk-UA" w:eastAsia="en-US"/>
              </w:rPr>
              <w:lastRenderedPageBreak/>
              <w:t>«Реєстраційне посвідчення місцевого органу влади іноземної держави про реєстрацію юридичної особи» тощо (вида</w:t>
            </w:r>
            <w:r>
              <w:rPr>
                <w:rFonts w:ascii="Times New Roman" w:eastAsia="Calibri" w:hAnsi="Times New Roman" w:cs="Times New Roman"/>
                <w:color w:val="auto"/>
                <w:sz w:val="24"/>
                <w:szCs w:val="24"/>
                <w:lang w:val="uk-UA" w:eastAsia="en-US"/>
              </w:rPr>
              <w:t>ні уповноваженими органами)</w:t>
            </w:r>
            <w:r w:rsidRPr="00570688">
              <w:rPr>
                <w:rFonts w:ascii="Times New Roman" w:eastAsia="Calibri" w:hAnsi="Times New Roman" w:cs="Times New Roman"/>
                <w:color w:val="auto"/>
                <w:sz w:val="24"/>
                <w:szCs w:val="24"/>
                <w:lang w:val="uk-UA" w:eastAsia="en-US"/>
              </w:rPr>
              <w:t>).</w:t>
            </w:r>
          </w:p>
        </w:tc>
      </w:tr>
      <w:tr w:rsidR="004D05CA" w:rsidRPr="009B005D" w:rsidTr="00E33AD4">
        <w:trPr>
          <w:trHeight w:val="1131"/>
        </w:trPr>
        <w:tc>
          <w:tcPr>
            <w:tcW w:w="673" w:type="dxa"/>
            <w:tcBorders>
              <w:top w:val="single" w:sz="4" w:space="0" w:color="auto"/>
              <w:left w:val="single" w:sz="4" w:space="0" w:color="auto"/>
              <w:bottom w:val="single" w:sz="4" w:space="0" w:color="auto"/>
              <w:right w:val="single" w:sz="4" w:space="0" w:color="auto"/>
            </w:tcBorders>
          </w:tcPr>
          <w:p w:rsidR="004D05CA" w:rsidRPr="007408CA"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lastRenderedPageBreak/>
              <w:t>3.</w:t>
            </w:r>
          </w:p>
        </w:tc>
        <w:tc>
          <w:tcPr>
            <w:tcW w:w="8898" w:type="dxa"/>
            <w:tcBorders>
              <w:top w:val="single" w:sz="4" w:space="0" w:color="auto"/>
              <w:left w:val="single" w:sz="4" w:space="0" w:color="auto"/>
              <w:bottom w:val="single" w:sz="4" w:space="0" w:color="auto"/>
              <w:right w:val="single" w:sz="4" w:space="0" w:color="auto"/>
            </w:tcBorders>
          </w:tcPr>
          <w:p w:rsidR="00E53D00" w:rsidRDefault="004D05CA" w:rsidP="00E53D00">
            <w:pPr>
              <w:tabs>
                <w:tab w:val="left" w:pos="-252"/>
              </w:tabs>
              <w:spacing w:line="240" w:lineRule="auto"/>
              <w:jc w:val="both"/>
              <w:rPr>
                <w:rFonts w:ascii="Times New Roman" w:eastAsia="Calibri" w:hAnsi="Times New Roman" w:cs="Times New Roman"/>
                <w:color w:val="auto"/>
                <w:sz w:val="24"/>
                <w:szCs w:val="24"/>
                <w:lang w:val="uk-UA" w:eastAsia="en-US"/>
              </w:rPr>
            </w:pPr>
            <w:r w:rsidRPr="00D37739">
              <w:rPr>
                <w:rFonts w:ascii="Times New Roman" w:eastAsia="Calibri" w:hAnsi="Times New Roman" w:cs="Times New Roman"/>
                <w:color w:val="auto"/>
                <w:sz w:val="24"/>
                <w:szCs w:val="24"/>
                <w:lang w:val="uk-UA" w:eastAsia="en-US"/>
              </w:rPr>
              <w:t>Витяг з Єдиного державного реєстру юридичних осіб та фізичних осіб</w:t>
            </w:r>
            <w:r>
              <w:rPr>
                <w:rFonts w:ascii="Times New Roman" w:eastAsia="Calibri" w:hAnsi="Times New Roman" w:cs="Times New Roman"/>
                <w:color w:val="auto"/>
                <w:sz w:val="24"/>
                <w:szCs w:val="24"/>
                <w:lang w:val="uk-UA" w:eastAsia="en-US"/>
              </w:rPr>
              <w:t xml:space="preserve"> -</w:t>
            </w:r>
            <w:r w:rsidRPr="00D37739">
              <w:rPr>
                <w:rFonts w:ascii="Times New Roman" w:eastAsia="Calibri" w:hAnsi="Times New Roman" w:cs="Times New Roman"/>
                <w:color w:val="auto"/>
                <w:sz w:val="24"/>
                <w:szCs w:val="24"/>
                <w:lang w:val="uk-UA" w:eastAsia="en-US"/>
              </w:rPr>
              <w:t xml:space="preserve"> підприємців та громадських формувань, отриманий</w:t>
            </w:r>
            <w:r w:rsidR="00E53D00">
              <w:rPr>
                <w:rFonts w:ascii="Times New Roman" w:eastAsia="Calibri" w:hAnsi="Times New Roman" w:cs="Times New Roman"/>
                <w:color w:val="auto"/>
                <w:sz w:val="24"/>
                <w:szCs w:val="24"/>
                <w:lang w:val="uk-UA" w:eastAsia="en-US"/>
              </w:rPr>
              <w:t xml:space="preserve"> у відповідних державних органах чи </w:t>
            </w:r>
            <w:r w:rsidRPr="00D37739">
              <w:rPr>
                <w:rFonts w:ascii="Times New Roman" w:eastAsia="Calibri" w:hAnsi="Times New Roman" w:cs="Times New Roman"/>
                <w:color w:val="auto"/>
                <w:sz w:val="24"/>
                <w:szCs w:val="24"/>
                <w:lang w:val="uk-UA" w:eastAsia="en-US"/>
              </w:rPr>
              <w:t xml:space="preserve"> </w:t>
            </w:r>
            <w:r w:rsidR="00E53D00">
              <w:rPr>
                <w:rFonts w:ascii="Times New Roman" w:eastAsia="Calibri" w:hAnsi="Times New Roman" w:cs="Times New Roman"/>
                <w:color w:val="auto"/>
                <w:sz w:val="24"/>
                <w:szCs w:val="24"/>
                <w:lang w:val="uk-UA" w:eastAsia="en-US"/>
              </w:rPr>
              <w:t>на сайтах</w:t>
            </w:r>
            <w:r w:rsidR="00E53D00" w:rsidRPr="009B005D">
              <w:rPr>
                <w:rFonts w:ascii="Times New Roman" w:eastAsia="Calibri" w:hAnsi="Times New Roman" w:cs="Times New Roman"/>
                <w:color w:val="auto"/>
                <w:sz w:val="24"/>
                <w:szCs w:val="24"/>
                <w:lang w:val="uk-UA" w:eastAsia="en-US"/>
              </w:rPr>
              <w:t xml:space="preserve">: </w:t>
            </w:r>
            <w:hyperlink r:id="rId6" w:history="1">
              <w:r w:rsidR="00E53D00" w:rsidRPr="00570954">
                <w:rPr>
                  <w:rStyle w:val="a3"/>
                  <w:rFonts w:ascii="Times New Roman" w:eastAsia="Calibri" w:hAnsi="Times New Roman" w:cs="Times New Roman"/>
                  <w:sz w:val="24"/>
                  <w:szCs w:val="24"/>
                  <w:lang w:val="uk-UA" w:eastAsia="en-US"/>
                </w:rPr>
                <w:t>https://usr.minjust.gov.ua/</w:t>
              </w:r>
            </w:hyperlink>
            <w:r w:rsidR="00E53D00">
              <w:rPr>
                <w:rFonts w:ascii="Times New Roman" w:eastAsia="Calibri" w:hAnsi="Times New Roman" w:cs="Times New Roman"/>
                <w:color w:val="auto"/>
                <w:sz w:val="24"/>
                <w:szCs w:val="24"/>
                <w:lang w:val="uk-UA" w:eastAsia="en-US"/>
              </w:rPr>
              <w:t xml:space="preserve"> </w:t>
            </w:r>
            <w:r w:rsidR="00E53D00" w:rsidRPr="009B005D">
              <w:rPr>
                <w:rFonts w:ascii="Times New Roman" w:eastAsia="Calibri" w:hAnsi="Times New Roman" w:cs="Times New Roman"/>
                <w:color w:val="auto"/>
                <w:sz w:val="24"/>
                <w:szCs w:val="24"/>
                <w:lang w:val="uk-UA" w:eastAsia="en-US"/>
              </w:rPr>
              <w:t xml:space="preserve">, </w:t>
            </w:r>
            <w:hyperlink r:id="rId7" w:history="1">
              <w:r w:rsidR="00E53D00" w:rsidRPr="00570954">
                <w:rPr>
                  <w:rStyle w:val="a3"/>
                  <w:rFonts w:ascii="Times New Roman" w:eastAsia="Calibri" w:hAnsi="Times New Roman" w:cs="Times New Roman"/>
                  <w:sz w:val="24"/>
                  <w:szCs w:val="24"/>
                  <w:lang w:val="uk-UA" w:eastAsia="en-US"/>
                </w:rPr>
                <w:t>https://diia.gov.ua/services/vityag-z-yedr</w:t>
              </w:r>
            </w:hyperlink>
            <w:r w:rsidR="00E53D00" w:rsidRPr="009B005D">
              <w:rPr>
                <w:rFonts w:ascii="Times New Roman" w:eastAsia="Calibri" w:hAnsi="Times New Roman" w:cs="Times New Roman"/>
                <w:color w:val="auto"/>
                <w:sz w:val="24"/>
                <w:szCs w:val="24"/>
                <w:lang w:val="uk-UA" w:eastAsia="en-US"/>
              </w:rPr>
              <w:t>.</w:t>
            </w:r>
            <w:r w:rsidR="00E53D00">
              <w:rPr>
                <w:rFonts w:ascii="Times New Roman" w:eastAsia="Calibri" w:hAnsi="Times New Roman" w:cs="Times New Roman"/>
                <w:color w:val="auto"/>
                <w:sz w:val="24"/>
                <w:szCs w:val="24"/>
                <w:lang w:val="uk-UA" w:eastAsia="en-US"/>
              </w:rPr>
              <w:t xml:space="preserve"> </w:t>
            </w:r>
            <w:r w:rsidR="00E53D00" w:rsidRPr="00D37739">
              <w:rPr>
                <w:rFonts w:ascii="Times New Roman" w:eastAsia="Calibri" w:hAnsi="Times New Roman" w:cs="Times New Roman"/>
                <w:i/>
                <w:color w:val="auto"/>
                <w:sz w:val="24"/>
                <w:szCs w:val="24"/>
                <w:lang w:val="uk-UA" w:eastAsia="en-US"/>
              </w:rPr>
              <w:t>(Учасником надається копія, завірена належним чином.)</w:t>
            </w:r>
          </w:p>
          <w:p w:rsidR="004D05CA" w:rsidRPr="00E53D00" w:rsidRDefault="00E53D00" w:rsidP="00E53D00">
            <w:pPr>
              <w:tabs>
                <w:tab w:val="left" w:pos="-252"/>
              </w:tabs>
              <w:spacing w:line="240" w:lineRule="auto"/>
              <w:jc w:val="both"/>
              <w:rPr>
                <w:rFonts w:ascii="Times New Roman" w:eastAsia="Calibri" w:hAnsi="Times New Roman" w:cs="Times New Roman"/>
                <w:i/>
                <w:color w:val="auto"/>
                <w:sz w:val="24"/>
                <w:szCs w:val="24"/>
                <w:u w:val="single"/>
                <w:lang w:val="uk-UA" w:eastAsia="en-US"/>
              </w:rPr>
            </w:pPr>
            <w:r w:rsidRPr="00E53D00">
              <w:rPr>
                <w:rFonts w:ascii="Times New Roman" w:eastAsia="Calibri" w:hAnsi="Times New Roman" w:cs="Times New Roman"/>
                <w:color w:val="auto"/>
                <w:sz w:val="24"/>
                <w:szCs w:val="24"/>
                <w:u w:val="single"/>
                <w:lang w:val="uk-UA" w:eastAsia="en-US"/>
              </w:rPr>
              <w:t xml:space="preserve">Витяг повинен бути датований </w:t>
            </w:r>
            <w:r w:rsidR="004D05CA" w:rsidRPr="00E53D00">
              <w:rPr>
                <w:rFonts w:ascii="Times New Roman" w:eastAsia="Calibri" w:hAnsi="Times New Roman" w:cs="Times New Roman"/>
                <w:color w:val="auto"/>
                <w:sz w:val="24"/>
                <w:szCs w:val="24"/>
                <w:u w:val="single"/>
                <w:lang w:val="uk-UA" w:eastAsia="en-US"/>
              </w:rPr>
              <w:t>не раніше як за 30 (тридцять) календарних днів від дати  подання його Замовнику</w:t>
            </w:r>
            <w:r>
              <w:rPr>
                <w:rFonts w:ascii="Times New Roman" w:eastAsia="Calibri" w:hAnsi="Times New Roman" w:cs="Times New Roman"/>
                <w:i/>
                <w:color w:val="auto"/>
                <w:sz w:val="24"/>
                <w:szCs w:val="24"/>
                <w:u w:val="single"/>
                <w:lang w:val="uk-UA" w:eastAsia="en-US"/>
              </w:rPr>
              <w:t>.</w:t>
            </w:r>
            <w:r w:rsidR="009B005D" w:rsidRPr="00E53D00">
              <w:rPr>
                <w:rFonts w:ascii="Times New Roman" w:eastAsia="Calibri" w:hAnsi="Times New Roman" w:cs="Times New Roman"/>
                <w:i/>
                <w:color w:val="auto"/>
                <w:sz w:val="24"/>
                <w:szCs w:val="24"/>
                <w:u w:val="single"/>
                <w:lang w:val="uk-UA" w:eastAsia="en-US"/>
              </w:rPr>
              <w:t xml:space="preserve"> </w:t>
            </w:r>
          </w:p>
        </w:tc>
      </w:tr>
      <w:tr w:rsidR="004D05CA" w:rsidRPr="00C355B0" w:rsidTr="00C71936">
        <w:tc>
          <w:tcPr>
            <w:tcW w:w="673" w:type="dxa"/>
            <w:tcBorders>
              <w:top w:val="single" w:sz="4" w:space="0" w:color="auto"/>
              <w:left w:val="single" w:sz="4" w:space="0" w:color="auto"/>
              <w:bottom w:val="single" w:sz="4" w:space="0" w:color="auto"/>
              <w:right w:val="single" w:sz="4" w:space="0" w:color="auto"/>
            </w:tcBorders>
          </w:tcPr>
          <w:p w:rsidR="004D05CA" w:rsidRPr="007408CA"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4.</w:t>
            </w:r>
          </w:p>
        </w:tc>
        <w:tc>
          <w:tcPr>
            <w:tcW w:w="8898" w:type="dxa"/>
            <w:tcBorders>
              <w:top w:val="single" w:sz="4" w:space="0" w:color="auto"/>
              <w:left w:val="single" w:sz="4" w:space="0" w:color="auto"/>
              <w:bottom w:val="single" w:sz="4" w:space="0" w:color="auto"/>
              <w:right w:val="single" w:sz="4" w:space="0" w:color="auto"/>
            </w:tcBorders>
          </w:tcPr>
          <w:p w:rsidR="004D05CA" w:rsidRDefault="004D05CA" w:rsidP="00C71936">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про реєстрацію платника податку на додану вартість, або витяг з реєстру платників податку на додану вартість - </w:t>
            </w:r>
            <w:r w:rsidRPr="007408CA">
              <w:rPr>
                <w:rFonts w:ascii="Times New Roman" w:eastAsia="Times New Roman" w:hAnsi="Times New Roman" w:cs="Times New Roman"/>
                <w:i/>
                <w:color w:val="auto"/>
                <w:sz w:val="24"/>
                <w:szCs w:val="24"/>
                <w:lang w:val="uk-UA" w:eastAsia="ar-SA"/>
              </w:rPr>
              <w:t>для учасника, який є платником податку на додану вартість</w:t>
            </w:r>
            <w:r w:rsidRPr="007408CA">
              <w:rPr>
                <w:rFonts w:ascii="Times New Roman" w:eastAsia="Times New Roman" w:hAnsi="Times New Roman" w:cs="Times New Roman"/>
                <w:color w:val="auto"/>
                <w:sz w:val="24"/>
                <w:szCs w:val="24"/>
                <w:lang w:val="uk-UA" w:eastAsia="ar-SA"/>
              </w:rPr>
              <w:t xml:space="preserve">; </w:t>
            </w:r>
          </w:p>
          <w:p w:rsidR="004D05CA" w:rsidRPr="007408CA" w:rsidRDefault="004D05CA" w:rsidP="00C71936">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платника єдиного податку, або витяг з реєстру платників єдиного податку – </w:t>
            </w:r>
            <w:r w:rsidRPr="007408CA">
              <w:rPr>
                <w:rFonts w:ascii="Times New Roman" w:eastAsia="Times New Roman" w:hAnsi="Times New Roman" w:cs="Times New Roman"/>
                <w:i/>
                <w:color w:val="auto"/>
                <w:sz w:val="24"/>
                <w:szCs w:val="24"/>
                <w:lang w:val="uk-UA" w:eastAsia="ar-SA"/>
              </w:rPr>
              <w:t>для учасника, який є платником єдиного податку</w:t>
            </w:r>
            <w:r w:rsidRPr="007408CA">
              <w:rPr>
                <w:rFonts w:ascii="Times New Roman" w:eastAsia="Times New Roman" w:hAnsi="Times New Roman" w:cs="Times New Roman"/>
                <w:color w:val="auto"/>
                <w:sz w:val="24"/>
                <w:szCs w:val="24"/>
                <w:lang w:val="uk-UA" w:eastAsia="ar-SA"/>
              </w:rPr>
              <w:t>.</w:t>
            </w:r>
          </w:p>
        </w:tc>
      </w:tr>
      <w:tr w:rsidR="004D05CA" w:rsidRPr="009B005D" w:rsidTr="00C71936">
        <w:tc>
          <w:tcPr>
            <w:tcW w:w="673" w:type="dxa"/>
            <w:tcBorders>
              <w:top w:val="single" w:sz="4" w:space="0" w:color="auto"/>
              <w:left w:val="single" w:sz="4" w:space="0" w:color="auto"/>
              <w:bottom w:val="single" w:sz="4" w:space="0" w:color="auto"/>
              <w:right w:val="single" w:sz="4" w:space="0" w:color="auto"/>
            </w:tcBorders>
            <w:hideMark/>
          </w:tcPr>
          <w:p w:rsidR="004D05CA" w:rsidRPr="004D34D4" w:rsidRDefault="004D05CA" w:rsidP="00C71936">
            <w:pPr>
              <w:spacing w:line="240" w:lineRule="auto"/>
              <w:jc w:val="center"/>
              <w:rPr>
                <w:rFonts w:ascii="Times New Roman" w:eastAsia="Calibri" w:hAnsi="Times New Roman" w:cs="Times New Roman"/>
                <w:b/>
                <w:bCs/>
                <w:color w:val="auto"/>
                <w:sz w:val="24"/>
                <w:szCs w:val="24"/>
                <w:lang w:val="uk-UA" w:eastAsia="en-US"/>
              </w:rPr>
            </w:pPr>
            <w:r w:rsidRPr="004D34D4">
              <w:rPr>
                <w:rFonts w:ascii="Times New Roman" w:eastAsia="Calibri" w:hAnsi="Times New Roman" w:cs="Times New Roman"/>
                <w:b/>
                <w:bCs/>
                <w:color w:val="auto"/>
                <w:sz w:val="24"/>
                <w:szCs w:val="24"/>
                <w:lang w:val="uk-UA" w:eastAsia="en-US"/>
              </w:rPr>
              <w:t>5.</w:t>
            </w:r>
          </w:p>
        </w:tc>
        <w:tc>
          <w:tcPr>
            <w:tcW w:w="8898" w:type="dxa"/>
            <w:tcBorders>
              <w:top w:val="single" w:sz="4" w:space="0" w:color="auto"/>
              <w:left w:val="single" w:sz="4" w:space="0" w:color="auto"/>
              <w:bottom w:val="single" w:sz="4" w:space="0" w:color="auto"/>
              <w:right w:val="single" w:sz="4" w:space="0" w:color="auto"/>
            </w:tcBorders>
            <w:hideMark/>
          </w:tcPr>
          <w:p w:rsidR="004D05CA" w:rsidRPr="00246F57" w:rsidRDefault="004D05CA" w:rsidP="00C71936">
            <w:pPr>
              <w:tabs>
                <w:tab w:val="left" w:pos="-252"/>
              </w:tabs>
              <w:spacing w:line="240" w:lineRule="auto"/>
              <w:jc w:val="both"/>
              <w:rPr>
                <w:rFonts w:ascii="Times New Roman" w:eastAsia="Calibri" w:hAnsi="Times New Roman" w:cs="Times New Roman"/>
                <w:color w:val="auto"/>
                <w:sz w:val="24"/>
                <w:szCs w:val="24"/>
                <w:lang w:val="uk-UA" w:eastAsia="en-US"/>
              </w:rPr>
            </w:pPr>
            <w:r w:rsidRPr="00246F57">
              <w:rPr>
                <w:rFonts w:ascii="Times New Roman" w:eastAsia="Calibri" w:hAnsi="Times New Roman" w:cs="Times New Roman"/>
                <w:color w:val="auto"/>
                <w:sz w:val="24"/>
                <w:szCs w:val="24"/>
                <w:lang w:val="uk-UA" w:eastAsia="en-US"/>
              </w:rPr>
              <w:t xml:space="preserve">Копію Статуту із змінами (в разі їх наявності) або іншого установчого документу (документ повинен бути наданий в повному обсязі, а не окремих його сторінок),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(https://usr.minjust.gov.ua/ua/freesearch). </w:t>
            </w:r>
          </w:p>
          <w:p w:rsidR="004D05CA" w:rsidRPr="00C355B0" w:rsidRDefault="004D05CA" w:rsidP="00C71936">
            <w:pPr>
              <w:tabs>
                <w:tab w:val="left" w:pos="-252"/>
              </w:tabs>
              <w:spacing w:line="240" w:lineRule="auto"/>
              <w:jc w:val="both"/>
              <w:rPr>
                <w:rFonts w:ascii="Times New Roman" w:eastAsia="Calibri" w:hAnsi="Times New Roman" w:cs="Times New Roman"/>
                <w:color w:val="auto"/>
                <w:szCs w:val="24"/>
                <w:lang w:val="uk-UA" w:eastAsia="en-US"/>
              </w:rPr>
            </w:pPr>
            <w:r w:rsidRPr="00246F57">
              <w:rPr>
                <w:rFonts w:ascii="Times New Roman" w:eastAsia="Calibri" w:hAnsi="Times New Roman" w:cs="Times New Roman"/>
                <w:color w:val="auto"/>
                <w:sz w:val="24"/>
                <w:szCs w:val="24"/>
                <w:lang w:val="uk-UA" w:eastAsia="en-US"/>
              </w:rPr>
              <w:t>У випадку, якщо Учасник здійснює діяльність на підставі модельного Статуту, необхідно надати копію такого Статуту та копію рішення засновників про створення такої юридичної особи та здійснення діяльності на підставі модельного Статуту.</w:t>
            </w:r>
            <w:r w:rsidRPr="004D34D4">
              <w:rPr>
                <w:rFonts w:ascii="Times New Roman" w:eastAsia="Calibri" w:hAnsi="Times New Roman" w:cs="Times New Roman"/>
                <w:color w:val="auto"/>
                <w:lang w:val="uk-UA" w:eastAsia="en-US"/>
              </w:rPr>
              <w:t xml:space="preserve"> </w:t>
            </w:r>
          </w:p>
        </w:tc>
      </w:tr>
      <w:tr w:rsidR="004D05CA" w:rsidRPr="009B005D" w:rsidTr="00C71936">
        <w:tc>
          <w:tcPr>
            <w:tcW w:w="673" w:type="dxa"/>
            <w:tcBorders>
              <w:top w:val="single" w:sz="4" w:space="0" w:color="auto"/>
              <w:left w:val="single" w:sz="4" w:space="0" w:color="auto"/>
              <w:bottom w:val="single" w:sz="4" w:space="0" w:color="auto"/>
              <w:right w:val="single" w:sz="4" w:space="0" w:color="auto"/>
            </w:tcBorders>
            <w:hideMark/>
          </w:tcPr>
          <w:p w:rsidR="004D05CA" w:rsidRPr="00F258C0" w:rsidRDefault="004D05CA" w:rsidP="00C71936">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6</w:t>
            </w:r>
            <w:r w:rsidRPr="00F258C0">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D05CA" w:rsidRPr="00380CFE" w:rsidRDefault="004D05CA" w:rsidP="00C71936">
            <w:pPr>
              <w:spacing w:line="240" w:lineRule="auto"/>
              <w:jc w:val="both"/>
              <w:rPr>
                <w:rFonts w:ascii="Times New Roman" w:eastAsia="Calibri" w:hAnsi="Times New Roman" w:cs="Times New Roman"/>
                <w:color w:val="auto"/>
                <w:sz w:val="24"/>
                <w:szCs w:val="24"/>
                <w:lang w:val="uk-UA" w:eastAsia="en-US"/>
              </w:rPr>
            </w:pPr>
            <w:r w:rsidRPr="00F258C0">
              <w:rPr>
                <w:rFonts w:ascii="Times New Roman" w:eastAsia="Calibri" w:hAnsi="Times New Roman" w:cs="Times New Roman"/>
                <w:color w:val="auto"/>
                <w:sz w:val="24"/>
                <w:szCs w:val="24"/>
                <w:lang w:val="uk-UA" w:eastAsia="en-US"/>
              </w:rPr>
              <w:t>Копії відповідного дозволу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 або документ, який підтверджує, що такий дозвіл або ліцензія видані</w:t>
            </w:r>
            <w:r>
              <w:rPr>
                <w:rFonts w:ascii="Times New Roman" w:eastAsia="Calibri" w:hAnsi="Times New Roman" w:cs="Times New Roman"/>
                <w:color w:val="auto"/>
                <w:sz w:val="24"/>
                <w:szCs w:val="24"/>
                <w:lang w:val="uk-UA" w:eastAsia="en-US"/>
              </w:rPr>
              <w:t>.</w:t>
            </w:r>
            <w:r w:rsidRPr="00F258C0">
              <w:rPr>
                <w:lang w:val="uk-UA"/>
              </w:rPr>
              <w:t xml:space="preserve"> </w:t>
            </w:r>
            <w:r w:rsidRPr="00380CFE">
              <w:rPr>
                <w:rFonts w:ascii="Times New Roman" w:eastAsia="Calibri" w:hAnsi="Times New Roman" w:cs="Times New Roman"/>
                <w:color w:val="auto"/>
                <w:sz w:val="24"/>
                <w:szCs w:val="24"/>
                <w:u w:val="single"/>
                <w:lang w:val="uk-UA" w:eastAsia="en-US"/>
              </w:rPr>
              <w:t>Якщо строк (термін) дії  дозволу або ліцензії, наданих учасником у складі пропозиції, спливає до моменту закінчення надання послуг, учасник у складі пропозиції має надати документальне підтвердження-зобов’язання щодо продовження терміну їх  дії на весь період надання послуг.</w:t>
            </w:r>
            <w:r w:rsidRPr="00380CFE">
              <w:rPr>
                <w:lang w:val="uk-UA"/>
              </w:rPr>
              <w:t xml:space="preserve"> </w:t>
            </w:r>
          </w:p>
          <w:p w:rsidR="004D05CA" w:rsidRPr="00380CFE" w:rsidRDefault="004D05CA" w:rsidP="00C71936">
            <w:pPr>
              <w:spacing w:line="240" w:lineRule="auto"/>
              <w:jc w:val="both"/>
              <w:rPr>
                <w:rFonts w:ascii="Times New Roman" w:eastAsia="Calibri" w:hAnsi="Times New Roman" w:cs="Times New Roman"/>
                <w:i/>
                <w:color w:val="auto"/>
                <w:sz w:val="24"/>
                <w:szCs w:val="24"/>
                <w:lang w:val="uk-UA" w:eastAsia="en-US"/>
              </w:rPr>
            </w:pPr>
            <w:r w:rsidRPr="00380CFE">
              <w:rPr>
                <w:rFonts w:ascii="Times New Roman" w:eastAsia="Calibri" w:hAnsi="Times New Roman" w:cs="Times New Roman"/>
                <w:i/>
                <w:color w:val="auto"/>
                <w:sz w:val="24"/>
                <w:szCs w:val="24"/>
                <w:lang w:val="uk-UA" w:eastAsia="en-US"/>
              </w:rPr>
              <w:t>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tc>
      </w:tr>
      <w:tr w:rsidR="004D05CA" w:rsidRPr="009B005D" w:rsidTr="00C71936">
        <w:tc>
          <w:tcPr>
            <w:tcW w:w="673" w:type="dxa"/>
            <w:tcBorders>
              <w:top w:val="single" w:sz="4" w:space="0" w:color="auto"/>
              <w:left w:val="single" w:sz="4" w:space="0" w:color="auto"/>
              <w:bottom w:val="single" w:sz="4" w:space="0" w:color="auto"/>
              <w:right w:val="single" w:sz="4" w:space="0" w:color="auto"/>
            </w:tcBorders>
            <w:hideMark/>
          </w:tcPr>
          <w:p w:rsidR="004D05CA" w:rsidRPr="00AD1E35" w:rsidRDefault="00E33AD4" w:rsidP="00C71936">
            <w:pPr>
              <w:spacing w:line="240" w:lineRule="auto"/>
              <w:jc w:val="center"/>
              <w:rPr>
                <w:rFonts w:ascii="Times New Roman" w:eastAsia="Calibri" w:hAnsi="Times New Roman" w:cs="Times New Roman"/>
                <w:b/>
                <w:bCs/>
                <w:color w:val="auto"/>
                <w:sz w:val="24"/>
                <w:szCs w:val="24"/>
                <w:highlight w:val="yellow"/>
                <w:lang w:val="uk-UA" w:eastAsia="en-US"/>
              </w:rPr>
            </w:pPr>
            <w:r>
              <w:rPr>
                <w:rFonts w:ascii="Times New Roman" w:eastAsia="Calibri" w:hAnsi="Times New Roman" w:cs="Times New Roman"/>
                <w:b/>
                <w:bCs/>
                <w:color w:val="auto"/>
                <w:sz w:val="24"/>
                <w:szCs w:val="24"/>
                <w:lang w:val="uk-UA" w:eastAsia="en-US"/>
              </w:rPr>
              <w:t>7</w:t>
            </w:r>
            <w:r w:rsidR="004D05CA" w:rsidRPr="00AD1E35">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D05CA" w:rsidRPr="008438B2" w:rsidRDefault="004D05CA" w:rsidP="00C71936">
            <w:pPr>
              <w:pStyle w:val="1"/>
              <w:widowControl w:val="0"/>
              <w:spacing w:line="240" w:lineRule="auto"/>
              <w:ind w:right="113"/>
              <w:jc w:val="both"/>
              <w:rPr>
                <w:rFonts w:ascii="Times New Roman" w:eastAsia="Times New Roman" w:hAnsi="Times New Roman" w:cs="Times New Roman"/>
                <w:b/>
                <w:bCs/>
                <w:sz w:val="24"/>
                <w:szCs w:val="24"/>
              </w:rPr>
            </w:pPr>
            <w:r w:rsidRPr="008438B2">
              <w:rPr>
                <w:rFonts w:ascii="Times New Roman" w:eastAsia="Times New Roman" w:hAnsi="Times New Roman" w:cs="Times New Roman"/>
                <w:b/>
                <w:bCs/>
                <w:sz w:val="24"/>
                <w:szCs w:val="24"/>
              </w:rPr>
              <w:t xml:space="preserve">На </w:t>
            </w:r>
            <w:proofErr w:type="spellStart"/>
            <w:r w:rsidRPr="008438B2">
              <w:rPr>
                <w:rFonts w:ascii="Times New Roman" w:eastAsia="Times New Roman" w:hAnsi="Times New Roman" w:cs="Times New Roman"/>
                <w:b/>
                <w:bCs/>
                <w:sz w:val="24"/>
                <w:szCs w:val="24"/>
              </w:rPr>
              <w:t>підтвердження</w:t>
            </w:r>
            <w:proofErr w:type="spellEnd"/>
            <w:r w:rsidRPr="008438B2">
              <w:rPr>
                <w:rFonts w:ascii="Times New Roman" w:eastAsia="Times New Roman" w:hAnsi="Times New Roman" w:cs="Times New Roman"/>
                <w:b/>
                <w:bCs/>
                <w:sz w:val="24"/>
                <w:szCs w:val="24"/>
              </w:rPr>
              <w:t xml:space="preserve"> того, </w:t>
            </w:r>
            <w:proofErr w:type="spellStart"/>
            <w:r w:rsidRPr="008438B2">
              <w:rPr>
                <w:rFonts w:ascii="Times New Roman" w:eastAsia="Times New Roman" w:hAnsi="Times New Roman" w:cs="Times New Roman"/>
                <w:b/>
                <w:bCs/>
                <w:sz w:val="24"/>
                <w:szCs w:val="24"/>
              </w:rPr>
              <w:t>що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учасник</w:t>
            </w:r>
            <w:proofErr w:type="spellEnd"/>
            <w:r w:rsidRPr="008438B2">
              <w:rPr>
                <w:rFonts w:ascii="Times New Roman" w:eastAsia="Times New Roman" w:hAnsi="Times New Roman" w:cs="Times New Roman"/>
                <w:b/>
                <w:bCs/>
                <w:sz w:val="24"/>
                <w:szCs w:val="24"/>
              </w:rPr>
              <w:t xml:space="preserve"> не </w:t>
            </w:r>
            <w:proofErr w:type="spellStart"/>
            <w:r w:rsidRPr="008438B2">
              <w:rPr>
                <w:rFonts w:ascii="Times New Roman" w:eastAsia="Times New Roman" w:hAnsi="Times New Roman" w:cs="Times New Roman"/>
                <w:b/>
                <w:bCs/>
                <w:sz w:val="24"/>
                <w:szCs w:val="24"/>
              </w:rPr>
              <w:t>перебуває</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під</w:t>
            </w:r>
            <w:proofErr w:type="spellEnd"/>
            <w:r w:rsidRPr="008438B2">
              <w:rPr>
                <w:rFonts w:ascii="Times New Roman" w:eastAsia="Times New Roman" w:hAnsi="Times New Roman" w:cs="Times New Roman"/>
                <w:b/>
                <w:bCs/>
                <w:sz w:val="24"/>
                <w:szCs w:val="24"/>
              </w:rPr>
              <w:t xml:space="preserve"> </w:t>
            </w:r>
            <w:proofErr w:type="spellStart"/>
            <w:proofErr w:type="gramStart"/>
            <w:r w:rsidRPr="008438B2">
              <w:rPr>
                <w:rFonts w:ascii="Times New Roman" w:eastAsia="Times New Roman" w:hAnsi="Times New Roman" w:cs="Times New Roman"/>
                <w:b/>
                <w:bCs/>
                <w:sz w:val="24"/>
                <w:szCs w:val="24"/>
              </w:rPr>
              <w:t>д</w:t>
            </w:r>
            <w:proofErr w:type="gramEnd"/>
            <w:r w:rsidRPr="008438B2">
              <w:rPr>
                <w:rFonts w:ascii="Times New Roman" w:eastAsia="Times New Roman" w:hAnsi="Times New Roman" w:cs="Times New Roman"/>
                <w:b/>
                <w:bCs/>
                <w:sz w:val="24"/>
                <w:szCs w:val="24"/>
              </w:rPr>
              <w:t>ією</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спеціальних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економічних</w:t>
            </w:r>
            <w:proofErr w:type="spellEnd"/>
            <w:r w:rsidRPr="008438B2">
              <w:rPr>
                <w:rFonts w:ascii="Times New Roman" w:eastAsia="Times New Roman" w:hAnsi="Times New Roman" w:cs="Times New Roman"/>
                <w:b/>
                <w:bCs/>
                <w:sz w:val="24"/>
                <w:szCs w:val="24"/>
              </w:rPr>
              <w:t xml:space="preserve"> та </w:t>
            </w:r>
            <w:proofErr w:type="spellStart"/>
            <w:r w:rsidRPr="008438B2">
              <w:rPr>
                <w:rFonts w:ascii="Times New Roman" w:eastAsia="Times New Roman" w:hAnsi="Times New Roman" w:cs="Times New Roman"/>
                <w:b/>
                <w:bCs/>
                <w:sz w:val="24"/>
                <w:szCs w:val="24"/>
              </w:rPr>
              <w:t>інших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обмежувальних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заходів</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встановлених</w:t>
            </w:r>
            <w:proofErr w:type="spellEnd"/>
            <w:r w:rsidRPr="008438B2">
              <w:rPr>
                <w:rFonts w:ascii="Times New Roman" w:eastAsia="Times New Roman" w:hAnsi="Times New Roman" w:cs="Times New Roman"/>
                <w:b/>
                <w:bCs/>
                <w:sz w:val="24"/>
                <w:szCs w:val="24"/>
              </w:rPr>
              <w:t xml:space="preserve"> в </w:t>
            </w:r>
            <w:proofErr w:type="spellStart"/>
            <w:r w:rsidRPr="008438B2">
              <w:rPr>
                <w:rFonts w:ascii="Times New Roman" w:eastAsia="Times New Roman" w:hAnsi="Times New Roman" w:cs="Times New Roman"/>
                <w:b/>
                <w:bCs/>
                <w:sz w:val="24"/>
                <w:szCs w:val="24"/>
              </w:rPr>
              <w:t>складі</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тендерної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пропозиції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необхідно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надати</w:t>
            </w:r>
            <w:proofErr w:type="spellEnd"/>
            <w:r w:rsidRPr="008438B2">
              <w:rPr>
                <w:rFonts w:ascii="Times New Roman" w:eastAsia="Times New Roman" w:hAnsi="Times New Roman" w:cs="Times New Roman"/>
                <w:b/>
                <w:bCs/>
                <w:sz w:val="24"/>
                <w:szCs w:val="24"/>
              </w:rPr>
              <w:t>:</w:t>
            </w:r>
          </w:p>
          <w:p w:rsidR="004D05CA" w:rsidRPr="008438B2" w:rsidRDefault="004D05CA" w:rsidP="00C71936">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1) </w:t>
            </w:r>
            <w:proofErr w:type="spellStart"/>
            <w:r w:rsidRPr="008438B2">
              <w:rPr>
                <w:rFonts w:ascii="Times New Roman" w:eastAsia="Times New Roman" w:hAnsi="Times New Roman" w:cs="Times New Roman"/>
                <w:sz w:val="24"/>
                <w:szCs w:val="24"/>
              </w:rPr>
              <w:t>Гарантійний</w:t>
            </w:r>
            <w:proofErr w:type="spellEnd"/>
            <w:r w:rsidRPr="008438B2">
              <w:rPr>
                <w:rFonts w:ascii="Times New Roman" w:eastAsia="Times New Roman" w:hAnsi="Times New Roman" w:cs="Times New Roman"/>
                <w:sz w:val="24"/>
                <w:szCs w:val="24"/>
              </w:rPr>
              <w:t xml:space="preserve"> лист </w:t>
            </w:r>
            <w:proofErr w:type="spellStart"/>
            <w:r w:rsidRPr="008438B2">
              <w:rPr>
                <w:rFonts w:ascii="Times New Roman" w:eastAsia="Times New Roman" w:hAnsi="Times New Roman" w:cs="Times New Roman"/>
                <w:sz w:val="24"/>
                <w:szCs w:val="24"/>
              </w:rPr>
              <w:t>довільної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форми</w:t>
            </w:r>
            <w:proofErr w:type="spellEnd"/>
            <w:r>
              <w:rPr>
                <w:rFonts w:ascii="Times New Roman" w:eastAsia="Times New Roman" w:hAnsi="Times New Roman" w:cs="Times New Roman"/>
                <w:sz w:val="24"/>
                <w:szCs w:val="24"/>
                <w:lang w:val="uk-UA"/>
              </w:rPr>
              <w:t>,</w:t>
            </w: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підтверджено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учасник</w:t>
            </w:r>
            <w:proofErr w:type="spellEnd"/>
            <w:r w:rsidRPr="008438B2">
              <w:rPr>
                <w:rFonts w:ascii="Times New Roman" w:eastAsia="Times New Roman" w:hAnsi="Times New Roman" w:cs="Times New Roman"/>
                <w:sz w:val="24"/>
                <w:szCs w:val="24"/>
              </w:rPr>
              <w:t xml:space="preserve"> не </w:t>
            </w:r>
            <w:proofErr w:type="spellStart"/>
            <w:r w:rsidRPr="008438B2">
              <w:rPr>
                <w:rFonts w:ascii="Times New Roman" w:eastAsia="Times New Roman" w:hAnsi="Times New Roman" w:cs="Times New Roman"/>
                <w:sz w:val="24"/>
                <w:szCs w:val="24"/>
              </w:rPr>
              <w:t>перебуває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w:t>
            </w:r>
            <w:proofErr w:type="spellEnd"/>
            <w:r w:rsidRPr="008438B2">
              <w:rPr>
                <w:rFonts w:ascii="Times New Roman" w:eastAsia="Times New Roman" w:hAnsi="Times New Roman" w:cs="Times New Roman"/>
                <w:sz w:val="24"/>
                <w:szCs w:val="24"/>
              </w:rPr>
              <w:t xml:space="preserve"> </w:t>
            </w:r>
            <w:proofErr w:type="spellStart"/>
            <w:proofErr w:type="gramStart"/>
            <w:r w:rsidRPr="008438B2">
              <w:rPr>
                <w:rFonts w:ascii="Times New Roman" w:eastAsia="Times New Roman" w:hAnsi="Times New Roman" w:cs="Times New Roman"/>
                <w:sz w:val="24"/>
                <w:szCs w:val="24"/>
              </w:rPr>
              <w:t>д</w:t>
            </w:r>
            <w:proofErr w:type="gramEnd"/>
            <w:r w:rsidRPr="008438B2">
              <w:rPr>
                <w:rFonts w:ascii="Times New Roman" w:eastAsia="Times New Roman" w:hAnsi="Times New Roman" w:cs="Times New Roman"/>
                <w:sz w:val="24"/>
                <w:szCs w:val="24"/>
              </w:rPr>
              <w:t>ією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спеціальних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економічних</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інших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обмежувальних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заходів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встановлених</w:t>
            </w:r>
            <w:proofErr w:type="spellEnd"/>
            <w:r w:rsidRPr="008438B2">
              <w:rPr>
                <w:rFonts w:ascii="Times New Roman" w:eastAsia="Times New Roman" w:hAnsi="Times New Roman" w:cs="Times New Roman"/>
                <w:sz w:val="24"/>
                <w:szCs w:val="24"/>
              </w:rPr>
              <w:t>:</w:t>
            </w:r>
          </w:p>
          <w:p w:rsidR="004D05CA" w:rsidRPr="008438B2" w:rsidRDefault="004D05CA" w:rsidP="00C71936">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№2116-</w:t>
            </w:r>
            <w:r w:rsidRPr="008438B2">
              <w:rPr>
                <w:rFonts w:ascii="Times New Roman" w:eastAsia="Times New Roman" w:hAnsi="Times New Roman" w:cs="Times New Roman"/>
                <w:sz w:val="24"/>
                <w:szCs w:val="24"/>
                <w:lang w:val="en-US"/>
              </w:rPr>
              <w:t>IX</w:t>
            </w:r>
            <w:r w:rsidRPr="008438B2">
              <w:rPr>
                <w:rFonts w:ascii="Times New Roman" w:eastAsia="Times New Roman" w:hAnsi="Times New Roman" w:cs="Times New Roman"/>
                <w:sz w:val="24"/>
                <w:szCs w:val="24"/>
              </w:rPr>
              <w:t xml:space="preserve"> «Про </w:t>
            </w:r>
            <w:proofErr w:type="spellStart"/>
            <w:r w:rsidRPr="008438B2">
              <w:rPr>
                <w:rFonts w:ascii="Times New Roman" w:eastAsia="Times New Roman" w:hAnsi="Times New Roman" w:cs="Times New Roman"/>
                <w:sz w:val="24"/>
                <w:szCs w:val="24"/>
              </w:rPr>
              <w:t>основні</w:t>
            </w:r>
            <w:proofErr w:type="spellEnd"/>
            <w:r w:rsidRPr="008438B2">
              <w:rPr>
                <w:rFonts w:ascii="Times New Roman" w:eastAsia="Times New Roman" w:hAnsi="Times New Roman" w:cs="Times New Roman"/>
                <w:sz w:val="24"/>
                <w:szCs w:val="24"/>
              </w:rPr>
              <w:t xml:space="preserve"> засади </w:t>
            </w:r>
            <w:proofErr w:type="spellStart"/>
            <w:r w:rsidRPr="008438B2">
              <w:rPr>
                <w:rFonts w:ascii="Times New Roman" w:eastAsia="Times New Roman" w:hAnsi="Times New Roman" w:cs="Times New Roman"/>
                <w:sz w:val="24"/>
                <w:szCs w:val="24"/>
              </w:rPr>
              <w:t>примусового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вилучення</w:t>
            </w:r>
            <w:proofErr w:type="spellEnd"/>
            <w:r w:rsidRPr="008438B2">
              <w:rPr>
                <w:rFonts w:ascii="Times New Roman" w:eastAsia="Times New Roman" w:hAnsi="Times New Roman" w:cs="Times New Roman"/>
                <w:sz w:val="24"/>
                <w:szCs w:val="24"/>
              </w:rPr>
              <w:t xml:space="preserve"> в </w:t>
            </w:r>
            <w:proofErr w:type="spellStart"/>
            <w:r w:rsidRPr="008438B2">
              <w:rPr>
                <w:rFonts w:ascii="Times New Roman" w:eastAsia="Times New Roman" w:hAnsi="Times New Roman" w:cs="Times New Roman"/>
                <w:sz w:val="24"/>
                <w:szCs w:val="24"/>
              </w:rPr>
              <w:t>Україні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об’єктів</w:t>
            </w:r>
            <w:proofErr w:type="spellEnd"/>
            <w:r w:rsidRPr="008438B2">
              <w:rPr>
                <w:rFonts w:ascii="Times New Roman" w:eastAsia="Times New Roman" w:hAnsi="Times New Roman" w:cs="Times New Roman"/>
                <w:sz w:val="24"/>
                <w:szCs w:val="24"/>
              </w:rPr>
              <w:t xml:space="preserve"> права </w:t>
            </w:r>
            <w:proofErr w:type="spellStart"/>
            <w:r w:rsidRPr="008438B2">
              <w:rPr>
                <w:rFonts w:ascii="Times New Roman" w:eastAsia="Times New Roman" w:hAnsi="Times New Roman" w:cs="Times New Roman"/>
                <w:sz w:val="24"/>
                <w:szCs w:val="24"/>
              </w:rPr>
              <w:t>власності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її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резидентів</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Російська</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Федерація</w:t>
            </w:r>
            <w:proofErr w:type="spellEnd"/>
            <w:r w:rsidRPr="008438B2">
              <w:rPr>
                <w:rFonts w:ascii="Times New Roman" w:eastAsia="Times New Roman" w:hAnsi="Times New Roman" w:cs="Times New Roman"/>
                <w:sz w:val="24"/>
                <w:szCs w:val="24"/>
              </w:rPr>
              <w:t xml:space="preserve"> – держава, яка </w:t>
            </w:r>
            <w:proofErr w:type="spellStart"/>
            <w:r w:rsidRPr="008438B2">
              <w:rPr>
                <w:rFonts w:ascii="Times New Roman" w:eastAsia="Times New Roman" w:hAnsi="Times New Roman" w:cs="Times New Roman"/>
                <w:sz w:val="24"/>
                <w:szCs w:val="24"/>
              </w:rPr>
              <w:t>рішенням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Верховно</w:t>
            </w:r>
            <w:proofErr w:type="gramStart"/>
            <w:r w:rsidRPr="008438B2">
              <w:rPr>
                <w:rFonts w:ascii="Times New Roman" w:eastAsia="Times New Roman" w:hAnsi="Times New Roman" w:cs="Times New Roman"/>
                <w:sz w:val="24"/>
                <w:szCs w:val="24"/>
              </w:rPr>
              <w:t>ї</w:t>
            </w:r>
            <w:proofErr w:type="spellEnd"/>
            <w:r w:rsidRPr="008438B2">
              <w:rPr>
                <w:rFonts w:ascii="Times New Roman" w:eastAsia="Times New Roman" w:hAnsi="Times New Roman" w:cs="Times New Roman"/>
                <w:sz w:val="24"/>
                <w:szCs w:val="24"/>
              </w:rPr>
              <w:t xml:space="preserve"> Р</w:t>
            </w:r>
            <w:proofErr w:type="gramEnd"/>
            <w:r w:rsidRPr="008438B2">
              <w:rPr>
                <w:rFonts w:ascii="Times New Roman" w:eastAsia="Times New Roman" w:hAnsi="Times New Roman" w:cs="Times New Roman"/>
                <w:sz w:val="24"/>
                <w:szCs w:val="24"/>
              </w:rPr>
              <w:t xml:space="preserve">ади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відповідно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Резолюції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Генеральної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Асамблеї</w:t>
            </w:r>
            <w:proofErr w:type="spellEnd"/>
            <w:r w:rsidRPr="008438B2">
              <w:rPr>
                <w:rFonts w:ascii="Times New Roman" w:eastAsia="Times New Roman" w:hAnsi="Times New Roman" w:cs="Times New Roman"/>
                <w:sz w:val="24"/>
                <w:szCs w:val="24"/>
              </w:rPr>
              <w:t xml:space="preserve"> ООН 3314 «</w:t>
            </w:r>
            <w:proofErr w:type="spellStart"/>
            <w:r w:rsidRPr="008438B2">
              <w:rPr>
                <w:rFonts w:ascii="Times New Roman" w:eastAsia="Times New Roman" w:hAnsi="Times New Roman" w:cs="Times New Roman"/>
                <w:sz w:val="24"/>
                <w:szCs w:val="24"/>
              </w:rPr>
              <w:t>Визначення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14 </w:t>
            </w:r>
            <w:proofErr w:type="spellStart"/>
            <w:r w:rsidRPr="008438B2">
              <w:rPr>
                <w:rFonts w:ascii="Times New Roman" w:eastAsia="Times New Roman" w:hAnsi="Times New Roman" w:cs="Times New Roman"/>
                <w:sz w:val="24"/>
                <w:szCs w:val="24"/>
              </w:rPr>
              <w:t>грудня</w:t>
            </w:r>
            <w:proofErr w:type="spellEnd"/>
            <w:r w:rsidRPr="008438B2">
              <w:rPr>
                <w:rFonts w:ascii="Times New Roman" w:eastAsia="Times New Roman" w:hAnsi="Times New Roman" w:cs="Times New Roman"/>
                <w:sz w:val="24"/>
                <w:szCs w:val="24"/>
              </w:rPr>
              <w:t xml:space="preserve"> 1974 року </w:t>
            </w:r>
            <w:proofErr w:type="spellStart"/>
            <w:r w:rsidRPr="008438B2">
              <w:rPr>
                <w:rFonts w:ascii="Times New Roman" w:eastAsia="Times New Roman" w:hAnsi="Times New Roman" w:cs="Times New Roman"/>
                <w:sz w:val="24"/>
                <w:szCs w:val="24"/>
              </w:rPr>
              <w:t>визнана</w:t>
            </w:r>
            <w:proofErr w:type="spellEnd"/>
            <w:r w:rsidRPr="008438B2">
              <w:rPr>
                <w:rFonts w:ascii="Times New Roman" w:eastAsia="Times New Roman" w:hAnsi="Times New Roman" w:cs="Times New Roman"/>
                <w:sz w:val="24"/>
                <w:szCs w:val="24"/>
              </w:rPr>
              <w:t xml:space="preserve">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і </w:t>
            </w:r>
            <w:proofErr w:type="spellStart"/>
            <w:proofErr w:type="gramStart"/>
            <w:r w:rsidRPr="008438B2">
              <w:rPr>
                <w:rFonts w:ascii="Times New Roman" w:eastAsia="Times New Roman" w:hAnsi="Times New Roman" w:cs="Times New Roman"/>
                <w:sz w:val="24"/>
                <w:szCs w:val="24"/>
              </w:rPr>
              <w:t>здійснює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збройну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проти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w:t>
            </w:r>
            <w:proofErr w:type="gramEnd"/>
          </w:p>
          <w:p w:rsidR="004D05CA" w:rsidRDefault="004D05CA" w:rsidP="00C71936">
            <w:pPr>
              <w:pStyle w:val="1"/>
              <w:widowControl w:val="0"/>
              <w:spacing w:line="240" w:lineRule="auto"/>
              <w:ind w:right="113"/>
              <w:jc w:val="both"/>
              <w:rPr>
                <w:rFonts w:ascii="Times New Roman" w:eastAsia="Times New Roman" w:hAnsi="Times New Roman" w:cs="Times New Roman"/>
                <w:sz w:val="24"/>
                <w:szCs w:val="24"/>
                <w:lang w:val="uk-UA"/>
              </w:rPr>
            </w:pP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Кабінету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Міністрів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№187 «Про </w:t>
            </w:r>
            <w:proofErr w:type="spellStart"/>
            <w:r w:rsidRPr="008438B2">
              <w:rPr>
                <w:rFonts w:ascii="Times New Roman" w:eastAsia="Times New Roman" w:hAnsi="Times New Roman" w:cs="Times New Roman"/>
                <w:sz w:val="24"/>
                <w:szCs w:val="24"/>
              </w:rPr>
              <w:t>забезпечення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захисту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національних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інтересів</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майбутніми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позовами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держави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у </w:t>
            </w:r>
            <w:proofErr w:type="spellStart"/>
            <w:r w:rsidRPr="008438B2">
              <w:rPr>
                <w:rFonts w:ascii="Times New Roman" w:eastAsia="Times New Roman" w:hAnsi="Times New Roman" w:cs="Times New Roman"/>
                <w:sz w:val="24"/>
                <w:szCs w:val="24"/>
              </w:rPr>
              <w:t>зв’язку</w:t>
            </w:r>
            <w:proofErr w:type="spellEnd"/>
            <w:r w:rsidRPr="008438B2">
              <w:rPr>
                <w:rFonts w:ascii="Times New Roman" w:eastAsia="Times New Roman" w:hAnsi="Times New Roman" w:cs="Times New Roman"/>
                <w:sz w:val="24"/>
                <w:szCs w:val="24"/>
              </w:rPr>
              <w:t xml:space="preserve"> з </w:t>
            </w:r>
            <w:proofErr w:type="spellStart"/>
            <w:r w:rsidRPr="008438B2">
              <w:rPr>
                <w:rFonts w:ascii="Times New Roman" w:eastAsia="Times New Roman" w:hAnsi="Times New Roman" w:cs="Times New Roman"/>
                <w:sz w:val="24"/>
                <w:szCs w:val="24"/>
              </w:rPr>
              <w:t>військовою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агресією</w:t>
            </w:r>
            <w:proofErr w:type="spellEnd"/>
            <w:proofErr w:type="gramStart"/>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w:t>
            </w:r>
            <w:proofErr w:type="gramEnd"/>
            <w:r w:rsidRPr="008438B2">
              <w:rPr>
                <w:rFonts w:ascii="Times New Roman" w:eastAsia="Times New Roman" w:hAnsi="Times New Roman" w:cs="Times New Roman"/>
                <w:sz w:val="24"/>
                <w:szCs w:val="24"/>
              </w:rPr>
              <w:t>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згідно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прийняття</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набрання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чинності</w:t>
            </w:r>
            <w:proofErr w:type="spellEnd"/>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щодо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врегулювання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відносин</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участю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осі</w:t>
            </w:r>
            <w:proofErr w:type="gramStart"/>
            <w:r w:rsidRPr="008438B2">
              <w:rPr>
                <w:rFonts w:ascii="Times New Roman" w:eastAsia="Times New Roman" w:hAnsi="Times New Roman" w:cs="Times New Roman"/>
                <w:sz w:val="24"/>
                <w:szCs w:val="24"/>
              </w:rPr>
              <w:t>б</w:t>
            </w:r>
            <w:proofErr w:type="spellEnd"/>
            <w:proofErr w:type="gram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пов’язаних</w:t>
            </w:r>
            <w:proofErr w:type="spellEnd"/>
            <w:r w:rsidRPr="008438B2">
              <w:rPr>
                <w:rFonts w:ascii="Times New Roman" w:eastAsia="Times New Roman" w:hAnsi="Times New Roman" w:cs="Times New Roman"/>
                <w:sz w:val="24"/>
                <w:szCs w:val="24"/>
              </w:rPr>
              <w:t xml:space="preserve"> з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мораторій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заборону</w:t>
            </w:r>
            <w:proofErr w:type="spellEnd"/>
            <w:r w:rsidRPr="008438B2">
              <w:rPr>
                <w:rFonts w:ascii="Times New Roman" w:eastAsia="Times New Roman" w:hAnsi="Times New Roman" w:cs="Times New Roman"/>
                <w:sz w:val="24"/>
                <w:szCs w:val="24"/>
              </w:rPr>
              <w:t xml:space="preserve">) на </w:t>
            </w:r>
            <w:proofErr w:type="spellStart"/>
            <w:r w:rsidRPr="008438B2">
              <w:rPr>
                <w:rFonts w:ascii="Times New Roman" w:eastAsia="Times New Roman" w:hAnsi="Times New Roman" w:cs="Times New Roman"/>
                <w:sz w:val="24"/>
                <w:szCs w:val="24"/>
              </w:rPr>
              <w:t>виконання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w:t>
            </w:r>
          </w:p>
          <w:p w:rsidR="004D05CA" w:rsidRPr="00853956" w:rsidRDefault="004D05CA" w:rsidP="00C71936">
            <w:pPr>
              <w:pStyle w:val="1"/>
              <w:widowControl w:val="0"/>
              <w:spacing w:line="240" w:lineRule="auto"/>
              <w:ind w:right="113"/>
              <w:jc w:val="both"/>
              <w:rPr>
                <w:rFonts w:ascii="Times New Roman" w:eastAsia="Times New Roman" w:hAnsi="Times New Roman" w:cs="Times New Roman"/>
                <w:sz w:val="24"/>
                <w:szCs w:val="24"/>
                <w:lang w:val="uk-UA"/>
              </w:rPr>
            </w:pPr>
            <w:r w:rsidRPr="00853956">
              <w:rPr>
                <w:rFonts w:ascii="Times New Roman" w:eastAsia="Times New Roman" w:hAnsi="Times New Roman" w:cs="Times New Roman"/>
                <w:sz w:val="24"/>
                <w:szCs w:val="24"/>
                <w:lang w:val="uk-UA"/>
              </w:rPr>
              <w:t xml:space="preserve">- Постановою Кабінету Міністрів України від 9 квітня 2022 року №426 «Про застосування заборони ввезення товарів з Російської Федерації» (згідно якої </w:t>
            </w:r>
            <w:r w:rsidRPr="00853956">
              <w:rPr>
                <w:rFonts w:ascii="Times New Roman" w:eastAsia="Times New Roman" w:hAnsi="Times New Roman" w:cs="Times New Roman"/>
                <w:sz w:val="24"/>
                <w:szCs w:val="24"/>
                <w:lang w:val="uk-UA"/>
              </w:rPr>
              <w:lastRenderedPageBreak/>
              <w:t>передбачено заборону ввезення на митну територію України товарів з Російської Федерації);</w:t>
            </w:r>
          </w:p>
          <w:p w:rsidR="004D05CA" w:rsidRPr="00853956" w:rsidRDefault="004D05CA" w:rsidP="00C71936">
            <w:pPr>
              <w:pStyle w:val="1"/>
              <w:widowControl w:val="0"/>
              <w:spacing w:line="240" w:lineRule="auto"/>
              <w:ind w:right="113"/>
              <w:jc w:val="both"/>
              <w:rPr>
                <w:rFonts w:ascii="Times New Roman" w:eastAsia="Times New Roman" w:hAnsi="Times New Roman" w:cs="Times New Roman"/>
                <w:sz w:val="24"/>
                <w:szCs w:val="24"/>
                <w:lang w:val="uk-UA"/>
              </w:rPr>
            </w:pPr>
            <w:r w:rsidRPr="00853956">
              <w:rPr>
                <w:rFonts w:ascii="Times New Roman" w:eastAsia="Times New Roman" w:hAnsi="Times New Roman" w:cs="Times New Roman"/>
                <w:sz w:val="24"/>
                <w:szCs w:val="24"/>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4D05CA" w:rsidRPr="00853956" w:rsidRDefault="004D05CA" w:rsidP="00C71936">
            <w:pPr>
              <w:spacing w:line="240" w:lineRule="auto"/>
              <w:jc w:val="both"/>
              <w:rPr>
                <w:rFonts w:ascii="Times New Roman" w:eastAsia="Calibri" w:hAnsi="Times New Roman" w:cs="Times New Roman"/>
                <w:color w:val="auto"/>
                <w:szCs w:val="24"/>
                <w:highlight w:val="yellow"/>
                <w:lang w:val="uk-UA" w:eastAsia="en-US"/>
              </w:rPr>
            </w:pPr>
            <w:r w:rsidRPr="00853956">
              <w:rPr>
                <w:rFonts w:ascii="Times New Roman" w:eastAsia="Times New Roman" w:hAnsi="Times New Roman" w:cs="Times New Roman"/>
                <w:sz w:val="24"/>
                <w:szCs w:val="24"/>
                <w:lang w:val="uk-UA"/>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853956">
              <w:rPr>
                <w:rFonts w:ascii="Times New Roman" w:eastAsia="Times New Roman" w:hAnsi="Times New Roman" w:cs="Times New Roman"/>
                <w:sz w:val="24"/>
                <w:szCs w:val="24"/>
                <w:lang w:val="uk-UA"/>
              </w:rPr>
              <w:t>бенефіціарними</w:t>
            </w:r>
            <w:proofErr w:type="spellEnd"/>
            <w:r w:rsidRPr="00853956">
              <w:rPr>
                <w:rFonts w:ascii="Times New Roman" w:eastAsia="Times New Roman" w:hAnsi="Times New Roman" w:cs="Times New Roman"/>
                <w:sz w:val="24"/>
                <w:szCs w:val="24"/>
                <w:lang w:val="uk-UA"/>
              </w:rPr>
              <w:t xml:space="preserve"> власниками яких є резиденти Російської Федерації/Республіки Білорусь)</w:t>
            </w:r>
            <w:r>
              <w:rPr>
                <w:rFonts w:ascii="Times New Roman" w:eastAsia="Times New Roman" w:hAnsi="Times New Roman" w:cs="Times New Roman"/>
                <w:sz w:val="24"/>
                <w:szCs w:val="24"/>
                <w:lang w:val="uk-UA"/>
              </w:rPr>
              <w:t>.</w:t>
            </w:r>
          </w:p>
        </w:tc>
      </w:tr>
      <w:tr w:rsidR="004D05CA" w:rsidRPr="009B005D" w:rsidTr="00C71936">
        <w:tc>
          <w:tcPr>
            <w:tcW w:w="673" w:type="dxa"/>
            <w:tcBorders>
              <w:top w:val="single" w:sz="4" w:space="0" w:color="auto"/>
              <w:left w:val="single" w:sz="4" w:space="0" w:color="auto"/>
              <w:bottom w:val="single" w:sz="4" w:space="0" w:color="auto"/>
              <w:right w:val="single" w:sz="4" w:space="0" w:color="auto"/>
            </w:tcBorders>
          </w:tcPr>
          <w:p w:rsidR="004D05CA" w:rsidRPr="000534A4" w:rsidRDefault="00E33AD4" w:rsidP="00C71936">
            <w:pPr>
              <w:spacing w:line="240" w:lineRule="auto"/>
              <w:jc w:val="center"/>
              <w:rPr>
                <w:rFonts w:ascii="Times New Roman" w:eastAsia="Calibri" w:hAnsi="Times New Roman" w:cs="Times New Roman"/>
                <w:b/>
                <w:bCs/>
                <w:color w:val="auto"/>
                <w:sz w:val="24"/>
                <w:szCs w:val="24"/>
                <w:highlight w:val="yellow"/>
                <w:lang w:val="uk-UA"/>
              </w:rPr>
            </w:pPr>
            <w:r>
              <w:rPr>
                <w:rFonts w:ascii="Times New Roman" w:eastAsia="Calibri" w:hAnsi="Times New Roman" w:cs="Times New Roman"/>
                <w:b/>
                <w:bCs/>
                <w:color w:val="auto"/>
                <w:sz w:val="24"/>
                <w:szCs w:val="24"/>
                <w:lang w:val="uk-UA"/>
              </w:rPr>
              <w:lastRenderedPageBreak/>
              <w:t>8</w:t>
            </w:r>
            <w:r w:rsidR="004D05CA" w:rsidRPr="000534A4">
              <w:rPr>
                <w:rFonts w:ascii="Times New Roman" w:eastAsia="Calibri" w:hAnsi="Times New Roman" w:cs="Times New Roman"/>
                <w:b/>
                <w:bCs/>
                <w:color w:val="auto"/>
                <w:sz w:val="24"/>
                <w:szCs w:val="24"/>
                <w:lang w:val="uk-UA"/>
              </w:rPr>
              <w:t>.</w:t>
            </w:r>
          </w:p>
        </w:tc>
        <w:tc>
          <w:tcPr>
            <w:tcW w:w="8898" w:type="dxa"/>
            <w:tcBorders>
              <w:top w:val="single" w:sz="4" w:space="0" w:color="auto"/>
              <w:left w:val="single" w:sz="4" w:space="0" w:color="auto"/>
              <w:bottom w:val="single" w:sz="4" w:space="0" w:color="auto"/>
              <w:right w:val="single" w:sz="4" w:space="0" w:color="auto"/>
            </w:tcBorders>
          </w:tcPr>
          <w:p w:rsidR="004D05CA" w:rsidRDefault="004D05CA" w:rsidP="00C71936">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color w:val="auto"/>
                <w:sz w:val="24"/>
                <w:szCs w:val="24"/>
                <w:lang w:val="uk-UA"/>
              </w:rPr>
              <w:t>Гарантійний лист, що Учасник не перебуває під дією Закону України «Про забезпечення прав і свобод громадян та правовий режим на тимчасово окупованій території України» від 15.04.2014 №1207-VII.</w:t>
            </w:r>
            <w:r>
              <w:rPr>
                <w:rFonts w:ascii="Times New Roman" w:eastAsia="Times New Roman" w:hAnsi="Times New Roman" w:cs="Times New Roman"/>
                <w:color w:val="auto"/>
                <w:sz w:val="24"/>
                <w:szCs w:val="24"/>
                <w:lang w:val="uk-UA"/>
              </w:rPr>
              <w:t xml:space="preserve"> </w:t>
            </w:r>
          </w:p>
          <w:p w:rsidR="004D05CA" w:rsidRDefault="004D05CA" w:rsidP="00C71936">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sz w:val="24"/>
                <w:szCs w:val="24"/>
                <w:lang w:val="uk-UA"/>
              </w:rPr>
              <w:t>Тобто, Учасник у складі тендерної пропозиції має надати лист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cs="Times New Roman"/>
                <w:sz w:val="24"/>
                <w:szCs w:val="24"/>
                <w:vertAlign w:val="superscript"/>
                <w:lang w:val="uk-UA"/>
              </w:rPr>
              <w:t>*</w:t>
            </w:r>
            <w:r w:rsidRPr="000534A4">
              <w:rPr>
                <w:rFonts w:ascii="Times New Roman" w:eastAsia="Times New Roman" w:hAnsi="Times New Roman" w:cs="Times New Roman"/>
                <w:sz w:val="24"/>
                <w:szCs w:val="24"/>
                <w:lang w:val="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D05CA" w:rsidRPr="000534A4" w:rsidRDefault="004D05CA" w:rsidP="00C71936">
            <w:pPr>
              <w:spacing w:line="240" w:lineRule="auto"/>
              <w:jc w:val="both"/>
              <w:rPr>
                <w:rFonts w:ascii="Times New Roman" w:eastAsia="Times New Roman" w:hAnsi="Times New Roman" w:cs="Times New Roman"/>
                <w:color w:val="auto"/>
                <w:lang w:val="uk-UA"/>
              </w:rPr>
            </w:pPr>
            <w:r>
              <w:rPr>
                <w:rFonts w:ascii="Times New Roman" w:eastAsia="Times New Roman" w:hAnsi="Times New Roman" w:cs="Times New Roman"/>
                <w:i/>
                <w:sz w:val="24"/>
                <w:szCs w:val="24"/>
                <w:vertAlign w:val="superscript"/>
                <w:lang w:val="uk-UA"/>
              </w:rPr>
              <w:t>*</w:t>
            </w:r>
            <w:r w:rsidRPr="000534A4">
              <w:rPr>
                <w:rFonts w:ascii="Times New Roman" w:eastAsia="Times New Roman" w:hAnsi="Times New Roman" w:cs="Times New Roman"/>
                <w:i/>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4D05CA" w:rsidRPr="00C355B0" w:rsidRDefault="004D05CA" w:rsidP="004D05CA">
      <w:pPr>
        <w:spacing w:line="240" w:lineRule="auto"/>
        <w:jc w:val="center"/>
        <w:rPr>
          <w:rFonts w:ascii="Times New Roman" w:eastAsia="Calibri" w:hAnsi="Times New Roman" w:cs="Times New Roman"/>
          <w:b/>
          <w:color w:val="auto"/>
          <w:lang w:val="uk-UA"/>
        </w:rPr>
      </w:pPr>
    </w:p>
    <w:p w:rsidR="004D05CA" w:rsidRPr="00C355B0" w:rsidRDefault="004D05CA" w:rsidP="004D05CA">
      <w:pPr>
        <w:spacing w:line="240" w:lineRule="auto"/>
        <w:jc w:val="both"/>
        <w:rPr>
          <w:rFonts w:ascii="Times New Roman" w:eastAsia="Calibri" w:hAnsi="Times New Roman" w:cs="Times New Roman"/>
          <w:color w:val="auto"/>
          <w:sz w:val="12"/>
          <w:szCs w:val="12"/>
          <w:lang w:val="uk-UA" w:eastAsia="en-US"/>
        </w:rPr>
      </w:pPr>
    </w:p>
    <w:p w:rsidR="004D05CA" w:rsidRPr="00A04E08" w:rsidRDefault="004D05CA" w:rsidP="004D05CA">
      <w:pPr>
        <w:widowControl w:val="0"/>
        <w:spacing w:line="240" w:lineRule="auto"/>
        <w:ind w:firstLine="674"/>
        <w:jc w:val="both"/>
        <w:rPr>
          <w:rFonts w:ascii="Times New Roman" w:eastAsia="Times New Roman" w:hAnsi="Times New Roman" w:cs="Times New Roman"/>
          <w:sz w:val="24"/>
          <w:szCs w:val="24"/>
          <w:lang w:val="uk-UA"/>
        </w:rPr>
      </w:pPr>
      <w:r w:rsidRPr="00A04E08">
        <w:rPr>
          <w:rFonts w:ascii="Times New Roman" w:eastAsia="Times New Roman" w:hAnsi="Times New Roman" w:cs="Times New Roman"/>
          <w:sz w:val="24"/>
          <w:szCs w:val="24"/>
          <w:lang w:val="uk-UA"/>
        </w:rPr>
        <w:t>У разі якщо учасник не подає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 й завірений печаткою (у разі наявності), в якому зазначає підстави ненадання відповідних документів.</w:t>
      </w:r>
    </w:p>
    <w:p w:rsidR="004354CB" w:rsidRPr="004D05CA" w:rsidRDefault="004354CB">
      <w:pPr>
        <w:rPr>
          <w:lang w:val="uk-UA"/>
        </w:rPr>
      </w:pPr>
    </w:p>
    <w:sectPr w:rsidR="004354CB" w:rsidRPr="004D0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D5121"/>
    <w:multiLevelType w:val="hybridMultilevel"/>
    <w:tmpl w:val="2CBC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0C1218"/>
    <w:multiLevelType w:val="hybridMultilevel"/>
    <w:tmpl w:val="A8A8C77C"/>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5CA"/>
    <w:rsid w:val="000425AF"/>
    <w:rsid w:val="00141443"/>
    <w:rsid w:val="00215140"/>
    <w:rsid w:val="002723FB"/>
    <w:rsid w:val="00380CFE"/>
    <w:rsid w:val="004354CB"/>
    <w:rsid w:val="00490F7B"/>
    <w:rsid w:val="004C762D"/>
    <w:rsid w:val="004D05CA"/>
    <w:rsid w:val="007263CD"/>
    <w:rsid w:val="008658A7"/>
    <w:rsid w:val="00900B89"/>
    <w:rsid w:val="00961D01"/>
    <w:rsid w:val="009B005D"/>
    <w:rsid w:val="00A34431"/>
    <w:rsid w:val="00A97A84"/>
    <w:rsid w:val="00C51438"/>
    <w:rsid w:val="00D94A71"/>
    <w:rsid w:val="00E23748"/>
    <w:rsid w:val="00E33AD4"/>
    <w:rsid w:val="00E35C87"/>
    <w:rsid w:val="00E53D00"/>
    <w:rsid w:val="00ED4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CA"/>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D05CA"/>
    <w:pPr>
      <w:spacing w:after="0"/>
    </w:pPr>
    <w:rPr>
      <w:rFonts w:ascii="Arial" w:eastAsia="Arial" w:hAnsi="Arial" w:cs="Arial"/>
      <w:color w:val="000000"/>
      <w:lang w:eastAsia="ru-RU"/>
    </w:rPr>
  </w:style>
  <w:style w:type="character" w:styleId="a3">
    <w:name w:val="Hyperlink"/>
    <w:basedOn w:val="a0"/>
    <w:uiPriority w:val="99"/>
    <w:unhideWhenUsed/>
    <w:rsid w:val="00E53D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5CA"/>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D05CA"/>
    <w:pPr>
      <w:spacing w:after="0"/>
    </w:pPr>
    <w:rPr>
      <w:rFonts w:ascii="Arial" w:eastAsia="Arial" w:hAnsi="Arial" w:cs="Arial"/>
      <w:color w:val="000000"/>
      <w:lang w:eastAsia="ru-RU"/>
    </w:rPr>
  </w:style>
  <w:style w:type="character" w:styleId="a3">
    <w:name w:val="Hyperlink"/>
    <w:basedOn w:val="a0"/>
    <w:uiPriority w:val="99"/>
    <w:unhideWhenUsed/>
    <w:rsid w:val="00E53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iia.gov.ua/services/vityag-z-ye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r.minjust.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1731</Words>
  <Characters>9868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2</cp:revision>
  <dcterms:created xsi:type="dcterms:W3CDTF">2023-10-04T07:11:00Z</dcterms:created>
  <dcterms:modified xsi:type="dcterms:W3CDTF">2023-10-04T07:11:00Z</dcterms:modified>
</cp:coreProperties>
</file>