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CA49" w14:textId="77777777" w:rsidR="00156C6B" w:rsidRPr="00092DDB" w:rsidRDefault="00156C6B" w:rsidP="00092DD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«ЗАТВЕРДЖЕНО»</w:t>
      </w:r>
    </w:p>
    <w:p w14:paraId="284C5426" w14:textId="77777777" w:rsidR="00156C6B" w:rsidRPr="00092DDB" w:rsidRDefault="00156C6B" w:rsidP="00092DD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Pr="0009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2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</w:t>
      </w:r>
      <w:proofErr w:type="spellEnd"/>
      <w:r w:rsidRPr="00092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особи </w:t>
      </w:r>
    </w:p>
    <w:p w14:paraId="1344F293" w14:textId="77777777" w:rsidR="00092DDB" w:rsidRPr="00092DDB" w:rsidRDefault="00092DDB" w:rsidP="00092DDB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92DDB">
        <w:rPr>
          <w:rFonts w:ascii="Times New Roman" w:hAnsi="Times New Roman"/>
          <w:bCs/>
          <w:color w:val="000000"/>
          <w:sz w:val="24"/>
          <w:szCs w:val="24"/>
        </w:rPr>
        <w:t xml:space="preserve">Головного </w:t>
      </w:r>
      <w:proofErr w:type="spellStart"/>
      <w:r w:rsidRPr="00092DDB">
        <w:rPr>
          <w:rFonts w:ascii="Times New Roman" w:hAnsi="Times New Roman"/>
          <w:bCs/>
          <w:color w:val="000000"/>
          <w:sz w:val="24"/>
          <w:szCs w:val="24"/>
        </w:rPr>
        <w:t>управління</w:t>
      </w:r>
      <w:proofErr w:type="spellEnd"/>
      <w:r w:rsidRPr="00092DDB">
        <w:rPr>
          <w:rFonts w:ascii="Times New Roman" w:hAnsi="Times New Roman"/>
          <w:bCs/>
          <w:color w:val="000000"/>
          <w:sz w:val="24"/>
          <w:szCs w:val="24"/>
        </w:rPr>
        <w:t xml:space="preserve"> ДПС у </w:t>
      </w:r>
      <w:proofErr w:type="spellStart"/>
      <w:r w:rsidRPr="00092DDB">
        <w:rPr>
          <w:rFonts w:ascii="Times New Roman" w:hAnsi="Times New Roman"/>
          <w:bCs/>
          <w:color w:val="000000"/>
          <w:sz w:val="24"/>
          <w:szCs w:val="24"/>
        </w:rPr>
        <w:t>Черкаській</w:t>
      </w:r>
      <w:proofErr w:type="spellEnd"/>
      <w:r w:rsidRPr="00092D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92DDB">
        <w:rPr>
          <w:rFonts w:ascii="Times New Roman" w:hAnsi="Times New Roman"/>
          <w:bCs/>
          <w:color w:val="000000"/>
          <w:sz w:val="24"/>
          <w:szCs w:val="24"/>
        </w:rPr>
        <w:t>області</w:t>
      </w:r>
      <w:proofErr w:type="spellEnd"/>
    </w:p>
    <w:p w14:paraId="571AB0CA" w14:textId="40A4504E" w:rsidR="00156C6B" w:rsidRPr="005E4768" w:rsidRDefault="00F22924" w:rsidP="00092DD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156C6B" w:rsidRP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530F17" w:rsidRP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56C6B" w:rsidRP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.2022 № </w:t>
      </w:r>
      <w:r w:rsidR="001C08DA" w:rsidRP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14:paraId="35FD28D9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C14E326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85B0C3C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7F1350F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B8D636E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A2C4AC7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03D89A3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3D607C8" w14:textId="77777777" w:rsid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4F56E22" w14:textId="77777777" w:rsidR="00092DDB" w:rsidRPr="00092DDB" w:rsidRDefault="00092DDB" w:rsidP="000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8EC618" w14:textId="77777777" w:rsidR="00156C6B" w:rsidRPr="00156C6B" w:rsidRDefault="00156C6B" w:rsidP="0015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ТЕНДЕРНА ДОКУМЕНТАЦІЯ</w:t>
      </w:r>
    </w:p>
    <w:p w14:paraId="5E528C50" w14:textId="77777777" w:rsidR="00156C6B" w:rsidRDefault="00156C6B" w:rsidP="0015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1FDDD42C" w14:textId="77777777" w:rsidR="00156C6B" w:rsidRDefault="00156C6B" w:rsidP="0015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C21602C" w14:textId="77777777" w:rsidR="00D00D51" w:rsidRPr="00D00D51" w:rsidRDefault="00092DDB" w:rsidP="00D00D5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Придбання матеріалів для ремонту електромереж</w:t>
      </w:r>
    </w:p>
    <w:p w14:paraId="477336B3" w14:textId="77777777" w:rsidR="00D00D51" w:rsidRPr="00D00D51" w:rsidRDefault="00D00D51" w:rsidP="00D0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(код ДК 021:2015 – </w:t>
      </w:r>
      <w:r w:rsidR="00BB24B3">
        <w:rPr>
          <w:rFonts w:ascii="Times New Roman" w:hAnsi="Times New Roman"/>
          <w:sz w:val="28"/>
          <w:szCs w:val="28"/>
        </w:rPr>
        <w:t>31220000-4</w:t>
      </w:r>
      <w:r w:rsidR="00BB24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DDB" w:rsidRPr="00092DDB">
        <w:rPr>
          <w:rFonts w:ascii="Times New Roman" w:hAnsi="Times New Roman"/>
          <w:sz w:val="28"/>
          <w:szCs w:val="28"/>
        </w:rPr>
        <w:t>Елементи</w:t>
      </w:r>
      <w:proofErr w:type="spellEnd"/>
      <w:r w:rsidR="00092DDB" w:rsidRPr="0009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DDB" w:rsidRPr="00092DDB">
        <w:rPr>
          <w:rFonts w:ascii="Times New Roman" w:hAnsi="Times New Roman"/>
          <w:sz w:val="28"/>
          <w:szCs w:val="28"/>
        </w:rPr>
        <w:t>електричних</w:t>
      </w:r>
      <w:proofErr w:type="spellEnd"/>
      <w:r w:rsidR="00092DDB" w:rsidRPr="00092DDB">
        <w:rPr>
          <w:rFonts w:ascii="Times New Roman" w:hAnsi="Times New Roman"/>
          <w:sz w:val="28"/>
          <w:szCs w:val="28"/>
        </w:rPr>
        <w:t xml:space="preserve"> схем</w:t>
      </w:r>
      <w:r w:rsidRPr="00D0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2A064C24" w14:textId="77777777" w:rsidR="00EE0DBF" w:rsidRPr="00EE0DBF" w:rsidRDefault="00156C6B" w:rsidP="00EE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0DBF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EE0D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 закупівлі:</w:t>
      </w:r>
      <w:r w:rsidR="00EE0DBF" w:rsidRPr="00EE0D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EE0DBF" w:rsidRPr="00EE0DBF">
        <w:rPr>
          <w:rFonts w:ascii="Times New Roman" w:hAnsi="Times New Roman" w:cs="Times New Roman"/>
          <w:b/>
          <w:bCs/>
          <w:sz w:val="28"/>
          <w:szCs w:val="28"/>
        </w:rPr>
        <w:t>Відкриті</w:t>
      </w:r>
      <w:proofErr w:type="spellEnd"/>
      <w:r w:rsidR="00EE0DBF" w:rsidRPr="00EE0DBF">
        <w:rPr>
          <w:rFonts w:ascii="Times New Roman" w:hAnsi="Times New Roman" w:cs="Times New Roman"/>
          <w:b/>
          <w:bCs/>
          <w:sz w:val="28"/>
          <w:szCs w:val="28"/>
        </w:rPr>
        <w:t xml:space="preserve"> торги з </w:t>
      </w:r>
      <w:proofErr w:type="spellStart"/>
      <w:r w:rsidR="00EE0DBF" w:rsidRPr="00EE0DBF">
        <w:rPr>
          <w:rFonts w:ascii="Times New Roman" w:hAnsi="Times New Roman" w:cs="Times New Roman"/>
          <w:b/>
          <w:bCs/>
          <w:sz w:val="28"/>
          <w:szCs w:val="28"/>
        </w:rPr>
        <w:t>особливостями</w:t>
      </w:r>
      <w:proofErr w:type="spellEnd"/>
      <w:r w:rsidR="00EE0DBF" w:rsidRPr="00EE0DBF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14:paraId="4EA3D61F" w14:textId="77777777" w:rsidR="00156C6B" w:rsidRDefault="00156C6B" w:rsidP="00156C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5A4351" w14:textId="77777777" w:rsidR="00156C6B" w:rsidRDefault="00156C6B" w:rsidP="00156C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57562" w14:textId="77777777" w:rsidR="00156C6B" w:rsidRPr="00156C6B" w:rsidRDefault="00156C6B" w:rsidP="00156C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0D4B" w14:textId="77777777" w:rsidR="00156C6B" w:rsidRPr="00156C6B" w:rsidRDefault="00156C6B" w:rsidP="0015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</w:t>
      </w:r>
      <w:r w:rsidR="00092D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Черкаси</w:t>
      </w:r>
    </w:p>
    <w:p w14:paraId="73DB9DCE" w14:textId="77777777" w:rsidR="00156C6B" w:rsidRPr="00156C6B" w:rsidRDefault="00156C6B" w:rsidP="00156C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464"/>
        <w:gridCol w:w="5827"/>
      </w:tblGrid>
      <w:tr w:rsidR="00156C6B" w:rsidRPr="00156C6B" w14:paraId="3C97BC45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41E472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E5B684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156C6B" w:rsidRPr="00156C6B" w14:paraId="55BB0616" w14:textId="77777777" w:rsidTr="000C7CB6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1E8680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1A9166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48D90A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56C6B" w:rsidRPr="00156C6B" w14:paraId="5CD2919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E54F57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216BD0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31CEAD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 та постанови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 № 1178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</w:t>
            </w:r>
            <w:proofErr w:type="spellEnd"/>
          </w:p>
        </w:tc>
      </w:tr>
      <w:tr w:rsidR="00156C6B" w:rsidRPr="00156C6B" w14:paraId="3E5487C6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2870C1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7A4B3E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A56D08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362EF50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E995CA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243E9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815F3A" w14:textId="77777777" w:rsidR="00156C6B" w:rsidRPr="00092DDB" w:rsidRDefault="00092DDB" w:rsidP="00092DDB">
            <w:pPr>
              <w:shd w:val="clear" w:color="auto" w:fill="FFFFFF"/>
              <w:spacing w:after="0" w:line="240" w:lineRule="auto"/>
              <w:ind w:left="61"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податкова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особі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Головного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ДПС у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Черкаській</w:t>
            </w:r>
            <w:proofErr w:type="spellEnd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156C6B" w:rsidRPr="00156C6B" w14:paraId="3C601A6A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7B2041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912A1E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0985D5" w14:textId="77777777" w:rsidR="00156C6B" w:rsidRPr="00092DDB" w:rsidRDefault="00092DDB" w:rsidP="00092DDB">
            <w:pPr>
              <w:shd w:val="clear" w:color="auto" w:fill="FFFFFF"/>
              <w:spacing w:after="0" w:line="240" w:lineRule="auto"/>
              <w:ind w:left="61" w:right="-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18002, </w:t>
            </w:r>
            <w:proofErr w:type="spellStart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Черкаська</w:t>
            </w:r>
            <w:proofErr w:type="spellEnd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область, м. </w:t>
            </w:r>
            <w:proofErr w:type="spellStart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Черкаси</w:t>
            </w:r>
            <w:proofErr w:type="spellEnd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Хрещатик</w:t>
            </w:r>
            <w:r w:rsidRPr="00092D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, </w:t>
            </w:r>
            <w:r w:rsidRPr="00092D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235</w:t>
            </w:r>
          </w:p>
        </w:tc>
      </w:tr>
      <w:tr w:rsidR="00156C6B" w:rsidRPr="00156C6B" w14:paraId="73A95294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E22CC6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DC80B7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особа(и)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42F60D" w14:textId="77777777" w:rsidR="00092DDB" w:rsidRDefault="00156C6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29E61715" w14:textId="77777777" w:rsidR="00156C6B" w:rsidRDefault="00092DD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Береговенко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Олексіївна</w:t>
            </w:r>
          </w:p>
          <w:p w14:paraId="7B10499B" w14:textId="77777777" w:rsidR="00092DDB" w:rsidRPr="00506E57" w:rsidRDefault="00092DD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E4BC5D" w14:textId="77777777" w:rsidR="00156C6B" w:rsidRPr="00506E57" w:rsidRDefault="00156C6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0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експлуатації майна, транспортного забезпечення та зв’язку Управління інфраструктури та господарського забезпечення Головного управління ДПС у Черкаській області</w:t>
            </w:r>
          </w:p>
          <w:p w14:paraId="741B1BC4" w14:textId="77777777" w:rsidR="00092DDB" w:rsidRDefault="00092DD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F052231" w14:textId="77777777" w:rsidR="00092DDB" w:rsidRPr="00092DDB" w:rsidRDefault="00156C6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  <w:r w:rsidR="00092DDB" w:rsidRPr="00092DD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beregovenko.ksusha1979@gmail.com</w:t>
            </w:r>
          </w:p>
          <w:p w14:paraId="12FD9289" w14:textId="77777777" w:rsidR="00092DDB" w:rsidRDefault="00092DD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4EB585B" w14:textId="77777777" w:rsidR="00156C6B" w:rsidRPr="00092DDB" w:rsidRDefault="00156C6B" w:rsidP="000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50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963766749</w:t>
            </w:r>
          </w:p>
        </w:tc>
      </w:tr>
      <w:tr w:rsidR="00156C6B" w:rsidRPr="00156C6B" w14:paraId="7FB3F978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D1E875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CFB18A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DAB73A" w14:textId="77777777" w:rsidR="00156C6B" w:rsidRPr="00092DDB" w:rsidRDefault="00BB24B3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ідкриті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</w:t>
            </w:r>
            <w:r w:rsidR="000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з особливостями</w:t>
            </w:r>
          </w:p>
        </w:tc>
      </w:tr>
      <w:tr w:rsidR="00156C6B" w:rsidRPr="00156C6B" w14:paraId="0E0239D2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7662C9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B88BF6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DE5F7E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2944C042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70E6FD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5A2624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760FB2" w14:textId="77777777" w:rsidR="00156C6B" w:rsidRPr="00156C6B" w:rsidRDefault="00BB24B3" w:rsidP="00156C6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0145939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ремонту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електромереж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(код ДК 021:2015: 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31220000-4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Елементи електричних схем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56C6B" w:rsidRPr="00156C6B" w14:paraId="71DE1840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907E57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4BB73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BFC464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без поділу на лоти</w:t>
            </w:r>
            <w:r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C6B" w:rsidRPr="00156C6B" w14:paraId="274A170D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554CFA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770B3C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F6AC60" w14:textId="77777777" w:rsidR="00BB24B3" w:rsidRPr="008751F5" w:rsidRDefault="00BB24B3" w:rsidP="00BB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F5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8751F5" w:rsidRPr="008751F5">
              <w:rPr>
                <w:rFonts w:ascii="Times New Roman" w:hAnsi="Times New Roman"/>
                <w:sz w:val="24"/>
                <w:szCs w:val="24"/>
              </w:rPr>
              <w:t xml:space="preserve">ьна </w:t>
            </w:r>
            <w:proofErr w:type="spellStart"/>
            <w:r w:rsidR="008751F5" w:rsidRPr="008751F5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="008751F5" w:rsidRPr="00875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51F5" w:rsidRPr="008751F5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="008751F5" w:rsidRPr="00875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51F5" w:rsidRPr="008751F5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="008751F5" w:rsidRPr="008751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751F5" w:rsidRPr="008751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751F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751F5" w:rsidRPr="008751F5">
              <w:rPr>
                <w:rFonts w:ascii="Times New Roman" w:hAnsi="Times New Roman"/>
                <w:sz w:val="24"/>
                <w:szCs w:val="24"/>
                <w:lang w:val="uk-UA"/>
              </w:rPr>
              <w:t>тендерної документації</w:t>
            </w:r>
            <w:r w:rsidRPr="008751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3FC5D5" w14:textId="77777777" w:rsidR="00BB24B3" w:rsidRPr="008751F5" w:rsidRDefault="00BB24B3" w:rsidP="00BB2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якісним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характеристикам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75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B951F85" w14:textId="77777777" w:rsidR="00BB24B3" w:rsidRPr="00BB24B3" w:rsidRDefault="00BB24B3" w:rsidP="00BB24B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 w:eastAsia="ru-RU"/>
              </w:rPr>
            </w:pPr>
            <w:r w:rsidRPr="008751F5">
              <w:rPr>
                <w:lang w:val="ru-RU" w:eastAsia="ru-RU"/>
              </w:rPr>
              <w:t xml:space="preserve">У </w:t>
            </w:r>
            <w:proofErr w:type="spellStart"/>
            <w:r w:rsidRPr="008751F5">
              <w:rPr>
                <w:lang w:val="ru-RU" w:eastAsia="ru-RU"/>
              </w:rPr>
              <w:t>випадку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невідповідності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пропозиції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учасника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вимогам</w:t>
            </w:r>
            <w:proofErr w:type="spellEnd"/>
            <w:r w:rsidRPr="008751F5">
              <w:rPr>
                <w:lang w:val="ru-RU" w:eastAsia="ru-RU"/>
              </w:rPr>
              <w:t xml:space="preserve">, </w:t>
            </w:r>
            <w:proofErr w:type="spellStart"/>
            <w:r w:rsidR="008751F5" w:rsidRPr="008751F5">
              <w:rPr>
                <w:lang w:val="ru-RU" w:eastAsia="ru-RU"/>
              </w:rPr>
              <w:t>визначеним</w:t>
            </w:r>
            <w:proofErr w:type="spellEnd"/>
            <w:r w:rsidR="008751F5" w:rsidRPr="008751F5">
              <w:rPr>
                <w:lang w:val="ru-RU" w:eastAsia="ru-RU"/>
              </w:rPr>
              <w:t xml:space="preserve"> </w:t>
            </w:r>
            <w:proofErr w:type="spellStart"/>
            <w:r w:rsidR="008751F5" w:rsidRPr="008751F5">
              <w:rPr>
                <w:lang w:val="ru-RU" w:eastAsia="ru-RU"/>
              </w:rPr>
              <w:t>додатком</w:t>
            </w:r>
            <w:proofErr w:type="spellEnd"/>
            <w:r w:rsidR="008751F5" w:rsidRPr="008751F5">
              <w:rPr>
                <w:lang w:val="ru-RU" w:eastAsia="ru-RU"/>
              </w:rPr>
              <w:t xml:space="preserve"> № 3</w:t>
            </w:r>
            <w:r w:rsidRPr="008751F5">
              <w:rPr>
                <w:lang w:val="ru-RU" w:eastAsia="ru-RU"/>
              </w:rPr>
              <w:t xml:space="preserve"> до </w:t>
            </w:r>
            <w:proofErr w:type="spellStart"/>
            <w:r w:rsidR="008751F5" w:rsidRPr="008751F5">
              <w:rPr>
                <w:lang w:val="ru-RU" w:eastAsia="ru-RU"/>
              </w:rPr>
              <w:t>тендерної</w:t>
            </w:r>
            <w:proofErr w:type="spellEnd"/>
            <w:r w:rsidR="008751F5" w:rsidRPr="008751F5">
              <w:rPr>
                <w:lang w:val="ru-RU" w:eastAsia="ru-RU"/>
              </w:rPr>
              <w:t xml:space="preserve"> </w:t>
            </w:r>
            <w:proofErr w:type="spellStart"/>
            <w:r w:rsidR="008751F5" w:rsidRPr="008751F5">
              <w:rPr>
                <w:lang w:val="ru-RU" w:eastAsia="ru-RU"/>
              </w:rPr>
              <w:t>документації</w:t>
            </w:r>
            <w:proofErr w:type="spellEnd"/>
            <w:r w:rsidR="008751F5"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або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ненадання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документів</w:t>
            </w:r>
            <w:proofErr w:type="spellEnd"/>
            <w:r w:rsidRPr="008751F5">
              <w:rPr>
                <w:lang w:val="ru-RU" w:eastAsia="ru-RU"/>
              </w:rPr>
              <w:t xml:space="preserve">, </w:t>
            </w:r>
            <w:proofErr w:type="spellStart"/>
            <w:r w:rsidRPr="008751F5">
              <w:rPr>
                <w:lang w:val="ru-RU" w:eastAsia="ru-RU"/>
              </w:rPr>
              <w:t>передбачених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іншими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додатками</w:t>
            </w:r>
            <w:proofErr w:type="spellEnd"/>
            <w:r w:rsidRPr="008751F5">
              <w:rPr>
                <w:lang w:val="ru-RU" w:eastAsia="ru-RU"/>
              </w:rPr>
              <w:t xml:space="preserve"> до </w:t>
            </w:r>
            <w:proofErr w:type="spellStart"/>
            <w:r w:rsidR="008751F5">
              <w:rPr>
                <w:lang w:val="ru-RU" w:eastAsia="ru-RU"/>
              </w:rPr>
              <w:t>тендерної</w:t>
            </w:r>
            <w:proofErr w:type="spellEnd"/>
            <w:r w:rsidR="008751F5">
              <w:rPr>
                <w:lang w:val="ru-RU" w:eastAsia="ru-RU"/>
              </w:rPr>
              <w:t xml:space="preserve"> </w:t>
            </w:r>
            <w:proofErr w:type="spellStart"/>
            <w:r w:rsidR="008751F5">
              <w:rPr>
                <w:lang w:val="ru-RU" w:eastAsia="ru-RU"/>
              </w:rPr>
              <w:t>документації</w:t>
            </w:r>
            <w:proofErr w:type="spellEnd"/>
            <w:r w:rsidRPr="008751F5">
              <w:rPr>
                <w:lang w:val="ru-RU" w:eastAsia="ru-RU"/>
              </w:rPr>
              <w:t xml:space="preserve">, </w:t>
            </w:r>
            <w:proofErr w:type="spellStart"/>
            <w:r w:rsidRPr="008751F5">
              <w:rPr>
                <w:lang w:val="ru-RU" w:eastAsia="ru-RU"/>
              </w:rPr>
              <w:t>така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пропозиція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підлягає</w:t>
            </w:r>
            <w:proofErr w:type="spellEnd"/>
            <w:r w:rsidRPr="008751F5">
              <w:rPr>
                <w:lang w:val="ru-RU" w:eastAsia="ru-RU"/>
              </w:rPr>
              <w:t xml:space="preserve"> </w:t>
            </w:r>
            <w:proofErr w:type="spellStart"/>
            <w:r w:rsidRPr="008751F5">
              <w:rPr>
                <w:lang w:val="ru-RU" w:eastAsia="ru-RU"/>
              </w:rPr>
              <w:t>відхиленню</w:t>
            </w:r>
            <w:proofErr w:type="spellEnd"/>
            <w:r w:rsidRPr="008751F5">
              <w:rPr>
                <w:lang w:val="ru-RU" w:eastAsia="ru-RU"/>
              </w:rPr>
              <w:t>.</w:t>
            </w:r>
          </w:p>
          <w:p w14:paraId="32E7126D" w14:textId="77777777" w:rsidR="00A74653" w:rsidRDefault="00A74653" w:rsidP="00BB24B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 w:eastAsia="ru-RU"/>
              </w:rPr>
            </w:pPr>
          </w:p>
          <w:p w14:paraId="65BAA2A8" w14:textId="77777777" w:rsidR="00BB24B3" w:rsidRPr="00BB24B3" w:rsidRDefault="00156C6B" w:rsidP="00BB24B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 w:eastAsia="ru-RU"/>
              </w:rPr>
            </w:pPr>
            <w:proofErr w:type="spellStart"/>
            <w:r w:rsidRPr="00BB24B3">
              <w:rPr>
                <w:color w:val="000000"/>
                <w:lang w:val="ru-RU" w:eastAsia="ru-RU"/>
              </w:rPr>
              <w:t>Місце</w:t>
            </w:r>
            <w:proofErr w:type="spellEnd"/>
            <w:r w:rsidRPr="00BB24B3">
              <w:rPr>
                <w:color w:val="000000"/>
                <w:lang w:val="ru-RU" w:eastAsia="ru-RU"/>
              </w:rPr>
              <w:t xml:space="preserve"> поставки:</w:t>
            </w:r>
            <w:r w:rsidR="00BB24B3" w:rsidRPr="00BB24B3">
              <w:rPr>
                <w:lang w:val="ru-RU"/>
              </w:rPr>
              <w:t xml:space="preserve"> 18002</w:t>
            </w:r>
            <w:r w:rsidR="00BB24B3" w:rsidRPr="00F34B38">
              <w:rPr>
                <w:lang w:val="ru-RU"/>
              </w:rPr>
              <w:t xml:space="preserve">, </w:t>
            </w:r>
            <w:r w:rsidR="00BB24B3" w:rsidRPr="00BB24B3">
              <w:rPr>
                <w:lang w:val="ru-RU"/>
              </w:rPr>
              <w:t xml:space="preserve">м. </w:t>
            </w:r>
            <w:proofErr w:type="spellStart"/>
            <w:r w:rsidR="00BB24B3" w:rsidRPr="00BB24B3">
              <w:rPr>
                <w:lang w:val="ru-RU"/>
              </w:rPr>
              <w:t>Черкаси</w:t>
            </w:r>
            <w:proofErr w:type="spellEnd"/>
            <w:r w:rsidR="00BB24B3" w:rsidRPr="00F34B38">
              <w:rPr>
                <w:lang w:val="ru-RU"/>
              </w:rPr>
              <w:t xml:space="preserve">, </w:t>
            </w:r>
            <w:proofErr w:type="spellStart"/>
            <w:r w:rsidR="00BB24B3" w:rsidRPr="00BB24B3">
              <w:rPr>
                <w:lang w:val="ru-RU"/>
              </w:rPr>
              <w:t>вул</w:t>
            </w:r>
            <w:proofErr w:type="spellEnd"/>
            <w:r w:rsidR="00BB24B3" w:rsidRPr="00BB24B3">
              <w:rPr>
                <w:lang w:val="ru-RU"/>
              </w:rPr>
              <w:t>. Хрещатик, 235</w:t>
            </w:r>
            <w:r w:rsidR="00BB24B3">
              <w:rPr>
                <w:lang w:val="ru-RU"/>
              </w:rPr>
              <w:t xml:space="preserve"> </w:t>
            </w:r>
          </w:p>
          <w:p w14:paraId="43FEF6AD" w14:textId="77777777" w:rsidR="00156C6B" w:rsidRPr="00D00D51" w:rsidRDefault="00156C6B" w:rsidP="00D0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C6B" w:rsidRPr="00156C6B" w14:paraId="4045F53A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631D25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6202F6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186E23" w14:textId="4D97A69E" w:rsidR="00156C6B" w:rsidRPr="00156C6B" w:rsidRDefault="00156C6B" w:rsidP="00F229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2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</w:tr>
      <w:tr w:rsidR="00156C6B" w:rsidRPr="00785F57" w14:paraId="1308DE03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DD9AF8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8F0153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328FD7" w14:textId="77777777" w:rsidR="00156C6B" w:rsidRPr="000C7CB6" w:rsidRDefault="00156C6B" w:rsidP="00135B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процедурах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="000C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1C4F7E7" w14:textId="77777777" w:rsidR="00A74653" w:rsidRPr="00F05864" w:rsidRDefault="00A74653" w:rsidP="0013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гарантію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чинного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санкційного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тому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2C676017" w14:textId="77777777" w:rsidR="00FB59A5" w:rsidRDefault="00A74653" w:rsidP="0013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5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Закону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14.08.2014р. № 1644-VII; </w:t>
            </w:r>
          </w:p>
          <w:p w14:paraId="14DE1FE9" w14:textId="77777777" w:rsidR="00135B70" w:rsidRPr="00FB59A5" w:rsidRDefault="00135B70" w:rsidP="00135B7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A5">
              <w:rPr>
                <w:rFonts w:ascii="Times New Roman" w:hAnsi="Times New Roman"/>
                <w:sz w:val="24"/>
                <w:szCs w:val="24"/>
              </w:rPr>
              <w:t>- 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287AE10C" w14:textId="77777777" w:rsidR="00FB59A5" w:rsidRDefault="00FB59A5" w:rsidP="0013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35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5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02.09.2022 р. № 2516-ІХ;</w:t>
            </w:r>
          </w:p>
          <w:p w14:paraId="0D185411" w14:textId="77777777" w:rsidR="00135B70" w:rsidRPr="00F05864" w:rsidRDefault="00135B70" w:rsidP="0013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Постанови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16.12.2015р. №1035 «Про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поставок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окупованої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іншу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окуповану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F0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95DC752" w14:textId="77777777" w:rsidR="00A74653" w:rsidRPr="00FB59A5" w:rsidRDefault="00A74653" w:rsidP="00135B7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A5">
              <w:rPr>
                <w:rFonts w:ascii="Times New Roman" w:hAnsi="Times New Roman"/>
                <w:sz w:val="24"/>
                <w:szCs w:val="24"/>
              </w:rPr>
      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14:paraId="1DB48901" w14:textId="77777777" w:rsidR="000C7CB6" w:rsidRDefault="00A74653" w:rsidP="00135B7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9A5">
              <w:rPr>
                <w:rFonts w:ascii="Times New Roman" w:hAnsi="Times New Roman"/>
                <w:sz w:val="24"/>
                <w:szCs w:val="24"/>
              </w:rPr>
              <w:t>- Постанови Кабінету Міністрів України «Про застосуван</w:t>
            </w:r>
            <w:r w:rsidR="000C7CB6">
              <w:rPr>
                <w:rFonts w:ascii="Times New Roman" w:hAnsi="Times New Roman"/>
                <w:sz w:val="24"/>
                <w:szCs w:val="24"/>
              </w:rPr>
              <w:t xml:space="preserve">ня заборони ввезення товарів з російської </w:t>
            </w:r>
            <w:proofErr w:type="spellStart"/>
            <w:r w:rsidR="000C7CB6">
              <w:rPr>
                <w:rFonts w:ascii="Times New Roman" w:hAnsi="Times New Roman"/>
                <w:sz w:val="24"/>
                <w:szCs w:val="24"/>
              </w:rPr>
              <w:t>іф</w:t>
            </w:r>
            <w:r w:rsidRPr="00FB59A5">
              <w:rPr>
                <w:rFonts w:ascii="Times New Roman" w:hAnsi="Times New Roman"/>
                <w:sz w:val="24"/>
                <w:szCs w:val="24"/>
              </w:rPr>
              <w:t>едерації</w:t>
            </w:r>
            <w:proofErr w:type="spellEnd"/>
            <w:r w:rsidRPr="00FB59A5">
              <w:rPr>
                <w:rFonts w:ascii="Times New Roman" w:hAnsi="Times New Roman"/>
                <w:sz w:val="24"/>
                <w:szCs w:val="24"/>
              </w:rPr>
              <w:t xml:space="preserve">» від 09.04.2022 № 426, оскільки цією постановою заборонено ввезення на митну </w:t>
            </w:r>
            <w:proofErr w:type="spellStart"/>
            <w:r w:rsidRPr="00FB59A5">
              <w:rPr>
                <w:rFonts w:ascii="Times New Roman" w:hAnsi="Times New Roman"/>
                <w:sz w:val="24"/>
                <w:szCs w:val="24"/>
              </w:rPr>
              <w:t>триторію</w:t>
            </w:r>
            <w:proofErr w:type="spellEnd"/>
            <w:r w:rsidRPr="00FB59A5">
              <w:rPr>
                <w:rFonts w:ascii="Times New Roman" w:hAnsi="Times New Roman"/>
                <w:sz w:val="24"/>
                <w:szCs w:val="24"/>
              </w:rPr>
              <w:t xml:space="preserve"> України в митному режимі імпорту товарів з російської </w:t>
            </w:r>
            <w:r w:rsidRPr="00FB5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федерації; </w:t>
            </w:r>
          </w:p>
          <w:p w14:paraId="31F8BAB7" w14:textId="77777777" w:rsidR="00A74653" w:rsidRPr="00FB59A5" w:rsidRDefault="000C7CB6" w:rsidP="00520DB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A74653" w:rsidRPr="00FB59A5">
              <w:rPr>
                <w:rFonts w:ascii="Times New Roman" w:hAnsi="Times New Roman"/>
                <w:sz w:val="24"/>
                <w:szCs w:val="24"/>
              </w:rPr>
              <w:t>останови Кабінету Міністрів України від 30.12.2015 № 1147 «Про заборону ввезення на митну територію України товарів, що походять з російської федерації»;</w:t>
            </w:r>
          </w:p>
          <w:p w14:paraId="2E1FBFAB" w14:textId="77777777" w:rsidR="00A74653" w:rsidRPr="00A74653" w:rsidRDefault="00A74653" w:rsidP="00135B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Крім того, в процесі н</w:t>
            </w:r>
            <w:r w:rsidRPr="0052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послуг</w:t>
            </w:r>
            <w:r w:rsidRPr="00520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предметом закупівлі не допускається використання товарів/матеріалів/тощо, що підпадають під дію спеціальних економічних та інших обмежувальних заходів (санкцій), а також залучення до роботи суб’єктів господарювання, на яких розповсюджується дія спеціальних економічних та інших обмежувальних заходів (санкцій). </w:t>
            </w:r>
            <w:r w:rsidRPr="005E47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цього Учасник  у складі пропозиції повинен надати лист, яким гарантує дотримання умов даного пункту щодо використання вищезазначених товарів та співпраці з суб’єктами господарювання</w:t>
            </w:r>
          </w:p>
        </w:tc>
      </w:tr>
      <w:tr w:rsidR="00156C6B" w:rsidRPr="00156C6B" w14:paraId="420374B3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39D93A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4F727F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E81F3E" w14:textId="77777777" w:rsidR="00156C6B" w:rsidRPr="00156C6B" w:rsidRDefault="00BB24B3" w:rsidP="00135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алютою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гривня</w:t>
            </w:r>
            <w:proofErr w:type="spellEnd"/>
          </w:p>
        </w:tc>
      </w:tr>
      <w:tr w:rsidR="00156C6B" w:rsidRPr="00156C6B" w14:paraId="0E488EBB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A0D584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2BDE4D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FC1667" w14:textId="77777777" w:rsidR="00156C6B" w:rsidRPr="00156C6B" w:rsidRDefault="00156C6B" w:rsidP="00135B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4F42C82" w14:textId="77777777" w:rsidR="00156C6B" w:rsidRPr="00156C6B" w:rsidRDefault="00156C6B" w:rsidP="00135B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65C4ED2" w14:textId="77777777" w:rsidR="00156C6B" w:rsidRPr="00156C6B" w:rsidRDefault="00156C6B" w:rsidP="00135B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</w:tr>
      <w:tr w:rsidR="00156C6B" w:rsidRPr="00156C6B" w14:paraId="3A1B3E46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985781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61B2D9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171782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  <w:p w14:paraId="6AEDA68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65890A0D" w14:textId="77777777" w:rsidTr="000C7CB6"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30CF2F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156C6B" w:rsidRPr="00156C6B" w14:paraId="5A7E0B6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53759B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D38FD3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418DA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E4578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несвоєчасного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FF76D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5338AF66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88B308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49055D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5F70E4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чином,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7AA5D5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машинозчитувальному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64A352CA" w14:textId="77777777" w:rsidTr="000C7CB6"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DBFC9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Інструкція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156C6B" w:rsidRPr="00156C6B" w14:paraId="7EF3898E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C083D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C50BD7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3FE5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полями, де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і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B2205A8" w14:textId="77777777" w:rsidR="00E75E28" w:rsidRPr="00D61CF1" w:rsidRDefault="00156C6B" w:rsidP="00BF117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</w:t>
            </w:r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="00E75E28"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3FF000" w14:textId="77777777" w:rsidR="00156C6B" w:rsidRPr="00D61CF1" w:rsidRDefault="00156C6B" w:rsidP="00BF117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(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13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Закону) у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E6EE1E" w14:textId="77777777" w:rsidR="00156C6B" w:rsidRPr="00D61CF1" w:rsidRDefault="00156C6B" w:rsidP="00724D9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якісним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до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49BEA1" w14:textId="77777777" w:rsidR="00D61CF1" w:rsidRPr="00D61CF1" w:rsidRDefault="00BF1172" w:rsidP="00D61CF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інова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складена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наведеною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14:paraId="0C22F624" w14:textId="77777777" w:rsidR="006724C7" w:rsidRPr="00D61CF1" w:rsidRDefault="00D61CF1" w:rsidP="00D61CF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hAnsi="Times New Roman"/>
                <w:spacing w:val="2"/>
                <w:sz w:val="24"/>
                <w:szCs w:val="24"/>
              </w:rPr>
              <w:t>нформація</w:t>
            </w:r>
            <w:proofErr w:type="spellEnd"/>
            <w:r w:rsidRPr="00D61C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 </w:t>
            </w:r>
            <w:proofErr w:type="spellStart"/>
            <w:r w:rsidRPr="00D61CF1">
              <w:rPr>
                <w:rFonts w:ascii="Times New Roman" w:hAnsi="Times New Roman"/>
                <w:spacing w:val="2"/>
                <w:sz w:val="24"/>
                <w:szCs w:val="24"/>
              </w:rPr>
              <w:t>учасника</w:t>
            </w:r>
            <w:proofErr w:type="spellEnd"/>
            <w:r w:rsidRPr="00D61C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віктритих</w:t>
            </w:r>
            <w:proofErr w:type="spellEnd"/>
            <w:r w:rsidRPr="00D61CF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торгів</w:t>
            </w:r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наведеною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  <w:p w14:paraId="344979C7" w14:textId="77777777" w:rsidR="006724C7" w:rsidRPr="00D61CF1" w:rsidRDefault="006724C7" w:rsidP="00724D9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стадії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61C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</w:t>
            </w:r>
          </w:p>
          <w:p w14:paraId="01D191B3" w14:textId="77777777" w:rsidR="005E5BC9" w:rsidRPr="00D61CF1" w:rsidRDefault="006724C7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val="uk-UA"/>
              </w:rPr>
              <w:t>д</w:t>
            </w:r>
            <w:r w:rsidR="005E5BC9"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ля </w:t>
            </w:r>
            <w:proofErr w:type="spellStart"/>
            <w:r w:rsidR="005E5BC9"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юридичних</w:t>
            </w:r>
            <w:proofErr w:type="spellEnd"/>
            <w:r w:rsidR="005E5BC9"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5E5BC9"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осіб</w:t>
            </w:r>
            <w:proofErr w:type="spellEnd"/>
            <w:r w:rsidR="005E5BC9" w:rsidRPr="00D61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:</w:t>
            </w:r>
          </w:p>
          <w:p w14:paraId="5FCF41AA" w14:textId="77777777" w:rsidR="005E5BC9" w:rsidRPr="008F1B99" w:rsidRDefault="005E5BC9" w:rsidP="00672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ab/>
              <w:t xml:space="preserve">- 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свідоцтва</w:t>
            </w:r>
            <w:proofErr w:type="spellEnd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реєстрацію</w:t>
            </w:r>
            <w:proofErr w:type="spellEnd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платника</w:t>
            </w:r>
            <w:proofErr w:type="spellEnd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ПДВ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витягу</w:t>
            </w:r>
            <w:proofErr w:type="spellEnd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 </w:t>
            </w:r>
            <w:proofErr w:type="spellStart"/>
            <w:r w:rsidRPr="00D61C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реєстру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платників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ПДВ (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якщо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Учасник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є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платником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ПДВ)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платника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єдиного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податку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якщо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учасник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є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платником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єдиного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податку</w:t>
            </w:r>
            <w:proofErr w:type="spellEnd"/>
            <w:r w:rsidRPr="008F1B9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);</w:t>
            </w:r>
          </w:p>
          <w:p w14:paraId="2D16F519" w14:textId="77777777" w:rsidR="005E5BC9" w:rsidRPr="008F1B99" w:rsidRDefault="005E5BC9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документи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підтверджують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правомочність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укладання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договору (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виписки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з протоколу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засновників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наказу про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призначення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 посаду,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довіреності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іншого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документа,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підтверджує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дані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повноваження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);</w:t>
            </w:r>
          </w:p>
          <w:p w14:paraId="64C57E7F" w14:textId="77777777" w:rsidR="005E5BC9" w:rsidRPr="008F1B99" w:rsidRDefault="006724C7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val="uk-UA"/>
              </w:rPr>
              <w:t>д</w:t>
            </w:r>
            <w:r w:rsidR="005E5BC9" w:rsidRPr="008F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ля 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фізичних</w:t>
            </w:r>
            <w:proofErr w:type="spellEnd"/>
            <w:r w:rsidR="005E5BC9" w:rsidRPr="008F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осіб-підприємців</w:t>
            </w:r>
            <w:proofErr w:type="spellEnd"/>
            <w:r w:rsidR="005E5BC9" w:rsidRPr="008F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</w:rPr>
              <w:t>:</w:t>
            </w:r>
          </w:p>
          <w:p w14:paraId="0792B3BE" w14:textId="77777777" w:rsidR="005E5BC9" w:rsidRPr="008F1B99" w:rsidRDefault="005E5BC9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свідоцтва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про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реєстрацію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платника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ПДВ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витягу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з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реєстру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платників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ПДВ (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якщо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Учасник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є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платником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ПДВ)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платника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єдиного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податку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якщо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учасник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є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платником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єдиного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податку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);</w:t>
            </w:r>
          </w:p>
          <w:p w14:paraId="22063F31" w14:textId="77777777" w:rsidR="005E5BC9" w:rsidRPr="008F1B99" w:rsidRDefault="005E5BC9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документи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підтверджують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правомочність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укладання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договору (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виписки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з протоколу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засновників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наказу про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призначення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на посаду,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довіреності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іншого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документа,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що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підтверджує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дані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повноваження</w:t>
            </w:r>
            <w:proofErr w:type="spellEnd"/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);</w:t>
            </w:r>
          </w:p>
          <w:p w14:paraId="64B2F2FF" w14:textId="77777777" w:rsidR="005E5BC9" w:rsidRPr="008F1B99" w:rsidRDefault="005E5BC9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паспорту</w:t>
            </w:r>
            <w:r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14:paraId="40210351" w14:textId="77777777" w:rsidR="005E5BC9" w:rsidRDefault="006724C7" w:rsidP="006724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копія</w:t>
            </w:r>
            <w:proofErr w:type="spellEnd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довідки</w:t>
            </w:r>
            <w:proofErr w:type="spellEnd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про 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присвоєння</w:t>
            </w:r>
            <w:proofErr w:type="spellEnd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ідентифікаційног</w:t>
            </w:r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</w:t>
            </w:r>
            <w:proofErr w:type="spellEnd"/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коду (у </w:t>
            </w:r>
            <w:proofErr w:type="spellStart"/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разі</w:t>
            </w:r>
            <w:proofErr w:type="spellEnd"/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наявності</w:t>
            </w:r>
            <w:proofErr w:type="spellEnd"/>
            <w:r w:rsidR="005E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</w:t>
            </w:r>
            <w:r w:rsidR="005E5BC9" w:rsidRPr="008F1B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14:paraId="4D891CBB" w14:textId="77777777" w:rsidR="006724C7" w:rsidRPr="00F67850" w:rsidRDefault="006724C7" w:rsidP="006724C7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 на оброб</w:t>
            </w:r>
            <w:r w:rsid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 персональних даних (Додаток </w:t>
            </w:r>
            <w:r w:rsidR="00D6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202017C3" w14:textId="77777777" w:rsidR="00156C6B" w:rsidRPr="00D61CF1" w:rsidRDefault="00156C6B" w:rsidP="006724C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D6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3C67E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подати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(лота). </w:t>
            </w:r>
          </w:p>
          <w:p w14:paraId="4A6B27D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E446E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813063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Закону.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2A145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B5B274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2FF5258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7806DB9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описки. </w:t>
            </w:r>
          </w:p>
          <w:p w14:paraId="3A23706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156C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15.04.2020 № 710:</w:t>
            </w:r>
          </w:p>
          <w:p w14:paraId="7C9CB22D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14:paraId="226C6B79" w14:textId="77777777" w:rsidR="00156C6B" w:rsidRPr="00156C6B" w:rsidRDefault="00156C6B" w:rsidP="00724D9F">
            <w:pPr>
              <w:numPr>
                <w:ilvl w:val="0"/>
                <w:numId w:val="3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3463D600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розділових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відмінювання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5159E0E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запозичених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95D7A0B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цифрах; </w:t>
            </w:r>
          </w:p>
          <w:p w14:paraId="721FD4AE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переносу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з рядка в рядок; </w:t>
            </w:r>
          </w:p>
          <w:p w14:paraId="4A2F0B80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09D903BF" w14:textId="77777777" w:rsidR="00156C6B" w:rsidRPr="00156C6B" w:rsidRDefault="00156C6B" w:rsidP="00724D9F">
            <w:pPr>
              <w:numPr>
                <w:ilvl w:val="0"/>
                <w:numId w:val="3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65716C7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 документа/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коректура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пропуск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заокруглення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B5BB06E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78C4E92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CAEEC03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документа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DA1190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власноручного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84A687B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номера. </w:t>
            </w:r>
          </w:p>
          <w:p w14:paraId="2996F3F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1F1A87A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переклад документа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завізований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57D1DBBE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28E7E0F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некоректною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є правильною. </w:t>
            </w:r>
          </w:p>
          <w:p w14:paraId="62AE2E82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 документа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перегляду.</w:t>
            </w:r>
          </w:p>
          <w:p w14:paraId="4F3B15B4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8BC8A7C" w14:textId="77777777" w:rsidR="00156C6B" w:rsidRPr="00156C6B" w:rsidRDefault="00156C6B" w:rsidP="00724D9F">
            <w:pPr>
              <w:numPr>
                <w:ilvl w:val="0"/>
                <w:numId w:val="4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черкаська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Черкаська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Черкаси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14:paraId="641986B2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425137BA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40D3A4F9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126CCC76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72EC82D6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43FE1" w14:textId="77777777" w:rsidR="00156C6B" w:rsidRPr="00156C6B" w:rsidRDefault="00156C6B" w:rsidP="00724D9F">
            <w:pPr>
              <w:numPr>
                <w:ilvl w:val="0"/>
                <w:numId w:val="4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«PDF»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38B9E765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F0FF4D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7F0A69" w14:textId="77777777" w:rsidR="00156C6B" w:rsidRPr="00156C6B" w:rsidRDefault="00156C6B" w:rsidP="00BB24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BF2508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FC50F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2668A38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EEF039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28F14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B7B9F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</w:p>
          <w:p w14:paraId="396658C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2AC2458D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567F10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553671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167EA5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E8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05418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AEC93B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14:paraId="766AAE54" w14:textId="77777777" w:rsidR="00156C6B" w:rsidRPr="00156C6B" w:rsidRDefault="00156C6B" w:rsidP="00724D9F">
            <w:pPr>
              <w:numPr>
                <w:ilvl w:val="0"/>
                <w:numId w:val="5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втрачаючи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AEBACF" w14:textId="77777777" w:rsidR="00156C6B" w:rsidRPr="00156C6B" w:rsidRDefault="00156C6B" w:rsidP="00724D9F">
            <w:pPr>
              <w:numPr>
                <w:ilvl w:val="0"/>
                <w:numId w:val="5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417F6D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04FCE34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F2FA9A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84D19D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 Закону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6A74FC" w14:textId="77777777" w:rsidR="00156C6B" w:rsidRPr="00520DBD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16D89D" w14:textId="77777777" w:rsidR="00156C6B" w:rsidRPr="00520DBD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45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80DC9E" w14:textId="77777777" w:rsidR="00156C6B" w:rsidRPr="00520DBD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палива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бензину, дизельного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природного газу, газу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транспорту, газу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комунально-побутового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пунктом 29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9C9495" w14:textId="77777777" w:rsidR="00156C6B" w:rsidRPr="00520DBD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 (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13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Закону)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156C6B" w:rsidRPr="00156C6B" w14:paraId="600E9DCA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A8221C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318E05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599C03" w14:textId="77777777" w:rsid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  <w:p w14:paraId="15224DC8" w14:textId="58CF880D" w:rsidR="00A00A94" w:rsidRPr="00A00A94" w:rsidRDefault="00C20D7E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цій документації всі посилання на конкретні марку чи виробника або на конкретний товар, чи на торгові марки, типи </w:t>
            </w:r>
            <w:r w:rsidR="003F1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вживаються у визначенні «…..»або еквівалент»».</w:t>
            </w:r>
          </w:p>
        </w:tc>
      </w:tr>
      <w:tr w:rsidR="00156C6B" w:rsidRPr="00156C6B" w14:paraId="4C675B4B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C827B3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7C549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485165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65D7569E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2630A7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25396E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1904B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відкликати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3CFBF0C2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22DFB1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EC392F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Ступень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5A762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74555F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2338CE29" w14:textId="77777777" w:rsidTr="000C7CB6"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5014C0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156C6B" w:rsidRPr="00156C6B" w14:paraId="658CCCA1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49CE83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846CB5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4B0B8E" w14:textId="0B07B6CB" w:rsidR="00156C6B" w:rsidRPr="00E75E28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30.11.2022</w:t>
            </w:r>
          </w:p>
          <w:p w14:paraId="4407427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65E8E497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9325B0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19ABAD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DBE46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документами,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документами,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D684CF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B1CBEB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4C726788" w14:textId="77777777" w:rsidTr="000C7CB6"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96561D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156C6B" w:rsidRPr="00156C6B" w14:paraId="0FF1A6EC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FAB3CE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D0D927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27758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100%.</w:t>
            </w:r>
          </w:p>
          <w:p w14:paraId="42D56788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156C6B" w:rsidRPr="00156C6B" w14:paraId="682C31D8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9D6F65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C7505A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6284A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резидент 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№ 1178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”). </w:t>
            </w:r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</w:t>
            </w:r>
            <w:proofErr w:type="spellEnd"/>
            <w:r w:rsidR="00B206C3"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87F373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резидент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№ 1178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7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41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особою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резидент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№ 1178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”).</w:t>
            </w:r>
          </w:p>
          <w:p w14:paraId="1F937B7D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77F535C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межах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 метою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51D55E2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5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41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Закону.</w:t>
            </w:r>
          </w:p>
          <w:p w14:paraId="21748E4E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83F99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550AD29F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3F0384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76AC0E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відхиляє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B36B67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6B" w:rsidRPr="00156C6B" w14:paraId="15AB7411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812D2C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AEB49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5218BD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1D8BD105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7DE75CD" w14:textId="77777777" w:rsidR="00156C6B" w:rsidRPr="00156C6B" w:rsidRDefault="00156C6B" w:rsidP="00B206C3">
            <w:p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п’ятнадцятої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Закону;</w:t>
            </w:r>
          </w:p>
          <w:p w14:paraId="4C59E9CD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6B3D62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1E9F43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Закону;</w:t>
            </w:r>
          </w:p>
          <w:p w14:paraId="3AD08BD5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Закону;</w:t>
            </w:r>
          </w:p>
          <w:p w14:paraId="6D913096" w14:textId="77777777" w:rsidR="00156C6B" w:rsidRPr="00156C6B" w:rsidRDefault="00156C6B" w:rsidP="00B206C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резидент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–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резидентом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№ 1178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”);</w:t>
            </w:r>
          </w:p>
          <w:p w14:paraId="7601CBE5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DF8157D" w14:textId="77777777" w:rsidR="00156C6B" w:rsidRPr="00156C6B" w:rsidRDefault="00156C6B" w:rsidP="00B206C3">
            <w:p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5D3BA4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C5FD9D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9F2D66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39D9932" w14:textId="77777777" w:rsidR="00156C6B" w:rsidRPr="00156C6B" w:rsidRDefault="00156C6B" w:rsidP="00B206C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500ABF4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7599FEC" w14:textId="77777777" w:rsidR="00156C6B" w:rsidRPr="00156C6B" w:rsidRDefault="00156C6B" w:rsidP="00B206C3">
            <w:p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590E5B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Закону,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44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8888EE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дозвільного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 (у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Закону;</w:t>
            </w:r>
          </w:p>
          <w:p w14:paraId="4BFA046D" w14:textId="77777777" w:rsidR="00156C6B" w:rsidRPr="00156C6B" w:rsidRDefault="00156C6B" w:rsidP="00B20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88AE13" w14:textId="77777777" w:rsidR="00156C6B" w:rsidRPr="00156C6B" w:rsidRDefault="00156C6B" w:rsidP="00B206C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п’ятнадцятої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Закону.</w:t>
            </w:r>
          </w:p>
          <w:p w14:paraId="038AFF00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06654C4A" w14:textId="77777777" w:rsidR="00156C6B" w:rsidRPr="00156C6B" w:rsidRDefault="00156C6B" w:rsidP="00B206C3">
            <w:p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="00B2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2C6994" w14:textId="77777777" w:rsidR="00B206C3" w:rsidRDefault="00156C6B" w:rsidP="00B206C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штрафу,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DDB4387" w14:textId="77777777" w:rsidR="00156C6B" w:rsidRPr="00B206C3" w:rsidRDefault="00156C6B" w:rsidP="00B206C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 (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13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Закону).</w:t>
            </w:r>
          </w:p>
          <w:p w14:paraId="5FBAA07B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55EA3F3F" w14:textId="77777777" w:rsidTr="000C7CB6"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05A6F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156C6B" w:rsidRPr="00156C6B" w14:paraId="5BC88BBC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893585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D6FCCB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ACCA8A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1E30552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4FF7E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E7107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6FAF9F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коли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непереборної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B1536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6D9A52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відміняються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6A1CA58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DC7180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у строк, установлений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FB2C0C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D57517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лотом).</w:t>
            </w:r>
          </w:p>
          <w:p w14:paraId="1BF9DE0E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4F876C35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A5A488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5CB3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713C8B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2C723F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E2794E1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2401F837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4F1063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34655C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212129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до </w:t>
            </w:r>
            <w:proofErr w:type="spellStart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80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6C6B" w:rsidRPr="00156C6B" w14:paraId="42B90181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C130B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938E9F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D34CE4" w14:textId="77777777" w:rsidR="00800665" w:rsidRDefault="00800665" w:rsidP="008006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1039AC96" w14:textId="77777777" w:rsidR="00800665" w:rsidRDefault="00800665" w:rsidP="008006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F9E9D3C" w14:textId="77777777" w:rsidR="00800665" w:rsidRDefault="00800665" w:rsidP="0080066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302B6C0" w14:textId="77777777" w:rsidR="00800665" w:rsidRDefault="00800665" w:rsidP="0080066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29C72E" w14:textId="77777777" w:rsidR="00800665" w:rsidRDefault="00800665" w:rsidP="0080066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упаковки.</w:t>
            </w:r>
          </w:p>
          <w:p w14:paraId="1FCB0AFA" w14:textId="77777777" w:rsidR="00800665" w:rsidRDefault="00800665" w:rsidP="008006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14:paraId="4B70D570" w14:textId="77777777" w:rsidR="00156C6B" w:rsidRPr="00156C6B" w:rsidRDefault="00800665" w:rsidP="008006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</w:tr>
      <w:tr w:rsidR="00156C6B" w:rsidRPr="00156C6B" w14:paraId="3334CA07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7B8735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FED1D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C44FC4" w14:textId="77777777" w:rsidR="00156C6B" w:rsidRPr="00156C6B" w:rsidRDefault="00156C6B" w:rsidP="00156C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41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156C6B" w:rsidRPr="00156C6B" w14:paraId="77D1E7A9" w14:textId="77777777" w:rsidTr="000C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372E63" w14:textId="77777777" w:rsidR="00156C6B" w:rsidRPr="00156C6B" w:rsidRDefault="00156C6B" w:rsidP="00156C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FB3626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5933C2" w14:textId="77777777" w:rsidR="00156C6B" w:rsidRPr="00156C6B" w:rsidRDefault="00156C6B" w:rsidP="00156C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1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237F28" w14:textId="77777777" w:rsidR="00156C6B" w:rsidRPr="00156C6B" w:rsidRDefault="00156C6B" w:rsidP="00E75E2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B13F32" w14:textId="77777777" w:rsidR="00E75E28" w:rsidRDefault="00E75E28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D2444C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92D6FF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4EE81B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B03D7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3F1324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CE2337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9FEB3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1CED78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CF09A2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B15B0C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EDB56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31555F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50344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7B14CE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D9F926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38309A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AD38EB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D7952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D4127B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D5F4C5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1BD540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D0CE1E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8034E1" w14:textId="77777777" w:rsidR="00BF1172" w:rsidRDefault="00BF1172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0798FBB" w14:textId="77777777" w:rsidR="00E87445" w:rsidRDefault="00E87445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7AAC3ED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D2B3311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D52D017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1D05F60C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8BCEF39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3320E69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25FAE88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BB76FD2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749B203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13F1E7D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D8195EC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F6169E1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727D333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DDE2C1D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F4F0D2E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6B983D6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60398B0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30559A6" w14:textId="77777777" w:rsid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F4D1A9C" w14:textId="77777777" w:rsidR="00F22924" w:rsidRPr="00F22924" w:rsidRDefault="00F22924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28BB34E" w14:textId="77777777" w:rsidR="00E87445" w:rsidRDefault="00E87445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46A7DEC" w14:textId="77777777" w:rsidR="00156C6B" w:rsidRPr="00156C6B" w:rsidRDefault="00156C6B" w:rsidP="00156C6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046D7E43" w14:textId="77777777" w:rsidR="00F56F75" w:rsidRPr="00F56F75" w:rsidRDefault="00F56F75" w:rsidP="00F56F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F5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59"/>
        <w:gridCol w:w="6354"/>
      </w:tblGrid>
      <w:tr w:rsidR="00F56F75" w:rsidRPr="00F56F75" w14:paraId="21911C95" w14:textId="77777777" w:rsidTr="00F56F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1744D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7B55F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5B9AD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F56F75" w:rsidRPr="00F56F75" w14:paraId="71AEC6FD" w14:textId="77777777" w:rsidTr="00F56F75">
        <w:trPr>
          <w:trHeight w:val="7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247D6" w14:textId="77777777" w:rsidR="00F56F75" w:rsidRPr="00B206C3" w:rsidRDefault="00B206C3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B011" w14:textId="77777777" w:rsidR="00F56F75" w:rsidRPr="0080066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12F0E" w14:textId="77777777" w:rsidR="00F56F75" w:rsidRPr="00F56F7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r w:rsidR="0056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з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C6EC61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6F2DE" w14:textId="77777777" w:rsidR="00F56F75" w:rsidRPr="00F56F75" w:rsidRDefault="00F56F75" w:rsidP="00F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563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5280203D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AC17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14:paraId="76139F5B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69D55E51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037CC" w14:textId="77777777" w:rsidR="00F56F75" w:rsidRPr="00F56F7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CB955F0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032"/>
              <w:gridCol w:w="1356"/>
              <w:gridCol w:w="2295"/>
            </w:tblGrid>
            <w:tr w:rsidR="00F56F75" w:rsidRPr="00F56F75" w14:paraId="2963B469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D22C74F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A44E38F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FDAD831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A49137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Документ(и), </w:t>
                  </w:r>
                  <w:proofErr w:type="spellStart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800665" w:rsidRPr="00F56F75" w14:paraId="7910FAB0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0CFA48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9EA89B4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5B18772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6A5FE14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F75" w:rsidRPr="00F56F75" w14:paraId="12449079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6E1F56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B4E135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30AC95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E59B369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6736D0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14DACF" w14:textId="77777777" w:rsidR="00F56F75" w:rsidRPr="00F56F75" w:rsidRDefault="00F56F75" w:rsidP="00F5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1DA1" w14:textId="77777777" w:rsidR="00800665" w:rsidRPr="00DD3AC4" w:rsidRDefault="00800665" w:rsidP="00800665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* У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узагальнених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об’єднаних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об’єднанням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C4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DD3A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C6893" w14:textId="77777777" w:rsidR="00B206C3" w:rsidRDefault="00B206C3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D54CD5B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95702EF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A1873BA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71C6570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76C3C5F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E54FBAD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47FCA8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C30D71D" w14:textId="77777777" w:rsidR="00156C6B" w:rsidRPr="00156C6B" w:rsidRDefault="00156C6B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8B955B1" w14:textId="77777777" w:rsidR="008E47D3" w:rsidRPr="008E47D3" w:rsidRDefault="008E47D3" w:rsidP="008E47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встановлені статтею 17 Закону (крім пункту 13 частини першої статті 17 Закону) та спосіб підтвердження відповідності учасників</w:t>
      </w:r>
    </w:p>
    <w:p w14:paraId="2D72A3DE" w14:textId="77777777" w:rsidR="006D13F9" w:rsidRPr="005E4768" w:rsidRDefault="006D13F9" w:rsidP="00EE26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96599E" w14:textId="77777777" w:rsidR="003609AB" w:rsidRPr="003609AB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F8DF9C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73C04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61EDA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A49EA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28E9C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14:paraId="7AA5A473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2CF4E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7C32B" w14:textId="77777777" w:rsidR="003609AB" w:rsidRPr="00065325" w:rsidRDefault="003609AB" w:rsidP="00360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  “Про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” у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072EAD" w14:textId="77777777" w:rsidR="003609AB" w:rsidRPr="00065325" w:rsidRDefault="003609AB" w:rsidP="0036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66576" w14:textId="77777777" w:rsidR="003609AB" w:rsidRPr="00065325" w:rsidRDefault="003609AB" w:rsidP="00360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14:paraId="65BF25B3" w14:textId="77777777" w:rsidR="003609AB" w:rsidRPr="00065325" w:rsidRDefault="003609AB" w:rsidP="00360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14:paraId="711628F4" w14:textId="77777777" w:rsidR="003609AB" w:rsidRPr="00065325" w:rsidRDefault="003609AB" w:rsidP="0036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E0C2D" w14:textId="77777777" w:rsidR="003609AB" w:rsidRPr="00065325" w:rsidRDefault="003609AB" w:rsidP="0036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W w:w="9456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341"/>
      </w:tblGrid>
      <w:tr w:rsidR="003609AB" w:rsidRPr="00065325" w14:paraId="6D75786A" w14:textId="77777777" w:rsidTr="00F22924">
        <w:trPr>
          <w:trHeight w:val="32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1E25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0F5EC3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3935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14:paraId="47A65BFA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68BA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09AB" w:rsidRPr="00065325" w14:paraId="333AE296" w14:textId="77777777" w:rsidTr="00F22924">
        <w:trPr>
          <w:trHeight w:val="199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7A56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0A95" w14:textId="77777777" w:rsidR="003609AB" w:rsidRPr="00065325" w:rsidRDefault="003609AB" w:rsidP="005E476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5DF20F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1413" w14:textId="77777777" w:rsidR="003609AB" w:rsidRPr="00065325" w:rsidRDefault="003609AB" w:rsidP="005E476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веб-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09AB" w:rsidRPr="00065325" w14:paraId="3C7BE38E" w14:textId="77777777" w:rsidTr="00F2292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6B7B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4978" w14:textId="77777777" w:rsidR="003609AB" w:rsidRPr="00065325" w:rsidRDefault="003609AB" w:rsidP="005E476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порядку;</w:t>
            </w: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6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36C5" w14:textId="77777777" w:rsidR="003609AB" w:rsidRPr="00065325" w:rsidRDefault="003609AB" w:rsidP="005E4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609AB" w:rsidRPr="00065325" w14:paraId="16C0CA4E" w14:textId="77777777" w:rsidTr="00F22924">
        <w:trPr>
          <w:trHeight w:val="3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9D11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9740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людьми;</w:t>
            </w: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58AE" w14:textId="77777777" w:rsidR="003609AB" w:rsidRPr="00065325" w:rsidRDefault="003609AB" w:rsidP="005E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9AB" w:rsidRPr="00065325" w14:paraId="1B632050" w14:textId="77777777" w:rsidTr="00F22924">
        <w:trPr>
          <w:trHeight w:val="3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C38F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521C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та/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  <w:p w14:paraId="472F0477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32A7" w14:textId="77777777" w:rsidR="003609AB" w:rsidRPr="00065325" w:rsidRDefault="003609AB" w:rsidP="005E4768">
            <w:pPr>
              <w:spacing w:after="0" w:line="240" w:lineRule="auto"/>
              <w:ind w:left="1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укладеним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DB696A" w14:textId="77777777" w:rsidR="003609AB" w:rsidRPr="00065325" w:rsidRDefault="003609AB" w:rsidP="0036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7E4DF" w14:textId="77777777" w:rsidR="003609AB" w:rsidRPr="00065325" w:rsidRDefault="003609AB" w:rsidP="0036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FE3DE" w14:textId="77777777" w:rsidR="003609AB" w:rsidRPr="00065325" w:rsidRDefault="003609AB" w:rsidP="0036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5A1B3" w14:textId="77777777" w:rsidR="003609AB" w:rsidRPr="00065325" w:rsidRDefault="003609AB" w:rsidP="0036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особою-</w:t>
      </w:r>
      <w:proofErr w:type="spellStart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65325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05493928" w14:textId="77777777" w:rsidR="003609AB" w:rsidRPr="00065325" w:rsidRDefault="003609AB" w:rsidP="0036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5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041"/>
      </w:tblGrid>
      <w:tr w:rsidR="003609AB" w:rsidRPr="00065325" w14:paraId="5EDB9E6F" w14:textId="77777777" w:rsidTr="005E4768">
        <w:trPr>
          <w:trHeight w:val="5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60F0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2EDB3DF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664D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14:paraId="23D36E38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1072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09AB" w:rsidRPr="00065325" w14:paraId="2813362F" w14:textId="77777777" w:rsidTr="005E476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EAEF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9343" w14:textId="77777777" w:rsidR="003609AB" w:rsidRPr="00065325" w:rsidRDefault="003609AB" w:rsidP="005E476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9C5345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676B" w14:textId="77777777" w:rsidR="003609AB" w:rsidRPr="00065325" w:rsidRDefault="003609AB" w:rsidP="005E476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веб-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09AB" w:rsidRPr="00065325" w14:paraId="5E927DDF" w14:textId="77777777" w:rsidTr="005E4768">
        <w:trPr>
          <w:trHeight w:val="186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7967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0D1A" w14:textId="77777777" w:rsidR="003609AB" w:rsidRPr="00065325" w:rsidRDefault="003609AB" w:rsidP="005E476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14:paraId="3CAB907D" w14:textId="77777777" w:rsidR="003609AB" w:rsidRPr="00065325" w:rsidRDefault="003609AB" w:rsidP="005E476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5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5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D06C" w14:textId="77777777" w:rsidR="003609AB" w:rsidRPr="00065325" w:rsidRDefault="003609AB" w:rsidP="005E4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щодо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609AB" w:rsidRPr="00065325" w14:paraId="4866C08E" w14:textId="77777777" w:rsidTr="005E4768">
        <w:trPr>
          <w:trHeight w:val="13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CE85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9D7C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1814575F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50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8943" w14:textId="77777777" w:rsidR="003609AB" w:rsidRPr="00065325" w:rsidRDefault="003609AB" w:rsidP="005E4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9AB" w:rsidRPr="00065325" w14:paraId="3089E767" w14:textId="77777777" w:rsidTr="005E476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F309" w14:textId="77777777" w:rsidR="003609AB" w:rsidRPr="00065325" w:rsidRDefault="003609AB" w:rsidP="005E47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65E0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  <w:p w14:paraId="124638C4" w14:textId="77777777" w:rsidR="003609AB" w:rsidRPr="00065325" w:rsidRDefault="003609AB" w:rsidP="005E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6A61" w14:textId="77777777" w:rsidR="003609AB" w:rsidRPr="00065325" w:rsidRDefault="003609AB" w:rsidP="005E476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до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32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14:paraId="357F1DEE" w14:textId="77777777" w:rsidR="003609AB" w:rsidRPr="00065325" w:rsidRDefault="003609AB" w:rsidP="0036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AC002F" w14:textId="77777777" w:rsidR="003609AB" w:rsidRPr="00065325" w:rsidRDefault="003609AB" w:rsidP="0036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перевіряє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переможця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відповідність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підстави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визначеної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пунктом 13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першої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17 Закону, та не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вимагає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переможця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процедури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її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065325">
        <w:rPr>
          <w:rFonts w:ascii="Times New Roman" w:eastAsia="Times New Roman" w:hAnsi="Times New Roman" w:cs="Times New Roman"/>
          <w:b/>
          <w:i/>
          <w:sz w:val="24"/>
          <w:szCs w:val="24"/>
        </w:rPr>
        <w:t>. </w:t>
      </w:r>
    </w:p>
    <w:p w14:paraId="29900B47" w14:textId="77777777" w:rsidR="003609AB" w:rsidRPr="00065325" w:rsidRDefault="003609AB" w:rsidP="0036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0D7478" w14:textId="77777777" w:rsidR="003609AB" w:rsidRPr="00065325" w:rsidRDefault="003609AB" w:rsidP="0036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9E212" w14:textId="77777777" w:rsidR="006D13F9" w:rsidRDefault="006D13F9" w:rsidP="00EE26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BAF15" w14:textId="2205375E" w:rsidR="008E47D3" w:rsidRDefault="008E47D3" w:rsidP="00EE26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відхиляє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абзацу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пункту 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Закону,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8758B" w14:textId="77777777" w:rsidR="00D61CF1" w:rsidRDefault="00D61CF1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429D87" w14:textId="77777777" w:rsidR="006D13F9" w:rsidRDefault="006D13F9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4D556" w14:textId="77777777" w:rsidR="006D13F9" w:rsidRDefault="006D13F9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438A6" w14:textId="77777777" w:rsidR="006D13F9" w:rsidRPr="00A00A94" w:rsidRDefault="006D13F9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9C54" w14:textId="77777777" w:rsidR="00F22924" w:rsidRPr="00A00A94" w:rsidRDefault="00F22924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4930" w14:textId="1329335D" w:rsidR="00156C6B" w:rsidRPr="00156C6B" w:rsidRDefault="00156C6B" w:rsidP="00246EC5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1A1E7B4D" w14:textId="77777777" w:rsidR="00156C6B" w:rsidRPr="00D00D51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6CE9AE" w14:textId="77777777" w:rsidR="00D00D51" w:rsidRDefault="00156C6B" w:rsidP="00D00D5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необхідні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технічні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якісні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технічна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r w:rsidR="00D0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ецифікація</w:t>
      </w:r>
      <w:proofErr w:type="spellEnd"/>
      <w:r w:rsidR="00D0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предмета </w:t>
      </w:r>
      <w:proofErr w:type="spellStart"/>
      <w:r w:rsidR="00D0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="00D0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34D6E3C" w14:textId="77777777" w:rsidR="004D0DEC" w:rsidRPr="009019BB" w:rsidRDefault="004D0DEC" w:rsidP="004D0DEC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Придбання</w:t>
      </w:r>
      <w:proofErr w:type="spellEnd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матеріалів</w:t>
      </w:r>
      <w:proofErr w:type="spellEnd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для ремонту </w:t>
      </w: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електромереж</w:t>
      </w:r>
      <w:proofErr w:type="spellEnd"/>
    </w:p>
    <w:p w14:paraId="5C8ACC36" w14:textId="77777777" w:rsidR="004D0DEC" w:rsidRPr="00FF073B" w:rsidRDefault="004D0DEC" w:rsidP="004D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0DEC">
        <w:rPr>
          <w:rFonts w:ascii="Times New Roman" w:eastAsia="Times New Roman" w:hAnsi="Times New Roman"/>
          <w:b/>
          <w:color w:val="000000"/>
          <w:sz w:val="24"/>
          <w:szCs w:val="24"/>
        </w:rPr>
        <w:t>Код за ДК 021:2015: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242">
        <w:rPr>
          <w:rFonts w:ascii="Times New Roman" w:hAnsi="Times New Roman"/>
          <w:b/>
          <w:sz w:val="24"/>
          <w:szCs w:val="24"/>
        </w:rPr>
        <w:t xml:space="preserve">31220000-4: </w:t>
      </w:r>
      <w:proofErr w:type="spellStart"/>
      <w:r w:rsidRPr="00113242">
        <w:rPr>
          <w:rFonts w:ascii="Times New Roman" w:hAnsi="Times New Roman"/>
          <w:b/>
          <w:sz w:val="24"/>
          <w:szCs w:val="24"/>
        </w:rPr>
        <w:t>Елементи</w:t>
      </w:r>
      <w:proofErr w:type="spellEnd"/>
      <w:r w:rsidRPr="001132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3242">
        <w:rPr>
          <w:rFonts w:ascii="Times New Roman" w:hAnsi="Times New Roman"/>
          <w:b/>
          <w:sz w:val="24"/>
          <w:szCs w:val="24"/>
        </w:rPr>
        <w:t>електричних</w:t>
      </w:r>
      <w:proofErr w:type="spellEnd"/>
      <w:r w:rsidRPr="00113242">
        <w:rPr>
          <w:rFonts w:ascii="Times New Roman" w:hAnsi="Times New Roman"/>
          <w:b/>
          <w:sz w:val="24"/>
          <w:szCs w:val="24"/>
        </w:rPr>
        <w:t xml:space="preserve"> схем</w:t>
      </w:r>
    </w:p>
    <w:p w14:paraId="53C91A58" w14:textId="77777777" w:rsidR="004D0DEC" w:rsidRPr="004D0DEC" w:rsidRDefault="004D0DEC" w:rsidP="004D0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2693"/>
        <w:gridCol w:w="4252"/>
        <w:gridCol w:w="1276"/>
        <w:gridCol w:w="1313"/>
      </w:tblGrid>
      <w:tr w:rsidR="004D0DEC" w14:paraId="211E833D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47CEE" w14:textId="77777777" w:rsidR="004D0DEC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9A3EE" w14:textId="77777777" w:rsidR="004D0DEC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C9C3" w14:textId="77777777" w:rsidR="004D0DEC" w:rsidRPr="00721CEE" w:rsidRDefault="004D0DEC" w:rsidP="0087098F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характеристика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11AF" w14:textId="77777777" w:rsidR="004D0DEC" w:rsidRDefault="004D0DEC" w:rsidP="0087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4A3B" w14:textId="77777777" w:rsidR="004D0DEC" w:rsidRDefault="004D0DEC" w:rsidP="008709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</w:tr>
      <w:tr w:rsidR="004D0DEC" w14:paraId="770F65ED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D91C7" w14:textId="77777777" w:rsidR="004D0DEC" w:rsidRPr="007C3E7D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583B" w14:textId="77777777" w:rsidR="004D0DEC" w:rsidRPr="00A30CAC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>Кабель ВВГ 3х2,5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C093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товару: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силовий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кабель ВВГ</w:t>
            </w:r>
          </w:p>
          <w:p w14:paraId="08D7AC09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струмопровідної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жили: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мідь</w:t>
            </w:r>
            <w:proofErr w:type="spellEnd"/>
          </w:p>
          <w:p w14:paraId="54EF8692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3 </w:t>
            </w:r>
          </w:p>
          <w:p w14:paraId="040A7CD0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Площа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перерізу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кв.мм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2,5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EF03" w14:textId="77777777" w:rsidR="004D0DEC" w:rsidRPr="007C3E7D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80973" w14:textId="77777777" w:rsidR="004D0DEC" w:rsidRPr="007C3E7D" w:rsidRDefault="004D0DEC" w:rsidP="0087098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  <w:tr w:rsidR="004D0DEC" w14:paraId="60B121F8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3DB2" w14:textId="77777777" w:rsidR="004D0DEC" w:rsidRPr="007C3E7D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98E3C" w14:textId="77777777" w:rsidR="004D0DEC" w:rsidRPr="00A30CAC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Провід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ПВ-3 35,0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72F6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провідника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мідь</w:t>
            </w:r>
            <w:proofErr w:type="spellEnd"/>
          </w:p>
          <w:p w14:paraId="51D0EEB4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жил, шт.: 1</w:t>
            </w:r>
          </w:p>
          <w:p w14:paraId="57625717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Січення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жили, мм: 35</w:t>
            </w:r>
          </w:p>
          <w:p w14:paraId="72B3F62D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Марка кабелю: ПВ 3</w:t>
            </w:r>
          </w:p>
          <w:p w14:paraId="7CF820F8" w14:textId="77777777" w:rsidR="004D0DEC" w:rsidRPr="007C3E7D" w:rsidRDefault="004D0DEC" w:rsidP="00870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ізоляції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B76A" w14:textId="77777777" w:rsidR="004D0DEC" w:rsidRPr="007C3E7D" w:rsidRDefault="004D0DE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37F3" w14:textId="77777777" w:rsidR="004D0DEC" w:rsidRPr="007C3E7D" w:rsidRDefault="004D0DEC" w:rsidP="0087098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  <w:tr w:rsidR="00A30CAC" w14:paraId="1F0968C1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105E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B59F6" w14:textId="77777777" w:rsidR="00A30CAC" w:rsidRPr="00A30CAC" w:rsidRDefault="00A30CAC" w:rsidP="00EE0DBF">
            <w:pPr>
              <w:pStyle w:val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Колодка</w:t>
            </w:r>
            <w:r w:rsidRPr="00A30C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касета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30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4 гнізда з заземленням BR-1554-0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085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товару: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касета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гнізда</w:t>
            </w:r>
            <w:proofErr w:type="spellEnd"/>
          </w:p>
          <w:p w14:paraId="11C6A5A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Заземлення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так</w:t>
            </w:r>
          </w:p>
          <w:p w14:paraId="0CCDC12D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ток, А: 16 </w:t>
            </w:r>
          </w:p>
          <w:p w14:paraId="4C78961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Напруга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В: 250</w:t>
            </w:r>
          </w:p>
          <w:p w14:paraId="4922D9C8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96EF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04163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6223E375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47C45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039D6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DIN - рейка TS-35-1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874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Габаритні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розміри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35x6x1000</w:t>
            </w:r>
          </w:p>
          <w:p w14:paraId="2DECB18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Об'єм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кг: 0.00021</w:t>
            </w:r>
          </w:p>
          <w:p w14:paraId="6C62D3D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Товщина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покриття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3 </w:t>
            </w:r>
          </w:p>
          <w:p w14:paraId="2664E1FA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Перфорація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12x4.5</w:t>
            </w:r>
          </w:p>
          <w:p w14:paraId="073E00C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Ширина, мм: 35 </w:t>
            </w:r>
          </w:p>
          <w:p w14:paraId="70B0744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Товщина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1 </w:t>
            </w:r>
          </w:p>
          <w:p w14:paraId="3C6AE65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: сталь</w:t>
            </w:r>
          </w:p>
          <w:p w14:paraId="6C14A519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Дожина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мм: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A112" w14:textId="77777777" w:rsidR="00A30CAC" w:rsidRPr="00795B5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2C72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683A7149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9FBBD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B3B47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Автоматичний</w:t>
            </w:r>
            <w:proofErr w:type="spellEnd"/>
            <w:r w:rsidRPr="00A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вимикач</w:t>
            </w:r>
            <w:proofErr w:type="spellEnd"/>
            <w:r w:rsidRPr="00A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HAGER 1р/С, 25А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6C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полюсів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1</w:t>
            </w:r>
          </w:p>
          <w:p w14:paraId="2297076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струм, А: 25</w:t>
            </w:r>
          </w:p>
          <w:p w14:paraId="17034DFD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Характеристика: C</w:t>
            </w:r>
          </w:p>
          <w:p w14:paraId="74D3A16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Відключаюча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здатність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кА: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B29F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8859B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0260907C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8DF87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07FF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Мініканал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ДКС TMC   40х17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63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товару: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мініканал</w:t>
            </w:r>
            <w:proofErr w:type="spellEnd"/>
          </w:p>
          <w:p w14:paraId="303B768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: ПВХ</w:t>
            </w:r>
          </w:p>
          <w:p w14:paraId="743DD80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Ширина, мм: 40 </w:t>
            </w:r>
          </w:p>
          <w:p w14:paraId="039561F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Висота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17 </w:t>
            </w:r>
          </w:p>
          <w:p w14:paraId="14DCA12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2000 </w:t>
            </w:r>
          </w:p>
          <w:p w14:paraId="6F1EBC7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1724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47CB3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  <w:tr w:rsidR="00A30CAC" w14:paraId="2F839ABC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39407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2A61D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Кабельний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короб 80х60 ДКС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TA-GN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1A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товару: короб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кабельний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ДКС</w:t>
            </w:r>
          </w:p>
          <w:p w14:paraId="6539925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Ширина, мм: 80</w:t>
            </w:r>
          </w:p>
          <w:p w14:paraId="6CB04063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Висота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60</w:t>
            </w:r>
          </w:p>
          <w:p w14:paraId="40A310E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2000</w:t>
            </w:r>
          </w:p>
          <w:p w14:paraId="4ACD0A6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пластик</w:t>
            </w:r>
          </w:p>
          <w:p w14:paraId="37159F2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BE23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6212E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  <w:tr w:rsidR="00A30CAC" w14:paraId="224BCC23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DA8A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BB78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Ізоляційна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стрічка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CAC">
              <w:rPr>
                <w:rFonts w:ascii="Times New Roman" w:hAnsi="Times New Roman"/>
                <w:sz w:val="24"/>
                <w:szCs w:val="24"/>
                <w:lang w:val="uk-UA"/>
              </w:rPr>
              <w:t>20м</w:t>
            </w:r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чорна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48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45AC32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Ширина, мм: 19 </w:t>
            </w:r>
          </w:p>
          <w:p w14:paraId="7FEBA98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Товщина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0,13</w:t>
            </w:r>
          </w:p>
          <w:p w14:paraId="0ED3255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Подовження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 при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розриві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00-150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4D36BA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Діе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лектрична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міцність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500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E396486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Упаковка: моток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322F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162E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3AE625BA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3241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B99B6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Дюбель з шурупом ЕСКМУ «Грибок» 6х40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A66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Тип дюбеля: дюбель-шуруп</w:t>
            </w:r>
          </w:p>
          <w:p w14:paraId="0F2145C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дюбеля: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поліпропілен</w:t>
            </w:r>
            <w:proofErr w:type="spellEnd"/>
          </w:p>
          <w:p w14:paraId="0A7E437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Покриття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цинк</w:t>
            </w:r>
          </w:p>
          <w:p w14:paraId="28EE650D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дюбеля, мм: 6 </w:t>
            </w:r>
          </w:p>
          <w:p w14:paraId="5CA7682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дюбеля, мм:40 </w:t>
            </w:r>
          </w:p>
          <w:p w14:paraId="1D52B3F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sz w:val="24"/>
                <w:szCs w:val="24"/>
              </w:rPr>
              <w:t xml:space="preserve">Упаковка:  100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2636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9956D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04E10C12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3414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49F22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>Дюбель з шурупом ЕСКМУ «Грибок» 6х60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A3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Тип дюбеля: дюбель-шуруп</w:t>
            </w:r>
          </w:p>
          <w:p w14:paraId="649981C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дюбеля: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поліпропілен</w:t>
            </w:r>
            <w:proofErr w:type="spellEnd"/>
          </w:p>
          <w:p w14:paraId="7015B40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Покриття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цинк</w:t>
            </w:r>
          </w:p>
          <w:p w14:paraId="0BA80B2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6 </w:t>
            </w:r>
          </w:p>
          <w:p w14:paraId="48C0508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60 </w:t>
            </w:r>
          </w:p>
          <w:p w14:paraId="14DD11F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sz w:val="24"/>
                <w:szCs w:val="24"/>
              </w:rPr>
              <w:t xml:space="preserve">Упаковка:  100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3E46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BB7A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794D7D2E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B9FF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452F7" w14:textId="77777777" w:rsidR="00A30CAC" w:rsidRPr="00A30CAC" w:rsidRDefault="00A30CAC" w:rsidP="00EE0DB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Дюбель с шурупом "</w:t>
            </w:r>
            <w:proofErr w:type="spellStart"/>
            <w:r w:rsidRPr="00A30C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Потай</w:t>
            </w:r>
            <w:proofErr w:type="spellEnd"/>
            <w:r w:rsidRPr="00A30C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 8</w:t>
            </w:r>
            <w:r w:rsidRPr="00A30CA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х</w:t>
            </w:r>
            <w:r w:rsidRPr="00A30C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60 </w:t>
            </w:r>
          </w:p>
          <w:p w14:paraId="5A8F93B6" w14:textId="77777777" w:rsidR="00A30CAC" w:rsidRPr="00A30CAC" w:rsidRDefault="00A30CAC" w:rsidP="00EE0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9FF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Тип дюбеля: дюбель-шуруп</w:t>
            </w:r>
          </w:p>
          <w:p w14:paraId="38604B7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дюбеля: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поліпропілен</w:t>
            </w:r>
            <w:proofErr w:type="spellEnd"/>
          </w:p>
          <w:p w14:paraId="613C8BB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Покриття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цинк</w:t>
            </w:r>
          </w:p>
          <w:p w14:paraId="6AC8EA1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мм: 8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8CA0CF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мм: 6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  <w:p w14:paraId="3A601CA6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sz w:val="24"/>
                <w:szCs w:val="24"/>
              </w:rPr>
              <w:t xml:space="preserve">Упаковка:  100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D9A2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4E0B6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11CFCCCE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5076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3975C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Шина </w:t>
            </w:r>
            <w:proofErr w:type="spellStart"/>
            <w:r w:rsidRPr="00A3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з"єднувальна</w:t>
            </w:r>
            <w:proofErr w:type="spellEnd"/>
            <w:r w:rsidRPr="00A3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3-ф. ШС-U-3/63 вилка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6BC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пристрою: шина </w:t>
            </w:r>
            <w:proofErr w:type="spellStart"/>
            <w:r w:rsidRPr="007C3E7D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з'єднувальна</w:t>
            </w:r>
            <w:proofErr w:type="spellEnd"/>
          </w:p>
          <w:p w14:paraId="413CA1F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полюсів:3P</w:t>
            </w:r>
          </w:p>
          <w:p w14:paraId="4E1DFB7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струм, А: 63</w:t>
            </w:r>
          </w:p>
          <w:p w14:paraId="6F45A8D3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кріплення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на корпус щита</w:t>
            </w:r>
          </w:p>
          <w:p w14:paraId="5E6A8C4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з'єднання:виделка</w:t>
            </w:r>
            <w:proofErr w:type="spellEnd"/>
          </w:p>
          <w:p w14:paraId="38937F2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контактів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54</w:t>
            </w:r>
          </w:p>
          <w:p w14:paraId="0D8166A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1000</w:t>
            </w:r>
          </w:p>
          <w:p w14:paraId="384B5DE5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Ширина, мм:15,5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FC7F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C79F7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6306299A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0A6AB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6D1EE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Провід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ПВ-1 10,0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48D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Призначення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монтажний</w:t>
            </w:r>
            <w:proofErr w:type="spellEnd"/>
          </w:p>
          <w:p w14:paraId="15972E7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Форм-фактор: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круглий</w:t>
            </w:r>
            <w:proofErr w:type="spellEnd"/>
          </w:p>
          <w:p w14:paraId="63DEFE8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кабелю: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дріт</w:t>
            </w:r>
            <w:proofErr w:type="spellEnd"/>
          </w:p>
          <w:p w14:paraId="7CD72C5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Клас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гнучкості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1</w:t>
            </w:r>
          </w:p>
          <w:p w14:paraId="65CD521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провідника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мідь</w:t>
            </w:r>
            <w:proofErr w:type="spellEnd"/>
          </w:p>
          <w:p w14:paraId="10D2E44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жил: 1</w:t>
            </w:r>
          </w:p>
          <w:p w14:paraId="058CE3F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Перетин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10</w:t>
            </w:r>
          </w:p>
          <w:p w14:paraId="091268F4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Марка: ПВ-1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1389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73FC5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  <w:tr w:rsidR="00A30CAC" w14:paraId="52CFCF8C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6EC4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28EB9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Хомут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кабельний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4,8х250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4A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Ширина, мм: 4.8</w:t>
            </w:r>
          </w:p>
          <w:p w14:paraId="2C37A636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178</w:t>
            </w:r>
          </w:p>
          <w:p w14:paraId="6DF02109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поліамід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6.6</w:t>
            </w:r>
          </w:p>
          <w:p w14:paraId="30303D2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</w:p>
          <w:p w14:paraId="45A80D50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100шт/упаковка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9CB7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EC7A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73E092C0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A15CA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29762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Скоба кругла 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82D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Ширина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кріплення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10</w:t>
            </w:r>
          </w:p>
          <w:p w14:paraId="0387203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корпусу: нейлон 66</w:t>
            </w:r>
          </w:p>
          <w:p w14:paraId="71EBC63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Форма: кругла</w:t>
            </w:r>
          </w:p>
          <w:p w14:paraId="7D1FAC2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</w:p>
          <w:p w14:paraId="431B55EA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C974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C19A4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6FC73195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B85B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1E0C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SWB-19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Спіраль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ABE4" w14:textId="77777777" w:rsidR="00A30CAC" w:rsidRPr="0087098F" w:rsidRDefault="00A30CAC" w:rsidP="00EE0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7D">
              <w:rPr>
                <w:rFonts w:ascii="Times New Roman" w:hAnsi="Times New Roman"/>
                <w:sz w:val="24"/>
                <w:szCs w:val="24"/>
              </w:rPr>
              <w:t>Тип товару</w:t>
            </w:r>
            <w:r w:rsidRPr="0087098F">
              <w:rPr>
                <w:rFonts w:ascii="Times New Roman" w:hAnsi="Times New Roman"/>
                <w:sz w:val="24"/>
                <w:szCs w:val="24"/>
              </w:rPr>
              <w:t>: </w:t>
            </w:r>
            <w:proofErr w:type="spellStart"/>
            <w:r w:rsidR="00AE0679">
              <w:fldChar w:fldCharType="begin"/>
            </w:r>
            <w:r w:rsidR="00AE0679">
              <w:instrText xml:space="preserve"> HYPERLINK "https://ptukr.com/ua/spirali-cfp-spiral_montazhnaya" \t "_blank" </w:instrText>
            </w:r>
            <w:r w:rsidR="00AE0679">
              <w:fldChar w:fldCharType="separate"/>
            </w:r>
            <w:r w:rsidRPr="0087098F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спіраль</w:t>
            </w:r>
            <w:proofErr w:type="spellEnd"/>
            <w:r w:rsidRPr="0087098F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87098F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монтажна</w:t>
            </w:r>
            <w:proofErr w:type="spellEnd"/>
            <w:r w:rsidR="00AE067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3EEF3B7F" w14:textId="77777777" w:rsidR="00A30CAC" w:rsidRPr="0087098F" w:rsidRDefault="00A30CAC" w:rsidP="00EE0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>: </w:t>
            </w:r>
            <w:proofErr w:type="spellStart"/>
            <w:r w:rsidR="00AE0679">
              <w:fldChar w:fldCharType="begin"/>
            </w:r>
            <w:r w:rsidR="00AE0679">
              <w:instrText xml:space="preserve"> HYPERLINK "https://ptukr.com/ua/spirali-cfp-polietilen" \t "_blank" </w:instrText>
            </w:r>
            <w:r w:rsidR="00AE0679">
              <w:fldChar w:fldCharType="separate"/>
            </w:r>
            <w:r w:rsidRPr="0087098F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поліетилен</w:t>
            </w:r>
            <w:proofErr w:type="spellEnd"/>
            <w:r w:rsidR="00AE067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7ACA3FAA" w14:textId="77777777" w:rsidR="00A30CAC" w:rsidRPr="0087098F" w:rsidRDefault="00A30CAC" w:rsidP="00EE0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>: </w:t>
            </w:r>
            <w:proofErr w:type="spellStart"/>
            <w:r w:rsidR="00AE0679">
              <w:fldChar w:fldCharType="begin"/>
            </w:r>
            <w:r w:rsidR="00AE0679">
              <w:instrText xml:space="preserve"> HYPERLINK "https://ptukr.com/ua/spirali-cfp-chernyy" \t "_blank" </w:instrText>
            </w:r>
            <w:r w:rsidR="00AE0679">
              <w:fldChar w:fldCharType="separate"/>
            </w:r>
            <w:r w:rsidRPr="0087098F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білий</w:t>
            </w:r>
            <w:proofErr w:type="spellEnd"/>
            <w:r w:rsidR="00AE067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3BF9565E" w14:textId="77777777" w:rsidR="00A30CAC" w:rsidRPr="0087098F" w:rsidRDefault="00A30CAC" w:rsidP="00EE0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>, мм: </w:t>
            </w:r>
            <w:hyperlink r:id="rId8" w:tgtFrame="_blank" w:history="1">
              <w:r w:rsidRPr="008709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</w:t>
              </w:r>
            </w:hyperlink>
          </w:p>
          <w:p w14:paraId="6773267E" w14:textId="77777777" w:rsidR="00A30CAC" w:rsidRPr="0087098F" w:rsidRDefault="00A30CAC" w:rsidP="00EE0D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lastRenderedPageBreak/>
              <w:t>Внутрішній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>, мм: </w:t>
            </w:r>
            <w:hyperlink r:id="rId9" w:tgtFrame="_blank" w:history="1">
              <w:r w:rsidRPr="008709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</w:p>
          <w:p w14:paraId="4798A184" w14:textId="77777777" w:rsidR="00A30CAC" w:rsidRPr="0087098F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8F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87098F">
              <w:rPr>
                <w:rFonts w:ascii="Times New Roman" w:hAnsi="Times New Roman"/>
                <w:sz w:val="24"/>
                <w:szCs w:val="24"/>
              </w:rPr>
              <w:t>, м: 10</w:t>
            </w:r>
          </w:p>
          <w:p w14:paraId="45791474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3E7D">
              <w:rPr>
                <w:rFonts w:ascii="Times New Roman" w:hAnsi="Times New Roman"/>
                <w:sz w:val="24"/>
                <w:szCs w:val="24"/>
              </w:rPr>
              <w:t xml:space="preserve">Упаковка: 10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метрів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7544" w14:textId="77777777" w:rsidR="00A30CAC" w:rsidRPr="0087098F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98459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упаковка</w:t>
            </w:r>
          </w:p>
        </w:tc>
      </w:tr>
      <w:tr w:rsidR="00A30CAC" w14:paraId="44B0D158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068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479ED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Нульова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шина на DIN-рейку з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ізолятором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 на 15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отворів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ВС-515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44A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клем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15</w:t>
            </w:r>
          </w:p>
          <w:p w14:paraId="4DB38B8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Розмір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бруска, мм: 6х9 </w:t>
            </w:r>
          </w:p>
          <w:p w14:paraId="7BFDDA3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клеми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мм: 5 </w:t>
            </w:r>
          </w:p>
          <w:p w14:paraId="54A8838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струм, А: 60</w:t>
            </w:r>
          </w:p>
          <w:p w14:paraId="5FCBE53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шини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латунь</w:t>
            </w:r>
          </w:p>
          <w:p w14:paraId="2C25F1EF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ізолятора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ПВХ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2E13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756FC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0ECDC9DF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C07F7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A7742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Нульова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шина бруском на 20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отворів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15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клем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20</w:t>
            </w:r>
          </w:p>
          <w:p w14:paraId="4AAB841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клеми,мм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5</w:t>
            </w:r>
          </w:p>
          <w:p w14:paraId="30F6BE32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струм, А: 63</w:t>
            </w:r>
          </w:p>
          <w:p w14:paraId="04EB503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Отвір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під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гвинт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мм:3</w:t>
            </w:r>
          </w:p>
          <w:p w14:paraId="527135D5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Габаритні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розміри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мм: 6х9x153</w:t>
            </w: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2AFCC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шини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латунь</w:t>
            </w:r>
          </w:p>
          <w:p w14:paraId="7830344F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ізолятора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ПВХ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A89E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8A138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17863638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63267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84A58" w14:textId="77777777" w:rsidR="00A30CAC" w:rsidRPr="00A30CAC" w:rsidRDefault="00A30CAC" w:rsidP="00EE0DB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Шина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з`єднувальна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1-ф </w:t>
            </w:r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ШС 100-3/63</w:t>
            </w:r>
          </w:p>
          <w:p w14:paraId="5C990342" w14:textId="77777777" w:rsidR="00A30CAC" w:rsidRPr="00A30CAC" w:rsidRDefault="00A30CAC" w:rsidP="00EE0DBF">
            <w:pPr>
              <w:pStyle w:val="1"/>
              <w:shd w:val="clear" w:color="auto" w:fill="FFFFFF"/>
              <w:spacing w:before="0" w:after="16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D64" w14:textId="77777777" w:rsidR="00A30CAC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Номінальний робочий струм, А:63</w:t>
            </w:r>
          </w:p>
          <w:p w14:paraId="3E85FD2E" w14:textId="77777777" w:rsidR="00A30CAC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полюсів: 3</w:t>
            </w:r>
          </w:p>
          <w:p w14:paraId="354E9E43" w14:textId="77777777" w:rsidR="00A30CAC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 виготовлення: шина-мідь, корпус-ПВХ</w:t>
            </w:r>
          </w:p>
          <w:p w14:paraId="241A2DEF" w14:textId="77777777" w:rsidR="00A30CAC" w:rsidRPr="00264D1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Тип шини: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PIN</w:t>
            </w:r>
            <w:r w:rsidRPr="00264D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штирьова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  <w:p w14:paraId="1B60E924" w14:textId="77777777" w:rsidR="00A30CAC" w:rsidRPr="00A30CAC" w:rsidRDefault="00A30CAC" w:rsidP="00A30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  <w:r w:rsidRPr="007C3E7D">
              <w:rPr>
                <w:rFonts w:ascii="Times New Roman" w:hAnsi="Times New Roman"/>
                <w:sz w:val="24"/>
                <w:szCs w:val="24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D035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820F" w14:textId="77777777" w:rsidR="00A30CAC" w:rsidRPr="00264D1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упаковка</w:t>
            </w:r>
          </w:p>
        </w:tc>
      </w:tr>
      <w:tr w:rsidR="00A30CAC" w14:paraId="77341C01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AC1BC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71665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Клемна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колодка "тип Н" 16мм/30А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1D5F" w14:textId="77777777" w:rsidR="00A30CAC" w:rsidRPr="007C3E7D" w:rsidRDefault="00A30CAC" w:rsidP="00EE0DBF">
            <w:pPr>
              <w:pStyle w:val="14"/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</w:pPr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Номінальний струм, А: 30</w:t>
            </w:r>
          </w:p>
          <w:p w14:paraId="52FAA8F1" w14:textId="77777777" w:rsidR="00A30CAC" w:rsidRPr="007C3E7D" w:rsidRDefault="00A30CAC" w:rsidP="00EE0DBF">
            <w:pPr>
              <w:pStyle w:val="14"/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</w:pPr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 xml:space="preserve">Перетину дроту, </w:t>
            </w:r>
            <w:proofErr w:type="spellStart"/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кв.мм</w:t>
            </w:r>
            <w:proofErr w:type="spellEnd"/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: 16</w:t>
            </w:r>
          </w:p>
          <w:p w14:paraId="753000CF" w14:textId="77777777" w:rsidR="00A30CAC" w:rsidRPr="007C3E7D" w:rsidRDefault="00A30CAC" w:rsidP="00EE0DBF">
            <w:pPr>
              <w:pStyle w:val="14"/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</w:pPr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Номінальна напруга, V AC: 400</w:t>
            </w:r>
          </w:p>
          <w:p w14:paraId="4D9C0E8B" w14:textId="77777777" w:rsidR="00A30CAC" w:rsidRPr="007C3E7D" w:rsidRDefault="00A30CAC" w:rsidP="00EE0DBF">
            <w:pPr>
              <w:pStyle w:val="14"/>
            </w:pPr>
            <w:r w:rsidRPr="007C3E7D">
              <w:rPr>
                <w:rStyle w:val="y2iqfc"/>
                <w:rFonts w:ascii="Times New Roman" w:hAnsi="Times New Roman"/>
                <w:color w:val="202124"/>
                <w:sz w:val="24"/>
                <w:szCs w:val="24"/>
              </w:rPr>
              <w:t>Ступінь захисту IP20</w:t>
            </w:r>
          </w:p>
          <w:p w14:paraId="76E6C262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2C48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B713E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787511D8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35351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01521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Коробка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розподільча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РК 100х100х70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7080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Довжина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мм:</w:t>
            </w:r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100 </w:t>
            </w:r>
          </w:p>
          <w:p w14:paraId="1123AC5B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Ширина, мм:</w:t>
            </w:r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100 </w:t>
            </w:r>
          </w:p>
          <w:p w14:paraId="2097C7F9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Глибина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мм:</w:t>
            </w:r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70 </w:t>
            </w:r>
          </w:p>
          <w:p w14:paraId="79DF55AC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вводів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7</w:t>
            </w:r>
          </w:p>
          <w:p w14:paraId="07E6ACDC" w14:textId="77777777" w:rsidR="00A30CAC" w:rsidRPr="007C3E7D" w:rsidRDefault="00A30CAC" w:rsidP="00EE0D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Матеріал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ПВХ, </w:t>
            </w:r>
            <w:proofErr w:type="spellStart"/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підтримує</w:t>
            </w:r>
            <w:proofErr w:type="spellEnd"/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горіння</w:t>
            </w:r>
            <w:proofErr w:type="spellEnd"/>
          </w:p>
          <w:p w14:paraId="378233B0" w14:textId="77777777" w:rsidR="00A30CAC" w:rsidRPr="00A30CAC" w:rsidRDefault="00A30CAC" w:rsidP="00A30CA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IP65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B085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A008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42F8F873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A7B7D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332A" w14:textId="77777777" w:rsidR="00A30CAC" w:rsidRPr="00A30CAC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Вимикач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автоматичний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А3716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A6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 80 А</w:t>
            </w:r>
          </w:p>
          <w:p w14:paraId="1F17140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полюсів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3 </w:t>
            </w:r>
          </w:p>
          <w:p w14:paraId="536922B2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Частота струму , Гц: 50 </w:t>
            </w:r>
          </w:p>
          <w:p w14:paraId="0364D6B1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робоча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напруга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змінного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струму, В: 400 </w:t>
            </w:r>
          </w:p>
          <w:p w14:paraId="4E8CF77A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Ступінь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ІР20</w:t>
            </w:r>
          </w:p>
          <w:p w14:paraId="10FEDF7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Тип монтажу: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гвинтовий</w:t>
            </w:r>
            <w:proofErr w:type="spellEnd"/>
          </w:p>
          <w:p w14:paraId="1CD05B8F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Максимальний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переріз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70</w:t>
            </w:r>
          </w:p>
          <w:p w14:paraId="005549A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Комутаційна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ізносостійкість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10000 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4BAF" w14:textId="77777777" w:rsidR="00A30CAC" w:rsidRPr="00264D1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C709C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274AA1A1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01D35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5464" w14:textId="77777777" w:rsidR="00A30CAC" w:rsidRPr="00A30CAC" w:rsidRDefault="00A30CAC" w:rsidP="00EE0DB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Корпус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модульний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металевий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24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модулів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вбудований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IP31,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серії</w:t>
            </w:r>
            <w:proofErr w:type="spellEnd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UBox</w:t>
            </w:r>
            <w:proofErr w:type="spellEnd"/>
          </w:p>
          <w:p w14:paraId="6FAB6DDF" w14:textId="77777777" w:rsidR="00A30CAC" w:rsidRPr="00A30CAC" w:rsidRDefault="00A30CAC" w:rsidP="00EE0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34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Ступінь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: IP31</w:t>
            </w:r>
          </w:p>
          <w:p w14:paraId="6C5BE0F4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модулів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: 24</w:t>
            </w:r>
          </w:p>
          <w:p w14:paraId="1BD1DBA4" w14:textId="77777777" w:rsidR="00A30CAC" w:rsidRPr="00795B5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мм: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</w:t>
            </w:r>
          </w:p>
          <w:p w14:paraId="5CE3E4BD" w14:textId="77777777" w:rsidR="00A30CAC" w:rsidRPr="00795B5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Ширина, мм: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</w:p>
          <w:p w14:paraId="2DCB0F69" w14:textId="77777777" w:rsidR="00A30CAC" w:rsidRPr="00795B5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мм: 12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  <w:p w14:paraId="621B066F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корпусу: метал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C19E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A9673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4357E864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76DE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F737D" w14:textId="77777777" w:rsidR="00A30CAC" w:rsidRPr="00A30CAC" w:rsidRDefault="00A30CAC" w:rsidP="00EE0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Вимикач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автоматичний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PLHT- C80/3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39A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Номінальний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струм, А: 80</w:t>
            </w:r>
          </w:p>
          <w:p w14:paraId="1FD8B6B2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полюсів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: 3 </w:t>
            </w:r>
          </w:p>
          <w:p w14:paraId="57E585C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Частота струму, Гц: 50 </w:t>
            </w:r>
          </w:p>
          <w:p w14:paraId="1B4A2F9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Номінальна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робоча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напруга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змінного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струму, В: 400 </w:t>
            </w:r>
          </w:p>
          <w:p w14:paraId="080F5BFE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Номінальна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робоча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напруга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постійного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струму, В: 60 </w:t>
            </w:r>
          </w:p>
          <w:p w14:paraId="5048C6F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Час-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струмові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C</w:t>
            </w:r>
          </w:p>
          <w:p w14:paraId="130695BB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Струм короткого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замикання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20 кА.</w:t>
            </w:r>
          </w:p>
          <w:p w14:paraId="7EAAD4C9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ІР20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2983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F8898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0C590F36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B0E8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86452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Наконечник без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ізоляції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мідно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>-лужений  DТ-35 М10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887C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Переріз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під'єднувальних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проводів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мм.кв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35 </w:t>
            </w:r>
          </w:p>
          <w:p w14:paraId="4E49F010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отвору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під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гвинт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, мм: 10.5</w:t>
            </w:r>
          </w:p>
          <w:p w14:paraId="058B68C3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Матеріал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виготовлення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луджена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мі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73D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740F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13867EA4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94117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2EB38" w14:textId="77777777" w:rsidR="00A30CAC" w:rsidRPr="00A30CAC" w:rsidRDefault="00A30CAC" w:rsidP="00EE0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Термоусадка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напівжорстка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SBRSM-NF 22/6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158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усадки, мм:6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трубки: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чорний</w:t>
            </w:r>
            <w:proofErr w:type="spellEnd"/>
          </w:p>
          <w:p w14:paraId="6EB2BA2D" w14:textId="77777777" w:rsidR="00A30CAC" w:rsidRPr="00A30CAC" w:rsidRDefault="00A30CAC" w:rsidP="00EE0DBF">
            <w:pPr>
              <w:spacing w:after="0" w:line="240" w:lineRule="auto"/>
              <w:rPr>
                <w:lang w:val="uk-UA"/>
              </w:rPr>
            </w:pP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до усадки, мм: 22 </w:t>
            </w:r>
            <w:proofErr w:type="spellStart"/>
            <w:r w:rsidRPr="007C3E7D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7C3E7D">
              <w:rPr>
                <w:rFonts w:ascii="Times New Roman" w:hAnsi="Times New Roman"/>
                <w:sz w:val="24"/>
                <w:szCs w:val="24"/>
              </w:rPr>
              <w:t xml:space="preserve"> трубки, м: 1.22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4F0D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E858F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A30CAC" w14:paraId="2432F616" w14:textId="77777777" w:rsidTr="0087098F">
        <w:trPr>
          <w:trHeight w:val="28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51C32" w14:textId="77777777" w:rsidR="00A30CAC" w:rsidRPr="007C3E7D" w:rsidRDefault="00A30CAC" w:rsidP="00870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60A4" w14:textId="77777777" w:rsidR="00A30CAC" w:rsidRPr="00A30CAC" w:rsidRDefault="00A30CAC" w:rsidP="00EE0DBF">
            <w:pPr>
              <w:rPr>
                <w:rFonts w:ascii="Times New Roman" w:hAnsi="Times New Roman"/>
                <w:sz w:val="24"/>
                <w:szCs w:val="24"/>
              </w:rPr>
            </w:pPr>
            <w:r w:rsidRPr="00A30CAC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гофронова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CAC">
              <w:rPr>
                <w:rFonts w:ascii="Times New Roman" w:hAnsi="Times New Roman"/>
                <w:sz w:val="24"/>
                <w:szCs w:val="24"/>
              </w:rPr>
              <w:t>двостінна</w:t>
            </w:r>
            <w:proofErr w:type="spellEnd"/>
            <w:r w:rsidRPr="00A3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914" w14:textId="77777777" w:rsidR="00A30CAC" w:rsidRPr="007C3E7D" w:rsidRDefault="00A30CAC" w:rsidP="00EE0DBF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Звнішній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діаметр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мм: </w:t>
            </w:r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14:paraId="5C1BB244" w14:textId="77777777" w:rsidR="00A30CAC" w:rsidRPr="007C3E7D" w:rsidRDefault="00A30CAC" w:rsidP="00EE0DBF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діаметр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мм:</w:t>
            </w:r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35</w:t>
            </w:r>
          </w:p>
          <w:p w14:paraId="2D92B7EA" w14:textId="77777777" w:rsidR="00A30CAC" w:rsidRPr="007C3E7D" w:rsidRDefault="00A30CAC" w:rsidP="00EE0DBF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поліетилен</w:t>
            </w:r>
            <w:proofErr w:type="spellEnd"/>
          </w:p>
          <w:p w14:paraId="70A66458" w14:textId="77777777" w:rsidR="00A30CAC" w:rsidRPr="007C3E7D" w:rsidRDefault="00A30CAC" w:rsidP="00EE0DBF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Зусилля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здавлювання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Н: </w:t>
            </w:r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  <w:p w14:paraId="3A648A17" w14:textId="77777777" w:rsidR="00A30CAC" w:rsidRPr="007C3E7D" w:rsidRDefault="00A30CAC" w:rsidP="00EE0DBF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7C3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C3E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IP55</w:t>
            </w:r>
          </w:p>
          <w:p w14:paraId="3E127397" w14:textId="77777777" w:rsidR="00A30CAC" w:rsidRPr="007C3E7D" w:rsidRDefault="00A30CAC" w:rsidP="00EE0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>чорний</w:t>
            </w:r>
            <w:proofErr w:type="spellEnd"/>
          </w:p>
          <w:p w14:paraId="64E93C86" w14:textId="77777777" w:rsidR="00A30CAC" w:rsidRPr="00A30CAC" w:rsidRDefault="00A30CAC" w:rsidP="00E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E7D">
              <w:rPr>
                <w:rFonts w:ascii="Times New Roman" w:hAnsi="Times New Roman"/>
                <w:bCs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100м/упаковка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C442" w14:textId="77777777" w:rsidR="00A30CAC" w:rsidRPr="007C3E7D" w:rsidRDefault="00A30CAC" w:rsidP="00EE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012E" w14:textId="77777777" w:rsidR="00A30CAC" w:rsidRPr="007C3E7D" w:rsidRDefault="00A30CAC" w:rsidP="00EE0DB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7D">
              <w:rPr>
                <w:rFonts w:ascii="Times New Roman" w:eastAsia="Times New Roman" w:hAnsi="Times New Roman"/>
                <w:sz w:val="24"/>
                <w:szCs w:val="24"/>
              </w:rPr>
              <w:t>метр</w:t>
            </w:r>
          </w:p>
        </w:tc>
      </w:tr>
    </w:tbl>
    <w:p w14:paraId="5217828F" w14:textId="77777777" w:rsidR="00156C6B" w:rsidRPr="00D00D51" w:rsidRDefault="00156C6B" w:rsidP="00156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F8763F" w14:textId="22DEE6E4" w:rsidR="004D0DEC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1D5067">
        <w:rPr>
          <w:rFonts w:ascii="Times New Roman" w:hAnsi="Times New Roman"/>
          <w:b/>
          <w:sz w:val="25"/>
          <w:szCs w:val="25"/>
        </w:rPr>
        <w:t>Умови поставки:</w:t>
      </w:r>
      <w:r w:rsidRPr="001D5067">
        <w:rPr>
          <w:rFonts w:ascii="Times New Roman" w:hAnsi="Times New Roman"/>
          <w:sz w:val="25"/>
          <w:szCs w:val="25"/>
        </w:rPr>
        <w:t xml:space="preserve"> доставка товару має </w:t>
      </w:r>
      <w:proofErr w:type="spellStart"/>
      <w:r w:rsidRPr="001D5067">
        <w:rPr>
          <w:rFonts w:ascii="Times New Roman" w:hAnsi="Times New Roman"/>
          <w:sz w:val="25"/>
          <w:szCs w:val="25"/>
        </w:rPr>
        <w:t>здійснюватись</w:t>
      </w:r>
      <w:proofErr w:type="spellEnd"/>
      <w:r w:rsidRPr="001D5067">
        <w:rPr>
          <w:rFonts w:ascii="Times New Roman" w:hAnsi="Times New Roman"/>
          <w:sz w:val="25"/>
          <w:szCs w:val="25"/>
        </w:rPr>
        <w:t xml:space="preserve"> з дотриманням термінів його реалізації </w:t>
      </w:r>
      <w:r>
        <w:rPr>
          <w:rFonts w:ascii="Times New Roman" w:hAnsi="Times New Roman"/>
          <w:sz w:val="25"/>
          <w:szCs w:val="25"/>
        </w:rPr>
        <w:t xml:space="preserve">(до </w:t>
      </w:r>
      <w:r w:rsidR="00785F57">
        <w:rPr>
          <w:rFonts w:ascii="Times New Roman" w:hAnsi="Times New Roman"/>
          <w:sz w:val="25"/>
          <w:szCs w:val="25"/>
        </w:rPr>
        <w:t>23</w:t>
      </w:r>
      <w:r>
        <w:rPr>
          <w:rFonts w:ascii="Times New Roman" w:hAnsi="Times New Roman"/>
          <w:sz w:val="25"/>
          <w:szCs w:val="25"/>
        </w:rPr>
        <w:t xml:space="preserve">.12.2022 року) </w:t>
      </w:r>
      <w:r w:rsidRPr="001D5067">
        <w:rPr>
          <w:rFonts w:ascii="Times New Roman" w:hAnsi="Times New Roman"/>
          <w:sz w:val="25"/>
          <w:szCs w:val="25"/>
        </w:rPr>
        <w:t xml:space="preserve">автотранспортом Учасника. </w:t>
      </w:r>
    </w:p>
    <w:p w14:paraId="58DD47F8" w14:textId="77777777" w:rsidR="004D0DEC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1D5067">
        <w:rPr>
          <w:rFonts w:ascii="Times New Roman" w:hAnsi="Times New Roman"/>
          <w:b/>
          <w:sz w:val="25"/>
          <w:szCs w:val="25"/>
        </w:rPr>
        <w:t>Умови оплати:</w:t>
      </w:r>
      <w:r w:rsidRPr="001D5067">
        <w:rPr>
          <w:rFonts w:ascii="Times New Roman" w:hAnsi="Times New Roman"/>
          <w:sz w:val="25"/>
          <w:szCs w:val="25"/>
        </w:rPr>
        <w:t xml:space="preserve"> Замовник сплачує Учаснику на його розрахунковий рахунок відповідну суму за товар визначеної марки після одержання товару. </w:t>
      </w:r>
    </w:p>
    <w:p w14:paraId="3C1EE350" w14:textId="77777777" w:rsidR="004D0DEC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1D5067">
        <w:rPr>
          <w:rFonts w:ascii="Times New Roman" w:hAnsi="Times New Roman"/>
          <w:b/>
          <w:sz w:val="25"/>
          <w:szCs w:val="25"/>
        </w:rPr>
        <w:t>Вимоги до тари та упаковки:</w:t>
      </w:r>
      <w:r w:rsidRPr="001D5067">
        <w:rPr>
          <w:rFonts w:ascii="Times New Roman" w:hAnsi="Times New Roman"/>
          <w:sz w:val="25"/>
          <w:szCs w:val="25"/>
        </w:rPr>
        <w:t xml:space="preserve"> тара та упаковка (плівка) повинна відповідати вимогам встановленим до даного виду товару і захищати його від пошкоджень або псування під час перевезення (доставки). </w:t>
      </w:r>
    </w:p>
    <w:p w14:paraId="08035553" w14:textId="77777777" w:rsidR="004D0DEC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1D5067">
        <w:rPr>
          <w:rFonts w:ascii="Times New Roman" w:hAnsi="Times New Roman"/>
          <w:b/>
          <w:sz w:val="25"/>
          <w:szCs w:val="25"/>
        </w:rPr>
        <w:t>Транспортні витрати:</w:t>
      </w:r>
      <w:r w:rsidRPr="001D506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</w:t>
      </w:r>
      <w:r w:rsidRPr="001D5067">
        <w:rPr>
          <w:rFonts w:ascii="Times New Roman" w:hAnsi="Times New Roman"/>
          <w:sz w:val="25"/>
          <w:szCs w:val="25"/>
        </w:rPr>
        <w:t xml:space="preserve">оставка товару здійснюється </w:t>
      </w:r>
      <w:r>
        <w:rPr>
          <w:rFonts w:ascii="Times New Roman" w:hAnsi="Times New Roman"/>
          <w:sz w:val="25"/>
          <w:szCs w:val="25"/>
        </w:rPr>
        <w:t>за рахунок Учасника.</w:t>
      </w:r>
    </w:p>
    <w:p w14:paraId="02ECFBCA" w14:textId="77777777" w:rsidR="004D0DEC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1D5067">
        <w:rPr>
          <w:rFonts w:ascii="Times New Roman" w:hAnsi="Times New Roman"/>
          <w:b/>
          <w:sz w:val="25"/>
          <w:szCs w:val="25"/>
        </w:rPr>
        <w:t>Термін поставки :</w:t>
      </w:r>
      <w:r w:rsidRPr="001D506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протягом 3-х</w:t>
      </w:r>
      <w:r w:rsidRPr="001D5067">
        <w:rPr>
          <w:rFonts w:ascii="Times New Roman" w:hAnsi="Times New Roman"/>
          <w:sz w:val="25"/>
          <w:szCs w:val="25"/>
        </w:rPr>
        <w:t xml:space="preserve"> днів з дати отримання заявки на товар</w:t>
      </w:r>
      <w:r>
        <w:rPr>
          <w:rFonts w:ascii="Times New Roman" w:hAnsi="Times New Roman"/>
          <w:sz w:val="25"/>
          <w:szCs w:val="25"/>
        </w:rPr>
        <w:t>.</w:t>
      </w:r>
    </w:p>
    <w:p w14:paraId="5884356B" w14:textId="7017D2A2" w:rsidR="004D0DEC" w:rsidRPr="001D5067" w:rsidRDefault="004D0DEC" w:rsidP="004D0DEC">
      <w:pPr>
        <w:pStyle w:val="14"/>
        <w:ind w:left="-142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Місце поставки товару:</w:t>
      </w:r>
      <w:r w:rsidR="00A30CAC">
        <w:rPr>
          <w:rFonts w:ascii="Times New Roman" w:hAnsi="Times New Roman"/>
          <w:b/>
          <w:sz w:val="25"/>
          <w:szCs w:val="25"/>
        </w:rPr>
        <w:t xml:space="preserve"> </w:t>
      </w:r>
      <w:r w:rsidR="00A30CAC" w:rsidRPr="00A30CAC">
        <w:rPr>
          <w:rFonts w:ascii="Times New Roman" w:hAnsi="Times New Roman"/>
          <w:sz w:val="25"/>
          <w:szCs w:val="25"/>
        </w:rPr>
        <w:t>18002,</w:t>
      </w:r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5E4768">
        <w:rPr>
          <w:rFonts w:ascii="Times New Roman" w:hAnsi="Times New Roman"/>
          <w:sz w:val="25"/>
          <w:szCs w:val="25"/>
        </w:rPr>
        <w:t>м.Черкаси</w:t>
      </w:r>
      <w:proofErr w:type="spellEnd"/>
      <w:r w:rsidR="005E4768">
        <w:rPr>
          <w:rFonts w:ascii="Times New Roman" w:hAnsi="Times New Roman"/>
          <w:sz w:val="25"/>
          <w:szCs w:val="25"/>
        </w:rPr>
        <w:t>, вул.</w:t>
      </w:r>
      <w:r>
        <w:rPr>
          <w:rFonts w:ascii="Times New Roman" w:hAnsi="Times New Roman"/>
          <w:sz w:val="25"/>
          <w:szCs w:val="25"/>
        </w:rPr>
        <w:t>Хрещатик,235.</w:t>
      </w:r>
    </w:p>
    <w:p w14:paraId="63023D30" w14:textId="77777777" w:rsidR="004D0DEC" w:rsidRPr="001D5067" w:rsidRDefault="004D0DEC" w:rsidP="004D0DE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F239D2" w14:textId="77777777" w:rsidR="004D0DEC" w:rsidRDefault="004D0DEC" w:rsidP="004D0D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ВИМОГИ ЗАМОВНИКА ДО ТОВАРУ:</w:t>
      </w:r>
      <w:r w:rsidRPr="00A47BBE">
        <w:rPr>
          <w:rFonts w:ascii="Times New Roman" w:hAnsi="Times New Roman"/>
          <w:sz w:val="24"/>
          <w:szCs w:val="24"/>
        </w:rPr>
        <w:t xml:space="preserve"> </w:t>
      </w:r>
    </w:p>
    <w:p w14:paraId="52A10FE5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1.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Якість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E87445">
        <w:rPr>
          <w:rFonts w:ascii="Times New Roman" w:eastAsia="Times New Roman" w:hAnsi="Times New Roman"/>
          <w:color w:val="000000"/>
          <w:sz w:val="25"/>
          <w:szCs w:val="25"/>
          <w:lang w:val="uk-UA"/>
        </w:rPr>
        <w:t xml:space="preserve">товару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має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бути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підтверджена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сертифікатом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відповідності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та/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декларацією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про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відповідність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на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запропонований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над</w:t>
      </w:r>
      <w:r>
        <w:rPr>
          <w:rFonts w:ascii="Times New Roman" w:eastAsia="Times New Roman" w:hAnsi="Times New Roman"/>
          <w:color w:val="000000"/>
          <w:sz w:val="25"/>
          <w:szCs w:val="25"/>
        </w:rPr>
        <w:t>ати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скановані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копії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). </w:t>
      </w:r>
    </w:p>
    <w:p w14:paraId="07EB9F88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2.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Відповідність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технічних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якісних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характеристик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запропонованого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повинна бути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підтверджена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сканованою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копією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технічного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паспорта та/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технічна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інформація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опис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підтверджує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запропоновані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характеристики.</w:t>
      </w:r>
    </w:p>
    <w:p w14:paraId="7553E7FD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3.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повинен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надати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гарантійний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лист,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яким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підтверджується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відсутність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факторів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впливають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на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довкілля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підписаний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скріплений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печаткою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(за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наявності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датований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поданий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сканованому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форматі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).</w:t>
      </w:r>
    </w:p>
    <w:p w14:paraId="2EF7CEF8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4.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Наявність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документального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підтвердження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скановані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копії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документів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 того,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:</w:t>
      </w:r>
    </w:p>
    <w:p w14:paraId="73CBD5E2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є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інформація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в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довільній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формі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за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власноручним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підписом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уповноваженої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особи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датована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завірена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печаткою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разі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використання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надати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інший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документ,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підтверджує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статус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товару);</w:t>
      </w:r>
    </w:p>
    <w:p w14:paraId="6DD93E7A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lastRenderedPageBreak/>
        <w:t xml:space="preserve">-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якщо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є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представником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дилером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дистриб'ютором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–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надати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копію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укладеного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договору та/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дилерського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сертифікату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довіреність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дистриб'юторського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листа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офіційного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представника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товару;</w:t>
      </w:r>
    </w:p>
    <w:p w14:paraId="423EC66E" w14:textId="77777777" w:rsidR="004D0DEC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-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якщо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не є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представником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дилером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або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дистриб'ютором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–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надати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гарантійний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лист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виробника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щодо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гарантій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постачання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Учаснику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для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виконання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зобов'язань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за результатами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конкурсних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торгів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14:paraId="7D4F4A64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5.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Всі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витрати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пов’язані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з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доставкою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бере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на себе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учасник-переможець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Постачальник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).</w:t>
      </w:r>
    </w:p>
    <w:p w14:paraId="65E5D5C3" w14:textId="77777777" w:rsidR="004D0DEC" w:rsidRPr="005C75C9" w:rsidRDefault="004D0DEC" w:rsidP="004D0DEC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6.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Запропонований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учасником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складі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пропозиції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товар повинен бути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новим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технічно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справним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і таким,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не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був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використанні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.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Усі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товари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(предмет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закупівлі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)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повинні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мати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щільну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та не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пошкоджену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упаковку,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повинні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бути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придатними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до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використання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відповідно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гарантійного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 xml:space="preserve"> строку </w:t>
      </w:r>
      <w:proofErr w:type="spellStart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придатності</w:t>
      </w:r>
      <w:proofErr w:type="spellEnd"/>
      <w:r w:rsidRPr="005C75C9">
        <w:rPr>
          <w:rFonts w:ascii="Times New Roman" w:eastAsia="Times New Roman" w:hAnsi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</w:p>
    <w:p w14:paraId="3D46885C" w14:textId="77777777" w:rsidR="004D0DEC" w:rsidRPr="005C75C9" w:rsidRDefault="004D0DEC" w:rsidP="004D0DEC">
      <w:pPr>
        <w:spacing w:after="0" w:line="240" w:lineRule="auto"/>
        <w:ind w:left="-142" w:firstLine="709"/>
        <w:jc w:val="both"/>
        <w:rPr>
          <w:rFonts w:ascii="Times New Roman" w:hAnsi="Times New Roman"/>
          <w:sz w:val="25"/>
          <w:szCs w:val="25"/>
        </w:rPr>
      </w:pPr>
      <w:r w:rsidRPr="005C75C9">
        <w:rPr>
          <w:rFonts w:ascii="Times New Roman" w:hAnsi="Times New Roman"/>
          <w:sz w:val="25"/>
          <w:szCs w:val="25"/>
        </w:rPr>
        <w:t xml:space="preserve">7. </w:t>
      </w:r>
      <w:proofErr w:type="spellStart"/>
      <w:r w:rsidRPr="005C75C9">
        <w:rPr>
          <w:rFonts w:ascii="Times New Roman" w:hAnsi="Times New Roman"/>
          <w:sz w:val="25"/>
          <w:szCs w:val="25"/>
        </w:rPr>
        <w:t>Основний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технічний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параметр, а </w:t>
      </w:r>
      <w:proofErr w:type="spellStart"/>
      <w:r w:rsidRPr="005C75C9">
        <w:rPr>
          <w:rFonts w:ascii="Times New Roman" w:hAnsi="Times New Roman"/>
          <w:sz w:val="25"/>
          <w:szCs w:val="25"/>
        </w:rPr>
        <w:t>саме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строк </w:t>
      </w:r>
      <w:proofErr w:type="spellStart"/>
      <w:r w:rsidRPr="005C75C9">
        <w:rPr>
          <w:rFonts w:ascii="Times New Roman" w:hAnsi="Times New Roman"/>
          <w:sz w:val="25"/>
          <w:szCs w:val="25"/>
        </w:rPr>
        <w:t>служби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C75C9">
        <w:rPr>
          <w:rFonts w:ascii="Times New Roman" w:hAnsi="Times New Roman"/>
          <w:sz w:val="25"/>
          <w:szCs w:val="25"/>
        </w:rPr>
        <w:t>обов’язково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має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бути </w:t>
      </w:r>
      <w:proofErr w:type="spellStart"/>
      <w:r w:rsidRPr="005C75C9">
        <w:rPr>
          <w:rFonts w:ascii="Times New Roman" w:hAnsi="Times New Roman"/>
          <w:sz w:val="25"/>
          <w:szCs w:val="25"/>
        </w:rPr>
        <w:t>підтверджений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виробником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, а </w:t>
      </w:r>
      <w:proofErr w:type="spellStart"/>
      <w:r w:rsidRPr="005C75C9">
        <w:rPr>
          <w:rFonts w:ascii="Times New Roman" w:hAnsi="Times New Roman"/>
          <w:sz w:val="25"/>
          <w:szCs w:val="25"/>
        </w:rPr>
        <w:t>саме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зазначений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5C75C9">
        <w:rPr>
          <w:rFonts w:ascii="Times New Roman" w:hAnsi="Times New Roman"/>
          <w:sz w:val="25"/>
          <w:szCs w:val="25"/>
        </w:rPr>
        <w:t>технічних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характеристиках в </w:t>
      </w:r>
      <w:proofErr w:type="spellStart"/>
      <w:r w:rsidRPr="005C75C9">
        <w:rPr>
          <w:rFonts w:ascii="Times New Roman" w:hAnsi="Times New Roman"/>
          <w:sz w:val="25"/>
          <w:szCs w:val="25"/>
        </w:rPr>
        <w:t>каталозі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виробника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чи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паспорті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5C75C9">
        <w:rPr>
          <w:rFonts w:ascii="Times New Roman" w:hAnsi="Times New Roman"/>
          <w:sz w:val="25"/>
          <w:szCs w:val="25"/>
        </w:rPr>
        <w:t>технічному</w:t>
      </w:r>
      <w:proofErr w:type="spellEnd"/>
      <w:r w:rsidRPr="005C75C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C75C9">
        <w:rPr>
          <w:rFonts w:ascii="Times New Roman" w:hAnsi="Times New Roman"/>
          <w:sz w:val="25"/>
          <w:szCs w:val="25"/>
        </w:rPr>
        <w:t>описі</w:t>
      </w:r>
      <w:proofErr w:type="spellEnd"/>
      <w:r w:rsidRPr="005C75C9">
        <w:rPr>
          <w:rFonts w:ascii="Times New Roman" w:hAnsi="Times New Roman"/>
          <w:sz w:val="25"/>
          <w:szCs w:val="25"/>
        </w:rPr>
        <w:t>).</w:t>
      </w:r>
    </w:p>
    <w:p w14:paraId="55EA0830" w14:textId="77777777" w:rsidR="004D0DEC" w:rsidRDefault="004D0DEC" w:rsidP="004D0DEC">
      <w:pPr>
        <w:spacing w:after="0" w:line="240" w:lineRule="auto"/>
        <w:ind w:left="-142" w:right="232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Pr="00E37C10">
        <w:rPr>
          <w:rFonts w:ascii="Times New Roman" w:hAnsi="Times New Roman"/>
          <w:sz w:val="25"/>
          <w:szCs w:val="25"/>
        </w:rPr>
        <w:t xml:space="preserve">. </w:t>
      </w:r>
      <w:r w:rsidRPr="00E37C10">
        <w:rPr>
          <w:rFonts w:ascii="Times New Roman" w:hAnsi="Times New Roman"/>
          <w:bCs/>
          <w:sz w:val="25"/>
          <w:szCs w:val="25"/>
        </w:rPr>
        <w:t xml:space="preserve">На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підтвердження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відповідності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продукції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, на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продукцію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вітчизняного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та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імпортного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виробництва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постачальник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повинен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надати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державний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сертифікат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відповідності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або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мати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позитивні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висновки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державної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санітарно-епідеміологічної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експертизи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.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Він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повинен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мати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дійсний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E37C10">
        <w:rPr>
          <w:rFonts w:ascii="Times New Roman" w:hAnsi="Times New Roman"/>
          <w:bCs/>
          <w:sz w:val="25"/>
          <w:szCs w:val="25"/>
        </w:rPr>
        <w:t>термін</w:t>
      </w:r>
      <w:proofErr w:type="spellEnd"/>
      <w:r w:rsidRPr="00E37C10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дії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на дату </w:t>
      </w:r>
      <w:proofErr w:type="spellStart"/>
      <w:r>
        <w:rPr>
          <w:rFonts w:ascii="Times New Roman" w:hAnsi="Times New Roman"/>
          <w:bCs/>
          <w:sz w:val="25"/>
          <w:szCs w:val="25"/>
        </w:rPr>
        <w:t>подання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пропозиції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, та на </w:t>
      </w:r>
      <w:proofErr w:type="spellStart"/>
      <w:r>
        <w:rPr>
          <w:rFonts w:ascii="Times New Roman" w:hAnsi="Times New Roman"/>
          <w:bCs/>
          <w:sz w:val="25"/>
          <w:szCs w:val="25"/>
        </w:rPr>
        <w:t>вимогу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передати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зразки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запропонованого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товару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протягом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двох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робочих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днів</w:t>
      </w:r>
      <w:proofErr w:type="spellEnd"/>
      <w:r>
        <w:rPr>
          <w:rFonts w:ascii="Times New Roman" w:hAnsi="Times New Roman"/>
          <w:bCs/>
          <w:sz w:val="25"/>
          <w:szCs w:val="25"/>
        </w:rPr>
        <w:t>.</w:t>
      </w:r>
    </w:p>
    <w:p w14:paraId="0E490051" w14:textId="77777777" w:rsidR="002B13E2" w:rsidRPr="005E4768" w:rsidRDefault="002B13E2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174"/>
      <w:bookmarkEnd w:id="1"/>
    </w:p>
    <w:p w14:paraId="219DE5F7" w14:textId="77777777" w:rsidR="001C08DA" w:rsidRPr="005E4768" w:rsidRDefault="001C08DA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8BF398" w14:textId="77777777" w:rsidR="001C08DA" w:rsidRPr="005E4768" w:rsidRDefault="001C08DA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10CF745" w14:textId="77777777" w:rsidR="001C08DA" w:rsidRPr="005E4768" w:rsidRDefault="001C08DA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976DEDE" w14:textId="77777777" w:rsidR="001C08DA" w:rsidRPr="005E4768" w:rsidRDefault="001C08DA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050CB75" w14:textId="77777777" w:rsidR="001C08DA" w:rsidRPr="005E4768" w:rsidRDefault="001C08DA" w:rsidP="00D00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84D64AE" w14:textId="77777777" w:rsidR="001C08DA" w:rsidRPr="00F22924" w:rsidRDefault="001C08DA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4AE36FF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A80D54A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B834D14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730BFE6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43EA6E8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295EFA5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D174CDB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1EC4513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022C9BD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1A21759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2669A4E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53A8E9B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27DBC49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CACE62D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0074C41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3050F7E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42FF8E3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F6C0B6F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EFF928B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DA5A3A8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684309B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8499C92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B088D51" w14:textId="77777777" w:rsidR="00B07A00" w:rsidRPr="00F22924" w:rsidRDefault="00B07A00" w:rsidP="00D65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040C0B1" w14:textId="77777777" w:rsidR="00F16F4B" w:rsidRPr="00156C6B" w:rsidRDefault="00F16F4B" w:rsidP="0087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F2D1F8A" w14:textId="77777777" w:rsidR="00563484" w:rsidRDefault="00563484" w:rsidP="008751F5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411FD7C9" w14:textId="77777777" w:rsidR="004D0DEC" w:rsidRPr="001842E0" w:rsidRDefault="004D0DEC" w:rsidP="008751F5">
      <w:pPr>
        <w:shd w:val="clear" w:color="auto" w:fill="FFFFFF"/>
        <w:spacing w:after="0" w:line="240" w:lineRule="auto"/>
        <w:ind w:right="-1" w:firstLine="284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14:paraId="7DA60E03" w14:textId="77777777" w:rsidR="004D0DEC" w:rsidRPr="0065207C" w:rsidRDefault="004D0DEC" w:rsidP="008751F5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7C">
        <w:rPr>
          <w:rFonts w:ascii="Times New Roman" w:eastAsia="Times New Roman" w:hAnsi="Times New Roman" w:cs="Times New Roman"/>
          <w:i/>
          <w:sz w:val="24"/>
          <w:szCs w:val="24"/>
        </w:rPr>
        <w:t>Форма подається Учасником на фірмовому бланку (за наявності).</w:t>
      </w:r>
    </w:p>
    <w:p w14:paraId="66747AAE" w14:textId="77777777" w:rsidR="00DD0C0F" w:rsidRDefault="00DD0C0F" w:rsidP="008751F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</w:p>
    <w:p w14:paraId="1D934D24" w14:textId="77777777" w:rsidR="004D0DEC" w:rsidRPr="00433AFF" w:rsidRDefault="004D0DEC" w:rsidP="008751F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 w:rsidRPr="00433AFF">
        <w:rPr>
          <w:rFonts w:ascii="Times New Roman" w:hAnsi="Times New Roman"/>
          <w:caps/>
          <w:color w:val="auto"/>
          <w:sz w:val="24"/>
          <w:szCs w:val="24"/>
          <w:lang w:val="uk-UA"/>
        </w:rPr>
        <w:t>цінова пропозиціЯ</w:t>
      </w:r>
    </w:p>
    <w:p w14:paraId="37030F15" w14:textId="77777777" w:rsidR="004D0DEC" w:rsidRPr="004D0DEC" w:rsidRDefault="004D0DEC" w:rsidP="008751F5">
      <w:pPr>
        <w:pStyle w:val="rvps2"/>
        <w:spacing w:before="0" w:beforeAutospacing="0" w:after="0" w:afterAutospacing="0"/>
        <w:ind w:left="-284"/>
        <w:jc w:val="both"/>
        <w:textAlignment w:val="baseline"/>
        <w:rPr>
          <w:lang w:val="ru-RU"/>
        </w:rPr>
      </w:pPr>
      <w:proofErr w:type="spellStart"/>
      <w:r w:rsidRPr="004D0DEC">
        <w:rPr>
          <w:lang w:val="ru-RU"/>
        </w:rPr>
        <w:t>Уважно</w:t>
      </w:r>
      <w:proofErr w:type="spellEnd"/>
      <w:r w:rsidRPr="004D0DEC">
        <w:rPr>
          <w:lang w:val="ru-RU"/>
        </w:rPr>
        <w:t xml:space="preserve"> </w:t>
      </w:r>
      <w:proofErr w:type="spellStart"/>
      <w:r w:rsidRPr="004D0DEC">
        <w:rPr>
          <w:lang w:val="ru-RU"/>
        </w:rPr>
        <w:t>вивчивши</w:t>
      </w:r>
      <w:proofErr w:type="spellEnd"/>
      <w:r w:rsidRPr="004D0DEC">
        <w:rPr>
          <w:lang w:val="ru-RU"/>
        </w:rPr>
        <w:t xml:space="preserve"> </w:t>
      </w:r>
      <w:proofErr w:type="spellStart"/>
      <w:r w:rsidR="00DD0C0F">
        <w:rPr>
          <w:lang w:val="ru-RU"/>
        </w:rPr>
        <w:t>тендерну</w:t>
      </w:r>
      <w:proofErr w:type="spellEnd"/>
      <w:r w:rsidR="00DD0C0F">
        <w:rPr>
          <w:lang w:val="ru-RU"/>
        </w:rPr>
        <w:t xml:space="preserve"> </w:t>
      </w:r>
      <w:proofErr w:type="spellStart"/>
      <w:r w:rsidRPr="004D0DEC">
        <w:rPr>
          <w:lang w:val="ru-RU"/>
        </w:rPr>
        <w:t>документацію</w:t>
      </w:r>
      <w:proofErr w:type="spellEnd"/>
      <w:r w:rsidRPr="004D0DEC">
        <w:rPr>
          <w:lang w:val="ru-RU"/>
        </w:rPr>
        <w:t xml:space="preserve"> ми </w:t>
      </w:r>
      <w:proofErr w:type="spellStart"/>
      <w:r w:rsidRPr="004D0DEC">
        <w:rPr>
          <w:lang w:val="ru-RU"/>
        </w:rPr>
        <w:t>надаємо</w:t>
      </w:r>
      <w:proofErr w:type="spellEnd"/>
      <w:r w:rsidRPr="004D0DEC">
        <w:rPr>
          <w:lang w:val="ru-RU"/>
        </w:rPr>
        <w:t xml:space="preserve"> свою </w:t>
      </w:r>
      <w:proofErr w:type="spellStart"/>
      <w:r w:rsidRPr="004D0DEC">
        <w:rPr>
          <w:lang w:val="ru-RU"/>
        </w:rPr>
        <w:t>пропозицію</w:t>
      </w:r>
      <w:proofErr w:type="spellEnd"/>
      <w:r w:rsidRPr="004D0DEC">
        <w:rPr>
          <w:lang w:val="ru-RU"/>
        </w:rPr>
        <w:t xml:space="preserve"> </w:t>
      </w:r>
      <w:proofErr w:type="spellStart"/>
      <w:r w:rsidRPr="004D0DEC">
        <w:rPr>
          <w:lang w:val="ru-RU"/>
        </w:rPr>
        <w:t>щодо</w:t>
      </w:r>
      <w:proofErr w:type="spellEnd"/>
      <w:r w:rsidRPr="004D0DEC">
        <w:rPr>
          <w:lang w:val="ru-RU"/>
        </w:rPr>
        <w:t xml:space="preserve"> </w:t>
      </w:r>
      <w:proofErr w:type="spellStart"/>
      <w:r w:rsidRPr="004D0DEC">
        <w:rPr>
          <w:lang w:val="ru-RU"/>
        </w:rPr>
        <w:t>участі</w:t>
      </w:r>
      <w:proofErr w:type="spellEnd"/>
      <w:r w:rsidRPr="004D0DEC">
        <w:rPr>
          <w:lang w:val="ru-RU"/>
        </w:rPr>
        <w:t xml:space="preserve"> у </w:t>
      </w:r>
      <w:proofErr w:type="spellStart"/>
      <w:r w:rsidR="00DD0C0F">
        <w:rPr>
          <w:lang w:val="ru-RU"/>
        </w:rPr>
        <w:t>відкритих</w:t>
      </w:r>
      <w:proofErr w:type="spellEnd"/>
      <w:r w:rsidR="00DD0C0F">
        <w:rPr>
          <w:lang w:val="ru-RU"/>
        </w:rPr>
        <w:t xml:space="preserve"> торгах з </w:t>
      </w:r>
      <w:proofErr w:type="spellStart"/>
      <w:r w:rsidR="00DD0C0F">
        <w:rPr>
          <w:lang w:val="ru-RU"/>
        </w:rPr>
        <w:t>особливостями</w:t>
      </w:r>
      <w:proofErr w:type="spellEnd"/>
      <w:r w:rsidRPr="004D0DEC">
        <w:rPr>
          <w:lang w:val="ru-RU"/>
        </w:rPr>
        <w:t>:</w:t>
      </w:r>
    </w:p>
    <w:p w14:paraId="0B666A87" w14:textId="77777777" w:rsidR="004D0DEC" w:rsidRPr="004D0DEC" w:rsidRDefault="004D0DEC" w:rsidP="008751F5">
      <w:pPr>
        <w:pStyle w:val="rvps2"/>
        <w:spacing w:before="0" w:beforeAutospacing="0" w:after="0" w:afterAutospacing="0"/>
        <w:ind w:left="-284"/>
        <w:jc w:val="both"/>
        <w:textAlignment w:val="baseline"/>
        <w:rPr>
          <w:lang w:val="ru-RU"/>
        </w:rPr>
      </w:pPr>
    </w:p>
    <w:p w14:paraId="731184F9" w14:textId="77777777" w:rsidR="004D0DEC" w:rsidRDefault="004D0DEC" w:rsidP="00875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Придбання</w:t>
      </w:r>
      <w:proofErr w:type="spellEnd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матеріалів</w:t>
      </w:r>
      <w:proofErr w:type="spellEnd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для ремонту </w:t>
      </w:r>
      <w:proofErr w:type="spellStart"/>
      <w:r w:rsidRPr="00113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електромереж</w:t>
      </w:r>
      <w:proofErr w:type="spellEnd"/>
      <w:r w:rsidRPr="00184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272CB0" w14:textId="77777777" w:rsidR="004D0DEC" w:rsidRPr="00FF073B" w:rsidRDefault="004D0DEC" w:rsidP="004D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842E0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1842E0">
        <w:rPr>
          <w:rFonts w:ascii="Times New Roman" w:hAnsi="Times New Roman"/>
          <w:color w:val="000000"/>
          <w:sz w:val="24"/>
          <w:szCs w:val="24"/>
        </w:rPr>
        <w:t xml:space="preserve"> коду </w:t>
      </w:r>
      <w:r w:rsidRPr="001842E0">
        <w:rPr>
          <w:rFonts w:ascii="Times New Roman" w:hAnsi="Times New Roman"/>
          <w:sz w:val="24"/>
          <w:szCs w:val="24"/>
        </w:rPr>
        <w:t>ДК 021:2015:</w:t>
      </w:r>
      <w:r w:rsidRPr="00693210">
        <w:t xml:space="preserve"> </w:t>
      </w:r>
      <w:r w:rsidRPr="00113242">
        <w:rPr>
          <w:rFonts w:ascii="Times New Roman" w:hAnsi="Times New Roman"/>
          <w:b/>
          <w:sz w:val="24"/>
          <w:szCs w:val="24"/>
        </w:rPr>
        <w:t xml:space="preserve">31220000-4: </w:t>
      </w:r>
      <w:proofErr w:type="spellStart"/>
      <w:r w:rsidRPr="00113242">
        <w:rPr>
          <w:rFonts w:ascii="Times New Roman" w:hAnsi="Times New Roman"/>
          <w:b/>
          <w:sz w:val="24"/>
          <w:szCs w:val="24"/>
        </w:rPr>
        <w:t>Елементи</w:t>
      </w:r>
      <w:proofErr w:type="spellEnd"/>
      <w:r w:rsidRPr="001132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3242">
        <w:rPr>
          <w:rFonts w:ascii="Times New Roman" w:hAnsi="Times New Roman"/>
          <w:b/>
          <w:sz w:val="24"/>
          <w:szCs w:val="24"/>
        </w:rPr>
        <w:t>електричних</w:t>
      </w:r>
      <w:proofErr w:type="spellEnd"/>
      <w:r w:rsidRPr="00113242">
        <w:rPr>
          <w:rFonts w:ascii="Times New Roman" w:hAnsi="Times New Roman"/>
          <w:b/>
          <w:sz w:val="24"/>
          <w:szCs w:val="24"/>
        </w:rPr>
        <w:t xml:space="preserve"> схем</w:t>
      </w:r>
    </w:p>
    <w:p w14:paraId="33EA0287" w14:textId="77777777" w:rsidR="004D0DEC" w:rsidRPr="008B3BA1" w:rsidRDefault="004D0DEC" w:rsidP="004D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1843"/>
        <w:gridCol w:w="1276"/>
        <w:gridCol w:w="1275"/>
        <w:gridCol w:w="1206"/>
        <w:gridCol w:w="1134"/>
        <w:gridCol w:w="921"/>
        <w:gridCol w:w="998"/>
        <w:gridCol w:w="1276"/>
      </w:tblGrid>
      <w:tr w:rsidR="004D0DEC" w:rsidRPr="00FF073B" w14:paraId="0D6863B5" w14:textId="77777777" w:rsidTr="0087098F">
        <w:trPr>
          <w:trHeight w:val="104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FBD6D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2DAE8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E18" w14:textId="77777777" w:rsidR="004D0DEC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14:paraId="0B3ED335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94C7C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Одиниця</w:t>
            </w:r>
            <w:proofErr w:type="spellEnd"/>
          </w:p>
          <w:p w14:paraId="2537D550" w14:textId="77777777" w:rsidR="004D0DEC" w:rsidRPr="00FD29E4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F349A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1F047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14:paraId="3FBBC90E" w14:textId="77777777" w:rsidR="004D0DEC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(грн.),</w:t>
            </w:r>
          </w:p>
          <w:p w14:paraId="221D0244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CBEEC" w14:textId="77777777" w:rsidR="004D0DEC" w:rsidRPr="00FD29E4" w:rsidRDefault="004D0DEC" w:rsidP="0087098F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ПДВ (грн.)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43DF" w14:textId="77777777" w:rsidR="004D0DEC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(грн.),</w:t>
            </w:r>
          </w:p>
          <w:p w14:paraId="5DE97736" w14:textId="77777777" w:rsidR="004D0DEC" w:rsidRPr="00FD29E4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2B1B" w14:textId="77777777" w:rsidR="004D0DEC" w:rsidRDefault="004D0DEC" w:rsidP="0087098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(грн.)</w:t>
            </w:r>
          </w:p>
          <w:p w14:paraId="6F759880" w14:textId="77777777" w:rsidR="004D0DEC" w:rsidRPr="00FD29E4" w:rsidRDefault="004D0DEC" w:rsidP="0087098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 ПДВ</w:t>
            </w:r>
          </w:p>
        </w:tc>
      </w:tr>
      <w:tr w:rsidR="004D0DEC" w:rsidRPr="00FF073B" w14:paraId="36C784BE" w14:textId="77777777" w:rsidTr="0087098F">
        <w:trPr>
          <w:trHeight w:val="427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5DE4F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E6872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F0C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2FCD6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A708B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C2CF5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59024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8674" w14:textId="77777777" w:rsidR="004D0DEC" w:rsidRPr="00FF073B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CDA8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EC" w:rsidRPr="00FF073B" w14:paraId="3708FB77" w14:textId="77777777" w:rsidTr="0087098F">
        <w:trPr>
          <w:trHeight w:val="427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C42C8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AB50A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3E4A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267D0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629E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508E2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2BCDE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4060" w14:textId="77777777" w:rsidR="004D0DEC" w:rsidRPr="00FF073B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97C4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EC" w:rsidRPr="00FF073B" w14:paraId="62309741" w14:textId="77777777" w:rsidTr="0087098F">
        <w:trPr>
          <w:trHeight w:val="427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3E616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EBC60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7562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D0785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647C5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C0ADC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97FE6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7C90" w14:textId="77777777" w:rsidR="004D0DEC" w:rsidRPr="00FF073B" w:rsidRDefault="004D0DEC" w:rsidP="00870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6A44" w14:textId="77777777" w:rsidR="004D0DEC" w:rsidRPr="00FF073B" w:rsidRDefault="004D0DEC" w:rsidP="0087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278FAC" w14:textId="77777777" w:rsidR="004D0DEC" w:rsidRPr="00433AFF" w:rsidRDefault="004D0DEC" w:rsidP="004D0DEC">
      <w:pPr>
        <w:spacing w:after="120"/>
        <w:ind w:left="-284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33AFF">
        <w:rPr>
          <w:rFonts w:ascii="Times New Roman" w:hAnsi="Times New Roman"/>
          <w:b/>
          <w:sz w:val="24"/>
          <w:szCs w:val="24"/>
        </w:rPr>
        <w:t>Загальна</w:t>
      </w:r>
      <w:proofErr w:type="spellEnd"/>
      <w:r w:rsidRPr="00433A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b/>
          <w:sz w:val="24"/>
          <w:szCs w:val="24"/>
        </w:rPr>
        <w:t>вартість</w:t>
      </w:r>
      <w:proofErr w:type="spellEnd"/>
      <w:r w:rsidRPr="00433A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b/>
          <w:sz w:val="24"/>
          <w:szCs w:val="24"/>
        </w:rPr>
        <w:t>цінової</w:t>
      </w:r>
      <w:proofErr w:type="spellEnd"/>
      <w:r w:rsidRPr="00433A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433AFF">
        <w:rPr>
          <w:rFonts w:ascii="Times New Roman" w:hAnsi="Times New Roman"/>
          <w:b/>
          <w:sz w:val="24"/>
          <w:szCs w:val="24"/>
        </w:rPr>
        <w:t xml:space="preserve"> ____________________ грн. (</w:t>
      </w:r>
      <w:r w:rsidRPr="00433AFF">
        <w:rPr>
          <w:rFonts w:ascii="Times New Roman" w:hAnsi="Times New Roman"/>
          <w:sz w:val="24"/>
          <w:szCs w:val="24"/>
        </w:rPr>
        <w:t>цифрами та словами),</w:t>
      </w:r>
      <w:r w:rsidRPr="00433AFF">
        <w:rPr>
          <w:rFonts w:ascii="Times New Roman" w:hAnsi="Times New Roman"/>
          <w:b/>
          <w:sz w:val="24"/>
          <w:szCs w:val="24"/>
        </w:rPr>
        <w:t xml:space="preserve">  в тому </w:t>
      </w:r>
      <w:proofErr w:type="spellStart"/>
      <w:r w:rsidRPr="00433AFF">
        <w:rPr>
          <w:rFonts w:ascii="Times New Roman" w:hAnsi="Times New Roman"/>
          <w:b/>
          <w:sz w:val="24"/>
          <w:szCs w:val="24"/>
        </w:rPr>
        <w:t>числі</w:t>
      </w:r>
      <w:proofErr w:type="spellEnd"/>
      <w:r w:rsidRPr="00433AFF">
        <w:rPr>
          <w:rFonts w:ascii="Times New Roman" w:hAnsi="Times New Roman"/>
          <w:b/>
          <w:sz w:val="24"/>
          <w:szCs w:val="24"/>
        </w:rPr>
        <w:t xml:space="preserve"> ПДВ______(</w:t>
      </w:r>
      <w:r w:rsidRPr="00433AFF">
        <w:rPr>
          <w:rFonts w:ascii="Times New Roman" w:hAnsi="Times New Roman"/>
          <w:sz w:val="24"/>
          <w:szCs w:val="24"/>
        </w:rPr>
        <w:t>цифрами та словами),</w:t>
      </w:r>
      <w:r w:rsidRPr="00433AFF">
        <w:rPr>
          <w:rFonts w:ascii="Times New Roman" w:hAnsi="Times New Roman"/>
          <w:b/>
          <w:sz w:val="24"/>
          <w:szCs w:val="24"/>
        </w:rPr>
        <w:t xml:space="preserve">  /без ПДВ.</w:t>
      </w:r>
    </w:p>
    <w:p w14:paraId="71BFAB5F" w14:textId="77777777" w:rsidR="004D0DEC" w:rsidRDefault="004D0DEC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AFF">
        <w:rPr>
          <w:rFonts w:ascii="Times New Roman" w:hAnsi="Times New Roman"/>
          <w:sz w:val="24"/>
          <w:szCs w:val="24"/>
        </w:rPr>
        <w:t>Ознайомившись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33AFF">
        <w:rPr>
          <w:rFonts w:ascii="Times New Roman" w:hAnsi="Times New Roman"/>
          <w:sz w:val="24"/>
          <w:szCs w:val="24"/>
        </w:rPr>
        <w:t>технічними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33AFF">
        <w:rPr>
          <w:rFonts w:ascii="Times New Roman" w:hAnsi="Times New Roman"/>
          <w:sz w:val="24"/>
          <w:szCs w:val="24"/>
        </w:rPr>
        <w:t>вим</w:t>
      </w:r>
      <w:r>
        <w:rPr>
          <w:rFonts w:ascii="Times New Roman" w:hAnsi="Times New Roman"/>
          <w:sz w:val="24"/>
          <w:szCs w:val="24"/>
        </w:rPr>
        <w:t>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Pr="00433AFF">
        <w:rPr>
          <w:rFonts w:ascii="Times New Roman" w:hAnsi="Times New Roman"/>
          <w:sz w:val="24"/>
          <w:szCs w:val="24"/>
        </w:rPr>
        <w:t xml:space="preserve">редмета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що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замовляється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433AFF">
        <w:rPr>
          <w:rFonts w:ascii="Times New Roman" w:hAnsi="Times New Roman"/>
          <w:sz w:val="24"/>
          <w:szCs w:val="24"/>
        </w:rPr>
        <w:t>маємо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33AFF">
        <w:rPr>
          <w:rFonts w:ascii="Times New Roman" w:hAnsi="Times New Roman"/>
          <w:sz w:val="24"/>
          <w:szCs w:val="24"/>
        </w:rPr>
        <w:t>погоджуємось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Головне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ДПС 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Черкаській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області</w:t>
      </w:r>
      <w:proofErr w:type="spellEnd"/>
      <w:r w:rsidRPr="00433A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3AFF">
        <w:rPr>
          <w:rFonts w:ascii="Times New Roman" w:hAnsi="Times New Roman"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>ом</w:t>
      </w:r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якості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33AFF">
        <w:rPr>
          <w:rFonts w:ascii="Times New Roman" w:hAnsi="Times New Roman"/>
          <w:sz w:val="24"/>
          <w:szCs w:val="24"/>
        </w:rPr>
        <w:t>необхідній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433AFF">
        <w:rPr>
          <w:rFonts w:ascii="Times New Roman" w:hAnsi="Times New Roman"/>
          <w:sz w:val="24"/>
          <w:szCs w:val="24"/>
        </w:rPr>
        <w:t>установлені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строки.</w:t>
      </w:r>
    </w:p>
    <w:p w14:paraId="611E5F4F" w14:textId="77777777" w:rsidR="004D0DEC" w:rsidRDefault="004D0DEC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</w:rPr>
      </w:pPr>
      <w:r w:rsidRPr="00433AFF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433AFF">
        <w:rPr>
          <w:rFonts w:ascii="Times New Roman" w:hAnsi="Times New Roman"/>
          <w:sz w:val="24"/>
          <w:szCs w:val="24"/>
        </w:rPr>
        <w:t>підтверджуємо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що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 w:rsidRPr="00433AFF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надана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нами у </w:t>
      </w:r>
      <w:proofErr w:type="spellStart"/>
      <w:r w:rsidRPr="00433AFF">
        <w:rPr>
          <w:rFonts w:ascii="Times New Roman" w:hAnsi="Times New Roman"/>
          <w:sz w:val="24"/>
          <w:szCs w:val="24"/>
        </w:rPr>
        <w:t>складі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нашої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 через систему </w:t>
      </w:r>
      <w:proofErr w:type="spellStart"/>
      <w:r w:rsidRPr="00433AFF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 є </w:t>
      </w:r>
      <w:proofErr w:type="spellStart"/>
      <w:r w:rsidRPr="00433AFF">
        <w:rPr>
          <w:rFonts w:ascii="Times New Roman" w:hAnsi="Times New Roman"/>
          <w:sz w:val="24"/>
          <w:szCs w:val="24"/>
        </w:rPr>
        <w:t>достовірною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. </w:t>
      </w:r>
    </w:p>
    <w:p w14:paraId="653B4705" w14:textId="269E5E59" w:rsidR="00B078B8" w:rsidRDefault="00B078B8" w:rsidP="004D0DEC">
      <w:pPr>
        <w:tabs>
          <w:tab w:val="left" w:pos="720"/>
        </w:tabs>
        <w:spacing w:before="6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тендерна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визнана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найбільш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економічно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вигідною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зобов'язуємося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підписати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(згідно з додатку №4)</w:t>
      </w:r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13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веб-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порталі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Уповноваженого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органу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15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 </w:t>
      </w:r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пізніше</w:t>
      </w:r>
      <w:proofErr w:type="spellEnd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через 15 </w:t>
      </w:r>
      <w:proofErr w:type="spellStart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днів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обґрунтованої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для </w:t>
      </w:r>
      <w:proofErr w:type="spellStart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1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продовжений</w:t>
      </w:r>
      <w:proofErr w:type="spellEnd"/>
      <w:r w:rsidRPr="00151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60</w:t>
      </w:r>
      <w:r w:rsidR="00F22924" w:rsidRP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2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14:paraId="2E20652E" w14:textId="77777777" w:rsidR="004D0DEC" w:rsidRDefault="004D0DEC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</w:rPr>
      </w:pPr>
      <w:r w:rsidRPr="00433AFF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433AFF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433AFF">
        <w:rPr>
          <w:rFonts w:ascii="Times New Roman" w:hAnsi="Times New Roman"/>
          <w:sz w:val="24"/>
          <w:szCs w:val="24"/>
        </w:rPr>
        <w:t>цієї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433AFF">
        <w:rPr>
          <w:rFonts w:ascii="Times New Roman" w:hAnsi="Times New Roman"/>
          <w:sz w:val="24"/>
          <w:szCs w:val="24"/>
        </w:rPr>
        <w:t>днів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із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дати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433AFF">
        <w:rPr>
          <w:rFonts w:ascii="Times New Roman" w:hAnsi="Times New Roman"/>
          <w:sz w:val="24"/>
          <w:szCs w:val="24"/>
        </w:rPr>
        <w:t>подання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33AFF">
        <w:rPr>
          <w:rFonts w:ascii="Times New Roman" w:hAnsi="Times New Roman"/>
          <w:sz w:val="24"/>
          <w:szCs w:val="24"/>
        </w:rPr>
        <w:t>системі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433AFF">
        <w:rPr>
          <w:rFonts w:ascii="Times New Roman" w:hAnsi="Times New Roman"/>
          <w:sz w:val="24"/>
          <w:szCs w:val="24"/>
        </w:rPr>
        <w:t>.</w:t>
      </w:r>
    </w:p>
    <w:p w14:paraId="2BD671CD" w14:textId="77777777" w:rsidR="004D0DEC" w:rsidRDefault="004D0DEC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</w:rPr>
      </w:pPr>
      <w:r w:rsidRPr="00433AFF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433AFF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33AFF">
        <w:rPr>
          <w:rFonts w:ascii="Times New Roman" w:hAnsi="Times New Roman"/>
          <w:sz w:val="24"/>
          <w:szCs w:val="24"/>
        </w:rPr>
        <w:t>умовами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що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433AFF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згідно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33AFF">
        <w:rPr>
          <w:rFonts w:ascii="Times New Roman" w:hAnsi="Times New Roman"/>
          <w:sz w:val="24"/>
          <w:szCs w:val="24"/>
        </w:rPr>
        <w:t>умовами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r w:rsidR="00B078B8">
        <w:rPr>
          <w:rFonts w:ascii="Times New Roman" w:hAnsi="Times New Roman"/>
          <w:sz w:val="24"/>
          <w:szCs w:val="24"/>
          <w:lang w:val="uk-UA"/>
        </w:rPr>
        <w:t xml:space="preserve">тендерної </w:t>
      </w:r>
      <w:proofErr w:type="spellStart"/>
      <w:r w:rsidRPr="00433AFF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433AFF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що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Ви не </w:t>
      </w:r>
      <w:proofErr w:type="spellStart"/>
      <w:r w:rsidRPr="00433AFF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33AFF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433AFF">
        <w:rPr>
          <w:rFonts w:ascii="Times New Roman" w:hAnsi="Times New Roman"/>
          <w:sz w:val="24"/>
          <w:szCs w:val="24"/>
        </w:rPr>
        <w:t>якої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іншої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33AFF">
        <w:rPr>
          <w:rFonts w:ascii="Times New Roman" w:hAnsi="Times New Roman"/>
          <w:sz w:val="24"/>
          <w:szCs w:val="24"/>
        </w:rPr>
        <w:t>більш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433AFF">
        <w:rPr>
          <w:rFonts w:ascii="Times New Roman" w:hAnsi="Times New Roman"/>
          <w:sz w:val="24"/>
          <w:szCs w:val="24"/>
        </w:rPr>
        <w:t>умовами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. </w:t>
      </w:r>
    </w:p>
    <w:p w14:paraId="5CD88203" w14:textId="77777777" w:rsidR="00B078B8" w:rsidRDefault="00B078B8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351E9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до умов Договору. При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оплата за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товар буде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проводитись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(та/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) Державного бюджету на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13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E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</w:p>
    <w:p w14:paraId="7900A44C" w14:textId="77777777" w:rsidR="004D0DEC" w:rsidRPr="00B078B8" w:rsidRDefault="00B078B8" w:rsidP="004D0DEC">
      <w:pPr>
        <w:tabs>
          <w:tab w:val="left" w:pos="720"/>
        </w:tabs>
        <w:spacing w:before="6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078B8">
        <w:rPr>
          <w:rFonts w:ascii="Times New Roman" w:hAnsi="Times New Roman" w:cs="Times New Roman"/>
          <w:sz w:val="24"/>
          <w:szCs w:val="24"/>
          <w:lang w:val="uk-UA"/>
        </w:rPr>
        <w:lastRenderedPageBreak/>
        <w:t>Ми погоджуємося з умовами, що Ви можете відхилити нашу чи всі тендерні пропозиції згідно з умовами тендерної документації</w:t>
      </w:r>
      <w:r w:rsidR="004D0DEC" w:rsidRPr="00B078B8">
        <w:rPr>
          <w:rFonts w:ascii="Times New Roman" w:hAnsi="Times New Roman"/>
          <w:sz w:val="24"/>
          <w:szCs w:val="24"/>
          <w:lang w:val="uk-UA"/>
        </w:rPr>
        <w:t>.</w:t>
      </w:r>
    </w:p>
    <w:p w14:paraId="28ABF770" w14:textId="77777777" w:rsidR="004D0DEC" w:rsidRPr="00433AFF" w:rsidRDefault="004D0DEC" w:rsidP="004D0D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33AFF">
        <w:rPr>
          <w:rFonts w:ascii="Times New Roman" w:hAnsi="Times New Roman"/>
          <w:sz w:val="24"/>
          <w:szCs w:val="24"/>
        </w:rPr>
        <w:t xml:space="preserve">Посада, </w:t>
      </w:r>
      <w:proofErr w:type="spellStart"/>
      <w:r w:rsidRPr="00433AFF">
        <w:rPr>
          <w:rStyle w:val="grame"/>
          <w:rFonts w:ascii="Times New Roman" w:hAnsi="Times New Roman"/>
          <w:sz w:val="24"/>
          <w:szCs w:val="24"/>
        </w:rPr>
        <w:t>пр</w:t>
      </w:r>
      <w:r w:rsidRPr="00433AFF">
        <w:rPr>
          <w:rFonts w:ascii="Times New Roman" w:hAnsi="Times New Roman"/>
          <w:sz w:val="24"/>
          <w:szCs w:val="24"/>
        </w:rPr>
        <w:t>ізвище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підпис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особи </w:t>
      </w:r>
    </w:p>
    <w:p w14:paraId="68405907" w14:textId="77777777" w:rsidR="006724C7" w:rsidRDefault="004D0DEC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433AF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433AFF">
        <w:rPr>
          <w:rFonts w:ascii="Times New Roman" w:hAnsi="Times New Roman"/>
          <w:sz w:val="24"/>
          <w:szCs w:val="24"/>
        </w:rPr>
        <w:t>/</w:t>
      </w:r>
      <w:proofErr w:type="spellStart"/>
      <w:r w:rsidRPr="00433AFF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433AFF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печаткою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     ___________________(___________)   </w:t>
      </w:r>
      <w:proofErr w:type="spellStart"/>
      <w:r w:rsidRPr="00433AFF">
        <w:rPr>
          <w:rFonts w:ascii="Times New Roman" w:hAnsi="Times New Roman"/>
          <w:sz w:val="24"/>
          <w:szCs w:val="24"/>
        </w:rPr>
        <w:t>м.п</w:t>
      </w:r>
      <w:proofErr w:type="spellEnd"/>
      <w:r w:rsidRPr="00433AFF">
        <w:rPr>
          <w:rFonts w:ascii="Times New Roman" w:hAnsi="Times New Roman"/>
          <w:sz w:val="24"/>
          <w:szCs w:val="24"/>
        </w:rPr>
        <w:t>.</w:t>
      </w:r>
      <w:r w:rsidR="006724C7" w:rsidRPr="0067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7A45D7A" w14:textId="77777777" w:rsidR="006724C7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7A2D56E" w14:textId="77777777" w:rsidR="006724C7" w:rsidRPr="005E4768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2BB12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2F80C6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6C009A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5FD129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E7FB19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98A274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9D3B12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FEFFE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D69D91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67A9A7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E44DAC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4AFCD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59301A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972D1D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A78F1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EE935C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981A26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FE298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4C34E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9531E4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A7FEA1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01147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037969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5667C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49A836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C70F7C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A9E93A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54689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4FE843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8E1ACC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A6D063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53C5B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95976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29B4A5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04014B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B294E7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074904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891C43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0DE8EA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AD4A27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27848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CD5240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930E6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35C49D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C4ABCD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FFBF8C" w14:textId="77777777" w:rsidR="006724C7" w:rsidRPr="00156C6B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7C64433C" w14:textId="77777777" w:rsidR="004D0DEC" w:rsidRPr="00470DDF" w:rsidRDefault="004D0DEC" w:rsidP="004D0D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D744BC9" w14:textId="77777777" w:rsidR="006724C7" w:rsidRDefault="006724C7" w:rsidP="001C08DA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18C2294" w14:textId="77777777" w:rsidR="006724C7" w:rsidRPr="0065207C" w:rsidRDefault="006724C7" w:rsidP="001C08D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7C">
        <w:rPr>
          <w:rFonts w:ascii="Times New Roman" w:eastAsia="Times New Roman" w:hAnsi="Times New Roman" w:cs="Times New Roman"/>
          <w:i/>
          <w:sz w:val="24"/>
          <w:szCs w:val="24"/>
        </w:rPr>
        <w:t>Форма подається Учасником на фірмовому бланку (за наявності).</w:t>
      </w:r>
    </w:p>
    <w:p w14:paraId="58176952" w14:textId="77777777" w:rsidR="006724C7" w:rsidRPr="0065207C" w:rsidRDefault="006724C7" w:rsidP="001C08DA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05BAA" w14:textId="77777777" w:rsidR="006724C7" w:rsidRPr="0065207C" w:rsidRDefault="006724C7" w:rsidP="001C08DA">
      <w:pPr>
        <w:pStyle w:val="1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07C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УЧАСНИКА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3862"/>
      </w:tblGrid>
      <w:tr w:rsidR="006724C7" w:rsidRPr="0065207C" w14:paraId="72903A2E" w14:textId="77777777" w:rsidTr="006D13F9">
        <w:trPr>
          <w:trHeight w:val="2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9394F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  <w:p w14:paraId="5D588083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70253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F0B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6724C7" w:rsidRPr="0065207C" w14:paraId="31A60433" w14:textId="77777777" w:rsidTr="006D13F9">
        <w:trPr>
          <w:trHeight w:val="1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4E76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E3B7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 учасника, ЄДРПОУ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8D3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2F3BF6D2" w14:textId="77777777" w:rsidTr="006D13F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E45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44A0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247E52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D18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C47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28A95C07" w14:textId="77777777" w:rsidTr="006D13F9">
        <w:trPr>
          <w:trHeight w:val="19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B2FA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6EEBE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BA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8A55190" w14:textId="77777777" w:rsidTr="006D13F9">
        <w:trPr>
          <w:trHeight w:val="25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C3889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97E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18A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E7B732E" w14:textId="77777777" w:rsidTr="006D13F9">
        <w:trPr>
          <w:trHeight w:val="1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6C07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2E6E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286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49C4B7FB" w14:textId="77777777" w:rsidTr="006D13F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E6B2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2716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81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FF9E00B" w14:textId="77777777" w:rsidTr="006D13F9">
        <w:trPr>
          <w:trHeight w:val="2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2EFE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B2579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6CA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693705B0" w14:textId="77777777" w:rsidTr="006D13F9">
        <w:trPr>
          <w:trHeight w:val="2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4C14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1B2E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68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317187F" w14:textId="77777777" w:rsidTr="006D13F9">
        <w:trPr>
          <w:trHeight w:val="2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2105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8FC6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A0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78D67509" w14:textId="77777777" w:rsidTr="006D13F9">
        <w:trPr>
          <w:trHeight w:val="2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36D77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B6A5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Офіс/квартира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511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9C7DE89" w14:textId="77777777" w:rsidTr="006D13F9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4E0C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13F9AD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4099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FC2E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адреса учасника: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5AE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42B3D77E" w14:textId="77777777" w:rsidTr="006D13F9">
        <w:trPr>
          <w:trHeight w:val="1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0FDF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EE07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677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5FE8CE1F" w14:textId="77777777" w:rsidTr="006D13F9">
        <w:trPr>
          <w:trHeight w:val="2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EC276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D97F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28E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61F99282" w14:textId="77777777" w:rsidTr="006D13F9">
        <w:trPr>
          <w:trHeight w:val="27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8619E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A28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407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0CD8B87" w14:textId="77777777" w:rsidTr="006D13F9">
        <w:trPr>
          <w:trHeight w:val="13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69A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F2E9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10CE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BD64340" w14:textId="77777777" w:rsidTr="006D13F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E619A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34D8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0226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3B4DA199" w14:textId="77777777" w:rsidTr="006D13F9">
        <w:trPr>
          <w:trHeight w:val="2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EA0C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9CFE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957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486558EF" w14:textId="77777777" w:rsidTr="006D13F9">
        <w:trPr>
          <w:trHeight w:val="2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3DC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EBE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FD9E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5C0D977B" w14:textId="77777777" w:rsidTr="006D13F9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AE0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F11C7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Офіс/квартира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5E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6CB02D79" w14:textId="77777777" w:rsidTr="006D13F9">
        <w:trPr>
          <w:trHeight w:val="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9355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0BE93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D11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5AF9EFE" w14:textId="77777777" w:rsidTr="006D13F9">
        <w:trPr>
          <w:trHeight w:val="1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72E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73DF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E4F6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34A56162" w14:textId="77777777" w:rsidTr="006D13F9">
        <w:trPr>
          <w:trHeight w:val="2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31FC9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2DA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12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F200363" w14:textId="77777777" w:rsidTr="006D13F9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5C05F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1D932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773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64CED1C" w14:textId="77777777" w:rsidTr="006D13F9">
        <w:trPr>
          <w:trHeight w:val="1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EA323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55C1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6A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02FA86E9" w14:textId="77777777" w:rsidTr="006D13F9">
        <w:trPr>
          <w:trHeight w:val="2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10B3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8E24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88D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3B463E67" w14:textId="77777777" w:rsidTr="006D13F9">
        <w:trPr>
          <w:trHeight w:val="2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65436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84F8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769" w14:textId="77777777" w:rsidR="006724C7" w:rsidRPr="0065207C" w:rsidRDefault="006724C7" w:rsidP="001C08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21012CEC" w14:textId="77777777" w:rsidTr="006D13F9">
        <w:trPr>
          <w:trHeight w:val="2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4C54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A199D9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FE3C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B35B50D" w14:textId="77777777" w:rsidTr="006D13F9">
        <w:trPr>
          <w:trHeight w:val="22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52D8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F8A8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1127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1574EE91" w14:textId="77777777" w:rsidTr="006D13F9">
        <w:trPr>
          <w:trHeight w:val="25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F69D1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B7CAD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B52B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41F748CE" w14:textId="77777777" w:rsidTr="006D13F9">
        <w:trPr>
          <w:trHeight w:val="2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0F02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96926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ПІБ повністю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900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C7" w:rsidRPr="0065207C" w14:paraId="5567014D" w14:textId="77777777" w:rsidTr="006D13F9">
        <w:trPr>
          <w:trHeight w:val="2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0DE9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7A225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8C4" w14:textId="77777777" w:rsidR="006724C7" w:rsidRPr="0065207C" w:rsidRDefault="006724C7" w:rsidP="001C08D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A9C89A" w14:textId="77777777" w:rsidR="006724C7" w:rsidRPr="0065207C" w:rsidRDefault="006724C7" w:rsidP="001C08D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81AFC8" w14:textId="77777777" w:rsidR="006724C7" w:rsidRPr="0065207C" w:rsidRDefault="006724C7" w:rsidP="001C08D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184F7" w14:textId="77777777" w:rsidR="006724C7" w:rsidRPr="00433AFF" w:rsidRDefault="006724C7" w:rsidP="001C08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33AFF">
        <w:rPr>
          <w:rFonts w:ascii="Times New Roman" w:hAnsi="Times New Roman"/>
          <w:sz w:val="24"/>
          <w:szCs w:val="24"/>
        </w:rPr>
        <w:t xml:space="preserve">Посада, </w:t>
      </w:r>
      <w:proofErr w:type="spellStart"/>
      <w:r w:rsidRPr="00433AFF">
        <w:rPr>
          <w:rStyle w:val="grame"/>
          <w:rFonts w:ascii="Times New Roman" w:hAnsi="Times New Roman"/>
          <w:sz w:val="24"/>
          <w:szCs w:val="24"/>
        </w:rPr>
        <w:t>пр</w:t>
      </w:r>
      <w:r w:rsidRPr="00433AFF">
        <w:rPr>
          <w:rFonts w:ascii="Times New Roman" w:hAnsi="Times New Roman"/>
          <w:sz w:val="24"/>
          <w:szCs w:val="24"/>
        </w:rPr>
        <w:t>ізвище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AFF">
        <w:rPr>
          <w:rFonts w:ascii="Times New Roman" w:hAnsi="Times New Roman"/>
          <w:sz w:val="24"/>
          <w:szCs w:val="24"/>
        </w:rPr>
        <w:t>підпис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особи </w:t>
      </w:r>
    </w:p>
    <w:p w14:paraId="1196D492" w14:textId="77777777" w:rsidR="006724C7" w:rsidRPr="00690D66" w:rsidRDefault="006724C7" w:rsidP="001C08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AF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433AFF">
        <w:rPr>
          <w:rFonts w:ascii="Times New Roman" w:hAnsi="Times New Roman"/>
          <w:sz w:val="24"/>
          <w:szCs w:val="24"/>
        </w:rPr>
        <w:t>/</w:t>
      </w:r>
      <w:proofErr w:type="spellStart"/>
      <w:r w:rsidRPr="00433AFF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433AFF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FF">
        <w:rPr>
          <w:rFonts w:ascii="Times New Roman" w:hAnsi="Times New Roman"/>
          <w:sz w:val="24"/>
          <w:szCs w:val="24"/>
        </w:rPr>
        <w:t>печаткою</w:t>
      </w:r>
      <w:proofErr w:type="spellEnd"/>
      <w:r w:rsidRPr="00433AFF">
        <w:rPr>
          <w:rFonts w:ascii="Times New Roman" w:hAnsi="Times New Roman"/>
          <w:sz w:val="24"/>
          <w:szCs w:val="24"/>
        </w:rPr>
        <w:t xml:space="preserve">      ___________________(___________)   </w:t>
      </w:r>
      <w:proofErr w:type="spellStart"/>
      <w:r w:rsidRPr="00433AFF">
        <w:rPr>
          <w:rFonts w:ascii="Times New Roman" w:hAnsi="Times New Roman"/>
          <w:sz w:val="24"/>
          <w:szCs w:val="24"/>
        </w:rPr>
        <w:t>м.п</w:t>
      </w:r>
      <w:proofErr w:type="spellEnd"/>
      <w:r w:rsidRPr="00433AFF">
        <w:rPr>
          <w:rFonts w:ascii="Times New Roman" w:hAnsi="Times New Roman"/>
          <w:sz w:val="24"/>
          <w:szCs w:val="24"/>
        </w:rPr>
        <w:t>.</w:t>
      </w:r>
    </w:p>
    <w:p w14:paraId="62659A89" w14:textId="77777777" w:rsidR="006724C7" w:rsidRPr="005079E1" w:rsidRDefault="006724C7" w:rsidP="006724C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eastAsia="Times New Roman" w:hAnsi="Times New Roman"/>
          <w:color w:val="FF0000"/>
        </w:rPr>
      </w:pPr>
    </w:p>
    <w:p w14:paraId="6EE66E21" w14:textId="77777777" w:rsidR="006724C7" w:rsidRPr="006724C7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1BEB91" w14:textId="77777777" w:rsidR="006724C7" w:rsidRPr="005E4768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28CBA7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19A56D" w14:textId="77777777" w:rsidR="001C08DA" w:rsidRPr="005E4768" w:rsidRDefault="001C08DA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EC25AE" w14:textId="77777777" w:rsidR="006724C7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B6E714F" w14:textId="77777777" w:rsidR="006724C7" w:rsidRPr="00156C6B" w:rsidRDefault="006724C7" w:rsidP="00672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16FDA929" w14:textId="77777777" w:rsidR="006724C7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C4F4BFC" w14:textId="77777777" w:rsidR="006724C7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2922BDF7" w14:textId="77777777" w:rsidR="006724C7" w:rsidRPr="0057435B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35B">
        <w:rPr>
          <w:rFonts w:ascii="Times New Roman" w:eastAsia="Times New Roman" w:hAnsi="Times New Roman"/>
          <w:b/>
          <w:sz w:val="24"/>
          <w:szCs w:val="24"/>
        </w:rPr>
        <w:t>Лист-</w:t>
      </w:r>
      <w:proofErr w:type="spellStart"/>
      <w:r w:rsidRPr="0057435B">
        <w:rPr>
          <w:rFonts w:ascii="Times New Roman" w:eastAsia="Times New Roman" w:hAnsi="Times New Roman"/>
          <w:b/>
          <w:sz w:val="24"/>
          <w:szCs w:val="24"/>
        </w:rPr>
        <w:t>згода</w:t>
      </w:r>
      <w:proofErr w:type="spellEnd"/>
    </w:p>
    <w:p w14:paraId="34DE8825" w14:textId="77777777" w:rsidR="006724C7" w:rsidRPr="0057435B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19BDFE" w14:textId="77777777" w:rsidR="006724C7" w:rsidRPr="0057435B" w:rsidRDefault="006724C7" w:rsidP="006724C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до Закону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захист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персональних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даних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>» Я _________________________ (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прізвище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ім’я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по-батькові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) даю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згоду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обробку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використання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поширення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та доступ до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персональних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даних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передбачено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Законом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публічні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», а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з нормами чинного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законодавства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моїх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персональних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даних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(у т. ч.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паспортні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дані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ідентифікаційний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код,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електронні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ідентифікаційні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дані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номери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телефонів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електронні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адреси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інша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необхідна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інформація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передбачена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відомостей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надаю про себе для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забезпечення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участі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спрощеній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цивільно-правових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господарських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відносин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>.</w:t>
      </w:r>
    </w:p>
    <w:p w14:paraId="6E9AAF35" w14:textId="77777777" w:rsidR="006724C7" w:rsidRPr="00C83DE0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F4080B6" w14:textId="77777777" w:rsidR="006724C7" w:rsidRPr="00C83DE0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89694B8" w14:textId="77777777" w:rsidR="006724C7" w:rsidRPr="00C83DE0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3D41F13" w14:textId="77777777" w:rsidR="006724C7" w:rsidRPr="0057435B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sz w:val="24"/>
          <w:szCs w:val="24"/>
        </w:rPr>
      </w:pPr>
      <w:r w:rsidRPr="0057435B">
        <w:rPr>
          <w:rFonts w:ascii="Times New Roman" w:eastAsia="Times New Roman" w:hAnsi="Times New Roman"/>
          <w:sz w:val="24"/>
          <w:szCs w:val="24"/>
        </w:rPr>
        <w:t xml:space="preserve">______________                    ________________        </w:t>
      </w:r>
      <w:r w:rsidRPr="0057435B">
        <w:rPr>
          <w:rFonts w:ascii="Times New Roman" w:eastAsia="Times New Roman" w:hAnsi="Times New Roman"/>
          <w:sz w:val="24"/>
          <w:szCs w:val="24"/>
        </w:rPr>
        <w:tab/>
        <w:t xml:space="preserve">  ________________</w:t>
      </w:r>
    </w:p>
    <w:p w14:paraId="6BB8F9A3" w14:textId="77777777" w:rsidR="006724C7" w:rsidRPr="0057435B" w:rsidRDefault="006724C7" w:rsidP="006724C7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435B">
        <w:rPr>
          <w:rFonts w:ascii="Times New Roman" w:eastAsia="Times New Roman" w:hAnsi="Times New Roman"/>
          <w:sz w:val="24"/>
          <w:szCs w:val="24"/>
        </w:rPr>
        <w:t xml:space="preserve">Дата                                        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Підпис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Прізвище</w:t>
      </w:r>
      <w:proofErr w:type="spellEnd"/>
      <w:r w:rsidRPr="0057435B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57435B">
        <w:rPr>
          <w:rFonts w:ascii="Times New Roman" w:eastAsia="Times New Roman" w:hAnsi="Times New Roman"/>
          <w:sz w:val="24"/>
          <w:szCs w:val="24"/>
        </w:rPr>
        <w:t>ініціал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</w:p>
    <w:p w14:paraId="324DC4F9" w14:textId="77777777" w:rsidR="006724C7" w:rsidRDefault="006724C7" w:rsidP="006724C7"/>
    <w:p w14:paraId="6C8A4784" w14:textId="77777777" w:rsidR="00563484" w:rsidRPr="004D0DEC" w:rsidRDefault="00563484" w:rsidP="004D0DEC">
      <w:pPr>
        <w:widowControl w:val="0"/>
        <w:autoSpaceDE w:val="0"/>
        <w:autoSpaceDN w:val="0"/>
        <w:adjustRightInd w:val="0"/>
        <w:ind w:left="284" w:right="29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63484" w:rsidRPr="004D0DEC" w:rsidSect="009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1074" w14:textId="77777777" w:rsidR="00AE0679" w:rsidRDefault="00AE0679" w:rsidP="00246EC5">
      <w:pPr>
        <w:spacing w:after="0" w:line="240" w:lineRule="auto"/>
      </w:pPr>
      <w:r>
        <w:separator/>
      </w:r>
    </w:p>
  </w:endnote>
  <w:endnote w:type="continuationSeparator" w:id="0">
    <w:p w14:paraId="07968184" w14:textId="77777777" w:rsidR="00AE0679" w:rsidRDefault="00AE0679" w:rsidP="002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DDAD" w14:textId="77777777" w:rsidR="00AE0679" w:rsidRDefault="00AE0679" w:rsidP="00246EC5">
      <w:pPr>
        <w:spacing w:after="0" w:line="240" w:lineRule="auto"/>
      </w:pPr>
      <w:r>
        <w:separator/>
      </w:r>
    </w:p>
  </w:footnote>
  <w:footnote w:type="continuationSeparator" w:id="0">
    <w:p w14:paraId="305F4957" w14:textId="77777777" w:rsidR="00AE0679" w:rsidRDefault="00AE0679" w:rsidP="0024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556"/>
    <w:multiLevelType w:val="multilevel"/>
    <w:tmpl w:val="F52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5BCD"/>
    <w:multiLevelType w:val="multilevel"/>
    <w:tmpl w:val="FDA2E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862C06"/>
    <w:multiLevelType w:val="multilevel"/>
    <w:tmpl w:val="4E3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E0A76"/>
    <w:multiLevelType w:val="hybridMultilevel"/>
    <w:tmpl w:val="BA980378"/>
    <w:lvl w:ilvl="0" w:tplc="BBD2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07CF"/>
    <w:multiLevelType w:val="multilevel"/>
    <w:tmpl w:val="7C6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D7AE3"/>
    <w:multiLevelType w:val="hybridMultilevel"/>
    <w:tmpl w:val="47D89E2A"/>
    <w:lvl w:ilvl="0" w:tplc="EA7C1906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34D"/>
    <w:multiLevelType w:val="multilevel"/>
    <w:tmpl w:val="25080F2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24214220"/>
    <w:multiLevelType w:val="multilevel"/>
    <w:tmpl w:val="EBBC1F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1C5A9C"/>
    <w:multiLevelType w:val="hybridMultilevel"/>
    <w:tmpl w:val="E9C6062A"/>
    <w:lvl w:ilvl="0" w:tplc="1F92979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953"/>
    <w:multiLevelType w:val="hybridMultilevel"/>
    <w:tmpl w:val="6CE2A48A"/>
    <w:lvl w:ilvl="0" w:tplc="3B86073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656"/>
    <w:multiLevelType w:val="multilevel"/>
    <w:tmpl w:val="A7D2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57C"/>
    <w:multiLevelType w:val="hybridMultilevel"/>
    <w:tmpl w:val="DC66CDB4"/>
    <w:lvl w:ilvl="0" w:tplc="54047D20">
      <w:start w:val="1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2070439"/>
    <w:multiLevelType w:val="multilevel"/>
    <w:tmpl w:val="371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524DF"/>
    <w:multiLevelType w:val="hybridMultilevel"/>
    <w:tmpl w:val="D6EEF9D6"/>
    <w:lvl w:ilvl="0" w:tplc="12E40436">
      <w:start w:val="1"/>
      <w:numFmt w:val="decimal"/>
      <w:lvlText w:val="6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F76A7"/>
    <w:multiLevelType w:val="multilevel"/>
    <w:tmpl w:val="7A5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67CF9"/>
    <w:multiLevelType w:val="hybridMultilevel"/>
    <w:tmpl w:val="CD70DB06"/>
    <w:lvl w:ilvl="0" w:tplc="63C28348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C15D7"/>
    <w:multiLevelType w:val="multilevel"/>
    <w:tmpl w:val="0B2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0193F"/>
    <w:multiLevelType w:val="multilevel"/>
    <w:tmpl w:val="7DB03D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4C896FF3"/>
    <w:multiLevelType w:val="multilevel"/>
    <w:tmpl w:val="FCF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8313D"/>
    <w:multiLevelType w:val="multilevel"/>
    <w:tmpl w:val="4CFAA8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C7737E"/>
    <w:multiLevelType w:val="multilevel"/>
    <w:tmpl w:val="E0A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600F2"/>
    <w:multiLevelType w:val="multilevel"/>
    <w:tmpl w:val="C03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34719"/>
    <w:multiLevelType w:val="hybridMultilevel"/>
    <w:tmpl w:val="8F9AAF84"/>
    <w:lvl w:ilvl="0" w:tplc="F4E0E5D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D4BCB"/>
    <w:multiLevelType w:val="hybridMultilevel"/>
    <w:tmpl w:val="E8D86696"/>
    <w:lvl w:ilvl="0" w:tplc="D16CBF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E7A88"/>
    <w:multiLevelType w:val="hybridMultilevel"/>
    <w:tmpl w:val="63F425E0"/>
    <w:lvl w:ilvl="0" w:tplc="737A9B4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3DB7"/>
    <w:multiLevelType w:val="hybridMultilevel"/>
    <w:tmpl w:val="6C709F56"/>
    <w:lvl w:ilvl="0" w:tplc="61E608F8">
      <w:start w:val="10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6C351F1"/>
    <w:multiLevelType w:val="multilevel"/>
    <w:tmpl w:val="B0B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4049B"/>
    <w:multiLevelType w:val="multilevel"/>
    <w:tmpl w:val="9C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11035"/>
    <w:multiLevelType w:val="hybridMultilevel"/>
    <w:tmpl w:val="CE1C8B20"/>
    <w:lvl w:ilvl="0" w:tplc="5D4A598C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76AAF"/>
    <w:multiLevelType w:val="hybridMultilevel"/>
    <w:tmpl w:val="FA3ECDDE"/>
    <w:lvl w:ilvl="0" w:tplc="0DB88BF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B452E"/>
    <w:multiLevelType w:val="hybridMultilevel"/>
    <w:tmpl w:val="87C89CA4"/>
    <w:lvl w:ilvl="0" w:tplc="4CD87B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42992"/>
    <w:multiLevelType w:val="multilevel"/>
    <w:tmpl w:val="252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F0340"/>
    <w:multiLevelType w:val="multilevel"/>
    <w:tmpl w:val="9E92B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722A0404"/>
    <w:multiLevelType w:val="multilevel"/>
    <w:tmpl w:val="7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E397B"/>
    <w:multiLevelType w:val="multilevel"/>
    <w:tmpl w:val="C05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648E1"/>
    <w:multiLevelType w:val="hybridMultilevel"/>
    <w:tmpl w:val="23B6500E"/>
    <w:lvl w:ilvl="0" w:tplc="9A42632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6270"/>
    <w:multiLevelType w:val="hybridMultilevel"/>
    <w:tmpl w:val="727A2A22"/>
    <w:lvl w:ilvl="0" w:tplc="D7BE569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5"/>
  </w:num>
  <w:num w:numId="4">
    <w:abstractNumId w:val="2"/>
  </w:num>
  <w:num w:numId="5">
    <w:abstractNumId w:val="36"/>
  </w:num>
  <w:num w:numId="6">
    <w:abstractNumId w:val="15"/>
  </w:num>
  <w:num w:numId="7">
    <w:abstractNumId w:val="29"/>
  </w:num>
  <w:num w:numId="8">
    <w:abstractNumId w:val="0"/>
  </w:num>
  <w:num w:numId="9">
    <w:abstractNumId w:val="5"/>
  </w:num>
  <w:num w:numId="10">
    <w:abstractNumId w:val="28"/>
  </w:num>
  <w:num w:numId="11">
    <w:abstractNumId w:val="13"/>
  </w:num>
  <w:num w:numId="12">
    <w:abstractNumId w:val="18"/>
  </w:num>
  <w:num w:numId="13">
    <w:abstractNumId w:val="22"/>
  </w:num>
  <w:num w:numId="14">
    <w:abstractNumId w:val="4"/>
  </w:num>
  <w:num w:numId="15">
    <w:abstractNumId w:val="37"/>
  </w:num>
  <w:num w:numId="16">
    <w:abstractNumId w:val="17"/>
  </w:num>
  <w:num w:numId="17">
    <w:abstractNumId w:val="38"/>
  </w:num>
  <w:num w:numId="18">
    <w:abstractNumId w:val="10"/>
  </w:num>
  <w:num w:numId="19">
    <w:abstractNumId w:val="31"/>
  </w:num>
  <w:num w:numId="20">
    <w:abstractNumId w:val="16"/>
  </w:num>
  <w:num w:numId="21">
    <w:abstractNumId w:val="26"/>
  </w:num>
  <w:num w:numId="22">
    <w:abstractNumId w:val="6"/>
  </w:num>
  <w:num w:numId="23">
    <w:abstractNumId w:val="14"/>
  </w:num>
  <w:num w:numId="24">
    <w:abstractNumId w:val="9"/>
  </w:num>
  <w:num w:numId="25">
    <w:abstractNumId w:val="19"/>
  </w:num>
  <w:num w:numId="26">
    <w:abstractNumId w:val="34"/>
  </w:num>
  <w:num w:numId="27">
    <w:abstractNumId w:val="1"/>
  </w:num>
  <w:num w:numId="28">
    <w:abstractNumId w:val="3"/>
  </w:num>
  <w:num w:numId="29">
    <w:abstractNumId w:val="11"/>
  </w:num>
  <w:num w:numId="30">
    <w:abstractNumId w:val="25"/>
  </w:num>
  <w:num w:numId="31">
    <w:abstractNumId w:val="32"/>
  </w:num>
  <w:num w:numId="32">
    <w:abstractNumId w:val="24"/>
  </w:num>
  <w:num w:numId="33">
    <w:abstractNumId w:val="39"/>
  </w:num>
  <w:num w:numId="34">
    <w:abstractNumId w:val="30"/>
  </w:num>
  <w:num w:numId="35">
    <w:abstractNumId w:val="7"/>
  </w:num>
  <w:num w:numId="36">
    <w:abstractNumId w:val="20"/>
  </w:num>
  <w:num w:numId="37">
    <w:abstractNumId w:val="27"/>
  </w:num>
  <w:num w:numId="38">
    <w:abstractNumId w:val="12"/>
  </w:num>
  <w:num w:numId="39">
    <w:abstractNumId w:val="8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6B"/>
    <w:rsid w:val="00055300"/>
    <w:rsid w:val="0007169C"/>
    <w:rsid w:val="00092DDB"/>
    <w:rsid w:val="000C7CB6"/>
    <w:rsid w:val="000F531F"/>
    <w:rsid w:val="00135B70"/>
    <w:rsid w:val="0013790D"/>
    <w:rsid w:val="00156C6B"/>
    <w:rsid w:val="001C08DA"/>
    <w:rsid w:val="001D1B08"/>
    <w:rsid w:val="001E748F"/>
    <w:rsid w:val="002211CA"/>
    <w:rsid w:val="00246EC5"/>
    <w:rsid w:val="00264D1D"/>
    <w:rsid w:val="002A6D39"/>
    <w:rsid w:val="002B13E2"/>
    <w:rsid w:val="003609AB"/>
    <w:rsid w:val="00366755"/>
    <w:rsid w:val="00391AE8"/>
    <w:rsid w:val="003F1461"/>
    <w:rsid w:val="00425796"/>
    <w:rsid w:val="00481EE8"/>
    <w:rsid w:val="004D0DEC"/>
    <w:rsid w:val="00520DBD"/>
    <w:rsid w:val="005268D9"/>
    <w:rsid w:val="00530F17"/>
    <w:rsid w:val="00563484"/>
    <w:rsid w:val="00572A0A"/>
    <w:rsid w:val="005E4768"/>
    <w:rsid w:val="005E5BC9"/>
    <w:rsid w:val="006724C7"/>
    <w:rsid w:val="006855A7"/>
    <w:rsid w:val="006C255D"/>
    <w:rsid w:val="006D13F9"/>
    <w:rsid w:val="006F7BDF"/>
    <w:rsid w:val="0070434D"/>
    <w:rsid w:val="00724D9F"/>
    <w:rsid w:val="0075227D"/>
    <w:rsid w:val="0077795A"/>
    <w:rsid w:val="00785F57"/>
    <w:rsid w:val="00795B5C"/>
    <w:rsid w:val="007E3FE4"/>
    <w:rsid w:val="00800665"/>
    <w:rsid w:val="00833BC6"/>
    <w:rsid w:val="0087098F"/>
    <w:rsid w:val="008751F5"/>
    <w:rsid w:val="008E47D3"/>
    <w:rsid w:val="00913F66"/>
    <w:rsid w:val="00915790"/>
    <w:rsid w:val="00916494"/>
    <w:rsid w:val="0095367F"/>
    <w:rsid w:val="009721BE"/>
    <w:rsid w:val="00997076"/>
    <w:rsid w:val="009C7F2E"/>
    <w:rsid w:val="00A00A94"/>
    <w:rsid w:val="00A30CAC"/>
    <w:rsid w:val="00A4331E"/>
    <w:rsid w:val="00A74653"/>
    <w:rsid w:val="00A83D38"/>
    <w:rsid w:val="00AA6250"/>
    <w:rsid w:val="00AD4188"/>
    <w:rsid w:val="00AE0679"/>
    <w:rsid w:val="00AF680E"/>
    <w:rsid w:val="00B078B8"/>
    <w:rsid w:val="00B07A00"/>
    <w:rsid w:val="00B206C3"/>
    <w:rsid w:val="00B23656"/>
    <w:rsid w:val="00B52F01"/>
    <w:rsid w:val="00B91E25"/>
    <w:rsid w:val="00BB24B3"/>
    <w:rsid w:val="00BF1172"/>
    <w:rsid w:val="00C177E7"/>
    <w:rsid w:val="00C20D7E"/>
    <w:rsid w:val="00C26B6B"/>
    <w:rsid w:val="00C3145B"/>
    <w:rsid w:val="00C427FE"/>
    <w:rsid w:val="00C943D0"/>
    <w:rsid w:val="00D00D51"/>
    <w:rsid w:val="00D063D1"/>
    <w:rsid w:val="00D61CF1"/>
    <w:rsid w:val="00D659EC"/>
    <w:rsid w:val="00D97558"/>
    <w:rsid w:val="00DB2525"/>
    <w:rsid w:val="00DD0C0F"/>
    <w:rsid w:val="00E75E28"/>
    <w:rsid w:val="00E87445"/>
    <w:rsid w:val="00EE0DBF"/>
    <w:rsid w:val="00EE26F0"/>
    <w:rsid w:val="00F16F4B"/>
    <w:rsid w:val="00F22924"/>
    <w:rsid w:val="00F40184"/>
    <w:rsid w:val="00F56F75"/>
    <w:rsid w:val="00F74468"/>
    <w:rsid w:val="00F8031A"/>
    <w:rsid w:val="00F96641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B1A6"/>
  <w15:docId w15:val="{0EFA5632-E08F-4645-9116-5911E9D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66"/>
  </w:style>
  <w:style w:type="paragraph" w:styleId="1">
    <w:name w:val="heading 1"/>
    <w:basedOn w:val="a"/>
    <w:next w:val="a"/>
    <w:link w:val="10"/>
    <w:uiPriority w:val="9"/>
    <w:qFormat/>
    <w:rsid w:val="004D0DEC"/>
    <w:pPr>
      <w:keepNext/>
      <w:keepLines/>
      <w:suppressAutoHyphen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56C6B"/>
    <w:rPr>
      <w:color w:val="0000FF"/>
      <w:u w:val="single"/>
    </w:rPr>
  </w:style>
  <w:style w:type="paragraph" w:styleId="a5">
    <w:name w:val="List Paragraph"/>
    <w:aliases w:val="название табл/рис,Список уровня 2,Bullet Number,Bullet 1,Use Case List Paragraph,lp1,List Paragraph1,lp11,List Paragraph11,Заголовок 1.1,Elenco Normale,EBRD List,CA bullets,Number Bullets,заголовок 1.1,AC List 01,Реквизиты,Details"/>
    <w:basedOn w:val="a"/>
    <w:link w:val="a6"/>
    <w:uiPriority w:val="34"/>
    <w:qFormat/>
    <w:rsid w:val="00E75E28"/>
    <w:pPr>
      <w:ind w:left="720"/>
      <w:contextualSpacing/>
    </w:pPr>
    <w:rPr>
      <w:lang w:val="uk-UA"/>
    </w:rPr>
  </w:style>
  <w:style w:type="character" w:customStyle="1" w:styleId="a6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Elenco Normale Знак,EBRD List Знак,Details Знак"/>
    <w:link w:val="a5"/>
    <w:uiPriority w:val="34"/>
    <w:locked/>
    <w:rsid w:val="00E75E28"/>
    <w:rPr>
      <w:lang w:val="uk-UA"/>
    </w:rPr>
  </w:style>
  <w:style w:type="paragraph" w:customStyle="1" w:styleId="11">
    <w:name w:val="Обычный1"/>
    <w:link w:val="Normal"/>
    <w:rsid w:val="00E75E2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Normal">
    <w:name w:val="Normal Знак"/>
    <w:link w:val="11"/>
    <w:rsid w:val="00E75E28"/>
    <w:rPr>
      <w:rFonts w:ascii="Calibri" w:eastAsia="SimSun" w:hAnsi="Calibri" w:cs="F"/>
      <w:kern w:val="1"/>
      <w:lang w:val="uk-UA" w:eastAsia="ar-SA"/>
    </w:rPr>
  </w:style>
  <w:style w:type="paragraph" w:customStyle="1" w:styleId="FR1">
    <w:name w:val="FR1"/>
    <w:rsid w:val="009721B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Heading1">
    <w:name w:val="Heading #1_"/>
    <w:link w:val="Heading10"/>
    <w:rsid w:val="009721BE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9721BE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rvps2">
    <w:name w:val="rvps2"/>
    <w:basedOn w:val="a"/>
    <w:qFormat/>
    <w:rsid w:val="0097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9721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00D51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39"/>
    <w:rsid w:val="00D00D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D00D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D00D51"/>
    <w:rPr>
      <w:rFonts w:ascii="Calibri" w:eastAsia="Calibri" w:hAnsi="Calibri" w:cs="Times New Roman"/>
    </w:rPr>
  </w:style>
  <w:style w:type="paragraph" w:customStyle="1" w:styleId="13">
    <w:name w:val="Без інтервалів1"/>
    <w:rsid w:val="00D00D5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D0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інтервалів Знак"/>
    <w:link w:val="a7"/>
    <w:uiPriority w:val="99"/>
    <w:locked/>
    <w:rsid w:val="00D659EC"/>
  </w:style>
  <w:style w:type="paragraph" w:customStyle="1" w:styleId="rvps12">
    <w:name w:val="rvps12"/>
    <w:basedOn w:val="a"/>
    <w:uiPriority w:val="99"/>
    <w:rsid w:val="00D6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659EC"/>
    <w:rPr>
      <w:rFonts w:ascii="Times New Roman" w:hAnsi="Times New Roman" w:cs="Times New Roman" w:hint="default"/>
      <w:b/>
      <w:bCs w:val="0"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481EE8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481EE8"/>
    <w:rPr>
      <w:sz w:val="16"/>
      <w:szCs w:val="16"/>
    </w:rPr>
  </w:style>
  <w:style w:type="character" w:styleId="ac">
    <w:name w:val="Emphasis"/>
    <w:basedOn w:val="a0"/>
    <w:uiPriority w:val="20"/>
    <w:qFormat/>
    <w:rsid w:val="00BF1172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AD418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4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46EC5"/>
  </w:style>
  <w:style w:type="paragraph" w:styleId="af">
    <w:name w:val="footer"/>
    <w:basedOn w:val="a"/>
    <w:link w:val="af0"/>
    <w:uiPriority w:val="99"/>
    <w:unhideWhenUsed/>
    <w:rsid w:val="0024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46EC5"/>
  </w:style>
  <w:style w:type="paragraph" w:styleId="af1">
    <w:name w:val="Balloon Text"/>
    <w:basedOn w:val="a"/>
    <w:link w:val="af2"/>
    <w:uiPriority w:val="99"/>
    <w:semiHidden/>
    <w:unhideWhenUsed/>
    <w:rsid w:val="0009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92DDB"/>
    <w:rPr>
      <w:rFonts w:ascii="Tahoma" w:hAnsi="Tahoma" w:cs="Tahoma"/>
      <w:sz w:val="16"/>
      <w:szCs w:val="16"/>
    </w:rPr>
  </w:style>
  <w:style w:type="character" w:customStyle="1" w:styleId="WW8Num4z2">
    <w:name w:val="WW8Num4z2"/>
    <w:rsid w:val="00BB24B3"/>
  </w:style>
  <w:style w:type="character" w:customStyle="1" w:styleId="10">
    <w:name w:val="Заголовок 1 Знак"/>
    <w:basedOn w:val="a0"/>
    <w:link w:val="1"/>
    <w:uiPriority w:val="9"/>
    <w:rsid w:val="004D0DEC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customStyle="1" w:styleId="14">
    <w:name w:val="Без интервала1"/>
    <w:qFormat/>
    <w:rsid w:val="004D0DE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y2iqfc">
    <w:name w:val="y2iqfc"/>
    <w:basedOn w:val="a0"/>
    <w:rsid w:val="004D0DEC"/>
  </w:style>
  <w:style w:type="character" w:customStyle="1" w:styleId="grame">
    <w:name w:val="grame"/>
    <w:basedOn w:val="a0"/>
    <w:rsid w:val="004D0DEC"/>
  </w:style>
  <w:style w:type="paragraph" w:styleId="af3">
    <w:name w:val="footnote text"/>
    <w:basedOn w:val="a"/>
    <w:link w:val="af4"/>
    <w:uiPriority w:val="99"/>
    <w:semiHidden/>
    <w:unhideWhenUsed/>
    <w:rsid w:val="001C08D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1C0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6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0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ukr.com/ua/spirali-cfp-vneshniy_diametr_mm_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tukr.com/ua/spirali-cfp-vnutrenniy_diametr_mm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19CCAA0-89F1-4595-AFF2-0CCC6E38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9535</Words>
  <Characters>54355</Characters>
  <Application>Microsoft Office Word</Application>
  <DocSecurity>0</DocSecurity>
  <Lines>452</Lines>
  <Paragraphs>127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Inspectors</dc:creator>
  <cp:lastModifiedBy>Терентьєв О. С.</cp:lastModifiedBy>
  <cp:revision>16</cp:revision>
  <cp:lastPrinted>2022-11-22T12:49:00Z</cp:lastPrinted>
  <dcterms:created xsi:type="dcterms:W3CDTF">2022-11-13T16:41:00Z</dcterms:created>
  <dcterms:modified xsi:type="dcterms:W3CDTF">2022-11-22T14:32:00Z</dcterms:modified>
</cp:coreProperties>
</file>