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CFF" w:rsidRPr="00CB3CFF" w:rsidRDefault="005429D4" w:rsidP="005429D4">
      <w:pPr>
        <w:spacing w:before="240"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  <w:lang w:val="uk-UA" w:eastAsia="ru-RU"/>
        </w:rPr>
        <w:t xml:space="preserve">   Додаток 2</w:t>
      </w:r>
    </w:p>
    <w:p w:rsidR="00CB3CFF" w:rsidRPr="00CB3CFF" w:rsidRDefault="00CB3CFF" w:rsidP="00CB3CFF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k-UA" w:eastAsia="ru-RU"/>
        </w:rPr>
      </w:pPr>
      <w:r w:rsidRPr="00CB3CF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  <w:lang w:val="uk-UA" w:eastAsia="ru-RU"/>
        </w:rPr>
        <w:t>Інформація про необхідні технічні, якісні та кількісні характеристики предмета закупівлі — технічні вимоги до предмета закупівлі</w:t>
      </w:r>
    </w:p>
    <w:p w:rsidR="00CB3CFF" w:rsidRPr="00CB3CFF" w:rsidRDefault="00CB3CFF" w:rsidP="00CB3CFF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4"/>
          <w:szCs w:val="4"/>
          <w:lang w:val="uk-UA" w:eastAsia="ru-RU"/>
        </w:rPr>
      </w:pPr>
    </w:p>
    <w:p w:rsidR="00CB3CFF" w:rsidRPr="00CB3CFF" w:rsidRDefault="00CB3CFF" w:rsidP="00CB3C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  <w:r w:rsidRPr="00CB3CFF"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  <w:lang w:val="uk-UA" w:eastAsia="ru-RU"/>
        </w:rPr>
        <w:t>ТЕХНІЧНА СПЕЦИФІКАЦІЯ</w:t>
      </w:r>
    </w:p>
    <w:p w:rsidR="00CB3CFF" w:rsidRPr="00CB3CFF" w:rsidRDefault="00CB3CFF" w:rsidP="00CB3CF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CB3CFF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(назва предмета закупівлі)</w:t>
      </w:r>
    </w:p>
    <w:p w:rsidR="00CB3CFF" w:rsidRPr="00CB3CFF" w:rsidRDefault="00CB3CFF" w:rsidP="00CB3CF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highlight w:val="white"/>
          <w:lang w:val="uk-UA" w:eastAsia="ru-RU"/>
        </w:rPr>
      </w:pPr>
    </w:p>
    <w:tbl>
      <w:tblPr>
        <w:tblW w:w="960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740"/>
        <w:gridCol w:w="4860"/>
      </w:tblGrid>
      <w:tr w:rsidR="00CB3CFF" w:rsidRPr="00CB3CFF" w:rsidTr="007260F6">
        <w:tc>
          <w:tcPr>
            <w:tcW w:w="4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3CFF" w:rsidRPr="00CB3CFF" w:rsidRDefault="00CB3CFF" w:rsidP="00CB3C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 w:eastAsia="ru-RU"/>
              </w:rPr>
            </w:pPr>
            <w:r w:rsidRPr="00CB3CF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 w:eastAsia="ru-RU"/>
              </w:rPr>
              <w:t>Назва предмета закупівлі</w:t>
            </w:r>
          </w:p>
        </w:tc>
        <w:tc>
          <w:tcPr>
            <w:tcW w:w="4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2950" w:rsidRPr="00842950" w:rsidRDefault="00842950" w:rsidP="00842950">
            <w:pPr>
              <w:tabs>
                <w:tab w:val="left" w:pos="5070"/>
              </w:tabs>
              <w:spacing w:after="0" w:line="240" w:lineRule="auto"/>
              <w:ind w:left="-720"/>
              <w:jc w:val="center"/>
              <w:rPr>
                <w:rFonts w:ascii="Times New Roman" w:eastAsia="SimSun" w:hAnsi="Times New Roman" w:cs="Times New Roman"/>
                <w:i/>
                <w:highlight w:val="yellow"/>
                <w:lang w:val="uk-UA" w:eastAsia="ru-RU"/>
              </w:rPr>
            </w:pPr>
          </w:p>
          <w:p w:rsidR="00CB3CFF" w:rsidRPr="00CB3CFF" w:rsidRDefault="00CB3CFF" w:rsidP="00CB3C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  <w:lang w:val="uk-UA" w:eastAsia="ru-RU"/>
              </w:rPr>
            </w:pPr>
          </w:p>
        </w:tc>
      </w:tr>
      <w:tr w:rsidR="00CB3CFF" w:rsidRPr="00842950" w:rsidTr="007260F6">
        <w:tc>
          <w:tcPr>
            <w:tcW w:w="4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3CFF" w:rsidRPr="00CB3CFF" w:rsidRDefault="00CB3CFF" w:rsidP="00CB3C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 w:eastAsia="ru-RU"/>
              </w:rPr>
            </w:pPr>
            <w:r w:rsidRPr="00CB3CF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 w:eastAsia="ru-RU"/>
              </w:rPr>
              <w:t>Код ДК 021:2015</w:t>
            </w:r>
          </w:p>
        </w:tc>
        <w:tc>
          <w:tcPr>
            <w:tcW w:w="4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3CFF" w:rsidRPr="00CB3CFF" w:rsidRDefault="00CB3CFF" w:rsidP="008429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  <w:lang w:val="uk-UA" w:eastAsia="ru-RU"/>
              </w:rPr>
            </w:pPr>
          </w:p>
        </w:tc>
      </w:tr>
      <w:tr w:rsidR="00CB3CFF" w:rsidRPr="00CB3CFF" w:rsidTr="007260F6">
        <w:tc>
          <w:tcPr>
            <w:tcW w:w="4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3CFF" w:rsidRPr="00CB3CFF" w:rsidRDefault="00CB3CFF" w:rsidP="00CB3C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 w:eastAsia="ru-RU"/>
              </w:rPr>
            </w:pPr>
            <w:r w:rsidRPr="002853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Назва </w:t>
            </w:r>
            <w:r w:rsidRPr="002853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послуги</w:t>
            </w:r>
            <w:r w:rsidRPr="002853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CB3CF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 w:eastAsia="ru-RU"/>
              </w:rPr>
              <w:t xml:space="preserve">номенклатурної позиції предмета закупівлі та код </w:t>
            </w:r>
            <w:r w:rsidRPr="002853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послуги</w:t>
            </w:r>
            <w:r w:rsidRPr="00CB3CF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 w:eastAsia="ru-RU"/>
              </w:rPr>
              <w:t xml:space="preserve">, визначеного згідно з Єдиним закупівельним словником, що найбільше відповідає назві номенклатурної позиції предмета закупівлі </w:t>
            </w:r>
          </w:p>
        </w:tc>
        <w:tc>
          <w:tcPr>
            <w:tcW w:w="4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3CFF" w:rsidRPr="00CB3CFF" w:rsidRDefault="00CB3CFF" w:rsidP="00CB3C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  <w:lang w:val="uk-UA" w:eastAsia="ru-RU"/>
              </w:rPr>
            </w:pPr>
          </w:p>
        </w:tc>
      </w:tr>
      <w:tr w:rsidR="00CB3CFF" w:rsidRPr="00CB3CFF" w:rsidTr="007260F6">
        <w:tc>
          <w:tcPr>
            <w:tcW w:w="4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3CFF" w:rsidRPr="00CB3CFF" w:rsidRDefault="00CB3CFF" w:rsidP="00CB3C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 w:eastAsia="ru-RU"/>
              </w:rPr>
            </w:pPr>
            <w:r w:rsidRPr="002853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Обсяг надання послуг/ Обсяг виконання робіт</w:t>
            </w:r>
          </w:p>
        </w:tc>
        <w:tc>
          <w:tcPr>
            <w:tcW w:w="4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3CFF" w:rsidRPr="00CB3CFF" w:rsidRDefault="00CB3CFF" w:rsidP="00CB3C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  <w:lang w:val="uk-UA" w:eastAsia="ru-RU"/>
              </w:rPr>
            </w:pPr>
          </w:p>
        </w:tc>
      </w:tr>
      <w:tr w:rsidR="00CB3CFF" w:rsidRPr="00CB3CFF" w:rsidTr="007260F6">
        <w:tc>
          <w:tcPr>
            <w:tcW w:w="4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3CFF" w:rsidRPr="00CB3CFF" w:rsidRDefault="00067925" w:rsidP="00CB3C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 w:eastAsia="ru-RU"/>
              </w:rPr>
              <w:t>Місце</w:t>
            </w:r>
            <w:r w:rsidR="00CB3CFF" w:rsidRPr="00CB3CF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 w:eastAsia="ru-RU"/>
              </w:rPr>
              <w:t xml:space="preserve"> </w:t>
            </w:r>
            <w:r w:rsidR="00CB3CFF" w:rsidRPr="002853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надання послуг/ виконання робіт</w:t>
            </w:r>
          </w:p>
          <w:p w:rsidR="00CB3CFF" w:rsidRPr="00CB3CFF" w:rsidRDefault="00CB3CFF" w:rsidP="00CB3C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 w:eastAsia="ru-RU"/>
              </w:rPr>
            </w:pPr>
          </w:p>
        </w:tc>
        <w:tc>
          <w:tcPr>
            <w:tcW w:w="4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3CFF" w:rsidRPr="00CB3CFF" w:rsidRDefault="00CB3CFF" w:rsidP="00CB3C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  <w:lang w:val="uk-UA" w:eastAsia="ru-RU"/>
              </w:rPr>
            </w:pPr>
          </w:p>
        </w:tc>
      </w:tr>
      <w:tr w:rsidR="00CB3CFF" w:rsidRPr="00CB3CFF" w:rsidTr="007260F6">
        <w:tc>
          <w:tcPr>
            <w:tcW w:w="4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3CFF" w:rsidRPr="00CB3CFF" w:rsidRDefault="00067925" w:rsidP="00CB3C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 w:eastAsia="ru-RU"/>
              </w:rPr>
            </w:pPr>
            <w:r w:rsidRPr="002853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Строк</w:t>
            </w:r>
            <w:r w:rsidR="00CB3CFF" w:rsidRPr="002853C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  <w:t xml:space="preserve"> </w:t>
            </w:r>
            <w:r w:rsidR="00CB3CFF" w:rsidRPr="002853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надання послуг/ виконання робіт</w:t>
            </w:r>
          </w:p>
          <w:p w:rsidR="00CB3CFF" w:rsidRPr="00CB3CFF" w:rsidRDefault="00CB3CFF" w:rsidP="00CB3C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 w:eastAsia="ru-RU"/>
              </w:rPr>
            </w:pPr>
          </w:p>
        </w:tc>
        <w:tc>
          <w:tcPr>
            <w:tcW w:w="4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3CFF" w:rsidRPr="00CB3CFF" w:rsidRDefault="00A04196" w:rsidP="00A041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до 25 грудня 2022</w:t>
            </w:r>
            <w:r w:rsidR="00CB3CFF" w:rsidRPr="00E85B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 </w:t>
            </w:r>
            <w:r w:rsidR="00CB3CFF" w:rsidRPr="00CB3CFF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  <w:lang w:val="uk-UA" w:eastAsia="ru-RU"/>
              </w:rPr>
              <w:t>року включно</w:t>
            </w:r>
          </w:p>
        </w:tc>
      </w:tr>
    </w:tbl>
    <w:p w:rsidR="006102E2" w:rsidRPr="0082497F" w:rsidRDefault="006102E2">
      <w:pPr>
        <w:rPr>
          <w:color w:val="FF0000"/>
          <w:lang w:val="uk-UA"/>
        </w:rPr>
      </w:pPr>
    </w:p>
    <w:p w:rsidR="00067925" w:rsidRPr="004B287D" w:rsidRDefault="004B287D" w:rsidP="004B287D">
      <w:pPr>
        <w:shd w:val="clear" w:color="auto" w:fill="FFFFFF"/>
        <w:tabs>
          <w:tab w:val="left" w:pos="8789"/>
        </w:tabs>
        <w:spacing w:after="0" w:line="240" w:lineRule="auto"/>
        <w:ind w:firstLine="460"/>
        <w:jc w:val="both"/>
        <w:rPr>
          <w:rFonts w:ascii="Times New Roman" w:eastAsia="Times New Roman" w:hAnsi="Times New Roman" w:cs="Times New Roman"/>
          <w:lang w:val="uk-UA" w:eastAsia="ru-RU"/>
        </w:rPr>
      </w:pPr>
      <w:r>
        <w:rPr>
          <w:rFonts w:ascii="Times New Roman" w:eastAsia="Times New Roman" w:hAnsi="Times New Roman" w:cs="Times New Roman"/>
          <w:lang w:val="uk-UA" w:eastAsia="ru-RU"/>
        </w:rPr>
        <w:t xml:space="preserve">  </w:t>
      </w:r>
      <w:r w:rsidR="0082497F" w:rsidRPr="004B287D">
        <w:rPr>
          <w:rFonts w:ascii="Times New Roman" w:eastAsia="Times New Roman" w:hAnsi="Times New Roman" w:cs="Times New Roman"/>
          <w:lang w:val="uk-UA" w:eastAsia="ru-RU"/>
        </w:rPr>
        <w:t>Необхідно надати підтвердження інформації про відповідність</w:t>
      </w:r>
      <w:r w:rsidR="00E85B22" w:rsidRPr="004B287D">
        <w:rPr>
          <w:rFonts w:ascii="Times New Roman" w:eastAsia="Times New Roman" w:hAnsi="Times New Roman" w:cs="Times New Roman"/>
          <w:lang w:val="uk-UA" w:eastAsia="ru-RU"/>
        </w:rPr>
        <w:t xml:space="preserve"> тендерної</w:t>
      </w:r>
      <w:r>
        <w:rPr>
          <w:rFonts w:ascii="Times New Roman" w:eastAsia="Times New Roman" w:hAnsi="Times New Roman" w:cs="Times New Roman"/>
          <w:lang w:val="uk-UA" w:eastAsia="ru-RU"/>
        </w:rPr>
        <w:t xml:space="preserve"> пропозиції </w:t>
      </w:r>
      <w:r w:rsidR="0082497F" w:rsidRPr="004B287D">
        <w:rPr>
          <w:rFonts w:ascii="Times New Roman" w:eastAsia="Times New Roman" w:hAnsi="Times New Roman" w:cs="Times New Roman"/>
          <w:lang w:val="uk-UA" w:eastAsia="ru-RU"/>
        </w:rPr>
        <w:t xml:space="preserve">Учасника вимогам до предмету закупівлі відповідно до Додатку 2 тендерної документації </w:t>
      </w:r>
      <w:r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="0082497F" w:rsidRPr="004B287D">
        <w:rPr>
          <w:rFonts w:ascii="Times New Roman" w:eastAsia="Times New Roman" w:hAnsi="Times New Roman" w:cs="Times New Roman"/>
          <w:lang w:val="uk-UA" w:eastAsia="ru-RU"/>
        </w:rPr>
        <w:t>про проведення відкритих торгів з особливостями.</w:t>
      </w:r>
    </w:p>
    <w:p w:rsidR="00E85B22" w:rsidRPr="004B287D" w:rsidRDefault="00E85B22" w:rsidP="004B287D">
      <w:pPr>
        <w:spacing w:after="0" w:line="20" w:lineRule="atLeast"/>
        <w:ind w:left="80" w:right="-992"/>
        <w:jc w:val="both"/>
        <w:rPr>
          <w:rFonts w:ascii="Times New Roman" w:eastAsia="Times New Roman" w:hAnsi="Times New Roman" w:cs="Times New Roman"/>
          <w:lang w:val="uk-UA"/>
        </w:rPr>
      </w:pPr>
      <w:r w:rsidRPr="004B287D">
        <w:rPr>
          <w:rFonts w:ascii="Times New Roman" w:eastAsia="Times New Roman" w:hAnsi="Times New Roman" w:cs="Times New Roman"/>
          <w:lang w:val="uk-UA"/>
        </w:rPr>
        <w:t xml:space="preserve">    </w:t>
      </w:r>
      <w:r w:rsidR="004B287D">
        <w:rPr>
          <w:rFonts w:ascii="Times New Roman" w:eastAsia="Times New Roman" w:hAnsi="Times New Roman" w:cs="Times New Roman"/>
          <w:lang w:val="uk-UA"/>
        </w:rPr>
        <w:t xml:space="preserve"> </w:t>
      </w:r>
      <w:r w:rsidRPr="004B287D">
        <w:rPr>
          <w:rFonts w:ascii="Times New Roman" w:eastAsia="Times New Roman" w:hAnsi="Times New Roman" w:cs="Times New Roman"/>
          <w:lang w:val="uk-UA"/>
        </w:rPr>
        <w:t xml:space="preserve">  З метою коректного складання кошторисної документації та не допущення в подальшому її безпідставного корегування, Учасник під час періоду уточнень або подання</w:t>
      </w:r>
      <w:r w:rsidRPr="004B287D">
        <w:rPr>
          <w:rFonts w:ascii="Times New Roman" w:eastAsia="Times New Roman" w:hAnsi="Times New Roman" w:cs="Times New Roman"/>
          <w:lang w:val="uk-UA" w:eastAsia="ru-RU"/>
        </w:rPr>
        <w:t xml:space="preserve"> тендерної</w:t>
      </w:r>
      <w:r w:rsidRPr="004B287D">
        <w:rPr>
          <w:rFonts w:ascii="Times New Roman" w:eastAsia="Times New Roman" w:hAnsi="Times New Roman" w:cs="Times New Roman"/>
          <w:lang w:val="uk-UA"/>
        </w:rPr>
        <w:t xml:space="preserve"> пропозиції зобов’язаний здійснити попереднє обстеження об’єкта, який є предметом закупівлі. Про що складається Акт обстеження об’єкта, що скріплюється обов’язково підписами та печатками Учасника та балансоутримувача об’єкта. </w:t>
      </w:r>
      <w:proofErr w:type="spellStart"/>
      <w:r w:rsidRPr="004B287D">
        <w:rPr>
          <w:rFonts w:ascii="Times New Roman" w:eastAsia="Times New Roman" w:hAnsi="Times New Roman" w:cs="Times New Roman"/>
          <w:lang w:val="uk-UA"/>
        </w:rPr>
        <w:t>Скан</w:t>
      </w:r>
      <w:proofErr w:type="spellEnd"/>
      <w:r w:rsidRPr="004B287D">
        <w:rPr>
          <w:rFonts w:ascii="Times New Roman" w:eastAsia="Times New Roman" w:hAnsi="Times New Roman" w:cs="Times New Roman"/>
          <w:lang w:val="uk-UA"/>
        </w:rPr>
        <w:t>-копія оригіналу  Акту обов’язково надається у складі</w:t>
      </w:r>
      <w:r w:rsidRPr="004B287D">
        <w:rPr>
          <w:rFonts w:ascii="Times New Roman" w:eastAsia="Times New Roman" w:hAnsi="Times New Roman" w:cs="Times New Roman"/>
          <w:lang w:val="uk-UA" w:eastAsia="ru-RU"/>
        </w:rPr>
        <w:t xml:space="preserve"> тендерної</w:t>
      </w:r>
      <w:r w:rsidRPr="004B287D">
        <w:rPr>
          <w:rFonts w:ascii="Times New Roman" w:eastAsia="Times New Roman" w:hAnsi="Times New Roman" w:cs="Times New Roman"/>
          <w:lang w:val="uk-UA"/>
        </w:rPr>
        <w:t xml:space="preserve"> пропозиції Учасника.</w:t>
      </w:r>
    </w:p>
    <w:p w:rsidR="00E85B22" w:rsidRPr="00CD52C6" w:rsidRDefault="00E85B22" w:rsidP="004B287D">
      <w:pPr>
        <w:tabs>
          <w:tab w:val="left" w:pos="170"/>
        </w:tabs>
        <w:autoSpaceDE w:val="0"/>
        <w:autoSpaceDN w:val="0"/>
        <w:adjustRightInd w:val="0"/>
        <w:spacing w:after="0" w:line="240" w:lineRule="auto"/>
        <w:ind w:right="-992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4B287D">
        <w:rPr>
          <w:rFonts w:ascii="Times New Roman" w:eastAsia="Times New Roman" w:hAnsi="Times New Roman" w:cs="Times New Roman"/>
          <w:lang w:val="uk-UA" w:eastAsia="ru-RU"/>
        </w:rPr>
        <w:t xml:space="preserve">       Учасник у своїй тендерної пропозиції повинен підтвердити, що пропоновані ними послуги за своїми екологічними чи іншими характеристиками відповідають вимогам, установленим у тендерній документації. Таке підтвердження здійснюється шляхом надання підтверджуючих документів. Оскільки відповідно до технічних, якісних та кількісних характеристик предмета закупівлі зазначено заповнення віконних прорізів готовими блоками з металопластику в кам'яних стінах, необхідно надати у складі тендерної пропозиції документи, що підтверджують відповідність предмета закупівлі характери</w:t>
      </w:r>
      <w:r w:rsidR="00A4431D">
        <w:rPr>
          <w:rFonts w:ascii="Times New Roman" w:eastAsia="Times New Roman" w:hAnsi="Times New Roman" w:cs="Times New Roman"/>
          <w:lang w:val="uk-UA" w:eastAsia="ru-RU"/>
        </w:rPr>
        <w:t>стикам встановленим замовником.</w:t>
      </w:r>
      <w:r w:rsidRPr="004B287D">
        <w:rPr>
          <w:rFonts w:ascii="Times New Roman" w:eastAsia="Times New Roman" w:hAnsi="Times New Roman" w:cs="Times New Roman"/>
          <w:lang w:val="uk-UA" w:eastAsia="ru-RU"/>
        </w:rPr>
        <w:t xml:space="preserve">. Разом з цим учасник повинен надати у складі тендерної пропозиції висновок державної санітарно-епідеміологічної експертизи та протокол випробовування </w:t>
      </w:r>
      <w:r w:rsidRPr="00CD52C6">
        <w:rPr>
          <w:rFonts w:ascii="Times New Roman" w:eastAsia="Times New Roman" w:hAnsi="Times New Roman" w:cs="Times New Roman"/>
          <w:lang w:val="uk-UA" w:eastAsia="ru-RU"/>
        </w:rPr>
        <w:t xml:space="preserve">щодо сертифікаційних </w:t>
      </w:r>
      <w:proofErr w:type="spellStart"/>
      <w:r w:rsidRPr="00CD52C6">
        <w:rPr>
          <w:rFonts w:ascii="Times New Roman" w:eastAsia="Times New Roman" w:hAnsi="Times New Roman" w:cs="Times New Roman"/>
          <w:lang w:val="uk-UA" w:eastAsia="ru-RU"/>
        </w:rPr>
        <w:t>випробовувань</w:t>
      </w:r>
      <w:proofErr w:type="spellEnd"/>
      <w:r w:rsidRPr="00CD52C6">
        <w:rPr>
          <w:rFonts w:ascii="Times New Roman" w:eastAsia="Times New Roman" w:hAnsi="Times New Roman" w:cs="Times New Roman"/>
          <w:lang w:val="uk-UA" w:eastAsia="ru-RU"/>
        </w:rPr>
        <w:t xml:space="preserve"> на такі вироби у відповідності до діючих норм ДСТУ.</w:t>
      </w:r>
    </w:p>
    <w:p w:rsidR="00E85B22" w:rsidRPr="00E85B22" w:rsidRDefault="00E85B22" w:rsidP="004B287D">
      <w:pPr>
        <w:tabs>
          <w:tab w:val="left" w:pos="170"/>
        </w:tabs>
        <w:autoSpaceDE w:val="0"/>
        <w:autoSpaceDN w:val="0"/>
        <w:adjustRightInd w:val="0"/>
        <w:spacing w:after="0" w:line="240" w:lineRule="auto"/>
        <w:ind w:right="-992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CD52C6">
        <w:rPr>
          <w:rFonts w:ascii="Times New Roman" w:eastAsia="Times New Roman" w:hAnsi="Times New Roman" w:cs="Times New Roman"/>
          <w:lang w:val="uk-UA" w:eastAsia="ru-RU"/>
        </w:rPr>
        <w:t xml:space="preserve">        Учасник повинен надати у складі своєї тендерної пропозиції сканований сертифікат ДСТУ</w:t>
      </w:r>
      <w:r w:rsidRPr="00CD52C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CD52C6">
        <w:rPr>
          <w:rFonts w:ascii="Times New Roman" w:eastAsia="Times New Roman" w:hAnsi="Times New Roman" w:cs="Times New Roman"/>
          <w:lang w:val="uk-UA" w:eastAsia="ru-RU"/>
        </w:rPr>
        <w:t xml:space="preserve">ISO 9001:2015 </w:t>
      </w:r>
      <w:r w:rsidR="00CD52C6" w:rsidRPr="00CD52C6">
        <w:rPr>
          <w:rFonts w:ascii="Times New Roman" w:eastAsia="Times New Roman" w:hAnsi="Times New Roman" w:cs="Times New Roman"/>
          <w:lang w:val="uk-UA" w:eastAsia="ru-RU"/>
        </w:rPr>
        <w:t xml:space="preserve">на систему управління якістю. </w:t>
      </w:r>
    </w:p>
    <w:p w:rsidR="00311250" w:rsidRDefault="00311250" w:rsidP="004B287D">
      <w:pPr>
        <w:jc w:val="both"/>
        <w:rPr>
          <w:lang w:val="uk-UA"/>
        </w:rPr>
      </w:pPr>
    </w:p>
    <w:tbl>
      <w:tblPr>
        <w:tblW w:w="1158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6983"/>
        <w:gridCol w:w="3778"/>
        <w:gridCol w:w="827"/>
      </w:tblGrid>
      <w:tr w:rsidR="00311250" w:rsidRPr="00A4431D" w:rsidTr="00311250">
        <w:trPr>
          <w:trHeight w:val="243"/>
        </w:trPr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1250" w:rsidRPr="00E85B22" w:rsidRDefault="00311250" w:rsidP="00311250">
            <w:pPr>
              <w:spacing w:after="0" w:line="240" w:lineRule="auto"/>
              <w:rPr>
                <w:rFonts w:ascii="Arial CYR" w:eastAsia="Times New Roman" w:hAnsi="Arial CYR" w:cs="Times New Roman"/>
                <w:i/>
                <w:iCs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1250" w:rsidRPr="00311250" w:rsidRDefault="00311250" w:rsidP="00311250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250" w:rsidRPr="00E85B22" w:rsidRDefault="00311250" w:rsidP="0031125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val="uk-UA" w:eastAsia="ru-RU"/>
              </w:rPr>
            </w:pPr>
          </w:p>
        </w:tc>
      </w:tr>
      <w:tr w:rsidR="00311250" w:rsidRPr="00A4431D" w:rsidTr="00311250">
        <w:trPr>
          <w:trHeight w:val="297"/>
        </w:trPr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1250" w:rsidRPr="00E85B22" w:rsidRDefault="00311250" w:rsidP="00311250">
            <w:pPr>
              <w:spacing w:after="0" w:line="240" w:lineRule="auto"/>
              <w:rPr>
                <w:rFonts w:ascii="Arial CYR" w:eastAsia="Times New Roman" w:hAnsi="Arial CYR" w:cs="Times New Roman"/>
                <w:i/>
                <w:iCs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1250" w:rsidRDefault="00311250" w:rsidP="0031125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val="uk-UA" w:eastAsia="ru-RU"/>
              </w:rPr>
            </w:pPr>
            <w:r w:rsidRPr="00E85B22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val="uk-UA" w:eastAsia="ru-RU"/>
              </w:rPr>
              <w:t xml:space="preserve">  </w:t>
            </w:r>
          </w:p>
          <w:p w:rsidR="00CD52C6" w:rsidRDefault="00CD52C6" w:rsidP="0031125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val="uk-UA" w:eastAsia="ru-RU"/>
              </w:rPr>
            </w:pPr>
          </w:p>
          <w:p w:rsidR="00CD52C6" w:rsidRPr="00E85B22" w:rsidRDefault="00CD52C6" w:rsidP="0031125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250" w:rsidRPr="00E85B22" w:rsidRDefault="00311250" w:rsidP="0031125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val="uk-UA" w:eastAsia="ru-RU"/>
              </w:rPr>
            </w:pPr>
          </w:p>
        </w:tc>
      </w:tr>
      <w:tr w:rsidR="00311250" w:rsidRPr="00A4431D" w:rsidTr="00311250">
        <w:trPr>
          <w:trHeight w:val="243"/>
        </w:trPr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1250" w:rsidRPr="00E85B22" w:rsidRDefault="00311250" w:rsidP="0031125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1250" w:rsidRPr="00311250" w:rsidRDefault="00311250" w:rsidP="0031125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250" w:rsidRPr="00E85B22" w:rsidRDefault="00311250" w:rsidP="0031125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val="uk-UA" w:eastAsia="ru-RU"/>
              </w:rPr>
            </w:pPr>
          </w:p>
        </w:tc>
      </w:tr>
      <w:tr w:rsidR="00311250" w:rsidRPr="00A4431D" w:rsidTr="00311250">
        <w:trPr>
          <w:trHeight w:val="243"/>
        </w:trPr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1250" w:rsidRPr="00E85B22" w:rsidRDefault="00311250" w:rsidP="0031125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val="uk-UA" w:eastAsia="ru-RU"/>
              </w:rPr>
            </w:pPr>
            <w:bookmarkStart w:id="0" w:name="_GoBack"/>
            <w:bookmarkEnd w:id="0"/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1250" w:rsidRPr="00E85B22" w:rsidRDefault="00311250" w:rsidP="0031125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250" w:rsidRPr="00E85B22" w:rsidRDefault="00311250" w:rsidP="0031125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311250" w:rsidRPr="003C1F71" w:rsidRDefault="00311250" w:rsidP="00337B9C">
      <w:pPr>
        <w:rPr>
          <w:lang w:val="uk-UA"/>
        </w:rPr>
      </w:pPr>
    </w:p>
    <w:sectPr w:rsidR="00311250" w:rsidRPr="003C1F71" w:rsidSect="004B287D">
      <w:pgSz w:w="11906" w:h="16838"/>
      <w:pgMar w:top="567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0D9"/>
    <w:rsid w:val="00067925"/>
    <w:rsid w:val="00252B9B"/>
    <w:rsid w:val="002853C5"/>
    <w:rsid w:val="00311250"/>
    <w:rsid w:val="00337B9C"/>
    <w:rsid w:val="003C1F71"/>
    <w:rsid w:val="004B287D"/>
    <w:rsid w:val="005429D4"/>
    <w:rsid w:val="006102E2"/>
    <w:rsid w:val="007B000B"/>
    <w:rsid w:val="0082497F"/>
    <w:rsid w:val="00842950"/>
    <w:rsid w:val="00A04196"/>
    <w:rsid w:val="00A4431D"/>
    <w:rsid w:val="00AB40D9"/>
    <w:rsid w:val="00BD6DA5"/>
    <w:rsid w:val="00CB3CFF"/>
    <w:rsid w:val="00CD52C6"/>
    <w:rsid w:val="00DA32C4"/>
    <w:rsid w:val="00E85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168BB"/>
  <w15:docId w15:val="{56483054-D37B-4255-8243-BB0E260A0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36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19</cp:revision>
  <dcterms:created xsi:type="dcterms:W3CDTF">2022-10-28T07:08:00Z</dcterms:created>
  <dcterms:modified xsi:type="dcterms:W3CDTF">2022-12-02T10:45:00Z</dcterms:modified>
</cp:coreProperties>
</file>