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F54A" w14:textId="77777777" w:rsidR="00E96A32" w:rsidRPr="00D00040" w:rsidRDefault="00E96A32" w:rsidP="00E96A32">
      <w:pPr>
        <w:pStyle w:val="1"/>
        <w:tabs>
          <w:tab w:val="left" w:pos="180"/>
        </w:tabs>
        <w:spacing w:before="0" w:after="0"/>
        <w:ind w:left="648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D00040">
        <w:rPr>
          <w:rFonts w:ascii="Times New Roman" w:hAnsi="Times New Roman"/>
          <w:sz w:val="24"/>
          <w:szCs w:val="24"/>
          <w:u w:val="single"/>
        </w:rPr>
        <w:t>Додаток №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14:paraId="264D01E9" w14:textId="77777777" w:rsidR="00E96A32" w:rsidRPr="00D00040" w:rsidRDefault="00E96A32" w:rsidP="00E96A32">
      <w:pPr>
        <w:pStyle w:val="1"/>
        <w:spacing w:before="0" w:after="0"/>
        <w:ind w:left="6480"/>
        <w:jc w:val="center"/>
        <w:rPr>
          <w:rFonts w:ascii="Times New Roman" w:hAnsi="Times New Roman"/>
          <w:sz w:val="24"/>
          <w:szCs w:val="24"/>
        </w:rPr>
      </w:pPr>
      <w:r w:rsidRPr="00D00040">
        <w:rPr>
          <w:rFonts w:ascii="Times New Roman" w:hAnsi="Times New Roman"/>
          <w:sz w:val="24"/>
          <w:szCs w:val="24"/>
        </w:rPr>
        <w:t xml:space="preserve">до тендерної документації </w:t>
      </w:r>
    </w:p>
    <w:p w14:paraId="734F0A54" w14:textId="77777777" w:rsidR="00E96A32" w:rsidRDefault="00E96A32" w:rsidP="00E96A3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A4C2BAE" w14:textId="77777777" w:rsidR="00E96A32" w:rsidRDefault="00E96A32" w:rsidP="00E96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ТЕХНІЧНІ ВИМОГИ </w:t>
      </w:r>
    </w:p>
    <w:p w14:paraId="17349319" w14:textId="77777777" w:rsidR="00E96A32" w:rsidRDefault="00E96A32" w:rsidP="00E96A3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(СПЕЦИФІКАЦІЯ)</w:t>
      </w:r>
    </w:p>
    <w:p w14:paraId="56FBD43D" w14:textId="77777777" w:rsidR="00E96A32" w:rsidRDefault="00E96A32" w:rsidP="00E96A3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609FDCE" w14:textId="77777777" w:rsidR="00E96A32" w:rsidRDefault="00E96A32" w:rsidP="00E96A3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ДК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021:2015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55520000-1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Кейт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рингові послуги (Послуги по забезпеченню харчування стаціонарних хворих, які перебувають в КНП «Стрийський пологовий будинок»)</w:t>
      </w:r>
    </w:p>
    <w:p w14:paraId="185A92EB" w14:textId="77777777" w:rsidR="00E96A32" w:rsidRDefault="00E96A32" w:rsidP="00E96A3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5C2F4FF" w14:textId="77777777" w:rsidR="00E96A32" w:rsidRDefault="00E96A32" w:rsidP="00E96A3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Виконавець послуг повинен забезпечити для пацієнтів Комунального некомерційного підприємства «Стрийський пологовий будинок» щоденне приготування та постачання (доставку) на сніданок , обід і вечерю «готової їжі» високої якості за 7-денним циклічним меню згідно зі специфікацією:</w:t>
      </w:r>
    </w:p>
    <w:p w14:paraId="033DBA40" w14:textId="77777777" w:rsidR="00E96A32" w:rsidRDefault="00E96A32" w:rsidP="00E96A3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72"/>
        <w:gridCol w:w="4206"/>
      </w:tblGrid>
      <w:tr w:rsidR="00E96A32" w14:paraId="466B2812" w14:textId="77777777" w:rsidTr="00FF17BE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D408" w14:textId="77777777" w:rsidR="00E96A32" w:rsidRDefault="00E96A32" w:rsidP="00FF1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2C40" w14:textId="77777777" w:rsidR="00E96A32" w:rsidRPr="007308AC" w:rsidRDefault="00E96A32" w:rsidP="00FF17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48AD" w14:textId="77777777" w:rsidR="00E96A32" w:rsidRPr="007308AC" w:rsidRDefault="00E96A32" w:rsidP="00FF17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Планова кількість ліжко–днів </w:t>
            </w:r>
          </w:p>
          <w:p w14:paraId="5767DBE1" w14:textId="77777777" w:rsidR="00E96A32" w:rsidRPr="007308AC" w:rsidRDefault="00E96A32" w:rsidP="00FF17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році</w:t>
            </w:r>
          </w:p>
        </w:tc>
      </w:tr>
      <w:tr w:rsidR="00E96A32" w14:paraId="3AFFF0BD" w14:textId="77777777" w:rsidTr="00FF17BE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1282" w14:textId="77777777" w:rsidR="00E96A32" w:rsidRDefault="00E96A32" w:rsidP="00FF17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C224" w14:textId="77777777" w:rsidR="00E96A32" w:rsidRPr="007308AC" w:rsidRDefault="00E96A32" w:rsidP="00FF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541746"/>
            <w:r w:rsidRPr="007308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Послуги по забезпеченню харчування стаціонарних хворих, які перебувають в  КНП </w:t>
            </w:r>
            <w:r w:rsidRPr="007308AC">
              <w:rPr>
                <w:rFonts w:ascii="Times New Roman" w:hAnsi="Times New Roman" w:cs="Times New Roman"/>
                <w:sz w:val="24"/>
                <w:szCs w:val="24"/>
              </w:rPr>
              <w:t>«Стрийський пологовий будинок»</w:t>
            </w:r>
            <w:bookmarkEnd w:id="0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2C4" w14:textId="77777777" w:rsidR="00E96A32" w:rsidRPr="007308AC" w:rsidRDefault="00E96A32" w:rsidP="00FF17BE">
            <w:pPr>
              <w:pStyle w:val="a5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0B39946E" w14:textId="77777777" w:rsidR="00E96A32" w:rsidRPr="007308AC" w:rsidRDefault="00E96A32" w:rsidP="00FF17BE">
            <w:pPr>
              <w:pStyle w:val="a5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3260</w:t>
            </w:r>
          </w:p>
        </w:tc>
      </w:tr>
    </w:tbl>
    <w:p w14:paraId="07C36605" w14:textId="77777777" w:rsidR="00E96A32" w:rsidRDefault="00E96A32" w:rsidP="00E96A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6338"/>
      </w:tblGrid>
      <w:tr w:rsidR="00E96A32" w14:paraId="61F1357C" w14:textId="77777777" w:rsidTr="00FF17B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7BBF" w14:textId="77777777" w:rsidR="00E96A32" w:rsidRDefault="00E96A32" w:rsidP="00FF17B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надання послуг</w:t>
            </w:r>
          </w:p>
        </w:tc>
      </w:tr>
      <w:tr w:rsidR="00E96A32" w14:paraId="4EE1C8C6" w14:textId="77777777" w:rsidTr="00FF17BE">
        <w:trPr>
          <w:trHeight w:val="1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3D9" w14:textId="77777777" w:rsidR="00E96A32" w:rsidRDefault="00E96A32" w:rsidP="00FF17BE">
            <w:pPr>
              <w:pStyle w:val="a3"/>
              <w:ind w:left="108" w:firstLine="85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Адреса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2B10" w14:textId="77777777" w:rsidR="00E96A32" w:rsidRDefault="00E96A32" w:rsidP="00FF17BE">
            <w:pPr>
              <w:pStyle w:val="a3"/>
              <w:ind w:left="108" w:firstLine="85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 відділень</w:t>
            </w:r>
          </w:p>
        </w:tc>
      </w:tr>
      <w:tr w:rsidR="00E96A32" w14:paraId="41E42953" w14:textId="77777777" w:rsidTr="00FF17BE">
        <w:trPr>
          <w:trHeight w:val="15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241A" w14:textId="77777777" w:rsidR="00E96A32" w:rsidRDefault="00E96A32" w:rsidP="00FF17BE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82400, Львівська обл., м. Стрий, вул. Шашкевича, 17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E0EC" w14:textId="77777777" w:rsidR="00E96A32" w:rsidRDefault="00E96A32" w:rsidP="00FF17BE">
            <w:pPr>
              <w:pStyle w:val="a3"/>
              <w:ind w:left="108" w:firstLine="281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пологове  відділення;</w:t>
            </w:r>
          </w:p>
          <w:p w14:paraId="6B2291A7" w14:textId="77777777" w:rsidR="00E96A32" w:rsidRDefault="00E96A32" w:rsidP="00FF17BE">
            <w:pPr>
              <w:pStyle w:val="a3"/>
              <w:ind w:left="108" w:firstLine="281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гінекологічне відділення;</w:t>
            </w:r>
          </w:p>
          <w:p w14:paraId="283A9E4B" w14:textId="77777777" w:rsidR="00E96A32" w:rsidRDefault="00E96A32" w:rsidP="00FF17BE">
            <w:pPr>
              <w:pStyle w:val="a3"/>
              <w:ind w:left="108" w:firstLine="281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відділення анестезіології та інтенсивної терапії;</w:t>
            </w:r>
          </w:p>
          <w:p w14:paraId="6BD76901" w14:textId="77777777" w:rsidR="00E96A32" w:rsidRDefault="00E96A32" w:rsidP="00FF17BE">
            <w:pPr>
              <w:pStyle w:val="a3"/>
              <w:ind w:left="108" w:firstLine="28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 відділ патології вагітних;</w:t>
            </w:r>
          </w:p>
        </w:tc>
      </w:tr>
    </w:tbl>
    <w:p w14:paraId="69122699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Меню «готової їжі» повинно складатися зі страв розроблених з урахуванням основних принципів раціонального харчування хворих, асортименту різноманітності їжі та її якості, керуючись Законом України «Про якість та безпеку харчових продуктів і продовольчої сировини» від 23.12.1997 № 771/97-ВР.</w:t>
      </w:r>
    </w:p>
    <w:p w14:paraId="785FA66D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В закладах охорони здоров’я комунальної власності встановлюється </w:t>
      </w:r>
      <w:r w:rsidRPr="007308AC">
        <w:rPr>
          <w:rFonts w:ascii="Times New Roman" w:hAnsi="Times New Roman" w:cs="Times New Roman"/>
          <w:i/>
          <w:sz w:val="22"/>
          <w:szCs w:val="22"/>
        </w:rPr>
        <w:t>триразовий режим лікувального харчування.</w:t>
      </w:r>
    </w:p>
    <w:p w14:paraId="0880A48E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Зразкове 7-денне циклічне меню з </w:t>
      </w:r>
      <w:proofErr w:type="spellStart"/>
      <w:r w:rsidRPr="007308AC">
        <w:rPr>
          <w:rFonts w:ascii="Times New Roman" w:hAnsi="Times New Roman" w:cs="Times New Roman"/>
          <w:sz w:val="22"/>
          <w:szCs w:val="22"/>
        </w:rPr>
        <w:t>трьохразовим</w:t>
      </w:r>
      <w:proofErr w:type="spellEnd"/>
      <w:r w:rsidRPr="007308AC">
        <w:rPr>
          <w:rFonts w:ascii="Times New Roman" w:hAnsi="Times New Roman" w:cs="Times New Roman"/>
          <w:sz w:val="22"/>
          <w:szCs w:val="22"/>
        </w:rPr>
        <w:t xml:space="preserve"> харчуванням повинно бути розроблено відповідно до наказу Міністерства охорони здоров’я України від 29.10.2013 № 931 «Про удосконалення лікувального харчування та роботи дієтологічної системи в Україні». Замовлення послуг здійснюється Замовником потижнево. Виконавець надсилає проект 7-денного меню Замовнику протягом середи тижня, що передує тижню замовлення. Замовник надсилає у четвер тижня, що передує тижню замовлення погодження або зауваження до надісланого Виконавцем проекту 7-денного меню. </w:t>
      </w:r>
    </w:p>
    <w:p w14:paraId="4A357FED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Температура готової їжі при доставці гарячих страв повинна становити 75</w:t>
      </w:r>
      <w:r w:rsidRPr="007308AC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7308AC">
        <w:rPr>
          <w:rFonts w:ascii="Times New Roman" w:hAnsi="Times New Roman" w:cs="Times New Roman"/>
          <w:sz w:val="22"/>
          <w:szCs w:val="22"/>
        </w:rPr>
        <w:t>С, других страв  65</w:t>
      </w:r>
      <w:r w:rsidRPr="007308AC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7308AC">
        <w:rPr>
          <w:rFonts w:ascii="Times New Roman" w:hAnsi="Times New Roman" w:cs="Times New Roman"/>
          <w:sz w:val="22"/>
          <w:szCs w:val="22"/>
        </w:rPr>
        <w:t>С, а холодних страв – 7-14</w:t>
      </w:r>
      <w:r w:rsidRPr="007308AC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7308AC">
        <w:rPr>
          <w:rFonts w:ascii="Times New Roman" w:hAnsi="Times New Roman" w:cs="Times New Roman"/>
          <w:sz w:val="22"/>
          <w:szCs w:val="22"/>
        </w:rPr>
        <w:t xml:space="preserve">С. Доставка їжі має </w:t>
      </w:r>
      <w:proofErr w:type="spellStart"/>
      <w:r w:rsidRPr="007308AC">
        <w:rPr>
          <w:rFonts w:ascii="Times New Roman" w:hAnsi="Times New Roman" w:cs="Times New Roman"/>
          <w:sz w:val="22"/>
          <w:szCs w:val="22"/>
        </w:rPr>
        <w:t>здійснюватись</w:t>
      </w:r>
      <w:proofErr w:type="spellEnd"/>
      <w:r w:rsidRPr="007308AC">
        <w:rPr>
          <w:rFonts w:ascii="Times New Roman" w:hAnsi="Times New Roman" w:cs="Times New Roman"/>
          <w:sz w:val="22"/>
          <w:szCs w:val="22"/>
        </w:rPr>
        <w:t xml:space="preserve"> три рази на день (сніданок, обід та вечеря) та не передбачає можливості її розігріву на території Замовника. Учасник надає у складі тендерної пропозиції гарантійний лист з обґрунтуванням можливості доставки готової їжі три рази на день з дотриманням заявленого температурного режиму.</w:t>
      </w:r>
    </w:p>
    <w:p w14:paraId="0179849D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Ціни на послуги повинні бути вказані з урахуванням витрат на придбання продуктів, що використовуються для приготування їжі, усіх витрат на приготування їжі, транспортних витрат, а також сплати всіх податків, зборів і обов’язкових платежів із розрахунку забезпечення щоденним </w:t>
      </w:r>
      <w:proofErr w:type="spellStart"/>
      <w:r w:rsidRPr="007308AC">
        <w:rPr>
          <w:rFonts w:ascii="Times New Roman" w:hAnsi="Times New Roman" w:cs="Times New Roman"/>
          <w:sz w:val="22"/>
          <w:szCs w:val="22"/>
        </w:rPr>
        <w:t>трьохразовим</w:t>
      </w:r>
      <w:proofErr w:type="spellEnd"/>
      <w:r w:rsidRPr="007308AC">
        <w:rPr>
          <w:rFonts w:ascii="Times New Roman" w:hAnsi="Times New Roman" w:cs="Times New Roman"/>
          <w:sz w:val="22"/>
          <w:szCs w:val="22"/>
        </w:rPr>
        <w:t xml:space="preserve"> харчуванням пацієнтів Замовника відповідно до Заявки.</w:t>
      </w:r>
    </w:p>
    <w:p w14:paraId="2DE12286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Термін надання послуг - 7 (сім) днів на тиждень у відповідності з </w:t>
      </w:r>
      <w:r w:rsidRPr="007308AC">
        <w:rPr>
          <w:rFonts w:ascii="Times New Roman" w:hAnsi="Times New Roman" w:cs="Times New Roman"/>
          <w:color w:val="000000"/>
          <w:sz w:val="22"/>
          <w:szCs w:val="22"/>
        </w:rPr>
        <w:t>графіком доставки</w:t>
      </w:r>
      <w:r w:rsidRPr="007308AC">
        <w:rPr>
          <w:rFonts w:ascii="Times New Roman" w:hAnsi="Times New Roman" w:cs="Times New Roman"/>
          <w:sz w:val="22"/>
          <w:szCs w:val="22"/>
        </w:rPr>
        <w:t xml:space="preserve"> безпосередньо транспортом Виконавця в терміни не пізніше: на сніданок  – 09 год. 00 хв.; на обід –  13 год. 00 хв.; вечеря – 19 год. 00 хв. по відділеннях закладу КНП «Стрийський пологовий будинок» (В складі тендерної пропозиції надати гарантійний лист). В окремих випадках строк доставки їжі може бути змінений за домовленістю сторін. Доставка </w:t>
      </w:r>
      <w:r w:rsidRPr="007308AC">
        <w:rPr>
          <w:rFonts w:ascii="Times New Roman" w:hAnsi="Times New Roman" w:cs="Times New Roman"/>
          <w:sz w:val="22"/>
          <w:szCs w:val="22"/>
        </w:rPr>
        <w:lastRenderedPageBreak/>
        <w:t>їжі здійснюється також у вихідні, святкові та неробочі дні по відділеннях закладу КНП «Стрийський пологовий будинок». (В складі тендерної пропозиції надати гарантійний лист)</w:t>
      </w:r>
    </w:p>
    <w:p w14:paraId="30F63DF5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При складанні меню лікувального харчування треба обов’язково враховувати:</w:t>
      </w:r>
    </w:p>
    <w:p w14:paraId="71B3A5B9" w14:textId="77777777" w:rsidR="00E96A32" w:rsidRPr="007308AC" w:rsidRDefault="00E96A32" w:rsidP="00E96A32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>Приготування їжі тільки з високоякісних свіжих продуктів;</w:t>
      </w:r>
    </w:p>
    <w:p w14:paraId="13E997DE" w14:textId="77777777" w:rsidR="00E96A32" w:rsidRPr="007308AC" w:rsidRDefault="00E96A32" w:rsidP="00E96A32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 xml:space="preserve">Хімічний склад продуктів (білки, </w:t>
      </w:r>
      <w:proofErr w:type="spellStart"/>
      <w:r w:rsidRPr="007308AC">
        <w:rPr>
          <w:rFonts w:ascii="Times New Roman" w:hAnsi="Times New Roman" w:cs="Times New Roman"/>
          <w:sz w:val="22"/>
          <w:szCs w:val="22"/>
        </w:rPr>
        <w:t>жири,вуглеводи</w:t>
      </w:r>
      <w:proofErr w:type="spellEnd"/>
      <w:r w:rsidRPr="007308AC">
        <w:rPr>
          <w:rFonts w:ascii="Times New Roman" w:hAnsi="Times New Roman" w:cs="Times New Roman"/>
          <w:sz w:val="22"/>
          <w:szCs w:val="22"/>
        </w:rPr>
        <w:t>);</w:t>
      </w:r>
    </w:p>
    <w:p w14:paraId="0373DFDE" w14:textId="77777777" w:rsidR="00E96A32" w:rsidRPr="007308AC" w:rsidRDefault="00E96A32" w:rsidP="00E96A32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>Калорійність раціону в цілому;</w:t>
      </w:r>
    </w:p>
    <w:p w14:paraId="0F5FEE51" w14:textId="77777777" w:rsidR="00E96A32" w:rsidRPr="007308AC" w:rsidRDefault="00E96A32" w:rsidP="00E96A32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>Відповідальність дієтичних страв вимогам дієти у відношенні набору продуктів і технології приготування;</w:t>
      </w:r>
    </w:p>
    <w:p w14:paraId="6E464269" w14:textId="77777777" w:rsidR="00E96A32" w:rsidRPr="007308AC" w:rsidRDefault="00E96A32" w:rsidP="00E96A32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>Різноманітність страв по дням тижня, по видам продуктів, по способу їх кулінарної обробки;</w:t>
      </w:r>
    </w:p>
    <w:p w14:paraId="186E9DB3" w14:textId="77777777" w:rsidR="00E96A32" w:rsidRPr="007308AC" w:rsidRDefault="00E96A32" w:rsidP="00E96A32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>Сезонність продуктів;</w:t>
      </w:r>
    </w:p>
    <w:p w14:paraId="66A490B3" w14:textId="77777777" w:rsidR="00E96A32" w:rsidRPr="007308AC" w:rsidRDefault="00E96A32" w:rsidP="00E96A32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>•</w:t>
      </w:r>
      <w:r w:rsidRPr="007308AC">
        <w:rPr>
          <w:rFonts w:ascii="Times New Roman" w:hAnsi="Times New Roman" w:cs="Times New Roman"/>
          <w:sz w:val="22"/>
          <w:szCs w:val="22"/>
        </w:rPr>
        <w:tab/>
        <w:t xml:space="preserve">Розподілення калорійності по прийому їжі: сніданок – 30% добового </w:t>
      </w:r>
      <w:proofErr w:type="spellStart"/>
      <w:r w:rsidRPr="007308AC">
        <w:rPr>
          <w:rFonts w:ascii="Times New Roman" w:hAnsi="Times New Roman" w:cs="Times New Roman"/>
          <w:sz w:val="22"/>
          <w:szCs w:val="22"/>
        </w:rPr>
        <w:t>калоражу</w:t>
      </w:r>
      <w:proofErr w:type="spellEnd"/>
      <w:r w:rsidRPr="007308AC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2501777" w14:textId="77777777" w:rsidR="00E96A32" w:rsidRPr="007308AC" w:rsidRDefault="00E96A32" w:rsidP="00E96A32">
      <w:pPr>
        <w:ind w:left="-57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обід – 40-45% добового </w:t>
      </w:r>
      <w:proofErr w:type="spellStart"/>
      <w:r w:rsidRPr="007308AC">
        <w:rPr>
          <w:rFonts w:ascii="Times New Roman" w:hAnsi="Times New Roman" w:cs="Times New Roman"/>
          <w:sz w:val="22"/>
          <w:szCs w:val="22"/>
        </w:rPr>
        <w:t>калоражу</w:t>
      </w:r>
      <w:proofErr w:type="spellEnd"/>
      <w:r w:rsidRPr="007308AC">
        <w:rPr>
          <w:rFonts w:ascii="Times New Roman" w:hAnsi="Times New Roman" w:cs="Times New Roman"/>
          <w:sz w:val="22"/>
          <w:szCs w:val="22"/>
        </w:rPr>
        <w:t xml:space="preserve">, вечеря – 20-25% добового </w:t>
      </w:r>
      <w:proofErr w:type="spellStart"/>
      <w:r w:rsidRPr="007308AC">
        <w:rPr>
          <w:rFonts w:ascii="Times New Roman" w:hAnsi="Times New Roman" w:cs="Times New Roman"/>
          <w:sz w:val="22"/>
          <w:szCs w:val="22"/>
        </w:rPr>
        <w:t>калоражу</w:t>
      </w:r>
      <w:proofErr w:type="spellEnd"/>
      <w:r w:rsidRPr="007308AC">
        <w:rPr>
          <w:rFonts w:ascii="Times New Roman" w:hAnsi="Times New Roman" w:cs="Times New Roman"/>
          <w:sz w:val="22"/>
          <w:szCs w:val="22"/>
        </w:rPr>
        <w:t>.</w:t>
      </w:r>
    </w:p>
    <w:p w14:paraId="65A11468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color w:val="000000"/>
          <w:sz w:val="22"/>
          <w:szCs w:val="22"/>
        </w:rPr>
        <w:t xml:space="preserve"> Готова їжа передається Замовнику у тарі (упаковці), яка відповідає існуючим санітарно-епідеміологічним вимогам. Тара повинна </w:t>
      </w:r>
      <w:r w:rsidRPr="007308AC">
        <w:rPr>
          <w:rFonts w:ascii="Times New Roman" w:hAnsi="Times New Roman" w:cs="Times New Roman"/>
          <w:sz w:val="22"/>
          <w:szCs w:val="22"/>
        </w:rPr>
        <w:t xml:space="preserve">забезпечувати збереження якості готової їжі під час транспортування та температурний режим. Для транспортування готової їжі використовують термоси або ізотермічні контейнери, що щільно закриваються кришками, одноразову тару (упаковку), тощо, в яких буде </w:t>
      </w:r>
      <w:proofErr w:type="spellStart"/>
      <w:r w:rsidRPr="007308AC">
        <w:rPr>
          <w:rFonts w:ascii="Times New Roman" w:hAnsi="Times New Roman" w:cs="Times New Roman"/>
          <w:sz w:val="22"/>
          <w:szCs w:val="22"/>
        </w:rPr>
        <w:t>здійснюватись</w:t>
      </w:r>
      <w:proofErr w:type="spellEnd"/>
      <w:r w:rsidRPr="007308AC">
        <w:rPr>
          <w:rFonts w:ascii="Times New Roman" w:hAnsi="Times New Roman" w:cs="Times New Roman"/>
          <w:sz w:val="22"/>
          <w:szCs w:val="22"/>
        </w:rPr>
        <w:t xml:space="preserve"> транспортування готової їжі згідно Закону України «Про основні принципи та вимоги до безпечності та якості харчових продуктів» №771/97-ВР від 23.12.1997 року.</w:t>
      </w:r>
    </w:p>
    <w:p w14:paraId="6F98D45D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-5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 Готова їжа повинна транспортуватися у транспорті відповідного призначення.</w:t>
      </w:r>
    </w:p>
    <w:p w14:paraId="5517D3EB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-17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color w:val="000000"/>
          <w:sz w:val="22"/>
          <w:szCs w:val="22"/>
        </w:rPr>
        <w:t>На кожній одиниці тари повинно бути нанесено найменування готової їжі, а також назва Замовника.</w:t>
      </w:r>
    </w:p>
    <w:p w14:paraId="0E29BA03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-17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color w:val="000000"/>
          <w:sz w:val="22"/>
          <w:szCs w:val="22"/>
        </w:rPr>
        <w:t xml:space="preserve"> В разі постачання готової їжі не в повному складі, недостатній кількості (вазі) або неналежної якості, зазначені недоліки повинні бути усунені Виконавцем за власний рахунок протягом 1 години з моменту постачання.</w:t>
      </w:r>
    </w:p>
    <w:p w14:paraId="71D1BE2F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-17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Доставка та розвантаження готової їжі здійснюється силами та засобами Виконавця за </w:t>
      </w:r>
      <w:proofErr w:type="spellStart"/>
      <w:r w:rsidRPr="007308AC">
        <w:rPr>
          <w:rFonts w:ascii="Times New Roman" w:hAnsi="Times New Roman" w:cs="Times New Roman"/>
          <w:sz w:val="22"/>
          <w:szCs w:val="22"/>
        </w:rPr>
        <w:t>адресою</w:t>
      </w:r>
      <w:proofErr w:type="spellEnd"/>
      <w:r w:rsidRPr="007308AC">
        <w:rPr>
          <w:rFonts w:ascii="Times New Roman" w:hAnsi="Times New Roman" w:cs="Times New Roman"/>
          <w:sz w:val="22"/>
          <w:szCs w:val="22"/>
        </w:rPr>
        <w:t xml:space="preserve"> Замовника.</w:t>
      </w:r>
    </w:p>
    <w:p w14:paraId="1679FAA7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-17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Орієнтовна кількість: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3260</w:t>
      </w:r>
      <w:r w:rsidRPr="007308AC">
        <w:rPr>
          <w:rFonts w:ascii="Times New Roman" w:hAnsi="Times New Roman" w:cs="Times New Roman"/>
          <w:b/>
          <w:bCs/>
          <w:sz w:val="22"/>
          <w:szCs w:val="22"/>
        </w:rPr>
        <w:t xml:space="preserve"> ліжко-днів</w:t>
      </w:r>
      <w:r w:rsidRPr="007308AC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60918998" w14:textId="77777777" w:rsidR="00E96A32" w:rsidRPr="007308AC" w:rsidRDefault="00E96A32" w:rsidP="00E96A32">
      <w:pPr>
        <w:pStyle w:val="a3"/>
        <w:numPr>
          <w:ilvl w:val="0"/>
          <w:numId w:val="1"/>
        </w:numPr>
        <w:spacing w:line="276" w:lineRule="auto"/>
        <w:ind w:left="-17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eastAsia="Courier New" w:hAnsi="Times New Roman" w:cs="Times New Roman"/>
          <w:noProof/>
          <w:sz w:val="22"/>
          <w:szCs w:val="22"/>
        </w:rPr>
        <w:t>У складі тендерної пропозиції учасник повинен надати:</w:t>
      </w:r>
    </w:p>
    <w:p w14:paraId="4A587D83" w14:textId="77777777" w:rsidR="00E96A32" w:rsidRPr="007308AC" w:rsidRDefault="00E96A32" w:rsidP="00E96A32">
      <w:pPr>
        <w:pStyle w:val="a3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eastAsia="Courier New" w:hAnsi="Times New Roman" w:cs="Times New Roman"/>
          <w:noProof/>
          <w:sz w:val="22"/>
          <w:szCs w:val="22"/>
        </w:rPr>
        <w:t>-письмове підтвердження згоди з усіма технічними вимогами зазначеними у даному додатку;</w:t>
      </w:r>
    </w:p>
    <w:p w14:paraId="3FD3D6A4" w14:textId="77777777" w:rsidR="00E96A32" w:rsidRPr="007308AC" w:rsidRDefault="00E96A32" w:rsidP="00E96A32">
      <w:pPr>
        <w:pStyle w:val="a3"/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eastAsia="Courier New" w:hAnsi="Times New Roman" w:cs="Times New Roman"/>
          <w:noProof/>
          <w:sz w:val="22"/>
          <w:szCs w:val="22"/>
        </w:rPr>
        <w:t>-гарантійний лист про забезпечення можливості доступу представників Замовника до приміщення</w:t>
      </w:r>
      <w:r w:rsidRPr="007308AC">
        <w:rPr>
          <w:rFonts w:ascii="Times New Roman" w:eastAsia="Courier New" w:hAnsi="Times New Roman" w:cs="Times New Roman"/>
          <w:b/>
          <w:noProof/>
          <w:sz w:val="22"/>
          <w:szCs w:val="22"/>
        </w:rPr>
        <w:t>,</w:t>
      </w:r>
      <w:r w:rsidRPr="007308AC">
        <w:rPr>
          <w:rFonts w:ascii="Times New Roman" w:eastAsia="Courier New" w:hAnsi="Times New Roman" w:cs="Times New Roman"/>
          <w:noProof/>
          <w:sz w:val="22"/>
          <w:szCs w:val="22"/>
        </w:rPr>
        <w:t xml:space="preserve"> де відбуватиметься приготування їжі, для їх огляду на предмет відповідності кваліфікаційним критеріям та/або технічним вимогам, протягом 3-ох годин з моменту надходження вимоги від Замовника. Замовник може скористатись своїм правом на огляд приміщень на етапі кваліфікації Учасника або в будь-який інший час протягом строку дії договору про закупівлю. Недопуск Учасником представників Замовника до вищезазначених приміщень на етапі кваліфікації або виявлення невідповідності приміщень вимогам законодавства, а також у разі невідповідності процесу роботи вимогам тендерної документації, буде розглядатись Замовником, як невідповідність Учасника кваліфікаційним критеріям та/або технічним вимогам, що тягне за собою відхилення тендерної пропозиції такого учасника як такої, що не відповідає вимогам тендерної документації.</w:t>
      </w:r>
    </w:p>
    <w:p w14:paraId="3CDE396E" w14:textId="77777777" w:rsidR="00E96A32" w:rsidRPr="007308AC" w:rsidRDefault="00E96A32" w:rsidP="00E96A32">
      <w:pPr>
        <w:ind w:left="-5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308AC">
        <w:rPr>
          <w:rFonts w:ascii="Times New Roman" w:eastAsia="Courier New" w:hAnsi="Times New Roman" w:cs="Times New Roman"/>
          <w:b/>
          <w:bCs/>
          <w:noProof/>
          <w:sz w:val="22"/>
          <w:szCs w:val="22"/>
        </w:rPr>
        <w:t>15.</w:t>
      </w:r>
      <w:r w:rsidRPr="007308AC">
        <w:rPr>
          <w:rFonts w:ascii="Times New Roman" w:hAnsi="Times New Roman" w:cs="Times New Roman"/>
          <w:bCs/>
          <w:sz w:val="22"/>
          <w:szCs w:val="22"/>
        </w:rPr>
        <w:t xml:space="preserve"> Для підтвердження відповідності послуг вимогам тендерної документації</w:t>
      </w:r>
      <w:r w:rsidRPr="007308AC">
        <w:rPr>
          <w:rFonts w:ascii="Times New Roman" w:hAnsi="Times New Roman" w:cs="Times New Roman"/>
          <w:sz w:val="22"/>
          <w:szCs w:val="22"/>
        </w:rPr>
        <w:t>, Учасники у тендерній пропозиції повинні надати один варіант меню з розрахунку на 7 (сім) днів для стаціонарних пацієнтів з триразовим харчуванням (сніданок, обід, вечеря) із зазначенням калорійності та вартості на один ліжко-день з розробленими калькуляційними картами страв (калькуляція подається у складі пропозиції) із обов’язковим зазначенням їх хімічного складу (білки, жири, вуглеводи) та калорій, а саме:</w:t>
      </w:r>
    </w:p>
    <w:p w14:paraId="344E015C" w14:textId="77777777" w:rsidR="00E96A32" w:rsidRPr="007308AC" w:rsidRDefault="00E96A32" w:rsidP="00E96A32">
      <w:pPr>
        <w:shd w:val="clear" w:color="auto" w:fill="FFFFFF"/>
        <w:ind w:left="-57" w:firstLine="56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308AC">
        <w:rPr>
          <w:rFonts w:ascii="Times New Roman" w:hAnsi="Times New Roman" w:cs="Times New Roman"/>
          <w:sz w:val="22"/>
          <w:szCs w:val="22"/>
        </w:rPr>
        <w:t xml:space="preserve">- столи № 1, 1а, 7, 9, 15 </w:t>
      </w:r>
      <w:r w:rsidRPr="007308AC">
        <w:rPr>
          <w:rFonts w:ascii="Times New Roman" w:hAnsi="Times New Roman" w:cs="Times New Roman"/>
          <w:bCs/>
          <w:sz w:val="22"/>
          <w:szCs w:val="22"/>
        </w:rPr>
        <w:t>відповідно до діючих збірників рецептур та з урахуванням вимог наказу Міністерства охорони здоров’я України від 29.10.2013 № 931 «Про удосконалення організації лікувального харчування та роботи дієтичної системи в Україні».</w:t>
      </w:r>
    </w:p>
    <w:p w14:paraId="2F96FC71" w14:textId="77777777" w:rsidR="00E96A32" w:rsidRPr="007308AC" w:rsidRDefault="00E96A32" w:rsidP="00E96A32">
      <w:pPr>
        <w:ind w:lef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08AC">
        <w:rPr>
          <w:rFonts w:ascii="Times New Roman" w:hAnsi="Times New Roman" w:cs="Times New Roman"/>
          <w:b/>
          <w:sz w:val="22"/>
          <w:szCs w:val="22"/>
        </w:rPr>
        <w:t>16.</w:t>
      </w:r>
      <w:r w:rsidRPr="007308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308AC">
        <w:rPr>
          <w:rFonts w:ascii="Times New Roman" w:hAnsi="Times New Roman" w:cs="Times New Roman"/>
          <w:sz w:val="22"/>
          <w:szCs w:val="22"/>
        </w:rPr>
        <w:t>Відповідальність за безпеку і якість продуктів харчування та продовольчої сировини покладається на учасника, що буде забезпечувати харчування.</w:t>
      </w:r>
    </w:p>
    <w:p w14:paraId="4E5F429B" w14:textId="77777777" w:rsidR="00E96A32" w:rsidRPr="007308AC" w:rsidRDefault="00E96A32" w:rsidP="00E96A32">
      <w:pPr>
        <w:shd w:val="clear" w:color="auto" w:fill="FFFFFF"/>
        <w:ind w:lef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8AC">
        <w:rPr>
          <w:rFonts w:ascii="Times New Roman" w:hAnsi="Times New Roman" w:cs="Times New Roman"/>
          <w:b/>
          <w:bCs/>
          <w:sz w:val="22"/>
          <w:szCs w:val="22"/>
        </w:rPr>
        <w:t>17.</w:t>
      </w:r>
      <w:r w:rsidRPr="007308AC">
        <w:rPr>
          <w:rFonts w:ascii="Times New Roman" w:hAnsi="Times New Roman" w:cs="Times New Roman"/>
          <w:sz w:val="22"/>
          <w:szCs w:val="22"/>
        </w:rPr>
        <w:t xml:space="preserve"> Після підписання договору, на вимогу Замовника, на страви, які будуть запропоновані Виконавцем, у примірному 7-денному циклічному меню, повинні надаватися картки-розкладки, які містять повну інформацію щодо набору продуктів, необхідних для приготування окремої порції страви.</w:t>
      </w:r>
    </w:p>
    <w:p w14:paraId="378B200E" w14:textId="77777777" w:rsidR="00E96A32" w:rsidRPr="007308AC" w:rsidRDefault="00E96A32" w:rsidP="00E96A32">
      <w:pPr>
        <w:shd w:val="clear" w:color="auto" w:fill="FFFFFF"/>
        <w:ind w:lef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F599A91" w14:textId="77777777" w:rsidR="00E96A32" w:rsidRDefault="00E96A32" w:rsidP="00E96A32">
      <w:pPr>
        <w:shd w:val="clear" w:color="auto" w:fill="FFFFFF"/>
        <w:ind w:lef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E96A32">
          <w:pgSz w:w="11906" w:h="16838"/>
          <w:pgMar w:top="567" w:right="424" w:bottom="1134" w:left="993" w:header="709" w:footer="709" w:gutter="0"/>
          <w:pgNumType w:start="1"/>
          <w:cols w:space="720"/>
        </w:sectPr>
      </w:pPr>
    </w:p>
    <w:p w14:paraId="5B8B9294" w14:textId="77777777" w:rsidR="00E96A32" w:rsidRDefault="00E96A32" w:rsidP="00E96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ПРИМ</w:t>
      </w:r>
      <w:r>
        <w:rPr>
          <w:rFonts w:ascii="Times New Roman" w:hAnsi="Times New Roman"/>
          <w:b/>
          <w:sz w:val="24"/>
          <w:szCs w:val="24"/>
        </w:rPr>
        <w:t>ІРНЕ МЕНЮ</w:t>
      </w:r>
    </w:p>
    <w:p w14:paraId="148312CE" w14:textId="77777777" w:rsidR="00E96A32" w:rsidRDefault="00E96A32" w:rsidP="00E96A3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bottomFromText="160" w:vertAnchor="text" w:horzAnchor="margin" w:tblpY="395"/>
        <w:tblW w:w="15388" w:type="dxa"/>
        <w:tblLook w:val="04A0" w:firstRow="1" w:lastRow="0" w:firstColumn="1" w:lastColumn="0" w:noHBand="0" w:noVBand="1"/>
      </w:tblPr>
      <w:tblGrid>
        <w:gridCol w:w="1234"/>
        <w:gridCol w:w="2309"/>
        <w:gridCol w:w="2305"/>
        <w:gridCol w:w="2001"/>
        <w:gridCol w:w="2012"/>
        <w:gridCol w:w="1856"/>
        <w:gridCol w:w="1837"/>
        <w:gridCol w:w="1834"/>
      </w:tblGrid>
      <w:tr w:rsidR="00E96A32" w14:paraId="297E26DC" w14:textId="77777777" w:rsidTr="00FF17BE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37536EA" w14:textId="77777777" w:rsidR="00E96A32" w:rsidRDefault="00E96A32" w:rsidP="00FF17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2C86CD3" w14:textId="77777777" w:rsidR="00E96A32" w:rsidRDefault="00E96A32" w:rsidP="00FF17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Понеділок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1E03AEE0" w14:textId="77777777" w:rsidR="00E96A32" w:rsidRDefault="00E96A32" w:rsidP="00FF17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Вівторок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0E588126" w14:textId="77777777" w:rsidR="00E96A32" w:rsidRDefault="00E96A32" w:rsidP="00FF17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45F4400" w14:textId="77777777" w:rsidR="00E96A32" w:rsidRDefault="00E96A32" w:rsidP="00FF17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Четвер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5C0B2DC" w14:textId="77777777" w:rsidR="00E96A32" w:rsidRDefault="00E96A32" w:rsidP="00FF17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П`ятниця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C9A42F7" w14:textId="77777777" w:rsidR="00E96A32" w:rsidRDefault="00E96A32" w:rsidP="00FF17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Субота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507DB8A" w14:textId="77777777" w:rsidR="00E96A32" w:rsidRDefault="00E96A32" w:rsidP="00FF17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Неділя</w:t>
            </w:r>
          </w:p>
        </w:tc>
      </w:tr>
      <w:tr w:rsidR="00E96A32" w14:paraId="32BEA05C" w14:textId="77777777" w:rsidTr="00FF17BE">
        <w:trPr>
          <w:trHeight w:val="300"/>
        </w:trPr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584B6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Сніданок</w:t>
            </w:r>
          </w:p>
        </w:tc>
        <w:tc>
          <w:tcPr>
            <w:tcW w:w="23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11C33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кава з молоком</w:t>
            </w:r>
          </w:p>
        </w:tc>
        <w:tc>
          <w:tcPr>
            <w:tcW w:w="2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3A172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кава з молоком</w:t>
            </w: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59935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кава з молоком</w:t>
            </w:r>
          </w:p>
        </w:tc>
        <w:tc>
          <w:tcPr>
            <w:tcW w:w="20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37DC4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кава з молоком</w:t>
            </w:r>
          </w:p>
        </w:tc>
        <w:tc>
          <w:tcPr>
            <w:tcW w:w="1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C9740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кава з молоком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3644B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кава з молоком</w:t>
            </w: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B5668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кава з молоком</w:t>
            </w:r>
          </w:p>
        </w:tc>
      </w:tr>
      <w:tr w:rsidR="00E96A32" w14:paraId="756C2329" w14:textId="77777777" w:rsidTr="00FF17BE">
        <w:trPr>
          <w:trHeight w:val="300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61AB553" w14:textId="77777777" w:rsidR="00E96A32" w:rsidRDefault="00E96A32" w:rsidP="00FF17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B0B11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булочка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463D2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булочка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61E32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булочка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132C4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булочка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5516F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булочка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1ED0F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булочка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03B33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булочка</w:t>
            </w:r>
          </w:p>
        </w:tc>
      </w:tr>
      <w:tr w:rsidR="00E96A32" w14:paraId="362F1BA4" w14:textId="77777777" w:rsidTr="00FF17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8DE40A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22F1E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масло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689C9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0AF7A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88B6D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99F9B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CA9F7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14C75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</w:t>
            </w:r>
          </w:p>
        </w:tc>
      </w:tr>
      <w:tr w:rsidR="00E96A32" w14:paraId="5EF8566F" w14:textId="77777777" w:rsidTr="00FF17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443513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4F337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каша молочна вівсяна (250)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37299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молочна гречана (250)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04DE5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рисова молочна (250)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91CC3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кукурудзяна(250)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451F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молочна пшоняна (250)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59FC3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молочна вівсяна (250)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ECC16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рисова молочна (250)</w:t>
            </w:r>
          </w:p>
        </w:tc>
      </w:tr>
      <w:tr w:rsidR="00E96A32" w14:paraId="09BA274F" w14:textId="77777777" w:rsidTr="00FF17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18D6A2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BEEFDC9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A8AE874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E047B4A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CFA94DC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42D80A1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0AC8FFB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71C74D0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E96A32" w14:paraId="3C82CC0D" w14:textId="77777777" w:rsidTr="00FF17BE">
        <w:trPr>
          <w:trHeight w:val="300"/>
        </w:trPr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2A9B6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Обід</w:t>
            </w:r>
          </w:p>
        </w:tc>
        <w:tc>
          <w:tcPr>
            <w:tcW w:w="23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584CE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куряче філе в соусі (150)</w:t>
            </w:r>
          </w:p>
        </w:tc>
        <w:tc>
          <w:tcPr>
            <w:tcW w:w="2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4BCF0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Борщ (350)</w:t>
            </w: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0FE75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гречаний (350)</w:t>
            </w:r>
          </w:p>
        </w:tc>
        <w:tc>
          <w:tcPr>
            <w:tcW w:w="20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E9BFA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помідоровий (350)</w:t>
            </w:r>
          </w:p>
        </w:tc>
        <w:tc>
          <w:tcPr>
            <w:tcW w:w="1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2BEFC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борщ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57216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суп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росіл</w:t>
            </w:r>
            <w:proofErr w:type="spellEnd"/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673BC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гречаний (350)</w:t>
            </w:r>
          </w:p>
        </w:tc>
      </w:tr>
      <w:tr w:rsidR="00E96A32" w14:paraId="62E3A174" w14:textId="77777777" w:rsidTr="00FF17BE">
        <w:trPr>
          <w:trHeight w:val="300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ADB4E" w14:textId="77777777" w:rsidR="00E96A32" w:rsidRDefault="00E96A32" w:rsidP="00FF17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BE4DF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пшенична каша (250)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83F4B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печінка куряча (150)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0DDFE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к-та рибна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1002A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булгур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 курячим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мясом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(250)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00926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картопляне пюре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BD1FF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риба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пангас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(120)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3D949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к-та рибна</w:t>
            </w:r>
          </w:p>
        </w:tc>
      </w:tr>
      <w:tr w:rsidR="00E96A32" w14:paraId="63E021E8" w14:textId="77777777" w:rsidTr="00FF17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DA79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B2D0C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суп овочевий (350)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BFE14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перловка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EFB23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пшоняна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55E8F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буряк (100)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95C8E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тефтєлі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рибнв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8DCC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пшенична каша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BF9F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пшоняна</w:t>
            </w:r>
          </w:p>
        </w:tc>
      </w:tr>
      <w:tr w:rsidR="00E96A32" w14:paraId="4BD561B1" w14:textId="77777777" w:rsidTr="00FF17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B7BF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D489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с-т бурячок (100)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03D73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с-т морква (100)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228AA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підливка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ECAF7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помідоровий (350)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D2AF6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с-т морква (100)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61946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с-т буряк (100)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48093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підливка</w:t>
            </w:r>
          </w:p>
        </w:tc>
      </w:tr>
      <w:tr w:rsidR="00E96A32" w14:paraId="285C6ACE" w14:textId="77777777" w:rsidTr="00FF17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986B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127E6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хліб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47308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хліб (2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DB088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с-т буряк (100)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A14D7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хліб (2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E683A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хліб (2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15708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хліб (2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9F35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с-т буряк (100)</w:t>
            </w:r>
          </w:p>
        </w:tc>
      </w:tr>
      <w:tr w:rsidR="00E96A32" w14:paraId="21E085B2" w14:textId="77777777" w:rsidTr="00FF17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1D4D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30336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чай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F32B8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97950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хліб (2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FBBF2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9EA23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81589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EF3EB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хліб (2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96A32" w14:paraId="200B676B" w14:textId="77777777" w:rsidTr="00FF17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B2F0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E80A5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2384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1562B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399F1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5A92B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77858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07168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</w:tr>
      <w:tr w:rsidR="00E96A32" w14:paraId="3E3DBAD2" w14:textId="77777777" w:rsidTr="00FF17BE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B3608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7A4B9A8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5733978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070AFD2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E15F59C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B7C5836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C50D0BB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36469DB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E96A32" w14:paraId="53EC0774" w14:textId="77777777" w:rsidTr="00FF17BE">
        <w:trPr>
          <w:trHeight w:val="300"/>
        </w:trPr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4CFF8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Вечеря</w:t>
            </w:r>
          </w:p>
        </w:tc>
        <w:tc>
          <w:tcPr>
            <w:tcW w:w="23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B5A73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каша перлова (250)</w:t>
            </w:r>
          </w:p>
        </w:tc>
        <w:tc>
          <w:tcPr>
            <w:tcW w:w="2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9C332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 (200)</w:t>
            </w: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231B4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плов з курячим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мясом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(250)</w:t>
            </w:r>
          </w:p>
        </w:tc>
        <w:tc>
          <w:tcPr>
            <w:tcW w:w="20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98660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гречка 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мясом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курки (250)</w:t>
            </w:r>
          </w:p>
        </w:tc>
        <w:tc>
          <w:tcPr>
            <w:tcW w:w="1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515BA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к-та куряча парова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F35FF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макарон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 куркою</w:t>
            </w: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73EAC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плов з курячим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мясом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(250)</w:t>
            </w:r>
          </w:p>
        </w:tc>
      </w:tr>
      <w:tr w:rsidR="00E96A32" w14:paraId="08423F56" w14:textId="77777777" w:rsidTr="00FF17BE">
        <w:trPr>
          <w:trHeight w:val="300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E6C51C" w14:textId="77777777" w:rsidR="00E96A32" w:rsidRDefault="00E96A32" w:rsidP="00FF17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48017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к-та куряча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2BFAF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тефтєлі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яловичі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0616F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хліб(1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6B665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хліб(1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FF6B7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макарон+масло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8A2E5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хліб (1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E11EC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хліб</w:t>
            </w:r>
          </w:p>
        </w:tc>
      </w:tr>
      <w:tr w:rsidR="00E96A32" w14:paraId="0019C02E" w14:textId="77777777" w:rsidTr="00FF17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48D59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F77A2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хліб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D55B2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хліб (1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D7151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чай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12097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C3DD6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хліб (1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D13AF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8EB5B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чай </w:t>
            </w:r>
          </w:p>
        </w:tc>
      </w:tr>
      <w:tr w:rsidR="00E96A32" w14:paraId="2F65EC20" w14:textId="77777777" w:rsidTr="00FF17BE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4813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F6EB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чай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059C8" w14:textId="77777777" w:rsidR="00E96A32" w:rsidRDefault="00E96A32" w:rsidP="00FF17BE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2148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66F8A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1FDAA" w14:textId="77777777" w:rsidR="00E96A32" w:rsidRDefault="00E96A32" w:rsidP="00FF17BE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чай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D3866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9927F" w14:textId="77777777" w:rsidR="00E96A32" w:rsidRDefault="00E96A32" w:rsidP="00FF17B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7420673B" w14:textId="77777777" w:rsidR="00E96A32" w:rsidRDefault="00E96A32" w:rsidP="00E96A32"/>
    <w:p w14:paraId="14FF5C6F" w14:textId="77777777" w:rsidR="00FC7D67" w:rsidRDefault="00FC7D67"/>
    <w:sectPr w:rsidR="00FC7D67" w:rsidSect="001765F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4B80"/>
    <w:multiLevelType w:val="hybridMultilevel"/>
    <w:tmpl w:val="2DD46BD6"/>
    <w:lvl w:ilvl="0" w:tplc="90F8F1A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41" w:hanging="360"/>
      </w:pPr>
    </w:lvl>
    <w:lvl w:ilvl="2" w:tplc="0419001B">
      <w:start w:val="1"/>
      <w:numFmt w:val="lowerRoman"/>
      <w:lvlText w:val="%3."/>
      <w:lvlJc w:val="right"/>
      <w:pPr>
        <w:ind w:left="1561" w:hanging="180"/>
      </w:pPr>
    </w:lvl>
    <w:lvl w:ilvl="3" w:tplc="0419000F">
      <w:start w:val="1"/>
      <w:numFmt w:val="decimal"/>
      <w:lvlText w:val="%4."/>
      <w:lvlJc w:val="left"/>
      <w:pPr>
        <w:ind w:left="2281" w:hanging="360"/>
      </w:pPr>
    </w:lvl>
    <w:lvl w:ilvl="4" w:tplc="04190019">
      <w:start w:val="1"/>
      <w:numFmt w:val="lowerLetter"/>
      <w:lvlText w:val="%5."/>
      <w:lvlJc w:val="left"/>
      <w:pPr>
        <w:ind w:left="3001" w:hanging="360"/>
      </w:pPr>
    </w:lvl>
    <w:lvl w:ilvl="5" w:tplc="0419001B">
      <w:start w:val="1"/>
      <w:numFmt w:val="lowerRoman"/>
      <w:lvlText w:val="%6."/>
      <w:lvlJc w:val="right"/>
      <w:pPr>
        <w:ind w:left="3721" w:hanging="180"/>
      </w:pPr>
    </w:lvl>
    <w:lvl w:ilvl="6" w:tplc="0419000F">
      <w:start w:val="1"/>
      <w:numFmt w:val="decimal"/>
      <w:lvlText w:val="%7."/>
      <w:lvlJc w:val="left"/>
      <w:pPr>
        <w:ind w:left="4441" w:hanging="360"/>
      </w:pPr>
    </w:lvl>
    <w:lvl w:ilvl="7" w:tplc="04190019">
      <w:start w:val="1"/>
      <w:numFmt w:val="lowerLetter"/>
      <w:lvlText w:val="%8."/>
      <w:lvlJc w:val="left"/>
      <w:pPr>
        <w:ind w:left="5161" w:hanging="360"/>
      </w:pPr>
    </w:lvl>
    <w:lvl w:ilvl="8" w:tplc="0419001B">
      <w:start w:val="1"/>
      <w:numFmt w:val="lowerRoman"/>
      <w:lvlText w:val="%9."/>
      <w:lvlJc w:val="right"/>
      <w:pPr>
        <w:ind w:left="5881" w:hanging="180"/>
      </w:pPr>
    </w:lvl>
  </w:abstractNum>
  <w:num w:numId="1" w16cid:durableId="1508399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EA"/>
    <w:rsid w:val="008975EA"/>
    <w:rsid w:val="00E96A32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65BF7-16D7-4C12-B34E-E9E3FB66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96A32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1">
    <w:name w:val="heading 1"/>
    <w:basedOn w:val="a"/>
    <w:next w:val="a"/>
    <w:link w:val="10"/>
    <w:qFormat/>
    <w:rsid w:val="00E96A3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A32"/>
    <w:rPr>
      <w:rFonts w:ascii="Calibri" w:eastAsia="Calibri" w:hAnsi="Calibri" w:cs="Calibri"/>
      <w:b/>
      <w:kern w:val="0"/>
      <w:sz w:val="48"/>
      <w:szCs w:val="48"/>
      <w14:ligatures w14:val="none"/>
    </w:rPr>
  </w:style>
  <w:style w:type="paragraph" w:styleId="a3">
    <w:name w:val="List Paragraph"/>
    <w:basedOn w:val="a"/>
    <w:link w:val="a4"/>
    <w:uiPriority w:val="34"/>
    <w:qFormat/>
    <w:rsid w:val="00E96A32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E96A32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a5">
    <w:name w:val="No Spacing"/>
    <w:link w:val="a6"/>
    <w:qFormat/>
    <w:rsid w:val="00E96A32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customStyle="1" w:styleId="a6">
    <w:name w:val="Без інтервалів Знак"/>
    <w:link w:val="a5"/>
    <w:locked/>
    <w:rsid w:val="00E96A32"/>
    <w:rPr>
      <w:rFonts w:ascii="Calibri" w:eastAsia="Calibri" w:hAnsi="Calibri"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5466</Words>
  <Characters>3117</Characters>
  <Application>Microsoft Office Word</Application>
  <DocSecurity>0</DocSecurity>
  <Lines>25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2023-04-04T06:24:00Z</dcterms:created>
  <dcterms:modified xsi:type="dcterms:W3CDTF">2023-04-04T06:24:00Z</dcterms:modified>
</cp:coreProperties>
</file>