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D04E35" w:rsidP="00977502">
            <w:pPr>
              <w:jc w:val="both"/>
            </w:pPr>
            <w:r>
              <w:t>47</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D04E35" w:rsidP="0032344F">
            <w:pPr>
              <w:tabs>
                <w:tab w:val="left" w:pos="825"/>
              </w:tabs>
              <w:ind w:firstLine="29"/>
              <w:jc w:val="both"/>
            </w:pPr>
            <w:r>
              <w:t>23.01</w:t>
            </w:r>
          </w:p>
        </w:tc>
        <w:tc>
          <w:tcPr>
            <w:tcW w:w="2976" w:type="dxa"/>
            <w:shd w:val="clear" w:color="auto" w:fill="auto"/>
            <w:vAlign w:val="bottom"/>
          </w:tcPr>
          <w:p w:rsidR="00AE0FDB" w:rsidRPr="00020E90" w:rsidRDefault="00AE0FDB" w:rsidP="0032344F">
            <w:pPr>
              <w:jc w:val="both"/>
            </w:pPr>
            <w:r w:rsidRPr="00020E90">
              <w:t>202</w:t>
            </w:r>
            <w:r w:rsidR="0032344F">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D04E35" w:rsidRPr="00A44F2C" w:rsidRDefault="00D04E35" w:rsidP="00D04E35">
      <w:pPr>
        <w:pStyle w:val="31"/>
        <w:tabs>
          <w:tab w:val="clear" w:pos="426"/>
        </w:tabs>
        <w:rPr>
          <w:i/>
          <w:iCs/>
          <w:sz w:val="32"/>
          <w:szCs w:val="32"/>
        </w:rPr>
      </w:pPr>
      <w:r w:rsidRPr="00020E90">
        <w:rPr>
          <w:i/>
          <w:iCs/>
          <w:sz w:val="32"/>
          <w:szCs w:val="32"/>
        </w:rPr>
        <w:t xml:space="preserve">на закупівлю  </w:t>
      </w:r>
    </w:p>
    <w:p w:rsidR="00D04E35" w:rsidRPr="00EC0399" w:rsidRDefault="00D04E35" w:rsidP="00D04E35">
      <w:pPr>
        <w:jc w:val="center"/>
        <w:rPr>
          <w:sz w:val="32"/>
          <w:szCs w:val="32"/>
        </w:rPr>
      </w:pPr>
      <w:r w:rsidRPr="00EC0399">
        <w:rPr>
          <w:sz w:val="32"/>
          <w:szCs w:val="32"/>
        </w:rPr>
        <w:t>Борошна, круп</w:t>
      </w:r>
      <w:r>
        <w:rPr>
          <w:sz w:val="32"/>
          <w:szCs w:val="32"/>
        </w:rPr>
        <w:t>и</w:t>
      </w:r>
      <w:r w:rsidRPr="00EC0399">
        <w:rPr>
          <w:sz w:val="32"/>
          <w:szCs w:val="32"/>
        </w:rPr>
        <w:t xml:space="preserve"> гречан</w:t>
      </w:r>
      <w:r>
        <w:rPr>
          <w:sz w:val="32"/>
          <w:szCs w:val="32"/>
        </w:rPr>
        <w:t>ої</w:t>
      </w:r>
      <w:r w:rsidRPr="00EC0399">
        <w:rPr>
          <w:sz w:val="32"/>
          <w:szCs w:val="32"/>
        </w:rPr>
        <w:t>, рис</w:t>
      </w:r>
      <w:r>
        <w:rPr>
          <w:sz w:val="32"/>
          <w:szCs w:val="32"/>
        </w:rPr>
        <w:t>у</w:t>
      </w:r>
      <w:r w:rsidRPr="00EC0399">
        <w:rPr>
          <w:sz w:val="32"/>
          <w:szCs w:val="32"/>
        </w:rPr>
        <w:t>, круп</w:t>
      </w:r>
      <w:r>
        <w:rPr>
          <w:sz w:val="32"/>
          <w:szCs w:val="32"/>
        </w:rPr>
        <w:t>и</w:t>
      </w:r>
      <w:r w:rsidRPr="00EC0399">
        <w:rPr>
          <w:sz w:val="32"/>
          <w:szCs w:val="32"/>
        </w:rPr>
        <w:t xml:space="preserve"> пшонян</w:t>
      </w:r>
      <w:r>
        <w:rPr>
          <w:sz w:val="32"/>
          <w:szCs w:val="32"/>
        </w:rPr>
        <w:t>ої</w:t>
      </w:r>
      <w:r w:rsidRPr="00EC0399">
        <w:rPr>
          <w:sz w:val="32"/>
          <w:szCs w:val="32"/>
        </w:rPr>
        <w:t>,  круп</w:t>
      </w:r>
      <w:r>
        <w:rPr>
          <w:sz w:val="32"/>
          <w:szCs w:val="32"/>
        </w:rPr>
        <w:t>и</w:t>
      </w:r>
      <w:r w:rsidRPr="00EC0399">
        <w:rPr>
          <w:sz w:val="32"/>
          <w:szCs w:val="32"/>
        </w:rPr>
        <w:t xml:space="preserve"> кукурудзян</w:t>
      </w:r>
      <w:r>
        <w:rPr>
          <w:sz w:val="32"/>
          <w:szCs w:val="32"/>
        </w:rPr>
        <w:t>ої, крупи</w:t>
      </w:r>
      <w:r w:rsidRPr="00EC0399">
        <w:rPr>
          <w:sz w:val="32"/>
          <w:szCs w:val="32"/>
        </w:rPr>
        <w:t xml:space="preserve"> яч</w:t>
      </w:r>
      <w:r>
        <w:rPr>
          <w:sz w:val="32"/>
          <w:szCs w:val="32"/>
        </w:rPr>
        <w:t xml:space="preserve">мінної </w:t>
      </w:r>
      <w:r w:rsidRPr="00EC0399">
        <w:rPr>
          <w:sz w:val="32"/>
          <w:szCs w:val="32"/>
        </w:rPr>
        <w:t>( ДК 021:2015: 15610000-7 - Продукція борошномельно-круп'яної промисловості»</w:t>
      </w:r>
    </w:p>
    <w:p w:rsidR="00D04E35" w:rsidRPr="00EC0399" w:rsidRDefault="00D04E35" w:rsidP="00D04E35">
      <w:pPr>
        <w:jc w:val="center"/>
        <w:rPr>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224251">
        <w:rPr>
          <w:sz w:val="28"/>
          <w:szCs w:val="28"/>
        </w:rPr>
        <w:t>3</w:t>
      </w:r>
      <w:r w:rsidRPr="005C1FDF">
        <w:rPr>
          <w:sz w:val="28"/>
          <w:szCs w:val="28"/>
        </w:rPr>
        <w:t xml:space="preserve"> р.</w:t>
      </w:r>
    </w:p>
    <w:p w:rsidR="00290EE6" w:rsidRDefault="00290EE6" w:rsidP="008270EF">
      <w:pPr>
        <w:jc w:val="center"/>
        <w:rPr>
          <w:sz w:val="28"/>
          <w:szCs w:val="28"/>
        </w:rPr>
      </w:pPr>
    </w:p>
    <w:p w:rsidR="00224251" w:rsidRDefault="00224251"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D04E35" w:rsidRPr="00EC0399" w:rsidRDefault="00D04E35" w:rsidP="00D04E35">
            <w:pPr>
              <w:jc w:val="center"/>
              <w:rPr>
                <w:sz w:val="32"/>
                <w:szCs w:val="32"/>
              </w:rPr>
            </w:pPr>
            <w:r w:rsidRPr="00EC0399">
              <w:rPr>
                <w:sz w:val="32"/>
                <w:szCs w:val="32"/>
              </w:rPr>
              <w:t>Борошна, круп</w:t>
            </w:r>
            <w:r>
              <w:rPr>
                <w:sz w:val="32"/>
                <w:szCs w:val="32"/>
              </w:rPr>
              <w:t>и</w:t>
            </w:r>
            <w:r w:rsidRPr="00EC0399">
              <w:rPr>
                <w:sz w:val="32"/>
                <w:szCs w:val="32"/>
              </w:rPr>
              <w:t xml:space="preserve"> гречан</w:t>
            </w:r>
            <w:r>
              <w:rPr>
                <w:sz w:val="32"/>
                <w:szCs w:val="32"/>
              </w:rPr>
              <w:t>ої</w:t>
            </w:r>
            <w:r w:rsidRPr="00EC0399">
              <w:rPr>
                <w:sz w:val="32"/>
                <w:szCs w:val="32"/>
              </w:rPr>
              <w:t>, рис</w:t>
            </w:r>
            <w:r>
              <w:rPr>
                <w:sz w:val="32"/>
                <w:szCs w:val="32"/>
              </w:rPr>
              <w:t>у</w:t>
            </w:r>
            <w:r w:rsidRPr="00EC0399">
              <w:rPr>
                <w:sz w:val="32"/>
                <w:szCs w:val="32"/>
              </w:rPr>
              <w:t>, круп</w:t>
            </w:r>
            <w:r>
              <w:rPr>
                <w:sz w:val="32"/>
                <w:szCs w:val="32"/>
              </w:rPr>
              <w:t>и</w:t>
            </w:r>
            <w:r w:rsidRPr="00EC0399">
              <w:rPr>
                <w:sz w:val="32"/>
                <w:szCs w:val="32"/>
              </w:rPr>
              <w:t xml:space="preserve"> пшонян</w:t>
            </w:r>
            <w:r>
              <w:rPr>
                <w:sz w:val="32"/>
                <w:szCs w:val="32"/>
              </w:rPr>
              <w:t>ої</w:t>
            </w:r>
            <w:r w:rsidRPr="00EC0399">
              <w:rPr>
                <w:sz w:val="32"/>
                <w:szCs w:val="32"/>
              </w:rPr>
              <w:t>,  круп</w:t>
            </w:r>
            <w:r>
              <w:rPr>
                <w:sz w:val="32"/>
                <w:szCs w:val="32"/>
              </w:rPr>
              <w:t>и</w:t>
            </w:r>
            <w:r w:rsidRPr="00EC0399">
              <w:rPr>
                <w:sz w:val="32"/>
                <w:szCs w:val="32"/>
              </w:rPr>
              <w:t xml:space="preserve"> кукурудзян</w:t>
            </w:r>
            <w:r>
              <w:rPr>
                <w:sz w:val="32"/>
                <w:szCs w:val="32"/>
              </w:rPr>
              <w:t>ої, крупи</w:t>
            </w:r>
            <w:r w:rsidRPr="00EC0399">
              <w:rPr>
                <w:sz w:val="32"/>
                <w:szCs w:val="32"/>
              </w:rPr>
              <w:t xml:space="preserve"> яч</w:t>
            </w:r>
            <w:r>
              <w:rPr>
                <w:sz w:val="32"/>
                <w:szCs w:val="32"/>
              </w:rPr>
              <w:t xml:space="preserve">мінної </w:t>
            </w:r>
            <w:r w:rsidRPr="00EC0399">
              <w:rPr>
                <w:sz w:val="32"/>
                <w:szCs w:val="32"/>
              </w:rPr>
              <w:t>( ДК 021:2015: 15610000-7 - Продукція борошномельно-круп'яної промисловості»</w:t>
            </w:r>
          </w:p>
          <w:p w:rsidR="00D04E35" w:rsidRPr="00EC0399" w:rsidRDefault="00D04E35" w:rsidP="00D04E35">
            <w:pPr>
              <w:jc w:val="center"/>
              <w:rPr>
                <w:sz w:val="32"/>
                <w:szCs w:val="32"/>
              </w:rPr>
            </w:pPr>
          </w:p>
          <w:p w:rsidR="00A10FC6" w:rsidRPr="00A27559" w:rsidRDefault="00A10FC6" w:rsidP="00611960">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D04E35" w:rsidP="00D04E35">
            <w:pPr>
              <w:pStyle w:val="a5"/>
              <w:tabs>
                <w:tab w:val="clear" w:pos="4677"/>
                <w:tab w:val="clear" w:pos="9355"/>
                <w:tab w:val="left" w:pos="1260"/>
                <w:tab w:val="left" w:pos="1980"/>
              </w:tabs>
              <w:rPr>
                <w:iCs/>
              </w:rPr>
            </w:pPr>
            <w:r>
              <w:rPr>
                <w:iCs/>
              </w:rPr>
              <w:t>250кг та 3700шт.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w:t>
            </w:r>
            <w:r w:rsidRPr="00FC2BD9">
              <w:rPr>
                <w:rFonts w:ascii="Times New Roman" w:hAnsi="Times New Roman"/>
                <w:sz w:val="24"/>
              </w:rPr>
              <w:lastRenderedPageBreak/>
              <w:t>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04E35"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тендерною </w:t>
            </w:r>
            <w:r w:rsidR="00DC16CA" w:rsidRPr="00FC2BD9">
              <w:rPr>
                <w:rFonts w:ascii="Times New Roman" w:hAnsi="Times New Roman"/>
                <w:sz w:val="24"/>
              </w:rPr>
              <w:t xml:space="preserve">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9C0273"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Pr="00CA24CA" w:rsidRDefault="009C0273" w:rsidP="00DC16CA">
            <w:pPr>
              <w:pStyle w:val="HTML"/>
              <w:tabs>
                <w:tab w:val="clear" w:pos="916"/>
                <w:tab w:val="clear" w:pos="1832"/>
                <w:tab w:val="num" w:pos="1352"/>
                <w:tab w:val="num" w:pos="2911"/>
              </w:tabs>
              <w:jc w:val="both"/>
              <w:rPr>
                <w:rFonts w:ascii="Times New Roman" w:hAnsi="Times New Roman"/>
                <w:sz w:val="24"/>
                <w:u w:val="single"/>
              </w:rPr>
            </w:pPr>
            <w:r>
              <w:rPr>
                <w:color w:val="000000"/>
                <w:shd w:val="clear" w:color="auto" w:fill="FFFFFF"/>
              </w:rPr>
              <w:t>---------</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352"/>
                <w:tab w:val="num" w:pos="2911"/>
              </w:tabs>
              <w:jc w:val="both"/>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022BC5" w:rsidRDefault="001966D7" w:rsidP="00022BC5">
            <w:pPr>
              <w:pStyle w:val="HTML"/>
              <w:tabs>
                <w:tab w:val="clear" w:pos="916"/>
                <w:tab w:val="clear" w:pos="1832"/>
                <w:tab w:val="num" w:pos="1352"/>
                <w:tab w:val="num" w:pos="2911"/>
              </w:tabs>
              <w:jc w:val="both"/>
              <w:rPr>
                <w:rFonts w:ascii="Times New Roman" w:hAnsi="Times New Roman"/>
                <w:sz w:val="24"/>
              </w:rPr>
            </w:pPr>
            <w:r w:rsidRPr="00A5653F">
              <w:rPr>
                <w:rFonts w:ascii="Times New Roman" w:hAnsi="Times New Roman"/>
                <w:sz w:val="24"/>
              </w:rPr>
              <w:t xml:space="preserve">  </w:t>
            </w:r>
            <w:r w:rsidR="00FD3490" w:rsidRPr="00A5653F">
              <w:rPr>
                <w:rFonts w:ascii="Times New Roman" w:hAnsi="Times New Roman"/>
                <w:sz w:val="24"/>
              </w:rPr>
              <w:t>- Сертифікат якості</w:t>
            </w:r>
            <w:r w:rsidR="00022BC5">
              <w:rPr>
                <w:rFonts w:ascii="Times New Roman" w:hAnsi="Times New Roman"/>
                <w:sz w:val="24"/>
              </w:rPr>
              <w:t>/паспорт якості</w:t>
            </w:r>
            <w:r w:rsidR="00611960">
              <w:rPr>
                <w:rFonts w:ascii="Times New Roman" w:hAnsi="Times New Roman"/>
                <w:sz w:val="24"/>
              </w:rPr>
              <w:t>/</w:t>
            </w:r>
            <w:r w:rsidR="00022BC5">
              <w:rPr>
                <w:rFonts w:ascii="Times New Roman" w:hAnsi="Times New Roman"/>
                <w:sz w:val="24"/>
              </w:rPr>
              <w:t>декларація відповідності/сертифікат відповідності</w:t>
            </w:r>
            <w:r w:rsidR="00611960">
              <w:rPr>
                <w:rFonts w:ascii="Times New Roman" w:hAnsi="Times New Roman"/>
                <w:sz w:val="24"/>
              </w:rPr>
              <w:t>/інші документи,</w:t>
            </w:r>
            <w:r w:rsidR="009C0273">
              <w:rPr>
                <w:rFonts w:ascii="Times New Roman" w:hAnsi="Times New Roman"/>
                <w:sz w:val="24"/>
              </w:rPr>
              <w:t xml:space="preserve"> </w:t>
            </w:r>
            <w:r w:rsidR="00611960">
              <w:rPr>
                <w:rFonts w:ascii="Times New Roman" w:hAnsi="Times New Roman"/>
                <w:sz w:val="24"/>
              </w:rPr>
              <w:t>які підтверджують технічні параметри закупівлі.</w:t>
            </w:r>
          </w:p>
          <w:p w:rsidR="00611960" w:rsidRPr="00A5653F" w:rsidRDefault="00611960" w:rsidP="00022BC5">
            <w:pPr>
              <w:pStyle w:val="HTML"/>
              <w:tabs>
                <w:tab w:val="clear" w:pos="916"/>
                <w:tab w:val="clear" w:pos="1832"/>
                <w:tab w:val="num" w:pos="1352"/>
                <w:tab w:val="num" w:pos="2911"/>
              </w:tabs>
              <w:jc w:val="both"/>
            </w:pPr>
            <w:r>
              <w:rPr>
                <w:rFonts w:ascii="Times New Roman" w:hAnsi="Times New Roman"/>
                <w:sz w:val="24"/>
              </w:rPr>
              <w:t>У випадку, якщо законодавчими нормами не передбачена обов’язкова сертифікація товару, учасник надає лист із</w:t>
            </w:r>
            <w:r w:rsidR="00CF6A36">
              <w:rPr>
                <w:rFonts w:ascii="Times New Roman" w:hAnsi="Times New Roman"/>
                <w:sz w:val="24"/>
              </w:rPr>
              <w:t xml:space="preserve"> посиланням на законодавчий акт, щодо </w:t>
            </w:r>
            <w:r>
              <w:rPr>
                <w:rFonts w:ascii="Times New Roman" w:hAnsi="Times New Roman"/>
                <w:sz w:val="24"/>
              </w:rPr>
              <w:t>підтвердження</w:t>
            </w:r>
            <w:r w:rsidR="00CF6A36">
              <w:rPr>
                <w:rFonts w:ascii="Times New Roman" w:hAnsi="Times New Roman"/>
                <w:sz w:val="24"/>
              </w:rPr>
              <w:t xml:space="preserve"> даної інформації.</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lastRenderedPageBreak/>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6E655E" w:rsidRPr="000E580E" w:rsidRDefault="00387A6C"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не вимагається</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 xml:space="preserve">4) суб’єкт господарювання (учасник) протягом останніх трьох років </w:t>
            </w:r>
            <w:r w:rsidRPr="005C1FDF">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5C1FDF">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tabs>
                <w:tab w:val="clear" w:pos="4677"/>
                <w:tab w:val="clear" w:pos="9355"/>
                <w:tab w:val="left" w:pos="1260"/>
                <w:tab w:val="left" w:pos="1980"/>
              </w:tabs>
              <w:ind w:left="16"/>
            </w:pPr>
          </w:p>
        </w:tc>
        <w:tc>
          <w:tcPr>
            <w:tcW w:w="7585" w:type="dxa"/>
            <w:gridSpan w:val="2"/>
            <w:vAlign w:val="center"/>
          </w:tcPr>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D04E35" w:rsidP="00625E8F">
            <w:pPr>
              <w:widowControl w:val="0"/>
              <w:ind w:left="40" w:right="120"/>
              <w:jc w:val="both"/>
              <w:rPr>
                <w:b/>
                <w:color w:val="000000" w:themeColor="text1"/>
              </w:rPr>
            </w:pPr>
            <w:r>
              <w:rPr>
                <w:b/>
                <w:color w:val="000000" w:themeColor="text1"/>
              </w:rPr>
              <w:t>03.02</w:t>
            </w:r>
            <w:r w:rsidR="00625E8F" w:rsidRPr="000E4457">
              <w:rPr>
                <w:b/>
                <w:color w:val="000000" w:themeColor="text1"/>
              </w:rPr>
              <w:t>.202</w:t>
            </w:r>
            <w:r w:rsidR="00501A39">
              <w:rPr>
                <w:b/>
                <w:color w:val="000000" w:themeColor="text1"/>
              </w:rPr>
              <w:t>3</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A5653F" w:rsidRDefault="00A5653F" w:rsidP="00A5653F">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A5653F" w:rsidRPr="005C1FDF" w:rsidRDefault="00A5653F" w:rsidP="00A5653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C1FDF">
                <w:t>статті 16</w:t>
              </w:r>
            </w:hyperlink>
            <w:r w:rsidRPr="005C1FDF">
              <w:t xml:space="preserve"> Закону, і документи, що підтверджують відсутність підстав, установлених </w:t>
            </w:r>
            <w:hyperlink r:id="rId15"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5653F" w:rsidRPr="005C1FDF" w:rsidRDefault="00A5653F" w:rsidP="00A5653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A5653F" w:rsidRPr="005C1FDF" w:rsidTr="00234799">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5653F" w:rsidRPr="005C1FDF" w:rsidRDefault="00A5653F" w:rsidP="00A5653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5653F" w:rsidRDefault="00A5653F" w:rsidP="00A5653F">
            <w:pPr>
              <w:widowControl w:val="0"/>
              <w:jc w:val="both"/>
            </w:pPr>
            <w:r>
              <w:t>Відкриті торги проводяться без застосування електронного аукціону.</w:t>
            </w:r>
          </w:p>
          <w:p w:rsidR="00A5653F" w:rsidRDefault="00A5653F" w:rsidP="00A5653F">
            <w:pPr>
              <w:widowControl w:val="0"/>
              <w:jc w:val="both"/>
            </w:pPr>
            <w:r>
              <w:t>Критерії та методика оцінки визначаються відповідно до пункту 37 Особливостей.</w:t>
            </w:r>
          </w:p>
          <w:p w:rsidR="00AD079E" w:rsidRDefault="00AD079E" w:rsidP="00AD079E">
            <w:pPr>
              <w:widowControl w:val="0"/>
              <w:spacing w:line="228" w:lineRule="auto"/>
              <w:jc w:val="both"/>
            </w:pPr>
            <w:r>
              <w:t>Розгляд та оцінка тендерних пропозицій відбуваються відповідно до пунктів 35, 37 і 38 Особливостей</w:t>
            </w:r>
          </w:p>
          <w:p w:rsidR="00A5653F" w:rsidRPr="005C1FDF" w:rsidRDefault="00A5653F" w:rsidP="00A5653F">
            <w:pPr>
              <w:widowControl w:val="0"/>
              <w:jc w:val="both"/>
              <w:rPr>
                <w:color w:val="000000"/>
              </w:rPr>
            </w:pPr>
          </w:p>
          <w:p w:rsidR="00A5653F" w:rsidRPr="005C1FDF" w:rsidRDefault="00A5653F" w:rsidP="00A5653F">
            <w:pPr>
              <w:widowControl w:val="0"/>
              <w:jc w:val="both"/>
            </w:pPr>
            <w:r w:rsidRPr="005C1FDF">
              <w:rPr>
                <w:b/>
              </w:rPr>
              <w:lastRenderedPageBreak/>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D079E" w:rsidRDefault="00A5653F" w:rsidP="00AD079E">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rsidR="00AD079E">
              <w:t xml:space="preserve"> </w:t>
            </w:r>
            <w:r w:rsidR="00AD079E"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D079E">
              <w:rPr>
                <w:color w:val="000000" w:themeColor="text1"/>
              </w:rPr>
              <w:t>.</w:t>
            </w:r>
          </w:p>
          <w:p w:rsidR="00AD079E" w:rsidRDefault="00AD079E" w:rsidP="00AD079E">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653F" w:rsidRPr="005C1FDF" w:rsidRDefault="00A5653F" w:rsidP="00A5653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53F" w:rsidRPr="005C1FDF" w:rsidRDefault="00A5653F" w:rsidP="00A5653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653F" w:rsidRPr="005C1FDF" w:rsidRDefault="00A5653F" w:rsidP="00A5653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5653F" w:rsidRPr="005C1FDF" w:rsidRDefault="00A5653F" w:rsidP="00A5653F">
            <w:pPr>
              <w:pStyle w:val="a5"/>
              <w:tabs>
                <w:tab w:val="clear" w:pos="4677"/>
                <w:tab w:val="clear" w:pos="9355"/>
                <w:tab w:val="left" w:pos="1260"/>
                <w:tab w:val="left" w:pos="1980"/>
              </w:tabs>
              <w:jc w:val="both"/>
              <w:rPr>
                <w:rFonts w:eastAsia="Calibri"/>
              </w:rPr>
            </w:pP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5653F" w:rsidRPr="005C1FDF" w:rsidRDefault="00A5653F" w:rsidP="00A5653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A5653F" w:rsidRPr="005C1FDF" w:rsidRDefault="008F3714" w:rsidP="00A5653F">
            <w:pPr>
              <w:widowControl w:val="0"/>
              <w:jc w:val="both"/>
            </w:pPr>
            <w:r>
              <w:rPr>
                <w:color w:val="000000" w:themeColor="text1"/>
              </w:rPr>
              <w:t xml:space="preserve">Після завершення кінцевого терміну подання </w:t>
            </w:r>
            <w:r w:rsidR="00A5653F"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00A5653F" w:rsidRPr="005C1FDF">
              <w:t>, розташованих у порядку від найнижчої до найвищої ціни без зазначення найменувань та інформації про учасників.</w:t>
            </w:r>
          </w:p>
          <w:p w:rsidR="00A5653F" w:rsidRPr="005C1FDF" w:rsidRDefault="00A5653F" w:rsidP="00A5653F">
            <w:pPr>
              <w:widowControl w:val="0"/>
              <w:jc w:val="both"/>
              <w:rPr>
                <w:color w:val="000000" w:themeColor="text1"/>
              </w:rPr>
            </w:pPr>
            <w:r w:rsidRPr="005C1FDF">
              <w:rPr>
                <w:color w:val="000000" w:themeColor="text1"/>
              </w:rPr>
              <w:t>Учасник визначає ціни на</w:t>
            </w:r>
            <w:r w:rsidR="008F3714">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6DA2" w:rsidRDefault="00A5653F" w:rsidP="00476DA2">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76DA2">
              <w:t xml:space="preserve"> </w:t>
            </w:r>
          </w:p>
          <w:p w:rsidR="00476DA2" w:rsidRDefault="00476DA2" w:rsidP="00476DA2">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6DA2" w:rsidRDefault="00476DA2" w:rsidP="00476DA2">
            <w:pPr>
              <w:widowControl w:val="0"/>
              <w:jc w:val="both"/>
            </w:pPr>
            <w:r>
              <w:t xml:space="preserve">Замовник та учасники процедури закупівлі не можуть ініціювати будь-які переговори з питань внесення змін до змісту або ціни поданої </w:t>
            </w:r>
            <w:r>
              <w:lastRenderedPageBreak/>
              <w:t>тендерної пропозиції.</w:t>
            </w:r>
          </w:p>
          <w:p w:rsidR="00476DA2" w:rsidRDefault="00A5653F" w:rsidP="00476DA2">
            <w:pPr>
              <w:widowControl w:val="0"/>
              <w:jc w:val="both"/>
            </w:pPr>
            <w:r w:rsidRPr="005C1FDF">
              <w:t>.</w:t>
            </w:r>
            <w:r w:rsidR="00476DA2">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6DA2" w:rsidRDefault="00476DA2" w:rsidP="00476DA2">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6DA2" w:rsidRDefault="00476DA2" w:rsidP="00476DA2">
            <w:pPr>
              <w:widowControl w:val="0"/>
              <w:jc w:val="both"/>
            </w:pPr>
            <w:r>
              <w:t>Обґрунтування аномально низької тендерної пропозиції може містити інформацію про:</w:t>
            </w:r>
          </w:p>
          <w:p w:rsidR="00476DA2" w:rsidRDefault="00476DA2" w:rsidP="00476DA2">
            <w:pPr>
              <w:widowControl w:val="0"/>
              <w:numPr>
                <w:ilvl w:val="0"/>
                <w:numId w:val="35"/>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476DA2" w:rsidRDefault="00476DA2" w:rsidP="00476DA2">
            <w:pPr>
              <w:widowControl w:val="0"/>
              <w:numPr>
                <w:ilvl w:val="0"/>
                <w:numId w:val="35"/>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6DA2" w:rsidRDefault="00476DA2" w:rsidP="00476DA2">
            <w:pPr>
              <w:widowControl w:val="0"/>
              <w:numPr>
                <w:ilvl w:val="0"/>
                <w:numId w:val="35"/>
              </w:numPr>
              <w:jc w:val="both"/>
            </w:pPr>
            <w:r>
              <w:t>отримання учасником процедури закупівлі державної допомоги згідно із законодавством.</w:t>
            </w:r>
          </w:p>
          <w:p w:rsidR="00476DA2" w:rsidRDefault="00476DA2" w:rsidP="00476DA2">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6DA2" w:rsidRDefault="00476DA2" w:rsidP="00476DA2">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6DA2" w:rsidRDefault="00476DA2" w:rsidP="00476DA2">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6DA2" w:rsidRDefault="00476DA2" w:rsidP="00476DA2">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DA2" w:rsidRDefault="00476DA2" w:rsidP="00476DA2">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653F" w:rsidRPr="005C1FDF" w:rsidRDefault="00A5653F" w:rsidP="00A5653F">
            <w:pPr>
              <w:pStyle w:val="a5"/>
              <w:tabs>
                <w:tab w:val="clear" w:pos="4677"/>
                <w:tab w:val="clear" w:pos="9355"/>
                <w:tab w:val="left" w:pos="1260"/>
                <w:tab w:val="left" w:pos="1980"/>
              </w:tabs>
              <w:jc w:val="both"/>
            </w:pPr>
          </w:p>
          <w:p w:rsidR="00A5653F" w:rsidRPr="005C1FDF" w:rsidRDefault="00A5653F" w:rsidP="00A5653F">
            <w:pPr>
              <w:jc w:val="both"/>
            </w:pPr>
            <w:bookmarkStart w:id="0" w:name="n487"/>
            <w:bookmarkEnd w:id="0"/>
          </w:p>
          <w:p w:rsidR="00476DA2" w:rsidRDefault="00476DA2" w:rsidP="00476DA2">
            <w:pPr>
              <w:widowControl w:val="0"/>
              <w:spacing w:line="228" w:lineRule="auto"/>
              <w:jc w:val="both"/>
              <w:rPr>
                <w:highlight w:val="white"/>
              </w:rPr>
            </w:pPr>
            <w:r>
              <w:rPr>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6DA2" w:rsidRDefault="00476DA2" w:rsidP="00476DA2">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6DA2" w:rsidRDefault="00476DA2" w:rsidP="00476DA2">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476DA2" w:rsidRDefault="00476DA2" w:rsidP="00476DA2">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DA2" w:rsidRDefault="00476DA2" w:rsidP="00476DA2">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476DA2" w:rsidRDefault="00476DA2" w:rsidP="00476DA2">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A5653F" w:rsidRPr="005C1FDF" w:rsidRDefault="00476DA2" w:rsidP="00476DA2">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53F" w:rsidRPr="005C1FDF" w:rsidTr="00977502">
        <w:tc>
          <w:tcPr>
            <w:tcW w:w="2423" w:type="dxa"/>
            <w:vAlign w:val="center"/>
          </w:tcPr>
          <w:p w:rsidR="00A5653F" w:rsidRPr="005C1FDF" w:rsidRDefault="00A5653F" w:rsidP="00A5653F">
            <w:pPr>
              <w:pStyle w:val="af6"/>
              <w:rPr>
                <w:lang w:val="uk-UA"/>
              </w:rPr>
            </w:pPr>
            <w:r w:rsidRPr="005C1FDF">
              <w:rPr>
                <w:lang w:val="uk-UA"/>
              </w:rPr>
              <w:lastRenderedPageBreak/>
              <w:t>3. Інша інформація</w:t>
            </w:r>
          </w:p>
        </w:tc>
        <w:tc>
          <w:tcPr>
            <w:tcW w:w="7585" w:type="dxa"/>
            <w:gridSpan w:val="2"/>
          </w:tcPr>
          <w:p w:rsidR="00A5653F" w:rsidRPr="00EC4439" w:rsidRDefault="00A5653F" w:rsidP="00A5653F">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EC4439">
              <w:lastRenderedPageBreak/>
              <w:t>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653F" w:rsidRPr="008E5900" w:rsidRDefault="00A5653F" w:rsidP="00A5653F">
            <w:pPr>
              <w:shd w:val="clear" w:color="auto" w:fill="FFFFFF" w:themeFill="background1"/>
              <w:ind w:left="142" w:right="108"/>
              <w:jc w:val="both"/>
            </w:pPr>
            <w:r w:rsidRPr="00916E8F">
              <w:t xml:space="preserve"> </w:t>
            </w:r>
            <w:r w:rsidRPr="008E5900">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ind w:left="142" w:right="108"/>
              <w:jc w:val="both"/>
            </w:pPr>
            <w:r w:rsidRPr="008E5900">
              <w:t>Документ, що підтверджує відсутність підстав, визначених пунктами 5 або 6 та 12 частини першої статті 17 Закону</w:t>
            </w:r>
          </w:p>
          <w:p w:rsidR="00A5653F" w:rsidRPr="008E5900" w:rsidRDefault="00A5653F" w:rsidP="00A5653F">
            <w:pPr>
              <w:shd w:val="clear" w:color="auto" w:fill="FFFFFF" w:themeFill="background1"/>
              <w:ind w:left="142" w:right="108"/>
              <w:jc w:val="both"/>
            </w:pPr>
            <w:r w:rsidRPr="008E5900">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5653F" w:rsidRPr="008E5900" w:rsidRDefault="00A5653F" w:rsidP="00A5653F">
            <w:pPr>
              <w:shd w:val="clear" w:color="auto" w:fill="FFFFFF" w:themeFill="background1"/>
              <w:ind w:left="142" w:right="108"/>
              <w:jc w:val="both"/>
            </w:pPr>
            <w:r w:rsidRPr="008E5900">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 Отримати витяг можна на офіційному сайті МВС за посиланням </w:t>
            </w:r>
            <w:hyperlink r:id="rId16" w:history="1">
              <w:r w:rsidRPr="008E5900">
                <w:t>https://vytiah.mvs.gov.ua/app/landing</w:t>
              </w:r>
            </w:hyperlink>
            <w:r w:rsidRPr="008E5900">
              <w:t>.</w:t>
            </w:r>
          </w:p>
          <w:p w:rsidR="00A5653F" w:rsidRPr="008E5900" w:rsidRDefault="00A5653F" w:rsidP="00A5653F">
            <w:pPr>
              <w:shd w:val="clear" w:color="auto" w:fill="FFFFFF" w:themeFill="background1"/>
              <w:ind w:left="142" w:right="108"/>
              <w:jc w:val="both"/>
            </w:pPr>
            <w:r w:rsidRPr="008E5900">
              <w:t xml:space="preserve">Замовник може перевірити витяг на офіційному сайті МВС за посиланням </w:t>
            </w:r>
            <w:hyperlink r:id="rId17" w:history="1">
              <w:r w:rsidRPr="008E5900">
                <w:t>https://vytiah.mvs.gov.ua/app/checkStatus</w:t>
              </w:r>
            </w:hyperlink>
            <w:r w:rsidRPr="008E5900">
              <w:t>.</w:t>
            </w:r>
          </w:p>
          <w:p w:rsidR="00A5653F" w:rsidRPr="008E5900" w:rsidRDefault="00A5653F" w:rsidP="00A5653F">
            <w:pPr>
              <w:shd w:val="clear" w:color="auto" w:fill="FFFFFF" w:themeFill="background1"/>
              <w:ind w:left="142" w:right="108"/>
              <w:jc w:val="both"/>
            </w:pPr>
            <w:r w:rsidRPr="008E5900">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A5653F" w:rsidRPr="008E5900" w:rsidRDefault="00A5653F" w:rsidP="00A5653F">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w:t>
            </w:r>
            <w:r w:rsidRPr="008E5900">
              <w:lastRenderedPageBreak/>
              <w:t>встановленому законом порядку банкрутом та стосовно нього не відкрита ліквідаційна процедура.</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spacing w:line="0" w:lineRule="atLeast"/>
              <w:ind w:left="142" w:right="108"/>
              <w:jc w:val="both"/>
            </w:pPr>
            <w:r w:rsidRPr="008E5900">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53F" w:rsidRPr="008E5900" w:rsidRDefault="00A5653F" w:rsidP="00A5653F">
            <w:pPr>
              <w:shd w:val="clear" w:color="auto" w:fill="FFFFFF" w:themeFill="background1"/>
              <w:spacing w:line="0" w:lineRule="atLeast"/>
              <w:ind w:left="142" w:right="108"/>
              <w:jc w:val="both"/>
            </w:pPr>
            <w:r w:rsidRPr="008E5900">
              <w:t>або</w:t>
            </w:r>
          </w:p>
          <w:p w:rsidR="00A5653F" w:rsidRPr="008E5900" w:rsidRDefault="00A5653F" w:rsidP="00A5653F">
            <w:pPr>
              <w:shd w:val="clear" w:color="auto" w:fill="FFFFFF" w:themeFill="background1"/>
              <w:ind w:left="142" w:right="108"/>
              <w:jc w:val="both"/>
            </w:pPr>
            <w:r w:rsidRPr="008E5900">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A5653F" w:rsidRPr="00916E8F" w:rsidRDefault="00A5653F" w:rsidP="00A5653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5653F" w:rsidRDefault="00A5653F" w:rsidP="00A5653F">
            <w:pPr>
              <w:suppressAutoHyphens/>
              <w:jc w:val="both"/>
            </w:pPr>
          </w:p>
          <w:p w:rsidR="00A5653F" w:rsidRDefault="00A5653F" w:rsidP="00A5653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5653F" w:rsidRPr="00916E8F" w:rsidRDefault="00A5653F" w:rsidP="00A5653F">
            <w:pPr>
              <w:suppressAutoHyphens/>
              <w:jc w:val="both"/>
            </w:pPr>
            <w:r w:rsidRPr="00916E8F">
              <w:t xml:space="preserve">Документи, що підтверджують відсутність підстав, визначених </w:t>
            </w:r>
            <w:hyperlink r:id="rId18" w:anchor="n1264" w:history="1">
              <w:r w:rsidRPr="00916E8F">
                <w:t xml:space="preserve">пунктами </w:t>
              </w:r>
            </w:hyperlink>
            <w:r w:rsidRPr="00916E8F">
              <w:t xml:space="preserve"> 3, </w:t>
            </w:r>
            <w:hyperlink r:id="rId19" w:anchor="n1267" w:history="1">
              <w:r w:rsidRPr="00916E8F">
                <w:t>5</w:t>
              </w:r>
            </w:hyperlink>
            <w:r w:rsidRPr="00916E8F">
              <w:t>, </w:t>
            </w:r>
            <w:hyperlink r:id="rId20" w:anchor="n1268" w:history="1">
              <w:r w:rsidRPr="00916E8F">
                <w:t>6</w:t>
              </w:r>
            </w:hyperlink>
            <w:r w:rsidRPr="00916E8F">
              <w:t>,</w:t>
            </w:r>
            <w:r>
              <w:t xml:space="preserve"> і 12 </w:t>
            </w:r>
            <w:hyperlink r:id="rId21" w:anchor="n1275" w:history="1">
              <w:r w:rsidRPr="00916E8F">
                <w:t> частини 1</w:t>
              </w:r>
            </w:hyperlink>
            <w:r w:rsidRPr="00916E8F">
              <w:t xml:space="preserve"> вважатимуться не наданими переможцем процедури закупівлі, у разі :</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A5653F" w:rsidRPr="00B53D64" w:rsidRDefault="00A5653F" w:rsidP="00A5653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2" w:anchor="n1261" w:history="1">
              <w:r w:rsidRPr="00B53D64">
                <w:t>статтею 17</w:t>
              </w:r>
            </w:hyperlink>
            <w:r w:rsidRPr="00B53D64">
              <w:t xml:space="preserve"> Закону.</w:t>
            </w:r>
          </w:p>
          <w:p w:rsidR="00A5653F" w:rsidRPr="00B53D64" w:rsidRDefault="00A5653F" w:rsidP="00A5653F">
            <w:pPr>
              <w:pStyle w:val="a5"/>
              <w:tabs>
                <w:tab w:val="left" w:pos="1260"/>
                <w:tab w:val="left" w:pos="1980"/>
              </w:tabs>
              <w:jc w:val="both"/>
            </w:pPr>
            <w:r w:rsidRPr="00B53D64">
              <w:t xml:space="preserve">Загальна вартість поданої цінової пропозиції </w:t>
            </w:r>
            <w:r w:rsidR="00A22DA6">
              <w:t xml:space="preserve">повинна </w:t>
            </w:r>
            <w:r w:rsidRPr="00B53D64">
              <w:t xml:space="preserve"> відповідати загальній вартості предмету закупівлі, зазначеній переможцем процедури за</w:t>
            </w:r>
            <w:r w:rsidR="00A22DA6">
              <w:t>купівлі.</w:t>
            </w:r>
          </w:p>
          <w:p w:rsidR="00A5653F" w:rsidRPr="00B53D64" w:rsidRDefault="00A22DA6" w:rsidP="00A5653F">
            <w:pPr>
              <w:pStyle w:val="a5"/>
              <w:tabs>
                <w:tab w:val="left" w:pos="1260"/>
                <w:tab w:val="left" w:pos="1980"/>
              </w:tabs>
              <w:jc w:val="both"/>
            </w:pPr>
            <w:r>
              <w:t>Д</w:t>
            </w:r>
            <w:r w:rsidR="00A5653F" w:rsidRPr="00B53D64">
              <w:t xml:space="preserve">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w:t>
            </w:r>
            <w:r>
              <w:t>.</w:t>
            </w:r>
            <w:r w:rsidR="00A5653F"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clear" w:pos="4677"/>
                <w:tab w:val="clear" w:pos="9355"/>
                <w:tab w:val="left" w:pos="1260"/>
                <w:tab w:val="left" w:pos="1980"/>
              </w:tabs>
              <w:jc w:val="both"/>
              <w:rPr>
                <w:rFonts w:eastAsia="Calibri"/>
              </w:rPr>
            </w:pPr>
            <w:r w:rsidRPr="00B53D64">
              <w:rPr>
                <w:rFonts w:eastAsia="Calibri"/>
              </w:rPr>
              <w:lastRenderedPageBreak/>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 з зазначенням знижено</w:t>
            </w:r>
            <w:r w:rsidR="00A22DA6">
              <w:rPr>
                <w:rFonts w:eastAsia="Calibri"/>
              </w:rPr>
              <w:t xml:space="preserve">ї ціни </w:t>
            </w:r>
            <w:r w:rsidRPr="00B53D64">
              <w:rPr>
                <w:rFonts w:eastAsia="Calibri"/>
              </w:rPr>
              <w:t>без ПДВ.</w:t>
            </w:r>
          </w:p>
          <w:p w:rsidR="00A5653F" w:rsidRPr="00B53D64" w:rsidRDefault="00A5653F" w:rsidP="00A5653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w:t>
            </w:r>
            <w:r w:rsidR="00A22DA6">
              <w:rPr>
                <w:rFonts w:eastAsia="Calibri"/>
                <w:bCs/>
              </w:rPr>
              <w:t xml:space="preserve">зиція учасника </w:t>
            </w:r>
            <w:r w:rsidRPr="00B53D64">
              <w:rPr>
                <w:rFonts w:eastAsia="Calibri"/>
                <w:bCs/>
              </w:rPr>
              <w:t xml:space="preserve"> без ПДВ.</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left" w:pos="1260"/>
                <w:tab w:val="left" w:pos="1980"/>
              </w:tabs>
              <w:jc w:val="both"/>
            </w:pPr>
            <w:r w:rsidRPr="00B53D64">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A5653F" w:rsidRPr="00B53D64" w:rsidRDefault="00A5653F" w:rsidP="00A5653F">
            <w:pPr>
              <w:jc w:val="both"/>
            </w:pPr>
          </w:p>
          <w:p w:rsidR="00A5653F" w:rsidRPr="00B53D64" w:rsidRDefault="00A5653F" w:rsidP="00A5653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A5653F" w:rsidRPr="00B53D64" w:rsidRDefault="00A5653F" w:rsidP="00A5653F">
            <w:pPr>
              <w:jc w:val="both"/>
            </w:pPr>
          </w:p>
          <w:p w:rsidR="00A5653F" w:rsidRPr="00B53D64" w:rsidRDefault="00A5653F" w:rsidP="00A5653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w:t>
            </w:r>
            <w:r w:rsidR="00A22DA6">
              <w:rPr>
                <w:rFonts w:ascii="Times New Roman" w:hAnsi="Times New Roman"/>
                <w:sz w:val="24"/>
                <w:lang w:eastAsia="uk-UA"/>
              </w:rPr>
              <w:t xml:space="preserve">пропозиції </w:t>
            </w:r>
            <w:r w:rsidRPr="00B53D64">
              <w:rPr>
                <w:rFonts w:ascii="Times New Roman" w:hAnsi="Times New Roman"/>
                <w:sz w:val="24"/>
                <w:lang w:eastAsia="uk-UA"/>
              </w:rPr>
              <w:t xml:space="preserve">перевищує 50 відсотків </w:t>
            </w:r>
            <w:r w:rsidRPr="00B53D64">
              <w:rPr>
                <w:rFonts w:ascii="Times New Roman" w:hAnsi="Times New Roman"/>
                <w:sz w:val="24"/>
                <w:lang w:eastAsia="uk-UA"/>
              </w:rPr>
              <w:lastRenderedPageBreak/>
              <w:t xml:space="preserve">вартості чистих активів підприємства переможця відповідно до останньої затвердженої фінансової звітності) </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jc w:val="both"/>
            </w:pPr>
            <w:r w:rsidRPr="00ED5B2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власну довідку в довільній формі із зазначенням таких обмежень;</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A5653F" w:rsidRPr="00B53D64" w:rsidRDefault="00A5653F" w:rsidP="00A5653F">
            <w:pPr>
              <w:pStyle w:val="HTML"/>
              <w:tabs>
                <w:tab w:val="clear" w:pos="916"/>
                <w:tab w:val="clear" w:pos="1832"/>
                <w:tab w:val="num" w:pos="1260"/>
              </w:tabs>
              <w:jc w:val="both"/>
              <w:rPr>
                <w:rFonts w:ascii="Times New Roman" w:hAnsi="Times New Roman"/>
                <w:color w:val="00B0F0"/>
                <w:sz w:val="24"/>
              </w:rPr>
            </w:pPr>
          </w:p>
          <w:p w:rsidR="00A5653F" w:rsidRPr="00B53D64" w:rsidRDefault="00A5653F" w:rsidP="00A5653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A5653F" w:rsidRPr="00B53D64" w:rsidRDefault="00A5653F" w:rsidP="00A5653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A5653F" w:rsidRPr="00ED5B24" w:rsidRDefault="00A5653F" w:rsidP="00A5653F">
            <w:r w:rsidRPr="00ED5B2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5653F" w:rsidRPr="00EE63B2" w:rsidRDefault="00A5653F" w:rsidP="00A5653F">
            <w:pPr>
              <w:shd w:val="clear" w:color="auto" w:fill="FFFFFF" w:themeFill="background1"/>
              <w:ind w:left="142" w:right="108"/>
              <w:jc w:val="both"/>
              <w:rPr>
                <w:b/>
                <w:i/>
                <w:color w:val="000000" w:themeColor="text1"/>
                <w:sz w:val="20"/>
                <w:szCs w:val="20"/>
                <w:lang w:eastAsia="uk-UA"/>
              </w:rPr>
            </w:pP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A5653F" w:rsidRPr="005C1FDF" w:rsidRDefault="00A5653F" w:rsidP="00A5653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A5653F" w:rsidRPr="005C1FDF" w:rsidRDefault="00A5653F" w:rsidP="00A5653F">
            <w:pPr>
              <w:widowControl w:val="0"/>
              <w:spacing w:line="228" w:lineRule="auto"/>
              <w:jc w:val="both"/>
            </w:pPr>
            <w:r w:rsidRPr="005C1FDF">
              <w:t xml:space="preserve">1) </w:t>
            </w:r>
            <w:r w:rsidRPr="005C1FDF">
              <w:rPr>
                <w:b/>
              </w:rPr>
              <w:t>учасник процедури закупівлі</w:t>
            </w:r>
            <w:r w:rsidRPr="005C1FDF">
              <w:t>:</w:t>
            </w:r>
          </w:p>
          <w:p w:rsidR="00A5653F" w:rsidRPr="005C1FDF" w:rsidRDefault="00A5653F" w:rsidP="00A5653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653F" w:rsidRPr="005C1FDF" w:rsidRDefault="00A5653F" w:rsidP="00A5653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653F" w:rsidRPr="005C1FDF" w:rsidRDefault="00A5653F" w:rsidP="00A5653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653F" w:rsidRPr="005C1FDF" w:rsidRDefault="00A5653F" w:rsidP="00A5653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A5653F" w:rsidRPr="005C1FDF" w:rsidRDefault="00A5653F" w:rsidP="00A5653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A5653F" w:rsidRPr="005C1FDF" w:rsidRDefault="00A5653F" w:rsidP="00A5653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строк дії якої закінчився;</w:t>
            </w:r>
          </w:p>
          <w:p w:rsidR="00A5653F" w:rsidRPr="005C1FDF" w:rsidRDefault="00A5653F" w:rsidP="00A5653F">
            <w:pPr>
              <w:widowControl w:val="0"/>
              <w:pBdr>
                <w:top w:val="nil"/>
                <w:left w:val="nil"/>
                <w:bottom w:val="nil"/>
                <w:right w:val="nil"/>
                <w:between w:val="nil"/>
              </w:pBdr>
              <w:spacing w:line="228" w:lineRule="auto"/>
              <w:jc w:val="both"/>
            </w:pPr>
            <w:r w:rsidRPr="005C1FDF">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5C1FDF">
              <w:lastRenderedPageBreak/>
              <w:t>замовником в тендерній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A5653F" w:rsidRPr="005C1FDF" w:rsidRDefault="00A5653F" w:rsidP="00A5653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A5653F" w:rsidRPr="005C1FDF" w:rsidRDefault="00A5653F" w:rsidP="00A5653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653F" w:rsidRPr="005C1FDF" w:rsidRDefault="00A5653F" w:rsidP="00A5653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A5653F" w:rsidRPr="005C1FDF" w:rsidRDefault="00A5653F" w:rsidP="00A5653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53F" w:rsidRPr="005C1FDF" w:rsidRDefault="00A5653F" w:rsidP="00A5653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53F" w:rsidRPr="005C1FDF" w:rsidRDefault="00A5653F" w:rsidP="00A5653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53F" w:rsidRPr="005C1FDF" w:rsidRDefault="00A5653F" w:rsidP="00A5653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53F" w:rsidRPr="005C1FDF" w:rsidTr="00082A73">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476DA2" w:rsidRPr="005C1FDF" w:rsidTr="00224251">
        <w:tc>
          <w:tcPr>
            <w:tcW w:w="2423" w:type="dxa"/>
          </w:tcPr>
          <w:p w:rsidR="00476DA2" w:rsidRDefault="00476DA2" w:rsidP="00476DA2">
            <w:pPr>
              <w:widowControl w:val="0"/>
              <w:rPr>
                <w:b/>
              </w:rPr>
            </w:pPr>
            <w:r>
              <w:rPr>
                <w:b/>
              </w:rPr>
              <w:t xml:space="preserve">1.Відміна тендеру </w:t>
            </w:r>
            <w:r>
              <w:rPr>
                <w:b/>
              </w:rPr>
              <w:lastRenderedPageBreak/>
              <w:t>чи визнання тендеру таким, що не відбувся</w:t>
            </w:r>
          </w:p>
        </w:tc>
        <w:tc>
          <w:tcPr>
            <w:tcW w:w="7585" w:type="dxa"/>
            <w:gridSpan w:val="2"/>
            <w:vAlign w:val="center"/>
          </w:tcPr>
          <w:p w:rsidR="00476DA2" w:rsidRDefault="00476DA2" w:rsidP="00476DA2">
            <w:pPr>
              <w:widowControl w:val="0"/>
              <w:jc w:val="both"/>
              <w:rPr>
                <w:b/>
                <w:i/>
              </w:rPr>
            </w:pPr>
            <w:r>
              <w:rPr>
                <w:b/>
                <w:i/>
              </w:rPr>
              <w:lastRenderedPageBreak/>
              <w:t>Замовник відміняє відкриті торги у разі:</w:t>
            </w:r>
          </w:p>
          <w:p w:rsidR="00476DA2" w:rsidRDefault="00476DA2" w:rsidP="00476DA2">
            <w:pPr>
              <w:widowControl w:val="0"/>
              <w:jc w:val="both"/>
            </w:pPr>
            <w:r>
              <w:lastRenderedPageBreak/>
              <w:t>1) відсутності подальшої потреби в закупівлі товарів, робіт чи послуг;</w:t>
            </w:r>
          </w:p>
          <w:p w:rsidR="00476DA2" w:rsidRDefault="00476DA2" w:rsidP="00476DA2">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DA2" w:rsidRDefault="00476DA2" w:rsidP="00476DA2">
            <w:pPr>
              <w:widowControl w:val="0"/>
              <w:jc w:val="both"/>
            </w:pPr>
            <w:r>
              <w:t>3) скорочення обсягу видатків на здійснення закупівлі товарів, робіт чи послуг;</w:t>
            </w:r>
          </w:p>
          <w:p w:rsidR="00476DA2" w:rsidRDefault="00476DA2" w:rsidP="00476DA2">
            <w:pPr>
              <w:widowControl w:val="0"/>
              <w:jc w:val="both"/>
            </w:pPr>
            <w:r>
              <w:t>4) коли здійснення закупівлі стало неможливим внаслідок дії обставин непереборної сили.</w:t>
            </w:r>
          </w:p>
          <w:p w:rsidR="00476DA2" w:rsidRDefault="00476DA2" w:rsidP="00476DA2">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476DA2" w:rsidRDefault="00476DA2" w:rsidP="00476DA2">
            <w:pPr>
              <w:widowControl w:val="0"/>
              <w:jc w:val="both"/>
              <w:rPr>
                <w:b/>
                <w:i/>
              </w:rPr>
            </w:pPr>
            <w:r>
              <w:rPr>
                <w:b/>
                <w:i/>
              </w:rPr>
              <w:t>Відкриті торги автоматично відміняються електронною системою закупівель у разі:</w:t>
            </w:r>
          </w:p>
          <w:p w:rsidR="00476DA2" w:rsidRDefault="00476DA2" w:rsidP="00476DA2">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476DA2" w:rsidRDefault="00476DA2" w:rsidP="00476DA2">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476DA2" w:rsidRDefault="00476DA2" w:rsidP="00476DA2">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DA2" w:rsidRDefault="00476DA2" w:rsidP="00476DA2">
            <w:pPr>
              <w:widowControl w:val="0"/>
              <w:jc w:val="both"/>
            </w:pPr>
            <w:r>
              <w:t>Відкриті торги можуть бути відмінені частково (за лотом).</w:t>
            </w:r>
          </w:p>
          <w:p w:rsidR="00476DA2" w:rsidRDefault="00476DA2" w:rsidP="00476DA2">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2. Строк укладання договору</w:t>
            </w:r>
          </w:p>
        </w:tc>
        <w:tc>
          <w:tcPr>
            <w:tcW w:w="7585" w:type="dxa"/>
            <w:gridSpan w:val="2"/>
            <w:vAlign w:val="center"/>
          </w:tcPr>
          <w:p w:rsidR="00A5653F" w:rsidRPr="005C1FDF" w:rsidRDefault="00A5653F" w:rsidP="00A5653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A5653F" w:rsidRPr="005C1FDF" w:rsidRDefault="00A5653F" w:rsidP="00A5653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53F" w:rsidRPr="005C1FDF" w:rsidRDefault="00A5653F" w:rsidP="00A5653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A5653F" w:rsidRPr="005C1FDF"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5653F" w:rsidRPr="005C1FDF" w:rsidRDefault="00A5653F" w:rsidP="00A5653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76DA2" w:rsidRPr="005C1FDF" w:rsidTr="00224251">
        <w:tc>
          <w:tcPr>
            <w:tcW w:w="2423" w:type="dxa"/>
          </w:tcPr>
          <w:p w:rsidR="00476DA2" w:rsidRDefault="00476DA2" w:rsidP="00476DA2">
            <w:pPr>
              <w:widowControl w:val="0"/>
            </w:pPr>
            <w:r>
              <w:rPr>
                <w:b/>
                <w:color w:val="000000"/>
              </w:rPr>
              <w:lastRenderedPageBreak/>
              <w:t>Умови договору про закупівлю</w:t>
            </w:r>
          </w:p>
        </w:tc>
        <w:tc>
          <w:tcPr>
            <w:tcW w:w="7585" w:type="dxa"/>
            <w:gridSpan w:val="2"/>
            <w:vAlign w:val="center"/>
          </w:tcPr>
          <w:p w:rsidR="00476DA2" w:rsidRDefault="00476DA2" w:rsidP="00476DA2">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6DA2" w:rsidRDefault="00476DA2" w:rsidP="00476DA2">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DA2" w:rsidRDefault="00476DA2" w:rsidP="00476DA2">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A5653F" w:rsidRPr="005C1FDF" w:rsidTr="009870B4">
        <w:trPr>
          <w:trHeight w:val="530"/>
        </w:trPr>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A5653F" w:rsidRPr="000E4457" w:rsidRDefault="00A5653F" w:rsidP="00A5653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A5653F" w:rsidRPr="005C1FDF" w:rsidRDefault="00022BC5" w:rsidP="00A5653F">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3"/>
          <w:footerReference w:type="default" r:id="rId24"/>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04E35" w:rsidRPr="00E336F0" w:rsidRDefault="00D04E35" w:rsidP="00D04E35">
      <w:pPr>
        <w:rPr>
          <w:b/>
          <w:lang w:val="ru-RU"/>
        </w:rPr>
      </w:pPr>
      <w:r>
        <w:t xml:space="preserve">)              </w:t>
      </w:r>
      <w:r w:rsidRPr="00E202FD">
        <w:rPr>
          <w:b/>
          <w:lang w:val="ru-RU"/>
        </w:rPr>
        <w:t xml:space="preserve"> </w:t>
      </w: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D04E35" w:rsidRPr="00E336F0" w:rsidRDefault="00D04E35" w:rsidP="00D04E35">
      <w:pPr>
        <w:jc w:val="center"/>
        <w:rPr>
          <w:b/>
          <w:lang w:val="ru-RU"/>
        </w:rPr>
      </w:pPr>
      <w:r w:rsidRPr="00E336F0">
        <w:rPr>
          <w:b/>
          <w:lang w:val="ru-RU"/>
        </w:rPr>
        <w:t>про закупівлю товарів</w:t>
      </w:r>
    </w:p>
    <w:p w:rsidR="00D04E35" w:rsidRPr="00E336F0" w:rsidRDefault="00D04E35" w:rsidP="00D04E35">
      <w:pPr>
        <w:jc w:val="both"/>
        <w:rPr>
          <w:lang w:val="ru-RU"/>
        </w:rPr>
      </w:pPr>
      <w:r w:rsidRPr="00E336F0">
        <w:rPr>
          <w:b/>
        </w:rPr>
        <w:t>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04E35" w:rsidRPr="00E336F0" w:rsidRDefault="00D04E35" w:rsidP="00D04E35">
      <w:pPr>
        <w:jc w:val="both"/>
        <w:rPr>
          <w:lang w:val="ru-RU"/>
        </w:rPr>
      </w:pPr>
    </w:p>
    <w:p w:rsidR="00D04E35" w:rsidRPr="00E336F0" w:rsidRDefault="00D04E35" w:rsidP="00D04E35">
      <w:pPr>
        <w:numPr>
          <w:ilvl w:val="0"/>
          <w:numId w:val="24"/>
        </w:numPr>
        <w:contextualSpacing/>
        <w:jc w:val="center"/>
        <w:rPr>
          <w:lang w:val="en-US"/>
        </w:rPr>
      </w:pPr>
      <w:r w:rsidRPr="00E336F0">
        <w:rPr>
          <w:b/>
          <w:lang w:val="ru-RU"/>
        </w:rPr>
        <w:t>ПРЕДМЕТ ДОГОВОРУ</w:t>
      </w:r>
    </w:p>
    <w:p w:rsidR="00D04E35" w:rsidRPr="00E336F0" w:rsidRDefault="00D04E35" w:rsidP="00D04E35">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04E35" w:rsidRPr="00E336F0" w:rsidRDefault="00D04E35" w:rsidP="00D04E3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04E35" w:rsidRPr="00E336F0" w:rsidTr="004A27F2">
        <w:tc>
          <w:tcPr>
            <w:tcW w:w="426" w:type="dxa"/>
            <w:vAlign w:val="center"/>
          </w:tcPr>
          <w:p w:rsidR="00D04E35" w:rsidRPr="007C175E" w:rsidRDefault="00D04E35" w:rsidP="004A27F2">
            <w:pPr>
              <w:jc w:val="center"/>
              <w:rPr>
                <w:b/>
                <w:sz w:val="20"/>
                <w:szCs w:val="20"/>
              </w:rPr>
            </w:pPr>
            <w:r w:rsidRPr="007C175E">
              <w:rPr>
                <w:b/>
                <w:sz w:val="20"/>
                <w:szCs w:val="20"/>
              </w:rPr>
              <w:t>№ п/п</w:t>
            </w:r>
          </w:p>
        </w:tc>
        <w:tc>
          <w:tcPr>
            <w:tcW w:w="3969" w:type="dxa"/>
            <w:vAlign w:val="center"/>
          </w:tcPr>
          <w:p w:rsidR="00D04E35" w:rsidRPr="007C175E" w:rsidRDefault="00D04E35" w:rsidP="004A27F2">
            <w:pPr>
              <w:jc w:val="center"/>
              <w:rPr>
                <w:b/>
                <w:sz w:val="20"/>
                <w:szCs w:val="20"/>
              </w:rPr>
            </w:pPr>
            <w:r w:rsidRPr="007C175E">
              <w:rPr>
                <w:b/>
                <w:sz w:val="20"/>
                <w:szCs w:val="20"/>
              </w:rPr>
              <w:t>Найменування продукції,</w:t>
            </w:r>
          </w:p>
          <w:p w:rsidR="00D04E35" w:rsidRPr="007C175E" w:rsidRDefault="00D04E35" w:rsidP="004A27F2">
            <w:pPr>
              <w:jc w:val="center"/>
              <w:rPr>
                <w:b/>
                <w:sz w:val="20"/>
                <w:szCs w:val="20"/>
              </w:rPr>
            </w:pPr>
            <w:r w:rsidRPr="007C175E">
              <w:rPr>
                <w:b/>
                <w:sz w:val="20"/>
                <w:szCs w:val="20"/>
              </w:rPr>
              <w:t>тип (марка)</w:t>
            </w:r>
          </w:p>
        </w:tc>
        <w:tc>
          <w:tcPr>
            <w:tcW w:w="708" w:type="dxa"/>
            <w:vAlign w:val="center"/>
          </w:tcPr>
          <w:p w:rsidR="00D04E35" w:rsidRPr="007C175E" w:rsidRDefault="00D04E35" w:rsidP="004A27F2">
            <w:pPr>
              <w:jc w:val="center"/>
              <w:rPr>
                <w:b/>
                <w:sz w:val="20"/>
                <w:szCs w:val="20"/>
              </w:rPr>
            </w:pPr>
            <w:r w:rsidRPr="007C175E">
              <w:rPr>
                <w:b/>
                <w:sz w:val="20"/>
                <w:szCs w:val="20"/>
              </w:rPr>
              <w:t>Од. вим.</w:t>
            </w:r>
          </w:p>
        </w:tc>
        <w:tc>
          <w:tcPr>
            <w:tcW w:w="709" w:type="dxa"/>
            <w:vAlign w:val="center"/>
          </w:tcPr>
          <w:p w:rsidR="00D04E35" w:rsidRPr="007C175E" w:rsidRDefault="00D04E35" w:rsidP="004A27F2">
            <w:pPr>
              <w:jc w:val="center"/>
              <w:rPr>
                <w:b/>
                <w:sz w:val="20"/>
                <w:szCs w:val="20"/>
              </w:rPr>
            </w:pPr>
            <w:r w:rsidRPr="007C175E">
              <w:rPr>
                <w:b/>
                <w:sz w:val="20"/>
                <w:szCs w:val="20"/>
              </w:rPr>
              <w:t>Кіль-кість</w:t>
            </w:r>
          </w:p>
        </w:tc>
        <w:tc>
          <w:tcPr>
            <w:tcW w:w="1276" w:type="dxa"/>
            <w:vAlign w:val="center"/>
          </w:tcPr>
          <w:p w:rsidR="00D04E35" w:rsidRPr="007C175E" w:rsidRDefault="00D04E35" w:rsidP="004A27F2">
            <w:pPr>
              <w:rPr>
                <w:b/>
                <w:sz w:val="20"/>
                <w:szCs w:val="20"/>
              </w:rPr>
            </w:pPr>
            <w:r w:rsidRPr="007C175E">
              <w:rPr>
                <w:b/>
                <w:sz w:val="20"/>
                <w:szCs w:val="20"/>
              </w:rPr>
              <w:t>Ціна,грн., без  ПДВ /од.вим.</w:t>
            </w:r>
          </w:p>
        </w:tc>
        <w:tc>
          <w:tcPr>
            <w:tcW w:w="1276" w:type="dxa"/>
            <w:vAlign w:val="center"/>
          </w:tcPr>
          <w:p w:rsidR="00D04E35" w:rsidRPr="007C175E" w:rsidRDefault="00D04E35" w:rsidP="004A27F2">
            <w:pPr>
              <w:rPr>
                <w:b/>
                <w:sz w:val="20"/>
                <w:szCs w:val="20"/>
              </w:rPr>
            </w:pPr>
            <w:r w:rsidRPr="007C175E">
              <w:rPr>
                <w:b/>
                <w:sz w:val="20"/>
                <w:szCs w:val="20"/>
              </w:rPr>
              <w:t>Вартість партії, грн. без ПДВ</w:t>
            </w:r>
          </w:p>
        </w:tc>
        <w:tc>
          <w:tcPr>
            <w:tcW w:w="1701" w:type="dxa"/>
            <w:vAlign w:val="center"/>
          </w:tcPr>
          <w:p w:rsidR="00D04E35" w:rsidRPr="007C175E" w:rsidRDefault="00D04E35" w:rsidP="004A27F2">
            <w:pPr>
              <w:rPr>
                <w:b/>
                <w:sz w:val="20"/>
                <w:szCs w:val="20"/>
              </w:rPr>
            </w:pPr>
            <w:r w:rsidRPr="007C175E">
              <w:rPr>
                <w:b/>
                <w:sz w:val="20"/>
                <w:szCs w:val="20"/>
              </w:rPr>
              <w:t>Підприємство-виробник,кра-їна-виробник</w:t>
            </w:r>
          </w:p>
        </w:tc>
      </w:tr>
      <w:tr w:rsidR="00D04E35" w:rsidRPr="00E336F0" w:rsidTr="004A27F2">
        <w:tc>
          <w:tcPr>
            <w:tcW w:w="426" w:type="dxa"/>
            <w:vAlign w:val="center"/>
          </w:tcPr>
          <w:p w:rsidR="00D04E35" w:rsidRPr="00E336F0" w:rsidRDefault="00D04E35" w:rsidP="004A27F2">
            <w:r w:rsidRPr="00E336F0">
              <w:t>1</w:t>
            </w:r>
          </w:p>
        </w:tc>
        <w:tc>
          <w:tcPr>
            <w:tcW w:w="3969" w:type="dxa"/>
            <w:vAlign w:val="center"/>
          </w:tcPr>
          <w:p w:rsidR="00D04E35" w:rsidRDefault="00D04E35" w:rsidP="004A27F2">
            <w:pPr>
              <w:tabs>
                <w:tab w:val="left" w:pos="567"/>
              </w:tabs>
            </w:pPr>
          </w:p>
        </w:tc>
        <w:tc>
          <w:tcPr>
            <w:tcW w:w="708" w:type="dxa"/>
            <w:vAlign w:val="center"/>
          </w:tcPr>
          <w:p w:rsidR="00D04E35" w:rsidRPr="00154B3C" w:rsidRDefault="00D04E35" w:rsidP="004A27F2">
            <w:pPr>
              <w:tabs>
                <w:tab w:val="left" w:pos="567"/>
              </w:tabs>
              <w:jc w:val="center"/>
            </w:pPr>
          </w:p>
        </w:tc>
        <w:tc>
          <w:tcPr>
            <w:tcW w:w="709" w:type="dxa"/>
            <w:vAlign w:val="center"/>
          </w:tcPr>
          <w:p w:rsidR="00D04E35" w:rsidRPr="00A513F9" w:rsidRDefault="00D04E35" w:rsidP="004A27F2">
            <w:pPr>
              <w:tabs>
                <w:tab w:val="left" w:pos="567"/>
              </w:tabs>
              <w:jc w:val="center"/>
            </w:pPr>
          </w:p>
        </w:tc>
        <w:tc>
          <w:tcPr>
            <w:tcW w:w="1276" w:type="dxa"/>
            <w:vAlign w:val="center"/>
          </w:tcPr>
          <w:p w:rsidR="00D04E35" w:rsidRPr="00E336F0" w:rsidRDefault="00D04E35" w:rsidP="004A27F2"/>
        </w:tc>
        <w:tc>
          <w:tcPr>
            <w:tcW w:w="1276" w:type="dxa"/>
            <w:vAlign w:val="center"/>
          </w:tcPr>
          <w:p w:rsidR="00D04E35" w:rsidRPr="00E336F0" w:rsidRDefault="00D04E35" w:rsidP="004A27F2"/>
        </w:tc>
        <w:tc>
          <w:tcPr>
            <w:tcW w:w="1701" w:type="dxa"/>
            <w:vAlign w:val="center"/>
          </w:tcPr>
          <w:p w:rsidR="00D04E35" w:rsidRPr="00E336F0" w:rsidRDefault="00D04E35" w:rsidP="004A27F2"/>
        </w:tc>
      </w:tr>
      <w:tr w:rsidR="00D04E35" w:rsidRPr="00E336F0" w:rsidTr="004A27F2">
        <w:tc>
          <w:tcPr>
            <w:tcW w:w="426" w:type="dxa"/>
            <w:vAlign w:val="center"/>
          </w:tcPr>
          <w:p w:rsidR="00D04E35" w:rsidRPr="00E336F0" w:rsidRDefault="00D04E35" w:rsidP="004A27F2">
            <w:r w:rsidRPr="00E336F0">
              <w:t>2</w:t>
            </w:r>
          </w:p>
        </w:tc>
        <w:tc>
          <w:tcPr>
            <w:tcW w:w="3969" w:type="dxa"/>
            <w:vAlign w:val="center"/>
          </w:tcPr>
          <w:p w:rsidR="00D04E35" w:rsidRDefault="00D04E35" w:rsidP="004A27F2">
            <w:pPr>
              <w:spacing w:line="300" w:lineRule="atLeast"/>
              <w:jc w:val="both"/>
              <w:textAlignment w:val="baseline"/>
              <w:rPr>
                <w:rFonts w:ascii="Arial" w:hAnsi="Arial" w:cs="Arial"/>
                <w:color w:val="000000"/>
                <w:sz w:val="21"/>
                <w:szCs w:val="21"/>
              </w:rPr>
            </w:pPr>
          </w:p>
        </w:tc>
        <w:tc>
          <w:tcPr>
            <w:tcW w:w="708" w:type="dxa"/>
            <w:vAlign w:val="center"/>
          </w:tcPr>
          <w:p w:rsidR="00D04E35" w:rsidRDefault="00D04E35" w:rsidP="004A27F2">
            <w:pPr>
              <w:tabs>
                <w:tab w:val="left" w:pos="567"/>
              </w:tabs>
              <w:jc w:val="center"/>
            </w:pPr>
          </w:p>
        </w:tc>
        <w:tc>
          <w:tcPr>
            <w:tcW w:w="709" w:type="dxa"/>
            <w:vAlign w:val="center"/>
          </w:tcPr>
          <w:p w:rsidR="00D04E35" w:rsidRPr="00A513F9" w:rsidRDefault="00D04E35" w:rsidP="004A27F2">
            <w:pPr>
              <w:tabs>
                <w:tab w:val="left" w:pos="567"/>
              </w:tabs>
              <w:jc w:val="center"/>
            </w:pPr>
          </w:p>
        </w:tc>
        <w:tc>
          <w:tcPr>
            <w:tcW w:w="1276" w:type="dxa"/>
            <w:vAlign w:val="center"/>
          </w:tcPr>
          <w:p w:rsidR="00D04E35" w:rsidRPr="00E336F0" w:rsidRDefault="00D04E35" w:rsidP="004A27F2"/>
        </w:tc>
        <w:tc>
          <w:tcPr>
            <w:tcW w:w="1276" w:type="dxa"/>
            <w:vAlign w:val="center"/>
          </w:tcPr>
          <w:p w:rsidR="00D04E35" w:rsidRPr="00E336F0" w:rsidRDefault="00D04E35" w:rsidP="004A27F2"/>
        </w:tc>
        <w:tc>
          <w:tcPr>
            <w:tcW w:w="1701" w:type="dxa"/>
            <w:vAlign w:val="center"/>
          </w:tcPr>
          <w:p w:rsidR="00D04E35" w:rsidRPr="00E336F0" w:rsidRDefault="00D04E35" w:rsidP="004A27F2"/>
        </w:tc>
      </w:tr>
      <w:tr w:rsidR="00D04E35" w:rsidRPr="00E336F0" w:rsidTr="004A27F2">
        <w:tc>
          <w:tcPr>
            <w:tcW w:w="426" w:type="dxa"/>
            <w:vAlign w:val="center"/>
          </w:tcPr>
          <w:p w:rsidR="00D04E35" w:rsidRPr="00E336F0" w:rsidRDefault="00D04E35" w:rsidP="004A27F2">
            <w:r>
              <w:t>3</w:t>
            </w:r>
          </w:p>
        </w:tc>
        <w:tc>
          <w:tcPr>
            <w:tcW w:w="3969" w:type="dxa"/>
            <w:vAlign w:val="center"/>
          </w:tcPr>
          <w:p w:rsidR="00D04E35" w:rsidRDefault="00D04E35" w:rsidP="004A27F2">
            <w:pPr>
              <w:spacing w:line="300" w:lineRule="atLeast"/>
              <w:jc w:val="both"/>
              <w:textAlignment w:val="baseline"/>
              <w:rPr>
                <w:rFonts w:ascii="Arial" w:hAnsi="Arial" w:cs="Arial"/>
                <w:color w:val="000000"/>
                <w:sz w:val="21"/>
                <w:szCs w:val="21"/>
              </w:rPr>
            </w:pPr>
          </w:p>
        </w:tc>
        <w:tc>
          <w:tcPr>
            <w:tcW w:w="708" w:type="dxa"/>
            <w:vAlign w:val="center"/>
          </w:tcPr>
          <w:p w:rsidR="00D04E35" w:rsidRDefault="00D04E35" w:rsidP="004A27F2">
            <w:pPr>
              <w:tabs>
                <w:tab w:val="left" w:pos="567"/>
              </w:tabs>
              <w:jc w:val="center"/>
            </w:pPr>
          </w:p>
        </w:tc>
        <w:tc>
          <w:tcPr>
            <w:tcW w:w="709" w:type="dxa"/>
            <w:vAlign w:val="center"/>
          </w:tcPr>
          <w:p w:rsidR="00D04E35" w:rsidRPr="00A513F9" w:rsidRDefault="00D04E35" w:rsidP="004A27F2">
            <w:pPr>
              <w:tabs>
                <w:tab w:val="left" w:pos="567"/>
              </w:tabs>
              <w:jc w:val="center"/>
            </w:pPr>
          </w:p>
        </w:tc>
        <w:tc>
          <w:tcPr>
            <w:tcW w:w="1276" w:type="dxa"/>
            <w:vAlign w:val="center"/>
          </w:tcPr>
          <w:p w:rsidR="00D04E35" w:rsidRPr="00E336F0" w:rsidRDefault="00D04E35" w:rsidP="004A27F2"/>
        </w:tc>
        <w:tc>
          <w:tcPr>
            <w:tcW w:w="1276" w:type="dxa"/>
            <w:vAlign w:val="center"/>
          </w:tcPr>
          <w:p w:rsidR="00D04E35" w:rsidRPr="00E336F0" w:rsidRDefault="00D04E35" w:rsidP="004A27F2"/>
        </w:tc>
        <w:tc>
          <w:tcPr>
            <w:tcW w:w="1701" w:type="dxa"/>
            <w:vAlign w:val="center"/>
          </w:tcPr>
          <w:p w:rsidR="00D04E35" w:rsidRPr="00E336F0" w:rsidRDefault="00D04E35" w:rsidP="004A27F2"/>
        </w:tc>
      </w:tr>
    </w:tbl>
    <w:p w:rsidR="00D04E35" w:rsidRPr="00E336F0" w:rsidRDefault="00D04E35" w:rsidP="00D04E35">
      <w:pPr>
        <w:numPr>
          <w:ilvl w:val="1"/>
          <w:numId w:val="24"/>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04E35" w:rsidRPr="00E336F0" w:rsidRDefault="00D04E35" w:rsidP="00D04E35">
      <w:pPr>
        <w:numPr>
          <w:ilvl w:val="1"/>
          <w:numId w:val="24"/>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04E35" w:rsidRPr="00E336F0" w:rsidRDefault="00D04E35" w:rsidP="00D04E35">
      <w:pPr>
        <w:numPr>
          <w:ilvl w:val="1"/>
          <w:numId w:val="24"/>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04E35" w:rsidRPr="00E336F0" w:rsidRDefault="00D04E35" w:rsidP="00D04E35">
      <w:pPr>
        <w:numPr>
          <w:ilvl w:val="1"/>
          <w:numId w:val="24"/>
        </w:numPr>
        <w:tabs>
          <w:tab w:val="left" w:pos="5760"/>
        </w:tabs>
        <w:jc w:val="both"/>
        <w:rPr>
          <w:lang w:val="ru-RU"/>
        </w:rPr>
      </w:pPr>
      <w:r w:rsidRPr="00E336F0">
        <w:rPr>
          <w:lang w:val="ru-RU"/>
        </w:rPr>
        <w:t>Місце виконання договору- м.Івано-Франківськ.</w:t>
      </w:r>
    </w:p>
    <w:p w:rsidR="00D04E35" w:rsidRPr="00E336F0" w:rsidRDefault="00D04E35" w:rsidP="00D04E35">
      <w:pPr>
        <w:tabs>
          <w:tab w:val="left" w:pos="5760"/>
        </w:tabs>
        <w:jc w:val="both"/>
        <w:rPr>
          <w:lang w:val="ru-RU"/>
        </w:rPr>
      </w:pPr>
    </w:p>
    <w:p w:rsidR="00D04E35" w:rsidRPr="00E336F0" w:rsidRDefault="00D04E35" w:rsidP="00D04E35">
      <w:pPr>
        <w:numPr>
          <w:ilvl w:val="0"/>
          <w:numId w:val="24"/>
        </w:numPr>
        <w:jc w:val="center"/>
        <w:rPr>
          <w:b/>
          <w:lang w:val="ru-RU"/>
        </w:rPr>
      </w:pPr>
      <w:r w:rsidRPr="00E336F0">
        <w:rPr>
          <w:b/>
          <w:lang w:val="ru-RU"/>
        </w:rPr>
        <w:t>СУМА ДОГОВОРУ</w:t>
      </w:r>
    </w:p>
    <w:p w:rsidR="00D04E35" w:rsidRPr="00E336F0" w:rsidRDefault="00D04E35" w:rsidP="00D04E35">
      <w:pPr>
        <w:numPr>
          <w:ilvl w:val="1"/>
          <w:numId w:val="24"/>
        </w:numPr>
        <w:tabs>
          <w:tab w:val="left" w:pos="5760"/>
        </w:tabs>
        <w:jc w:val="both"/>
        <w:rPr>
          <w:lang w:val="ru-RU"/>
        </w:rPr>
      </w:pPr>
      <w:r w:rsidRPr="00E336F0">
        <w:rPr>
          <w:lang w:val="ru-RU"/>
        </w:rPr>
        <w:t xml:space="preserve">  Загальна сума даного Договору становить: грн. </w:t>
      </w:r>
      <w:proofErr w:type="gramStart"/>
      <w:r w:rsidRPr="00E336F0">
        <w:rPr>
          <w:lang w:val="ru-RU"/>
        </w:rPr>
        <w:t>(</w:t>
      </w:r>
      <w:r>
        <w:rPr>
          <w:lang w:val="ru-RU"/>
        </w:rPr>
        <w:t xml:space="preserve"> грн</w:t>
      </w:r>
      <w:proofErr w:type="gramEnd"/>
      <w:r>
        <w:rPr>
          <w:lang w:val="ru-RU"/>
        </w:rPr>
        <w:t xml:space="preserve"> 00коп.</w:t>
      </w:r>
      <w:r w:rsidRPr="00E336F0">
        <w:rPr>
          <w:lang w:val="ru-RU"/>
        </w:rPr>
        <w:t xml:space="preserve">).  в </w:t>
      </w:r>
      <w:r>
        <w:rPr>
          <w:lang w:val="ru-RU"/>
        </w:rPr>
        <w:t xml:space="preserve">т.ч. </w:t>
      </w:r>
      <w:proofErr w:type="gramStart"/>
      <w:r>
        <w:rPr>
          <w:lang w:val="ru-RU"/>
        </w:rPr>
        <w:t xml:space="preserve">ПДВ: </w:t>
      </w:r>
      <w:r w:rsidRPr="00E336F0">
        <w:rPr>
          <w:lang w:val="ru-RU"/>
        </w:rPr>
        <w:t xml:space="preserve"> грн.</w:t>
      </w:r>
      <w:proofErr w:type="gramEnd"/>
    </w:p>
    <w:p w:rsidR="00D04E35" w:rsidRPr="00E336F0" w:rsidRDefault="00D04E35" w:rsidP="00D04E35">
      <w:pPr>
        <w:numPr>
          <w:ilvl w:val="1"/>
          <w:numId w:val="24"/>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D04E35" w:rsidRPr="00E336F0" w:rsidRDefault="00D04E35" w:rsidP="00D04E35">
      <w:pPr>
        <w:tabs>
          <w:tab w:val="left" w:pos="5760"/>
        </w:tabs>
        <w:jc w:val="both"/>
        <w:rPr>
          <w:lang w:val="ru-RU"/>
        </w:rPr>
      </w:pPr>
    </w:p>
    <w:p w:rsidR="00D04E35" w:rsidRPr="00E336F0" w:rsidRDefault="00D04E35" w:rsidP="00D04E35">
      <w:pPr>
        <w:numPr>
          <w:ilvl w:val="0"/>
          <w:numId w:val="24"/>
        </w:numPr>
        <w:jc w:val="center"/>
        <w:rPr>
          <w:b/>
          <w:lang w:val="ru-RU"/>
        </w:rPr>
      </w:pPr>
      <w:r w:rsidRPr="00E336F0">
        <w:rPr>
          <w:b/>
          <w:lang w:val="ru-RU"/>
        </w:rPr>
        <w:t>ЦІНА ТОВАРУ</w:t>
      </w:r>
    </w:p>
    <w:p w:rsidR="00D04E35" w:rsidRPr="00E336F0" w:rsidRDefault="00D04E35" w:rsidP="00D04E35">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04E35" w:rsidRPr="00E336F0" w:rsidRDefault="00D04E35" w:rsidP="00D04E35">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1737A2">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04E35" w:rsidRPr="00E336F0" w:rsidRDefault="00D04E35" w:rsidP="00D04E35">
      <w:pPr>
        <w:rPr>
          <w:b/>
          <w:lang w:val="ru-RU"/>
        </w:rPr>
      </w:pPr>
    </w:p>
    <w:p w:rsidR="00D04E35" w:rsidRPr="00E336F0" w:rsidRDefault="00D04E35" w:rsidP="00D04E35">
      <w:pPr>
        <w:numPr>
          <w:ilvl w:val="0"/>
          <w:numId w:val="24"/>
        </w:numPr>
        <w:jc w:val="center"/>
        <w:rPr>
          <w:b/>
          <w:lang w:val="ru-RU"/>
        </w:rPr>
      </w:pPr>
      <w:r w:rsidRPr="00E336F0">
        <w:rPr>
          <w:b/>
          <w:lang w:val="ru-RU"/>
        </w:rPr>
        <w:t>УМОВИ РОЗРАХУНКУ</w:t>
      </w:r>
    </w:p>
    <w:p w:rsidR="00D04E35" w:rsidRPr="00E336F0" w:rsidRDefault="00D04E35" w:rsidP="00D04E35">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076C10">
        <w:rPr>
          <w:b/>
          <w:lang w:val="ru-RU"/>
        </w:rPr>
        <w:t>120</w:t>
      </w:r>
      <w:proofErr w:type="gramEnd"/>
      <w:r w:rsidRPr="00076C10">
        <w:rPr>
          <w:b/>
          <w:lang w:val="ru-RU"/>
        </w:rPr>
        <w:t xml:space="preserve"> робочих днів</w:t>
      </w:r>
      <w:r w:rsidRPr="00076C10">
        <w:rPr>
          <w:lang w:val="ru-RU"/>
        </w:rPr>
        <w:t xml:space="preserve"> </w:t>
      </w:r>
      <w:r w:rsidRPr="00E336F0">
        <w:rPr>
          <w:lang w:val="ru-RU"/>
        </w:rPr>
        <w:t xml:space="preserve">з моменту поставки товарів. </w:t>
      </w:r>
    </w:p>
    <w:p w:rsidR="00D04E35" w:rsidRPr="00E336F0" w:rsidRDefault="00D04E35" w:rsidP="00D04E35">
      <w:pPr>
        <w:numPr>
          <w:ilvl w:val="1"/>
          <w:numId w:val="24"/>
        </w:numPr>
        <w:tabs>
          <w:tab w:val="left" w:pos="5760"/>
        </w:tabs>
        <w:jc w:val="both"/>
        <w:rPr>
          <w:lang w:val="ru-RU"/>
        </w:rPr>
      </w:pPr>
      <w:r w:rsidRPr="00E336F0">
        <w:rPr>
          <w:lang w:val="ru-RU"/>
        </w:rPr>
        <w:lastRenderedPageBreak/>
        <w:t>У випадку наявності вільних коштів Покупець залишає за собою право здійснювати згідно даного Договору авансові платежі.</w:t>
      </w:r>
    </w:p>
    <w:p w:rsidR="00D04E35" w:rsidRPr="00E336F0" w:rsidRDefault="00D04E35" w:rsidP="00D04E35">
      <w:pPr>
        <w:rPr>
          <w:bCs/>
          <w:lang w:val="ru-RU"/>
        </w:rPr>
      </w:pPr>
    </w:p>
    <w:p w:rsidR="00D04E35" w:rsidRPr="00E336F0" w:rsidRDefault="00D04E35" w:rsidP="00D04E35">
      <w:pPr>
        <w:numPr>
          <w:ilvl w:val="0"/>
          <w:numId w:val="24"/>
        </w:numPr>
        <w:jc w:val="center"/>
        <w:rPr>
          <w:bCs/>
          <w:lang w:val="ru-RU"/>
        </w:rPr>
      </w:pPr>
      <w:r w:rsidRPr="00E336F0">
        <w:rPr>
          <w:b/>
        </w:rPr>
        <w:t>ПОСТАВКА ТОВАРУ</w:t>
      </w:r>
    </w:p>
    <w:p w:rsidR="00D04E35" w:rsidRPr="00E336F0" w:rsidRDefault="00D04E35" w:rsidP="00D04E35">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3 робочі дні</w:t>
      </w:r>
      <w:r w:rsidRPr="00E336F0">
        <w:rPr>
          <w:lang w:val="ru-RU"/>
        </w:rPr>
        <w:t xml:space="preserve"> з дня отримання від Покупця заявки на поставку.</w:t>
      </w:r>
    </w:p>
    <w:p w:rsidR="00D04E35" w:rsidRPr="00E336F0" w:rsidRDefault="00D04E35" w:rsidP="00D04E35">
      <w:pPr>
        <w:numPr>
          <w:ilvl w:val="1"/>
          <w:numId w:val="24"/>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04E35" w:rsidRPr="00E336F0" w:rsidRDefault="00D04E35" w:rsidP="00D04E35">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04E35" w:rsidRPr="00E336F0" w:rsidRDefault="00D04E35" w:rsidP="00D04E35">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1737A2">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04E35" w:rsidRPr="001737A2" w:rsidRDefault="00D04E35" w:rsidP="00D04E35">
      <w:pPr>
        <w:numPr>
          <w:ilvl w:val="1"/>
          <w:numId w:val="24"/>
        </w:numPr>
        <w:tabs>
          <w:tab w:val="left" w:pos="5760"/>
        </w:tabs>
        <w:jc w:val="both"/>
        <w:rPr>
          <w:bCs/>
        </w:rPr>
      </w:pPr>
      <w:r w:rsidRPr="001737A2">
        <w:rPr>
          <w:bCs/>
        </w:rPr>
        <w:t>Під час повітряної тривоги робота складу припиняється та відновлюється після того, як оголошений відбій повітряної тривоги.</w:t>
      </w:r>
    </w:p>
    <w:p w:rsidR="00D04E35" w:rsidRPr="00E336F0" w:rsidRDefault="00D04E35" w:rsidP="00D04E35">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D04E35" w:rsidRPr="00E336F0" w:rsidRDefault="00D04E35" w:rsidP="00D04E35">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04E35" w:rsidRPr="00E336F0" w:rsidRDefault="00D04E35" w:rsidP="00D04E35">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04E35" w:rsidRPr="00E336F0" w:rsidRDefault="00D04E35" w:rsidP="00D04E35">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04E35" w:rsidRPr="00E336F0" w:rsidRDefault="00D04E35" w:rsidP="00D04E35">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04E35" w:rsidRPr="00E336F0" w:rsidRDefault="00D04E35" w:rsidP="00D04E35">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04E35" w:rsidRPr="00E336F0" w:rsidRDefault="00D04E35" w:rsidP="00D04E35">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04E35" w:rsidRPr="00E336F0" w:rsidRDefault="00D04E35" w:rsidP="00D04E35">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04E35" w:rsidRPr="00E336F0" w:rsidRDefault="00D04E35" w:rsidP="00D04E35">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5"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lang w:val="ru-RU"/>
        </w:rPr>
      </w:pPr>
      <w:r w:rsidRPr="00E336F0">
        <w:rPr>
          <w:b/>
          <w:lang w:val="ru-RU"/>
        </w:rPr>
        <w:t>ЯКІСТЬ ТОВАРУ</w:t>
      </w:r>
    </w:p>
    <w:p w:rsidR="00D04E35" w:rsidRPr="00E336F0" w:rsidRDefault="00D04E35" w:rsidP="00D04E35">
      <w:pPr>
        <w:numPr>
          <w:ilvl w:val="1"/>
          <w:numId w:val="24"/>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04E35" w:rsidRPr="00E336F0" w:rsidRDefault="00D04E35" w:rsidP="00D04E35">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 xml:space="preserve">відповідно до Інструкції про порядок приймання продукції виробничо-технічного призначення і товарів народного споживання за кількістю від 15.06.65 </w:t>
      </w:r>
      <w:r w:rsidRPr="00E336F0">
        <w:rPr>
          <w:color w:val="000000"/>
          <w:spacing w:val="-7"/>
          <w:lang w:val="ru-RU"/>
        </w:rPr>
        <w:lastRenderedPageBreak/>
        <w:t>№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04E35" w:rsidRPr="00E336F0" w:rsidRDefault="00D04E35" w:rsidP="00D04E35">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04E35" w:rsidRPr="00E336F0" w:rsidRDefault="00D04E35" w:rsidP="00D04E35">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04E35" w:rsidRPr="00E336F0" w:rsidRDefault="00D04E35" w:rsidP="00D04E3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04E35" w:rsidRPr="00E336F0" w:rsidRDefault="00D04E35" w:rsidP="00D04E3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04E35" w:rsidRPr="00E336F0" w:rsidRDefault="00D04E35" w:rsidP="00D04E35">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04E35" w:rsidRPr="00E336F0" w:rsidRDefault="00D04E35" w:rsidP="00D04E35">
      <w:pPr>
        <w:suppressLineNumbers/>
        <w:jc w:val="both"/>
      </w:pPr>
    </w:p>
    <w:p w:rsidR="00D04E35" w:rsidRPr="00E336F0" w:rsidRDefault="00D04E35" w:rsidP="00D04E35">
      <w:pPr>
        <w:numPr>
          <w:ilvl w:val="0"/>
          <w:numId w:val="24"/>
        </w:numPr>
        <w:jc w:val="center"/>
        <w:rPr>
          <w:b/>
        </w:rPr>
      </w:pPr>
      <w:r w:rsidRPr="00E336F0">
        <w:rPr>
          <w:b/>
        </w:rPr>
        <w:t>ПРАВА ТА ОБОВ'ЯЗКИ СТОРІН</w:t>
      </w:r>
    </w:p>
    <w:p w:rsidR="00D04E35" w:rsidRPr="00E336F0" w:rsidRDefault="00D04E35" w:rsidP="00D04E35">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04E35" w:rsidRPr="00E336F0" w:rsidRDefault="00D04E35" w:rsidP="00D04E35">
      <w:pPr>
        <w:numPr>
          <w:ilvl w:val="1"/>
          <w:numId w:val="24"/>
        </w:numPr>
        <w:tabs>
          <w:tab w:val="left" w:pos="284"/>
          <w:tab w:val="left" w:pos="5760"/>
        </w:tabs>
        <w:jc w:val="both"/>
        <w:rPr>
          <w:bCs/>
          <w:lang w:val="ru-RU"/>
        </w:rPr>
      </w:pPr>
      <w:r w:rsidRPr="00E336F0">
        <w:rPr>
          <w:bCs/>
          <w:lang w:val="ru-RU"/>
        </w:rPr>
        <w:t xml:space="preserve"> Покупець має право:</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04E35" w:rsidRPr="00E336F0" w:rsidRDefault="00D04E35" w:rsidP="00D04E35">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04E35" w:rsidRPr="00E336F0" w:rsidRDefault="00D04E35" w:rsidP="00D04E35">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04E35" w:rsidRPr="00E336F0" w:rsidRDefault="00D04E35" w:rsidP="00D04E35">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04E35" w:rsidRPr="00E336F0" w:rsidRDefault="00D04E35" w:rsidP="00D04E35">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04E35" w:rsidRPr="00E336F0" w:rsidRDefault="00D04E35" w:rsidP="00D04E35">
      <w:pPr>
        <w:tabs>
          <w:tab w:val="left" w:pos="0"/>
          <w:tab w:val="left" w:pos="5760"/>
        </w:tabs>
        <w:jc w:val="both"/>
        <w:rPr>
          <w:b/>
          <w:color w:val="C0C0C0"/>
          <w:lang w:val="ru-RU"/>
        </w:rPr>
      </w:pPr>
      <w:r w:rsidRPr="00E336F0">
        <w:rPr>
          <w:b/>
          <w:color w:val="C0C0C0"/>
          <w:lang w:val="ru-RU"/>
        </w:rPr>
        <w:t xml:space="preserve">                                              </w:t>
      </w:r>
    </w:p>
    <w:p w:rsidR="00D04E35" w:rsidRPr="00E336F0" w:rsidRDefault="00D04E35" w:rsidP="00D04E35">
      <w:pPr>
        <w:numPr>
          <w:ilvl w:val="0"/>
          <w:numId w:val="24"/>
        </w:numPr>
        <w:jc w:val="center"/>
        <w:rPr>
          <w:b/>
        </w:rPr>
      </w:pPr>
      <w:r w:rsidRPr="00E336F0">
        <w:rPr>
          <w:b/>
        </w:rPr>
        <w:t>ВІДПОВІДАЛЬНІСТЬ СТОРІН</w:t>
      </w:r>
    </w:p>
    <w:p w:rsidR="00D04E35" w:rsidRPr="00E336F0" w:rsidRDefault="00D04E35" w:rsidP="00D04E35">
      <w:pPr>
        <w:numPr>
          <w:ilvl w:val="1"/>
          <w:numId w:val="24"/>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04E35" w:rsidRPr="00E336F0" w:rsidRDefault="00D04E35" w:rsidP="00D04E35">
      <w:pPr>
        <w:numPr>
          <w:ilvl w:val="1"/>
          <w:numId w:val="24"/>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04E35" w:rsidRPr="00E336F0" w:rsidRDefault="00D04E35" w:rsidP="00D04E35">
      <w:pPr>
        <w:numPr>
          <w:ilvl w:val="1"/>
          <w:numId w:val="24"/>
        </w:numPr>
        <w:tabs>
          <w:tab w:val="left" w:pos="5760"/>
        </w:tabs>
        <w:jc w:val="both"/>
        <w:rPr>
          <w:bCs/>
          <w:lang w:val="ru-RU"/>
        </w:rPr>
      </w:pPr>
      <w:r w:rsidRPr="00E336F0">
        <w:rPr>
          <w:bCs/>
          <w:lang w:val="ru-RU"/>
        </w:rPr>
        <w:t xml:space="preserve">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w:t>
      </w:r>
      <w:r w:rsidRPr="00E336F0">
        <w:rPr>
          <w:bCs/>
          <w:lang w:val="ru-RU"/>
        </w:rPr>
        <w:lastRenderedPageBreak/>
        <w:t>оплати та притягнути Постачальника до відповідальності, передбаченої пунктом 8.2 даного Договору.</w:t>
      </w:r>
    </w:p>
    <w:p w:rsidR="00D04E35" w:rsidRPr="00E336F0" w:rsidRDefault="00D04E35" w:rsidP="00D04E35">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04E35" w:rsidRPr="00E336F0" w:rsidRDefault="00D04E35" w:rsidP="00D04E35">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04E35" w:rsidRPr="00E336F0" w:rsidRDefault="00D04E35" w:rsidP="00D04E35">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04E35" w:rsidRPr="00E336F0" w:rsidRDefault="00D04E35" w:rsidP="00D04E35">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04E35" w:rsidRPr="00E336F0" w:rsidRDefault="00D04E35" w:rsidP="00D04E35">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04E35" w:rsidRPr="00E336F0" w:rsidRDefault="00D04E35" w:rsidP="00D04E35">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04E35" w:rsidRPr="00E336F0" w:rsidRDefault="00D04E35" w:rsidP="00D04E35">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04E35" w:rsidRPr="00E336F0" w:rsidRDefault="00D04E35" w:rsidP="00D04E35">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04E35" w:rsidRPr="00E336F0" w:rsidRDefault="00D04E35" w:rsidP="00D04E35">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04E35" w:rsidRPr="00E336F0" w:rsidRDefault="00D04E35" w:rsidP="00D04E35">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04E35" w:rsidRPr="00E336F0" w:rsidRDefault="00D04E35" w:rsidP="00D04E35">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1737A2">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rPr>
      </w:pPr>
      <w:r w:rsidRPr="00E336F0">
        <w:rPr>
          <w:b/>
        </w:rPr>
        <w:t>ОБСТАВИНИ НЕПЕРЕБОРНОЇ СИЛИ</w:t>
      </w:r>
    </w:p>
    <w:p w:rsidR="00D04E35" w:rsidRPr="00E336F0" w:rsidRDefault="00D04E35" w:rsidP="00D04E35">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04E35" w:rsidRPr="00E336F0" w:rsidRDefault="00D04E35" w:rsidP="00D04E35">
      <w:pPr>
        <w:numPr>
          <w:ilvl w:val="1"/>
          <w:numId w:val="24"/>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04E35" w:rsidRPr="00E336F0" w:rsidRDefault="00D04E35" w:rsidP="00D04E35">
      <w:pPr>
        <w:numPr>
          <w:ilvl w:val="1"/>
          <w:numId w:val="24"/>
        </w:numPr>
        <w:tabs>
          <w:tab w:val="left" w:pos="5760"/>
        </w:tabs>
        <w:jc w:val="both"/>
        <w:rPr>
          <w:bCs/>
          <w:lang w:val="ru-RU"/>
        </w:rPr>
      </w:pPr>
      <w:r w:rsidRPr="00E336F0">
        <w:rPr>
          <w:bCs/>
          <w:lang w:val="ru-RU"/>
        </w:rPr>
        <w:lastRenderedPageBreak/>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04E35" w:rsidRPr="00E336F0" w:rsidRDefault="00D04E35" w:rsidP="00D04E35">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rPr>
      </w:pPr>
      <w:r w:rsidRPr="00E336F0">
        <w:rPr>
          <w:b/>
        </w:rPr>
        <w:t>ПОРЯДОК ВНЕСЕННЯ ЗМІН ДО ДОГОВОРУ</w:t>
      </w:r>
    </w:p>
    <w:p w:rsidR="00D04E35" w:rsidRPr="00E336F0" w:rsidRDefault="00D04E35" w:rsidP="00D04E35">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04E35" w:rsidRPr="00E336F0" w:rsidRDefault="00D04E35" w:rsidP="00D04E35">
      <w:pPr>
        <w:numPr>
          <w:ilvl w:val="1"/>
          <w:numId w:val="24"/>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04E35" w:rsidRPr="00E336F0" w:rsidRDefault="00D04E35" w:rsidP="00D04E35">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04E35" w:rsidRPr="00E336F0" w:rsidRDefault="00D04E35" w:rsidP="00D04E35">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04E35" w:rsidRPr="00E336F0" w:rsidRDefault="00D04E35" w:rsidP="00D04E3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04E35" w:rsidRPr="00E336F0" w:rsidRDefault="00D04E35" w:rsidP="00D04E3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04E35" w:rsidRPr="00E336F0" w:rsidRDefault="00D04E35" w:rsidP="00D04E3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04E35" w:rsidRPr="00E336F0" w:rsidRDefault="00D04E35" w:rsidP="00D04E3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04E35" w:rsidRPr="00E336F0" w:rsidRDefault="00D04E35" w:rsidP="00D04E3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w:t>
      </w:r>
      <w:r w:rsidRPr="00E336F0">
        <w:rPr>
          <w:bCs/>
          <w:lang w:val="ru-RU"/>
        </w:rPr>
        <w:lastRenderedPageBreak/>
        <w:t xml:space="preserve">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04E35" w:rsidRPr="00E336F0" w:rsidRDefault="00D04E35" w:rsidP="00D04E3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4E35" w:rsidRPr="00E336F0" w:rsidRDefault="00D04E35" w:rsidP="00D04E3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04E35" w:rsidRPr="00E336F0" w:rsidRDefault="00D04E35" w:rsidP="00D04E3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4E35" w:rsidRPr="00E336F0" w:rsidRDefault="00D04E35" w:rsidP="00D04E3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04E35" w:rsidRPr="00E336F0" w:rsidRDefault="00D04E35" w:rsidP="00D04E3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04E35" w:rsidRPr="00E336F0" w:rsidRDefault="00D04E35" w:rsidP="00D04E3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4E35" w:rsidRPr="00E336F0" w:rsidRDefault="00D04E35" w:rsidP="00D04E3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04E35" w:rsidRPr="00E336F0" w:rsidRDefault="00D04E35" w:rsidP="00D04E3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04E35" w:rsidRPr="00E336F0" w:rsidRDefault="00D04E35" w:rsidP="00D04E3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04E35" w:rsidRPr="00E336F0" w:rsidRDefault="00D04E35" w:rsidP="00D04E35">
      <w:pPr>
        <w:numPr>
          <w:ilvl w:val="1"/>
          <w:numId w:val="24"/>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04E35" w:rsidRPr="00E336F0" w:rsidRDefault="00D04E35" w:rsidP="00D04E35">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rPr>
      </w:pPr>
      <w:r w:rsidRPr="00E336F0">
        <w:rPr>
          <w:b/>
        </w:rPr>
        <w:t>ВИРІШЕННЯ СПОРІВ</w:t>
      </w:r>
    </w:p>
    <w:p w:rsidR="00D04E35" w:rsidRPr="00E336F0" w:rsidRDefault="00D04E35" w:rsidP="00D04E35">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04E35" w:rsidRPr="00E336F0" w:rsidRDefault="00D04E35" w:rsidP="00D04E35">
      <w:pPr>
        <w:numPr>
          <w:ilvl w:val="1"/>
          <w:numId w:val="24"/>
        </w:numPr>
        <w:tabs>
          <w:tab w:val="left" w:pos="5760"/>
        </w:tabs>
        <w:jc w:val="both"/>
        <w:rPr>
          <w:bCs/>
          <w:lang w:val="ru-RU"/>
        </w:rPr>
      </w:pPr>
      <w:r w:rsidRPr="00E336F0">
        <w:rPr>
          <w:bCs/>
          <w:lang w:val="ru-RU"/>
        </w:rPr>
        <w:lastRenderedPageBreak/>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04E35" w:rsidRPr="00E336F0" w:rsidRDefault="00D04E35" w:rsidP="00D04E35">
      <w:pPr>
        <w:tabs>
          <w:tab w:val="left" w:pos="5760"/>
        </w:tabs>
        <w:jc w:val="both"/>
        <w:rPr>
          <w:b/>
        </w:rPr>
      </w:pPr>
    </w:p>
    <w:p w:rsidR="00D04E35" w:rsidRPr="00E336F0" w:rsidRDefault="00D04E35" w:rsidP="00D04E35">
      <w:pPr>
        <w:numPr>
          <w:ilvl w:val="0"/>
          <w:numId w:val="24"/>
        </w:numPr>
        <w:jc w:val="center"/>
        <w:rPr>
          <w:b/>
        </w:rPr>
      </w:pPr>
      <w:r w:rsidRPr="00E336F0">
        <w:rPr>
          <w:b/>
        </w:rPr>
        <w:t>СТРОК ДІЇ ДОГОВОРУ</w:t>
      </w:r>
    </w:p>
    <w:p w:rsidR="00D04E35" w:rsidRPr="00E336F0" w:rsidRDefault="00D04E35" w:rsidP="00D04E35">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D04E35" w:rsidRPr="00E336F0" w:rsidRDefault="00D04E35" w:rsidP="00D04E35">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04E35" w:rsidRPr="00E336F0" w:rsidRDefault="00D04E35" w:rsidP="00D04E35">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rPr>
      </w:pPr>
      <w:r w:rsidRPr="00E336F0">
        <w:rPr>
          <w:b/>
        </w:rPr>
        <w:t>ІНШІ УМОВИ</w:t>
      </w:r>
    </w:p>
    <w:p w:rsidR="00D04E35" w:rsidRPr="00E336F0" w:rsidRDefault="00D04E35" w:rsidP="00D04E35">
      <w:pPr>
        <w:numPr>
          <w:ilvl w:val="1"/>
          <w:numId w:val="24"/>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04E35" w:rsidRPr="00E336F0" w:rsidRDefault="00D04E35" w:rsidP="00D04E35">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D04E35" w:rsidRPr="00E336F0" w:rsidRDefault="00D04E35" w:rsidP="00D04E35">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D04E35" w:rsidRPr="00E336F0" w:rsidRDefault="00D04E35" w:rsidP="00D04E35">
      <w:pPr>
        <w:tabs>
          <w:tab w:val="left" w:pos="5760"/>
        </w:tabs>
        <w:jc w:val="both"/>
        <w:rPr>
          <w:bCs/>
          <w:lang w:val="ru-RU"/>
        </w:rPr>
      </w:pPr>
    </w:p>
    <w:p w:rsidR="00D04E35" w:rsidRPr="00E336F0" w:rsidRDefault="00D04E35" w:rsidP="00D04E35">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04E35" w:rsidRPr="00E336F0" w:rsidTr="004A27F2">
        <w:trPr>
          <w:trHeight w:val="4407"/>
        </w:trPr>
        <w:tc>
          <w:tcPr>
            <w:tcW w:w="5495" w:type="dxa"/>
          </w:tcPr>
          <w:p w:rsidR="00D04E35" w:rsidRPr="00E336F0" w:rsidRDefault="00D04E35" w:rsidP="004A27F2">
            <w:pPr>
              <w:rPr>
                <w:b/>
                <w:lang w:val="ru-RU"/>
              </w:rPr>
            </w:pPr>
            <w:r w:rsidRPr="00E336F0">
              <w:rPr>
                <w:b/>
                <w:lang w:val="ru-RU"/>
              </w:rPr>
              <w:t>Постачальник:</w:t>
            </w:r>
          </w:p>
          <w:p w:rsidR="00D04E35" w:rsidRPr="00E336F0" w:rsidRDefault="00D04E35" w:rsidP="004A27F2">
            <w:pPr>
              <w:rPr>
                <w:b/>
                <w:lang w:val="ru-RU"/>
              </w:rPr>
            </w:pPr>
            <w:r w:rsidRPr="00E336F0">
              <w:rPr>
                <w:b/>
                <w:lang w:val="ru-RU"/>
              </w:rPr>
              <w:t>____________________________</w:t>
            </w:r>
          </w:p>
          <w:p w:rsidR="00D04E35" w:rsidRPr="00E336F0" w:rsidRDefault="00D04E35" w:rsidP="004A27F2">
            <w:pPr>
              <w:rPr>
                <w:b/>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r w:rsidRPr="00E336F0">
              <w:rPr>
                <w:b/>
                <w:lang w:val="ru-RU"/>
              </w:rPr>
              <w:t>____________________________</w:t>
            </w:r>
          </w:p>
          <w:p w:rsidR="00D04E35" w:rsidRPr="00E336F0" w:rsidRDefault="00D04E35" w:rsidP="004A27F2">
            <w:pPr>
              <w:rPr>
                <w:lang w:val="ru-RU"/>
              </w:rPr>
            </w:pPr>
          </w:p>
          <w:p w:rsidR="00D04E35" w:rsidRPr="00E336F0" w:rsidRDefault="00D04E35" w:rsidP="004A27F2">
            <w:pPr>
              <w:rPr>
                <w:b/>
                <w:lang w:val="ru-RU"/>
              </w:rPr>
            </w:pPr>
            <w:r w:rsidRPr="00E336F0">
              <w:rPr>
                <w:b/>
                <w:lang w:val="ru-RU"/>
              </w:rPr>
              <w:t>Директор</w:t>
            </w:r>
          </w:p>
          <w:p w:rsidR="00D04E35" w:rsidRPr="00E336F0" w:rsidRDefault="00D04E35" w:rsidP="004A27F2">
            <w:pPr>
              <w:rPr>
                <w:lang w:val="ru-RU"/>
              </w:rPr>
            </w:pPr>
          </w:p>
          <w:p w:rsidR="00D04E35" w:rsidRPr="00E336F0" w:rsidRDefault="00D04E35" w:rsidP="004A27F2">
            <w:pPr>
              <w:rPr>
                <w:lang w:val="ru-RU"/>
              </w:rPr>
            </w:pPr>
          </w:p>
          <w:p w:rsidR="00D04E35" w:rsidRPr="00E336F0" w:rsidRDefault="00D04E35" w:rsidP="004A27F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04E35" w:rsidRPr="00E336F0" w:rsidRDefault="00D04E35" w:rsidP="004A27F2">
            <w:pPr>
              <w:rPr>
                <w:b/>
              </w:rPr>
            </w:pPr>
            <w:r w:rsidRPr="00E336F0">
              <w:rPr>
                <w:b/>
                <w:lang w:val="ru-RU"/>
              </w:rPr>
              <w:t>М.П.</w:t>
            </w:r>
          </w:p>
        </w:tc>
        <w:tc>
          <w:tcPr>
            <w:tcW w:w="4693" w:type="dxa"/>
          </w:tcPr>
          <w:p w:rsidR="00D04E35" w:rsidRPr="00E336F0" w:rsidRDefault="00D04E35" w:rsidP="004A27F2">
            <w:pPr>
              <w:rPr>
                <w:b/>
                <w:lang w:val="ru-RU"/>
              </w:rPr>
            </w:pPr>
            <w:r w:rsidRPr="00E336F0">
              <w:rPr>
                <w:b/>
                <w:lang w:val="ru-RU"/>
              </w:rPr>
              <w:t>Покупець:</w:t>
            </w:r>
          </w:p>
          <w:p w:rsidR="00D04E35" w:rsidRPr="00E336F0" w:rsidRDefault="00D04E35" w:rsidP="004A27F2">
            <w:pPr>
              <w:rPr>
                <w:b/>
                <w:bCs/>
                <w:lang w:val="ru-RU"/>
              </w:rPr>
            </w:pPr>
            <w:r w:rsidRPr="00E336F0">
              <w:rPr>
                <w:b/>
                <w:bCs/>
                <w:lang w:val="ru-RU"/>
              </w:rPr>
              <w:t>АТ «Прикарпаттяобленерго»</w:t>
            </w:r>
          </w:p>
          <w:p w:rsidR="00D04E35" w:rsidRPr="00E336F0" w:rsidRDefault="00D04E35" w:rsidP="004A27F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04E35" w:rsidRPr="00E336F0" w:rsidRDefault="00D04E35" w:rsidP="004A27F2">
            <w:pPr>
              <w:rPr>
                <w:lang w:val="ru-RU"/>
              </w:rPr>
            </w:pPr>
            <w:r w:rsidRPr="00E336F0">
              <w:rPr>
                <w:lang w:val="ru-RU"/>
              </w:rPr>
              <w:t>вул. Індустріальна, 34</w:t>
            </w:r>
          </w:p>
          <w:p w:rsidR="00D04E35" w:rsidRPr="00E336F0" w:rsidRDefault="00D04E35" w:rsidP="004A27F2">
            <w:pPr>
              <w:rPr>
                <w:lang w:val="ru-RU"/>
              </w:rPr>
            </w:pPr>
            <w:r w:rsidRPr="00E336F0">
              <w:rPr>
                <w:lang w:val="ru-RU"/>
              </w:rPr>
              <w:t>IBAN UA023365030000026001300018152</w:t>
            </w:r>
          </w:p>
          <w:p w:rsidR="00D04E35" w:rsidRPr="00E336F0" w:rsidRDefault="00D04E35" w:rsidP="004A27F2">
            <w:pPr>
              <w:rPr>
                <w:lang w:val="ru-RU"/>
              </w:rPr>
            </w:pPr>
            <w:r w:rsidRPr="00E336F0">
              <w:rPr>
                <w:lang w:val="ru-RU"/>
              </w:rPr>
              <w:t xml:space="preserve">в ТВБВ 10008/0143 м.Івано-Франківська </w:t>
            </w:r>
          </w:p>
          <w:p w:rsidR="00D04E35" w:rsidRPr="00E336F0" w:rsidRDefault="00D04E35" w:rsidP="004A27F2">
            <w:pPr>
              <w:rPr>
                <w:lang w:val="ru-RU"/>
              </w:rPr>
            </w:pPr>
            <w:r w:rsidRPr="00E336F0">
              <w:rPr>
                <w:lang w:val="ru-RU"/>
              </w:rPr>
              <w:t xml:space="preserve">Філії Івано-Франківське </w:t>
            </w:r>
          </w:p>
          <w:p w:rsidR="00D04E35" w:rsidRPr="00E336F0" w:rsidRDefault="00D04E35" w:rsidP="004A27F2">
            <w:pPr>
              <w:rPr>
                <w:lang w:val="ru-RU"/>
              </w:rPr>
            </w:pPr>
            <w:r w:rsidRPr="00E336F0">
              <w:rPr>
                <w:lang w:val="ru-RU"/>
              </w:rPr>
              <w:t>обласне управління АТ "Ощадбанк"</w:t>
            </w:r>
          </w:p>
          <w:p w:rsidR="00D04E35" w:rsidRPr="00E336F0" w:rsidRDefault="00D04E35" w:rsidP="004A27F2">
            <w:pPr>
              <w:rPr>
                <w:lang w:val="ru-RU"/>
              </w:rPr>
            </w:pPr>
            <w:r w:rsidRPr="00E336F0">
              <w:rPr>
                <w:lang w:val="ru-RU"/>
              </w:rPr>
              <w:t>ЄДРПОУ 00131564</w:t>
            </w:r>
          </w:p>
          <w:p w:rsidR="00D04E35" w:rsidRPr="00E336F0" w:rsidRDefault="00D04E35" w:rsidP="004A27F2">
            <w:pPr>
              <w:rPr>
                <w:lang w:val="ru-RU"/>
              </w:rPr>
            </w:pPr>
            <w:r w:rsidRPr="00E336F0">
              <w:rPr>
                <w:lang w:val="ru-RU"/>
              </w:rPr>
              <w:t>ІПН 001315609158</w:t>
            </w:r>
          </w:p>
          <w:p w:rsidR="00D04E35" w:rsidRPr="00E336F0" w:rsidRDefault="00D04E35" w:rsidP="004A27F2">
            <w:pPr>
              <w:rPr>
                <w:lang w:val="ru-RU"/>
              </w:rPr>
            </w:pPr>
          </w:p>
          <w:p w:rsidR="00D04E35" w:rsidRPr="00E336F0" w:rsidRDefault="00D04E35" w:rsidP="004A27F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04E35" w:rsidRPr="00E336F0" w:rsidRDefault="00D04E35" w:rsidP="004A27F2">
            <w:pPr>
              <w:rPr>
                <w:b/>
                <w:lang w:val="ru-RU"/>
              </w:rPr>
            </w:pPr>
          </w:p>
          <w:p w:rsidR="00D04E35" w:rsidRPr="00E336F0" w:rsidRDefault="00D04E35" w:rsidP="004A27F2">
            <w:pPr>
              <w:rPr>
                <w:b/>
                <w:lang w:val="ru-RU"/>
              </w:rPr>
            </w:pPr>
          </w:p>
          <w:p w:rsidR="00D04E35" w:rsidRPr="00E336F0" w:rsidRDefault="00D04E35" w:rsidP="004A27F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04E35" w:rsidRPr="00E336F0" w:rsidRDefault="00D04E35" w:rsidP="004A27F2">
            <w:pPr>
              <w:rPr>
                <w:b/>
                <w:lang w:val="en-US"/>
              </w:rPr>
            </w:pPr>
            <w:r w:rsidRPr="00E336F0">
              <w:rPr>
                <w:b/>
                <w:lang w:val="ru-RU"/>
              </w:rPr>
              <w:t>М.П.</w:t>
            </w:r>
          </w:p>
          <w:p w:rsidR="00D04E35" w:rsidRPr="00E336F0" w:rsidRDefault="00D04E35" w:rsidP="004A27F2">
            <w:pPr>
              <w:rPr>
                <w:b/>
              </w:rPr>
            </w:pPr>
          </w:p>
        </w:tc>
      </w:tr>
    </w:tbl>
    <w:p w:rsidR="00D04E35" w:rsidRPr="00E336F0" w:rsidRDefault="00D04E35" w:rsidP="00D04E35">
      <w:pPr>
        <w:jc w:val="center"/>
        <w:rPr>
          <w:b/>
          <w:bCs/>
          <w:lang w:val="ru-RU"/>
        </w:rPr>
      </w:pPr>
    </w:p>
    <w:p w:rsidR="00D04E35" w:rsidRPr="00E336F0" w:rsidRDefault="00D04E35" w:rsidP="00D04E35"/>
    <w:p w:rsidR="00D04E35" w:rsidRPr="00E336F0" w:rsidRDefault="00D04E35" w:rsidP="00D04E35"/>
    <w:p w:rsidR="00D04E35" w:rsidRPr="00E336F0" w:rsidRDefault="00D04E35" w:rsidP="00D04E35">
      <w:pPr>
        <w:jc w:val="center"/>
        <w:rPr>
          <w:b/>
        </w:rPr>
      </w:pPr>
    </w:p>
    <w:p w:rsidR="00D04E35" w:rsidRPr="00E336F0" w:rsidRDefault="00D04E35" w:rsidP="00D04E35"/>
    <w:p w:rsidR="00D04E35" w:rsidRPr="00E336F0" w:rsidRDefault="00D04E35" w:rsidP="00D04E35"/>
    <w:p w:rsidR="00D04E35" w:rsidRPr="005C1FDF" w:rsidRDefault="00D04E35" w:rsidP="00D04E35">
      <w:pPr>
        <w:widowControl w:val="0"/>
        <w:pBdr>
          <w:bottom w:val="single" w:sz="12" w:space="1" w:color="auto"/>
        </w:pBdr>
      </w:pPr>
    </w:p>
    <w:p w:rsidR="00D04E35" w:rsidRPr="005C1FDF" w:rsidRDefault="00D04E35" w:rsidP="00D04E35">
      <w:pPr>
        <w:widowControl w:val="0"/>
        <w:pBdr>
          <w:bottom w:val="single" w:sz="12" w:space="1" w:color="auto"/>
        </w:pBdr>
      </w:pPr>
    </w:p>
    <w:p w:rsidR="00D04E35" w:rsidRPr="005C1FDF" w:rsidRDefault="00D04E35" w:rsidP="00D04E35">
      <w:pPr>
        <w:widowControl w:val="0"/>
        <w:pBdr>
          <w:bottom w:val="single" w:sz="12" w:space="1" w:color="auto"/>
        </w:pBdr>
        <w:rPr>
          <w:b/>
          <w:bCs/>
        </w:rPr>
      </w:pPr>
      <w:r w:rsidRPr="005C1FDF">
        <w:t>Д</w:t>
      </w:r>
      <w:r w:rsidRPr="005C1FDF">
        <w:rPr>
          <w:b/>
          <w:bCs/>
        </w:rPr>
        <w:t>одаток №3.1</w:t>
      </w:r>
    </w:p>
    <w:p w:rsidR="00D04E35" w:rsidRPr="005C1FDF" w:rsidRDefault="00D04E35" w:rsidP="00D04E35">
      <w:pPr>
        <w:widowControl w:val="0"/>
        <w:autoSpaceDE w:val="0"/>
        <w:ind w:right="4918"/>
        <w:jc w:val="both"/>
        <w:rPr>
          <w:iCs/>
        </w:rPr>
      </w:pPr>
      <w:r w:rsidRPr="005C1FDF">
        <w:rPr>
          <w:iCs/>
        </w:rPr>
        <w:t xml:space="preserve">Форма </w:t>
      </w:r>
      <w:r>
        <w:rPr>
          <w:iCs/>
        </w:rPr>
        <w:t xml:space="preserve">цінової </w:t>
      </w:r>
      <w:r w:rsidRPr="005C1FDF">
        <w:rPr>
          <w:iCs/>
        </w:rPr>
        <w:t xml:space="preserve">пропозиції подається учасником процедури закупівлі у вигляді, наведеному нижче. </w:t>
      </w:r>
    </w:p>
    <w:p w:rsidR="00D04E35" w:rsidRPr="005C1FDF" w:rsidRDefault="00D04E35" w:rsidP="00D04E35">
      <w:pPr>
        <w:widowControl w:val="0"/>
        <w:autoSpaceDE w:val="0"/>
        <w:ind w:right="4918"/>
        <w:jc w:val="both"/>
      </w:pPr>
      <w:r w:rsidRPr="005C1FDF">
        <w:rPr>
          <w:iCs/>
        </w:rPr>
        <w:t xml:space="preserve">Учасник процедури закупівлі не повинен </w:t>
      </w:r>
      <w:r w:rsidRPr="005C1FDF">
        <w:rPr>
          <w:iCs/>
        </w:rPr>
        <w:lastRenderedPageBreak/>
        <w:t>відступати від даної форми.</w:t>
      </w:r>
    </w:p>
    <w:p w:rsidR="00D04E35" w:rsidRPr="005C1FDF" w:rsidRDefault="00D04E35" w:rsidP="00D04E35">
      <w:pPr>
        <w:jc w:val="center"/>
        <w:rPr>
          <w:b/>
        </w:rPr>
      </w:pPr>
    </w:p>
    <w:p w:rsidR="00D04E35" w:rsidRPr="005C1FDF" w:rsidRDefault="00D04E35" w:rsidP="00D04E35">
      <w:pPr>
        <w:jc w:val="center"/>
        <w:rPr>
          <w:b/>
        </w:rPr>
      </w:pPr>
      <w:r w:rsidRPr="005C1FDF">
        <w:rPr>
          <w:b/>
        </w:rPr>
        <w:t xml:space="preserve">ФОРМА ЦІНОВОЇ  ПРОПОЗИЦІЇ </w:t>
      </w:r>
    </w:p>
    <w:p w:rsidR="00D04E35" w:rsidRPr="005C1FDF" w:rsidRDefault="00D04E35" w:rsidP="00D04E35">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D04E35" w:rsidRPr="005C1FDF" w:rsidRDefault="00D04E35" w:rsidP="00D04E35">
      <w:r w:rsidRPr="005C1FDF">
        <w:t>Ми, _____________________________________________________________________________,</w:t>
      </w:r>
    </w:p>
    <w:p w:rsidR="00D04E35" w:rsidRPr="005C1FDF" w:rsidRDefault="00D04E35" w:rsidP="00D04E35">
      <w:pPr>
        <w:tabs>
          <w:tab w:val="left" w:pos="5040"/>
        </w:tabs>
        <w:jc w:val="center"/>
      </w:pPr>
      <w:r w:rsidRPr="005C1FDF">
        <w:t>(повна назва підприємства учасника процедури закупівлі)</w:t>
      </w:r>
    </w:p>
    <w:p w:rsidR="00D04E35" w:rsidRPr="005C1FDF" w:rsidRDefault="00D04E35" w:rsidP="00D04E35">
      <w:pPr>
        <w:jc w:val="both"/>
      </w:pPr>
    </w:p>
    <w:p w:rsidR="00D04E35" w:rsidRPr="005C1FDF" w:rsidRDefault="00D04E35" w:rsidP="00D04E35">
      <w:pPr>
        <w:jc w:val="both"/>
      </w:pPr>
      <w:r w:rsidRPr="005C1FDF">
        <w:t>надаємо цінову пропозицію згідно з технічними та іншими вимогами Замовника торгів.</w:t>
      </w:r>
    </w:p>
    <w:p w:rsidR="00D04E35" w:rsidRPr="005C1FDF" w:rsidRDefault="00D04E35" w:rsidP="00D04E35">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D04E35" w:rsidRPr="005C1FDF" w:rsidRDefault="00D04E35" w:rsidP="00D04E35">
      <w:pPr>
        <w:ind w:firstLine="540"/>
        <w:jc w:val="both"/>
      </w:pPr>
    </w:p>
    <w:p w:rsidR="00D04E35" w:rsidRPr="005C1FDF" w:rsidRDefault="00D04E35" w:rsidP="00D04E35">
      <w:pPr>
        <w:shd w:val="clear" w:color="auto" w:fill="FFFFFF"/>
        <w:tabs>
          <w:tab w:val="left" w:pos="475"/>
        </w:tabs>
        <w:jc w:val="both"/>
      </w:pPr>
    </w:p>
    <w:p w:rsidR="00D04E35" w:rsidRPr="00C941C6" w:rsidRDefault="00D04E35" w:rsidP="00D04E35">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D04E35" w:rsidRPr="00C509F9" w:rsidTr="004A27F2">
        <w:tc>
          <w:tcPr>
            <w:tcW w:w="567" w:type="dxa"/>
            <w:vAlign w:val="center"/>
          </w:tcPr>
          <w:p w:rsidR="00D04E35" w:rsidRPr="00C509F9" w:rsidRDefault="00D04E35" w:rsidP="004A27F2">
            <w:pPr>
              <w:jc w:val="center"/>
              <w:rPr>
                <w:b/>
                <w:sz w:val="22"/>
                <w:szCs w:val="22"/>
              </w:rPr>
            </w:pPr>
            <w:r w:rsidRPr="00C509F9">
              <w:rPr>
                <w:b/>
                <w:sz w:val="22"/>
                <w:szCs w:val="22"/>
              </w:rPr>
              <w:t>№ п/п</w:t>
            </w:r>
          </w:p>
        </w:tc>
        <w:tc>
          <w:tcPr>
            <w:tcW w:w="2835" w:type="dxa"/>
            <w:vAlign w:val="center"/>
          </w:tcPr>
          <w:p w:rsidR="00D04E35" w:rsidRPr="00C509F9" w:rsidRDefault="00D04E35" w:rsidP="004A27F2">
            <w:pPr>
              <w:jc w:val="center"/>
              <w:rPr>
                <w:b/>
                <w:sz w:val="22"/>
                <w:szCs w:val="22"/>
              </w:rPr>
            </w:pPr>
            <w:r w:rsidRPr="00C509F9">
              <w:rPr>
                <w:b/>
                <w:sz w:val="22"/>
                <w:szCs w:val="22"/>
              </w:rPr>
              <w:t>Найменування продукції,</w:t>
            </w:r>
          </w:p>
          <w:p w:rsidR="00D04E35" w:rsidRPr="00C509F9" w:rsidRDefault="00D04E35" w:rsidP="004A27F2">
            <w:pPr>
              <w:jc w:val="center"/>
              <w:rPr>
                <w:b/>
                <w:sz w:val="22"/>
                <w:szCs w:val="22"/>
              </w:rPr>
            </w:pPr>
            <w:r w:rsidRPr="00C509F9">
              <w:rPr>
                <w:b/>
                <w:sz w:val="22"/>
                <w:szCs w:val="22"/>
              </w:rPr>
              <w:t>тип (марка)</w:t>
            </w:r>
          </w:p>
        </w:tc>
        <w:tc>
          <w:tcPr>
            <w:tcW w:w="850" w:type="dxa"/>
            <w:vAlign w:val="center"/>
          </w:tcPr>
          <w:p w:rsidR="00D04E35" w:rsidRPr="00C509F9" w:rsidRDefault="00D04E35" w:rsidP="004A27F2">
            <w:pPr>
              <w:ind w:left="-108" w:right="-108"/>
              <w:jc w:val="center"/>
              <w:rPr>
                <w:b/>
                <w:sz w:val="22"/>
                <w:szCs w:val="22"/>
              </w:rPr>
            </w:pPr>
            <w:r w:rsidRPr="00C509F9">
              <w:rPr>
                <w:b/>
                <w:sz w:val="22"/>
                <w:szCs w:val="22"/>
              </w:rPr>
              <w:t xml:space="preserve">Од. </w:t>
            </w:r>
          </w:p>
          <w:p w:rsidR="00D04E35" w:rsidRPr="00C509F9" w:rsidRDefault="00D04E35" w:rsidP="004A27F2">
            <w:pPr>
              <w:ind w:left="-108" w:right="-108"/>
              <w:jc w:val="center"/>
              <w:rPr>
                <w:b/>
                <w:sz w:val="22"/>
                <w:szCs w:val="22"/>
              </w:rPr>
            </w:pPr>
            <w:r w:rsidRPr="00C509F9">
              <w:rPr>
                <w:b/>
                <w:sz w:val="22"/>
                <w:szCs w:val="22"/>
              </w:rPr>
              <w:t>вим.</w:t>
            </w:r>
          </w:p>
        </w:tc>
        <w:tc>
          <w:tcPr>
            <w:tcW w:w="993" w:type="dxa"/>
            <w:vAlign w:val="center"/>
          </w:tcPr>
          <w:p w:rsidR="00D04E35" w:rsidRPr="00C509F9" w:rsidRDefault="00D04E35" w:rsidP="004A27F2">
            <w:pPr>
              <w:ind w:left="-108" w:right="-108"/>
              <w:jc w:val="center"/>
              <w:rPr>
                <w:b/>
                <w:sz w:val="22"/>
                <w:szCs w:val="22"/>
              </w:rPr>
            </w:pPr>
            <w:r w:rsidRPr="00C509F9">
              <w:rPr>
                <w:b/>
                <w:sz w:val="22"/>
                <w:szCs w:val="22"/>
              </w:rPr>
              <w:t>Кіль-кість</w:t>
            </w:r>
          </w:p>
        </w:tc>
        <w:tc>
          <w:tcPr>
            <w:tcW w:w="1276" w:type="dxa"/>
            <w:vAlign w:val="center"/>
          </w:tcPr>
          <w:p w:rsidR="00D04E35" w:rsidRPr="00C509F9" w:rsidRDefault="00D04E35" w:rsidP="004A27F2">
            <w:pPr>
              <w:jc w:val="center"/>
              <w:rPr>
                <w:b/>
                <w:sz w:val="22"/>
                <w:szCs w:val="22"/>
              </w:rPr>
            </w:pPr>
            <w:r w:rsidRPr="00C509F9">
              <w:rPr>
                <w:b/>
                <w:sz w:val="22"/>
                <w:szCs w:val="22"/>
              </w:rPr>
              <w:t>Ціна</w:t>
            </w:r>
          </w:p>
          <w:p w:rsidR="00D04E35" w:rsidRPr="00C509F9" w:rsidRDefault="00D04E35" w:rsidP="004A27F2">
            <w:pPr>
              <w:jc w:val="center"/>
              <w:rPr>
                <w:b/>
                <w:sz w:val="22"/>
                <w:szCs w:val="22"/>
              </w:rPr>
            </w:pPr>
            <w:r w:rsidRPr="00C509F9">
              <w:rPr>
                <w:b/>
                <w:sz w:val="22"/>
                <w:szCs w:val="22"/>
              </w:rPr>
              <w:t>(без ПДВ), грн./од.</w:t>
            </w:r>
          </w:p>
        </w:tc>
        <w:tc>
          <w:tcPr>
            <w:tcW w:w="1260" w:type="dxa"/>
            <w:vAlign w:val="center"/>
          </w:tcPr>
          <w:p w:rsidR="00D04E35" w:rsidRPr="00C509F9" w:rsidRDefault="00D04E35" w:rsidP="004A27F2">
            <w:pPr>
              <w:jc w:val="center"/>
              <w:rPr>
                <w:b/>
                <w:sz w:val="22"/>
                <w:szCs w:val="22"/>
              </w:rPr>
            </w:pPr>
            <w:r w:rsidRPr="00C509F9">
              <w:rPr>
                <w:b/>
                <w:sz w:val="22"/>
                <w:szCs w:val="22"/>
              </w:rPr>
              <w:t>Вартість                                 партії</w:t>
            </w:r>
          </w:p>
          <w:p w:rsidR="00D04E35" w:rsidRPr="00C509F9" w:rsidRDefault="00D04E35" w:rsidP="004A27F2">
            <w:pPr>
              <w:jc w:val="center"/>
              <w:rPr>
                <w:b/>
                <w:sz w:val="22"/>
                <w:szCs w:val="22"/>
              </w:rPr>
            </w:pPr>
            <w:r w:rsidRPr="00C509F9">
              <w:rPr>
                <w:b/>
                <w:sz w:val="22"/>
                <w:szCs w:val="22"/>
              </w:rPr>
              <w:t>(без ПДВ), грн.</w:t>
            </w:r>
          </w:p>
        </w:tc>
        <w:tc>
          <w:tcPr>
            <w:tcW w:w="1717" w:type="dxa"/>
            <w:vAlign w:val="center"/>
          </w:tcPr>
          <w:p w:rsidR="00D04E35" w:rsidRDefault="00D04E35" w:rsidP="004A27F2">
            <w:pPr>
              <w:jc w:val="center"/>
              <w:rPr>
                <w:b/>
                <w:sz w:val="22"/>
                <w:szCs w:val="22"/>
              </w:rPr>
            </w:pPr>
            <w:r w:rsidRPr="00C941C6">
              <w:rPr>
                <w:b/>
                <w:sz w:val="22"/>
                <w:szCs w:val="22"/>
              </w:rPr>
              <w:t>Підприємство-виробник</w:t>
            </w:r>
            <w:r>
              <w:rPr>
                <w:b/>
                <w:sz w:val="22"/>
                <w:szCs w:val="22"/>
              </w:rPr>
              <w:t xml:space="preserve">, </w:t>
            </w:r>
          </w:p>
          <w:p w:rsidR="00D04E35" w:rsidRPr="00C509F9" w:rsidRDefault="00D04E35" w:rsidP="004A27F2">
            <w:pPr>
              <w:jc w:val="center"/>
              <w:rPr>
                <w:b/>
                <w:sz w:val="22"/>
                <w:szCs w:val="22"/>
              </w:rPr>
            </w:pPr>
            <w:r>
              <w:rPr>
                <w:b/>
                <w:sz w:val="22"/>
                <w:szCs w:val="22"/>
              </w:rPr>
              <w:t>країна походження</w:t>
            </w:r>
          </w:p>
        </w:tc>
      </w:tr>
      <w:tr w:rsidR="00D04E35" w:rsidRPr="00C509F9" w:rsidTr="004A27F2">
        <w:tc>
          <w:tcPr>
            <w:tcW w:w="567"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1</w:t>
            </w:r>
          </w:p>
        </w:tc>
        <w:tc>
          <w:tcPr>
            <w:tcW w:w="2835"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2</w:t>
            </w:r>
          </w:p>
        </w:tc>
        <w:tc>
          <w:tcPr>
            <w:tcW w:w="850"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3</w:t>
            </w:r>
          </w:p>
        </w:tc>
        <w:tc>
          <w:tcPr>
            <w:tcW w:w="993"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4</w:t>
            </w:r>
          </w:p>
        </w:tc>
        <w:tc>
          <w:tcPr>
            <w:tcW w:w="1276"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5</w:t>
            </w:r>
          </w:p>
        </w:tc>
        <w:tc>
          <w:tcPr>
            <w:tcW w:w="1260"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6</w:t>
            </w:r>
          </w:p>
        </w:tc>
        <w:tc>
          <w:tcPr>
            <w:tcW w:w="1717" w:type="dxa"/>
            <w:tcBorders>
              <w:bottom w:val="double" w:sz="4" w:space="0" w:color="auto"/>
            </w:tcBorders>
            <w:vAlign w:val="center"/>
          </w:tcPr>
          <w:p w:rsidR="00D04E35" w:rsidRPr="00C509F9" w:rsidRDefault="00D04E35" w:rsidP="004A27F2">
            <w:pPr>
              <w:jc w:val="center"/>
              <w:rPr>
                <w:sz w:val="22"/>
                <w:szCs w:val="22"/>
              </w:rPr>
            </w:pPr>
            <w:r w:rsidRPr="00C509F9">
              <w:rPr>
                <w:sz w:val="22"/>
                <w:szCs w:val="22"/>
              </w:rPr>
              <w:t>7</w:t>
            </w:r>
          </w:p>
        </w:tc>
      </w:tr>
      <w:tr w:rsidR="00D04E35" w:rsidRPr="00C509F9" w:rsidTr="004A27F2">
        <w:trPr>
          <w:trHeight w:val="673"/>
        </w:trPr>
        <w:tc>
          <w:tcPr>
            <w:tcW w:w="567" w:type="dxa"/>
            <w:tcBorders>
              <w:top w:val="double" w:sz="4" w:space="0" w:color="auto"/>
              <w:bottom w:val="single" w:sz="4" w:space="0" w:color="auto"/>
            </w:tcBorders>
            <w:vAlign w:val="center"/>
          </w:tcPr>
          <w:p w:rsidR="00D04E35" w:rsidRPr="00C509F9" w:rsidRDefault="00D04E35" w:rsidP="004A27F2">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D04E35" w:rsidRDefault="00D04E35" w:rsidP="004A27F2">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04E35" w:rsidRDefault="00D04E35" w:rsidP="004A27F2">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04E35" w:rsidRDefault="00D04E35" w:rsidP="004A27F2">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04E35" w:rsidRPr="00C509F9" w:rsidRDefault="00D04E35" w:rsidP="004A27F2">
            <w:pPr>
              <w:jc w:val="center"/>
              <w:rPr>
                <w:sz w:val="22"/>
                <w:szCs w:val="22"/>
              </w:rPr>
            </w:pPr>
          </w:p>
        </w:tc>
        <w:tc>
          <w:tcPr>
            <w:tcW w:w="1260" w:type="dxa"/>
            <w:tcBorders>
              <w:top w:val="double" w:sz="4" w:space="0" w:color="auto"/>
              <w:bottom w:val="single" w:sz="4" w:space="0" w:color="auto"/>
            </w:tcBorders>
            <w:vAlign w:val="center"/>
          </w:tcPr>
          <w:p w:rsidR="00D04E35" w:rsidRPr="00C509F9" w:rsidRDefault="00D04E35" w:rsidP="004A27F2">
            <w:pPr>
              <w:jc w:val="center"/>
              <w:rPr>
                <w:sz w:val="22"/>
                <w:szCs w:val="22"/>
              </w:rPr>
            </w:pPr>
          </w:p>
        </w:tc>
        <w:tc>
          <w:tcPr>
            <w:tcW w:w="1717" w:type="dxa"/>
            <w:tcBorders>
              <w:top w:val="double" w:sz="4" w:space="0" w:color="auto"/>
              <w:bottom w:val="single" w:sz="4" w:space="0" w:color="auto"/>
            </w:tcBorders>
            <w:vAlign w:val="center"/>
          </w:tcPr>
          <w:p w:rsidR="00D04E35" w:rsidRPr="00C509F9" w:rsidRDefault="00D04E35" w:rsidP="004A27F2">
            <w:pPr>
              <w:jc w:val="center"/>
              <w:rPr>
                <w:sz w:val="22"/>
                <w:szCs w:val="22"/>
              </w:rPr>
            </w:pPr>
          </w:p>
        </w:tc>
      </w:tr>
      <w:tr w:rsidR="00D04E35" w:rsidRPr="00C509F9" w:rsidTr="004A27F2">
        <w:trPr>
          <w:trHeight w:val="800"/>
        </w:trPr>
        <w:tc>
          <w:tcPr>
            <w:tcW w:w="567" w:type="dxa"/>
            <w:tcBorders>
              <w:top w:val="single" w:sz="4" w:space="0" w:color="auto"/>
              <w:bottom w:val="single" w:sz="4" w:space="0" w:color="auto"/>
            </w:tcBorders>
            <w:vAlign w:val="center"/>
          </w:tcPr>
          <w:p w:rsidR="00D04E35" w:rsidRPr="00C509F9" w:rsidRDefault="00D04E35" w:rsidP="004A27F2">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D04E35" w:rsidRDefault="00D04E35" w:rsidP="004A27F2">
            <w:pPr>
              <w:rPr>
                <w:rFonts w:ascii="Arial" w:hAnsi="Arial" w:cs="Arial"/>
                <w:sz w:val="20"/>
                <w:szCs w:val="20"/>
              </w:rPr>
            </w:pPr>
          </w:p>
        </w:tc>
        <w:tc>
          <w:tcPr>
            <w:tcW w:w="850" w:type="dxa"/>
            <w:tcBorders>
              <w:top w:val="single" w:sz="4" w:space="0" w:color="auto"/>
              <w:bottom w:val="single" w:sz="4" w:space="0" w:color="auto"/>
            </w:tcBorders>
            <w:vAlign w:val="center"/>
          </w:tcPr>
          <w:p w:rsidR="00D04E35" w:rsidRDefault="00D04E35" w:rsidP="004A27F2">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04E35" w:rsidRDefault="00D04E35" w:rsidP="004A27F2">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04E35" w:rsidRPr="00C509F9" w:rsidRDefault="00D04E35" w:rsidP="004A27F2">
            <w:pPr>
              <w:jc w:val="center"/>
              <w:rPr>
                <w:sz w:val="22"/>
                <w:szCs w:val="22"/>
              </w:rPr>
            </w:pPr>
          </w:p>
        </w:tc>
        <w:tc>
          <w:tcPr>
            <w:tcW w:w="1260" w:type="dxa"/>
            <w:tcBorders>
              <w:top w:val="single" w:sz="4" w:space="0" w:color="auto"/>
              <w:bottom w:val="single" w:sz="4" w:space="0" w:color="auto"/>
            </w:tcBorders>
            <w:vAlign w:val="center"/>
          </w:tcPr>
          <w:p w:rsidR="00D04E35" w:rsidRPr="00C509F9" w:rsidRDefault="00D04E35" w:rsidP="004A27F2">
            <w:pPr>
              <w:jc w:val="center"/>
              <w:rPr>
                <w:sz w:val="22"/>
                <w:szCs w:val="22"/>
              </w:rPr>
            </w:pPr>
          </w:p>
        </w:tc>
        <w:tc>
          <w:tcPr>
            <w:tcW w:w="1717" w:type="dxa"/>
            <w:tcBorders>
              <w:top w:val="single" w:sz="4" w:space="0" w:color="auto"/>
              <w:bottom w:val="single" w:sz="4" w:space="0" w:color="auto"/>
            </w:tcBorders>
            <w:vAlign w:val="center"/>
          </w:tcPr>
          <w:p w:rsidR="00D04E35" w:rsidRPr="00C509F9" w:rsidRDefault="00D04E35" w:rsidP="004A27F2">
            <w:pPr>
              <w:jc w:val="center"/>
              <w:rPr>
                <w:sz w:val="22"/>
                <w:szCs w:val="22"/>
              </w:rPr>
            </w:pPr>
          </w:p>
        </w:tc>
      </w:tr>
      <w:tr w:rsidR="00D04E35" w:rsidRPr="00C509F9" w:rsidTr="004A27F2">
        <w:trPr>
          <w:trHeight w:val="800"/>
        </w:trPr>
        <w:tc>
          <w:tcPr>
            <w:tcW w:w="567" w:type="dxa"/>
            <w:tcBorders>
              <w:top w:val="single" w:sz="4" w:space="0" w:color="auto"/>
              <w:bottom w:val="double" w:sz="4" w:space="0" w:color="auto"/>
            </w:tcBorders>
            <w:vAlign w:val="center"/>
          </w:tcPr>
          <w:p w:rsidR="00D04E35" w:rsidRPr="00C509F9" w:rsidRDefault="00D04E35" w:rsidP="004A27F2">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04E35" w:rsidRDefault="00D04E35" w:rsidP="004A27F2">
            <w:pPr>
              <w:rPr>
                <w:rFonts w:ascii="Arial" w:hAnsi="Arial" w:cs="Arial"/>
                <w:sz w:val="20"/>
                <w:szCs w:val="20"/>
              </w:rPr>
            </w:pPr>
          </w:p>
        </w:tc>
        <w:tc>
          <w:tcPr>
            <w:tcW w:w="850" w:type="dxa"/>
            <w:tcBorders>
              <w:top w:val="single" w:sz="4" w:space="0" w:color="auto"/>
              <w:bottom w:val="double" w:sz="4" w:space="0" w:color="auto"/>
            </w:tcBorders>
            <w:vAlign w:val="center"/>
          </w:tcPr>
          <w:p w:rsidR="00D04E35" w:rsidRDefault="00D04E35" w:rsidP="004A27F2">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04E35" w:rsidRDefault="00D04E35" w:rsidP="004A27F2">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04E35" w:rsidRPr="00C509F9" w:rsidRDefault="00D04E35" w:rsidP="004A27F2">
            <w:pPr>
              <w:jc w:val="center"/>
              <w:rPr>
                <w:sz w:val="22"/>
                <w:szCs w:val="22"/>
              </w:rPr>
            </w:pPr>
          </w:p>
        </w:tc>
        <w:tc>
          <w:tcPr>
            <w:tcW w:w="1260" w:type="dxa"/>
            <w:tcBorders>
              <w:top w:val="single" w:sz="4" w:space="0" w:color="auto"/>
              <w:bottom w:val="double" w:sz="4" w:space="0" w:color="auto"/>
            </w:tcBorders>
            <w:vAlign w:val="center"/>
          </w:tcPr>
          <w:p w:rsidR="00D04E35" w:rsidRPr="00C509F9" w:rsidRDefault="00D04E35" w:rsidP="004A27F2">
            <w:pPr>
              <w:jc w:val="center"/>
              <w:rPr>
                <w:sz w:val="22"/>
                <w:szCs w:val="22"/>
              </w:rPr>
            </w:pPr>
          </w:p>
        </w:tc>
        <w:tc>
          <w:tcPr>
            <w:tcW w:w="1717" w:type="dxa"/>
            <w:tcBorders>
              <w:top w:val="single" w:sz="4" w:space="0" w:color="auto"/>
              <w:bottom w:val="double" w:sz="4" w:space="0" w:color="auto"/>
            </w:tcBorders>
            <w:vAlign w:val="center"/>
          </w:tcPr>
          <w:p w:rsidR="00D04E35" w:rsidRPr="00C509F9" w:rsidRDefault="00D04E35" w:rsidP="004A27F2">
            <w:pPr>
              <w:jc w:val="center"/>
              <w:rPr>
                <w:sz w:val="22"/>
                <w:szCs w:val="22"/>
              </w:rPr>
            </w:pPr>
          </w:p>
        </w:tc>
      </w:tr>
    </w:tbl>
    <w:p w:rsidR="00D04E35" w:rsidRDefault="00D04E35" w:rsidP="00D04E35"/>
    <w:p w:rsidR="00D04E35" w:rsidRPr="00C941C6" w:rsidRDefault="00D04E35" w:rsidP="00D04E35">
      <w:pPr>
        <w:jc w:val="both"/>
      </w:pPr>
      <w:r w:rsidRPr="00C941C6">
        <w:rPr>
          <w:b/>
        </w:rPr>
        <w:t>Всього вартість закупівлі:</w:t>
      </w:r>
      <w:r w:rsidRPr="00C941C6">
        <w:t xml:space="preserve"> ______________ грн. (_________________________________) грн.</w:t>
      </w:r>
    </w:p>
    <w:p w:rsidR="00D04E35" w:rsidRPr="00C941C6" w:rsidRDefault="00D04E35" w:rsidP="00D04E35">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D04E35" w:rsidRPr="00C941C6" w:rsidRDefault="00D04E35" w:rsidP="00D04E35">
      <w:pPr>
        <w:jc w:val="both"/>
      </w:pPr>
      <w:r w:rsidRPr="00C941C6">
        <w:rPr>
          <w:b/>
        </w:rPr>
        <w:t>ПДВ 20%:</w:t>
      </w:r>
      <w:r w:rsidRPr="00C941C6">
        <w:t xml:space="preserve"> ______________ грн. (_______________________________________________) грн.</w:t>
      </w:r>
    </w:p>
    <w:p w:rsidR="00D04E35" w:rsidRPr="00C941C6" w:rsidRDefault="00D04E35" w:rsidP="00D04E35">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D04E35" w:rsidRPr="00C941C6" w:rsidRDefault="00D04E35" w:rsidP="00D04E35">
      <w:pPr>
        <w:tabs>
          <w:tab w:val="left" w:pos="2160"/>
        </w:tabs>
        <w:jc w:val="both"/>
      </w:pPr>
      <w:r w:rsidRPr="00C941C6">
        <w:rPr>
          <w:b/>
        </w:rPr>
        <w:t>Разом з ПДВ:</w:t>
      </w:r>
      <w:r w:rsidRPr="00C941C6">
        <w:t xml:space="preserve"> ______________ грн. (_____________________________________________) грн.</w:t>
      </w:r>
    </w:p>
    <w:p w:rsidR="00D04E35" w:rsidRPr="00C941C6" w:rsidRDefault="00D04E35" w:rsidP="00D04E35">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D04E35" w:rsidRPr="00C941C6" w:rsidRDefault="00D04E35" w:rsidP="00D04E35">
      <w:pPr>
        <w:tabs>
          <w:tab w:val="center" w:pos="4153"/>
          <w:tab w:val="right" w:pos="8306"/>
        </w:tabs>
        <w:ind w:firstLine="540"/>
        <w:jc w:val="both"/>
      </w:pPr>
    </w:p>
    <w:p w:rsidR="00D04E35" w:rsidRPr="00C941C6" w:rsidRDefault="00D04E35" w:rsidP="00D04E35">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D04E35" w:rsidRPr="00C941C6" w:rsidTr="004A27F2">
        <w:trPr>
          <w:trHeight w:val="417"/>
        </w:trPr>
        <w:tc>
          <w:tcPr>
            <w:tcW w:w="2448" w:type="dxa"/>
            <w:tcMar>
              <w:left w:w="108" w:type="dxa"/>
              <w:right w:w="108" w:type="dxa"/>
            </w:tcMar>
            <w:vAlign w:val="center"/>
          </w:tcPr>
          <w:p w:rsidR="00D04E35" w:rsidRPr="00C941C6" w:rsidRDefault="00D04E35" w:rsidP="004A27F2">
            <w:pPr>
              <w:snapToGrid w:val="0"/>
              <w:rPr>
                <w:i/>
                <w:iCs/>
              </w:rPr>
            </w:pPr>
            <w:r w:rsidRPr="00C941C6">
              <w:rPr>
                <w:b/>
              </w:rPr>
              <w:t>Строк поставки предмету закупівлі:</w:t>
            </w:r>
          </w:p>
        </w:tc>
        <w:tc>
          <w:tcPr>
            <w:tcW w:w="7470" w:type="dxa"/>
            <w:tcMar>
              <w:left w:w="108" w:type="dxa"/>
              <w:right w:w="108" w:type="dxa"/>
            </w:tcMar>
          </w:tcPr>
          <w:p w:rsidR="00D04E35" w:rsidRPr="00C941C6" w:rsidRDefault="00D04E35" w:rsidP="004A27F2">
            <w:pPr>
              <w:snapToGrid w:val="0"/>
              <w:jc w:val="both"/>
            </w:pPr>
          </w:p>
          <w:p w:rsidR="00D04E35" w:rsidRPr="00C941C6" w:rsidRDefault="00D04E35" w:rsidP="004A27F2">
            <w:pPr>
              <w:snapToGrid w:val="0"/>
              <w:jc w:val="both"/>
            </w:pPr>
            <w:r w:rsidRPr="00C941C6">
              <w:t>________ __________ днів з дати подання письмової заявки Замовника</w:t>
            </w:r>
          </w:p>
          <w:p w:rsidR="00D04E35" w:rsidRPr="00C941C6" w:rsidRDefault="00D04E35" w:rsidP="004A27F2">
            <w:pPr>
              <w:snapToGrid w:val="0"/>
              <w:jc w:val="both"/>
              <w:rPr>
                <w:sz w:val="18"/>
                <w:szCs w:val="18"/>
              </w:rPr>
            </w:pPr>
            <w:r w:rsidRPr="00C941C6">
              <w:rPr>
                <w:sz w:val="20"/>
                <w:szCs w:val="20"/>
              </w:rPr>
              <w:t xml:space="preserve"> </w:t>
            </w:r>
            <w:r w:rsidRPr="00C941C6">
              <w:rPr>
                <w:sz w:val="18"/>
                <w:szCs w:val="18"/>
              </w:rPr>
              <w:t>(цифрами)      (прописом)</w:t>
            </w:r>
          </w:p>
        </w:tc>
      </w:tr>
    </w:tbl>
    <w:p w:rsidR="00D04E35" w:rsidRPr="00C941C6" w:rsidRDefault="00D04E35" w:rsidP="00D04E35">
      <w:pPr>
        <w:tabs>
          <w:tab w:val="left" w:pos="0"/>
          <w:tab w:val="center" w:pos="4153"/>
          <w:tab w:val="right" w:pos="8306"/>
        </w:tabs>
        <w:ind w:firstLine="540"/>
        <w:jc w:val="both"/>
      </w:pPr>
    </w:p>
    <w:p w:rsidR="00D04E35" w:rsidRPr="005C1FDF" w:rsidRDefault="00D04E35" w:rsidP="00D04E35">
      <w:pPr>
        <w:tabs>
          <w:tab w:val="left" w:pos="0"/>
          <w:tab w:val="center" w:pos="4153"/>
          <w:tab w:val="right" w:pos="8306"/>
        </w:tabs>
        <w:ind w:firstLine="540"/>
        <w:jc w:val="both"/>
        <w:rPr>
          <w:rFonts w:ascii="Times New Roman CYR" w:hAnsi="Times New Roman CYR" w:cs="Times New Roman CYR"/>
        </w:rPr>
      </w:pPr>
    </w:p>
    <w:p w:rsidR="00D04E35" w:rsidRPr="005C1FDF" w:rsidRDefault="00D04E35" w:rsidP="00D04E35">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D04E35" w:rsidRPr="005C1FDF" w:rsidRDefault="00D04E35" w:rsidP="00D04E35">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D04E35" w:rsidRPr="005C1FDF" w:rsidRDefault="00D04E35" w:rsidP="00D04E35">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D04E35" w:rsidRPr="005C1FDF" w:rsidRDefault="00D04E35" w:rsidP="00D04E35">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D04E35" w:rsidRPr="005C1FDF" w:rsidRDefault="00D04E35" w:rsidP="00D04E35">
      <w:pPr>
        <w:widowControl w:val="0"/>
        <w:autoSpaceDE w:val="0"/>
        <w:ind w:firstLine="540"/>
        <w:jc w:val="both"/>
        <w:rPr>
          <w:rFonts w:ascii="Times New Roman CYR" w:hAnsi="Times New Roman CYR" w:cs="Times New Roman CYR"/>
        </w:rPr>
      </w:pPr>
    </w:p>
    <w:p w:rsidR="00D04E35" w:rsidRPr="005C1FDF" w:rsidRDefault="00D04E35" w:rsidP="00D04E35">
      <w:pPr>
        <w:widowControl w:val="0"/>
        <w:autoSpaceDE w:val="0"/>
        <w:ind w:firstLine="540"/>
        <w:jc w:val="both"/>
        <w:rPr>
          <w:rFonts w:ascii="Times New Roman CYR" w:hAnsi="Times New Roman CYR" w:cs="Times New Roman CYR"/>
        </w:rPr>
      </w:pPr>
    </w:p>
    <w:p w:rsidR="00D04E35" w:rsidRPr="005C1FDF" w:rsidRDefault="00D04E35" w:rsidP="00D04E35">
      <w:pPr>
        <w:tabs>
          <w:tab w:val="left" w:pos="3402"/>
          <w:tab w:val="left" w:pos="5954"/>
        </w:tabs>
        <w:jc w:val="center"/>
        <w:rPr>
          <w:bCs/>
        </w:rPr>
      </w:pPr>
    </w:p>
    <w:p w:rsidR="00D04E35" w:rsidRPr="005C1FDF" w:rsidRDefault="00D04E35" w:rsidP="00D04E35">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D04E35" w:rsidRPr="005C1FDF" w:rsidRDefault="00D04E35" w:rsidP="00D04E35">
      <w:pPr>
        <w:tabs>
          <w:tab w:val="left" w:pos="3402"/>
          <w:tab w:val="left" w:pos="5954"/>
        </w:tabs>
        <w:jc w:val="center"/>
      </w:pPr>
      <w:r w:rsidRPr="005C1FDF">
        <w:tab/>
      </w:r>
      <w:r w:rsidRPr="005C1FDF">
        <w:tab/>
        <w:t>(останнє великими літерами), підпис)</w:t>
      </w:r>
    </w:p>
    <w:p w:rsidR="00D04E35" w:rsidRPr="005C1FDF" w:rsidRDefault="00D04E35" w:rsidP="00D04E35">
      <w:pPr>
        <w:jc w:val="both"/>
      </w:pPr>
    </w:p>
    <w:p w:rsidR="00D04E35" w:rsidRPr="005C1FDF" w:rsidRDefault="00D04E35" w:rsidP="00D04E35">
      <w:pPr>
        <w:widowControl w:val="0"/>
        <w:autoSpaceDE w:val="0"/>
        <w:ind w:firstLine="540"/>
        <w:jc w:val="both"/>
      </w:pPr>
    </w:p>
    <w:p w:rsidR="00D04E35" w:rsidRPr="005C1FDF" w:rsidRDefault="00D04E35" w:rsidP="00D04E35">
      <w:pPr>
        <w:jc w:val="both"/>
      </w:pPr>
    </w:p>
    <w:p w:rsidR="00D04E35" w:rsidRPr="005C1FDF" w:rsidRDefault="00D04E35" w:rsidP="00D04E35"/>
    <w:p w:rsidR="00D04E35" w:rsidRDefault="00D04E35" w:rsidP="00D04E35">
      <w:pPr>
        <w:jc w:val="right"/>
        <w:rPr>
          <w:b/>
          <w:bCs/>
        </w:rPr>
      </w:pPr>
      <w:r w:rsidRPr="005C1FDF">
        <w:rPr>
          <w:b/>
          <w:bCs/>
        </w:rPr>
        <w:t>Додаток №4</w:t>
      </w:r>
    </w:p>
    <w:p w:rsidR="00D04E35" w:rsidRDefault="00D04E35" w:rsidP="00D04E35">
      <w:pPr>
        <w:jc w:val="center"/>
        <w:rPr>
          <w:highlight w:val="green"/>
        </w:rPr>
      </w:pPr>
    </w:p>
    <w:p w:rsidR="00D04E35" w:rsidRDefault="00D04E35" w:rsidP="00D04E35">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Style w:val="af5"/>
        <w:tblW w:w="9946" w:type="dxa"/>
        <w:tblLook w:val="04A0" w:firstRow="1" w:lastRow="0" w:firstColumn="1" w:lastColumn="0" w:noHBand="0" w:noVBand="1"/>
      </w:tblPr>
      <w:tblGrid>
        <w:gridCol w:w="6732"/>
        <w:gridCol w:w="1542"/>
        <w:gridCol w:w="1672"/>
      </w:tblGrid>
      <w:tr w:rsidR="00D04E35" w:rsidTr="004A27F2">
        <w:tc>
          <w:tcPr>
            <w:tcW w:w="4450" w:type="dxa"/>
            <w:vAlign w:val="center"/>
          </w:tcPr>
          <w:p w:rsidR="00D04E35" w:rsidRDefault="00D04E35" w:rsidP="004A27F2">
            <w:pPr>
              <w:tabs>
                <w:tab w:val="left" w:pos="567"/>
              </w:tabs>
              <w:rPr>
                <w:sz w:val="22"/>
                <w:szCs w:val="22"/>
              </w:rPr>
            </w:pPr>
            <w:r>
              <w:rPr>
                <w:sz w:val="22"/>
                <w:szCs w:val="22"/>
                <w:lang w:eastAsia="uk-UA"/>
              </w:rPr>
              <w:t>Борошно в/г   5 кг</w:t>
            </w:r>
          </w:p>
        </w:tc>
        <w:tc>
          <w:tcPr>
            <w:tcW w:w="1019" w:type="dxa"/>
            <w:vAlign w:val="center"/>
          </w:tcPr>
          <w:p w:rsidR="00D04E35" w:rsidRPr="00995D2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lang w:eastAsia="uk-UA"/>
              </w:rPr>
            </w:pPr>
            <w:r>
              <w:rPr>
                <w:rFonts w:ascii="Arial" w:hAnsi="Arial" w:cs="Arial"/>
                <w:color w:val="000000"/>
                <w:sz w:val="20"/>
                <w:szCs w:val="20"/>
              </w:rPr>
              <w:t>800</w:t>
            </w:r>
          </w:p>
        </w:tc>
      </w:tr>
      <w:tr w:rsidR="00D04E35" w:rsidTr="004A27F2">
        <w:trPr>
          <w:trHeight w:val="333"/>
        </w:trPr>
        <w:tc>
          <w:tcPr>
            <w:tcW w:w="4450" w:type="dxa"/>
            <w:vAlign w:val="center"/>
          </w:tcPr>
          <w:p w:rsidR="00D04E35" w:rsidRDefault="00D04E35" w:rsidP="004A27F2">
            <w:pPr>
              <w:tabs>
                <w:tab w:val="left" w:pos="567"/>
              </w:tabs>
              <w:rPr>
                <w:sz w:val="22"/>
                <w:szCs w:val="22"/>
              </w:rPr>
            </w:pPr>
            <w:r>
              <w:rPr>
                <w:sz w:val="22"/>
                <w:szCs w:val="22"/>
                <w:lang w:eastAsia="uk-UA"/>
              </w:rPr>
              <w:t>Крупа пшенична  750 г</w:t>
            </w:r>
          </w:p>
        </w:tc>
        <w:tc>
          <w:tcPr>
            <w:tcW w:w="1019" w:type="dxa"/>
            <w:vAlign w:val="center"/>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4000</w:t>
            </w:r>
          </w:p>
        </w:tc>
      </w:tr>
      <w:tr w:rsidR="00D04E35" w:rsidTr="004A27F2">
        <w:trPr>
          <w:trHeight w:val="527"/>
        </w:trPr>
        <w:tc>
          <w:tcPr>
            <w:tcW w:w="4450" w:type="dxa"/>
            <w:vAlign w:val="center"/>
          </w:tcPr>
          <w:p w:rsidR="00D04E35" w:rsidRDefault="00D04E35" w:rsidP="004A27F2">
            <w:pPr>
              <w:tabs>
                <w:tab w:val="left" w:pos="567"/>
              </w:tabs>
              <w:rPr>
                <w:sz w:val="22"/>
                <w:szCs w:val="22"/>
              </w:rPr>
            </w:pPr>
            <w:r>
              <w:rPr>
                <w:sz w:val="22"/>
                <w:szCs w:val="22"/>
                <w:lang w:eastAsia="uk-UA"/>
              </w:rPr>
              <w:t>Крупа ячмінна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гречана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рисова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кукурудзяна  750г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150</w:t>
            </w:r>
          </w:p>
        </w:tc>
      </w:tr>
    </w:tbl>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520"/>
      </w:tblGrid>
      <w:tr w:rsidR="00D04E35" w:rsidRPr="00E62EC6" w:rsidTr="00D04E35">
        <w:trPr>
          <w:trHeight w:val="1602"/>
        </w:trPr>
        <w:tc>
          <w:tcPr>
            <w:tcW w:w="2836" w:type="dxa"/>
            <w:vAlign w:val="center"/>
          </w:tcPr>
          <w:p w:rsidR="00D04E35" w:rsidRPr="00E62EC6" w:rsidRDefault="00D04E35" w:rsidP="004A27F2">
            <w:pPr>
              <w:rPr>
                <w:rFonts w:eastAsia="Calibri"/>
                <w:lang w:eastAsia="en-US"/>
              </w:rPr>
            </w:pPr>
            <w:r w:rsidRPr="00E62EC6">
              <w:rPr>
                <w:rFonts w:eastAsia="Calibri"/>
                <w:lang w:eastAsia="en-US"/>
              </w:rPr>
              <w:t>Найменування</w:t>
            </w:r>
          </w:p>
          <w:p w:rsidR="00D04E35" w:rsidRPr="00E62EC6" w:rsidRDefault="00D04E35" w:rsidP="004A27F2">
            <w:pPr>
              <w:rPr>
                <w:rFonts w:eastAsia="Calibri"/>
                <w:lang w:eastAsia="en-US"/>
              </w:rPr>
            </w:pPr>
            <w:r w:rsidRPr="00E62EC6">
              <w:rPr>
                <w:rFonts w:eastAsia="Calibri"/>
                <w:lang w:eastAsia="en-US"/>
              </w:rPr>
              <w:t>товару</w:t>
            </w:r>
          </w:p>
        </w:tc>
        <w:tc>
          <w:tcPr>
            <w:tcW w:w="6520" w:type="dxa"/>
          </w:tcPr>
          <w:p w:rsidR="00D04E35" w:rsidRPr="00E62EC6" w:rsidRDefault="00D04E35" w:rsidP="004A27F2">
            <w:pPr>
              <w:rPr>
                <w:rFonts w:eastAsia="Calibri"/>
                <w:lang w:eastAsia="en-US"/>
              </w:rPr>
            </w:pPr>
          </w:p>
          <w:p w:rsidR="00D04E35" w:rsidRPr="00E62EC6" w:rsidRDefault="00D04E35" w:rsidP="004A27F2">
            <w:pPr>
              <w:rPr>
                <w:rFonts w:eastAsia="Calibri"/>
                <w:lang w:eastAsia="en-US"/>
              </w:rPr>
            </w:pPr>
          </w:p>
          <w:p w:rsidR="00D04E35" w:rsidRPr="00E62EC6" w:rsidRDefault="00D04E35" w:rsidP="004A27F2">
            <w:pPr>
              <w:rPr>
                <w:rFonts w:eastAsia="Calibri"/>
                <w:lang w:eastAsia="en-US"/>
              </w:rPr>
            </w:pPr>
          </w:p>
          <w:p w:rsidR="00D04E35" w:rsidRPr="00E62EC6" w:rsidRDefault="00D04E35" w:rsidP="004A27F2">
            <w:pPr>
              <w:rPr>
                <w:rFonts w:eastAsia="Calibri"/>
                <w:lang w:eastAsia="en-US"/>
              </w:rPr>
            </w:pPr>
            <w:r w:rsidRPr="00E62EC6">
              <w:rPr>
                <w:rFonts w:eastAsia="Calibri"/>
                <w:lang w:eastAsia="en-US"/>
              </w:rPr>
              <w:t xml:space="preserve">Опис товару, його технічні, якісні характеристики </w:t>
            </w:r>
          </w:p>
        </w:tc>
      </w:tr>
      <w:tr w:rsidR="00D04E35" w:rsidRPr="00E62EC6" w:rsidTr="00D04E35">
        <w:trPr>
          <w:trHeight w:val="414"/>
        </w:trPr>
        <w:tc>
          <w:tcPr>
            <w:tcW w:w="2836" w:type="dxa"/>
            <w:vAlign w:val="center"/>
          </w:tcPr>
          <w:p w:rsidR="00D04E35" w:rsidRPr="00E62EC6" w:rsidRDefault="00D04E35" w:rsidP="004A27F2">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Крупа пшенична </w:t>
            </w:r>
          </w:p>
        </w:tc>
        <w:tc>
          <w:tcPr>
            <w:tcW w:w="6520" w:type="dxa"/>
          </w:tcPr>
          <w:p w:rsidR="00D04E35" w:rsidRPr="00E62EC6" w:rsidRDefault="00D04E35" w:rsidP="004A27F2">
            <w:pPr>
              <w:rPr>
                <w:rFonts w:eastAsia="Calibri"/>
                <w:color w:val="000000"/>
                <w:u w:val="single"/>
                <w:lang w:eastAsia="en-US"/>
              </w:rPr>
            </w:pPr>
            <w:r w:rsidRPr="00E62EC6">
              <w:rPr>
                <w:rFonts w:eastAsia="Calibri"/>
                <w:bCs/>
                <w:bdr w:val="none" w:sz="0" w:space="0" w:color="auto" w:frame="1"/>
                <w:shd w:val="clear" w:color="auto" w:fill="FFFFFF"/>
                <w:lang w:eastAsia="en-US"/>
              </w:rPr>
              <w:t>Крупа пшенична вищого ґатунку, середнього помолу, зі смаком і запахом, характерним пшеничній крупі, без затхлості, плісняви та інших сторонніх запахів, не заражена шкідниками,</w:t>
            </w:r>
            <w:r w:rsidRPr="00E62EC6">
              <w:rPr>
                <w:rFonts w:eastAsia="Calibri"/>
                <w:color w:val="000000"/>
                <w:lang w:eastAsia="en-US"/>
              </w:rPr>
              <w:t xml:space="preserve"> в тому числі відсутні штучні барвники, консерванти, ароматизатори, ГМО.</w:t>
            </w:r>
          </w:p>
        </w:tc>
      </w:tr>
      <w:tr w:rsidR="00D04E35" w:rsidRPr="00E62EC6" w:rsidTr="00D04E35">
        <w:trPr>
          <w:trHeight w:val="414"/>
        </w:trPr>
        <w:tc>
          <w:tcPr>
            <w:tcW w:w="2836"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яч</w:t>
            </w:r>
            <w:r>
              <w:rPr>
                <w:rFonts w:eastAsia="Calibri"/>
                <w:bCs/>
                <w:bdr w:val="none" w:sz="0" w:space="0" w:color="auto" w:frame="1"/>
                <w:shd w:val="clear" w:color="auto" w:fill="FFFFFF"/>
                <w:lang w:eastAsia="en-US"/>
              </w:rPr>
              <w:t>мін</w:t>
            </w:r>
            <w:r w:rsidRPr="00E62EC6">
              <w:rPr>
                <w:rFonts w:eastAsia="Calibri"/>
                <w:bCs/>
                <w:bdr w:val="none" w:sz="0" w:space="0" w:color="auto" w:frame="1"/>
                <w:shd w:val="clear" w:color="auto" w:fill="FFFFFF"/>
                <w:lang w:eastAsia="en-US"/>
              </w:rPr>
              <w:t>на</w:t>
            </w:r>
          </w:p>
        </w:tc>
        <w:tc>
          <w:tcPr>
            <w:tcW w:w="6520" w:type="dxa"/>
          </w:tcPr>
          <w:p w:rsidR="00D04E35" w:rsidRPr="00E62EC6" w:rsidRDefault="00D04E35" w:rsidP="004A27F2">
            <w:pPr>
              <w:rPr>
                <w:rFonts w:eastAsia="Calibri"/>
                <w:shd w:val="clear" w:color="auto" w:fill="FFFFFF"/>
                <w:lang w:eastAsia="en-US"/>
              </w:rPr>
            </w:pPr>
            <w:r w:rsidRPr="00E62EC6">
              <w:rPr>
                <w:rFonts w:eastAsia="Calibri"/>
                <w:lang w:eastAsia="en-US"/>
              </w:rPr>
              <w:t>Крупа я</w:t>
            </w:r>
            <w:r>
              <w:rPr>
                <w:rFonts w:eastAsia="Calibri"/>
                <w:lang w:eastAsia="en-US"/>
              </w:rPr>
              <w:t>чмінна</w:t>
            </w:r>
            <w:r w:rsidRPr="00E62EC6">
              <w:rPr>
                <w:rFonts w:eastAsia="Calibri"/>
                <w:lang w:eastAsia="en-US"/>
              </w:rPr>
              <w:t xml:space="preserve"> вищого або 1-го гатунку, зі смаком і запахом, характерним яч</w:t>
            </w:r>
            <w:r>
              <w:rPr>
                <w:rFonts w:eastAsia="Calibri"/>
                <w:lang w:eastAsia="en-US"/>
              </w:rPr>
              <w:t>мінної</w:t>
            </w:r>
            <w:r w:rsidRPr="00E62EC6">
              <w:rPr>
                <w:rFonts w:eastAsia="Calibri"/>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w:t>
            </w:r>
            <w:r w:rsidRPr="00E62EC6">
              <w:rPr>
                <w:rFonts w:eastAsia="Calibri"/>
                <w:color w:val="000000"/>
                <w:lang w:eastAsia="en-US"/>
              </w:rPr>
              <w:t>в тому числі відсутні штучні барвники, консерванти, ароматизатори, ГМО.</w:t>
            </w:r>
          </w:p>
        </w:tc>
      </w:tr>
      <w:tr w:rsidR="00D04E35" w:rsidRPr="00E62EC6" w:rsidTr="00D04E35">
        <w:trPr>
          <w:trHeight w:val="414"/>
        </w:trPr>
        <w:tc>
          <w:tcPr>
            <w:tcW w:w="2836" w:type="dxa"/>
            <w:vAlign w:val="center"/>
          </w:tcPr>
          <w:p w:rsidR="00D04E35" w:rsidRPr="00E62EC6" w:rsidRDefault="00D04E35" w:rsidP="004A27F2">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гречана</w:t>
            </w:r>
          </w:p>
        </w:tc>
        <w:tc>
          <w:tcPr>
            <w:tcW w:w="6520" w:type="dxa"/>
          </w:tcPr>
          <w:p w:rsidR="00D04E35" w:rsidRPr="00E62EC6" w:rsidRDefault="00D04E35" w:rsidP="004A27F2">
            <w:pPr>
              <w:rPr>
                <w:rFonts w:eastAsia="Calibri"/>
                <w:color w:val="000000"/>
                <w:lang w:eastAsia="en-US"/>
              </w:rPr>
            </w:pPr>
            <w:r w:rsidRPr="00E62EC6">
              <w:rPr>
                <w:rFonts w:eastAsia="Calibri"/>
                <w:color w:val="000000"/>
                <w:lang w:eastAsia="en-US"/>
              </w:rPr>
              <w:t>Крупа гречана 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w:t>
            </w:r>
          </w:p>
        </w:tc>
      </w:tr>
      <w:tr w:rsidR="00D04E35" w:rsidRPr="00E62EC6" w:rsidTr="00D04E35">
        <w:trPr>
          <w:trHeight w:val="414"/>
        </w:trPr>
        <w:tc>
          <w:tcPr>
            <w:tcW w:w="2836"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Рис </w:t>
            </w:r>
          </w:p>
        </w:tc>
        <w:tc>
          <w:tcPr>
            <w:tcW w:w="6520" w:type="dxa"/>
          </w:tcPr>
          <w:p w:rsidR="00D04E35" w:rsidRPr="00E62EC6" w:rsidRDefault="00D04E35" w:rsidP="004A27F2">
            <w:pPr>
              <w:rPr>
                <w:rFonts w:eastAsia="Calibri"/>
                <w:color w:val="000000"/>
                <w:lang w:eastAsia="en-US"/>
              </w:rPr>
            </w:pPr>
            <w:r w:rsidRPr="00E62EC6">
              <w:rPr>
                <w:rFonts w:eastAsia="Calibri"/>
                <w:color w:val="000000"/>
                <w:lang w:eastAsia="en-US"/>
              </w:rPr>
              <w:t>Рис круглий, вищий ґатунок, шліфований, фасований, вагою 0,8кг/0,9 кг/1,0 кг, термін придатності 12 місяців. Рисова крупа шліфована, вищого сорту. Продукт, який отримують при шліфуванні лущення зерен рису, що складається з ядер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w:t>
            </w:r>
          </w:p>
        </w:tc>
      </w:tr>
      <w:tr w:rsidR="00D04E35" w:rsidRPr="00E62EC6" w:rsidTr="00D04E35">
        <w:trPr>
          <w:trHeight w:val="414"/>
        </w:trPr>
        <w:tc>
          <w:tcPr>
            <w:tcW w:w="2836"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lastRenderedPageBreak/>
              <w:t>Борошно пшеничне</w:t>
            </w:r>
          </w:p>
        </w:tc>
        <w:tc>
          <w:tcPr>
            <w:tcW w:w="6520" w:type="dxa"/>
          </w:tcPr>
          <w:p w:rsidR="00D04E35" w:rsidRPr="00E62EC6" w:rsidRDefault="00D04E35" w:rsidP="004A27F2">
            <w:pPr>
              <w:rPr>
                <w:rFonts w:eastAsia="Calibri"/>
                <w:color w:val="000000"/>
                <w:lang w:eastAsia="en-US"/>
              </w:rPr>
            </w:pPr>
            <w:r w:rsidRPr="00E62EC6">
              <w:rPr>
                <w:rFonts w:eastAsia="Calibri"/>
                <w:color w:val="000000"/>
                <w:lang w:eastAsia="en-US"/>
              </w:rPr>
              <w:t>Борошно пшеничне вищого ґатунку, зі смаком і запахом, характерним борошну, без комків, затхлості, плісняви та інших сторонніх запахів, не заражена шкідниками, колір білий, в тому числі штучні барвники, консерванти, ароматизатори, ГМО.</w:t>
            </w:r>
          </w:p>
        </w:tc>
      </w:tr>
      <w:tr w:rsidR="00D04E35" w:rsidRPr="00E62EC6" w:rsidTr="00D04E35">
        <w:trPr>
          <w:trHeight w:val="414"/>
        </w:trPr>
        <w:tc>
          <w:tcPr>
            <w:tcW w:w="2836" w:type="dxa"/>
            <w:vAlign w:val="center"/>
          </w:tcPr>
          <w:p w:rsidR="00D04E35" w:rsidRPr="00E62EC6" w:rsidRDefault="00D04E35" w:rsidP="004A27F2">
            <w:pPr>
              <w:rPr>
                <w:rFonts w:eastAsia="Calibri"/>
                <w:bCs/>
                <w:bdr w:val="none" w:sz="0" w:space="0" w:color="auto" w:frame="1"/>
                <w:shd w:val="clear" w:color="auto" w:fill="FFFFFF"/>
                <w:lang w:eastAsia="en-US"/>
              </w:rPr>
            </w:pPr>
            <w:r>
              <w:rPr>
                <w:rFonts w:eastAsia="Calibri"/>
                <w:bCs/>
                <w:bdr w:val="none" w:sz="0" w:space="0" w:color="auto" w:frame="1"/>
                <w:shd w:val="clear" w:color="auto" w:fill="FFFFFF"/>
                <w:lang w:eastAsia="en-US"/>
              </w:rPr>
              <w:t>Крупа кукурудзяна</w:t>
            </w:r>
          </w:p>
        </w:tc>
        <w:tc>
          <w:tcPr>
            <w:tcW w:w="6520" w:type="dxa"/>
          </w:tcPr>
          <w:p w:rsidR="00D04E35" w:rsidRPr="00E62EC6" w:rsidRDefault="00D04E35" w:rsidP="004A27F2">
            <w:pPr>
              <w:rPr>
                <w:rFonts w:eastAsia="Calibri"/>
                <w:color w:val="000000"/>
                <w:lang w:eastAsia="en-US"/>
              </w:rPr>
            </w:pPr>
            <w:r>
              <w:rPr>
                <w:rFonts w:eastAsia="Calibri"/>
                <w:lang w:eastAsia="en-US"/>
              </w:rPr>
              <w:t>Крупа кукурудзяна</w:t>
            </w:r>
            <w:r w:rsidRPr="00E62EC6">
              <w:rPr>
                <w:rFonts w:eastAsia="Calibri"/>
                <w:lang w:eastAsia="en-US"/>
              </w:rPr>
              <w:t xml:space="preserve"> </w:t>
            </w:r>
            <w:r w:rsidRPr="00E62EC6">
              <w:rPr>
                <w:rFonts w:eastAsia="Calibri"/>
                <w:highlight w:val="white"/>
                <w:lang w:eastAsia="en-US"/>
              </w:rPr>
              <w:t>повинна відповідати нормам ДСТУ.</w:t>
            </w:r>
            <w:r w:rsidRPr="00E62EC6">
              <w:rPr>
                <w:rFonts w:eastAsia="Calibri"/>
                <w:lang w:eastAsia="en-US"/>
              </w:rPr>
              <w:t xml:space="preserve"> Крупа світла, середнього розміру. Притаманний крупі смак та запах, без запаху плісняви, затхлості, без кислуватого, гіркуватого інших сторонніх присмаків. Зараженість і забрудненість шкідниками хлібних запасів не допускається.</w:t>
            </w:r>
            <w:r w:rsidRPr="00E62EC6">
              <w:rPr>
                <w:rFonts w:eastAsia="Calibri"/>
                <w:highlight w:val="white"/>
                <w:lang w:eastAsia="en-US"/>
              </w:rPr>
              <w:t xml:space="preserve"> Обов’язкове маркування товару на упаковці. Обов'язкова наявність документів що підтверджують якість та безпечність продукції.</w:t>
            </w:r>
          </w:p>
        </w:tc>
      </w:tr>
    </w:tbl>
    <w:p w:rsidR="00D04E35" w:rsidRPr="00E62EC6" w:rsidRDefault="00D04E35" w:rsidP="00D04E35">
      <w:pPr>
        <w:rPr>
          <w:rFonts w:eastAsia="Calibri"/>
          <w:b/>
          <w:u w:val="single"/>
          <w:lang w:eastAsia="en-US"/>
        </w:rPr>
      </w:pPr>
    </w:p>
    <w:p w:rsidR="00D04E35" w:rsidRPr="00E62EC6" w:rsidRDefault="00D04E35" w:rsidP="00D04E35">
      <w:pPr>
        <w:rPr>
          <w:rFonts w:eastAsia="Calibri"/>
          <w:b/>
          <w:lang w:eastAsia="en-US"/>
        </w:rPr>
      </w:pPr>
      <w:r w:rsidRPr="00E62EC6">
        <w:rPr>
          <w:rFonts w:eastAsia="Calibri"/>
          <w:b/>
          <w:u w:val="single"/>
          <w:lang w:eastAsia="en-US"/>
        </w:rPr>
        <w:t>ЗАГАЛЬНІ ЯКІСНІ ВИМОГИ ДО ТОВАРУ</w:t>
      </w:r>
      <w:r w:rsidRPr="00E62EC6">
        <w:rPr>
          <w:rFonts w:eastAsia="Calibri"/>
          <w:b/>
          <w:lang w:eastAsia="en-US"/>
        </w:rPr>
        <w:t>:</w:t>
      </w:r>
    </w:p>
    <w:p w:rsidR="00D04E35" w:rsidRPr="00E62EC6" w:rsidRDefault="00D04E35" w:rsidP="00D04E35">
      <w:pPr>
        <w:rPr>
          <w:rFonts w:eastAsia="Calibri"/>
          <w:b/>
          <w:lang w:eastAsia="en-US"/>
        </w:rPr>
      </w:pPr>
    </w:p>
    <w:p w:rsidR="00D04E35" w:rsidRPr="00E62EC6" w:rsidRDefault="00D04E35" w:rsidP="00D04E35">
      <w:pPr>
        <w:jc w:val="both"/>
        <w:rPr>
          <w:rFonts w:eastAsia="Calibri"/>
          <w:lang w:eastAsia="en-US"/>
        </w:rPr>
      </w:pPr>
      <w:r w:rsidRPr="00E62EC6">
        <w:rPr>
          <w:rFonts w:eastAsia="Calibri"/>
          <w:lang w:eastAsia="en-US"/>
        </w:rPr>
        <w:t>1.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04E35" w:rsidRPr="00E62EC6" w:rsidRDefault="00D04E35" w:rsidP="00D04E35">
      <w:pPr>
        <w:jc w:val="both"/>
        <w:rPr>
          <w:rFonts w:eastAsia="Calibri"/>
          <w:color w:val="000000"/>
          <w:lang w:eastAsia="en-US"/>
        </w:rPr>
      </w:pPr>
      <w:r w:rsidRPr="00E62EC6">
        <w:rPr>
          <w:rFonts w:eastAsia="Calibri"/>
          <w:lang w:eastAsia="en-US"/>
        </w:rPr>
        <w:t>2.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D04E35" w:rsidRPr="00E62EC6" w:rsidRDefault="00D04E35" w:rsidP="00D04E35">
      <w:pPr>
        <w:jc w:val="both"/>
        <w:rPr>
          <w:rFonts w:eastAsia="Calibri"/>
          <w:lang w:eastAsia="en-US"/>
        </w:rPr>
      </w:pPr>
      <w:r w:rsidRPr="00E62EC6">
        <w:rPr>
          <w:rFonts w:eastAsia="Calibri"/>
          <w:lang w:eastAsia="en-US"/>
        </w:rPr>
        <w:t>3. Кожна партія товару при поставці повинна супроводжуватись декларацією виробника/сертифікатом відповідності/посвідчення про якість тощо та, видатковою накладною, мати відповідне пакування та маркування.</w:t>
      </w:r>
    </w:p>
    <w:p w:rsidR="00D04E35" w:rsidRPr="00E62EC6" w:rsidRDefault="00D04E35" w:rsidP="00D04E35">
      <w:pPr>
        <w:jc w:val="both"/>
        <w:rPr>
          <w:rFonts w:eastAsia="Calibri"/>
          <w:lang w:eastAsia="en-US"/>
        </w:rPr>
      </w:pPr>
      <w:r w:rsidRPr="00E62EC6">
        <w:rPr>
          <w:rFonts w:eastAsia="Calibri"/>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04E35" w:rsidRPr="00E62EC6" w:rsidRDefault="00D04E35" w:rsidP="00D04E35">
      <w:pPr>
        <w:jc w:val="both"/>
        <w:rPr>
          <w:rFonts w:eastAsia="Calibri"/>
          <w:lang w:eastAsia="en-US"/>
        </w:rPr>
      </w:pPr>
      <w:r w:rsidRPr="00E62EC6">
        <w:rPr>
          <w:rFonts w:eastAsia="Calibri"/>
          <w:lang w:eastAsia="en-US"/>
        </w:rPr>
        <w:t>5. Постачання товару здійснюється до кожного закладу окремо автотранспортом та силами Постачальника, згідно наданих заявок Замовником, погодженими партіями, не рідше, ніж один раз на тиждень, або згідно замовлення.</w:t>
      </w:r>
    </w:p>
    <w:p w:rsidR="00D04E35" w:rsidRPr="00E62EC6" w:rsidRDefault="00D04E35" w:rsidP="00D04E35">
      <w:pPr>
        <w:jc w:val="both"/>
        <w:rPr>
          <w:rFonts w:eastAsia="Calibri"/>
          <w:lang w:eastAsia="en-US"/>
        </w:rPr>
      </w:pPr>
      <w:r w:rsidRPr="00E62EC6">
        <w:rPr>
          <w:rFonts w:eastAsia="Calibri"/>
          <w:lang w:eastAsia="en-US"/>
        </w:rPr>
        <w:t>6. Кількість, ассортимент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04E35" w:rsidRPr="00E62EC6" w:rsidRDefault="00D04E35" w:rsidP="00D04E35">
      <w:pPr>
        <w:jc w:val="both"/>
        <w:rPr>
          <w:rFonts w:eastAsia="Calibri"/>
          <w:lang w:eastAsia="en-US"/>
        </w:rPr>
      </w:pPr>
      <w:r w:rsidRPr="00E62EC6">
        <w:rPr>
          <w:rFonts w:eastAsia="Calibri"/>
          <w:lang w:eastAsia="en-US"/>
        </w:rPr>
        <w:t>7. Поставка здійснюється в робочі дні та години, транспортом Учасника - переможця до пунктів призначення Замовника.</w:t>
      </w:r>
    </w:p>
    <w:p w:rsidR="00D04E35" w:rsidRPr="00E62EC6" w:rsidRDefault="00D04E35" w:rsidP="00D04E35">
      <w:pPr>
        <w:jc w:val="both"/>
        <w:rPr>
          <w:rFonts w:eastAsia="Calibri"/>
          <w:lang w:eastAsia="en-US"/>
        </w:rPr>
      </w:pPr>
      <w:r w:rsidRPr="00E62EC6">
        <w:rPr>
          <w:rFonts w:eastAsia="Calibri"/>
          <w:lang w:eastAsia="en-US"/>
        </w:rPr>
        <w:t>8. Постачання товару здійснюється спеціально обладнаним автотранспортом, який має всі необхідні дозвільні документи.</w:t>
      </w:r>
    </w:p>
    <w:p w:rsidR="00D04E35" w:rsidRPr="00E62EC6" w:rsidRDefault="00D04E35" w:rsidP="00D04E35">
      <w:pPr>
        <w:jc w:val="both"/>
        <w:rPr>
          <w:rFonts w:eastAsia="Calibri"/>
          <w:color w:val="000000"/>
          <w:lang w:eastAsia="en-US"/>
        </w:rPr>
      </w:pPr>
      <w:r w:rsidRPr="00E62EC6">
        <w:rPr>
          <w:rFonts w:eastAsia="Calibri"/>
          <w:color w:val="000000"/>
          <w:lang w:eastAsia="en-US"/>
        </w:rPr>
        <w:t>9. Товар повинен мати відповідне пакування, яке забезпечує цілісність товару та збереження його якості під час транспортування.</w:t>
      </w:r>
    </w:p>
    <w:p w:rsidR="00D04E35" w:rsidRPr="00E62EC6" w:rsidRDefault="00D04E35" w:rsidP="00D04E35">
      <w:pPr>
        <w:jc w:val="both"/>
        <w:rPr>
          <w:rFonts w:eastAsia="Calibri"/>
          <w:lang w:eastAsia="en-US"/>
        </w:rPr>
      </w:pPr>
      <w:r w:rsidRPr="00E62EC6">
        <w:rPr>
          <w:rFonts w:eastAsia="Calibri"/>
          <w:lang w:eastAsia="en-US"/>
        </w:rPr>
        <w:t>10. Навантажувальні-розвантажувальні роботи здійснюються силами і за рахунок Постачальника.</w:t>
      </w:r>
    </w:p>
    <w:p w:rsidR="00D04E35" w:rsidRPr="00E62EC6" w:rsidRDefault="00D04E35" w:rsidP="00D04E35">
      <w:pPr>
        <w:jc w:val="both"/>
        <w:rPr>
          <w:rFonts w:eastAsia="Calibri"/>
          <w:lang w:eastAsia="en-US"/>
        </w:rPr>
      </w:pPr>
      <w:r w:rsidRPr="00E62EC6">
        <w:rPr>
          <w:rFonts w:eastAsia="Calibri"/>
          <w:lang w:eastAsia="en-US"/>
        </w:rPr>
        <w:t>11.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04E35" w:rsidRPr="00E62EC6" w:rsidRDefault="00D04E35" w:rsidP="00D04E35">
      <w:pPr>
        <w:jc w:val="both"/>
        <w:rPr>
          <w:rFonts w:eastAsia="Calibri"/>
          <w:bCs/>
          <w:spacing w:val="-1"/>
          <w:lang w:eastAsia="en-US"/>
        </w:rPr>
      </w:pPr>
      <w:r w:rsidRPr="00E62EC6">
        <w:rPr>
          <w:rFonts w:eastAsia="Calibri"/>
          <w:lang w:eastAsia="en-US"/>
        </w:rPr>
        <w:t>12. Оплата товару здійснюється по мірі надходження коштів.</w:t>
      </w:r>
    </w:p>
    <w:p w:rsidR="00D04E35" w:rsidRPr="00E62EC6" w:rsidRDefault="00D04E35" w:rsidP="00D04E35">
      <w:pPr>
        <w:jc w:val="both"/>
        <w:rPr>
          <w:rFonts w:eastAsia="Calibri"/>
          <w:lang w:eastAsia="en-US"/>
        </w:rPr>
      </w:pPr>
      <w:r w:rsidRPr="00E62EC6">
        <w:rPr>
          <w:rFonts w:eastAsia="Calibri"/>
          <w:lang w:eastAsia="en-US"/>
        </w:rPr>
        <w:t>13. Строк (термін) поставки (передачі) товару: до 31.12. 202</w:t>
      </w:r>
      <w:r>
        <w:rPr>
          <w:rFonts w:eastAsia="Calibri"/>
          <w:lang w:eastAsia="en-US"/>
        </w:rPr>
        <w:t>3</w:t>
      </w:r>
      <w:r w:rsidRPr="00E62EC6">
        <w:rPr>
          <w:rFonts w:eastAsia="Calibri"/>
          <w:lang w:eastAsia="en-US"/>
        </w:rPr>
        <w:t xml:space="preserve"> р.</w:t>
      </w:r>
    </w:p>
    <w:p w:rsidR="00D04E35" w:rsidRPr="00E62EC6" w:rsidRDefault="00D04E35" w:rsidP="00D04E35">
      <w:pPr>
        <w:ind w:firstLine="708"/>
        <w:jc w:val="both"/>
        <w:rPr>
          <w:rFonts w:eastAsia="Calibri"/>
          <w:lang w:eastAsia="en-US"/>
        </w:rPr>
      </w:pPr>
      <w:r w:rsidRPr="00E62EC6">
        <w:rPr>
          <w:rFonts w:eastAsia="Calibri"/>
          <w:lang w:eastAsia="en-US"/>
        </w:rPr>
        <w:t>Якщо товар не потребує наявності зазначених документів, учасник повинен надати лист-роз’яснення, з посиланням на норми чинного законодавства України.</w:t>
      </w:r>
    </w:p>
    <w:p w:rsidR="00D04E35" w:rsidRPr="00E62EC6" w:rsidRDefault="00D04E35" w:rsidP="00D04E35">
      <w:pPr>
        <w:jc w:val="both"/>
        <w:rPr>
          <w:rFonts w:eastAsia="Calibri"/>
          <w:lang w:eastAsia="en-US"/>
        </w:rPr>
      </w:pPr>
      <w:r w:rsidRPr="00E62EC6">
        <w:rPr>
          <w:rFonts w:eastAsia="Calibri"/>
          <w:lang w:eastAsia="en-US"/>
        </w:rPr>
        <w:t xml:space="preserve">Пропозиція учасника, </w:t>
      </w:r>
      <w:r w:rsidRPr="00E62EC6">
        <w:rPr>
          <w:rFonts w:eastAsia="Calibri"/>
          <w:bCs/>
          <w:lang w:eastAsia="en-US"/>
        </w:rPr>
        <w:t xml:space="preserve">яка не містить документів, що передбачені цим Додатком, буде відхилена як така, </w:t>
      </w:r>
      <w:r w:rsidRPr="00E62EC6">
        <w:rPr>
          <w:rFonts w:eastAsia="Calibri"/>
          <w:lang w:eastAsia="en-US"/>
        </w:rPr>
        <w:t>що не відповідає умовам документації.</w:t>
      </w:r>
    </w:p>
    <w:p w:rsidR="00D04E35" w:rsidRPr="00E62EC6" w:rsidRDefault="00D04E35" w:rsidP="00D04E35">
      <w:pPr>
        <w:jc w:val="both"/>
        <w:rPr>
          <w:rFonts w:eastAsia="Calibri"/>
          <w:lang w:eastAsia="en-US"/>
        </w:rPr>
      </w:pPr>
    </w:p>
    <w:p w:rsidR="00D04E35" w:rsidRPr="00E62EC6" w:rsidRDefault="00D04E35" w:rsidP="00D04E35">
      <w:pPr>
        <w:suppressAutoHyphens/>
        <w:jc w:val="both"/>
        <w:rPr>
          <w:rFonts w:eastAsia="Arial"/>
          <w:color w:val="000000"/>
          <w:lang w:eastAsia="ar-SA"/>
        </w:rPr>
      </w:pPr>
      <w:r w:rsidRPr="00E62EC6">
        <w:rPr>
          <w:rFonts w:eastAsia="Arial"/>
          <w:b/>
          <w:color w:val="000000"/>
          <w:lang w:eastAsia="ar-SA"/>
        </w:rPr>
        <w:lastRenderedPageBreak/>
        <w:t>Строк поставки Товару:</w:t>
      </w:r>
      <w:r w:rsidRPr="00E62EC6">
        <w:rPr>
          <w:rFonts w:eastAsia="Arial"/>
          <w:color w:val="000000"/>
          <w:lang w:eastAsia="ar-SA"/>
        </w:rPr>
        <w:t xml:space="preserve"> товар повинен бути поставлений Учасником протягом 3 (трьох) робочих днів на підставі отриманої Учасником заявки від Замовника, яка є підтвердженням готовності Замовника до прийому Товару.</w:t>
      </w:r>
    </w:p>
    <w:p w:rsidR="00D04E35" w:rsidRDefault="00D04E35" w:rsidP="00D04E35">
      <w:pPr>
        <w:jc w:val="center"/>
        <w:rPr>
          <w:b/>
        </w:rPr>
      </w:pPr>
    </w:p>
    <w:p w:rsidR="00D04E35" w:rsidRDefault="00D04E35" w:rsidP="00D04E35">
      <w:pPr>
        <w:jc w:val="center"/>
        <w:rPr>
          <w:b/>
        </w:rPr>
      </w:pPr>
    </w:p>
    <w:p w:rsidR="00D04E35" w:rsidRDefault="00D04E35" w:rsidP="00D04E35"/>
    <w:p w:rsidR="00D04E35" w:rsidRDefault="00D04E35" w:rsidP="00D04E35">
      <w:pPr>
        <w:jc w:val="right"/>
        <w:rPr>
          <w:b/>
          <w:bCs/>
        </w:rPr>
      </w:pPr>
    </w:p>
    <w:p w:rsidR="00D04E35" w:rsidRDefault="00D04E35" w:rsidP="00D04E35"/>
    <w:p w:rsidR="00D04E35" w:rsidRDefault="00D04E35" w:rsidP="00D04E35">
      <w:pPr>
        <w:ind w:left="7380"/>
        <w:jc w:val="right"/>
        <w:rPr>
          <w:rFonts w:eastAsia="Times New Roman CYR" w:cs="Times New Roman CYR"/>
          <w:b/>
          <w:bCs/>
          <w:lang w:bidi="ru-RU"/>
        </w:rPr>
      </w:pPr>
      <w:r>
        <w:rPr>
          <w:rFonts w:eastAsia="Times New Roman CYR" w:cs="Times New Roman CYR"/>
          <w:b/>
          <w:bCs/>
          <w:lang w:bidi="ru-RU"/>
        </w:rPr>
        <w:t>Додаток №5</w:t>
      </w:r>
    </w:p>
    <w:p w:rsidR="00D04E35" w:rsidRPr="005C1FDF" w:rsidRDefault="00D04E35" w:rsidP="00D04E35">
      <w:pPr>
        <w:widowControl w:val="0"/>
      </w:pPr>
      <w:r w:rsidRPr="005C1FDF">
        <w:rPr>
          <w:b/>
        </w:rPr>
        <w:t>ПОГОДЖЕНО</w:t>
      </w:r>
      <w:r w:rsidRPr="005C1FDF">
        <w:t>»</w:t>
      </w:r>
    </w:p>
    <w:p w:rsidR="00D04E35" w:rsidRPr="005C1FDF" w:rsidRDefault="00D04E35" w:rsidP="00D04E35">
      <w:pPr>
        <w:widowControl w:val="0"/>
      </w:pPr>
      <w:r w:rsidRPr="005C1FDF">
        <w:t>__________________________</w:t>
      </w:r>
    </w:p>
    <w:p w:rsidR="00D04E35" w:rsidRDefault="00D04E35" w:rsidP="00D04E35">
      <w:pPr>
        <w:widowControl w:val="0"/>
        <w:rPr>
          <w:lang w:val="ru-UA"/>
        </w:rPr>
      </w:pPr>
      <w:r w:rsidRPr="005C1FDF">
        <w:t>(власне ім’я та прізвище</w:t>
      </w:r>
      <w:r>
        <w:rPr>
          <w:lang w:val="ru-UA"/>
        </w:rPr>
        <w:t>,посада</w:t>
      </w:r>
    </w:p>
    <w:p w:rsidR="00D04E35" w:rsidRDefault="00D04E35" w:rsidP="00D04E35">
      <w:pPr>
        <w:rPr>
          <w:rFonts w:eastAsia="Times New Roman CYR" w:cs="Times New Roman CYR"/>
          <w:b/>
          <w:bCs/>
          <w:lang w:bidi="ru-RU"/>
        </w:rPr>
      </w:pPr>
      <w:r w:rsidRPr="005C1FDF">
        <w:t>(останнє великими літерами</w:t>
      </w:r>
      <w:r>
        <w:t xml:space="preserve"> )              </w:t>
      </w:r>
      <w:r w:rsidRPr="00E202FD">
        <w:rPr>
          <w:b/>
          <w:lang w:val="ru-RU"/>
        </w:rPr>
        <w:t xml:space="preserve"> </w:t>
      </w:r>
    </w:p>
    <w:p w:rsidR="00D04E35" w:rsidRDefault="00D04E35" w:rsidP="00D04E35">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Style w:val="af5"/>
        <w:tblW w:w="9946" w:type="dxa"/>
        <w:tblLook w:val="04A0" w:firstRow="1" w:lastRow="0" w:firstColumn="1" w:lastColumn="0" w:noHBand="0" w:noVBand="1"/>
      </w:tblPr>
      <w:tblGrid>
        <w:gridCol w:w="6732"/>
        <w:gridCol w:w="1542"/>
        <w:gridCol w:w="1672"/>
      </w:tblGrid>
      <w:tr w:rsidR="00D04E35" w:rsidTr="004A27F2">
        <w:tc>
          <w:tcPr>
            <w:tcW w:w="4450" w:type="dxa"/>
            <w:vAlign w:val="center"/>
          </w:tcPr>
          <w:p w:rsidR="00D04E35" w:rsidRDefault="00D04E35" w:rsidP="004A27F2">
            <w:pPr>
              <w:tabs>
                <w:tab w:val="left" w:pos="567"/>
              </w:tabs>
              <w:rPr>
                <w:sz w:val="22"/>
                <w:szCs w:val="22"/>
              </w:rPr>
            </w:pPr>
            <w:r>
              <w:rPr>
                <w:sz w:val="22"/>
                <w:szCs w:val="22"/>
                <w:lang w:eastAsia="uk-UA"/>
              </w:rPr>
              <w:t>Борошно в/г   5 кг</w:t>
            </w:r>
          </w:p>
        </w:tc>
        <w:tc>
          <w:tcPr>
            <w:tcW w:w="1019" w:type="dxa"/>
            <w:vAlign w:val="center"/>
          </w:tcPr>
          <w:p w:rsidR="00D04E35" w:rsidRPr="00995D2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lang w:eastAsia="uk-UA"/>
              </w:rPr>
            </w:pPr>
            <w:r>
              <w:rPr>
                <w:rFonts w:ascii="Arial" w:hAnsi="Arial" w:cs="Arial"/>
                <w:color w:val="000000"/>
                <w:sz w:val="20"/>
                <w:szCs w:val="20"/>
              </w:rPr>
              <w:t>800</w:t>
            </w:r>
          </w:p>
        </w:tc>
      </w:tr>
      <w:tr w:rsidR="00D04E35" w:rsidTr="004A27F2">
        <w:trPr>
          <w:trHeight w:val="333"/>
        </w:trPr>
        <w:tc>
          <w:tcPr>
            <w:tcW w:w="4450" w:type="dxa"/>
            <w:vAlign w:val="center"/>
          </w:tcPr>
          <w:p w:rsidR="00D04E35" w:rsidRDefault="00D04E35" w:rsidP="004A27F2">
            <w:pPr>
              <w:tabs>
                <w:tab w:val="left" w:pos="567"/>
              </w:tabs>
              <w:rPr>
                <w:sz w:val="22"/>
                <w:szCs w:val="22"/>
              </w:rPr>
            </w:pPr>
            <w:r>
              <w:rPr>
                <w:sz w:val="22"/>
                <w:szCs w:val="22"/>
                <w:lang w:eastAsia="uk-UA"/>
              </w:rPr>
              <w:t>Крупа пшенична  750 г</w:t>
            </w:r>
          </w:p>
        </w:tc>
        <w:tc>
          <w:tcPr>
            <w:tcW w:w="1019" w:type="dxa"/>
            <w:vAlign w:val="center"/>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4000</w:t>
            </w:r>
          </w:p>
        </w:tc>
      </w:tr>
      <w:tr w:rsidR="00D04E35" w:rsidTr="004A27F2">
        <w:trPr>
          <w:trHeight w:val="527"/>
        </w:trPr>
        <w:tc>
          <w:tcPr>
            <w:tcW w:w="4450" w:type="dxa"/>
            <w:vAlign w:val="center"/>
          </w:tcPr>
          <w:p w:rsidR="00D04E35" w:rsidRDefault="00D04E35" w:rsidP="004A27F2">
            <w:pPr>
              <w:tabs>
                <w:tab w:val="left" w:pos="567"/>
              </w:tabs>
              <w:rPr>
                <w:sz w:val="22"/>
                <w:szCs w:val="22"/>
              </w:rPr>
            </w:pPr>
            <w:r>
              <w:rPr>
                <w:sz w:val="22"/>
                <w:szCs w:val="22"/>
                <w:lang w:eastAsia="uk-UA"/>
              </w:rPr>
              <w:t>Крупа ячмінна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гречана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рисова 750 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200</w:t>
            </w:r>
          </w:p>
        </w:tc>
      </w:tr>
      <w:tr w:rsidR="00D04E35" w:rsidTr="004A27F2">
        <w:tc>
          <w:tcPr>
            <w:tcW w:w="4450" w:type="dxa"/>
            <w:vAlign w:val="center"/>
          </w:tcPr>
          <w:p w:rsidR="00D04E35" w:rsidRDefault="00D04E35" w:rsidP="004A27F2">
            <w:pPr>
              <w:tabs>
                <w:tab w:val="left" w:pos="567"/>
              </w:tabs>
              <w:rPr>
                <w:sz w:val="22"/>
                <w:szCs w:val="22"/>
                <w:lang w:eastAsia="uk-UA"/>
              </w:rPr>
            </w:pPr>
            <w:r>
              <w:rPr>
                <w:sz w:val="22"/>
                <w:szCs w:val="22"/>
                <w:lang w:eastAsia="uk-UA"/>
              </w:rPr>
              <w:t>Крупа кукурудзяна  750г</w:t>
            </w:r>
          </w:p>
        </w:tc>
        <w:tc>
          <w:tcPr>
            <w:tcW w:w="1019" w:type="dxa"/>
            <w:vAlign w:val="bottom"/>
          </w:tcPr>
          <w:p w:rsidR="00D04E35" w:rsidRDefault="00D04E35" w:rsidP="004A27F2">
            <w:pPr>
              <w:jc w:val="center"/>
              <w:rPr>
                <w:rFonts w:ascii="Arial" w:hAnsi="Arial" w:cs="Arial"/>
                <w:sz w:val="20"/>
                <w:szCs w:val="20"/>
              </w:rPr>
            </w:pPr>
            <w:r>
              <w:rPr>
                <w:rFonts w:ascii="Arial" w:hAnsi="Arial" w:cs="Arial"/>
                <w:sz w:val="20"/>
                <w:szCs w:val="20"/>
              </w:rPr>
              <w:t>кг</w:t>
            </w:r>
          </w:p>
        </w:tc>
        <w:tc>
          <w:tcPr>
            <w:tcW w:w="1105" w:type="dxa"/>
            <w:vAlign w:val="center"/>
          </w:tcPr>
          <w:p w:rsidR="00D04E35" w:rsidRDefault="00D04E35" w:rsidP="004A27F2">
            <w:pPr>
              <w:jc w:val="center"/>
              <w:rPr>
                <w:rFonts w:ascii="Arial" w:hAnsi="Arial" w:cs="Arial"/>
                <w:color w:val="000000"/>
                <w:sz w:val="20"/>
                <w:szCs w:val="20"/>
              </w:rPr>
            </w:pPr>
            <w:r>
              <w:rPr>
                <w:rFonts w:ascii="Arial" w:hAnsi="Arial" w:cs="Arial"/>
                <w:color w:val="000000"/>
                <w:sz w:val="20"/>
                <w:szCs w:val="20"/>
              </w:rPr>
              <w:t>150</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334"/>
      </w:tblGrid>
      <w:tr w:rsidR="00D04E35" w:rsidRPr="00E62EC6" w:rsidTr="004A27F2">
        <w:trPr>
          <w:trHeight w:val="1602"/>
        </w:trPr>
        <w:tc>
          <w:tcPr>
            <w:tcW w:w="1589" w:type="dxa"/>
            <w:vAlign w:val="center"/>
          </w:tcPr>
          <w:p w:rsidR="00D04E35" w:rsidRPr="00E62EC6" w:rsidRDefault="00D04E35" w:rsidP="004A27F2">
            <w:pPr>
              <w:rPr>
                <w:rFonts w:eastAsia="Calibri"/>
                <w:lang w:eastAsia="en-US"/>
              </w:rPr>
            </w:pPr>
            <w:r w:rsidRPr="00E62EC6">
              <w:rPr>
                <w:rFonts w:eastAsia="Calibri"/>
                <w:lang w:eastAsia="en-US"/>
              </w:rPr>
              <w:t>Найменування</w:t>
            </w:r>
          </w:p>
          <w:p w:rsidR="00D04E35" w:rsidRPr="00E62EC6" w:rsidRDefault="00D04E35" w:rsidP="004A27F2">
            <w:pPr>
              <w:rPr>
                <w:rFonts w:eastAsia="Calibri"/>
                <w:lang w:eastAsia="en-US"/>
              </w:rPr>
            </w:pPr>
            <w:r w:rsidRPr="00E62EC6">
              <w:rPr>
                <w:rFonts w:eastAsia="Calibri"/>
                <w:lang w:eastAsia="en-US"/>
              </w:rPr>
              <w:t>товару</w:t>
            </w:r>
          </w:p>
        </w:tc>
        <w:tc>
          <w:tcPr>
            <w:tcW w:w="8334" w:type="dxa"/>
          </w:tcPr>
          <w:p w:rsidR="00D04E35" w:rsidRPr="00E62EC6" w:rsidRDefault="00D04E35" w:rsidP="004A27F2">
            <w:pPr>
              <w:rPr>
                <w:rFonts w:eastAsia="Calibri"/>
                <w:lang w:eastAsia="en-US"/>
              </w:rPr>
            </w:pPr>
          </w:p>
          <w:p w:rsidR="00D04E35" w:rsidRPr="00E62EC6" w:rsidRDefault="00D04E35" w:rsidP="004A27F2">
            <w:pPr>
              <w:rPr>
                <w:rFonts w:eastAsia="Calibri"/>
                <w:lang w:eastAsia="en-US"/>
              </w:rPr>
            </w:pPr>
          </w:p>
          <w:p w:rsidR="00D04E35" w:rsidRPr="00E62EC6" w:rsidRDefault="00D04E35" w:rsidP="004A27F2">
            <w:pPr>
              <w:rPr>
                <w:rFonts w:eastAsia="Calibri"/>
                <w:lang w:eastAsia="en-US"/>
              </w:rPr>
            </w:pPr>
          </w:p>
          <w:p w:rsidR="00D04E35" w:rsidRPr="00E62EC6" w:rsidRDefault="00D04E35" w:rsidP="004A27F2">
            <w:pPr>
              <w:rPr>
                <w:rFonts w:eastAsia="Calibri"/>
                <w:lang w:eastAsia="en-US"/>
              </w:rPr>
            </w:pPr>
            <w:r w:rsidRPr="00E62EC6">
              <w:rPr>
                <w:rFonts w:eastAsia="Calibri"/>
                <w:lang w:eastAsia="en-US"/>
              </w:rPr>
              <w:t xml:space="preserve">Опис товару, його технічні, якісні характеристики </w:t>
            </w:r>
          </w:p>
        </w:tc>
      </w:tr>
      <w:tr w:rsidR="00D04E35" w:rsidRPr="00E62EC6" w:rsidTr="004A27F2">
        <w:trPr>
          <w:trHeight w:val="414"/>
        </w:trPr>
        <w:tc>
          <w:tcPr>
            <w:tcW w:w="1589" w:type="dxa"/>
            <w:vAlign w:val="center"/>
          </w:tcPr>
          <w:p w:rsidR="00D04E35" w:rsidRPr="00E62EC6" w:rsidRDefault="00D04E35" w:rsidP="004A27F2">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Крупа пшенична </w:t>
            </w:r>
          </w:p>
        </w:tc>
        <w:tc>
          <w:tcPr>
            <w:tcW w:w="8334" w:type="dxa"/>
          </w:tcPr>
          <w:p w:rsidR="00D04E35" w:rsidRPr="00E62EC6" w:rsidRDefault="00D04E35" w:rsidP="004A27F2">
            <w:pPr>
              <w:rPr>
                <w:rFonts w:eastAsia="Calibri"/>
                <w:color w:val="000000"/>
                <w:u w:val="single"/>
                <w:lang w:eastAsia="en-US"/>
              </w:rPr>
            </w:pPr>
            <w:r w:rsidRPr="00E62EC6">
              <w:rPr>
                <w:rFonts w:eastAsia="Calibri"/>
                <w:bCs/>
                <w:bdr w:val="none" w:sz="0" w:space="0" w:color="auto" w:frame="1"/>
                <w:shd w:val="clear" w:color="auto" w:fill="FFFFFF"/>
                <w:lang w:eastAsia="en-US"/>
              </w:rPr>
              <w:t>Крупа пшенична вищого ґатунку, середнього помолу, зі смаком і запахом, характерним пшеничній крупі, без затхлості, плісняви та інших сторонніх запахів, не заражена шкідниками,</w:t>
            </w:r>
            <w:r w:rsidRPr="00E62EC6">
              <w:rPr>
                <w:rFonts w:eastAsia="Calibri"/>
                <w:color w:val="000000"/>
                <w:lang w:eastAsia="en-US"/>
              </w:rPr>
              <w:t xml:space="preserve"> в тому числі відсутні штучні барвники, консерванти, ароматизатори, ГМО.</w:t>
            </w:r>
          </w:p>
        </w:tc>
      </w:tr>
      <w:tr w:rsidR="00D04E35" w:rsidRPr="00E62EC6" w:rsidTr="004A27F2">
        <w:trPr>
          <w:trHeight w:val="414"/>
        </w:trPr>
        <w:tc>
          <w:tcPr>
            <w:tcW w:w="1589"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яч</w:t>
            </w:r>
            <w:r>
              <w:rPr>
                <w:rFonts w:eastAsia="Calibri"/>
                <w:bCs/>
                <w:bdr w:val="none" w:sz="0" w:space="0" w:color="auto" w:frame="1"/>
                <w:shd w:val="clear" w:color="auto" w:fill="FFFFFF"/>
                <w:lang w:eastAsia="en-US"/>
              </w:rPr>
              <w:t>мін</w:t>
            </w:r>
            <w:r w:rsidRPr="00E62EC6">
              <w:rPr>
                <w:rFonts w:eastAsia="Calibri"/>
                <w:bCs/>
                <w:bdr w:val="none" w:sz="0" w:space="0" w:color="auto" w:frame="1"/>
                <w:shd w:val="clear" w:color="auto" w:fill="FFFFFF"/>
                <w:lang w:eastAsia="en-US"/>
              </w:rPr>
              <w:t>на</w:t>
            </w:r>
          </w:p>
        </w:tc>
        <w:tc>
          <w:tcPr>
            <w:tcW w:w="8334" w:type="dxa"/>
          </w:tcPr>
          <w:p w:rsidR="00D04E35" w:rsidRPr="00E62EC6" w:rsidRDefault="00D04E35" w:rsidP="004A27F2">
            <w:pPr>
              <w:rPr>
                <w:rFonts w:eastAsia="Calibri"/>
                <w:shd w:val="clear" w:color="auto" w:fill="FFFFFF"/>
                <w:lang w:eastAsia="en-US"/>
              </w:rPr>
            </w:pPr>
            <w:r w:rsidRPr="00E62EC6">
              <w:rPr>
                <w:rFonts w:eastAsia="Calibri"/>
                <w:lang w:eastAsia="en-US"/>
              </w:rPr>
              <w:t>Крупа я</w:t>
            </w:r>
            <w:r>
              <w:rPr>
                <w:rFonts w:eastAsia="Calibri"/>
                <w:lang w:eastAsia="en-US"/>
              </w:rPr>
              <w:t>чмінна</w:t>
            </w:r>
            <w:r w:rsidRPr="00E62EC6">
              <w:rPr>
                <w:rFonts w:eastAsia="Calibri"/>
                <w:lang w:eastAsia="en-US"/>
              </w:rPr>
              <w:t xml:space="preserve"> вищого або 1-го гатунку, зі смаком і запахом, характерним яч</w:t>
            </w:r>
            <w:r>
              <w:rPr>
                <w:rFonts w:eastAsia="Calibri"/>
                <w:lang w:eastAsia="en-US"/>
              </w:rPr>
              <w:t>мінної</w:t>
            </w:r>
            <w:r w:rsidRPr="00E62EC6">
              <w:rPr>
                <w:rFonts w:eastAsia="Calibri"/>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w:t>
            </w:r>
            <w:r w:rsidRPr="00E62EC6">
              <w:rPr>
                <w:rFonts w:eastAsia="Calibri"/>
                <w:color w:val="000000"/>
                <w:lang w:eastAsia="en-US"/>
              </w:rPr>
              <w:t>в тому числі відсутні штучні барвники, консерванти, ароматизатори, ГМО.</w:t>
            </w:r>
          </w:p>
        </w:tc>
      </w:tr>
      <w:tr w:rsidR="00D04E35" w:rsidRPr="00E62EC6" w:rsidTr="004A27F2">
        <w:trPr>
          <w:trHeight w:val="414"/>
        </w:trPr>
        <w:tc>
          <w:tcPr>
            <w:tcW w:w="1589" w:type="dxa"/>
            <w:vAlign w:val="center"/>
          </w:tcPr>
          <w:p w:rsidR="00D04E35" w:rsidRPr="00E62EC6" w:rsidRDefault="00D04E35" w:rsidP="004A27F2">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гречана</w:t>
            </w:r>
          </w:p>
        </w:tc>
        <w:tc>
          <w:tcPr>
            <w:tcW w:w="8334" w:type="dxa"/>
          </w:tcPr>
          <w:p w:rsidR="00D04E35" w:rsidRPr="00E62EC6" w:rsidRDefault="00D04E35" w:rsidP="004A27F2">
            <w:pPr>
              <w:rPr>
                <w:rFonts w:eastAsia="Calibri"/>
                <w:color w:val="000000"/>
                <w:lang w:eastAsia="en-US"/>
              </w:rPr>
            </w:pPr>
            <w:r w:rsidRPr="00E62EC6">
              <w:rPr>
                <w:rFonts w:eastAsia="Calibri"/>
                <w:color w:val="000000"/>
                <w:lang w:eastAsia="en-US"/>
              </w:rPr>
              <w:t>Крупа гречана 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w:t>
            </w:r>
          </w:p>
        </w:tc>
      </w:tr>
      <w:tr w:rsidR="00D04E35" w:rsidRPr="00E62EC6" w:rsidTr="004A27F2">
        <w:trPr>
          <w:trHeight w:val="414"/>
        </w:trPr>
        <w:tc>
          <w:tcPr>
            <w:tcW w:w="1589"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Рис </w:t>
            </w:r>
          </w:p>
        </w:tc>
        <w:tc>
          <w:tcPr>
            <w:tcW w:w="8334" w:type="dxa"/>
          </w:tcPr>
          <w:p w:rsidR="00D04E35" w:rsidRPr="00E62EC6" w:rsidRDefault="00D04E35" w:rsidP="004A27F2">
            <w:pPr>
              <w:rPr>
                <w:rFonts w:eastAsia="Calibri"/>
                <w:color w:val="000000"/>
                <w:lang w:eastAsia="en-US"/>
              </w:rPr>
            </w:pPr>
            <w:r w:rsidRPr="00E62EC6">
              <w:rPr>
                <w:rFonts w:eastAsia="Calibri"/>
                <w:color w:val="000000"/>
                <w:lang w:eastAsia="en-US"/>
              </w:rPr>
              <w:t>Рис круглий, вищий ґатунок, шліфований, фасований, вагою 0,8кг/0,9 кг/1,0 кг, термін придатності 12 місяців. Рисова крупа шліфована, вищого сорту. Продукт, який отримують при шліфуванні лущення зерен рису, що складається з ядер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w:t>
            </w:r>
          </w:p>
        </w:tc>
      </w:tr>
      <w:tr w:rsidR="00D04E35" w:rsidRPr="00E62EC6" w:rsidTr="004A27F2">
        <w:trPr>
          <w:trHeight w:val="414"/>
        </w:trPr>
        <w:tc>
          <w:tcPr>
            <w:tcW w:w="1589" w:type="dxa"/>
            <w:vAlign w:val="center"/>
          </w:tcPr>
          <w:p w:rsidR="00D04E35" w:rsidRPr="00E62EC6" w:rsidRDefault="00D04E35" w:rsidP="004A27F2">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Борошно пшеничне</w:t>
            </w:r>
          </w:p>
        </w:tc>
        <w:tc>
          <w:tcPr>
            <w:tcW w:w="8334" w:type="dxa"/>
          </w:tcPr>
          <w:p w:rsidR="00D04E35" w:rsidRPr="00E62EC6" w:rsidRDefault="00D04E35" w:rsidP="004A27F2">
            <w:pPr>
              <w:rPr>
                <w:rFonts w:eastAsia="Calibri"/>
                <w:color w:val="000000"/>
                <w:lang w:eastAsia="en-US"/>
              </w:rPr>
            </w:pPr>
            <w:r w:rsidRPr="00E62EC6">
              <w:rPr>
                <w:rFonts w:eastAsia="Calibri"/>
                <w:color w:val="000000"/>
                <w:lang w:eastAsia="en-US"/>
              </w:rPr>
              <w:t>Борошно пшеничне вищого ґатунку, зі смаком і запахом, характерним борошну, без комків, затхлості, плісняви та інших сторонніх запахів, не заражена шкідниками, колір білий, в тому числі штучні барвники, консерванти, ароматизатори, ГМО.</w:t>
            </w:r>
          </w:p>
        </w:tc>
      </w:tr>
      <w:tr w:rsidR="00D04E35" w:rsidRPr="00E62EC6" w:rsidTr="004A27F2">
        <w:trPr>
          <w:trHeight w:val="414"/>
        </w:trPr>
        <w:tc>
          <w:tcPr>
            <w:tcW w:w="1589" w:type="dxa"/>
            <w:vAlign w:val="center"/>
          </w:tcPr>
          <w:p w:rsidR="00D04E35" w:rsidRPr="00E62EC6" w:rsidRDefault="00D04E35" w:rsidP="004A27F2">
            <w:pPr>
              <w:rPr>
                <w:rFonts w:eastAsia="Calibri"/>
                <w:bCs/>
                <w:bdr w:val="none" w:sz="0" w:space="0" w:color="auto" w:frame="1"/>
                <w:shd w:val="clear" w:color="auto" w:fill="FFFFFF"/>
                <w:lang w:eastAsia="en-US"/>
              </w:rPr>
            </w:pPr>
            <w:r>
              <w:rPr>
                <w:rFonts w:eastAsia="Calibri"/>
                <w:bCs/>
                <w:bdr w:val="none" w:sz="0" w:space="0" w:color="auto" w:frame="1"/>
                <w:shd w:val="clear" w:color="auto" w:fill="FFFFFF"/>
                <w:lang w:eastAsia="en-US"/>
              </w:rPr>
              <w:lastRenderedPageBreak/>
              <w:t>Крупа кукурудзяна</w:t>
            </w:r>
          </w:p>
        </w:tc>
        <w:tc>
          <w:tcPr>
            <w:tcW w:w="8334" w:type="dxa"/>
          </w:tcPr>
          <w:p w:rsidR="00D04E35" w:rsidRPr="00E62EC6" w:rsidRDefault="00D04E35" w:rsidP="004A27F2">
            <w:pPr>
              <w:rPr>
                <w:rFonts w:eastAsia="Calibri"/>
                <w:color w:val="000000"/>
                <w:lang w:eastAsia="en-US"/>
              </w:rPr>
            </w:pPr>
            <w:r>
              <w:rPr>
                <w:rFonts w:eastAsia="Calibri"/>
                <w:lang w:eastAsia="en-US"/>
              </w:rPr>
              <w:t>Крупа кукурудзяна</w:t>
            </w:r>
            <w:r w:rsidRPr="00E62EC6">
              <w:rPr>
                <w:rFonts w:eastAsia="Calibri"/>
                <w:lang w:eastAsia="en-US"/>
              </w:rPr>
              <w:t xml:space="preserve"> </w:t>
            </w:r>
            <w:r w:rsidRPr="00E62EC6">
              <w:rPr>
                <w:rFonts w:eastAsia="Calibri"/>
                <w:highlight w:val="white"/>
                <w:lang w:eastAsia="en-US"/>
              </w:rPr>
              <w:t>повинна відповідати нормам ДСТУ.</w:t>
            </w:r>
            <w:r w:rsidRPr="00E62EC6">
              <w:rPr>
                <w:rFonts w:eastAsia="Calibri"/>
                <w:lang w:eastAsia="en-US"/>
              </w:rPr>
              <w:t xml:space="preserve"> Крупа світла, середнього розміру. Притаманний крупі смак та запах, без запаху плісняви, затхлості, без кислуватого, гіркуватого інших сторонніх присмаків. Зараженість і забрудненість шкідниками хлібних запасів не допускається.</w:t>
            </w:r>
            <w:r w:rsidRPr="00E62EC6">
              <w:rPr>
                <w:rFonts w:eastAsia="Calibri"/>
                <w:highlight w:val="white"/>
                <w:lang w:eastAsia="en-US"/>
              </w:rPr>
              <w:t xml:space="preserve"> Обов’язкове маркування товару на упаковці. Обов'язкова наявність документів що підтверджують якість та безпечність продукції.</w:t>
            </w:r>
          </w:p>
        </w:tc>
      </w:tr>
    </w:tbl>
    <w:p w:rsidR="00D04E35" w:rsidRPr="00E62EC6" w:rsidRDefault="00D04E35" w:rsidP="00D04E35">
      <w:pPr>
        <w:rPr>
          <w:rFonts w:eastAsia="Calibri"/>
          <w:b/>
          <w:u w:val="single"/>
          <w:lang w:eastAsia="en-US"/>
        </w:rPr>
      </w:pPr>
    </w:p>
    <w:p w:rsidR="00D04E35" w:rsidRPr="00E62EC6" w:rsidRDefault="00D04E35" w:rsidP="00D04E35">
      <w:pPr>
        <w:rPr>
          <w:rFonts w:eastAsia="Calibri"/>
          <w:b/>
          <w:lang w:eastAsia="en-US"/>
        </w:rPr>
      </w:pPr>
      <w:r w:rsidRPr="00E62EC6">
        <w:rPr>
          <w:rFonts w:eastAsia="Calibri"/>
          <w:b/>
          <w:u w:val="single"/>
          <w:lang w:eastAsia="en-US"/>
        </w:rPr>
        <w:t>ЗАГАЛЬНІ ЯКІСНІ ВИМОГИ ДО ТОВАРУ</w:t>
      </w:r>
      <w:r w:rsidRPr="00E62EC6">
        <w:rPr>
          <w:rFonts w:eastAsia="Calibri"/>
          <w:b/>
          <w:lang w:eastAsia="en-US"/>
        </w:rPr>
        <w:t>:</w:t>
      </w:r>
    </w:p>
    <w:p w:rsidR="00D04E35" w:rsidRPr="00E62EC6" w:rsidRDefault="00D04E35" w:rsidP="00D04E35">
      <w:pPr>
        <w:rPr>
          <w:rFonts w:eastAsia="Calibri"/>
          <w:b/>
          <w:lang w:eastAsia="en-US"/>
        </w:rPr>
      </w:pPr>
    </w:p>
    <w:p w:rsidR="00D04E35" w:rsidRPr="00E62EC6" w:rsidRDefault="00D04E35" w:rsidP="00D04E35">
      <w:pPr>
        <w:jc w:val="both"/>
        <w:rPr>
          <w:rFonts w:eastAsia="Calibri"/>
          <w:lang w:eastAsia="en-US"/>
        </w:rPr>
      </w:pPr>
      <w:r w:rsidRPr="00E62EC6">
        <w:rPr>
          <w:rFonts w:eastAsia="Calibri"/>
          <w:lang w:eastAsia="en-US"/>
        </w:rPr>
        <w:t>1.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04E35" w:rsidRPr="00E62EC6" w:rsidRDefault="00D04E35" w:rsidP="00D04E35">
      <w:pPr>
        <w:jc w:val="both"/>
        <w:rPr>
          <w:rFonts w:eastAsia="Calibri"/>
          <w:color w:val="000000"/>
          <w:lang w:eastAsia="en-US"/>
        </w:rPr>
      </w:pPr>
      <w:r w:rsidRPr="00E62EC6">
        <w:rPr>
          <w:rFonts w:eastAsia="Calibri"/>
          <w:lang w:eastAsia="en-US"/>
        </w:rPr>
        <w:t>2.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D04E35" w:rsidRPr="00E62EC6" w:rsidRDefault="00D04E35" w:rsidP="00D04E35">
      <w:pPr>
        <w:jc w:val="both"/>
        <w:rPr>
          <w:rFonts w:eastAsia="Calibri"/>
          <w:lang w:eastAsia="en-US"/>
        </w:rPr>
      </w:pPr>
      <w:r w:rsidRPr="00E62EC6">
        <w:rPr>
          <w:rFonts w:eastAsia="Calibri"/>
          <w:lang w:eastAsia="en-US"/>
        </w:rPr>
        <w:t>3. Кожна партія товару при поставці повинна супроводжуватись декларацією виробника/сертифікатом відповідності/посвідчення про якість тощо та, видатковою накладною, мати відповідне пакування та маркування.</w:t>
      </w:r>
    </w:p>
    <w:p w:rsidR="00D04E35" w:rsidRPr="00E62EC6" w:rsidRDefault="00D04E35" w:rsidP="00D04E35">
      <w:pPr>
        <w:jc w:val="both"/>
        <w:rPr>
          <w:rFonts w:eastAsia="Calibri"/>
          <w:lang w:eastAsia="en-US"/>
        </w:rPr>
      </w:pPr>
      <w:r w:rsidRPr="00E62EC6">
        <w:rPr>
          <w:rFonts w:eastAsia="Calibri"/>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04E35" w:rsidRPr="00E62EC6" w:rsidRDefault="00D04E35" w:rsidP="00D04E35">
      <w:pPr>
        <w:jc w:val="both"/>
        <w:rPr>
          <w:rFonts w:eastAsia="Calibri"/>
          <w:lang w:eastAsia="en-US"/>
        </w:rPr>
      </w:pPr>
      <w:r w:rsidRPr="00E62EC6">
        <w:rPr>
          <w:rFonts w:eastAsia="Calibri"/>
          <w:lang w:eastAsia="en-US"/>
        </w:rPr>
        <w:t>5. Постачання товару здійснюється до кожного закладу окремо автотранспортом та силами Постачальника, згідно наданих заявок Замовником, погодженими партіями, не рідше, ніж один раз на тиждень, або згідно замовлення.</w:t>
      </w:r>
    </w:p>
    <w:p w:rsidR="00D04E35" w:rsidRPr="00E62EC6" w:rsidRDefault="00D04E35" w:rsidP="00D04E35">
      <w:pPr>
        <w:jc w:val="both"/>
        <w:rPr>
          <w:rFonts w:eastAsia="Calibri"/>
          <w:lang w:eastAsia="en-US"/>
        </w:rPr>
      </w:pPr>
      <w:r w:rsidRPr="00E62EC6">
        <w:rPr>
          <w:rFonts w:eastAsia="Calibri"/>
          <w:lang w:eastAsia="en-US"/>
        </w:rPr>
        <w:t>6. Кількість, ассортимент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04E35" w:rsidRPr="00E62EC6" w:rsidRDefault="00D04E35" w:rsidP="00D04E35">
      <w:pPr>
        <w:jc w:val="both"/>
        <w:rPr>
          <w:rFonts w:eastAsia="Calibri"/>
          <w:lang w:eastAsia="en-US"/>
        </w:rPr>
      </w:pPr>
      <w:r w:rsidRPr="00E62EC6">
        <w:rPr>
          <w:rFonts w:eastAsia="Calibri"/>
          <w:lang w:eastAsia="en-US"/>
        </w:rPr>
        <w:t>7. Поставка здійснюється в робочі дні та години, транспортом Учасника - переможця до пунктів призначення Замовника.</w:t>
      </w:r>
    </w:p>
    <w:p w:rsidR="00D04E35" w:rsidRPr="00E62EC6" w:rsidRDefault="00D04E35" w:rsidP="00D04E35">
      <w:pPr>
        <w:jc w:val="both"/>
        <w:rPr>
          <w:rFonts w:eastAsia="Calibri"/>
          <w:lang w:eastAsia="en-US"/>
        </w:rPr>
      </w:pPr>
      <w:r w:rsidRPr="00E62EC6">
        <w:rPr>
          <w:rFonts w:eastAsia="Calibri"/>
          <w:lang w:eastAsia="en-US"/>
        </w:rPr>
        <w:t>8. Постачання товару здійснюється спеціально обладнаним автотранспортом, який має всі необхідні дозвільні документи.</w:t>
      </w:r>
    </w:p>
    <w:p w:rsidR="00D04E35" w:rsidRPr="00E62EC6" w:rsidRDefault="00D04E35" w:rsidP="00D04E35">
      <w:pPr>
        <w:jc w:val="both"/>
        <w:rPr>
          <w:rFonts w:eastAsia="Calibri"/>
          <w:color w:val="000000"/>
          <w:lang w:eastAsia="en-US"/>
        </w:rPr>
      </w:pPr>
      <w:r w:rsidRPr="00E62EC6">
        <w:rPr>
          <w:rFonts w:eastAsia="Calibri"/>
          <w:color w:val="000000"/>
          <w:lang w:eastAsia="en-US"/>
        </w:rPr>
        <w:t>9. Товар повинен мати відповідне пакування, яке забезпечує цілісність товару та збереження його якості під час транспортування.</w:t>
      </w:r>
    </w:p>
    <w:p w:rsidR="00D04E35" w:rsidRPr="00E62EC6" w:rsidRDefault="00D04E35" w:rsidP="00D04E35">
      <w:pPr>
        <w:jc w:val="both"/>
        <w:rPr>
          <w:rFonts w:eastAsia="Calibri"/>
          <w:lang w:eastAsia="en-US"/>
        </w:rPr>
      </w:pPr>
      <w:r w:rsidRPr="00E62EC6">
        <w:rPr>
          <w:rFonts w:eastAsia="Calibri"/>
          <w:lang w:eastAsia="en-US"/>
        </w:rPr>
        <w:t>10. Навантажувальні-розвантажувальні роботи здійснюються силами і за рахунок Постачальника.</w:t>
      </w:r>
    </w:p>
    <w:p w:rsidR="00D04E35" w:rsidRPr="00E62EC6" w:rsidRDefault="00D04E35" w:rsidP="00D04E35">
      <w:pPr>
        <w:jc w:val="both"/>
        <w:rPr>
          <w:rFonts w:eastAsia="Calibri"/>
          <w:lang w:eastAsia="en-US"/>
        </w:rPr>
      </w:pPr>
      <w:r w:rsidRPr="00E62EC6">
        <w:rPr>
          <w:rFonts w:eastAsia="Calibri"/>
          <w:lang w:eastAsia="en-US"/>
        </w:rPr>
        <w:t>11.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04E35" w:rsidRPr="00E62EC6" w:rsidRDefault="00D04E35" w:rsidP="00D04E35">
      <w:pPr>
        <w:jc w:val="both"/>
        <w:rPr>
          <w:rFonts w:eastAsia="Calibri"/>
          <w:bCs/>
          <w:spacing w:val="-1"/>
          <w:lang w:eastAsia="en-US"/>
        </w:rPr>
      </w:pPr>
      <w:r w:rsidRPr="00E62EC6">
        <w:rPr>
          <w:rFonts w:eastAsia="Calibri"/>
          <w:lang w:eastAsia="en-US"/>
        </w:rPr>
        <w:t>12. Оплата товару здійснюється по мірі надходження коштів.</w:t>
      </w:r>
    </w:p>
    <w:p w:rsidR="00D04E35" w:rsidRPr="00E62EC6" w:rsidRDefault="00D04E35" w:rsidP="00D04E35">
      <w:pPr>
        <w:jc w:val="both"/>
        <w:rPr>
          <w:rFonts w:eastAsia="Calibri"/>
          <w:lang w:eastAsia="en-US"/>
        </w:rPr>
      </w:pPr>
      <w:r w:rsidRPr="00E62EC6">
        <w:rPr>
          <w:rFonts w:eastAsia="Calibri"/>
          <w:lang w:eastAsia="en-US"/>
        </w:rPr>
        <w:t>13. Строк (термін) поставки (передачі) товару: до 31.12. 202</w:t>
      </w:r>
      <w:r>
        <w:rPr>
          <w:rFonts w:eastAsia="Calibri"/>
          <w:lang w:eastAsia="en-US"/>
        </w:rPr>
        <w:t>3</w:t>
      </w:r>
      <w:r w:rsidRPr="00E62EC6">
        <w:rPr>
          <w:rFonts w:eastAsia="Calibri"/>
          <w:lang w:eastAsia="en-US"/>
        </w:rPr>
        <w:t xml:space="preserve"> р.</w:t>
      </w:r>
    </w:p>
    <w:p w:rsidR="00D04E35" w:rsidRPr="00E62EC6" w:rsidRDefault="00D04E35" w:rsidP="00D04E35">
      <w:pPr>
        <w:ind w:firstLine="708"/>
        <w:jc w:val="both"/>
        <w:rPr>
          <w:rFonts w:eastAsia="Calibri"/>
          <w:lang w:eastAsia="en-US"/>
        </w:rPr>
      </w:pPr>
      <w:r w:rsidRPr="00E62EC6">
        <w:rPr>
          <w:rFonts w:eastAsia="Calibri"/>
          <w:lang w:eastAsia="en-US"/>
        </w:rPr>
        <w:t>Якщо товар не потребує наявності зазначених документів, учасник повинен надати лист-роз’яснення, з посиланням на норми чинного законодавства України.</w:t>
      </w:r>
    </w:p>
    <w:p w:rsidR="00D04E35" w:rsidRPr="00E62EC6" w:rsidRDefault="00D04E35" w:rsidP="00D04E35">
      <w:pPr>
        <w:jc w:val="both"/>
        <w:rPr>
          <w:rFonts w:eastAsia="Calibri"/>
          <w:lang w:eastAsia="en-US"/>
        </w:rPr>
      </w:pPr>
      <w:r w:rsidRPr="00E62EC6">
        <w:rPr>
          <w:rFonts w:eastAsia="Calibri"/>
          <w:lang w:eastAsia="en-US"/>
        </w:rPr>
        <w:t xml:space="preserve">Пропозиція учасника, </w:t>
      </w:r>
      <w:r w:rsidRPr="00E62EC6">
        <w:rPr>
          <w:rFonts w:eastAsia="Calibri"/>
          <w:bCs/>
          <w:lang w:eastAsia="en-US"/>
        </w:rPr>
        <w:t xml:space="preserve">яка не містить документів, що передбачені цим Додатком, буде відхилена як така, </w:t>
      </w:r>
      <w:r w:rsidRPr="00E62EC6">
        <w:rPr>
          <w:rFonts w:eastAsia="Calibri"/>
          <w:lang w:eastAsia="en-US"/>
        </w:rPr>
        <w:t>що не відповідає умовам документації.</w:t>
      </w:r>
    </w:p>
    <w:p w:rsidR="00D04E35" w:rsidRPr="00E62EC6" w:rsidRDefault="00D04E35" w:rsidP="00D04E35">
      <w:pPr>
        <w:jc w:val="both"/>
        <w:rPr>
          <w:rFonts w:eastAsia="Calibri"/>
          <w:lang w:eastAsia="en-US"/>
        </w:rPr>
      </w:pPr>
    </w:p>
    <w:p w:rsidR="00D04E35" w:rsidRPr="00E62EC6" w:rsidRDefault="00D04E35" w:rsidP="00D04E35">
      <w:pPr>
        <w:suppressAutoHyphens/>
        <w:jc w:val="both"/>
        <w:rPr>
          <w:rFonts w:eastAsia="Arial"/>
          <w:color w:val="000000"/>
          <w:lang w:eastAsia="ar-SA"/>
        </w:rPr>
      </w:pPr>
      <w:r w:rsidRPr="00E62EC6">
        <w:rPr>
          <w:rFonts w:eastAsia="Arial"/>
          <w:b/>
          <w:color w:val="000000"/>
          <w:lang w:eastAsia="ar-SA"/>
        </w:rPr>
        <w:t>Строк поставки Товару:</w:t>
      </w:r>
      <w:r w:rsidRPr="00E62EC6">
        <w:rPr>
          <w:rFonts w:eastAsia="Arial"/>
          <w:color w:val="000000"/>
          <w:lang w:eastAsia="ar-SA"/>
        </w:rPr>
        <w:t xml:space="preserve"> товар повинен бути поставлений Учасником протягом 3 (трьох) робочих днів на підставі отриманої Учасником заявки від Замовника, яка є підтвердженням готовності Замовника до прийому Товару.</w:t>
      </w:r>
    </w:p>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57755D" w:rsidRPr="005C1FDF" w:rsidRDefault="0057755D" w:rsidP="00E709A2">
      <w:pPr>
        <w:jc w:val="right"/>
        <w:rPr>
          <w:b/>
          <w:bCs/>
        </w:rPr>
      </w:pPr>
      <w:bookmarkStart w:id="1" w:name="_GoBack"/>
      <w:bookmarkEnd w:id="1"/>
    </w:p>
    <w:sectPr w:rsidR="0057755D" w:rsidRPr="005C1FDF" w:rsidSect="00C27B17">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EC" w:rsidRDefault="000D27EC">
      <w:r>
        <w:separator/>
      </w:r>
    </w:p>
  </w:endnote>
  <w:endnote w:type="continuationSeparator" w:id="0">
    <w:p w:rsidR="000D27EC" w:rsidRDefault="000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Cambria"/>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73" w:rsidRDefault="009C027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C0273" w:rsidRDefault="009C027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73" w:rsidRDefault="009C027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04E35">
      <w:rPr>
        <w:rStyle w:val="a9"/>
        <w:noProof/>
      </w:rPr>
      <w:t>21</w:t>
    </w:r>
    <w:r>
      <w:rPr>
        <w:rStyle w:val="a9"/>
      </w:rPr>
      <w:fldChar w:fldCharType="end"/>
    </w:r>
  </w:p>
  <w:p w:rsidR="009C0273" w:rsidRDefault="009C0273" w:rsidP="007A4B6C">
    <w:pPr>
      <w:pStyle w:val="a5"/>
      <w:framePr w:wrap="around" w:vAnchor="text" w:hAnchor="margin" w:xAlign="right" w:y="1"/>
      <w:jc w:val="center"/>
      <w:rPr>
        <w:rStyle w:val="a9"/>
      </w:rPr>
    </w:pPr>
  </w:p>
  <w:p w:rsidR="009C0273" w:rsidRDefault="009C0273" w:rsidP="009B0AC3">
    <w:pPr>
      <w:pStyle w:val="a5"/>
      <w:framePr w:wrap="around" w:vAnchor="text" w:hAnchor="margin" w:y="1"/>
      <w:ind w:right="360"/>
      <w:rPr>
        <w:rStyle w:val="a9"/>
      </w:rPr>
    </w:pPr>
  </w:p>
  <w:p w:rsidR="009C0273" w:rsidRDefault="009C027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73" w:rsidRDefault="009C0273">
    <w:pPr>
      <w:pStyle w:val="a5"/>
      <w:jc w:val="center"/>
    </w:pPr>
    <w:r>
      <w:fldChar w:fldCharType="begin"/>
    </w:r>
    <w:r>
      <w:instrText xml:space="preserve"> PAGE   \* MERGEFORMAT </w:instrText>
    </w:r>
    <w:r>
      <w:fldChar w:fldCharType="separate"/>
    </w:r>
    <w:r w:rsidR="00D04E35">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EC" w:rsidRDefault="000D27EC">
      <w:r>
        <w:separator/>
      </w:r>
    </w:p>
  </w:footnote>
  <w:footnote w:type="continuationSeparator" w:id="0">
    <w:p w:rsidR="000D27EC" w:rsidRDefault="000D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916E1A"/>
    <w:multiLevelType w:val="hybridMultilevel"/>
    <w:tmpl w:val="4126C246"/>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620537D"/>
    <w:multiLevelType w:val="hybridMultilevel"/>
    <w:tmpl w:val="8A661262"/>
    <w:lvl w:ilvl="0" w:tplc="6F1C1D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B2EB3"/>
    <w:multiLevelType w:val="hybridMultilevel"/>
    <w:tmpl w:val="9C608968"/>
    <w:lvl w:ilvl="0" w:tplc="7F8C926C">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6"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1B1F0B"/>
    <w:multiLevelType w:val="hybridMultilevel"/>
    <w:tmpl w:val="AAF4F3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4"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7"/>
  </w:num>
  <w:num w:numId="5">
    <w:abstractNumId w:val="14"/>
  </w:num>
  <w:num w:numId="6">
    <w:abstractNumId w:val="33"/>
  </w:num>
  <w:num w:numId="7">
    <w:abstractNumId w:val="36"/>
  </w:num>
  <w:num w:numId="8">
    <w:abstractNumId w:val="6"/>
  </w:num>
  <w:num w:numId="9">
    <w:abstractNumId w:val="25"/>
  </w:num>
  <w:num w:numId="10">
    <w:abstractNumId w:val="9"/>
  </w:num>
  <w:num w:numId="11">
    <w:abstractNumId w:val="12"/>
  </w:num>
  <w:num w:numId="12">
    <w:abstractNumId w:val="21"/>
  </w:num>
  <w:num w:numId="13">
    <w:abstractNumId w:val="4"/>
  </w:num>
  <w:num w:numId="14">
    <w:abstractNumId w:val="32"/>
  </w:num>
  <w:num w:numId="15">
    <w:abstractNumId w:val="30"/>
  </w:num>
  <w:num w:numId="16">
    <w:abstractNumId w:val="23"/>
  </w:num>
  <w:num w:numId="17">
    <w:abstractNumId w:val="28"/>
  </w:num>
  <w:num w:numId="18">
    <w:abstractNumId w:val="11"/>
  </w:num>
  <w:num w:numId="19">
    <w:abstractNumId w:val="20"/>
  </w:num>
  <w:num w:numId="20">
    <w:abstractNumId w:val="35"/>
  </w:num>
  <w:num w:numId="21">
    <w:abstractNumId w:val="15"/>
  </w:num>
  <w:num w:numId="22">
    <w:abstractNumId w:val="19"/>
  </w:num>
  <w:num w:numId="23">
    <w:abstractNumId w:val="22"/>
  </w:num>
  <w:num w:numId="24">
    <w:abstractNumId w:val="17"/>
  </w:num>
  <w:num w:numId="25">
    <w:abstractNumId w:val="37"/>
  </w:num>
  <w:num w:numId="26">
    <w:abstractNumId w:val="10"/>
  </w:num>
  <w:num w:numId="27">
    <w:abstractNumId w:val="24"/>
  </w:num>
  <w:num w:numId="28">
    <w:abstractNumId w:val="31"/>
  </w:num>
  <w:num w:numId="29">
    <w:abstractNumId w:val="34"/>
  </w:num>
  <w:num w:numId="30">
    <w:abstractNumId w:val="26"/>
  </w:num>
  <w:num w:numId="31">
    <w:abstractNumId w:val="18"/>
  </w:num>
  <w:num w:numId="32">
    <w:abstractNumId w:val="3"/>
  </w:num>
  <w:num w:numId="33">
    <w:abstractNumId w:val="13"/>
  </w:num>
  <w:num w:numId="34">
    <w:abstractNumId w:val="16"/>
  </w:num>
  <w:num w:numId="35">
    <w:abstractNumId w:val="38"/>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BC5"/>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7EC"/>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C89"/>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251"/>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1F43"/>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44F"/>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21"/>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6C"/>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B7FEB"/>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6DA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034"/>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B9B"/>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960"/>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6"/>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6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2A9"/>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2AB"/>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714"/>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1C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6B0"/>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273"/>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DA6"/>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53F"/>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079E"/>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3FE"/>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494"/>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A3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4E35"/>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690"/>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9A0"/>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0B4"/>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490"/>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C65212"/>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 w:type="character" w:customStyle="1" w:styleId="WW8Num7z7">
    <w:name w:val="WW8Num7z7"/>
    <w:rsid w:val="0038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47677533">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7747093">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06140970">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771030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3332882">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66366228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1722444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pr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vytiah.mvs.gov.ua/app/checkStatus" TargetMode="External"/><Relationship Id="rId25"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315B-8344-46BB-8517-31C60F8C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82052</Words>
  <Characters>46770</Characters>
  <Application>Microsoft Office Word</Application>
  <DocSecurity>0</DocSecurity>
  <Lines>389</Lines>
  <Paragraphs>257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2023-01-24T15:49:00Z</dcterms:created>
  <dcterms:modified xsi:type="dcterms:W3CDTF">2023-01-24T15:49:00Z</dcterms:modified>
</cp:coreProperties>
</file>