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3D" w:rsidRPr="00045398" w:rsidRDefault="00A8103D">
      <w:pPr>
        <w:spacing w:after="0" w:line="240" w:lineRule="auto"/>
        <w:ind w:left="5660" w:firstLine="700"/>
        <w:jc w:val="right"/>
        <w:rPr>
          <w:rFonts w:ascii="Times New Roman" w:eastAsia="Times New Roman" w:hAnsi="Times New Roman" w:cs="Times New Roman"/>
          <w:b/>
          <w:i/>
          <w:color w:val="000000" w:themeColor="text1"/>
          <w:sz w:val="24"/>
          <w:szCs w:val="24"/>
          <w:lang w:val="uk-UA"/>
        </w:rPr>
      </w:pPr>
    </w:p>
    <w:p w:rsidR="00A8103D" w:rsidRPr="00045398" w:rsidRDefault="00A8103D">
      <w:pPr>
        <w:spacing w:after="0" w:line="240" w:lineRule="auto"/>
        <w:ind w:left="5660" w:firstLine="700"/>
        <w:jc w:val="right"/>
        <w:rPr>
          <w:rFonts w:ascii="Times New Roman" w:eastAsia="Times New Roman" w:hAnsi="Times New Roman" w:cs="Times New Roman"/>
          <w:b/>
          <w:color w:val="000000" w:themeColor="text1"/>
          <w:sz w:val="24"/>
          <w:szCs w:val="24"/>
          <w:lang w:val="uk-UA"/>
        </w:rPr>
      </w:pPr>
    </w:p>
    <w:p w:rsidR="00A8103D" w:rsidRPr="00045398" w:rsidRDefault="003A591B">
      <w:pPr>
        <w:spacing w:after="0" w:line="240" w:lineRule="auto"/>
        <w:ind w:left="5660" w:firstLine="700"/>
        <w:jc w:val="right"/>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ДОДАТОК 1</w:t>
      </w:r>
    </w:p>
    <w:p w:rsidR="00A8103D" w:rsidRPr="00045398" w:rsidRDefault="003A591B">
      <w:pPr>
        <w:spacing w:after="0" w:line="240" w:lineRule="auto"/>
        <w:ind w:left="5660" w:firstLine="700"/>
        <w:jc w:val="right"/>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i/>
          <w:color w:val="000000" w:themeColor="text1"/>
          <w:sz w:val="24"/>
          <w:szCs w:val="24"/>
          <w:lang w:val="uk-UA"/>
        </w:rPr>
        <w:t>до тендерної документації</w:t>
      </w:r>
    </w:p>
    <w:p w:rsidR="00A8103D" w:rsidRPr="00045398" w:rsidRDefault="003A591B">
      <w:pPr>
        <w:spacing w:after="0" w:line="240" w:lineRule="auto"/>
        <w:ind w:left="5660" w:firstLine="700"/>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i/>
          <w:color w:val="000000" w:themeColor="text1"/>
          <w:sz w:val="24"/>
          <w:szCs w:val="24"/>
          <w:lang w:val="uk-UA"/>
        </w:rPr>
        <w:t> </w:t>
      </w:r>
    </w:p>
    <w:p w:rsidR="00856816" w:rsidRDefault="003A591B" w:rsidP="00856816">
      <w:pPr>
        <w:numPr>
          <w:ilvl w:val="0"/>
          <w:numId w:val="1"/>
        </w:numPr>
        <w:shd w:val="clear" w:color="auto" w:fill="FFFFFF"/>
        <w:spacing w:after="0" w:line="240" w:lineRule="auto"/>
        <w:ind w:left="502"/>
        <w:jc w:val="both"/>
        <w:rPr>
          <w:rFonts w:ascii="Times New Roman" w:eastAsia="Times New Roman" w:hAnsi="Times New Roman" w:cs="Times New Roman"/>
          <w:b/>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w:t>
      </w:r>
      <w:r w:rsidR="007F1EF0">
        <w:rPr>
          <w:rFonts w:ascii="Times New Roman" w:eastAsia="Times New Roman" w:hAnsi="Times New Roman" w:cs="Times New Roman"/>
          <w:b/>
          <w:color w:val="000000" w:themeColor="text1"/>
          <w:sz w:val="24"/>
          <w:szCs w:val="24"/>
          <w:lang w:val="uk-UA"/>
        </w:rPr>
        <w:t>Закону «Про публічні закупівлі»</w:t>
      </w:r>
    </w:p>
    <w:p w:rsidR="00856816" w:rsidRDefault="00856816" w:rsidP="00BC558E">
      <w:pPr>
        <w:shd w:val="clear" w:color="auto" w:fill="FFFFFF"/>
        <w:spacing w:after="0" w:line="240" w:lineRule="auto"/>
        <w:ind w:left="502"/>
        <w:jc w:val="both"/>
        <w:rPr>
          <w:rFonts w:ascii="Times New Roman" w:eastAsia="Times New Roman" w:hAnsi="Times New Roman" w:cs="Times New Roman"/>
          <w:color w:val="000000"/>
          <w:sz w:val="24"/>
          <w:szCs w:val="24"/>
          <w:lang w:val="uk-UA"/>
        </w:rPr>
      </w:pPr>
    </w:p>
    <w:p w:rsidR="00BC558E" w:rsidRPr="007F1EF0" w:rsidRDefault="007F1EF0" w:rsidP="00BC558E">
      <w:pPr>
        <w:tabs>
          <w:tab w:val="left" w:pos="1080"/>
        </w:tabs>
        <w:jc w:val="both"/>
        <w:rPr>
          <w:rFonts w:ascii="Times New Roman" w:hAnsi="Times New Roman" w:cs="Times New Roman"/>
          <w:iCs/>
          <w:sz w:val="24"/>
          <w:szCs w:val="24"/>
          <w:lang w:val="uk-UA"/>
        </w:rPr>
      </w:pPr>
      <w:r w:rsidRPr="007F1EF0">
        <w:rPr>
          <w:rFonts w:ascii="Times New Roman" w:hAnsi="Times New Roman" w:cs="Times New Roman"/>
          <w:bCs/>
          <w:iCs/>
          <w:sz w:val="24"/>
          <w:szCs w:val="24"/>
          <w:lang w:val="uk-UA"/>
        </w:rPr>
        <w:t xml:space="preserve">Кваліфікаційні критерії не застосовуються </w:t>
      </w:r>
      <w:r>
        <w:rPr>
          <w:rFonts w:ascii="Times New Roman" w:hAnsi="Times New Roman" w:cs="Times New Roman"/>
          <w:bCs/>
          <w:iCs/>
          <w:sz w:val="24"/>
          <w:szCs w:val="24"/>
          <w:lang w:val="uk-UA"/>
        </w:rPr>
        <w:t>(відповідно до п.4</w:t>
      </w:r>
      <w:r w:rsidR="00E16F3A">
        <w:rPr>
          <w:rFonts w:ascii="Times New Roman" w:hAnsi="Times New Roman" w:cs="Times New Roman"/>
          <w:bCs/>
          <w:iCs/>
          <w:sz w:val="24"/>
          <w:szCs w:val="24"/>
          <w:lang w:val="uk-UA"/>
        </w:rPr>
        <w:t>8</w:t>
      </w:r>
      <w:r>
        <w:rPr>
          <w:rFonts w:ascii="Times New Roman" w:hAnsi="Times New Roman" w:cs="Times New Roman"/>
          <w:bCs/>
          <w:iCs/>
          <w:sz w:val="24"/>
          <w:szCs w:val="24"/>
          <w:lang w:val="uk-UA"/>
        </w:rPr>
        <w:t xml:space="preserve"> </w:t>
      </w:r>
      <w:r w:rsidR="00CE6FBE">
        <w:rPr>
          <w:rFonts w:ascii="Times New Roman" w:hAnsi="Times New Roman" w:cs="Times New Roman"/>
          <w:bCs/>
          <w:iCs/>
          <w:sz w:val="24"/>
          <w:szCs w:val="24"/>
          <w:lang w:val="uk-UA"/>
        </w:rPr>
        <w:t>Особливостей</w:t>
      </w:r>
      <w:r>
        <w:rPr>
          <w:rFonts w:ascii="Times New Roman" w:hAnsi="Times New Roman" w:cs="Times New Roman"/>
          <w:bCs/>
          <w:iCs/>
          <w:sz w:val="24"/>
          <w:szCs w:val="24"/>
          <w:lang w:val="uk-UA"/>
        </w:rPr>
        <w:t xml:space="preserve"> п</w:t>
      </w:r>
      <w:r w:rsidRPr="007F1EF0">
        <w:rPr>
          <w:rFonts w:ascii="Times New Roman" w:hAnsi="Times New Roman" w:cs="Times New Roman"/>
          <w:sz w:val="24"/>
          <w:szCs w:val="24"/>
          <w:shd w:val="clear" w:color="auto" w:fill="FFFFFF"/>
          <w:lang w:val="uk-UA"/>
        </w:rPr>
        <w:t>ід час здійснення закупівлі товарів замовник може не застосовувати до учасників процедури закупівлі кваліфікаційні критерії, визначені</w:t>
      </w:r>
      <w:r w:rsidRPr="007F1EF0">
        <w:rPr>
          <w:rFonts w:ascii="Times New Roman" w:hAnsi="Times New Roman" w:cs="Times New Roman"/>
          <w:sz w:val="24"/>
          <w:szCs w:val="24"/>
          <w:shd w:val="clear" w:color="auto" w:fill="FFFFFF"/>
        </w:rPr>
        <w:t> </w:t>
      </w:r>
      <w:r w:rsidR="00E46526">
        <w:fldChar w:fldCharType="begin"/>
      </w:r>
      <w:r w:rsidR="00E46526">
        <w:instrText>HYPERLINK</w:instrText>
      </w:r>
      <w:r w:rsidR="00E46526" w:rsidRPr="00796A40">
        <w:rPr>
          <w:lang w:val="uk-UA"/>
        </w:rPr>
        <w:instrText xml:space="preserve"> "</w:instrText>
      </w:r>
      <w:r w:rsidR="00E46526">
        <w:instrText>https</w:instrText>
      </w:r>
      <w:r w:rsidR="00E46526" w:rsidRPr="00796A40">
        <w:rPr>
          <w:lang w:val="uk-UA"/>
        </w:rPr>
        <w:instrText>://</w:instrText>
      </w:r>
      <w:r w:rsidR="00E46526">
        <w:instrText>zakon</w:instrText>
      </w:r>
      <w:r w:rsidR="00E46526" w:rsidRPr="00796A40">
        <w:rPr>
          <w:lang w:val="uk-UA"/>
        </w:rPr>
        <w:instrText>.</w:instrText>
      </w:r>
      <w:r w:rsidR="00E46526">
        <w:instrText>rada</w:instrText>
      </w:r>
      <w:r w:rsidR="00E46526" w:rsidRPr="00796A40">
        <w:rPr>
          <w:lang w:val="uk-UA"/>
        </w:rPr>
        <w:instrText>.</w:instrText>
      </w:r>
      <w:r w:rsidR="00E46526">
        <w:instrText>gov</w:instrText>
      </w:r>
      <w:r w:rsidR="00E46526" w:rsidRPr="00796A40">
        <w:rPr>
          <w:lang w:val="uk-UA"/>
        </w:rPr>
        <w:instrText>.</w:instrText>
      </w:r>
      <w:r w:rsidR="00E46526">
        <w:instrText>ua</w:instrText>
      </w:r>
      <w:r w:rsidR="00E46526" w:rsidRPr="00796A40">
        <w:rPr>
          <w:lang w:val="uk-UA"/>
        </w:rPr>
        <w:instrText>/</w:instrText>
      </w:r>
      <w:r w:rsidR="00E46526">
        <w:instrText>laws</w:instrText>
      </w:r>
      <w:r w:rsidR="00E46526" w:rsidRPr="00796A40">
        <w:rPr>
          <w:lang w:val="uk-UA"/>
        </w:rPr>
        <w:instrText>/</w:instrText>
      </w:r>
      <w:r w:rsidR="00E46526">
        <w:instrText>show</w:instrText>
      </w:r>
      <w:r w:rsidR="00E46526" w:rsidRPr="00796A40">
        <w:rPr>
          <w:lang w:val="uk-UA"/>
        </w:rPr>
        <w:instrText>/922-19" \</w:instrText>
      </w:r>
      <w:r w:rsidR="00E46526">
        <w:instrText>l</w:instrText>
      </w:r>
      <w:r w:rsidR="00E46526" w:rsidRPr="00796A40">
        <w:rPr>
          <w:lang w:val="uk-UA"/>
        </w:rPr>
        <w:instrText xml:space="preserve"> "</w:instrText>
      </w:r>
      <w:r w:rsidR="00E46526">
        <w:instrText>n</w:instrText>
      </w:r>
      <w:r w:rsidR="00E46526" w:rsidRPr="00796A40">
        <w:rPr>
          <w:lang w:val="uk-UA"/>
        </w:rPr>
        <w:instrText>1250" \</w:instrText>
      </w:r>
      <w:r w:rsidR="00E46526">
        <w:instrText>t</w:instrText>
      </w:r>
      <w:r w:rsidR="00E46526" w:rsidRPr="00796A40">
        <w:rPr>
          <w:lang w:val="uk-UA"/>
        </w:rPr>
        <w:instrText xml:space="preserve"> "_</w:instrText>
      </w:r>
      <w:r w:rsidR="00E46526">
        <w:instrText>blank</w:instrText>
      </w:r>
      <w:r w:rsidR="00E46526" w:rsidRPr="00796A40">
        <w:rPr>
          <w:lang w:val="uk-UA"/>
        </w:rPr>
        <w:instrText>"</w:instrText>
      </w:r>
      <w:r w:rsidR="00E46526">
        <w:fldChar w:fldCharType="separate"/>
      </w:r>
      <w:r w:rsidRPr="007F1EF0">
        <w:rPr>
          <w:rStyle w:val="a5"/>
          <w:rFonts w:ascii="Times New Roman" w:hAnsi="Times New Roman" w:cs="Times New Roman"/>
          <w:color w:val="auto"/>
          <w:sz w:val="24"/>
          <w:szCs w:val="24"/>
          <w:shd w:val="clear" w:color="auto" w:fill="FFFFFF"/>
          <w:lang w:val="uk-UA"/>
        </w:rPr>
        <w:t xml:space="preserve">статтею </w:t>
      </w:r>
      <w:r w:rsidRPr="007F1EF0">
        <w:rPr>
          <w:rStyle w:val="a5"/>
          <w:rFonts w:ascii="Times New Roman" w:hAnsi="Times New Roman" w:cs="Times New Roman"/>
          <w:color w:val="auto"/>
          <w:sz w:val="24"/>
          <w:szCs w:val="24"/>
          <w:shd w:val="clear" w:color="auto" w:fill="FFFFFF"/>
        </w:rPr>
        <w:t>16</w:t>
      </w:r>
      <w:r w:rsidR="00E46526">
        <w:fldChar w:fldCharType="end"/>
      </w:r>
      <w:r w:rsidRPr="007F1EF0">
        <w:rPr>
          <w:rFonts w:ascii="Times New Roman" w:hAnsi="Times New Roman" w:cs="Times New Roman"/>
          <w:sz w:val="24"/>
          <w:szCs w:val="24"/>
          <w:shd w:val="clear" w:color="auto" w:fill="FFFFFF"/>
        </w:rPr>
        <w:t> Закону</w:t>
      </w:r>
      <w:r>
        <w:rPr>
          <w:rFonts w:ascii="Times New Roman" w:hAnsi="Times New Roman" w:cs="Times New Roman"/>
          <w:sz w:val="24"/>
          <w:szCs w:val="24"/>
          <w:shd w:val="clear" w:color="auto" w:fill="FFFFFF"/>
          <w:lang w:val="uk-UA"/>
        </w:rPr>
        <w:t>)</w:t>
      </w:r>
      <w:r w:rsidRPr="007F1EF0">
        <w:rPr>
          <w:rFonts w:ascii="Times New Roman" w:hAnsi="Times New Roman" w:cs="Times New Roman"/>
          <w:sz w:val="24"/>
          <w:szCs w:val="24"/>
          <w:shd w:val="clear" w:color="auto" w:fill="FFFFFF"/>
        </w:rPr>
        <w:t>.</w:t>
      </w:r>
    </w:p>
    <w:p w:rsidR="00BC558E" w:rsidRPr="00856816" w:rsidRDefault="00BC558E" w:rsidP="00BC558E">
      <w:pPr>
        <w:shd w:val="clear" w:color="auto" w:fill="FFFFFF"/>
        <w:spacing w:after="0" w:line="240" w:lineRule="auto"/>
        <w:ind w:left="502"/>
        <w:jc w:val="both"/>
        <w:rPr>
          <w:rFonts w:ascii="Times New Roman" w:eastAsia="Times New Roman" w:hAnsi="Times New Roman" w:cs="Times New Roman"/>
          <w:color w:val="000000"/>
          <w:sz w:val="24"/>
          <w:szCs w:val="24"/>
          <w:lang w:val="uk-UA"/>
        </w:rPr>
      </w:pPr>
    </w:p>
    <w:p w:rsidR="00A8103D" w:rsidRPr="00856816" w:rsidRDefault="00A8103D">
      <w:pPr>
        <w:spacing w:before="20" w:after="20" w:line="240" w:lineRule="auto"/>
        <w:ind w:firstLine="720"/>
        <w:jc w:val="both"/>
        <w:rPr>
          <w:rFonts w:ascii="Times New Roman" w:eastAsia="Times New Roman" w:hAnsi="Times New Roman" w:cs="Times New Roman"/>
          <w:b/>
          <w:color w:val="000000" w:themeColor="text1"/>
          <w:sz w:val="24"/>
          <w:szCs w:val="24"/>
          <w:lang w:val="uk-UA"/>
        </w:rPr>
      </w:pPr>
    </w:p>
    <w:p w:rsidR="00A8103D" w:rsidRPr="00045398" w:rsidRDefault="003A591B">
      <w:pPr>
        <w:spacing w:before="20" w:after="20" w:line="240" w:lineRule="auto"/>
        <w:ind w:firstLine="720"/>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 xml:space="preserve">2. Підтвердження відповідності УЧАСНИКА </w:t>
      </w:r>
      <w:r w:rsidRPr="00045398">
        <w:rPr>
          <w:rFonts w:ascii="Times New Roman" w:eastAsia="Times New Roman" w:hAnsi="Times New Roman" w:cs="Times New Roman"/>
          <w:color w:val="000000" w:themeColor="text1"/>
          <w:sz w:val="24"/>
          <w:szCs w:val="24"/>
          <w:lang w:val="uk-UA"/>
        </w:rPr>
        <w:t>(в тому числі для об’єднання учасників як учасника процедури)  вимогам, визначеним у пункті 4</w:t>
      </w:r>
      <w:r w:rsidR="004F1454">
        <w:rPr>
          <w:rFonts w:ascii="Times New Roman" w:eastAsia="Times New Roman" w:hAnsi="Times New Roman" w:cs="Times New Roman"/>
          <w:color w:val="000000" w:themeColor="text1"/>
          <w:sz w:val="24"/>
          <w:szCs w:val="24"/>
          <w:lang w:val="uk-UA"/>
        </w:rPr>
        <w:t>7</w:t>
      </w:r>
      <w:r w:rsidRPr="00045398">
        <w:rPr>
          <w:rFonts w:ascii="Times New Roman" w:eastAsia="Times New Roman" w:hAnsi="Times New Roman" w:cs="Times New Roman"/>
          <w:color w:val="000000" w:themeColor="text1"/>
          <w:sz w:val="24"/>
          <w:szCs w:val="24"/>
          <w:lang w:val="uk-UA"/>
        </w:rPr>
        <w:t xml:space="preserve"> Особливостей.</w:t>
      </w:r>
    </w:p>
    <w:p w:rsidR="00A8103D" w:rsidRPr="00045398" w:rsidRDefault="003A591B">
      <w:pPr>
        <w:spacing w:after="0" w:line="240" w:lineRule="auto"/>
        <w:ind w:firstLine="567"/>
        <w:jc w:val="both"/>
        <w:rPr>
          <w:rFonts w:ascii="Times New Roman" w:eastAsia="Times New Roman" w:hAnsi="Times New Roman" w:cs="Times New Roman"/>
          <w:b/>
          <w:color w:val="000000" w:themeColor="text1"/>
          <w:sz w:val="24"/>
          <w:szCs w:val="24"/>
          <w:lang w:val="uk-UA"/>
        </w:rPr>
      </w:pPr>
      <w:r w:rsidRPr="00045398">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F1454">
        <w:rPr>
          <w:rFonts w:ascii="Times New Roman" w:eastAsia="Times New Roman" w:hAnsi="Times New Roman" w:cs="Times New Roman"/>
          <w:color w:val="000000" w:themeColor="text1"/>
          <w:sz w:val="24"/>
          <w:szCs w:val="24"/>
          <w:lang w:val="uk-UA"/>
        </w:rPr>
        <w:t xml:space="preserve">7 </w:t>
      </w:r>
      <w:r w:rsidRPr="00045398">
        <w:rPr>
          <w:rFonts w:ascii="Times New Roman" w:eastAsia="Times New Roman" w:hAnsi="Times New Roman" w:cs="Times New Roman"/>
          <w:color w:val="000000" w:themeColor="text1"/>
          <w:sz w:val="24"/>
          <w:szCs w:val="24"/>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w:t>
      </w:r>
      <w:bookmarkStart w:id="0" w:name="_GoBack"/>
      <w:bookmarkEnd w:id="0"/>
      <w:r w:rsidRPr="00045398">
        <w:rPr>
          <w:rFonts w:ascii="Times New Roman" w:eastAsia="Times New Roman" w:hAnsi="Times New Roman" w:cs="Times New Roman"/>
          <w:color w:val="000000" w:themeColor="text1"/>
          <w:sz w:val="24"/>
          <w:szCs w:val="24"/>
          <w:lang w:val="uk-UA"/>
        </w:rPr>
        <w:t>цятого пункту 4</w:t>
      </w:r>
      <w:r w:rsidR="004F1454">
        <w:rPr>
          <w:rFonts w:ascii="Times New Roman" w:eastAsia="Times New Roman" w:hAnsi="Times New Roman" w:cs="Times New Roman"/>
          <w:color w:val="000000" w:themeColor="text1"/>
          <w:sz w:val="24"/>
          <w:szCs w:val="24"/>
          <w:lang w:val="uk-UA"/>
        </w:rPr>
        <w:t>7</w:t>
      </w:r>
      <w:r w:rsidRPr="00045398">
        <w:rPr>
          <w:rFonts w:ascii="Times New Roman" w:eastAsia="Times New Roman" w:hAnsi="Times New Roman" w:cs="Times New Roman"/>
          <w:color w:val="000000" w:themeColor="text1"/>
          <w:sz w:val="24"/>
          <w:szCs w:val="24"/>
          <w:lang w:val="uk-UA"/>
        </w:rPr>
        <w:t xml:space="preserve"> Особливостей.</w:t>
      </w:r>
    </w:p>
    <w:p w:rsidR="00A8103D" w:rsidRPr="00045398" w:rsidRDefault="003A591B">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 зазначених в пункті 4</w:t>
      </w:r>
      <w:r w:rsidR="004F1454">
        <w:rPr>
          <w:rFonts w:ascii="Times New Roman" w:eastAsia="Times New Roman" w:hAnsi="Times New Roman" w:cs="Times New Roman"/>
          <w:color w:val="000000" w:themeColor="text1"/>
          <w:sz w:val="24"/>
          <w:szCs w:val="24"/>
          <w:lang w:val="uk-UA"/>
        </w:rPr>
        <w:t xml:space="preserve">7 </w:t>
      </w:r>
      <w:r w:rsidRPr="00045398">
        <w:rPr>
          <w:rFonts w:ascii="Times New Roman" w:eastAsia="Times New Roman" w:hAnsi="Times New Roman" w:cs="Times New Roman"/>
          <w:color w:val="000000" w:themeColor="text1"/>
          <w:sz w:val="24"/>
          <w:szCs w:val="24"/>
          <w:lang w:val="uk-UA"/>
        </w:rPr>
        <w:t>Особливостей (крім</w:t>
      </w:r>
      <w:r w:rsidR="004F1454">
        <w:rPr>
          <w:rFonts w:ascii="Times New Roman" w:eastAsia="Times New Roman" w:hAnsi="Times New Roman" w:cs="Times New Roman"/>
          <w:color w:val="000000" w:themeColor="text1"/>
          <w:sz w:val="24"/>
          <w:szCs w:val="24"/>
          <w:lang w:val="uk-UA"/>
        </w:rPr>
        <w:t xml:space="preserve"> підпунктів 1 і 7,</w:t>
      </w:r>
      <w:r w:rsidRPr="00045398">
        <w:rPr>
          <w:rFonts w:ascii="Times New Roman" w:eastAsia="Times New Roman" w:hAnsi="Times New Roman" w:cs="Times New Roman"/>
          <w:color w:val="000000" w:themeColor="text1"/>
          <w:sz w:val="24"/>
          <w:szCs w:val="24"/>
          <w:lang w:val="uk-UA"/>
        </w:rPr>
        <w:t xml:space="preserve"> абзацу чотирнадцятого цього пункту), </w:t>
      </w:r>
      <w:r w:rsidRPr="00045398">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045398">
        <w:rPr>
          <w:rFonts w:ascii="Times New Roman" w:eastAsia="Times New Roman" w:hAnsi="Times New Roman" w:cs="Times New Roman"/>
          <w:color w:val="000000" w:themeColor="text1"/>
          <w:sz w:val="24"/>
          <w:szCs w:val="24"/>
          <w:lang w:val="uk-UA"/>
        </w:rPr>
        <w:t xml:space="preserve"> в електронній системі закупівель під час подання тендерної пропозиції.</w:t>
      </w:r>
    </w:p>
    <w:p w:rsidR="00A8103D" w:rsidRPr="00045398" w:rsidRDefault="003A591B">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color w:val="000000" w:themeColor="text1"/>
          <w:sz w:val="24"/>
          <w:szCs w:val="24"/>
          <w:lang w:val="uk-UA"/>
        </w:rPr>
        <w:t xml:space="preserve">Учасник  повинен надати </w:t>
      </w:r>
      <w:r w:rsidRPr="00045398">
        <w:rPr>
          <w:rFonts w:ascii="Times New Roman" w:eastAsia="Times New Roman" w:hAnsi="Times New Roman" w:cs="Times New Roman"/>
          <w:b/>
          <w:color w:val="000000" w:themeColor="text1"/>
          <w:sz w:val="24"/>
          <w:szCs w:val="24"/>
          <w:lang w:val="uk-UA"/>
        </w:rPr>
        <w:t>довідку у довільній формі</w:t>
      </w:r>
      <w:r w:rsidRPr="00045398">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4F1454">
        <w:rPr>
          <w:rFonts w:ascii="Times New Roman" w:eastAsia="Times New Roman" w:hAnsi="Times New Roman" w:cs="Times New Roman"/>
          <w:color w:val="000000" w:themeColor="text1"/>
          <w:sz w:val="24"/>
          <w:szCs w:val="24"/>
          <w:lang w:val="uk-UA"/>
        </w:rPr>
        <w:t>7</w:t>
      </w:r>
      <w:r w:rsidRPr="00045398">
        <w:rPr>
          <w:rFonts w:ascii="Times New Roman" w:eastAsia="Times New Roman" w:hAnsi="Times New Roman" w:cs="Times New Roman"/>
          <w:color w:val="000000" w:themeColor="text1"/>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103D" w:rsidRPr="00045398" w:rsidRDefault="00A8103D">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p>
    <w:p w:rsidR="00A8103D" w:rsidRPr="00045398" w:rsidRDefault="00A8103D">
      <w:pPr>
        <w:widowControl w:val="0"/>
        <w:spacing w:after="0" w:line="240" w:lineRule="auto"/>
        <w:jc w:val="both"/>
        <w:rPr>
          <w:rFonts w:ascii="Times New Roman" w:eastAsia="Times New Roman" w:hAnsi="Times New Roman" w:cs="Times New Roman"/>
          <w:i/>
          <w:color w:val="000000" w:themeColor="text1"/>
          <w:sz w:val="24"/>
          <w:szCs w:val="24"/>
          <w:lang w:val="uk-UA"/>
        </w:rPr>
      </w:pPr>
    </w:p>
    <w:p w:rsidR="00A8103D" w:rsidRPr="00045398" w:rsidRDefault="003A591B">
      <w:pPr>
        <w:spacing w:before="80" w:after="0" w:line="240" w:lineRule="auto"/>
        <w:ind w:firstLine="720"/>
        <w:jc w:val="both"/>
        <w:rPr>
          <w:rFonts w:ascii="Times New Roman" w:eastAsia="Times New Roman" w:hAnsi="Times New Roman" w:cs="Times New Roman"/>
          <w:b/>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3. Перелік документів та інформації  для підтвердження відповідності ПЕРЕМОЖЦЯ</w:t>
      </w:r>
      <w:r w:rsidR="00A31DB3">
        <w:rPr>
          <w:rFonts w:ascii="Times New Roman" w:eastAsia="Times New Roman" w:hAnsi="Times New Roman" w:cs="Times New Roman"/>
          <w:b/>
          <w:color w:val="000000" w:themeColor="text1"/>
          <w:sz w:val="24"/>
          <w:szCs w:val="24"/>
          <w:lang w:val="uk-UA"/>
        </w:rPr>
        <w:t xml:space="preserve"> вимогам, визначеним у пункті 47 </w:t>
      </w:r>
      <w:r w:rsidRPr="00045398">
        <w:rPr>
          <w:rFonts w:ascii="Times New Roman" w:eastAsia="Times New Roman" w:hAnsi="Times New Roman" w:cs="Times New Roman"/>
          <w:b/>
          <w:color w:val="000000" w:themeColor="text1"/>
          <w:sz w:val="24"/>
          <w:szCs w:val="24"/>
          <w:lang w:val="uk-UA"/>
        </w:rPr>
        <w:t>Особливостей:</w:t>
      </w:r>
    </w:p>
    <w:p w:rsidR="00A31DB3" w:rsidRPr="00A31DB3" w:rsidRDefault="00A31DB3">
      <w:pPr>
        <w:widowControl w:val="0"/>
        <w:spacing w:before="120" w:after="0" w:line="240" w:lineRule="auto"/>
        <w:ind w:firstLine="567"/>
        <w:jc w:val="both"/>
        <w:rPr>
          <w:rFonts w:ascii="Times New Roman" w:hAnsi="Times New Roman" w:cs="Times New Roman"/>
          <w:sz w:val="24"/>
          <w:szCs w:val="24"/>
          <w:shd w:val="clear" w:color="auto" w:fill="FFFFFF"/>
          <w:lang w:val="uk-UA"/>
        </w:rPr>
      </w:pPr>
      <w:r w:rsidRPr="00A31DB3">
        <w:rPr>
          <w:rFonts w:ascii="Times New Roman" w:hAnsi="Times New Roman" w:cs="Times New Roman"/>
          <w:shd w:val="clear" w:color="auto" w:fill="FFFFFF"/>
          <w:lang w:val="uk-UA"/>
        </w:rPr>
        <w:t xml:space="preserve">Переможець процедури закупівлі у строк, що не перевищує чотири дні з дати оприлюднення в </w:t>
      </w:r>
      <w:r w:rsidRPr="00A31DB3">
        <w:rPr>
          <w:rFonts w:ascii="Times New Roman" w:hAnsi="Times New Roman" w:cs="Times New Roman"/>
          <w:sz w:val="24"/>
          <w:szCs w:val="24"/>
          <w:shd w:val="clear" w:color="auto" w:fill="FFFFFF"/>
          <w:lang w:val="uk-UA"/>
        </w:rPr>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A31DB3">
        <w:rPr>
          <w:rFonts w:ascii="Times New Roman" w:hAnsi="Times New Roman" w:cs="Times New Roman"/>
          <w:sz w:val="24"/>
          <w:szCs w:val="24"/>
          <w:shd w:val="clear" w:color="auto" w:fill="FFFFFF"/>
        </w:rPr>
        <w:t> </w:t>
      </w:r>
      <w:r w:rsidR="00E46526">
        <w:fldChar w:fldCharType="begin"/>
      </w:r>
      <w:r w:rsidR="00E46526">
        <w:instrText>HYPERLINK</w:instrText>
      </w:r>
      <w:r w:rsidR="00E46526" w:rsidRPr="00796A40">
        <w:rPr>
          <w:lang w:val="uk-UA"/>
        </w:rPr>
        <w:instrText xml:space="preserve"> "</w:instrText>
      </w:r>
      <w:r w:rsidR="00E46526">
        <w:instrText>https</w:instrText>
      </w:r>
      <w:r w:rsidR="00E46526" w:rsidRPr="00796A40">
        <w:rPr>
          <w:lang w:val="uk-UA"/>
        </w:rPr>
        <w:instrText>://</w:instrText>
      </w:r>
      <w:r w:rsidR="00E46526">
        <w:instrText>zakon</w:instrText>
      </w:r>
      <w:r w:rsidR="00E46526" w:rsidRPr="00796A40">
        <w:rPr>
          <w:lang w:val="uk-UA"/>
        </w:rPr>
        <w:instrText>.</w:instrText>
      </w:r>
      <w:r w:rsidR="00E46526">
        <w:instrText>rada</w:instrText>
      </w:r>
      <w:r w:rsidR="00E46526" w:rsidRPr="00796A40">
        <w:rPr>
          <w:lang w:val="uk-UA"/>
        </w:rPr>
        <w:instrText>.</w:instrText>
      </w:r>
      <w:r w:rsidR="00E46526">
        <w:instrText>gov</w:instrText>
      </w:r>
      <w:r w:rsidR="00E46526" w:rsidRPr="00796A40">
        <w:rPr>
          <w:lang w:val="uk-UA"/>
        </w:rPr>
        <w:instrText>.</w:instrText>
      </w:r>
      <w:r w:rsidR="00E46526">
        <w:instrText>ua</w:instrText>
      </w:r>
      <w:r w:rsidR="00E46526" w:rsidRPr="00796A40">
        <w:rPr>
          <w:lang w:val="uk-UA"/>
        </w:rPr>
        <w:instrText>/</w:instrText>
      </w:r>
      <w:r w:rsidR="00E46526">
        <w:instrText>laws</w:instrText>
      </w:r>
      <w:r w:rsidR="00E46526" w:rsidRPr="00796A40">
        <w:rPr>
          <w:lang w:val="uk-UA"/>
        </w:rPr>
        <w:instrText>/</w:instrText>
      </w:r>
      <w:r w:rsidR="00E46526">
        <w:instrText>show</w:instrText>
      </w:r>
      <w:r w:rsidR="00E46526" w:rsidRPr="00796A40">
        <w:rPr>
          <w:lang w:val="uk-UA"/>
        </w:rPr>
        <w:instrText>/1178-2022-%</w:instrText>
      </w:r>
      <w:r w:rsidR="00E46526">
        <w:instrText>D</w:instrText>
      </w:r>
      <w:r w:rsidR="00E46526" w:rsidRPr="00796A40">
        <w:rPr>
          <w:lang w:val="uk-UA"/>
        </w:rPr>
        <w:instrText>0%</w:instrText>
      </w:r>
      <w:r w:rsidR="00E46526">
        <w:instrText>BF</w:instrText>
      </w:r>
      <w:r w:rsidR="00E46526" w:rsidRPr="00796A40">
        <w:rPr>
          <w:lang w:val="uk-UA"/>
        </w:rPr>
        <w:instrText>?</w:instrText>
      </w:r>
      <w:r w:rsidR="00E46526">
        <w:instrText>find</w:instrText>
      </w:r>
      <w:r w:rsidR="00E46526" w:rsidRPr="00796A40">
        <w:rPr>
          <w:lang w:val="uk-UA"/>
        </w:rPr>
        <w:instrText>=1&amp;</w:instrText>
      </w:r>
      <w:r w:rsidR="00E46526">
        <w:instrText>text</w:instrText>
      </w:r>
      <w:r w:rsidR="00E46526" w:rsidRPr="00796A40">
        <w:rPr>
          <w:lang w:val="uk-UA"/>
        </w:rPr>
        <w:instrText>=%</w:instrText>
      </w:r>
      <w:r w:rsidR="00E46526">
        <w:instrText>D</w:instrText>
      </w:r>
      <w:r w:rsidR="00E46526" w:rsidRPr="00796A40">
        <w:rPr>
          <w:lang w:val="uk-UA"/>
        </w:rPr>
        <w:instrText>0%</w:instrText>
      </w:r>
      <w:r w:rsidR="00E46526">
        <w:instrText>BD</w:instrText>
      </w:r>
      <w:r w:rsidR="00E46526" w:rsidRPr="00796A40">
        <w:rPr>
          <w:lang w:val="uk-UA"/>
        </w:rPr>
        <w:instrText>%</w:instrText>
      </w:r>
      <w:r w:rsidR="00E46526">
        <w:instrText>D</w:instrText>
      </w:r>
      <w:r w:rsidR="00E46526" w:rsidRPr="00796A40">
        <w:rPr>
          <w:lang w:val="uk-UA"/>
        </w:rPr>
        <w:instrText>1%96%</w:instrText>
      </w:r>
      <w:r w:rsidR="00E46526">
        <w:instrText>D</w:instrText>
      </w:r>
      <w:r w:rsidR="00E46526" w:rsidRPr="00796A40">
        <w:rPr>
          <w:lang w:val="uk-UA"/>
        </w:rPr>
        <w:instrText>0%</w:instrText>
      </w:r>
      <w:r w:rsidR="00E46526">
        <w:instrText>BA</w:instrText>
      </w:r>
      <w:r w:rsidR="00E46526" w:rsidRPr="00796A40">
        <w:rPr>
          <w:lang w:val="uk-UA"/>
        </w:rPr>
        <w:instrText>%</w:instrText>
      </w:r>
      <w:r w:rsidR="00E46526">
        <w:instrText>D</w:instrText>
      </w:r>
      <w:r w:rsidR="00E46526" w:rsidRPr="00796A40">
        <w:rPr>
          <w:lang w:val="uk-UA"/>
        </w:rPr>
        <w:instrText>1%87%</w:instrText>
      </w:r>
      <w:r w:rsidR="00E46526">
        <w:instrText>D</w:instrText>
      </w:r>
      <w:r w:rsidR="00E46526" w:rsidRPr="00796A40">
        <w:rPr>
          <w:lang w:val="uk-UA"/>
        </w:rPr>
        <w:instrText>0%</w:instrText>
      </w:r>
      <w:r w:rsidR="00E46526">
        <w:instrText>B</w:instrText>
      </w:r>
      <w:r w:rsidR="00E46526" w:rsidRPr="00796A40">
        <w:rPr>
          <w:lang w:val="uk-UA"/>
        </w:rPr>
        <w:instrText>5%</w:instrText>
      </w:r>
      <w:r w:rsidR="00E46526">
        <w:instrText>D</w:instrText>
      </w:r>
      <w:r w:rsidR="00E46526" w:rsidRPr="00796A40">
        <w:rPr>
          <w:lang w:val="uk-UA"/>
        </w:rPr>
        <w:instrText>0%</w:instrText>
      </w:r>
      <w:r w:rsidR="00E46526">
        <w:instrText>BC</w:instrText>
      </w:r>
      <w:r w:rsidR="00E46526" w:rsidRPr="00796A40">
        <w:rPr>
          <w:lang w:val="uk-UA"/>
        </w:rPr>
        <w:instrText>%</w:instrText>
      </w:r>
      <w:r w:rsidR="00E46526">
        <w:instrText>D</w:instrText>
      </w:r>
      <w:r w:rsidR="00E46526" w:rsidRPr="00796A40">
        <w:rPr>
          <w:lang w:val="uk-UA"/>
        </w:rPr>
        <w:instrText>0%</w:instrText>
      </w:r>
      <w:r w:rsidR="00E46526">
        <w:instrText>BD</w:instrText>
      </w:r>
      <w:r w:rsidR="00E46526" w:rsidRPr="00796A40">
        <w:rPr>
          <w:lang w:val="uk-UA"/>
        </w:rPr>
        <w:instrText>%</w:instrText>
      </w:r>
      <w:r w:rsidR="00E46526">
        <w:instrText>D</w:instrText>
      </w:r>
      <w:r w:rsidR="00E46526" w:rsidRPr="00796A40">
        <w:rPr>
          <w:lang w:val="uk-UA"/>
        </w:rPr>
        <w:instrText>0%</w:instrText>
      </w:r>
      <w:r w:rsidR="00E46526">
        <w:instrText>B</w:instrText>
      </w:r>
      <w:r w:rsidR="00E46526" w:rsidRPr="00796A40">
        <w:rPr>
          <w:lang w:val="uk-UA"/>
        </w:rPr>
        <w:instrText>8%</w:instrText>
      </w:r>
      <w:r w:rsidR="00E46526">
        <w:instrText>D</w:instrText>
      </w:r>
      <w:r w:rsidR="00E46526" w:rsidRPr="00796A40">
        <w:rPr>
          <w:lang w:val="uk-UA"/>
        </w:rPr>
        <w:instrText>0%</w:instrText>
      </w:r>
      <w:r w:rsidR="00E46526">
        <w:instrText>BC</w:instrText>
      </w:r>
      <w:r w:rsidR="00E46526" w:rsidRPr="00796A40">
        <w:rPr>
          <w:lang w:val="uk-UA"/>
        </w:rPr>
        <w:instrText>" \</w:instrText>
      </w:r>
      <w:r w:rsidR="00E46526">
        <w:instrText>l</w:instrText>
      </w:r>
      <w:r w:rsidR="00E46526" w:rsidRPr="00796A40">
        <w:rPr>
          <w:lang w:val="uk-UA"/>
        </w:rPr>
        <w:instrText xml:space="preserve"> "</w:instrText>
      </w:r>
      <w:r w:rsidR="00E46526">
        <w:instrText>n</w:instrText>
      </w:r>
      <w:r w:rsidR="00E46526" w:rsidRPr="00796A40">
        <w:rPr>
          <w:lang w:val="uk-UA"/>
        </w:rPr>
        <w:instrText>618"</w:instrText>
      </w:r>
      <w:r w:rsidR="00E46526">
        <w:fldChar w:fldCharType="separate"/>
      </w:r>
      <w:r w:rsidRPr="00A31DB3">
        <w:rPr>
          <w:rStyle w:val="a5"/>
          <w:rFonts w:ascii="Times New Roman" w:hAnsi="Times New Roman" w:cs="Times New Roman"/>
          <w:color w:val="auto"/>
          <w:sz w:val="24"/>
          <w:szCs w:val="24"/>
          <w:shd w:val="clear" w:color="auto" w:fill="FFFFFF"/>
          <w:lang w:val="uk-UA"/>
        </w:rPr>
        <w:t>підпунктах 3</w:t>
      </w:r>
      <w:r w:rsidR="00E46526">
        <w:fldChar w:fldCharType="end"/>
      </w:r>
      <w:r w:rsidRPr="00A31DB3">
        <w:rPr>
          <w:rFonts w:ascii="Times New Roman" w:hAnsi="Times New Roman" w:cs="Times New Roman"/>
          <w:sz w:val="24"/>
          <w:szCs w:val="24"/>
          <w:shd w:val="clear" w:color="auto" w:fill="FFFFFF"/>
          <w:lang w:val="uk-UA"/>
        </w:rPr>
        <w:t>,</w:t>
      </w:r>
      <w:r w:rsidRPr="00A31DB3">
        <w:rPr>
          <w:rFonts w:ascii="Times New Roman" w:hAnsi="Times New Roman" w:cs="Times New Roman"/>
          <w:sz w:val="24"/>
          <w:szCs w:val="24"/>
          <w:shd w:val="clear" w:color="auto" w:fill="FFFFFF"/>
        </w:rPr>
        <w:t> </w:t>
      </w:r>
      <w:r w:rsidR="00E46526">
        <w:fldChar w:fldCharType="begin"/>
      </w:r>
      <w:r w:rsidR="00E46526">
        <w:instrText>HYPERLINK</w:instrText>
      </w:r>
      <w:r w:rsidR="00E46526" w:rsidRPr="00796A40">
        <w:rPr>
          <w:lang w:val="uk-UA"/>
        </w:rPr>
        <w:instrText xml:space="preserve"> "</w:instrText>
      </w:r>
      <w:r w:rsidR="00E46526">
        <w:instrText>https</w:instrText>
      </w:r>
      <w:r w:rsidR="00E46526" w:rsidRPr="00796A40">
        <w:rPr>
          <w:lang w:val="uk-UA"/>
        </w:rPr>
        <w:instrText>://</w:instrText>
      </w:r>
      <w:r w:rsidR="00E46526">
        <w:instrText>zakon</w:instrText>
      </w:r>
      <w:r w:rsidR="00E46526" w:rsidRPr="00796A40">
        <w:rPr>
          <w:lang w:val="uk-UA"/>
        </w:rPr>
        <w:instrText>.</w:instrText>
      </w:r>
      <w:r w:rsidR="00E46526">
        <w:instrText>rada</w:instrText>
      </w:r>
      <w:r w:rsidR="00E46526" w:rsidRPr="00796A40">
        <w:rPr>
          <w:lang w:val="uk-UA"/>
        </w:rPr>
        <w:instrText>.</w:instrText>
      </w:r>
      <w:r w:rsidR="00E46526">
        <w:instrText>gov</w:instrText>
      </w:r>
      <w:r w:rsidR="00E46526" w:rsidRPr="00796A40">
        <w:rPr>
          <w:lang w:val="uk-UA"/>
        </w:rPr>
        <w:instrText>.</w:instrText>
      </w:r>
      <w:r w:rsidR="00E46526">
        <w:instrText>ua</w:instrText>
      </w:r>
      <w:r w:rsidR="00E46526" w:rsidRPr="00796A40">
        <w:rPr>
          <w:lang w:val="uk-UA"/>
        </w:rPr>
        <w:instrText>/</w:instrText>
      </w:r>
      <w:r w:rsidR="00E46526">
        <w:instrText>laws</w:instrText>
      </w:r>
      <w:r w:rsidR="00E46526" w:rsidRPr="00796A40">
        <w:rPr>
          <w:lang w:val="uk-UA"/>
        </w:rPr>
        <w:instrText>/</w:instrText>
      </w:r>
      <w:r w:rsidR="00E46526">
        <w:instrText>show</w:instrText>
      </w:r>
      <w:r w:rsidR="00E46526" w:rsidRPr="00796A40">
        <w:rPr>
          <w:lang w:val="uk-UA"/>
        </w:rPr>
        <w:instrText>/1178-2022-%</w:instrText>
      </w:r>
      <w:r w:rsidR="00E46526">
        <w:instrText>D</w:instrText>
      </w:r>
      <w:r w:rsidR="00E46526" w:rsidRPr="00796A40">
        <w:rPr>
          <w:lang w:val="uk-UA"/>
        </w:rPr>
        <w:instrText>0%</w:instrText>
      </w:r>
      <w:r w:rsidR="00E46526">
        <w:instrText>BF</w:instrText>
      </w:r>
      <w:r w:rsidR="00E46526" w:rsidRPr="00796A40">
        <w:rPr>
          <w:lang w:val="uk-UA"/>
        </w:rPr>
        <w:instrText>?</w:instrText>
      </w:r>
      <w:r w:rsidR="00E46526">
        <w:instrText>find</w:instrText>
      </w:r>
      <w:r w:rsidR="00E46526" w:rsidRPr="00796A40">
        <w:rPr>
          <w:lang w:val="uk-UA"/>
        </w:rPr>
        <w:instrText>=1&amp;</w:instrText>
      </w:r>
      <w:r w:rsidR="00E46526">
        <w:instrText>text</w:instrText>
      </w:r>
      <w:r w:rsidR="00E46526" w:rsidRPr="00796A40">
        <w:rPr>
          <w:lang w:val="uk-UA"/>
        </w:rPr>
        <w:instrText>=%</w:instrText>
      </w:r>
      <w:r w:rsidR="00E46526">
        <w:instrText>D</w:instrText>
      </w:r>
      <w:r w:rsidR="00E46526" w:rsidRPr="00796A40">
        <w:rPr>
          <w:lang w:val="uk-UA"/>
        </w:rPr>
        <w:instrText>0%</w:instrText>
      </w:r>
      <w:r w:rsidR="00E46526">
        <w:instrText>BD</w:instrText>
      </w:r>
      <w:r w:rsidR="00E46526" w:rsidRPr="00796A40">
        <w:rPr>
          <w:lang w:val="uk-UA"/>
        </w:rPr>
        <w:instrText>%</w:instrText>
      </w:r>
      <w:r w:rsidR="00E46526">
        <w:instrText>D</w:instrText>
      </w:r>
      <w:r w:rsidR="00E46526" w:rsidRPr="00796A40">
        <w:rPr>
          <w:lang w:val="uk-UA"/>
        </w:rPr>
        <w:instrText>1%96%</w:instrText>
      </w:r>
      <w:r w:rsidR="00E46526">
        <w:instrText>D</w:instrText>
      </w:r>
      <w:r w:rsidR="00E46526" w:rsidRPr="00796A40">
        <w:rPr>
          <w:lang w:val="uk-UA"/>
        </w:rPr>
        <w:instrText>0%</w:instrText>
      </w:r>
      <w:r w:rsidR="00E46526">
        <w:instrText>BA</w:instrText>
      </w:r>
      <w:r w:rsidR="00E46526" w:rsidRPr="00796A40">
        <w:rPr>
          <w:lang w:val="uk-UA"/>
        </w:rPr>
        <w:instrText>%</w:instrText>
      </w:r>
      <w:r w:rsidR="00E46526">
        <w:instrText>D</w:instrText>
      </w:r>
      <w:r w:rsidR="00E46526" w:rsidRPr="00796A40">
        <w:rPr>
          <w:lang w:val="uk-UA"/>
        </w:rPr>
        <w:instrText>1%87%</w:instrText>
      </w:r>
      <w:r w:rsidR="00E46526">
        <w:instrText>D</w:instrText>
      </w:r>
      <w:r w:rsidR="00E46526" w:rsidRPr="00796A40">
        <w:rPr>
          <w:lang w:val="uk-UA"/>
        </w:rPr>
        <w:instrText>0%</w:instrText>
      </w:r>
      <w:r w:rsidR="00E46526">
        <w:instrText>B</w:instrText>
      </w:r>
      <w:r w:rsidR="00E46526" w:rsidRPr="00796A40">
        <w:rPr>
          <w:lang w:val="uk-UA"/>
        </w:rPr>
        <w:instrText>5%</w:instrText>
      </w:r>
      <w:r w:rsidR="00E46526">
        <w:instrText>D</w:instrText>
      </w:r>
      <w:r w:rsidR="00E46526" w:rsidRPr="00796A40">
        <w:rPr>
          <w:lang w:val="uk-UA"/>
        </w:rPr>
        <w:instrText>0%</w:instrText>
      </w:r>
      <w:r w:rsidR="00E46526">
        <w:instrText>BC</w:instrText>
      </w:r>
      <w:r w:rsidR="00E46526" w:rsidRPr="00796A40">
        <w:rPr>
          <w:lang w:val="uk-UA"/>
        </w:rPr>
        <w:instrText>%</w:instrText>
      </w:r>
      <w:r w:rsidR="00E46526">
        <w:instrText>D</w:instrText>
      </w:r>
      <w:r w:rsidR="00E46526" w:rsidRPr="00796A40">
        <w:rPr>
          <w:lang w:val="uk-UA"/>
        </w:rPr>
        <w:instrText>0%</w:instrText>
      </w:r>
      <w:r w:rsidR="00E46526">
        <w:instrText>BD</w:instrText>
      </w:r>
      <w:r w:rsidR="00E46526" w:rsidRPr="00796A40">
        <w:rPr>
          <w:lang w:val="uk-UA"/>
        </w:rPr>
        <w:instrText>%</w:instrText>
      </w:r>
      <w:r w:rsidR="00E46526">
        <w:instrText>D</w:instrText>
      </w:r>
      <w:r w:rsidR="00E46526" w:rsidRPr="00796A40">
        <w:rPr>
          <w:lang w:val="uk-UA"/>
        </w:rPr>
        <w:instrText>0%</w:instrText>
      </w:r>
      <w:r w:rsidR="00E46526">
        <w:instrText>B</w:instrText>
      </w:r>
      <w:r w:rsidR="00E46526" w:rsidRPr="00796A40">
        <w:rPr>
          <w:lang w:val="uk-UA"/>
        </w:rPr>
        <w:instrText>8%</w:instrText>
      </w:r>
      <w:r w:rsidR="00E46526">
        <w:instrText>D</w:instrText>
      </w:r>
      <w:r w:rsidR="00E46526" w:rsidRPr="00796A40">
        <w:rPr>
          <w:lang w:val="uk-UA"/>
        </w:rPr>
        <w:instrText>0%</w:instrText>
      </w:r>
      <w:r w:rsidR="00E46526">
        <w:instrText>BC</w:instrText>
      </w:r>
      <w:r w:rsidR="00E46526" w:rsidRPr="00796A40">
        <w:rPr>
          <w:lang w:val="uk-UA"/>
        </w:rPr>
        <w:instrText>" \</w:instrText>
      </w:r>
      <w:r w:rsidR="00E46526">
        <w:instrText>l</w:instrText>
      </w:r>
      <w:r w:rsidR="00E46526" w:rsidRPr="00796A40">
        <w:rPr>
          <w:lang w:val="uk-UA"/>
        </w:rPr>
        <w:instrText xml:space="preserve"> "</w:instrText>
      </w:r>
      <w:r w:rsidR="00E46526">
        <w:instrText>n</w:instrText>
      </w:r>
      <w:r w:rsidR="00E46526" w:rsidRPr="00796A40">
        <w:rPr>
          <w:lang w:val="uk-UA"/>
        </w:rPr>
        <w:instrText>620"</w:instrText>
      </w:r>
      <w:r w:rsidR="00E46526">
        <w:fldChar w:fldCharType="separate"/>
      </w:r>
      <w:r w:rsidRPr="00A31DB3">
        <w:rPr>
          <w:rStyle w:val="a5"/>
          <w:rFonts w:ascii="Times New Roman" w:hAnsi="Times New Roman" w:cs="Times New Roman"/>
          <w:color w:val="auto"/>
          <w:sz w:val="24"/>
          <w:szCs w:val="24"/>
          <w:shd w:val="clear" w:color="auto" w:fill="FFFFFF"/>
          <w:lang w:val="uk-UA"/>
        </w:rPr>
        <w:t>5</w:t>
      </w:r>
      <w:r w:rsidR="00E46526">
        <w:fldChar w:fldCharType="end"/>
      </w:r>
      <w:r w:rsidRPr="00A31DB3">
        <w:rPr>
          <w:rFonts w:ascii="Times New Roman" w:hAnsi="Times New Roman" w:cs="Times New Roman"/>
          <w:sz w:val="24"/>
          <w:szCs w:val="24"/>
          <w:shd w:val="clear" w:color="auto" w:fill="FFFFFF"/>
          <w:lang w:val="uk-UA"/>
        </w:rPr>
        <w:t>,</w:t>
      </w:r>
      <w:r w:rsidRPr="00A31DB3">
        <w:rPr>
          <w:rFonts w:ascii="Times New Roman" w:hAnsi="Times New Roman" w:cs="Times New Roman"/>
          <w:sz w:val="24"/>
          <w:szCs w:val="24"/>
          <w:shd w:val="clear" w:color="auto" w:fill="FFFFFF"/>
        </w:rPr>
        <w:t> </w:t>
      </w:r>
      <w:r w:rsidR="00E46526">
        <w:fldChar w:fldCharType="begin"/>
      </w:r>
      <w:r w:rsidR="00E46526">
        <w:instrText>HYPERLINK</w:instrText>
      </w:r>
      <w:r w:rsidR="00E46526" w:rsidRPr="00796A40">
        <w:rPr>
          <w:lang w:val="uk-UA"/>
        </w:rPr>
        <w:instrText xml:space="preserve"> "</w:instrText>
      </w:r>
      <w:r w:rsidR="00E46526">
        <w:instrText>https</w:instrText>
      </w:r>
      <w:r w:rsidR="00E46526" w:rsidRPr="00796A40">
        <w:rPr>
          <w:lang w:val="uk-UA"/>
        </w:rPr>
        <w:instrText>://</w:instrText>
      </w:r>
      <w:r w:rsidR="00E46526">
        <w:instrText>zakon</w:instrText>
      </w:r>
      <w:r w:rsidR="00E46526" w:rsidRPr="00796A40">
        <w:rPr>
          <w:lang w:val="uk-UA"/>
        </w:rPr>
        <w:instrText>.</w:instrText>
      </w:r>
      <w:r w:rsidR="00E46526">
        <w:instrText>rada</w:instrText>
      </w:r>
      <w:r w:rsidR="00E46526" w:rsidRPr="00796A40">
        <w:rPr>
          <w:lang w:val="uk-UA"/>
        </w:rPr>
        <w:instrText>.</w:instrText>
      </w:r>
      <w:r w:rsidR="00E46526">
        <w:instrText>gov</w:instrText>
      </w:r>
      <w:r w:rsidR="00E46526" w:rsidRPr="00796A40">
        <w:rPr>
          <w:lang w:val="uk-UA"/>
        </w:rPr>
        <w:instrText>.</w:instrText>
      </w:r>
      <w:r w:rsidR="00E46526">
        <w:instrText>ua</w:instrText>
      </w:r>
      <w:r w:rsidR="00E46526" w:rsidRPr="00796A40">
        <w:rPr>
          <w:lang w:val="uk-UA"/>
        </w:rPr>
        <w:instrText>/</w:instrText>
      </w:r>
      <w:r w:rsidR="00E46526">
        <w:instrText>laws</w:instrText>
      </w:r>
      <w:r w:rsidR="00E46526" w:rsidRPr="00796A40">
        <w:rPr>
          <w:lang w:val="uk-UA"/>
        </w:rPr>
        <w:instrText>/</w:instrText>
      </w:r>
      <w:r w:rsidR="00E46526">
        <w:instrText>show</w:instrText>
      </w:r>
      <w:r w:rsidR="00E46526" w:rsidRPr="00796A40">
        <w:rPr>
          <w:lang w:val="uk-UA"/>
        </w:rPr>
        <w:instrText>/1178-2022-%</w:instrText>
      </w:r>
      <w:r w:rsidR="00E46526">
        <w:instrText>D</w:instrText>
      </w:r>
      <w:r w:rsidR="00E46526" w:rsidRPr="00796A40">
        <w:rPr>
          <w:lang w:val="uk-UA"/>
        </w:rPr>
        <w:instrText>0%</w:instrText>
      </w:r>
      <w:r w:rsidR="00E46526">
        <w:instrText>BF</w:instrText>
      </w:r>
      <w:r w:rsidR="00E46526" w:rsidRPr="00796A40">
        <w:rPr>
          <w:lang w:val="uk-UA"/>
        </w:rPr>
        <w:instrText>?</w:instrText>
      </w:r>
      <w:r w:rsidR="00E46526">
        <w:instrText>find</w:instrText>
      </w:r>
      <w:r w:rsidR="00E46526" w:rsidRPr="00796A40">
        <w:rPr>
          <w:lang w:val="uk-UA"/>
        </w:rPr>
        <w:instrText>=1&amp;</w:instrText>
      </w:r>
      <w:r w:rsidR="00E46526">
        <w:instrText>text</w:instrText>
      </w:r>
      <w:r w:rsidR="00E46526" w:rsidRPr="00796A40">
        <w:rPr>
          <w:lang w:val="uk-UA"/>
        </w:rPr>
        <w:instrText>=%</w:instrText>
      </w:r>
      <w:r w:rsidR="00E46526">
        <w:instrText>D</w:instrText>
      </w:r>
      <w:r w:rsidR="00E46526" w:rsidRPr="00796A40">
        <w:rPr>
          <w:lang w:val="uk-UA"/>
        </w:rPr>
        <w:instrText>0%</w:instrText>
      </w:r>
      <w:r w:rsidR="00E46526">
        <w:instrText>BD</w:instrText>
      </w:r>
      <w:r w:rsidR="00E46526" w:rsidRPr="00796A40">
        <w:rPr>
          <w:lang w:val="uk-UA"/>
        </w:rPr>
        <w:instrText>%</w:instrText>
      </w:r>
      <w:r w:rsidR="00E46526">
        <w:instrText>D</w:instrText>
      </w:r>
      <w:r w:rsidR="00E46526" w:rsidRPr="00796A40">
        <w:rPr>
          <w:lang w:val="uk-UA"/>
        </w:rPr>
        <w:instrText>1%96%</w:instrText>
      </w:r>
      <w:r w:rsidR="00E46526">
        <w:instrText>D</w:instrText>
      </w:r>
      <w:r w:rsidR="00E46526" w:rsidRPr="00796A40">
        <w:rPr>
          <w:lang w:val="uk-UA"/>
        </w:rPr>
        <w:instrText>0%</w:instrText>
      </w:r>
      <w:r w:rsidR="00E46526">
        <w:instrText>BA</w:instrText>
      </w:r>
      <w:r w:rsidR="00E46526" w:rsidRPr="00796A40">
        <w:rPr>
          <w:lang w:val="uk-UA"/>
        </w:rPr>
        <w:instrText>%</w:instrText>
      </w:r>
      <w:r w:rsidR="00E46526">
        <w:instrText>D</w:instrText>
      </w:r>
      <w:r w:rsidR="00E46526" w:rsidRPr="00796A40">
        <w:rPr>
          <w:lang w:val="uk-UA"/>
        </w:rPr>
        <w:instrText>1%87%</w:instrText>
      </w:r>
      <w:r w:rsidR="00E46526">
        <w:instrText>D</w:instrText>
      </w:r>
      <w:r w:rsidR="00E46526" w:rsidRPr="00796A40">
        <w:rPr>
          <w:lang w:val="uk-UA"/>
        </w:rPr>
        <w:instrText>0%</w:instrText>
      </w:r>
      <w:r w:rsidR="00E46526">
        <w:instrText>B</w:instrText>
      </w:r>
      <w:r w:rsidR="00E46526" w:rsidRPr="00796A40">
        <w:rPr>
          <w:lang w:val="uk-UA"/>
        </w:rPr>
        <w:instrText>5%</w:instrText>
      </w:r>
      <w:r w:rsidR="00E46526">
        <w:instrText>D</w:instrText>
      </w:r>
      <w:r w:rsidR="00E46526" w:rsidRPr="00796A40">
        <w:rPr>
          <w:lang w:val="uk-UA"/>
        </w:rPr>
        <w:instrText>0%</w:instrText>
      </w:r>
      <w:r w:rsidR="00E46526">
        <w:instrText>BC</w:instrText>
      </w:r>
      <w:r w:rsidR="00E46526" w:rsidRPr="00796A40">
        <w:rPr>
          <w:lang w:val="uk-UA"/>
        </w:rPr>
        <w:instrText>%</w:instrText>
      </w:r>
      <w:r w:rsidR="00E46526">
        <w:instrText>D</w:instrText>
      </w:r>
      <w:r w:rsidR="00E46526" w:rsidRPr="00796A40">
        <w:rPr>
          <w:lang w:val="uk-UA"/>
        </w:rPr>
        <w:instrText>0%</w:instrText>
      </w:r>
      <w:r w:rsidR="00E46526">
        <w:instrText>BD</w:instrText>
      </w:r>
      <w:r w:rsidR="00E46526" w:rsidRPr="00796A40">
        <w:rPr>
          <w:lang w:val="uk-UA"/>
        </w:rPr>
        <w:instrText>%</w:instrText>
      </w:r>
      <w:r w:rsidR="00E46526">
        <w:instrText>D</w:instrText>
      </w:r>
      <w:r w:rsidR="00E46526" w:rsidRPr="00796A40">
        <w:rPr>
          <w:lang w:val="uk-UA"/>
        </w:rPr>
        <w:instrText>0%</w:instrText>
      </w:r>
      <w:r w:rsidR="00E46526">
        <w:instrText>B</w:instrText>
      </w:r>
      <w:r w:rsidR="00E46526" w:rsidRPr="00796A40">
        <w:rPr>
          <w:lang w:val="uk-UA"/>
        </w:rPr>
        <w:instrText>8%</w:instrText>
      </w:r>
      <w:r w:rsidR="00E46526">
        <w:instrText>D</w:instrText>
      </w:r>
      <w:r w:rsidR="00E46526" w:rsidRPr="00796A40">
        <w:rPr>
          <w:lang w:val="uk-UA"/>
        </w:rPr>
        <w:instrText>0%</w:instrText>
      </w:r>
      <w:r w:rsidR="00E46526">
        <w:instrText>BC</w:instrText>
      </w:r>
      <w:r w:rsidR="00E46526" w:rsidRPr="00796A40">
        <w:rPr>
          <w:lang w:val="uk-UA"/>
        </w:rPr>
        <w:instrText>" \</w:instrText>
      </w:r>
      <w:r w:rsidR="00E46526">
        <w:instrText>l</w:instrText>
      </w:r>
      <w:r w:rsidR="00E46526" w:rsidRPr="00796A40">
        <w:rPr>
          <w:lang w:val="uk-UA"/>
        </w:rPr>
        <w:instrText xml:space="preserve"> "</w:instrText>
      </w:r>
      <w:r w:rsidR="00E46526">
        <w:instrText>n</w:instrText>
      </w:r>
      <w:r w:rsidR="00E46526" w:rsidRPr="00796A40">
        <w:rPr>
          <w:lang w:val="uk-UA"/>
        </w:rPr>
        <w:instrText>621"</w:instrText>
      </w:r>
      <w:r w:rsidR="00E46526">
        <w:fldChar w:fldCharType="separate"/>
      </w:r>
      <w:r w:rsidRPr="00A31DB3">
        <w:rPr>
          <w:rStyle w:val="a5"/>
          <w:rFonts w:ascii="Times New Roman" w:hAnsi="Times New Roman" w:cs="Times New Roman"/>
          <w:color w:val="auto"/>
          <w:sz w:val="24"/>
          <w:szCs w:val="24"/>
          <w:shd w:val="clear" w:color="auto" w:fill="FFFFFF"/>
          <w:lang w:val="uk-UA"/>
        </w:rPr>
        <w:t>6</w:t>
      </w:r>
      <w:r w:rsidR="00E46526">
        <w:fldChar w:fldCharType="end"/>
      </w:r>
      <w:r w:rsidRPr="00A31DB3">
        <w:rPr>
          <w:rFonts w:ascii="Times New Roman" w:hAnsi="Times New Roman" w:cs="Times New Roman"/>
          <w:sz w:val="24"/>
          <w:szCs w:val="24"/>
          <w:shd w:val="clear" w:color="auto" w:fill="FFFFFF"/>
        </w:rPr>
        <w:t> </w:t>
      </w:r>
      <w:r w:rsidRPr="00A31DB3">
        <w:rPr>
          <w:rFonts w:ascii="Times New Roman" w:hAnsi="Times New Roman" w:cs="Times New Roman"/>
          <w:sz w:val="24"/>
          <w:szCs w:val="24"/>
          <w:shd w:val="clear" w:color="auto" w:fill="FFFFFF"/>
          <w:lang w:val="uk-UA"/>
        </w:rPr>
        <w:t>і</w:t>
      </w:r>
      <w:r w:rsidRPr="00A31DB3">
        <w:rPr>
          <w:rFonts w:ascii="Times New Roman" w:hAnsi="Times New Roman" w:cs="Times New Roman"/>
          <w:sz w:val="24"/>
          <w:szCs w:val="24"/>
          <w:shd w:val="clear" w:color="auto" w:fill="FFFFFF"/>
        </w:rPr>
        <w:t> </w:t>
      </w:r>
      <w:r w:rsidR="00E46526">
        <w:fldChar w:fldCharType="begin"/>
      </w:r>
      <w:r w:rsidR="00E46526">
        <w:instrText>HYPERLINK</w:instrText>
      </w:r>
      <w:r w:rsidR="00E46526" w:rsidRPr="00796A40">
        <w:rPr>
          <w:lang w:val="uk-UA"/>
        </w:rPr>
        <w:instrText xml:space="preserve"> "</w:instrText>
      </w:r>
      <w:r w:rsidR="00E46526">
        <w:instrText>https</w:instrText>
      </w:r>
      <w:r w:rsidR="00E46526" w:rsidRPr="00796A40">
        <w:rPr>
          <w:lang w:val="uk-UA"/>
        </w:rPr>
        <w:instrText>://</w:instrText>
      </w:r>
      <w:r w:rsidR="00E46526">
        <w:instrText>zakon</w:instrText>
      </w:r>
      <w:r w:rsidR="00E46526" w:rsidRPr="00796A40">
        <w:rPr>
          <w:lang w:val="uk-UA"/>
        </w:rPr>
        <w:instrText>.</w:instrText>
      </w:r>
      <w:r w:rsidR="00E46526">
        <w:instrText>rada</w:instrText>
      </w:r>
      <w:r w:rsidR="00E46526" w:rsidRPr="00796A40">
        <w:rPr>
          <w:lang w:val="uk-UA"/>
        </w:rPr>
        <w:instrText>.</w:instrText>
      </w:r>
      <w:r w:rsidR="00E46526">
        <w:instrText>gov</w:instrText>
      </w:r>
      <w:r w:rsidR="00E46526" w:rsidRPr="00796A40">
        <w:rPr>
          <w:lang w:val="uk-UA"/>
        </w:rPr>
        <w:instrText>.</w:instrText>
      </w:r>
      <w:r w:rsidR="00E46526">
        <w:instrText>ua</w:instrText>
      </w:r>
      <w:r w:rsidR="00E46526" w:rsidRPr="00796A40">
        <w:rPr>
          <w:lang w:val="uk-UA"/>
        </w:rPr>
        <w:instrText>/</w:instrText>
      </w:r>
      <w:r w:rsidR="00E46526">
        <w:instrText>laws</w:instrText>
      </w:r>
      <w:r w:rsidR="00E46526" w:rsidRPr="00796A40">
        <w:rPr>
          <w:lang w:val="uk-UA"/>
        </w:rPr>
        <w:instrText>/</w:instrText>
      </w:r>
      <w:r w:rsidR="00E46526">
        <w:instrText>show</w:instrText>
      </w:r>
      <w:r w:rsidR="00E46526" w:rsidRPr="00796A40">
        <w:rPr>
          <w:lang w:val="uk-UA"/>
        </w:rPr>
        <w:instrText>/1178-2022-%</w:instrText>
      </w:r>
      <w:r w:rsidR="00E46526">
        <w:instrText>D</w:instrText>
      </w:r>
      <w:r w:rsidR="00E46526" w:rsidRPr="00796A40">
        <w:rPr>
          <w:lang w:val="uk-UA"/>
        </w:rPr>
        <w:instrText>0%</w:instrText>
      </w:r>
      <w:r w:rsidR="00E46526">
        <w:instrText>BF</w:instrText>
      </w:r>
      <w:r w:rsidR="00E46526" w:rsidRPr="00796A40">
        <w:rPr>
          <w:lang w:val="uk-UA"/>
        </w:rPr>
        <w:instrText>?</w:instrText>
      </w:r>
      <w:r w:rsidR="00E46526">
        <w:instrText>find</w:instrText>
      </w:r>
      <w:r w:rsidR="00E46526" w:rsidRPr="00796A40">
        <w:rPr>
          <w:lang w:val="uk-UA"/>
        </w:rPr>
        <w:instrText>=1&amp;</w:instrText>
      </w:r>
      <w:r w:rsidR="00E46526">
        <w:instrText>text</w:instrText>
      </w:r>
      <w:r w:rsidR="00E46526" w:rsidRPr="00796A40">
        <w:rPr>
          <w:lang w:val="uk-UA"/>
        </w:rPr>
        <w:instrText>=%</w:instrText>
      </w:r>
      <w:r w:rsidR="00E46526">
        <w:instrText>D</w:instrText>
      </w:r>
      <w:r w:rsidR="00E46526" w:rsidRPr="00796A40">
        <w:rPr>
          <w:lang w:val="uk-UA"/>
        </w:rPr>
        <w:instrText>0%</w:instrText>
      </w:r>
      <w:r w:rsidR="00E46526">
        <w:instrText>BD</w:instrText>
      </w:r>
      <w:r w:rsidR="00E46526" w:rsidRPr="00796A40">
        <w:rPr>
          <w:lang w:val="uk-UA"/>
        </w:rPr>
        <w:instrText>%</w:instrText>
      </w:r>
      <w:r w:rsidR="00E46526">
        <w:instrText>D</w:instrText>
      </w:r>
      <w:r w:rsidR="00E46526" w:rsidRPr="00796A40">
        <w:rPr>
          <w:lang w:val="uk-UA"/>
        </w:rPr>
        <w:instrText>1%96%</w:instrText>
      </w:r>
      <w:r w:rsidR="00E46526">
        <w:instrText>D</w:instrText>
      </w:r>
      <w:r w:rsidR="00E46526" w:rsidRPr="00796A40">
        <w:rPr>
          <w:lang w:val="uk-UA"/>
        </w:rPr>
        <w:instrText>0%</w:instrText>
      </w:r>
      <w:r w:rsidR="00E46526">
        <w:instrText>BA</w:instrText>
      </w:r>
      <w:r w:rsidR="00E46526" w:rsidRPr="00796A40">
        <w:rPr>
          <w:lang w:val="uk-UA"/>
        </w:rPr>
        <w:instrText>%</w:instrText>
      </w:r>
      <w:r w:rsidR="00E46526">
        <w:instrText>D</w:instrText>
      </w:r>
      <w:r w:rsidR="00E46526" w:rsidRPr="00796A40">
        <w:rPr>
          <w:lang w:val="uk-UA"/>
        </w:rPr>
        <w:instrText>1%87%</w:instrText>
      </w:r>
      <w:r w:rsidR="00E46526">
        <w:instrText>D</w:instrText>
      </w:r>
      <w:r w:rsidR="00E46526" w:rsidRPr="00796A40">
        <w:rPr>
          <w:lang w:val="uk-UA"/>
        </w:rPr>
        <w:instrText>0%</w:instrText>
      </w:r>
      <w:r w:rsidR="00E46526">
        <w:instrText>B</w:instrText>
      </w:r>
      <w:r w:rsidR="00E46526" w:rsidRPr="00796A40">
        <w:rPr>
          <w:lang w:val="uk-UA"/>
        </w:rPr>
        <w:instrText>5%</w:instrText>
      </w:r>
      <w:r w:rsidR="00E46526">
        <w:instrText>D</w:instrText>
      </w:r>
      <w:r w:rsidR="00E46526" w:rsidRPr="00796A40">
        <w:rPr>
          <w:lang w:val="uk-UA"/>
        </w:rPr>
        <w:instrText>0%</w:instrText>
      </w:r>
      <w:r w:rsidR="00E46526">
        <w:instrText>BC</w:instrText>
      </w:r>
      <w:r w:rsidR="00E46526" w:rsidRPr="00796A40">
        <w:rPr>
          <w:lang w:val="uk-UA"/>
        </w:rPr>
        <w:instrText>%</w:instrText>
      </w:r>
      <w:r w:rsidR="00E46526">
        <w:instrText>D</w:instrText>
      </w:r>
      <w:r w:rsidR="00E46526" w:rsidRPr="00796A40">
        <w:rPr>
          <w:lang w:val="uk-UA"/>
        </w:rPr>
        <w:instrText>0%</w:instrText>
      </w:r>
      <w:r w:rsidR="00E46526">
        <w:instrText>BD</w:instrText>
      </w:r>
      <w:r w:rsidR="00E46526" w:rsidRPr="00796A40">
        <w:rPr>
          <w:lang w:val="uk-UA"/>
        </w:rPr>
        <w:instrText>%</w:instrText>
      </w:r>
      <w:r w:rsidR="00E46526">
        <w:instrText>D</w:instrText>
      </w:r>
      <w:r w:rsidR="00E46526" w:rsidRPr="00796A40">
        <w:rPr>
          <w:lang w:val="uk-UA"/>
        </w:rPr>
        <w:instrText>0%</w:instrText>
      </w:r>
      <w:r w:rsidR="00E46526">
        <w:instrText>B</w:instrText>
      </w:r>
      <w:r w:rsidR="00E46526" w:rsidRPr="00796A40">
        <w:rPr>
          <w:lang w:val="uk-UA"/>
        </w:rPr>
        <w:instrText>8%</w:instrText>
      </w:r>
      <w:r w:rsidR="00E46526">
        <w:instrText>D</w:instrText>
      </w:r>
      <w:r w:rsidR="00E46526" w:rsidRPr="00796A40">
        <w:rPr>
          <w:lang w:val="uk-UA"/>
        </w:rPr>
        <w:instrText>0%</w:instrText>
      </w:r>
      <w:r w:rsidR="00E46526">
        <w:instrText>BC</w:instrText>
      </w:r>
      <w:r w:rsidR="00E46526" w:rsidRPr="00796A40">
        <w:rPr>
          <w:lang w:val="uk-UA"/>
        </w:rPr>
        <w:instrText>" \</w:instrText>
      </w:r>
      <w:r w:rsidR="00E46526">
        <w:instrText>l</w:instrText>
      </w:r>
      <w:r w:rsidR="00E46526" w:rsidRPr="00796A40">
        <w:rPr>
          <w:lang w:val="uk-UA"/>
        </w:rPr>
        <w:instrText xml:space="preserve"> "</w:instrText>
      </w:r>
      <w:r w:rsidR="00E46526">
        <w:instrText>n</w:instrText>
      </w:r>
      <w:r w:rsidR="00E46526" w:rsidRPr="00796A40">
        <w:rPr>
          <w:lang w:val="uk-UA"/>
        </w:rPr>
        <w:instrText>627"</w:instrText>
      </w:r>
      <w:r w:rsidR="00E46526">
        <w:fldChar w:fldCharType="separate"/>
      </w:r>
      <w:r w:rsidRPr="00A31DB3">
        <w:rPr>
          <w:rStyle w:val="a5"/>
          <w:rFonts w:ascii="Times New Roman" w:hAnsi="Times New Roman" w:cs="Times New Roman"/>
          <w:color w:val="auto"/>
          <w:sz w:val="24"/>
          <w:szCs w:val="24"/>
          <w:shd w:val="clear" w:color="auto" w:fill="FFFFFF"/>
          <w:lang w:val="uk-UA"/>
        </w:rPr>
        <w:t>12</w:t>
      </w:r>
      <w:r w:rsidR="00E46526">
        <w:fldChar w:fldCharType="end"/>
      </w:r>
      <w:r w:rsidRPr="00A31DB3">
        <w:rPr>
          <w:rFonts w:ascii="Times New Roman" w:hAnsi="Times New Roman" w:cs="Times New Roman"/>
          <w:sz w:val="24"/>
          <w:szCs w:val="24"/>
          <w:shd w:val="clear" w:color="auto" w:fill="FFFFFF"/>
        </w:rPr>
        <w:t> </w:t>
      </w:r>
      <w:r w:rsidRPr="00A31DB3">
        <w:rPr>
          <w:rFonts w:ascii="Times New Roman" w:hAnsi="Times New Roman" w:cs="Times New Roman"/>
          <w:sz w:val="24"/>
          <w:szCs w:val="24"/>
          <w:shd w:val="clear" w:color="auto" w:fill="FFFFFF"/>
          <w:lang w:val="uk-UA"/>
        </w:rPr>
        <w:t>та в</w:t>
      </w:r>
      <w:r w:rsidRPr="00A31DB3">
        <w:rPr>
          <w:rFonts w:ascii="Times New Roman" w:hAnsi="Times New Roman" w:cs="Times New Roman"/>
          <w:sz w:val="24"/>
          <w:szCs w:val="24"/>
          <w:shd w:val="clear" w:color="auto" w:fill="FFFFFF"/>
        </w:rPr>
        <w:t> </w:t>
      </w:r>
      <w:r w:rsidR="00E46526">
        <w:fldChar w:fldCharType="begin"/>
      </w:r>
      <w:r w:rsidR="00E46526">
        <w:instrText>HYPERLINK</w:instrText>
      </w:r>
      <w:r w:rsidR="00E46526" w:rsidRPr="00796A40">
        <w:rPr>
          <w:lang w:val="uk-UA"/>
        </w:rPr>
        <w:instrText xml:space="preserve"> "</w:instrText>
      </w:r>
      <w:r w:rsidR="00E46526">
        <w:instrText>https</w:instrText>
      </w:r>
      <w:r w:rsidR="00E46526" w:rsidRPr="00796A40">
        <w:rPr>
          <w:lang w:val="uk-UA"/>
        </w:rPr>
        <w:instrText>://</w:instrText>
      </w:r>
      <w:r w:rsidR="00E46526">
        <w:instrText>zakon</w:instrText>
      </w:r>
      <w:r w:rsidR="00E46526" w:rsidRPr="00796A40">
        <w:rPr>
          <w:lang w:val="uk-UA"/>
        </w:rPr>
        <w:instrText>.</w:instrText>
      </w:r>
      <w:r w:rsidR="00E46526">
        <w:instrText>rada</w:instrText>
      </w:r>
      <w:r w:rsidR="00E46526" w:rsidRPr="00796A40">
        <w:rPr>
          <w:lang w:val="uk-UA"/>
        </w:rPr>
        <w:instrText>.</w:instrText>
      </w:r>
      <w:r w:rsidR="00E46526">
        <w:instrText>gov</w:instrText>
      </w:r>
      <w:r w:rsidR="00E46526" w:rsidRPr="00796A40">
        <w:rPr>
          <w:lang w:val="uk-UA"/>
        </w:rPr>
        <w:instrText>.</w:instrText>
      </w:r>
      <w:r w:rsidR="00E46526">
        <w:instrText>ua</w:instrText>
      </w:r>
      <w:r w:rsidR="00E46526" w:rsidRPr="00796A40">
        <w:rPr>
          <w:lang w:val="uk-UA"/>
        </w:rPr>
        <w:instrText>/</w:instrText>
      </w:r>
      <w:r w:rsidR="00E46526">
        <w:instrText>laws</w:instrText>
      </w:r>
      <w:r w:rsidR="00E46526" w:rsidRPr="00796A40">
        <w:rPr>
          <w:lang w:val="uk-UA"/>
        </w:rPr>
        <w:instrText>/</w:instrText>
      </w:r>
      <w:r w:rsidR="00E46526">
        <w:instrText>show</w:instrText>
      </w:r>
      <w:r w:rsidR="00E46526" w:rsidRPr="00796A40">
        <w:rPr>
          <w:lang w:val="uk-UA"/>
        </w:rPr>
        <w:instrText>/1178-2022-%</w:instrText>
      </w:r>
      <w:r w:rsidR="00E46526">
        <w:instrText>D</w:instrText>
      </w:r>
      <w:r w:rsidR="00E46526" w:rsidRPr="00796A40">
        <w:rPr>
          <w:lang w:val="uk-UA"/>
        </w:rPr>
        <w:instrText>0%</w:instrText>
      </w:r>
      <w:r w:rsidR="00E46526">
        <w:instrText>BF</w:instrText>
      </w:r>
      <w:r w:rsidR="00E46526" w:rsidRPr="00796A40">
        <w:rPr>
          <w:lang w:val="uk-UA"/>
        </w:rPr>
        <w:instrText>?</w:instrText>
      </w:r>
      <w:r w:rsidR="00E46526">
        <w:instrText>find</w:instrText>
      </w:r>
      <w:r w:rsidR="00E46526" w:rsidRPr="00796A40">
        <w:rPr>
          <w:lang w:val="uk-UA"/>
        </w:rPr>
        <w:instrText>=1&amp;</w:instrText>
      </w:r>
      <w:r w:rsidR="00E46526">
        <w:instrText>text</w:instrText>
      </w:r>
      <w:r w:rsidR="00E46526" w:rsidRPr="00796A40">
        <w:rPr>
          <w:lang w:val="uk-UA"/>
        </w:rPr>
        <w:instrText>=%</w:instrText>
      </w:r>
      <w:r w:rsidR="00E46526">
        <w:instrText>D</w:instrText>
      </w:r>
      <w:r w:rsidR="00E46526" w:rsidRPr="00796A40">
        <w:rPr>
          <w:lang w:val="uk-UA"/>
        </w:rPr>
        <w:instrText>0%</w:instrText>
      </w:r>
      <w:r w:rsidR="00E46526">
        <w:instrText>BD</w:instrText>
      </w:r>
      <w:r w:rsidR="00E46526" w:rsidRPr="00796A40">
        <w:rPr>
          <w:lang w:val="uk-UA"/>
        </w:rPr>
        <w:instrText>%</w:instrText>
      </w:r>
      <w:r w:rsidR="00E46526">
        <w:instrText>D</w:instrText>
      </w:r>
      <w:r w:rsidR="00E46526" w:rsidRPr="00796A40">
        <w:rPr>
          <w:lang w:val="uk-UA"/>
        </w:rPr>
        <w:instrText>1%96%</w:instrText>
      </w:r>
      <w:r w:rsidR="00E46526">
        <w:instrText>D</w:instrText>
      </w:r>
      <w:r w:rsidR="00E46526" w:rsidRPr="00796A40">
        <w:rPr>
          <w:lang w:val="uk-UA"/>
        </w:rPr>
        <w:instrText>0%</w:instrText>
      </w:r>
      <w:r w:rsidR="00E46526">
        <w:instrText>BA</w:instrText>
      </w:r>
      <w:r w:rsidR="00E46526" w:rsidRPr="00796A40">
        <w:rPr>
          <w:lang w:val="uk-UA"/>
        </w:rPr>
        <w:instrText>%</w:instrText>
      </w:r>
      <w:r w:rsidR="00E46526">
        <w:instrText>D</w:instrText>
      </w:r>
      <w:r w:rsidR="00E46526" w:rsidRPr="00796A40">
        <w:rPr>
          <w:lang w:val="uk-UA"/>
        </w:rPr>
        <w:instrText>1%87%</w:instrText>
      </w:r>
      <w:r w:rsidR="00E46526">
        <w:instrText>D</w:instrText>
      </w:r>
      <w:r w:rsidR="00E46526" w:rsidRPr="00796A40">
        <w:rPr>
          <w:lang w:val="uk-UA"/>
        </w:rPr>
        <w:instrText>0%</w:instrText>
      </w:r>
      <w:r w:rsidR="00E46526">
        <w:instrText>B</w:instrText>
      </w:r>
      <w:r w:rsidR="00E46526" w:rsidRPr="00796A40">
        <w:rPr>
          <w:lang w:val="uk-UA"/>
        </w:rPr>
        <w:instrText>5%</w:instrText>
      </w:r>
      <w:r w:rsidR="00E46526">
        <w:instrText>D</w:instrText>
      </w:r>
      <w:r w:rsidR="00E46526" w:rsidRPr="00796A40">
        <w:rPr>
          <w:lang w:val="uk-UA"/>
        </w:rPr>
        <w:instrText>0%</w:instrText>
      </w:r>
      <w:r w:rsidR="00E46526">
        <w:instrText>BC</w:instrText>
      </w:r>
      <w:r w:rsidR="00E46526" w:rsidRPr="00796A40">
        <w:rPr>
          <w:lang w:val="uk-UA"/>
        </w:rPr>
        <w:instrText>%</w:instrText>
      </w:r>
      <w:r w:rsidR="00E46526">
        <w:instrText>D</w:instrText>
      </w:r>
      <w:r w:rsidR="00E46526" w:rsidRPr="00796A40">
        <w:rPr>
          <w:lang w:val="uk-UA"/>
        </w:rPr>
        <w:instrText>0%</w:instrText>
      </w:r>
      <w:r w:rsidR="00E46526">
        <w:instrText>BD</w:instrText>
      </w:r>
      <w:r w:rsidR="00E46526" w:rsidRPr="00796A40">
        <w:rPr>
          <w:lang w:val="uk-UA"/>
        </w:rPr>
        <w:instrText>%</w:instrText>
      </w:r>
      <w:r w:rsidR="00E46526">
        <w:instrText>D</w:instrText>
      </w:r>
      <w:r w:rsidR="00E46526" w:rsidRPr="00796A40">
        <w:rPr>
          <w:lang w:val="uk-UA"/>
        </w:rPr>
        <w:instrText>0%</w:instrText>
      </w:r>
      <w:r w:rsidR="00E46526">
        <w:instrText>B</w:instrText>
      </w:r>
      <w:r w:rsidR="00E46526" w:rsidRPr="00796A40">
        <w:rPr>
          <w:lang w:val="uk-UA"/>
        </w:rPr>
        <w:instrText>8%</w:instrText>
      </w:r>
      <w:r w:rsidR="00E46526">
        <w:instrText>D</w:instrText>
      </w:r>
      <w:r w:rsidR="00E46526" w:rsidRPr="00796A40">
        <w:rPr>
          <w:lang w:val="uk-UA"/>
        </w:rPr>
        <w:instrText>0%</w:instrText>
      </w:r>
      <w:r w:rsidR="00E46526">
        <w:instrText>BC</w:instrText>
      </w:r>
      <w:r w:rsidR="00E46526" w:rsidRPr="00796A40">
        <w:rPr>
          <w:lang w:val="uk-UA"/>
        </w:rPr>
        <w:instrText>" \</w:instrText>
      </w:r>
      <w:r w:rsidR="00E46526">
        <w:instrText>l</w:instrText>
      </w:r>
      <w:r w:rsidR="00E46526" w:rsidRPr="00796A40">
        <w:rPr>
          <w:lang w:val="uk-UA"/>
        </w:rPr>
        <w:instrText xml:space="preserve"> "</w:instrText>
      </w:r>
      <w:r w:rsidR="00E46526">
        <w:instrText>n</w:instrText>
      </w:r>
      <w:r w:rsidR="00E46526" w:rsidRPr="00796A40">
        <w:rPr>
          <w:lang w:val="uk-UA"/>
        </w:rPr>
        <w:instrText>628"</w:instrText>
      </w:r>
      <w:r w:rsidR="00E46526">
        <w:fldChar w:fldCharType="separate"/>
      </w:r>
      <w:r w:rsidRPr="00A31DB3">
        <w:rPr>
          <w:rStyle w:val="a5"/>
          <w:rFonts w:ascii="Times New Roman" w:hAnsi="Times New Roman" w:cs="Times New Roman"/>
          <w:color w:val="auto"/>
          <w:sz w:val="24"/>
          <w:szCs w:val="24"/>
          <w:shd w:val="clear" w:color="auto" w:fill="FFFFFF"/>
          <w:lang w:val="uk-UA"/>
        </w:rPr>
        <w:t>абзаці чотирнадцятому</w:t>
      </w:r>
      <w:r w:rsidR="00E46526">
        <w:fldChar w:fldCharType="end"/>
      </w:r>
      <w:r w:rsidRPr="00A31DB3">
        <w:rPr>
          <w:rFonts w:ascii="Times New Roman" w:hAnsi="Times New Roman" w:cs="Times New Roman"/>
          <w:sz w:val="24"/>
          <w:szCs w:val="24"/>
          <w:shd w:val="clear" w:color="auto" w:fill="FFFFFF"/>
        </w:rPr>
        <w:t> </w:t>
      </w:r>
      <w:r w:rsidRPr="00A31DB3">
        <w:rPr>
          <w:rFonts w:ascii="Times New Roman" w:hAnsi="Times New Roman" w:cs="Times New Roman"/>
          <w:sz w:val="24"/>
          <w:szCs w:val="24"/>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Pr="00A31DB3">
        <w:rPr>
          <w:rFonts w:ascii="Times New Roman" w:hAnsi="Times New Roman" w:cs="Times New Roman"/>
          <w:sz w:val="24"/>
          <w:szCs w:val="24"/>
          <w:shd w:val="clear" w:color="auto" w:fill="FFFFFF"/>
        </w:rPr>
        <w:t> </w:t>
      </w:r>
      <w:r w:rsidR="00E46526">
        <w:fldChar w:fldCharType="begin"/>
      </w:r>
      <w:r w:rsidR="00E46526">
        <w:instrText>HYPERLINK</w:instrText>
      </w:r>
      <w:r w:rsidR="00E46526" w:rsidRPr="00796A40">
        <w:rPr>
          <w:lang w:val="uk-UA"/>
        </w:rPr>
        <w:instrText xml:space="preserve"> "</w:instrText>
      </w:r>
      <w:r w:rsidR="00E46526">
        <w:instrText>https</w:instrText>
      </w:r>
      <w:r w:rsidR="00E46526" w:rsidRPr="00796A40">
        <w:rPr>
          <w:lang w:val="uk-UA"/>
        </w:rPr>
        <w:instrText>://</w:instrText>
      </w:r>
      <w:r w:rsidR="00E46526">
        <w:instrText>zakon</w:instrText>
      </w:r>
      <w:r w:rsidR="00E46526" w:rsidRPr="00796A40">
        <w:rPr>
          <w:lang w:val="uk-UA"/>
        </w:rPr>
        <w:instrText>.</w:instrText>
      </w:r>
      <w:r w:rsidR="00E46526">
        <w:instrText>rada</w:instrText>
      </w:r>
      <w:r w:rsidR="00E46526" w:rsidRPr="00796A40">
        <w:rPr>
          <w:lang w:val="uk-UA"/>
        </w:rPr>
        <w:instrText>.</w:instrText>
      </w:r>
      <w:r w:rsidR="00E46526">
        <w:instrText>gov</w:instrText>
      </w:r>
      <w:r w:rsidR="00E46526" w:rsidRPr="00796A40">
        <w:rPr>
          <w:lang w:val="uk-UA"/>
        </w:rPr>
        <w:instrText>.</w:instrText>
      </w:r>
      <w:r w:rsidR="00E46526">
        <w:instrText>ua</w:instrText>
      </w:r>
      <w:r w:rsidR="00E46526" w:rsidRPr="00796A40">
        <w:rPr>
          <w:lang w:val="uk-UA"/>
        </w:rPr>
        <w:instrText>/</w:instrText>
      </w:r>
      <w:r w:rsidR="00E46526">
        <w:instrText>laws</w:instrText>
      </w:r>
      <w:r w:rsidR="00E46526" w:rsidRPr="00796A40">
        <w:rPr>
          <w:lang w:val="uk-UA"/>
        </w:rPr>
        <w:instrText>/</w:instrText>
      </w:r>
      <w:r w:rsidR="00E46526">
        <w:instrText>show</w:instrText>
      </w:r>
      <w:r w:rsidR="00E46526" w:rsidRPr="00796A40">
        <w:rPr>
          <w:lang w:val="uk-UA"/>
        </w:rPr>
        <w:instrText>/2939-17" \</w:instrText>
      </w:r>
      <w:r w:rsidR="00E46526">
        <w:instrText>t</w:instrText>
      </w:r>
      <w:r w:rsidR="00E46526" w:rsidRPr="00796A40">
        <w:rPr>
          <w:lang w:val="uk-UA"/>
        </w:rPr>
        <w:instrText xml:space="preserve"> "_</w:instrText>
      </w:r>
      <w:r w:rsidR="00E46526">
        <w:instrText>blank</w:instrText>
      </w:r>
      <w:r w:rsidR="00E46526" w:rsidRPr="00796A40">
        <w:rPr>
          <w:lang w:val="uk-UA"/>
        </w:rPr>
        <w:instrText>"</w:instrText>
      </w:r>
      <w:r w:rsidR="00E46526">
        <w:fldChar w:fldCharType="separate"/>
      </w:r>
      <w:r w:rsidRPr="00A31DB3">
        <w:rPr>
          <w:rStyle w:val="a5"/>
          <w:rFonts w:ascii="Times New Roman" w:hAnsi="Times New Roman" w:cs="Times New Roman"/>
          <w:color w:val="auto"/>
          <w:sz w:val="24"/>
          <w:szCs w:val="24"/>
          <w:shd w:val="clear" w:color="auto" w:fill="FFFFFF"/>
          <w:lang w:val="uk-UA"/>
        </w:rPr>
        <w:t>Законом України</w:t>
      </w:r>
      <w:r w:rsidR="00E46526">
        <w:fldChar w:fldCharType="end"/>
      </w:r>
      <w:r w:rsidRPr="00A31DB3">
        <w:rPr>
          <w:rFonts w:ascii="Times New Roman" w:hAnsi="Times New Roman" w:cs="Times New Roman"/>
          <w:sz w:val="24"/>
          <w:szCs w:val="24"/>
          <w:shd w:val="clear" w:color="auto" w:fill="FFFFFF"/>
        </w:rPr>
        <w:t> </w:t>
      </w:r>
      <w:proofErr w:type="spellStart"/>
      <w:r w:rsidRPr="00A31DB3">
        <w:rPr>
          <w:rFonts w:ascii="Times New Roman" w:hAnsi="Times New Roman" w:cs="Times New Roman"/>
          <w:sz w:val="24"/>
          <w:szCs w:val="24"/>
          <w:shd w:val="clear" w:color="auto" w:fill="FFFFFF"/>
          <w:lang w:val="uk-UA"/>
        </w:rPr>
        <w:t>“Про</w:t>
      </w:r>
      <w:proofErr w:type="spellEnd"/>
      <w:r w:rsidRPr="00A31DB3">
        <w:rPr>
          <w:rFonts w:ascii="Times New Roman" w:hAnsi="Times New Roman" w:cs="Times New Roman"/>
          <w:sz w:val="24"/>
          <w:szCs w:val="24"/>
          <w:shd w:val="clear" w:color="auto" w:fill="FFFFFF"/>
          <w:lang w:val="uk-UA"/>
        </w:rPr>
        <w:t xml:space="preserve"> доступ до публічної </w:t>
      </w:r>
      <w:proofErr w:type="spellStart"/>
      <w:r w:rsidRPr="00A31DB3">
        <w:rPr>
          <w:rFonts w:ascii="Times New Roman" w:hAnsi="Times New Roman" w:cs="Times New Roman"/>
          <w:sz w:val="24"/>
          <w:szCs w:val="24"/>
          <w:shd w:val="clear" w:color="auto" w:fill="FFFFFF"/>
          <w:lang w:val="uk-UA"/>
        </w:rPr>
        <w:t>інформації”</w:t>
      </w:r>
      <w:proofErr w:type="spellEnd"/>
      <w:r w:rsidRPr="00A31DB3">
        <w:rPr>
          <w:rFonts w:ascii="Times New Roman" w:hAnsi="Times New Roman" w:cs="Times New Roman"/>
          <w:sz w:val="24"/>
          <w:szCs w:val="24"/>
          <w:shd w:val="clear" w:color="auto" w:fill="FFFFFF"/>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D7A5A" w:rsidRPr="00A31DB3" w:rsidRDefault="003A591B" w:rsidP="00A31DB3">
      <w:pPr>
        <w:widowControl w:val="0"/>
        <w:spacing w:before="120" w:after="0" w:line="240" w:lineRule="auto"/>
        <w:ind w:firstLine="567"/>
        <w:jc w:val="both"/>
        <w:rPr>
          <w:rFonts w:ascii="Times New Roman" w:eastAsia="Times New Roman" w:hAnsi="Times New Roman" w:cs="Times New Roman"/>
          <w:b/>
          <w:color w:val="000000" w:themeColor="text1"/>
          <w:sz w:val="24"/>
          <w:szCs w:val="24"/>
          <w:lang w:val="uk-UA"/>
        </w:rPr>
      </w:pPr>
      <w:r w:rsidRPr="00045398">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D7A5A" w:rsidRPr="00045398" w:rsidRDefault="00BD7A5A">
      <w:pPr>
        <w:spacing w:after="0" w:line="240" w:lineRule="auto"/>
        <w:rPr>
          <w:rFonts w:ascii="Times New Roman" w:eastAsia="Times New Roman" w:hAnsi="Times New Roman" w:cs="Times New Roman"/>
          <w:color w:val="000000" w:themeColor="text1"/>
          <w:sz w:val="24"/>
          <w:szCs w:val="24"/>
          <w:lang w:val="uk-UA"/>
        </w:rPr>
      </w:pPr>
    </w:p>
    <w:p w:rsidR="00A8103D" w:rsidRPr="00045398" w:rsidRDefault="003A591B">
      <w:pPr>
        <w:spacing w:after="0" w:line="240" w:lineRule="auto"/>
        <w:rPr>
          <w:rFonts w:ascii="Times New Roman" w:eastAsia="Times New Roman" w:hAnsi="Times New Roman" w:cs="Times New Roman"/>
          <w:b/>
          <w:color w:val="000000" w:themeColor="text1"/>
          <w:sz w:val="24"/>
          <w:szCs w:val="24"/>
          <w:lang w:val="uk-UA"/>
        </w:rPr>
      </w:pPr>
      <w:r w:rsidRPr="00045398">
        <w:rPr>
          <w:rFonts w:ascii="Times New Roman" w:eastAsia="Times New Roman" w:hAnsi="Times New Roman" w:cs="Times New Roman"/>
          <w:color w:val="000000" w:themeColor="text1"/>
          <w:sz w:val="24"/>
          <w:szCs w:val="24"/>
          <w:lang w:val="uk-UA"/>
        </w:rPr>
        <w:t> </w:t>
      </w:r>
      <w:r w:rsidRPr="00045398">
        <w:rPr>
          <w:rFonts w:ascii="Times New Roman" w:eastAsia="Times New Roman" w:hAnsi="Times New Roman" w:cs="Times New Roman"/>
          <w:b/>
          <w:color w:val="000000" w:themeColor="text1"/>
          <w:sz w:val="24"/>
          <w:szCs w:val="24"/>
          <w:lang w:val="uk-UA"/>
        </w:rPr>
        <w:t>3.1. Документи, які надаються  ПЕРЕМОЖЦЕМ (юридичною особою):</w:t>
      </w:r>
    </w:p>
    <w:tbl>
      <w:tblPr>
        <w:tblStyle w:val="afc"/>
        <w:tblW w:w="9618" w:type="dxa"/>
        <w:tblInd w:w="-100" w:type="dxa"/>
        <w:tblLayout w:type="fixed"/>
        <w:tblLook w:val="0400"/>
      </w:tblPr>
      <w:tblGrid>
        <w:gridCol w:w="765"/>
        <w:gridCol w:w="4350"/>
        <w:gridCol w:w="4503"/>
      </w:tblGrid>
      <w:tr w:rsidR="00045398" w:rsidRPr="00045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ind w:left="100"/>
              <w:jc w:val="center"/>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w:t>
            </w:r>
          </w:p>
          <w:p w:rsidR="00A8103D" w:rsidRPr="00045398" w:rsidRDefault="003A591B">
            <w:pPr>
              <w:spacing w:after="0" w:line="240" w:lineRule="auto"/>
              <w:ind w:left="100"/>
              <w:jc w:val="center"/>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ind w:left="100"/>
              <w:jc w:val="center"/>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 xml:space="preserve">Вимоги </w:t>
            </w:r>
            <w:r w:rsidRPr="00045398">
              <w:rPr>
                <w:rFonts w:ascii="Times New Roman" w:eastAsia="Times New Roman" w:hAnsi="Times New Roman" w:cs="Times New Roman"/>
                <w:color w:val="000000" w:themeColor="text1"/>
                <w:sz w:val="24"/>
                <w:szCs w:val="24"/>
                <w:lang w:val="uk-UA"/>
              </w:rPr>
              <w:t>згідно п. 4</w:t>
            </w:r>
            <w:r w:rsidR="00A31DB3">
              <w:rPr>
                <w:rFonts w:ascii="Times New Roman" w:eastAsia="Times New Roman" w:hAnsi="Times New Roman" w:cs="Times New Roman"/>
                <w:color w:val="000000" w:themeColor="text1"/>
                <w:sz w:val="24"/>
                <w:szCs w:val="24"/>
                <w:lang w:val="uk-UA"/>
              </w:rPr>
              <w:t>7</w:t>
            </w:r>
            <w:r w:rsidRPr="00045398">
              <w:rPr>
                <w:rFonts w:ascii="Times New Roman" w:eastAsia="Times New Roman" w:hAnsi="Times New Roman" w:cs="Times New Roman"/>
                <w:color w:val="000000" w:themeColor="text1"/>
                <w:sz w:val="24"/>
                <w:szCs w:val="24"/>
                <w:lang w:val="uk-UA"/>
              </w:rPr>
              <w:t xml:space="preserve"> Особливостей</w:t>
            </w:r>
          </w:p>
          <w:p w:rsidR="00A8103D" w:rsidRPr="00045398" w:rsidRDefault="00A8103D">
            <w:pPr>
              <w:spacing w:after="0" w:line="240" w:lineRule="auto"/>
              <w:ind w:left="100"/>
              <w:jc w:val="center"/>
              <w:rPr>
                <w:rFonts w:ascii="Times New Roman" w:eastAsia="Times New Roman" w:hAnsi="Times New Roman" w:cs="Times New Roman"/>
                <w:color w:val="000000" w:themeColor="text1"/>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rsidP="00A31DB3">
            <w:pPr>
              <w:spacing w:after="0" w:line="240" w:lineRule="auto"/>
              <w:ind w:left="100"/>
              <w:jc w:val="center"/>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 xml:space="preserve">Переможець торгів на виконання вимоги </w:t>
            </w:r>
            <w:r w:rsidRPr="00045398">
              <w:rPr>
                <w:rFonts w:ascii="Times New Roman" w:eastAsia="Times New Roman" w:hAnsi="Times New Roman" w:cs="Times New Roman"/>
                <w:color w:val="000000" w:themeColor="text1"/>
                <w:sz w:val="24"/>
                <w:szCs w:val="24"/>
                <w:lang w:val="uk-UA"/>
              </w:rPr>
              <w:t>згідно п. 4</w:t>
            </w:r>
            <w:r w:rsidR="00A31DB3">
              <w:rPr>
                <w:rFonts w:ascii="Times New Roman" w:eastAsia="Times New Roman" w:hAnsi="Times New Roman" w:cs="Times New Roman"/>
                <w:color w:val="000000" w:themeColor="text1"/>
                <w:sz w:val="24"/>
                <w:szCs w:val="24"/>
                <w:lang w:val="uk-UA"/>
              </w:rPr>
              <w:t>7</w:t>
            </w:r>
            <w:r w:rsidRPr="00045398">
              <w:rPr>
                <w:rFonts w:ascii="Times New Roman" w:eastAsia="Times New Roman" w:hAnsi="Times New Roman" w:cs="Times New Roman"/>
                <w:color w:val="000000" w:themeColor="text1"/>
                <w:sz w:val="24"/>
                <w:szCs w:val="24"/>
                <w:lang w:val="uk-UA"/>
              </w:rPr>
              <w:t xml:space="preserve"> Особливостей</w:t>
            </w:r>
            <w:r w:rsidRPr="00045398">
              <w:rPr>
                <w:rFonts w:ascii="Times New Roman" w:eastAsia="Times New Roman" w:hAnsi="Times New Roman" w:cs="Times New Roman"/>
                <w:b/>
                <w:color w:val="000000" w:themeColor="text1"/>
                <w:sz w:val="24"/>
                <w:szCs w:val="24"/>
                <w:lang w:val="uk-UA"/>
              </w:rPr>
              <w:t xml:space="preserve"> (підтвердження відсутності підстав) повинен надати таку інформацію:</w:t>
            </w:r>
          </w:p>
        </w:tc>
      </w:tr>
      <w:tr w:rsidR="00045398" w:rsidRPr="00796A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ind w:left="100"/>
              <w:jc w:val="center"/>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03D" w:rsidRPr="00045398" w:rsidRDefault="003A591B" w:rsidP="00A31DB3">
            <w:pPr>
              <w:spacing w:after="0" w:line="240" w:lineRule="auto"/>
              <w:jc w:val="both"/>
              <w:rPr>
                <w:rFonts w:ascii="Times New Roman" w:eastAsia="Times New Roman" w:hAnsi="Times New Roman" w:cs="Times New Roman"/>
                <w:b/>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(підпункт 3 пункт 4</w:t>
            </w:r>
            <w:r w:rsidR="00A31DB3">
              <w:rPr>
                <w:rFonts w:ascii="Times New Roman" w:eastAsia="Times New Roman" w:hAnsi="Times New Roman" w:cs="Times New Roman"/>
                <w:b/>
                <w:color w:val="000000" w:themeColor="text1"/>
                <w:sz w:val="24"/>
                <w:szCs w:val="24"/>
                <w:lang w:val="uk-UA"/>
              </w:rPr>
              <w:t>7</w:t>
            </w:r>
            <w:r w:rsidRPr="00045398">
              <w:rPr>
                <w:rFonts w:ascii="Times New Roman" w:eastAsia="Times New Roman" w:hAnsi="Times New Roman" w:cs="Times New Roman"/>
                <w:b/>
                <w:color w:val="000000" w:themeColor="text1"/>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ind w:right="140"/>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45398">
              <w:rPr>
                <w:rFonts w:ascii="Times New Roman" w:eastAsia="Times New Roman" w:hAnsi="Times New Roman" w:cs="Times New Roman"/>
                <w:color w:val="000000" w:themeColor="text1"/>
                <w:sz w:val="24"/>
                <w:szCs w:val="24"/>
                <w:lang w:val="uk-UA"/>
              </w:rPr>
              <w:t>керівника</w:t>
            </w:r>
            <w:r w:rsidRPr="00045398">
              <w:rPr>
                <w:rFonts w:ascii="Times New Roman" w:eastAsia="Times New Roman" w:hAnsi="Times New Roman" w:cs="Times New Roman"/>
                <w:b/>
                <w:color w:val="000000" w:themeColor="text1"/>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45398">
              <w:rPr>
                <w:rFonts w:ascii="Times New Roman" w:eastAsia="Times New Roman" w:hAnsi="Times New Roman" w:cs="Times New Roman"/>
                <w:b/>
                <w:color w:val="000000" w:themeColor="text1"/>
                <w:sz w:val="24"/>
                <w:szCs w:val="24"/>
                <w:lang w:val="uk-UA"/>
              </w:rPr>
              <w:t>вебресурсі</w:t>
            </w:r>
            <w:proofErr w:type="spellEnd"/>
            <w:r w:rsidRPr="00045398">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5398" w:rsidRPr="00045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ind w:left="100"/>
              <w:jc w:val="center"/>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103D" w:rsidRPr="00045398" w:rsidRDefault="003A591B" w:rsidP="00A31DB3">
            <w:pPr>
              <w:spacing w:after="0" w:line="240" w:lineRule="auto"/>
              <w:ind w:right="140"/>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color w:val="000000" w:themeColor="text1"/>
                <w:sz w:val="24"/>
                <w:szCs w:val="24"/>
                <w:lang w:val="uk-UA"/>
              </w:rPr>
              <w:t>(підпункт 6 пункт 4</w:t>
            </w:r>
            <w:r w:rsidR="00A31DB3">
              <w:rPr>
                <w:rFonts w:ascii="Times New Roman" w:eastAsia="Times New Roman" w:hAnsi="Times New Roman" w:cs="Times New Roman"/>
                <w:color w:val="000000" w:themeColor="text1"/>
                <w:sz w:val="24"/>
                <w:szCs w:val="24"/>
                <w:lang w:val="uk-UA"/>
              </w:rPr>
              <w:t xml:space="preserve">7 </w:t>
            </w:r>
            <w:r w:rsidRPr="00045398">
              <w:rPr>
                <w:rFonts w:ascii="Times New Roman" w:eastAsia="Times New Roman" w:hAnsi="Times New Roman" w:cs="Times New Roman"/>
                <w:color w:val="000000" w:themeColor="text1"/>
                <w:sz w:val="24"/>
                <w:szCs w:val="24"/>
                <w:lang w:val="uk-UA"/>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jc w:val="both"/>
              <w:rPr>
                <w:rFonts w:ascii="Times New Roman" w:eastAsia="Times New Roman" w:hAnsi="Times New Roman" w:cs="Times New Roman"/>
                <w:b/>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8103D" w:rsidRPr="00045398" w:rsidRDefault="00A8103D">
            <w:pPr>
              <w:spacing w:after="0" w:line="240" w:lineRule="auto"/>
              <w:jc w:val="both"/>
              <w:rPr>
                <w:rFonts w:ascii="Times New Roman" w:eastAsia="Times New Roman" w:hAnsi="Times New Roman" w:cs="Times New Roman"/>
                <w:b/>
                <w:color w:val="000000" w:themeColor="text1"/>
                <w:sz w:val="24"/>
                <w:szCs w:val="24"/>
                <w:lang w:val="uk-UA"/>
              </w:rPr>
            </w:pPr>
          </w:p>
          <w:p w:rsidR="00A8103D" w:rsidRPr="00045398" w:rsidRDefault="003A591B">
            <w:pPr>
              <w:spacing w:after="0" w:line="240" w:lineRule="auto"/>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045398">
              <w:rPr>
                <w:rFonts w:ascii="Times New Roman" w:eastAsia="Times New Roman" w:hAnsi="Times New Roman" w:cs="Times New Roman"/>
                <w:b/>
                <w:color w:val="000000" w:themeColor="text1"/>
                <w:sz w:val="24"/>
                <w:szCs w:val="24"/>
                <w:lang w:val="uk-UA"/>
              </w:rPr>
              <w:t>тридцятиденної</w:t>
            </w:r>
            <w:proofErr w:type="spellEnd"/>
            <w:r w:rsidRPr="00045398">
              <w:rPr>
                <w:rFonts w:ascii="Times New Roman" w:eastAsia="Times New Roman" w:hAnsi="Times New Roman" w:cs="Times New Roman"/>
                <w:b/>
                <w:color w:val="000000" w:themeColor="text1"/>
                <w:sz w:val="24"/>
                <w:szCs w:val="24"/>
                <w:lang w:val="uk-UA"/>
              </w:rPr>
              <w:t xml:space="preserve"> давнини від дати подання документа.</w:t>
            </w:r>
            <w:r w:rsidRPr="00045398">
              <w:rPr>
                <w:rFonts w:ascii="Times New Roman" w:eastAsia="Times New Roman" w:hAnsi="Times New Roman" w:cs="Times New Roman"/>
                <w:color w:val="000000" w:themeColor="text1"/>
                <w:sz w:val="24"/>
                <w:szCs w:val="24"/>
                <w:lang w:val="uk-UA"/>
              </w:rPr>
              <w:t> </w:t>
            </w:r>
          </w:p>
        </w:tc>
      </w:tr>
      <w:tr w:rsidR="00045398" w:rsidRPr="00045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ind w:left="100"/>
              <w:jc w:val="center"/>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03D" w:rsidRPr="00045398" w:rsidRDefault="003A591B" w:rsidP="00A31DB3">
            <w:pPr>
              <w:spacing w:after="0" w:line="240" w:lineRule="auto"/>
              <w:jc w:val="both"/>
              <w:rPr>
                <w:rFonts w:ascii="Times New Roman" w:eastAsia="Times New Roman" w:hAnsi="Times New Roman" w:cs="Times New Roman"/>
                <w:b/>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(підпункт 12 пункт 4</w:t>
            </w:r>
            <w:r w:rsidR="00A31DB3">
              <w:rPr>
                <w:rFonts w:ascii="Times New Roman" w:eastAsia="Times New Roman" w:hAnsi="Times New Roman" w:cs="Times New Roman"/>
                <w:b/>
                <w:color w:val="000000" w:themeColor="text1"/>
                <w:sz w:val="24"/>
                <w:szCs w:val="24"/>
                <w:lang w:val="uk-UA"/>
              </w:rPr>
              <w:t>7</w:t>
            </w:r>
            <w:r w:rsidRPr="00045398">
              <w:rPr>
                <w:rFonts w:ascii="Times New Roman" w:eastAsia="Times New Roman" w:hAnsi="Times New Roman" w:cs="Times New Roman"/>
                <w:b/>
                <w:color w:val="000000" w:themeColor="text1"/>
                <w:sz w:val="24"/>
                <w:szCs w:val="24"/>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103D" w:rsidRPr="00045398" w:rsidRDefault="00A8103D">
            <w:pPr>
              <w:widowControl w:val="0"/>
              <w:spacing w:after="0" w:line="276" w:lineRule="auto"/>
              <w:rPr>
                <w:rFonts w:ascii="Times New Roman" w:eastAsia="Times New Roman" w:hAnsi="Times New Roman" w:cs="Times New Roman"/>
                <w:b/>
                <w:color w:val="000000" w:themeColor="text1"/>
                <w:sz w:val="24"/>
                <w:szCs w:val="24"/>
                <w:lang w:val="uk-UA"/>
              </w:rPr>
            </w:pPr>
          </w:p>
        </w:tc>
      </w:tr>
      <w:tr w:rsidR="00045398" w:rsidRPr="00796A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ind w:left="100"/>
              <w:jc w:val="center"/>
              <w:rPr>
                <w:rFonts w:ascii="Times New Roman" w:eastAsia="Times New Roman" w:hAnsi="Times New Roman" w:cs="Times New Roman"/>
                <w:b/>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045398">
              <w:rPr>
                <w:rFonts w:ascii="Times New Roman" w:eastAsia="Times New Roman" w:hAnsi="Times New Roman" w:cs="Times New Roman"/>
                <w:color w:val="000000" w:themeColor="text1"/>
                <w:sz w:val="24"/>
                <w:szCs w:val="24"/>
                <w:lang w:val="uk-UA"/>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103D" w:rsidRPr="00045398" w:rsidRDefault="003A591B" w:rsidP="00A31DB3">
            <w:pPr>
              <w:spacing w:after="0" w:line="240" w:lineRule="auto"/>
              <w:jc w:val="both"/>
              <w:rPr>
                <w:rFonts w:ascii="Times New Roman" w:eastAsia="Times New Roman" w:hAnsi="Times New Roman" w:cs="Times New Roman"/>
                <w:b/>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(абзац 14 пункт 4</w:t>
            </w:r>
            <w:r w:rsidR="00A31DB3">
              <w:rPr>
                <w:rFonts w:ascii="Times New Roman" w:eastAsia="Times New Roman" w:hAnsi="Times New Roman" w:cs="Times New Roman"/>
                <w:b/>
                <w:color w:val="000000" w:themeColor="text1"/>
                <w:sz w:val="24"/>
                <w:szCs w:val="24"/>
                <w:lang w:val="uk-UA"/>
              </w:rPr>
              <w:t>7</w:t>
            </w:r>
            <w:r w:rsidRPr="00045398">
              <w:rPr>
                <w:rFonts w:ascii="Times New Roman" w:eastAsia="Times New Roman" w:hAnsi="Times New Roman" w:cs="Times New Roman"/>
                <w:b/>
                <w:color w:val="000000" w:themeColor="text1"/>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348" w:line="240" w:lineRule="auto"/>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lastRenderedPageBreak/>
              <w:t>Довідка в довільній формі</w:t>
            </w:r>
            <w:r w:rsidRPr="00045398">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045398">
              <w:rPr>
                <w:rFonts w:ascii="Times New Roman" w:eastAsia="Times New Roman" w:hAnsi="Times New Roman" w:cs="Times New Roman"/>
                <w:color w:val="000000" w:themeColor="text1"/>
                <w:sz w:val="24"/>
                <w:szCs w:val="24"/>
                <w:lang w:val="uk-UA"/>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103D" w:rsidRPr="00045398" w:rsidRDefault="00A8103D">
      <w:pPr>
        <w:spacing w:after="0" w:line="240" w:lineRule="auto"/>
        <w:rPr>
          <w:rFonts w:ascii="Times New Roman" w:eastAsia="Times New Roman" w:hAnsi="Times New Roman" w:cs="Times New Roman"/>
          <w:b/>
          <w:color w:val="000000" w:themeColor="text1"/>
          <w:sz w:val="24"/>
          <w:szCs w:val="24"/>
          <w:lang w:val="uk-UA"/>
        </w:rPr>
      </w:pPr>
    </w:p>
    <w:p w:rsidR="00A8103D" w:rsidRPr="00045398" w:rsidRDefault="003A591B">
      <w:pPr>
        <w:spacing w:before="240" w:after="0" w:line="240" w:lineRule="auto"/>
        <w:jc w:val="center"/>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tblPr>
      <w:tblGrid>
        <w:gridCol w:w="587"/>
        <w:gridCol w:w="4427"/>
        <w:gridCol w:w="4605"/>
      </w:tblGrid>
      <w:tr w:rsidR="00045398" w:rsidRPr="0004539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ind w:left="100"/>
              <w:jc w:val="center"/>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w:t>
            </w:r>
          </w:p>
          <w:p w:rsidR="00A8103D" w:rsidRPr="00045398" w:rsidRDefault="003A591B">
            <w:pPr>
              <w:spacing w:after="0" w:line="240" w:lineRule="auto"/>
              <w:ind w:left="100"/>
              <w:jc w:val="center"/>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ind w:left="100"/>
              <w:jc w:val="center"/>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 xml:space="preserve">Вимоги </w:t>
            </w:r>
            <w:r w:rsidRPr="00045398">
              <w:rPr>
                <w:rFonts w:ascii="Times New Roman" w:eastAsia="Times New Roman" w:hAnsi="Times New Roman" w:cs="Times New Roman"/>
                <w:color w:val="000000" w:themeColor="text1"/>
                <w:sz w:val="24"/>
                <w:szCs w:val="24"/>
                <w:lang w:val="uk-UA"/>
              </w:rPr>
              <w:t>згідно пункту 4</w:t>
            </w:r>
            <w:r w:rsidR="00A31DB3">
              <w:rPr>
                <w:rFonts w:ascii="Times New Roman" w:eastAsia="Times New Roman" w:hAnsi="Times New Roman" w:cs="Times New Roman"/>
                <w:color w:val="000000" w:themeColor="text1"/>
                <w:sz w:val="24"/>
                <w:szCs w:val="24"/>
                <w:lang w:val="uk-UA"/>
              </w:rPr>
              <w:t>7</w:t>
            </w:r>
            <w:r w:rsidRPr="00045398">
              <w:rPr>
                <w:rFonts w:ascii="Times New Roman" w:eastAsia="Times New Roman" w:hAnsi="Times New Roman" w:cs="Times New Roman"/>
                <w:color w:val="000000" w:themeColor="text1"/>
                <w:sz w:val="24"/>
                <w:szCs w:val="24"/>
                <w:lang w:val="uk-UA"/>
              </w:rPr>
              <w:t xml:space="preserve"> Особливостей</w:t>
            </w:r>
          </w:p>
          <w:p w:rsidR="00A8103D" w:rsidRPr="00045398" w:rsidRDefault="00A8103D">
            <w:pPr>
              <w:spacing w:after="0" w:line="240" w:lineRule="auto"/>
              <w:ind w:left="100"/>
              <w:jc w:val="center"/>
              <w:rPr>
                <w:rFonts w:ascii="Times New Roman" w:eastAsia="Times New Roman" w:hAnsi="Times New Roman" w:cs="Times New Roman"/>
                <w:color w:val="000000" w:themeColor="text1"/>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rsidP="00A31DB3">
            <w:pPr>
              <w:spacing w:after="0" w:line="240" w:lineRule="auto"/>
              <w:ind w:left="100"/>
              <w:jc w:val="center"/>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 xml:space="preserve">Переможець торгів на виконання вимоги </w:t>
            </w:r>
            <w:r w:rsidRPr="00045398">
              <w:rPr>
                <w:rFonts w:ascii="Times New Roman" w:eastAsia="Times New Roman" w:hAnsi="Times New Roman" w:cs="Times New Roman"/>
                <w:color w:val="000000" w:themeColor="text1"/>
                <w:sz w:val="24"/>
                <w:szCs w:val="24"/>
                <w:lang w:val="uk-UA"/>
              </w:rPr>
              <w:t>згідно пункту 4</w:t>
            </w:r>
            <w:r w:rsidR="00A31DB3">
              <w:rPr>
                <w:rFonts w:ascii="Times New Roman" w:eastAsia="Times New Roman" w:hAnsi="Times New Roman" w:cs="Times New Roman"/>
                <w:color w:val="000000" w:themeColor="text1"/>
                <w:sz w:val="24"/>
                <w:szCs w:val="24"/>
                <w:lang w:val="uk-UA"/>
              </w:rPr>
              <w:t>7</w:t>
            </w:r>
            <w:r w:rsidRPr="00045398">
              <w:rPr>
                <w:rFonts w:ascii="Times New Roman" w:eastAsia="Times New Roman" w:hAnsi="Times New Roman" w:cs="Times New Roman"/>
                <w:color w:val="000000" w:themeColor="text1"/>
                <w:sz w:val="24"/>
                <w:szCs w:val="24"/>
                <w:lang w:val="uk-UA"/>
              </w:rPr>
              <w:t xml:space="preserve"> Особливостей</w:t>
            </w:r>
            <w:r w:rsidRPr="00045398">
              <w:rPr>
                <w:rFonts w:ascii="Times New Roman" w:eastAsia="Times New Roman" w:hAnsi="Times New Roman" w:cs="Times New Roman"/>
                <w:b/>
                <w:color w:val="000000" w:themeColor="text1"/>
                <w:sz w:val="24"/>
                <w:szCs w:val="24"/>
                <w:lang w:val="uk-UA"/>
              </w:rPr>
              <w:t xml:space="preserve"> (підтвердження відсутності підстав) повинен надати таку інформацію:</w:t>
            </w:r>
          </w:p>
        </w:tc>
      </w:tr>
      <w:tr w:rsidR="00045398" w:rsidRPr="00796A4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ind w:left="100"/>
              <w:jc w:val="center"/>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03D" w:rsidRPr="00045398" w:rsidRDefault="003A591B" w:rsidP="00A31DB3">
            <w:pPr>
              <w:spacing w:after="0" w:line="240" w:lineRule="auto"/>
              <w:jc w:val="both"/>
              <w:rPr>
                <w:rFonts w:ascii="Times New Roman" w:eastAsia="Times New Roman" w:hAnsi="Times New Roman" w:cs="Times New Roman"/>
                <w:b/>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(підпункт 3 пункт 4</w:t>
            </w:r>
            <w:r w:rsidR="00A31DB3">
              <w:rPr>
                <w:rFonts w:ascii="Times New Roman" w:eastAsia="Times New Roman" w:hAnsi="Times New Roman" w:cs="Times New Roman"/>
                <w:b/>
                <w:color w:val="000000" w:themeColor="text1"/>
                <w:sz w:val="24"/>
                <w:szCs w:val="24"/>
                <w:lang w:val="uk-UA"/>
              </w:rPr>
              <w:t>7</w:t>
            </w:r>
            <w:r w:rsidRPr="00045398">
              <w:rPr>
                <w:rFonts w:ascii="Times New Roman" w:eastAsia="Times New Roman" w:hAnsi="Times New Roman" w:cs="Times New Roman"/>
                <w:b/>
                <w:color w:val="000000" w:themeColor="text1"/>
                <w:sz w:val="24"/>
                <w:szCs w:val="24"/>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ind w:right="140"/>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045398">
              <w:rPr>
                <w:rFonts w:ascii="Times New Roman" w:eastAsia="Times New Roman" w:hAnsi="Times New Roman" w:cs="Times New Roman"/>
                <w:b/>
                <w:color w:val="000000" w:themeColor="text1"/>
                <w:sz w:val="24"/>
                <w:szCs w:val="24"/>
                <w:lang w:val="uk-UA"/>
              </w:rPr>
              <w:t>вебресурсі</w:t>
            </w:r>
            <w:proofErr w:type="spellEnd"/>
            <w:r w:rsidRPr="00045398">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5398" w:rsidRPr="0004539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ind w:left="100"/>
              <w:jc w:val="center"/>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103D" w:rsidRPr="00045398" w:rsidRDefault="003A591B" w:rsidP="00A31DB3">
            <w:pPr>
              <w:widowControl w:val="0"/>
              <w:spacing w:before="120" w:after="0" w:line="240" w:lineRule="auto"/>
              <w:jc w:val="both"/>
              <w:rPr>
                <w:rFonts w:ascii="Times New Roman" w:eastAsia="Times New Roman" w:hAnsi="Times New Roman" w:cs="Times New Roman"/>
                <w:b/>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(підпункт 5 пункт 4</w:t>
            </w:r>
            <w:r w:rsidR="00A31DB3">
              <w:rPr>
                <w:rFonts w:ascii="Times New Roman" w:eastAsia="Times New Roman" w:hAnsi="Times New Roman" w:cs="Times New Roman"/>
                <w:b/>
                <w:color w:val="000000" w:themeColor="text1"/>
                <w:sz w:val="24"/>
                <w:szCs w:val="24"/>
                <w:lang w:val="uk-UA"/>
              </w:rPr>
              <w:t>7</w:t>
            </w:r>
            <w:r w:rsidRPr="00045398">
              <w:rPr>
                <w:rFonts w:ascii="Times New Roman" w:eastAsia="Times New Roman" w:hAnsi="Times New Roman" w:cs="Times New Roman"/>
                <w:b/>
                <w:color w:val="000000" w:themeColor="text1"/>
                <w:sz w:val="24"/>
                <w:szCs w:val="24"/>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jc w:val="both"/>
              <w:rPr>
                <w:rFonts w:ascii="Times New Roman" w:eastAsia="Times New Roman" w:hAnsi="Times New Roman" w:cs="Times New Roman"/>
                <w:b/>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45398">
              <w:rPr>
                <w:rFonts w:ascii="Times New Roman" w:eastAsia="Times New Roman" w:hAnsi="Times New Roman" w:cs="Times New Roman"/>
                <w:b/>
                <w:color w:val="000000" w:themeColor="text1"/>
                <w:sz w:val="24"/>
                <w:szCs w:val="24"/>
                <w:lang w:val="uk-UA"/>
              </w:rPr>
              <w:lastRenderedPageBreak/>
              <w:t xml:space="preserve">законодавством України щодо фізичної особи, яка є учасником процедури закупівлі. </w:t>
            </w:r>
          </w:p>
          <w:p w:rsidR="00A8103D" w:rsidRPr="00045398" w:rsidRDefault="00A8103D">
            <w:pPr>
              <w:spacing w:after="0" w:line="240" w:lineRule="auto"/>
              <w:jc w:val="both"/>
              <w:rPr>
                <w:rFonts w:ascii="Times New Roman" w:eastAsia="Times New Roman" w:hAnsi="Times New Roman" w:cs="Times New Roman"/>
                <w:b/>
                <w:color w:val="000000" w:themeColor="text1"/>
                <w:sz w:val="24"/>
                <w:szCs w:val="24"/>
                <w:lang w:val="uk-UA"/>
              </w:rPr>
            </w:pPr>
          </w:p>
          <w:p w:rsidR="00A8103D" w:rsidRPr="00045398" w:rsidRDefault="003A591B">
            <w:pPr>
              <w:spacing w:after="0" w:line="240" w:lineRule="auto"/>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045398">
              <w:rPr>
                <w:rFonts w:ascii="Times New Roman" w:eastAsia="Times New Roman" w:hAnsi="Times New Roman" w:cs="Times New Roman"/>
                <w:b/>
                <w:color w:val="000000" w:themeColor="text1"/>
                <w:sz w:val="24"/>
                <w:szCs w:val="24"/>
                <w:lang w:val="uk-UA"/>
              </w:rPr>
              <w:t>тридцятиденної</w:t>
            </w:r>
            <w:proofErr w:type="spellEnd"/>
            <w:r w:rsidRPr="00045398">
              <w:rPr>
                <w:rFonts w:ascii="Times New Roman" w:eastAsia="Times New Roman" w:hAnsi="Times New Roman" w:cs="Times New Roman"/>
                <w:b/>
                <w:color w:val="000000" w:themeColor="text1"/>
                <w:sz w:val="24"/>
                <w:szCs w:val="24"/>
                <w:lang w:val="uk-UA"/>
              </w:rPr>
              <w:t xml:space="preserve"> давнини від дати подання документа.</w:t>
            </w:r>
            <w:r w:rsidRPr="00045398">
              <w:rPr>
                <w:rFonts w:ascii="Times New Roman" w:eastAsia="Times New Roman" w:hAnsi="Times New Roman" w:cs="Times New Roman"/>
                <w:color w:val="000000" w:themeColor="text1"/>
                <w:sz w:val="24"/>
                <w:szCs w:val="24"/>
                <w:lang w:val="uk-UA"/>
              </w:rPr>
              <w:t> </w:t>
            </w:r>
          </w:p>
        </w:tc>
      </w:tr>
      <w:tr w:rsidR="00045398" w:rsidRPr="0004539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ind w:left="100"/>
              <w:jc w:val="center"/>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03D" w:rsidRPr="00045398" w:rsidRDefault="003A591B" w:rsidP="00A31DB3">
            <w:pPr>
              <w:spacing w:after="0" w:line="240" w:lineRule="auto"/>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(підпункт 12 пункт 4</w:t>
            </w:r>
            <w:r w:rsidR="00A31DB3">
              <w:rPr>
                <w:rFonts w:ascii="Times New Roman" w:eastAsia="Times New Roman" w:hAnsi="Times New Roman" w:cs="Times New Roman"/>
                <w:b/>
                <w:color w:val="000000" w:themeColor="text1"/>
                <w:sz w:val="24"/>
                <w:szCs w:val="24"/>
                <w:lang w:val="uk-UA"/>
              </w:rPr>
              <w:t>7</w:t>
            </w:r>
            <w:r w:rsidRPr="00045398">
              <w:rPr>
                <w:rFonts w:ascii="Times New Roman" w:eastAsia="Times New Roman" w:hAnsi="Times New Roman" w:cs="Times New Roman"/>
                <w:b/>
                <w:color w:val="000000" w:themeColor="text1"/>
                <w:sz w:val="24"/>
                <w:szCs w:val="24"/>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103D" w:rsidRPr="00045398" w:rsidRDefault="00A8103D">
            <w:pPr>
              <w:widowControl w:val="0"/>
              <w:spacing w:after="0" w:line="276" w:lineRule="auto"/>
              <w:rPr>
                <w:rFonts w:ascii="Times New Roman" w:eastAsia="Times New Roman" w:hAnsi="Times New Roman" w:cs="Times New Roman"/>
                <w:color w:val="000000" w:themeColor="text1"/>
                <w:sz w:val="24"/>
                <w:szCs w:val="24"/>
                <w:lang w:val="uk-UA"/>
              </w:rPr>
            </w:pPr>
          </w:p>
        </w:tc>
      </w:tr>
      <w:tr w:rsidR="00045398" w:rsidRPr="00796A4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ind w:left="100"/>
              <w:jc w:val="center"/>
              <w:rPr>
                <w:rFonts w:ascii="Times New Roman" w:eastAsia="Times New Roman" w:hAnsi="Times New Roman" w:cs="Times New Roman"/>
                <w:b/>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103D" w:rsidRPr="00045398" w:rsidRDefault="003A591B" w:rsidP="00A31DB3">
            <w:pPr>
              <w:spacing w:after="0" w:line="240" w:lineRule="auto"/>
              <w:jc w:val="both"/>
              <w:rPr>
                <w:rFonts w:ascii="Times New Roman" w:eastAsia="Times New Roman" w:hAnsi="Times New Roman" w:cs="Times New Roman"/>
                <w:b/>
                <w:color w:val="000000" w:themeColor="text1"/>
                <w:sz w:val="24"/>
                <w:szCs w:val="24"/>
                <w:highlight w:val="yellow"/>
                <w:lang w:val="uk-UA"/>
              </w:rPr>
            </w:pPr>
            <w:r w:rsidRPr="00045398">
              <w:rPr>
                <w:rFonts w:ascii="Times New Roman" w:eastAsia="Times New Roman" w:hAnsi="Times New Roman" w:cs="Times New Roman"/>
                <w:b/>
                <w:color w:val="000000" w:themeColor="text1"/>
                <w:sz w:val="24"/>
                <w:szCs w:val="24"/>
                <w:lang w:val="uk-UA"/>
              </w:rPr>
              <w:t>(абзац 14 пункт 4</w:t>
            </w:r>
            <w:r w:rsidR="00A31DB3">
              <w:rPr>
                <w:rFonts w:ascii="Times New Roman" w:eastAsia="Times New Roman" w:hAnsi="Times New Roman" w:cs="Times New Roman"/>
                <w:b/>
                <w:color w:val="000000" w:themeColor="text1"/>
                <w:sz w:val="24"/>
                <w:szCs w:val="24"/>
                <w:lang w:val="uk-UA"/>
              </w:rPr>
              <w:t xml:space="preserve">7 </w:t>
            </w:r>
            <w:r w:rsidRPr="00045398">
              <w:rPr>
                <w:rFonts w:ascii="Times New Roman" w:eastAsia="Times New Roman" w:hAnsi="Times New Roman" w:cs="Times New Roman"/>
                <w:b/>
                <w:color w:val="000000" w:themeColor="text1"/>
                <w:sz w:val="24"/>
                <w:szCs w:val="24"/>
                <w:lang w:val="uk-UA"/>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348" w:line="240" w:lineRule="auto"/>
              <w:jc w:val="both"/>
              <w:rPr>
                <w:rFonts w:ascii="Times New Roman" w:eastAsia="Times New Roman" w:hAnsi="Times New Roman" w:cs="Times New Roman"/>
                <w:color w:val="000000" w:themeColor="text1"/>
                <w:sz w:val="24"/>
                <w:szCs w:val="24"/>
                <w:highlight w:val="yellow"/>
                <w:lang w:val="uk-UA"/>
              </w:rPr>
            </w:pPr>
            <w:r w:rsidRPr="00045398">
              <w:rPr>
                <w:rFonts w:ascii="Times New Roman" w:eastAsia="Times New Roman" w:hAnsi="Times New Roman" w:cs="Times New Roman"/>
                <w:b/>
                <w:color w:val="000000" w:themeColor="text1"/>
                <w:sz w:val="24"/>
                <w:szCs w:val="24"/>
                <w:lang w:val="uk-UA"/>
              </w:rPr>
              <w:t>Довідка в довільній формі</w:t>
            </w:r>
            <w:r w:rsidRPr="00045398">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103D" w:rsidRPr="00045398" w:rsidRDefault="003A591B">
      <w:pPr>
        <w:shd w:val="clear" w:color="auto" w:fill="FFFFFF"/>
        <w:spacing w:after="0" w:line="240" w:lineRule="auto"/>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color w:val="000000" w:themeColor="text1"/>
          <w:sz w:val="24"/>
          <w:szCs w:val="24"/>
          <w:lang w:val="uk-UA"/>
        </w:rPr>
        <w:t> </w:t>
      </w:r>
    </w:p>
    <w:p w:rsidR="00A8103D" w:rsidRPr="00045398" w:rsidRDefault="00A8103D">
      <w:pPr>
        <w:shd w:val="clear" w:color="auto" w:fill="FFFFFF"/>
        <w:spacing w:after="0" w:line="240" w:lineRule="auto"/>
        <w:rPr>
          <w:rFonts w:ascii="Times New Roman" w:eastAsia="Times New Roman" w:hAnsi="Times New Roman" w:cs="Times New Roman"/>
          <w:color w:val="000000" w:themeColor="text1"/>
          <w:sz w:val="24"/>
          <w:szCs w:val="24"/>
          <w:lang w:val="uk-UA"/>
        </w:rPr>
      </w:pPr>
    </w:p>
    <w:p w:rsidR="00A8103D" w:rsidRPr="00045398" w:rsidRDefault="003A591B">
      <w:pPr>
        <w:shd w:val="clear" w:color="auto" w:fill="FFFFFF"/>
        <w:spacing w:after="0" w:line="240" w:lineRule="auto"/>
        <w:rPr>
          <w:rFonts w:ascii="Times New Roman" w:eastAsia="Times New Roman" w:hAnsi="Times New Roman" w:cs="Times New Roman"/>
          <w:b/>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A8103D" w:rsidRPr="00045398" w:rsidRDefault="00A8103D">
      <w:pPr>
        <w:shd w:val="clear" w:color="auto" w:fill="FFFFFF"/>
        <w:spacing w:after="0" w:line="240" w:lineRule="auto"/>
        <w:rPr>
          <w:rFonts w:ascii="Times New Roman" w:eastAsia="Times New Roman" w:hAnsi="Times New Roman" w:cs="Times New Roman"/>
          <w:b/>
          <w:color w:val="000000" w:themeColor="text1"/>
          <w:sz w:val="24"/>
          <w:szCs w:val="24"/>
          <w:lang w:val="uk-UA"/>
        </w:rPr>
      </w:pPr>
    </w:p>
    <w:tbl>
      <w:tblPr>
        <w:tblStyle w:val="afe"/>
        <w:tblW w:w="9619" w:type="dxa"/>
        <w:tblInd w:w="-100" w:type="dxa"/>
        <w:tblLayout w:type="fixed"/>
        <w:tblLook w:val="0400"/>
      </w:tblPr>
      <w:tblGrid>
        <w:gridCol w:w="400"/>
        <w:gridCol w:w="9219"/>
      </w:tblGrid>
      <w:tr w:rsidR="00045398" w:rsidRPr="00045398">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8103D" w:rsidRPr="00045398" w:rsidRDefault="003A591B">
            <w:pPr>
              <w:spacing w:after="0" w:line="240" w:lineRule="auto"/>
              <w:ind w:left="100"/>
              <w:jc w:val="center"/>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Інші документи від Учасника:</w:t>
            </w:r>
          </w:p>
        </w:tc>
      </w:tr>
      <w:tr w:rsidR="00045398" w:rsidRPr="00796A40">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ind w:left="100"/>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ind w:left="100"/>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color w:val="000000" w:themeColor="text1"/>
                <w:sz w:val="24"/>
                <w:szCs w:val="24"/>
                <w:lang w:val="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045398" w:rsidRPr="0004539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before="240" w:after="0" w:line="240" w:lineRule="auto"/>
              <w:ind w:left="100"/>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03D" w:rsidRPr="00045398" w:rsidRDefault="003A591B">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045398">
              <w:rPr>
                <w:rFonts w:ascii="Times New Roman" w:eastAsia="Times New Roman" w:hAnsi="Times New Roman" w:cs="Times New Roman"/>
                <w:b/>
                <w:color w:val="000000" w:themeColor="text1"/>
                <w:sz w:val="24"/>
                <w:szCs w:val="24"/>
                <w:lang w:val="uk-UA"/>
              </w:rPr>
              <w:t xml:space="preserve">Достовірна інформація у вигляді довідки довільної форми, </w:t>
            </w:r>
            <w:r w:rsidRPr="00045398">
              <w:rPr>
                <w:rFonts w:ascii="Times New Roman" w:eastAsia="Times New Roman" w:hAnsi="Times New Roman" w:cs="Times New Roman"/>
                <w:color w:val="000000" w:themeColor="text1"/>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45398">
              <w:rPr>
                <w:rFonts w:ascii="Times New Roman" w:eastAsia="Times New Roman" w:hAnsi="Times New Roman" w:cs="Times New Roman"/>
                <w:i/>
                <w:color w:val="000000" w:themeColor="text1"/>
                <w:sz w:val="24"/>
                <w:szCs w:val="24"/>
                <w:lang w:val="uk-UA"/>
              </w:rPr>
              <w:t>Замість довідки довільної форми учасник може надати чинну ліцензію або документ дозвільного характеру.</w:t>
            </w:r>
          </w:p>
        </w:tc>
      </w:tr>
      <w:tr w:rsidR="008F4E6F" w:rsidRPr="0004539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E6F" w:rsidRPr="008F4E6F" w:rsidRDefault="008F4E6F" w:rsidP="006D298E">
            <w:pPr>
              <w:spacing w:before="240" w:after="0" w:line="240" w:lineRule="auto"/>
              <w:ind w:left="10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298E" w:rsidRPr="00E35B02" w:rsidRDefault="006D298E" w:rsidP="006D298E">
            <w:pPr>
              <w:spacing w:after="0" w:line="240" w:lineRule="auto"/>
              <w:jc w:val="both"/>
              <w:rPr>
                <w:rFonts w:ascii="Times New Roman" w:hAnsi="Times New Roman" w:cs="Times New Roman"/>
                <w:lang w:val="uk-UA"/>
              </w:rPr>
            </w:pPr>
            <w:r w:rsidRPr="00E35B02">
              <w:rPr>
                <w:rFonts w:ascii="Times New Roman" w:hAnsi="Times New Roman" w:cs="Times New Roman"/>
                <w:lang w:val="uk-UA"/>
              </w:rPr>
              <w:t>Для юридичних осіб</w:t>
            </w:r>
          </w:p>
          <w:p w:rsidR="006D298E" w:rsidRPr="00E35B02" w:rsidRDefault="006D298E" w:rsidP="006D298E">
            <w:pPr>
              <w:spacing w:after="0" w:line="240" w:lineRule="auto"/>
              <w:jc w:val="both"/>
              <w:rPr>
                <w:rFonts w:ascii="Times New Roman" w:hAnsi="Times New Roman" w:cs="Times New Roman"/>
                <w:lang w:val="uk-UA"/>
              </w:rPr>
            </w:pPr>
            <w:r>
              <w:rPr>
                <w:rFonts w:ascii="Times New Roman" w:hAnsi="Times New Roman" w:cs="Times New Roman"/>
                <w:lang w:val="uk-UA"/>
              </w:rPr>
              <w:t>1.</w:t>
            </w:r>
            <w:r w:rsidRPr="00E35B02">
              <w:rPr>
                <w:rFonts w:ascii="Times New Roman" w:hAnsi="Times New Roman" w:cs="Times New Roman"/>
                <w:lang w:val="uk-UA"/>
              </w:rPr>
              <w:t xml:space="preserve"> Копія документу (</w:t>
            </w:r>
            <w:proofErr w:type="spellStart"/>
            <w:r w:rsidRPr="00E35B02">
              <w:rPr>
                <w:rFonts w:ascii="Times New Roman" w:hAnsi="Times New Roman" w:cs="Times New Roman"/>
                <w:lang w:val="uk-UA"/>
              </w:rPr>
              <w:t>ів</w:t>
            </w:r>
            <w:proofErr w:type="spellEnd"/>
            <w:r w:rsidRPr="00E35B02">
              <w:rPr>
                <w:rFonts w:ascii="Times New Roman" w:hAnsi="Times New Roman" w:cs="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rsidR="006D298E" w:rsidRPr="00E35B02" w:rsidRDefault="006D298E" w:rsidP="006D298E">
            <w:pPr>
              <w:spacing w:after="0" w:line="240" w:lineRule="auto"/>
              <w:jc w:val="both"/>
              <w:rPr>
                <w:rFonts w:ascii="Times New Roman" w:hAnsi="Times New Roman" w:cs="Times New Roman"/>
                <w:lang w:val="uk-UA"/>
              </w:rPr>
            </w:pPr>
            <w:r w:rsidRPr="00E35B02">
              <w:rPr>
                <w:rFonts w:ascii="Times New Roman" w:hAnsi="Times New Roman" w:cs="Times New Roman"/>
                <w:lang w:val="uk-UA"/>
              </w:rPr>
              <w:t>- виписка з протоколу засновників або копія протоколу засновників, або</w:t>
            </w:r>
          </w:p>
          <w:p w:rsidR="006D298E" w:rsidRPr="00E35B02" w:rsidRDefault="006D298E" w:rsidP="006D298E">
            <w:pPr>
              <w:spacing w:after="0" w:line="240" w:lineRule="auto"/>
              <w:jc w:val="both"/>
              <w:rPr>
                <w:rFonts w:ascii="Times New Roman" w:hAnsi="Times New Roman" w:cs="Times New Roman"/>
                <w:lang w:val="uk-UA"/>
              </w:rPr>
            </w:pPr>
            <w:r w:rsidRPr="00E35B02">
              <w:rPr>
                <w:rFonts w:ascii="Times New Roman" w:hAnsi="Times New Roman" w:cs="Times New Roman"/>
                <w:lang w:val="uk-UA"/>
              </w:rPr>
              <w:lastRenderedPageBreak/>
              <w:t>- наказ про призначення, або</w:t>
            </w:r>
          </w:p>
          <w:p w:rsidR="006D298E" w:rsidRPr="00E35B02" w:rsidRDefault="006D298E" w:rsidP="006D298E">
            <w:pPr>
              <w:spacing w:after="0" w:line="240" w:lineRule="auto"/>
              <w:jc w:val="both"/>
              <w:rPr>
                <w:rFonts w:ascii="Times New Roman" w:hAnsi="Times New Roman" w:cs="Times New Roman"/>
                <w:lang w:val="uk-UA"/>
              </w:rPr>
            </w:pPr>
            <w:r w:rsidRPr="00E35B02">
              <w:rPr>
                <w:rFonts w:ascii="Times New Roman" w:hAnsi="Times New Roman" w:cs="Times New Roman"/>
                <w:lang w:val="uk-UA"/>
              </w:rPr>
              <w:t>- довіреність або доручення або</w:t>
            </w:r>
          </w:p>
          <w:p w:rsidR="006D298E" w:rsidRPr="00E35B02" w:rsidRDefault="006D298E" w:rsidP="006D298E">
            <w:pPr>
              <w:spacing w:after="0" w:line="240" w:lineRule="auto"/>
              <w:jc w:val="both"/>
              <w:rPr>
                <w:rFonts w:ascii="Times New Roman" w:hAnsi="Times New Roman" w:cs="Times New Roman"/>
                <w:lang w:val="uk-UA"/>
              </w:rPr>
            </w:pPr>
            <w:r w:rsidRPr="00E35B02">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p w:rsidR="008F4E6F" w:rsidRPr="008F4E6F" w:rsidRDefault="006D298E" w:rsidP="006D298E">
            <w:pPr>
              <w:widowControl w:val="0"/>
              <w:spacing w:after="0" w:line="240" w:lineRule="auto"/>
              <w:jc w:val="both"/>
              <w:rPr>
                <w:rFonts w:ascii="Times New Roman" w:eastAsia="Times New Roman" w:hAnsi="Times New Roman" w:cs="Times New Roman"/>
                <w:b/>
                <w:color w:val="000000" w:themeColor="text1"/>
                <w:sz w:val="24"/>
                <w:szCs w:val="24"/>
              </w:rPr>
            </w:pPr>
            <w:r w:rsidRPr="00E35B02">
              <w:rPr>
                <w:rFonts w:ascii="Times New Roman" w:hAnsi="Times New Roman" w:cs="Times New Roman"/>
                <w:lang w:val="uk-UA"/>
              </w:rPr>
              <w:t>2. Статут із змінами (в разі їх наявності) або іншого установчого документу.</w:t>
            </w:r>
          </w:p>
        </w:tc>
      </w:tr>
      <w:tr w:rsidR="006D298E" w:rsidRPr="0004539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298E" w:rsidRDefault="006D298E" w:rsidP="006D298E">
            <w:pPr>
              <w:spacing w:before="240" w:after="0" w:line="240" w:lineRule="auto"/>
              <w:ind w:left="10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298E" w:rsidRPr="00E35B02" w:rsidRDefault="006D298E" w:rsidP="006D298E">
            <w:pPr>
              <w:spacing w:after="0"/>
              <w:jc w:val="both"/>
              <w:rPr>
                <w:rFonts w:ascii="Times New Roman" w:hAnsi="Times New Roman" w:cs="Times New Roman"/>
                <w:u w:val="single"/>
                <w:lang w:val="uk-UA"/>
              </w:rPr>
            </w:pPr>
            <w:r w:rsidRPr="00E35B02">
              <w:rPr>
                <w:rFonts w:ascii="Times New Roman" w:hAnsi="Times New Roman" w:cs="Times New Roman"/>
                <w:u w:val="single"/>
                <w:lang w:val="uk-UA"/>
              </w:rPr>
              <w:t>Для фізичних осіб-підприємців:</w:t>
            </w:r>
          </w:p>
          <w:p w:rsidR="006D298E" w:rsidRPr="00E35B02" w:rsidRDefault="006D298E" w:rsidP="006D298E">
            <w:pPr>
              <w:spacing w:after="0"/>
              <w:jc w:val="both"/>
              <w:rPr>
                <w:rFonts w:ascii="Times New Roman" w:hAnsi="Times New Roman" w:cs="Times New Roman"/>
                <w:lang w:val="uk-UA"/>
              </w:rPr>
            </w:pPr>
            <w:r w:rsidRPr="00E35B02">
              <w:rPr>
                <w:rFonts w:ascii="Times New Roman" w:hAnsi="Times New Roman" w:cs="Times New Roman"/>
                <w:lang w:val="uk-UA"/>
              </w:rPr>
              <w:t>1. Копія паспорту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6D298E" w:rsidRPr="00E35B02" w:rsidRDefault="006D298E" w:rsidP="006D298E">
            <w:pPr>
              <w:spacing w:after="0"/>
              <w:jc w:val="both"/>
              <w:rPr>
                <w:rFonts w:ascii="Times New Roman" w:hAnsi="Times New Roman" w:cs="Times New Roman"/>
                <w:lang w:val="uk-UA"/>
              </w:rPr>
            </w:pPr>
            <w:r w:rsidRPr="00E35B02">
              <w:rPr>
                <w:rFonts w:ascii="Times New Roman" w:hAnsi="Times New Roman" w:cs="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rsidR="006D298E" w:rsidRPr="00E35B02" w:rsidRDefault="006D298E" w:rsidP="006D298E">
            <w:pPr>
              <w:spacing w:after="0"/>
              <w:jc w:val="both"/>
              <w:rPr>
                <w:rFonts w:ascii="Times New Roman" w:hAnsi="Times New Roman" w:cs="Times New Roman"/>
                <w:lang w:val="uk-UA"/>
              </w:rPr>
            </w:pPr>
          </w:p>
          <w:p w:rsidR="006D298E" w:rsidRPr="00E35B02" w:rsidRDefault="006D298E" w:rsidP="006D298E">
            <w:pPr>
              <w:spacing w:after="0" w:line="240" w:lineRule="auto"/>
              <w:jc w:val="both"/>
              <w:rPr>
                <w:rFonts w:ascii="Times New Roman" w:hAnsi="Times New Roman" w:cs="Times New Roman"/>
                <w:lang w:val="uk-UA"/>
              </w:rPr>
            </w:pPr>
            <w:r w:rsidRPr="00E35B02">
              <w:rPr>
                <w:rFonts w:ascii="Times New Roman" w:hAnsi="Times New Roman" w:cs="Times New Roman"/>
                <w:i/>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6D298E" w:rsidRPr="0004539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298E" w:rsidRDefault="006D298E" w:rsidP="006D298E">
            <w:pPr>
              <w:spacing w:before="240" w:after="0" w:line="240" w:lineRule="auto"/>
              <w:ind w:left="10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298E" w:rsidRPr="00E35B02" w:rsidRDefault="006D298E" w:rsidP="00DB0D60">
            <w:pPr>
              <w:jc w:val="both"/>
              <w:rPr>
                <w:rFonts w:ascii="Times New Roman" w:hAnsi="Times New Roman" w:cs="Times New Roman"/>
                <w:lang w:val="uk-UA"/>
              </w:rPr>
            </w:pPr>
            <w:r w:rsidRPr="00E35B02">
              <w:rPr>
                <w:rFonts w:ascii="Times New Roman" w:hAnsi="Times New Roman" w:cs="Times New Roman"/>
                <w:b/>
                <w:lang w:val="uk-UA"/>
              </w:rPr>
              <w:t>Інформація, що підтверджує відповідність тендерної пропозиції учасника Технічним, якісним, кількісним характеристикам</w:t>
            </w:r>
            <w:r w:rsidRPr="00E35B02">
              <w:rPr>
                <w:rFonts w:ascii="Times New Roman" w:hAnsi="Times New Roman" w:cs="Times New Roman"/>
                <w:lang w:val="uk-UA"/>
              </w:rPr>
              <w:t>, у тому числі з відповідною технічною специфікацією предмета закупівлі, зазначеною в Додатку №2 до тендерної документації (Довідка у довільній формі або у вигляді  Додатку №</w:t>
            </w:r>
            <w:r w:rsidRPr="00E35B02">
              <w:rPr>
                <w:rFonts w:ascii="Times New Roman" w:hAnsi="Times New Roman" w:cs="Times New Roman"/>
              </w:rPr>
              <w:t> </w:t>
            </w:r>
            <w:r w:rsidRPr="00E35B02">
              <w:rPr>
                <w:rFonts w:ascii="Times New Roman" w:hAnsi="Times New Roman" w:cs="Times New Roman"/>
                <w:lang w:val="uk-UA"/>
              </w:rPr>
              <w:t>2 до тендерної документації)</w:t>
            </w:r>
          </w:p>
        </w:tc>
      </w:tr>
    </w:tbl>
    <w:p w:rsidR="00A8103D" w:rsidRPr="00A5635A" w:rsidRDefault="00A8103D" w:rsidP="006D298E">
      <w:pPr>
        <w:spacing w:after="0" w:line="240" w:lineRule="auto"/>
        <w:rPr>
          <w:rFonts w:ascii="Times New Roman" w:eastAsia="Times New Roman" w:hAnsi="Times New Roman" w:cs="Times New Roman"/>
          <w:color w:val="000000" w:themeColor="text1"/>
          <w:sz w:val="24"/>
          <w:szCs w:val="24"/>
        </w:rPr>
      </w:pPr>
    </w:p>
    <w:p w:rsidR="00A8103D" w:rsidRPr="00045398" w:rsidRDefault="00A8103D">
      <w:pPr>
        <w:rPr>
          <w:rFonts w:ascii="Times New Roman" w:eastAsia="Times New Roman" w:hAnsi="Times New Roman" w:cs="Times New Roman"/>
          <w:color w:val="000000" w:themeColor="text1"/>
          <w:sz w:val="24"/>
          <w:szCs w:val="24"/>
          <w:lang w:val="uk-UA"/>
        </w:rPr>
      </w:pPr>
    </w:p>
    <w:sectPr w:rsidR="00A8103D" w:rsidRPr="00045398" w:rsidSect="00A70C7D">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E27FF"/>
    <w:multiLevelType w:val="multilevel"/>
    <w:tmpl w:val="4A447F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8103D"/>
    <w:rsid w:val="00045398"/>
    <w:rsid w:val="00097D46"/>
    <w:rsid w:val="00144347"/>
    <w:rsid w:val="002C6C2A"/>
    <w:rsid w:val="002D4636"/>
    <w:rsid w:val="003A591B"/>
    <w:rsid w:val="00453681"/>
    <w:rsid w:val="004860A1"/>
    <w:rsid w:val="004F1454"/>
    <w:rsid w:val="00532107"/>
    <w:rsid w:val="0068110C"/>
    <w:rsid w:val="006D298E"/>
    <w:rsid w:val="00796A40"/>
    <w:rsid w:val="007E4BA6"/>
    <w:rsid w:val="007F1EF0"/>
    <w:rsid w:val="00856816"/>
    <w:rsid w:val="008F4E6F"/>
    <w:rsid w:val="00A31DB3"/>
    <w:rsid w:val="00A5635A"/>
    <w:rsid w:val="00A70C7D"/>
    <w:rsid w:val="00A8103D"/>
    <w:rsid w:val="00B465AB"/>
    <w:rsid w:val="00BC558E"/>
    <w:rsid w:val="00BD7A5A"/>
    <w:rsid w:val="00CE6FBE"/>
    <w:rsid w:val="00E16F3A"/>
    <w:rsid w:val="00E46526"/>
    <w:rsid w:val="00E84690"/>
    <w:rsid w:val="00E923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C7D"/>
  </w:style>
  <w:style w:type="paragraph" w:styleId="1">
    <w:name w:val="heading 1"/>
    <w:basedOn w:val="a"/>
    <w:next w:val="a"/>
    <w:rsid w:val="00A70C7D"/>
    <w:pPr>
      <w:keepNext/>
      <w:keepLines/>
      <w:spacing w:before="480" w:after="120"/>
      <w:outlineLvl w:val="0"/>
    </w:pPr>
    <w:rPr>
      <w:b/>
      <w:sz w:val="48"/>
      <w:szCs w:val="48"/>
    </w:rPr>
  </w:style>
  <w:style w:type="paragraph" w:styleId="2">
    <w:name w:val="heading 2"/>
    <w:basedOn w:val="a"/>
    <w:next w:val="a"/>
    <w:rsid w:val="00A70C7D"/>
    <w:pPr>
      <w:keepNext/>
      <w:keepLines/>
      <w:spacing w:before="360" w:after="80"/>
      <w:outlineLvl w:val="1"/>
    </w:pPr>
    <w:rPr>
      <w:b/>
      <w:sz w:val="36"/>
      <w:szCs w:val="36"/>
    </w:rPr>
  </w:style>
  <w:style w:type="paragraph" w:styleId="3">
    <w:name w:val="heading 3"/>
    <w:basedOn w:val="a"/>
    <w:next w:val="a"/>
    <w:rsid w:val="00A70C7D"/>
    <w:pPr>
      <w:keepNext/>
      <w:keepLines/>
      <w:spacing w:before="280" w:after="80"/>
      <w:outlineLvl w:val="2"/>
    </w:pPr>
    <w:rPr>
      <w:b/>
      <w:sz w:val="28"/>
      <w:szCs w:val="28"/>
    </w:rPr>
  </w:style>
  <w:style w:type="paragraph" w:styleId="4">
    <w:name w:val="heading 4"/>
    <w:basedOn w:val="a"/>
    <w:next w:val="a"/>
    <w:rsid w:val="00A70C7D"/>
    <w:pPr>
      <w:keepNext/>
      <w:keepLines/>
      <w:spacing w:before="240" w:after="40"/>
      <w:outlineLvl w:val="3"/>
    </w:pPr>
    <w:rPr>
      <w:b/>
      <w:sz w:val="24"/>
      <w:szCs w:val="24"/>
    </w:rPr>
  </w:style>
  <w:style w:type="paragraph" w:styleId="5">
    <w:name w:val="heading 5"/>
    <w:basedOn w:val="a"/>
    <w:next w:val="a"/>
    <w:rsid w:val="00A70C7D"/>
    <w:pPr>
      <w:keepNext/>
      <w:keepLines/>
      <w:spacing w:before="220" w:after="40"/>
      <w:outlineLvl w:val="4"/>
    </w:pPr>
    <w:rPr>
      <w:b/>
    </w:rPr>
  </w:style>
  <w:style w:type="paragraph" w:styleId="6">
    <w:name w:val="heading 6"/>
    <w:basedOn w:val="a"/>
    <w:next w:val="a"/>
    <w:rsid w:val="00A70C7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70C7D"/>
    <w:tblPr>
      <w:tblCellMar>
        <w:top w:w="0" w:type="dxa"/>
        <w:left w:w="0" w:type="dxa"/>
        <w:bottom w:w="0" w:type="dxa"/>
        <w:right w:w="0" w:type="dxa"/>
      </w:tblCellMar>
    </w:tblPr>
  </w:style>
  <w:style w:type="paragraph" w:styleId="a3">
    <w:name w:val="Title"/>
    <w:basedOn w:val="a"/>
    <w:next w:val="a"/>
    <w:rsid w:val="00A70C7D"/>
    <w:pPr>
      <w:keepNext/>
      <w:keepLines/>
      <w:spacing w:before="480" w:after="120"/>
    </w:pPr>
    <w:rPr>
      <w:b/>
      <w:sz w:val="72"/>
      <w:szCs w:val="72"/>
    </w:rPr>
  </w:style>
  <w:style w:type="table" w:customStyle="1" w:styleId="TableNormal0">
    <w:name w:val="Table Normal"/>
    <w:rsid w:val="00A70C7D"/>
    <w:tblPr>
      <w:tblCellMar>
        <w:top w:w="0" w:type="dxa"/>
        <w:left w:w="0" w:type="dxa"/>
        <w:bottom w:w="0" w:type="dxa"/>
        <w:right w:w="0" w:type="dxa"/>
      </w:tblCellMar>
    </w:tblPr>
  </w:style>
  <w:style w:type="table" w:customStyle="1" w:styleId="TableNormal1">
    <w:name w:val="Table Normal"/>
    <w:rsid w:val="00A70C7D"/>
    <w:tblPr>
      <w:tblCellMar>
        <w:top w:w="0" w:type="dxa"/>
        <w:left w:w="0" w:type="dxa"/>
        <w:bottom w:w="0" w:type="dxa"/>
        <w:right w:w="0" w:type="dxa"/>
      </w:tblCellMar>
    </w:tblPr>
  </w:style>
  <w:style w:type="table" w:customStyle="1" w:styleId="TableNormal2">
    <w:name w:val="Table Normal"/>
    <w:rsid w:val="00A70C7D"/>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A70C7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rsid w:val="00A70C7D"/>
    <w:tblPr>
      <w:tblStyleRowBandSize w:val="1"/>
      <w:tblStyleColBandSize w:val="1"/>
      <w:tblCellMar>
        <w:top w:w="15" w:type="dxa"/>
        <w:left w:w="15" w:type="dxa"/>
        <w:bottom w:w="15" w:type="dxa"/>
        <w:right w:w="15" w:type="dxa"/>
      </w:tblCellMar>
    </w:tblPr>
  </w:style>
  <w:style w:type="table" w:customStyle="1" w:styleId="a9">
    <w:basedOn w:val="TableNormal2"/>
    <w:rsid w:val="00A70C7D"/>
    <w:tblPr>
      <w:tblStyleRowBandSize w:val="1"/>
      <w:tblStyleColBandSize w:val="1"/>
      <w:tblCellMar>
        <w:top w:w="15" w:type="dxa"/>
        <w:left w:w="15" w:type="dxa"/>
        <w:bottom w:w="15" w:type="dxa"/>
        <w:right w:w="15" w:type="dxa"/>
      </w:tblCellMar>
    </w:tblPr>
  </w:style>
  <w:style w:type="table" w:customStyle="1" w:styleId="aa">
    <w:basedOn w:val="TableNormal2"/>
    <w:rsid w:val="00A70C7D"/>
    <w:tblPr>
      <w:tblStyleRowBandSize w:val="1"/>
      <w:tblStyleColBandSize w:val="1"/>
      <w:tblCellMar>
        <w:top w:w="15" w:type="dxa"/>
        <w:left w:w="15" w:type="dxa"/>
        <w:bottom w:w="15" w:type="dxa"/>
        <w:right w:w="15" w:type="dxa"/>
      </w:tblCellMar>
    </w:tblPr>
  </w:style>
  <w:style w:type="table" w:customStyle="1" w:styleId="ab">
    <w:basedOn w:val="TableNormal2"/>
    <w:rsid w:val="00A70C7D"/>
    <w:tblPr>
      <w:tblStyleRowBandSize w:val="1"/>
      <w:tblStyleColBandSize w:val="1"/>
      <w:tblCellMar>
        <w:top w:w="15" w:type="dxa"/>
        <w:left w:w="15" w:type="dxa"/>
        <w:bottom w:w="15" w:type="dxa"/>
        <w:right w:w="15" w:type="dxa"/>
      </w:tblCellMar>
    </w:tblPr>
  </w:style>
  <w:style w:type="table" w:customStyle="1" w:styleId="ac">
    <w:basedOn w:val="TableNormal2"/>
    <w:rsid w:val="00A70C7D"/>
    <w:tblPr>
      <w:tblStyleRowBandSize w:val="1"/>
      <w:tblStyleColBandSize w:val="1"/>
      <w:tblCellMar>
        <w:top w:w="15" w:type="dxa"/>
        <w:left w:w="15" w:type="dxa"/>
        <w:bottom w:w="15" w:type="dxa"/>
        <w:right w:w="15" w:type="dxa"/>
      </w:tblCellMar>
    </w:tblPr>
  </w:style>
  <w:style w:type="table" w:customStyle="1" w:styleId="ad">
    <w:basedOn w:val="TableNormal2"/>
    <w:rsid w:val="00A70C7D"/>
    <w:tblPr>
      <w:tblStyleRowBandSize w:val="1"/>
      <w:tblStyleColBandSize w:val="1"/>
      <w:tblCellMar>
        <w:top w:w="15" w:type="dxa"/>
        <w:left w:w="15" w:type="dxa"/>
        <w:bottom w:w="15" w:type="dxa"/>
        <w:right w:w="15" w:type="dxa"/>
      </w:tblCellMar>
    </w:tblPr>
  </w:style>
  <w:style w:type="table" w:customStyle="1" w:styleId="ae">
    <w:basedOn w:val="TableNormal2"/>
    <w:rsid w:val="00A70C7D"/>
    <w:tblPr>
      <w:tblStyleRowBandSize w:val="1"/>
      <w:tblStyleColBandSize w:val="1"/>
      <w:tblCellMar>
        <w:top w:w="15" w:type="dxa"/>
        <w:left w:w="15" w:type="dxa"/>
        <w:bottom w:w="15" w:type="dxa"/>
        <w:right w:w="15" w:type="dxa"/>
      </w:tblCellMar>
    </w:tblPr>
  </w:style>
  <w:style w:type="table" w:customStyle="1" w:styleId="af">
    <w:basedOn w:val="TableNormal2"/>
    <w:rsid w:val="00A70C7D"/>
    <w:tblPr>
      <w:tblStyleRowBandSize w:val="1"/>
      <w:tblStyleColBandSize w:val="1"/>
      <w:tblCellMar>
        <w:top w:w="15" w:type="dxa"/>
        <w:left w:w="15" w:type="dxa"/>
        <w:bottom w:w="15" w:type="dxa"/>
        <w:right w:w="15" w:type="dxa"/>
      </w:tblCellMar>
    </w:tblPr>
  </w:style>
  <w:style w:type="table" w:customStyle="1" w:styleId="af0">
    <w:basedOn w:val="TableNormal2"/>
    <w:rsid w:val="00A70C7D"/>
    <w:tblPr>
      <w:tblStyleRowBandSize w:val="1"/>
      <w:tblStyleColBandSize w:val="1"/>
      <w:tblCellMar>
        <w:top w:w="15" w:type="dxa"/>
        <w:left w:w="15" w:type="dxa"/>
        <w:bottom w:w="15" w:type="dxa"/>
        <w:right w:w="15" w:type="dxa"/>
      </w:tblCellMar>
    </w:tblPr>
  </w:style>
  <w:style w:type="table" w:customStyle="1" w:styleId="af1">
    <w:basedOn w:val="TableNormal2"/>
    <w:rsid w:val="00A70C7D"/>
    <w:tblPr>
      <w:tblStyleRowBandSize w:val="1"/>
      <w:tblStyleColBandSize w:val="1"/>
      <w:tblCellMar>
        <w:top w:w="15" w:type="dxa"/>
        <w:left w:w="15" w:type="dxa"/>
        <w:bottom w:w="15" w:type="dxa"/>
        <w:right w:w="15" w:type="dxa"/>
      </w:tblCellMar>
    </w:tblPr>
  </w:style>
  <w:style w:type="table" w:customStyle="1" w:styleId="af2">
    <w:basedOn w:val="TableNormal2"/>
    <w:rsid w:val="00A70C7D"/>
    <w:tblPr>
      <w:tblStyleRowBandSize w:val="1"/>
      <w:tblStyleColBandSize w:val="1"/>
      <w:tblCellMar>
        <w:top w:w="15" w:type="dxa"/>
        <w:left w:w="15" w:type="dxa"/>
        <w:bottom w:w="15" w:type="dxa"/>
        <w:right w:w="15" w:type="dxa"/>
      </w:tblCellMar>
    </w:tblPr>
  </w:style>
  <w:style w:type="table" w:customStyle="1" w:styleId="af3">
    <w:basedOn w:val="TableNormal2"/>
    <w:rsid w:val="00A70C7D"/>
    <w:tblPr>
      <w:tblStyleRowBandSize w:val="1"/>
      <w:tblStyleColBandSize w:val="1"/>
      <w:tblCellMar>
        <w:top w:w="15" w:type="dxa"/>
        <w:left w:w="15" w:type="dxa"/>
        <w:bottom w:w="15" w:type="dxa"/>
        <w:right w:w="15" w:type="dxa"/>
      </w:tblCellMar>
    </w:tblPr>
  </w:style>
  <w:style w:type="table" w:customStyle="1" w:styleId="af4">
    <w:basedOn w:val="TableNormal2"/>
    <w:rsid w:val="00A70C7D"/>
    <w:tblPr>
      <w:tblStyleRowBandSize w:val="1"/>
      <w:tblStyleColBandSize w:val="1"/>
      <w:tblCellMar>
        <w:top w:w="15" w:type="dxa"/>
        <w:left w:w="15" w:type="dxa"/>
        <w:bottom w:w="15" w:type="dxa"/>
        <w:right w:w="15" w:type="dxa"/>
      </w:tblCellMar>
    </w:tblPr>
  </w:style>
  <w:style w:type="table" w:customStyle="1" w:styleId="af5">
    <w:basedOn w:val="TableNormal1"/>
    <w:rsid w:val="00A70C7D"/>
    <w:tblPr>
      <w:tblStyleRowBandSize w:val="1"/>
      <w:tblStyleColBandSize w:val="1"/>
      <w:tblCellMar>
        <w:top w:w="15" w:type="dxa"/>
        <w:left w:w="15" w:type="dxa"/>
        <w:bottom w:w="15" w:type="dxa"/>
        <w:right w:w="15" w:type="dxa"/>
      </w:tblCellMar>
    </w:tblPr>
  </w:style>
  <w:style w:type="table" w:customStyle="1" w:styleId="af6">
    <w:basedOn w:val="TableNormal1"/>
    <w:rsid w:val="00A70C7D"/>
    <w:tblPr>
      <w:tblStyleRowBandSize w:val="1"/>
      <w:tblStyleColBandSize w:val="1"/>
      <w:tblCellMar>
        <w:top w:w="15" w:type="dxa"/>
        <w:left w:w="15" w:type="dxa"/>
        <w:bottom w:w="15" w:type="dxa"/>
        <w:right w:w="15" w:type="dxa"/>
      </w:tblCellMar>
    </w:tblPr>
  </w:style>
  <w:style w:type="table" w:customStyle="1" w:styleId="af7">
    <w:basedOn w:val="TableNormal1"/>
    <w:rsid w:val="00A70C7D"/>
    <w:tblPr>
      <w:tblStyleRowBandSize w:val="1"/>
      <w:tblStyleColBandSize w:val="1"/>
      <w:tblCellMar>
        <w:top w:w="15" w:type="dxa"/>
        <w:left w:w="15" w:type="dxa"/>
        <w:bottom w:w="15" w:type="dxa"/>
        <w:right w:w="15" w:type="dxa"/>
      </w:tblCellMar>
    </w:tblPr>
  </w:style>
  <w:style w:type="table" w:customStyle="1" w:styleId="af8">
    <w:basedOn w:val="TableNormal1"/>
    <w:rsid w:val="00A70C7D"/>
    <w:tblPr>
      <w:tblStyleRowBandSize w:val="1"/>
      <w:tblStyleColBandSize w:val="1"/>
      <w:tblCellMar>
        <w:top w:w="15" w:type="dxa"/>
        <w:left w:w="15" w:type="dxa"/>
        <w:bottom w:w="15" w:type="dxa"/>
        <w:right w:w="15" w:type="dxa"/>
      </w:tblCellMar>
    </w:tblPr>
  </w:style>
  <w:style w:type="table" w:customStyle="1" w:styleId="af9">
    <w:basedOn w:val="TableNormal1"/>
    <w:rsid w:val="00A70C7D"/>
    <w:tblPr>
      <w:tblStyleRowBandSize w:val="1"/>
      <w:tblStyleColBandSize w:val="1"/>
      <w:tblCellMar>
        <w:top w:w="15" w:type="dxa"/>
        <w:left w:w="15" w:type="dxa"/>
        <w:bottom w:w="15" w:type="dxa"/>
        <w:right w:w="15" w:type="dxa"/>
      </w:tblCellMar>
    </w:tblPr>
  </w:style>
  <w:style w:type="table" w:customStyle="1" w:styleId="afa">
    <w:basedOn w:val="TableNormal1"/>
    <w:rsid w:val="00A70C7D"/>
    <w:tblPr>
      <w:tblStyleRowBandSize w:val="1"/>
      <w:tblStyleColBandSize w:val="1"/>
      <w:tblCellMar>
        <w:top w:w="15" w:type="dxa"/>
        <w:left w:w="15" w:type="dxa"/>
        <w:bottom w:w="15" w:type="dxa"/>
        <w:right w:w="15" w:type="dxa"/>
      </w:tblCellMar>
    </w:tblPr>
  </w:style>
  <w:style w:type="table" w:customStyle="1" w:styleId="afb">
    <w:basedOn w:val="TableNormal1"/>
    <w:rsid w:val="00A70C7D"/>
    <w:tblPr>
      <w:tblStyleRowBandSize w:val="1"/>
      <w:tblStyleColBandSize w:val="1"/>
      <w:tblCellMar>
        <w:top w:w="15" w:type="dxa"/>
        <w:left w:w="15" w:type="dxa"/>
        <w:bottom w:w="15" w:type="dxa"/>
        <w:right w:w="15" w:type="dxa"/>
      </w:tblCellMar>
    </w:tblPr>
  </w:style>
  <w:style w:type="table" w:customStyle="1" w:styleId="afc">
    <w:basedOn w:val="TableNormal1"/>
    <w:rsid w:val="00A70C7D"/>
    <w:tblPr>
      <w:tblStyleRowBandSize w:val="1"/>
      <w:tblStyleColBandSize w:val="1"/>
      <w:tblCellMar>
        <w:top w:w="15" w:type="dxa"/>
        <w:left w:w="15" w:type="dxa"/>
        <w:bottom w:w="15" w:type="dxa"/>
        <w:right w:w="15" w:type="dxa"/>
      </w:tblCellMar>
    </w:tblPr>
  </w:style>
  <w:style w:type="table" w:customStyle="1" w:styleId="afd">
    <w:basedOn w:val="TableNormal1"/>
    <w:rsid w:val="00A70C7D"/>
    <w:tblPr>
      <w:tblStyleRowBandSize w:val="1"/>
      <w:tblStyleColBandSize w:val="1"/>
      <w:tblCellMar>
        <w:top w:w="15" w:type="dxa"/>
        <w:left w:w="15" w:type="dxa"/>
        <w:bottom w:w="15" w:type="dxa"/>
        <w:right w:w="15" w:type="dxa"/>
      </w:tblCellMar>
    </w:tblPr>
  </w:style>
  <w:style w:type="table" w:customStyle="1" w:styleId="afe">
    <w:basedOn w:val="TableNormal1"/>
    <w:rsid w:val="00A70C7D"/>
    <w:tblPr>
      <w:tblStyleRowBandSize w:val="1"/>
      <w:tblStyleColBandSize w:val="1"/>
      <w:tblCellMar>
        <w:top w:w="15" w:type="dxa"/>
        <w:left w:w="15" w:type="dxa"/>
        <w:bottom w:w="15" w:type="dxa"/>
        <w:right w:w="15" w:type="dxa"/>
      </w:tblCellMar>
    </w:tblPr>
  </w:style>
  <w:style w:type="paragraph" w:styleId="aff">
    <w:name w:val="Balloon Text"/>
    <w:basedOn w:val="a"/>
    <w:link w:val="aff0"/>
    <w:uiPriority w:val="99"/>
    <w:semiHidden/>
    <w:unhideWhenUsed/>
    <w:rsid w:val="00856816"/>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856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 w:type="paragraph" w:styleId="aff">
    <w:name w:val="Balloon Text"/>
    <w:basedOn w:val="a"/>
    <w:link w:val="aff0"/>
    <w:uiPriority w:val="99"/>
    <w:semiHidden/>
    <w:unhideWhenUsed/>
    <w:rsid w:val="00856816"/>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856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20141">
      <w:bodyDiv w:val="1"/>
      <w:marLeft w:val="0"/>
      <w:marRight w:val="0"/>
      <w:marTop w:val="0"/>
      <w:marBottom w:val="0"/>
      <w:divBdr>
        <w:top w:val="none" w:sz="0" w:space="0" w:color="auto"/>
        <w:left w:val="none" w:sz="0" w:space="0" w:color="auto"/>
        <w:bottom w:val="none" w:sz="0" w:space="0" w:color="auto"/>
        <w:right w:val="none" w:sz="0" w:space="0" w:color="auto"/>
      </w:divBdr>
    </w:div>
    <w:div w:id="1822111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cV8eeJvfsxMghv6bz8rmucVtnA==">AMUW2mVKWbmem8HPHOLTpNtm5t5tPxSv22Ye2P28BCwG6Oh9nkk4kXqOlfRmwbi0AptS4SijLG983Rp50VvJ+FVRjr9I4aQkTM8BztCcUFrOz0kYNNTslD4=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2DD4B1-AA95-4D99-96C7-3BD20485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1965</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Жека</cp:lastModifiedBy>
  <cp:revision>19</cp:revision>
  <cp:lastPrinted>2023-03-27T09:47:00Z</cp:lastPrinted>
  <dcterms:created xsi:type="dcterms:W3CDTF">2023-04-18T08:49:00Z</dcterms:created>
  <dcterms:modified xsi:type="dcterms:W3CDTF">2023-05-30T07:32:00Z</dcterms:modified>
</cp:coreProperties>
</file>