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8" w:rsidRDefault="00F72778">
      <w:pPr>
        <w:rPr>
          <w:rFonts w:ascii="Times New Roman" w:eastAsia="Times New Roman" w:hAnsi="Times New Roman"/>
          <w:b/>
          <w:bCs/>
          <w:lang w:val="uk-UA" w:eastAsia="ru-RU"/>
        </w:rPr>
      </w:pPr>
    </w:p>
    <w:p w:rsidR="00167AA1" w:rsidRPr="00656240" w:rsidRDefault="00F560AA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 xml:space="preserve">ДОГОВІР № </w:t>
      </w:r>
      <w:r w:rsidR="003F6FCF">
        <w:rPr>
          <w:rFonts w:ascii="Times New Roman" w:eastAsia="Times New Roman" w:hAnsi="Times New Roman"/>
          <w:b/>
          <w:bCs/>
          <w:lang w:val="uk-UA" w:eastAsia="ru-RU"/>
        </w:rPr>
        <w:t>1</w:t>
      </w:r>
    </w:p>
    <w:p w:rsidR="00167AA1" w:rsidRPr="00656240" w:rsidRDefault="00167AA1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 xml:space="preserve">про закупівлю товарів  </w:t>
      </w:r>
    </w:p>
    <w:p w:rsidR="001F547B" w:rsidRPr="00656240" w:rsidRDefault="001F547B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167AA1" w:rsidRPr="00656240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656240">
        <w:rPr>
          <w:rFonts w:ascii="Times New Roman" w:eastAsia="Times New Roman" w:hAnsi="Times New Roman"/>
          <w:lang w:val="uk-UA" w:eastAsia="ru-RU"/>
        </w:rPr>
        <w:t>смт</w:t>
      </w:r>
      <w:proofErr w:type="spellEnd"/>
      <w:r w:rsidRPr="00656240">
        <w:rPr>
          <w:rFonts w:ascii="Times New Roman" w:eastAsia="Times New Roman" w:hAnsi="Times New Roman"/>
          <w:lang w:val="uk-UA" w:eastAsia="ru-RU"/>
        </w:rPr>
        <w:t xml:space="preserve"> Крижопіль                                       </w:t>
      </w:r>
      <w:r w:rsidR="001F547B" w:rsidRPr="00656240">
        <w:rPr>
          <w:rFonts w:ascii="Times New Roman" w:eastAsia="Times New Roman" w:hAnsi="Times New Roman"/>
          <w:lang w:val="uk-UA" w:eastAsia="ru-RU"/>
        </w:rPr>
        <w:t xml:space="preserve">   </w:t>
      </w:r>
      <w:r w:rsidRPr="00656240">
        <w:rPr>
          <w:rFonts w:ascii="Times New Roman" w:eastAsia="Times New Roman" w:hAnsi="Times New Roman"/>
          <w:lang w:val="uk-UA" w:eastAsia="ru-RU"/>
        </w:rPr>
        <w:t xml:space="preserve">       </w:t>
      </w:r>
      <w:r w:rsidR="007655DC" w:rsidRPr="00656240">
        <w:rPr>
          <w:rFonts w:ascii="Times New Roman" w:eastAsia="Times New Roman" w:hAnsi="Times New Roman"/>
          <w:lang w:val="uk-UA" w:eastAsia="ru-RU"/>
        </w:rPr>
        <w:t xml:space="preserve">               </w:t>
      </w:r>
      <w:r w:rsidR="00656240">
        <w:rPr>
          <w:rFonts w:ascii="Times New Roman" w:eastAsia="Times New Roman" w:hAnsi="Times New Roman"/>
          <w:lang w:val="uk-UA" w:eastAsia="ru-RU"/>
        </w:rPr>
        <w:t xml:space="preserve">                                            </w:t>
      </w:r>
      <w:r w:rsidR="007655DC" w:rsidRPr="00656240">
        <w:rPr>
          <w:rFonts w:ascii="Times New Roman" w:eastAsia="Times New Roman" w:hAnsi="Times New Roman"/>
          <w:lang w:val="uk-UA" w:eastAsia="ru-RU"/>
        </w:rPr>
        <w:t xml:space="preserve">       </w:t>
      </w:r>
      <w:r w:rsidR="007A0BBC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="003F6FCF">
        <w:rPr>
          <w:rFonts w:ascii="Times New Roman" w:eastAsia="Times New Roman" w:hAnsi="Times New Roman"/>
          <w:lang w:val="uk-UA" w:eastAsia="ru-RU"/>
        </w:rPr>
        <w:t xml:space="preserve">04 січня </w:t>
      </w:r>
      <w:r w:rsidRPr="00656240">
        <w:rPr>
          <w:rFonts w:ascii="Times New Roman" w:eastAsia="Times New Roman" w:hAnsi="Times New Roman"/>
          <w:lang w:val="uk-UA" w:eastAsia="ru-RU"/>
        </w:rPr>
        <w:t>20</w:t>
      </w:r>
      <w:r w:rsidR="005128D0" w:rsidRPr="00656240">
        <w:rPr>
          <w:rFonts w:ascii="Times New Roman" w:eastAsia="Times New Roman" w:hAnsi="Times New Roman"/>
          <w:lang w:val="uk-UA" w:eastAsia="ru-RU"/>
        </w:rPr>
        <w:t>2</w:t>
      </w:r>
      <w:r w:rsidR="00215818">
        <w:rPr>
          <w:rFonts w:ascii="Times New Roman" w:eastAsia="Times New Roman" w:hAnsi="Times New Roman"/>
          <w:lang w:val="uk-UA" w:eastAsia="ru-RU"/>
        </w:rPr>
        <w:t>3</w:t>
      </w:r>
      <w:r w:rsidRPr="00656240">
        <w:rPr>
          <w:rFonts w:ascii="Times New Roman" w:eastAsia="Times New Roman" w:hAnsi="Times New Roman"/>
          <w:lang w:val="uk-UA" w:eastAsia="ru-RU"/>
        </w:rPr>
        <w:t xml:space="preserve">року </w:t>
      </w:r>
    </w:p>
    <w:p w:rsidR="00167AA1" w:rsidRPr="00656240" w:rsidRDefault="00167AA1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10204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(місце укладення договору)                                 </w:t>
      </w:r>
      <w:r w:rsidR="005128D0"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</w:t>
      </w:r>
      <w:r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</w:t>
      </w:r>
      <w:r w:rsidR="001F547B"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</w:t>
      </w:r>
      <w:r w:rsidR="001F547B"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</w:t>
      </w:r>
      <w:r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(дата)</w:t>
      </w:r>
      <w:r w:rsidR="00656240" w:rsidRPr="00656240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</w:p>
    <w:p w:rsidR="00167AA1" w:rsidRPr="00656240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1F547B" w:rsidRPr="00656240" w:rsidRDefault="001F547B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052CEF" w:rsidRDefault="00052CEF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</w:t>
      </w:r>
      <w:r w:rsidR="003F6FCF" w:rsidRPr="003F6FCF">
        <w:rPr>
          <w:rFonts w:ascii="Times New Roman" w:eastAsia="Times New Roman" w:hAnsi="Times New Roman"/>
          <w:lang w:val="uk-UA" w:eastAsia="ru-RU"/>
        </w:rPr>
        <w:t>КНП «</w:t>
      </w:r>
      <w:proofErr w:type="spellStart"/>
      <w:r w:rsidR="003F6FCF" w:rsidRPr="003F6FCF">
        <w:rPr>
          <w:rFonts w:ascii="Times New Roman" w:eastAsia="Times New Roman" w:hAnsi="Times New Roman"/>
          <w:lang w:val="uk-UA" w:eastAsia="ru-RU"/>
        </w:rPr>
        <w:t>Крижопільська</w:t>
      </w:r>
      <w:proofErr w:type="spellEnd"/>
      <w:r w:rsidR="003F6FCF" w:rsidRPr="003F6FCF">
        <w:rPr>
          <w:rFonts w:ascii="Times New Roman" w:eastAsia="Times New Roman" w:hAnsi="Times New Roman"/>
          <w:lang w:val="uk-UA" w:eastAsia="ru-RU"/>
        </w:rPr>
        <w:t xml:space="preserve"> ОЛІЛ» в особі  директора  </w:t>
      </w:r>
    </w:p>
    <w:p w:rsidR="00167AA1" w:rsidRPr="00052CEF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  </w:t>
      </w:r>
      <w:r w:rsidRPr="00052CEF">
        <w:rPr>
          <w:rFonts w:ascii="Times New Roman" w:eastAsia="Times New Roman" w:hAnsi="Times New Roman"/>
          <w:sz w:val="16"/>
          <w:szCs w:val="16"/>
          <w:lang w:val="uk-UA" w:eastAsia="ru-RU"/>
        </w:rPr>
        <w:t>(найменування Замовника)</w:t>
      </w:r>
    </w:p>
    <w:p w:rsidR="00167AA1" w:rsidRPr="00656240" w:rsidRDefault="001F547B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u w:val="single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 в особі     </w:t>
      </w:r>
      <w:bookmarkStart w:id="0" w:name="_GoBack"/>
      <w:proofErr w:type="spellStart"/>
      <w:r w:rsidR="003F6FCF" w:rsidRPr="003F6FCF">
        <w:rPr>
          <w:rFonts w:ascii="Times New Roman" w:eastAsia="Times New Roman" w:hAnsi="Times New Roman"/>
          <w:lang w:val="uk-UA" w:eastAsia="ru-RU"/>
        </w:rPr>
        <w:t>Кубаля</w:t>
      </w:r>
      <w:proofErr w:type="spellEnd"/>
      <w:r w:rsidR="003F6FCF" w:rsidRPr="003F6FCF">
        <w:rPr>
          <w:rFonts w:ascii="Times New Roman" w:eastAsia="Times New Roman" w:hAnsi="Times New Roman"/>
          <w:lang w:val="uk-UA" w:eastAsia="ru-RU"/>
        </w:rPr>
        <w:t xml:space="preserve"> Тараса Володимировича</w:t>
      </w:r>
      <w:r w:rsidR="003F6FCF" w:rsidRPr="00656240">
        <w:rPr>
          <w:rFonts w:ascii="Times New Roman" w:eastAsia="Times New Roman" w:hAnsi="Times New Roman"/>
          <w:lang w:val="uk-UA" w:eastAsia="ru-RU"/>
        </w:rPr>
        <w:t xml:space="preserve">                  </w:t>
      </w:r>
      <w:bookmarkEnd w:id="0"/>
      <w:r w:rsidR="00052CEF">
        <w:rPr>
          <w:rFonts w:ascii="Times New Roman" w:eastAsia="Times New Roman" w:hAnsi="Times New Roman"/>
          <w:b/>
          <w:i/>
          <w:u w:val="single"/>
          <w:lang w:val="uk-UA" w:eastAsia="ru-RU"/>
        </w:rPr>
        <w:t>______________________________________________________</w:t>
      </w:r>
      <w:r w:rsidR="0008635A" w:rsidRPr="00656240">
        <w:rPr>
          <w:rFonts w:ascii="Times New Roman" w:eastAsia="Times New Roman" w:hAnsi="Times New Roman"/>
          <w:b/>
          <w:i/>
          <w:u w:val="single"/>
          <w:lang w:val="uk-UA" w:eastAsia="ru-RU"/>
        </w:rPr>
        <w:t xml:space="preserve"> </w:t>
      </w:r>
    </w:p>
    <w:p w:rsidR="00167AA1" w:rsidRPr="00656240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                                (посада, прізвище, ім'я та по батькові)</w:t>
      </w:r>
    </w:p>
    <w:p w:rsidR="001F547B" w:rsidRPr="00656240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u w:val="single"/>
          <w:lang w:val="uk-UA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що діє на підставі </w:t>
      </w:r>
      <w:r w:rsidR="00052CEF">
        <w:rPr>
          <w:rFonts w:ascii="Times New Roman" w:hAnsi="Times New Roman"/>
          <w:b/>
          <w:i/>
          <w:u w:val="single"/>
          <w:lang w:val="uk-UA"/>
        </w:rPr>
        <w:t>________________________________________________</w:t>
      </w:r>
      <w:r w:rsidRPr="00656240">
        <w:rPr>
          <w:rFonts w:ascii="Times New Roman" w:eastAsia="Times New Roman" w:hAnsi="Times New Roman"/>
          <w:lang w:val="uk-UA" w:eastAsia="ru-RU"/>
        </w:rPr>
        <w:t xml:space="preserve">(далі – </w:t>
      </w:r>
      <w:r w:rsidRPr="00656240">
        <w:rPr>
          <w:rFonts w:ascii="Times New Roman" w:hAnsi="Times New Roman"/>
          <w:lang w:val="uk-UA"/>
        </w:rPr>
        <w:t>Продавець)</w:t>
      </w:r>
      <w:r w:rsidRPr="00656240">
        <w:rPr>
          <w:rFonts w:ascii="Times New Roman" w:eastAsia="Times New Roman" w:hAnsi="Times New Roman"/>
          <w:lang w:val="uk-UA" w:eastAsia="ru-RU"/>
        </w:rPr>
        <w:t xml:space="preserve">,   та  </w:t>
      </w:r>
      <w:r w:rsidRPr="00656240">
        <w:rPr>
          <w:rFonts w:ascii="Times New Roman" w:hAnsi="Times New Roman"/>
          <w:lang w:val="uk-UA"/>
        </w:rPr>
        <w:t>покупець</w:t>
      </w:r>
      <w:r w:rsidRPr="00656240">
        <w:rPr>
          <w:rFonts w:ascii="Times New Roman" w:hAnsi="Times New Roman"/>
          <w:i/>
          <w:lang w:val="uk-UA"/>
        </w:rPr>
        <w:t xml:space="preserve"> </w:t>
      </w:r>
      <w:r w:rsidR="00C5044F" w:rsidRPr="00656240">
        <w:rPr>
          <w:rFonts w:ascii="Times New Roman" w:hAnsi="Times New Roman"/>
          <w:b/>
          <w:i/>
          <w:lang w:val="uk-UA"/>
        </w:rPr>
        <w:t xml:space="preserve">КНП </w:t>
      </w:r>
      <w:r w:rsidR="001F547B" w:rsidRPr="00656240">
        <w:rPr>
          <w:rFonts w:ascii="Times New Roman" w:hAnsi="Times New Roman"/>
          <w:b/>
          <w:i/>
          <w:lang w:val="uk-UA"/>
        </w:rPr>
        <w:t>«</w:t>
      </w:r>
      <w:r w:rsidRPr="00656240">
        <w:rPr>
          <w:rFonts w:ascii="Times New Roman" w:hAnsi="Times New Roman"/>
          <w:b/>
          <w:i/>
          <w:u w:val="single"/>
          <w:lang w:val="uk-UA"/>
        </w:rPr>
        <w:t>Крижопільська ОЛІЛ</w:t>
      </w:r>
      <w:r w:rsidR="00C5044F" w:rsidRPr="00656240">
        <w:rPr>
          <w:rFonts w:ascii="Times New Roman" w:hAnsi="Times New Roman"/>
          <w:b/>
          <w:i/>
          <w:u w:val="single"/>
          <w:lang w:val="uk-UA"/>
        </w:rPr>
        <w:t>»</w:t>
      </w:r>
      <w:r w:rsidRPr="00656240">
        <w:rPr>
          <w:rFonts w:ascii="Times New Roman" w:hAnsi="Times New Roman"/>
          <w:b/>
          <w:u w:val="single"/>
          <w:lang w:val="uk-UA"/>
        </w:rPr>
        <w:t xml:space="preserve"> в особі </w:t>
      </w:r>
      <w:r w:rsidR="000573E3" w:rsidRPr="00656240">
        <w:rPr>
          <w:rFonts w:ascii="Times New Roman" w:hAnsi="Times New Roman"/>
          <w:b/>
          <w:u w:val="single"/>
          <w:lang w:val="uk-UA"/>
        </w:rPr>
        <w:t xml:space="preserve"> директора</w:t>
      </w:r>
      <w:r w:rsidRPr="00656240">
        <w:rPr>
          <w:rFonts w:ascii="Times New Roman" w:hAnsi="Times New Roman"/>
          <w:b/>
          <w:i/>
          <w:u w:val="single"/>
          <w:lang w:val="uk-UA"/>
        </w:rPr>
        <w:t xml:space="preserve"> </w:t>
      </w:r>
      <w:r w:rsidR="00F41F10" w:rsidRPr="00656240">
        <w:rPr>
          <w:rFonts w:ascii="Times New Roman" w:hAnsi="Times New Roman"/>
          <w:b/>
          <w:i/>
          <w:u w:val="single"/>
          <w:lang w:val="uk-UA"/>
        </w:rPr>
        <w:t xml:space="preserve"> </w:t>
      </w:r>
      <w:proofErr w:type="spellStart"/>
      <w:r w:rsidR="0008635A" w:rsidRPr="00656240">
        <w:rPr>
          <w:rFonts w:ascii="Times New Roman" w:hAnsi="Times New Roman"/>
          <w:b/>
          <w:i/>
          <w:u w:val="single"/>
          <w:lang w:val="uk-UA"/>
        </w:rPr>
        <w:t>Кубаля</w:t>
      </w:r>
      <w:proofErr w:type="spellEnd"/>
      <w:r w:rsidR="0008635A" w:rsidRPr="00656240">
        <w:rPr>
          <w:rFonts w:ascii="Times New Roman" w:hAnsi="Times New Roman"/>
          <w:b/>
          <w:i/>
          <w:u w:val="single"/>
          <w:lang w:val="uk-UA"/>
        </w:rPr>
        <w:t xml:space="preserve"> Тараса Володимировича</w:t>
      </w:r>
    </w:p>
    <w:p w:rsidR="00167AA1" w:rsidRPr="00052CEF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052CE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(посада, прізвище, ім'я та по батькові)</w:t>
      </w:r>
    </w:p>
    <w:p w:rsidR="00167AA1" w:rsidRPr="00656240" w:rsidRDefault="00D50DC7" w:rsidP="003B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 що діє на підставі</w:t>
      </w:r>
      <w:r w:rsidR="00167AA1" w:rsidRPr="00656240">
        <w:rPr>
          <w:rFonts w:ascii="Times New Roman" w:hAnsi="Times New Roman"/>
          <w:i/>
          <w:lang w:val="uk-UA"/>
        </w:rPr>
        <w:t xml:space="preserve"> </w:t>
      </w:r>
      <w:r w:rsidR="00167AA1" w:rsidRPr="00656240">
        <w:rPr>
          <w:rFonts w:ascii="Times New Roman" w:hAnsi="Times New Roman"/>
          <w:b/>
          <w:i/>
          <w:u w:val="single"/>
          <w:lang w:val="uk-UA"/>
        </w:rPr>
        <w:t>Статут</w:t>
      </w:r>
      <w:r w:rsidR="00167AA1" w:rsidRPr="00656240">
        <w:rPr>
          <w:rFonts w:ascii="Times New Roman" w:hAnsi="Times New Roman"/>
          <w:b/>
          <w:u w:val="single"/>
          <w:lang w:val="uk-UA"/>
        </w:rPr>
        <w:t>у</w:t>
      </w:r>
      <w:r w:rsidR="00167AA1" w:rsidRPr="00656240">
        <w:rPr>
          <w:rFonts w:ascii="Times New Roman" w:eastAsia="Times New Roman" w:hAnsi="Times New Roman"/>
          <w:b/>
          <w:u w:val="single"/>
          <w:lang w:val="uk-UA" w:eastAsia="ru-RU"/>
        </w:rPr>
        <w:t xml:space="preserve"> </w:t>
      </w:r>
      <w:r w:rsidR="00167AA1" w:rsidRPr="00656240">
        <w:rPr>
          <w:rFonts w:ascii="Times New Roman" w:eastAsia="Times New Roman" w:hAnsi="Times New Roman"/>
          <w:lang w:val="uk-UA" w:eastAsia="ru-RU"/>
        </w:rPr>
        <w:t xml:space="preserve">(далі – Покупець), </w:t>
      </w:r>
      <w:r w:rsidR="0094068E" w:rsidRPr="00656240">
        <w:rPr>
          <w:rFonts w:ascii="Times New Roman" w:eastAsia="Times New Roman" w:hAnsi="Times New Roman"/>
          <w:lang w:val="uk-UA" w:eastAsia="ru-RU"/>
        </w:rPr>
        <w:t>з іншої сторони, (</w:t>
      </w:r>
      <w:r w:rsidR="00167AA1" w:rsidRPr="00656240">
        <w:rPr>
          <w:rFonts w:ascii="Times New Roman" w:eastAsia="Times New Roman" w:hAnsi="Times New Roman"/>
          <w:lang w:val="uk-UA" w:eastAsia="ru-RU"/>
        </w:rPr>
        <w:t>разом – Сторони),  уклали цей д</w:t>
      </w:r>
      <w:r w:rsidR="00F72778">
        <w:rPr>
          <w:rFonts w:ascii="Times New Roman" w:eastAsia="Times New Roman" w:hAnsi="Times New Roman"/>
          <w:lang w:val="uk-UA" w:eastAsia="ru-RU"/>
        </w:rPr>
        <w:t xml:space="preserve">оговір </w:t>
      </w:r>
      <w:r w:rsidR="003B6414">
        <w:rPr>
          <w:rFonts w:ascii="Times New Roman" w:eastAsia="Times New Roman" w:hAnsi="Times New Roman"/>
          <w:lang w:val="uk-UA" w:eastAsia="ru-RU"/>
        </w:rPr>
        <w:t>(далі - Договір</w:t>
      </w:r>
      <w:r w:rsidR="003B6414" w:rsidRPr="00C81EDC">
        <w:rPr>
          <w:rFonts w:ascii="Times New Roman" w:eastAsia="Times New Roman" w:hAnsi="Times New Roman"/>
          <w:lang w:val="uk-UA" w:eastAsia="ru-RU"/>
        </w:rPr>
        <w:t>), із змінами уклали цей договір про нижченаведене</w:t>
      </w:r>
      <w:r w:rsidR="00167AA1" w:rsidRPr="00656240">
        <w:rPr>
          <w:rFonts w:ascii="Times New Roman" w:eastAsia="Times New Roman" w:hAnsi="Times New Roman"/>
          <w:lang w:val="uk-UA" w:eastAsia="ru-RU"/>
        </w:rPr>
        <w:t>:</w:t>
      </w:r>
    </w:p>
    <w:p w:rsidR="00167AA1" w:rsidRPr="00656240" w:rsidRDefault="00167AA1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1" w:name="st1"/>
      <w:bookmarkEnd w:id="1"/>
      <w:r w:rsidRPr="00656240">
        <w:rPr>
          <w:rFonts w:ascii="Times New Roman" w:eastAsia="Times New Roman" w:hAnsi="Times New Roman"/>
          <w:b/>
          <w:bCs/>
          <w:lang w:val="uk-UA" w:eastAsia="ru-RU"/>
        </w:rPr>
        <w:t>I. Предмет договору</w:t>
      </w:r>
    </w:p>
    <w:p w:rsidR="00167AA1" w:rsidRPr="00B25A65" w:rsidRDefault="00167AA1" w:rsidP="00B25A65">
      <w:pPr>
        <w:ind w:firstLine="284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</w:pPr>
      <w:r w:rsidRPr="00B25A65">
        <w:rPr>
          <w:rFonts w:ascii="Times New Roman" w:eastAsia="Times New Roman" w:hAnsi="Times New Roman"/>
          <w:lang w:val="uk-UA" w:eastAsia="ru-RU"/>
        </w:rPr>
        <w:t>1.1. Продавець зобов'язується у</w:t>
      </w:r>
      <w:r w:rsidR="0008635A" w:rsidRPr="00B25A65">
        <w:rPr>
          <w:rFonts w:ascii="Times New Roman" w:eastAsia="Times New Roman" w:hAnsi="Times New Roman"/>
          <w:lang w:val="uk-UA" w:eastAsia="ru-RU"/>
        </w:rPr>
        <w:t xml:space="preserve"> 202</w:t>
      </w:r>
      <w:r w:rsidR="00215818">
        <w:rPr>
          <w:rFonts w:ascii="Times New Roman" w:eastAsia="Times New Roman" w:hAnsi="Times New Roman"/>
          <w:lang w:val="uk-UA" w:eastAsia="ru-RU"/>
        </w:rPr>
        <w:t>3</w:t>
      </w:r>
      <w:r w:rsidR="00F41F10" w:rsidRPr="00B25A65">
        <w:rPr>
          <w:rFonts w:ascii="Times New Roman" w:eastAsia="Times New Roman" w:hAnsi="Times New Roman"/>
          <w:lang w:val="uk-UA" w:eastAsia="ru-RU"/>
        </w:rPr>
        <w:t xml:space="preserve"> році </w:t>
      </w:r>
      <w:r w:rsidR="006921A5" w:rsidRPr="00B25A65">
        <w:rPr>
          <w:rFonts w:ascii="Times New Roman" w:eastAsia="Times New Roman" w:hAnsi="Times New Roman"/>
          <w:lang w:val="uk-UA" w:eastAsia="ru-RU"/>
        </w:rPr>
        <w:t xml:space="preserve">поставити </w:t>
      </w:r>
      <w:r w:rsidR="00043FCE" w:rsidRPr="00B25A65">
        <w:rPr>
          <w:rFonts w:ascii="Times New Roman" w:eastAsia="Times New Roman" w:hAnsi="Times New Roman"/>
          <w:lang w:val="uk-UA" w:eastAsia="ru-RU"/>
        </w:rPr>
        <w:t>ДК 021:2015:</w:t>
      </w:r>
      <w:r w:rsidR="001D51D8" w:rsidRPr="00B25A65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r w:rsidR="00052CE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___________________________________________________________________________________________</w:t>
      </w:r>
      <w:r w:rsidR="00B25A65" w:rsidRPr="00B25A65">
        <w:rPr>
          <w:rFonts w:ascii="Times New Roman" w:hAnsi="Times New Roman"/>
          <w:color w:val="000000"/>
          <w:spacing w:val="6"/>
          <w:lang w:val="uk-UA"/>
        </w:rPr>
        <w:t xml:space="preserve"> </w:t>
      </w:r>
      <w:r w:rsidR="009126CC" w:rsidRPr="00B25A65">
        <w:rPr>
          <w:rFonts w:ascii="Times New Roman" w:hAnsi="Times New Roman"/>
          <w:color w:val="000000"/>
          <w:spacing w:val="6"/>
          <w:lang w:val="uk-UA"/>
        </w:rPr>
        <w:t>(надалі іменується «товар»</w:t>
      </w:r>
      <w:r w:rsidR="00F72778" w:rsidRPr="00B25A65">
        <w:rPr>
          <w:rFonts w:ascii="Times New Roman" w:hAnsi="Times New Roman"/>
          <w:color w:val="000000"/>
          <w:spacing w:val="6"/>
          <w:lang w:val="uk-UA"/>
        </w:rPr>
        <w:t>)</w:t>
      </w:r>
      <w:r w:rsidR="009126CC" w:rsidRPr="00B25A65">
        <w:rPr>
          <w:rFonts w:ascii="Times New Roman" w:eastAsia="Times New Roman" w:hAnsi="Times New Roman"/>
          <w:lang w:val="uk-UA" w:eastAsia="ru-RU"/>
        </w:rPr>
        <w:t xml:space="preserve">, </w:t>
      </w:r>
      <w:r w:rsidR="009126CC" w:rsidRPr="00B25A65">
        <w:rPr>
          <w:rFonts w:ascii="Times New Roman" w:hAnsi="Times New Roman"/>
          <w:color w:val="000000"/>
          <w:spacing w:val="6"/>
          <w:lang w:val="uk-UA"/>
        </w:rPr>
        <w:t xml:space="preserve">а Покупець </w:t>
      </w:r>
      <w:r w:rsidR="009126CC" w:rsidRPr="00B25A65">
        <w:rPr>
          <w:rFonts w:ascii="Times New Roman" w:hAnsi="Times New Roman"/>
          <w:color w:val="000000"/>
          <w:spacing w:val="5"/>
          <w:lang w:val="uk-UA"/>
        </w:rPr>
        <w:t>зобов'язується прий</w:t>
      </w:r>
      <w:r w:rsidRPr="00B25A65">
        <w:rPr>
          <w:rFonts w:ascii="Times New Roman" w:hAnsi="Times New Roman"/>
          <w:color w:val="000000"/>
          <w:spacing w:val="5"/>
          <w:lang w:val="uk-UA"/>
        </w:rPr>
        <w:t>мати цей товар та своєчасно здійснювати його оплату.</w:t>
      </w:r>
    </w:p>
    <w:p w:rsidR="00656240" w:rsidRPr="00656240" w:rsidRDefault="00656240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2" w:name="st2"/>
      <w:bookmarkEnd w:id="2"/>
    </w:p>
    <w:p w:rsidR="00167AA1" w:rsidRPr="00656240" w:rsidRDefault="001F547B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II. Якість товару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2.1 Продавець повинен 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передати </w:t>
      </w:r>
      <w:r w:rsidRPr="00656240">
        <w:rPr>
          <w:rFonts w:ascii="Times New Roman" w:eastAsia="Times New Roman" w:hAnsi="Times New Roman"/>
          <w:lang w:val="uk-UA" w:eastAsia="ru-RU"/>
        </w:rPr>
        <w:t>(поставити) Замовнику товар</w:t>
      </w:r>
      <w:r w:rsidR="001F547B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(товари), якість яких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відповідає умовам договору</w:t>
      </w:r>
    </w:p>
    <w:p w:rsidR="00656240" w:rsidRPr="00656240" w:rsidRDefault="00656240" w:rsidP="00167AA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3" w:name="st3"/>
      <w:bookmarkEnd w:id="3"/>
    </w:p>
    <w:p w:rsidR="00167AA1" w:rsidRPr="00656240" w:rsidRDefault="00167AA1" w:rsidP="00167AA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III. Ціна договору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3.1. Ціна цього Договору становит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ь </w:t>
      </w:r>
      <w:r w:rsidR="00052CEF">
        <w:rPr>
          <w:rFonts w:ascii="Times New Roman" w:eastAsia="Times New Roman" w:hAnsi="Times New Roman"/>
          <w:b/>
          <w:lang w:val="uk-UA" w:eastAsia="ru-RU"/>
        </w:rPr>
        <w:t>____________________________________________________</w:t>
      </w:r>
      <w:r w:rsidR="002F5DD1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(ціна Договору визначаєтьс</w:t>
      </w:r>
      <w:r w:rsidR="002135EF" w:rsidRPr="00656240">
        <w:rPr>
          <w:rFonts w:ascii="Times New Roman" w:eastAsia="Times New Roman" w:hAnsi="Times New Roman"/>
          <w:lang w:val="uk-UA" w:eastAsia="ru-RU"/>
        </w:rPr>
        <w:t>я з урахуванням Закону України «Про податок на додану вартість»</w:t>
      </w:r>
      <w:r w:rsidRPr="00656240">
        <w:rPr>
          <w:rFonts w:ascii="Times New Roman" w:eastAsia="Times New Roman" w:hAnsi="Times New Roman"/>
          <w:lang w:val="uk-UA" w:eastAsia="ru-RU"/>
        </w:rPr>
        <w:t>)</w:t>
      </w:r>
      <w:r w:rsidR="00F72778">
        <w:rPr>
          <w:rFonts w:ascii="Times New Roman" w:eastAsia="Times New Roman" w:hAnsi="Times New Roman"/>
          <w:lang w:val="uk-UA" w:eastAsia="ru-RU"/>
        </w:rPr>
        <w:t>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3.2. Ціна цього Договору 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може </w:t>
      </w:r>
      <w:r w:rsidRPr="00656240">
        <w:rPr>
          <w:rFonts w:ascii="Times New Roman" w:eastAsia="Times New Roman" w:hAnsi="Times New Roman"/>
          <w:lang w:val="uk-UA" w:eastAsia="ru-RU"/>
        </w:rPr>
        <w:t>бути зменшена за взаємною згодою Сторін.</w:t>
      </w:r>
    </w:p>
    <w:p w:rsidR="00656240" w:rsidRPr="00656240" w:rsidRDefault="00656240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4" w:name="st4"/>
      <w:bookmarkEnd w:id="4"/>
    </w:p>
    <w:p w:rsidR="00167AA1" w:rsidRPr="00656240" w:rsidRDefault="00167AA1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IV. Порядок здійснення оплати</w:t>
      </w:r>
    </w:p>
    <w:p w:rsidR="00167AA1" w:rsidRPr="00656240" w:rsidRDefault="00167AA1" w:rsidP="003037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4.1. Розрахунок за отриманий товар проводиться покупцем відповідно до взятого бюджетного зобов’язання на підставі пункту 1. ст.49</w:t>
      </w:r>
      <w:r w:rsidR="008A5EEF" w:rsidRPr="00656240">
        <w:rPr>
          <w:rFonts w:ascii="Times New Roman" w:eastAsia="Times New Roman" w:hAnsi="Times New Roman"/>
          <w:lang w:val="uk-UA" w:eastAsia="ru-RU"/>
        </w:rPr>
        <w:t xml:space="preserve"> «</w:t>
      </w:r>
      <w:r w:rsidRPr="00656240">
        <w:rPr>
          <w:rFonts w:ascii="Times New Roman" w:eastAsia="Times New Roman" w:hAnsi="Times New Roman"/>
          <w:lang w:val="uk-UA" w:eastAsia="ru-RU"/>
        </w:rPr>
        <w:t>Бюджетного кодексу України»</w:t>
      </w:r>
    </w:p>
    <w:p w:rsidR="00167AA1" w:rsidRPr="00656240" w:rsidRDefault="00167AA1" w:rsidP="003037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4.2. Покупець оплачує вартість товару безготівково шляхом перерахування коштів на поточний рахунок продавця у термін протягом 10 банківських днів з дати отримання товару згідно видаткової накладної.</w:t>
      </w:r>
    </w:p>
    <w:p w:rsidR="00656240" w:rsidRPr="00656240" w:rsidRDefault="00656240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5" w:name="st5"/>
      <w:bookmarkEnd w:id="5"/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V. Поставка товарів</w:t>
      </w:r>
    </w:p>
    <w:p w:rsidR="00167AA1" w:rsidRPr="00656240" w:rsidRDefault="00167AA1" w:rsidP="003037EF">
      <w:pPr>
        <w:shd w:val="clear" w:color="auto" w:fill="FFFFFF"/>
        <w:tabs>
          <w:tab w:val="left" w:leader="underscore" w:pos="4210"/>
        </w:tabs>
        <w:spacing w:before="58" w:line="240" w:lineRule="exact"/>
        <w:ind w:right="24" w:firstLine="284"/>
        <w:contextualSpacing/>
        <w:jc w:val="both"/>
        <w:rPr>
          <w:rFonts w:ascii="Times New Roman" w:hAnsi="Times New Roman"/>
          <w:color w:val="000000"/>
          <w:spacing w:val="7"/>
          <w:lang w:val="uk-UA"/>
        </w:rPr>
      </w:pPr>
      <w:r w:rsidRPr="00656240">
        <w:rPr>
          <w:rFonts w:ascii="Times New Roman" w:eastAsia="Times New Roman" w:hAnsi="Times New Roman"/>
          <w:lang w:val="uk-UA" w:eastAsia="ru-RU"/>
        </w:rPr>
        <w:t>5.1. Місце поставки товарів</w:t>
      </w:r>
      <w:bookmarkStart w:id="6" w:name="st6"/>
      <w:bookmarkEnd w:id="6"/>
      <w:r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hAnsi="Times New Roman"/>
          <w:color w:val="000000"/>
          <w:spacing w:val="7"/>
          <w:lang w:val="uk-UA"/>
        </w:rPr>
        <w:t xml:space="preserve">Постачальником за цим договором є </w:t>
      </w:r>
      <w:r w:rsidR="00C5044F" w:rsidRPr="00656240">
        <w:rPr>
          <w:rFonts w:ascii="Times New Roman" w:hAnsi="Times New Roman"/>
          <w:color w:val="000000"/>
          <w:spacing w:val="7"/>
          <w:lang w:val="uk-UA"/>
        </w:rPr>
        <w:t>КНП «</w:t>
      </w:r>
      <w:r w:rsidRPr="00656240">
        <w:rPr>
          <w:rFonts w:ascii="Times New Roman" w:hAnsi="Times New Roman"/>
          <w:color w:val="000000"/>
          <w:spacing w:val="7"/>
          <w:lang w:val="uk-UA"/>
        </w:rPr>
        <w:t>Крижопільська ОЛІЛ</w:t>
      </w:r>
      <w:r w:rsidR="00C5044F" w:rsidRPr="00656240">
        <w:rPr>
          <w:rFonts w:ascii="Times New Roman" w:hAnsi="Times New Roman"/>
          <w:color w:val="000000"/>
          <w:spacing w:val="7"/>
          <w:lang w:val="uk-UA"/>
        </w:rPr>
        <w:t>»</w:t>
      </w:r>
    </w:p>
    <w:p w:rsidR="00656240" w:rsidRPr="00656240" w:rsidRDefault="00656240" w:rsidP="0094068E">
      <w:pPr>
        <w:spacing w:after="150" w:line="240" w:lineRule="auto"/>
        <w:ind w:firstLine="3828"/>
        <w:contextualSpacing/>
        <w:rPr>
          <w:rFonts w:ascii="Times New Roman" w:eastAsia="Times New Roman" w:hAnsi="Times New Roman"/>
          <w:b/>
          <w:bCs/>
          <w:lang w:val="uk-UA" w:eastAsia="ru-RU"/>
        </w:rPr>
      </w:pPr>
    </w:p>
    <w:p w:rsidR="00167AA1" w:rsidRPr="00656240" w:rsidRDefault="00167AA1" w:rsidP="0094068E">
      <w:pPr>
        <w:spacing w:after="150" w:line="240" w:lineRule="auto"/>
        <w:ind w:firstLine="3828"/>
        <w:contextualSpacing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VI. Права та обов'язки сторін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6.1. Замовник зобов'язаний: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6.1.1. Своєчасно та в повному обсязі сплачувати за поставлені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 xml:space="preserve">товари </w:t>
      </w:r>
    </w:p>
    <w:p w:rsidR="00167AA1" w:rsidRPr="00656240" w:rsidRDefault="0094068E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6.1.2. Приймати</w:t>
      </w:r>
      <w:r w:rsidR="00167AA1" w:rsidRPr="00656240">
        <w:rPr>
          <w:rFonts w:ascii="Times New Roman" w:eastAsia="Times New Roman" w:hAnsi="Times New Roman"/>
          <w:lang w:val="uk-UA" w:eastAsia="ru-RU"/>
        </w:rPr>
        <w:t xml:space="preserve"> поставлені</w:t>
      </w:r>
      <w:r w:rsidRPr="00656240">
        <w:rPr>
          <w:rFonts w:ascii="Times New Roman" w:eastAsia="Times New Roman" w:hAnsi="Times New Roman"/>
          <w:lang w:val="uk-UA" w:eastAsia="ru-RU"/>
        </w:rPr>
        <w:t xml:space="preserve"> товари</w:t>
      </w:r>
      <w:r w:rsidR="00167AA1" w:rsidRPr="00656240">
        <w:rPr>
          <w:rFonts w:ascii="Times New Roman" w:eastAsia="Times New Roman" w:hAnsi="Times New Roman"/>
          <w:lang w:val="uk-UA" w:eastAsia="ru-RU"/>
        </w:rPr>
        <w:t>, згідно з накладною;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6.2. Замовник має право: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6.2.1. Достроково розірвати цей Договір у разі невиконання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зобов'язань Учасником, повідомивши про це його у строк 5 денний термін;</w:t>
      </w:r>
    </w:p>
    <w:p w:rsidR="0094068E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6.2.2. Контролювати поставку товарів строки, встановлені цим Договором;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6.2.3. Зменшувати обсяг закупівлі  товарів, загальну вартість цього Договору залежно від реального фінансування видатків. У такому разі.</w:t>
      </w:r>
      <w:r w:rsidR="00C5044F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Сторони вносять відповідні зміни до цього Договору;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6.2.4. Повернути накладну Учаснику без здійснення оплати в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разі неналежного оформлення документів, зазначених у пункті 4.2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розділу IV цього Договору (відсутність печатки, підписів тощо);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6.3. Продавець зобов'язаний: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6.3.1. Забезпечити  поставку товарів у встановленні строки, встановлені цим Договором;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6.3.2. Забезпечити поставку товарів ,якість яких відповідає умовам, установленим розділом II цього Договору;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6.4. Продавець має право: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lastRenderedPageBreak/>
        <w:t>6.4.1. Своєчасно та в повному обсязі отримувати плату за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поставлені товари 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6.4.2. На дострокову поставку товарів за письмовим погодженням Замовника;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6.4.3. У разі невиконання зобов'язань Замовником Учасник має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право достроково розірвати цей Договір, повідомивши про це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Замовника у строк 5 денний термін;</w:t>
      </w:r>
    </w:p>
    <w:p w:rsidR="00656240" w:rsidRPr="00656240" w:rsidRDefault="00656240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7" w:name="st7"/>
      <w:bookmarkEnd w:id="7"/>
    </w:p>
    <w:p w:rsidR="00167AA1" w:rsidRPr="00656240" w:rsidRDefault="00167AA1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VII. Відповідальність сторін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7.1. У разі невиконання або неналежного виконання своїх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 xml:space="preserve">зобов'язань </w:t>
      </w:r>
      <w:r w:rsidR="0094068E" w:rsidRPr="00656240">
        <w:rPr>
          <w:rFonts w:ascii="Times New Roman" w:eastAsia="Times New Roman" w:hAnsi="Times New Roman"/>
          <w:lang w:val="uk-UA" w:eastAsia="ru-RU"/>
        </w:rPr>
        <w:t>за</w:t>
      </w:r>
      <w:r w:rsidRPr="00656240">
        <w:rPr>
          <w:rFonts w:ascii="Times New Roman" w:eastAsia="Times New Roman" w:hAnsi="Times New Roman"/>
          <w:lang w:val="uk-UA" w:eastAsia="ru-RU"/>
        </w:rPr>
        <w:t xml:space="preserve"> Договором Сторони несуть відповідальність,передбачену законами та цим Договором.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7.2. У разі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невиконання</w:t>
      </w:r>
      <w:r w:rsidRPr="00656240">
        <w:rPr>
          <w:rFonts w:ascii="Times New Roman" w:eastAsia="Times New Roman" w:hAnsi="Times New Roman"/>
          <w:lang w:val="uk-UA" w:eastAsia="ru-RU"/>
        </w:rPr>
        <w:t xml:space="preserve"> або несвоєчасного виконання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зобов'язань при закупівлі товарів за бюджетні кошти Учасник сплачує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 xml:space="preserve">Замовнику штрафні </w:t>
      </w:r>
      <w:r w:rsidR="0094068E" w:rsidRPr="00656240">
        <w:rPr>
          <w:rFonts w:ascii="Times New Roman" w:eastAsia="Times New Roman" w:hAnsi="Times New Roman"/>
          <w:lang w:val="uk-UA" w:eastAsia="ru-RU"/>
        </w:rPr>
        <w:t>санкції (неустойка, штраф,пеня)</w:t>
      </w:r>
      <w:r w:rsidRPr="00656240">
        <w:rPr>
          <w:rFonts w:ascii="Times New Roman" w:eastAsia="Times New Roman" w:hAnsi="Times New Roman"/>
          <w:lang w:val="uk-UA" w:eastAsia="ru-RU"/>
        </w:rPr>
        <w:t>,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а у разі здійснення попередньої оплати Учасник, крім сплати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зазначених штрафних санкцій, повертає Замовнику кошти з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урахуванням індексу інфляції.</w:t>
      </w:r>
    </w:p>
    <w:p w:rsidR="00167AA1" w:rsidRPr="00656240" w:rsidRDefault="00167AA1" w:rsidP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8" w:name="st8"/>
      <w:bookmarkEnd w:id="8"/>
      <w:r w:rsidRPr="00656240">
        <w:rPr>
          <w:rFonts w:ascii="Times New Roman" w:eastAsia="Times New Roman" w:hAnsi="Times New Roman"/>
          <w:b/>
          <w:bCs/>
          <w:lang w:val="uk-UA" w:eastAsia="ru-RU"/>
        </w:rPr>
        <w:t>VIII. Обставини непереборної сили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8.1. Сторони звільняються від відповідальності за невиконання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або неналежне виконання зобов'язань за цим Договором у разі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виникнення обставин непереборної сили, які не існували під час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укладання Договору та виникли поза волею Сторін  (аварія,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катастрофа, стихійне лихо, епідемія, епізоотія, війна тощо).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8.2. Сторона, що не може виконувати зобов'язання за цим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 xml:space="preserve">Договором унаслідок 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дії </w:t>
      </w:r>
      <w:r w:rsidRPr="00656240">
        <w:rPr>
          <w:rFonts w:ascii="Times New Roman" w:eastAsia="Times New Roman" w:hAnsi="Times New Roman"/>
          <w:lang w:val="uk-UA" w:eastAsia="ru-RU"/>
        </w:rPr>
        <w:t>обставин непереборної сили, повинна не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пізніше ніж протягом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5 дн</w:t>
      </w:r>
      <w:r w:rsidR="0094068E" w:rsidRPr="00656240">
        <w:rPr>
          <w:rFonts w:ascii="Times New Roman" w:eastAsia="Times New Roman" w:hAnsi="Times New Roman"/>
          <w:lang w:val="uk-UA" w:eastAsia="ru-RU"/>
        </w:rPr>
        <w:t>ів</w:t>
      </w:r>
      <w:r w:rsidRPr="00656240">
        <w:rPr>
          <w:rFonts w:ascii="Times New Roman" w:eastAsia="Times New Roman" w:hAnsi="Times New Roman"/>
          <w:lang w:val="uk-UA" w:eastAsia="ru-RU"/>
        </w:rPr>
        <w:t xml:space="preserve"> з моменту їх виникнення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повідомити про це іншу Сторону у письмовій формі.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8.3. Доказом виникнення обставин непереборної сили та строку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їх дії є відпо</w:t>
      </w:r>
      <w:r w:rsidR="002135EF" w:rsidRPr="00656240">
        <w:rPr>
          <w:rFonts w:ascii="Times New Roman" w:eastAsia="Times New Roman" w:hAnsi="Times New Roman"/>
          <w:lang w:val="uk-UA" w:eastAsia="ru-RU"/>
        </w:rPr>
        <w:t xml:space="preserve">відні документи, які видаються </w:t>
      </w:r>
      <w:r w:rsidRPr="00656240">
        <w:rPr>
          <w:rFonts w:ascii="Times New Roman" w:eastAsia="Times New Roman" w:hAnsi="Times New Roman"/>
          <w:lang w:val="uk-UA" w:eastAsia="ru-RU"/>
        </w:rPr>
        <w:t>МНС України у Вінницькій області</w:t>
      </w:r>
      <w:r w:rsidR="002135EF" w:rsidRPr="00656240">
        <w:rPr>
          <w:rFonts w:ascii="Times New Roman" w:eastAsia="Times New Roman" w:hAnsi="Times New Roman"/>
          <w:lang w:val="uk-UA" w:eastAsia="ru-RU"/>
        </w:rPr>
        <w:t>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8.4. У разі коли строк дії обставин непереборної сили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продовжується більше ніж 5днів, кожна із Сторін в установленому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порядку має право розірвати цей Договір. У разі попередньої оплати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Учасник повертає Замовнику кошти протягом трьох днів з дня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розірвання цього Договору.</w:t>
      </w:r>
    </w:p>
    <w:p w:rsidR="0094068E" w:rsidRPr="00656240" w:rsidRDefault="0094068E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167AA1" w:rsidRPr="00656240" w:rsidRDefault="00167AA1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9" w:name="st9"/>
      <w:bookmarkEnd w:id="9"/>
      <w:r w:rsidRPr="00656240">
        <w:rPr>
          <w:rFonts w:ascii="Times New Roman" w:eastAsia="Times New Roman" w:hAnsi="Times New Roman"/>
          <w:b/>
          <w:bCs/>
          <w:lang w:val="uk-UA" w:eastAsia="ru-RU"/>
        </w:rPr>
        <w:t>IX. Вирішення спорів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9.1. У випадку виникнення спорів або розбіжностей Сторони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зобов'язуються вирішувати їх шляхом</w:t>
      </w:r>
      <w:r w:rsidR="001F547B" w:rsidRPr="00656240">
        <w:rPr>
          <w:rFonts w:ascii="Times New Roman" w:eastAsia="Times New Roman" w:hAnsi="Times New Roman"/>
          <w:lang w:val="uk-UA" w:eastAsia="ru-RU"/>
        </w:rPr>
        <w:t xml:space="preserve"> взаємних </w:t>
      </w:r>
      <w:r w:rsidRPr="00656240">
        <w:rPr>
          <w:rFonts w:ascii="Times New Roman" w:eastAsia="Times New Roman" w:hAnsi="Times New Roman"/>
          <w:lang w:val="uk-UA" w:eastAsia="ru-RU"/>
        </w:rPr>
        <w:t>переговорів та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консультацій.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9.2. У разі недосягнення Сторонами згоди спори (розбіжності)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вирішуються у судовому порядку.</w:t>
      </w:r>
    </w:p>
    <w:p w:rsidR="00167AA1" w:rsidRPr="00656240" w:rsidRDefault="00167AA1" w:rsidP="00167AA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10" w:name="st10"/>
      <w:bookmarkEnd w:id="10"/>
      <w:r w:rsidRPr="00656240">
        <w:rPr>
          <w:rFonts w:ascii="Times New Roman" w:eastAsia="Times New Roman" w:hAnsi="Times New Roman"/>
          <w:b/>
          <w:bCs/>
          <w:lang w:val="uk-UA" w:eastAsia="ru-RU"/>
        </w:rPr>
        <w:t>X. Строк дії договору</w:t>
      </w:r>
    </w:p>
    <w:p w:rsidR="003B6414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656240">
        <w:rPr>
          <w:rFonts w:ascii="Times New Roman" w:eastAsia="Times New Roman" w:hAnsi="Times New Roman"/>
          <w:lang w:val="uk-UA" w:eastAsia="ru-RU"/>
        </w:rPr>
        <w:t xml:space="preserve">10.1. </w:t>
      </w:r>
      <w:r w:rsidR="003B6414" w:rsidRPr="00C81EDC">
        <w:rPr>
          <w:rFonts w:ascii="Times New Roman" w:hAnsi="Times New Roman"/>
          <w:color w:val="000000"/>
          <w:shd w:val="clear" w:color="auto" w:fill="FFFFFF"/>
          <w:lang w:val="uk-UA"/>
        </w:rPr>
        <w:t xml:space="preserve">Цей Договір набирає чинності з моменту підписання та діє до </w:t>
      </w:r>
      <w:r w:rsidR="00215818">
        <w:rPr>
          <w:rFonts w:ascii="Times New Roman" w:hAnsi="Times New Roman"/>
          <w:color w:val="000000"/>
          <w:shd w:val="clear" w:color="auto" w:fill="FFFFFF"/>
          <w:lang w:val="uk-UA"/>
        </w:rPr>
        <w:t>31 грудня 2023</w:t>
      </w:r>
      <w:r w:rsidR="003B6414" w:rsidRPr="00C81EDC">
        <w:rPr>
          <w:rFonts w:ascii="Times New Roman" w:hAnsi="Times New Roman"/>
          <w:color w:val="000000"/>
          <w:shd w:val="clear" w:color="auto" w:fill="FFFFFF"/>
          <w:lang w:val="uk-UA"/>
        </w:rPr>
        <w:t xml:space="preserve"> року </w:t>
      </w:r>
      <w:r w:rsidR="00215818">
        <w:rPr>
          <w:rFonts w:ascii="Times New Roman" w:hAnsi="Times New Roman"/>
          <w:color w:val="000000"/>
          <w:shd w:val="clear" w:color="auto" w:fill="FFFFFF"/>
          <w:lang w:val="uk-UA"/>
        </w:rPr>
        <w:t xml:space="preserve">. </w:t>
      </w:r>
      <w:r w:rsidR="003B6414" w:rsidRPr="00C81EDC">
        <w:rPr>
          <w:rFonts w:ascii="Times New Roman" w:hAnsi="Times New Roman"/>
          <w:color w:val="000000"/>
          <w:shd w:val="clear" w:color="auto" w:fill="FFFFFF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167AA1" w:rsidRPr="00656240" w:rsidRDefault="00167AA1" w:rsidP="0030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656240">
        <w:rPr>
          <w:rFonts w:ascii="Times New Roman" w:eastAsia="Times New Roman" w:hAnsi="Times New Roman"/>
          <w:lang w:val="uk-UA" w:eastAsia="ru-RU"/>
        </w:rPr>
        <w:t>10.2. Цей Договір укладається і підписується у 2-х</w:t>
      </w:r>
      <w:r w:rsidR="0094068E" w:rsidRPr="00656240">
        <w:rPr>
          <w:rFonts w:ascii="Times New Roman" w:eastAsia="Times New Roman" w:hAnsi="Times New Roman"/>
          <w:lang w:val="uk-UA" w:eastAsia="ru-RU"/>
        </w:rPr>
        <w:t xml:space="preserve"> </w:t>
      </w:r>
      <w:r w:rsidRPr="00656240">
        <w:rPr>
          <w:rFonts w:ascii="Times New Roman" w:eastAsia="Times New Roman" w:hAnsi="Times New Roman"/>
          <w:lang w:val="uk-UA" w:eastAsia="ru-RU"/>
        </w:rPr>
        <w:t>примірниках, що мають однакову юридичну силу.</w:t>
      </w:r>
    </w:p>
    <w:p w:rsidR="00D97707" w:rsidRPr="00656240" w:rsidRDefault="00D97707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D97707" w:rsidRPr="00656240" w:rsidRDefault="00167AA1" w:rsidP="00B5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bookmarkStart w:id="11" w:name="st11"/>
      <w:bookmarkStart w:id="12" w:name="st12"/>
      <w:bookmarkStart w:id="13" w:name="st13"/>
      <w:bookmarkEnd w:id="11"/>
      <w:bookmarkEnd w:id="12"/>
      <w:bookmarkEnd w:id="13"/>
      <w:r w:rsidRPr="00656240">
        <w:rPr>
          <w:rFonts w:ascii="Times New Roman" w:eastAsia="Times New Roman" w:hAnsi="Times New Roman"/>
          <w:b/>
          <w:bCs/>
          <w:lang w:val="uk-UA" w:eastAsia="ru-RU"/>
        </w:rPr>
        <w:t>XIII. Місцезнаходження та банківські реквізити сторін</w:t>
      </w:r>
    </w:p>
    <w:p w:rsidR="00D97707" w:rsidRPr="00656240" w:rsidRDefault="00D97707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4C54BC" w:rsidRPr="00656240" w:rsidRDefault="005F46CB" w:rsidP="0051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П</w:t>
      </w:r>
      <w:r w:rsidR="004246A4" w:rsidRPr="00656240">
        <w:rPr>
          <w:rFonts w:ascii="Times New Roman" w:eastAsia="Times New Roman" w:hAnsi="Times New Roman"/>
          <w:b/>
          <w:bCs/>
          <w:lang w:val="uk-UA" w:eastAsia="ru-RU"/>
        </w:rPr>
        <w:t>РОДАВЕЦЬ:</w:t>
      </w:r>
      <w:r w:rsidR="004246A4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4246A4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4246A4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4246A4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8A5EEF" w:rsidRPr="00656240">
        <w:rPr>
          <w:rFonts w:ascii="Times New Roman" w:eastAsia="Times New Roman" w:hAnsi="Times New Roman"/>
          <w:b/>
          <w:bCs/>
          <w:lang w:val="uk-UA" w:eastAsia="ru-RU"/>
        </w:rPr>
        <w:t>ПОКУПЕЦЬ:</w:t>
      </w:r>
      <w:r w:rsidR="008A5EEF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</w:p>
    <w:p w:rsidR="00E120FA" w:rsidRPr="00656240" w:rsidRDefault="008A5EEF" w:rsidP="0051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5C572B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5C572B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5C572B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9F1D8D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9F1D8D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9F1D8D" w:rsidRPr="00656240">
        <w:rPr>
          <w:rFonts w:ascii="Times New Roman" w:eastAsia="Times New Roman" w:hAnsi="Times New Roman"/>
          <w:b/>
          <w:bCs/>
          <w:lang w:val="uk-UA" w:eastAsia="ru-RU"/>
        </w:rPr>
        <w:tab/>
        <w:t xml:space="preserve">   </w:t>
      </w:r>
      <w:r w:rsidR="00E120FA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E120FA"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E120FA" w:rsidRPr="00656240">
        <w:rPr>
          <w:rFonts w:ascii="Times New Roman" w:eastAsia="Times New Roman" w:hAnsi="Times New Roman"/>
          <w:b/>
          <w:bCs/>
          <w:lang w:val="uk-UA" w:eastAsia="ru-RU"/>
        </w:rPr>
        <w:tab/>
        <w:t xml:space="preserve">                     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88"/>
        <w:gridCol w:w="4968"/>
      </w:tblGrid>
      <w:tr w:rsidR="004246A4" w:rsidRPr="00656240" w:rsidTr="007912C8">
        <w:tc>
          <w:tcPr>
            <w:tcW w:w="5488" w:type="dxa"/>
          </w:tcPr>
          <w:p w:rsidR="004246A4" w:rsidRPr="00656240" w:rsidRDefault="004246A4" w:rsidP="005128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4246A4" w:rsidRPr="00656240" w:rsidRDefault="004246A4" w:rsidP="005128D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смт.Крижопіль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                                                   </w:t>
            </w:r>
          </w:p>
        </w:tc>
      </w:tr>
      <w:tr w:rsidR="004246A4" w:rsidRPr="00656240" w:rsidTr="007912C8">
        <w:tc>
          <w:tcPr>
            <w:tcW w:w="5488" w:type="dxa"/>
          </w:tcPr>
          <w:p w:rsidR="004246A4" w:rsidRPr="00656240" w:rsidRDefault="004246A4" w:rsidP="00B25A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4246A4" w:rsidRPr="00656240" w:rsidRDefault="00D50DC7" w:rsidP="005128D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Крижопільська ОЛІЛ</w:t>
            </w:r>
          </w:p>
        </w:tc>
      </w:tr>
      <w:tr w:rsidR="004246A4" w:rsidRPr="00656240" w:rsidTr="007912C8">
        <w:tc>
          <w:tcPr>
            <w:tcW w:w="5488" w:type="dxa"/>
          </w:tcPr>
          <w:p w:rsidR="004246A4" w:rsidRPr="003E40CA" w:rsidRDefault="004246A4" w:rsidP="00B25A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DB5CF1" w:rsidRDefault="004246A4" w:rsidP="00D50DC7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р/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р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7912C8" w:rsidRPr="00656240">
              <w:rPr>
                <w:rFonts w:ascii="Times New Roman" w:eastAsia="Times New Roman" w:hAnsi="Times New Roman"/>
                <w:lang w:val="en-US"/>
              </w:rPr>
              <w:t>UA</w:t>
            </w:r>
            <w:r w:rsidR="007912C8" w:rsidRPr="003E40CA">
              <w:rPr>
                <w:rFonts w:ascii="Times New Roman" w:eastAsia="Times New Roman" w:hAnsi="Times New Roman"/>
              </w:rPr>
              <w:t>713204780000026000924859759</w:t>
            </w:r>
            <w:r w:rsidR="00DB5CF1"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DB5CF1" w:rsidRPr="00DB5CF1" w:rsidRDefault="00DB5CF1" w:rsidP="00DB5CF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р/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р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56240">
              <w:rPr>
                <w:rFonts w:ascii="Times New Roman" w:eastAsia="Times New Roman" w:hAnsi="Times New Roman"/>
                <w:lang w:val="en-US"/>
              </w:rPr>
              <w:t>UA</w:t>
            </w:r>
            <w:r>
              <w:rPr>
                <w:rFonts w:ascii="Times New Roman" w:eastAsia="Times New Roman" w:hAnsi="Times New Roman"/>
                <w:lang w:val="uk-UA"/>
              </w:rPr>
              <w:t>583204780000026004924858790</w:t>
            </w:r>
          </w:p>
        </w:tc>
      </w:tr>
      <w:tr w:rsidR="004246A4" w:rsidRPr="00656240" w:rsidTr="007912C8">
        <w:tc>
          <w:tcPr>
            <w:tcW w:w="5488" w:type="dxa"/>
          </w:tcPr>
          <w:p w:rsidR="004246A4" w:rsidRPr="003E40CA" w:rsidRDefault="004246A4" w:rsidP="00B25A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4246A4" w:rsidRPr="00656240" w:rsidRDefault="005128D0" w:rsidP="00D50D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240">
              <w:rPr>
                <w:rFonts w:ascii="Times New Roman" w:eastAsia="Times New Roman" w:hAnsi="Times New Roman"/>
              </w:rPr>
              <w:t>К</w:t>
            </w:r>
            <w:r w:rsidR="004246A4" w:rsidRPr="00656240">
              <w:rPr>
                <w:rFonts w:ascii="Times New Roman" w:eastAsia="Times New Roman" w:hAnsi="Times New Roman"/>
              </w:rPr>
              <w:t>од</w:t>
            </w:r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D50DC7" w:rsidRPr="00656240">
              <w:rPr>
                <w:rFonts w:ascii="Times New Roman" w:eastAsia="Times New Roman" w:hAnsi="Times New Roman"/>
              </w:rPr>
              <w:t>01982560</w:t>
            </w:r>
          </w:p>
        </w:tc>
      </w:tr>
      <w:tr w:rsidR="004246A4" w:rsidRPr="00656240" w:rsidTr="007912C8">
        <w:tc>
          <w:tcPr>
            <w:tcW w:w="5488" w:type="dxa"/>
          </w:tcPr>
          <w:p w:rsidR="004246A4" w:rsidRPr="00656240" w:rsidRDefault="004246A4" w:rsidP="003E4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8" w:type="dxa"/>
          </w:tcPr>
          <w:p w:rsidR="004246A4" w:rsidRPr="00656240" w:rsidRDefault="004246A4" w:rsidP="00E57F0C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</w:rPr>
              <w:t>МФО</w:t>
            </w:r>
            <w:r w:rsidR="00E57F0C" w:rsidRPr="00656240">
              <w:rPr>
                <w:rFonts w:ascii="Times New Roman" w:eastAsia="Times New Roman" w:hAnsi="Times New Roman"/>
                <w:lang w:val="uk-UA"/>
              </w:rPr>
              <w:t xml:space="preserve"> 302478</w:t>
            </w:r>
          </w:p>
        </w:tc>
      </w:tr>
      <w:tr w:rsidR="004246A4" w:rsidRPr="00656240" w:rsidTr="007912C8">
        <w:tc>
          <w:tcPr>
            <w:tcW w:w="5488" w:type="dxa"/>
          </w:tcPr>
          <w:p w:rsidR="00043FCE" w:rsidRPr="00656240" w:rsidRDefault="00043FCE" w:rsidP="00D50DC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D50DC7" w:rsidRPr="00656240" w:rsidRDefault="001F547B" w:rsidP="00D50DC7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ПАТ АТ «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УкргазбанК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>»</w:t>
            </w:r>
          </w:p>
          <w:p w:rsidR="005128D0" w:rsidRPr="00656240" w:rsidRDefault="005128D0" w:rsidP="005128D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5576C7" w:rsidRPr="00656240" w:rsidRDefault="005576C7" w:rsidP="005128D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5576C7" w:rsidRPr="00656240" w:rsidRDefault="005576C7" w:rsidP="005128D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246A4" w:rsidRPr="00656240" w:rsidTr="007912C8">
        <w:tc>
          <w:tcPr>
            <w:tcW w:w="5488" w:type="dxa"/>
          </w:tcPr>
          <w:p w:rsidR="004246A4" w:rsidRPr="00656240" w:rsidRDefault="004246A4" w:rsidP="007A0BB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8" w:type="dxa"/>
          </w:tcPr>
          <w:p w:rsidR="004246A4" w:rsidRPr="00656240" w:rsidRDefault="007A0BBC" w:rsidP="007A0BBC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hAnsi="Times New Roman"/>
                <w:b/>
                <w:lang w:val="uk-UA"/>
              </w:rPr>
              <w:t xml:space="preserve">Тарас КУБАЛЬ </w:t>
            </w:r>
            <w:r w:rsidR="00886132" w:rsidRPr="00656240">
              <w:rPr>
                <w:rFonts w:ascii="Times New Roman" w:hAnsi="Times New Roman"/>
                <w:b/>
                <w:lang w:val="uk-UA"/>
              </w:rPr>
              <w:t>___________________</w:t>
            </w:r>
            <w:r w:rsidR="005128D0" w:rsidRPr="00656240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</w:tbl>
    <w:p w:rsidR="007063D7" w:rsidRPr="00656240" w:rsidRDefault="007063D7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</w:p>
    <w:p w:rsidR="007063D7" w:rsidRPr="00656240" w:rsidRDefault="007063D7">
      <w:pPr>
        <w:rPr>
          <w:rFonts w:ascii="Times New Roman" w:hAnsi="Times New Roman"/>
          <w:b/>
          <w:lang w:val="uk-UA"/>
        </w:rPr>
      </w:pPr>
      <w:r w:rsidRPr="00656240">
        <w:rPr>
          <w:rFonts w:ascii="Times New Roman" w:hAnsi="Times New Roman"/>
          <w:b/>
          <w:lang w:val="uk-UA"/>
        </w:rPr>
        <w:br w:type="page"/>
      </w:r>
    </w:p>
    <w:p w:rsidR="00DF12D7" w:rsidRDefault="00DF12D7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</w:p>
    <w:p w:rsidR="00DF12D7" w:rsidRDefault="00DF12D7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</w:p>
    <w:p w:rsidR="00F34DB9" w:rsidRPr="00656240" w:rsidRDefault="00F34DB9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656240">
        <w:rPr>
          <w:rFonts w:ascii="Times New Roman" w:hAnsi="Times New Roman"/>
          <w:b/>
          <w:lang w:val="uk-UA"/>
        </w:rPr>
        <w:t>Додаток 1</w:t>
      </w:r>
    </w:p>
    <w:p w:rsidR="00F34DB9" w:rsidRPr="00656240" w:rsidRDefault="001F547B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656240">
        <w:rPr>
          <w:rFonts w:ascii="Times New Roman" w:hAnsi="Times New Roman"/>
          <w:b/>
          <w:lang w:val="uk-UA"/>
        </w:rPr>
        <w:t xml:space="preserve">До Договору № </w:t>
      </w:r>
      <w:r w:rsidR="00052CEF">
        <w:rPr>
          <w:rFonts w:ascii="Times New Roman" w:hAnsi="Times New Roman"/>
          <w:b/>
          <w:lang w:val="uk-UA"/>
        </w:rPr>
        <w:t>____</w:t>
      </w:r>
    </w:p>
    <w:p w:rsidR="00F34DB9" w:rsidRPr="00656240" w:rsidRDefault="001F547B" w:rsidP="00BA21A6">
      <w:pPr>
        <w:spacing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656240">
        <w:rPr>
          <w:rFonts w:ascii="Times New Roman" w:hAnsi="Times New Roman"/>
          <w:b/>
          <w:lang w:val="uk-UA"/>
        </w:rPr>
        <w:t xml:space="preserve">Від </w:t>
      </w:r>
      <w:r w:rsidR="00052CEF">
        <w:rPr>
          <w:rFonts w:ascii="Times New Roman" w:hAnsi="Times New Roman"/>
          <w:b/>
          <w:lang w:val="uk-UA"/>
        </w:rPr>
        <w:t>____________</w:t>
      </w:r>
      <w:r w:rsidRPr="00656240">
        <w:rPr>
          <w:rFonts w:ascii="Times New Roman" w:hAnsi="Times New Roman"/>
          <w:b/>
          <w:lang w:val="uk-UA"/>
        </w:rPr>
        <w:t>202</w:t>
      </w:r>
      <w:r w:rsidR="00215818">
        <w:rPr>
          <w:rFonts w:ascii="Times New Roman" w:hAnsi="Times New Roman"/>
          <w:b/>
          <w:lang w:val="uk-UA"/>
        </w:rPr>
        <w:t>3</w:t>
      </w:r>
      <w:r w:rsidRPr="00656240">
        <w:rPr>
          <w:rFonts w:ascii="Times New Roman" w:hAnsi="Times New Roman"/>
          <w:b/>
          <w:lang w:val="uk-UA"/>
        </w:rPr>
        <w:t xml:space="preserve"> року</w:t>
      </w:r>
    </w:p>
    <w:p w:rsidR="00433C0E" w:rsidRPr="00656240" w:rsidRDefault="00433C0E" w:rsidP="00F34DB9">
      <w:pPr>
        <w:jc w:val="center"/>
        <w:rPr>
          <w:rFonts w:ascii="Times New Roman" w:hAnsi="Times New Roman"/>
          <w:b/>
          <w:lang w:val="uk-UA"/>
        </w:rPr>
      </w:pPr>
    </w:p>
    <w:p w:rsidR="00DF12D7" w:rsidRDefault="00DF12D7" w:rsidP="00F34DB9">
      <w:pPr>
        <w:jc w:val="center"/>
        <w:rPr>
          <w:rFonts w:ascii="Times New Roman" w:hAnsi="Times New Roman"/>
          <w:b/>
          <w:lang w:val="uk-UA"/>
        </w:rPr>
      </w:pPr>
    </w:p>
    <w:p w:rsidR="00F34DB9" w:rsidRPr="00656240" w:rsidRDefault="00F34DB9" w:rsidP="00F34DB9">
      <w:pPr>
        <w:jc w:val="center"/>
        <w:rPr>
          <w:rFonts w:ascii="Times New Roman" w:hAnsi="Times New Roman"/>
          <w:b/>
          <w:lang w:val="uk-UA"/>
        </w:rPr>
      </w:pPr>
      <w:r w:rsidRPr="00656240">
        <w:rPr>
          <w:rFonts w:ascii="Times New Roman" w:hAnsi="Times New Roman"/>
          <w:b/>
          <w:lang w:val="uk-UA"/>
        </w:rPr>
        <w:t>СПЕЦИФІКАЦІЯ</w:t>
      </w:r>
    </w:p>
    <w:p w:rsidR="00F34DB9" w:rsidRPr="00656240" w:rsidRDefault="00F34DB9" w:rsidP="00F34DB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lang w:val="uk-UA"/>
        </w:rPr>
      </w:pPr>
      <w:r w:rsidRPr="00656240">
        <w:rPr>
          <w:rFonts w:ascii="Times New Roman" w:hAnsi="Times New Roman"/>
          <w:lang w:val="uk-UA"/>
        </w:rPr>
        <w:t xml:space="preserve">На виконання умов Договору, Продавець зобов’язується поставити, а Покупець прийняти нижче вказаний Товар </w:t>
      </w:r>
      <w:r w:rsidR="00F41F10" w:rsidRPr="00656240">
        <w:rPr>
          <w:rFonts w:ascii="Times New Roman" w:hAnsi="Times New Roman"/>
          <w:b/>
          <w:i/>
          <w:lang w:val="uk-UA"/>
        </w:rPr>
        <w:t xml:space="preserve">Код ДК </w:t>
      </w:r>
      <w:r w:rsidR="00E356B2" w:rsidRPr="00656240">
        <w:rPr>
          <w:rFonts w:ascii="Times New Roman" w:hAnsi="Times New Roman"/>
          <w:b/>
          <w:i/>
          <w:lang w:val="uk-UA"/>
        </w:rPr>
        <w:t xml:space="preserve">021:2015 (CPV) </w:t>
      </w:r>
    </w:p>
    <w:p w:rsidR="00F34DB9" w:rsidRDefault="00F34DB9" w:rsidP="00F34DB9">
      <w:pPr>
        <w:pStyle w:val="a6"/>
        <w:spacing w:after="0" w:line="276" w:lineRule="auto"/>
        <w:ind w:left="360"/>
        <w:jc w:val="both"/>
        <w:rPr>
          <w:rFonts w:ascii="Times New Roman" w:hAnsi="Times New Roman"/>
          <w:lang w:val="uk-UA"/>
        </w:rPr>
      </w:pPr>
    </w:p>
    <w:p w:rsidR="00DF12D7" w:rsidRDefault="00DF12D7" w:rsidP="00F34DB9">
      <w:pPr>
        <w:pStyle w:val="a6"/>
        <w:spacing w:after="0" w:line="276" w:lineRule="auto"/>
        <w:ind w:left="360"/>
        <w:jc w:val="both"/>
        <w:rPr>
          <w:rFonts w:ascii="Times New Roman" w:hAnsi="Times New Roman"/>
          <w:lang w:val="uk-UA"/>
        </w:rPr>
      </w:pPr>
    </w:p>
    <w:p w:rsidR="00DF12D7" w:rsidRPr="00656240" w:rsidRDefault="00DF12D7" w:rsidP="00F34DB9">
      <w:pPr>
        <w:pStyle w:val="a6"/>
        <w:spacing w:after="0" w:line="276" w:lineRule="auto"/>
        <w:ind w:left="360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003"/>
        <w:gridCol w:w="1609"/>
        <w:gridCol w:w="1703"/>
        <w:gridCol w:w="1649"/>
        <w:gridCol w:w="1807"/>
      </w:tblGrid>
      <w:tr w:rsidR="00F34DB9" w:rsidRPr="00656240" w:rsidTr="00414C63">
        <w:trPr>
          <w:trHeight w:val="6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 xml:space="preserve">Найменування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 xml:space="preserve">Один.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656240">
              <w:rPr>
                <w:rFonts w:ascii="Times New Roman" w:eastAsia="Times New Roman" w:hAnsi="Times New Roman"/>
                <w:b/>
                <w:lang w:val="uk-UA"/>
              </w:rPr>
              <w:t>К-сть</w:t>
            </w:r>
            <w:proofErr w:type="spellEnd"/>
            <w:r w:rsidRPr="00656240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>Ціна без ПДВ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9" w:rsidRPr="00656240" w:rsidRDefault="00F34DB9" w:rsidP="00CC311E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>Сума без ПДВ</w:t>
            </w:r>
          </w:p>
        </w:tc>
      </w:tr>
      <w:tr w:rsidR="004C54BC" w:rsidRPr="00656240" w:rsidTr="00414C63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BC" w:rsidRPr="00656240" w:rsidRDefault="004C54BC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C" w:rsidRPr="00656240" w:rsidRDefault="004C54BC" w:rsidP="00B25A65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C" w:rsidRPr="00656240" w:rsidRDefault="004C54BC" w:rsidP="00B25A65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63" w:rsidRPr="00656240" w:rsidRDefault="00414C63" w:rsidP="004872A4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C" w:rsidRPr="00656240" w:rsidRDefault="004C54BC" w:rsidP="004872A4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C" w:rsidRPr="00656240" w:rsidRDefault="004C54BC" w:rsidP="00043FC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709A3" w:rsidRPr="00656240" w:rsidTr="00414C63">
        <w:trPr>
          <w:trHeight w:val="3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A1A21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7063D7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6921A5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709A3" w:rsidRPr="00656240" w:rsidTr="00414C63">
        <w:trPr>
          <w:trHeight w:val="1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A1A21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7063D7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6921A5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709A3" w:rsidRPr="00656240" w:rsidTr="00414C63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CA1A21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7063D7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A3" w:rsidRPr="00656240" w:rsidRDefault="002709A3" w:rsidP="006921A5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C4F10" w:rsidRPr="00656240" w:rsidTr="00414C63">
        <w:trPr>
          <w:trHeight w:val="3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10" w:rsidRPr="00656240" w:rsidRDefault="00CC4F10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10" w:rsidRPr="00656240" w:rsidRDefault="00CC4F10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10" w:rsidRPr="00656240" w:rsidRDefault="00CC4F10" w:rsidP="00CC311E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10" w:rsidRPr="00656240" w:rsidRDefault="00CC4F10" w:rsidP="00052CEF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56240">
              <w:rPr>
                <w:rFonts w:ascii="Times New Roman" w:eastAsia="Times New Roman" w:hAnsi="Times New Roman"/>
                <w:b/>
                <w:lang w:val="uk-UA"/>
              </w:rPr>
              <w:t>Всього</w:t>
            </w:r>
            <w:r w:rsidR="004C54BC" w:rsidRPr="00656240">
              <w:rPr>
                <w:rFonts w:ascii="Times New Roman" w:eastAsia="Times New Roman" w:hAnsi="Times New Roman"/>
                <w:b/>
                <w:lang w:val="uk-UA"/>
              </w:rPr>
              <w:t xml:space="preserve">: </w:t>
            </w:r>
          </w:p>
        </w:tc>
      </w:tr>
    </w:tbl>
    <w:p w:rsidR="00F34DB9" w:rsidRPr="00656240" w:rsidRDefault="00F34DB9" w:rsidP="00F34DB9">
      <w:pPr>
        <w:jc w:val="both"/>
        <w:rPr>
          <w:rFonts w:ascii="Times New Roman" w:hAnsi="Times New Roman"/>
          <w:lang w:val="uk-UA"/>
        </w:rPr>
      </w:pPr>
    </w:p>
    <w:p w:rsidR="00F34DB9" w:rsidRPr="00656240" w:rsidRDefault="00F34DB9" w:rsidP="00F34DB9">
      <w:pPr>
        <w:jc w:val="both"/>
        <w:rPr>
          <w:rFonts w:ascii="Times New Roman" w:hAnsi="Times New Roman"/>
          <w:b/>
          <w:i/>
          <w:color w:val="FF0000"/>
          <w:lang w:val="uk-UA"/>
        </w:rPr>
      </w:pPr>
      <w:r w:rsidRPr="00656240">
        <w:rPr>
          <w:rFonts w:ascii="Times New Roman" w:hAnsi="Times New Roman"/>
          <w:b/>
          <w:lang w:val="uk-UA"/>
        </w:rPr>
        <w:t>Сума прописом</w:t>
      </w:r>
      <w:r w:rsidR="00052CEF">
        <w:rPr>
          <w:rFonts w:ascii="Times New Roman" w:hAnsi="Times New Roman"/>
          <w:b/>
          <w:i/>
          <w:lang w:val="uk-UA"/>
        </w:rPr>
        <w:t>:_______________________________________________________________________</w:t>
      </w:r>
    </w:p>
    <w:p w:rsidR="00167AA1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DF12D7" w:rsidRPr="00656240" w:rsidRDefault="00DF12D7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C360D9" w:rsidRPr="00656240" w:rsidRDefault="00C360D9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C360D9" w:rsidRPr="00656240" w:rsidRDefault="00F34DB9" w:rsidP="00F3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>ПРОДАВЕЦЬ:</w:t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  <w:t>ПОКУПЕЦЬ:</w:t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</w:p>
    <w:p w:rsidR="00C360D9" w:rsidRPr="00656240" w:rsidRDefault="00C360D9" w:rsidP="00F3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F34DB9" w:rsidRPr="00656240" w:rsidRDefault="00F34DB9" w:rsidP="00F3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  <w:t xml:space="preserve">   </w:t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656240">
        <w:rPr>
          <w:rFonts w:ascii="Times New Roman" w:eastAsia="Times New Roman" w:hAnsi="Times New Roman"/>
          <w:b/>
          <w:bCs/>
          <w:lang w:val="uk-UA" w:eastAsia="ru-RU"/>
        </w:rPr>
        <w:tab/>
        <w:t xml:space="preserve">                     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88"/>
        <w:gridCol w:w="4968"/>
      </w:tblGrid>
      <w:tr w:rsidR="00B25A65" w:rsidRPr="00656240" w:rsidTr="000F0D61">
        <w:tc>
          <w:tcPr>
            <w:tcW w:w="548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смт.Крижопіль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                                                   </w:t>
            </w:r>
          </w:p>
        </w:tc>
      </w:tr>
      <w:tr w:rsidR="00B25A65" w:rsidRPr="00656240" w:rsidTr="000F0D61">
        <w:tc>
          <w:tcPr>
            <w:tcW w:w="548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Крижопільська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ОЛІЛ</w:t>
            </w:r>
          </w:p>
        </w:tc>
      </w:tr>
      <w:tr w:rsidR="00B25A65" w:rsidRPr="00656240" w:rsidTr="000F0D61">
        <w:tc>
          <w:tcPr>
            <w:tcW w:w="5488" w:type="dxa"/>
          </w:tcPr>
          <w:p w:rsidR="00B25A65" w:rsidRPr="003E40CA" w:rsidRDefault="00B25A65" w:rsidP="000F0D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B25A65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р/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р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56240">
              <w:rPr>
                <w:rFonts w:ascii="Times New Roman" w:eastAsia="Times New Roman" w:hAnsi="Times New Roman"/>
                <w:lang w:val="en-US"/>
              </w:rPr>
              <w:t>UA</w:t>
            </w:r>
            <w:r w:rsidRPr="003E40CA">
              <w:rPr>
                <w:rFonts w:ascii="Times New Roman" w:eastAsia="Times New Roman" w:hAnsi="Times New Roman"/>
              </w:rPr>
              <w:t>713204780000026000924859759</w:t>
            </w:r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B25A65" w:rsidRPr="00DB5CF1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р/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р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56240">
              <w:rPr>
                <w:rFonts w:ascii="Times New Roman" w:eastAsia="Times New Roman" w:hAnsi="Times New Roman"/>
                <w:lang w:val="en-US"/>
              </w:rPr>
              <w:t>UA</w:t>
            </w:r>
            <w:r>
              <w:rPr>
                <w:rFonts w:ascii="Times New Roman" w:eastAsia="Times New Roman" w:hAnsi="Times New Roman"/>
                <w:lang w:val="uk-UA"/>
              </w:rPr>
              <w:t>583204780000026004924858790</w:t>
            </w:r>
          </w:p>
        </w:tc>
      </w:tr>
      <w:tr w:rsidR="00B25A65" w:rsidRPr="00656240" w:rsidTr="000F0D61">
        <w:tc>
          <w:tcPr>
            <w:tcW w:w="5488" w:type="dxa"/>
          </w:tcPr>
          <w:p w:rsidR="00B25A65" w:rsidRPr="003E40CA" w:rsidRDefault="00B25A65" w:rsidP="000F0D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240">
              <w:rPr>
                <w:rFonts w:ascii="Times New Roman" w:eastAsia="Times New Roman" w:hAnsi="Times New Roman"/>
              </w:rPr>
              <w:t>Код</w:t>
            </w:r>
            <w:r w:rsidRPr="00656240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56240">
              <w:rPr>
                <w:rFonts w:ascii="Times New Roman" w:eastAsia="Times New Roman" w:hAnsi="Times New Roman"/>
              </w:rPr>
              <w:t>01982560</w:t>
            </w:r>
          </w:p>
        </w:tc>
      </w:tr>
      <w:tr w:rsidR="00B25A65" w:rsidRPr="00656240" w:rsidTr="000F0D61">
        <w:tc>
          <w:tcPr>
            <w:tcW w:w="548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</w:rPr>
              <w:t>МФО</w:t>
            </w:r>
            <w:r w:rsidRPr="00656240">
              <w:rPr>
                <w:rFonts w:ascii="Times New Roman" w:eastAsia="Times New Roman" w:hAnsi="Times New Roman"/>
                <w:lang w:val="uk-UA"/>
              </w:rPr>
              <w:t xml:space="preserve"> 302478</w:t>
            </w:r>
          </w:p>
        </w:tc>
      </w:tr>
      <w:tr w:rsidR="00B25A65" w:rsidRPr="00656240" w:rsidTr="000F0D61">
        <w:tc>
          <w:tcPr>
            <w:tcW w:w="548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eastAsia="Times New Roman" w:hAnsi="Times New Roman"/>
                <w:lang w:val="uk-UA"/>
              </w:rPr>
              <w:t>ПАТ АТ «</w:t>
            </w:r>
            <w:proofErr w:type="spellStart"/>
            <w:r w:rsidRPr="00656240">
              <w:rPr>
                <w:rFonts w:ascii="Times New Roman" w:eastAsia="Times New Roman" w:hAnsi="Times New Roman"/>
                <w:lang w:val="uk-UA"/>
              </w:rPr>
              <w:t>УкргазбанК</w:t>
            </w:r>
            <w:proofErr w:type="spellEnd"/>
            <w:r w:rsidRPr="00656240">
              <w:rPr>
                <w:rFonts w:ascii="Times New Roman" w:eastAsia="Times New Roman" w:hAnsi="Times New Roman"/>
                <w:lang w:val="uk-UA"/>
              </w:rPr>
              <w:t>»</w:t>
            </w:r>
          </w:p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25A65" w:rsidRPr="00656240" w:rsidTr="000F0D61">
        <w:tc>
          <w:tcPr>
            <w:tcW w:w="548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8" w:type="dxa"/>
          </w:tcPr>
          <w:p w:rsidR="00B25A65" w:rsidRPr="00656240" w:rsidRDefault="00B25A65" w:rsidP="000F0D61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56240">
              <w:rPr>
                <w:rFonts w:ascii="Times New Roman" w:hAnsi="Times New Roman"/>
                <w:b/>
                <w:lang w:val="uk-UA"/>
              </w:rPr>
              <w:t xml:space="preserve">Тарас КУБАЛЬ ___________________ </w:t>
            </w:r>
          </w:p>
        </w:tc>
      </w:tr>
    </w:tbl>
    <w:p w:rsidR="00167AA1" w:rsidRPr="00656240" w:rsidRDefault="00167AA1" w:rsidP="0016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p w:rsidR="00656240" w:rsidRPr="00656240" w:rsidRDefault="0065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uk-UA" w:eastAsia="ru-RU"/>
        </w:rPr>
      </w:pPr>
    </w:p>
    <w:sectPr w:rsidR="00656240" w:rsidRPr="00656240" w:rsidSect="003F6FCF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565"/>
    <w:multiLevelType w:val="hybridMultilevel"/>
    <w:tmpl w:val="169246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F70B7"/>
    <w:multiLevelType w:val="hybridMultilevel"/>
    <w:tmpl w:val="0EC01718"/>
    <w:lvl w:ilvl="0" w:tplc="51C8ED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A1"/>
    <w:rsid w:val="0002330D"/>
    <w:rsid w:val="00043FCE"/>
    <w:rsid w:val="00052CEF"/>
    <w:rsid w:val="000573E3"/>
    <w:rsid w:val="00062CCD"/>
    <w:rsid w:val="00064294"/>
    <w:rsid w:val="00064DB7"/>
    <w:rsid w:val="0008635A"/>
    <w:rsid w:val="000E6840"/>
    <w:rsid w:val="000F650B"/>
    <w:rsid w:val="0012424B"/>
    <w:rsid w:val="00130F07"/>
    <w:rsid w:val="00167AA1"/>
    <w:rsid w:val="0018768D"/>
    <w:rsid w:val="001B3F85"/>
    <w:rsid w:val="001D51D8"/>
    <w:rsid w:val="001F547B"/>
    <w:rsid w:val="002135EF"/>
    <w:rsid w:val="00215818"/>
    <w:rsid w:val="00256B65"/>
    <w:rsid w:val="002709A3"/>
    <w:rsid w:val="002A0AB8"/>
    <w:rsid w:val="002C5957"/>
    <w:rsid w:val="002F5DD1"/>
    <w:rsid w:val="003037EF"/>
    <w:rsid w:val="00305052"/>
    <w:rsid w:val="00335F62"/>
    <w:rsid w:val="00390718"/>
    <w:rsid w:val="003B23BB"/>
    <w:rsid w:val="003B6414"/>
    <w:rsid w:val="003C3F69"/>
    <w:rsid w:val="003C49E7"/>
    <w:rsid w:val="003E40CA"/>
    <w:rsid w:val="003F6FCF"/>
    <w:rsid w:val="00414C63"/>
    <w:rsid w:val="004246A4"/>
    <w:rsid w:val="00433C0E"/>
    <w:rsid w:val="004872A4"/>
    <w:rsid w:val="004A5E70"/>
    <w:rsid w:val="004C54BC"/>
    <w:rsid w:val="005128D0"/>
    <w:rsid w:val="005576C7"/>
    <w:rsid w:val="005C572B"/>
    <w:rsid w:val="005E7F87"/>
    <w:rsid w:val="005F46CB"/>
    <w:rsid w:val="005F703A"/>
    <w:rsid w:val="00632424"/>
    <w:rsid w:val="00654297"/>
    <w:rsid w:val="00654FDB"/>
    <w:rsid w:val="00656240"/>
    <w:rsid w:val="00677AFC"/>
    <w:rsid w:val="00691F7F"/>
    <w:rsid w:val="006921A5"/>
    <w:rsid w:val="007063D7"/>
    <w:rsid w:val="007165B3"/>
    <w:rsid w:val="00757D0E"/>
    <w:rsid w:val="007655DC"/>
    <w:rsid w:val="007912C8"/>
    <w:rsid w:val="007A0BBC"/>
    <w:rsid w:val="007A34F5"/>
    <w:rsid w:val="007D09DE"/>
    <w:rsid w:val="007E32DD"/>
    <w:rsid w:val="007E6127"/>
    <w:rsid w:val="00806DDC"/>
    <w:rsid w:val="00816CC6"/>
    <w:rsid w:val="00850DD4"/>
    <w:rsid w:val="00884A18"/>
    <w:rsid w:val="00886132"/>
    <w:rsid w:val="008A5EEF"/>
    <w:rsid w:val="008C0572"/>
    <w:rsid w:val="008E212B"/>
    <w:rsid w:val="009126CC"/>
    <w:rsid w:val="0094068E"/>
    <w:rsid w:val="009634F3"/>
    <w:rsid w:val="009C75A6"/>
    <w:rsid w:val="009D2261"/>
    <w:rsid w:val="009D49C6"/>
    <w:rsid w:val="009F1D8D"/>
    <w:rsid w:val="00A127BD"/>
    <w:rsid w:val="00AB0616"/>
    <w:rsid w:val="00AF2E55"/>
    <w:rsid w:val="00B25A65"/>
    <w:rsid w:val="00B271FB"/>
    <w:rsid w:val="00B5653C"/>
    <w:rsid w:val="00B8340C"/>
    <w:rsid w:val="00B879EF"/>
    <w:rsid w:val="00BA21A6"/>
    <w:rsid w:val="00C22F01"/>
    <w:rsid w:val="00C360D9"/>
    <w:rsid w:val="00C5044F"/>
    <w:rsid w:val="00C645FF"/>
    <w:rsid w:val="00C84B85"/>
    <w:rsid w:val="00C93F0B"/>
    <w:rsid w:val="00C94000"/>
    <w:rsid w:val="00CA1A21"/>
    <w:rsid w:val="00CC0F7D"/>
    <w:rsid w:val="00CC2A69"/>
    <w:rsid w:val="00CC3E3E"/>
    <w:rsid w:val="00CC4F10"/>
    <w:rsid w:val="00D23051"/>
    <w:rsid w:val="00D50DC7"/>
    <w:rsid w:val="00D97707"/>
    <w:rsid w:val="00DB3F12"/>
    <w:rsid w:val="00DB5CF1"/>
    <w:rsid w:val="00DC5E84"/>
    <w:rsid w:val="00DE0E58"/>
    <w:rsid w:val="00DF12D7"/>
    <w:rsid w:val="00DF51C1"/>
    <w:rsid w:val="00DF7D86"/>
    <w:rsid w:val="00E120FA"/>
    <w:rsid w:val="00E34FED"/>
    <w:rsid w:val="00E356B2"/>
    <w:rsid w:val="00E55241"/>
    <w:rsid w:val="00E57F0C"/>
    <w:rsid w:val="00E724ED"/>
    <w:rsid w:val="00EB3EE7"/>
    <w:rsid w:val="00EB4854"/>
    <w:rsid w:val="00EB504B"/>
    <w:rsid w:val="00ED1925"/>
    <w:rsid w:val="00F05D5B"/>
    <w:rsid w:val="00F30CF9"/>
    <w:rsid w:val="00F34DB9"/>
    <w:rsid w:val="00F41F10"/>
    <w:rsid w:val="00F458FF"/>
    <w:rsid w:val="00F560A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8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F34DB9"/>
    <w:pPr>
      <w:spacing w:after="160" w:line="256" w:lineRule="auto"/>
      <w:ind w:left="720"/>
      <w:contextualSpacing/>
    </w:pPr>
  </w:style>
  <w:style w:type="character" w:customStyle="1" w:styleId="value">
    <w:name w:val="value"/>
    <w:basedOn w:val="a0"/>
    <w:rsid w:val="0027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8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F34DB9"/>
    <w:pPr>
      <w:spacing w:after="160" w:line="256" w:lineRule="auto"/>
      <w:ind w:left="720"/>
      <w:contextualSpacing/>
    </w:pPr>
  </w:style>
  <w:style w:type="character" w:customStyle="1" w:styleId="value">
    <w:name w:val="value"/>
    <w:basedOn w:val="a0"/>
    <w:rsid w:val="0027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238F-7368-4BEA-B12D-97E32BF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</cp:lastModifiedBy>
  <cp:revision>4</cp:revision>
  <cp:lastPrinted>2022-04-26T08:46:00Z</cp:lastPrinted>
  <dcterms:created xsi:type="dcterms:W3CDTF">2022-09-16T05:07:00Z</dcterms:created>
  <dcterms:modified xsi:type="dcterms:W3CDTF">2023-01-03T13:36:00Z</dcterms:modified>
</cp:coreProperties>
</file>