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283B" w14:textId="77777777" w:rsidR="00E25F03" w:rsidRPr="007C3BBE" w:rsidRDefault="00E25F03" w:rsidP="00A5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28"/>
          <w:szCs w:val="28"/>
          <w:lang w:eastAsia="ar-SA"/>
        </w:rPr>
      </w:pPr>
    </w:p>
    <w:p w14:paraId="78F92F01" w14:textId="4BE37A21" w:rsidR="00CC0148" w:rsidRPr="00693B4C" w:rsidRDefault="00693B4C" w:rsidP="00A5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693B4C">
        <w:rPr>
          <w:rFonts w:ascii="Times New Roman" w:hAnsi="Times New Roman"/>
          <w:b/>
          <w:bCs/>
          <w:kern w:val="1"/>
          <w:sz w:val="24"/>
          <w:szCs w:val="24"/>
          <w:lang w:eastAsia="ar-SA"/>
        </w:rPr>
        <w:t>КОМУНАЛЬНА УСТАНОВА ХОРОШЕВСЬКИЙ ГЕРІАТРИЧНИЙ ПАНСІОНАТ</w:t>
      </w:r>
    </w:p>
    <w:p w14:paraId="0A8D35D3" w14:textId="77777777" w:rsidR="00CC0148" w:rsidRPr="007C3BBE" w:rsidRDefault="00CC0148" w:rsidP="00A502C0">
      <w:pPr>
        <w:keepNext/>
        <w:spacing w:after="0" w:line="240" w:lineRule="auto"/>
        <w:ind w:left="5580"/>
        <w:jc w:val="both"/>
        <w:outlineLvl w:val="2"/>
        <w:rPr>
          <w:rFonts w:ascii="Times New Roman" w:hAnsi="Times New Roman"/>
        </w:rPr>
      </w:pPr>
    </w:p>
    <w:p w14:paraId="665687E3" w14:textId="77777777" w:rsidR="00CC0148" w:rsidRPr="007C3BBE" w:rsidRDefault="00CC0148" w:rsidP="00A502C0">
      <w:pPr>
        <w:keepNext/>
        <w:spacing w:after="0" w:line="240" w:lineRule="auto"/>
        <w:ind w:left="5580"/>
        <w:jc w:val="both"/>
        <w:outlineLvl w:val="2"/>
        <w:rPr>
          <w:rFonts w:ascii="Times New Roman" w:hAnsi="Times New Roman"/>
          <w:lang w:val="uk-UA"/>
        </w:rPr>
      </w:pPr>
    </w:p>
    <w:p w14:paraId="20A7FE10" w14:textId="77777777" w:rsidR="00CC0148" w:rsidRPr="007C3BBE" w:rsidRDefault="00CC0148" w:rsidP="00A502C0">
      <w:pPr>
        <w:keepNext/>
        <w:spacing w:after="0" w:line="240" w:lineRule="auto"/>
        <w:ind w:left="5580"/>
        <w:jc w:val="both"/>
        <w:outlineLvl w:val="2"/>
        <w:rPr>
          <w:rFonts w:ascii="Times New Roman" w:hAnsi="Times New Roman"/>
          <w:lang w:val="uk-UA"/>
        </w:rPr>
      </w:pPr>
    </w:p>
    <w:p w14:paraId="67CA632F" w14:textId="77777777" w:rsidR="00CC0148" w:rsidRPr="007C3BBE" w:rsidRDefault="00CC0148" w:rsidP="00A502C0">
      <w:pPr>
        <w:keepNext/>
        <w:spacing w:after="0" w:line="240" w:lineRule="auto"/>
        <w:ind w:left="5580"/>
        <w:jc w:val="both"/>
        <w:outlineLvl w:val="2"/>
        <w:rPr>
          <w:rFonts w:ascii="Times New Roman" w:hAnsi="Times New Roman"/>
          <w:lang w:val="uk-UA"/>
        </w:rPr>
      </w:pPr>
    </w:p>
    <w:p w14:paraId="3A10B56B" w14:textId="77777777" w:rsidR="00693B4C" w:rsidRPr="00693B4C" w:rsidRDefault="00CC0148" w:rsidP="00693B4C">
      <w:pPr>
        <w:widowControl w:val="0"/>
        <w:snapToGrid w:val="0"/>
        <w:spacing w:line="300" w:lineRule="auto"/>
        <w:ind w:firstLine="720"/>
        <w:jc w:val="right"/>
        <w:rPr>
          <w:rFonts w:ascii="Times New Roman" w:hAnsi="Times New Roman"/>
          <w:b/>
          <w:lang w:val="uk-UA" w:eastAsia="ru-RU"/>
        </w:rPr>
      </w:pPr>
      <w:r w:rsidRPr="007C3BBE">
        <w:rPr>
          <w:rFonts w:ascii="Times New Roman" w:hAnsi="Times New Roman"/>
          <w:sz w:val="26"/>
          <w:szCs w:val="26"/>
          <w:lang w:val="uk-UA" w:eastAsia="ru-RU"/>
        </w:rPr>
        <w:t xml:space="preserve">                                                                                </w:t>
      </w:r>
      <w:r w:rsidR="00693B4C" w:rsidRPr="00693B4C">
        <w:rPr>
          <w:rFonts w:ascii="Times New Roman" w:hAnsi="Times New Roman"/>
          <w:b/>
          <w:lang w:val="uk-UA" w:eastAsia="ru-RU"/>
        </w:rPr>
        <w:t>ЗАТВЕРДЖЕНО»</w:t>
      </w:r>
    </w:p>
    <w:p w14:paraId="2E0CAB6E" w14:textId="77777777" w:rsidR="00693B4C" w:rsidRPr="00693B4C" w:rsidRDefault="00693B4C" w:rsidP="00693B4C">
      <w:pPr>
        <w:widowControl w:val="0"/>
        <w:snapToGrid w:val="0"/>
        <w:spacing w:after="0" w:line="300" w:lineRule="auto"/>
        <w:ind w:firstLine="720"/>
        <w:jc w:val="right"/>
        <w:rPr>
          <w:rFonts w:ascii="Times New Roman" w:hAnsi="Times New Roman"/>
          <w:b/>
          <w:lang w:val="uk-UA" w:eastAsia="ru-RU"/>
        </w:rPr>
      </w:pPr>
      <w:r w:rsidRPr="00693B4C">
        <w:rPr>
          <w:rFonts w:ascii="Times New Roman" w:hAnsi="Times New Roman"/>
          <w:b/>
          <w:lang w:val="uk-UA" w:eastAsia="ru-RU"/>
        </w:rPr>
        <w:t xml:space="preserve">рішенням Уповноваженої особи з проведення </w:t>
      </w:r>
    </w:p>
    <w:p w14:paraId="37196178" w14:textId="77777777" w:rsidR="00693B4C" w:rsidRPr="00693B4C" w:rsidRDefault="00693B4C" w:rsidP="00693B4C">
      <w:pPr>
        <w:widowControl w:val="0"/>
        <w:snapToGrid w:val="0"/>
        <w:spacing w:after="0" w:line="300" w:lineRule="auto"/>
        <w:ind w:firstLine="720"/>
        <w:jc w:val="right"/>
        <w:rPr>
          <w:rFonts w:ascii="Times New Roman" w:hAnsi="Times New Roman"/>
          <w:b/>
          <w:lang w:val="uk-UA" w:eastAsia="ru-RU"/>
        </w:rPr>
      </w:pPr>
      <w:r w:rsidRPr="00693B4C">
        <w:rPr>
          <w:rFonts w:ascii="Times New Roman" w:hAnsi="Times New Roman"/>
          <w:b/>
          <w:lang w:val="uk-UA" w:eastAsia="ru-RU"/>
        </w:rPr>
        <w:t xml:space="preserve"> публічних закупівель  </w:t>
      </w:r>
    </w:p>
    <w:p w14:paraId="63BD0F82" w14:textId="77777777" w:rsidR="00693B4C" w:rsidRPr="00693B4C" w:rsidRDefault="00693B4C" w:rsidP="00693B4C">
      <w:pPr>
        <w:widowControl w:val="0"/>
        <w:snapToGrid w:val="0"/>
        <w:spacing w:after="0" w:line="300" w:lineRule="auto"/>
        <w:ind w:firstLine="720"/>
        <w:jc w:val="right"/>
        <w:rPr>
          <w:rFonts w:ascii="Times New Roman" w:hAnsi="Times New Roman"/>
          <w:b/>
          <w:lang w:val="uk-UA" w:eastAsia="ru-RU"/>
        </w:rPr>
      </w:pPr>
      <w:r w:rsidRPr="00693B4C">
        <w:rPr>
          <w:rFonts w:ascii="Times New Roman" w:hAnsi="Times New Roman"/>
          <w:b/>
          <w:lang w:val="uk-UA" w:eastAsia="ru-RU"/>
        </w:rPr>
        <w:t xml:space="preserve">    Комунальна установа                                                                                                            Хорошевський геріатричний пансіонат </w:t>
      </w:r>
    </w:p>
    <w:p w14:paraId="6708E30A" w14:textId="7EDDC188" w:rsidR="00693B4C" w:rsidRPr="00693B4C" w:rsidRDefault="00693B4C" w:rsidP="00693B4C">
      <w:pPr>
        <w:widowControl w:val="0"/>
        <w:snapToGrid w:val="0"/>
        <w:spacing w:after="0" w:line="300" w:lineRule="auto"/>
        <w:ind w:firstLine="720"/>
        <w:jc w:val="right"/>
        <w:rPr>
          <w:rFonts w:ascii="Times New Roman" w:hAnsi="Times New Roman"/>
          <w:b/>
          <w:lang w:val="uk-UA" w:eastAsia="ru-RU"/>
        </w:rPr>
      </w:pPr>
      <w:r w:rsidRPr="00B2566E">
        <w:rPr>
          <w:rFonts w:ascii="Times New Roman" w:hAnsi="Times New Roman"/>
          <w:b/>
          <w:lang w:val="uk-UA" w:eastAsia="ru-RU"/>
        </w:rPr>
        <w:t xml:space="preserve">від </w:t>
      </w:r>
      <w:r w:rsidR="00B2566E" w:rsidRPr="00B2566E">
        <w:rPr>
          <w:rFonts w:ascii="Times New Roman" w:hAnsi="Times New Roman"/>
          <w:b/>
          <w:lang w:val="uk-UA" w:eastAsia="ru-RU"/>
        </w:rPr>
        <w:t>29</w:t>
      </w:r>
      <w:r w:rsidRPr="00B2566E">
        <w:rPr>
          <w:rFonts w:ascii="Times New Roman" w:hAnsi="Times New Roman"/>
          <w:b/>
          <w:lang w:val="uk-UA" w:eastAsia="ru-RU"/>
        </w:rPr>
        <w:t>.12.202</w:t>
      </w:r>
      <w:r w:rsidRPr="00B2566E">
        <w:rPr>
          <w:rFonts w:ascii="Times New Roman" w:hAnsi="Times New Roman"/>
          <w:b/>
          <w:lang w:eastAsia="ru-RU"/>
        </w:rPr>
        <w:t>2</w:t>
      </w:r>
      <w:r w:rsidRPr="00B2566E">
        <w:rPr>
          <w:rFonts w:ascii="Times New Roman" w:hAnsi="Times New Roman"/>
          <w:b/>
          <w:lang w:val="uk-UA" w:eastAsia="ru-RU"/>
        </w:rPr>
        <w:t xml:space="preserve">р.  (протокол № </w:t>
      </w:r>
      <w:r w:rsidRPr="00B2566E">
        <w:rPr>
          <w:rFonts w:ascii="Times New Roman" w:hAnsi="Times New Roman"/>
          <w:b/>
          <w:lang w:eastAsia="ru-RU"/>
        </w:rPr>
        <w:t>4</w:t>
      </w:r>
      <w:r w:rsidR="00B2566E" w:rsidRPr="00B2566E">
        <w:rPr>
          <w:rFonts w:ascii="Times New Roman" w:hAnsi="Times New Roman"/>
          <w:b/>
          <w:lang w:val="uk-UA" w:eastAsia="ru-RU"/>
        </w:rPr>
        <w:t>7</w:t>
      </w:r>
      <w:r w:rsidRPr="00B2566E">
        <w:rPr>
          <w:rFonts w:ascii="Times New Roman" w:hAnsi="Times New Roman"/>
          <w:b/>
          <w:lang w:val="uk-UA" w:eastAsia="ru-RU"/>
        </w:rPr>
        <w:t>/</w:t>
      </w:r>
      <w:r w:rsidRPr="00B2566E">
        <w:rPr>
          <w:rFonts w:ascii="Times New Roman" w:hAnsi="Times New Roman"/>
          <w:b/>
          <w:lang w:eastAsia="ru-RU"/>
        </w:rPr>
        <w:t>22</w:t>
      </w:r>
      <w:r w:rsidRPr="00B2566E">
        <w:rPr>
          <w:rFonts w:ascii="Times New Roman" w:hAnsi="Times New Roman"/>
          <w:b/>
          <w:lang w:val="uk-UA" w:eastAsia="ru-RU"/>
        </w:rPr>
        <w:t>)</w:t>
      </w:r>
    </w:p>
    <w:p w14:paraId="5AFAD74A" w14:textId="77777777" w:rsidR="00693B4C" w:rsidRPr="00693B4C" w:rsidRDefault="00693B4C" w:rsidP="00693B4C">
      <w:pPr>
        <w:widowControl w:val="0"/>
        <w:snapToGrid w:val="0"/>
        <w:spacing w:after="0" w:line="300" w:lineRule="auto"/>
        <w:ind w:firstLine="720"/>
        <w:jc w:val="right"/>
        <w:rPr>
          <w:rFonts w:ascii="Times New Roman" w:hAnsi="Times New Roman"/>
          <w:b/>
          <w:lang w:val="uk-UA" w:eastAsia="ru-RU"/>
        </w:rPr>
      </w:pPr>
    </w:p>
    <w:p w14:paraId="642217DC" w14:textId="77777777" w:rsidR="00693B4C" w:rsidRPr="00693B4C" w:rsidRDefault="00693B4C" w:rsidP="00693B4C">
      <w:pPr>
        <w:widowControl w:val="0"/>
        <w:snapToGrid w:val="0"/>
        <w:spacing w:after="0" w:line="300" w:lineRule="auto"/>
        <w:ind w:firstLine="720"/>
        <w:jc w:val="right"/>
        <w:rPr>
          <w:rFonts w:ascii="Times New Roman" w:hAnsi="Times New Roman"/>
          <w:sz w:val="26"/>
          <w:szCs w:val="26"/>
          <w:lang w:val="uk-UA" w:eastAsia="ru-RU"/>
        </w:rPr>
      </w:pPr>
      <w:r w:rsidRPr="00693B4C">
        <w:rPr>
          <w:rFonts w:ascii="Times New Roman" w:hAnsi="Times New Roman"/>
          <w:b/>
          <w:lang w:val="uk-UA" w:eastAsia="ru-RU"/>
        </w:rPr>
        <w:t>___________________    М. ЗУБ</w:t>
      </w:r>
    </w:p>
    <w:p w14:paraId="7E4FCF72" w14:textId="0AFA34EF" w:rsidR="00CC0148" w:rsidRPr="007C3BBE" w:rsidRDefault="00CC0148" w:rsidP="00693B4C">
      <w:pPr>
        <w:widowControl w:val="0"/>
        <w:snapToGrid w:val="0"/>
        <w:spacing w:after="0" w:line="300" w:lineRule="auto"/>
        <w:ind w:firstLine="720"/>
        <w:jc w:val="right"/>
        <w:rPr>
          <w:rFonts w:ascii="Times New Roman" w:hAnsi="Times New Roman"/>
          <w:sz w:val="26"/>
          <w:szCs w:val="26"/>
          <w:lang w:val="uk-UA" w:eastAsia="ru-RU"/>
        </w:rPr>
      </w:pPr>
    </w:p>
    <w:p w14:paraId="56D65487" w14:textId="77777777" w:rsidR="00CC0148" w:rsidRPr="007C3BBE" w:rsidRDefault="00CC0148" w:rsidP="009002BC">
      <w:pPr>
        <w:widowControl w:val="0"/>
        <w:snapToGrid w:val="0"/>
        <w:spacing w:after="0" w:line="300" w:lineRule="auto"/>
        <w:ind w:firstLine="720"/>
        <w:jc w:val="both"/>
        <w:rPr>
          <w:rFonts w:ascii="Times New Roman" w:hAnsi="Times New Roman"/>
          <w:sz w:val="26"/>
          <w:szCs w:val="26"/>
          <w:lang w:val="uk-UA" w:eastAsia="ru-RU"/>
        </w:rPr>
      </w:pPr>
    </w:p>
    <w:p w14:paraId="7775B2A7" w14:textId="77777777" w:rsidR="00CC0148" w:rsidRPr="007C3BBE" w:rsidRDefault="00CC0148" w:rsidP="009002BC">
      <w:pPr>
        <w:widowControl w:val="0"/>
        <w:snapToGrid w:val="0"/>
        <w:spacing w:after="0" w:line="300" w:lineRule="auto"/>
        <w:ind w:firstLine="720"/>
        <w:jc w:val="both"/>
        <w:rPr>
          <w:rFonts w:ascii="Times New Roman" w:hAnsi="Times New Roman"/>
          <w:sz w:val="26"/>
          <w:szCs w:val="26"/>
          <w:lang w:val="uk-UA" w:eastAsia="ru-RU"/>
        </w:rPr>
      </w:pPr>
    </w:p>
    <w:p w14:paraId="7953BB48" w14:textId="77777777" w:rsidR="00CC0148" w:rsidRPr="007C3BBE" w:rsidRDefault="00CC0148" w:rsidP="009002BC">
      <w:pPr>
        <w:widowControl w:val="0"/>
        <w:snapToGrid w:val="0"/>
        <w:spacing w:after="0" w:line="300" w:lineRule="auto"/>
        <w:ind w:firstLine="720"/>
        <w:jc w:val="both"/>
        <w:rPr>
          <w:rFonts w:ascii="Times New Roman" w:hAnsi="Times New Roman"/>
          <w:sz w:val="26"/>
          <w:szCs w:val="26"/>
          <w:lang w:val="uk-UA" w:eastAsia="ru-RU"/>
        </w:rPr>
      </w:pPr>
    </w:p>
    <w:p w14:paraId="1C44BADC" w14:textId="77777777" w:rsidR="00CC0148" w:rsidRPr="007C3BBE" w:rsidRDefault="00CC0148" w:rsidP="009002BC">
      <w:pPr>
        <w:widowControl w:val="0"/>
        <w:snapToGrid w:val="0"/>
        <w:spacing w:after="0" w:line="300" w:lineRule="auto"/>
        <w:ind w:firstLine="720"/>
        <w:jc w:val="both"/>
        <w:rPr>
          <w:rFonts w:ascii="Times New Roman" w:hAnsi="Times New Roman"/>
          <w:sz w:val="26"/>
          <w:szCs w:val="26"/>
          <w:lang w:val="uk-UA" w:eastAsia="ru-RU"/>
        </w:rPr>
      </w:pPr>
    </w:p>
    <w:p w14:paraId="13C14D96" w14:textId="77777777" w:rsidR="00CC0148" w:rsidRPr="007C3BBE" w:rsidRDefault="00CC0148" w:rsidP="009002BC">
      <w:pPr>
        <w:widowControl w:val="0"/>
        <w:snapToGrid w:val="0"/>
        <w:spacing w:after="0" w:line="300" w:lineRule="auto"/>
        <w:ind w:firstLine="720"/>
        <w:jc w:val="both"/>
        <w:rPr>
          <w:rFonts w:ascii="Times New Roman" w:hAnsi="Times New Roman"/>
          <w:sz w:val="26"/>
          <w:szCs w:val="26"/>
          <w:lang w:val="uk-UA" w:eastAsia="ru-RU"/>
        </w:rPr>
      </w:pPr>
    </w:p>
    <w:p w14:paraId="79CA27CA" w14:textId="5D3B87DF" w:rsidR="00CC0148" w:rsidRPr="00B2566E" w:rsidRDefault="00693B4C" w:rsidP="00693B4C">
      <w:pPr>
        <w:widowControl w:val="0"/>
        <w:suppressAutoHyphens/>
        <w:spacing w:after="0" w:line="300" w:lineRule="auto"/>
        <w:ind w:firstLine="720"/>
        <w:rPr>
          <w:rFonts w:ascii="Times New Roman" w:hAnsi="Times New Roman"/>
          <w:b/>
          <w:kern w:val="1"/>
          <w:sz w:val="28"/>
          <w:szCs w:val="28"/>
          <w:lang w:val="uk-UA" w:eastAsia="ar-SA"/>
        </w:rPr>
      </w:pPr>
      <w:r>
        <w:rPr>
          <w:rFonts w:ascii="Times New Roman" w:hAnsi="Times New Roman"/>
          <w:b/>
          <w:kern w:val="1"/>
          <w:sz w:val="29"/>
          <w:szCs w:val="29"/>
          <w:lang w:val="uk-UA" w:eastAsia="ar-SA"/>
        </w:rPr>
        <w:t xml:space="preserve">                           </w:t>
      </w:r>
      <w:r w:rsidR="00CC0148" w:rsidRPr="00B2566E">
        <w:rPr>
          <w:rFonts w:ascii="Times New Roman" w:hAnsi="Times New Roman"/>
          <w:b/>
          <w:kern w:val="1"/>
          <w:sz w:val="29"/>
          <w:szCs w:val="29"/>
          <w:lang w:val="uk-UA" w:eastAsia="ar-SA"/>
        </w:rPr>
        <w:t>ТЕНДЕРНА ДОКУМЕНТАЦІЯ</w:t>
      </w:r>
    </w:p>
    <w:p w14:paraId="5B656857" w14:textId="769B7606" w:rsidR="00CC0148" w:rsidRPr="00B2566E" w:rsidRDefault="00CC0148" w:rsidP="00693B4C">
      <w:pPr>
        <w:spacing w:after="0" w:line="240" w:lineRule="auto"/>
        <w:jc w:val="center"/>
        <w:rPr>
          <w:rFonts w:ascii="Times New Roman" w:hAnsi="Times New Roman"/>
          <w:b/>
          <w:sz w:val="28"/>
          <w:szCs w:val="28"/>
          <w:lang w:val="uk-UA" w:eastAsia="ru-RU"/>
        </w:rPr>
      </w:pPr>
      <w:r w:rsidRPr="00B2566E">
        <w:rPr>
          <w:rFonts w:ascii="Times New Roman" w:hAnsi="Times New Roman"/>
          <w:b/>
          <w:sz w:val="28"/>
          <w:szCs w:val="28"/>
          <w:lang w:val="uk-UA" w:eastAsia="ru-RU"/>
        </w:rPr>
        <w:t>на закупівлю</w:t>
      </w:r>
      <w:r w:rsidR="00693B4C" w:rsidRPr="00B2566E">
        <w:rPr>
          <w:rFonts w:ascii="Times New Roman" w:hAnsi="Times New Roman"/>
          <w:b/>
          <w:sz w:val="28"/>
          <w:szCs w:val="28"/>
          <w:lang w:val="uk-UA" w:eastAsia="ru-RU"/>
        </w:rPr>
        <w:t xml:space="preserve"> по предмету:</w:t>
      </w:r>
    </w:p>
    <w:p w14:paraId="5C60CA77" w14:textId="77777777" w:rsidR="00CC0148" w:rsidRPr="008A6697" w:rsidRDefault="00CC0148" w:rsidP="00693B4C">
      <w:pPr>
        <w:widowControl w:val="0"/>
        <w:snapToGrid w:val="0"/>
        <w:spacing w:after="0" w:line="300" w:lineRule="auto"/>
        <w:ind w:firstLine="720"/>
        <w:jc w:val="center"/>
        <w:rPr>
          <w:rFonts w:ascii="Times New Roman" w:hAnsi="Times New Roman"/>
          <w:b/>
          <w:sz w:val="28"/>
          <w:szCs w:val="28"/>
          <w:highlight w:val="cyan"/>
          <w:lang w:val="uk-UA" w:eastAsia="ru-RU"/>
        </w:rPr>
      </w:pPr>
    </w:p>
    <w:p w14:paraId="48D623E6" w14:textId="4FD85625" w:rsidR="00693B4C" w:rsidRPr="008A6697" w:rsidRDefault="00693B4C" w:rsidP="00693B4C">
      <w:pPr>
        <w:widowControl w:val="0"/>
        <w:snapToGrid w:val="0"/>
        <w:spacing w:after="0" w:line="300" w:lineRule="auto"/>
        <w:ind w:firstLine="720"/>
        <w:jc w:val="center"/>
        <w:rPr>
          <w:rFonts w:ascii="Times New Roman" w:hAnsi="Times New Roman"/>
          <w:b/>
          <w:sz w:val="28"/>
          <w:szCs w:val="28"/>
          <w:highlight w:val="cyan"/>
          <w:lang w:val="uk-UA" w:eastAsia="ru-RU"/>
        </w:rPr>
      </w:pPr>
    </w:p>
    <w:p w14:paraId="605156C4" w14:textId="77777777" w:rsidR="00693B4C" w:rsidRPr="008A6697" w:rsidRDefault="00693B4C" w:rsidP="00693B4C">
      <w:pPr>
        <w:widowControl w:val="0"/>
        <w:snapToGrid w:val="0"/>
        <w:spacing w:after="0" w:line="300" w:lineRule="auto"/>
        <w:ind w:firstLine="720"/>
        <w:jc w:val="center"/>
        <w:rPr>
          <w:rFonts w:ascii="Times New Roman" w:hAnsi="Times New Roman"/>
          <w:highlight w:val="cyan"/>
          <w:lang w:val="uk-UA"/>
        </w:rPr>
      </w:pPr>
    </w:p>
    <w:p w14:paraId="7F976F87" w14:textId="7FDBF2F0" w:rsidR="007A3F55" w:rsidRDefault="00693B4C" w:rsidP="00AF0F98">
      <w:pPr>
        <w:widowControl w:val="0"/>
        <w:snapToGrid w:val="0"/>
        <w:spacing w:after="0" w:line="300" w:lineRule="auto"/>
        <w:ind w:firstLine="720"/>
        <w:jc w:val="center"/>
        <w:rPr>
          <w:rFonts w:ascii="Times New Roman" w:hAnsi="Times New Roman"/>
          <w:b/>
          <w:sz w:val="28"/>
          <w:szCs w:val="28"/>
          <w:lang w:val="uk-UA"/>
        </w:rPr>
      </w:pPr>
      <w:r w:rsidRPr="00AF0F98">
        <w:rPr>
          <w:rFonts w:ascii="Times New Roman" w:hAnsi="Times New Roman"/>
          <w:b/>
          <w:sz w:val="28"/>
          <w:szCs w:val="28"/>
          <w:lang w:val="uk-UA"/>
        </w:rPr>
        <w:t>код ДК 021:2015</w:t>
      </w:r>
      <w:r w:rsidR="00AF0F98" w:rsidRPr="00AF0F98">
        <w:rPr>
          <w:rFonts w:ascii="Times New Roman" w:hAnsi="Times New Roman"/>
          <w:b/>
          <w:sz w:val="28"/>
          <w:szCs w:val="28"/>
          <w:lang w:val="uk-UA"/>
        </w:rPr>
        <w:t xml:space="preserve">: </w:t>
      </w:r>
      <w:bookmarkStart w:id="0" w:name="_Hlk123047060"/>
      <w:r w:rsidR="00AF0F98" w:rsidRPr="00AF0F98">
        <w:rPr>
          <w:rFonts w:ascii="Times New Roman" w:hAnsi="Times New Roman"/>
          <w:b/>
          <w:sz w:val="28"/>
          <w:szCs w:val="28"/>
          <w:lang w:val="uk-UA"/>
        </w:rPr>
        <w:t>15230000-9 Сушена чи солена риба; риба в розсолі; копчена риба (оселедець солений)</w:t>
      </w:r>
      <w:bookmarkEnd w:id="0"/>
    </w:p>
    <w:p w14:paraId="411EB22F" w14:textId="51A68339" w:rsidR="00B2566E" w:rsidRDefault="00B2566E" w:rsidP="00AF0F98">
      <w:pPr>
        <w:widowControl w:val="0"/>
        <w:snapToGrid w:val="0"/>
        <w:spacing w:after="0" w:line="300" w:lineRule="auto"/>
        <w:ind w:firstLine="720"/>
        <w:jc w:val="center"/>
        <w:rPr>
          <w:rFonts w:ascii="Times New Roman" w:hAnsi="Times New Roman"/>
          <w:b/>
          <w:sz w:val="28"/>
          <w:szCs w:val="28"/>
          <w:lang w:val="uk-UA"/>
        </w:rPr>
      </w:pPr>
    </w:p>
    <w:p w14:paraId="7C050CDA" w14:textId="68CAFDA8" w:rsidR="00B2566E" w:rsidRDefault="00B2566E" w:rsidP="00AF0F98">
      <w:pPr>
        <w:widowControl w:val="0"/>
        <w:snapToGrid w:val="0"/>
        <w:spacing w:after="0" w:line="300" w:lineRule="auto"/>
        <w:ind w:firstLine="720"/>
        <w:jc w:val="center"/>
        <w:rPr>
          <w:rFonts w:ascii="Times New Roman" w:hAnsi="Times New Roman"/>
          <w:b/>
          <w:sz w:val="28"/>
          <w:szCs w:val="28"/>
          <w:lang w:val="uk-UA"/>
        </w:rPr>
      </w:pPr>
    </w:p>
    <w:p w14:paraId="4E71F69D" w14:textId="050EC40C" w:rsidR="00B2566E" w:rsidRDefault="00B2566E" w:rsidP="00AF0F98">
      <w:pPr>
        <w:widowControl w:val="0"/>
        <w:snapToGrid w:val="0"/>
        <w:spacing w:after="0" w:line="300" w:lineRule="auto"/>
        <w:ind w:firstLine="720"/>
        <w:jc w:val="center"/>
        <w:rPr>
          <w:rFonts w:ascii="Times New Roman" w:hAnsi="Times New Roman"/>
          <w:b/>
          <w:sz w:val="28"/>
          <w:szCs w:val="28"/>
          <w:lang w:val="uk-UA"/>
        </w:rPr>
      </w:pPr>
    </w:p>
    <w:p w14:paraId="2283C020" w14:textId="336E5535" w:rsidR="00B2566E" w:rsidRDefault="00B2566E" w:rsidP="00AF0F98">
      <w:pPr>
        <w:widowControl w:val="0"/>
        <w:snapToGrid w:val="0"/>
        <w:spacing w:after="0" w:line="300" w:lineRule="auto"/>
        <w:ind w:firstLine="720"/>
        <w:jc w:val="center"/>
        <w:rPr>
          <w:rFonts w:ascii="Times New Roman" w:hAnsi="Times New Roman"/>
          <w:b/>
          <w:sz w:val="28"/>
          <w:szCs w:val="28"/>
          <w:lang w:val="uk-UA"/>
        </w:rPr>
      </w:pPr>
    </w:p>
    <w:p w14:paraId="2AC793F8" w14:textId="77777777" w:rsidR="00B2566E" w:rsidRPr="00AF0F98" w:rsidRDefault="00B2566E" w:rsidP="00AF0F98">
      <w:pPr>
        <w:widowControl w:val="0"/>
        <w:snapToGrid w:val="0"/>
        <w:spacing w:after="0" w:line="300" w:lineRule="auto"/>
        <w:ind w:firstLine="720"/>
        <w:jc w:val="center"/>
        <w:rPr>
          <w:rFonts w:ascii="Times New Roman" w:hAnsi="Times New Roman"/>
          <w:b/>
          <w:sz w:val="28"/>
          <w:szCs w:val="28"/>
          <w:lang w:val="uk-UA"/>
        </w:rPr>
      </w:pPr>
    </w:p>
    <w:p w14:paraId="21201200" w14:textId="32BFC914" w:rsidR="00CC0148" w:rsidRPr="00693B4C" w:rsidRDefault="00693B4C" w:rsidP="004C3BCC">
      <w:pPr>
        <w:autoSpaceDE w:val="0"/>
        <w:autoSpaceDN w:val="0"/>
        <w:spacing w:after="120" w:line="240" w:lineRule="auto"/>
        <w:jc w:val="center"/>
        <w:rPr>
          <w:rFonts w:ascii="Times New Roman" w:hAnsi="Times New Roman"/>
          <w:b/>
          <w:lang w:val="uk-UA"/>
        </w:rPr>
      </w:pPr>
      <w:r w:rsidRPr="00AF0F98">
        <w:rPr>
          <w:rFonts w:ascii="Times New Roman" w:hAnsi="Times New Roman"/>
          <w:b/>
          <w:lang w:val="uk-UA"/>
        </w:rPr>
        <w:t>Процедура закупівлі – відкриті торги з особливостями на 2023 рік</w:t>
      </w:r>
    </w:p>
    <w:p w14:paraId="665F474A" w14:textId="77777777" w:rsidR="00CC0148" w:rsidRPr="007C3BBE" w:rsidRDefault="00CC0148" w:rsidP="004C3BCC">
      <w:pPr>
        <w:autoSpaceDE w:val="0"/>
        <w:autoSpaceDN w:val="0"/>
        <w:spacing w:after="120" w:line="240" w:lineRule="auto"/>
        <w:jc w:val="center"/>
        <w:rPr>
          <w:rFonts w:ascii="Times New Roman" w:hAnsi="Times New Roman"/>
          <w:b/>
          <w:sz w:val="28"/>
          <w:szCs w:val="28"/>
          <w:lang w:val="uk-UA"/>
        </w:rPr>
      </w:pPr>
    </w:p>
    <w:p w14:paraId="63EDB3B1" w14:textId="77777777" w:rsidR="00CC0148" w:rsidRPr="007C3BBE" w:rsidRDefault="00CC0148" w:rsidP="009002BC">
      <w:pPr>
        <w:autoSpaceDE w:val="0"/>
        <w:autoSpaceDN w:val="0"/>
        <w:spacing w:after="120" w:line="240" w:lineRule="auto"/>
        <w:jc w:val="center"/>
        <w:rPr>
          <w:rFonts w:ascii="Times New Roman" w:hAnsi="Times New Roman"/>
          <w:b/>
          <w:sz w:val="26"/>
          <w:szCs w:val="26"/>
          <w:lang w:val="uk-UA"/>
        </w:rPr>
      </w:pPr>
    </w:p>
    <w:p w14:paraId="31137D65" w14:textId="77777777" w:rsidR="00CC0148" w:rsidRPr="007C3BBE" w:rsidRDefault="00CC0148" w:rsidP="009002BC">
      <w:pPr>
        <w:autoSpaceDE w:val="0"/>
        <w:autoSpaceDN w:val="0"/>
        <w:spacing w:after="120" w:line="240" w:lineRule="auto"/>
        <w:jc w:val="center"/>
        <w:rPr>
          <w:rFonts w:ascii="Times New Roman" w:hAnsi="Times New Roman"/>
          <w:b/>
          <w:sz w:val="26"/>
          <w:szCs w:val="26"/>
          <w:lang w:val="uk-UA"/>
        </w:rPr>
      </w:pPr>
    </w:p>
    <w:p w14:paraId="53BE5B57" w14:textId="77777777" w:rsidR="00CC0148" w:rsidRPr="007C3BBE" w:rsidRDefault="00CC0148" w:rsidP="009002BC">
      <w:pPr>
        <w:autoSpaceDE w:val="0"/>
        <w:autoSpaceDN w:val="0"/>
        <w:spacing w:after="120" w:line="240" w:lineRule="auto"/>
        <w:jc w:val="center"/>
        <w:rPr>
          <w:rFonts w:ascii="Times New Roman" w:hAnsi="Times New Roman"/>
          <w:b/>
          <w:sz w:val="26"/>
          <w:szCs w:val="26"/>
          <w:lang w:val="uk-UA"/>
        </w:rPr>
      </w:pPr>
    </w:p>
    <w:p w14:paraId="48C2F5AB" w14:textId="77777777" w:rsidR="00CC0148" w:rsidRPr="007C3BBE" w:rsidRDefault="00CC0148" w:rsidP="009002BC">
      <w:pPr>
        <w:autoSpaceDE w:val="0"/>
        <w:autoSpaceDN w:val="0"/>
        <w:spacing w:after="120" w:line="240" w:lineRule="auto"/>
        <w:jc w:val="center"/>
        <w:rPr>
          <w:rFonts w:ascii="Times New Roman" w:hAnsi="Times New Roman"/>
          <w:b/>
          <w:sz w:val="24"/>
          <w:szCs w:val="24"/>
          <w:lang w:val="uk-UA"/>
        </w:rPr>
      </w:pPr>
    </w:p>
    <w:p w14:paraId="7A576B86" w14:textId="77777777" w:rsidR="00CC0148" w:rsidRPr="007C3BBE" w:rsidRDefault="00CC0148" w:rsidP="009002BC">
      <w:pPr>
        <w:autoSpaceDE w:val="0"/>
        <w:autoSpaceDN w:val="0"/>
        <w:spacing w:after="120" w:line="240" w:lineRule="auto"/>
        <w:jc w:val="center"/>
        <w:rPr>
          <w:rFonts w:ascii="Times New Roman" w:hAnsi="Times New Roman"/>
          <w:b/>
          <w:sz w:val="24"/>
          <w:szCs w:val="24"/>
          <w:lang w:val="uk-UA"/>
        </w:rPr>
      </w:pPr>
    </w:p>
    <w:p w14:paraId="06C4DBAF" w14:textId="77777777" w:rsidR="00CC0148" w:rsidRPr="007C3BBE" w:rsidRDefault="00CC0148" w:rsidP="009002BC">
      <w:pPr>
        <w:autoSpaceDE w:val="0"/>
        <w:autoSpaceDN w:val="0"/>
        <w:spacing w:after="120" w:line="240" w:lineRule="auto"/>
        <w:jc w:val="center"/>
        <w:rPr>
          <w:rFonts w:ascii="Times New Roman" w:hAnsi="Times New Roman"/>
          <w:b/>
          <w:sz w:val="24"/>
          <w:szCs w:val="24"/>
          <w:lang w:val="uk-UA"/>
        </w:rPr>
      </w:pPr>
    </w:p>
    <w:p w14:paraId="492C808C" w14:textId="268DC6C8" w:rsidR="00CC0148" w:rsidRPr="007C3BBE" w:rsidRDefault="0089571D" w:rsidP="00A36A70">
      <w:pPr>
        <w:autoSpaceDE w:val="0"/>
        <w:autoSpaceDN w:val="0"/>
        <w:spacing w:after="120" w:line="240" w:lineRule="auto"/>
        <w:jc w:val="center"/>
        <w:rPr>
          <w:rFonts w:ascii="Times New Roman" w:hAnsi="Times New Roman"/>
          <w:b/>
          <w:sz w:val="24"/>
          <w:szCs w:val="24"/>
          <w:lang w:val="uk-UA"/>
        </w:rPr>
      </w:pPr>
      <w:r w:rsidRPr="007C3BBE">
        <w:rPr>
          <w:rFonts w:ascii="Times New Roman" w:hAnsi="Times New Roman"/>
          <w:b/>
          <w:sz w:val="24"/>
          <w:szCs w:val="24"/>
          <w:lang w:val="uk-UA"/>
        </w:rPr>
        <w:t>смт. Хорошеве  - 202</w:t>
      </w:r>
      <w:r w:rsidR="00E72C40" w:rsidRPr="007C3BBE">
        <w:rPr>
          <w:rFonts w:ascii="Times New Roman" w:hAnsi="Times New Roman"/>
          <w:b/>
          <w:sz w:val="24"/>
          <w:szCs w:val="24"/>
          <w:lang w:val="uk-UA"/>
        </w:rPr>
        <w:t>2</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7C3BBE" w:rsidRPr="007C3BBE" w14:paraId="258F9C06"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B4C48A2" w14:textId="77777777" w:rsidR="00CC0148" w:rsidRPr="007C3BBE" w:rsidRDefault="00CC0148" w:rsidP="009002BC">
            <w:pPr>
              <w:spacing w:after="0" w:line="285" w:lineRule="atLeast"/>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88B5D85" w14:textId="77777777" w:rsidR="00CC0148" w:rsidRPr="007C3BBE" w:rsidRDefault="00CC0148" w:rsidP="009002BC">
            <w:pPr>
              <w:spacing w:after="0" w:line="285" w:lineRule="atLeast"/>
              <w:jc w:val="center"/>
              <w:rPr>
                <w:rFonts w:ascii="Times New Roman" w:hAnsi="Times New Roman"/>
                <w:b/>
                <w:lang w:val="uk-UA" w:eastAsia="ru-RU"/>
              </w:rPr>
            </w:pPr>
            <w:r w:rsidRPr="007C3BBE">
              <w:rPr>
                <w:rFonts w:ascii="Times New Roman" w:hAnsi="Times New Roman"/>
                <w:b/>
                <w:lang w:val="uk-UA" w:eastAsia="ru-RU"/>
              </w:rPr>
              <w:t>Загальні положення</w:t>
            </w:r>
          </w:p>
        </w:tc>
      </w:tr>
      <w:tr w:rsidR="007C3BBE" w:rsidRPr="007C3BBE" w14:paraId="480AE4DC"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1614A74" w14:textId="77777777" w:rsidR="00CC0148" w:rsidRPr="007C3BBE" w:rsidRDefault="00CC0148" w:rsidP="009002BC">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C72076D" w14:textId="77777777" w:rsidR="00CC0148" w:rsidRPr="007C3BBE" w:rsidRDefault="00CC0148" w:rsidP="009002BC">
            <w:pPr>
              <w:spacing w:after="0" w:line="285" w:lineRule="atLeast"/>
              <w:jc w:val="center"/>
              <w:rPr>
                <w:rFonts w:ascii="Times New Roman" w:hAnsi="Times New Roman"/>
                <w:b/>
                <w:lang w:val="uk-UA" w:eastAsia="ru-RU"/>
              </w:rPr>
            </w:pPr>
            <w:r w:rsidRPr="007C3BB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D93BEC9" w14:textId="77777777" w:rsidR="00CC0148" w:rsidRPr="007C3BBE" w:rsidRDefault="00CC0148" w:rsidP="009002BC">
            <w:pPr>
              <w:spacing w:after="0" w:line="285" w:lineRule="atLeast"/>
              <w:jc w:val="center"/>
              <w:rPr>
                <w:rFonts w:ascii="Times New Roman" w:hAnsi="Times New Roman"/>
                <w:b/>
                <w:lang w:val="uk-UA" w:eastAsia="ru-RU"/>
              </w:rPr>
            </w:pPr>
            <w:r w:rsidRPr="007C3BBE">
              <w:rPr>
                <w:rFonts w:ascii="Times New Roman" w:hAnsi="Times New Roman"/>
                <w:b/>
                <w:lang w:val="uk-UA" w:eastAsia="ru-RU"/>
              </w:rPr>
              <w:t>3</w:t>
            </w:r>
          </w:p>
        </w:tc>
      </w:tr>
      <w:tr w:rsidR="007C3BBE" w:rsidRPr="007C3BBE" w14:paraId="4B54F757"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FA9C78" w14:textId="77777777" w:rsidR="00CC0148" w:rsidRPr="007C3BBE" w:rsidRDefault="00CC0148" w:rsidP="009002BC">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D518B8B" w14:textId="77777777" w:rsidR="00CC0148" w:rsidRPr="007C3BBE" w:rsidRDefault="00CC0148" w:rsidP="00D5693E">
            <w:pPr>
              <w:pStyle w:val="a3"/>
              <w:rPr>
                <w:rFonts w:ascii="Times New Roman" w:hAnsi="Times New Roman"/>
                <w:b/>
                <w:lang w:val="uk-UA" w:eastAsia="ru-RU"/>
              </w:rPr>
            </w:pPr>
            <w:r w:rsidRPr="007C3BB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C635F8A" w14:textId="3B557D95" w:rsidR="00CC0148" w:rsidRPr="007C3BBE" w:rsidRDefault="00E72C40" w:rsidP="00D5693E">
            <w:pPr>
              <w:pStyle w:val="a3"/>
              <w:rPr>
                <w:rFonts w:ascii="Times New Roman" w:hAnsi="Times New Roman"/>
                <w:lang w:val="uk-UA" w:eastAsia="ru-RU"/>
              </w:rPr>
            </w:pPr>
            <w:r w:rsidRPr="007C3BBE">
              <w:rPr>
                <w:rFonts w:ascii="Times New Roman" w:hAnsi="Times New Roman"/>
                <w:lang w:val="uk-UA" w:eastAsia="ru-RU"/>
              </w:rPr>
              <w:t>Тендерну документацію розроблено відповідно до вимог Закону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вживаються у значенні, наведеному в Законі.</w:t>
            </w:r>
          </w:p>
        </w:tc>
      </w:tr>
      <w:tr w:rsidR="007C3BBE" w:rsidRPr="007C3BBE" w14:paraId="43300875"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5A1A604" w14:textId="77777777" w:rsidR="00CC0148" w:rsidRPr="007C3BBE" w:rsidRDefault="00CC0148" w:rsidP="009002BC">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6AA005" w14:textId="77777777" w:rsidR="00CC0148" w:rsidRPr="007C3BBE" w:rsidRDefault="00CC0148" w:rsidP="009002BC">
            <w:pPr>
              <w:spacing w:after="0" w:line="285" w:lineRule="atLeast"/>
              <w:rPr>
                <w:rFonts w:ascii="Times New Roman" w:hAnsi="Times New Roman"/>
                <w:b/>
                <w:lang w:val="uk-UA" w:eastAsia="ru-RU"/>
              </w:rPr>
            </w:pPr>
            <w:r w:rsidRPr="007C3BB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689E557" w14:textId="77777777" w:rsidR="00CC0148" w:rsidRPr="007C3BBE" w:rsidRDefault="00CC0148" w:rsidP="009002BC">
            <w:pPr>
              <w:spacing w:after="0"/>
              <w:rPr>
                <w:rFonts w:ascii="Times New Roman" w:hAnsi="Times New Roman"/>
                <w:lang w:val="uk-UA"/>
              </w:rPr>
            </w:pPr>
          </w:p>
        </w:tc>
      </w:tr>
      <w:tr w:rsidR="007C3BBE" w:rsidRPr="007C3BBE" w14:paraId="258842BB"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4C13FC8" w14:textId="77777777" w:rsidR="00CC0148" w:rsidRPr="007C3BBE" w:rsidRDefault="00CC0148" w:rsidP="00EE69B3">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4B895E1" w14:textId="77777777" w:rsidR="00CC0148" w:rsidRPr="007C3BBE" w:rsidRDefault="00CC0148" w:rsidP="00EE69B3">
            <w:pPr>
              <w:spacing w:after="0" w:line="285" w:lineRule="atLeast"/>
              <w:rPr>
                <w:rFonts w:ascii="Times New Roman" w:hAnsi="Times New Roman"/>
                <w:lang w:val="uk-UA" w:eastAsia="ru-RU"/>
              </w:rPr>
            </w:pPr>
            <w:r w:rsidRPr="007C3BB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585A9162" w14:textId="41A52C99" w:rsidR="00CC0148" w:rsidRPr="007C3BBE" w:rsidRDefault="00693B4C" w:rsidP="00EE69B3">
            <w:pPr>
              <w:pStyle w:val="13"/>
              <w:ind w:right="141"/>
              <w:jc w:val="both"/>
              <w:rPr>
                <w:b/>
                <w:lang w:val="uk-UA"/>
              </w:rPr>
            </w:pPr>
            <w:r w:rsidRPr="007C3BBE">
              <w:rPr>
                <w:sz w:val="22"/>
                <w:szCs w:val="22"/>
                <w:lang w:val="uk-UA"/>
              </w:rPr>
              <w:t>КОМУНАЛЬНА УСТАНОВА ХОРОШЕВСЬКИЙ ГЕРІАТРИЧНИЙ ПАНСІОНАТ</w:t>
            </w:r>
          </w:p>
        </w:tc>
      </w:tr>
      <w:tr w:rsidR="007C3BBE" w:rsidRPr="007C3BBE" w14:paraId="701D1056"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774C983" w14:textId="77777777" w:rsidR="00CC0148" w:rsidRPr="007C3BBE" w:rsidRDefault="00CC0148" w:rsidP="00EE69B3">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6638EAA" w14:textId="77777777" w:rsidR="00CC0148" w:rsidRPr="007C3BBE" w:rsidRDefault="00CC0148" w:rsidP="00EE69B3">
            <w:pPr>
              <w:spacing w:after="0" w:line="285" w:lineRule="atLeast"/>
              <w:rPr>
                <w:rFonts w:ascii="Times New Roman" w:hAnsi="Times New Roman"/>
                <w:lang w:val="uk-UA" w:eastAsia="ru-RU"/>
              </w:rPr>
            </w:pPr>
            <w:proofErr w:type="spellStart"/>
            <w:r w:rsidRPr="007C3BB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4464F523" w14:textId="77777777" w:rsidR="00CC0148" w:rsidRPr="007C3BBE" w:rsidRDefault="00CC0148" w:rsidP="008B3FD9">
            <w:pPr>
              <w:pStyle w:val="12"/>
              <w:ind w:right="141"/>
              <w:rPr>
                <w:rFonts w:ascii="Times New Roman" w:hAnsi="Times New Roman" w:cs="Times New Roman"/>
                <w:b/>
                <w:sz w:val="24"/>
                <w:szCs w:val="24"/>
              </w:rPr>
            </w:pPr>
            <w:proofErr w:type="spellStart"/>
            <w:r w:rsidRPr="007C3BBE">
              <w:rPr>
                <w:rFonts w:ascii="Times New Roman" w:hAnsi="Times New Roman" w:cs="Times New Roman"/>
                <w:bCs/>
              </w:rPr>
              <w:t>вул</w:t>
            </w:r>
            <w:proofErr w:type="spellEnd"/>
            <w:r w:rsidRPr="007C3BBE">
              <w:rPr>
                <w:rFonts w:ascii="Times New Roman" w:hAnsi="Times New Roman" w:cs="Times New Roman"/>
                <w:bCs/>
              </w:rPr>
              <w:t>.</w:t>
            </w:r>
            <w:r w:rsidRPr="007C3BBE">
              <w:rPr>
                <w:rFonts w:ascii="Times New Roman" w:hAnsi="Times New Roman" w:cs="Times New Roman"/>
                <w:bCs/>
                <w:lang w:val="uk-UA"/>
              </w:rPr>
              <w:t xml:space="preserve"> </w:t>
            </w:r>
            <w:proofErr w:type="spellStart"/>
            <w:r w:rsidRPr="007C3BBE">
              <w:rPr>
                <w:rFonts w:ascii="Times New Roman" w:hAnsi="Times New Roman" w:cs="Times New Roman"/>
                <w:bCs/>
              </w:rPr>
              <w:t>Сонячна</w:t>
            </w:r>
            <w:proofErr w:type="spellEnd"/>
            <w:r w:rsidRPr="007C3BBE">
              <w:rPr>
                <w:rFonts w:ascii="Times New Roman" w:hAnsi="Times New Roman" w:cs="Times New Roman"/>
                <w:bCs/>
              </w:rPr>
              <w:t xml:space="preserve">, 2, </w:t>
            </w:r>
            <w:proofErr w:type="spellStart"/>
            <w:r w:rsidRPr="007C3BBE">
              <w:rPr>
                <w:rFonts w:ascii="Times New Roman" w:hAnsi="Times New Roman" w:cs="Times New Roman"/>
                <w:bCs/>
              </w:rPr>
              <w:t>смт</w:t>
            </w:r>
            <w:proofErr w:type="spellEnd"/>
            <w:r w:rsidRPr="007C3BBE">
              <w:rPr>
                <w:rFonts w:ascii="Times New Roman" w:hAnsi="Times New Roman" w:cs="Times New Roman"/>
                <w:bCs/>
              </w:rPr>
              <w:t>.</w:t>
            </w:r>
            <w:r w:rsidRPr="007C3BBE">
              <w:rPr>
                <w:rFonts w:ascii="Times New Roman" w:hAnsi="Times New Roman" w:cs="Times New Roman"/>
                <w:bCs/>
                <w:lang w:val="uk-UA"/>
              </w:rPr>
              <w:t xml:space="preserve"> </w:t>
            </w:r>
            <w:r w:rsidRPr="007C3BBE">
              <w:rPr>
                <w:rFonts w:ascii="Times New Roman" w:hAnsi="Times New Roman" w:cs="Times New Roman"/>
                <w:bCs/>
              </w:rPr>
              <w:t xml:space="preserve">Хорошеве, </w:t>
            </w:r>
            <w:proofErr w:type="spellStart"/>
            <w:r w:rsidRPr="007C3BBE">
              <w:rPr>
                <w:rFonts w:ascii="Times New Roman" w:hAnsi="Times New Roman" w:cs="Times New Roman"/>
                <w:bCs/>
              </w:rPr>
              <w:t>Харківська</w:t>
            </w:r>
            <w:proofErr w:type="spellEnd"/>
            <w:r w:rsidRPr="007C3BBE">
              <w:rPr>
                <w:rFonts w:ascii="Times New Roman" w:hAnsi="Times New Roman" w:cs="Times New Roman"/>
                <w:bCs/>
              </w:rPr>
              <w:t xml:space="preserve"> обл., </w:t>
            </w:r>
            <w:r w:rsidRPr="007C3BBE">
              <w:rPr>
                <w:rFonts w:ascii="Times New Roman" w:hAnsi="Times New Roman" w:cs="Times New Roman"/>
                <w:bCs/>
                <w:lang w:val="uk-UA"/>
              </w:rPr>
              <w:t xml:space="preserve">Україна, </w:t>
            </w:r>
            <w:r w:rsidRPr="007C3BBE">
              <w:rPr>
                <w:rFonts w:ascii="Times New Roman" w:hAnsi="Times New Roman" w:cs="Times New Roman"/>
                <w:bCs/>
              </w:rPr>
              <w:t>62466</w:t>
            </w:r>
          </w:p>
        </w:tc>
      </w:tr>
      <w:tr w:rsidR="007C3BBE" w:rsidRPr="007C3BBE" w14:paraId="15DC6B7D"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6089E2B" w14:textId="77777777" w:rsidR="00CC0148" w:rsidRPr="007C3BBE" w:rsidRDefault="00CC0148" w:rsidP="00BE28F4">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3A892E4" w14:textId="77777777" w:rsidR="00CC0148" w:rsidRPr="007C3BBE" w:rsidRDefault="00CC0148" w:rsidP="00BE28F4">
            <w:pPr>
              <w:spacing w:after="0" w:line="285" w:lineRule="atLeast"/>
              <w:rPr>
                <w:rFonts w:ascii="Times New Roman" w:hAnsi="Times New Roman"/>
                <w:lang w:val="uk-UA" w:eastAsia="ru-RU"/>
              </w:rPr>
            </w:pPr>
            <w:r w:rsidRPr="007C3BBE">
              <w:rPr>
                <w:rFonts w:ascii="Times New Roman" w:hAnsi="Times New Roman"/>
                <w:lang w:val="uk-UA" w:eastAsia="ru-RU"/>
              </w:rPr>
              <w:t xml:space="preserve">посадова особа замовника, уповноважена </w:t>
            </w:r>
            <w:proofErr w:type="spellStart"/>
            <w:r w:rsidRPr="007C3BBE">
              <w:rPr>
                <w:rFonts w:ascii="Times New Roman" w:hAnsi="Times New Roman"/>
                <w:lang w:val="uk-UA" w:eastAsia="ru-RU"/>
              </w:rPr>
              <w:t>здiйснювати</w:t>
            </w:r>
            <w:proofErr w:type="spellEnd"/>
            <w:r w:rsidRPr="007C3BB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4D6B721F" w14:textId="77777777" w:rsidR="00693B4C" w:rsidRPr="00693B4C" w:rsidRDefault="00693B4C" w:rsidP="00693B4C">
            <w:pPr>
              <w:pStyle w:val="13"/>
              <w:ind w:right="141"/>
              <w:jc w:val="both"/>
              <w:rPr>
                <w:bCs/>
                <w:kern w:val="0"/>
                <w:sz w:val="22"/>
                <w:szCs w:val="22"/>
                <w:lang w:val="uk-UA" w:eastAsia="ru-RU"/>
              </w:rPr>
            </w:pPr>
            <w:r w:rsidRPr="00693B4C">
              <w:rPr>
                <w:bCs/>
                <w:kern w:val="0"/>
                <w:sz w:val="22"/>
                <w:szCs w:val="22"/>
                <w:lang w:val="uk-UA" w:eastAsia="ru-RU"/>
              </w:rPr>
              <w:t xml:space="preserve">Уповноважена особа Микола Миколайович ЗУБ, </w:t>
            </w:r>
          </w:p>
          <w:p w14:paraId="2E05E44F" w14:textId="77777777" w:rsidR="00693B4C" w:rsidRPr="00693B4C" w:rsidRDefault="00693B4C" w:rsidP="00693B4C">
            <w:pPr>
              <w:pStyle w:val="13"/>
              <w:ind w:right="141"/>
              <w:jc w:val="both"/>
              <w:rPr>
                <w:bCs/>
                <w:kern w:val="0"/>
                <w:sz w:val="22"/>
                <w:szCs w:val="22"/>
                <w:lang w:val="uk-UA" w:eastAsia="ru-RU"/>
              </w:rPr>
            </w:pPr>
            <w:proofErr w:type="spellStart"/>
            <w:r w:rsidRPr="00693B4C">
              <w:rPr>
                <w:bCs/>
                <w:kern w:val="0"/>
                <w:sz w:val="22"/>
                <w:szCs w:val="22"/>
                <w:lang w:val="uk-UA" w:eastAsia="ru-RU"/>
              </w:rPr>
              <w:t>вул.Сонячна</w:t>
            </w:r>
            <w:proofErr w:type="spellEnd"/>
            <w:r w:rsidRPr="00693B4C">
              <w:rPr>
                <w:bCs/>
                <w:kern w:val="0"/>
                <w:sz w:val="22"/>
                <w:szCs w:val="22"/>
                <w:lang w:val="uk-UA" w:eastAsia="ru-RU"/>
              </w:rPr>
              <w:t xml:space="preserve">, 2, </w:t>
            </w:r>
            <w:proofErr w:type="spellStart"/>
            <w:r w:rsidRPr="00693B4C">
              <w:rPr>
                <w:bCs/>
                <w:kern w:val="0"/>
                <w:sz w:val="22"/>
                <w:szCs w:val="22"/>
                <w:lang w:val="uk-UA" w:eastAsia="ru-RU"/>
              </w:rPr>
              <w:t>смт.Хорошеве</w:t>
            </w:r>
            <w:proofErr w:type="spellEnd"/>
            <w:r w:rsidRPr="00693B4C">
              <w:rPr>
                <w:bCs/>
                <w:kern w:val="0"/>
                <w:sz w:val="22"/>
                <w:szCs w:val="22"/>
                <w:lang w:val="uk-UA" w:eastAsia="ru-RU"/>
              </w:rPr>
              <w:t xml:space="preserve">, Харківський р-н, Харківська обл., 62466, </w:t>
            </w:r>
          </w:p>
          <w:p w14:paraId="33146465" w14:textId="77777777" w:rsidR="00693B4C" w:rsidRPr="00693B4C" w:rsidRDefault="00693B4C" w:rsidP="00693B4C">
            <w:pPr>
              <w:pStyle w:val="13"/>
              <w:ind w:right="141"/>
              <w:jc w:val="both"/>
              <w:rPr>
                <w:bCs/>
                <w:kern w:val="0"/>
                <w:sz w:val="22"/>
                <w:szCs w:val="22"/>
                <w:lang w:val="uk-UA" w:eastAsia="ru-RU"/>
              </w:rPr>
            </w:pPr>
            <w:r w:rsidRPr="00693B4C">
              <w:rPr>
                <w:bCs/>
                <w:kern w:val="0"/>
                <w:sz w:val="22"/>
                <w:szCs w:val="22"/>
                <w:lang w:val="uk-UA" w:eastAsia="ru-RU"/>
              </w:rPr>
              <w:t xml:space="preserve">Телефон: (057) 749-93-13, </w:t>
            </w:r>
            <w:proofErr w:type="spellStart"/>
            <w:r w:rsidRPr="00693B4C">
              <w:rPr>
                <w:bCs/>
                <w:kern w:val="0"/>
                <w:sz w:val="22"/>
                <w:szCs w:val="22"/>
                <w:lang w:val="uk-UA" w:eastAsia="ru-RU"/>
              </w:rPr>
              <w:t>Тел</w:t>
            </w:r>
            <w:proofErr w:type="spellEnd"/>
            <w:r w:rsidRPr="00693B4C">
              <w:rPr>
                <w:bCs/>
                <w:kern w:val="0"/>
                <w:sz w:val="22"/>
                <w:szCs w:val="22"/>
                <w:lang w:val="uk-UA" w:eastAsia="ru-RU"/>
              </w:rPr>
              <w:t xml:space="preserve">./факс: (057) 749-93-13, </w:t>
            </w:r>
          </w:p>
          <w:p w14:paraId="6518024D" w14:textId="305C4B49" w:rsidR="000E05CF" w:rsidRPr="007C3BBE" w:rsidRDefault="00693B4C" w:rsidP="00693B4C">
            <w:pPr>
              <w:pStyle w:val="13"/>
              <w:ind w:right="141"/>
              <w:jc w:val="both"/>
              <w:rPr>
                <w:bCs/>
                <w:kern w:val="0"/>
                <w:sz w:val="22"/>
                <w:szCs w:val="22"/>
                <w:lang w:val="uk-UA" w:eastAsia="ru-RU"/>
              </w:rPr>
            </w:pPr>
            <w:r w:rsidRPr="00693B4C">
              <w:rPr>
                <w:bCs/>
                <w:kern w:val="0"/>
                <w:sz w:val="22"/>
                <w:szCs w:val="22"/>
                <w:lang w:val="uk-UA" w:eastAsia="ru-RU"/>
              </w:rPr>
              <w:t>Е-</w:t>
            </w:r>
            <w:proofErr w:type="spellStart"/>
            <w:r w:rsidRPr="00693B4C">
              <w:rPr>
                <w:bCs/>
                <w:kern w:val="0"/>
                <w:sz w:val="22"/>
                <w:szCs w:val="22"/>
                <w:lang w:val="uk-UA" w:eastAsia="ru-RU"/>
              </w:rPr>
              <w:t>mail</w:t>
            </w:r>
            <w:proofErr w:type="spellEnd"/>
            <w:r w:rsidRPr="00693B4C">
              <w:rPr>
                <w:bCs/>
                <w:kern w:val="0"/>
                <w:sz w:val="22"/>
                <w:szCs w:val="22"/>
                <w:lang w:val="uk-UA" w:eastAsia="ru-RU"/>
              </w:rPr>
              <w:t>: zubm999@gmail.com</w:t>
            </w:r>
          </w:p>
          <w:p w14:paraId="2DBF102D" w14:textId="5FC10C21" w:rsidR="00CC0148" w:rsidRPr="007C3BBE" w:rsidRDefault="00CC0148" w:rsidP="004253A8">
            <w:pPr>
              <w:pStyle w:val="13"/>
              <w:ind w:right="141"/>
              <w:jc w:val="both"/>
              <w:rPr>
                <w:b/>
                <w:lang w:val="uk-UA"/>
              </w:rPr>
            </w:pPr>
          </w:p>
        </w:tc>
      </w:tr>
      <w:tr w:rsidR="007C3BBE" w:rsidRPr="007C3BBE" w14:paraId="68D5B21E"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414456B" w14:textId="77777777" w:rsidR="00CC0148" w:rsidRPr="007C3BBE" w:rsidRDefault="00CC0148" w:rsidP="00BE28F4">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8B7FDC0" w14:textId="77777777" w:rsidR="00CC0148" w:rsidRPr="007C3BBE" w:rsidRDefault="00CC0148" w:rsidP="00BE28F4">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Процедура </w:t>
            </w:r>
            <w:proofErr w:type="spellStart"/>
            <w:r w:rsidRPr="007C3BB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58E8D76" w14:textId="7CA86075" w:rsidR="00CC0148" w:rsidRPr="007C3BBE" w:rsidRDefault="00E72C40" w:rsidP="00BE28F4">
            <w:pPr>
              <w:spacing w:after="0" w:line="285" w:lineRule="atLeast"/>
              <w:rPr>
                <w:rFonts w:ascii="Times New Roman" w:hAnsi="Times New Roman"/>
                <w:lang w:val="uk-UA" w:eastAsia="ru-RU"/>
              </w:rPr>
            </w:pPr>
            <w:r w:rsidRPr="007C3BBE">
              <w:rPr>
                <w:rFonts w:ascii="Times New Roman" w:hAnsi="Times New Roman"/>
                <w:lang w:val="uk-UA" w:eastAsia="ru-RU"/>
              </w:rPr>
              <w:t>Відкриті торги з особливостями</w:t>
            </w:r>
          </w:p>
        </w:tc>
      </w:tr>
      <w:tr w:rsidR="007C3BBE" w:rsidRPr="007C3BBE" w14:paraId="5E3849B7"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91F2953" w14:textId="77777777" w:rsidR="00CC0148" w:rsidRPr="007C3BBE" w:rsidRDefault="00CC0148" w:rsidP="00BE28F4">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B813BBA" w14:textId="77777777" w:rsidR="00CC0148" w:rsidRPr="007C3BBE" w:rsidRDefault="00CC0148" w:rsidP="00BE28F4">
            <w:pPr>
              <w:spacing w:after="0" w:line="285" w:lineRule="atLeast"/>
              <w:rPr>
                <w:rFonts w:ascii="Times New Roman" w:hAnsi="Times New Roman"/>
                <w:b/>
                <w:lang w:val="uk-UA" w:eastAsia="ru-RU"/>
              </w:rPr>
            </w:pPr>
            <w:proofErr w:type="spellStart"/>
            <w:r w:rsidRPr="007C3BBE">
              <w:rPr>
                <w:rFonts w:ascii="Times New Roman" w:hAnsi="Times New Roman"/>
                <w:b/>
                <w:lang w:val="uk-UA" w:eastAsia="ru-RU"/>
              </w:rPr>
              <w:t>Інформацiя</w:t>
            </w:r>
            <w:proofErr w:type="spellEnd"/>
            <w:r w:rsidRPr="007C3BBE">
              <w:rPr>
                <w:rFonts w:ascii="Times New Roman" w:hAnsi="Times New Roman"/>
                <w:b/>
                <w:lang w:val="uk-UA" w:eastAsia="ru-RU"/>
              </w:rPr>
              <w:t xml:space="preserve"> про предмет </w:t>
            </w:r>
            <w:proofErr w:type="spellStart"/>
            <w:r w:rsidRPr="007C3BB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7DD41F5" w14:textId="77777777" w:rsidR="00CC0148" w:rsidRPr="007C3BBE" w:rsidRDefault="00CC0148" w:rsidP="00BE28F4">
            <w:pPr>
              <w:spacing w:after="0"/>
              <w:rPr>
                <w:rFonts w:ascii="Times New Roman" w:hAnsi="Times New Roman"/>
                <w:lang w:val="uk-UA"/>
              </w:rPr>
            </w:pPr>
          </w:p>
        </w:tc>
      </w:tr>
      <w:tr w:rsidR="007C3BBE" w:rsidRPr="007C3BBE" w14:paraId="0178DF86"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070D908" w14:textId="77777777" w:rsidR="00CC0148" w:rsidRPr="007C3BBE" w:rsidRDefault="00CC0148" w:rsidP="00BE28F4">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442E2CB" w14:textId="77777777" w:rsidR="00CC0148" w:rsidRPr="007C3BBE" w:rsidRDefault="00CC0148" w:rsidP="00BE28F4">
            <w:pPr>
              <w:spacing w:after="0" w:line="285" w:lineRule="atLeast"/>
              <w:rPr>
                <w:rFonts w:ascii="Times New Roman" w:hAnsi="Times New Roman"/>
                <w:lang w:val="uk-UA" w:eastAsia="ru-RU"/>
              </w:rPr>
            </w:pPr>
            <w:r w:rsidRPr="007C3BBE">
              <w:rPr>
                <w:rFonts w:ascii="Times New Roman" w:hAnsi="Times New Roman"/>
                <w:lang w:val="uk-UA" w:eastAsia="ru-RU"/>
              </w:rPr>
              <w:t xml:space="preserve">назва предмета </w:t>
            </w:r>
            <w:proofErr w:type="spellStart"/>
            <w:r w:rsidRPr="007C3BB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FEE3BCC" w14:textId="64800794" w:rsidR="00CC0148" w:rsidRPr="007C3BBE" w:rsidRDefault="007A3F55" w:rsidP="00BE28F4">
            <w:pPr>
              <w:pStyle w:val="a3"/>
              <w:rPr>
                <w:rFonts w:ascii="Times New Roman" w:hAnsi="Times New Roman"/>
                <w:lang w:eastAsia="ru-RU"/>
              </w:rPr>
            </w:pPr>
            <w:r w:rsidRPr="003F5412">
              <w:rPr>
                <w:rFonts w:ascii="Times New Roman" w:hAnsi="Times New Roman"/>
                <w:kern w:val="1"/>
                <w:lang w:val="uk-UA" w:eastAsia="ar-SA"/>
              </w:rPr>
              <w:t xml:space="preserve">за ДК 021:2015 </w:t>
            </w:r>
            <w:r w:rsidR="00AF0F98" w:rsidRPr="00AF0F98">
              <w:rPr>
                <w:rFonts w:ascii="Times New Roman" w:hAnsi="Times New Roman"/>
                <w:kern w:val="1"/>
                <w:lang w:val="uk-UA" w:eastAsia="ar-SA"/>
              </w:rPr>
              <w:t xml:space="preserve">: </w:t>
            </w:r>
            <w:r w:rsidR="00EC57B6" w:rsidRPr="00EC57B6">
              <w:rPr>
                <w:rFonts w:ascii="Times New Roman" w:hAnsi="Times New Roman"/>
                <w:kern w:val="1"/>
                <w:lang w:val="uk-UA" w:eastAsia="ar-SA"/>
              </w:rPr>
              <w:t>15230000-9 Сушена чи солена риба; риба в розсолі; копчена риба (оселедець солений)</w:t>
            </w:r>
            <w:r w:rsidR="00CC0148" w:rsidRPr="007C3BBE">
              <w:rPr>
                <w:rFonts w:ascii="Times New Roman" w:hAnsi="Times New Roman"/>
                <w:kern w:val="1"/>
                <w:lang w:eastAsia="ar-SA"/>
              </w:rPr>
              <w:t xml:space="preserve"> </w:t>
            </w:r>
            <w:r w:rsidR="00CC0148" w:rsidRPr="007C3BBE">
              <w:rPr>
                <w:rFonts w:ascii="Times New Roman" w:hAnsi="Times New Roman"/>
                <w:kern w:val="1"/>
                <w:lang w:val="uk-UA" w:eastAsia="ar-SA"/>
              </w:rPr>
              <w:t xml:space="preserve">  </w:t>
            </w:r>
          </w:p>
        </w:tc>
      </w:tr>
      <w:tr w:rsidR="007C3BBE" w:rsidRPr="007C3BBE" w14:paraId="5EC98B84"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523C610" w14:textId="77777777" w:rsidR="00CC0148" w:rsidRPr="007C3BBE" w:rsidRDefault="00CC0148" w:rsidP="00BE28F4">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8721800" w14:textId="77777777" w:rsidR="00CC0148" w:rsidRPr="007C3BBE" w:rsidRDefault="00CC0148" w:rsidP="00BE28F4">
            <w:pPr>
              <w:spacing w:after="0" w:line="285" w:lineRule="atLeast"/>
              <w:rPr>
                <w:rFonts w:ascii="Times New Roman" w:hAnsi="Times New Roman"/>
                <w:lang w:val="uk-UA" w:eastAsia="ru-RU"/>
              </w:rPr>
            </w:pPr>
            <w:r w:rsidRPr="007C3BBE">
              <w:rPr>
                <w:rFonts w:ascii="Times New Roman" w:hAnsi="Times New Roman"/>
                <w:lang w:val="uk-UA" w:eastAsia="ru-RU"/>
              </w:rPr>
              <w:t xml:space="preserve">опис окремої частини (частин) предмета </w:t>
            </w:r>
            <w:proofErr w:type="spellStart"/>
            <w:r w:rsidRPr="007C3BBE">
              <w:rPr>
                <w:rFonts w:ascii="Times New Roman" w:hAnsi="Times New Roman"/>
                <w:lang w:val="uk-UA" w:eastAsia="ru-RU"/>
              </w:rPr>
              <w:t>закупiвлi</w:t>
            </w:r>
            <w:proofErr w:type="spellEnd"/>
            <w:r w:rsidRPr="007C3BBE">
              <w:rPr>
                <w:rFonts w:ascii="Times New Roman" w:hAnsi="Times New Roman"/>
                <w:lang w:val="uk-UA" w:eastAsia="ru-RU"/>
              </w:rPr>
              <w:t xml:space="preserve"> (лота), щодо якої можуть бути </w:t>
            </w:r>
            <w:proofErr w:type="spellStart"/>
            <w:r w:rsidRPr="007C3BBE">
              <w:rPr>
                <w:rFonts w:ascii="Times New Roman" w:hAnsi="Times New Roman"/>
                <w:lang w:val="uk-UA" w:eastAsia="ru-RU"/>
              </w:rPr>
              <w:t>поданi</w:t>
            </w:r>
            <w:proofErr w:type="spellEnd"/>
            <w:r w:rsidRPr="007C3BBE">
              <w:rPr>
                <w:rFonts w:ascii="Times New Roman" w:hAnsi="Times New Roman"/>
                <w:lang w:val="uk-UA" w:eastAsia="ru-RU"/>
              </w:rPr>
              <w:t xml:space="preserve"> </w:t>
            </w:r>
            <w:proofErr w:type="spellStart"/>
            <w:r w:rsidRPr="007C3BBE">
              <w:rPr>
                <w:rFonts w:ascii="Times New Roman" w:hAnsi="Times New Roman"/>
                <w:lang w:val="uk-UA" w:eastAsia="ru-RU"/>
              </w:rPr>
              <w:t>тендернi</w:t>
            </w:r>
            <w:proofErr w:type="spellEnd"/>
            <w:r w:rsidRPr="007C3BBE">
              <w:rPr>
                <w:rFonts w:ascii="Times New Roman" w:hAnsi="Times New Roman"/>
                <w:lang w:val="uk-UA" w:eastAsia="ru-RU"/>
              </w:rPr>
              <w:t xml:space="preserve"> </w:t>
            </w:r>
            <w:proofErr w:type="spellStart"/>
            <w:r w:rsidRPr="007C3BB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C0F8237" w14:textId="77777777" w:rsidR="00CC0148" w:rsidRPr="007C3BBE" w:rsidRDefault="00CC0148" w:rsidP="00BE2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right="252"/>
              <w:jc w:val="both"/>
              <w:rPr>
                <w:rFonts w:ascii="Times New Roman" w:hAnsi="Times New Roman"/>
                <w:lang w:val="uk-UA" w:eastAsia="ru-RU"/>
              </w:rPr>
            </w:pPr>
            <w:r w:rsidRPr="007C3BBE">
              <w:rPr>
                <w:rFonts w:ascii="Times New Roman" w:hAnsi="Times New Roman"/>
                <w:lang w:val="uk-UA" w:eastAsia="ru-RU"/>
              </w:rPr>
              <w:t>Подання пропозицій по лотам не передбачається</w:t>
            </w:r>
          </w:p>
          <w:p w14:paraId="2A0361BE" w14:textId="77777777" w:rsidR="00CC0148" w:rsidRPr="007C3BBE" w:rsidRDefault="00CC0148" w:rsidP="00BE28F4">
            <w:pPr>
              <w:spacing w:after="0" w:line="285" w:lineRule="atLeast"/>
              <w:rPr>
                <w:rFonts w:ascii="Times New Roman" w:hAnsi="Times New Roman"/>
                <w:lang w:val="uk-UA" w:eastAsia="ru-RU"/>
              </w:rPr>
            </w:pPr>
          </w:p>
        </w:tc>
      </w:tr>
      <w:tr w:rsidR="007C3BBE" w:rsidRPr="007C3BBE" w14:paraId="265FE90C" w14:textId="77777777" w:rsidTr="003F5412">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4FA2A74" w14:textId="77777777" w:rsidR="00CC0148" w:rsidRPr="007C3BBE" w:rsidRDefault="00CC0148" w:rsidP="00BE28F4">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C3BACBC" w14:textId="77777777" w:rsidR="00CC0148" w:rsidRPr="007C3BBE" w:rsidRDefault="00CC0148" w:rsidP="00BE28F4">
            <w:pPr>
              <w:pStyle w:val="a3"/>
              <w:rPr>
                <w:rFonts w:ascii="Times New Roman" w:hAnsi="Times New Roman"/>
                <w:lang w:val="uk-UA" w:eastAsia="ru-RU"/>
              </w:rPr>
            </w:pPr>
            <w:proofErr w:type="spellStart"/>
            <w:r w:rsidRPr="007C3BBE">
              <w:rPr>
                <w:rFonts w:ascii="Times New Roman" w:hAnsi="Times New Roman"/>
                <w:lang w:val="uk-UA" w:eastAsia="ru-RU"/>
              </w:rPr>
              <w:t>мiсце</w:t>
            </w:r>
            <w:proofErr w:type="spellEnd"/>
            <w:r w:rsidRPr="007C3BBE">
              <w:rPr>
                <w:rFonts w:ascii="Times New Roman" w:hAnsi="Times New Roman"/>
                <w:lang w:val="uk-UA" w:eastAsia="ru-RU"/>
              </w:rPr>
              <w:t xml:space="preserve">, </w:t>
            </w:r>
            <w:proofErr w:type="spellStart"/>
            <w:r w:rsidRPr="007C3BBE">
              <w:rPr>
                <w:rFonts w:ascii="Times New Roman" w:hAnsi="Times New Roman"/>
                <w:lang w:val="uk-UA" w:eastAsia="ru-RU"/>
              </w:rPr>
              <w:t>кiлькiсть</w:t>
            </w:r>
            <w:proofErr w:type="spellEnd"/>
            <w:r w:rsidRPr="007C3BBE">
              <w:rPr>
                <w:rFonts w:ascii="Times New Roman" w:hAnsi="Times New Roman"/>
                <w:lang w:val="uk-UA" w:eastAsia="ru-RU"/>
              </w:rPr>
              <w:t xml:space="preserve">, обсяг поставки </w:t>
            </w:r>
            <w:proofErr w:type="spellStart"/>
            <w:r w:rsidRPr="007C3BBE">
              <w:rPr>
                <w:rFonts w:ascii="Times New Roman" w:hAnsi="Times New Roman"/>
                <w:lang w:val="uk-UA" w:eastAsia="ru-RU"/>
              </w:rPr>
              <w:t>товарiв</w:t>
            </w:r>
            <w:proofErr w:type="spellEnd"/>
            <w:r w:rsidRPr="007C3BBE">
              <w:rPr>
                <w:rFonts w:ascii="Times New Roman" w:hAnsi="Times New Roman"/>
                <w:lang w:val="uk-UA" w:eastAsia="ru-RU"/>
              </w:rPr>
              <w:t xml:space="preserve"> (надання послуг, виконання </w:t>
            </w:r>
            <w:proofErr w:type="spellStart"/>
            <w:r w:rsidRPr="007C3BBE">
              <w:rPr>
                <w:rFonts w:ascii="Times New Roman" w:hAnsi="Times New Roman"/>
                <w:lang w:val="uk-UA" w:eastAsia="ru-RU"/>
              </w:rPr>
              <w:t>робiт</w:t>
            </w:r>
            <w:proofErr w:type="spellEnd"/>
            <w:r w:rsidRPr="007C3BB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85E873B" w14:textId="63F1BA53" w:rsidR="00CC0148" w:rsidRPr="007C3BBE" w:rsidRDefault="00CC0148" w:rsidP="00BE28F4">
            <w:pPr>
              <w:suppressAutoHyphens/>
              <w:spacing w:after="0" w:line="240" w:lineRule="auto"/>
              <w:ind w:right="141"/>
              <w:rPr>
                <w:rFonts w:ascii="Times New Roman" w:hAnsi="Times New Roman"/>
                <w:kern w:val="1"/>
                <w:lang w:val="uk-UA" w:eastAsia="ar-SA"/>
              </w:rPr>
            </w:pPr>
            <w:r w:rsidRPr="007C3BBE">
              <w:rPr>
                <w:rFonts w:ascii="Times New Roman" w:hAnsi="Times New Roman"/>
                <w:kern w:val="1"/>
                <w:lang w:val="uk-UA" w:eastAsia="ar-SA"/>
              </w:rPr>
              <w:t xml:space="preserve">Місце: вул. Сонячна, 2, смт. Хорошеве, Харківська обл., </w:t>
            </w:r>
            <w:r w:rsidR="003F5412">
              <w:rPr>
                <w:rFonts w:ascii="Times New Roman" w:hAnsi="Times New Roman"/>
                <w:kern w:val="1"/>
                <w:lang w:val="uk-UA" w:eastAsia="ar-SA"/>
              </w:rPr>
              <w:t>Україна</w:t>
            </w:r>
            <w:r w:rsidRPr="007C3BBE">
              <w:rPr>
                <w:rFonts w:ascii="Times New Roman" w:hAnsi="Times New Roman"/>
                <w:kern w:val="1"/>
                <w:lang w:val="uk-UA" w:eastAsia="ar-SA"/>
              </w:rPr>
              <w:t>, 62466</w:t>
            </w:r>
          </w:p>
          <w:p w14:paraId="3D76C198" w14:textId="77777777" w:rsidR="00CC0148" w:rsidRPr="007C3BBE" w:rsidRDefault="00CC0148" w:rsidP="00BE28F4">
            <w:pPr>
              <w:suppressAutoHyphens/>
              <w:spacing w:after="0" w:line="240" w:lineRule="auto"/>
              <w:ind w:right="141"/>
              <w:rPr>
                <w:rFonts w:ascii="Times New Roman" w:hAnsi="Times New Roman"/>
                <w:kern w:val="1"/>
                <w:lang w:val="uk-UA" w:eastAsia="ar-SA"/>
              </w:rPr>
            </w:pPr>
            <w:r w:rsidRPr="007C3BBE">
              <w:rPr>
                <w:rFonts w:ascii="Times New Roman" w:hAnsi="Times New Roman"/>
                <w:kern w:val="1"/>
                <w:lang w:val="uk-UA" w:eastAsia="ar-SA"/>
              </w:rPr>
              <w:t xml:space="preserve">Кількість, обсяг поставки товарів: </w:t>
            </w:r>
            <w:r w:rsidRPr="007C3BBE">
              <w:rPr>
                <w:rFonts w:ascii="Times New Roman" w:hAnsi="Times New Roman"/>
                <w:bCs/>
                <w:kern w:val="1"/>
                <w:lang w:val="uk-UA" w:eastAsia="ar-SA"/>
              </w:rPr>
              <w:t xml:space="preserve"> </w:t>
            </w:r>
            <w:r w:rsidRPr="007C3BBE">
              <w:rPr>
                <w:rFonts w:ascii="Times New Roman" w:hAnsi="Times New Roman"/>
                <w:kern w:val="1"/>
                <w:lang w:val="uk-UA" w:eastAsia="ar-SA"/>
              </w:rPr>
              <w:t xml:space="preserve"> </w:t>
            </w:r>
          </w:p>
          <w:p w14:paraId="0FEDB1EC" w14:textId="4D7F7556" w:rsidR="007A3F55" w:rsidRPr="007C3BBE" w:rsidRDefault="00AF0F98" w:rsidP="007A3F55">
            <w:pPr>
              <w:pStyle w:val="a3"/>
              <w:jc w:val="both"/>
              <w:rPr>
                <w:rFonts w:ascii="Times New Roman" w:hAnsi="Times New Roman"/>
                <w:lang w:eastAsia="ru-RU"/>
              </w:rPr>
            </w:pPr>
            <w:r w:rsidRPr="00AF0F98">
              <w:rPr>
                <w:rFonts w:ascii="Times New Roman" w:hAnsi="Times New Roman"/>
                <w:lang w:val="uk-UA" w:eastAsia="ru-RU"/>
              </w:rPr>
              <w:t xml:space="preserve">оселедець солений </w:t>
            </w:r>
            <w:r w:rsidR="007A3F55" w:rsidRPr="007C3BBE">
              <w:rPr>
                <w:rFonts w:ascii="Times New Roman" w:hAnsi="Times New Roman"/>
                <w:lang w:eastAsia="ru-RU"/>
              </w:rPr>
              <w:t xml:space="preserve"> –</w:t>
            </w:r>
            <w:r w:rsidR="007A3F55" w:rsidRPr="007C3BBE">
              <w:rPr>
                <w:rFonts w:ascii="Times New Roman" w:hAnsi="Times New Roman"/>
                <w:lang w:val="uk-UA" w:eastAsia="ru-RU"/>
              </w:rPr>
              <w:t xml:space="preserve"> </w:t>
            </w:r>
            <w:r>
              <w:rPr>
                <w:rFonts w:ascii="Times New Roman" w:hAnsi="Times New Roman"/>
                <w:lang w:val="uk-UA" w:eastAsia="ru-RU"/>
              </w:rPr>
              <w:t>6</w:t>
            </w:r>
            <w:r w:rsidR="007A3F55" w:rsidRPr="007C3BBE">
              <w:rPr>
                <w:rFonts w:ascii="Times New Roman" w:hAnsi="Times New Roman"/>
                <w:lang w:val="uk-UA" w:eastAsia="ru-RU"/>
              </w:rPr>
              <w:t>00</w:t>
            </w:r>
            <w:r w:rsidR="007A3F55" w:rsidRPr="007C3BBE">
              <w:rPr>
                <w:rFonts w:ascii="Times New Roman" w:hAnsi="Times New Roman"/>
                <w:lang w:eastAsia="ru-RU"/>
              </w:rPr>
              <w:t xml:space="preserve"> кг; </w:t>
            </w:r>
          </w:p>
          <w:p w14:paraId="2C71D75E" w14:textId="78F28738" w:rsidR="00CC0148" w:rsidRPr="007C3BBE" w:rsidRDefault="007A3F55" w:rsidP="007A3F55">
            <w:pPr>
              <w:pStyle w:val="a3"/>
              <w:jc w:val="both"/>
              <w:rPr>
                <w:rFonts w:ascii="Times New Roman" w:hAnsi="Times New Roman"/>
                <w:lang w:val="uk-UA" w:eastAsia="ru-RU"/>
              </w:rPr>
            </w:pPr>
            <w:r w:rsidRPr="007C3BBE">
              <w:rPr>
                <w:rFonts w:ascii="Times New Roman" w:hAnsi="Times New Roman"/>
                <w:b/>
                <w:lang w:val="uk-UA" w:eastAsia="ru-RU"/>
              </w:rPr>
              <w:t xml:space="preserve">Усього </w:t>
            </w:r>
            <w:r w:rsidR="00E72C40" w:rsidRPr="007C3BBE">
              <w:rPr>
                <w:rFonts w:ascii="Times New Roman" w:hAnsi="Times New Roman"/>
                <w:b/>
                <w:lang w:val="uk-UA" w:eastAsia="ru-RU"/>
              </w:rPr>
              <w:t>120</w:t>
            </w:r>
            <w:r w:rsidRPr="007C3BBE">
              <w:rPr>
                <w:rFonts w:ascii="Times New Roman" w:hAnsi="Times New Roman"/>
                <w:b/>
                <w:lang w:val="uk-UA" w:eastAsia="ru-RU"/>
              </w:rPr>
              <w:t>00 кг.</w:t>
            </w:r>
          </w:p>
        </w:tc>
      </w:tr>
      <w:tr w:rsidR="003F5412" w:rsidRPr="007C3BBE" w14:paraId="173E1975" w14:textId="77777777" w:rsidTr="003F5412">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8F5DDCB" w14:textId="6DF89B88" w:rsidR="003F5412" w:rsidRPr="007C3BBE" w:rsidRDefault="003F5412" w:rsidP="003F5412">
            <w:pPr>
              <w:spacing w:after="0" w:line="285" w:lineRule="atLeast"/>
              <w:jc w:val="center"/>
              <w:rPr>
                <w:rFonts w:ascii="Times New Roman" w:hAnsi="Times New Roman"/>
                <w:b/>
                <w:sz w:val="24"/>
                <w:szCs w:val="24"/>
                <w:lang w:val="uk-UA" w:eastAsia="ru-RU"/>
              </w:rPr>
            </w:pPr>
            <w:r>
              <w:rPr>
                <w:rFonts w:ascii="Times New Roman" w:hAnsi="Times New Roman"/>
                <w:b/>
                <w:sz w:val="24"/>
                <w:szCs w:val="24"/>
                <w:lang w:val="uk-UA" w:eastAsia="ru-RU"/>
              </w:rPr>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2B4A81B3" w14:textId="340B83B8" w:rsidR="003F5412" w:rsidRPr="0063575E" w:rsidRDefault="003F5412" w:rsidP="003F5412">
            <w:pPr>
              <w:pStyle w:val="a3"/>
              <w:rPr>
                <w:rFonts w:ascii="Times New Roman" w:hAnsi="Times New Roman"/>
                <w:lang w:val="uk-UA" w:eastAsia="ru-RU"/>
              </w:rPr>
            </w:pPr>
            <w:proofErr w:type="spellStart"/>
            <w:r w:rsidRPr="0063575E">
              <w:rPr>
                <w:rFonts w:ascii="Times New Roman" w:hAnsi="Times New Roman"/>
              </w:rPr>
              <w:t>очікувана</w:t>
            </w:r>
            <w:proofErr w:type="spellEnd"/>
            <w:r w:rsidRPr="0063575E">
              <w:rPr>
                <w:rFonts w:ascii="Times New Roman" w:hAnsi="Times New Roman"/>
              </w:rPr>
              <w:t xml:space="preserve"> </w:t>
            </w:r>
            <w:proofErr w:type="spellStart"/>
            <w:r w:rsidRPr="0063575E">
              <w:rPr>
                <w:rFonts w:ascii="Times New Roman" w:hAnsi="Times New Roman"/>
              </w:rPr>
              <w:t>вартість</w:t>
            </w:r>
            <w:proofErr w:type="spellEnd"/>
            <w:r w:rsidRPr="0063575E">
              <w:rPr>
                <w:rFonts w:ascii="Times New Roman" w:hAnsi="Times New Roman"/>
              </w:rPr>
              <w:t xml:space="preserve"> предмета </w:t>
            </w:r>
            <w:proofErr w:type="spellStart"/>
            <w:r w:rsidRPr="0063575E">
              <w:rPr>
                <w:rFonts w:ascii="Times New Roman" w:hAnsi="Times New Roman"/>
              </w:rPr>
              <w:t>закупівлі</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645E7868" w14:textId="7576AA85" w:rsidR="003F5412" w:rsidRPr="0063575E" w:rsidRDefault="00AF0F98" w:rsidP="003F5412">
            <w:pPr>
              <w:suppressAutoHyphens/>
              <w:spacing w:after="0" w:line="240" w:lineRule="auto"/>
              <w:ind w:right="141"/>
              <w:rPr>
                <w:rFonts w:ascii="Times New Roman" w:hAnsi="Times New Roman"/>
                <w:kern w:val="1"/>
                <w:lang w:val="uk-UA" w:eastAsia="ar-SA"/>
              </w:rPr>
            </w:pPr>
            <w:r w:rsidRPr="0063575E">
              <w:rPr>
                <w:rFonts w:ascii="Times New Roman" w:hAnsi="Times New Roman"/>
                <w:lang w:val="uk-UA"/>
              </w:rPr>
              <w:t>102</w:t>
            </w:r>
            <w:r w:rsidR="003F5412" w:rsidRPr="0063575E">
              <w:rPr>
                <w:rFonts w:ascii="Times New Roman" w:hAnsi="Times New Roman"/>
              </w:rPr>
              <w:t xml:space="preserve"> 000,00 грн. (</w:t>
            </w:r>
            <w:r w:rsidRPr="0063575E">
              <w:rPr>
                <w:rFonts w:ascii="Times New Roman" w:hAnsi="Times New Roman"/>
                <w:lang w:val="uk-UA"/>
              </w:rPr>
              <w:t>сто дві</w:t>
            </w:r>
            <w:r w:rsidR="003F5412" w:rsidRPr="0063575E">
              <w:rPr>
                <w:rFonts w:ascii="Times New Roman" w:hAnsi="Times New Roman"/>
              </w:rPr>
              <w:t xml:space="preserve"> </w:t>
            </w:r>
            <w:proofErr w:type="spellStart"/>
            <w:r w:rsidR="003F5412" w:rsidRPr="0063575E">
              <w:rPr>
                <w:rFonts w:ascii="Times New Roman" w:hAnsi="Times New Roman"/>
              </w:rPr>
              <w:t>тисяч</w:t>
            </w:r>
            <w:proofErr w:type="spellEnd"/>
            <w:r w:rsidR="003F5412" w:rsidRPr="0063575E">
              <w:rPr>
                <w:rFonts w:ascii="Times New Roman" w:hAnsi="Times New Roman"/>
                <w:lang w:val="uk-UA"/>
              </w:rPr>
              <w:t>і</w:t>
            </w:r>
            <w:r w:rsidR="003F5412" w:rsidRPr="0063575E">
              <w:rPr>
                <w:rFonts w:ascii="Times New Roman" w:hAnsi="Times New Roman"/>
              </w:rPr>
              <w:t xml:space="preserve"> </w:t>
            </w:r>
            <w:proofErr w:type="spellStart"/>
            <w:r w:rsidR="003F5412" w:rsidRPr="0063575E">
              <w:rPr>
                <w:rFonts w:ascii="Times New Roman" w:hAnsi="Times New Roman"/>
              </w:rPr>
              <w:t>гривень</w:t>
            </w:r>
            <w:proofErr w:type="spellEnd"/>
            <w:r w:rsidR="003F5412" w:rsidRPr="0063575E">
              <w:rPr>
                <w:rFonts w:ascii="Times New Roman" w:hAnsi="Times New Roman"/>
              </w:rPr>
              <w:t xml:space="preserve"> 00 </w:t>
            </w:r>
            <w:proofErr w:type="spellStart"/>
            <w:r w:rsidR="003F5412" w:rsidRPr="0063575E">
              <w:rPr>
                <w:rFonts w:ascii="Times New Roman" w:hAnsi="Times New Roman"/>
              </w:rPr>
              <w:t>копійок</w:t>
            </w:r>
            <w:proofErr w:type="spellEnd"/>
            <w:r w:rsidR="003F5412" w:rsidRPr="0063575E">
              <w:rPr>
                <w:rFonts w:ascii="Times New Roman" w:hAnsi="Times New Roman"/>
              </w:rPr>
              <w:t>), з ПДВ</w:t>
            </w:r>
          </w:p>
        </w:tc>
      </w:tr>
      <w:tr w:rsidR="007C3BBE" w:rsidRPr="007C3BBE" w14:paraId="74ABF817"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87C382B" w14:textId="70205B73" w:rsidR="00CC0148" w:rsidRPr="007C3BBE" w:rsidRDefault="00CC0148" w:rsidP="00BE28F4">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4.</w:t>
            </w:r>
            <w:r w:rsidR="003F5412">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083960C" w14:textId="77777777" w:rsidR="00CC0148" w:rsidRPr="007C3BBE" w:rsidRDefault="00CC0148" w:rsidP="00BE28F4">
            <w:pPr>
              <w:spacing w:after="0" w:line="285" w:lineRule="atLeast"/>
              <w:rPr>
                <w:rFonts w:ascii="Times New Roman" w:hAnsi="Times New Roman"/>
                <w:lang w:val="uk-UA" w:eastAsia="ru-RU"/>
              </w:rPr>
            </w:pPr>
            <w:r w:rsidRPr="007C3BBE">
              <w:rPr>
                <w:rFonts w:ascii="Times New Roman" w:hAnsi="Times New Roman"/>
                <w:lang w:val="uk-UA" w:eastAsia="ru-RU"/>
              </w:rPr>
              <w:t xml:space="preserve">строк поставки </w:t>
            </w:r>
            <w:proofErr w:type="spellStart"/>
            <w:r w:rsidRPr="007C3BBE">
              <w:rPr>
                <w:rFonts w:ascii="Times New Roman" w:hAnsi="Times New Roman"/>
                <w:lang w:val="uk-UA" w:eastAsia="ru-RU"/>
              </w:rPr>
              <w:t>товарiв</w:t>
            </w:r>
            <w:proofErr w:type="spellEnd"/>
            <w:r w:rsidRPr="007C3BBE">
              <w:rPr>
                <w:rFonts w:ascii="Times New Roman" w:hAnsi="Times New Roman"/>
                <w:lang w:val="uk-UA" w:eastAsia="ru-RU"/>
              </w:rPr>
              <w:t xml:space="preserve"> (надання послуг, виконання </w:t>
            </w:r>
            <w:proofErr w:type="spellStart"/>
            <w:r w:rsidRPr="007C3BBE">
              <w:rPr>
                <w:rFonts w:ascii="Times New Roman" w:hAnsi="Times New Roman"/>
                <w:lang w:val="uk-UA" w:eastAsia="ru-RU"/>
              </w:rPr>
              <w:t>робiт</w:t>
            </w:r>
            <w:proofErr w:type="spellEnd"/>
            <w:r w:rsidRPr="007C3BB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202EB1" w14:textId="5AED4A28" w:rsidR="00CC0148" w:rsidRPr="007C3BBE" w:rsidRDefault="004253A8" w:rsidP="00E7434D">
            <w:pPr>
              <w:spacing w:after="0" w:line="285" w:lineRule="atLeast"/>
              <w:rPr>
                <w:rFonts w:ascii="Times New Roman" w:hAnsi="Times New Roman"/>
                <w:lang w:val="uk-UA" w:eastAsia="ru-RU"/>
              </w:rPr>
            </w:pPr>
            <w:r w:rsidRPr="007C3BBE">
              <w:rPr>
                <w:rFonts w:ascii="Times New Roman" w:hAnsi="Times New Roman"/>
                <w:lang w:val="uk-UA" w:eastAsia="ru-RU"/>
              </w:rPr>
              <w:t>до 31.12.202</w:t>
            </w:r>
            <w:r w:rsidR="00E72C40" w:rsidRPr="007C3BBE">
              <w:rPr>
                <w:rFonts w:ascii="Times New Roman" w:hAnsi="Times New Roman"/>
                <w:lang w:val="uk-UA" w:eastAsia="ru-RU"/>
              </w:rPr>
              <w:t>3</w:t>
            </w:r>
            <w:r w:rsidR="005916D6" w:rsidRPr="007C3BBE">
              <w:rPr>
                <w:rFonts w:ascii="Times New Roman" w:hAnsi="Times New Roman"/>
                <w:lang w:val="uk-UA" w:eastAsia="ru-RU"/>
              </w:rPr>
              <w:t xml:space="preserve"> року</w:t>
            </w:r>
          </w:p>
        </w:tc>
      </w:tr>
      <w:tr w:rsidR="007C3BBE" w:rsidRPr="008E5E72" w14:paraId="0C84670E"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459889D" w14:textId="77777777" w:rsidR="00CC0148" w:rsidRPr="007C3BBE" w:rsidRDefault="00CC0148" w:rsidP="00BE28F4">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9DAA50E" w14:textId="77777777" w:rsidR="00CC0148" w:rsidRPr="007C3BBE" w:rsidRDefault="00CC0148" w:rsidP="00BE28F4">
            <w:pPr>
              <w:spacing w:after="0" w:line="285" w:lineRule="atLeast"/>
              <w:rPr>
                <w:rFonts w:ascii="Times New Roman" w:hAnsi="Times New Roman"/>
                <w:lang w:val="uk-UA"/>
              </w:rPr>
            </w:pPr>
            <w:proofErr w:type="spellStart"/>
            <w:r w:rsidRPr="007C3BBE">
              <w:rPr>
                <w:rFonts w:ascii="Times New Roman" w:hAnsi="Times New Roman"/>
                <w:b/>
                <w:lang w:val="uk-UA" w:eastAsia="ru-RU"/>
              </w:rPr>
              <w:t>Недискримiнацiя</w:t>
            </w:r>
            <w:proofErr w:type="spellEnd"/>
            <w:r w:rsidRPr="007C3BBE">
              <w:rPr>
                <w:rFonts w:ascii="Times New Roman" w:hAnsi="Times New Roman"/>
                <w:b/>
                <w:lang w:val="uk-UA" w:eastAsia="ru-RU"/>
              </w:rPr>
              <w:t xml:space="preserve"> </w:t>
            </w:r>
            <w:proofErr w:type="spellStart"/>
            <w:r w:rsidRPr="007C3BB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3D51F5B" w14:textId="77777777" w:rsidR="00E72C40" w:rsidRPr="007C3BBE" w:rsidRDefault="00E72C40" w:rsidP="00E72C40">
            <w:pPr>
              <w:spacing w:after="0" w:line="285" w:lineRule="atLeast"/>
              <w:jc w:val="both"/>
              <w:rPr>
                <w:rFonts w:ascii="Times New Roman" w:hAnsi="Times New Roman"/>
                <w:lang w:val="uk-UA" w:eastAsia="ru-RU"/>
              </w:rPr>
            </w:pPr>
            <w:r w:rsidRPr="007C3BBE">
              <w:rPr>
                <w:rFonts w:ascii="Times New Roman" w:hAnsi="Times New Roman"/>
                <w:lang w:val="uk-UA" w:eastAsia="ru-RU"/>
              </w:rPr>
              <w:t>Вітчизняні та іноземні учасники беруть участь у процедурі закупівлі на рівних умовах.</w:t>
            </w:r>
          </w:p>
          <w:p w14:paraId="2220A214" w14:textId="77777777" w:rsidR="00E72C40" w:rsidRPr="007C3BBE" w:rsidRDefault="00E72C40" w:rsidP="00E72C40">
            <w:pPr>
              <w:spacing w:after="0" w:line="285" w:lineRule="atLeast"/>
              <w:jc w:val="both"/>
              <w:rPr>
                <w:rFonts w:ascii="Times New Roman" w:hAnsi="Times New Roman"/>
                <w:lang w:val="uk-UA" w:eastAsia="ru-RU"/>
              </w:rPr>
            </w:pPr>
            <w:r w:rsidRPr="007C3BB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p>
          <w:p w14:paraId="608FED03" w14:textId="58F69FB2" w:rsidR="00E7434D" w:rsidRPr="007C3BBE" w:rsidRDefault="00E72C40" w:rsidP="00E72C40">
            <w:pPr>
              <w:spacing w:after="0" w:line="285" w:lineRule="atLeast"/>
              <w:jc w:val="both"/>
              <w:rPr>
                <w:rFonts w:ascii="Times New Roman" w:hAnsi="Times New Roman"/>
                <w:lang w:val="uk-UA"/>
              </w:rPr>
            </w:pPr>
            <w:r w:rsidRPr="007C3BBE">
              <w:rPr>
                <w:rFonts w:ascii="Times New Roman" w:hAnsi="Times New Roman"/>
                <w:lang w:val="uk-UA" w:eastAsia="ru-RU"/>
              </w:rPr>
              <w:t xml:space="preserve">Забороняється участь у процедурі закупівлі юридичним особам - резидентам Російської Федерації/Республіки Білорусь державної форми власності, юридичним особам, створеним та/або зареєстрованим відповідно до законодавства Російської Федерації/Республіки Білорусь, та юридичним особам, кінцевими </w:t>
            </w:r>
            <w:proofErr w:type="spellStart"/>
            <w:r w:rsidRPr="007C3BBE">
              <w:rPr>
                <w:rFonts w:ascii="Times New Roman" w:hAnsi="Times New Roman"/>
                <w:lang w:val="uk-UA" w:eastAsia="ru-RU"/>
              </w:rPr>
              <w:t>бенефіціарними</w:t>
            </w:r>
            <w:proofErr w:type="spellEnd"/>
            <w:r w:rsidRPr="007C3BBE">
              <w:rPr>
                <w:rFonts w:ascii="Times New Roman" w:hAnsi="Times New Roman"/>
                <w:lang w:val="uk-UA" w:eastAsia="ru-RU"/>
              </w:rPr>
              <w:t xml:space="preserve"> власниками (власниками) яких є резиденти Російської Федерації/Республіки Білорусь; фізичним особам (фізичним особам — підприємцям) — резидентам Російської Федерації/Республіки Білорусь.</w:t>
            </w:r>
          </w:p>
        </w:tc>
      </w:tr>
      <w:tr w:rsidR="007C3BBE" w:rsidRPr="007C3BBE" w14:paraId="372C1DC7"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E724B31" w14:textId="77777777" w:rsidR="00CC0148" w:rsidRPr="007C3BBE" w:rsidRDefault="00CC0148" w:rsidP="00BE28F4">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1BB7F1B" w14:textId="77777777" w:rsidR="00CC0148" w:rsidRPr="007C3BBE" w:rsidRDefault="00CC0148" w:rsidP="00BE28F4">
            <w:pPr>
              <w:spacing w:after="0" w:line="285" w:lineRule="atLeast"/>
              <w:rPr>
                <w:rFonts w:ascii="Times New Roman" w:hAnsi="Times New Roman"/>
              </w:rPr>
            </w:pPr>
            <w:proofErr w:type="spellStart"/>
            <w:r w:rsidRPr="007C3BBE">
              <w:rPr>
                <w:rFonts w:ascii="Times New Roman" w:hAnsi="Times New Roman"/>
                <w:b/>
                <w:lang w:val="uk-UA" w:eastAsia="ru-RU"/>
              </w:rPr>
              <w:t>Інформацiя</w:t>
            </w:r>
            <w:proofErr w:type="spellEnd"/>
            <w:r w:rsidRPr="007C3BBE">
              <w:rPr>
                <w:rFonts w:ascii="Times New Roman" w:hAnsi="Times New Roman"/>
                <w:b/>
                <w:lang w:val="uk-UA" w:eastAsia="ru-RU"/>
              </w:rPr>
              <w:t xml:space="preserve"> про валюту, у </w:t>
            </w:r>
            <w:proofErr w:type="spellStart"/>
            <w:r w:rsidRPr="007C3BBE">
              <w:rPr>
                <w:rFonts w:ascii="Times New Roman" w:hAnsi="Times New Roman"/>
                <w:b/>
                <w:lang w:val="uk-UA" w:eastAsia="ru-RU"/>
              </w:rPr>
              <w:t>якiй</w:t>
            </w:r>
            <w:proofErr w:type="spellEnd"/>
            <w:r w:rsidRPr="007C3BBE">
              <w:rPr>
                <w:rFonts w:ascii="Times New Roman" w:hAnsi="Times New Roman"/>
                <w:b/>
                <w:lang w:val="uk-UA" w:eastAsia="ru-RU"/>
              </w:rPr>
              <w:t xml:space="preserve"> повинно бути розраховано та зазначено </w:t>
            </w:r>
            <w:proofErr w:type="spellStart"/>
            <w:r w:rsidRPr="007C3BBE">
              <w:rPr>
                <w:rFonts w:ascii="Times New Roman" w:hAnsi="Times New Roman"/>
                <w:b/>
                <w:lang w:val="uk-UA" w:eastAsia="ru-RU"/>
              </w:rPr>
              <w:t>цiну</w:t>
            </w:r>
            <w:proofErr w:type="spellEnd"/>
            <w:r w:rsidRPr="007C3BBE">
              <w:rPr>
                <w:rFonts w:ascii="Times New Roman" w:hAnsi="Times New Roman"/>
                <w:b/>
                <w:lang w:val="uk-UA" w:eastAsia="ru-RU"/>
              </w:rPr>
              <w:t xml:space="preserve"> тендерної </w:t>
            </w:r>
            <w:proofErr w:type="spellStart"/>
            <w:r w:rsidRPr="007C3BB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A1BFE9A" w14:textId="77777777" w:rsidR="00E72C40" w:rsidRPr="007C3BBE" w:rsidRDefault="00E72C40" w:rsidP="00E72C40">
            <w:pPr>
              <w:widowControl w:val="0"/>
              <w:autoSpaceDE w:val="0"/>
              <w:spacing w:after="0" w:line="240" w:lineRule="auto"/>
              <w:jc w:val="both"/>
              <w:rPr>
                <w:rFonts w:ascii="Times New Roman" w:hAnsi="Times New Roman"/>
                <w:lang w:val="uk-UA" w:eastAsia="uk-UA"/>
              </w:rPr>
            </w:pPr>
            <w:r w:rsidRPr="007C3BBE">
              <w:rPr>
                <w:rFonts w:ascii="Times New Roman" w:hAnsi="Times New Roman"/>
                <w:lang w:val="uk-UA" w:eastAsia="uk-UA"/>
              </w:rPr>
              <w:t>Валютою тендерної пропозиції є гривня.</w:t>
            </w:r>
          </w:p>
          <w:p w14:paraId="6F03070D" w14:textId="77777777" w:rsidR="00E72C40" w:rsidRPr="007C3BBE" w:rsidRDefault="00E72C40" w:rsidP="00E72C40">
            <w:pPr>
              <w:widowControl w:val="0"/>
              <w:autoSpaceDE w:val="0"/>
              <w:spacing w:after="0" w:line="240" w:lineRule="auto"/>
              <w:jc w:val="both"/>
              <w:rPr>
                <w:rFonts w:ascii="Times New Roman" w:hAnsi="Times New Roman"/>
                <w:lang w:val="uk-UA" w:eastAsia="uk-UA"/>
              </w:rPr>
            </w:pPr>
            <w:r w:rsidRPr="007C3BB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623264E6" w14:textId="77777777" w:rsidR="00E72C40" w:rsidRPr="007C3BBE" w:rsidRDefault="00E72C40" w:rsidP="00E72C40">
            <w:pPr>
              <w:widowControl w:val="0"/>
              <w:autoSpaceDE w:val="0"/>
              <w:spacing w:after="0" w:line="240" w:lineRule="auto"/>
              <w:jc w:val="both"/>
              <w:rPr>
                <w:rFonts w:ascii="Times New Roman" w:hAnsi="Times New Roman"/>
                <w:lang w:val="uk-UA" w:eastAsia="uk-UA"/>
              </w:rPr>
            </w:pPr>
            <w:r w:rsidRPr="007C3BBE">
              <w:rPr>
                <w:rFonts w:ascii="Times New Roman" w:hAnsi="Times New Roman"/>
                <w:lang w:val="uk-UA" w:eastAsia="uk-UA"/>
              </w:rPr>
              <w:t xml:space="preserve">У </w:t>
            </w:r>
            <w:proofErr w:type="spellStart"/>
            <w:r w:rsidRPr="007C3BBE">
              <w:rPr>
                <w:rFonts w:ascii="Times New Roman" w:hAnsi="Times New Roman"/>
                <w:lang w:val="uk-UA" w:eastAsia="uk-UA"/>
              </w:rPr>
              <w:t>разi</w:t>
            </w:r>
            <w:proofErr w:type="spellEnd"/>
            <w:r w:rsidRPr="007C3BBE">
              <w:rPr>
                <w:rFonts w:ascii="Times New Roman" w:hAnsi="Times New Roman"/>
                <w:lang w:val="uk-UA" w:eastAsia="uk-UA"/>
              </w:rPr>
              <w:t xml:space="preserve"> якщо учасником процедури </w:t>
            </w:r>
            <w:proofErr w:type="spellStart"/>
            <w:r w:rsidRPr="007C3BBE">
              <w:rPr>
                <w:rFonts w:ascii="Times New Roman" w:hAnsi="Times New Roman"/>
                <w:lang w:val="uk-UA" w:eastAsia="uk-UA"/>
              </w:rPr>
              <w:t>закупiвлi</w:t>
            </w:r>
            <w:proofErr w:type="spellEnd"/>
            <w:r w:rsidRPr="007C3BBE">
              <w:rPr>
                <w:rFonts w:ascii="Times New Roman" w:hAnsi="Times New Roman"/>
                <w:lang w:val="uk-UA" w:eastAsia="uk-UA"/>
              </w:rPr>
              <w:t xml:space="preserve"> є нерезидент, то такий учасник може зазначити </w:t>
            </w:r>
            <w:proofErr w:type="spellStart"/>
            <w:r w:rsidRPr="007C3BBE">
              <w:rPr>
                <w:rFonts w:ascii="Times New Roman" w:hAnsi="Times New Roman"/>
                <w:lang w:val="uk-UA" w:eastAsia="uk-UA"/>
              </w:rPr>
              <w:t>цiну</w:t>
            </w:r>
            <w:proofErr w:type="spellEnd"/>
            <w:r w:rsidRPr="007C3BBE">
              <w:rPr>
                <w:rFonts w:ascii="Times New Roman" w:hAnsi="Times New Roman"/>
                <w:lang w:val="uk-UA" w:eastAsia="uk-UA"/>
              </w:rPr>
              <w:t xml:space="preserve"> тендерної </w:t>
            </w:r>
            <w:proofErr w:type="spellStart"/>
            <w:r w:rsidRPr="007C3BBE">
              <w:rPr>
                <w:rFonts w:ascii="Times New Roman" w:hAnsi="Times New Roman"/>
                <w:lang w:val="uk-UA" w:eastAsia="uk-UA"/>
              </w:rPr>
              <w:t>пропозицiї</w:t>
            </w:r>
            <w:proofErr w:type="spellEnd"/>
            <w:r w:rsidRPr="007C3BBE">
              <w:rPr>
                <w:rFonts w:ascii="Times New Roman" w:hAnsi="Times New Roman"/>
                <w:lang w:val="uk-UA" w:eastAsia="uk-UA"/>
              </w:rPr>
              <w:t xml:space="preserve"> у валюті країни учасника-нерезидента (зазначається валюта), при </w:t>
            </w:r>
            <w:proofErr w:type="spellStart"/>
            <w:r w:rsidRPr="007C3BBE">
              <w:rPr>
                <w:rFonts w:ascii="Times New Roman" w:hAnsi="Times New Roman"/>
                <w:lang w:val="uk-UA" w:eastAsia="uk-UA"/>
              </w:rPr>
              <w:t>розкриттi</w:t>
            </w:r>
            <w:proofErr w:type="spellEnd"/>
            <w:r w:rsidRPr="007C3BBE">
              <w:rPr>
                <w:rFonts w:ascii="Times New Roman" w:hAnsi="Times New Roman"/>
                <w:lang w:val="uk-UA" w:eastAsia="uk-UA"/>
              </w:rPr>
              <w:t xml:space="preserve"> тендерних </w:t>
            </w:r>
            <w:proofErr w:type="spellStart"/>
            <w:r w:rsidRPr="007C3BBE">
              <w:rPr>
                <w:rFonts w:ascii="Times New Roman" w:hAnsi="Times New Roman"/>
                <w:lang w:val="uk-UA" w:eastAsia="uk-UA"/>
              </w:rPr>
              <w:t>пропозицiй</w:t>
            </w:r>
            <w:proofErr w:type="spellEnd"/>
            <w:r w:rsidRPr="007C3BBE">
              <w:rPr>
                <w:rFonts w:ascii="Times New Roman" w:hAnsi="Times New Roman"/>
                <w:lang w:val="uk-UA" w:eastAsia="uk-UA"/>
              </w:rPr>
              <w:t xml:space="preserve"> </w:t>
            </w:r>
            <w:proofErr w:type="spellStart"/>
            <w:r w:rsidRPr="007C3BBE">
              <w:rPr>
                <w:rFonts w:ascii="Times New Roman" w:hAnsi="Times New Roman"/>
                <w:lang w:val="uk-UA" w:eastAsia="uk-UA"/>
              </w:rPr>
              <w:t>цiна</w:t>
            </w:r>
            <w:proofErr w:type="spellEnd"/>
            <w:r w:rsidRPr="007C3BBE">
              <w:rPr>
                <w:rFonts w:ascii="Times New Roman" w:hAnsi="Times New Roman"/>
                <w:lang w:val="uk-UA" w:eastAsia="uk-UA"/>
              </w:rPr>
              <w:t xml:space="preserve"> такої тендерної </w:t>
            </w:r>
            <w:proofErr w:type="spellStart"/>
            <w:r w:rsidRPr="007C3BBE">
              <w:rPr>
                <w:rFonts w:ascii="Times New Roman" w:hAnsi="Times New Roman"/>
                <w:lang w:val="uk-UA" w:eastAsia="uk-UA"/>
              </w:rPr>
              <w:t>пропозицiї</w:t>
            </w:r>
            <w:proofErr w:type="spellEnd"/>
            <w:r w:rsidRPr="007C3BBE">
              <w:rPr>
                <w:rFonts w:ascii="Times New Roman" w:hAnsi="Times New Roman"/>
                <w:lang w:val="uk-UA" w:eastAsia="uk-UA"/>
              </w:rPr>
              <w:t xml:space="preserve"> перераховується у </w:t>
            </w:r>
            <w:proofErr w:type="spellStart"/>
            <w:r w:rsidRPr="007C3BBE">
              <w:rPr>
                <w:rFonts w:ascii="Times New Roman" w:hAnsi="Times New Roman"/>
                <w:lang w:val="uk-UA" w:eastAsia="uk-UA"/>
              </w:rPr>
              <w:t>гривнi</w:t>
            </w:r>
            <w:proofErr w:type="spellEnd"/>
            <w:r w:rsidRPr="007C3BBE">
              <w:rPr>
                <w:rFonts w:ascii="Times New Roman" w:hAnsi="Times New Roman"/>
                <w:lang w:val="uk-UA" w:eastAsia="uk-UA"/>
              </w:rPr>
              <w:t xml:space="preserve"> за </w:t>
            </w:r>
            <w:proofErr w:type="spellStart"/>
            <w:r w:rsidRPr="007C3BBE">
              <w:rPr>
                <w:rFonts w:ascii="Times New Roman" w:hAnsi="Times New Roman"/>
                <w:lang w:val="uk-UA" w:eastAsia="uk-UA"/>
              </w:rPr>
              <w:t>офiцiйним</w:t>
            </w:r>
            <w:proofErr w:type="spellEnd"/>
            <w:r w:rsidRPr="007C3BBE">
              <w:rPr>
                <w:rFonts w:ascii="Times New Roman" w:hAnsi="Times New Roman"/>
                <w:lang w:val="uk-UA" w:eastAsia="uk-UA"/>
              </w:rPr>
              <w:t xml:space="preserve"> курсом до валюти країни учасника-нерезидента, установленим </w:t>
            </w:r>
            <w:proofErr w:type="spellStart"/>
            <w:r w:rsidRPr="007C3BBE">
              <w:rPr>
                <w:rFonts w:ascii="Times New Roman" w:hAnsi="Times New Roman"/>
                <w:lang w:val="uk-UA" w:eastAsia="uk-UA"/>
              </w:rPr>
              <w:t>Нацiональним</w:t>
            </w:r>
            <w:proofErr w:type="spellEnd"/>
            <w:r w:rsidRPr="007C3BBE">
              <w:rPr>
                <w:rFonts w:ascii="Times New Roman" w:hAnsi="Times New Roman"/>
                <w:lang w:val="uk-UA" w:eastAsia="uk-UA"/>
              </w:rPr>
              <w:t xml:space="preserve"> банком України на дату розкриття тендерних </w:t>
            </w:r>
            <w:proofErr w:type="spellStart"/>
            <w:r w:rsidRPr="007C3BBE">
              <w:rPr>
                <w:rFonts w:ascii="Times New Roman" w:hAnsi="Times New Roman"/>
                <w:lang w:val="uk-UA" w:eastAsia="uk-UA"/>
              </w:rPr>
              <w:t>пропозицiй</w:t>
            </w:r>
            <w:proofErr w:type="spellEnd"/>
            <w:r w:rsidRPr="007C3BBE">
              <w:rPr>
                <w:rFonts w:ascii="Times New Roman" w:hAnsi="Times New Roman"/>
                <w:lang w:val="uk-UA" w:eastAsia="uk-UA"/>
              </w:rPr>
              <w:t>.</w:t>
            </w:r>
          </w:p>
          <w:p w14:paraId="4A6F9ECE" w14:textId="4255AA0A" w:rsidR="00CC0148" w:rsidRPr="007C3BBE" w:rsidRDefault="00E72C40" w:rsidP="00E72C40">
            <w:pPr>
              <w:pStyle w:val="3"/>
              <w:jc w:val="both"/>
              <w:rPr>
                <w:rFonts w:ascii="Times New Roman" w:hAnsi="Times New Roman" w:cs="Times New Roman"/>
              </w:rPr>
            </w:pPr>
            <w:r w:rsidRPr="007C3BBE">
              <w:rPr>
                <w:rFonts w:ascii="Times New Roman" w:hAnsi="Times New Roman"/>
                <w:lang w:val="uk-UA" w:eastAsia="uk-UA"/>
              </w:rPr>
              <w:t>В тендерній пропозиції ціна вказується за постачання 1 кг товару із урахуванням умов визначених документацією та підсумкова ціна.</w:t>
            </w:r>
          </w:p>
        </w:tc>
      </w:tr>
      <w:tr w:rsidR="007C3BBE" w:rsidRPr="008E5E72" w14:paraId="2F90DC74"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27F2613" w14:textId="77777777" w:rsidR="00CC0148" w:rsidRPr="007C3BBE" w:rsidRDefault="00CC0148" w:rsidP="00BE28F4">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2E46504" w14:textId="77777777" w:rsidR="00CC0148" w:rsidRPr="007C3BBE" w:rsidRDefault="00CC0148" w:rsidP="00BE28F4">
            <w:pPr>
              <w:spacing w:after="0" w:line="285" w:lineRule="atLeast"/>
              <w:rPr>
                <w:rFonts w:ascii="Times New Roman" w:hAnsi="Times New Roman"/>
              </w:rPr>
            </w:pPr>
            <w:r w:rsidRPr="007C3BBE">
              <w:rPr>
                <w:rFonts w:ascii="Times New Roman" w:hAnsi="Times New Roman"/>
                <w:b/>
                <w:lang w:val="uk-UA" w:eastAsia="ru-RU"/>
              </w:rPr>
              <w:t xml:space="preserve">Інформація про мову (мови), якою (якими) повинно бути складено </w:t>
            </w:r>
            <w:proofErr w:type="spellStart"/>
            <w:r w:rsidRPr="007C3BBE">
              <w:rPr>
                <w:rFonts w:ascii="Times New Roman" w:hAnsi="Times New Roman"/>
                <w:b/>
                <w:lang w:val="uk-UA" w:eastAsia="ru-RU"/>
              </w:rPr>
              <w:t>тендернi</w:t>
            </w:r>
            <w:proofErr w:type="spellEnd"/>
            <w:r w:rsidRPr="007C3BB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9E18A2F" w14:textId="77777777" w:rsidR="00E72C40" w:rsidRPr="007C3BBE" w:rsidRDefault="00E72C40" w:rsidP="00E72C40">
            <w:pPr>
              <w:spacing w:after="0" w:line="240" w:lineRule="auto"/>
              <w:jc w:val="both"/>
              <w:rPr>
                <w:rFonts w:ascii="Times New Roman" w:hAnsi="Times New Roman"/>
                <w:lang w:val="uk-UA" w:eastAsia="ru-RU"/>
              </w:rPr>
            </w:pPr>
            <w:r w:rsidRPr="007C3BBE">
              <w:rPr>
                <w:rFonts w:ascii="Times New Roman" w:hAnsi="Times New Roman"/>
                <w:lang w:val="uk-UA" w:eastAsia="ru-RU"/>
              </w:rPr>
              <w:t>Під час проведення процедур закупівель усі документи, що готуються Замовником, викладаються українською мовою.</w:t>
            </w:r>
          </w:p>
          <w:p w14:paraId="0C7F0F75" w14:textId="77777777" w:rsidR="00E72C40" w:rsidRPr="007C3BBE" w:rsidRDefault="00E72C40" w:rsidP="00E72C40">
            <w:pPr>
              <w:spacing w:after="0" w:line="240" w:lineRule="auto"/>
              <w:jc w:val="both"/>
              <w:rPr>
                <w:rFonts w:ascii="Times New Roman" w:hAnsi="Times New Roman"/>
                <w:lang w:val="uk-UA" w:eastAsia="ru-RU"/>
              </w:rPr>
            </w:pPr>
            <w:r w:rsidRPr="007C3BBE">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0180C1F1" w14:textId="77777777" w:rsidR="00E72C40" w:rsidRPr="007C3BBE" w:rsidRDefault="00E72C40" w:rsidP="00E72C40">
            <w:pPr>
              <w:spacing w:after="0" w:line="240" w:lineRule="auto"/>
              <w:jc w:val="both"/>
              <w:rPr>
                <w:rFonts w:ascii="Times New Roman" w:hAnsi="Times New Roman"/>
                <w:lang w:val="uk-UA" w:eastAsia="ru-RU"/>
              </w:rPr>
            </w:pPr>
            <w:r w:rsidRPr="007C3BBE">
              <w:rPr>
                <w:rFonts w:ascii="Times New Roman" w:hAnsi="Times New Roman"/>
                <w:lang w:val="uk-UA" w:eastAsia="ru-RU"/>
              </w:rPr>
              <w:t>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(крім випадків визначених абзацом 6 цього пункту).  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Кваліфікація перекладача повинна бути підтверджена шляхом надання у складі тендерної пропозиції відповідного документу щодо кваліфікації (професійної діяльності) перекладача. Тексти повинні бути автентичними, визначальним є текст, викладений українською мовою.</w:t>
            </w:r>
          </w:p>
          <w:p w14:paraId="439CE423" w14:textId="77777777" w:rsidR="00E72C40" w:rsidRPr="007C3BBE" w:rsidRDefault="00E72C40" w:rsidP="00E72C40">
            <w:pPr>
              <w:spacing w:after="0" w:line="240" w:lineRule="auto"/>
              <w:jc w:val="both"/>
              <w:rPr>
                <w:rFonts w:ascii="Times New Roman" w:hAnsi="Times New Roman"/>
                <w:lang w:val="uk-UA" w:eastAsia="ru-RU"/>
              </w:rPr>
            </w:pPr>
            <w:r w:rsidRPr="007C3BBE">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4E8E549" w14:textId="77777777" w:rsidR="00E72C40" w:rsidRPr="007C3BBE" w:rsidRDefault="00E72C40" w:rsidP="00E72C40">
            <w:pPr>
              <w:spacing w:after="0" w:line="240" w:lineRule="auto"/>
              <w:jc w:val="both"/>
              <w:rPr>
                <w:rFonts w:ascii="Times New Roman" w:hAnsi="Times New Roman"/>
                <w:lang w:val="uk-UA" w:eastAsia="ru-RU"/>
              </w:rPr>
            </w:pPr>
            <w:r w:rsidRPr="007C3BBE">
              <w:rPr>
                <w:rFonts w:ascii="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59E28D2" w14:textId="25B10D45" w:rsidR="00CC0148" w:rsidRPr="007C3BBE" w:rsidRDefault="00E72C40" w:rsidP="00E72C40">
            <w:pPr>
              <w:pStyle w:val="3"/>
              <w:jc w:val="both"/>
              <w:rPr>
                <w:rFonts w:ascii="Times New Roman" w:hAnsi="Times New Roman" w:cs="Times New Roman"/>
                <w:lang w:val="uk-UA"/>
              </w:rPr>
            </w:pPr>
            <w:r w:rsidRPr="007C3BBE">
              <w:rPr>
                <w:rFonts w:ascii="Times New Roman" w:hAnsi="Times New Roman"/>
                <w:lang w:val="uk-UA" w:eastAsia="ru-RU"/>
              </w:rPr>
              <w:t>У разі якщо в тендерній пропозиції учасника подаються документи, для підтвердження вимог тендерної документації (наприклад, первинні документи, документи на бланках типових і спеціалізованих форм, буклети, сертифікати, дозволи, тощо)  які складені російською мовою до набрання чинності Закону України «Про забезпечення функціонування української мови як державної», тобто до 16.07.2019, такі документи не перекладаються українською мовою.</w:t>
            </w:r>
          </w:p>
        </w:tc>
      </w:tr>
      <w:tr w:rsidR="007C3BBE" w:rsidRPr="007C3BBE" w14:paraId="5DC00065" w14:textId="77777777" w:rsidTr="00EA3071">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36611A6" w14:textId="77777777" w:rsidR="00CC0148" w:rsidRPr="007C3BBE" w:rsidRDefault="00CC0148" w:rsidP="00BE28F4">
            <w:pPr>
              <w:spacing w:after="0" w:line="285" w:lineRule="atLeast"/>
              <w:jc w:val="center"/>
              <w:rPr>
                <w:rFonts w:ascii="Times New Roman" w:hAnsi="Times New Roman"/>
                <w:b/>
                <w:lang w:val="uk-UA" w:eastAsia="ru-RU"/>
              </w:rPr>
            </w:pPr>
            <w:r w:rsidRPr="007C3BBE">
              <w:rPr>
                <w:rFonts w:ascii="Times New Roman" w:hAnsi="Times New Roman"/>
                <w:b/>
                <w:lang w:val="uk-UA" w:eastAsia="ru-RU"/>
              </w:rPr>
              <w:t xml:space="preserve">Порядок унесення </w:t>
            </w:r>
            <w:proofErr w:type="spellStart"/>
            <w:r w:rsidRPr="007C3BBE">
              <w:rPr>
                <w:rFonts w:ascii="Times New Roman" w:hAnsi="Times New Roman"/>
                <w:b/>
                <w:lang w:val="uk-UA" w:eastAsia="ru-RU"/>
              </w:rPr>
              <w:t>змiн</w:t>
            </w:r>
            <w:proofErr w:type="spellEnd"/>
            <w:r w:rsidRPr="007C3BBE">
              <w:rPr>
                <w:rFonts w:ascii="Times New Roman" w:hAnsi="Times New Roman"/>
                <w:b/>
                <w:lang w:val="uk-UA" w:eastAsia="ru-RU"/>
              </w:rPr>
              <w:t xml:space="preserve"> та надання роз’яснень до тендерної документації</w:t>
            </w:r>
          </w:p>
        </w:tc>
      </w:tr>
      <w:tr w:rsidR="007C3BBE" w:rsidRPr="008E5E72" w14:paraId="157181BC" w14:textId="77777777" w:rsidTr="003F5412">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9DBFC88" w14:textId="77777777" w:rsidR="00CC0148" w:rsidRPr="007C3BBE" w:rsidRDefault="00CC0148" w:rsidP="00BE28F4">
            <w:pPr>
              <w:spacing w:after="0" w:line="285" w:lineRule="atLeast"/>
              <w:jc w:val="center"/>
              <w:rPr>
                <w:rFonts w:ascii="Times New Roman" w:hAnsi="Times New Roman"/>
              </w:rPr>
            </w:pPr>
            <w:r w:rsidRPr="007C3BBE">
              <w:rPr>
                <w:rFonts w:ascii="Times New Roman" w:hAnsi="Times New Roman"/>
                <w:b/>
                <w:lang w:val="uk-UA" w:eastAsia="ru-RU"/>
              </w:rPr>
              <w:lastRenderedPageBreak/>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773BF13" w14:textId="77777777" w:rsidR="00CC0148" w:rsidRPr="007C3BBE" w:rsidRDefault="00CC0148" w:rsidP="00BE28F4">
            <w:pPr>
              <w:spacing w:after="0" w:line="285" w:lineRule="atLeast"/>
              <w:rPr>
                <w:rFonts w:ascii="Times New Roman" w:hAnsi="Times New Roman"/>
              </w:rPr>
            </w:pPr>
            <w:r w:rsidRPr="007C3BBE">
              <w:rPr>
                <w:rFonts w:ascii="Times New Roman" w:hAnsi="Times New Roman"/>
                <w:b/>
                <w:lang w:val="uk-UA" w:eastAsia="ru-RU"/>
              </w:rPr>
              <w:t xml:space="preserve">Процедура надання роз’яснень щодо тендерної </w:t>
            </w:r>
            <w:proofErr w:type="spellStart"/>
            <w:r w:rsidRPr="007C3BB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B0352F" w14:textId="77777777" w:rsidR="00E72C40" w:rsidRPr="007C3BBE" w:rsidRDefault="00E72C40" w:rsidP="00E72C40">
            <w:pPr>
              <w:pStyle w:val="3"/>
              <w:jc w:val="both"/>
              <w:rPr>
                <w:rFonts w:ascii="Times New Roman" w:hAnsi="Times New Roman" w:cs="Times New Roman"/>
                <w:lang w:val="uk-UA" w:eastAsia="ru-RU"/>
              </w:rPr>
            </w:pPr>
            <w:r w:rsidRPr="007C3BBE">
              <w:rPr>
                <w:rFonts w:ascii="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9F5217F" w14:textId="77777777" w:rsidR="00E72C40" w:rsidRPr="007C3BBE" w:rsidRDefault="00E72C40" w:rsidP="00E72C40">
            <w:pPr>
              <w:pStyle w:val="3"/>
              <w:jc w:val="both"/>
              <w:rPr>
                <w:rFonts w:ascii="Times New Roman" w:hAnsi="Times New Roman" w:cs="Times New Roman"/>
                <w:lang w:val="uk-UA" w:eastAsia="ru-RU"/>
              </w:rPr>
            </w:pPr>
            <w:r w:rsidRPr="007C3BBE">
              <w:rPr>
                <w:rFonts w:ascii="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2F08CD" w14:textId="1C12BB50" w:rsidR="00CC0148" w:rsidRPr="007C3BBE" w:rsidRDefault="00E72C40" w:rsidP="00E72C40">
            <w:pPr>
              <w:pStyle w:val="3"/>
              <w:jc w:val="both"/>
              <w:rPr>
                <w:rFonts w:ascii="Times New Roman" w:hAnsi="Times New Roman" w:cs="Times New Roman"/>
                <w:lang w:val="uk-UA"/>
              </w:rPr>
            </w:pPr>
            <w:r w:rsidRPr="007C3BBE">
              <w:rPr>
                <w:rFonts w:ascii="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3BBE" w:rsidRPr="007C3BBE" w14:paraId="7F28D0CD" w14:textId="77777777" w:rsidTr="003F5412">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E8AB3EE" w14:textId="77777777" w:rsidR="00CC0148" w:rsidRPr="007C3BBE" w:rsidRDefault="00CC0148" w:rsidP="00BE28F4">
            <w:pPr>
              <w:spacing w:after="0" w:line="285" w:lineRule="atLeast"/>
              <w:jc w:val="center"/>
              <w:rPr>
                <w:rFonts w:ascii="Times New Roman" w:hAnsi="Times New Roman"/>
              </w:rPr>
            </w:pPr>
            <w:r w:rsidRPr="007C3BB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A2598DC" w14:textId="77777777" w:rsidR="00CC0148" w:rsidRPr="007C3BBE" w:rsidRDefault="00CC0148" w:rsidP="00BE28F4">
            <w:pPr>
              <w:spacing w:after="0" w:line="285" w:lineRule="atLeast"/>
              <w:rPr>
                <w:rFonts w:ascii="Times New Roman" w:hAnsi="Times New Roman"/>
              </w:rPr>
            </w:pPr>
            <w:r w:rsidRPr="007C3BBE">
              <w:rPr>
                <w:rFonts w:ascii="Times New Roman" w:hAnsi="Times New Roman"/>
                <w:b/>
                <w:lang w:val="uk-UA" w:eastAsia="ru-RU"/>
              </w:rPr>
              <w:t xml:space="preserve">Унесення </w:t>
            </w:r>
            <w:proofErr w:type="spellStart"/>
            <w:r w:rsidRPr="007C3BBE">
              <w:rPr>
                <w:rFonts w:ascii="Times New Roman" w:hAnsi="Times New Roman"/>
                <w:b/>
                <w:lang w:val="uk-UA" w:eastAsia="ru-RU"/>
              </w:rPr>
              <w:t>змiн</w:t>
            </w:r>
            <w:proofErr w:type="spellEnd"/>
            <w:r w:rsidRPr="007C3BBE">
              <w:rPr>
                <w:rFonts w:ascii="Times New Roman" w:hAnsi="Times New Roman"/>
                <w:b/>
                <w:lang w:val="uk-UA" w:eastAsia="ru-RU"/>
              </w:rPr>
              <w:t xml:space="preserve"> до тендерної </w:t>
            </w:r>
            <w:proofErr w:type="spellStart"/>
            <w:r w:rsidRPr="007C3BB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CE907DD" w14:textId="77777777" w:rsidR="00E72C40" w:rsidRPr="007C3BBE" w:rsidRDefault="00E72C40" w:rsidP="00E72C40">
            <w:pPr>
              <w:pStyle w:val="4"/>
              <w:jc w:val="both"/>
              <w:rPr>
                <w:rFonts w:ascii="Times New Roman" w:hAnsi="Times New Roman"/>
                <w:lang w:val="uk-UA" w:eastAsia="ru-RU"/>
              </w:rPr>
            </w:pPr>
            <w:r w:rsidRPr="007C3BBE">
              <w:rPr>
                <w:rFonts w:ascii="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2A38A" w14:textId="42DF9A94" w:rsidR="00CC0148" w:rsidRPr="007C3BBE" w:rsidRDefault="00E72C40" w:rsidP="00E72C40">
            <w:pPr>
              <w:pStyle w:val="3"/>
              <w:jc w:val="both"/>
              <w:rPr>
                <w:rFonts w:ascii="Times New Roman" w:hAnsi="Times New Roman" w:cs="Times New Roman"/>
              </w:rPr>
            </w:pPr>
            <w:r w:rsidRPr="007C3BBE">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C3BBE">
              <w:rPr>
                <w:rFonts w:ascii="Times New Roman" w:hAnsi="Times New Roman"/>
                <w:lang w:val="uk-UA" w:eastAsia="ru-RU"/>
              </w:rPr>
              <w:t>машинозчитувальному</w:t>
            </w:r>
            <w:proofErr w:type="spellEnd"/>
            <w:r w:rsidRPr="007C3BBE">
              <w:rPr>
                <w:rFonts w:ascii="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C3BBE" w:rsidRPr="007C3BBE" w14:paraId="200DC55C" w14:textId="77777777" w:rsidTr="00EA3071">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BDF4959" w14:textId="77777777" w:rsidR="00CC0148" w:rsidRPr="007C3BBE" w:rsidRDefault="00CC0148" w:rsidP="00BE28F4">
            <w:pPr>
              <w:spacing w:after="0" w:line="285" w:lineRule="atLeast"/>
              <w:jc w:val="center"/>
              <w:rPr>
                <w:rFonts w:ascii="Times New Roman" w:hAnsi="Times New Roman"/>
                <w:b/>
                <w:lang w:val="uk-UA" w:eastAsia="ru-RU"/>
              </w:rPr>
            </w:pPr>
            <w:proofErr w:type="spellStart"/>
            <w:r w:rsidRPr="007C3BBE">
              <w:rPr>
                <w:rFonts w:ascii="Times New Roman" w:hAnsi="Times New Roman"/>
                <w:b/>
                <w:lang w:val="uk-UA" w:eastAsia="ru-RU"/>
              </w:rPr>
              <w:t>Інструкцiя</w:t>
            </w:r>
            <w:proofErr w:type="spellEnd"/>
            <w:r w:rsidRPr="007C3BBE">
              <w:rPr>
                <w:rFonts w:ascii="Times New Roman" w:hAnsi="Times New Roman"/>
                <w:b/>
                <w:lang w:val="uk-UA" w:eastAsia="ru-RU"/>
              </w:rPr>
              <w:t xml:space="preserve"> з </w:t>
            </w:r>
            <w:proofErr w:type="spellStart"/>
            <w:r w:rsidRPr="007C3BBE">
              <w:rPr>
                <w:rFonts w:ascii="Times New Roman" w:hAnsi="Times New Roman"/>
                <w:b/>
                <w:lang w:val="uk-UA" w:eastAsia="ru-RU"/>
              </w:rPr>
              <w:t>пiдготовки</w:t>
            </w:r>
            <w:proofErr w:type="spellEnd"/>
            <w:r w:rsidRPr="007C3BBE">
              <w:rPr>
                <w:rFonts w:ascii="Times New Roman" w:hAnsi="Times New Roman"/>
                <w:b/>
                <w:lang w:val="uk-UA" w:eastAsia="ru-RU"/>
              </w:rPr>
              <w:t xml:space="preserve"> тендерної </w:t>
            </w:r>
            <w:proofErr w:type="spellStart"/>
            <w:r w:rsidRPr="007C3BBE">
              <w:rPr>
                <w:rFonts w:ascii="Times New Roman" w:hAnsi="Times New Roman"/>
                <w:b/>
                <w:lang w:val="uk-UA" w:eastAsia="ru-RU"/>
              </w:rPr>
              <w:t>пропозицiї</w:t>
            </w:r>
            <w:proofErr w:type="spellEnd"/>
          </w:p>
        </w:tc>
      </w:tr>
      <w:tr w:rsidR="007C3BBE" w:rsidRPr="007C3BBE" w14:paraId="1BB9D66D" w14:textId="77777777" w:rsidTr="003F5412">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B590EB9" w14:textId="77777777" w:rsidR="00CC0148" w:rsidRPr="007C3BBE" w:rsidRDefault="00CC0148" w:rsidP="00BE28F4">
            <w:pPr>
              <w:spacing w:after="0" w:line="285" w:lineRule="atLeast"/>
              <w:jc w:val="center"/>
              <w:rPr>
                <w:rFonts w:ascii="Times New Roman" w:hAnsi="Times New Roman"/>
              </w:rPr>
            </w:pPr>
            <w:r w:rsidRPr="007C3BB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96A0CE" w14:textId="77777777" w:rsidR="00CC0148" w:rsidRPr="007C3BBE" w:rsidRDefault="00CC0148" w:rsidP="00BE28F4">
            <w:pPr>
              <w:spacing w:after="0" w:line="285" w:lineRule="atLeast"/>
              <w:rPr>
                <w:rFonts w:ascii="Times New Roman" w:hAnsi="Times New Roman"/>
              </w:rPr>
            </w:pPr>
            <w:proofErr w:type="spellStart"/>
            <w:r w:rsidRPr="007C3BBE">
              <w:rPr>
                <w:rFonts w:ascii="Times New Roman" w:hAnsi="Times New Roman"/>
                <w:b/>
                <w:lang w:val="uk-UA" w:eastAsia="ru-RU"/>
              </w:rPr>
              <w:t>Змiст</w:t>
            </w:r>
            <w:proofErr w:type="spellEnd"/>
            <w:r w:rsidRPr="007C3BBE">
              <w:rPr>
                <w:rFonts w:ascii="Times New Roman" w:hAnsi="Times New Roman"/>
                <w:b/>
                <w:lang w:val="uk-UA" w:eastAsia="ru-RU"/>
              </w:rPr>
              <w:t xml:space="preserve"> i </w:t>
            </w:r>
            <w:proofErr w:type="spellStart"/>
            <w:r w:rsidRPr="007C3BBE">
              <w:rPr>
                <w:rFonts w:ascii="Times New Roman" w:hAnsi="Times New Roman"/>
                <w:b/>
                <w:lang w:val="uk-UA" w:eastAsia="ru-RU"/>
              </w:rPr>
              <w:t>спосiб</w:t>
            </w:r>
            <w:proofErr w:type="spellEnd"/>
            <w:r w:rsidRPr="007C3BBE">
              <w:rPr>
                <w:rFonts w:ascii="Times New Roman" w:hAnsi="Times New Roman"/>
                <w:b/>
                <w:lang w:val="uk-UA" w:eastAsia="ru-RU"/>
              </w:rPr>
              <w:t xml:space="preserve"> подання </w:t>
            </w:r>
          </w:p>
          <w:p w14:paraId="57A3D142" w14:textId="77777777" w:rsidR="00CC0148" w:rsidRPr="007C3BBE" w:rsidRDefault="00CC0148" w:rsidP="00BE28F4">
            <w:pPr>
              <w:spacing w:after="0" w:line="285" w:lineRule="atLeast"/>
              <w:rPr>
                <w:rFonts w:ascii="Times New Roman" w:hAnsi="Times New Roman"/>
              </w:rPr>
            </w:pPr>
            <w:r w:rsidRPr="007C3BBE">
              <w:rPr>
                <w:rFonts w:ascii="Times New Roman" w:hAnsi="Times New Roman"/>
                <w:b/>
                <w:lang w:val="uk-UA" w:eastAsia="ru-RU"/>
              </w:rPr>
              <w:t xml:space="preserve">тендерної </w:t>
            </w:r>
            <w:proofErr w:type="spellStart"/>
            <w:r w:rsidRPr="007C3BB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29FA353" w14:textId="77777777" w:rsidR="00CC0148" w:rsidRPr="007C3BBE" w:rsidRDefault="00CC0148" w:rsidP="00BE28F4">
            <w:pPr>
              <w:spacing w:after="0" w:line="240" w:lineRule="auto"/>
              <w:jc w:val="both"/>
              <w:rPr>
                <w:rFonts w:ascii="Times New Roman" w:hAnsi="Times New Roman"/>
              </w:rPr>
            </w:pPr>
            <w:r w:rsidRPr="007C3BBE">
              <w:rPr>
                <w:rFonts w:ascii="Times New Roman" w:hAnsi="Times New Roman"/>
                <w:lang w:val="uk-UA" w:eastAsia="ru-RU"/>
              </w:rPr>
              <w:t xml:space="preserve">Тендерна </w:t>
            </w:r>
            <w:proofErr w:type="spellStart"/>
            <w:r w:rsidRPr="007C3BBE">
              <w:rPr>
                <w:rFonts w:ascii="Times New Roman" w:hAnsi="Times New Roman"/>
                <w:lang w:val="uk-UA" w:eastAsia="ru-RU"/>
              </w:rPr>
              <w:t>пропозицiя</w:t>
            </w:r>
            <w:proofErr w:type="spellEnd"/>
            <w:r w:rsidRPr="007C3BBE">
              <w:rPr>
                <w:rFonts w:ascii="Times New Roman" w:hAnsi="Times New Roman"/>
                <w:lang w:val="uk-UA" w:eastAsia="ru-RU"/>
              </w:rPr>
              <w:t xml:space="preserve"> подається в електронному </w:t>
            </w:r>
            <w:proofErr w:type="spellStart"/>
            <w:r w:rsidRPr="007C3BBE">
              <w:rPr>
                <w:rFonts w:ascii="Times New Roman" w:hAnsi="Times New Roman"/>
                <w:lang w:val="uk-UA" w:eastAsia="ru-RU"/>
              </w:rPr>
              <w:t>виглядi</w:t>
            </w:r>
            <w:proofErr w:type="spellEnd"/>
            <w:r w:rsidRPr="007C3BBE">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7C3BBE">
              <w:rPr>
                <w:rFonts w:ascii="Times New Roman" w:hAnsi="Times New Roman"/>
                <w:lang w:val="uk-UA" w:eastAsia="ru-RU"/>
              </w:rPr>
              <w:t>iнформацiя</w:t>
            </w:r>
            <w:proofErr w:type="spellEnd"/>
            <w:r w:rsidRPr="007C3BBE">
              <w:rPr>
                <w:rFonts w:ascii="Times New Roman" w:hAnsi="Times New Roman"/>
                <w:lang w:val="uk-UA" w:eastAsia="ru-RU"/>
              </w:rPr>
              <w:t xml:space="preserve"> про </w:t>
            </w:r>
            <w:proofErr w:type="spellStart"/>
            <w:r w:rsidRPr="007C3BBE">
              <w:rPr>
                <w:rFonts w:ascii="Times New Roman" w:hAnsi="Times New Roman"/>
                <w:lang w:val="uk-UA" w:eastAsia="ru-RU"/>
              </w:rPr>
              <w:t>цiну</w:t>
            </w:r>
            <w:proofErr w:type="spellEnd"/>
            <w:r w:rsidRPr="007C3BBE">
              <w:rPr>
                <w:rFonts w:ascii="Times New Roman" w:hAnsi="Times New Roman"/>
                <w:lang w:val="uk-UA" w:eastAsia="ru-RU"/>
              </w:rPr>
              <w:t xml:space="preserve">, та завантаження </w:t>
            </w:r>
            <w:proofErr w:type="spellStart"/>
            <w:r w:rsidRPr="007C3BBE">
              <w:rPr>
                <w:rFonts w:ascii="Times New Roman" w:hAnsi="Times New Roman"/>
                <w:lang w:val="uk-UA" w:eastAsia="ru-RU"/>
              </w:rPr>
              <w:t>файлiв</w:t>
            </w:r>
            <w:proofErr w:type="spellEnd"/>
            <w:r w:rsidRPr="007C3BBE">
              <w:rPr>
                <w:rFonts w:ascii="Times New Roman" w:hAnsi="Times New Roman"/>
                <w:lang w:val="uk-UA" w:eastAsia="ru-RU"/>
              </w:rPr>
              <w:t xml:space="preserve"> з:</w:t>
            </w:r>
          </w:p>
          <w:p w14:paraId="01497289" w14:textId="77777777" w:rsidR="00CC0148" w:rsidRPr="007C3BBE" w:rsidRDefault="00CC0148" w:rsidP="00BE28F4">
            <w:pPr>
              <w:spacing w:after="0" w:line="240" w:lineRule="auto"/>
              <w:jc w:val="both"/>
              <w:rPr>
                <w:rFonts w:ascii="Times New Roman" w:hAnsi="Times New Roman"/>
              </w:rPr>
            </w:pPr>
            <w:r w:rsidRPr="007C3BBE">
              <w:rPr>
                <w:rFonts w:ascii="Times New Roman" w:hAnsi="Times New Roman"/>
                <w:lang w:val="uk-UA" w:eastAsia="ru-RU"/>
              </w:rPr>
              <w:t>-</w:t>
            </w:r>
            <w:proofErr w:type="spellStart"/>
            <w:r w:rsidRPr="007C3BBE">
              <w:rPr>
                <w:rFonts w:ascii="Times New Roman" w:hAnsi="Times New Roman"/>
                <w:lang w:val="uk-UA" w:eastAsia="ru-RU"/>
              </w:rPr>
              <w:t>iнформацiєю</w:t>
            </w:r>
            <w:proofErr w:type="spellEnd"/>
            <w:r w:rsidRPr="007C3BBE">
              <w:rPr>
                <w:rFonts w:ascii="Times New Roman" w:hAnsi="Times New Roman"/>
                <w:lang w:val="uk-UA" w:eastAsia="ru-RU"/>
              </w:rPr>
              <w:t xml:space="preserve"> та документами, що підтверджують </w:t>
            </w:r>
            <w:proofErr w:type="spellStart"/>
            <w:r w:rsidRPr="007C3BBE">
              <w:rPr>
                <w:rFonts w:ascii="Times New Roman" w:hAnsi="Times New Roman"/>
                <w:lang w:val="uk-UA" w:eastAsia="ru-RU"/>
              </w:rPr>
              <w:t>вiдповiднiсть</w:t>
            </w:r>
            <w:proofErr w:type="spellEnd"/>
            <w:r w:rsidRPr="007C3BBE">
              <w:rPr>
                <w:rFonts w:ascii="Times New Roman" w:hAnsi="Times New Roman"/>
                <w:lang w:val="uk-UA" w:eastAsia="ru-RU"/>
              </w:rPr>
              <w:t xml:space="preserve"> учасника </w:t>
            </w:r>
            <w:proofErr w:type="spellStart"/>
            <w:r w:rsidRPr="007C3BBE">
              <w:rPr>
                <w:rFonts w:ascii="Times New Roman" w:hAnsi="Times New Roman"/>
                <w:lang w:val="uk-UA" w:eastAsia="ru-RU"/>
              </w:rPr>
              <w:t>квалiфiкацiйним</w:t>
            </w:r>
            <w:proofErr w:type="spellEnd"/>
            <w:r w:rsidRPr="007C3BBE">
              <w:rPr>
                <w:rFonts w:ascii="Times New Roman" w:hAnsi="Times New Roman"/>
                <w:lang w:val="uk-UA" w:eastAsia="ru-RU"/>
              </w:rPr>
              <w:t xml:space="preserve"> </w:t>
            </w:r>
            <w:proofErr w:type="spellStart"/>
            <w:r w:rsidRPr="007C3BBE">
              <w:rPr>
                <w:rFonts w:ascii="Times New Roman" w:hAnsi="Times New Roman"/>
                <w:lang w:val="uk-UA" w:eastAsia="ru-RU"/>
              </w:rPr>
              <w:t>критерiям</w:t>
            </w:r>
            <w:proofErr w:type="spellEnd"/>
            <w:r w:rsidRPr="007C3BBE">
              <w:rPr>
                <w:rFonts w:ascii="Times New Roman" w:hAnsi="Times New Roman"/>
                <w:lang w:val="uk-UA" w:eastAsia="ru-RU"/>
              </w:rPr>
              <w:t xml:space="preserve">; </w:t>
            </w:r>
          </w:p>
          <w:p w14:paraId="79BB9AE7" w14:textId="60E695CD" w:rsidR="00CC0148" w:rsidRPr="007C3BBE" w:rsidRDefault="00CC0148" w:rsidP="00BE28F4">
            <w:pPr>
              <w:spacing w:after="0" w:line="240" w:lineRule="auto"/>
              <w:jc w:val="both"/>
              <w:rPr>
                <w:rFonts w:ascii="Times New Roman" w:hAnsi="Times New Roman"/>
              </w:rPr>
            </w:pPr>
            <w:r w:rsidRPr="007C3BBE">
              <w:rPr>
                <w:rFonts w:ascii="Times New Roman" w:hAnsi="Times New Roman"/>
                <w:lang w:val="uk-UA" w:eastAsia="ru-RU"/>
              </w:rPr>
              <w:t xml:space="preserve">- </w:t>
            </w:r>
            <w:proofErr w:type="spellStart"/>
            <w:r w:rsidRPr="007C3BBE">
              <w:rPr>
                <w:rFonts w:ascii="Times New Roman" w:hAnsi="Times New Roman"/>
                <w:lang w:val="uk-UA" w:eastAsia="ru-RU"/>
              </w:rPr>
              <w:t>iнформацiєю</w:t>
            </w:r>
            <w:proofErr w:type="spellEnd"/>
            <w:r w:rsidRPr="007C3BBE">
              <w:rPr>
                <w:rFonts w:ascii="Times New Roman" w:hAnsi="Times New Roman"/>
                <w:lang w:val="uk-UA" w:eastAsia="ru-RU"/>
              </w:rPr>
              <w:t xml:space="preserve"> щодо </w:t>
            </w:r>
            <w:proofErr w:type="spellStart"/>
            <w:r w:rsidRPr="007C3BBE">
              <w:rPr>
                <w:rFonts w:ascii="Times New Roman" w:hAnsi="Times New Roman"/>
                <w:lang w:val="uk-UA" w:eastAsia="ru-RU"/>
              </w:rPr>
              <w:t>вiдповiдностi</w:t>
            </w:r>
            <w:proofErr w:type="spellEnd"/>
            <w:r w:rsidRPr="007C3BBE">
              <w:rPr>
                <w:rFonts w:ascii="Times New Roman" w:hAnsi="Times New Roman"/>
                <w:lang w:val="uk-UA" w:eastAsia="ru-RU"/>
              </w:rPr>
              <w:t xml:space="preserve"> учасника вимогам, визначеним у </w:t>
            </w:r>
            <w:proofErr w:type="spellStart"/>
            <w:r w:rsidRPr="007C3BBE">
              <w:rPr>
                <w:rFonts w:ascii="Times New Roman" w:hAnsi="Times New Roman"/>
                <w:lang w:val="uk-UA" w:eastAsia="ru-RU"/>
              </w:rPr>
              <w:t>статтi</w:t>
            </w:r>
            <w:proofErr w:type="spellEnd"/>
            <w:r w:rsidRPr="007C3BBE">
              <w:rPr>
                <w:rFonts w:ascii="Times New Roman" w:hAnsi="Times New Roman"/>
                <w:lang w:val="uk-UA" w:eastAsia="ru-RU"/>
              </w:rPr>
              <w:t xml:space="preserve"> 17 Закону</w:t>
            </w:r>
            <w:r w:rsidR="00901F51" w:rsidRPr="007C3BBE">
              <w:rPr>
                <w:rFonts w:ascii="Times New Roman" w:hAnsi="Times New Roman"/>
                <w:lang w:val="uk-UA" w:eastAsia="ru-RU"/>
              </w:rPr>
              <w:t>;</w:t>
            </w:r>
            <w:r w:rsidRPr="007C3BBE">
              <w:rPr>
                <w:rFonts w:ascii="Times New Roman" w:hAnsi="Times New Roman"/>
                <w:lang w:val="uk-UA" w:eastAsia="ru-RU"/>
              </w:rPr>
              <w:t xml:space="preserve"> </w:t>
            </w:r>
          </w:p>
          <w:p w14:paraId="2D328568" w14:textId="04825B47" w:rsidR="00CC0148" w:rsidRPr="007C3BBE" w:rsidRDefault="00CC0148" w:rsidP="00BE28F4">
            <w:pPr>
              <w:spacing w:after="0" w:line="240" w:lineRule="auto"/>
              <w:jc w:val="both"/>
              <w:rPr>
                <w:rFonts w:ascii="Times New Roman" w:hAnsi="Times New Roman"/>
              </w:rPr>
            </w:pPr>
            <w:r w:rsidRPr="007C3BBE">
              <w:rPr>
                <w:rFonts w:ascii="Times New Roman" w:hAnsi="Times New Roman"/>
                <w:lang w:val="uk-UA" w:eastAsia="ru-RU"/>
              </w:rPr>
              <w:t xml:space="preserve">-інформаційною довідкою про відповідність продукції </w:t>
            </w:r>
            <w:proofErr w:type="spellStart"/>
            <w:r w:rsidRPr="007C3BBE">
              <w:rPr>
                <w:rFonts w:ascii="Times New Roman" w:hAnsi="Times New Roman"/>
                <w:lang w:val="uk-UA" w:eastAsia="ru-RU"/>
              </w:rPr>
              <w:t>технiчним</w:t>
            </w:r>
            <w:proofErr w:type="spellEnd"/>
            <w:r w:rsidRPr="007C3BBE">
              <w:rPr>
                <w:rFonts w:ascii="Times New Roman" w:hAnsi="Times New Roman"/>
                <w:lang w:val="uk-UA" w:eastAsia="ru-RU"/>
              </w:rPr>
              <w:t xml:space="preserve">, </w:t>
            </w:r>
            <w:proofErr w:type="spellStart"/>
            <w:r w:rsidRPr="007C3BBE">
              <w:rPr>
                <w:rFonts w:ascii="Times New Roman" w:hAnsi="Times New Roman"/>
                <w:lang w:val="uk-UA" w:eastAsia="ru-RU"/>
              </w:rPr>
              <w:t>якiсним</w:t>
            </w:r>
            <w:proofErr w:type="spellEnd"/>
            <w:r w:rsidRPr="007C3BBE">
              <w:rPr>
                <w:rFonts w:ascii="Times New Roman" w:hAnsi="Times New Roman"/>
                <w:lang w:val="uk-UA" w:eastAsia="ru-RU"/>
              </w:rPr>
              <w:t xml:space="preserve"> та </w:t>
            </w:r>
            <w:proofErr w:type="spellStart"/>
            <w:r w:rsidRPr="007C3BBE">
              <w:rPr>
                <w:rFonts w:ascii="Times New Roman" w:hAnsi="Times New Roman"/>
                <w:lang w:val="uk-UA" w:eastAsia="ru-RU"/>
              </w:rPr>
              <w:t>кiлькiсним</w:t>
            </w:r>
            <w:proofErr w:type="spellEnd"/>
            <w:r w:rsidRPr="007C3BBE">
              <w:rPr>
                <w:rFonts w:ascii="Times New Roman" w:hAnsi="Times New Roman"/>
                <w:lang w:val="uk-UA" w:eastAsia="ru-RU"/>
              </w:rPr>
              <w:t xml:space="preserve"> характеристикам предмета </w:t>
            </w:r>
            <w:proofErr w:type="spellStart"/>
            <w:r w:rsidRPr="007C3BBE">
              <w:rPr>
                <w:rFonts w:ascii="Times New Roman" w:hAnsi="Times New Roman"/>
                <w:lang w:val="uk-UA" w:eastAsia="ru-RU"/>
              </w:rPr>
              <w:t>закупiвлi</w:t>
            </w:r>
            <w:proofErr w:type="spellEnd"/>
            <w:r w:rsidRPr="007C3BBE">
              <w:rPr>
                <w:rFonts w:ascii="Times New Roman" w:hAnsi="Times New Roman"/>
                <w:lang w:val="uk-UA" w:eastAsia="ru-RU"/>
              </w:rPr>
              <w:t xml:space="preserve"> (Додаток № </w:t>
            </w:r>
            <w:r w:rsidR="00210A46" w:rsidRPr="007C3BBE">
              <w:rPr>
                <w:rFonts w:ascii="Times New Roman" w:hAnsi="Times New Roman"/>
                <w:lang w:val="uk-UA" w:eastAsia="ru-RU"/>
              </w:rPr>
              <w:t>5</w:t>
            </w:r>
            <w:r w:rsidRPr="007C3BBE">
              <w:rPr>
                <w:rFonts w:ascii="Times New Roman" w:hAnsi="Times New Roman"/>
                <w:lang w:val="uk-UA" w:eastAsia="ru-RU"/>
              </w:rPr>
              <w:t>);</w:t>
            </w:r>
          </w:p>
          <w:p w14:paraId="0634C4F8" w14:textId="77777777" w:rsidR="009B4044" w:rsidRPr="007C3BBE" w:rsidRDefault="009B4044" w:rsidP="009B4044">
            <w:pPr>
              <w:spacing w:after="0" w:line="240" w:lineRule="auto"/>
              <w:jc w:val="both"/>
              <w:rPr>
                <w:rFonts w:ascii="Times New Roman" w:hAnsi="Times New Roman"/>
              </w:rPr>
            </w:pPr>
            <w:r w:rsidRPr="007C3BBE">
              <w:rPr>
                <w:rFonts w:ascii="Times New Roman" w:hAnsi="Times New Roman"/>
                <w:lang w:eastAsia="ru-RU"/>
              </w:rPr>
              <w:t>-</w:t>
            </w:r>
            <w:r w:rsidRPr="007C3BBE">
              <w:rPr>
                <w:rFonts w:ascii="Times New Roman" w:hAnsi="Times New Roman"/>
                <w:lang w:val="uk-UA" w:eastAsia="ru-RU"/>
              </w:rPr>
              <w:t xml:space="preserve">документами, що </w:t>
            </w:r>
            <w:proofErr w:type="spellStart"/>
            <w:r w:rsidRPr="007C3BBE">
              <w:rPr>
                <w:rFonts w:ascii="Times New Roman" w:hAnsi="Times New Roman"/>
                <w:lang w:val="uk-UA" w:eastAsia="ru-RU"/>
              </w:rPr>
              <w:t>пiдтверджують</w:t>
            </w:r>
            <w:proofErr w:type="spellEnd"/>
            <w:r w:rsidRPr="007C3BBE">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7C3BBE">
              <w:rPr>
                <w:rFonts w:ascii="Times New Roman" w:hAnsi="Times New Roman"/>
                <w:lang w:val="uk-UA" w:eastAsia="ru-RU"/>
              </w:rPr>
              <w:t>закупiвлi</w:t>
            </w:r>
            <w:proofErr w:type="spellEnd"/>
            <w:r w:rsidRPr="007C3BBE">
              <w:rPr>
                <w:rFonts w:ascii="Times New Roman" w:hAnsi="Times New Roman"/>
                <w:lang w:val="uk-UA" w:eastAsia="ru-RU"/>
              </w:rPr>
              <w:t xml:space="preserve">, щодо </w:t>
            </w:r>
            <w:proofErr w:type="spellStart"/>
            <w:r w:rsidRPr="007C3BBE">
              <w:rPr>
                <w:rFonts w:ascii="Times New Roman" w:hAnsi="Times New Roman"/>
                <w:lang w:val="uk-UA" w:eastAsia="ru-RU"/>
              </w:rPr>
              <w:t>пiдпису</w:t>
            </w:r>
            <w:proofErr w:type="spellEnd"/>
            <w:r w:rsidRPr="007C3BBE">
              <w:rPr>
                <w:rFonts w:ascii="Times New Roman" w:hAnsi="Times New Roman"/>
                <w:lang w:val="uk-UA" w:eastAsia="ru-RU"/>
              </w:rPr>
              <w:t xml:space="preserve"> </w:t>
            </w:r>
            <w:proofErr w:type="spellStart"/>
            <w:r w:rsidRPr="007C3BBE">
              <w:rPr>
                <w:rFonts w:ascii="Times New Roman" w:hAnsi="Times New Roman"/>
                <w:lang w:val="uk-UA" w:eastAsia="ru-RU"/>
              </w:rPr>
              <w:t>документiв</w:t>
            </w:r>
            <w:proofErr w:type="spellEnd"/>
            <w:r w:rsidRPr="007C3BBE">
              <w:rPr>
                <w:rFonts w:ascii="Times New Roman" w:hAnsi="Times New Roman"/>
                <w:lang w:val="uk-UA" w:eastAsia="ru-RU"/>
              </w:rPr>
              <w:t xml:space="preserve"> тендерної </w:t>
            </w:r>
            <w:proofErr w:type="spellStart"/>
            <w:r w:rsidRPr="007C3BBE">
              <w:rPr>
                <w:rFonts w:ascii="Times New Roman" w:hAnsi="Times New Roman"/>
                <w:lang w:val="uk-UA" w:eastAsia="ru-RU"/>
              </w:rPr>
              <w:t>пропозицiї</w:t>
            </w:r>
            <w:proofErr w:type="spellEnd"/>
            <w:r w:rsidRPr="007C3BBE">
              <w:rPr>
                <w:rFonts w:ascii="Times New Roman" w:hAnsi="Times New Roman"/>
                <w:lang w:val="uk-UA" w:eastAsia="ru-RU"/>
              </w:rPr>
              <w:t xml:space="preserve">. </w:t>
            </w:r>
            <w:r w:rsidRPr="007C3BBE">
              <w:rPr>
                <w:rFonts w:ascii="Times New Roman" w:hAnsi="Times New Roman"/>
                <w:lang w:val="uk-UA"/>
              </w:rPr>
              <w:t>П</w:t>
            </w:r>
            <w:r w:rsidRPr="007C3BBE">
              <w:rPr>
                <w:rFonts w:ascii="Times New Roman" w:hAnsi="Times New Roman"/>
                <w:lang w:val="uk-UA" w:eastAsia="ru-RU"/>
              </w:rPr>
              <w:t xml:space="preserve">овноваження посадової особи або представника учасника процедури </w:t>
            </w:r>
            <w:proofErr w:type="spellStart"/>
            <w:r w:rsidRPr="007C3BBE">
              <w:rPr>
                <w:rFonts w:ascii="Times New Roman" w:hAnsi="Times New Roman"/>
                <w:lang w:val="uk-UA" w:eastAsia="ru-RU"/>
              </w:rPr>
              <w:t>закупiвлi</w:t>
            </w:r>
            <w:proofErr w:type="spellEnd"/>
            <w:r w:rsidRPr="007C3BBE">
              <w:rPr>
                <w:rFonts w:ascii="Times New Roman" w:hAnsi="Times New Roman"/>
                <w:lang w:val="uk-UA" w:eastAsia="ru-RU"/>
              </w:rPr>
              <w:t xml:space="preserve"> щодо </w:t>
            </w:r>
            <w:proofErr w:type="spellStart"/>
            <w:r w:rsidRPr="007C3BBE">
              <w:rPr>
                <w:rFonts w:ascii="Times New Roman" w:hAnsi="Times New Roman"/>
                <w:lang w:val="uk-UA" w:eastAsia="ru-RU"/>
              </w:rPr>
              <w:t>пiдпису</w:t>
            </w:r>
            <w:proofErr w:type="spellEnd"/>
            <w:r w:rsidRPr="007C3BBE">
              <w:rPr>
                <w:rFonts w:ascii="Times New Roman" w:hAnsi="Times New Roman"/>
                <w:lang w:val="uk-UA" w:eastAsia="ru-RU"/>
              </w:rPr>
              <w:t xml:space="preserve"> </w:t>
            </w:r>
            <w:proofErr w:type="spellStart"/>
            <w:r w:rsidRPr="007C3BBE">
              <w:rPr>
                <w:rFonts w:ascii="Times New Roman" w:hAnsi="Times New Roman"/>
                <w:lang w:val="uk-UA" w:eastAsia="ru-RU"/>
              </w:rPr>
              <w:t>документiв</w:t>
            </w:r>
            <w:proofErr w:type="spellEnd"/>
            <w:r w:rsidRPr="007C3BBE">
              <w:rPr>
                <w:rFonts w:ascii="Times New Roman" w:hAnsi="Times New Roman"/>
                <w:lang w:val="uk-UA" w:eastAsia="ru-RU"/>
              </w:rPr>
              <w:t xml:space="preserve"> тендерної </w:t>
            </w:r>
            <w:proofErr w:type="spellStart"/>
            <w:r w:rsidRPr="007C3BBE">
              <w:rPr>
                <w:rFonts w:ascii="Times New Roman" w:hAnsi="Times New Roman"/>
                <w:lang w:val="uk-UA" w:eastAsia="ru-RU"/>
              </w:rPr>
              <w:t>пропозицiї</w:t>
            </w:r>
            <w:proofErr w:type="spellEnd"/>
            <w:r w:rsidRPr="007C3BBE">
              <w:rPr>
                <w:rFonts w:ascii="Times New Roman" w:hAnsi="Times New Roman"/>
                <w:lang w:val="uk-UA" w:eastAsia="ru-RU"/>
              </w:rPr>
              <w:t xml:space="preserve"> </w:t>
            </w:r>
            <w:r w:rsidRPr="007C3BBE">
              <w:rPr>
                <w:rFonts w:ascii="Times New Roman" w:hAnsi="Times New Roman"/>
                <w:lang w:val="uk-UA"/>
              </w:rPr>
              <w:t>підтверджуються:</w:t>
            </w:r>
          </w:p>
          <w:p w14:paraId="31751DEF" w14:textId="77777777" w:rsidR="009B4044" w:rsidRPr="007C3BBE" w:rsidRDefault="009B4044" w:rsidP="009B4044">
            <w:pPr>
              <w:spacing w:after="0" w:line="240" w:lineRule="auto"/>
              <w:jc w:val="both"/>
              <w:rPr>
                <w:rFonts w:ascii="Times New Roman" w:hAnsi="Times New Roman"/>
              </w:rPr>
            </w:pPr>
            <w:r w:rsidRPr="007C3BBE">
              <w:rPr>
                <w:rFonts w:ascii="Times New Roman" w:hAnsi="Times New Roman"/>
                <w:lang w:val="uk-UA"/>
              </w:rPr>
              <w:t xml:space="preserve">- учасником юридичною особою - довідкою в довільній формі із зазначенням ПІБ керівника учасника станом на дату подання тендерної пропозиції (така інформація повинна збігатися із відомостями про керівника учасника в </w:t>
            </w:r>
            <w:bookmarkStart w:id="1" w:name="site-title"/>
            <w:bookmarkEnd w:id="1"/>
            <w:r w:rsidRPr="007C3BBE">
              <w:rPr>
                <w:rFonts w:ascii="Times New Roman" w:hAnsi="Times New Roman"/>
                <w:lang w:val="uk-UA"/>
              </w:rPr>
              <w:t>Єдиному державному реєстрі юридичних осіб, фізичних осіб-підприємців та громадських формувань) або виданою керівником учасника довіреністю на іншу особу з наданням повноважень на підпис документів тендерної пропозиції учасника та подання тендерної пропозиції учасника для участі в даному тендері;</w:t>
            </w:r>
          </w:p>
          <w:p w14:paraId="750A2A5F" w14:textId="77777777" w:rsidR="009B4044" w:rsidRPr="007C3BBE" w:rsidRDefault="009B4044" w:rsidP="009B4044">
            <w:pPr>
              <w:spacing w:after="0" w:line="240" w:lineRule="auto"/>
              <w:jc w:val="both"/>
              <w:rPr>
                <w:rFonts w:ascii="Times New Roman" w:hAnsi="Times New Roman"/>
              </w:rPr>
            </w:pPr>
            <w:r w:rsidRPr="007C3BBE">
              <w:rPr>
                <w:rFonts w:ascii="Times New Roman" w:hAnsi="Times New Roman"/>
                <w:lang w:val="uk-UA"/>
              </w:rPr>
              <w:t>- учасником фізичною особою/фізичною особою-підприємцем - 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та подання тендерної пропозиції учасника для участі в даному тендері;</w:t>
            </w:r>
          </w:p>
          <w:p w14:paraId="22086278" w14:textId="77777777" w:rsidR="009B4044" w:rsidRPr="007C3BBE" w:rsidRDefault="009B4044" w:rsidP="009B4044">
            <w:pPr>
              <w:spacing w:after="0" w:line="240" w:lineRule="auto"/>
              <w:jc w:val="both"/>
              <w:rPr>
                <w:rFonts w:ascii="Times New Roman" w:hAnsi="Times New Roman"/>
                <w:lang w:val="uk-UA"/>
              </w:rPr>
            </w:pPr>
            <w:r w:rsidRPr="007C3BBE">
              <w:rPr>
                <w:rFonts w:ascii="Times New Roman" w:hAnsi="Times New Roman"/>
                <w:lang w:val="uk-UA"/>
              </w:rPr>
              <w:t>- будь-яким учасником - довідкою в довільній формі, в якій має бути зазначено ПІБ особи, яка уповноважена та буде підписувати договір про закупівлю.</w:t>
            </w:r>
          </w:p>
          <w:p w14:paraId="36B6550F" w14:textId="77777777" w:rsidR="00D00E05" w:rsidRPr="007C3BBE" w:rsidRDefault="009B4044" w:rsidP="00D00E05">
            <w:pPr>
              <w:spacing w:after="0" w:line="240" w:lineRule="auto"/>
              <w:ind w:left="-21" w:hanging="21"/>
              <w:jc w:val="both"/>
              <w:rPr>
                <w:rFonts w:ascii="Times New Roman" w:hAnsi="Times New Roman"/>
                <w:lang w:val="uk-UA" w:eastAsia="uk-UA"/>
              </w:rPr>
            </w:pPr>
            <w:r w:rsidRPr="007C3BBE">
              <w:rPr>
                <w:rFonts w:ascii="Times New Roman" w:hAnsi="Times New Roman"/>
                <w:lang w:val="uk-UA" w:eastAsia="uk-UA"/>
              </w:rPr>
              <w:t>- інших документів, необхідність подання яких у складі тендерної пропозиції передба</w:t>
            </w:r>
            <w:r w:rsidR="00D00E05" w:rsidRPr="007C3BBE">
              <w:rPr>
                <w:rFonts w:ascii="Times New Roman" w:hAnsi="Times New Roman"/>
                <w:lang w:val="uk-UA" w:eastAsia="uk-UA"/>
              </w:rPr>
              <w:t>чена умовами цієї документації.</w:t>
            </w:r>
          </w:p>
          <w:p w14:paraId="0BE9F486" w14:textId="77777777" w:rsidR="00D00E05" w:rsidRPr="008A6697" w:rsidRDefault="00D00E05" w:rsidP="00D00E05">
            <w:pPr>
              <w:spacing w:after="0" w:line="240" w:lineRule="auto"/>
              <w:ind w:left="-21" w:hanging="21"/>
              <w:jc w:val="both"/>
              <w:rPr>
                <w:rFonts w:ascii="Times New Roman" w:hAnsi="Times New Roman"/>
                <w:lang w:val="uk-UA" w:eastAsia="uk-UA"/>
              </w:rPr>
            </w:pPr>
            <w:r w:rsidRPr="008A6697">
              <w:rPr>
                <w:rFonts w:ascii="Times New Roman" w:hAnsi="Times New Roman"/>
                <w:lang w:val="uk-UA"/>
              </w:rPr>
              <w:lastRenderedPageBreak/>
              <w:t xml:space="preserve">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9566484" w14:textId="77777777" w:rsidR="00D00E05" w:rsidRPr="008A6697" w:rsidRDefault="00D00E05" w:rsidP="00D00E05">
            <w:pPr>
              <w:spacing w:after="0" w:line="240" w:lineRule="auto"/>
              <w:ind w:firstLine="454"/>
              <w:jc w:val="both"/>
              <w:rPr>
                <w:rFonts w:ascii="Times New Roman" w:hAnsi="Times New Roman"/>
              </w:rPr>
            </w:pPr>
            <w:r w:rsidRPr="008A6697">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25AD964" w14:textId="77777777" w:rsidR="00D00E05" w:rsidRPr="008A6697" w:rsidRDefault="00D00E05" w:rsidP="00D00E05">
            <w:pPr>
              <w:spacing w:after="0" w:line="240" w:lineRule="auto"/>
              <w:ind w:firstLine="454"/>
              <w:jc w:val="both"/>
              <w:rPr>
                <w:rFonts w:ascii="Times New Roman" w:hAnsi="Times New Roman"/>
              </w:rPr>
            </w:pPr>
            <w:r w:rsidRPr="008A6697">
              <w:rPr>
                <w:rFonts w:ascii="Times New Roman" w:hAnsi="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252CF6F" w14:textId="4DE5E618" w:rsidR="00D00E05" w:rsidRPr="007C3BBE" w:rsidRDefault="00D00E05" w:rsidP="00D00E05">
            <w:pPr>
              <w:spacing w:after="0" w:line="240" w:lineRule="auto"/>
              <w:ind w:firstLine="454"/>
              <w:jc w:val="both"/>
              <w:rPr>
                <w:rFonts w:ascii="Times New Roman" w:hAnsi="Times New Roman"/>
              </w:rPr>
            </w:pPr>
            <w:r w:rsidRPr="008A6697">
              <w:rPr>
                <w:rFonts w:ascii="Times New Roman" w:hAnsi="Times New Roman"/>
                <w:lang w:val="uk-UA"/>
              </w:rPr>
              <w:t xml:space="preserve">Замовник перевіряє КЕП учасника на сайті центрального </w:t>
            </w:r>
            <w:proofErr w:type="spellStart"/>
            <w:r w:rsidRPr="008A6697">
              <w:rPr>
                <w:rFonts w:ascii="Times New Roman" w:hAnsi="Times New Roman"/>
                <w:lang w:val="uk-UA"/>
              </w:rPr>
              <w:t>засвідчувального</w:t>
            </w:r>
            <w:proofErr w:type="spellEnd"/>
            <w:r w:rsidRPr="008A6697">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00D111F8" w:rsidRPr="008A6697">
              <w:rPr>
                <w:lang w:val="uk-UA"/>
              </w:rPr>
              <w:t xml:space="preserve"> </w:t>
            </w:r>
            <w:r w:rsidR="00D111F8" w:rsidRPr="008A6697">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00D111F8" w:rsidRPr="008A6697">
              <w:rPr>
                <w:rFonts w:ascii="Times New Roman" w:hAnsi="Times New Roman"/>
                <w:lang w:val="uk-UA"/>
              </w:rPr>
              <w:t>абз</w:t>
            </w:r>
            <w:proofErr w:type="spellEnd"/>
            <w:r w:rsidR="00D111F8" w:rsidRPr="008A6697">
              <w:rPr>
                <w:rFonts w:ascii="Times New Roman" w:hAnsi="Times New Roman"/>
                <w:lang w:val="uk-UA"/>
              </w:rPr>
              <w:t xml:space="preserve">. 1 ч. 3 ст. 22 Закону вимогам до учасника відповідно до законодавства та його пропозицію буде </w:t>
            </w:r>
            <w:proofErr w:type="spellStart"/>
            <w:r w:rsidR="00D111F8" w:rsidRPr="008A6697">
              <w:rPr>
                <w:rFonts w:ascii="Times New Roman" w:hAnsi="Times New Roman"/>
                <w:lang w:val="uk-UA"/>
              </w:rPr>
              <w:t>відхилено</w:t>
            </w:r>
            <w:proofErr w:type="spellEnd"/>
            <w:r w:rsidR="00D111F8" w:rsidRPr="008A6697">
              <w:rPr>
                <w:rFonts w:ascii="Times New Roman" w:hAnsi="Times New Roman"/>
                <w:lang w:val="uk-UA"/>
              </w:rPr>
              <w:t xml:space="preserve"> на підставі ч. 2 п. 41 Особливостей.</w:t>
            </w:r>
            <w:r w:rsidR="00553420" w:rsidRPr="008A6697">
              <w:rPr>
                <w:rFonts w:ascii="Times New Roman" w:hAnsi="Times New Roman"/>
                <w:lang w:val="uk-UA"/>
              </w:rPr>
              <w:t xml:space="preserve"> </w:t>
            </w:r>
            <w:r w:rsidRPr="008A6697">
              <w:rPr>
                <w:rFonts w:ascii="Times New Roman" w:hAnsi="Times New Roman"/>
                <w:lang w:val="uk-UA"/>
              </w:rPr>
              <w:t xml:space="preserve">Всі документи тендерної пропозиції подаються в </w:t>
            </w:r>
            <w:r w:rsidRPr="007C3BBE">
              <w:rPr>
                <w:rFonts w:ascii="Times New Roman" w:hAnsi="Times New Roman"/>
                <w:lang w:val="uk-UA"/>
              </w:rPr>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DECA3C6" w14:textId="77777777" w:rsidR="009B4044" w:rsidRPr="007C3BBE" w:rsidRDefault="009B4044" w:rsidP="009B4044">
            <w:pPr>
              <w:spacing w:after="0" w:line="240" w:lineRule="auto"/>
              <w:jc w:val="both"/>
              <w:rPr>
                <w:rFonts w:ascii="Times New Roman" w:hAnsi="Times New Roman"/>
              </w:rPr>
            </w:pPr>
            <w:r w:rsidRPr="007C3BBE">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5A53C396" w14:textId="77777777" w:rsidR="009B4044" w:rsidRPr="007C3BBE" w:rsidRDefault="009B4044" w:rsidP="009B4044">
            <w:pPr>
              <w:spacing w:after="0" w:line="240" w:lineRule="auto"/>
              <w:jc w:val="both"/>
              <w:rPr>
                <w:rFonts w:ascii="Times New Roman" w:hAnsi="Times New Roman"/>
              </w:rPr>
            </w:pPr>
            <w:r w:rsidRPr="007C3BBE">
              <w:rPr>
                <w:rFonts w:ascii="Times New Roman" w:hAnsi="Times New Roman"/>
              </w:rPr>
              <w:t xml:space="preserve">      </w:t>
            </w:r>
            <w:r w:rsidRPr="007C3BBE">
              <w:rPr>
                <w:rFonts w:ascii="Times New Roman" w:hAnsi="Times New Roman"/>
                <w:lang w:val="uk-UA"/>
              </w:rPr>
              <w:t xml:space="preserve">Документи тендерної пропозиції, які складаються з кількох сторінок, повинні бути </w:t>
            </w:r>
            <w:proofErr w:type="spellStart"/>
            <w:r w:rsidRPr="007C3BBE">
              <w:rPr>
                <w:rFonts w:ascii="Times New Roman" w:hAnsi="Times New Roman"/>
                <w:lang w:val="uk-UA"/>
              </w:rPr>
              <w:t>відскановані</w:t>
            </w:r>
            <w:proofErr w:type="spellEnd"/>
            <w:r w:rsidRPr="007C3BBE">
              <w:rPr>
                <w:rFonts w:ascii="Times New Roman" w:hAnsi="Times New Roman"/>
                <w:lang w:val="uk-UA"/>
              </w:rPr>
              <w:t xml:space="preserve"> та розташовані з початку до кінця документу послідовно відповідно до змісту документу.</w:t>
            </w:r>
          </w:p>
          <w:p w14:paraId="5A833778" w14:textId="77777777" w:rsidR="009B4044" w:rsidRPr="007C3BBE" w:rsidRDefault="009B4044" w:rsidP="009B4044">
            <w:pPr>
              <w:spacing w:after="0" w:line="240" w:lineRule="auto"/>
              <w:jc w:val="both"/>
              <w:rPr>
                <w:rFonts w:ascii="Times New Roman" w:hAnsi="Times New Roman"/>
              </w:rPr>
            </w:pPr>
            <w:r w:rsidRPr="007C3BBE">
              <w:rPr>
                <w:rFonts w:ascii="Times New Roman" w:hAnsi="Times New Roman"/>
              </w:rPr>
              <w:t xml:space="preserve">    </w:t>
            </w:r>
            <w:r w:rsidRPr="007C3BBE">
              <w:rPr>
                <w:rFonts w:ascii="Times New Roman" w:hAnsi="Times New Roman"/>
                <w:lang w:val="uk-UA"/>
              </w:rPr>
              <w:t>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7C3BBE">
              <w:rPr>
                <w:rFonts w:ascii="Times New Roman" w:hAnsi="Times New Roman"/>
                <w:lang w:val="uk-UA"/>
              </w:rPr>
              <w:t>pdf</w:t>
            </w:r>
            <w:proofErr w:type="spellEnd"/>
            <w:r w:rsidRPr="007C3BBE">
              <w:rPr>
                <w:rFonts w:ascii="Times New Roman" w:hAnsi="Times New Roman"/>
                <w:lang w:val="uk-UA"/>
              </w:rPr>
              <w:t>“) у відповідності до наступних вимог:</w:t>
            </w:r>
          </w:p>
          <w:p w14:paraId="76F3D899" w14:textId="77777777" w:rsidR="009B4044" w:rsidRPr="007C3BBE" w:rsidRDefault="009B4044" w:rsidP="009B4044">
            <w:pPr>
              <w:spacing w:after="0" w:line="240" w:lineRule="auto"/>
              <w:jc w:val="both"/>
              <w:rPr>
                <w:rFonts w:ascii="Times New Roman" w:hAnsi="Times New Roman"/>
              </w:rPr>
            </w:pPr>
            <w:r w:rsidRPr="007C3BBE">
              <w:rPr>
                <w:rFonts w:ascii="Times New Roman" w:hAnsi="Times New Roman"/>
                <w:lang w:val="uk-UA"/>
              </w:rPr>
              <w:t xml:space="preserve">- зображення </w:t>
            </w:r>
            <w:proofErr w:type="spellStart"/>
            <w:r w:rsidRPr="007C3BBE">
              <w:rPr>
                <w:rFonts w:ascii="Times New Roman" w:hAnsi="Times New Roman"/>
                <w:lang w:val="uk-UA"/>
              </w:rPr>
              <w:t>відсканованих</w:t>
            </w:r>
            <w:proofErr w:type="spellEnd"/>
            <w:r w:rsidRPr="007C3BBE">
              <w:rPr>
                <w:rFonts w:ascii="Times New Roman" w:hAnsi="Times New Roman"/>
                <w:lang w:val="uk-UA"/>
              </w:rPr>
              <w:t xml:space="preserve"> документів повинні бути чіткими та </w:t>
            </w:r>
            <w:proofErr w:type="spellStart"/>
            <w:r w:rsidRPr="007C3BBE">
              <w:rPr>
                <w:rFonts w:ascii="Times New Roman" w:hAnsi="Times New Roman"/>
                <w:lang w:val="uk-UA"/>
              </w:rPr>
              <w:t>повнорозмірними</w:t>
            </w:r>
            <w:proofErr w:type="spellEnd"/>
            <w:r w:rsidRPr="007C3BBE">
              <w:rPr>
                <w:rFonts w:ascii="Times New Roman" w:hAnsi="Times New Roman"/>
                <w:lang w:val="uk-UA"/>
              </w:rPr>
              <w:t xml:space="preserve"> (без обрізань будь-яких сторін документів, у </w:t>
            </w:r>
            <w:proofErr w:type="spellStart"/>
            <w:r w:rsidRPr="007C3BBE">
              <w:rPr>
                <w:rFonts w:ascii="Times New Roman" w:hAnsi="Times New Roman"/>
                <w:lang w:val="uk-UA"/>
              </w:rPr>
              <w:t>т.ч</w:t>
            </w:r>
            <w:proofErr w:type="spellEnd"/>
            <w:r w:rsidRPr="007C3BBE">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7C3BBE">
              <w:rPr>
                <w:rFonts w:ascii="Times New Roman" w:hAnsi="Times New Roman"/>
                <w:lang w:val="uk-UA"/>
              </w:rPr>
              <w:t>відсканованих</w:t>
            </w:r>
            <w:proofErr w:type="spellEnd"/>
            <w:r w:rsidRPr="007C3BBE">
              <w:rPr>
                <w:rFonts w:ascii="Times New Roman" w:hAnsi="Times New Roman"/>
                <w:lang w:val="uk-UA"/>
              </w:rPr>
              <w:t xml:space="preserve"> зображеннях має бути розбірливим та повинен вільно </w:t>
            </w:r>
            <w:proofErr w:type="spellStart"/>
            <w:r w:rsidRPr="007C3BBE">
              <w:rPr>
                <w:rFonts w:ascii="Times New Roman" w:hAnsi="Times New Roman"/>
                <w:lang w:val="uk-UA"/>
              </w:rPr>
              <w:t>читатися</w:t>
            </w:r>
            <w:proofErr w:type="spellEnd"/>
            <w:r w:rsidRPr="007C3BBE">
              <w:rPr>
                <w:rFonts w:ascii="Times New Roman" w:hAnsi="Times New Roman"/>
                <w:lang w:val="uk-UA"/>
              </w:rPr>
              <w:t>;</w:t>
            </w:r>
          </w:p>
          <w:p w14:paraId="03C955E7" w14:textId="77777777" w:rsidR="009B4044" w:rsidRPr="007C3BBE" w:rsidRDefault="009B4044" w:rsidP="009B4044">
            <w:pPr>
              <w:spacing w:after="0" w:line="240" w:lineRule="auto"/>
              <w:jc w:val="both"/>
              <w:rPr>
                <w:rFonts w:ascii="Times New Roman" w:hAnsi="Times New Roman"/>
                <w:lang w:val="uk-UA"/>
              </w:rPr>
            </w:pPr>
            <w:r w:rsidRPr="007C3BBE">
              <w:rPr>
                <w:rFonts w:ascii="Times New Roman" w:hAnsi="Times New Roman"/>
                <w:lang w:val="uk-UA"/>
              </w:rPr>
              <w:t>- завірені підписом уповноваженої особи Учасника та печаткою</w:t>
            </w:r>
            <w:r w:rsidRPr="007C3BBE">
              <w:rPr>
                <w:rFonts w:ascii="Times New Roman" w:hAnsi="Times New Roman"/>
              </w:rPr>
              <w:t xml:space="preserve"> (</w:t>
            </w:r>
            <w:r w:rsidRPr="007C3BBE">
              <w:rPr>
                <w:rFonts w:ascii="Times New Roman" w:hAnsi="Times New Roman"/>
                <w:lang w:val="uk-UA"/>
              </w:rPr>
              <w:t>у разі наявності), за винятком</w:t>
            </w:r>
            <w:r w:rsidRPr="007C3BBE">
              <w:rPr>
                <w:rFonts w:ascii="Times New Roman" w:hAnsi="Times New Roman"/>
              </w:rPr>
              <w:t xml:space="preserve"> </w:t>
            </w:r>
            <w:r w:rsidRPr="007C3BBE">
              <w:rPr>
                <w:rFonts w:ascii="Times New Roman" w:hAnsi="Times New Roman"/>
                <w:shd w:val="clear" w:color="auto" w:fill="FFFFFF"/>
                <w:lang w:val="uk-UA"/>
              </w:rPr>
              <w:t>документів наданих Учасником у формі електронного документа через електронну систему закупівель із накладанням кваліфікованого електронного підпису, оригіналів чи</w:t>
            </w:r>
            <w:r w:rsidRPr="007C3BBE">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5DF13D2F" w14:textId="77777777" w:rsidR="009B4044" w:rsidRPr="007C3BBE" w:rsidRDefault="009B4044" w:rsidP="009B4044">
            <w:pPr>
              <w:spacing w:after="0" w:line="240" w:lineRule="auto"/>
              <w:jc w:val="both"/>
              <w:rPr>
                <w:rFonts w:ascii="Times New Roman" w:hAnsi="Times New Roman"/>
              </w:rPr>
            </w:pPr>
            <w:r w:rsidRPr="007C3BBE">
              <w:rPr>
                <w:rFonts w:ascii="Times New Roman" w:hAnsi="Times New Roman"/>
                <w:lang w:val="uk-UA"/>
              </w:rPr>
              <w:t xml:space="preserve">- кожен </w:t>
            </w:r>
            <w:proofErr w:type="spellStart"/>
            <w:r w:rsidRPr="007C3BBE">
              <w:rPr>
                <w:rFonts w:ascii="Times New Roman" w:hAnsi="Times New Roman"/>
                <w:lang w:val="uk-UA"/>
              </w:rPr>
              <w:t>відсканований</w:t>
            </w:r>
            <w:proofErr w:type="spellEnd"/>
            <w:r w:rsidRPr="007C3BBE">
              <w:rPr>
                <w:rFonts w:ascii="Times New Roman" w:hAnsi="Times New Roman"/>
                <w:lang w:val="uk-UA"/>
              </w:rPr>
              <w:t xml:space="preserve"> документ не повинен бути розбитим на 2 або більше файлів.</w:t>
            </w:r>
          </w:p>
          <w:p w14:paraId="0AC50BBE" w14:textId="77777777" w:rsidR="009B4044" w:rsidRPr="007C3BBE" w:rsidRDefault="009B4044" w:rsidP="009B4044">
            <w:pPr>
              <w:spacing w:after="0" w:line="240" w:lineRule="auto"/>
              <w:jc w:val="both"/>
              <w:rPr>
                <w:rFonts w:ascii="Times New Roman" w:hAnsi="Times New Roman"/>
              </w:rPr>
            </w:pPr>
            <w:r w:rsidRPr="007C3BBE">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44603F6E" w14:textId="77777777" w:rsidR="009B4044" w:rsidRPr="007C3BBE" w:rsidRDefault="009B4044" w:rsidP="009B4044">
            <w:pPr>
              <w:spacing w:after="0" w:line="240" w:lineRule="auto"/>
              <w:jc w:val="both"/>
              <w:rPr>
                <w:rFonts w:ascii="Times New Roman" w:hAnsi="Times New Roman"/>
              </w:rPr>
            </w:pPr>
            <w:r w:rsidRPr="007C3BBE">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3B6E3CC6" w14:textId="77777777" w:rsidR="009B4044" w:rsidRPr="007C3BBE" w:rsidRDefault="009B4044" w:rsidP="009B4044">
            <w:pPr>
              <w:spacing w:after="0" w:line="240" w:lineRule="auto"/>
              <w:jc w:val="both"/>
              <w:rPr>
                <w:rFonts w:ascii="Times New Roman" w:hAnsi="Times New Roman"/>
                <w:lang w:val="uk-UA"/>
              </w:rPr>
            </w:pPr>
            <w:r w:rsidRPr="007C3BBE">
              <w:rPr>
                <w:rFonts w:ascii="Times New Roman" w:hAnsi="Times New Roman"/>
                <w:lang w:val="uk-UA"/>
              </w:rPr>
              <w:t>Що стосується надання документів/файлів які зроблені за допомогою архівації даних (</w:t>
            </w:r>
            <w:proofErr w:type="spellStart"/>
            <w:r w:rsidRPr="007C3BBE">
              <w:rPr>
                <w:rFonts w:ascii="Times New Roman" w:hAnsi="Times New Roman"/>
                <w:lang w:val="uk-UA"/>
              </w:rPr>
              <w:t>WinRAR</w:t>
            </w:r>
            <w:proofErr w:type="spellEnd"/>
            <w:r w:rsidRPr="007C3BBE">
              <w:rPr>
                <w:rFonts w:ascii="Times New Roman" w:hAnsi="Times New Roman"/>
                <w:lang w:val="uk-UA"/>
              </w:rPr>
              <w:t xml:space="preserve">,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w:t>
            </w:r>
            <w:r w:rsidRPr="007C3BBE">
              <w:rPr>
                <w:rFonts w:ascii="Times New Roman" w:hAnsi="Times New Roman"/>
                <w:lang w:val="uk-UA"/>
              </w:rPr>
              <w:lastRenderedPageBreak/>
              <w:t>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0F1E3B4B" w14:textId="77777777" w:rsidR="001A233D" w:rsidRPr="007C3BBE" w:rsidRDefault="001A233D" w:rsidP="001A233D">
            <w:pPr>
              <w:spacing w:after="0" w:line="240" w:lineRule="auto"/>
              <w:ind w:firstLine="567"/>
              <w:jc w:val="both"/>
              <w:rPr>
                <w:rFonts w:ascii="Times New Roman" w:hAnsi="Times New Roman"/>
                <w:lang w:val="uk-UA"/>
              </w:rPr>
            </w:pPr>
            <w:r w:rsidRPr="007C3BBE">
              <w:rPr>
                <w:rFonts w:ascii="Times New Roman" w:hAnsi="Times New Roman"/>
                <w:lang w:val="uk-UA"/>
              </w:rPr>
              <w:t>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проведення аукціону. Якщо в електронній системі закупівель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w:t>
            </w:r>
          </w:p>
          <w:p w14:paraId="15D56B0A" w14:textId="77777777" w:rsidR="009B4044" w:rsidRPr="007C3BBE" w:rsidRDefault="009B4044" w:rsidP="000E05CF">
            <w:pPr>
              <w:spacing w:after="0" w:line="240" w:lineRule="auto"/>
              <w:jc w:val="both"/>
              <w:rPr>
                <w:rFonts w:ascii="Times New Roman" w:hAnsi="Times New Roman"/>
                <w:lang w:val="uk-UA"/>
              </w:rPr>
            </w:pPr>
            <w:r w:rsidRPr="007C3BBE">
              <w:rPr>
                <w:rFonts w:ascii="Times New Roman" w:hAnsi="Times New Roman"/>
                <w:lang w:eastAsia="ar-SA"/>
              </w:rPr>
              <w:t xml:space="preserve">За </w:t>
            </w:r>
            <w:proofErr w:type="spellStart"/>
            <w:r w:rsidRPr="007C3BBE">
              <w:rPr>
                <w:rFonts w:ascii="Times New Roman" w:hAnsi="Times New Roman"/>
                <w:lang w:eastAsia="ar-SA"/>
              </w:rPr>
              <w:t>підроблення</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документів</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надання</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недостовірної</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інформації</w:t>
            </w:r>
            <w:proofErr w:type="spellEnd"/>
            <w:r w:rsidRPr="007C3BBE">
              <w:rPr>
                <w:rFonts w:ascii="Times New Roman" w:hAnsi="Times New Roman"/>
                <w:lang w:eastAsia="ar-SA"/>
              </w:rPr>
              <w:t xml:space="preserve"> </w:t>
            </w:r>
            <w:r w:rsidRPr="007C3BBE">
              <w:rPr>
                <w:rFonts w:ascii="Times New Roman" w:hAnsi="Times New Roman"/>
                <w:lang w:val="uk-UA" w:eastAsia="ar-SA"/>
              </w:rPr>
              <w:t>У</w:t>
            </w:r>
            <w:proofErr w:type="spellStart"/>
            <w:r w:rsidRPr="007C3BBE">
              <w:rPr>
                <w:rFonts w:ascii="Times New Roman" w:hAnsi="Times New Roman"/>
                <w:lang w:eastAsia="ar-SA"/>
              </w:rPr>
              <w:t>часник</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несе</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відповідальність</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передбачену</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чинним</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законодавством</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України</w:t>
            </w:r>
            <w:proofErr w:type="spellEnd"/>
            <w:r w:rsidRPr="007C3BBE">
              <w:rPr>
                <w:rFonts w:ascii="Times New Roman" w:hAnsi="Times New Roman"/>
                <w:lang w:eastAsia="ar-SA"/>
              </w:rPr>
              <w:t>.</w:t>
            </w:r>
            <w:r w:rsidR="001A233D" w:rsidRPr="007C3BBE">
              <w:rPr>
                <w:rFonts w:ascii="Times New Roman" w:hAnsi="Times New Roman"/>
                <w:lang w:val="uk-UA" w:eastAsia="ar-SA"/>
              </w:rPr>
              <w:t xml:space="preserve"> </w:t>
            </w:r>
            <w:r w:rsidR="001A233D" w:rsidRPr="007C3BBE">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37781A5A" w14:textId="77777777" w:rsidR="009B4044" w:rsidRPr="007C3BBE" w:rsidRDefault="009B4044" w:rsidP="009B4044">
            <w:pPr>
              <w:widowControl w:val="0"/>
              <w:autoSpaceDE w:val="0"/>
              <w:spacing w:after="0" w:line="240" w:lineRule="auto"/>
              <w:ind w:firstLine="280"/>
              <w:contextualSpacing/>
              <w:jc w:val="both"/>
              <w:rPr>
                <w:rFonts w:ascii="Times New Roman" w:hAnsi="Times New Roman"/>
                <w:lang w:val="uk-UA"/>
              </w:rPr>
            </w:pPr>
            <w:r w:rsidRPr="007C3BBE">
              <w:rPr>
                <w:rFonts w:ascii="Times New Roman" w:hAnsi="Times New Roman"/>
                <w:lang w:eastAsia="ar-SA"/>
              </w:rPr>
              <w:t xml:space="preserve">Для правильного </w:t>
            </w:r>
            <w:proofErr w:type="spellStart"/>
            <w:r w:rsidRPr="007C3BBE">
              <w:rPr>
                <w:rFonts w:ascii="Times New Roman" w:hAnsi="Times New Roman"/>
                <w:lang w:eastAsia="ar-SA"/>
              </w:rPr>
              <w:t>оформлення</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тендерної</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пропозиції</w:t>
            </w:r>
            <w:proofErr w:type="spellEnd"/>
            <w:r w:rsidRPr="007C3BBE">
              <w:rPr>
                <w:rFonts w:ascii="Times New Roman" w:hAnsi="Times New Roman"/>
                <w:lang w:eastAsia="ar-SA"/>
              </w:rPr>
              <w:t xml:space="preserve"> </w:t>
            </w:r>
            <w:r w:rsidRPr="007C3BBE">
              <w:rPr>
                <w:rFonts w:ascii="Times New Roman" w:hAnsi="Times New Roman"/>
                <w:lang w:val="uk-UA" w:eastAsia="ar-SA"/>
              </w:rPr>
              <w:t>У</w:t>
            </w:r>
            <w:proofErr w:type="spellStart"/>
            <w:r w:rsidRPr="007C3BBE">
              <w:rPr>
                <w:rFonts w:ascii="Times New Roman" w:hAnsi="Times New Roman"/>
                <w:lang w:eastAsia="ar-SA"/>
              </w:rPr>
              <w:t>часник</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вивчає</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всі</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інструкції</w:t>
            </w:r>
            <w:proofErr w:type="spellEnd"/>
            <w:r w:rsidRPr="007C3BBE">
              <w:rPr>
                <w:rFonts w:ascii="Times New Roman" w:hAnsi="Times New Roman"/>
                <w:lang w:eastAsia="ar-SA"/>
              </w:rPr>
              <w:t xml:space="preserve">, форму та </w:t>
            </w:r>
            <w:proofErr w:type="spellStart"/>
            <w:r w:rsidRPr="007C3BBE">
              <w:rPr>
                <w:rFonts w:ascii="Times New Roman" w:hAnsi="Times New Roman"/>
                <w:lang w:eastAsia="ar-SA"/>
              </w:rPr>
              <w:t>терміни</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наведені</w:t>
            </w:r>
            <w:proofErr w:type="spellEnd"/>
            <w:r w:rsidRPr="007C3BBE">
              <w:rPr>
                <w:rFonts w:ascii="Times New Roman" w:hAnsi="Times New Roman"/>
                <w:lang w:eastAsia="ar-SA"/>
              </w:rPr>
              <w:t xml:space="preserve"> у </w:t>
            </w:r>
            <w:proofErr w:type="spellStart"/>
            <w:r w:rsidRPr="007C3BBE">
              <w:rPr>
                <w:rFonts w:ascii="Times New Roman" w:hAnsi="Times New Roman"/>
                <w:lang w:eastAsia="ar-SA"/>
              </w:rPr>
              <w:t>тендерній</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документації</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Неспроможність</w:t>
            </w:r>
            <w:proofErr w:type="spellEnd"/>
            <w:r w:rsidRPr="007C3BBE">
              <w:rPr>
                <w:rFonts w:ascii="Times New Roman" w:hAnsi="Times New Roman"/>
                <w:lang w:eastAsia="ar-SA"/>
              </w:rPr>
              <w:t xml:space="preserve"> подати всю </w:t>
            </w:r>
            <w:proofErr w:type="spellStart"/>
            <w:r w:rsidRPr="007C3BBE">
              <w:rPr>
                <w:rFonts w:ascii="Times New Roman" w:hAnsi="Times New Roman"/>
                <w:lang w:eastAsia="ar-SA"/>
              </w:rPr>
              <w:t>інформацію</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що</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потребує</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тендерна</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документація</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або</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подання</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пропозиції</w:t>
            </w:r>
            <w:proofErr w:type="spellEnd"/>
            <w:r w:rsidRPr="007C3BBE">
              <w:rPr>
                <w:rFonts w:ascii="Times New Roman" w:hAnsi="Times New Roman"/>
                <w:lang w:eastAsia="ar-SA"/>
              </w:rPr>
              <w:t xml:space="preserve">, яка не </w:t>
            </w:r>
            <w:proofErr w:type="spellStart"/>
            <w:r w:rsidRPr="007C3BBE">
              <w:rPr>
                <w:rFonts w:ascii="Times New Roman" w:hAnsi="Times New Roman"/>
                <w:lang w:eastAsia="ar-SA"/>
              </w:rPr>
              <w:t>відповідає</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умовам</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тендерної</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документації</w:t>
            </w:r>
            <w:proofErr w:type="spellEnd"/>
            <w:r w:rsidRPr="007C3BBE">
              <w:rPr>
                <w:rFonts w:ascii="Times New Roman" w:hAnsi="Times New Roman"/>
                <w:lang w:eastAsia="ar-SA"/>
              </w:rPr>
              <w:t xml:space="preserve">, буде </w:t>
            </w:r>
            <w:proofErr w:type="spellStart"/>
            <w:r w:rsidRPr="007C3BBE">
              <w:rPr>
                <w:rFonts w:ascii="Times New Roman" w:hAnsi="Times New Roman"/>
                <w:lang w:eastAsia="ar-SA"/>
              </w:rPr>
              <w:t>віднесена</w:t>
            </w:r>
            <w:proofErr w:type="spellEnd"/>
            <w:r w:rsidRPr="007C3BBE">
              <w:rPr>
                <w:rFonts w:ascii="Times New Roman" w:hAnsi="Times New Roman"/>
                <w:lang w:eastAsia="ar-SA"/>
              </w:rPr>
              <w:t xml:space="preserve"> на </w:t>
            </w:r>
            <w:proofErr w:type="spellStart"/>
            <w:r w:rsidRPr="007C3BBE">
              <w:rPr>
                <w:rFonts w:ascii="Times New Roman" w:hAnsi="Times New Roman"/>
                <w:lang w:eastAsia="ar-SA"/>
              </w:rPr>
              <w:t>ризик</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учасника</w:t>
            </w:r>
            <w:proofErr w:type="spellEnd"/>
            <w:r w:rsidRPr="007C3BBE">
              <w:rPr>
                <w:rFonts w:ascii="Times New Roman" w:hAnsi="Times New Roman"/>
                <w:lang w:eastAsia="ar-SA"/>
              </w:rPr>
              <w:t xml:space="preserve"> та </w:t>
            </w:r>
            <w:proofErr w:type="spellStart"/>
            <w:r w:rsidRPr="007C3BBE">
              <w:rPr>
                <w:rFonts w:ascii="Times New Roman" w:hAnsi="Times New Roman"/>
                <w:lang w:eastAsia="ar-SA"/>
              </w:rPr>
              <w:t>спричинить</w:t>
            </w:r>
            <w:proofErr w:type="spellEnd"/>
            <w:r w:rsidRPr="007C3BBE">
              <w:rPr>
                <w:rFonts w:ascii="Times New Roman" w:hAnsi="Times New Roman"/>
                <w:lang w:eastAsia="ar-SA"/>
              </w:rPr>
              <w:t xml:space="preserve"> за собою </w:t>
            </w:r>
            <w:proofErr w:type="spellStart"/>
            <w:r w:rsidRPr="007C3BBE">
              <w:rPr>
                <w:rFonts w:ascii="Times New Roman" w:hAnsi="Times New Roman"/>
                <w:lang w:eastAsia="ar-SA"/>
              </w:rPr>
              <w:t>відхилення</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такої</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пропозиції</w:t>
            </w:r>
            <w:proofErr w:type="spellEnd"/>
            <w:r w:rsidRPr="007C3BBE">
              <w:rPr>
                <w:rFonts w:ascii="Times New Roman" w:hAnsi="Times New Roman"/>
                <w:lang w:eastAsia="ar-SA"/>
              </w:rPr>
              <w:t xml:space="preserve">. </w:t>
            </w:r>
            <w:r w:rsidR="001A233D" w:rsidRPr="007C3BBE">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1597BF9F" w14:textId="77777777" w:rsidR="009B4044" w:rsidRPr="007C3BBE" w:rsidRDefault="009B4044" w:rsidP="009B4044">
            <w:pPr>
              <w:widowControl w:val="0"/>
              <w:spacing w:after="0" w:line="240" w:lineRule="auto"/>
              <w:ind w:firstLine="280"/>
              <w:contextualSpacing/>
              <w:jc w:val="both"/>
              <w:rPr>
                <w:rStyle w:val="rvts0"/>
                <w:rFonts w:ascii="Times New Roman" w:hAnsi="Times New Roman"/>
                <w:lang w:val="uk-UA" w:eastAsia="ar-SA"/>
              </w:rPr>
            </w:pPr>
            <w:r w:rsidRPr="007C3BBE">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799EF0D4" w14:textId="77777777" w:rsidR="001A233D" w:rsidRPr="007C3BBE" w:rsidRDefault="001A233D" w:rsidP="001A233D">
            <w:pPr>
              <w:spacing w:after="0" w:line="240" w:lineRule="auto"/>
              <w:ind w:firstLine="567"/>
              <w:jc w:val="both"/>
              <w:rPr>
                <w:rFonts w:ascii="Times New Roman" w:hAnsi="Times New Roman"/>
                <w:lang w:val="uk-UA"/>
              </w:rPr>
            </w:pPr>
            <w:r w:rsidRPr="007C3BBE">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встановлених ст. 17 Закону.</w:t>
            </w:r>
          </w:p>
          <w:p w14:paraId="6189EC73" w14:textId="77777777" w:rsidR="001A233D" w:rsidRPr="007C3BBE" w:rsidRDefault="001A233D" w:rsidP="001A233D">
            <w:pPr>
              <w:spacing w:after="0" w:line="240" w:lineRule="auto"/>
              <w:ind w:firstLine="567"/>
              <w:jc w:val="both"/>
              <w:rPr>
                <w:rFonts w:ascii="Times New Roman" w:hAnsi="Times New Roman"/>
                <w:lang w:val="uk-UA"/>
              </w:rPr>
            </w:pPr>
            <w:r w:rsidRPr="007C3BBE">
              <w:rPr>
                <w:rFonts w:ascii="Times New Roman" w:hAnsi="Times New Roman"/>
                <w:lang w:val="uk-UA"/>
              </w:rPr>
              <w:t>Учасник в складі пропозиції надає інформацію про наявність/відсутність інформації, яка визнана конфіденційною. Визначення конфіденційною інформації, що не може бути визначена як конфіденційна відповідно до вимог частини другої статті 28 Закону, та не зазначення цієї інформації є підставою для відхилення тендерної пропозиції Учасника.</w:t>
            </w:r>
          </w:p>
          <w:p w14:paraId="0340E64D" w14:textId="77777777" w:rsidR="009B4044" w:rsidRPr="007C3BBE" w:rsidRDefault="009B4044" w:rsidP="009B4044">
            <w:pPr>
              <w:spacing w:after="0" w:line="240" w:lineRule="auto"/>
              <w:ind w:firstLine="280"/>
              <w:contextualSpacing/>
              <w:jc w:val="both"/>
              <w:rPr>
                <w:rFonts w:ascii="Times New Roman" w:hAnsi="Times New Roman"/>
              </w:rPr>
            </w:pPr>
            <w:proofErr w:type="spellStart"/>
            <w:r w:rsidRPr="007C3BBE">
              <w:rPr>
                <w:rFonts w:ascii="Times New Roman" w:hAnsi="Times New Roman"/>
                <w:lang w:eastAsia="ar-SA"/>
              </w:rPr>
              <w:t>Учасники</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відкритих</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торгів</w:t>
            </w:r>
            <w:proofErr w:type="spellEnd"/>
            <w:r w:rsidRPr="007C3BBE">
              <w:rPr>
                <w:rFonts w:ascii="Times New Roman" w:hAnsi="Times New Roman"/>
                <w:lang w:eastAsia="ar-SA"/>
              </w:rPr>
              <w:t xml:space="preserve"> – </w:t>
            </w:r>
            <w:proofErr w:type="spellStart"/>
            <w:r w:rsidRPr="007C3BBE">
              <w:rPr>
                <w:rFonts w:ascii="Times New Roman" w:hAnsi="Times New Roman"/>
                <w:lang w:eastAsia="ar-SA"/>
              </w:rPr>
              <w:t>нерезиденти</w:t>
            </w:r>
            <w:proofErr w:type="spellEnd"/>
            <w:r w:rsidRPr="007C3BBE">
              <w:rPr>
                <w:rFonts w:ascii="Times New Roman" w:hAnsi="Times New Roman"/>
                <w:lang w:eastAsia="ar-SA"/>
              </w:rPr>
              <w:t xml:space="preserve"> для </w:t>
            </w:r>
            <w:proofErr w:type="spellStart"/>
            <w:r w:rsidRPr="007C3BBE">
              <w:rPr>
                <w:rFonts w:ascii="Times New Roman" w:hAnsi="Times New Roman"/>
                <w:lang w:eastAsia="ar-SA"/>
              </w:rPr>
              <w:t>виконання</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вимог</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щодо</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подання</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документів</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передбачених</w:t>
            </w:r>
            <w:proofErr w:type="spellEnd"/>
            <w:r w:rsidRPr="007C3BBE">
              <w:rPr>
                <w:rFonts w:ascii="Times New Roman" w:hAnsi="Times New Roman"/>
                <w:lang w:eastAsia="ar-SA"/>
              </w:rPr>
              <w:t xml:space="preserve"> тендерною </w:t>
            </w:r>
            <w:proofErr w:type="spellStart"/>
            <w:r w:rsidRPr="007C3BBE">
              <w:rPr>
                <w:rFonts w:ascii="Times New Roman" w:hAnsi="Times New Roman"/>
                <w:lang w:eastAsia="ar-SA"/>
              </w:rPr>
              <w:t>документацією</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подають</w:t>
            </w:r>
            <w:proofErr w:type="spellEnd"/>
            <w:r w:rsidRPr="007C3BBE">
              <w:rPr>
                <w:rFonts w:ascii="Times New Roman" w:hAnsi="Times New Roman"/>
                <w:lang w:eastAsia="ar-SA"/>
              </w:rPr>
              <w:t xml:space="preserve"> у </w:t>
            </w:r>
            <w:proofErr w:type="spellStart"/>
            <w:r w:rsidRPr="007C3BBE">
              <w:rPr>
                <w:rFonts w:ascii="Times New Roman" w:hAnsi="Times New Roman"/>
                <w:lang w:eastAsia="ar-SA"/>
              </w:rPr>
              <w:t>складі</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своєї</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пропозиції</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документи</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передбачені</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законодавством</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держави</w:t>
            </w:r>
            <w:proofErr w:type="spellEnd"/>
            <w:r w:rsidRPr="007C3BBE">
              <w:rPr>
                <w:rFonts w:ascii="Times New Roman" w:hAnsi="Times New Roman"/>
                <w:lang w:eastAsia="ar-SA"/>
              </w:rPr>
              <w:t xml:space="preserve">, де вони </w:t>
            </w:r>
            <w:proofErr w:type="spellStart"/>
            <w:r w:rsidRPr="007C3BBE">
              <w:rPr>
                <w:rFonts w:ascii="Times New Roman" w:hAnsi="Times New Roman"/>
                <w:lang w:eastAsia="ar-SA"/>
              </w:rPr>
              <w:t>зареєстровані</w:t>
            </w:r>
            <w:proofErr w:type="spellEnd"/>
            <w:r w:rsidRPr="007C3BBE">
              <w:rPr>
                <w:rFonts w:ascii="Times New Roman" w:hAnsi="Times New Roman"/>
                <w:lang w:eastAsia="ar-SA"/>
              </w:rPr>
              <w:t xml:space="preserve"> з </w:t>
            </w:r>
            <w:proofErr w:type="spellStart"/>
            <w:r w:rsidRPr="007C3BBE">
              <w:rPr>
                <w:rFonts w:ascii="Times New Roman" w:hAnsi="Times New Roman"/>
                <w:lang w:eastAsia="ar-SA"/>
              </w:rPr>
              <w:t>відповідними</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поясненнями</w:t>
            </w:r>
            <w:proofErr w:type="spellEnd"/>
            <w:r w:rsidRPr="007C3BBE">
              <w:rPr>
                <w:rFonts w:ascii="Times New Roman" w:hAnsi="Times New Roman"/>
                <w:lang w:eastAsia="ar-SA"/>
              </w:rPr>
              <w:t>:</w:t>
            </w:r>
          </w:p>
          <w:p w14:paraId="6BCFC860" w14:textId="365F853A" w:rsidR="009B4044" w:rsidRPr="007C3BBE" w:rsidRDefault="009B4044" w:rsidP="009B4044">
            <w:pPr>
              <w:spacing w:after="0" w:line="240" w:lineRule="auto"/>
              <w:ind w:firstLine="280"/>
              <w:contextualSpacing/>
              <w:jc w:val="both"/>
              <w:rPr>
                <w:rFonts w:ascii="Times New Roman" w:hAnsi="Times New Roman"/>
              </w:rPr>
            </w:pPr>
            <w:r w:rsidRPr="007C3BBE">
              <w:rPr>
                <w:rFonts w:ascii="Times New Roman" w:hAnsi="Times New Roman"/>
                <w:lang w:eastAsia="ar-SA"/>
              </w:rPr>
              <w:t xml:space="preserve">- у </w:t>
            </w:r>
            <w:proofErr w:type="spellStart"/>
            <w:r w:rsidRPr="007C3BBE">
              <w:rPr>
                <w:rFonts w:ascii="Times New Roman" w:hAnsi="Times New Roman"/>
                <w:lang w:eastAsia="ar-SA"/>
              </w:rPr>
              <w:t>разі</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подання</w:t>
            </w:r>
            <w:proofErr w:type="spellEnd"/>
            <w:r w:rsidRPr="007C3BBE">
              <w:rPr>
                <w:rFonts w:ascii="Times New Roman" w:hAnsi="Times New Roman"/>
                <w:lang w:eastAsia="ar-SA"/>
              </w:rPr>
              <w:t xml:space="preserve"> аналогу документу </w:t>
            </w:r>
            <w:proofErr w:type="spellStart"/>
            <w:r w:rsidRPr="007C3BBE">
              <w:rPr>
                <w:rFonts w:ascii="Times New Roman" w:hAnsi="Times New Roman"/>
                <w:lang w:eastAsia="ar-SA"/>
              </w:rPr>
              <w:t>або</w:t>
            </w:r>
            <w:proofErr w:type="spellEnd"/>
            <w:r w:rsidRPr="007C3BBE">
              <w:rPr>
                <w:rFonts w:ascii="Times New Roman" w:hAnsi="Times New Roman"/>
                <w:lang w:eastAsia="ar-SA"/>
              </w:rPr>
              <w:t xml:space="preserve"> у </w:t>
            </w:r>
            <w:proofErr w:type="spellStart"/>
            <w:r w:rsidRPr="007C3BBE">
              <w:rPr>
                <w:rFonts w:ascii="Times New Roman" w:hAnsi="Times New Roman"/>
                <w:lang w:eastAsia="ar-SA"/>
              </w:rPr>
              <w:t>разі</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відсутності</w:t>
            </w:r>
            <w:proofErr w:type="spellEnd"/>
            <w:r w:rsidRPr="007C3BBE">
              <w:rPr>
                <w:rFonts w:ascii="Times New Roman" w:hAnsi="Times New Roman"/>
                <w:lang w:eastAsia="ar-SA"/>
              </w:rPr>
              <w:t xml:space="preserve"> такого документу та </w:t>
            </w:r>
            <w:proofErr w:type="spellStart"/>
            <w:r w:rsidRPr="007C3BBE">
              <w:rPr>
                <w:rFonts w:ascii="Times New Roman" w:hAnsi="Times New Roman"/>
                <w:lang w:eastAsia="ar-SA"/>
              </w:rPr>
              <w:t>його</w:t>
            </w:r>
            <w:proofErr w:type="spellEnd"/>
            <w:r w:rsidRPr="007C3BBE">
              <w:rPr>
                <w:rFonts w:ascii="Times New Roman" w:hAnsi="Times New Roman"/>
                <w:lang w:eastAsia="ar-SA"/>
              </w:rPr>
              <w:t xml:space="preserve"> аналогу, </w:t>
            </w:r>
            <w:r w:rsidRPr="007C3BBE">
              <w:rPr>
                <w:rFonts w:ascii="Times New Roman" w:hAnsi="Times New Roman"/>
                <w:lang w:val="uk-UA" w:eastAsia="ar-SA"/>
              </w:rPr>
              <w:t>У</w:t>
            </w:r>
            <w:proofErr w:type="spellStart"/>
            <w:r w:rsidRPr="007C3BBE">
              <w:rPr>
                <w:rFonts w:ascii="Times New Roman" w:hAnsi="Times New Roman"/>
                <w:lang w:eastAsia="ar-SA"/>
              </w:rPr>
              <w:t>часник</w:t>
            </w:r>
            <w:proofErr w:type="spellEnd"/>
            <w:r w:rsidRPr="007C3BBE">
              <w:rPr>
                <w:rFonts w:ascii="Times New Roman" w:hAnsi="Times New Roman"/>
                <w:lang w:eastAsia="ar-SA"/>
              </w:rPr>
              <w:t xml:space="preserve">-нерезидент повинен </w:t>
            </w:r>
            <w:proofErr w:type="spellStart"/>
            <w:r w:rsidRPr="007C3BBE">
              <w:rPr>
                <w:rFonts w:ascii="Times New Roman" w:hAnsi="Times New Roman"/>
                <w:lang w:eastAsia="ar-SA"/>
              </w:rPr>
              <w:t>додати</w:t>
            </w:r>
            <w:proofErr w:type="spellEnd"/>
            <w:r w:rsidRPr="007C3BBE">
              <w:rPr>
                <w:rFonts w:ascii="Times New Roman" w:hAnsi="Times New Roman"/>
                <w:lang w:eastAsia="ar-SA"/>
              </w:rPr>
              <w:t xml:space="preserve"> до </w:t>
            </w:r>
            <w:proofErr w:type="spellStart"/>
            <w:r w:rsidRPr="007C3BBE">
              <w:rPr>
                <w:rFonts w:ascii="Times New Roman" w:hAnsi="Times New Roman"/>
                <w:lang w:eastAsia="ar-SA"/>
              </w:rPr>
              <w:t>тендерної</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пропозиції</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пояснювальну</w:t>
            </w:r>
            <w:proofErr w:type="spellEnd"/>
            <w:r w:rsidRPr="007C3BBE">
              <w:rPr>
                <w:rFonts w:ascii="Times New Roman" w:hAnsi="Times New Roman"/>
                <w:lang w:eastAsia="ar-SA"/>
              </w:rPr>
              <w:t xml:space="preserve"> записку з </w:t>
            </w:r>
            <w:proofErr w:type="spellStart"/>
            <w:r w:rsidRPr="007C3BBE">
              <w:rPr>
                <w:rFonts w:ascii="Times New Roman" w:hAnsi="Times New Roman"/>
                <w:lang w:eastAsia="ar-SA"/>
              </w:rPr>
              <w:t>посиланням</w:t>
            </w:r>
            <w:proofErr w:type="spellEnd"/>
            <w:r w:rsidRPr="007C3BBE">
              <w:rPr>
                <w:rFonts w:ascii="Times New Roman" w:hAnsi="Times New Roman"/>
                <w:lang w:eastAsia="ar-SA"/>
              </w:rPr>
              <w:t xml:space="preserve"> на нормативно-</w:t>
            </w:r>
            <w:proofErr w:type="spellStart"/>
            <w:r w:rsidRPr="007C3BBE">
              <w:rPr>
                <w:rFonts w:ascii="Times New Roman" w:hAnsi="Times New Roman"/>
                <w:lang w:eastAsia="ar-SA"/>
              </w:rPr>
              <w:t>правові</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акти</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держави</w:t>
            </w:r>
            <w:proofErr w:type="spellEnd"/>
            <w:r w:rsidRPr="007C3BBE">
              <w:rPr>
                <w:rFonts w:ascii="Times New Roman" w:hAnsi="Times New Roman"/>
                <w:lang w:eastAsia="ar-SA"/>
              </w:rPr>
              <w:t xml:space="preserve">, резидентом </w:t>
            </w:r>
            <w:proofErr w:type="spellStart"/>
            <w:r w:rsidRPr="007C3BBE">
              <w:rPr>
                <w:rFonts w:ascii="Times New Roman" w:hAnsi="Times New Roman"/>
                <w:lang w:eastAsia="ar-SA"/>
              </w:rPr>
              <w:t>якої</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він</w:t>
            </w:r>
            <w:proofErr w:type="spellEnd"/>
            <w:r w:rsidRPr="007C3BBE">
              <w:rPr>
                <w:rFonts w:ascii="Times New Roman" w:hAnsi="Times New Roman"/>
                <w:lang w:eastAsia="ar-SA"/>
              </w:rPr>
              <w:t xml:space="preserve"> є; </w:t>
            </w:r>
          </w:p>
          <w:p w14:paraId="1D46F1C2" w14:textId="77777777" w:rsidR="009B4044" w:rsidRPr="007C3BBE" w:rsidRDefault="009B4044" w:rsidP="009B4044">
            <w:pPr>
              <w:widowControl w:val="0"/>
              <w:autoSpaceDE w:val="0"/>
              <w:spacing w:after="0" w:line="240" w:lineRule="auto"/>
              <w:ind w:firstLine="280"/>
              <w:contextualSpacing/>
              <w:jc w:val="both"/>
              <w:rPr>
                <w:rFonts w:ascii="Times New Roman" w:hAnsi="Times New Roman"/>
              </w:rPr>
            </w:pPr>
            <w:r w:rsidRPr="007C3BBE">
              <w:rPr>
                <w:rFonts w:ascii="Times New Roman" w:hAnsi="Times New Roman"/>
                <w:lang w:eastAsia="ar-SA"/>
              </w:rPr>
              <w:t xml:space="preserve">- у </w:t>
            </w:r>
            <w:proofErr w:type="spellStart"/>
            <w:r w:rsidRPr="007C3BBE">
              <w:rPr>
                <w:rFonts w:ascii="Times New Roman" w:hAnsi="Times New Roman"/>
                <w:lang w:eastAsia="ar-SA"/>
              </w:rPr>
              <w:t>разі</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якщо</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законодавством</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держави</w:t>
            </w:r>
            <w:proofErr w:type="spellEnd"/>
            <w:r w:rsidRPr="007C3BBE">
              <w:rPr>
                <w:rFonts w:ascii="Times New Roman" w:hAnsi="Times New Roman"/>
                <w:lang w:eastAsia="ar-SA"/>
              </w:rPr>
              <w:t xml:space="preserve">, де </w:t>
            </w:r>
            <w:proofErr w:type="spellStart"/>
            <w:r w:rsidRPr="007C3BBE">
              <w:rPr>
                <w:rFonts w:ascii="Times New Roman" w:hAnsi="Times New Roman"/>
                <w:lang w:eastAsia="ar-SA"/>
              </w:rPr>
              <w:t>зареєстрований</w:t>
            </w:r>
            <w:proofErr w:type="spellEnd"/>
            <w:r w:rsidRPr="007C3BBE">
              <w:rPr>
                <w:rFonts w:ascii="Times New Roman" w:hAnsi="Times New Roman"/>
                <w:lang w:eastAsia="ar-SA"/>
              </w:rPr>
              <w:t xml:space="preserve"> </w:t>
            </w:r>
            <w:r w:rsidRPr="007C3BBE">
              <w:rPr>
                <w:rFonts w:ascii="Times New Roman" w:hAnsi="Times New Roman"/>
                <w:lang w:val="uk-UA" w:eastAsia="ar-SA"/>
              </w:rPr>
              <w:t>У</w:t>
            </w:r>
            <w:proofErr w:type="spellStart"/>
            <w:r w:rsidRPr="007C3BBE">
              <w:rPr>
                <w:rFonts w:ascii="Times New Roman" w:hAnsi="Times New Roman"/>
                <w:lang w:eastAsia="ar-SA"/>
              </w:rPr>
              <w:t>часник</w:t>
            </w:r>
            <w:proofErr w:type="spellEnd"/>
            <w:r w:rsidRPr="007C3BBE">
              <w:rPr>
                <w:rFonts w:ascii="Times New Roman" w:hAnsi="Times New Roman"/>
                <w:lang w:eastAsia="ar-SA"/>
              </w:rPr>
              <w:t xml:space="preserve"> - нерезидент, не </w:t>
            </w:r>
            <w:proofErr w:type="spellStart"/>
            <w:r w:rsidRPr="007C3BBE">
              <w:rPr>
                <w:rFonts w:ascii="Times New Roman" w:hAnsi="Times New Roman"/>
                <w:lang w:eastAsia="ar-SA"/>
              </w:rPr>
              <w:t>передбачено</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надання</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відповідних</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документів</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учасник</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надає</w:t>
            </w:r>
            <w:proofErr w:type="spellEnd"/>
            <w:r w:rsidRPr="007C3BBE">
              <w:rPr>
                <w:rFonts w:ascii="Times New Roman" w:hAnsi="Times New Roman"/>
                <w:lang w:eastAsia="ar-SA"/>
              </w:rPr>
              <w:t xml:space="preserve"> лист – </w:t>
            </w:r>
            <w:proofErr w:type="spellStart"/>
            <w:r w:rsidRPr="007C3BBE">
              <w:rPr>
                <w:rFonts w:ascii="Times New Roman" w:hAnsi="Times New Roman"/>
                <w:lang w:eastAsia="ar-SA"/>
              </w:rPr>
              <w:t>роз’яснення</w:t>
            </w:r>
            <w:proofErr w:type="spellEnd"/>
            <w:r w:rsidRPr="007C3BBE">
              <w:rPr>
                <w:rFonts w:ascii="Times New Roman" w:hAnsi="Times New Roman"/>
                <w:lang w:eastAsia="ar-SA"/>
              </w:rPr>
              <w:t xml:space="preserve">, в </w:t>
            </w:r>
            <w:proofErr w:type="spellStart"/>
            <w:r w:rsidRPr="007C3BBE">
              <w:rPr>
                <w:rFonts w:ascii="Times New Roman" w:hAnsi="Times New Roman"/>
                <w:lang w:eastAsia="ar-SA"/>
              </w:rPr>
              <w:t>якому</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зазначає</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законодавчі</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підстави</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ненадання</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вищезазначених</w:t>
            </w:r>
            <w:proofErr w:type="spellEnd"/>
            <w:r w:rsidRPr="007C3BBE">
              <w:rPr>
                <w:rFonts w:ascii="Times New Roman" w:hAnsi="Times New Roman"/>
                <w:lang w:eastAsia="ar-SA"/>
              </w:rPr>
              <w:t xml:space="preserve"> </w:t>
            </w:r>
            <w:proofErr w:type="spellStart"/>
            <w:r w:rsidRPr="007C3BBE">
              <w:rPr>
                <w:rFonts w:ascii="Times New Roman" w:hAnsi="Times New Roman"/>
                <w:lang w:eastAsia="ar-SA"/>
              </w:rPr>
              <w:t>документів</w:t>
            </w:r>
            <w:proofErr w:type="spellEnd"/>
            <w:r w:rsidRPr="007C3BBE">
              <w:rPr>
                <w:rFonts w:ascii="Times New Roman" w:hAnsi="Times New Roman"/>
                <w:lang w:eastAsia="ar-SA"/>
              </w:rPr>
              <w:t>.</w:t>
            </w:r>
          </w:p>
          <w:p w14:paraId="45B552A7" w14:textId="77777777" w:rsidR="009B4044" w:rsidRPr="007C3BBE" w:rsidRDefault="009B4044" w:rsidP="009B4044">
            <w:pPr>
              <w:widowControl w:val="0"/>
              <w:autoSpaceDE w:val="0"/>
              <w:spacing w:after="0" w:line="240" w:lineRule="auto"/>
              <w:ind w:firstLine="280"/>
              <w:contextualSpacing/>
              <w:jc w:val="both"/>
              <w:rPr>
                <w:rFonts w:ascii="Times New Roman" w:hAnsi="Times New Roman"/>
              </w:rPr>
            </w:pPr>
            <w:proofErr w:type="spellStart"/>
            <w:r w:rsidRPr="007C3BBE">
              <w:rPr>
                <w:rStyle w:val="rvts0"/>
                <w:rFonts w:ascii="Times New Roman" w:hAnsi="Times New Roman"/>
                <w:lang w:eastAsia="ru-RU"/>
              </w:rPr>
              <w:t>Документи</w:t>
            </w:r>
            <w:proofErr w:type="spellEnd"/>
            <w:r w:rsidRPr="007C3BBE">
              <w:rPr>
                <w:rStyle w:val="rvts0"/>
                <w:rFonts w:ascii="Times New Roman" w:hAnsi="Times New Roman"/>
                <w:lang w:eastAsia="ru-RU"/>
              </w:rPr>
              <w:t xml:space="preserve">, </w:t>
            </w:r>
            <w:proofErr w:type="spellStart"/>
            <w:r w:rsidRPr="007C3BBE">
              <w:rPr>
                <w:rStyle w:val="rvts0"/>
                <w:rFonts w:ascii="Times New Roman" w:hAnsi="Times New Roman"/>
                <w:lang w:eastAsia="ru-RU"/>
              </w:rPr>
              <w:t>що</w:t>
            </w:r>
            <w:proofErr w:type="spellEnd"/>
            <w:r w:rsidRPr="007C3BBE">
              <w:rPr>
                <w:rStyle w:val="rvts0"/>
                <w:rFonts w:ascii="Times New Roman" w:hAnsi="Times New Roman"/>
                <w:lang w:eastAsia="ru-RU"/>
              </w:rPr>
              <w:t xml:space="preserve"> </w:t>
            </w:r>
            <w:proofErr w:type="spellStart"/>
            <w:r w:rsidRPr="007C3BBE">
              <w:rPr>
                <w:rStyle w:val="rvts0"/>
                <w:rFonts w:ascii="Times New Roman" w:hAnsi="Times New Roman"/>
                <w:lang w:eastAsia="ru-RU"/>
              </w:rPr>
              <w:t>видаються</w:t>
            </w:r>
            <w:proofErr w:type="spellEnd"/>
            <w:r w:rsidRPr="007C3BBE">
              <w:rPr>
                <w:rStyle w:val="rvts0"/>
                <w:rFonts w:ascii="Times New Roman" w:hAnsi="Times New Roman"/>
                <w:lang w:eastAsia="ru-RU"/>
              </w:rPr>
              <w:t xml:space="preserve"> </w:t>
            </w:r>
            <w:proofErr w:type="spellStart"/>
            <w:r w:rsidRPr="007C3BBE">
              <w:rPr>
                <w:rStyle w:val="rvts0"/>
                <w:rFonts w:ascii="Times New Roman" w:hAnsi="Times New Roman"/>
                <w:lang w:eastAsia="ru-RU"/>
              </w:rPr>
              <w:t>установами</w:t>
            </w:r>
            <w:proofErr w:type="spellEnd"/>
            <w:r w:rsidRPr="007C3BBE">
              <w:rPr>
                <w:rStyle w:val="rvts0"/>
                <w:rFonts w:ascii="Times New Roman" w:hAnsi="Times New Roman"/>
                <w:lang w:eastAsia="ru-RU"/>
              </w:rPr>
              <w:t xml:space="preserve"> </w:t>
            </w:r>
            <w:proofErr w:type="spellStart"/>
            <w:r w:rsidRPr="007C3BBE">
              <w:rPr>
                <w:rStyle w:val="rvts0"/>
                <w:rFonts w:ascii="Times New Roman" w:hAnsi="Times New Roman"/>
                <w:lang w:eastAsia="ru-RU"/>
              </w:rPr>
              <w:t>інших</w:t>
            </w:r>
            <w:proofErr w:type="spellEnd"/>
            <w:r w:rsidRPr="007C3BBE">
              <w:rPr>
                <w:rStyle w:val="rvts0"/>
                <w:rFonts w:ascii="Times New Roman" w:hAnsi="Times New Roman"/>
                <w:lang w:eastAsia="ru-RU"/>
              </w:rPr>
              <w:t xml:space="preserve"> держав, </w:t>
            </w:r>
            <w:proofErr w:type="spellStart"/>
            <w:r w:rsidRPr="007C3BBE">
              <w:rPr>
                <w:rStyle w:val="rvts0"/>
                <w:rFonts w:ascii="Times New Roman" w:hAnsi="Times New Roman"/>
                <w:lang w:eastAsia="ru-RU"/>
              </w:rPr>
              <w:t>мають</w:t>
            </w:r>
            <w:proofErr w:type="spellEnd"/>
            <w:r w:rsidRPr="007C3BBE">
              <w:rPr>
                <w:rStyle w:val="rvts0"/>
                <w:rFonts w:ascii="Times New Roman" w:hAnsi="Times New Roman"/>
                <w:lang w:eastAsia="ru-RU"/>
              </w:rPr>
              <w:t xml:space="preserve"> бути </w:t>
            </w:r>
            <w:proofErr w:type="spellStart"/>
            <w:r w:rsidRPr="007C3BBE">
              <w:rPr>
                <w:rStyle w:val="rvts0"/>
                <w:rFonts w:ascii="Times New Roman" w:hAnsi="Times New Roman"/>
                <w:lang w:eastAsia="ru-RU"/>
              </w:rPr>
              <w:t>легалізовані</w:t>
            </w:r>
            <w:proofErr w:type="spellEnd"/>
            <w:r w:rsidRPr="007C3BBE">
              <w:rPr>
                <w:rStyle w:val="rvts0"/>
                <w:rFonts w:ascii="Times New Roman" w:hAnsi="Times New Roman"/>
                <w:lang w:eastAsia="ru-RU"/>
              </w:rPr>
              <w:t xml:space="preserve"> у </w:t>
            </w:r>
            <w:proofErr w:type="spellStart"/>
            <w:r w:rsidRPr="007C3BBE">
              <w:rPr>
                <w:rStyle w:val="rvts0"/>
                <w:rFonts w:ascii="Times New Roman" w:hAnsi="Times New Roman"/>
                <w:lang w:eastAsia="ru-RU"/>
              </w:rPr>
              <w:t>встановленому</w:t>
            </w:r>
            <w:proofErr w:type="spellEnd"/>
            <w:r w:rsidRPr="007C3BBE">
              <w:rPr>
                <w:rStyle w:val="rvts0"/>
                <w:rFonts w:ascii="Times New Roman" w:hAnsi="Times New Roman"/>
                <w:lang w:eastAsia="ru-RU"/>
              </w:rPr>
              <w:t xml:space="preserve"> </w:t>
            </w:r>
            <w:proofErr w:type="spellStart"/>
            <w:r w:rsidRPr="007C3BBE">
              <w:rPr>
                <w:rStyle w:val="rvts0"/>
                <w:rFonts w:ascii="Times New Roman" w:hAnsi="Times New Roman"/>
                <w:lang w:eastAsia="ru-RU"/>
              </w:rPr>
              <w:t>чинним</w:t>
            </w:r>
            <w:proofErr w:type="spellEnd"/>
            <w:r w:rsidRPr="007C3BBE">
              <w:rPr>
                <w:rStyle w:val="rvts0"/>
                <w:rFonts w:ascii="Times New Roman" w:hAnsi="Times New Roman"/>
                <w:lang w:eastAsia="ru-RU"/>
              </w:rPr>
              <w:t xml:space="preserve"> </w:t>
            </w:r>
            <w:proofErr w:type="spellStart"/>
            <w:r w:rsidRPr="007C3BBE">
              <w:rPr>
                <w:rStyle w:val="rvts0"/>
                <w:rFonts w:ascii="Times New Roman" w:hAnsi="Times New Roman"/>
                <w:lang w:eastAsia="ru-RU"/>
              </w:rPr>
              <w:t>законодавством</w:t>
            </w:r>
            <w:proofErr w:type="spellEnd"/>
            <w:r w:rsidRPr="007C3BBE">
              <w:rPr>
                <w:rStyle w:val="rvts0"/>
                <w:rFonts w:ascii="Times New Roman" w:hAnsi="Times New Roman"/>
                <w:lang w:eastAsia="ru-RU"/>
              </w:rPr>
              <w:t xml:space="preserve"> </w:t>
            </w:r>
            <w:proofErr w:type="spellStart"/>
            <w:r w:rsidRPr="007C3BBE">
              <w:rPr>
                <w:rStyle w:val="rvts0"/>
                <w:rFonts w:ascii="Times New Roman" w:hAnsi="Times New Roman"/>
                <w:lang w:eastAsia="ru-RU"/>
              </w:rPr>
              <w:t>України</w:t>
            </w:r>
            <w:proofErr w:type="spellEnd"/>
            <w:r w:rsidRPr="007C3BBE">
              <w:rPr>
                <w:rStyle w:val="rvts0"/>
                <w:rFonts w:ascii="Times New Roman" w:hAnsi="Times New Roman"/>
                <w:lang w:eastAsia="ru-RU"/>
              </w:rPr>
              <w:t xml:space="preserve"> порядку.</w:t>
            </w:r>
          </w:p>
          <w:p w14:paraId="5830ACD4" w14:textId="77777777" w:rsidR="009B4044" w:rsidRPr="007C3BBE" w:rsidRDefault="009B4044" w:rsidP="009B4044">
            <w:pPr>
              <w:spacing w:after="0" w:line="240" w:lineRule="auto"/>
              <w:jc w:val="both"/>
              <w:rPr>
                <w:rStyle w:val="rvts0"/>
                <w:rFonts w:ascii="Times New Roman" w:hAnsi="Times New Roman"/>
                <w:lang w:val="uk-UA" w:eastAsia="ar-SA"/>
              </w:rPr>
            </w:pPr>
            <w:proofErr w:type="spellStart"/>
            <w:r w:rsidRPr="007C3BBE">
              <w:rPr>
                <w:rStyle w:val="rvts0"/>
                <w:rFonts w:ascii="Times New Roman" w:hAnsi="Times New Roman"/>
                <w:lang w:eastAsia="ar-SA"/>
              </w:rPr>
              <w:t>Замовник</w:t>
            </w:r>
            <w:proofErr w:type="spellEnd"/>
            <w:r w:rsidRPr="007C3BBE">
              <w:rPr>
                <w:rStyle w:val="rvts0"/>
                <w:rFonts w:ascii="Times New Roman" w:hAnsi="Times New Roman"/>
                <w:lang w:eastAsia="ar-SA"/>
              </w:rPr>
              <w:t xml:space="preserve"> не </w:t>
            </w:r>
            <w:proofErr w:type="spellStart"/>
            <w:r w:rsidRPr="007C3BBE">
              <w:rPr>
                <w:rStyle w:val="rvts0"/>
                <w:rFonts w:ascii="Times New Roman" w:hAnsi="Times New Roman"/>
                <w:lang w:eastAsia="ar-SA"/>
              </w:rPr>
              <w:t>заперечує</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щодо</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надання</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учасником</w:t>
            </w:r>
            <w:proofErr w:type="spellEnd"/>
            <w:r w:rsidRPr="007C3BBE">
              <w:rPr>
                <w:rStyle w:val="rvts0"/>
                <w:rFonts w:ascii="Times New Roman" w:hAnsi="Times New Roman"/>
                <w:lang w:eastAsia="ar-SA"/>
              </w:rPr>
              <w:t xml:space="preserve"> за </w:t>
            </w:r>
            <w:proofErr w:type="spellStart"/>
            <w:r w:rsidRPr="007C3BBE">
              <w:rPr>
                <w:rStyle w:val="rvts0"/>
                <w:rFonts w:ascii="Times New Roman" w:hAnsi="Times New Roman"/>
                <w:lang w:eastAsia="ar-SA"/>
              </w:rPr>
              <w:t>його</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бажанням</w:t>
            </w:r>
            <w:proofErr w:type="spellEnd"/>
            <w:r w:rsidRPr="007C3BBE">
              <w:rPr>
                <w:rStyle w:val="rvts0"/>
                <w:rFonts w:ascii="Times New Roman" w:hAnsi="Times New Roman"/>
                <w:lang w:eastAsia="ar-SA"/>
              </w:rPr>
              <w:t xml:space="preserve"> будь-</w:t>
            </w:r>
            <w:proofErr w:type="spellStart"/>
            <w:r w:rsidRPr="007C3BBE">
              <w:rPr>
                <w:rStyle w:val="rvts0"/>
                <w:rFonts w:ascii="Times New Roman" w:hAnsi="Times New Roman"/>
                <w:lang w:eastAsia="ar-SA"/>
              </w:rPr>
              <w:t>яких</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додаткових</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документів</w:t>
            </w:r>
            <w:proofErr w:type="spellEnd"/>
            <w:r w:rsidRPr="007C3BBE">
              <w:rPr>
                <w:rStyle w:val="rvts0"/>
                <w:rFonts w:ascii="Times New Roman" w:hAnsi="Times New Roman"/>
                <w:lang w:eastAsia="ar-SA"/>
              </w:rPr>
              <w:t xml:space="preserve"> про </w:t>
            </w:r>
            <w:proofErr w:type="spellStart"/>
            <w:r w:rsidRPr="007C3BBE">
              <w:rPr>
                <w:rStyle w:val="rvts0"/>
                <w:rFonts w:ascii="Times New Roman" w:hAnsi="Times New Roman"/>
                <w:lang w:eastAsia="ar-SA"/>
              </w:rPr>
              <w:t>досвід</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учасника</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його</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технічні</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можливості</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тощо</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Неподання</w:t>
            </w:r>
            <w:proofErr w:type="spellEnd"/>
            <w:r w:rsidRPr="007C3BBE">
              <w:rPr>
                <w:rStyle w:val="rvts0"/>
                <w:rFonts w:ascii="Times New Roman" w:hAnsi="Times New Roman"/>
                <w:lang w:eastAsia="ar-SA"/>
              </w:rPr>
              <w:t xml:space="preserve"> таких </w:t>
            </w:r>
            <w:proofErr w:type="spellStart"/>
            <w:r w:rsidRPr="007C3BBE">
              <w:rPr>
                <w:rStyle w:val="rvts0"/>
                <w:rFonts w:ascii="Times New Roman" w:hAnsi="Times New Roman"/>
                <w:lang w:eastAsia="ar-SA"/>
              </w:rPr>
              <w:t>додаткових</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документів</w:t>
            </w:r>
            <w:proofErr w:type="spellEnd"/>
            <w:r w:rsidRPr="007C3BBE">
              <w:rPr>
                <w:rStyle w:val="rvts0"/>
                <w:rFonts w:ascii="Times New Roman" w:hAnsi="Times New Roman"/>
                <w:lang w:eastAsia="ar-SA"/>
              </w:rPr>
              <w:t xml:space="preserve">, </w:t>
            </w:r>
            <w:proofErr w:type="spellStart"/>
            <w:r w:rsidRPr="007C3BBE">
              <w:rPr>
                <w:rStyle w:val="rvts0"/>
                <w:rFonts w:ascii="Times New Roman" w:hAnsi="Times New Roman"/>
                <w:lang w:eastAsia="ar-SA"/>
              </w:rPr>
              <w:t>які</w:t>
            </w:r>
            <w:proofErr w:type="spellEnd"/>
            <w:r w:rsidRPr="007C3BBE">
              <w:rPr>
                <w:rStyle w:val="rvts0"/>
                <w:rFonts w:ascii="Times New Roman" w:hAnsi="Times New Roman"/>
                <w:lang w:eastAsia="ar-SA"/>
              </w:rPr>
              <w:t xml:space="preserve"> не </w:t>
            </w:r>
            <w:proofErr w:type="spellStart"/>
            <w:r w:rsidRPr="007C3BBE">
              <w:rPr>
                <w:rStyle w:val="rvts0"/>
                <w:rFonts w:ascii="Times New Roman" w:hAnsi="Times New Roman"/>
                <w:lang w:eastAsia="ar-SA"/>
              </w:rPr>
              <w:t>вимагаються</w:t>
            </w:r>
            <w:proofErr w:type="spellEnd"/>
            <w:r w:rsidRPr="007C3BBE">
              <w:rPr>
                <w:rStyle w:val="rvts0"/>
                <w:rFonts w:ascii="Times New Roman" w:hAnsi="Times New Roman"/>
                <w:lang w:eastAsia="ar-SA"/>
              </w:rPr>
              <w:t xml:space="preserve"> тендерною </w:t>
            </w:r>
            <w:proofErr w:type="spellStart"/>
            <w:r w:rsidRPr="007C3BBE">
              <w:rPr>
                <w:rStyle w:val="rvts0"/>
                <w:rFonts w:ascii="Times New Roman" w:hAnsi="Times New Roman"/>
                <w:lang w:eastAsia="ar-SA"/>
              </w:rPr>
              <w:t>документацією</w:t>
            </w:r>
            <w:proofErr w:type="spellEnd"/>
            <w:r w:rsidRPr="007C3BBE">
              <w:rPr>
                <w:rStyle w:val="rvts0"/>
                <w:rFonts w:ascii="Times New Roman" w:hAnsi="Times New Roman"/>
                <w:lang w:eastAsia="ar-SA"/>
              </w:rPr>
              <w:t xml:space="preserve">, не буде </w:t>
            </w:r>
            <w:proofErr w:type="spellStart"/>
            <w:r w:rsidRPr="007C3BBE">
              <w:rPr>
                <w:rStyle w:val="rvts0"/>
                <w:rFonts w:ascii="Times New Roman" w:hAnsi="Times New Roman"/>
                <w:lang w:eastAsia="ar-SA"/>
              </w:rPr>
              <w:t>розцінено</w:t>
            </w:r>
            <w:proofErr w:type="spellEnd"/>
            <w:r w:rsidRPr="007C3BBE">
              <w:rPr>
                <w:rStyle w:val="rvts0"/>
                <w:rFonts w:ascii="Times New Roman" w:hAnsi="Times New Roman"/>
                <w:lang w:eastAsia="ar-SA"/>
              </w:rPr>
              <w:t xml:space="preserve"> як </w:t>
            </w:r>
            <w:proofErr w:type="spellStart"/>
            <w:r w:rsidRPr="007C3BBE">
              <w:rPr>
                <w:rStyle w:val="rvts0"/>
                <w:rFonts w:ascii="Times New Roman" w:hAnsi="Times New Roman"/>
                <w:lang w:eastAsia="ar-SA"/>
              </w:rPr>
              <w:t>невідповідність</w:t>
            </w:r>
            <w:proofErr w:type="spellEnd"/>
            <w:r w:rsidRPr="007C3BBE">
              <w:rPr>
                <w:rStyle w:val="rvts0"/>
                <w:rFonts w:ascii="Times New Roman" w:hAnsi="Times New Roman"/>
                <w:lang w:val="uk-UA" w:eastAsia="ar-SA"/>
              </w:rPr>
              <w:t>.</w:t>
            </w:r>
          </w:p>
          <w:p w14:paraId="5E632AE3" w14:textId="77777777" w:rsidR="001A233D" w:rsidRPr="007C3BBE" w:rsidRDefault="001A233D" w:rsidP="001A233D">
            <w:pPr>
              <w:spacing w:after="0" w:line="240" w:lineRule="auto"/>
              <w:ind w:firstLine="567"/>
              <w:jc w:val="both"/>
              <w:rPr>
                <w:rFonts w:ascii="Times New Roman" w:hAnsi="Times New Roman"/>
                <w:lang w:val="uk-UA"/>
              </w:rPr>
            </w:pPr>
            <w:r w:rsidRPr="007C3BBE">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1D71398F" w14:textId="77777777" w:rsidR="00CC0148" w:rsidRPr="007C3BBE" w:rsidRDefault="009B4044" w:rsidP="009B4044">
            <w:pPr>
              <w:pStyle w:val="3"/>
              <w:jc w:val="both"/>
              <w:rPr>
                <w:rFonts w:ascii="Times New Roman" w:hAnsi="Times New Roman" w:cs="Times New Roman"/>
              </w:rPr>
            </w:pPr>
            <w:r w:rsidRPr="007C3BBE">
              <w:rPr>
                <w:rFonts w:ascii="Times New Roman" w:hAnsi="Times New Roman" w:cs="Times New Roman"/>
                <w:lang w:val="uk-UA" w:eastAsia="ru-RU"/>
              </w:rPr>
              <w:t xml:space="preserve">       Кожен учасник має право подати </w:t>
            </w:r>
            <w:proofErr w:type="spellStart"/>
            <w:r w:rsidRPr="007C3BBE">
              <w:rPr>
                <w:rFonts w:ascii="Times New Roman" w:hAnsi="Times New Roman" w:cs="Times New Roman"/>
                <w:lang w:val="uk-UA" w:eastAsia="ru-RU"/>
              </w:rPr>
              <w:t>тiльки</w:t>
            </w:r>
            <w:proofErr w:type="spellEnd"/>
            <w:r w:rsidRPr="007C3BBE">
              <w:rPr>
                <w:rFonts w:ascii="Times New Roman" w:hAnsi="Times New Roman" w:cs="Times New Roman"/>
                <w:lang w:val="uk-UA" w:eastAsia="ru-RU"/>
              </w:rPr>
              <w:t xml:space="preserve"> одну тендерну </w:t>
            </w:r>
            <w:proofErr w:type="spellStart"/>
            <w:r w:rsidRPr="007C3BBE">
              <w:rPr>
                <w:rFonts w:ascii="Times New Roman" w:hAnsi="Times New Roman" w:cs="Times New Roman"/>
                <w:lang w:val="uk-UA" w:eastAsia="ru-RU"/>
              </w:rPr>
              <w:t>пропозицiю</w:t>
            </w:r>
            <w:proofErr w:type="spellEnd"/>
            <w:r w:rsidRPr="007C3BBE">
              <w:rPr>
                <w:rFonts w:ascii="Times New Roman" w:hAnsi="Times New Roman" w:cs="Times New Roman"/>
                <w:lang w:val="uk-UA" w:eastAsia="ru-RU"/>
              </w:rPr>
              <w:t>.</w:t>
            </w:r>
          </w:p>
        </w:tc>
      </w:tr>
      <w:tr w:rsidR="007C3BBE" w:rsidRPr="007C3BBE" w14:paraId="6CF583EA" w14:textId="77777777" w:rsidTr="003F5412">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363E545" w14:textId="77777777" w:rsidR="00CC0148" w:rsidRPr="007C3BBE" w:rsidRDefault="00CC0148" w:rsidP="00BE28F4">
            <w:pPr>
              <w:spacing w:after="0" w:line="285" w:lineRule="atLeast"/>
              <w:jc w:val="center"/>
              <w:rPr>
                <w:rFonts w:ascii="Times New Roman" w:hAnsi="Times New Roman"/>
              </w:rPr>
            </w:pPr>
            <w:r w:rsidRPr="007C3BB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A5F6174" w14:textId="77777777" w:rsidR="00CC0148" w:rsidRPr="007C3BBE" w:rsidRDefault="00CC0148" w:rsidP="00BE28F4">
            <w:pPr>
              <w:spacing w:after="0" w:line="285" w:lineRule="atLeast"/>
              <w:rPr>
                <w:rFonts w:ascii="Times New Roman" w:hAnsi="Times New Roman"/>
              </w:rPr>
            </w:pPr>
            <w:r w:rsidRPr="007C3BBE">
              <w:rPr>
                <w:rFonts w:ascii="Times New Roman" w:hAnsi="Times New Roman"/>
                <w:b/>
                <w:lang w:val="uk-UA" w:eastAsia="ru-RU"/>
              </w:rPr>
              <w:t xml:space="preserve">Забезпечення тендерної </w:t>
            </w:r>
          </w:p>
          <w:p w14:paraId="682A93BA" w14:textId="77777777" w:rsidR="00CC0148" w:rsidRPr="007C3BBE" w:rsidRDefault="00CC0148" w:rsidP="00BE28F4">
            <w:pPr>
              <w:spacing w:after="0" w:line="285" w:lineRule="atLeast"/>
              <w:rPr>
                <w:rFonts w:ascii="Times New Roman" w:hAnsi="Times New Roman"/>
              </w:rPr>
            </w:pPr>
            <w:proofErr w:type="spellStart"/>
            <w:r w:rsidRPr="007C3BB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47238B0" w14:textId="77777777" w:rsidR="00CC0148" w:rsidRPr="007C3BBE" w:rsidRDefault="00CC0148" w:rsidP="00BE28F4">
            <w:pPr>
              <w:pStyle w:val="3"/>
              <w:jc w:val="both"/>
              <w:rPr>
                <w:rFonts w:ascii="Times New Roman" w:hAnsi="Times New Roman" w:cs="Times New Roman"/>
              </w:rPr>
            </w:pPr>
            <w:r w:rsidRPr="007C3BBE">
              <w:rPr>
                <w:rFonts w:ascii="Times New Roman" w:hAnsi="Times New Roman" w:cs="Times New Roman"/>
                <w:lang w:val="uk-UA"/>
              </w:rPr>
              <w:t>Не передбачене</w:t>
            </w:r>
          </w:p>
        </w:tc>
      </w:tr>
      <w:tr w:rsidR="007C3BBE" w:rsidRPr="007C3BBE" w14:paraId="4AE229CA" w14:textId="77777777" w:rsidTr="003F5412">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1D288E4" w14:textId="77777777" w:rsidR="00CC0148" w:rsidRPr="007C3BBE" w:rsidRDefault="00CC0148" w:rsidP="00BE28F4">
            <w:pPr>
              <w:spacing w:after="0" w:line="285" w:lineRule="atLeast"/>
              <w:jc w:val="center"/>
              <w:rPr>
                <w:rFonts w:ascii="Times New Roman" w:hAnsi="Times New Roman"/>
              </w:rPr>
            </w:pPr>
            <w:r w:rsidRPr="007C3BBE">
              <w:rPr>
                <w:rFonts w:ascii="Times New Roman" w:hAnsi="Times New Roman"/>
                <w:b/>
                <w:lang w:val="uk-UA" w:eastAsia="ru-RU"/>
              </w:rPr>
              <w:lastRenderedPageBreak/>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4DA676D" w14:textId="77777777" w:rsidR="00CC0148" w:rsidRPr="007C3BBE" w:rsidRDefault="00CC0148" w:rsidP="00BE28F4">
            <w:pPr>
              <w:spacing w:after="0" w:line="285" w:lineRule="atLeast"/>
              <w:rPr>
                <w:rFonts w:ascii="Times New Roman" w:hAnsi="Times New Roman"/>
              </w:rPr>
            </w:pPr>
            <w:r w:rsidRPr="007C3BBE">
              <w:rPr>
                <w:rFonts w:ascii="Times New Roman" w:hAnsi="Times New Roman"/>
                <w:b/>
                <w:lang w:val="uk-UA" w:eastAsia="ru-RU"/>
              </w:rPr>
              <w:t xml:space="preserve">Умови повернення чи неповернення забезпечення тендерної </w:t>
            </w:r>
            <w:proofErr w:type="spellStart"/>
            <w:r w:rsidRPr="007C3BB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9BE76D8" w14:textId="77777777" w:rsidR="00CC0148" w:rsidRPr="007C3BBE" w:rsidRDefault="00CC0148" w:rsidP="00BE28F4">
            <w:pPr>
              <w:spacing w:after="0" w:line="240" w:lineRule="auto"/>
              <w:jc w:val="both"/>
              <w:rPr>
                <w:rFonts w:ascii="Times New Roman" w:hAnsi="Times New Roman"/>
              </w:rPr>
            </w:pPr>
            <w:r w:rsidRPr="007C3BBE">
              <w:rPr>
                <w:rFonts w:ascii="Times New Roman" w:hAnsi="Times New Roman"/>
                <w:lang w:val="uk-UA" w:eastAsia="ru-RU"/>
              </w:rPr>
              <w:t>Не передбачене</w:t>
            </w:r>
          </w:p>
        </w:tc>
      </w:tr>
      <w:tr w:rsidR="007C3BBE" w:rsidRPr="008E5E72" w14:paraId="4E9D0A22" w14:textId="77777777" w:rsidTr="003F5412">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16A04BF" w14:textId="77777777" w:rsidR="00CC0148" w:rsidRPr="007C3BBE" w:rsidRDefault="00CC0148" w:rsidP="00BE28F4">
            <w:pPr>
              <w:spacing w:after="0" w:line="285" w:lineRule="atLeast"/>
              <w:jc w:val="center"/>
              <w:rPr>
                <w:rFonts w:ascii="Times New Roman" w:hAnsi="Times New Roman"/>
              </w:rPr>
            </w:pPr>
            <w:r w:rsidRPr="007C3BB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B44EF79" w14:textId="77777777" w:rsidR="00CC0148" w:rsidRPr="007C3BBE" w:rsidRDefault="00CC0148" w:rsidP="00BE28F4">
            <w:pPr>
              <w:spacing w:after="0" w:line="285" w:lineRule="atLeast"/>
              <w:rPr>
                <w:rFonts w:ascii="Times New Roman" w:hAnsi="Times New Roman"/>
              </w:rPr>
            </w:pPr>
            <w:r w:rsidRPr="007C3BBE">
              <w:rPr>
                <w:rFonts w:ascii="Times New Roman" w:hAnsi="Times New Roman"/>
                <w:b/>
                <w:lang w:val="uk-UA" w:eastAsia="ru-RU"/>
              </w:rPr>
              <w:t xml:space="preserve">Строк, протягом якого </w:t>
            </w:r>
            <w:proofErr w:type="spellStart"/>
            <w:r w:rsidRPr="007C3BBE">
              <w:rPr>
                <w:rFonts w:ascii="Times New Roman" w:hAnsi="Times New Roman"/>
                <w:b/>
                <w:lang w:val="uk-UA" w:eastAsia="ru-RU"/>
              </w:rPr>
              <w:t>тендернi</w:t>
            </w:r>
            <w:proofErr w:type="spellEnd"/>
            <w:r w:rsidRPr="007C3BBE">
              <w:rPr>
                <w:rFonts w:ascii="Times New Roman" w:hAnsi="Times New Roman"/>
                <w:b/>
                <w:lang w:val="uk-UA" w:eastAsia="ru-RU"/>
              </w:rPr>
              <w:t xml:space="preserve"> </w:t>
            </w:r>
            <w:proofErr w:type="spellStart"/>
            <w:r w:rsidRPr="007C3BBE">
              <w:rPr>
                <w:rFonts w:ascii="Times New Roman" w:hAnsi="Times New Roman"/>
                <w:b/>
                <w:lang w:val="uk-UA" w:eastAsia="ru-RU"/>
              </w:rPr>
              <w:t>пропозицiї</w:t>
            </w:r>
            <w:proofErr w:type="spellEnd"/>
            <w:r w:rsidRPr="007C3BBE">
              <w:rPr>
                <w:rFonts w:ascii="Times New Roman" w:hAnsi="Times New Roman"/>
                <w:b/>
                <w:lang w:val="uk-UA" w:eastAsia="ru-RU"/>
              </w:rPr>
              <w:t xml:space="preserve"> є </w:t>
            </w:r>
            <w:proofErr w:type="spellStart"/>
            <w:r w:rsidRPr="007C3BB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EA3D7DC" w14:textId="0C1469FC" w:rsidR="00CC0148" w:rsidRPr="007C3BBE" w:rsidRDefault="009B4044" w:rsidP="00BE28F4">
            <w:pPr>
              <w:pStyle w:val="3"/>
              <w:jc w:val="both"/>
              <w:rPr>
                <w:rFonts w:ascii="Times New Roman" w:hAnsi="Times New Roman" w:cs="Times New Roman"/>
                <w:lang w:val="uk-UA"/>
              </w:rPr>
            </w:pPr>
            <w:proofErr w:type="spellStart"/>
            <w:r w:rsidRPr="007C3BBE">
              <w:rPr>
                <w:rFonts w:ascii="Times New Roman" w:hAnsi="Times New Roman" w:cs="Times New Roman"/>
                <w:lang w:val="uk-UA" w:eastAsia="ru-RU"/>
              </w:rPr>
              <w:t>Тендернi</w:t>
            </w:r>
            <w:proofErr w:type="spellEnd"/>
            <w:r w:rsidRPr="007C3BBE">
              <w:rPr>
                <w:rFonts w:ascii="Times New Roman" w:hAnsi="Times New Roman" w:cs="Times New Roman"/>
                <w:lang w:val="uk-UA" w:eastAsia="ru-RU"/>
              </w:rPr>
              <w:t xml:space="preserve"> </w:t>
            </w:r>
            <w:proofErr w:type="spellStart"/>
            <w:r w:rsidRPr="007C3BBE">
              <w:rPr>
                <w:rFonts w:ascii="Times New Roman" w:hAnsi="Times New Roman" w:cs="Times New Roman"/>
                <w:lang w:val="uk-UA" w:eastAsia="ru-RU"/>
              </w:rPr>
              <w:t>пропозицiї</w:t>
            </w:r>
            <w:proofErr w:type="spellEnd"/>
            <w:r w:rsidRPr="007C3BBE">
              <w:rPr>
                <w:rFonts w:ascii="Times New Roman" w:hAnsi="Times New Roman" w:cs="Times New Roman"/>
                <w:lang w:val="uk-UA" w:eastAsia="ru-RU"/>
              </w:rPr>
              <w:t xml:space="preserve"> вважаються </w:t>
            </w:r>
            <w:proofErr w:type="spellStart"/>
            <w:r w:rsidRPr="007C3BBE">
              <w:rPr>
                <w:rFonts w:ascii="Times New Roman" w:hAnsi="Times New Roman" w:cs="Times New Roman"/>
                <w:lang w:val="uk-UA" w:eastAsia="ru-RU"/>
              </w:rPr>
              <w:t>дiйсними</w:t>
            </w:r>
            <w:proofErr w:type="spellEnd"/>
            <w:r w:rsidRPr="007C3BBE">
              <w:rPr>
                <w:rFonts w:ascii="Times New Roman" w:hAnsi="Times New Roman" w:cs="Times New Roman"/>
                <w:lang w:val="uk-UA" w:eastAsia="ru-RU"/>
              </w:rPr>
              <w:t xml:space="preserve"> протягом 90 </w:t>
            </w:r>
            <w:proofErr w:type="spellStart"/>
            <w:r w:rsidRPr="007C3BBE">
              <w:rPr>
                <w:rFonts w:ascii="Times New Roman" w:hAnsi="Times New Roman" w:cs="Times New Roman"/>
                <w:lang w:val="uk-UA" w:eastAsia="ru-RU"/>
              </w:rPr>
              <w:t>днiв</w:t>
            </w:r>
            <w:proofErr w:type="spellEnd"/>
            <w:r w:rsidRPr="007C3BBE">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7C3BBE">
              <w:rPr>
                <w:rFonts w:ascii="Times New Roman" w:hAnsi="Times New Roman" w:cs="Times New Roman"/>
                <w:lang w:val="uk-UA" w:eastAsia="ru-RU"/>
              </w:rPr>
              <w:t>закiнчення</w:t>
            </w:r>
            <w:proofErr w:type="spellEnd"/>
            <w:r w:rsidRPr="007C3BBE">
              <w:rPr>
                <w:rFonts w:ascii="Times New Roman" w:hAnsi="Times New Roman" w:cs="Times New Roman"/>
                <w:lang w:val="uk-UA" w:eastAsia="ru-RU"/>
              </w:rPr>
              <w:t xml:space="preserve"> цього строку замовник має право вимагати від </w:t>
            </w:r>
            <w:proofErr w:type="spellStart"/>
            <w:r w:rsidRPr="007C3BBE">
              <w:rPr>
                <w:rFonts w:ascii="Times New Roman" w:hAnsi="Times New Roman" w:cs="Times New Roman"/>
                <w:lang w:val="uk-UA" w:eastAsia="ru-RU"/>
              </w:rPr>
              <w:t>учасникiв</w:t>
            </w:r>
            <w:proofErr w:type="spellEnd"/>
            <w:r w:rsidRPr="007C3BBE">
              <w:rPr>
                <w:rFonts w:ascii="Times New Roman" w:hAnsi="Times New Roman" w:cs="Times New Roman"/>
                <w:lang w:val="uk-UA" w:eastAsia="ru-RU"/>
              </w:rPr>
              <w:t xml:space="preserve"> продовження строку </w:t>
            </w:r>
            <w:proofErr w:type="spellStart"/>
            <w:r w:rsidRPr="007C3BBE">
              <w:rPr>
                <w:rFonts w:ascii="Times New Roman" w:hAnsi="Times New Roman" w:cs="Times New Roman"/>
                <w:lang w:val="uk-UA" w:eastAsia="ru-RU"/>
              </w:rPr>
              <w:t>дiї</w:t>
            </w:r>
            <w:proofErr w:type="spellEnd"/>
            <w:r w:rsidRPr="007C3BBE">
              <w:rPr>
                <w:rFonts w:ascii="Times New Roman" w:hAnsi="Times New Roman" w:cs="Times New Roman"/>
                <w:lang w:val="uk-UA" w:eastAsia="ru-RU"/>
              </w:rPr>
              <w:t xml:space="preserve"> тендерних </w:t>
            </w:r>
            <w:proofErr w:type="spellStart"/>
            <w:r w:rsidRPr="007C3BBE">
              <w:rPr>
                <w:rFonts w:ascii="Times New Roman" w:hAnsi="Times New Roman" w:cs="Times New Roman"/>
                <w:lang w:val="uk-UA" w:eastAsia="ru-RU"/>
              </w:rPr>
              <w:t>пропозицiй</w:t>
            </w:r>
            <w:proofErr w:type="spellEnd"/>
            <w:r w:rsidRPr="007C3BBE">
              <w:rPr>
                <w:rFonts w:ascii="Times New Roman" w:hAnsi="Times New Roman" w:cs="Times New Roman"/>
                <w:lang w:val="uk-UA" w:eastAsia="ru-RU"/>
              </w:rPr>
              <w:t xml:space="preserve">. Учасник має право: </w:t>
            </w:r>
            <w:proofErr w:type="spellStart"/>
            <w:r w:rsidRPr="007C3BBE">
              <w:rPr>
                <w:rFonts w:ascii="Times New Roman" w:hAnsi="Times New Roman" w:cs="Times New Roman"/>
                <w:lang w:val="uk-UA" w:eastAsia="ru-RU"/>
              </w:rPr>
              <w:t>вiдхилити</w:t>
            </w:r>
            <w:proofErr w:type="spellEnd"/>
            <w:r w:rsidRPr="007C3BBE">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7C3BBE">
              <w:rPr>
                <w:rFonts w:ascii="Times New Roman" w:hAnsi="Times New Roman" w:cs="Times New Roman"/>
                <w:lang w:val="uk-UA" w:eastAsia="ru-RU"/>
              </w:rPr>
              <w:t>пропозицiї</w:t>
            </w:r>
            <w:proofErr w:type="spellEnd"/>
            <w:r w:rsidRPr="007C3BBE">
              <w:rPr>
                <w:rFonts w:ascii="Times New Roman" w:hAnsi="Times New Roman" w:cs="Times New Roman"/>
                <w:lang w:val="uk-UA" w:eastAsia="ru-RU"/>
              </w:rPr>
              <w:t xml:space="preserve">; погодитися з вимогою та продовжити строк </w:t>
            </w:r>
            <w:proofErr w:type="spellStart"/>
            <w:r w:rsidRPr="007C3BBE">
              <w:rPr>
                <w:rFonts w:ascii="Times New Roman" w:hAnsi="Times New Roman" w:cs="Times New Roman"/>
                <w:lang w:val="uk-UA" w:eastAsia="ru-RU"/>
              </w:rPr>
              <w:t>дiї</w:t>
            </w:r>
            <w:proofErr w:type="spellEnd"/>
            <w:r w:rsidRPr="007C3BBE">
              <w:rPr>
                <w:rFonts w:ascii="Times New Roman" w:hAnsi="Times New Roman" w:cs="Times New Roman"/>
                <w:lang w:val="uk-UA" w:eastAsia="ru-RU"/>
              </w:rPr>
              <w:t xml:space="preserve"> поданої ним тендерної </w:t>
            </w:r>
            <w:proofErr w:type="spellStart"/>
            <w:r w:rsidRPr="007C3BBE">
              <w:rPr>
                <w:rFonts w:ascii="Times New Roman" w:hAnsi="Times New Roman" w:cs="Times New Roman"/>
                <w:lang w:val="uk-UA" w:eastAsia="ru-RU"/>
              </w:rPr>
              <w:t>пропозицiї</w:t>
            </w:r>
            <w:proofErr w:type="spellEnd"/>
            <w:r w:rsidRPr="007C3BBE">
              <w:rPr>
                <w:rFonts w:ascii="Times New Roman" w:hAnsi="Times New Roman" w:cs="Times New Roman"/>
                <w:lang w:val="uk-UA" w:eastAsia="ru-RU"/>
              </w:rPr>
              <w:t xml:space="preserve"> та наданого забезпечення тендерної </w:t>
            </w:r>
            <w:proofErr w:type="spellStart"/>
            <w:r w:rsidRPr="007C3BBE">
              <w:rPr>
                <w:rFonts w:ascii="Times New Roman" w:hAnsi="Times New Roman" w:cs="Times New Roman"/>
                <w:lang w:val="uk-UA" w:eastAsia="ru-RU"/>
              </w:rPr>
              <w:t>пропозицiї</w:t>
            </w:r>
            <w:proofErr w:type="spellEnd"/>
            <w:r w:rsidRPr="007C3BBE">
              <w:rPr>
                <w:rFonts w:ascii="Times New Roman" w:hAnsi="Times New Roman" w:cs="Times New Roman"/>
                <w:lang w:val="uk-UA" w:eastAsia="ru-RU"/>
              </w:rPr>
              <w:t>.</w:t>
            </w:r>
          </w:p>
        </w:tc>
      </w:tr>
      <w:tr w:rsidR="007C3BBE" w:rsidRPr="008E5E72" w14:paraId="163D5828" w14:textId="77777777" w:rsidTr="003F5412">
        <w:trPr>
          <w:trHeight w:val="173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99A93D0" w14:textId="77777777" w:rsidR="00CC0148" w:rsidRPr="007C3BBE" w:rsidRDefault="00CC0148" w:rsidP="00BE28F4">
            <w:pPr>
              <w:spacing w:after="0" w:line="285" w:lineRule="atLeast"/>
              <w:jc w:val="center"/>
              <w:rPr>
                <w:rFonts w:ascii="Times New Roman" w:hAnsi="Times New Roman"/>
              </w:rPr>
            </w:pPr>
            <w:r w:rsidRPr="007C3BB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A258E1F" w14:textId="77777777" w:rsidR="00CC0148" w:rsidRPr="007C3BBE" w:rsidRDefault="00CC0148" w:rsidP="00BE28F4">
            <w:pPr>
              <w:spacing w:after="0" w:line="285" w:lineRule="atLeast"/>
              <w:rPr>
                <w:rFonts w:ascii="Times New Roman" w:hAnsi="Times New Roman"/>
              </w:rPr>
            </w:pPr>
            <w:proofErr w:type="spellStart"/>
            <w:r w:rsidRPr="007C3BBE">
              <w:rPr>
                <w:rFonts w:ascii="Times New Roman" w:hAnsi="Times New Roman"/>
                <w:b/>
                <w:lang w:val="uk-UA" w:eastAsia="ru-RU"/>
              </w:rPr>
              <w:t>Квалiфiкацiйнi</w:t>
            </w:r>
            <w:proofErr w:type="spellEnd"/>
            <w:r w:rsidRPr="007C3BBE">
              <w:rPr>
                <w:rFonts w:ascii="Times New Roman" w:hAnsi="Times New Roman"/>
                <w:b/>
                <w:lang w:val="uk-UA" w:eastAsia="ru-RU"/>
              </w:rPr>
              <w:t xml:space="preserve"> </w:t>
            </w:r>
            <w:proofErr w:type="spellStart"/>
            <w:r w:rsidRPr="007C3BBE">
              <w:rPr>
                <w:rFonts w:ascii="Times New Roman" w:hAnsi="Times New Roman"/>
                <w:b/>
                <w:lang w:val="uk-UA" w:eastAsia="ru-RU"/>
              </w:rPr>
              <w:t>критерiї</w:t>
            </w:r>
            <w:proofErr w:type="spellEnd"/>
            <w:r w:rsidRPr="007C3BBE">
              <w:rPr>
                <w:rFonts w:ascii="Times New Roman" w:hAnsi="Times New Roman"/>
                <w:b/>
                <w:lang w:val="uk-UA" w:eastAsia="ru-RU"/>
              </w:rPr>
              <w:t xml:space="preserve"> до </w:t>
            </w:r>
            <w:proofErr w:type="spellStart"/>
            <w:r w:rsidRPr="007C3BBE">
              <w:rPr>
                <w:rFonts w:ascii="Times New Roman" w:hAnsi="Times New Roman"/>
                <w:b/>
                <w:lang w:val="uk-UA" w:eastAsia="ru-RU"/>
              </w:rPr>
              <w:t>учасникiв</w:t>
            </w:r>
            <w:proofErr w:type="spellEnd"/>
            <w:r w:rsidRPr="007C3BBE">
              <w:rPr>
                <w:rFonts w:ascii="Times New Roman" w:hAnsi="Times New Roman"/>
                <w:b/>
                <w:lang w:val="uk-UA" w:eastAsia="ru-RU"/>
              </w:rPr>
              <w:t xml:space="preserve"> та вимоги, </w:t>
            </w:r>
            <w:proofErr w:type="spellStart"/>
            <w:r w:rsidRPr="007C3BBE">
              <w:rPr>
                <w:rFonts w:ascii="Times New Roman" w:hAnsi="Times New Roman"/>
                <w:b/>
                <w:lang w:val="uk-UA" w:eastAsia="ru-RU"/>
              </w:rPr>
              <w:t>установленi</w:t>
            </w:r>
            <w:proofErr w:type="spellEnd"/>
            <w:r w:rsidRPr="007C3BBE">
              <w:rPr>
                <w:rFonts w:ascii="Times New Roman" w:hAnsi="Times New Roman"/>
                <w:b/>
                <w:lang w:val="uk-UA" w:eastAsia="ru-RU"/>
              </w:rPr>
              <w:t xml:space="preserve"> статтею 17 Закону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CA02F8" w14:textId="77777777" w:rsidR="00CC0148" w:rsidRPr="007C3BBE" w:rsidRDefault="00CC0148" w:rsidP="00BE28F4">
            <w:pPr>
              <w:keepNext/>
              <w:spacing w:after="0" w:line="240" w:lineRule="auto"/>
              <w:ind w:left="30"/>
              <w:jc w:val="both"/>
              <w:rPr>
                <w:rFonts w:ascii="Times New Roman" w:hAnsi="Times New Roman"/>
              </w:rPr>
            </w:pPr>
            <w:r w:rsidRPr="007C3BBE">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59E0B76A" w14:textId="77777777" w:rsidR="001A233D" w:rsidRPr="007C3BBE" w:rsidRDefault="001A233D" w:rsidP="001A233D">
            <w:pPr>
              <w:pStyle w:val="22"/>
              <w:widowControl w:val="0"/>
              <w:numPr>
                <w:ilvl w:val="0"/>
                <w:numId w:val="17"/>
              </w:numPr>
              <w:snapToGrid w:val="0"/>
              <w:spacing w:after="0" w:line="240" w:lineRule="auto"/>
              <w:jc w:val="both"/>
              <w:rPr>
                <w:rFonts w:ascii="Times New Roman" w:hAnsi="Times New Roman"/>
                <w:b/>
                <w:i/>
                <w:lang w:val="uk-UA"/>
              </w:rPr>
            </w:pPr>
            <w:r w:rsidRPr="007C3BBE">
              <w:rPr>
                <w:rFonts w:ascii="Times New Roman" w:hAnsi="Times New Roman"/>
                <w:b/>
                <w:i/>
                <w:lang w:val="uk-UA"/>
              </w:rPr>
              <w:t>Н</w:t>
            </w:r>
            <w:proofErr w:type="spellStart"/>
            <w:r w:rsidRPr="007C3BBE">
              <w:rPr>
                <w:rFonts w:ascii="Times New Roman" w:hAnsi="Times New Roman"/>
                <w:b/>
                <w:i/>
              </w:rPr>
              <w:t>аявність</w:t>
            </w:r>
            <w:proofErr w:type="spellEnd"/>
            <w:r w:rsidRPr="007C3BBE">
              <w:rPr>
                <w:rFonts w:ascii="Times New Roman" w:hAnsi="Times New Roman"/>
                <w:b/>
                <w:i/>
              </w:rPr>
              <w:t xml:space="preserve"> в </w:t>
            </w:r>
            <w:proofErr w:type="spellStart"/>
            <w:r w:rsidRPr="007C3BBE">
              <w:rPr>
                <w:rFonts w:ascii="Times New Roman" w:hAnsi="Times New Roman"/>
                <w:b/>
                <w:i/>
              </w:rPr>
              <w:t>учасника</w:t>
            </w:r>
            <w:proofErr w:type="spellEnd"/>
            <w:r w:rsidRPr="007C3BBE">
              <w:rPr>
                <w:rFonts w:ascii="Times New Roman" w:hAnsi="Times New Roman"/>
                <w:b/>
                <w:i/>
              </w:rPr>
              <w:t xml:space="preserve"> </w:t>
            </w:r>
            <w:proofErr w:type="spellStart"/>
            <w:r w:rsidRPr="007C3BBE">
              <w:rPr>
                <w:rFonts w:ascii="Times New Roman" w:hAnsi="Times New Roman"/>
                <w:b/>
                <w:i/>
              </w:rPr>
              <w:t>процедури</w:t>
            </w:r>
            <w:proofErr w:type="spellEnd"/>
            <w:r w:rsidRPr="007C3BBE">
              <w:rPr>
                <w:rFonts w:ascii="Times New Roman" w:hAnsi="Times New Roman"/>
                <w:b/>
                <w:i/>
              </w:rPr>
              <w:t xml:space="preserve"> </w:t>
            </w:r>
            <w:proofErr w:type="spellStart"/>
            <w:r w:rsidRPr="007C3BBE">
              <w:rPr>
                <w:rFonts w:ascii="Times New Roman" w:hAnsi="Times New Roman"/>
                <w:b/>
                <w:i/>
              </w:rPr>
              <w:t>закупівлі</w:t>
            </w:r>
            <w:proofErr w:type="spellEnd"/>
            <w:r w:rsidRPr="007C3BBE">
              <w:rPr>
                <w:rFonts w:ascii="Times New Roman" w:hAnsi="Times New Roman"/>
                <w:b/>
                <w:i/>
              </w:rPr>
              <w:t xml:space="preserve"> </w:t>
            </w:r>
            <w:proofErr w:type="spellStart"/>
            <w:r w:rsidRPr="007C3BBE">
              <w:rPr>
                <w:rFonts w:ascii="Times New Roman" w:hAnsi="Times New Roman"/>
                <w:b/>
                <w:i/>
              </w:rPr>
              <w:t>обладнання</w:t>
            </w:r>
            <w:proofErr w:type="spellEnd"/>
            <w:r w:rsidRPr="007C3BBE">
              <w:rPr>
                <w:rFonts w:ascii="Times New Roman" w:hAnsi="Times New Roman"/>
                <w:b/>
                <w:i/>
              </w:rPr>
              <w:t xml:space="preserve">, </w:t>
            </w:r>
            <w:proofErr w:type="spellStart"/>
            <w:r w:rsidRPr="007C3BBE">
              <w:rPr>
                <w:rFonts w:ascii="Times New Roman" w:hAnsi="Times New Roman"/>
                <w:b/>
                <w:i/>
              </w:rPr>
              <w:t>матеріально-технічної</w:t>
            </w:r>
            <w:proofErr w:type="spellEnd"/>
            <w:r w:rsidRPr="007C3BBE">
              <w:rPr>
                <w:rFonts w:ascii="Times New Roman" w:hAnsi="Times New Roman"/>
                <w:b/>
                <w:i/>
              </w:rPr>
              <w:t xml:space="preserve"> </w:t>
            </w:r>
            <w:proofErr w:type="spellStart"/>
            <w:r w:rsidRPr="007C3BBE">
              <w:rPr>
                <w:rFonts w:ascii="Times New Roman" w:hAnsi="Times New Roman"/>
                <w:b/>
                <w:i/>
              </w:rPr>
              <w:t>бази</w:t>
            </w:r>
            <w:proofErr w:type="spellEnd"/>
            <w:r w:rsidRPr="007C3BBE">
              <w:rPr>
                <w:rFonts w:ascii="Times New Roman" w:hAnsi="Times New Roman"/>
                <w:b/>
                <w:i/>
              </w:rPr>
              <w:t xml:space="preserve"> та </w:t>
            </w:r>
            <w:proofErr w:type="spellStart"/>
            <w:r w:rsidRPr="007C3BBE">
              <w:rPr>
                <w:rFonts w:ascii="Times New Roman" w:hAnsi="Times New Roman"/>
                <w:b/>
                <w:i/>
              </w:rPr>
              <w:t>технологій</w:t>
            </w:r>
            <w:proofErr w:type="spellEnd"/>
            <w:r w:rsidRPr="007C3BBE">
              <w:rPr>
                <w:rFonts w:ascii="Times New Roman" w:hAnsi="Times New Roman"/>
                <w:b/>
                <w:i/>
                <w:lang w:val="uk-UA" w:eastAsia="ar-SA"/>
              </w:rPr>
              <w:t xml:space="preserve">. </w:t>
            </w:r>
          </w:p>
          <w:p w14:paraId="1CE936C0" w14:textId="77777777" w:rsidR="00CC0148" w:rsidRPr="007C3BBE" w:rsidRDefault="00CC0148" w:rsidP="00BE28F4">
            <w:pPr>
              <w:snapToGrid w:val="0"/>
              <w:spacing w:after="0" w:line="240" w:lineRule="auto"/>
              <w:contextualSpacing/>
              <w:jc w:val="both"/>
              <w:rPr>
                <w:rFonts w:ascii="Times New Roman" w:hAnsi="Times New Roman"/>
              </w:rPr>
            </w:pPr>
            <w:r w:rsidRPr="007C3BBE">
              <w:rPr>
                <w:rFonts w:ascii="Times New Roman" w:hAnsi="Times New Roman"/>
                <w:b/>
                <w:lang w:val="uk-UA" w:eastAsia="ar-SA"/>
              </w:rPr>
              <w:t>а)</w:t>
            </w:r>
            <w:r w:rsidRPr="007C3BBE">
              <w:rPr>
                <w:rFonts w:ascii="Times New Roman" w:hAnsi="Times New Roman"/>
                <w:lang w:val="uk-UA" w:eastAsia="ar-SA"/>
              </w:rPr>
              <w:t xml:space="preserve"> Інформацію у вигляді таблиці про наявність спеціалізованого автотранспорту -  рефрижератори не менше двох </w:t>
            </w:r>
            <w:proofErr w:type="spellStart"/>
            <w:r w:rsidRPr="007C3BBE">
              <w:rPr>
                <w:rFonts w:ascii="Times New Roman" w:hAnsi="Times New Roman"/>
              </w:rPr>
              <w:t>одиниць</w:t>
            </w:r>
            <w:proofErr w:type="spellEnd"/>
            <w:r w:rsidRPr="007C3BBE">
              <w:rPr>
                <w:rFonts w:ascii="Times New Roman" w:hAnsi="Times New Roman"/>
              </w:rPr>
              <w:t xml:space="preserve"> </w:t>
            </w:r>
            <w:proofErr w:type="spellStart"/>
            <w:r w:rsidRPr="007C3BBE">
              <w:rPr>
                <w:rFonts w:ascii="Times New Roman" w:hAnsi="Times New Roman"/>
              </w:rPr>
              <w:t>із</w:t>
            </w:r>
            <w:proofErr w:type="spellEnd"/>
            <w:r w:rsidRPr="007C3BBE">
              <w:rPr>
                <w:rFonts w:ascii="Times New Roman" w:hAnsi="Times New Roman"/>
              </w:rPr>
              <w:t xml:space="preserve"> </w:t>
            </w:r>
            <w:proofErr w:type="spellStart"/>
            <w:r w:rsidRPr="007C3BBE">
              <w:rPr>
                <w:rFonts w:ascii="Times New Roman" w:hAnsi="Times New Roman"/>
              </w:rPr>
              <w:t>зазначенням</w:t>
            </w:r>
            <w:proofErr w:type="spellEnd"/>
            <w:r w:rsidRPr="007C3BBE">
              <w:rPr>
                <w:rFonts w:ascii="Times New Roman" w:hAnsi="Times New Roman"/>
              </w:rPr>
              <w:t xml:space="preserve"> </w:t>
            </w:r>
            <w:proofErr w:type="spellStart"/>
            <w:r w:rsidRPr="007C3BBE">
              <w:rPr>
                <w:rFonts w:ascii="Times New Roman" w:hAnsi="Times New Roman"/>
              </w:rPr>
              <w:t>власника</w:t>
            </w:r>
            <w:proofErr w:type="spellEnd"/>
            <w:r w:rsidRPr="007C3BBE">
              <w:rPr>
                <w:rFonts w:ascii="Times New Roman" w:hAnsi="Times New Roman"/>
              </w:rPr>
              <w:t xml:space="preserve">, </w:t>
            </w:r>
            <w:proofErr w:type="spellStart"/>
            <w:r w:rsidRPr="007C3BBE">
              <w:rPr>
                <w:rFonts w:ascii="Times New Roman" w:hAnsi="Times New Roman"/>
              </w:rPr>
              <w:t>реєстраційного</w:t>
            </w:r>
            <w:proofErr w:type="spellEnd"/>
            <w:r w:rsidRPr="007C3BBE">
              <w:rPr>
                <w:rFonts w:ascii="Times New Roman" w:hAnsi="Times New Roman"/>
              </w:rPr>
              <w:t xml:space="preserve"> номеру </w:t>
            </w:r>
            <w:proofErr w:type="spellStart"/>
            <w:r w:rsidRPr="007C3BBE">
              <w:rPr>
                <w:rFonts w:ascii="Times New Roman" w:hAnsi="Times New Roman"/>
              </w:rPr>
              <w:t>автомобіля</w:t>
            </w:r>
            <w:proofErr w:type="spellEnd"/>
            <w:r w:rsidRPr="007C3BBE">
              <w:rPr>
                <w:rFonts w:ascii="Times New Roman" w:hAnsi="Times New Roman"/>
              </w:rPr>
              <w:t xml:space="preserve"> та виду (типу) кузову автотранспортного </w:t>
            </w:r>
            <w:proofErr w:type="spellStart"/>
            <w:r w:rsidRPr="007C3BBE">
              <w:rPr>
                <w:rFonts w:ascii="Times New Roman" w:hAnsi="Times New Roman"/>
              </w:rPr>
              <w:t>засобу</w:t>
            </w:r>
            <w:proofErr w:type="spellEnd"/>
            <w:r w:rsidRPr="007C3BBE">
              <w:rPr>
                <w:rFonts w:ascii="Times New Roman" w:hAnsi="Times New Roman"/>
              </w:rPr>
              <w:t xml:space="preserve"> (</w:t>
            </w:r>
            <w:proofErr w:type="spellStart"/>
            <w:r w:rsidRPr="007C3BBE">
              <w:rPr>
                <w:rFonts w:ascii="Times New Roman" w:hAnsi="Times New Roman"/>
              </w:rPr>
              <w:t>обов’язково</w:t>
            </w:r>
            <w:proofErr w:type="spellEnd"/>
            <w:r w:rsidRPr="007C3BBE">
              <w:rPr>
                <w:rFonts w:ascii="Times New Roman" w:hAnsi="Times New Roman"/>
              </w:rPr>
              <w:t xml:space="preserve"> </w:t>
            </w:r>
            <w:proofErr w:type="spellStart"/>
            <w:r w:rsidRPr="007C3BBE">
              <w:rPr>
                <w:rFonts w:ascii="Times New Roman" w:hAnsi="Times New Roman"/>
              </w:rPr>
              <w:t>додаються</w:t>
            </w:r>
            <w:proofErr w:type="spellEnd"/>
            <w:r w:rsidRPr="007C3BBE">
              <w:rPr>
                <w:rFonts w:ascii="Times New Roman" w:hAnsi="Times New Roman"/>
              </w:rPr>
              <w:t xml:space="preserve"> </w:t>
            </w:r>
            <w:proofErr w:type="spellStart"/>
            <w:r w:rsidRPr="007C3BBE">
              <w:rPr>
                <w:rFonts w:ascii="Times New Roman" w:hAnsi="Times New Roman"/>
              </w:rPr>
              <w:t>свідоцтва</w:t>
            </w:r>
            <w:proofErr w:type="spellEnd"/>
            <w:r w:rsidRPr="007C3BBE">
              <w:rPr>
                <w:rFonts w:ascii="Times New Roman" w:hAnsi="Times New Roman"/>
              </w:rPr>
              <w:t xml:space="preserve"> про </w:t>
            </w:r>
            <w:proofErr w:type="spellStart"/>
            <w:r w:rsidRPr="007C3BBE">
              <w:rPr>
                <w:rFonts w:ascii="Times New Roman" w:hAnsi="Times New Roman"/>
              </w:rPr>
              <w:t>реєстрацію</w:t>
            </w:r>
            <w:proofErr w:type="spellEnd"/>
            <w:r w:rsidRPr="007C3BBE">
              <w:rPr>
                <w:rFonts w:ascii="Times New Roman" w:hAnsi="Times New Roman"/>
              </w:rPr>
              <w:t xml:space="preserve"> </w:t>
            </w:r>
            <w:proofErr w:type="spellStart"/>
            <w:r w:rsidRPr="007C3BBE">
              <w:rPr>
                <w:rFonts w:ascii="Times New Roman" w:hAnsi="Times New Roman"/>
              </w:rPr>
              <w:t>транспортних</w:t>
            </w:r>
            <w:proofErr w:type="spellEnd"/>
            <w:r w:rsidRPr="007C3BBE">
              <w:rPr>
                <w:rFonts w:ascii="Times New Roman" w:hAnsi="Times New Roman"/>
              </w:rPr>
              <w:t xml:space="preserve"> </w:t>
            </w:r>
            <w:proofErr w:type="spellStart"/>
            <w:r w:rsidRPr="007C3BBE">
              <w:rPr>
                <w:rFonts w:ascii="Times New Roman" w:hAnsi="Times New Roman"/>
              </w:rPr>
              <w:t>засобів</w:t>
            </w:r>
            <w:proofErr w:type="spellEnd"/>
            <w:r w:rsidRPr="007C3BBE">
              <w:rPr>
                <w:rFonts w:ascii="Times New Roman" w:hAnsi="Times New Roman"/>
              </w:rPr>
              <w:t xml:space="preserve"> на  </w:t>
            </w:r>
            <w:proofErr w:type="spellStart"/>
            <w:r w:rsidRPr="007C3BBE">
              <w:rPr>
                <w:rFonts w:ascii="Times New Roman" w:hAnsi="Times New Roman"/>
              </w:rPr>
              <w:t>спеціалізований</w:t>
            </w:r>
            <w:proofErr w:type="spellEnd"/>
            <w:r w:rsidRPr="007C3BBE">
              <w:rPr>
                <w:rFonts w:ascii="Times New Roman" w:hAnsi="Times New Roman"/>
              </w:rPr>
              <w:t xml:space="preserve">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7C3BBE" w:rsidRPr="007C3BBE" w14:paraId="3333A37F" w14:textId="77777777" w:rsidTr="005D2876">
              <w:tc>
                <w:tcPr>
                  <w:tcW w:w="443" w:type="dxa"/>
                  <w:tcBorders>
                    <w:top w:val="single" w:sz="4" w:space="0" w:color="000000"/>
                    <w:left w:val="single" w:sz="4" w:space="0" w:color="000000"/>
                    <w:bottom w:val="single" w:sz="4" w:space="0" w:color="000000"/>
                  </w:tcBorders>
                  <w:vAlign w:val="center"/>
                </w:tcPr>
                <w:p w14:paraId="39E6240A" w14:textId="77777777" w:rsidR="00CC0148" w:rsidRPr="007C3BBE" w:rsidRDefault="00CC0148" w:rsidP="008E5E72">
                  <w:pPr>
                    <w:framePr w:hSpace="180" w:wrap="around" w:vAnchor="page" w:hAnchor="margin" w:x="-873" w:y="886"/>
                    <w:spacing w:after="0"/>
                    <w:jc w:val="center"/>
                    <w:rPr>
                      <w:rFonts w:ascii="Times New Roman" w:hAnsi="Times New Roman"/>
                    </w:rPr>
                  </w:pPr>
                  <w:r w:rsidRPr="007C3BBE">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4D0167A1" w14:textId="77777777" w:rsidR="00CC0148" w:rsidRPr="007C3BBE" w:rsidRDefault="00CC0148" w:rsidP="008E5E72">
                  <w:pPr>
                    <w:framePr w:hSpace="180" w:wrap="around" w:vAnchor="page" w:hAnchor="margin" w:x="-873" w:y="886"/>
                    <w:spacing w:after="0"/>
                    <w:jc w:val="center"/>
                    <w:rPr>
                      <w:rFonts w:ascii="Times New Roman" w:hAnsi="Times New Roman"/>
                    </w:rPr>
                  </w:pPr>
                  <w:r w:rsidRPr="007C3BBE">
                    <w:rPr>
                      <w:rFonts w:ascii="Times New Roman" w:hAnsi="Times New Roman"/>
                      <w:sz w:val="18"/>
                      <w:szCs w:val="18"/>
                      <w:lang w:val="uk-UA"/>
                    </w:rPr>
                    <w:t xml:space="preserve">Вид (тип)  кузову </w:t>
                  </w:r>
                  <w:r w:rsidRPr="007C3BBE">
                    <w:rPr>
                      <w:rFonts w:ascii="Times New Roman" w:hAnsi="Times New Roman"/>
                      <w:sz w:val="18"/>
                      <w:szCs w:val="18"/>
                      <w:lang w:val="uk-UA" w:eastAsia="ar-SA"/>
                    </w:rPr>
                    <w:t>спеціалізованого автотранспорту</w:t>
                  </w:r>
                  <w:r w:rsidRPr="007C3BBE">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49F156B7" w14:textId="77777777" w:rsidR="00CC0148" w:rsidRPr="007C3BBE" w:rsidRDefault="00CC0148" w:rsidP="008E5E72">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4A989268" w14:textId="77777777" w:rsidR="00CC0148" w:rsidRPr="007C3BBE" w:rsidRDefault="00CC0148" w:rsidP="008E5E72">
                  <w:pPr>
                    <w:framePr w:hSpace="180" w:wrap="around" w:vAnchor="page" w:hAnchor="margin" w:x="-873" w:y="886"/>
                    <w:autoSpaceDE w:val="0"/>
                    <w:spacing w:after="0" w:line="240" w:lineRule="auto"/>
                    <w:jc w:val="center"/>
                    <w:rPr>
                      <w:rFonts w:ascii="Times New Roman" w:hAnsi="Times New Roman"/>
                    </w:rPr>
                  </w:pPr>
                  <w:r w:rsidRPr="007C3BBE">
                    <w:rPr>
                      <w:rFonts w:ascii="Times New Roman" w:hAnsi="Times New Roman"/>
                      <w:sz w:val="18"/>
                      <w:szCs w:val="18"/>
                      <w:lang w:val="uk-UA"/>
                    </w:rPr>
                    <w:t xml:space="preserve">Реєстраційний </w:t>
                  </w:r>
                </w:p>
                <w:p w14:paraId="5A357725" w14:textId="77777777" w:rsidR="00CC0148" w:rsidRPr="007C3BBE" w:rsidRDefault="00CC0148" w:rsidP="008E5E72">
                  <w:pPr>
                    <w:framePr w:hSpace="180" w:wrap="around" w:vAnchor="page" w:hAnchor="margin" w:x="-873" w:y="886"/>
                    <w:autoSpaceDE w:val="0"/>
                    <w:spacing w:after="0" w:line="240" w:lineRule="auto"/>
                    <w:jc w:val="center"/>
                    <w:rPr>
                      <w:rFonts w:ascii="Times New Roman" w:hAnsi="Times New Roman"/>
                    </w:rPr>
                  </w:pPr>
                  <w:r w:rsidRPr="007C3BBE">
                    <w:rPr>
                      <w:rFonts w:ascii="Times New Roman" w:hAnsi="Times New Roman"/>
                      <w:sz w:val="18"/>
                      <w:szCs w:val="18"/>
                      <w:lang w:val="uk-UA"/>
                    </w:rPr>
                    <w:t xml:space="preserve"> номер </w:t>
                  </w:r>
                </w:p>
                <w:p w14:paraId="5028BEB3" w14:textId="77777777" w:rsidR="00CC0148" w:rsidRPr="007C3BBE" w:rsidRDefault="00CC0148" w:rsidP="008E5E72">
                  <w:pPr>
                    <w:framePr w:hSpace="180" w:wrap="around" w:vAnchor="page" w:hAnchor="margin" w:x="-873" w:y="886"/>
                    <w:autoSpaceDE w:val="0"/>
                    <w:spacing w:after="0" w:line="240" w:lineRule="auto"/>
                    <w:jc w:val="center"/>
                    <w:rPr>
                      <w:rFonts w:ascii="Times New Roman" w:hAnsi="Times New Roman"/>
                    </w:rPr>
                  </w:pPr>
                  <w:r w:rsidRPr="007C3BBE">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4628C752" w14:textId="77777777" w:rsidR="00CC0148" w:rsidRPr="007C3BBE" w:rsidRDefault="00CC0148" w:rsidP="008E5E72">
                  <w:pPr>
                    <w:framePr w:hSpace="180" w:wrap="around" w:vAnchor="page" w:hAnchor="margin" w:x="-873" w:y="886"/>
                    <w:spacing w:after="0"/>
                    <w:jc w:val="center"/>
                    <w:rPr>
                      <w:rFonts w:ascii="Times New Roman" w:hAnsi="Times New Roman"/>
                    </w:rPr>
                  </w:pPr>
                  <w:r w:rsidRPr="007C3BBE">
                    <w:rPr>
                      <w:rFonts w:ascii="Times New Roman" w:hAnsi="Times New Roman"/>
                      <w:sz w:val="18"/>
                      <w:szCs w:val="18"/>
                      <w:lang w:val="uk-UA"/>
                    </w:rPr>
                    <w:t>Кількість сидячих місць з місцем водія</w:t>
                  </w:r>
                </w:p>
                <w:p w14:paraId="25737D04" w14:textId="77777777" w:rsidR="00CC0148" w:rsidRPr="007C3BBE" w:rsidRDefault="00CC0148" w:rsidP="008E5E72">
                  <w:pPr>
                    <w:framePr w:hSpace="180" w:wrap="around" w:vAnchor="page" w:hAnchor="margin" w:x="-873" w:y="886"/>
                    <w:autoSpaceDE w:val="0"/>
                    <w:spacing w:after="0" w:line="240" w:lineRule="auto"/>
                    <w:ind w:left="-151" w:right="-113"/>
                    <w:jc w:val="center"/>
                    <w:rPr>
                      <w:rFonts w:ascii="Times New Roman" w:hAnsi="Times New Roman"/>
                    </w:rPr>
                  </w:pPr>
                  <w:r w:rsidRPr="007C3BBE">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5A8FCF54" w14:textId="77777777" w:rsidR="00CC0148" w:rsidRPr="007C3BBE" w:rsidRDefault="00CC0148" w:rsidP="008E5E72">
                  <w:pPr>
                    <w:framePr w:hSpace="180" w:wrap="around" w:vAnchor="page" w:hAnchor="margin" w:x="-873" w:y="886"/>
                    <w:spacing w:after="0"/>
                    <w:jc w:val="center"/>
                    <w:rPr>
                      <w:rFonts w:ascii="Times New Roman" w:hAnsi="Times New Roman"/>
                    </w:rPr>
                  </w:pPr>
                  <w:r w:rsidRPr="007C3BBE">
                    <w:rPr>
                      <w:rFonts w:ascii="Times New Roman" w:hAnsi="Times New Roman"/>
                      <w:sz w:val="18"/>
                      <w:szCs w:val="18"/>
                      <w:lang w:val="uk-UA"/>
                    </w:rPr>
                    <w:t>Власник СА</w:t>
                  </w:r>
                </w:p>
                <w:p w14:paraId="5A11B14A" w14:textId="77777777" w:rsidR="00CC0148" w:rsidRPr="007C3BBE" w:rsidRDefault="00CC0148" w:rsidP="008E5E72">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73CB53AC" w14:textId="77777777" w:rsidR="00CC0148" w:rsidRPr="007C3BBE" w:rsidRDefault="00CC0148" w:rsidP="008E5E72">
                  <w:pPr>
                    <w:framePr w:hSpace="180" w:wrap="around" w:vAnchor="page" w:hAnchor="margin" w:x="-873" w:y="886"/>
                    <w:spacing w:after="0"/>
                    <w:jc w:val="center"/>
                    <w:rPr>
                      <w:rFonts w:ascii="Times New Roman" w:hAnsi="Times New Roman"/>
                    </w:rPr>
                  </w:pPr>
                  <w:r w:rsidRPr="007C3BBE">
                    <w:rPr>
                      <w:rFonts w:ascii="Times New Roman" w:hAnsi="Times New Roman"/>
                      <w:sz w:val="18"/>
                      <w:szCs w:val="18"/>
                      <w:lang w:val="uk-UA"/>
                    </w:rPr>
                    <w:t>Підстава</w:t>
                  </w:r>
                </w:p>
                <w:p w14:paraId="5A55EDFC" w14:textId="77777777" w:rsidR="00CC0148" w:rsidRPr="007C3BBE" w:rsidRDefault="00CC0148" w:rsidP="008E5E72">
                  <w:pPr>
                    <w:framePr w:hSpace="180" w:wrap="around" w:vAnchor="page" w:hAnchor="margin" w:x="-873" w:y="886"/>
                    <w:spacing w:after="0"/>
                    <w:jc w:val="center"/>
                    <w:rPr>
                      <w:rFonts w:ascii="Times New Roman" w:hAnsi="Times New Roman"/>
                    </w:rPr>
                  </w:pPr>
                  <w:r w:rsidRPr="007C3BBE">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2D97CA2B" w14:textId="77777777" w:rsidR="00CC0148" w:rsidRPr="007C3BBE" w:rsidRDefault="00CC0148" w:rsidP="008E5E72">
                  <w:pPr>
                    <w:framePr w:hSpace="180" w:wrap="around" w:vAnchor="page" w:hAnchor="margin" w:x="-873" w:y="886"/>
                    <w:spacing w:after="0"/>
                    <w:jc w:val="center"/>
                    <w:rPr>
                      <w:rFonts w:ascii="Times New Roman" w:hAnsi="Times New Roman"/>
                    </w:rPr>
                  </w:pPr>
                  <w:r w:rsidRPr="007C3BBE">
                    <w:rPr>
                      <w:rFonts w:ascii="Times New Roman" w:hAnsi="Times New Roman"/>
                      <w:sz w:val="18"/>
                      <w:szCs w:val="18"/>
                      <w:lang w:val="uk-UA"/>
                    </w:rPr>
                    <w:t>Оператор ринку, який  фактично використовує СА</w:t>
                  </w:r>
                </w:p>
              </w:tc>
            </w:tr>
          </w:tbl>
          <w:p w14:paraId="5F140ABD" w14:textId="77777777" w:rsidR="00CC0148" w:rsidRPr="007C3BBE" w:rsidRDefault="00CC0148" w:rsidP="00BE28F4">
            <w:pPr>
              <w:autoSpaceDE w:val="0"/>
              <w:spacing w:after="0" w:line="240" w:lineRule="auto"/>
              <w:jc w:val="both"/>
              <w:rPr>
                <w:rFonts w:ascii="Times New Roman" w:hAnsi="Times New Roman"/>
              </w:rPr>
            </w:pPr>
            <w:r w:rsidRPr="007C3BBE">
              <w:rPr>
                <w:rFonts w:ascii="Times New Roman" w:hAnsi="Times New Roman"/>
                <w:b/>
                <w:lang w:val="uk-UA"/>
              </w:rPr>
              <w:t>б)</w:t>
            </w:r>
            <w:r w:rsidRPr="007C3BBE">
              <w:rPr>
                <w:rFonts w:ascii="Times New Roman" w:hAnsi="Times New Roman"/>
                <w:lang w:val="uk-UA"/>
              </w:rPr>
              <w:t xml:space="preserve"> свідоцтва про реєстрацію </w:t>
            </w:r>
            <w:r w:rsidRPr="007C3BBE">
              <w:rPr>
                <w:rFonts w:ascii="Times New Roman" w:hAnsi="Times New Roman"/>
                <w:lang w:val="uk-UA" w:eastAsia="ar-SA"/>
              </w:rPr>
              <w:t>транспортних засобів на спеціалізований автотранспорт</w:t>
            </w:r>
          </w:p>
          <w:p w14:paraId="1EECD911" w14:textId="77777777" w:rsidR="00CC0148" w:rsidRPr="007C3BBE" w:rsidRDefault="00CC0148" w:rsidP="00BE28F4">
            <w:pPr>
              <w:autoSpaceDE w:val="0"/>
              <w:spacing w:after="0" w:line="240" w:lineRule="auto"/>
              <w:jc w:val="both"/>
              <w:rPr>
                <w:rFonts w:ascii="Times New Roman" w:hAnsi="Times New Roman"/>
                <w:lang w:val="uk-UA"/>
              </w:rPr>
            </w:pPr>
            <w:r w:rsidRPr="007C3BBE">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7C3BBE">
              <w:rPr>
                <w:rFonts w:ascii="Times New Roman" w:hAnsi="Times New Roman"/>
                <w:lang w:val="uk-UA" w:eastAsia="ar-SA"/>
              </w:rPr>
              <w:t>спеціалізованого автотранспорту</w:t>
            </w:r>
            <w:r w:rsidRPr="007C3BBE">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7F5023EF" w14:textId="77777777" w:rsidR="00CC0148" w:rsidRPr="007C3BBE" w:rsidRDefault="00CC0148" w:rsidP="00BE28F4">
            <w:pPr>
              <w:autoSpaceDE w:val="0"/>
              <w:spacing w:after="0" w:line="240" w:lineRule="auto"/>
              <w:jc w:val="both"/>
              <w:rPr>
                <w:rFonts w:ascii="Times New Roman" w:hAnsi="Times New Roman"/>
              </w:rPr>
            </w:pPr>
            <w:r w:rsidRPr="007C3BBE">
              <w:rPr>
                <w:rFonts w:ascii="Times New Roman" w:hAnsi="Times New Roman"/>
                <w:lang w:val="uk-UA"/>
              </w:rPr>
              <w:t xml:space="preserve">   або </w:t>
            </w:r>
            <w:r w:rsidRPr="007C3BBE">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7C3BBE">
              <w:rPr>
                <w:rFonts w:ascii="Times New Roman" w:hAnsi="Times New Roman"/>
                <w:lang w:val="uk-UA"/>
              </w:rPr>
              <w:t>. Разом з договором надаються в</w:t>
            </w:r>
            <w:r w:rsidRPr="007C3BBE">
              <w:rPr>
                <w:rFonts w:ascii="Times New Roman" w:hAnsi="Times New Roman"/>
                <w:lang w:val="uk-UA" w:eastAsia="ru-RU"/>
              </w:rPr>
              <w:t>ідомості/або довідка з ЄДРПОУ щодо Перевізника (для юридичних осіб), д</w:t>
            </w:r>
            <w:r w:rsidRPr="007C3BBE">
              <w:rPr>
                <w:rFonts w:ascii="Times New Roman" w:hAnsi="Times New Roman"/>
                <w:lang w:val="uk-UA"/>
              </w:rPr>
              <w:t xml:space="preserve">овідка Головного управління статистики щодо Перевізника (для перевізників фізичних осіб-підприємців).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w:t>
            </w:r>
            <w:r w:rsidRPr="007C3BBE">
              <w:rPr>
                <w:rFonts w:ascii="Times New Roman" w:hAnsi="Times New Roman"/>
                <w:lang w:val="uk-UA" w:eastAsia="ar-SA"/>
              </w:rPr>
              <w:t>спеціалізованого автотранспорту</w:t>
            </w:r>
            <w:r w:rsidRPr="007C3BBE">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407F81F5" w14:textId="77777777" w:rsidR="00CC0148" w:rsidRPr="007C3BBE" w:rsidRDefault="00CC0148" w:rsidP="00E61EB2">
            <w:pPr>
              <w:keepNext/>
              <w:suppressAutoHyphens/>
              <w:spacing w:after="0" w:line="240" w:lineRule="auto"/>
              <w:ind w:left="30"/>
              <w:jc w:val="both"/>
              <w:rPr>
                <w:rFonts w:ascii="Times New Roman" w:hAnsi="Times New Roman"/>
                <w:lang w:val="uk-UA" w:eastAsia="zh-CN"/>
              </w:rPr>
            </w:pPr>
            <w:r w:rsidRPr="007C3BBE">
              <w:rPr>
                <w:rFonts w:ascii="Times New Roman" w:hAnsi="Times New Roman"/>
                <w:b/>
                <w:lang w:val="uk-UA" w:eastAsia="zh-CN"/>
              </w:rPr>
              <w:t xml:space="preserve">в) </w:t>
            </w:r>
            <w:r w:rsidRPr="007C3BBE">
              <w:rPr>
                <w:rFonts w:ascii="Times New Roman" w:hAnsi="Times New Roman"/>
                <w:lang w:val="uk-UA" w:eastAsia="zh-CN"/>
              </w:rPr>
              <w:t xml:space="preserve">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7C3BBE">
              <w:rPr>
                <w:rFonts w:ascii="Times New Roman" w:hAnsi="Times New Roman"/>
                <w:lang w:val="uk-UA" w:eastAsia="zh-CN"/>
              </w:rPr>
              <w:t>задіює</w:t>
            </w:r>
            <w:proofErr w:type="spellEnd"/>
            <w:r w:rsidRPr="007C3BBE">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76A970D6" w14:textId="2508DA22" w:rsidR="00CC0148" w:rsidRPr="007C3BBE" w:rsidRDefault="001A233D" w:rsidP="00E61EB2">
            <w:pPr>
              <w:keepNext/>
              <w:suppressAutoHyphens/>
              <w:spacing w:after="0" w:line="240" w:lineRule="auto"/>
              <w:ind w:left="30"/>
              <w:jc w:val="both"/>
              <w:rPr>
                <w:rFonts w:ascii="Times New Roman" w:hAnsi="Times New Roman"/>
                <w:lang w:val="uk-UA" w:eastAsia="zh-CN"/>
              </w:rPr>
            </w:pPr>
            <w:r w:rsidRPr="007C3BBE">
              <w:rPr>
                <w:rFonts w:ascii="Times New Roman" w:hAnsi="Times New Roman"/>
                <w:b/>
                <w:lang w:val="uk-UA" w:eastAsia="zh-CN"/>
              </w:rPr>
              <w:t>г</w:t>
            </w:r>
            <w:r w:rsidR="00CC0148" w:rsidRPr="007C3BBE">
              <w:rPr>
                <w:rFonts w:ascii="Times New Roman" w:hAnsi="Times New Roman"/>
                <w:b/>
                <w:lang w:val="uk-UA" w:eastAsia="zh-CN"/>
              </w:rPr>
              <w:t>)</w:t>
            </w:r>
            <w:r w:rsidR="00CC0148" w:rsidRPr="007C3BBE">
              <w:rPr>
                <w:rFonts w:ascii="Times New Roman" w:hAnsi="Times New Roman"/>
                <w:lang w:val="uk-UA" w:eastAsia="zh-CN"/>
              </w:rPr>
              <w:t xml:space="preserve"> інформаційну довідку про потужності (об’єкти), де буде </w:t>
            </w:r>
            <w:proofErr w:type="spellStart"/>
            <w:r w:rsidR="00CC0148" w:rsidRPr="007C3BBE">
              <w:rPr>
                <w:rFonts w:ascii="Times New Roman" w:hAnsi="Times New Roman"/>
                <w:lang w:val="uk-UA" w:eastAsia="zh-CN"/>
              </w:rPr>
              <w:t>здійснюватись</w:t>
            </w:r>
            <w:proofErr w:type="spellEnd"/>
            <w:r w:rsidR="00CC0148" w:rsidRPr="007C3BBE">
              <w:rPr>
                <w:rFonts w:ascii="Times New Roman" w:hAnsi="Times New Roman"/>
                <w:lang w:val="uk-UA" w:eastAsia="zh-CN"/>
              </w:rPr>
              <w:t xml:space="preserve"> виробництво</w:t>
            </w:r>
            <w:r w:rsidR="00773C0E" w:rsidRPr="007C3BBE">
              <w:rPr>
                <w:rFonts w:ascii="Times New Roman" w:hAnsi="Times New Roman"/>
                <w:lang w:val="uk-UA" w:eastAsia="zh-CN"/>
              </w:rPr>
              <w:t xml:space="preserve"> та/або</w:t>
            </w:r>
            <w:r w:rsidR="00CC0148" w:rsidRPr="007C3BBE">
              <w:rPr>
                <w:rFonts w:ascii="Times New Roman" w:hAnsi="Times New Roman"/>
                <w:lang w:val="uk-UA" w:eastAsia="zh-CN"/>
              </w:rPr>
              <w:t xml:space="preserve"> обіг предмету закупівлі (згідно із Законом України «</w:t>
            </w:r>
            <w:r w:rsidR="00CC0148" w:rsidRPr="007C3BBE">
              <w:rPr>
                <w:rFonts w:ascii="Times New Roman" w:hAnsi="Times New Roman"/>
                <w:bCs/>
                <w:lang w:val="uk-UA" w:eastAsia="zh-CN"/>
              </w:rPr>
              <w:t>Про основні принципи та вимоги до безпечності та якості харчових продуктів»</w:t>
            </w:r>
            <w:r w:rsidR="00CC0148" w:rsidRPr="007C3BBE">
              <w:rPr>
                <w:rFonts w:ascii="Times New Roman" w:hAnsi="Times New Roman"/>
                <w:lang w:val="uk-UA" w:eastAsia="zh-CN"/>
              </w:rPr>
              <w:t xml:space="preserve">) відповідно до форми - Додаток № </w:t>
            </w:r>
            <w:r w:rsidR="00210A46" w:rsidRPr="007C3BBE">
              <w:rPr>
                <w:rFonts w:ascii="Times New Roman" w:hAnsi="Times New Roman"/>
                <w:lang w:val="uk-UA" w:eastAsia="zh-CN"/>
              </w:rPr>
              <w:t>7</w:t>
            </w:r>
            <w:r w:rsidR="00CC0148" w:rsidRPr="007C3BBE">
              <w:rPr>
                <w:rFonts w:ascii="Times New Roman" w:hAnsi="Times New Roman"/>
                <w:lang w:val="uk-UA" w:eastAsia="zh-CN"/>
              </w:rPr>
              <w:t>;</w:t>
            </w:r>
          </w:p>
          <w:p w14:paraId="5D5AC3F7" w14:textId="77777777" w:rsidR="00CC0148" w:rsidRPr="007C3BBE" w:rsidRDefault="000E05CF" w:rsidP="00E61EB2">
            <w:pPr>
              <w:autoSpaceDE w:val="0"/>
              <w:spacing w:after="0" w:line="240" w:lineRule="auto"/>
              <w:jc w:val="both"/>
              <w:rPr>
                <w:rFonts w:ascii="Times New Roman" w:hAnsi="Times New Roman"/>
                <w:lang w:eastAsia="zh-CN"/>
              </w:rPr>
            </w:pPr>
            <w:r w:rsidRPr="007C3BBE">
              <w:rPr>
                <w:rFonts w:ascii="Times New Roman" w:hAnsi="Times New Roman"/>
                <w:lang w:val="uk-UA"/>
              </w:rPr>
              <w:t xml:space="preserve">       </w:t>
            </w:r>
            <w:r w:rsidR="00CC0148" w:rsidRPr="007C3BBE">
              <w:rPr>
                <w:rFonts w:ascii="Times New Roman" w:hAnsi="Times New Roman"/>
                <w:lang w:val="uk-UA"/>
              </w:rPr>
              <w:t xml:space="preserve"> </w:t>
            </w:r>
            <w:r w:rsidR="00CC0148" w:rsidRPr="007C3BBE">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009B4044" w:rsidRPr="007C3BBE">
              <w:rPr>
                <w:rFonts w:ascii="Times New Roman" w:hAnsi="Times New Roman"/>
                <w:lang w:val="uk-UA"/>
              </w:rPr>
              <w:t xml:space="preserve"> </w:t>
            </w:r>
            <w:proofErr w:type="spellStart"/>
            <w:r w:rsidR="009B4044" w:rsidRPr="007C3BBE">
              <w:rPr>
                <w:rFonts w:ascii="Times New Roman" w:hAnsi="Times New Roman"/>
                <w:lang w:val="uk-UA"/>
              </w:rPr>
              <w:t>задіювання</w:t>
            </w:r>
            <w:proofErr w:type="spellEnd"/>
            <w:r w:rsidR="009B4044" w:rsidRPr="007C3BBE">
              <w:rPr>
                <w:rFonts w:ascii="Times New Roman" w:hAnsi="Times New Roman"/>
                <w:lang w:val="uk-UA"/>
              </w:rPr>
              <w:t xml:space="preserve"> потужності (об’єкту) в процесі </w:t>
            </w:r>
            <w:r w:rsidR="009B4044" w:rsidRPr="007C3BBE">
              <w:rPr>
                <w:rFonts w:ascii="Times New Roman" w:hAnsi="Times New Roman"/>
                <w:lang w:val="uk-UA"/>
              </w:rPr>
              <w:lastRenderedPageBreak/>
              <w:t>обігу предмету тендеру.</w:t>
            </w:r>
            <w:r w:rsidR="00CC0148" w:rsidRPr="007C3BBE">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p>
          <w:p w14:paraId="324768AC" w14:textId="1336A035" w:rsidR="00CC0148" w:rsidRPr="007C3BBE" w:rsidRDefault="00CC0148" w:rsidP="00553420">
            <w:pPr>
              <w:suppressAutoHyphens/>
              <w:autoSpaceDE w:val="0"/>
              <w:spacing w:after="0" w:line="240" w:lineRule="auto"/>
              <w:jc w:val="both"/>
              <w:rPr>
                <w:rFonts w:ascii="Times New Roman" w:hAnsi="Times New Roman"/>
                <w:lang w:val="uk-UA"/>
              </w:rPr>
            </w:pPr>
            <w:r w:rsidRPr="007C3BBE">
              <w:rPr>
                <w:rFonts w:ascii="Times New Roman" w:hAnsi="Times New Roman"/>
                <w:lang w:val="uk-UA" w:eastAsia="zh-CN"/>
              </w:rPr>
              <w:t xml:space="preserve">       </w:t>
            </w:r>
            <w:r w:rsidR="00115B4D" w:rsidRPr="007C3BBE">
              <w:rPr>
                <w:rFonts w:ascii="Times New Roman" w:eastAsia="Times New Roman" w:hAnsi="Times New Roman"/>
                <w:lang w:val="uk-UA"/>
              </w:rPr>
              <w:t xml:space="preserve"> </w:t>
            </w:r>
            <w:r w:rsidR="00115B4D" w:rsidRPr="007C3BBE">
              <w:rPr>
                <w:rFonts w:ascii="Times New Roman" w:hAnsi="Times New Roman"/>
                <w:lang w:val="uk-UA" w:eastAsia="zh-CN"/>
              </w:rPr>
              <w:t xml:space="preserve">В пропозиції надається виданий на ім’я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w:t>
            </w:r>
            <w:proofErr w:type="spellStart"/>
            <w:r w:rsidR="00115B4D" w:rsidRPr="007C3BBE">
              <w:rPr>
                <w:rFonts w:ascii="Times New Roman" w:hAnsi="Times New Roman"/>
                <w:lang w:val="uk-UA" w:eastAsia="zh-CN"/>
              </w:rPr>
              <w:t>потужностях</w:t>
            </w:r>
            <w:proofErr w:type="spellEnd"/>
            <w:r w:rsidR="00115B4D" w:rsidRPr="007C3BBE">
              <w:rPr>
                <w:rFonts w:ascii="Times New Roman" w:hAnsi="Times New Roman"/>
                <w:lang w:val="uk-UA" w:eastAsia="zh-CN"/>
              </w:rPr>
              <w:t xml:space="preserve">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w:t>
            </w:r>
            <w:r w:rsidR="008733CB">
              <w:rPr>
                <w:rFonts w:ascii="Times New Roman" w:hAnsi="Times New Roman"/>
                <w:lang w:val="uk-UA" w:eastAsia="zh-CN"/>
              </w:rPr>
              <w:t>.</w:t>
            </w:r>
          </w:p>
          <w:p w14:paraId="78875EBB" w14:textId="77777777" w:rsidR="00CC0148" w:rsidRPr="007C3BBE" w:rsidRDefault="00CC0148" w:rsidP="00BE28F4">
            <w:pPr>
              <w:autoSpaceDE w:val="0"/>
              <w:spacing w:after="0" w:line="240" w:lineRule="auto"/>
              <w:jc w:val="both"/>
              <w:rPr>
                <w:rFonts w:ascii="Times New Roman" w:hAnsi="Times New Roman"/>
                <w:lang w:val="uk-UA"/>
              </w:rPr>
            </w:pPr>
            <w:r w:rsidRPr="007C3BBE">
              <w:rPr>
                <w:rFonts w:ascii="Times New Roman" w:hAnsi="Times New Roman"/>
                <w:lang w:val="uk-UA"/>
              </w:rPr>
              <w:t xml:space="preserve">     </w:t>
            </w:r>
          </w:p>
          <w:p w14:paraId="7C4A1A60" w14:textId="77777777" w:rsidR="00CC0148" w:rsidRPr="007C3BBE" w:rsidRDefault="00CC0148" w:rsidP="00BE28F4">
            <w:pPr>
              <w:pStyle w:val="3"/>
              <w:jc w:val="both"/>
              <w:rPr>
                <w:rFonts w:ascii="Times New Roman" w:hAnsi="Times New Roman" w:cs="Times New Roman"/>
                <w:lang w:val="uk-UA"/>
              </w:rPr>
            </w:pPr>
            <w:r w:rsidRPr="007C3BBE">
              <w:rPr>
                <w:rFonts w:ascii="Times New Roman" w:hAnsi="Times New Roman" w:cs="Times New Roman"/>
                <w:b/>
                <w:i/>
                <w:lang w:val="uk-UA" w:eastAsia="ru-RU"/>
              </w:rPr>
              <w:t xml:space="preserve">2. </w:t>
            </w:r>
            <w:r w:rsidR="001A233D" w:rsidRPr="007C3BBE">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7C3BBE">
              <w:rPr>
                <w:rFonts w:ascii="Times New Roman" w:hAnsi="Times New Roman" w:cs="Times New Roman"/>
                <w:b/>
                <w:i/>
                <w:lang w:val="uk-UA" w:eastAsia="ru-RU"/>
              </w:rPr>
              <w:t>:</w:t>
            </w:r>
          </w:p>
          <w:p w14:paraId="41E2CB30" w14:textId="33D9C31E" w:rsidR="00CC0148" w:rsidRPr="007C3BBE" w:rsidRDefault="00CC0148" w:rsidP="00BE28F4">
            <w:pPr>
              <w:widowControl w:val="0"/>
              <w:autoSpaceDE w:val="0"/>
              <w:spacing w:after="0" w:line="240" w:lineRule="auto"/>
              <w:jc w:val="both"/>
              <w:rPr>
                <w:rFonts w:ascii="Times New Roman" w:hAnsi="Times New Roman"/>
                <w:lang w:val="uk-UA"/>
              </w:rPr>
            </w:pPr>
            <w:r w:rsidRPr="007C3BBE">
              <w:rPr>
                <w:rFonts w:ascii="Times New Roman" w:hAnsi="Times New Roman"/>
                <w:b/>
                <w:lang w:val="uk-UA" w:eastAsia="ru-RU"/>
              </w:rPr>
              <w:t>а)</w:t>
            </w:r>
            <w:r w:rsidRPr="007C3BBE">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7C3BBE">
              <w:rPr>
                <w:rFonts w:ascii="Times New Roman" w:hAnsi="Times New Roman"/>
                <w:lang w:val="uk-UA" w:eastAsia="ru-RU"/>
              </w:rPr>
              <w:t>здійснюватись</w:t>
            </w:r>
            <w:proofErr w:type="spellEnd"/>
            <w:r w:rsidRPr="007C3BBE">
              <w:rPr>
                <w:rFonts w:ascii="Times New Roman" w:hAnsi="Times New Roman"/>
                <w:lang w:val="uk-UA" w:eastAsia="ru-RU"/>
              </w:rPr>
              <w:t xml:space="preserve"> обіг предмету закупівлі, а саме: про наявність водіїв автотранспортних засобів, експеди</w:t>
            </w:r>
            <w:r w:rsidR="003927D2" w:rsidRPr="007C3BBE">
              <w:rPr>
                <w:rFonts w:ascii="Times New Roman" w:hAnsi="Times New Roman"/>
                <w:lang w:val="uk-UA" w:eastAsia="ru-RU"/>
              </w:rPr>
              <w:t>торів транспортних, вантажників.</w:t>
            </w:r>
          </w:p>
          <w:tbl>
            <w:tblPr>
              <w:tblW w:w="0" w:type="auto"/>
              <w:tblLook w:val="0000" w:firstRow="0" w:lastRow="0" w:firstColumn="0" w:lastColumn="0" w:noHBand="0" w:noVBand="0"/>
            </w:tblPr>
            <w:tblGrid>
              <w:gridCol w:w="1988"/>
              <w:gridCol w:w="1303"/>
              <w:gridCol w:w="2883"/>
              <w:gridCol w:w="1858"/>
            </w:tblGrid>
            <w:tr w:rsidR="007C3BBE" w:rsidRPr="007C3BBE" w14:paraId="0A54403E" w14:textId="77777777" w:rsidTr="005D2876">
              <w:tc>
                <w:tcPr>
                  <w:tcW w:w="1988" w:type="dxa"/>
                  <w:tcBorders>
                    <w:top w:val="single" w:sz="4" w:space="0" w:color="000000"/>
                    <w:left w:val="single" w:sz="4" w:space="0" w:color="000000"/>
                    <w:bottom w:val="single" w:sz="4" w:space="0" w:color="000000"/>
                  </w:tcBorders>
                  <w:vAlign w:val="center"/>
                </w:tcPr>
                <w:p w14:paraId="3499C316" w14:textId="77777777" w:rsidR="00CC0148" w:rsidRPr="007C3BBE" w:rsidRDefault="00CC0148" w:rsidP="008E5E72">
                  <w:pPr>
                    <w:framePr w:hSpace="180" w:wrap="around" w:vAnchor="page" w:hAnchor="margin" w:x="-873" w:y="886"/>
                    <w:spacing w:after="0" w:line="240" w:lineRule="auto"/>
                    <w:jc w:val="center"/>
                    <w:rPr>
                      <w:rFonts w:ascii="Times New Roman" w:hAnsi="Times New Roman"/>
                    </w:rPr>
                  </w:pPr>
                  <w:r w:rsidRPr="007C3BBE">
                    <w:rPr>
                      <w:rFonts w:ascii="Times New Roman" w:hAnsi="Times New Roman"/>
                      <w:b/>
                      <w:bCs/>
                      <w:lang w:val="uk-UA" w:eastAsia="ru-RU"/>
                    </w:rPr>
                    <w:t>П.І.Б.</w:t>
                  </w:r>
                </w:p>
              </w:tc>
              <w:tc>
                <w:tcPr>
                  <w:tcW w:w="1303" w:type="dxa"/>
                  <w:tcBorders>
                    <w:top w:val="single" w:sz="4" w:space="0" w:color="000000"/>
                    <w:left w:val="single" w:sz="4" w:space="0" w:color="000000"/>
                    <w:bottom w:val="single" w:sz="4" w:space="0" w:color="000000"/>
                  </w:tcBorders>
                  <w:vAlign w:val="center"/>
                </w:tcPr>
                <w:p w14:paraId="09DDE3E2" w14:textId="77777777" w:rsidR="00CC0148" w:rsidRPr="007C3BBE" w:rsidRDefault="00CC0148" w:rsidP="008E5E72">
                  <w:pPr>
                    <w:framePr w:hSpace="180" w:wrap="around" w:vAnchor="page" w:hAnchor="margin" w:x="-873" w:y="886"/>
                    <w:spacing w:after="0" w:line="240" w:lineRule="auto"/>
                    <w:jc w:val="center"/>
                    <w:rPr>
                      <w:rFonts w:ascii="Times New Roman" w:hAnsi="Times New Roman"/>
                    </w:rPr>
                  </w:pPr>
                  <w:r w:rsidRPr="007C3BBE">
                    <w:rPr>
                      <w:rFonts w:ascii="Times New Roman" w:hAnsi="Times New Roman"/>
                      <w:b/>
                      <w:bCs/>
                      <w:lang w:val="uk-UA" w:eastAsia="ru-RU"/>
                    </w:rPr>
                    <w:t>Посада</w:t>
                  </w:r>
                </w:p>
              </w:tc>
              <w:tc>
                <w:tcPr>
                  <w:tcW w:w="2883" w:type="dxa"/>
                  <w:tcBorders>
                    <w:top w:val="single" w:sz="4" w:space="0" w:color="000000"/>
                    <w:left w:val="single" w:sz="4" w:space="0" w:color="000000"/>
                    <w:bottom w:val="single" w:sz="4" w:space="0" w:color="000000"/>
                  </w:tcBorders>
                  <w:vAlign w:val="center"/>
                </w:tcPr>
                <w:p w14:paraId="207C141E" w14:textId="77777777" w:rsidR="00CC0148" w:rsidRPr="007C3BBE" w:rsidRDefault="00CC0148" w:rsidP="008E5E72">
                  <w:pPr>
                    <w:framePr w:hSpace="180" w:wrap="around" w:vAnchor="page" w:hAnchor="margin" w:x="-873" w:y="886"/>
                    <w:spacing w:after="0" w:line="240" w:lineRule="auto"/>
                    <w:jc w:val="center"/>
                    <w:rPr>
                      <w:rFonts w:ascii="Times New Roman" w:hAnsi="Times New Roman"/>
                    </w:rPr>
                  </w:pPr>
                  <w:r w:rsidRPr="007C3BBE">
                    <w:rPr>
                      <w:rFonts w:ascii="Times New Roman" w:hAnsi="Times New Roman"/>
                      <w:b/>
                      <w:bCs/>
                      <w:lang w:val="uk-UA" w:eastAsia="ru-RU"/>
                    </w:rPr>
                    <w:t>Досвід роботи на останньому місці роботи</w:t>
                  </w:r>
                </w:p>
              </w:tc>
              <w:tc>
                <w:tcPr>
                  <w:tcW w:w="1858" w:type="dxa"/>
                  <w:tcBorders>
                    <w:top w:val="single" w:sz="4" w:space="0" w:color="000000"/>
                    <w:left w:val="single" w:sz="4" w:space="0" w:color="000000"/>
                    <w:bottom w:val="single" w:sz="4" w:space="0" w:color="000000"/>
                    <w:right w:val="single" w:sz="4" w:space="0" w:color="000000"/>
                  </w:tcBorders>
                  <w:vAlign w:val="center"/>
                </w:tcPr>
                <w:p w14:paraId="531C9385" w14:textId="77777777" w:rsidR="00CC0148" w:rsidRPr="007C3BBE" w:rsidRDefault="00CC0148" w:rsidP="008E5E72">
                  <w:pPr>
                    <w:framePr w:hSpace="180" w:wrap="around" w:vAnchor="page" w:hAnchor="margin" w:x="-873" w:y="886"/>
                    <w:spacing w:after="0" w:line="240" w:lineRule="auto"/>
                    <w:jc w:val="center"/>
                    <w:rPr>
                      <w:rFonts w:ascii="Times New Roman" w:hAnsi="Times New Roman"/>
                    </w:rPr>
                  </w:pPr>
                  <w:proofErr w:type="spellStart"/>
                  <w:r w:rsidRPr="007C3BBE">
                    <w:rPr>
                      <w:rFonts w:ascii="Times New Roman" w:hAnsi="Times New Roman"/>
                      <w:b/>
                      <w:bCs/>
                      <w:lang w:val="uk-UA" w:eastAsia="ru-RU"/>
                    </w:rPr>
                    <w:t>рнокпп</w:t>
                  </w:r>
                  <w:proofErr w:type="spellEnd"/>
                </w:p>
              </w:tc>
            </w:tr>
          </w:tbl>
          <w:p w14:paraId="5D3145B7" w14:textId="09635362" w:rsidR="00CC0148" w:rsidRPr="007C3BBE" w:rsidRDefault="00CC0148" w:rsidP="00BE28F4">
            <w:pPr>
              <w:keepNext/>
              <w:spacing w:after="0" w:line="240" w:lineRule="auto"/>
              <w:jc w:val="both"/>
              <w:rPr>
                <w:rFonts w:ascii="Times New Roman" w:hAnsi="Times New Roman"/>
                <w:lang w:val="uk-UA"/>
              </w:rPr>
            </w:pPr>
          </w:p>
          <w:p w14:paraId="464C6A5A" w14:textId="77777777" w:rsidR="00CC0148" w:rsidRPr="007C3BBE" w:rsidRDefault="00CC0148" w:rsidP="00BE28F4">
            <w:pPr>
              <w:spacing w:after="0" w:line="240" w:lineRule="auto"/>
              <w:jc w:val="both"/>
              <w:rPr>
                <w:rFonts w:ascii="Times New Roman" w:hAnsi="Times New Roman"/>
                <w:kern w:val="2"/>
                <w:lang w:val="uk-UA" w:eastAsia="ru-RU"/>
              </w:rPr>
            </w:pPr>
            <w:r w:rsidRPr="007C3BBE">
              <w:rPr>
                <w:rFonts w:ascii="Times New Roman" w:hAnsi="Times New Roman"/>
                <w:kern w:val="1"/>
                <w:lang w:val="uk-UA"/>
              </w:rPr>
              <w:t xml:space="preserve">      Кількість окремо </w:t>
            </w:r>
            <w:r w:rsidRPr="007C3BBE">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Pr="007C3BBE">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w:t>
            </w:r>
            <w:r w:rsidR="009A766B" w:rsidRPr="007C3BBE">
              <w:rPr>
                <w:rFonts w:ascii="Times New Roman" w:hAnsi="Times New Roman"/>
                <w:kern w:val="1"/>
                <w:lang w:val="uk-UA"/>
              </w:rPr>
              <w:t xml:space="preserve"> </w:t>
            </w:r>
            <w:r w:rsidR="009A766B" w:rsidRPr="007C3BBE">
              <w:rPr>
                <w:rFonts w:ascii="Times New Roman" w:hAnsi="Times New Roman"/>
                <w:kern w:val="2"/>
                <w:lang w:val="uk-UA" w:eastAsia="ru-RU"/>
              </w:rPr>
              <w:t xml:space="preserve"> </w:t>
            </w:r>
          </w:p>
          <w:p w14:paraId="7C98D59C" w14:textId="47E0044B" w:rsidR="003927D2" w:rsidRPr="007C3BBE" w:rsidRDefault="003927D2" w:rsidP="003927D2">
            <w:pPr>
              <w:keepNext/>
              <w:spacing w:after="0" w:line="240" w:lineRule="auto"/>
              <w:jc w:val="both"/>
              <w:rPr>
                <w:rFonts w:ascii="Times New Roman" w:hAnsi="Times New Roman"/>
                <w:kern w:val="2"/>
                <w:lang w:val="uk-UA" w:eastAsia="ru-RU"/>
              </w:rPr>
            </w:pPr>
            <w:r w:rsidRPr="007C3BBE">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7C3BBE">
              <w:rPr>
                <w:rFonts w:ascii="Times New Roman" w:hAnsi="Times New Roman"/>
                <w:kern w:val="2"/>
                <w:lang w:val="uk-UA" w:eastAsia="ru-RU"/>
              </w:rPr>
              <w:t xml:space="preserve"> </w:t>
            </w:r>
          </w:p>
          <w:p w14:paraId="6087C032" w14:textId="77777777" w:rsidR="00136C40" w:rsidRPr="007C3BBE" w:rsidRDefault="00691A82" w:rsidP="003927D2">
            <w:pPr>
              <w:spacing w:after="0" w:line="240" w:lineRule="auto"/>
              <w:jc w:val="both"/>
              <w:rPr>
                <w:rFonts w:ascii="Times New Roman" w:hAnsi="Times New Roman"/>
                <w:lang w:val="uk-UA" w:eastAsia="uk-UA"/>
              </w:rPr>
            </w:pPr>
            <w:r w:rsidRPr="007C3BBE">
              <w:rPr>
                <w:rFonts w:ascii="Times New Roman" w:hAnsi="Times New Roman"/>
                <w:b/>
                <w:lang w:val="uk-UA"/>
              </w:rPr>
              <w:t>б)</w:t>
            </w:r>
            <w:r w:rsidR="00CC23EC" w:rsidRPr="007C3BBE">
              <w:rPr>
                <w:rFonts w:ascii="Times New Roman" w:hAnsi="Times New Roman"/>
                <w:b/>
                <w:lang w:val="uk-UA"/>
              </w:rPr>
              <w:t xml:space="preserve"> </w:t>
            </w:r>
            <w:r w:rsidR="003927D2" w:rsidRPr="007C3BBE">
              <w:rPr>
                <w:rFonts w:ascii="Times New Roman" w:hAnsi="Times New Roman"/>
                <w:lang w:val="uk-UA" w:eastAsia="uk-UA"/>
              </w:rPr>
              <w:t xml:space="preserve"> </w:t>
            </w:r>
            <w:r w:rsidR="00136C40" w:rsidRPr="007C3BBE">
              <w:rPr>
                <w:lang w:val="uk-UA"/>
              </w:rPr>
              <w:t xml:space="preserve"> </w:t>
            </w:r>
            <w:r w:rsidR="00136C40" w:rsidRPr="007C3BBE">
              <w:rPr>
                <w:rFonts w:ascii="Times New Roman" w:hAnsi="Times New Roman"/>
                <w:lang w:val="uk-UA" w:eastAsia="uk-UA"/>
              </w:rPr>
              <w:t xml:space="preserve">щодо всіх вказаних працівників – підтвердження трудових відносин між Учасником або суб’єктом (суб’єктами) господарювання, якого (яких) Учасник залучає для обігу предмету закупівлі: трудові книжки всіх вказаних працівників (перша сторінка та сторінка з останнім записом про прийняття на роботу)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та/або зареєстровані/незареєстровані в Центрі зайнятості трудові договори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У разі якщо працівники Учасника прийняті на роботу після 10.06.2021 року та не мають трудової книжки, вони подають інший рівнозначний документ – витяг з реєстру застрахованих осіб Державного реєстру загальнообов’язкового державного соціального страхування.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703093C7" w14:textId="52E52AF6" w:rsidR="00CC0148" w:rsidRPr="007C3BBE" w:rsidRDefault="00CC0148" w:rsidP="003927D2">
            <w:pPr>
              <w:spacing w:after="0" w:line="240" w:lineRule="auto"/>
              <w:jc w:val="both"/>
              <w:rPr>
                <w:rFonts w:ascii="Times New Roman" w:hAnsi="Times New Roman"/>
                <w:lang w:val="uk-UA"/>
              </w:rPr>
            </w:pPr>
            <w:r w:rsidRPr="007C3BBE">
              <w:rPr>
                <w:rFonts w:ascii="Times New Roman" w:hAnsi="Times New Roman"/>
                <w:b/>
                <w:bCs/>
                <w:lang w:val="uk-UA"/>
              </w:rPr>
              <w:t>в)</w:t>
            </w:r>
            <w:r w:rsidRPr="007C3BBE">
              <w:rPr>
                <w:rFonts w:ascii="Times New Roman" w:hAnsi="Times New Roman"/>
                <w:lang w:val="uk-UA"/>
              </w:rPr>
              <w:t xml:space="preserve"> </w:t>
            </w:r>
            <w:r w:rsidR="003927D2" w:rsidRPr="007C3BBE">
              <w:rPr>
                <w:rFonts w:ascii="Times New Roman" w:hAnsi="Times New Roman"/>
                <w:lang w:val="uk-UA"/>
              </w:rPr>
              <w:t>особисті медичні книжки (з відміткою медичного закладу про проходження медогляду) всіх вказаних водіїв</w:t>
            </w:r>
            <w:r w:rsidR="003927D2" w:rsidRPr="007C3BBE">
              <w:rPr>
                <w:rFonts w:ascii="Times New Roman" w:hAnsi="Times New Roman"/>
                <w:lang w:val="uk-UA" w:eastAsia="ru-RU"/>
              </w:rPr>
              <w:t xml:space="preserve"> автотранспортного засобу</w:t>
            </w:r>
            <w:r w:rsidR="003927D2" w:rsidRPr="007C3BBE">
              <w:rPr>
                <w:rFonts w:ascii="Times New Roman" w:hAnsi="Times New Roman"/>
                <w:lang w:val="uk-UA"/>
              </w:rPr>
              <w:t>, експедиторів транспортних, вантажників</w:t>
            </w:r>
            <w:r w:rsidRPr="007C3BBE">
              <w:rPr>
                <w:rFonts w:ascii="Times New Roman" w:hAnsi="Times New Roman"/>
                <w:lang w:val="uk-UA"/>
              </w:rPr>
              <w:t>;</w:t>
            </w:r>
          </w:p>
          <w:p w14:paraId="3CADEF51" w14:textId="72129F5A" w:rsidR="00136C40" w:rsidRPr="007C3BBE" w:rsidRDefault="00136C40" w:rsidP="003927D2">
            <w:pPr>
              <w:spacing w:after="0" w:line="240" w:lineRule="auto"/>
              <w:jc w:val="both"/>
              <w:rPr>
                <w:rFonts w:ascii="Times New Roman" w:hAnsi="Times New Roman"/>
                <w:lang w:val="uk-UA"/>
              </w:rPr>
            </w:pPr>
            <w:r w:rsidRPr="007C3BBE">
              <w:rPr>
                <w:rFonts w:ascii="Times New Roman" w:hAnsi="Times New Roman"/>
                <w:lang w:val="uk-UA"/>
              </w:rPr>
              <w:t xml:space="preserve">г) </w:t>
            </w:r>
            <w:proofErr w:type="spellStart"/>
            <w:r w:rsidRPr="007C3BBE">
              <w:rPr>
                <w:rFonts w:ascii="Times New Roman" w:hAnsi="Times New Roman"/>
                <w:lang w:val="uk-UA"/>
              </w:rPr>
              <w:t>Сканкопія</w:t>
            </w:r>
            <w:proofErr w:type="spellEnd"/>
            <w:r w:rsidRPr="007C3BBE">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12A2263E" w14:textId="27566857" w:rsidR="004E3F03" w:rsidRPr="007C3BBE" w:rsidRDefault="00136C40" w:rsidP="004E3F03">
            <w:pPr>
              <w:spacing w:after="0" w:line="240" w:lineRule="auto"/>
              <w:jc w:val="both"/>
              <w:rPr>
                <w:rFonts w:ascii="Times New Roman" w:hAnsi="Times New Roman"/>
                <w:lang w:val="uk-UA"/>
              </w:rPr>
            </w:pPr>
            <w:r w:rsidRPr="007C3BBE">
              <w:rPr>
                <w:rFonts w:ascii="Times New Roman" w:hAnsi="Times New Roman"/>
                <w:lang w:val="uk-UA"/>
              </w:rPr>
              <w:t>д</w:t>
            </w:r>
            <w:r w:rsidR="004E3F03" w:rsidRPr="007C3BBE">
              <w:rPr>
                <w:rFonts w:ascii="Times New Roman" w:hAnsi="Times New Roman"/>
                <w:lang w:val="uk-UA"/>
              </w:rPr>
              <w:t>)</w:t>
            </w:r>
            <w:r w:rsidR="004E3F03" w:rsidRPr="007C3BBE">
              <w:rPr>
                <w:lang w:val="uk-UA"/>
              </w:rPr>
              <w:t xml:space="preserve"> </w:t>
            </w:r>
            <w:r w:rsidR="004E3F03" w:rsidRPr="007C3BBE">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004E3F03" w:rsidRPr="007C3BBE">
              <w:rPr>
                <w:rFonts w:ascii="Times New Roman" w:hAnsi="Times New Roman"/>
                <w:shd w:val="clear" w:color="auto" w:fill="FFFFFF"/>
                <w:lang w:val="uk-UA"/>
              </w:rPr>
              <w:t xml:space="preserve">гігієнічних вимог до обігу харчових продуктів </w:t>
            </w:r>
            <w:r w:rsidR="004E3F03" w:rsidRPr="007C3BBE">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55913448" w14:textId="33637188" w:rsidR="00136C40" w:rsidRPr="007C3BBE" w:rsidRDefault="00136C40" w:rsidP="00136C40">
            <w:pPr>
              <w:spacing w:after="160" w:line="259" w:lineRule="auto"/>
              <w:jc w:val="both"/>
              <w:rPr>
                <w:rFonts w:ascii="Times New Roman" w:hAnsi="Times New Roman"/>
                <w:lang w:val="uk-UA" w:eastAsia="ru-RU"/>
              </w:rPr>
            </w:pPr>
            <w:r w:rsidRPr="007C3BBE">
              <w:rPr>
                <w:rFonts w:ascii="Times New Roman" w:hAnsi="Times New Roman"/>
                <w:lang w:val="uk-UA" w:eastAsia="ru-RU"/>
              </w:rPr>
              <w:t xml:space="preserve">е) на осіб, які будуть залучені для доставки та супроводження предмету закупівлі (водіїв автотранспортного засобу, експедиторів транспортних, вантажників) документ, що підтверджує отримання повного курсу вакцинації: міжнародний або внутрішній сертифікат, або іноземний сертифікат, що підтверджує вакцинацію від COVID-19 однією дозою </w:t>
            </w:r>
            <w:proofErr w:type="spellStart"/>
            <w:r w:rsidRPr="007C3BBE">
              <w:rPr>
                <w:rFonts w:ascii="Times New Roman" w:hAnsi="Times New Roman"/>
                <w:lang w:val="uk-UA" w:eastAsia="ru-RU"/>
              </w:rPr>
              <w:t>однодозної</w:t>
            </w:r>
            <w:proofErr w:type="spellEnd"/>
            <w:r w:rsidRPr="007C3BBE">
              <w:rPr>
                <w:rFonts w:ascii="Times New Roman" w:hAnsi="Times New Roman"/>
                <w:lang w:val="uk-UA" w:eastAsia="ru-RU"/>
              </w:rPr>
              <w:t xml:space="preserve"> вакцини чи двома дозами </w:t>
            </w:r>
            <w:proofErr w:type="spellStart"/>
            <w:r w:rsidRPr="007C3BBE">
              <w:rPr>
                <w:rFonts w:ascii="Times New Roman" w:hAnsi="Times New Roman"/>
                <w:lang w:val="uk-UA" w:eastAsia="ru-RU"/>
              </w:rPr>
              <w:t>дводозної</w:t>
            </w:r>
            <w:proofErr w:type="spellEnd"/>
            <w:r w:rsidRPr="007C3BBE">
              <w:rPr>
                <w:rFonts w:ascii="Times New Roman" w:hAnsi="Times New Roman"/>
                <w:lang w:val="uk-UA" w:eastAsia="ru-RU"/>
              </w:rPr>
              <w:t xml:space="preserve"> вакцини (зелені сертифікати), які включені Всесвітньою організацією охорони здоров’я до </w:t>
            </w:r>
            <w:r w:rsidRPr="007C3BBE">
              <w:rPr>
                <w:rFonts w:ascii="Times New Roman" w:hAnsi="Times New Roman"/>
                <w:lang w:val="uk-UA" w:eastAsia="ru-RU"/>
              </w:rPr>
              <w:lastRenderedPageBreak/>
              <w:t xml:space="preserve">переліку дозволених для використання в надзвичайних ситуаціях, чинність якого підтверджена за допомогою Єдиного державного </w:t>
            </w:r>
            <w:proofErr w:type="spellStart"/>
            <w:r w:rsidRPr="007C3BBE">
              <w:rPr>
                <w:rFonts w:ascii="Times New Roman" w:hAnsi="Times New Roman"/>
                <w:lang w:val="uk-UA" w:eastAsia="ru-RU"/>
              </w:rPr>
              <w:t>вебпорталу</w:t>
            </w:r>
            <w:proofErr w:type="spellEnd"/>
            <w:r w:rsidRPr="007C3BBE">
              <w:rPr>
                <w:rFonts w:ascii="Times New Roman" w:hAnsi="Times New Roman"/>
                <w:lang w:val="uk-UA" w:eastAsia="ru-RU"/>
              </w:rPr>
              <w:t xml:space="preserve"> електронних послуг, зокрема з використанням мобільного додатку Порталу Дія (Дія) або документ про одужання особи від зазначеної хвороби;</w:t>
            </w:r>
          </w:p>
          <w:p w14:paraId="3E8FA31F" w14:textId="2467207D" w:rsidR="00136C40" w:rsidRPr="007C3BBE" w:rsidRDefault="00136C40" w:rsidP="00136C40">
            <w:pPr>
              <w:spacing w:after="160" w:line="259" w:lineRule="auto"/>
              <w:jc w:val="both"/>
              <w:rPr>
                <w:rFonts w:ascii="Times New Roman" w:hAnsi="Times New Roman"/>
                <w:lang w:val="uk-UA" w:eastAsia="ru-RU"/>
              </w:rPr>
            </w:pPr>
            <w:r w:rsidRPr="007C3BBE">
              <w:rPr>
                <w:rFonts w:ascii="Times New Roman" w:hAnsi="Times New Roman"/>
                <w:lang w:val="uk-UA" w:eastAsia="ru-RU"/>
              </w:rPr>
              <w:t xml:space="preserve">є) </w:t>
            </w:r>
            <w:proofErr w:type="spellStart"/>
            <w:r w:rsidRPr="007C3BBE">
              <w:rPr>
                <w:rFonts w:ascii="Times New Roman" w:hAnsi="Times New Roman"/>
                <w:lang w:val="uk-UA" w:eastAsia="ru-RU"/>
              </w:rPr>
              <w:t>Сканкопію</w:t>
            </w:r>
            <w:proofErr w:type="spellEnd"/>
            <w:r w:rsidRPr="007C3BBE">
              <w:rPr>
                <w:rFonts w:ascii="Times New Roman" w:hAnsi="Times New Roman"/>
                <w:lang w:val="uk-UA" w:eastAsia="ru-RU"/>
              </w:rPr>
              <w:t xml:space="preserve"> оригіналу сертифікату ISO/PAS 45005:2020 «Система протидії COVID-19. Спеціальні вимоги для організацій»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r w:rsidR="00F43C76" w:rsidRPr="007C3BBE">
              <w:rPr>
                <w:rFonts w:ascii="Times New Roman" w:hAnsi="Times New Roman"/>
                <w:lang w:val="uk-UA" w:eastAsia="ru-RU"/>
              </w:rPr>
              <w:t>.</w:t>
            </w:r>
          </w:p>
          <w:p w14:paraId="526D82B2" w14:textId="77777777" w:rsidR="00CC0148" w:rsidRPr="007C3BBE" w:rsidRDefault="00CC0148" w:rsidP="00F93BE5">
            <w:pPr>
              <w:autoSpaceDE w:val="0"/>
              <w:spacing w:after="0" w:line="240" w:lineRule="auto"/>
              <w:jc w:val="both"/>
              <w:rPr>
                <w:rFonts w:ascii="Times New Roman" w:hAnsi="Times New Roman"/>
                <w:lang w:val="uk-UA"/>
              </w:rPr>
            </w:pPr>
            <w:r w:rsidRPr="007C3BBE">
              <w:rPr>
                <w:rFonts w:ascii="Times New Roman" w:hAnsi="Times New Roman"/>
                <w:b/>
                <w:i/>
                <w:lang w:val="uk-UA"/>
              </w:rPr>
              <w:t xml:space="preserve">3. </w:t>
            </w:r>
            <w:r w:rsidR="00F93BE5" w:rsidRPr="007C3BBE">
              <w:rPr>
                <w:rFonts w:ascii="Times New Roman" w:hAnsi="Times New Roman"/>
                <w:b/>
                <w:i/>
                <w:lang w:val="uk-UA"/>
              </w:rPr>
              <w:t xml:space="preserve"> Н</w:t>
            </w:r>
            <w:proofErr w:type="spellStart"/>
            <w:r w:rsidR="00F93BE5" w:rsidRPr="007C3BBE">
              <w:rPr>
                <w:rFonts w:ascii="Times New Roman" w:hAnsi="Times New Roman"/>
                <w:b/>
                <w:i/>
              </w:rPr>
              <w:t>аявність</w:t>
            </w:r>
            <w:proofErr w:type="spellEnd"/>
            <w:r w:rsidR="00F93BE5" w:rsidRPr="007C3BBE">
              <w:rPr>
                <w:rFonts w:ascii="Times New Roman" w:hAnsi="Times New Roman"/>
                <w:b/>
                <w:i/>
              </w:rPr>
              <w:t xml:space="preserve"> документально </w:t>
            </w:r>
            <w:proofErr w:type="spellStart"/>
            <w:r w:rsidR="00F93BE5" w:rsidRPr="007C3BBE">
              <w:rPr>
                <w:rFonts w:ascii="Times New Roman" w:hAnsi="Times New Roman"/>
                <w:b/>
                <w:i/>
              </w:rPr>
              <w:t>підтвердженого</w:t>
            </w:r>
            <w:proofErr w:type="spellEnd"/>
            <w:r w:rsidR="00F93BE5" w:rsidRPr="007C3BBE">
              <w:rPr>
                <w:rFonts w:ascii="Times New Roman" w:hAnsi="Times New Roman"/>
                <w:b/>
                <w:i/>
              </w:rPr>
              <w:t xml:space="preserve"> </w:t>
            </w:r>
            <w:proofErr w:type="spellStart"/>
            <w:r w:rsidR="00F93BE5" w:rsidRPr="007C3BBE">
              <w:rPr>
                <w:rFonts w:ascii="Times New Roman" w:hAnsi="Times New Roman"/>
                <w:b/>
                <w:i/>
              </w:rPr>
              <w:t>досвіду</w:t>
            </w:r>
            <w:proofErr w:type="spellEnd"/>
            <w:r w:rsidR="00F93BE5" w:rsidRPr="007C3BBE">
              <w:rPr>
                <w:rFonts w:ascii="Times New Roman" w:hAnsi="Times New Roman"/>
                <w:b/>
                <w:i/>
              </w:rPr>
              <w:t xml:space="preserve"> </w:t>
            </w:r>
            <w:proofErr w:type="spellStart"/>
            <w:r w:rsidR="00F93BE5" w:rsidRPr="007C3BBE">
              <w:rPr>
                <w:rFonts w:ascii="Times New Roman" w:hAnsi="Times New Roman"/>
                <w:b/>
                <w:i/>
              </w:rPr>
              <w:t>виконання</w:t>
            </w:r>
            <w:proofErr w:type="spellEnd"/>
            <w:r w:rsidR="00F93BE5" w:rsidRPr="007C3BBE">
              <w:rPr>
                <w:rFonts w:ascii="Times New Roman" w:hAnsi="Times New Roman"/>
                <w:b/>
                <w:i/>
              </w:rPr>
              <w:t xml:space="preserve"> </w:t>
            </w:r>
            <w:proofErr w:type="spellStart"/>
            <w:r w:rsidR="00F93BE5" w:rsidRPr="007C3BBE">
              <w:rPr>
                <w:rFonts w:ascii="Times New Roman" w:hAnsi="Times New Roman"/>
                <w:b/>
                <w:i/>
              </w:rPr>
              <w:t>аналогічного</w:t>
            </w:r>
            <w:proofErr w:type="spellEnd"/>
            <w:r w:rsidR="00F93BE5" w:rsidRPr="007C3BBE">
              <w:rPr>
                <w:rFonts w:ascii="Times New Roman" w:hAnsi="Times New Roman"/>
                <w:b/>
                <w:i/>
              </w:rPr>
              <w:t xml:space="preserve"> (</w:t>
            </w:r>
            <w:proofErr w:type="spellStart"/>
            <w:r w:rsidR="00F93BE5" w:rsidRPr="007C3BBE">
              <w:rPr>
                <w:rFonts w:ascii="Times New Roman" w:hAnsi="Times New Roman"/>
                <w:b/>
                <w:i/>
              </w:rPr>
              <w:t>аналогічних</w:t>
            </w:r>
            <w:proofErr w:type="spellEnd"/>
            <w:r w:rsidR="00F93BE5" w:rsidRPr="007C3BBE">
              <w:rPr>
                <w:rFonts w:ascii="Times New Roman" w:hAnsi="Times New Roman"/>
                <w:b/>
                <w:i/>
              </w:rPr>
              <w:t xml:space="preserve">) за предметом </w:t>
            </w:r>
            <w:proofErr w:type="spellStart"/>
            <w:r w:rsidR="00F93BE5" w:rsidRPr="007C3BBE">
              <w:rPr>
                <w:rFonts w:ascii="Times New Roman" w:hAnsi="Times New Roman"/>
                <w:b/>
                <w:i/>
              </w:rPr>
              <w:t>закупівлі</w:t>
            </w:r>
            <w:proofErr w:type="spellEnd"/>
            <w:r w:rsidR="00F93BE5" w:rsidRPr="007C3BBE">
              <w:rPr>
                <w:rFonts w:ascii="Times New Roman" w:hAnsi="Times New Roman"/>
                <w:b/>
                <w:i/>
              </w:rPr>
              <w:t xml:space="preserve"> договору (</w:t>
            </w:r>
            <w:proofErr w:type="spellStart"/>
            <w:r w:rsidR="00F93BE5" w:rsidRPr="007C3BBE">
              <w:rPr>
                <w:rFonts w:ascii="Times New Roman" w:hAnsi="Times New Roman"/>
                <w:b/>
                <w:i/>
              </w:rPr>
              <w:t>договорів</w:t>
            </w:r>
            <w:proofErr w:type="spellEnd"/>
            <w:r w:rsidR="00F93BE5" w:rsidRPr="007C3BBE">
              <w:rPr>
                <w:rFonts w:ascii="Times New Roman" w:hAnsi="Times New Roman"/>
                <w:b/>
                <w:i/>
              </w:rPr>
              <w:t>)</w:t>
            </w:r>
            <w:r w:rsidRPr="007C3BBE">
              <w:rPr>
                <w:rFonts w:ascii="Times New Roman" w:hAnsi="Times New Roman"/>
                <w:b/>
                <w:i/>
                <w:lang w:val="uk-UA"/>
              </w:rPr>
              <w:t>:</w:t>
            </w:r>
          </w:p>
          <w:p w14:paraId="34799FD4" w14:textId="74A4F2B6" w:rsidR="00AF0F98" w:rsidRPr="00AF0F98" w:rsidRDefault="00CC0148" w:rsidP="00AF0F98">
            <w:pPr>
              <w:pStyle w:val="6"/>
              <w:rPr>
                <w:rFonts w:ascii="Times New Roman" w:hAnsi="Times New Roman"/>
              </w:rPr>
            </w:pPr>
            <w:r w:rsidRPr="007C3BBE">
              <w:rPr>
                <w:rFonts w:ascii="Times New Roman" w:hAnsi="Times New Roman"/>
                <w:b/>
              </w:rPr>
              <w:t>а)</w:t>
            </w:r>
            <w:r w:rsidRPr="007C3BBE">
              <w:rPr>
                <w:rFonts w:ascii="Times New Roman" w:hAnsi="Times New Roman"/>
              </w:rPr>
              <w:t xml:space="preserve">  </w:t>
            </w:r>
            <w:r w:rsidR="00AF0F98" w:rsidRPr="00AF0F98">
              <w:rPr>
                <w:rFonts w:ascii="Times New Roman" w:hAnsi="Times New Roman"/>
              </w:rPr>
              <w:t xml:space="preserve"> аналогічний договір, що підтверджує досвід постачання Учасником оселедця до кінцевого споживача.</w:t>
            </w:r>
          </w:p>
          <w:p w14:paraId="66ED142B" w14:textId="38F5629B" w:rsidR="00F93BE5" w:rsidRPr="007C3BBE" w:rsidRDefault="00F93BE5" w:rsidP="00F93BE5">
            <w:pPr>
              <w:tabs>
                <w:tab w:val="left" w:pos="317"/>
              </w:tabs>
              <w:spacing w:after="0" w:line="240" w:lineRule="auto"/>
              <w:ind w:firstLine="567"/>
              <w:jc w:val="both"/>
              <w:rPr>
                <w:rFonts w:ascii="Times New Roman" w:hAnsi="Times New Roman"/>
              </w:rPr>
            </w:pPr>
            <w:r w:rsidRPr="007C3BBE">
              <w:rPr>
                <w:rFonts w:ascii="Times New Roman" w:hAnsi="Times New Roman"/>
                <w:lang w:val="uk-UA" w:eastAsia="ru-RU"/>
              </w:rPr>
              <w:t>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302BABA2" w14:textId="77777777" w:rsidR="00691A82" w:rsidRPr="007C3BBE" w:rsidRDefault="00691A82" w:rsidP="00691A82">
            <w:pPr>
              <w:tabs>
                <w:tab w:val="left" w:pos="317"/>
              </w:tabs>
              <w:spacing w:after="0" w:line="240" w:lineRule="auto"/>
              <w:jc w:val="both"/>
              <w:rPr>
                <w:rFonts w:ascii="Times New Roman" w:hAnsi="Times New Roman"/>
                <w:lang w:val="uk-UA"/>
              </w:rPr>
            </w:pPr>
          </w:p>
          <w:p w14:paraId="166442EA" w14:textId="77777777" w:rsidR="00691A82" w:rsidRPr="007C3BBE" w:rsidRDefault="00691A82" w:rsidP="00691A82">
            <w:pPr>
              <w:tabs>
                <w:tab w:val="left" w:pos="317"/>
              </w:tabs>
              <w:spacing w:after="0" w:line="240" w:lineRule="auto"/>
              <w:jc w:val="both"/>
              <w:rPr>
                <w:rFonts w:ascii="Times New Roman" w:hAnsi="Times New Roman"/>
                <w:b/>
                <w:lang w:val="uk-UA" w:eastAsia="ru-RU"/>
              </w:rPr>
            </w:pPr>
            <w:r w:rsidRPr="007C3BBE">
              <w:rPr>
                <w:rFonts w:ascii="Times New Roman" w:hAnsi="Times New Roman"/>
                <w:b/>
                <w:lang w:val="uk-UA" w:eastAsia="ru-RU"/>
              </w:rPr>
              <w:t>4. Підстави для відмови в участі у процедурі закупівлі, встановлені ст. 17 Закону.</w:t>
            </w:r>
          </w:p>
          <w:p w14:paraId="5EA4B178"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A90AF54"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BA2E47B"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 xml:space="preserve">2) відомості про юридичну особу, яка є учасником процедури закупівлі, </w:t>
            </w:r>
            <w:proofErr w:type="spellStart"/>
            <w:r w:rsidRPr="007C3BBE">
              <w:rPr>
                <w:rFonts w:ascii="Times New Roman" w:hAnsi="Times New Roman"/>
                <w:lang w:val="uk-UA"/>
              </w:rPr>
              <w:t>внесено</w:t>
            </w:r>
            <w:proofErr w:type="spellEnd"/>
            <w:r w:rsidRPr="007C3BBE">
              <w:rPr>
                <w:rFonts w:ascii="Times New Roman" w:hAnsi="Times New Roman"/>
                <w:lang w:val="uk-UA"/>
              </w:rPr>
              <w:t xml:space="preserve"> до Єдиного державного реєстру осіб, які вчинили корупційні або пов’язані з корупцією правопорушення;</w:t>
            </w:r>
          </w:p>
          <w:p w14:paraId="63244103"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DEF386" w14:textId="08B41D53"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8E5E72" w:rsidRPr="007C3BBE">
              <w:rPr>
                <w:rFonts w:ascii="Times New Roman" w:hAnsi="Times New Roman"/>
                <w:lang w:val="uk-UA"/>
              </w:rPr>
              <w:t>анти конкурентних</w:t>
            </w:r>
            <w:r w:rsidRPr="007C3BBE">
              <w:rPr>
                <w:rFonts w:ascii="Times New Roman" w:hAnsi="Times New Roman"/>
                <w:lang w:val="uk-UA"/>
              </w:rPr>
              <w:t xml:space="preserve"> узгоджених дій, що стосуються спотворення результатів тендерів;</w:t>
            </w:r>
          </w:p>
          <w:p w14:paraId="04311095"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955E0BF"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E9BE2B4"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54C96A"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8BFBFED"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32A777"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7C3BBE">
              <w:rPr>
                <w:rFonts w:ascii="Times New Roman" w:hAnsi="Times New Roman"/>
                <w:lang w:val="uk-UA"/>
              </w:rPr>
              <w:lastRenderedPageBreak/>
              <w:t>якщо вартість закупівлі товару (товарів), послуги (послуг) або робіт дорівнює чи перевищує 20 мільйонів гривень (у тому числі за лотом);</w:t>
            </w:r>
          </w:p>
          <w:p w14:paraId="254F34D5"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AAA967C"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5BFB59" w14:textId="53E8E70E"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CC6592D" w14:textId="77777777"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D8E0BC" w14:textId="2057F701"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4CF729" w14:textId="6F393CA8" w:rsidR="00F43C76" w:rsidRPr="007C3BBE" w:rsidRDefault="00F43C76" w:rsidP="00F43C76">
            <w:pPr>
              <w:tabs>
                <w:tab w:val="left" w:pos="317"/>
              </w:tabs>
              <w:spacing w:after="0" w:line="240" w:lineRule="auto"/>
              <w:jc w:val="both"/>
              <w:rPr>
                <w:rFonts w:ascii="Times New Roman" w:hAnsi="Times New Roman"/>
                <w:lang w:val="uk-UA"/>
              </w:rPr>
            </w:pPr>
            <w:r w:rsidRPr="007C3BBE">
              <w:rPr>
                <w:rFonts w:ascii="Times New Roman" w:hAnsi="Times New Roman"/>
                <w:lang w:val="uk-UA"/>
              </w:rPr>
              <w:t>Учасник процедури закупівлі підтверджує відсутність підстав для відмови в участі у процедурі закупівлі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B311D4A" w14:textId="14D18A4D" w:rsidR="00F93BE5" w:rsidRPr="007C3BBE" w:rsidRDefault="00F43C76" w:rsidP="00691A82">
            <w:pPr>
              <w:tabs>
                <w:tab w:val="left" w:pos="317"/>
              </w:tabs>
              <w:spacing w:after="0" w:line="240" w:lineRule="auto"/>
              <w:jc w:val="both"/>
              <w:rPr>
                <w:rFonts w:ascii="Times New Roman" w:hAnsi="Times New Roman"/>
                <w:lang w:val="uk-UA"/>
              </w:rPr>
            </w:pPr>
            <w:r w:rsidRPr="007C3BBE">
              <w:rPr>
                <w:rFonts w:ascii="Times New Roman" w:hAnsi="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7C3BBE" w:rsidRPr="007C3BBE" w14:paraId="6725D9CA"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A6BB9D1" w14:textId="77777777" w:rsidR="007A3F55" w:rsidRPr="007C3BBE" w:rsidRDefault="007A3F55" w:rsidP="007A3F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C4651D" w14:textId="77777777" w:rsidR="007A3F55" w:rsidRPr="007C3BBE" w:rsidRDefault="007A3F55" w:rsidP="007A3F55">
            <w:pPr>
              <w:spacing w:after="0" w:line="285" w:lineRule="atLeast"/>
              <w:rPr>
                <w:rFonts w:ascii="Times New Roman" w:hAnsi="Times New Roman"/>
                <w:lang w:val="uk-UA" w:eastAsia="ru-RU"/>
              </w:rPr>
            </w:pPr>
            <w:proofErr w:type="spellStart"/>
            <w:r w:rsidRPr="007C3BBE">
              <w:rPr>
                <w:rFonts w:ascii="Times New Roman" w:hAnsi="Times New Roman"/>
                <w:b/>
                <w:lang w:val="uk-UA" w:eastAsia="ru-RU"/>
              </w:rPr>
              <w:t>Інформацiя</w:t>
            </w:r>
            <w:proofErr w:type="spellEnd"/>
            <w:r w:rsidRPr="007C3BBE">
              <w:rPr>
                <w:rFonts w:ascii="Times New Roman" w:hAnsi="Times New Roman"/>
                <w:b/>
                <w:lang w:val="uk-UA" w:eastAsia="ru-RU"/>
              </w:rPr>
              <w:t xml:space="preserve"> про </w:t>
            </w:r>
            <w:proofErr w:type="spellStart"/>
            <w:r w:rsidRPr="007C3BBE">
              <w:rPr>
                <w:rFonts w:ascii="Times New Roman" w:hAnsi="Times New Roman"/>
                <w:b/>
                <w:lang w:val="uk-UA" w:eastAsia="ru-RU"/>
              </w:rPr>
              <w:t>технiчнi</w:t>
            </w:r>
            <w:proofErr w:type="spellEnd"/>
            <w:r w:rsidRPr="007C3BBE">
              <w:rPr>
                <w:rFonts w:ascii="Times New Roman" w:hAnsi="Times New Roman"/>
                <w:b/>
                <w:lang w:val="uk-UA" w:eastAsia="ru-RU"/>
              </w:rPr>
              <w:t xml:space="preserve">, </w:t>
            </w:r>
            <w:proofErr w:type="spellStart"/>
            <w:r w:rsidRPr="007C3BBE">
              <w:rPr>
                <w:rFonts w:ascii="Times New Roman" w:hAnsi="Times New Roman"/>
                <w:b/>
                <w:lang w:val="uk-UA" w:eastAsia="ru-RU"/>
              </w:rPr>
              <w:t>якiснi</w:t>
            </w:r>
            <w:proofErr w:type="spellEnd"/>
            <w:r w:rsidRPr="007C3BBE">
              <w:rPr>
                <w:rFonts w:ascii="Times New Roman" w:hAnsi="Times New Roman"/>
                <w:b/>
                <w:lang w:val="uk-UA" w:eastAsia="ru-RU"/>
              </w:rPr>
              <w:t xml:space="preserve"> та </w:t>
            </w:r>
            <w:proofErr w:type="spellStart"/>
            <w:r w:rsidRPr="007C3BBE">
              <w:rPr>
                <w:rFonts w:ascii="Times New Roman" w:hAnsi="Times New Roman"/>
                <w:b/>
                <w:lang w:val="uk-UA" w:eastAsia="ru-RU"/>
              </w:rPr>
              <w:t>кiлькiснi</w:t>
            </w:r>
            <w:proofErr w:type="spellEnd"/>
            <w:r w:rsidRPr="007C3BBE">
              <w:rPr>
                <w:rFonts w:ascii="Times New Roman" w:hAnsi="Times New Roman"/>
                <w:b/>
                <w:lang w:val="uk-UA" w:eastAsia="ru-RU"/>
              </w:rPr>
              <w:t xml:space="preserve"> характеристики предмета </w:t>
            </w:r>
            <w:proofErr w:type="spellStart"/>
            <w:r w:rsidRPr="007C3BB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A2745F" w14:textId="35EB8D5F" w:rsidR="00AF0F98" w:rsidRPr="00AF0F98" w:rsidRDefault="00AF0F98" w:rsidP="00AF0F98">
            <w:pPr>
              <w:suppressAutoHyphens/>
              <w:spacing w:after="0" w:line="240" w:lineRule="auto"/>
              <w:ind w:firstLine="284"/>
              <w:jc w:val="both"/>
              <w:rPr>
                <w:rFonts w:ascii="Times New Roman" w:eastAsia="Nimbus Roman No9 L" w:hAnsi="Times New Roman"/>
                <w:b/>
                <w:lang w:val="uk-UA" w:eastAsia="zh-CN"/>
              </w:rPr>
            </w:pPr>
            <w:r w:rsidRPr="00AF0F98">
              <w:rPr>
                <w:rFonts w:ascii="Times New Roman" w:hAnsi="Times New Roman"/>
                <w:b/>
                <w:lang w:val="uk-UA"/>
              </w:rPr>
              <w:t>Сушена чи солена риба; риба в розсолі; копчена риба:</w:t>
            </w:r>
            <w:r w:rsidRPr="00AF0F98">
              <w:rPr>
                <w:rFonts w:ascii="Times New Roman" w:eastAsia="Times New Roman" w:hAnsi="Times New Roman"/>
                <w:b/>
                <w:lang w:val="uk-UA" w:eastAsia="ru-RU"/>
              </w:rPr>
              <w:t xml:space="preserve"> оселедець солений – </w:t>
            </w:r>
            <w:r>
              <w:rPr>
                <w:rFonts w:ascii="Times New Roman" w:eastAsia="Times New Roman" w:hAnsi="Times New Roman"/>
                <w:b/>
                <w:lang w:val="uk-UA" w:eastAsia="ru-RU"/>
              </w:rPr>
              <w:t>6</w:t>
            </w:r>
            <w:r w:rsidRPr="00AF0F98">
              <w:rPr>
                <w:rFonts w:ascii="Times New Roman" w:eastAsia="Times New Roman" w:hAnsi="Times New Roman"/>
                <w:b/>
                <w:lang w:val="uk-UA" w:eastAsia="ru-RU"/>
              </w:rPr>
              <w:t>00 кг</w:t>
            </w:r>
            <w:r>
              <w:rPr>
                <w:rFonts w:ascii="Times New Roman" w:eastAsia="Times New Roman" w:hAnsi="Times New Roman"/>
                <w:b/>
                <w:lang w:val="uk-UA" w:eastAsia="ru-RU"/>
              </w:rPr>
              <w:t>.</w:t>
            </w:r>
            <w:r w:rsidRPr="00AF0F98">
              <w:rPr>
                <w:rFonts w:ascii="Times New Roman" w:eastAsia="Times New Roman" w:hAnsi="Times New Roman"/>
                <w:b/>
                <w:lang w:val="uk-UA" w:eastAsia="ru-RU"/>
              </w:rPr>
              <w:t xml:space="preserve">  Усього – </w:t>
            </w:r>
            <w:r>
              <w:rPr>
                <w:rFonts w:ascii="Times New Roman" w:eastAsia="Times New Roman" w:hAnsi="Times New Roman"/>
                <w:b/>
                <w:lang w:val="uk-UA" w:eastAsia="ru-RU"/>
              </w:rPr>
              <w:t>600</w:t>
            </w:r>
            <w:r w:rsidRPr="00AF0F98">
              <w:rPr>
                <w:rFonts w:ascii="Times New Roman" w:eastAsia="Times New Roman" w:hAnsi="Times New Roman"/>
                <w:b/>
                <w:lang w:val="uk-UA" w:eastAsia="ru-RU"/>
              </w:rPr>
              <w:t xml:space="preserve"> кг.</w:t>
            </w:r>
          </w:p>
          <w:p w14:paraId="72570D8A" w14:textId="68C746CC" w:rsidR="00AF0F98" w:rsidRPr="00AF0F98" w:rsidRDefault="00AF0F98" w:rsidP="00AF0F98">
            <w:pPr>
              <w:tabs>
                <w:tab w:val="left" w:pos="0"/>
              </w:tabs>
              <w:spacing w:after="0" w:line="240" w:lineRule="auto"/>
              <w:ind w:firstLine="426"/>
              <w:jc w:val="both"/>
              <w:rPr>
                <w:rFonts w:ascii="Times New Roman" w:hAnsi="Times New Roman"/>
                <w:lang w:val="uk-UA"/>
              </w:rPr>
            </w:pPr>
            <w:r w:rsidRPr="00AF0F98">
              <w:rPr>
                <w:rFonts w:ascii="Times New Roman" w:eastAsia="Times New Roman" w:hAnsi="Times New Roman"/>
                <w:b/>
                <w:lang w:val="uk-UA" w:eastAsia="ru-RU"/>
              </w:rPr>
              <w:t xml:space="preserve">Оселедець: </w:t>
            </w:r>
            <w:r w:rsidRPr="00AF0F98">
              <w:rPr>
                <w:rFonts w:ascii="Times New Roman" w:hAnsi="Times New Roman"/>
                <w:lang w:val="uk-UA"/>
              </w:rPr>
              <w:t xml:space="preserve">довжина оселедців повинна бути: атлантичного, тихоокеанського нерозділених з головою – більше 17 см, біломорського оселедця нерозділеного – більше </w:t>
            </w:r>
            <w:smartTag w:uri="urn:schemas-microsoft-com:office:smarttags" w:element="metricconverter">
              <w:smartTagPr>
                <w:attr w:name="ProductID" w:val="13 см"/>
              </w:smartTagPr>
              <w:r w:rsidRPr="00AF0F98">
                <w:rPr>
                  <w:rFonts w:ascii="Times New Roman" w:hAnsi="Times New Roman"/>
                  <w:lang w:val="uk-UA"/>
                </w:rPr>
                <w:t>13 см</w:t>
              </w:r>
            </w:smartTag>
            <w:r w:rsidRPr="00AF0F98">
              <w:rPr>
                <w:rFonts w:ascii="Times New Roman" w:hAnsi="Times New Roman"/>
                <w:lang w:val="uk-UA"/>
              </w:rPr>
              <w:t xml:space="preserve">.  </w:t>
            </w:r>
          </w:p>
          <w:p w14:paraId="10AF6DB5" w14:textId="714F8306" w:rsidR="00AF0F98" w:rsidRPr="00AF0F98" w:rsidRDefault="00AF0F98" w:rsidP="00AF0F98">
            <w:pPr>
              <w:spacing w:after="0" w:line="240" w:lineRule="auto"/>
              <w:ind w:firstLine="426"/>
              <w:jc w:val="both"/>
              <w:rPr>
                <w:rFonts w:ascii="Times New Roman" w:hAnsi="Times New Roman"/>
                <w:lang w:val="uk-UA"/>
              </w:rPr>
            </w:pPr>
            <w:r w:rsidRPr="00AF0F98">
              <w:rPr>
                <w:rFonts w:ascii="Times New Roman" w:hAnsi="Times New Roman"/>
                <w:lang w:val="uk-UA"/>
              </w:rPr>
              <w:t xml:space="preserve">Риба солона повинна відповідати </w:t>
            </w:r>
            <w:r w:rsidRPr="00AF0F98">
              <w:t xml:space="preserve"> </w:t>
            </w:r>
            <w:r w:rsidRPr="00AF0F98">
              <w:rPr>
                <w:rFonts w:ascii="Times New Roman" w:hAnsi="Times New Roman"/>
                <w:lang w:val="uk-UA"/>
              </w:rPr>
              <w:t>умовам ГОСТ, ДСТУ або ТУ, які діють на момент п</w:t>
            </w:r>
            <w:r>
              <w:rPr>
                <w:rFonts w:ascii="Times New Roman" w:hAnsi="Times New Roman"/>
                <w:lang w:val="uk-UA"/>
              </w:rPr>
              <w:t>роведення торгів</w:t>
            </w:r>
            <w:r w:rsidRPr="00AF0F98">
              <w:rPr>
                <w:rFonts w:ascii="Times New Roman" w:hAnsi="Times New Roman"/>
                <w:lang w:val="uk-UA"/>
              </w:rPr>
              <w:t>.</w:t>
            </w:r>
          </w:p>
          <w:p w14:paraId="351074EC" w14:textId="77777777" w:rsidR="00AF0F98" w:rsidRPr="00AF0F98" w:rsidRDefault="00AF0F98" w:rsidP="00AF0F98">
            <w:pPr>
              <w:spacing w:after="0" w:line="240" w:lineRule="auto"/>
              <w:ind w:firstLine="426"/>
              <w:jc w:val="both"/>
              <w:rPr>
                <w:rFonts w:ascii="Times New Roman" w:hAnsi="Times New Roman"/>
                <w:lang w:val="uk-UA"/>
              </w:rPr>
            </w:pPr>
            <w:r w:rsidRPr="00AF0F98">
              <w:rPr>
                <w:rFonts w:ascii="Times New Roman" w:hAnsi="Times New Roman"/>
                <w:lang w:val="uk-UA"/>
              </w:rPr>
              <w:t>Тара, у якій доставляється товар (картонні та пластикові ящики та їх складові (перегородки, прокладки тощо), пластикові відра, скляні банки), є зворотною (поворотною) тарою.</w:t>
            </w:r>
          </w:p>
          <w:p w14:paraId="5362561A" w14:textId="77777777" w:rsidR="00AF0F98" w:rsidRPr="00AF0F98" w:rsidRDefault="00AF0F98" w:rsidP="00AF0F98">
            <w:pPr>
              <w:suppressAutoHyphens/>
              <w:spacing w:after="0" w:line="240" w:lineRule="auto"/>
              <w:ind w:firstLine="426"/>
              <w:jc w:val="both"/>
              <w:rPr>
                <w:rFonts w:ascii="Times New Roman" w:hAnsi="Times New Roman"/>
                <w:lang w:val="uk-UA" w:eastAsia="zh-CN"/>
              </w:rPr>
            </w:pPr>
            <w:r w:rsidRPr="00AF0F98">
              <w:rPr>
                <w:rFonts w:ascii="Times New Roman" w:hAnsi="Times New Roman"/>
                <w:lang w:val="uk-UA" w:eastAsia="zh-CN"/>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3C09FEAB" w14:textId="77777777" w:rsidR="00AF0F98" w:rsidRPr="00AF0F98" w:rsidRDefault="00AF0F98" w:rsidP="00AF0F98">
            <w:pPr>
              <w:autoSpaceDE w:val="0"/>
              <w:autoSpaceDN w:val="0"/>
              <w:adjustRightInd w:val="0"/>
              <w:spacing w:after="0" w:line="240" w:lineRule="auto"/>
              <w:ind w:firstLine="426"/>
              <w:jc w:val="both"/>
              <w:rPr>
                <w:rFonts w:ascii="Times New Roman" w:hAnsi="Times New Roman"/>
                <w:lang w:val="uk-UA" w:eastAsia="zh-CN"/>
              </w:rPr>
            </w:pPr>
            <w:r w:rsidRPr="00AF0F98">
              <w:rPr>
                <w:rFonts w:ascii="Times New Roman" w:hAnsi="Times New Roman"/>
                <w:lang w:val="uk-UA" w:eastAsia="ru-RU"/>
              </w:rPr>
              <w:t>Товар, що буде поставлятися повинен мати залишковий термін зберігання не менше 85% від часу та дати закінчення виготовлення предмету закупівлі.</w:t>
            </w:r>
            <w:r w:rsidRPr="00AF0F98">
              <w:rPr>
                <w:rFonts w:ascii="Times New Roman" w:hAnsi="Times New Roman"/>
                <w:lang w:val="uk-UA" w:eastAsia="zh-CN"/>
              </w:rPr>
              <w:t xml:space="preserve"> </w:t>
            </w:r>
          </w:p>
          <w:p w14:paraId="366B9BED" w14:textId="77777777" w:rsidR="00AF0F98" w:rsidRPr="00AF0F98" w:rsidRDefault="00AF0F98" w:rsidP="00AF0F98">
            <w:pPr>
              <w:suppressAutoHyphens/>
              <w:spacing w:after="0" w:line="240" w:lineRule="auto"/>
              <w:ind w:firstLine="284"/>
              <w:jc w:val="both"/>
              <w:rPr>
                <w:rFonts w:ascii="Times New Roman" w:eastAsia="Nimbus Roman No9 L" w:hAnsi="Times New Roman"/>
                <w:lang w:val="uk-UA" w:eastAsia="zh-CN"/>
              </w:rPr>
            </w:pPr>
            <w:r w:rsidRPr="00AF0F98">
              <w:rPr>
                <w:rFonts w:ascii="Times New Roman" w:eastAsia="Times New Roman" w:hAnsi="Times New Roman"/>
                <w:b/>
                <w:lang w:val="uk-UA"/>
              </w:rPr>
              <w:t>Графік поставки: 1</w:t>
            </w:r>
            <w:r w:rsidRPr="00AF0F98">
              <w:rPr>
                <w:rFonts w:ascii="Times New Roman" w:eastAsia="Times New Roman" w:hAnsi="Times New Roman"/>
                <w:lang w:val="uk-UA"/>
              </w:rPr>
              <w:t xml:space="preserve">  раз на тиждень з 08-00 до 13-00.</w:t>
            </w:r>
          </w:p>
          <w:p w14:paraId="59499E53" w14:textId="77777777" w:rsidR="00AF0F98" w:rsidRPr="00AF0F98" w:rsidRDefault="00AF0F98" w:rsidP="00AF0F98">
            <w:pPr>
              <w:spacing w:after="0" w:line="240" w:lineRule="auto"/>
              <w:jc w:val="both"/>
              <w:rPr>
                <w:rFonts w:ascii="Times New Roman" w:hAnsi="Times New Roman"/>
                <w:lang w:val="uk-UA"/>
              </w:rPr>
            </w:pPr>
            <w:r w:rsidRPr="00AF0F98">
              <w:rPr>
                <w:rFonts w:ascii="Times New Roman" w:hAnsi="Times New Roman"/>
                <w:lang w:val="uk-UA"/>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17F5316E" w14:textId="77777777" w:rsidR="00115CC8" w:rsidRPr="007C3BBE" w:rsidRDefault="00115CC8" w:rsidP="00115CC8">
            <w:pPr>
              <w:spacing w:after="0" w:line="240" w:lineRule="auto"/>
              <w:jc w:val="both"/>
              <w:rPr>
                <w:rFonts w:ascii="Times New Roman" w:hAnsi="Times New Roman"/>
                <w:lang w:val="uk-UA"/>
              </w:rPr>
            </w:pPr>
            <w:r w:rsidRPr="007C3BBE">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347600DC" w14:textId="66EC16B7" w:rsidR="00115CC8" w:rsidRPr="007C3BBE" w:rsidRDefault="00115CC8" w:rsidP="00115CC8">
            <w:pPr>
              <w:spacing w:after="0" w:line="240" w:lineRule="auto"/>
              <w:ind w:left="30"/>
              <w:jc w:val="both"/>
              <w:rPr>
                <w:rFonts w:ascii="Times New Roman" w:hAnsi="Times New Roman"/>
                <w:lang w:val="uk-UA"/>
              </w:rPr>
            </w:pPr>
            <w:r w:rsidRPr="007C3BBE">
              <w:rPr>
                <w:rFonts w:ascii="Times New Roman" w:hAnsi="Times New Roman"/>
                <w:lang w:val="uk-UA"/>
              </w:rPr>
              <w:t xml:space="preserve">- документ, що підтверджує проведення дезінфекції </w:t>
            </w:r>
            <w:r w:rsidRPr="007C3BBE">
              <w:rPr>
                <w:rFonts w:ascii="Times New Roman" w:hAnsi="Times New Roman"/>
                <w:lang w:val="uk-UA" w:eastAsia="ar-SA"/>
              </w:rPr>
              <w:t>спеціалізованого автотранспорту</w:t>
            </w:r>
            <w:r w:rsidRPr="007C3BBE">
              <w:rPr>
                <w:rFonts w:ascii="Times New Roman" w:hAnsi="Times New Roman"/>
                <w:lang w:val="uk-UA"/>
              </w:rPr>
              <w:t xml:space="preserve">, зазначеного в інформаційній довідці на вимогу </w:t>
            </w:r>
            <w:proofErr w:type="spellStart"/>
            <w:r w:rsidRPr="007C3BBE">
              <w:rPr>
                <w:rFonts w:ascii="Times New Roman" w:hAnsi="Times New Roman"/>
                <w:lang w:val="uk-UA"/>
              </w:rPr>
              <w:t>пп</w:t>
            </w:r>
            <w:proofErr w:type="spellEnd"/>
            <w:r w:rsidRPr="007C3BBE">
              <w:rPr>
                <w:rFonts w:ascii="Times New Roman" w:hAnsi="Times New Roman"/>
                <w:lang w:val="uk-UA"/>
              </w:rPr>
              <w:t>. а п. 1 ч. 5 даного розділу ТД (діючий договір (договори) про проведення дезінфекції)</w:t>
            </w:r>
            <w:r w:rsidR="00334559" w:rsidRPr="007C3BBE">
              <w:rPr>
                <w:rFonts w:ascii="Times New Roman" w:hAnsi="Times New Roman"/>
                <w:lang w:val="uk-UA"/>
              </w:rPr>
              <w:t xml:space="preserve">. Суб’єкт господарювання, який залучається Учасником для проведення дезінфекції транспортних засобів </w:t>
            </w:r>
            <w:r w:rsidR="00334559" w:rsidRPr="007C3BBE">
              <w:rPr>
                <w:rFonts w:ascii="Times New Roman" w:hAnsi="Times New Roman"/>
                <w:lang w:val="uk-UA"/>
              </w:rPr>
              <w:lastRenderedPageBreak/>
              <w:t>повинен мати сертифікат на систему управління якістю відповідно до вимог ДСТУ ISO 9001:2015 (ISO 9001:2015, IDT) на діяльність з дезінфекції;</w:t>
            </w:r>
          </w:p>
          <w:p w14:paraId="7B842A17" w14:textId="1D992CA7" w:rsidR="00D812C0" w:rsidRPr="007C3BBE" w:rsidRDefault="00115CC8" w:rsidP="00D812C0">
            <w:pPr>
              <w:keepNext/>
              <w:spacing w:after="0" w:line="240" w:lineRule="auto"/>
              <w:jc w:val="both"/>
              <w:rPr>
                <w:rFonts w:ascii="Times New Roman" w:hAnsi="Times New Roman"/>
                <w:lang w:val="uk-UA"/>
              </w:rPr>
            </w:pPr>
            <w:r w:rsidRPr="007C3BBE">
              <w:rPr>
                <w:rFonts w:ascii="Times New Roman" w:hAnsi="Times New Roman"/>
                <w:lang w:val="uk-UA"/>
              </w:rPr>
              <w:t xml:space="preserve">- акти виконаних робіт з дезінфекції </w:t>
            </w:r>
            <w:r w:rsidRPr="007C3BBE">
              <w:rPr>
                <w:rFonts w:ascii="Times New Roman" w:hAnsi="Times New Roman"/>
                <w:lang w:val="uk-UA" w:eastAsia="ar-SA"/>
              </w:rPr>
              <w:t>спеціалізованого автотранспорту</w:t>
            </w:r>
            <w:r w:rsidRPr="007C3BBE">
              <w:rPr>
                <w:rFonts w:ascii="Times New Roman" w:hAnsi="Times New Roman"/>
                <w:lang w:val="uk-UA"/>
              </w:rPr>
              <w:t xml:space="preserve">, зазначеного в інформаційній довідці на вимогу </w:t>
            </w:r>
            <w:proofErr w:type="spellStart"/>
            <w:r w:rsidRPr="007C3BBE">
              <w:rPr>
                <w:rFonts w:ascii="Times New Roman" w:hAnsi="Times New Roman"/>
                <w:lang w:val="uk-UA"/>
              </w:rPr>
              <w:t>пп</w:t>
            </w:r>
            <w:proofErr w:type="spellEnd"/>
            <w:r w:rsidRPr="007C3BBE">
              <w:rPr>
                <w:rFonts w:ascii="Times New Roman" w:hAnsi="Times New Roman"/>
                <w:lang w:val="uk-UA"/>
              </w:rPr>
              <w:t xml:space="preserve">. а п. 1 ч. 5 даного розділу ТД, за останніх </w:t>
            </w:r>
            <w:r w:rsidR="00F43C76" w:rsidRPr="007C3BBE">
              <w:rPr>
                <w:rFonts w:ascii="Times New Roman" w:hAnsi="Times New Roman"/>
                <w:lang w:val="uk-UA"/>
              </w:rPr>
              <w:t xml:space="preserve">три </w:t>
            </w:r>
            <w:r w:rsidRPr="007C3BBE">
              <w:rPr>
                <w:rFonts w:ascii="Times New Roman" w:hAnsi="Times New Roman"/>
                <w:lang w:val="uk-UA"/>
              </w:rPr>
              <w:t>місяці до дати подання тендерної пропозиції (підтвердження проведення дезінфекції транспортних засобів не менш ніж один раз на десять днів)</w:t>
            </w:r>
            <w:r w:rsidR="00D812C0" w:rsidRPr="007C3BBE">
              <w:rPr>
                <w:rFonts w:ascii="Times New Roman" w:hAnsi="Times New Roman"/>
                <w:lang w:val="uk-UA"/>
              </w:rPr>
              <w:t xml:space="preserve">.  </w:t>
            </w:r>
          </w:p>
          <w:p w14:paraId="2EA07AC1" w14:textId="1605EC7D" w:rsidR="00D812C0" w:rsidRPr="007C3BBE" w:rsidRDefault="00F43C76" w:rsidP="00D812C0">
            <w:pPr>
              <w:keepNext/>
              <w:spacing w:after="0" w:line="240" w:lineRule="auto"/>
              <w:jc w:val="both"/>
              <w:rPr>
                <w:rFonts w:ascii="Times New Roman" w:hAnsi="Times New Roman"/>
                <w:lang w:val="uk-UA"/>
              </w:rPr>
            </w:pPr>
            <w:r w:rsidRPr="007C3BBE">
              <w:rPr>
                <w:rFonts w:ascii="Times New Roman" w:hAnsi="Times New Roman"/>
                <w:lang w:val="uk-UA"/>
              </w:rPr>
              <w:t xml:space="preserve">- </w:t>
            </w:r>
            <w:r w:rsidR="00D812C0" w:rsidRPr="007C3BBE">
              <w:rPr>
                <w:rFonts w:ascii="Times New Roman" w:hAnsi="Times New Roman"/>
                <w:lang w:val="uk-UA"/>
              </w:rPr>
              <w:t>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5D91FE40" w14:textId="77777777" w:rsidR="00D812C0" w:rsidRPr="007C3BBE" w:rsidRDefault="00D812C0" w:rsidP="00D812C0">
            <w:pPr>
              <w:keepNext/>
              <w:spacing w:after="0" w:line="240" w:lineRule="auto"/>
              <w:ind w:left="30"/>
              <w:jc w:val="both"/>
              <w:rPr>
                <w:rFonts w:ascii="Times New Roman" w:hAnsi="Times New Roman"/>
                <w:lang w:val="uk-UA"/>
              </w:rPr>
            </w:pPr>
            <w:r w:rsidRPr="007C3BBE">
              <w:rPr>
                <w:rFonts w:ascii="Times New Roman" w:hAnsi="Times New Roman"/>
                <w:lang w:val="uk-UA"/>
              </w:rPr>
              <w:t xml:space="preserve">- сертифікат калібрування: вимірювач-регулятор (термометр контактний </w:t>
            </w:r>
            <w:proofErr w:type="spellStart"/>
            <w:r w:rsidRPr="007C3BBE">
              <w:rPr>
                <w:rFonts w:ascii="Times New Roman" w:hAnsi="Times New Roman"/>
                <w:lang w:val="uk-UA"/>
              </w:rPr>
              <w:t>показуючий</w:t>
            </w:r>
            <w:proofErr w:type="spellEnd"/>
            <w:r w:rsidRPr="007C3BBE">
              <w:rPr>
                <w:rFonts w:ascii="Times New Roman" w:hAnsi="Times New Roman"/>
                <w:lang w:val="uk-UA"/>
              </w:rPr>
              <w:t>) до холодильної установки, встановлений на автомобілі;</w:t>
            </w:r>
          </w:p>
          <w:p w14:paraId="44D3C9AC" w14:textId="77777777" w:rsidR="00D812C0" w:rsidRPr="007C3BBE" w:rsidRDefault="00D812C0" w:rsidP="00D812C0">
            <w:pPr>
              <w:keepNext/>
              <w:spacing w:after="0" w:line="240" w:lineRule="auto"/>
              <w:ind w:left="30"/>
              <w:jc w:val="both"/>
              <w:rPr>
                <w:rFonts w:ascii="Times New Roman" w:hAnsi="Times New Roman"/>
                <w:lang w:val="uk-UA"/>
              </w:rPr>
            </w:pPr>
            <w:r w:rsidRPr="007C3BBE">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2E0BBEBB" w14:textId="184FBFCD" w:rsidR="00115CC8" w:rsidRPr="007C3BBE" w:rsidRDefault="00D812C0" w:rsidP="00D812C0">
            <w:pPr>
              <w:pStyle w:val="5"/>
              <w:jc w:val="both"/>
              <w:rPr>
                <w:rFonts w:ascii="Times New Roman" w:hAnsi="Times New Roman"/>
              </w:rPr>
            </w:pPr>
            <w:r w:rsidRPr="007C3BBE">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6995FD02" w14:textId="7477DEDE" w:rsidR="00115CC8" w:rsidRPr="007C3BBE" w:rsidRDefault="00115CC8" w:rsidP="00D812C0">
            <w:pPr>
              <w:tabs>
                <w:tab w:val="left" w:pos="556"/>
              </w:tabs>
              <w:spacing w:after="0" w:line="240" w:lineRule="auto"/>
              <w:jc w:val="both"/>
              <w:rPr>
                <w:rFonts w:ascii="Times New Roman" w:hAnsi="Times New Roman"/>
                <w:lang w:val="uk-UA" w:eastAsia="ru-RU"/>
              </w:rPr>
            </w:pPr>
            <w:r w:rsidRPr="007C3BBE">
              <w:rPr>
                <w:rFonts w:ascii="Times New Roman" w:hAnsi="Times New Roman"/>
                <w:lang w:val="uk-UA"/>
              </w:rPr>
              <w:t xml:space="preserve">   </w:t>
            </w:r>
          </w:p>
          <w:p w14:paraId="3A181749" w14:textId="16C9C45C" w:rsidR="00115CC8" w:rsidRPr="007C3BBE" w:rsidRDefault="00115CC8" w:rsidP="00115CC8">
            <w:pPr>
              <w:pStyle w:val="5"/>
              <w:jc w:val="both"/>
              <w:rPr>
                <w:rFonts w:ascii="Times New Roman" w:hAnsi="Times New Roman"/>
                <w:b/>
                <w:lang w:eastAsia="ru-RU"/>
              </w:rPr>
            </w:pPr>
            <w:r w:rsidRPr="007C3BBE">
              <w:rPr>
                <w:rFonts w:ascii="Times New Roman" w:eastAsia="Nimbus Roman No9 L" w:hAnsi="Times New Roman"/>
                <w:lang w:eastAsia="ru-RU"/>
              </w:rPr>
              <w:t xml:space="preserve">   </w:t>
            </w:r>
            <w:r w:rsidRPr="007C3BBE">
              <w:rPr>
                <w:rFonts w:ascii="Times New Roman" w:hAnsi="Times New Roman"/>
                <w:lang w:eastAsia="ru-RU"/>
              </w:rPr>
              <w:t>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w:t>
            </w:r>
            <w:r w:rsidR="00F43C76" w:rsidRPr="007C3BBE">
              <w:rPr>
                <w:rFonts w:ascii="Times New Roman" w:hAnsi="Times New Roman"/>
                <w:lang w:eastAsia="ru-RU"/>
              </w:rPr>
              <w:t xml:space="preserve"> та </w:t>
            </w:r>
            <w:r w:rsidR="00F43C76" w:rsidRPr="007C3BBE">
              <w:rPr>
                <w:rFonts w:ascii="Times New Roman" w:hAnsi="Times New Roman"/>
                <w:sz w:val="20"/>
                <w:szCs w:val="20"/>
                <w:lang w:eastAsia="ru-RU"/>
              </w:rPr>
              <w:t xml:space="preserve"> </w:t>
            </w:r>
            <w:proofErr w:type="spellStart"/>
            <w:r w:rsidR="00F43C76" w:rsidRPr="007C3BBE">
              <w:rPr>
                <w:rFonts w:ascii="Times New Roman" w:hAnsi="Times New Roman"/>
                <w:lang w:eastAsia="ru-RU"/>
              </w:rPr>
              <w:t>сканкопію</w:t>
            </w:r>
            <w:proofErr w:type="spellEnd"/>
            <w:r w:rsidR="00F43C76" w:rsidRPr="007C3BBE">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w:t>
            </w:r>
            <w:r w:rsidR="007E6155" w:rsidRPr="007C3BBE">
              <w:rPr>
                <w:rFonts w:ascii="Times New Roman" w:hAnsi="Times New Roman"/>
                <w:lang w:eastAsia="ru-RU"/>
              </w:rPr>
              <w:t xml:space="preserve"> </w:t>
            </w:r>
            <w:r w:rsidR="007E6155" w:rsidRPr="007C3BBE">
              <w:t xml:space="preserve"> </w:t>
            </w:r>
            <w:r w:rsidR="007E6155" w:rsidRPr="007C3BBE">
              <w:rPr>
                <w:rFonts w:ascii="Times New Roman" w:hAnsi="Times New Roman"/>
                <w:lang w:eastAsia="ru-RU"/>
              </w:rPr>
              <w:t xml:space="preserve">зазначений в інформаційній довідці на вимогу </w:t>
            </w:r>
            <w:proofErr w:type="spellStart"/>
            <w:r w:rsidR="007E6155" w:rsidRPr="007C3BBE">
              <w:rPr>
                <w:rFonts w:ascii="Times New Roman" w:hAnsi="Times New Roman"/>
                <w:lang w:eastAsia="ru-RU"/>
              </w:rPr>
              <w:t>пп</w:t>
            </w:r>
            <w:proofErr w:type="spellEnd"/>
            <w:r w:rsidR="007E6155" w:rsidRPr="007C3BBE">
              <w:rPr>
                <w:rFonts w:ascii="Times New Roman" w:hAnsi="Times New Roman"/>
                <w:lang w:eastAsia="ru-RU"/>
              </w:rPr>
              <w:t>. а п. 1 ч. 5 даного розділу ТД</w:t>
            </w:r>
            <w:r w:rsidR="00F43C76" w:rsidRPr="007C3BBE">
              <w:rPr>
                <w:rFonts w:ascii="Times New Roman" w:hAnsi="Times New Roman"/>
                <w:lang w:eastAsia="ru-RU"/>
              </w:rPr>
              <w:t>.</w:t>
            </w:r>
          </w:p>
          <w:p w14:paraId="49421207" w14:textId="77777777" w:rsidR="00115CC8" w:rsidRPr="007C3BBE" w:rsidRDefault="00115CC8" w:rsidP="00115CC8">
            <w:pPr>
              <w:pStyle w:val="5"/>
              <w:jc w:val="both"/>
              <w:rPr>
                <w:rFonts w:ascii="Times New Roman" w:hAnsi="Times New Roman"/>
              </w:rPr>
            </w:pPr>
            <w:r w:rsidRPr="007C3BBE">
              <w:t xml:space="preserve">    </w:t>
            </w:r>
            <w:r w:rsidRPr="007C3BBE">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особа, яка  фактично використовує (використовуватиме) спеціалізований автотранспорт для обігу предмету закупівлі, зазначений в інформаційній довідці на вимогу </w:t>
            </w:r>
            <w:proofErr w:type="spellStart"/>
            <w:r w:rsidRPr="007C3BBE">
              <w:rPr>
                <w:rFonts w:ascii="Times New Roman" w:hAnsi="Times New Roman"/>
              </w:rPr>
              <w:t>пп</w:t>
            </w:r>
            <w:proofErr w:type="spellEnd"/>
            <w:r w:rsidRPr="007C3BBE">
              <w:rPr>
                <w:rFonts w:ascii="Times New Roman" w:hAnsi="Times New Roman"/>
              </w:rPr>
              <w:t xml:space="preserve">. а п. 1 ч. 5 даного розділу ТД (далі в цьому </w:t>
            </w:r>
            <w:proofErr w:type="spellStart"/>
            <w:r w:rsidRPr="007C3BBE">
              <w:rPr>
                <w:rFonts w:ascii="Times New Roman" w:hAnsi="Times New Roman"/>
              </w:rPr>
              <w:t>пп</w:t>
            </w:r>
            <w:proofErr w:type="spellEnd"/>
            <w:r w:rsidRPr="007C3BBE">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06BA6D77" w14:textId="77777777" w:rsidR="00115CC8" w:rsidRPr="007C3BBE" w:rsidRDefault="00115CC8" w:rsidP="00115CC8">
            <w:pPr>
              <w:pStyle w:val="5"/>
              <w:numPr>
                <w:ilvl w:val="0"/>
                <w:numId w:val="21"/>
              </w:numPr>
              <w:tabs>
                <w:tab w:val="left" w:pos="286"/>
              </w:tabs>
              <w:ind w:left="0" w:hanging="8"/>
              <w:jc w:val="both"/>
              <w:rPr>
                <w:rFonts w:ascii="Times New Roman" w:hAnsi="Times New Roman"/>
                <w:lang w:eastAsia="ru-RU"/>
              </w:rPr>
            </w:pPr>
            <w:r w:rsidRPr="007C3BBE">
              <w:rPr>
                <w:rFonts w:ascii="Times New Roman" w:hAnsi="Times New Roman"/>
              </w:rPr>
              <w:t>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7C3BBE">
              <w:rPr>
                <w:rFonts w:ascii="Times New Roman" w:hAnsi="Times New Roman"/>
              </w:rPr>
              <w:t>Food</w:t>
            </w:r>
            <w:proofErr w:type="spellEnd"/>
            <w:r w:rsidRPr="007C3BBE">
              <w:rPr>
                <w:rFonts w:ascii="Times New Roman" w:hAnsi="Times New Roman"/>
              </w:rPr>
              <w:t xml:space="preserve"> </w:t>
            </w:r>
            <w:proofErr w:type="spellStart"/>
            <w:r w:rsidRPr="007C3BBE">
              <w:rPr>
                <w:rFonts w:ascii="Times New Roman" w:hAnsi="Times New Roman"/>
              </w:rPr>
              <w:t>Safety</w:t>
            </w:r>
            <w:proofErr w:type="spellEnd"/>
            <w:r w:rsidRPr="007C3BBE">
              <w:rPr>
                <w:rFonts w:ascii="Times New Roman" w:hAnsi="Times New Roman"/>
              </w:rPr>
              <w:t xml:space="preserve"> </w:t>
            </w:r>
            <w:proofErr w:type="spellStart"/>
            <w:r w:rsidRPr="007C3BBE">
              <w:rPr>
                <w:rFonts w:ascii="Times New Roman" w:hAnsi="Times New Roman"/>
              </w:rPr>
              <w:t>Management</w:t>
            </w:r>
            <w:proofErr w:type="spellEnd"/>
            <w:r w:rsidRPr="007C3BBE">
              <w:rPr>
                <w:rFonts w:ascii="Times New Roman" w:hAnsi="Times New Roman"/>
              </w:rPr>
              <w:t xml:space="preserve"> </w:t>
            </w:r>
            <w:proofErr w:type="spellStart"/>
            <w:r w:rsidRPr="007C3BBE">
              <w:rPr>
                <w:rFonts w:ascii="Times New Roman" w:hAnsi="Times New Roman"/>
              </w:rPr>
              <w:t>Systems-Requirements</w:t>
            </w:r>
            <w:proofErr w:type="spellEnd"/>
            <w:r w:rsidRPr="007C3BBE">
              <w:rPr>
                <w:rFonts w:ascii="Times New Roman" w:hAnsi="Times New Roman"/>
              </w:rPr>
              <w:t xml:space="preserve"> </w:t>
            </w:r>
            <w:proofErr w:type="spellStart"/>
            <w:r w:rsidRPr="007C3BBE">
              <w:rPr>
                <w:rFonts w:ascii="Times New Roman" w:hAnsi="Times New Roman"/>
              </w:rPr>
              <w:t>for</w:t>
            </w:r>
            <w:proofErr w:type="spellEnd"/>
            <w:r w:rsidRPr="007C3BBE">
              <w:rPr>
                <w:rFonts w:ascii="Times New Roman" w:hAnsi="Times New Roman"/>
              </w:rPr>
              <w:t xml:space="preserve"> </w:t>
            </w:r>
            <w:proofErr w:type="spellStart"/>
            <w:r w:rsidRPr="007C3BBE">
              <w:rPr>
                <w:rFonts w:ascii="Times New Roman" w:hAnsi="Times New Roman"/>
              </w:rPr>
              <w:t>any</w:t>
            </w:r>
            <w:proofErr w:type="spellEnd"/>
            <w:r w:rsidRPr="007C3BBE">
              <w:rPr>
                <w:rFonts w:ascii="Times New Roman" w:hAnsi="Times New Roman"/>
              </w:rPr>
              <w:t xml:space="preserve"> </w:t>
            </w:r>
            <w:proofErr w:type="spellStart"/>
            <w:r w:rsidRPr="007C3BBE">
              <w:rPr>
                <w:rFonts w:ascii="Times New Roman" w:hAnsi="Times New Roman"/>
              </w:rPr>
              <w:t>organization</w:t>
            </w:r>
            <w:proofErr w:type="spellEnd"/>
            <w:r w:rsidRPr="007C3BBE">
              <w:rPr>
                <w:rFonts w:ascii="Times New Roman" w:hAnsi="Times New Roman"/>
              </w:rPr>
              <w:t xml:space="preserve"> </w:t>
            </w:r>
            <w:proofErr w:type="spellStart"/>
            <w:r w:rsidRPr="007C3BBE">
              <w:rPr>
                <w:rFonts w:ascii="Times New Roman" w:hAnsi="Times New Roman"/>
              </w:rPr>
              <w:t>in</w:t>
            </w:r>
            <w:proofErr w:type="spellEnd"/>
            <w:r w:rsidRPr="007C3BBE">
              <w:rPr>
                <w:rFonts w:ascii="Times New Roman" w:hAnsi="Times New Roman"/>
              </w:rPr>
              <w:t xml:space="preserve"> </w:t>
            </w:r>
            <w:proofErr w:type="spellStart"/>
            <w:r w:rsidRPr="007C3BBE">
              <w:rPr>
                <w:rFonts w:ascii="Times New Roman" w:hAnsi="Times New Roman"/>
              </w:rPr>
              <w:t>the</w:t>
            </w:r>
            <w:proofErr w:type="spellEnd"/>
            <w:r w:rsidRPr="007C3BBE">
              <w:rPr>
                <w:rFonts w:ascii="Times New Roman" w:hAnsi="Times New Roman"/>
              </w:rPr>
              <w:t xml:space="preserve"> </w:t>
            </w:r>
            <w:proofErr w:type="spellStart"/>
            <w:r w:rsidRPr="007C3BBE">
              <w:rPr>
                <w:rFonts w:ascii="Times New Roman" w:hAnsi="Times New Roman"/>
              </w:rPr>
              <w:t>food</w:t>
            </w:r>
            <w:proofErr w:type="spellEnd"/>
            <w:r w:rsidRPr="007C3BBE">
              <w:rPr>
                <w:rFonts w:ascii="Times New Roman" w:hAnsi="Times New Roman"/>
              </w:rPr>
              <w:t xml:space="preserve"> </w:t>
            </w:r>
            <w:proofErr w:type="spellStart"/>
            <w:r w:rsidRPr="007C3BBE">
              <w:rPr>
                <w:rFonts w:ascii="Times New Roman" w:hAnsi="Times New Roman"/>
              </w:rPr>
              <w:t>chain</w:t>
            </w:r>
            <w:proofErr w:type="spellEnd"/>
            <w:r w:rsidRPr="007C3BBE">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39061651" w14:textId="77777777" w:rsidR="00115CC8" w:rsidRPr="007C3BBE" w:rsidRDefault="00115CC8" w:rsidP="00115CC8">
            <w:pPr>
              <w:spacing w:after="0" w:line="240" w:lineRule="auto"/>
              <w:ind w:firstLine="284"/>
              <w:jc w:val="both"/>
              <w:rPr>
                <w:rFonts w:ascii="Times New Roman" w:hAnsi="Times New Roman"/>
                <w:lang w:val="uk-UA"/>
              </w:rPr>
            </w:pPr>
            <w:r w:rsidRPr="007C3BBE">
              <w:rPr>
                <w:rFonts w:ascii="Times New Roman" w:hAnsi="Times New Roman"/>
                <w:lang w:val="uk-UA"/>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39930216" w14:textId="77777777" w:rsidR="00115CC8" w:rsidRPr="007C3BBE" w:rsidRDefault="00115CC8" w:rsidP="00115CC8">
            <w:pPr>
              <w:spacing w:after="0" w:line="240" w:lineRule="auto"/>
              <w:ind w:left="340" w:hanging="227"/>
              <w:jc w:val="both"/>
              <w:rPr>
                <w:rFonts w:ascii="Times New Roman" w:hAnsi="Times New Roman"/>
              </w:rPr>
            </w:pPr>
            <w:r w:rsidRPr="007C3BBE">
              <w:rPr>
                <w:rFonts w:ascii="Times New Roman" w:eastAsia="Symbol" w:hAnsi="Times New Roman"/>
                <w:lang w:val="uk-UA"/>
              </w:rPr>
              <w:t></w:t>
            </w:r>
            <w:r w:rsidRPr="007C3BBE">
              <w:rPr>
                <w:rFonts w:ascii="Times New Roman" w:hAnsi="Times New Roman"/>
                <w:lang w:val="uk-UA"/>
              </w:rPr>
              <w:tab/>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57C3C59B" w14:textId="77777777" w:rsidR="00115CC8" w:rsidRPr="007C3BBE" w:rsidRDefault="00115CC8" w:rsidP="00115CC8">
            <w:pPr>
              <w:spacing w:after="0" w:line="240" w:lineRule="auto"/>
              <w:ind w:left="340" w:hanging="227"/>
              <w:jc w:val="both"/>
              <w:rPr>
                <w:rFonts w:ascii="Times New Roman" w:hAnsi="Times New Roman"/>
              </w:rPr>
            </w:pPr>
            <w:r w:rsidRPr="007C3BBE">
              <w:rPr>
                <w:rFonts w:ascii="Times New Roman" w:eastAsia="Symbol" w:hAnsi="Times New Roman"/>
                <w:lang w:val="uk-UA"/>
              </w:rPr>
              <w:t></w:t>
            </w:r>
            <w:r w:rsidRPr="007C3BBE">
              <w:rPr>
                <w:rFonts w:ascii="Times New Roman" w:hAnsi="Times New Roman"/>
                <w:lang w:val="uk-UA"/>
              </w:rPr>
              <w:tab/>
              <w:t>політику щодо безпечності харчових продуктів;</w:t>
            </w:r>
          </w:p>
          <w:p w14:paraId="0C80AD51" w14:textId="77777777" w:rsidR="00115CC8" w:rsidRPr="007C3BBE" w:rsidRDefault="00115CC8" w:rsidP="00115CC8">
            <w:pPr>
              <w:spacing w:after="0" w:line="240" w:lineRule="auto"/>
              <w:ind w:left="340" w:hanging="227"/>
              <w:jc w:val="both"/>
              <w:rPr>
                <w:rFonts w:ascii="Times New Roman" w:hAnsi="Times New Roman"/>
              </w:rPr>
            </w:pPr>
            <w:r w:rsidRPr="007C3BBE">
              <w:rPr>
                <w:rFonts w:ascii="Times New Roman" w:eastAsia="Symbol" w:hAnsi="Times New Roman"/>
                <w:lang w:val="uk-UA"/>
              </w:rPr>
              <w:t></w:t>
            </w:r>
            <w:r w:rsidRPr="007C3BBE">
              <w:rPr>
                <w:rFonts w:ascii="Times New Roman" w:hAnsi="Times New Roman"/>
                <w:lang w:val="uk-UA"/>
              </w:rPr>
              <w:tab/>
              <w:t>план(и) НАССР, що передбачені ДСТУ ISO 22000:2019 (ISO 22000:2018, IDT)  або ДСТУ 4161-2003;</w:t>
            </w:r>
          </w:p>
          <w:p w14:paraId="3F85C661" w14:textId="77777777" w:rsidR="00115CC8" w:rsidRPr="007C3BBE" w:rsidRDefault="00115CC8" w:rsidP="00115CC8">
            <w:pPr>
              <w:spacing w:after="0" w:line="240" w:lineRule="auto"/>
              <w:ind w:left="340" w:hanging="227"/>
              <w:jc w:val="both"/>
              <w:rPr>
                <w:rFonts w:ascii="Times New Roman" w:hAnsi="Times New Roman"/>
              </w:rPr>
            </w:pPr>
            <w:r w:rsidRPr="007C3BBE">
              <w:rPr>
                <w:rFonts w:ascii="Times New Roman" w:eastAsia="Symbol" w:hAnsi="Times New Roman"/>
                <w:lang w:val="uk-UA"/>
              </w:rPr>
              <w:t></w:t>
            </w:r>
            <w:r w:rsidRPr="007C3BBE">
              <w:rPr>
                <w:rFonts w:ascii="Times New Roman" w:hAnsi="Times New Roman"/>
                <w:lang w:val="uk-UA"/>
              </w:rPr>
              <w:tab/>
              <w:t>програми-передумови, що передбачені ДСТУ ISO 22000:2019 (ISO 22000:2018, IDT)  або ДСТУ 4161-2003;</w:t>
            </w:r>
          </w:p>
          <w:p w14:paraId="0A185BCC" w14:textId="77777777" w:rsidR="00115CC8" w:rsidRPr="007C3BBE" w:rsidRDefault="00115CC8" w:rsidP="00115CC8">
            <w:pPr>
              <w:spacing w:after="0" w:line="240" w:lineRule="auto"/>
              <w:ind w:left="340" w:hanging="227"/>
              <w:jc w:val="both"/>
              <w:rPr>
                <w:rFonts w:ascii="Times New Roman" w:hAnsi="Times New Roman"/>
              </w:rPr>
            </w:pPr>
            <w:r w:rsidRPr="007C3BBE">
              <w:rPr>
                <w:rFonts w:ascii="Times New Roman" w:eastAsia="Symbol" w:hAnsi="Times New Roman"/>
                <w:lang w:val="uk-UA"/>
              </w:rPr>
              <w:t></w:t>
            </w:r>
            <w:r w:rsidRPr="007C3BBE">
              <w:rPr>
                <w:rFonts w:ascii="Times New Roman" w:hAnsi="Times New Roman"/>
                <w:lang w:val="uk-UA"/>
              </w:rPr>
              <w:tab/>
              <w:t>звіти про результати внутрішніх аудитів;</w:t>
            </w:r>
          </w:p>
          <w:p w14:paraId="63864B71" w14:textId="77777777" w:rsidR="00115CC8" w:rsidRPr="007C3BBE" w:rsidRDefault="00115CC8" w:rsidP="00115CC8">
            <w:pPr>
              <w:spacing w:after="0" w:line="240" w:lineRule="auto"/>
              <w:ind w:left="340" w:hanging="227"/>
              <w:jc w:val="both"/>
              <w:rPr>
                <w:rFonts w:ascii="Times New Roman" w:hAnsi="Times New Roman"/>
                <w:lang w:val="uk-UA"/>
              </w:rPr>
            </w:pPr>
            <w:r w:rsidRPr="007C3BBE">
              <w:rPr>
                <w:rFonts w:ascii="Times New Roman" w:eastAsia="Symbol" w:hAnsi="Times New Roman"/>
                <w:lang w:val="uk-UA"/>
              </w:rPr>
              <w:t></w:t>
            </w:r>
            <w:r w:rsidRPr="007C3BBE">
              <w:rPr>
                <w:rFonts w:ascii="Times New Roman" w:hAnsi="Times New Roman"/>
                <w:lang w:val="uk-UA"/>
              </w:rPr>
              <w:tab/>
              <w:t>журнали, що передбачені  ДСТУ ISO 22000:2019 (ISO 22000:2018, IDT)  або  ДСТУ 4161-2003.</w:t>
            </w:r>
          </w:p>
          <w:p w14:paraId="231B3DFD" w14:textId="77777777" w:rsidR="007A3F55" w:rsidRPr="007C3BBE" w:rsidRDefault="007A3F55" w:rsidP="007A3F55">
            <w:pPr>
              <w:pStyle w:val="a3"/>
              <w:jc w:val="both"/>
              <w:rPr>
                <w:rFonts w:ascii="Times New Roman" w:hAnsi="Times New Roman"/>
                <w:lang w:val="uk-UA" w:eastAsia="ru-RU"/>
              </w:rPr>
            </w:pPr>
            <w:r w:rsidRPr="007C3BBE">
              <w:rPr>
                <w:rFonts w:ascii="Times New Roman" w:hAnsi="Times New Roman"/>
                <w:lang w:val="uk-UA" w:eastAsia="ru-RU"/>
              </w:rPr>
              <w:t xml:space="preserve">   </w:t>
            </w:r>
          </w:p>
        </w:tc>
      </w:tr>
      <w:tr w:rsidR="007C3BBE" w:rsidRPr="007C3BBE" w14:paraId="0396FF19"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2211424" w14:textId="77777777" w:rsidR="007A3F55" w:rsidRPr="007C3BBE" w:rsidRDefault="007A3F55" w:rsidP="007A3F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0E8949" w14:textId="77777777" w:rsidR="007A3F55" w:rsidRPr="007C3BBE" w:rsidRDefault="007A3F55" w:rsidP="007A3F55">
            <w:pPr>
              <w:spacing w:after="0" w:line="285" w:lineRule="atLeast"/>
              <w:rPr>
                <w:rFonts w:ascii="Times New Roman" w:hAnsi="Times New Roman"/>
                <w:b/>
                <w:lang w:val="uk-UA" w:eastAsia="ru-RU"/>
              </w:rPr>
            </w:pPr>
            <w:proofErr w:type="spellStart"/>
            <w:r w:rsidRPr="007C3BBE">
              <w:rPr>
                <w:rFonts w:ascii="Times New Roman" w:hAnsi="Times New Roman"/>
                <w:b/>
                <w:lang w:val="uk-UA" w:eastAsia="ru-RU"/>
              </w:rPr>
              <w:t>Інформацiя</w:t>
            </w:r>
            <w:proofErr w:type="spellEnd"/>
            <w:r w:rsidRPr="007C3BBE">
              <w:rPr>
                <w:rFonts w:ascii="Times New Roman" w:hAnsi="Times New Roman"/>
                <w:b/>
                <w:lang w:val="uk-UA" w:eastAsia="ru-RU"/>
              </w:rPr>
              <w:t xml:space="preserve"> про </w:t>
            </w:r>
            <w:proofErr w:type="spellStart"/>
            <w:r w:rsidRPr="007C3BBE">
              <w:rPr>
                <w:rFonts w:ascii="Times New Roman" w:hAnsi="Times New Roman"/>
                <w:b/>
                <w:lang w:val="uk-UA" w:eastAsia="ru-RU"/>
              </w:rPr>
              <w:t>субпiдрядника</w:t>
            </w:r>
            <w:proofErr w:type="spellEnd"/>
            <w:r w:rsidRPr="007C3BBE">
              <w:rPr>
                <w:rFonts w:ascii="Times New Roman" w:hAnsi="Times New Roman"/>
                <w:b/>
                <w:lang w:val="uk-UA" w:eastAsia="ru-RU"/>
              </w:rPr>
              <w:t xml:space="preserve"> (у випадку </w:t>
            </w:r>
            <w:proofErr w:type="spellStart"/>
            <w:r w:rsidRPr="007C3BBE">
              <w:rPr>
                <w:rFonts w:ascii="Times New Roman" w:hAnsi="Times New Roman"/>
                <w:b/>
                <w:lang w:val="uk-UA" w:eastAsia="ru-RU"/>
              </w:rPr>
              <w:t>закупiвлi</w:t>
            </w:r>
            <w:proofErr w:type="spellEnd"/>
            <w:r w:rsidRPr="007C3BBE">
              <w:rPr>
                <w:rFonts w:ascii="Times New Roman" w:hAnsi="Times New Roman"/>
                <w:b/>
                <w:lang w:val="uk-UA" w:eastAsia="ru-RU"/>
              </w:rPr>
              <w:t xml:space="preserve"> </w:t>
            </w:r>
            <w:proofErr w:type="spellStart"/>
            <w:r w:rsidRPr="007C3BBE">
              <w:rPr>
                <w:rFonts w:ascii="Times New Roman" w:hAnsi="Times New Roman"/>
                <w:b/>
                <w:lang w:val="uk-UA" w:eastAsia="ru-RU"/>
              </w:rPr>
              <w:t>робiт</w:t>
            </w:r>
            <w:proofErr w:type="spellEnd"/>
            <w:r w:rsidRPr="007C3BB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AB5980D" w14:textId="77777777" w:rsidR="007A3F55" w:rsidRPr="007C3BBE" w:rsidRDefault="007A3F55" w:rsidP="007A3F55">
            <w:pPr>
              <w:spacing w:after="0" w:line="285" w:lineRule="atLeast"/>
              <w:rPr>
                <w:rFonts w:ascii="Times New Roman" w:hAnsi="Times New Roman"/>
                <w:lang w:val="uk-UA" w:eastAsia="ru-RU"/>
              </w:rPr>
            </w:pPr>
            <w:r w:rsidRPr="007C3BBE">
              <w:rPr>
                <w:rFonts w:ascii="Times New Roman" w:hAnsi="Times New Roman"/>
              </w:rPr>
              <w:t xml:space="preserve">Не </w:t>
            </w:r>
            <w:proofErr w:type="spellStart"/>
            <w:r w:rsidRPr="007C3BBE">
              <w:rPr>
                <w:rFonts w:ascii="Times New Roman" w:hAnsi="Times New Roman"/>
              </w:rPr>
              <w:t>передбачено</w:t>
            </w:r>
            <w:proofErr w:type="spellEnd"/>
          </w:p>
        </w:tc>
      </w:tr>
      <w:tr w:rsidR="007C3BBE" w:rsidRPr="008E5E72" w14:paraId="47978E66"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2C5036D" w14:textId="77777777" w:rsidR="007A3F55" w:rsidRPr="007C3BBE" w:rsidRDefault="007A3F55" w:rsidP="007A3F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B213FEA" w14:textId="77777777" w:rsidR="007A3F55" w:rsidRPr="007C3BBE" w:rsidRDefault="007A3F55" w:rsidP="007A3F55">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Унесення </w:t>
            </w:r>
            <w:proofErr w:type="spellStart"/>
            <w:r w:rsidRPr="007C3BBE">
              <w:rPr>
                <w:rFonts w:ascii="Times New Roman" w:hAnsi="Times New Roman"/>
                <w:b/>
                <w:lang w:val="uk-UA" w:eastAsia="ru-RU"/>
              </w:rPr>
              <w:t>змiн</w:t>
            </w:r>
            <w:proofErr w:type="spellEnd"/>
            <w:r w:rsidRPr="007C3BBE">
              <w:rPr>
                <w:rFonts w:ascii="Times New Roman" w:hAnsi="Times New Roman"/>
                <w:b/>
                <w:lang w:val="uk-UA" w:eastAsia="ru-RU"/>
              </w:rPr>
              <w:t xml:space="preserve"> або </w:t>
            </w:r>
            <w:proofErr w:type="spellStart"/>
            <w:r w:rsidRPr="007C3BBE">
              <w:rPr>
                <w:rFonts w:ascii="Times New Roman" w:hAnsi="Times New Roman"/>
                <w:b/>
                <w:lang w:val="uk-UA" w:eastAsia="ru-RU"/>
              </w:rPr>
              <w:t>вiдкликання</w:t>
            </w:r>
            <w:proofErr w:type="spellEnd"/>
            <w:r w:rsidRPr="007C3BBE">
              <w:rPr>
                <w:rFonts w:ascii="Times New Roman" w:hAnsi="Times New Roman"/>
                <w:b/>
                <w:lang w:val="uk-UA" w:eastAsia="ru-RU"/>
              </w:rPr>
              <w:t xml:space="preserve"> тендерної </w:t>
            </w:r>
            <w:proofErr w:type="spellStart"/>
            <w:r w:rsidRPr="007C3BBE">
              <w:rPr>
                <w:rFonts w:ascii="Times New Roman" w:hAnsi="Times New Roman"/>
                <w:b/>
                <w:lang w:val="uk-UA" w:eastAsia="ru-RU"/>
              </w:rPr>
              <w:t>пропозицiї</w:t>
            </w:r>
            <w:proofErr w:type="spellEnd"/>
            <w:r w:rsidRPr="007C3BB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59DF39C" w14:textId="77777777" w:rsidR="007A3F55" w:rsidRPr="007C3BBE" w:rsidRDefault="007A3F55" w:rsidP="007A3F55">
            <w:pPr>
              <w:pStyle w:val="a3"/>
              <w:jc w:val="both"/>
              <w:rPr>
                <w:rFonts w:ascii="Times New Roman" w:hAnsi="Times New Roman"/>
                <w:lang w:val="uk-UA" w:eastAsia="ru-RU"/>
              </w:rPr>
            </w:pPr>
            <w:r w:rsidRPr="007C3BBE">
              <w:rPr>
                <w:rFonts w:ascii="Times New Roman" w:hAnsi="Times New Roman"/>
                <w:lang w:val="uk-UA" w:eastAsia="ru-RU"/>
              </w:rPr>
              <w:t xml:space="preserve">Учасник має право внести </w:t>
            </w:r>
            <w:proofErr w:type="spellStart"/>
            <w:r w:rsidRPr="007C3BBE">
              <w:rPr>
                <w:rFonts w:ascii="Times New Roman" w:hAnsi="Times New Roman"/>
                <w:lang w:val="uk-UA" w:eastAsia="ru-RU"/>
              </w:rPr>
              <w:t>змiни</w:t>
            </w:r>
            <w:proofErr w:type="spellEnd"/>
            <w:r w:rsidRPr="007C3BBE">
              <w:rPr>
                <w:rFonts w:ascii="Times New Roman" w:hAnsi="Times New Roman"/>
                <w:lang w:val="uk-UA" w:eastAsia="ru-RU"/>
              </w:rPr>
              <w:t xml:space="preserve"> або </w:t>
            </w:r>
            <w:proofErr w:type="spellStart"/>
            <w:r w:rsidRPr="007C3BBE">
              <w:rPr>
                <w:rFonts w:ascii="Times New Roman" w:hAnsi="Times New Roman"/>
                <w:lang w:val="uk-UA" w:eastAsia="ru-RU"/>
              </w:rPr>
              <w:t>вiдкликати</w:t>
            </w:r>
            <w:proofErr w:type="spellEnd"/>
            <w:r w:rsidRPr="007C3BBE">
              <w:rPr>
                <w:rFonts w:ascii="Times New Roman" w:hAnsi="Times New Roman"/>
                <w:lang w:val="uk-UA" w:eastAsia="ru-RU"/>
              </w:rPr>
              <w:t xml:space="preserve"> свою тендерну </w:t>
            </w:r>
            <w:proofErr w:type="spellStart"/>
            <w:r w:rsidRPr="007C3BBE">
              <w:rPr>
                <w:rFonts w:ascii="Times New Roman" w:hAnsi="Times New Roman"/>
                <w:lang w:val="uk-UA" w:eastAsia="ru-RU"/>
              </w:rPr>
              <w:t>пропозицiю</w:t>
            </w:r>
            <w:proofErr w:type="spellEnd"/>
            <w:r w:rsidRPr="007C3BBE">
              <w:rPr>
                <w:rFonts w:ascii="Times New Roman" w:hAnsi="Times New Roman"/>
                <w:lang w:val="uk-UA" w:eastAsia="ru-RU"/>
              </w:rPr>
              <w:t xml:space="preserve"> до </w:t>
            </w:r>
            <w:proofErr w:type="spellStart"/>
            <w:r w:rsidRPr="007C3BBE">
              <w:rPr>
                <w:rFonts w:ascii="Times New Roman" w:hAnsi="Times New Roman"/>
                <w:lang w:val="uk-UA" w:eastAsia="ru-RU"/>
              </w:rPr>
              <w:t>закiнчення</w:t>
            </w:r>
            <w:proofErr w:type="spellEnd"/>
            <w:r w:rsidRPr="007C3BBE">
              <w:rPr>
                <w:rFonts w:ascii="Times New Roman" w:hAnsi="Times New Roman"/>
                <w:lang w:val="uk-UA" w:eastAsia="ru-RU"/>
              </w:rPr>
              <w:t xml:space="preserve"> строку її подання без втрати свого забезпечення тендерної </w:t>
            </w:r>
            <w:proofErr w:type="spellStart"/>
            <w:r w:rsidRPr="007C3BBE">
              <w:rPr>
                <w:rFonts w:ascii="Times New Roman" w:hAnsi="Times New Roman"/>
                <w:lang w:val="uk-UA" w:eastAsia="ru-RU"/>
              </w:rPr>
              <w:t>пропозицiї</w:t>
            </w:r>
            <w:proofErr w:type="spellEnd"/>
            <w:r w:rsidRPr="007C3BBE">
              <w:rPr>
                <w:rFonts w:ascii="Times New Roman" w:hAnsi="Times New Roman"/>
                <w:lang w:val="uk-UA" w:eastAsia="ru-RU"/>
              </w:rPr>
              <w:t xml:space="preserve">. </w:t>
            </w:r>
            <w:proofErr w:type="spellStart"/>
            <w:r w:rsidRPr="007C3BBE">
              <w:rPr>
                <w:rFonts w:ascii="Times New Roman" w:hAnsi="Times New Roman"/>
                <w:lang w:val="uk-UA" w:eastAsia="ru-RU"/>
              </w:rPr>
              <w:t>Такi</w:t>
            </w:r>
            <w:proofErr w:type="spellEnd"/>
            <w:r w:rsidRPr="007C3BBE">
              <w:rPr>
                <w:rFonts w:ascii="Times New Roman" w:hAnsi="Times New Roman"/>
                <w:lang w:val="uk-UA" w:eastAsia="ru-RU"/>
              </w:rPr>
              <w:t xml:space="preserve"> </w:t>
            </w:r>
            <w:proofErr w:type="spellStart"/>
            <w:r w:rsidRPr="007C3BBE">
              <w:rPr>
                <w:rFonts w:ascii="Times New Roman" w:hAnsi="Times New Roman"/>
                <w:lang w:val="uk-UA" w:eastAsia="ru-RU"/>
              </w:rPr>
              <w:t>змiни</w:t>
            </w:r>
            <w:proofErr w:type="spellEnd"/>
            <w:r w:rsidRPr="007C3BBE">
              <w:rPr>
                <w:rFonts w:ascii="Times New Roman" w:hAnsi="Times New Roman"/>
                <w:lang w:val="uk-UA" w:eastAsia="ru-RU"/>
              </w:rPr>
              <w:t xml:space="preserve"> або заява про </w:t>
            </w:r>
            <w:proofErr w:type="spellStart"/>
            <w:r w:rsidRPr="007C3BBE">
              <w:rPr>
                <w:rFonts w:ascii="Times New Roman" w:hAnsi="Times New Roman"/>
                <w:lang w:val="uk-UA" w:eastAsia="ru-RU"/>
              </w:rPr>
              <w:t>вiдкликання</w:t>
            </w:r>
            <w:proofErr w:type="spellEnd"/>
            <w:r w:rsidRPr="007C3BBE">
              <w:rPr>
                <w:rFonts w:ascii="Times New Roman" w:hAnsi="Times New Roman"/>
                <w:lang w:val="uk-UA" w:eastAsia="ru-RU"/>
              </w:rPr>
              <w:t xml:space="preserve"> тендерної </w:t>
            </w:r>
            <w:proofErr w:type="spellStart"/>
            <w:r w:rsidRPr="007C3BBE">
              <w:rPr>
                <w:rFonts w:ascii="Times New Roman" w:hAnsi="Times New Roman"/>
                <w:lang w:val="uk-UA" w:eastAsia="ru-RU"/>
              </w:rPr>
              <w:t>пропозицiї</w:t>
            </w:r>
            <w:proofErr w:type="spellEnd"/>
            <w:r w:rsidRPr="007C3BBE">
              <w:rPr>
                <w:rFonts w:ascii="Times New Roman" w:hAnsi="Times New Roman"/>
                <w:lang w:val="uk-UA" w:eastAsia="ru-RU"/>
              </w:rPr>
              <w:t xml:space="preserve"> враховуються в </w:t>
            </w:r>
            <w:proofErr w:type="spellStart"/>
            <w:r w:rsidRPr="007C3BBE">
              <w:rPr>
                <w:rFonts w:ascii="Times New Roman" w:hAnsi="Times New Roman"/>
                <w:lang w:val="uk-UA" w:eastAsia="ru-RU"/>
              </w:rPr>
              <w:t>разi</w:t>
            </w:r>
            <w:proofErr w:type="spellEnd"/>
            <w:r w:rsidRPr="007C3BBE">
              <w:rPr>
                <w:rFonts w:ascii="Times New Roman" w:hAnsi="Times New Roman"/>
                <w:lang w:val="uk-UA" w:eastAsia="ru-RU"/>
              </w:rPr>
              <w:t xml:space="preserve">, якщо їх отримано електронною системою </w:t>
            </w:r>
            <w:proofErr w:type="spellStart"/>
            <w:r w:rsidRPr="007C3BBE">
              <w:rPr>
                <w:rFonts w:ascii="Times New Roman" w:hAnsi="Times New Roman"/>
                <w:lang w:val="uk-UA" w:eastAsia="ru-RU"/>
              </w:rPr>
              <w:t>закупiвель</w:t>
            </w:r>
            <w:proofErr w:type="spellEnd"/>
            <w:r w:rsidRPr="007C3BBE">
              <w:rPr>
                <w:rFonts w:ascii="Times New Roman" w:hAnsi="Times New Roman"/>
                <w:lang w:val="uk-UA" w:eastAsia="ru-RU"/>
              </w:rPr>
              <w:t xml:space="preserve"> до </w:t>
            </w:r>
            <w:proofErr w:type="spellStart"/>
            <w:r w:rsidRPr="007C3BBE">
              <w:rPr>
                <w:rFonts w:ascii="Times New Roman" w:hAnsi="Times New Roman"/>
                <w:lang w:val="uk-UA" w:eastAsia="ru-RU"/>
              </w:rPr>
              <w:t>закiнчення</w:t>
            </w:r>
            <w:proofErr w:type="spellEnd"/>
            <w:r w:rsidRPr="007C3BBE">
              <w:rPr>
                <w:rFonts w:ascii="Times New Roman" w:hAnsi="Times New Roman"/>
                <w:lang w:val="uk-UA" w:eastAsia="ru-RU"/>
              </w:rPr>
              <w:t xml:space="preserve"> строку подання тендерних </w:t>
            </w:r>
            <w:proofErr w:type="spellStart"/>
            <w:r w:rsidRPr="007C3BBE">
              <w:rPr>
                <w:rFonts w:ascii="Times New Roman" w:hAnsi="Times New Roman"/>
                <w:lang w:val="uk-UA" w:eastAsia="ru-RU"/>
              </w:rPr>
              <w:t>пропозицiй</w:t>
            </w:r>
            <w:proofErr w:type="spellEnd"/>
            <w:r w:rsidRPr="007C3BBE">
              <w:rPr>
                <w:rFonts w:ascii="Times New Roman" w:hAnsi="Times New Roman"/>
                <w:lang w:val="uk-UA" w:eastAsia="ru-RU"/>
              </w:rPr>
              <w:t>.</w:t>
            </w:r>
          </w:p>
        </w:tc>
      </w:tr>
      <w:tr w:rsidR="007C3BBE" w:rsidRPr="007C3BBE" w14:paraId="3931B26A"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F09B133" w14:textId="462E4467"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01DFA89B" w14:textId="7802FAEE" w:rsidR="007E6155" w:rsidRPr="007C3BBE" w:rsidRDefault="007E6155" w:rsidP="007E6155">
            <w:pPr>
              <w:spacing w:after="0" w:line="285" w:lineRule="atLeast"/>
              <w:rPr>
                <w:rFonts w:ascii="Times New Roman" w:hAnsi="Times New Roman"/>
                <w:b/>
                <w:lang w:val="uk-UA" w:eastAsia="ru-RU"/>
              </w:rPr>
            </w:pPr>
            <w:r w:rsidRPr="007C3BB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2F50B4A1" w14:textId="77777777" w:rsidR="007E6155" w:rsidRPr="007C3BBE" w:rsidRDefault="007E6155" w:rsidP="007E6155">
            <w:pPr>
              <w:pStyle w:val="2"/>
              <w:numPr>
                <w:ilvl w:val="0"/>
                <w:numId w:val="0"/>
              </w:numPr>
              <w:rPr>
                <w:color w:val="auto"/>
                <w:sz w:val="22"/>
                <w:szCs w:val="22"/>
                <w:lang w:val="uk-UA" w:eastAsia="ru-RU"/>
              </w:rPr>
            </w:pPr>
            <w:r w:rsidRPr="007C3BBE">
              <w:rPr>
                <w:color w:val="auto"/>
                <w:sz w:val="22"/>
                <w:szCs w:val="22"/>
                <w:lang w:val="uk-UA" w:eastAsia="ru-RU"/>
              </w:rPr>
              <w:t xml:space="preserve">Не застосовується </w:t>
            </w:r>
          </w:p>
          <w:p w14:paraId="7C53E2D3" w14:textId="77777777" w:rsidR="007E6155" w:rsidRPr="007C3BBE" w:rsidRDefault="007E6155" w:rsidP="007E6155">
            <w:pPr>
              <w:pStyle w:val="a3"/>
              <w:jc w:val="both"/>
              <w:rPr>
                <w:rFonts w:ascii="Times New Roman" w:hAnsi="Times New Roman"/>
                <w:lang w:val="uk-UA" w:eastAsia="ru-RU"/>
              </w:rPr>
            </w:pPr>
          </w:p>
        </w:tc>
      </w:tr>
      <w:tr w:rsidR="007C3BBE" w:rsidRPr="007C3BBE" w14:paraId="1B2F0A93"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862AF1A" w14:textId="5917DCE5"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CE47379" w14:textId="03821CE1" w:rsidR="007E6155" w:rsidRPr="007C3BBE" w:rsidRDefault="007E6155" w:rsidP="007E6155">
            <w:pPr>
              <w:spacing w:after="0" w:line="285" w:lineRule="atLeast"/>
              <w:rPr>
                <w:rFonts w:ascii="Times New Roman" w:hAnsi="Times New Roman"/>
                <w:b/>
                <w:lang w:val="uk-UA" w:eastAsia="ru-RU"/>
              </w:rPr>
            </w:pPr>
            <w:r w:rsidRPr="007C3BBE">
              <w:rPr>
                <w:rFonts w:ascii="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4EB32EFA" w14:textId="77777777" w:rsidR="007E6155" w:rsidRPr="007C3BBE" w:rsidRDefault="007E6155" w:rsidP="007E6155">
            <w:pPr>
              <w:pStyle w:val="2"/>
              <w:numPr>
                <w:ilvl w:val="0"/>
                <w:numId w:val="0"/>
              </w:numPr>
              <w:ind w:left="27"/>
              <w:jc w:val="both"/>
              <w:rPr>
                <w:color w:val="auto"/>
                <w:sz w:val="22"/>
                <w:szCs w:val="22"/>
                <w:lang w:val="uk-UA" w:eastAsia="ru-RU"/>
              </w:rPr>
            </w:pPr>
            <w:r w:rsidRPr="007C3BBE">
              <w:rPr>
                <w:color w:val="auto"/>
                <w:sz w:val="22"/>
                <w:szCs w:val="22"/>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32EF30C" w14:textId="77777777" w:rsidR="007E6155" w:rsidRPr="007C3BBE" w:rsidRDefault="007E6155" w:rsidP="007E6155">
            <w:pPr>
              <w:pStyle w:val="2"/>
              <w:numPr>
                <w:ilvl w:val="0"/>
                <w:numId w:val="0"/>
              </w:numPr>
              <w:rPr>
                <w:color w:val="auto"/>
                <w:sz w:val="22"/>
                <w:szCs w:val="22"/>
                <w:lang w:val="uk-UA" w:eastAsia="ru-RU"/>
              </w:rPr>
            </w:pPr>
          </w:p>
        </w:tc>
      </w:tr>
      <w:tr w:rsidR="007C3BBE" w:rsidRPr="007C3BBE" w14:paraId="2D75F8CC" w14:textId="77777777" w:rsidTr="00EA3071">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3EBA18" w14:textId="77777777" w:rsidR="007E6155" w:rsidRPr="007C3BBE" w:rsidRDefault="007E6155" w:rsidP="007E6155">
            <w:pPr>
              <w:spacing w:after="0" w:line="285" w:lineRule="atLeast"/>
              <w:jc w:val="center"/>
              <w:rPr>
                <w:rFonts w:ascii="Times New Roman" w:hAnsi="Times New Roman"/>
                <w:b/>
                <w:lang w:val="uk-UA" w:eastAsia="ru-RU"/>
              </w:rPr>
            </w:pPr>
            <w:r w:rsidRPr="007C3BBE">
              <w:rPr>
                <w:rFonts w:ascii="Times New Roman" w:hAnsi="Times New Roman"/>
                <w:b/>
                <w:lang w:val="uk-UA" w:eastAsia="ru-RU"/>
              </w:rPr>
              <w:t xml:space="preserve">Подання та розкриття тендерної </w:t>
            </w:r>
            <w:proofErr w:type="spellStart"/>
            <w:r w:rsidRPr="007C3BBE">
              <w:rPr>
                <w:rFonts w:ascii="Times New Roman" w:hAnsi="Times New Roman"/>
                <w:b/>
                <w:lang w:val="uk-UA" w:eastAsia="ru-RU"/>
              </w:rPr>
              <w:t>пропозицiї</w:t>
            </w:r>
            <w:proofErr w:type="spellEnd"/>
          </w:p>
        </w:tc>
      </w:tr>
      <w:tr w:rsidR="007C3BBE" w:rsidRPr="007C3BBE" w14:paraId="20722915" w14:textId="77777777" w:rsidTr="003F5412">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1D667ED" w14:textId="77777777" w:rsidR="007E6155" w:rsidRPr="007C3BBE" w:rsidRDefault="007E6155" w:rsidP="007E6155">
            <w:pPr>
              <w:spacing w:after="0" w:line="285" w:lineRule="atLeast"/>
              <w:jc w:val="center"/>
              <w:rPr>
                <w:rFonts w:ascii="Times New Roman" w:hAnsi="Times New Roman"/>
              </w:rPr>
            </w:pPr>
            <w:r w:rsidRPr="007C3BB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95DC351" w14:textId="77777777" w:rsidR="007E6155" w:rsidRPr="007C3BBE" w:rsidRDefault="007E6155" w:rsidP="007E6155">
            <w:pPr>
              <w:spacing w:after="0" w:line="285" w:lineRule="atLeast"/>
              <w:rPr>
                <w:rFonts w:ascii="Times New Roman" w:hAnsi="Times New Roman"/>
              </w:rPr>
            </w:pPr>
            <w:proofErr w:type="spellStart"/>
            <w:r w:rsidRPr="007C3BBE">
              <w:rPr>
                <w:rFonts w:ascii="Times New Roman" w:hAnsi="Times New Roman"/>
                <w:b/>
                <w:lang w:val="uk-UA" w:eastAsia="ru-RU"/>
              </w:rPr>
              <w:t>Кiнцевий</w:t>
            </w:r>
            <w:proofErr w:type="spellEnd"/>
            <w:r w:rsidRPr="007C3BBE">
              <w:rPr>
                <w:rFonts w:ascii="Times New Roman" w:hAnsi="Times New Roman"/>
                <w:b/>
                <w:lang w:val="uk-UA" w:eastAsia="ru-RU"/>
              </w:rPr>
              <w:t xml:space="preserve"> строк подання тендерної </w:t>
            </w:r>
            <w:proofErr w:type="spellStart"/>
            <w:r w:rsidRPr="007C3BB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1ADA8F" w14:textId="16DE4E4B" w:rsidR="007E6155" w:rsidRPr="007C3BBE" w:rsidRDefault="007E6155" w:rsidP="007E6155">
            <w:pPr>
              <w:pStyle w:val="a3"/>
              <w:jc w:val="both"/>
              <w:rPr>
                <w:rFonts w:ascii="Times New Roman" w:hAnsi="Times New Roman"/>
              </w:rPr>
            </w:pPr>
            <w:r w:rsidRPr="007C3BBE">
              <w:rPr>
                <w:rFonts w:ascii="Times New Roman" w:hAnsi="Times New Roman"/>
                <w:lang w:val="uk-UA"/>
              </w:rPr>
              <w:t xml:space="preserve">Кінцевий строк подання тендерних пропозицій: відповідно до оголошення про проведення процедури закупівлі: </w:t>
            </w:r>
            <w:r w:rsidRPr="00C609C0">
              <w:rPr>
                <w:rFonts w:ascii="Times New Roman" w:hAnsi="Times New Roman"/>
                <w:lang w:val="uk-UA"/>
              </w:rPr>
              <w:t>«</w:t>
            </w:r>
            <w:r w:rsidR="00C609C0" w:rsidRPr="00C609C0">
              <w:rPr>
                <w:rFonts w:ascii="Times New Roman" w:hAnsi="Times New Roman"/>
                <w:lang w:val="uk-UA"/>
              </w:rPr>
              <w:t>06</w:t>
            </w:r>
            <w:r w:rsidRPr="00C609C0">
              <w:rPr>
                <w:rFonts w:ascii="Times New Roman" w:hAnsi="Times New Roman"/>
                <w:lang w:val="uk-UA"/>
              </w:rPr>
              <w:t>»</w:t>
            </w:r>
            <w:r w:rsidR="00C609C0" w:rsidRPr="00C609C0">
              <w:rPr>
                <w:rFonts w:ascii="Times New Roman" w:hAnsi="Times New Roman"/>
                <w:lang w:val="uk-UA"/>
              </w:rPr>
              <w:t xml:space="preserve"> січня</w:t>
            </w:r>
            <w:r w:rsidRPr="00C609C0">
              <w:rPr>
                <w:rFonts w:ascii="Times New Roman" w:hAnsi="Times New Roman"/>
                <w:lang w:val="uk-UA"/>
              </w:rPr>
              <w:t xml:space="preserve"> </w:t>
            </w:r>
            <w:r w:rsidR="008A6697" w:rsidRPr="00C609C0">
              <w:rPr>
                <w:rFonts w:ascii="Times New Roman" w:hAnsi="Times New Roman"/>
                <w:lang w:val="uk-UA"/>
              </w:rPr>
              <w:t>2023</w:t>
            </w:r>
            <w:r w:rsidRPr="00C609C0">
              <w:rPr>
                <w:rFonts w:ascii="Times New Roman" w:hAnsi="Times New Roman"/>
                <w:lang w:val="uk-UA"/>
              </w:rPr>
              <w:t>року</w:t>
            </w:r>
            <w:r w:rsidR="00C609C0">
              <w:rPr>
                <w:rFonts w:ascii="Times New Roman" w:hAnsi="Times New Roman"/>
                <w:lang w:val="uk-UA"/>
              </w:rPr>
              <w:t xml:space="preserve">  22-00</w:t>
            </w:r>
          </w:p>
          <w:p w14:paraId="6A3F7B82" w14:textId="77777777" w:rsidR="007E6155" w:rsidRPr="007C3BBE" w:rsidRDefault="007E6155" w:rsidP="007E6155">
            <w:pPr>
              <w:pStyle w:val="3"/>
              <w:jc w:val="both"/>
              <w:rPr>
                <w:rFonts w:ascii="Times New Roman" w:hAnsi="Times New Roman" w:cs="Times New Roman"/>
              </w:rPr>
            </w:pPr>
            <w:r w:rsidRPr="007C3BBE">
              <w:rPr>
                <w:rFonts w:ascii="Times New Roman" w:hAnsi="Times New Roman" w:cs="Times New Roman"/>
                <w:lang w:eastAsia="ru-RU"/>
              </w:rPr>
              <w:t xml:space="preserve">   </w:t>
            </w:r>
            <w:r w:rsidRPr="007C3BBE">
              <w:rPr>
                <w:rFonts w:ascii="Times New Roman" w:hAnsi="Times New Roman" w:cs="Times New Roman"/>
                <w:lang w:val="uk-UA" w:eastAsia="ru-RU"/>
              </w:rPr>
              <w:t xml:space="preserve">Отримана тендерна </w:t>
            </w:r>
            <w:proofErr w:type="spellStart"/>
            <w:r w:rsidRPr="007C3BBE">
              <w:rPr>
                <w:rFonts w:ascii="Times New Roman" w:hAnsi="Times New Roman" w:cs="Times New Roman"/>
                <w:lang w:val="uk-UA" w:eastAsia="ru-RU"/>
              </w:rPr>
              <w:t>пропозицiя</w:t>
            </w:r>
            <w:proofErr w:type="spellEnd"/>
            <w:r w:rsidRPr="007C3BBE">
              <w:rPr>
                <w:rFonts w:ascii="Times New Roman" w:hAnsi="Times New Roman" w:cs="Times New Roman"/>
                <w:lang w:val="uk-UA" w:eastAsia="ru-RU"/>
              </w:rPr>
              <w:t xml:space="preserve"> автоматично вноситься до реєстру. Електронна система </w:t>
            </w:r>
            <w:proofErr w:type="spellStart"/>
            <w:r w:rsidRPr="007C3BBE">
              <w:rPr>
                <w:rFonts w:ascii="Times New Roman" w:hAnsi="Times New Roman" w:cs="Times New Roman"/>
                <w:lang w:val="uk-UA" w:eastAsia="ru-RU"/>
              </w:rPr>
              <w:t>закупiвель</w:t>
            </w:r>
            <w:proofErr w:type="spellEnd"/>
            <w:r w:rsidRPr="007C3BBE">
              <w:rPr>
                <w:rFonts w:ascii="Times New Roman" w:hAnsi="Times New Roman" w:cs="Times New Roman"/>
                <w:lang w:val="uk-UA" w:eastAsia="ru-RU"/>
              </w:rPr>
              <w:t xml:space="preserve"> автоматично формує та надсилає </w:t>
            </w:r>
            <w:proofErr w:type="spellStart"/>
            <w:r w:rsidRPr="007C3BBE">
              <w:rPr>
                <w:rFonts w:ascii="Times New Roman" w:hAnsi="Times New Roman" w:cs="Times New Roman"/>
                <w:lang w:val="uk-UA" w:eastAsia="ru-RU"/>
              </w:rPr>
              <w:t>повiдомлення</w:t>
            </w:r>
            <w:proofErr w:type="spellEnd"/>
            <w:r w:rsidRPr="007C3BBE">
              <w:rPr>
                <w:rFonts w:ascii="Times New Roman" w:hAnsi="Times New Roman" w:cs="Times New Roman"/>
                <w:lang w:val="uk-UA" w:eastAsia="ru-RU"/>
              </w:rPr>
              <w:t xml:space="preserve"> учаснику про отримання його </w:t>
            </w:r>
            <w:proofErr w:type="spellStart"/>
            <w:r w:rsidRPr="007C3BBE">
              <w:rPr>
                <w:rFonts w:ascii="Times New Roman" w:hAnsi="Times New Roman" w:cs="Times New Roman"/>
                <w:lang w:val="uk-UA" w:eastAsia="ru-RU"/>
              </w:rPr>
              <w:t>пропозицiї</w:t>
            </w:r>
            <w:proofErr w:type="spellEnd"/>
            <w:r w:rsidRPr="007C3BBE">
              <w:rPr>
                <w:rFonts w:ascii="Times New Roman" w:hAnsi="Times New Roman" w:cs="Times New Roman"/>
                <w:lang w:val="uk-UA" w:eastAsia="ru-RU"/>
              </w:rPr>
              <w:t xml:space="preserve"> </w:t>
            </w:r>
            <w:proofErr w:type="spellStart"/>
            <w:r w:rsidRPr="007C3BBE">
              <w:rPr>
                <w:rFonts w:ascii="Times New Roman" w:hAnsi="Times New Roman" w:cs="Times New Roman"/>
                <w:lang w:val="uk-UA" w:eastAsia="ru-RU"/>
              </w:rPr>
              <w:t>iз</w:t>
            </w:r>
            <w:proofErr w:type="spellEnd"/>
            <w:r w:rsidRPr="007C3BBE">
              <w:rPr>
                <w:rFonts w:ascii="Times New Roman" w:hAnsi="Times New Roman" w:cs="Times New Roman"/>
                <w:lang w:val="uk-UA" w:eastAsia="ru-RU"/>
              </w:rPr>
              <w:t xml:space="preserve"> зазначенням дати та часу. </w:t>
            </w:r>
            <w:proofErr w:type="spellStart"/>
            <w:r w:rsidRPr="007C3BBE">
              <w:rPr>
                <w:rFonts w:ascii="Times New Roman" w:hAnsi="Times New Roman" w:cs="Times New Roman"/>
                <w:lang w:val="uk-UA" w:eastAsia="ru-RU"/>
              </w:rPr>
              <w:t>Тендернi</w:t>
            </w:r>
            <w:proofErr w:type="spellEnd"/>
            <w:r w:rsidRPr="007C3BBE">
              <w:rPr>
                <w:rFonts w:ascii="Times New Roman" w:hAnsi="Times New Roman" w:cs="Times New Roman"/>
                <w:lang w:val="uk-UA" w:eastAsia="ru-RU"/>
              </w:rPr>
              <w:t xml:space="preserve"> </w:t>
            </w:r>
            <w:proofErr w:type="spellStart"/>
            <w:r w:rsidRPr="007C3BBE">
              <w:rPr>
                <w:rFonts w:ascii="Times New Roman" w:hAnsi="Times New Roman" w:cs="Times New Roman"/>
                <w:lang w:val="uk-UA" w:eastAsia="ru-RU"/>
              </w:rPr>
              <w:t>пропозицiї</w:t>
            </w:r>
            <w:proofErr w:type="spellEnd"/>
            <w:r w:rsidRPr="007C3BBE">
              <w:rPr>
                <w:rFonts w:ascii="Times New Roman" w:hAnsi="Times New Roman" w:cs="Times New Roman"/>
                <w:lang w:val="uk-UA" w:eastAsia="ru-RU"/>
              </w:rPr>
              <w:t xml:space="preserve"> після </w:t>
            </w:r>
            <w:proofErr w:type="spellStart"/>
            <w:r w:rsidRPr="007C3BBE">
              <w:rPr>
                <w:rFonts w:ascii="Times New Roman" w:hAnsi="Times New Roman" w:cs="Times New Roman"/>
                <w:lang w:val="uk-UA" w:eastAsia="ru-RU"/>
              </w:rPr>
              <w:t>закiнчення</w:t>
            </w:r>
            <w:proofErr w:type="spellEnd"/>
            <w:r w:rsidRPr="007C3BBE">
              <w:rPr>
                <w:rFonts w:ascii="Times New Roman" w:hAnsi="Times New Roman" w:cs="Times New Roman"/>
                <w:lang w:val="uk-UA" w:eastAsia="ru-RU"/>
              </w:rPr>
              <w:t xml:space="preserve"> кінцевого строку їх подання не приймаються електронною системою закупівель</w:t>
            </w:r>
            <w:r w:rsidRPr="007C3BBE">
              <w:rPr>
                <w:rFonts w:ascii="Times New Roman" w:hAnsi="Times New Roman" w:cs="Times New Roman"/>
                <w:b/>
                <w:bCs/>
                <w:lang w:val="uk-UA" w:eastAsia="ru-RU"/>
              </w:rPr>
              <w:t>.</w:t>
            </w:r>
          </w:p>
        </w:tc>
      </w:tr>
      <w:tr w:rsidR="007C3BBE" w:rsidRPr="007C3BBE" w14:paraId="5B1A65B8" w14:textId="77777777" w:rsidTr="003F5412">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69ED1F6" w14:textId="77777777" w:rsidR="007E6155" w:rsidRPr="007C3BBE" w:rsidRDefault="007E6155" w:rsidP="007E6155">
            <w:pPr>
              <w:spacing w:after="0" w:line="285" w:lineRule="atLeast"/>
              <w:jc w:val="center"/>
              <w:rPr>
                <w:rFonts w:ascii="Times New Roman" w:hAnsi="Times New Roman"/>
              </w:rPr>
            </w:pPr>
            <w:r w:rsidRPr="007C3BB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5E9A136" w14:textId="77777777" w:rsidR="007E6155" w:rsidRPr="007C3BBE" w:rsidRDefault="007E6155" w:rsidP="007E6155">
            <w:pPr>
              <w:spacing w:after="0" w:line="285" w:lineRule="atLeast"/>
              <w:rPr>
                <w:rFonts w:ascii="Times New Roman" w:hAnsi="Times New Roman"/>
              </w:rPr>
            </w:pPr>
            <w:r w:rsidRPr="007C3BBE">
              <w:rPr>
                <w:rFonts w:ascii="Times New Roman" w:hAnsi="Times New Roman"/>
                <w:b/>
                <w:lang w:val="uk-UA" w:eastAsia="ru-RU"/>
              </w:rPr>
              <w:t xml:space="preserve">Дата та час розкриття тендерної </w:t>
            </w:r>
            <w:proofErr w:type="spellStart"/>
            <w:r w:rsidRPr="007C3BB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EDA5C1A" w14:textId="77777777" w:rsidR="007E6155" w:rsidRPr="007C3BBE" w:rsidRDefault="007E6155" w:rsidP="007E6155">
            <w:pPr>
              <w:pStyle w:val="3"/>
              <w:jc w:val="both"/>
              <w:rPr>
                <w:rFonts w:ascii="Times New Roman" w:hAnsi="Times New Roman" w:cs="Times New Roman"/>
              </w:rPr>
            </w:pPr>
            <w:r w:rsidRPr="007C3BBE">
              <w:rPr>
                <w:rFonts w:ascii="Times New Roman" w:hAnsi="Times New Roman" w:cs="Times New Roman"/>
                <w:lang w:val="uk-UA" w:eastAsia="ru-RU"/>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91A32C6" w14:textId="77777777" w:rsidR="002D2027" w:rsidRPr="007C3BBE" w:rsidRDefault="007E6155" w:rsidP="007E6155">
            <w:pPr>
              <w:pStyle w:val="3"/>
              <w:jc w:val="both"/>
              <w:rPr>
                <w:rFonts w:ascii="Times New Roman" w:hAnsi="Times New Roman" w:cs="Times New Roman"/>
                <w:lang w:val="uk-UA" w:eastAsia="uk-UA"/>
              </w:rPr>
            </w:pPr>
            <w:r w:rsidRPr="007C3BBE">
              <w:rPr>
                <w:rFonts w:ascii="Times New Roman" w:hAnsi="Times New Roman" w:cs="Times New Roman"/>
                <w:lang w:val="uk-UA" w:eastAsia="ru-RU"/>
              </w:rPr>
              <w:t xml:space="preserve">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r w:rsidR="002D2027" w:rsidRPr="007C3BBE">
              <w:rPr>
                <w:rFonts w:ascii="Times New Roman" w:hAnsi="Times New Roman" w:cs="Times New Roman"/>
                <w:lang w:val="uk-UA" w:eastAsia="uk-UA"/>
              </w:rPr>
              <w:t xml:space="preserve"> </w:t>
            </w:r>
          </w:p>
          <w:p w14:paraId="6A0C0FDC" w14:textId="0CCDAAB2" w:rsidR="007E6155" w:rsidRPr="007C3BBE" w:rsidRDefault="002D2027" w:rsidP="007E6155">
            <w:pPr>
              <w:pStyle w:val="3"/>
              <w:jc w:val="both"/>
              <w:rPr>
                <w:rFonts w:ascii="Times New Roman" w:hAnsi="Times New Roman" w:cs="Times New Roman"/>
                <w:lang w:val="uk-UA" w:eastAsia="ru-RU"/>
              </w:rPr>
            </w:pPr>
            <w:r w:rsidRPr="007C3BBE">
              <w:rPr>
                <w:rFonts w:ascii="Times New Roman" w:hAnsi="Times New Roman" w:cs="Times New Roman"/>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3 відсотка від очікуваної вартості закупівлі.</w:t>
            </w:r>
          </w:p>
          <w:p w14:paraId="70513A85" w14:textId="77777777" w:rsidR="007E6155" w:rsidRPr="007C3BBE" w:rsidRDefault="007E6155" w:rsidP="007E6155">
            <w:pPr>
              <w:pStyle w:val="3"/>
              <w:jc w:val="both"/>
              <w:rPr>
                <w:rFonts w:ascii="Times New Roman" w:hAnsi="Times New Roman" w:cs="Times New Roman"/>
                <w:lang w:val="uk-UA"/>
              </w:rPr>
            </w:pPr>
            <w:r w:rsidRPr="007C3BBE">
              <w:rPr>
                <w:rFonts w:ascii="Times New Roman" w:hAnsi="Times New Roman" w:cs="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BC95086" w14:textId="240B549C" w:rsidR="007E6155" w:rsidRPr="007C3BBE" w:rsidRDefault="007E6155" w:rsidP="007E6155">
            <w:pPr>
              <w:pStyle w:val="3"/>
              <w:jc w:val="both"/>
              <w:rPr>
                <w:rFonts w:ascii="Times New Roman" w:hAnsi="Times New Roman" w:cs="Times New Roman"/>
                <w:lang w:val="uk-UA"/>
              </w:rPr>
            </w:pPr>
            <w:r w:rsidRPr="007C3BBE">
              <w:rPr>
                <w:rFonts w:ascii="Times New Roman" w:hAnsi="Times New Roman" w:cs="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7C3BBE">
              <w:rPr>
                <w:rFonts w:ascii="Times New Roman" w:hAnsi="Times New Roman" w:cs="Times New Roman"/>
                <w:lang w:val="uk-UA"/>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bookmarkStart w:id="2" w:name="n468"/>
            <w:bookmarkStart w:id="3" w:name="n469"/>
            <w:bookmarkEnd w:id="2"/>
            <w:bookmarkEnd w:id="3"/>
          </w:p>
          <w:p w14:paraId="25230A36" w14:textId="77777777" w:rsidR="007E6155" w:rsidRPr="007C3BBE" w:rsidRDefault="007E6155" w:rsidP="007E6155">
            <w:pPr>
              <w:pStyle w:val="3"/>
              <w:jc w:val="both"/>
              <w:rPr>
                <w:rFonts w:ascii="Times New Roman" w:hAnsi="Times New Roman" w:cs="Times New Roman"/>
                <w:lang w:val="uk-UA" w:eastAsia="ru-RU"/>
              </w:rPr>
            </w:pPr>
            <w:r w:rsidRPr="007C3BBE">
              <w:rPr>
                <w:rFonts w:ascii="Times New Roman" w:hAnsi="Times New Roman" w:cs="Times New Roman"/>
                <w:lang w:val="uk-UA" w:eastAsia="ru-RU"/>
              </w:rPr>
              <w:t xml:space="preserve">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C4B71E3" w14:textId="77777777" w:rsidR="007E6155" w:rsidRPr="007C3BBE" w:rsidRDefault="007E6155" w:rsidP="007E6155">
            <w:pPr>
              <w:pStyle w:val="3"/>
              <w:jc w:val="both"/>
              <w:rPr>
                <w:rFonts w:ascii="Times New Roman" w:hAnsi="Times New Roman" w:cs="Times New Roman"/>
                <w:lang w:val="uk-UA" w:eastAsia="ru-RU"/>
              </w:rPr>
            </w:pPr>
            <w:bookmarkStart w:id="4" w:name="n470"/>
            <w:bookmarkEnd w:id="4"/>
            <w:r w:rsidRPr="007C3BBE">
              <w:rPr>
                <w:rFonts w:ascii="Times New Roman" w:hAnsi="Times New Roman" w:cs="Times New Roman"/>
                <w:lang w:val="uk-UA" w:eastAsia="ru-RU"/>
              </w:rPr>
              <w:t xml:space="preserve">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055CFB1E" w14:textId="3BBE3C03" w:rsidR="007E6155" w:rsidRPr="007C3BBE" w:rsidRDefault="007E6155" w:rsidP="007E6155">
            <w:pPr>
              <w:pStyle w:val="3"/>
              <w:jc w:val="both"/>
              <w:rPr>
                <w:rFonts w:ascii="Times New Roman" w:hAnsi="Times New Roman" w:cs="Times New Roman"/>
                <w:lang w:val="uk-UA" w:eastAsia="uk-UA"/>
              </w:rPr>
            </w:pPr>
          </w:p>
        </w:tc>
      </w:tr>
      <w:tr w:rsidR="007C3BBE" w:rsidRPr="007C3BBE" w14:paraId="3B2E4E3C" w14:textId="77777777" w:rsidTr="00EA3071">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EBD2A0C" w14:textId="77777777" w:rsidR="007E6155" w:rsidRPr="007C3BBE" w:rsidRDefault="007E6155" w:rsidP="007E6155">
            <w:pPr>
              <w:spacing w:after="0" w:line="285" w:lineRule="atLeast"/>
              <w:jc w:val="center"/>
              <w:rPr>
                <w:rFonts w:ascii="Times New Roman" w:hAnsi="Times New Roman"/>
                <w:b/>
                <w:lang w:val="uk-UA" w:eastAsia="ru-RU"/>
              </w:rPr>
            </w:pPr>
          </w:p>
          <w:p w14:paraId="5A02DEE8" w14:textId="77777777" w:rsidR="007E6155" w:rsidRPr="007C3BBE" w:rsidRDefault="007E6155" w:rsidP="007E6155">
            <w:pPr>
              <w:spacing w:after="0" w:line="285" w:lineRule="atLeast"/>
              <w:jc w:val="center"/>
              <w:rPr>
                <w:rFonts w:ascii="Times New Roman" w:hAnsi="Times New Roman"/>
                <w:b/>
                <w:lang w:val="uk-UA" w:eastAsia="ru-RU"/>
              </w:rPr>
            </w:pPr>
            <w:proofErr w:type="spellStart"/>
            <w:r w:rsidRPr="007C3BBE">
              <w:rPr>
                <w:rFonts w:ascii="Times New Roman" w:hAnsi="Times New Roman"/>
                <w:b/>
                <w:lang w:val="uk-UA" w:eastAsia="ru-RU"/>
              </w:rPr>
              <w:t>Оцiнка</w:t>
            </w:r>
            <w:proofErr w:type="spellEnd"/>
            <w:r w:rsidRPr="007C3BBE">
              <w:rPr>
                <w:rFonts w:ascii="Times New Roman" w:hAnsi="Times New Roman"/>
                <w:b/>
                <w:lang w:val="uk-UA" w:eastAsia="ru-RU"/>
              </w:rPr>
              <w:t xml:space="preserve"> тендерної </w:t>
            </w:r>
            <w:proofErr w:type="spellStart"/>
            <w:r w:rsidRPr="007C3BBE">
              <w:rPr>
                <w:rFonts w:ascii="Times New Roman" w:hAnsi="Times New Roman"/>
                <w:b/>
                <w:lang w:val="uk-UA" w:eastAsia="ru-RU"/>
              </w:rPr>
              <w:t>пропозицiї</w:t>
            </w:r>
            <w:proofErr w:type="spellEnd"/>
          </w:p>
        </w:tc>
      </w:tr>
      <w:tr w:rsidR="007C3BBE" w:rsidRPr="007C3BBE" w14:paraId="11A06DD6"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A7C3979" w14:textId="77777777"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AB5C375" w14:textId="77777777" w:rsidR="007E6155" w:rsidRPr="007C3BBE" w:rsidRDefault="007E6155" w:rsidP="007E6155">
            <w:pPr>
              <w:spacing w:after="0" w:line="285" w:lineRule="atLeast"/>
              <w:rPr>
                <w:rFonts w:ascii="Times New Roman" w:hAnsi="Times New Roman"/>
                <w:b/>
                <w:lang w:val="uk-UA" w:eastAsia="ru-RU"/>
              </w:rPr>
            </w:pPr>
            <w:proofErr w:type="spellStart"/>
            <w:r w:rsidRPr="007C3BBE">
              <w:rPr>
                <w:rFonts w:ascii="Times New Roman" w:hAnsi="Times New Roman"/>
                <w:b/>
                <w:lang w:val="uk-UA" w:eastAsia="ru-RU"/>
              </w:rPr>
              <w:t>Перелiк</w:t>
            </w:r>
            <w:proofErr w:type="spellEnd"/>
            <w:r w:rsidRPr="007C3BBE">
              <w:rPr>
                <w:rFonts w:ascii="Times New Roman" w:hAnsi="Times New Roman"/>
                <w:b/>
                <w:lang w:val="uk-UA" w:eastAsia="ru-RU"/>
              </w:rPr>
              <w:t xml:space="preserve"> </w:t>
            </w:r>
            <w:proofErr w:type="spellStart"/>
            <w:r w:rsidRPr="007C3BBE">
              <w:rPr>
                <w:rFonts w:ascii="Times New Roman" w:hAnsi="Times New Roman"/>
                <w:b/>
                <w:lang w:val="uk-UA" w:eastAsia="ru-RU"/>
              </w:rPr>
              <w:t>критерiїв</w:t>
            </w:r>
            <w:proofErr w:type="spellEnd"/>
            <w:r w:rsidRPr="007C3BBE">
              <w:rPr>
                <w:rFonts w:ascii="Times New Roman" w:hAnsi="Times New Roman"/>
                <w:b/>
                <w:lang w:val="uk-UA" w:eastAsia="ru-RU"/>
              </w:rPr>
              <w:t xml:space="preserve"> та методика </w:t>
            </w:r>
            <w:proofErr w:type="spellStart"/>
            <w:r w:rsidRPr="007C3BBE">
              <w:rPr>
                <w:rFonts w:ascii="Times New Roman" w:hAnsi="Times New Roman"/>
                <w:b/>
                <w:lang w:val="uk-UA" w:eastAsia="ru-RU"/>
              </w:rPr>
              <w:t>оцiнки</w:t>
            </w:r>
            <w:proofErr w:type="spellEnd"/>
            <w:r w:rsidRPr="007C3BBE">
              <w:rPr>
                <w:rFonts w:ascii="Times New Roman" w:hAnsi="Times New Roman"/>
                <w:b/>
                <w:lang w:val="uk-UA" w:eastAsia="ru-RU"/>
              </w:rPr>
              <w:t xml:space="preserve"> тендерної </w:t>
            </w:r>
            <w:proofErr w:type="spellStart"/>
            <w:r w:rsidRPr="007C3BBE">
              <w:rPr>
                <w:rFonts w:ascii="Times New Roman" w:hAnsi="Times New Roman"/>
                <w:b/>
                <w:lang w:val="uk-UA" w:eastAsia="ru-RU"/>
              </w:rPr>
              <w:t>пропозицiї</w:t>
            </w:r>
            <w:proofErr w:type="spellEnd"/>
            <w:r w:rsidRPr="007C3BBE">
              <w:rPr>
                <w:rFonts w:ascii="Times New Roman" w:hAnsi="Times New Roman"/>
                <w:b/>
                <w:lang w:val="uk-UA" w:eastAsia="ru-RU"/>
              </w:rPr>
              <w:t xml:space="preserve"> </w:t>
            </w:r>
            <w:proofErr w:type="spellStart"/>
            <w:r w:rsidRPr="007C3BBE">
              <w:rPr>
                <w:rFonts w:ascii="Times New Roman" w:hAnsi="Times New Roman"/>
                <w:b/>
                <w:lang w:val="uk-UA" w:eastAsia="ru-RU"/>
              </w:rPr>
              <w:t>iз</w:t>
            </w:r>
            <w:proofErr w:type="spellEnd"/>
            <w:r w:rsidRPr="007C3BBE">
              <w:rPr>
                <w:rFonts w:ascii="Times New Roman" w:hAnsi="Times New Roman"/>
                <w:b/>
                <w:lang w:val="uk-UA" w:eastAsia="ru-RU"/>
              </w:rPr>
              <w:t xml:space="preserve"> зазначенням питомої ваги </w:t>
            </w:r>
            <w:proofErr w:type="spellStart"/>
            <w:r w:rsidRPr="007C3BB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8B3F7D3" w14:textId="3EA548D7" w:rsidR="007E6155" w:rsidRPr="007C3BBE" w:rsidRDefault="007E6155" w:rsidP="001734BD">
            <w:pPr>
              <w:widowControl w:val="0"/>
              <w:autoSpaceDE w:val="0"/>
              <w:spacing w:after="60" w:line="240" w:lineRule="auto"/>
              <w:ind w:right="113"/>
              <w:contextualSpacing/>
              <w:jc w:val="both"/>
              <w:rPr>
                <w:rFonts w:ascii="Times New Roman" w:hAnsi="Times New Roman"/>
                <w:lang w:eastAsia="zh-CN"/>
              </w:rPr>
            </w:pPr>
            <w:r w:rsidRPr="007C3BBE">
              <w:rPr>
                <w:rFonts w:ascii="Times New Roman" w:hAnsi="Times New Roman"/>
                <w:lang w:val="uk-UA" w:eastAsia="ru-RU"/>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bookmarkStart w:id="5" w:name="n473"/>
            <w:bookmarkEnd w:id="5"/>
          </w:p>
          <w:p w14:paraId="7B371238" w14:textId="19A4C359" w:rsidR="007E6155" w:rsidRPr="007C3BBE" w:rsidRDefault="007E6155" w:rsidP="007E6155">
            <w:pPr>
              <w:widowControl w:val="0"/>
              <w:suppressAutoHyphens/>
              <w:autoSpaceDE w:val="0"/>
              <w:spacing w:after="60" w:line="240" w:lineRule="auto"/>
              <w:ind w:right="113"/>
              <w:contextualSpacing/>
              <w:jc w:val="both"/>
              <w:rPr>
                <w:rFonts w:ascii="Times New Roman" w:hAnsi="Times New Roman"/>
                <w:lang w:val="uk-UA" w:eastAsia="ru-RU"/>
              </w:rPr>
            </w:pPr>
            <w:bookmarkStart w:id="6" w:name="n474"/>
            <w:bookmarkEnd w:id="6"/>
            <w:r w:rsidRPr="007C3BBE">
              <w:rPr>
                <w:rFonts w:ascii="Times New Roman" w:hAnsi="Times New Roman"/>
                <w:lang w:val="uk-UA" w:eastAsia="ru-RU"/>
              </w:rPr>
              <w:t>Критеріями оцінки є</w:t>
            </w:r>
            <w:bookmarkStart w:id="7" w:name="n475"/>
            <w:bookmarkEnd w:id="7"/>
            <w:r w:rsidRPr="007C3BBE">
              <w:rPr>
                <w:rFonts w:ascii="Times New Roman" w:hAnsi="Times New Roman"/>
                <w:lang w:val="uk-UA" w:eastAsia="ru-RU"/>
              </w:rPr>
              <w:t xml:space="preserve"> ціна. </w:t>
            </w:r>
          </w:p>
          <w:p w14:paraId="0AC2F3DF" w14:textId="77777777" w:rsidR="007E6155" w:rsidRPr="007C3BBE" w:rsidRDefault="007E6155" w:rsidP="007E6155">
            <w:pPr>
              <w:widowControl w:val="0"/>
              <w:autoSpaceDE w:val="0"/>
              <w:spacing w:after="60" w:line="240" w:lineRule="auto"/>
              <w:ind w:right="113"/>
              <w:contextualSpacing/>
              <w:jc w:val="both"/>
              <w:rPr>
                <w:rFonts w:ascii="Times New Roman" w:hAnsi="Times New Roman"/>
              </w:rPr>
            </w:pPr>
            <w:r w:rsidRPr="007C3BBE">
              <w:rPr>
                <w:rFonts w:ascii="Times New Roman" w:hAnsi="Times New Roman"/>
                <w:lang w:val="uk-UA" w:eastAsia="ru-RU"/>
              </w:rPr>
              <w:t xml:space="preserve">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  </w:t>
            </w:r>
          </w:p>
          <w:p w14:paraId="7412597F" w14:textId="77777777" w:rsidR="007E6155" w:rsidRPr="007C3BBE" w:rsidRDefault="007E6155" w:rsidP="007E6155">
            <w:pPr>
              <w:suppressAutoHyphens/>
              <w:spacing w:after="0" w:line="240" w:lineRule="auto"/>
              <w:jc w:val="both"/>
              <w:rPr>
                <w:rFonts w:ascii="Times New Roman" w:hAnsi="Times New Roman"/>
                <w:lang w:val="uk-UA" w:eastAsia="ru-RU"/>
              </w:rPr>
            </w:pPr>
            <w:r w:rsidRPr="007C3BBE">
              <w:rPr>
                <w:rFonts w:ascii="Times New Roman" w:hAnsi="Times New Roman"/>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7F0052C5" w14:textId="77777777" w:rsidR="007E6155" w:rsidRPr="007C3BBE" w:rsidRDefault="007E6155" w:rsidP="007E6155">
            <w:pPr>
              <w:pStyle w:val="a3"/>
              <w:jc w:val="both"/>
              <w:rPr>
                <w:rFonts w:ascii="Times New Roman" w:hAnsi="Times New Roman"/>
                <w:lang w:val="uk-UA" w:eastAsia="ru-RU"/>
              </w:rPr>
            </w:pPr>
            <w:r w:rsidRPr="007C3BBE">
              <w:rPr>
                <w:rFonts w:ascii="Times New Roman" w:hAnsi="Times New Roman"/>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A7456A9" w14:textId="77777777" w:rsidR="007E6155" w:rsidRPr="007C3BBE" w:rsidRDefault="007E6155" w:rsidP="007E6155">
            <w:pPr>
              <w:pStyle w:val="a3"/>
              <w:jc w:val="both"/>
              <w:rPr>
                <w:rFonts w:ascii="Times New Roman" w:hAnsi="Times New Roman"/>
                <w:lang w:val="uk-UA" w:eastAsia="ru-RU"/>
              </w:rPr>
            </w:pPr>
            <w:bookmarkStart w:id="8" w:name="n1529"/>
            <w:bookmarkEnd w:id="8"/>
            <w:r w:rsidRPr="007C3BBE">
              <w:rPr>
                <w:rFonts w:ascii="Times New Roman" w:hAnsi="Times New Roman"/>
                <w:lang w:val="uk-UA" w:eastAsia="ru-RU"/>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45BEA7" w14:textId="77777777" w:rsidR="002D2027" w:rsidRPr="007C3BBE" w:rsidRDefault="002D2027" w:rsidP="007E6155">
            <w:pPr>
              <w:pStyle w:val="a3"/>
              <w:jc w:val="both"/>
              <w:rPr>
                <w:rFonts w:ascii="Times New Roman" w:hAnsi="Times New Roman"/>
                <w:lang w:val="uk-UA" w:eastAsia="ru-RU"/>
              </w:rPr>
            </w:pPr>
            <w:r w:rsidRPr="007C3BBE">
              <w:rPr>
                <w:rFonts w:ascii="Times New Roman" w:hAnsi="Times New Roman"/>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Законом. </w:t>
            </w:r>
            <w:bookmarkStart w:id="9" w:name="n481"/>
            <w:bookmarkStart w:id="10" w:name="n480"/>
            <w:bookmarkStart w:id="11" w:name="n479"/>
            <w:bookmarkStart w:id="12" w:name="n478"/>
            <w:bookmarkEnd w:id="9"/>
            <w:bookmarkEnd w:id="10"/>
            <w:bookmarkEnd w:id="11"/>
            <w:bookmarkEnd w:id="12"/>
            <w:r w:rsidR="007E6155" w:rsidRPr="007C3BBE">
              <w:rPr>
                <w:rFonts w:ascii="Times New Roman" w:hAnsi="Times New Roman"/>
                <w:lang w:val="uk-UA" w:eastAsia="ru-RU"/>
              </w:rPr>
              <w:t xml:space="preserve"> </w:t>
            </w:r>
            <w:bookmarkStart w:id="13" w:name="n483"/>
            <w:bookmarkEnd w:id="13"/>
            <w:r w:rsidR="007E6155" w:rsidRPr="007C3BBE">
              <w:rPr>
                <w:rFonts w:ascii="Times New Roman" w:hAnsi="Times New Roman"/>
                <w:lang w:val="uk-UA" w:eastAsia="ru-RU"/>
              </w:rPr>
              <w:t xml:space="preserve">     </w:t>
            </w:r>
          </w:p>
          <w:p w14:paraId="28578D5D" w14:textId="0356429A" w:rsidR="007E6155" w:rsidRPr="007C3BBE" w:rsidRDefault="007E6155" w:rsidP="007E6155">
            <w:pPr>
              <w:pStyle w:val="a3"/>
              <w:jc w:val="both"/>
              <w:rPr>
                <w:rFonts w:ascii="Times New Roman" w:hAnsi="Times New Roman"/>
              </w:rPr>
            </w:pPr>
            <w:r w:rsidRPr="007C3BBE">
              <w:rPr>
                <w:rFonts w:ascii="Times New Roman" w:hAnsi="Times New Roman"/>
                <w:lang w:val="uk-UA" w:eastAsia="ru-RU"/>
              </w:rPr>
              <w:t xml:space="preserve"> </w:t>
            </w:r>
            <w:bookmarkStart w:id="14" w:name="n486"/>
            <w:bookmarkEnd w:id="14"/>
            <w:r w:rsidRPr="007C3BBE">
              <w:rPr>
                <w:rFonts w:ascii="Times New Roman" w:hAnsi="Times New Roman"/>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41D6EF25" w14:textId="77777777" w:rsidR="007E6155" w:rsidRPr="007C3BBE" w:rsidRDefault="007E6155" w:rsidP="007E6155">
            <w:pPr>
              <w:pStyle w:val="a3"/>
              <w:jc w:val="both"/>
              <w:rPr>
                <w:rFonts w:ascii="Times New Roman" w:eastAsia="Times New Roman" w:hAnsi="Times New Roman"/>
                <w:lang w:val="uk-UA" w:eastAsia="ru-RU"/>
              </w:rPr>
            </w:pPr>
            <w:bookmarkStart w:id="15" w:name="n488"/>
            <w:bookmarkStart w:id="16" w:name="n487"/>
            <w:bookmarkEnd w:id="15"/>
            <w:bookmarkEnd w:id="16"/>
            <w:r w:rsidRPr="007C3BBE">
              <w:rPr>
                <w:rFonts w:ascii="Times New Roman" w:hAnsi="Times New Roman"/>
                <w:lang w:val="uk-UA" w:eastAsia="ru-RU"/>
              </w:rPr>
              <w:t xml:space="preserve"> </w:t>
            </w:r>
            <w:r w:rsidRPr="007C3BBE">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DA1276B" w14:textId="77777777" w:rsidR="007E6155" w:rsidRPr="007C3BBE" w:rsidRDefault="007E6155" w:rsidP="007E6155">
            <w:pPr>
              <w:pStyle w:val="a3"/>
              <w:jc w:val="both"/>
              <w:rPr>
                <w:rFonts w:ascii="Times New Roman" w:eastAsia="Times New Roman" w:hAnsi="Times New Roman"/>
                <w:lang w:val="uk-UA" w:eastAsia="ru-RU"/>
              </w:rPr>
            </w:pPr>
            <w:bookmarkStart w:id="17" w:name="n1551"/>
            <w:bookmarkEnd w:id="17"/>
            <w:r w:rsidRPr="007C3BBE">
              <w:rPr>
                <w:rFonts w:ascii="Times New Roman" w:eastAsia="Times New Roman" w:hAnsi="Times New Roman"/>
                <w:lang w:val="uk-UA" w:eastAsia="ru-RU"/>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6" w:anchor="n1262" w:history="1">
              <w:r w:rsidRPr="007C3BBE">
                <w:rPr>
                  <w:rFonts w:ascii="Times New Roman" w:eastAsia="Times New Roman" w:hAnsi="Times New Roman"/>
                  <w:lang w:val="uk-UA" w:eastAsia="ru-RU"/>
                </w:rPr>
                <w:t>частиною першою</w:t>
              </w:r>
            </w:hyperlink>
            <w:r w:rsidRPr="007C3BBE">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A7230ED" w14:textId="77777777" w:rsidR="007E6155" w:rsidRPr="007C3BBE" w:rsidRDefault="007E6155" w:rsidP="007E6155">
            <w:pPr>
              <w:pStyle w:val="a3"/>
              <w:jc w:val="both"/>
              <w:rPr>
                <w:rFonts w:ascii="Times New Roman" w:hAnsi="Times New Roman"/>
                <w:lang w:val="uk-UA" w:eastAsia="ru-RU"/>
              </w:rPr>
            </w:pPr>
            <w:r w:rsidRPr="007C3BBE">
              <w:rPr>
                <w:rFonts w:ascii="Times New Roman" w:hAnsi="Times New Roman"/>
                <w:lang w:val="uk-UA"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DB124C1" w14:textId="6A1F3550" w:rsidR="002D2027" w:rsidRPr="007C3BBE" w:rsidRDefault="007E6155" w:rsidP="002D2027">
            <w:pPr>
              <w:pStyle w:val="a3"/>
              <w:jc w:val="both"/>
              <w:rPr>
                <w:rFonts w:ascii="Times New Roman" w:hAnsi="Times New Roman"/>
                <w:lang w:val="uk-UA" w:eastAsia="ru-RU"/>
              </w:rPr>
            </w:pPr>
            <w:bookmarkStart w:id="18" w:name="n1544"/>
            <w:bookmarkEnd w:id="18"/>
            <w:r w:rsidRPr="007C3BBE">
              <w:rPr>
                <w:rFonts w:ascii="Times New Roman" w:hAnsi="Times New Roman"/>
                <w:lang w:val="uk-UA" w:eastAsia="ru-RU"/>
              </w:rPr>
              <w:t xml:space="preserve">     </w:t>
            </w:r>
            <w:r w:rsidR="002D2027" w:rsidRPr="007C3BBE">
              <w:rPr>
                <w:lang w:val="uk-UA"/>
              </w:rPr>
              <w:t xml:space="preserve"> </w:t>
            </w:r>
            <w:r w:rsidR="002D2027" w:rsidRPr="007C3BBE">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5FDBCB6A" w14:textId="77777777" w:rsidR="002D2027" w:rsidRPr="007C3BBE" w:rsidRDefault="002D2027" w:rsidP="002D2027">
            <w:pPr>
              <w:pStyle w:val="a3"/>
              <w:jc w:val="both"/>
              <w:rPr>
                <w:rFonts w:ascii="Times New Roman" w:hAnsi="Times New Roman"/>
                <w:lang w:val="uk-UA" w:eastAsia="ru-RU"/>
              </w:rPr>
            </w:pPr>
            <w:r w:rsidRPr="007C3BBE">
              <w:rPr>
                <w:rFonts w:ascii="Times New Roman" w:hAnsi="Times New Roman"/>
                <w:lang w:val="uk-UA" w:eastAsia="ru-RU"/>
              </w:rPr>
              <w:t>Обґрунтування аномально низької тендерної пропозиції може містити інформацію про:</w:t>
            </w:r>
          </w:p>
          <w:p w14:paraId="0E179068" w14:textId="77777777" w:rsidR="002D2027" w:rsidRPr="007C3BBE" w:rsidRDefault="002D2027" w:rsidP="002D2027">
            <w:pPr>
              <w:pStyle w:val="a3"/>
              <w:jc w:val="both"/>
              <w:rPr>
                <w:rFonts w:ascii="Times New Roman" w:hAnsi="Times New Roman"/>
                <w:lang w:val="uk-UA" w:eastAsia="ru-RU"/>
              </w:rPr>
            </w:pPr>
            <w:r w:rsidRPr="007C3BBE">
              <w:rPr>
                <w:rFonts w:ascii="Times New Roman" w:hAnsi="Times New Roman"/>
                <w:lang w:val="uk-UA"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0B92AA" w14:textId="77777777" w:rsidR="002D2027" w:rsidRPr="007C3BBE" w:rsidRDefault="002D2027" w:rsidP="002D2027">
            <w:pPr>
              <w:pStyle w:val="a3"/>
              <w:jc w:val="both"/>
              <w:rPr>
                <w:rFonts w:ascii="Times New Roman" w:hAnsi="Times New Roman"/>
                <w:lang w:val="uk-UA" w:eastAsia="ru-RU"/>
              </w:rPr>
            </w:pPr>
            <w:r w:rsidRPr="007C3BBE">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4274A86" w14:textId="0C065608" w:rsidR="007E6155" w:rsidRPr="007C3BBE" w:rsidRDefault="002D2027" w:rsidP="002D2027">
            <w:pPr>
              <w:pStyle w:val="a3"/>
              <w:jc w:val="both"/>
              <w:rPr>
                <w:rFonts w:ascii="Times New Roman" w:hAnsi="Times New Roman"/>
                <w:lang w:val="uk-UA" w:eastAsia="ru-RU"/>
              </w:rPr>
            </w:pPr>
            <w:r w:rsidRPr="007C3BBE">
              <w:rPr>
                <w:rFonts w:ascii="Times New Roman" w:hAnsi="Times New Roman"/>
                <w:lang w:val="uk-UA" w:eastAsia="ru-RU"/>
              </w:rPr>
              <w:t>3) отримання учасником державної допомоги згідно із законодавством.</w:t>
            </w:r>
          </w:p>
          <w:p w14:paraId="5B0CD53E" w14:textId="77777777" w:rsidR="002D2027" w:rsidRPr="007C3BBE" w:rsidRDefault="002D2027" w:rsidP="002D2027">
            <w:pPr>
              <w:pStyle w:val="ac"/>
              <w:widowControl w:val="0"/>
              <w:autoSpaceDE w:val="0"/>
              <w:spacing w:after="0" w:line="240" w:lineRule="auto"/>
              <w:ind w:firstLine="567"/>
              <w:jc w:val="both"/>
              <w:rPr>
                <w:rFonts w:ascii="Times New Roman" w:hAnsi="Times New Roman"/>
                <w:lang w:val="uk-UA" w:eastAsia="ru-RU"/>
              </w:rPr>
            </w:pPr>
            <w:r w:rsidRPr="007C3BBE">
              <w:rPr>
                <w:rFonts w:ascii="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5D9E3E" w14:textId="77777777" w:rsidR="002D2027" w:rsidRPr="007C3BBE" w:rsidRDefault="002D2027" w:rsidP="002D2027">
            <w:pPr>
              <w:pStyle w:val="ac"/>
              <w:widowControl w:val="0"/>
              <w:autoSpaceDE w:val="0"/>
              <w:spacing w:after="0" w:line="240" w:lineRule="auto"/>
              <w:ind w:firstLine="567"/>
              <w:jc w:val="both"/>
              <w:rPr>
                <w:rFonts w:ascii="Times New Roman" w:hAnsi="Times New Roman"/>
                <w:lang w:val="uk-UA" w:eastAsia="ru-RU"/>
              </w:rPr>
            </w:pPr>
            <w:r w:rsidRPr="007C3BBE">
              <w:rPr>
                <w:rFonts w:ascii="Times New Roman" w:hAnsi="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8C6786" w14:textId="77777777" w:rsidR="002D2027" w:rsidRPr="007C3BBE" w:rsidRDefault="002D2027" w:rsidP="002D2027">
            <w:pPr>
              <w:pStyle w:val="ac"/>
              <w:widowControl w:val="0"/>
              <w:autoSpaceDE w:val="0"/>
              <w:spacing w:after="0" w:line="240" w:lineRule="auto"/>
              <w:ind w:firstLine="567"/>
              <w:jc w:val="both"/>
              <w:rPr>
                <w:rFonts w:ascii="Times New Roman" w:hAnsi="Times New Roman"/>
                <w:lang w:val="uk-UA" w:eastAsia="ru-RU"/>
              </w:rPr>
            </w:pPr>
            <w:r w:rsidRPr="007C3BBE">
              <w:rPr>
                <w:rFonts w:ascii="Times New Roman" w:hAnsi="Times New Roman"/>
                <w:lang w:val="uk-UA" w:eastAsia="ru-RU"/>
              </w:rPr>
              <w:t>Повідомлення з вимогою про усунення невідповідностей повинно містити таку інформацію:</w:t>
            </w:r>
          </w:p>
          <w:p w14:paraId="456C3F98" w14:textId="77777777" w:rsidR="002D2027" w:rsidRPr="007C3BBE" w:rsidRDefault="002D2027" w:rsidP="002D2027">
            <w:pPr>
              <w:pStyle w:val="ac"/>
              <w:widowControl w:val="0"/>
              <w:autoSpaceDE w:val="0"/>
              <w:spacing w:after="0" w:line="240" w:lineRule="auto"/>
              <w:ind w:firstLine="567"/>
              <w:jc w:val="both"/>
              <w:rPr>
                <w:rFonts w:ascii="Times New Roman" w:hAnsi="Times New Roman"/>
                <w:lang w:val="uk-UA" w:eastAsia="ru-RU"/>
              </w:rPr>
            </w:pPr>
            <w:r w:rsidRPr="007C3BBE">
              <w:rPr>
                <w:rFonts w:ascii="Times New Roman" w:hAnsi="Times New Roman"/>
                <w:lang w:val="uk-UA" w:eastAsia="ru-RU"/>
              </w:rPr>
              <w:t>1) перелік виявлених невідповідностей;</w:t>
            </w:r>
          </w:p>
          <w:p w14:paraId="64D081BC" w14:textId="77777777" w:rsidR="002D2027" w:rsidRPr="007C3BBE" w:rsidRDefault="002D2027" w:rsidP="002D2027">
            <w:pPr>
              <w:pStyle w:val="ac"/>
              <w:widowControl w:val="0"/>
              <w:autoSpaceDE w:val="0"/>
              <w:spacing w:after="0" w:line="240" w:lineRule="auto"/>
              <w:ind w:firstLine="567"/>
              <w:jc w:val="both"/>
              <w:rPr>
                <w:rFonts w:ascii="Times New Roman" w:hAnsi="Times New Roman"/>
                <w:lang w:val="uk-UA" w:eastAsia="ru-RU"/>
              </w:rPr>
            </w:pPr>
            <w:r w:rsidRPr="007C3BB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2E0DE922" w14:textId="77777777" w:rsidR="002D2027" w:rsidRPr="007C3BBE" w:rsidRDefault="002D2027" w:rsidP="002D2027">
            <w:pPr>
              <w:pStyle w:val="ac"/>
              <w:widowControl w:val="0"/>
              <w:autoSpaceDE w:val="0"/>
              <w:spacing w:after="0" w:line="240" w:lineRule="auto"/>
              <w:ind w:firstLine="567"/>
              <w:jc w:val="both"/>
              <w:rPr>
                <w:rFonts w:ascii="Times New Roman" w:hAnsi="Times New Roman"/>
                <w:lang w:val="uk-UA" w:eastAsia="ru-RU"/>
              </w:rPr>
            </w:pPr>
            <w:r w:rsidRPr="007C3BBE">
              <w:rPr>
                <w:rFonts w:ascii="Times New Roman" w:hAnsi="Times New Roman"/>
                <w:lang w:val="uk-UA" w:eastAsia="ru-RU"/>
              </w:rPr>
              <w:t>3) перелік інформації та/або документів, які повинен подати учасник для усунення виявлених невідповідностей.</w:t>
            </w:r>
          </w:p>
          <w:p w14:paraId="66B57D0A" w14:textId="77777777" w:rsidR="002D2027" w:rsidRPr="007C3BBE" w:rsidRDefault="002D2027" w:rsidP="002D2027">
            <w:pPr>
              <w:pStyle w:val="ac"/>
              <w:widowControl w:val="0"/>
              <w:autoSpaceDE w:val="0"/>
              <w:spacing w:after="0" w:line="240" w:lineRule="auto"/>
              <w:ind w:firstLine="567"/>
              <w:jc w:val="both"/>
              <w:rPr>
                <w:rFonts w:ascii="Times New Roman" w:hAnsi="Times New Roman"/>
                <w:lang w:val="uk-UA" w:eastAsia="ru-RU"/>
              </w:rPr>
            </w:pPr>
            <w:r w:rsidRPr="007C3BBE">
              <w:rPr>
                <w:rFonts w:ascii="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577D7D8" w14:textId="203120CB" w:rsidR="007E6155" w:rsidRPr="007C3BBE" w:rsidRDefault="007E6155" w:rsidP="002D2027">
            <w:pPr>
              <w:widowControl w:val="0"/>
              <w:autoSpaceDE w:val="0"/>
              <w:autoSpaceDN w:val="0"/>
              <w:spacing w:after="60" w:line="240" w:lineRule="auto"/>
              <w:ind w:right="113"/>
              <w:contextualSpacing/>
              <w:jc w:val="both"/>
              <w:rPr>
                <w:rFonts w:ascii="Times New Roman" w:hAnsi="Times New Roman"/>
                <w:lang w:val="uk-UA" w:eastAsia="ru-RU"/>
              </w:rPr>
            </w:pPr>
            <w:r w:rsidRPr="007C3BBE">
              <w:rPr>
                <w:rFonts w:ascii="Times New Roman" w:hAnsi="Times New Roman"/>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tc>
      </w:tr>
      <w:tr w:rsidR="007C3BBE" w:rsidRPr="007C3BBE" w14:paraId="3EB27564"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2A261AA" w14:textId="77777777" w:rsidR="007E6155" w:rsidRPr="007C3BBE" w:rsidRDefault="007E6155" w:rsidP="007E6155">
            <w:pPr>
              <w:spacing w:after="0" w:line="285" w:lineRule="atLeast"/>
              <w:rPr>
                <w:rFonts w:ascii="Times New Roman" w:hAnsi="Times New Roman"/>
                <w:b/>
                <w:lang w:val="uk-UA" w:eastAsia="ru-RU"/>
              </w:rPr>
            </w:pPr>
            <w:r w:rsidRPr="007C3BB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899611" w14:textId="77777777" w:rsidR="007E6155" w:rsidRPr="007C3BBE" w:rsidRDefault="007E6155" w:rsidP="007E6155">
            <w:pPr>
              <w:spacing w:after="0" w:line="285" w:lineRule="atLeast"/>
              <w:rPr>
                <w:rFonts w:ascii="Times New Roman" w:hAnsi="Times New Roman"/>
                <w:b/>
                <w:lang w:val="uk-UA" w:eastAsia="ru-RU"/>
              </w:rPr>
            </w:pPr>
            <w:r w:rsidRPr="007C3BB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B4EE5D0" w14:textId="77777777" w:rsidR="007E6155" w:rsidRPr="007C3BBE" w:rsidRDefault="007E6155" w:rsidP="007E6155">
            <w:pPr>
              <w:pStyle w:val="rvps2"/>
              <w:shd w:val="clear" w:color="auto" w:fill="FFFFFF"/>
              <w:spacing w:before="0" w:after="0"/>
              <w:ind w:firstLine="680"/>
              <w:jc w:val="both"/>
              <w:rPr>
                <w:sz w:val="22"/>
                <w:szCs w:val="22"/>
                <w:lang w:val="uk-UA"/>
              </w:rPr>
            </w:pPr>
            <w:r w:rsidRPr="007C3BBE">
              <w:rPr>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D33C06" w14:textId="23C19BE7" w:rsidR="007E6155" w:rsidRPr="007C3BBE" w:rsidRDefault="007E6155" w:rsidP="007E6155">
            <w:pPr>
              <w:pStyle w:val="rvps2"/>
              <w:shd w:val="clear" w:color="auto" w:fill="FFFFFF"/>
              <w:spacing w:before="0" w:after="0"/>
              <w:ind w:firstLine="680"/>
              <w:jc w:val="both"/>
              <w:rPr>
                <w:sz w:val="22"/>
                <w:szCs w:val="22"/>
              </w:rPr>
            </w:pPr>
            <w:bookmarkStart w:id="19" w:name="n749"/>
            <w:bookmarkEnd w:id="19"/>
            <w:r w:rsidRPr="007C3BBE">
              <w:rPr>
                <w:sz w:val="22"/>
                <w:szCs w:val="22"/>
                <w:lang w:val="uk-UA"/>
              </w:rPr>
              <w:t xml:space="preserve">Замовник розглядає подані тендерні пропозиції з урахуванням виправлення або </w:t>
            </w:r>
            <w:r w:rsidR="008E5E72" w:rsidRPr="007C3BBE">
              <w:rPr>
                <w:sz w:val="22"/>
                <w:szCs w:val="22"/>
                <w:lang w:val="uk-UA"/>
              </w:rPr>
              <w:t>не виправлення</w:t>
            </w:r>
            <w:r w:rsidRPr="007C3BBE">
              <w:rPr>
                <w:sz w:val="22"/>
                <w:szCs w:val="22"/>
                <w:lang w:val="uk-UA"/>
              </w:rPr>
              <w:t xml:space="preserve"> учасниками виявлених невідповідностей.</w:t>
            </w:r>
          </w:p>
        </w:tc>
      </w:tr>
      <w:tr w:rsidR="007C3BBE" w:rsidRPr="007C3BBE" w14:paraId="3C6E0F76"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F4E548B" w14:textId="77777777"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B0E42D1" w14:textId="77777777" w:rsidR="007E6155" w:rsidRPr="007C3BBE" w:rsidRDefault="007E6155" w:rsidP="007E6155">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Інша </w:t>
            </w:r>
            <w:proofErr w:type="spellStart"/>
            <w:r w:rsidRPr="007C3BB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264276" w14:textId="77777777" w:rsidR="007E6155" w:rsidRPr="007C3BBE" w:rsidRDefault="007E6155" w:rsidP="007E6155">
            <w:pPr>
              <w:suppressAutoHyphens/>
              <w:spacing w:after="0" w:line="240" w:lineRule="auto"/>
              <w:jc w:val="both"/>
              <w:rPr>
                <w:rFonts w:ascii="Times New Roman" w:hAnsi="Times New Roman"/>
                <w:lang w:eastAsia="zh-CN"/>
              </w:rPr>
            </w:pPr>
            <w:r w:rsidRPr="007C3BBE">
              <w:rPr>
                <w:rFonts w:ascii="Times New Roman" w:hAnsi="Times New Roman"/>
                <w:lang w:val="uk-UA" w:eastAsia="ru-RU"/>
              </w:rPr>
              <w:t>Інші документи, які необхідно Учаснику подати в складі тендерної пропозиції:</w:t>
            </w:r>
          </w:p>
          <w:p w14:paraId="4FD09058" w14:textId="546D771C" w:rsidR="007E6155" w:rsidRPr="007C3BBE" w:rsidRDefault="007E6155" w:rsidP="007E6155">
            <w:pPr>
              <w:suppressAutoHyphens/>
              <w:spacing w:after="0" w:line="240" w:lineRule="auto"/>
              <w:jc w:val="both"/>
              <w:rPr>
                <w:rFonts w:ascii="Times New Roman" w:hAnsi="Times New Roman"/>
                <w:lang w:eastAsia="zh-CN"/>
              </w:rPr>
            </w:pPr>
            <w:r w:rsidRPr="007C3BBE">
              <w:rPr>
                <w:rFonts w:ascii="Times New Roman" w:hAnsi="Times New Roman"/>
                <w:kern w:val="1"/>
                <w:lang w:val="uk-UA" w:eastAsia="ru-RU"/>
              </w:rPr>
              <w:t xml:space="preserve">1. Довідка,  яка містить відомості про Учасника згідно із формою - Додаток № </w:t>
            </w:r>
            <w:r w:rsidR="00210A46" w:rsidRPr="007C3BBE">
              <w:rPr>
                <w:rFonts w:ascii="Times New Roman" w:hAnsi="Times New Roman"/>
                <w:kern w:val="1"/>
                <w:lang w:val="uk-UA" w:eastAsia="ru-RU"/>
              </w:rPr>
              <w:t>6</w:t>
            </w:r>
            <w:r w:rsidRPr="007C3BBE">
              <w:rPr>
                <w:rFonts w:ascii="Times New Roman" w:hAnsi="Times New Roman"/>
                <w:kern w:val="1"/>
                <w:lang w:val="uk-UA" w:eastAsia="ru-RU"/>
              </w:rPr>
              <w:t>;</w:t>
            </w:r>
          </w:p>
          <w:p w14:paraId="0F3E53E4" w14:textId="77777777" w:rsidR="007E6155" w:rsidRPr="007C3BBE" w:rsidRDefault="007E6155" w:rsidP="007E6155">
            <w:pPr>
              <w:suppressAutoHyphens/>
              <w:spacing w:after="0" w:line="240" w:lineRule="auto"/>
              <w:jc w:val="both"/>
              <w:rPr>
                <w:rFonts w:ascii="Times New Roman" w:hAnsi="Times New Roman"/>
                <w:kern w:val="1"/>
                <w:lang w:val="uk-UA" w:eastAsia="ru-RU"/>
              </w:rPr>
            </w:pPr>
            <w:r w:rsidRPr="007C3BBE">
              <w:rPr>
                <w:rFonts w:ascii="Times New Roman" w:hAnsi="Times New Roman"/>
                <w:kern w:val="1"/>
                <w:lang w:val="uk-UA" w:eastAsia="ru-RU"/>
              </w:rPr>
              <w:t>2.Документ учасника про державну реєстрацію потужностей операторів ринку харчових продуктів щодо виду діяльності - реалізація;</w:t>
            </w:r>
          </w:p>
          <w:p w14:paraId="65251616" w14:textId="77777777" w:rsidR="007E6155" w:rsidRPr="007C3BBE" w:rsidRDefault="007E6155" w:rsidP="007E6155">
            <w:pPr>
              <w:suppressAutoHyphens/>
              <w:spacing w:after="0" w:line="240" w:lineRule="auto"/>
              <w:jc w:val="both"/>
              <w:rPr>
                <w:rFonts w:ascii="Times New Roman" w:hAnsi="Times New Roman"/>
                <w:lang w:eastAsia="zh-CN"/>
              </w:rPr>
            </w:pPr>
            <w:r w:rsidRPr="007C3BBE">
              <w:rPr>
                <w:rFonts w:ascii="Times New Roman" w:hAnsi="Times New Roman"/>
                <w:kern w:val="1"/>
                <w:lang w:val="uk-UA" w:eastAsia="ru-RU"/>
              </w:rPr>
              <w:t>3. Витяг зі статуту Учасника (для юридичних осіб): перша, друга та остання сторінки;</w:t>
            </w:r>
          </w:p>
          <w:p w14:paraId="5ACD360A" w14:textId="2B7039EE" w:rsidR="007E6155" w:rsidRPr="007C3BBE" w:rsidRDefault="007E6155" w:rsidP="007E6155">
            <w:pPr>
              <w:suppressAutoHyphens/>
              <w:spacing w:after="0" w:line="240" w:lineRule="auto"/>
              <w:jc w:val="both"/>
              <w:rPr>
                <w:rFonts w:ascii="Times New Roman" w:hAnsi="Times New Roman"/>
                <w:kern w:val="1"/>
                <w:lang w:val="uk-UA" w:eastAsia="ru-RU"/>
              </w:rPr>
            </w:pPr>
            <w:r w:rsidRPr="007C3BBE">
              <w:rPr>
                <w:rFonts w:ascii="Times New Roman" w:hAnsi="Times New Roman"/>
                <w:kern w:val="1"/>
                <w:lang w:val="uk-UA" w:eastAsia="ru-RU"/>
              </w:rPr>
              <w:t>4. Відомості/або довідку з ЄДРПОУ для Учасників - юридичних осіб.</w:t>
            </w:r>
          </w:p>
          <w:p w14:paraId="0B6B266C" w14:textId="1B7ABBEA" w:rsidR="002931D0" w:rsidRPr="007C3BBE" w:rsidRDefault="002931D0" w:rsidP="007E6155">
            <w:pPr>
              <w:suppressAutoHyphens/>
              <w:spacing w:after="0" w:line="240" w:lineRule="auto"/>
              <w:jc w:val="both"/>
              <w:rPr>
                <w:rFonts w:ascii="Times New Roman" w:hAnsi="Times New Roman"/>
                <w:kern w:val="1"/>
                <w:lang w:val="uk-UA" w:eastAsia="ru-RU"/>
              </w:rPr>
            </w:pPr>
            <w:r w:rsidRPr="007C3BBE">
              <w:rPr>
                <w:rFonts w:ascii="Times New Roman" w:hAnsi="Times New Roman"/>
                <w:kern w:val="1"/>
                <w:lang w:val="uk-UA" w:eastAsia="ru-RU"/>
              </w:rPr>
              <w:t xml:space="preserve">5. </w:t>
            </w:r>
            <w:proofErr w:type="spellStart"/>
            <w:r w:rsidRPr="007C3BBE">
              <w:rPr>
                <w:rFonts w:ascii="Times New Roman" w:hAnsi="Times New Roman"/>
                <w:kern w:val="1"/>
                <w:lang w:val="uk-UA" w:eastAsia="ru-RU"/>
              </w:rPr>
              <w:t>Сканкопію</w:t>
            </w:r>
            <w:proofErr w:type="spellEnd"/>
            <w:r w:rsidRPr="007C3BBE">
              <w:rPr>
                <w:rFonts w:ascii="Times New Roman" w:hAnsi="Times New Roman"/>
                <w:kern w:val="1"/>
                <w:lang w:val="uk-UA" w:eastAsia="ru-RU"/>
              </w:rPr>
              <w:t xml:space="preserve"> оригіналу довідки з обслуговуючого(</w:t>
            </w:r>
            <w:proofErr w:type="spellStart"/>
            <w:r w:rsidRPr="007C3BBE">
              <w:rPr>
                <w:rFonts w:ascii="Times New Roman" w:hAnsi="Times New Roman"/>
                <w:kern w:val="1"/>
                <w:lang w:val="uk-UA" w:eastAsia="ru-RU"/>
              </w:rPr>
              <w:t>чих</w:t>
            </w:r>
            <w:proofErr w:type="spellEnd"/>
            <w:r w:rsidRPr="007C3BBE">
              <w:rPr>
                <w:rFonts w:ascii="Times New Roman" w:hAnsi="Times New Roman"/>
                <w:kern w:val="1"/>
                <w:lang w:val="uk-UA" w:eastAsia="ru-RU"/>
              </w:rPr>
              <w:t>) банку(</w:t>
            </w:r>
            <w:proofErr w:type="spellStart"/>
            <w:r w:rsidRPr="007C3BBE">
              <w:rPr>
                <w:rFonts w:ascii="Times New Roman" w:hAnsi="Times New Roman"/>
                <w:kern w:val="1"/>
                <w:lang w:val="uk-UA" w:eastAsia="ru-RU"/>
              </w:rPr>
              <w:t>ків</w:t>
            </w:r>
            <w:proofErr w:type="spellEnd"/>
            <w:r w:rsidRPr="007C3BBE">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7A111B0A" w14:textId="7D6C9850" w:rsidR="00C009F2" w:rsidRPr="007C3BBE" w:rsidRDefault="00C009F2" w:rsidP="00C009F2">
            <w:pPr>
              <w:suppressAutoHyphens/>
              <w:spacing w:after="0" w:line="240" w:lineRule="auto"/>
              <w:jc w:val="both"/>
              <w:rPr>
                <w:rFonts w:ascii="Times New Roman" w:hAnsi="Times New Roman"/>
                <w:kern w:val="1"/>
                <w:lang w:val="uk-UA" w:eastAsia="ru-RU"/>
              </w:rPr>
            </w:pPr>
            <w:r w:rsidRPr="007C3BBE">
              <w:rPr>
                <w:rFonts w:ascii="Times New Roman" w:hAnsi="Times New Roman"/>
                <w:kern w:val="1"/>
                <w:lang w:val="uk-UA" w:eastAsia="ru-RU"/>
              </w:rPr>
              <w:t xml:space="preserve">6. </w:t>
            </w:r>
            <w:r w:rsidRPr="007C3BBE">
              <w:rPr>
                <w:lang w:val="uk-UA"/>
              </w:rPr>
              <w:t xml:space="preserve"> </w:t>
            </w:r>
            <w:r w:rsidRPr="007C3BBE">
              <w:rPr>
                <w:rFonts w:ascii="Times New Roman" w:hAnsi="Times New Roman"/>
                <w:kern w:val="1"/>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7C3BBE">
              <w:rPr>
                <w:rFonts w:ascii="Times New Roman" w:hAnsi="Times New Roman"/>
                <w:kern w:val="1"/>
                <w:lang w:val="uk-UA" w:eastAsia="ru-RU"/>
              </w:rPr>
              <w:lastRenderedPageBreak/>
              <w:t xml:space="preserve">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D4742C5" w14:textId="77777777" w:rsidR="00C009F2" w:rsidRPr="007C3BBE" w:rsidRDefault="00C009F2" w:rsidP="00C009F2">
            <w:pPr>
              <w:suppressAutoHyphens/>
              <w:spacing w:after="0" w:line="240" w:lineRule="auto"/>
              <w:jc w:val="both"/>
              <w:rPr>
                <w:rFonts w:ascii="Times New Roman" w:hAnsi="Times New Roman"/>
                <w:kern w:val="1"/>
                <w:lang w:val="uk-UA" w:eastAsia="ru-RU"/>
              </w:rPr>
            </w:pPr>
            <w:r w:rsidRPr="007C3BBE">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E87BCED" w14:textId="31D96E63" w:rsidR="00C009F2" w:rsidRPr="007C3BBE" w:rsidRDefault="00C009F2" w:rsidP="00C009F2">
            <w:pPr>
              <w:suppressAutoHyphens/>
              <w:spacing w:after="0" w:line="240" w:lineRule="auto"/>
              <w:jc w:val="both"/>
              <w:rPr>
                <w:rFonts w:ascii="Times New Roman" w:hAnsi="Times New Roman"/>
                <w:kern w:val="1"/>
                <w:lang w:val="uk-UA" w:eastAsia="ru-RU"/>
              </w:rPr>
            </w:pPr>
            <w:r w:rsidRPr="007C3BBE">
              <w:rPr>
                <w:rFonts w:ascii="Times New Roman" w:hAnsi="Times New Roman"/>
                <w:kern w:val="1"/>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D9EF4A1" w14:textId="0A6FBCD9" w:rsidR="007E6155" w:rsidRPr="007C3BBE" w:rsidRDefault="007E6155" w:rsidP="007E6155">
            <w:pPr>
              <w:spacing w:after="0" w:line="240" w:lineRule="auto"/>
              <w:jc w:val="both"/>
              <w:rPr>
                <w:rFonts w:ascii="Times New Roman" w:hAnsi="Times New Roman"/>
                <w:lang w:val="uk-UA"/>
              </w:rPr>
            </w:pPr>
            <w:r w:rsidRPr="007C3BBE">
              <w:rPr>
                <w:rFonts w:ascii="Times New Roman" w:hAnsi="Times New Roman"/>
                <w:lang w:val="uk-UA"/>
              </w:rPr>
              <w:t xml:space="preserve">При поданні тендерної пропозиції необхідно повідомити додатком </w:t>
            </w:r>
            <w:r w:rsidR="00210A46" w:rsidRPr="007C3BBE">
              <w:rPr>
                <w:rFonts w:ascii="Times New Roman" w:hAnsi="Times New Roman"/>
                <w:lang w:val="uk-UA"/>
              </w:rPr>
              <w:t>8</w:t>
            </w:r>
            <w:r w:rsidRPr="007C3BBE">
              <w:rPr>
                <w:rFonts w:ascii="Times New Roman" w:hAnsi="Times New Roman"/>
                <w:lang w:val="uk-UA"/>
              </w:rPr>
              <w:t xml:space="preserve"> про врахування норм </w:t>
            </w:r>
            <w:proofErr w:type="spellStart"/>
            <w:r w:rsidRPr="007C3BBE">
              <w:rPr>
                <w:rFonts w:ascii="Times New Roman" w:hAnsi="Times New Roman"/>
                <w:lang w:val="uk-UA"/>
              </w:rPr>
              <w:t>санкційного</w:t>
            </w:r>
            <w:proofErr w:type="spellEnd"/>
            <w:r w:rsidRPr="007C3BBE">
              <w:rPr>
                <w:rFonts w:ascii="Times New Roman" w:hAnsi="Times New Roman"/>
                <w:lang w:val="uk-UA"/>
              </w:rPr>
              <w:t xml:space="preserve"> законодавства.</w:t>
            </w:r>
          </w:p>
          <w:p w14:paraId="78147AF5" w14:textId="1422F8AF" w:rsidR="007E6155" w:rsidRPr="007C3BBE" w:rsidRDefault="007E6155" w:rsidP="007E6155">
            <w:pPr>
              <w:pStyle w:val="a3"/>
              <w:jc w:val="both"/>
              <w:rPr>
                <w:rFonts w:ascii="Times New Roman" w:hAnsi="Times New Roman"/>
                <w:lang w:val="uk-UA"/>
              </w:rPr>
            </w:pPr>
            <w:r w:rsidRPr="007C3BBE">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05B141" w14:textId="44BDF892" w:rsidR="007E6155" w:rsidRPr="007C3BBE" w:rsidRDefault="007E6155" w:rsidP="007E6155">
            <w:pPr>
              <w:pStyle w:val="a3"/>
              <w:jc w:val="both"/>
              <w:rPr>
                <w:rFonts w:ascii="Times New Roman" w:hAnsi="Times New Roman"/>
                <w:lang w:val="uk-UA" w:eastAsia="ru-RU"/>
              </w:rPr>
            </w:pPr>
            <w:r w:rsidRPr="007C3BBE">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7C3BBE" w:rsidRPr="008E5E72" w14:paraId="012B262B"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53FDA7" w14:textId="77777777"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236DD10" w14:textId="77777777" w:rsidR="007E6155" w:rsidRPr="007C3BBE" w:rsidRDefault="007E6155" w:rsidP="007E6155">
            <w:pPr>
              <w:spacing w:after="0" w:line="285" w:lineRule="atLeast"/>
              <w:rPr>
                <w:rFonts w:ascii="Times New Roman" w:hAnsi="Times New Roman"/>
                <w:b/>
                <w:lang w:val="uk-UA" w:eastAsia="ru-RU"/>
              </w:rPr>
            </w:pPr>
            <w:proofErr w:type="spellStart"/>
            <w:r w:rsidRPr="007C3BBE">
              <w:rPr>
                <w:rFonts w:ascii="Times New Roman" w:hAnsi="Times New Roman"/>
                <w:b/>
                <w:lang w:val="uk-UA" w:eastAsia="ru-RU"/>
              </w:rPr>
              <w:t>Вiдхилення</w:t>
            </w:r>
            <w:proofErr w:type="spellEnd"/>
            <w:r w:rsidRPr="007C3BBE">
              <w:rPr>
                <w:rFonts w:ascii="Times New Roman" w:hAnsi="Times New Roman"/>
                <w:b/>
                <w:lang w:val="uk-UA" w:eastAsia="ru-RU"/>
              </w:rPr>
              <w:t xml:space="preserve"> тендерних </w:t>
            </w:r>
            <w:proofErr w:type="spellStart"/>
            <w:r w:rsidRPr="007C3BB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2353D48" w14:textId="0F6A263C" w:rsidR="002931D0" w:rsidRPr="007C3BBE" w:rsidRDefault="007E6155" w:rsidP="002931D0">
            <w:pPr>
              <w:pStyle w:val="4"/>
              <w:jc w:val="both"/>
              <w:rPr>
                <w:rFonts w:ascii="Times New Roman" w:hAnsi="Times New Roman"/>
                <w:lang w:val="uk-UA" w:eastAsia="ru-RU"/>
              </w:rPr>
            </w:pPr>
            <w:r w:rsidRPr="007C3BBE">
              <w:rPr>
                <w:rFonts w:ascii="Times New Roman" w:hAnsi="Times New Roman"/>
                <w:lang w:val="uk-UA" w:eastAsia="ru-RU"/>
              </w:rPr>
              <w:t xml:space="preserve">1. </w:t>
            </w:r>
            <w:r w:rsidR="002931D0" w:rsidRPr="007C3BBE">
              <w:t xml:space="preserve"> </w:t>
            </w:r>
            <w:r w:rsidR="002931D0" w:rsidRPr="007C3BBE">
              <w:rPr>
                <w:rFonts w:ascii="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F7CE07A"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1) учасник процедури закупівлі:</w:t>
            </w:r>
          </w:p>
          <w:p w14:paraId="64BC82AF"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EEE4FAA"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2E94E"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6CFFD2"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69EF4C2"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6B20654E"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C3BBE">
              <w:rPr>
                <w:rFonts w:ascii="Times New Roman" w:hAnsi="Times New Roman"/>
                <w:lang w:val="uk-UA" w:eastAsia="ru-RU"/>
              </w:rPr>
              <w:t>бенефіціарним</w:t>
            </w:r>
            <w:proofErr w:type="spellEnd"/>
            <w:r w:rsidRPr="007C3BBE">
              <w:rPr>
                <w:rFonts w:ascii="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7C3BBE">
              <w:rPr>
                <w:rFonts w:ascii="Times New Roman" w:hAnsi="Times New Roman"/>
                <w:lang w:val="uk-UA" w:eastAsia="ru-RU"/>
              </w:rPr>
              <w:lastRenderedPageBreak/>
              <w:t>правового режиму воєнного стану в Україні та протягом 90 днів з дня його припинення або скасування”);</w:t>
            </w:r>
          </w:p>
          <w:p w14:paraId="54DB4F54"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2) тендерна пропозиція:</w:t>
            </w:r>
          </w:p>
          <w:p w14:paraId="7C7F3C3A"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не відповідає умовам технічної специфікації та іншим вимогам щодо предмета закупівлі тендерної документації;</w:t>
            </w:r>
          </w:p>
          <w:p w14:paraId="383680CC"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викладена іншою мовою (мовами), ніж мова (мови), що передбачена тендерною документацією;</w:t>
            </w:r>
          </w:p>
          <w:p w14:paraId="1DF7D22D"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є такою, строк дії якої закінчився;</w:t>
            </w:r>
          </w:p>
          <w:p w14:paraId="4746C770"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5DEB48"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0B17E999"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3) переможець процедури закупівлі:</w:t>
            </w:r>
          </w:p>
          <w:p w14:paraId="2F694E27"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5E7FCA7"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FD489FD"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77BEA61E"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не надав забезпечення виконання договору про закупівлю, якщо таке забезпечення вимагалося замовником;</w:t>
            </w:r>
          </w:p>
          <w:p w14:paraId="67F7CCB9"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875D0EA"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4ADC7693"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1)</w:t>
            </w:r>
            <w:r w:rsidRPr="007C3BBE">
              <w:rPr>
                <w:rFonts w:ascii="Times New Roman" w:hAnsi="Times New Roman"/>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BDCFE1"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2)</w:t>
            </w:r>
            <w:r w:rsidRPr="007C3BBE">
              <w:rPr>
                <w:rFonts w:ascii="Times New Roman" w:hAnsi="Times New Roman"/>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DCA27C"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524E48" w14:textId="1A1CF480"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E6B142" w14:textId="54DBE723" w:rsidR="007E6155" w:rsidRPr="007C3BBE" w:rsidRDefault="002931D0" w:rsidP="002931D0">
            <w:pPr>
              <w:pStyle w:val="a3"/>
              <w:jc w:val="both"/>
              <w:rPr>
                <w:rFonts w:ascii="Times New Roman" w:hAnsi="Times New Roman"/>
                <w:lang w:val="uk-UA" w:eastAsia="ru-RU"/>
              </w:rPr>
            </w:pPr>
            <w:r w:rsidRPr="007C3BBE">
              <w:rPr>
                <w:rFonts w:ascii="Times New Roman" w:hAnsi="Times New Roman"/>
                <w:lang w:val="uk-UA" w:eastAsia="ru-RU"/>
              </w:rPr>
              <w:t>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3BBE" w:rsidRPr="007C3BBE" w14:paraId="59D32C95"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F63F664" w14:textId="77777777"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8F05210" w14:textId="77777777" w:rsidR="007E6155" w:rsidRPr="007C3BBE" w:rsidRDefault="007E6155" w:rsidP="007E6155">
            <w:pPr>
              <w:spacing w:after="0" w:line="285" w:lineRule="atLeast"/>
              <w:rPr>
                <w:rFonts w:ascii="Times New Roman" w:hAnsi="Times New Roman"/>
                <w:b/>
                <w:lang w:val="uk-UA" w:eastAsia="ru-RU"/>
              </w:rPr>
            </w:pPr>
            <w:proofErr w:type="spellStart"/>
            <w:r w:rsidRPr="007C3BBE">
              <w:rPr>
                <w:rFonts w:ascii="Times New Roman" w:hAnsi="Times New Roman"/>
                <w:b/>
                <w:bCs/>
              </w:rPr>
              <w:t>Опис</w:t>
            </w:r>
            <w:proofErr w:type="spellEnd"/>
            <w:r w:rsidRPr="007C3BBE">
              <w:rPr>
                <w:rFonts w:ascii="Times New Roman" w:hAnsi="Times New Roman"/>
                <w:b/>
                <w:bCs/>
              </w:rPr>
              <w:t xml:space="preserve"> та </w:t>
            </w:r>
            <w:proofErr w:type="spellStart"/>
            <w:r w:rsidRPr="007C3BBE">
              <w:rPr>
                <w:rFonts w:ascii="Times New Roman" w:hAnsi="Times New Roman"/>
                <w:b/>
                <w:bCs/>
              </w:rPr>
              <w:t>приклади</w:t>
            </w:r>
            <w:proofErr w:type="spellEnd"/>
            <w:r w:rsidRPr="007C3BBE">
              <w:rPr>
                <w:rFonts w:ascii="Times New Roman" w:hAnsi="Times New Roman"/>
                <w:b/>
                <w:bCs/>
              </w:rPr>
              <w:t xml:space="preserve"> </w:t>
            </w:r>
            <w:proofErr w:type="spellStart"/>
            <w:r w:rsidRPr="007C3BBE">
              <w:rPr>
                <w:rFonts w:ascii="Times New Roman" w:hAnsi="Times New Roman"/>
                <w:b/>
                <w:bCs/>
              </w:rPr>
              <w:t>формальних</w:t>
            </w:r>
            <w:proofErr w:type="spellEnd"/>
            <w:r w:rsidRPr="007C3BBE">
              <w:rPr>
                <w:rFonts w:ascii="Times New Roman" w:hAnsi="Times New Roman"/>
                <w:b/>
                <w:bCs/>
              </w:rPr>
              <w:t xml:space="preserve"> (</w:t>
            </w:r>
            <w:proofErr w:type="spellStart"/>
            <w:r w:rsidRPr="007C3BBE">
              <w:rPr>
                <w:rFonts w:ascii="Times New Roman" w:hAnsi="Times New Roman"/>
                <w:b/>
                <w:bCs/>
              </w:rPr>
              <w:t>несуттєвих</w:t>
            </w:r>
            <w:proofErr w:type="spellEnd"/>
            <w:r w:rsidRPr="007C3BBE">
              <w:rPr>
                <w:rFonts w:ascii="Times New Roman" w:hAnsi="Times New Roman"/>
                <w:b/>
                <w:bCs/>
              </w:rPr>
              <w:t xml:space="preserve">) </w:t>
            </w:r>
            <w:proofErr w:type="spellStart"/>
            <w:r w:rsidRPr="007C3BBE">
              <w:rPr>
                <w:rFonts w:ascii="Times New Roman" w:hAnsi="Times New Roman"/>
                <w:b/>
                <w:bCs/>
              </w:rPr>
              <w:t>помилок</w:t>
            </w:r>
            <w:proofErr w:type="spellEnd"/>
            <w:r w:rsidRPr="007C3BBE">
              <w:rPr>
                <w:rFonts w:ascii="Times New Roman" w:hAnsi="Times New Roman"/>
                <w:b/>
                <w:bCs/>
              </w:rPr>
              <w:t xml:space="preserve">, </w:t>
            </w:r>
            <w:proofErr w:type="spellStart"/>
            <w:r w:rsidRPr="007C3BBE">
              <w:rPr>
                <w:rFonts w:ascii="Times New Roman" w:hAnsi="Times New Roman"/>
                <w:b/>
                <w:bCs/>
              </w:rPr>
              <w:t>допущення</w:t>
            </w:r>
            <w:proofErr w:type="spellEnd"/>
            <w:r w:rsidRPr="007C3BBE">
              <w:rPr>
                <w:rFonts w:ascii="Times New Roman" w:hAnsi="Times New Roman"/>
                <w:b/>
                <w:bCs/>
              </w:rPr>
              <w:t xml:space="preserve"> </w:t>
            </w:r>
            <w:proofErr w:type="spellStart"/>
            <w:r w:rsidRPr="007C3BBE">
              <w:rPr>
                <w:rFonts w:ascii="Times New Roman" w:hAnsi="Times New Roman"/>
                <w:b/>
                <w:bCs/>
              </w:rPr>
              <w:t>яких</w:t>
            </w:r>
            <w:proofErr w:type="spellEnd"/>
            <w:r w:rsidRPr="007C3BBE">
              <w:rPr>
                <w:rFonts w:ascii="Times New Roman" w:hAnsi="Times New Roman"/>
                <w:b/>
                <w:bCs/>
              </w:rPr>
              <w:t xml:space="preserve"> </w:t>
            </w:r>
            <w:proofErr w:type="spellStart"/>
            <w:r w:rsidRPr="007C3BBE">
              <w:rPr>
                <w:rFonts w:ascii="Times New Roman" w:hAnsi="Times New Roman"/>
                <w:b/>
                <w:bCs/>
              </w:rPr>
              <w:t>учасниками</w:t>
            </w:r>
            <w:proofErr w:type="spellEnd"/>
            <w:r w:rsidRPr="007C3BBE">
              <w:rPr>
                <w:rFonts w:ascii="Times New Roman" w:hAnsi="Times New Roman"/>
                <w:b/>
                <w:bCs/>
              </w:rPr>
              <w:t xml:space="preserve"> не </w:t>
            </w:r>
            <w:proofErr w:type="spellStart"/>
            <w:r w:rsidRPr="007C3BBE">
              <w:rPr>
                <w:rFonts w:ascii="Times New Roman" w:hAnsi="Times New Roman"/>
                <w:b/>
                <w:bCs/>
              </w:rPr>
              <w:t>призведе</w:t>
            </w:r>
            <w:proofErr w:type="spellEnd"/>
            <w:r w:rsidRPr="007C3BBE">
              <w:rPr>
                <w:rFonts w:ascii="Times New Roman" w:hAnsi="Times New Roman"/>
                <w:b/>
                <w:bCs/>
              </w:rPr>
              <w:t xml:space="preserve"> до </w:t>
            </w:r>
            <w:proofErr w:type="spellStart"/>
            <w:r w:rsidRPr="007C3BBE">
              <w:rPr>
                <w:rFonts w:ascii="Times New Roman" w:hAnsi="Times New Roman"/>
                <w:b/>
                <w:bCs/>
              </w:rPr>
              <w:t>відхилення</w:t>
            </w:r>
            <w:proofErr w:type="spellEnd"/>
            <w:r w:rsidRPr="007C3BBE">
              <w:rPr>
                <w:rFonts w:ascii="Times New Roman" w:hAnsi="Times New Roman"/>
                <w:b/>
                <w:bCs/>
              </w:rPr>
              <w:t xml:space="preserve"> </w:t>
            </w:r>
            <w:proofErr w:type="spellStart"/>
            <w:r w:rsidRPr="007C3BBE">
              <w:rPr>
                <w:rFonts w:ascii="Times New Roman" w:hAnsi="Times New Roman"/>
                <w:b/>
                <w:bCs/>
              </w:rPr>
              <w:t>їх</w:t>
            </w:r>
            <w:proofErr w:type="spellEnd"/>
            <w:r w:rsidRPr="007C3BBE">
              <w:rPr>
                <w:rFonts w:ascii="Times New Roman" w:hAnsi="Times New Roman"/>
                <w:b/>
                <w:bCs/>
              </w:rPr>
              <w:t xml:space="preserve"> </w:t>
            </w:r>
            <w:proofErr w:type="spellStart"/>
            <w:r w:rsidRPr="007C3BBE">
              <w:rPr>
                <w:rFonts w:ascii="Times New Roman" w:hAnsi="Times New Roman"/>
                <w:b/>
                <w:bCs/>
              </w:rPr>
              <w:t>тендерних</w:t>
            </w:r>
            <w:proofErr w:type="spellEnd"/>
            <w:r w:rsidRPr="007C3BBE">
              <w:rPr>
                <w:rFonts w:ascii="Times New Roman" w:hAnsi="Times New Roman"/>
                <w:b/>
                <w:bCs/>
              </w:rPr>
              <w:t xml:space="preserve"> </w:t>
            </w:r>
            <w:proofErr w:type="spellStart"/>
            <w:r w:rsidRPr="007C3BBE">
              <w:rPr>
                <w:rFonts w:ascii="Times New Roman" w:hAnsi="Times New Roman"/>
                <w:b/>
                <w:bCs/>
              </w:rPr>
              <w:t>пропозицій</w:t>
            </w:r>
            <w:proofErr w:type="spellEnd"/>
            <w:r w:rsidRPr="007C3BBE">
              <w:rPr>
                <w:rFonts w:ascii="Times New Roman" w:hAnsi="Times New Roman"/>
                <w:b/>
                <w:bCs/>
              </w:rPr>
              <w:t xml:space="preserve">. </w:t>
            </w:r>
            <w:r w:rsidRPr="007C3BBE">
              <w:rPr>
                <w:rFonts w:ascii="Times New Roman" w:hAnsi="Times New Roman"/>
                <w:b/>
                <w:bCs/>
                <w:lang w:val="uk-UA"/>
              </w:rPr>
              <w:t>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6891F3B" w14:textId="77777777" w:rsidR="007E6155" w:rsidRPr="007C3BBE" w:rsidRDefault="007E6155" w:rsidP="007E6155">
            <w:pPr>
              <w:shd w:val="clear" w:color="auto" w:fill="FFFFFF"/>
              <w:spacing w:after="0" w:line="240" w:lineRule="auto"/>
              <w:jc w:val="both"/>
              <w:rPr>
                <w:rFonts w:ascii="Times New Roman" w:hAnsi="Times New Roman"/>
                <w:lang w:val="uk-UA" w:eastAsia="uk-UA"/>
              </w:rPr>
            </w:pPr>
            <w:r w:rsidRPr="007C3BBE">
              <w:rPr>
                <w:rFonts w:ascii="Times New Roman" w:hAnsi="Times New Roman"/>
                <w:lang w:val="uk-UA" w:eastAsia="uk-UA"/>
              </w:rPr>
              <w:t>Перелік формальних помилок:</w:t>
            </w:r>
          </w:p>
          <w:p w14:paraId="357FF818"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rPr>
              <w:t xml:space="preserve">1. </w:t>
            </w:r>
            <w:proofErr w:type="spellStart"/>
            <w:r w:rsidRPr="007C3BBE">
              <w:rPr>
                <w:sz w:val="22"/>
                <w:szCs w:val="22"/>
              </w:rPr>
              <w:t>Інформація</w:t>
            </w:r>
            <w:proofErr w:type="spellEnd"/>
            <w:r w:rsidRPr="007C3BBE">
              <w:rPr>
                <w:sz w:val="22"/>
                <w:szCs w:val="22"/>
              </w:rPr>
              <w:t xml:space="preserve">/документ, подана </w:t>
            </w:r>
            <w:proofErr w:type="spellStart"/>
            <w:r w:rsidRPr="007C3BBE">
              <w:rPr>
                <w:sz w:val="22"/>
                <w:szCs w:val="22"/>
              </w:rPr>
              <w:t>учасником</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у </w:t>
            </w:r>
            <w:proofErr w:type="spellStart"/>
            <w:r w:rsidRPr="007C3BBE">
              <w:rPr>
                <w:sz w:val="22"/>
                <w:szCs w:val="22"/>
              </w:rPr>
              <w:t>складі</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w:t>
            </w:r>
            <w:proofErr w:type="spellStart"/>
            <w:r w:rsidRPr="007C3BBE">
              <w:rPr>
                <w:sz w:val="22"/>
                <w:szCs w:val="22"/>
              </w:rPr>
              <w:t>містить</w:t>
            </w:r>
            <w:proofErr w:type="spellEnd"/>
            <w:r w:rsidRPr="007C3BBE">
              <w:rPr>
                <w:sz w:val="22"/>
                <w:szCs w:val="22"/>
              </w:rPr>
              <w:t xml:space="preserve"> </w:t>
            </w:r>
            <w:proofErr w:type="spellStart"/>
            <w:r w:rsidRPr="007C3BBE">
              <w:rPr>
                <w:sz w:val="22"/>
                <w:szCs w:val="22"/>
              </w:rPr>
              <w:t>помилку</w:t>
            </w:r>
            <w:proofErr w:type="spellEnd"/>
            <w:r w:rsidRPr="007C3BBE">
              <w:rPr>
                <w:sz w:val="22"/>
                <w:szCs w:val="22"/>
              </w:rPr>
              <w:t xml:space="preserve"> (</w:t>
            </w:r>
            <w:proofErr w:type="spellStart"/>
            <w:r w:rsidRPr="007C3BBE">
              <w:rPr>
                <w:sz w:val="22"/>
                <w:szCs w:val="22"/>
              </w:rPr>
              <w:t>помилки</w:t>
            </w:r>
            <w:proofErr w:type="spellEnd"/>
            <w:r w:rsidRPr="007C3BBE">
              <w:rPr>
                <w:sz w:val="22"/>
                <w:szCs w:val="22"/>
              </w:rPr>
              <w:t xml:space="preserve">) у </w:t>
            </w:r>
            <w:proofErr w:type="spellStart"/>
            <w:r w:rsidRPr="007C3BBE">
              <w:rPr>
                <w:sz w:val="22"/>
                <w:szCs w:val="22"/>
              </w:rPr>
              <w:t>частині</w:t>
            </w:r>
            <w:proofErr w:type="spellEnd"/>
            <w:r w:rsidRPr="007C3BBE">
              <w:rPr>
                <w:sz w:val="22"/>
                <w:szCs w:val="22"/>
              </w:rPr>
              <w:t>:</w:t>
            </w:r>
          </w:p>
          <w:p w14:paraId="095D8C82"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lang w:val="uk-UA"/>
              </w:rPr>
              <w:t xml:space="preserve">- </w:t>
            </w:r>
            <w:proofErr w:type="spellStart"/>
            <w:r w:rsidRPr="007C3BBE">
              <w:rPr>
                <w:sz w:val="22"/>
                <w:szCs w:val="22"/>
              </w:rPr>
              <w:t>уживання</w:t>
            </w:r>
            <w:proofErr w:type="spellEnd"/>
            <w:r w:rsidRPr="007C3BBE">
              <w:rPr>
                <w:sz w:val="22"/>
                <w:szCs w:val="22"/>
              </w:rPr>
              <w:t xml:space="preserve"> </w:t>
            </w:r>
            <w:proofErr w:type="spellStart"/>
            <w:r w:rsidRPr="007C3BBE">
              <w:rPr>
                <w:sz w:val="22"/>
                <w:szCs w:val="22"/>
              </w:rPr>
              <w:t>великої</w:t>
            </w:r>
            <w:proofErr w:type="spellEnd"/>
            <w:r w:rsidRPr="007C3BBE">
              <w:rPr>
                <w:sz w:val="22"/>
                <w:szCs w:val="22"/>
              </w:rPr>
              <w:t xml:space="preserve"> </w:t>
            </w:r>
            <w:proofErr w:type="spellStart"/>
            <w:r w:rsidRPr="007C3BBE">
              <w:rPr>
                <w:sz w:val="22"/>
                <w:szCs w:val="22"/>
              </w:rPr>
              <w:t>літери</w:t>
            </w:r>
            <w:proofErr w:type="spellEnd"/>
            <w:r w:rsidRPr="007C3BBE">
              <w:rPr>
                <w:sz w:val="22"/>
                <w:szCs w:val="22"/>
              </w:rPr>
              <w:t>;</w:t>
            </w:r>
          </w:p>
          <w:p w14:paraId="64E41E42"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lang w:val="uk-UA"/>
              </w:rPr>
              <w:t xml:space="preserve">- </w:t>
            </w:r>
            <w:proofErr w:type="spellStart"/>
            <w:r w:rsidRPr="007C3BBE">
              <w:rPr>
                <w:sz w:val="22"/>
                <w:szCs w:val="22"/>
              </w:rPr>
              <w:t>уживання</w:t>
            </w:r>
            <w:proofErr w:type="spellEnd"/>
            <w:r w:rsidRPr="007C3BBE">
              <w:rPr>
                <w:sz w:val="22"/>
                <w:szCs w:val="22"/>
              </w:rPr>
              <w:t xml:space="preserve"> </w:t>
            </w:r>
            <w:proofErr w:type="spellStart"/>
            <w:r w:rsidRPr="007C3BBE">
              <w:rPr>
                <w:sz w:val="22"/>
                <w:szCs w:val="22"/>
              </w:rPr>
              <w:t>розділових</w:t>
            </w:r>
            <w:proofErr w:type="spellEnd"/>
            <w:r w:rsidRPr="007C3BBE">
              <w:rPr>
                <w:sz w:val="22"/>
                <w:szCs w:val="22"/>
              </w:rPr>
              <w:t xml:space="preserve"> </w:t>
            </w:r>
            <w:proofErr w:type="spellStart"/>
            <w:r w:rsidRPr="007C3BBE">
              <w:rPr>
                <w:sz w:val="22"/>
                <w:szCs w:val="22"/>
              </w:rPr>
              <w:t>знаків</w:t>
            </w:r>
            <w:proofErr w:type="spellEnd"/>
            <w:r w:rsidRPr="007C3BBE">
              <w:rPr>
                <w:sz w:val="22"/>
                <w:szCs w:val="22"/>
              </w:rPr>
              <w:t xml:space="preserve"> та </w:t>
            </w:r>
            <w:proofErr w:type="spellStart"/>
            <w:r w:rsidRPr="007C3BBE">
              <w:rPr>
                <w:sz w:val="22"/>
                <w:szCs w:val="22"/>
              </w:rPr>
              <w:t>відмінювання</w:t>
            </w:r>
            <w:proofErr w:type="spellEnd"/>
            <w:r w:rsidRPr="007C3BBE">
              <w:rPr>
                <w:sz w:val="22"/>
                <w:szCs w:val="22"/>
              </w:rPr>
              <w:t xml:space="preserve"> </w:t>
            </w:r>
            <w:proofErr w:type="spellStart"/>
            <w:r w:rsidRPr="007C3BBE">
              <w:rPr>
                <w:sz w:val="22"/>
                <w:szCs w:val="22"/>
              </w:rPr>
              <w:t>слів</w:t>
            </w:r>
            <w:proofErr w:type="spellEnd"/>
            <w:r w:rsidRPr="007C3BBE">
              <w:rPr>
                <w:sz w:val="22"/>
                <w:szCs w:val="22"/>
              </w:rPr>
              <w:t xml:space="preserve"> у </w:t>
            </w:r>
            <w:proofErr w:type="spellStart"/>
            <w:r w:rsidRPr="007C3BBE">
              <w:rPr>
                <w:sz w:val="22"/>
                <w:szCs w:val="22"/>
              </w:rPr>
              <w:t>реченні</w:t>
            </w:r>
            <w:proofErr w:type="spellEnd"/>
            <w:r w:rsidRPr="007C3BBE">
              <w:rPr>
                <w:sz w:val="22"/>
                <w:szCs w:val="22"/>
              </w:rPr>
              <w:t>;</w:t>
            </w:r>
          </w:p>
          <w:p w14:paraId="1E69AB50"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lang w:val="uk-UA"/>
              </w:rPr>
              <w:t xml:space="preserve">- </w:t>
            </w:r>
            <w:proofErr w:type="spellStart"/>
            <w:r w:rsidRPr="007C3BBE">
              <w:rPr>
                <w:sz w:val="22"/>
                <w:szCs w:val="22"/>
              </w:rPr>
              <w:t>використання</w:t>
            </w:r>
            <w:proofErr w:type="spellEnd"/>
            <w:r w:rsidRPr="007C3BBE">
              <w:rPr>
                <w:sz w:val="22"/>
                <w:szCs w:val="22"/>
              </w:rPr>
              <w:t xml:space="preserve"> слова </w:t>
            </w:r>
            <w:proofErr w:type="spellStart"/>
            <w:r w:rsidRPr="007C3BBE">
              <w:rPr>
                <w:sz w:val="22"/>
                <w:szCs w:val="22"/>
              </w:rPr>
              <w:t>або</w:t>
            </w:r>
            <w:proofErr w:type="spellEnd"/>
            <w:r w:rsidRPr="007C3BBE">
              <w:rPr>
                <w:sz w:val="22"/>
                <w:szCs w:val="22"/>
              </w:rPr>
              <w:t xml:space="preserve"> мовного </w:t>
            </w:r>
            <w:proofErr w:type="spellStart"/>
            <w:r w:rsidRPr="007C3BBE">
              <w:rPr>
                <w:sz w:val="22"/>
                <w:szCs w:val="22"/>
              </w:rPr>
              <w:t>звороту</w:t>
            </w:r>
            <w:proofErr w:type="spellEnd"/>
            <w:r w:rsidRPr="007C3BBE">
              <w:rPr>
                <w:sz w:val="22"/>
                <w:szCs w:val="22"/>
              </w:rPr>
              <w:t xml:space="preserve">, </w:t>
            </w:r>
            <w:proofErr w:type="spellStart"/>
            <w:r w:rsidRPr="007C3BBE">
              <w:rPr>
                <w:sz w:val="22"/>
                <w:szCs w:val="22"/>
              </w:rPr>
              <w:t>запозичених</w:t>
            </w:r>
            <w:proofErr w:type="spellEnd"/>
            <w:r w:rsidRPr="007C3BBE">
              <w:rPr>
                <w:sz w:val="22"/>
                <w:szCs w:val="22"/>
              </w:rPr>
              <w:t xml:space="preserve"> з </w:t>
            </w:r>
            <w:proofErr w:type="spellStart"/>
            <w:r w:rsidRPr="007C3BBE">
              <w:rPr>
                <w:sz w:val="22"/>
                <w:szCs w:val="22"/>
              </w:rPr>
              <w:t>іншої</w:t>
            </w:r>
            <w:proofErr w:type="spellEnd"/>
            <w:r w:rsidRPr="007C3BBE">
              <w:rPr>
                <w:sz w:val="22"/>
                <w:szCs w:val="22"/>
              </w:rPr>
              <w:t xml:space="preserve"> </w:t>
            </w:r>
            <w:proofErr w:type="spellStart"/>
            <w:r w:rsidRPr="007C3BBE">
              <w:rPr>
                <w:sz w:val="22"/>
                <w:szCs w:val="22"/>
              </w:rPr>
              <w:t>мови</w:t>
            </w:r>
            <w:proofErr w:type="spellEnd"/>
            <w:r w:rsidRPr="007C3BBE">
              <w:rPr>
                <w:sz w:val="22"/>
                <w:szCs w:val="22"/>
              </w:rPr>
              <w:t>;</w:t>
            </w:r>
          </w:p>
          <w:p w14:paraId="56DDCDAA"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lang w:val="uk-UA"/>
              </w:rPr>
              <w:t xml:space="preserve">- </w:t>
            </w:r>
            <w:proofErr w:type="spellStart"/>
            <w:r w:rsidRPr="007C3BBE">
              <w:rPr>
                <w:sz w:val="22"/>
                <w:szCs w:val="22"/>
              </w:rPr>
              <w:t>зазначення</w:t>
            </w:r>
            <w:proofErr w:type="spellEnd"/>
            <w:r w:rsidRPr="007C3BBE">
              <w:rPr>
                <w:sz w:val="22"/>
                <w:szCs w:val="22"/>
              </w:rPr>
              <w:t xml:space="preserve"> </w:t>
            </w:r>
            <w:proofErr w:type="spellStart"/>
            <w:r w:rsidRPr="007C3BBE">
              <w:rPr>
                <w:sz w:val="22"/>
                <w:szCs w:val="22"/>
              </w:rPr>
              <w:t>унікального</w:t>
            </w:r>
            <w:proofErr w:type="spellEnd"/>
            <w:r w:rsidRPr="007C3BBE">
              <w:rPr>
                <w:sz w:val="22"/>
                <w:szCs w:val="22"/>
              </w:rPr>
              <w:t xml:space="preserve"> номера </w:t>
            </w:r>
            <w:proofErr w:type="spellStart"/>
            <w:r w:rsidRPr="007C3BBE">
              <w:rPr>
                <w:sz w:val="22"/>
                <w:szCs w:val="22"/>
              </w:rPr>
              <w:t>оголошення</w:t>
            </w:r>
            <w:proofErr w:type="spellEnd"/>
            <w:r w:rsidRPr="007C3BBE">
              <w:rPr>
                <w:sz w:val="22"/>
                <w:szCs w:val="22"/>
              </w:rPr>
              <w:t xml:space="preserve"> про </w:t>
            </w:r>
            <w:proofErr w:type="spellStart"/>
            <w:r w:rsidRPr="007C3BBE">
              <w:rPr>
                <w:sz w:val="22"/>
                <w:szCs w:val="22"/>
              </w:rPr>
              <w:t>проведення</w:t>
            </w:r>
            <w:proofErr w:type="spellEnd"/>
            <w:r w:rsidRPr="007C3BBE">
              <w:rPr>
                <w:sz w:val="22"/>
                <w:szCs w:val="22"/>
              </w:rPr>
              <w:t xml:space="preserve"> </w:t>
            </w:r>
            <w:proofErr w:type="spellStart"/>
            <w:r w:rsidRPr="007C3BBE">
              <w:rPr>
                <w:sz w:val="22"/>
                <w:szCs w:val="22"/>
              </w:rPr>
              <w:t>конкурентної</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w:t>
            </w:r>
            <w:proofErr w:type="spellStart"/>
            <w:r w:rsidRPr="007C3BBE">
              <w:rPr>
                <w:sz w:val="22"/>
                <w:szCs w:val="22"/>
              </w:rPr>
              <w:t>присвоєного</w:t>
            </w:r>
            <w:proofErr w:type="spellEnd"/>
            <w:r w:rsidRPr="007C3BBE">
              <w:rPr>
                <w:sz w:val="22"/>
                <w:szCs w:val="22"/>
              </w:rPr>
              <w:t xml:space="preserve"> </w:t>
            </w:r>
            <w:proofErr w:type="spellStart"/>
            <w:r w:rsidRPr="007C3BBE">
              <w:rPr>
                <w:sz w:val="22"/>
                <w:szCs w:val="22"/>
              </w:rPr>
              <w:t>електронною</w:t>
            </w:r>
            <w:proofErr w:type="spellEnd"/>
            <w:r w:rsidRPr="007C3BBE">
              <w:rPr>
                <w:sz w:val="22"/>
                <w:szCs w:val="22"/>
              </w:rPr>
              <w:t xml:space="preserve"> системою закупівель та/</w:t>
            </w:r>
            <w:proofErr w:type="spellStart"/>
            <w:r w:rsidRPr="007C3BBE">
              <w:rPr>
                <w:sz w:val="22"/>
                <w:szCs w:val="22"/>
              </w:rPr>
              <w:t>або</w:t>
            </w:r>
            <w:proofErr w:type="spellEnd"/>
            <w:r w:rsidRPr="007C3BBE">
              <w:rPr>
                <w:sz w:val="22"/>
                <w:szCs w:val="22"/>
              </w:rPr>
              <w:t xml:space="preserve"> </w:t>
            </w:r>
            <w:proofErr w:type="spellStart"/>
            <w:r w:rsidRPr="007C3BBE">
              <w:rPr>
                <w:sz w:val="22"/>
                <w:szCs w:val="22"/>
              </w:rPr>
              <w:t>унікального</w:t>
            </w:r>
            <w:proofErr w:type="spellEnd"/>
            <w:r w:rsidRPr="007C3BBE">
              <w:rPr>
                <w:sz w:val="22"/>
                <w:szCs w:val="22"/>
              </w:rPr>
              <w:t xml:space="preserve"> номера </w:t>
            </w:r>
            <w:proofErr w:type="spellStart"/>
            <w:r w:rsidRPr="007C3BBE">
              <w:rPr>
                <w:sz w:val="22"/>
                <w:szCs w:val="22"/>
              </w:rPr>
              <w:t>повідомлення</w:t>
            </w:r>
            <w:proofErr w:type="spellEnd"/>
            <w:r w:rsidRPr="007C3BBE">
              <w:rPr>
                <w:sz w:val="22"/>
                <w:szCs w:val="22"/>
              </w:rPr>
              <w:t xml:space="preserve"> про </w:t>
            </w:r>
            <w:proofErr w:type="spellStart"/>
            <w:r w:rsidRPr="007C3BBE">
              <w:rPr>
                <w:sz w:val="22"/>
                <w:szCs w:val="22"/>
              </w:rPr>
              <w:t>намір</w:t>
            </w:r>
            <w:proofErr w:type="spellEnd"/>
            <w:r w:rsidRPr="007C3BBE">
              <w:rPr>
                <w:sz w:val="22"/>
                <w:szCs w:val="22"/>
              </w:rPr>
              <w:t xml:space="preserve"> </w:t>
            </w:r>
            <w:proofErr w:type="spellStart"/>
            <w:r w:rsidRPr="007C3BBE">
              <w:rPr>
                <w:sz w:val="22"/>
                <w:szCs w:val="22"/>
              </w:rPr>
              <w:t>укласти</w:t>
            </w:r>
            <w:proofErr w:type="spellEnd"/>
            <w:r w:rsidRPr="007C3BBE">
              <w:rPr>
                <w:sz w:val="22"/>
                <w:szCs w:val="22"/>
              </w:rPr>
              <w:t xml:space="preserve"> </w:t>
            </w:r>
            <w:proofErr w:type="spellStart"/>
            <w:r w:rsidRPr="007C3BBE">
              <w:rPr>
                <w:sz w:val="22"/>
                <w:szCs w:val="22"/>
              </w:rPr>
              <w:t>договір</w:t>
            </w:r>
            <w:proofErr w:type="spellEnd"/>
            <w:r w:rsidRPr="007C3BBE">
              <w:rPr>
                <w:sz w:val="22"/>
                <w:szCs w:val="22"/>
              </w:rPr>
              <w:t xml:space="preserve"> про </w:t>
            </w:r>
            <w:proofErr w:type="spellStart"/>
            <w:r w:rsidRPr="007C3BBE">
              <w:rPr>
                <w:sz w:val="22"/>
                <w:szCs w:val="22"/>
              </w:rPr>
              <w:t>закупівлю</w:t>
            </w:r>
            <w:proofErr w:type="spellEnd"/>
            <w:r w:rsidRPr="007C3BBE">
              <w:rPr>
                <w:sz w:val="22"/>
                <w:szCs w:val="22"/>
              </w:rPr>
              <w:t xml:space="preserve"> - </w:t>
            </w:r>
            <w:proofErr w:type="spellStart"/>
            <w:r w:rsidRPr="007C3BBE">
              <w:rPr>
                <w:sz w:val="22"/>
                <w:szCs w:val="22"/>
              </w:rPr>
              <w:t>помилка</w:t>
            </w:r>
            <w:proofErr w:type="spellEnd"/>
            <w:r w:rsidRPr="007C3BBE">
              <w:rPr>
                <w:sz w:val="22"/>
                <w:szCs w:val="22"/>
              </w:rPr>
              <w:t xml:space="preserve"> в цифрах;</w:t>
            </w:r>
          </w:p>
          <w:p w14:paraId="1627D60A"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lang w:val="uk-UA"/>
              </w:rPr>
              <w:t xml:space="preserve">- </w:t>
            </w:r>
            <w:proofErr w:type="spellStart"/>
            <w:r w:rsidRPr="007C3BBE">
              <w:rPr>
                <w:sz w:val="22"/>
                <w:szCs w:val="22"/>
              </w:rPr>
              <w:t>застосування</w:t>
            </w:r>
            <w:proofErr w:type="spellEnd"/>
            <w:r w:rsidRPr="007C3BBE">
              <w:rPr>
                <w:sz w:val="22"/>
                <w:szCs w:val="22"/>
              </w:rPr>
              <w:t xml:space="preserve"> правил переносу </w:t>
            </w:r>
            <w:proofErr w:type="spellStart"/>
            <w:r w:rsidRPr="007C3BBE">
              <w:rPr>
                <w:sz w:val="22"/>
                <w:szCs w:val="22"/>
              </w:rPr>
              <w:t>частини</w:t>
            </w:r>
            <w:proofErr w:type="spellEnd"/>
            <w:r w:rsidRPr="007C3BBE">
              <w:rPr>
                <w:sz w:val="22"/>
                <w:szCs w:val="22"/>
              </w:rPr>
              <w:t xml:space="preserve"> слова з рядка в рядок;</w:t>
            </w:r>
          </w:p>
          <w:p w14:paraId="114B0AF6"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lang w:val="uk-UA"/>
              </w:rPr>
              <w:t xml:space="preserve">- </w:t>
            </w:r>
            <w:proofErr w:type="spellStart"/>
            <w:r w:rsidRPr="007C3BBE">
              <w:rPr>
                <w:sz w:val="22"/>
                <w:szCs w:val="22"/>
              </w:rPr>
              <w:t>написання</w:t>
            </w:r>
            <w:proofErr w:type="spellEnd"/>
            <w:r w:rsidRPr="007C3BBE">
              <w:rPr>
                <w:sz w:val="22"/>
                <w:szCs w:val="22"/>
              </w:rPr>
              <w:t xml:space="preserve"> </w:t>
            </w:r>
            <w:proofErr w:type="spellStart"/>
            <w:r w:rsidRPr="007C3BBE">
              <w:rPr>
                <w:sz w:val="22"/>
                <w:szCs w:val="22"/>
              </w:rPr>
              <w:t>слів</w:t>
            </w:r>
            <w:proofErr w:type="spellEnd"/>
            <w:r w:rsidRPr="007C3BBE">
              <w:rPr>
                <w:sz w:val="22"/>
                <w:szCs w:val="22"/>
              </w:rPr>
              <w:t xml:space="preserve"> разом та/</w:t>
            </w:r>
            <w:proofErr w:type="spellStart"/>
            <w:r w:rsidRPr="007C3BBE">
              <w:rPr>
                <w:sz w:val="22"/>
                <w:szCs w:val="22"/>
              </w:rPr>
              <w:t>або</w:t>
            </w:r>
            <w:proofErr w:type="spellEnd"/>
            <w:r w:rsidRPr="007C3BBE">
              <w:rPr>
                <w:sz w:val="22"/>
                <w:szCs w:val="22"/>
              </w:rPr>
              <w:t xml:space="preserve"> </w:t>
            </w:r>
            <w:proofErr w:type="spellStart"/>
            <w:r w:rsidRPr="007C3BBE">
              <w:rPr>
                <w:sz w:val="22"/>
                <w:szCs w:val="22"/>
              </w:rPr>
              <w:t>окремо</w:t>
            </w:r>
            <w:proofErr w:type="spellEnd"/>
            <w:r w:rsidRPr="007C3BBE">
              <w:rPr>
                <w:sz w:val="22"/>
                <w:szCs w:val="22"/>
              </w:rPr>
              <w:t>, та/</w:t>
            </w:r>
            <w:proofErr w:type="spellStart"/>
            <w:r w:rsidRPr="007C3BBE">
              <w:rPr>
                <w:sz w:val="22"/>
                <w:szCs w:val="22"/>
              </w:rPr>
              <w:t>або</w:t>
            </w:r>
            <w:proofErr w:type="spellEnd"/>
            <w:r w:rsidRPr="007C3BBE">
              <w:rPr>
                <w:sz w:val="22"/>
                <w:szCs w:val="22"/>
              </w:rPr>
              <w:t xml:space="preserve"> через </w:t>
            </w:r>
            <w:proofErr w:type="spellStart"/>
            <w:r w:rsidRPr="007C3BBE">
              <w:rPr>
                <w:sz w:val="22"/>
                <w:szCs w:val="22"/>
              </w:rPr>
              <w:t>дефіс</w:t>
            </w:r>
            <w:proofErr w:type="spellEnd"/>
            <w:r w:rsidRPr="007C3BBE">
              <w:rPr>
                <w:sz w:val="22"/>
                <w:szCs w:val="22"/>
              </w:rPr>
              <w:t>;</w:t>
            </w:r>
          </w:p>
          <w:p w14:paraId="06F0443B"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lang w:val="uk-UA"/>
              </w:rPr>
              <w:t xml:space="preserve">- </w:t>
            </w:r>
            <w:proofErr w:type="spellStart"/>
            <w:r w:rsidRPr="007C3BBE">
              <w:rPr>
                <w:sz w:val="22"/>
                <w:szCs w:val="22"/>
              </w:rPr>
              <w:t>нумерації</w:t>
            </w:r>
            <w:proofErr w:type="spellEnd"/>
            <w:r w:rsidRPr="007C3BBE">
              <w:rPr>
                <w:sz w:val="22"/>
                <w:szCs w:val="22"/>
              </w:rPr>
              <w:t xml:space="preserve"> </w:t>
            </w:r>
            <w:proofErr w:type="spellStart"/>
            <w:r w:rsidRPr="007C3BBE">
              <w:rPr>
                <w:sz w:val="22"/>
                <w:szCs w:val="22"/>
              </w:rPr>
              <w:t>сторінок</w:t>
            </w:r>
            <w:proofErr w:type="spellEnd"/>
            <w:r w:rsidRPr="007C3BBE">
              <w:rPr>
                <w:sz w:val="22"/>
                <w:szCs w:val="22"/>
              </w:rPr>
              <w:t>/</w:t>
            </w:r>
            <w:proofErr w:type="spellStart"/>
            <w:r w:rsidRPr="007C3BBE">
              <w:rPr>
                <w:sz w:val="22"/>
                <w:szCs w:val="22"/>
              </w:rPr>
              <w:t>аркушів</w:t>
            </w:r>
            <w:proofErr w:type="spellEnd"/>
            <w:r w:rsidRPr="007C3BBE">
              <w:rPr>
                <w:sz w:val="22"/>
                <w:szCs w:val="22"/>
              </w:rPr>
              <w:t xml:space="preserve"> (у тому </w:t>
            </w:r>
            <w:proofErr w:type="spellStart"/>
            <w:r w:rsidRPr="007C3BBE">
              <w:rPr>
                <w:sz w:val="22"/>
                <w:szCs w:val="22"/>
              </w:rPr>
              <w:t>числі</w:t>
            </w:r>
            <w:proofErr w:type="spellEnd"/>
            <w:r w:rsidRPr="007C3BBE">
              <w:rPr>
                <w:sz w:val="22"/>
                <w:szCs w:val="22"/>
              </w:rPr>
              <w:t xml:space="preserve"> </w:t>
            </w:r>
            <w:proofErr w:type="spellStart"/>
            <w:r w:rsidRPr="007C3BBE">
              <w:rPr>
                <w:sz w:val="22"/>
                <w:szCs w:val="22"/>
              </w:rPr>
              <w:t>кілька</w:t>
            </w:r>
            <w:proofErr w:type="spellEnd"/>
            <w:r w:rsidRPr="007C3BBE">
              <w:rPr>
                <w:sz w:val="22"/>
                <w:szCs w:val="22"/>
              </w:rPr>
              <w:t xml:space="preserve"> </w:t>
            </w:r>
            <w:proofErr w:type="spellStart"/>
            <w:r w:rsidRPr="007C3BBE">
              <w:rPr>
                <w:sz w:val="22"/>
                <w:szCs w:val="22"/>
              </w:rPr>
              <w:t>сторінок</w:t>
            </w:r>
            <w:proofErr w:type="spellEnd"/>
            <w:r w:rsidRPr="007C3BBE">
              <w:rPr>
                <w:sz w:val="22"/>
                <w:szCs w:val="22"/>
              </w:rPr>
              <w:t>/</w:t>
            </w:r>
            <w:proofErr w:type="spellStart"/>
            <w:r w:rsidRPr="007C3BBE">
              <w:rPr>
                <w:sz w:val="22"/>
                <w:szCs w:val="22"/>
              </w:rPr>
              <w:t>аркушів</w:t>
            </w:r>
            <w:proofErr w:type="spellEnd"/>
            <w:r w:rsidRPr="007C3BBE">
              <w:rPr>
                <w:sz w:val="22"/>
                <w:szCs w:val="22"/>
              </w:rPr>
              <w:t xml:space="preserve"> </w:t>
            </w:r>
            <w:proofErr w:type="spellStart"/>
            <w:r w:rsidRPr="007C3BBE">
              <w:rPr>
                <w:sz w:val="22"/>
                <w:szCs w:val="22"/>
              </w:rPr>
              <w:t>мають</w:t>
            </w:r>
            <w:proofErr w:type="spellEnd"/>
            <w:r w:rsidRPr="007C3BBE">
              <w:rPr>
                <w:sz w:val="22"/>
                <w:szCs w:val="22"/>
              </w:rPr>
              <w:t xml:space="preserve"> </w:t>
            </w:r>
            <w:proofErr w:type="spellStart"/>
            <w:r w:rsidRPr="007C3BBE">
              <w:rPr>
                <w:sz w:val="22"/>
                <w:szCs w:val="22"/>
              </w:rPr>
              <w:t>однаковий</w:t>
            </w:r>
            <w:proofErr w:type="spellEnd"/>
            <w:r w:rsidRPr="007C3BBE">
              <w:rPr>
                <w:sz w:val="22"/>
                <w:szCs w:val="22"/>
              </w:rPr>
              <w:t xml:space="preserve"> номер, </w:t>
            </w:r>
            <w:proofErr w:type="spellStart"/>
            <w:r w:rsidRPr="007C3BBE">
              <w:rPr>
                <w:sz w:val="22"/>
                <w:szCs w:val="22"/>
              </w:rPr>
              <w:t>пропущені</w:t>
            </w:r>
            <w:proofErr w:type="spellEnd"/>
            <w:r w:rsidRPr="007C3BBE">
              <w:rPr>
                <w:sz w:val="22"/>
                <w:szCs w:val="22"/>
              </w:rPr>
              <w:t xml:space="preserve"> </w:t>
            </w:r>
            <w:proofErr w:type="spellStart"/>
            <w:r w:rsidRPr="007C3BBE">
              <w:rPr>
                <w:sz w:val="22"/>
                <w:szCs w:val="22"/>
              </w:rPr>
              <w:t>номери</w:t>
            </w:r>
            <w:proofErr w:type="spellEnd"/>
            <w:r w:rsidRPr="007C3BBE">
              <w:rPr>
                <w:sz w:val="22"/>
                <w:szCs w:val="22"/>
              </w:rPr>
              <w:t xml:space="preserve"> </w:t>
            </w:r>
            <w:proofErr w:type="spellStart"/>
            <w:r w:rsidRPr="007C3BBE">
              <w:rPr>
                <w:sz w:val="22"/>
                <w:szCs w:val="22"/>
              </w:rPr>
              <w:t>окремих</w:t>
            </w:r>
            <w:proofErr w:type="spellEnd"/>
            <w:r w:rsidRPr="007C3BBE">
              <w:rPr>
                <w:sz w:val="22"/>
                <w:szCs w:val="22"/>
              </w:rPr>
              <w:t xml:space="preserve"> </w:t>
            </w:r>
            <w:proofErr w:type="spellStart"/>
            <w:r w:rsidRPr="007C3BBE">
              <w:rPr>
                <w:sz w:val="22"/>
                <w:szCs w:val="22"/>
              </w:rPr>
              <w:t>сторінок</w:t>
            </w:r>
            <w:proofErr w:type="spellEnd"/>
            <w:r w:rsidRPr="007C3BBE">
              <w:rPr>
                <w:sz w:val="22"/>
                <w:szCs w:val="22"/>
              </w:rPr>
              <w:t>/</w:t>
            </w:r>
            <w:proofErr w:type="spellStart"/>
            <w:r w:rsidRPr="007C3BBE">
              <w:rPr>
                <w:sz w:val="22"/>
                <w:szCs w:val="22"/>
              </w:rPr>
              <w:t>аркушів</w:t>
            </w:r>
            <w:proofErr w:type="spellEnd"/>
            <w:r w:rsidRPr="007C3BBE">
              <w:rPr>
                <w:sz w:val="22"/>
                <w:szCs w:val="22"/>
              </w:rPr>
              <w:t xml:space="preserve">, </w:t>
            </w:r>
            <w:proofErr w:type="spellStart"/>
            <w:r w:rsidRPr="007C3BBE">
              <w:rPr>
                <w:sz w:val="22"/>
                <w:szCs w:val="22"/>
              </w:rPr>
              <w:t>немає</w:t>
            </w:r>
            <w:proofErr w:type="spellEnd"/>
            <w:r w:rsidRPr="007C3BBE">
              <w:rPr>
                <w:sz w:val="22"/>
                <w:szCs w:val="22"/>
              </w:rPr>
              <w:t xml:space="preserve"> </w:t>
            </w:r>
            <w:proofErr w:type="spellStart"/>
            <w:r w:rsidRPr="007C3BBE">
              <w:rPr>
                <w:sz w:val="22"/>
                <w:szCs w:val="22"/>
              </w:rPr>
              <w:t>нумерації</w:t>
            </w:r>
            <w:proofErr w:type="spellEnd"/>
            <w:r w:rsidRPr="007C3BBE">
              <w:rPr>
                <w:sz w:val="22"/>
                <w:szCs w:val="22"/>
              </w:rPr>
              <w:t xml:space="preserve"> </w:t>
            </w:r>
            <w:proofErr w:type="spellStart"/>
            <w:r w:rsidRPr="007C3BBE">
              <w:rPr>
                <w:sz w:val="22"/>
                <w:szCs w:val="22"/>
              </w:rPr>
              <w:t>сторінок</w:t>
            </w:r>
            <w:proofErr w:type="spellEnd"/>
            <w:r w:rsidRPr="007C3BBE">
              <w:rPr>
                <w:sz w:val="22"/>
                <w:szCs w:val="22"/>
              </w:rPr>
              <w:t>/</w:t>
            </w:r>
            <w:proofErr w:type="spellStart"/>
            <w:r w:rsidRPr="007C3BBE">
              <w:rPr>
                <w:sz w:val="22"/>
                <w:szCs w:val="22"/>
              </w:rPr>
              <w:t>аркушів</w:t>
            </w:r>
            <w:proofErr w:type="spellEnd"/>
            <w:r w:rsidRPr="007C3BBE">
              <w:rPr>
                <w:sz w:val="22"/>
                <w:szCs w:val="22"/>
              </w:rPr>
              <w:t xml:space="preserve">, </w:t>
            </w:r>
            <w:proofErr w:type="spellStart"/>
            <w:r w:rsidRPr="007C3BBE">
              <w:rPr>
                <w:sz w:val="22"/>
                <w:szCs w:val="22"/>
              </w:rPr>
              <w:t>нумерація</w:t>
            </w:r>
            <w:proofErr w:type="spellEnd"/>
            <w:r w:rsidRPr="007C3BBE">
              <w:rPr>
                <w:sz w:val="22"/>
                <w:szCs w:val="22"/>
              </w:rPr>
              <w:t xml:space="preserve"> </w:t>
            </w:r>
            <w:proofErr w:type="spellStart"/>
            <w:r w:rsidRPr="007C3BBE">
              <w:rPr>
                <w:sz w:val="22"/>
                <w:szCs w:val="22"/>
              </w:rPr>
              <w:t>сторінок</w:t>
            </w:r>
            <w:proofErr w:type="spellEnd"/>
            <w:r w:rsidRPr="007C3BBE">
              <w:rPr>
                <w:sz w:val="22"/>
                <w:szCs w:val="22"/>
              </w:rPr>
              <w:t>/</w:t>
            </w:r>
            <w:proofErr w:type="spellStart"/>
            <w:r w:rsidRPr="007C3BBE">
              <w:rPr>
                <w:sz w:val="22"/>
                <w:szCs w:val="22"/>
              </w:rPr>
              <w:t>аркушів</w:t>
            </w:r>
            <w:proofErr w:type="spellEnd"/>
            <w:r w:rsidRPr="007C3BBE">
              <w:rPr>
                <w:sz w:val="22"/>
                <w:szCs w:val="22"/>
              </w:rPr>
              <w:t xml:space="preserve"> не </w:t>
            </w:r>
            <w:proofErr w:type="spellStart"/>
            <w:r w:rsidRPr="007C3BBE">
              <w:rPr>
                <w:sz w:val="22"/>
                <w:szCs w:val="22"/>
              </w:rPr>
              <w:t>відповідає</w:t>
            </w:r>
            <w:proofErr w:type="spellEnd"/>
            <w:r w:rsidRPr="007C3BBE">
              <w:rPr>
                <w:sz w:val="22"/>
                <w:szCs w:val="22"/>
              </w:rPr>
              <w:t xml:space="preserve"> </w:t>
            </w:r>
            <w:proofErr w:type="spellStart"/>
            <w:r w:rsidRPr="007C3BBE">
              <w:rPr>
                <w:sz w:val="22"/>
                <w:szCs w:val="22"/>
              </w:rPr>
              <w:t>переліку</w:t>
            </w:r>
            <w:proofErr w:type="spellEnd"/>
            <w:r w:rsidRPr="007C3BBE">
              <w:rPr>
                <w:sz w:val="22"/>
                <w:szCs w:val="22"/>
              </w:rPr>
              <w:t xml:space="preserve">, </w:t>
            </w:r>
            <w:proofErr w:type="spellStart"/>
            <w:r w:rsidRPr="007C3BBE">
              <w:rPr>
                <w:sz w:val="22"/>
                <w:szCs w:val="22"/>
              </w:rPr>
              <w:t>зазначеному</w:t>
            </w:r>
            <w:proofErr w:type="spellEnd"/>
            <w:r w:rsidRPr="007C3BBE">
              <w:rPr>
                <w:sz w:val="22"/>
                <w:szCs w:val="22"/>
              </w:rPr>
              <w:t xml:space="preserve"> в </w:t>
            </w:r>
            <w:proofErr w:type="spellStart"/>
            <w:r w:rsidRPr="007C3BBE">
              <w:rPr>
                <w:sz w:val="22"/>
                <w:szCs w:val="22"/>
              </w:rPr>
              <w:t>документі</w:t>
            </w:r>
            <w:proofErr w:type="spellEnd"/>
            <w:r w:rsidRPr="007C3BBE">
              <w:rPr>
                <w:sz w:val="22"/>
                <w:szCs w:val="22"/>
              </w:rPr>
              <w:t>).</w:t>
            </w:r>
          </w:p>
          <w:p w14:paraId="4A763C23"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rPr>
              <w:t xml:space="preserve">2. </w:t>
            </w:r>
            <w:proofErr w:type="spellStart"/>
            <w:r w:rsidRPr="007C3BBE">
              <w:rPr>
                <w:sz w:val="22"/>
                <w:szCs w:val="22"/>
              </w:rPr>
              <w:t>Помилка</w:t>
            </w:r>
            <w:proofErr w:type="spellEnd"/>
            <w:r w:rsidRPr="007C3BBE">
              <w:rPr>
                <w:sz w:val="22"/>
                <w:szCs w:val="22"/>
              </w:rPr>
              <w:t xml:space="preserve">, </w:t>
            </w:r>
            <w:proofErr w:type="spellStart"/>
            <w:r w:rsidRPr="007C3BBE">
              <w:rPr>
                <w:sz w:val="22"/>
                <w:szCs w:val="22"/>
              </w:rPr>
              <w:t>зроблена</w:t>
            </w:r>
            <w:proofErr w:type="spellEnd"/>
            <w:r w:rsidRPr="007C3BBE">
              <w:rPr>
                <w:sz w:val="22"/>
                <w:szCs w:val="22"/>
              </w:rPr>
              <w:t xml:space="preserve"> </w:t>
            </w:r>
            <w:proofErr w:type="spellStart"/>
            <w:r w:rsidRPr="007C3BBE">
              <w:rPr>
                <w:sz w:val="22"/>
                <w:szCs w:val="22"/>
              </w:rPr>
              <w:t>учасником</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w:t>
            </w:r>
            <w:proofErr w:type="spellStart"/>
            <w:r w:rsidRPr="007C3BBE">
              <w:rPr>
                <w:sz w:val="22"/>
                <w:szCs w:val="22"/>
              </w:rPr>
              <w:t>під</w:t>
            </w:r>
            <w:proofErr w:type="spellEnd"/>
            <w:r w:rsidRPr="007C3BBE">
              <w:rPr>
                <w:sz w:val="22"/>
                <w:szCs w:val="22"/>
              </w:rPr>
              <w:t xml:space="preserve"> час </w:t>
            </w:r>
            <w:proofErr w:type="spellStart"/>
            <w:r w:rsidRPr="007C3BBE">
              <w:rPr>
                <w:sz w:val="22"/>
                <w:szCs w:val="22"/>
              </w:rPr>
              <w:t>оформлення</w:t>
            </w:r>
            <w:proofErr w:type="spellEnd"/>
            <w:r w:rsidRPr="007C3BBE">
              <w:rPr>
                <w:sz w:val="22"/>
                <w:szCs w:val="22"/>
              </w:rPr>
              <w:t xml:space="preserve"> тексту документа/</w:t>
            </w:r>
            <w:proofErr w:type="spellStart"/>
            <w:r w:rsidRPr="007C3BBE">
              <w:rPr>
                <w:sz w:val="22"/>
                <w:szCs w:val="22"/>
              </w:rPr>
              <w:t>унесення</w:t>
            </w:r>
            <w:proofErr w:type="spellEnd"/>
            <w:r w:rsidRPr="007C3BBE">
              <w:rPr>
                <w:sz w:val="22"/>
                <w:szCs w:val="22"/>
              </w:rPr>
              <w:t xml:space="preserve"> </w:t>
            </w:r>
            <w:proofErr w:type="spellStart"/>
            <w:r w:rsidRPr="007C3BBE">
              <w:rPr>
                <w:sz w:val="22"/>
                <w:szCs w:val="22"/>
              </w:rPr>
              <w:t>інформації</w:t>
            </w:r>
            <w:proofErr w:type="spellEnd"/>
            <w:r w:rsidRPr="007C3BBE">
              <w:rPr>
                <w:sz w:val="22"/>
                <w:szCs w:val="22"/>
              </w:rPr>
              <w:t xml:space="preserve"> в </w:t>
            </w:r>
            <w:proofErr w:type="spellStart"/>
            <w:r w:rsidRPr="007C3BBE">
              <w:rPr>
                <w:sz w:val="22"/>
                <w:szCs w:val="22"/>
              </w:rPr>
              <w:t>окремі</w:t>
            </w:r>
            <w:proofErr w:type="spellEnd"/>
            <w:r w:rsidRPr="007C3BBE">
              <w:rPr>
                <w:sz w:val="22"/>
                <w:szCs w:val="22"/>
              </w:rPr>
              <w:t xml:space="preserve"> поля </w:t>
            </w:r>
            <w:proofErr w:type="spellStart"/>
            <w:r w:rsidRPr="007C3BBE">
              <w:rPr>
                <w:sz w:val="22"/>
                <w:szCs w:val="22"/>
              </w:rPr>
              <w:t>електронної</w:t>
            </w:r>
            <w:proofErr w:type="spellEnd"/>
            <w:r w:rsidRPr="007C3BBE">
              <w:rPr>
                <w:sz w:val="22"/>
                <w:szCs w:val="22"/>
              </w:rPr>
              <w:t xml:space="preserve"> </w:t>
            </w:r>
            <w:proofErr w:type="spellStart"/>
            <w:r w:rsidRPr="007C3BBE">
              <w:rPr>
                <w:sz w:val="22"/>
                <w:szCs w:val="22"/>
              </w:rPr>
              <w:t>форми</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(у тому </w:t>
            </w:r>
            <w:proofErr w:type="spellStart"/>
            <w:r w:rsidRPr="007C3BBE">
              <w:rPr>
                <w:sz w:val="22"/>
                <w:szCs w:val="22"/>
              </w:rPr>
              <w:t>числі</w:t>
            </w:r>
            <w:proofErr w:type="spellEnd"/>
            <w:r w:rsidRPr="007C3BBE">
              <w:rPr>
                <w:sz w:val="22"/>
                <w:szCs w:val="22"/>
              </w:rPr>
              <w:t xml:space="preserve"> </w:t>
            </w:r>
            <w:proofErr w:type="spellStart"/>
            <w:r w:rsidRPr="007C3BBE">
              <w:rPr>
                <w:sz w:val="22"/>
                <w:szCs w:val="22"/>
              </w:rPr>
              <w:t>комп'ютерна</w:t>
            </w:r>
            <w:proofErr w:type="spellEnd"/>
            <w:r w:rsidRPr="007C3BBE">
              <w:rPr>
                <w:sz w:val="22"/>
                <w:szCs w:val="22"/>
              </w:rPr>
              <w:t xml:space="preserve"> </w:t>
            </w:r>
            <w:proofErr w:type="spellStart"/>
            <w:r w:rsidRPr="007C3BBE">
              <w:rPr>
                <w:sz w:val="22"/>
                <w:szCs w:val="22"/>
              </w:rPr>
              <w:t>коректура</w:t>
            </w:r>
            <w:proofErr w:type="spellEnd"/>
            <w:r w:rsidRPr="007C3BBE">
              <w:rPr>
                <w:sz w:val="22"/>
                <w:szCs w:val="22"/>
              </w:rPr>
              <w:t xml:space="preserve">, </w:t>
            </w:r>
            <w:proofErr w:type="spellStart"/>
            <w:r w:rsidRPr="007C3BBE">
              <w:rPr>
                <w:sz w:val="22"/>
                <w:szCs w:val="22"/>
              </w:rPr>
              <w:t>заміна</w:t>
            </w:r>
            <w:proofErr w:type="spellEnd"/>
            <w:r w:rsidRPr="007C3BBE">
              <w:rPr>
                <w:sz w:val="22"/>
                <w:szCs w:val="22"/>
              </w:rPr>
              <w:t xml:space="preserve"> </w:t>
            </w:r>
            <w:proofErr w:type="spellStart"/>
            <w:r w:rsidRPr="007C3BBE">
              <w:rPr>
                <w:sz w:val="22"/>
                <w:szCs w:val="22"/>
              </w:rPr>
              <w:t>літери</w:t>
            </w:r>
            <w:proofErr w:type="spellEnd"/>
            <w:r w:rsidRPr="007C3BBE">
              <w:rPr>
                <w:sz w:val="22"/>
                <w:szCs w:val="22"/>
              </w:rPr>
              <w:t xml:space="preserve"> (</w:t>
            </w:r>
            <w:proofErr w:type="spellStart"/>
            <w:r w:rsidRPr="007C3BBE">
              <w:rPr>
                <w:sz w:val="22"/>
                <w:szCs w:val="22"/>
              </w:rPr>
              <w:t>літер</w:t>
            </w:r>
            <w:proofErr w:type="spellEnd"/>
            <w:r w:rsidRPr="007C3BBE">
              <w:rPr>
                <w:sz w:val="22"/>
                <w:szCs w:val="22"/>
              </w:rPr>
              <w:t>) та/</w:t>
            </w:r>
            <w:proofErr w:type="spellStart"/>
            <w:r w:rsidRPr="007C3BBE">
              <w:rPr>
                <w:sz w:val="22"/>
                <w:szCs w:val="22"/>
              </w:rPr>
              <w:t>або</w:t>
            </w:r>
            <w:proofErr w:type="spellEnd"/>
            <w:r w:rsidRPr="007C3BBE">
              <w:rPr>
                <w:sz w:val="22"/>
                <w:szCs w:val="22"/>
              </w:rPr>
              <w:t xml:space="preserve"> </w:t>
            </w:r>
            <w:proofErr w:type="spellStart"/>
            <w:r w:rsidRPr="007C3BBE">
              <w:rPr>
                <w:sz w:val="22"/>
                <w:szCs w:val="22"/>
              </w:rPr>
              <w:t>цифри</w:t>
            </w:r>
            <w:proofErr w:type="spellEnd"/>
            <w:r w:rsidRPr="007C3BBE">
              <w:rPr>
                <w:sz w:val="22"/>
                <w:szCs w:val="22"/>
              </w:rPr>
              <w:t xml:space="preserve"> (цифр), </w:t>
            </w:r>
            <w:proofErr w:type="spellStart"/>
            <w:r w:rsidRPr="007C3BBE">
              <w:rPr>
                <w:sz w:val="22"/>
                <w:szCs w:val="22"/>
              </w:rPr>
              <w:t>переставлення</w:t>
            </w:r>
            <w:proofErr w:type="spellEnd"/>
            <w:r w:rsidRPr="007C3BBE">
              <w:rPr>
                <w:sz w:val="22"/>
                <w:szCs w:val="22"/>
              </w:rPr>
              <w:t xml:space="preserve"> </w:t>
            </w:r>
            <w:proofErr w:type="spellStart"/>
            <w:r w:rsidRPr="007C3BBE">
              <w:rPr>
                <w:sz w:val="22"/>
                <w:szCs w:val="22"/>
              </w:rPr>
              <w:t>літер</w:t>
            </w:r>
            <w:proofErr w:type="spellEnd"/>
            <w:r w:rsidRPr="007C3BBE">
              <w:rPr>
                <w:sz w:val="22"/>
                <w:szCs w:val="22"/>
              </w:rPr>
              <w:t xml:space="preserve"> (цифр) </w:t>
            </w:r>
            <w:proofErr w:type="spellStart"/>
            <w:r w:rsidRPr="007C3BBE">
              <w:rPr>
                <w:sz w:val="22"/>
                <w:szCs w:val="22"/>
              </w:rPr>
              <w:t>місцями</w:t>
            </w:r>
            <w:proofErr w:type="spellEnd"/>
            <w:r w:rsidRPr="007C3BBE">
              <w:rPr>
                <w:sz w:val="22"/>
                <w:szCs w:val="22"/>
              </w:rPr>
              <w:t xml:space="preserve">, пропуск </w:t>
            </w:r>
            <w:proofErr w:type="spellStart"/>
            <w:r w:rsidRPr="007C3BBE">
              <w:rPr>
                <w:sz w:val="22"/>
                <w:szCs w:val="22"/>
              </w:rPr>
              <w:t>літер</w:t>
            </w:r>
            <w:proofErr w:type="spellEnd"/>
            <w:r w:rsidRPr="007C3BBE">
              <w:rPr>
                <w:sz w:val="22"/>
                <w:szCs w:val="22"/>
              </w:rPr>
              <w:t xml:space="preserve"> (цифр), </w:t>
            </w:r>
            <w:proofErr w:type="spellStart"/>
            <w:r w:rsidRPr="007C3BBE">
              <w:rPr>
                <w:sz w:val="22"/>
                <w:szCs w:val="22"/>
              </w:rPr>
              <w:t>повторення</w:t>
            </w:r>
            <w:proofErr w:type="spellEnd"/>
            <w:r w:rsidRPr="007C3BBE">
              <w:rPr>
                <w:sz w:val="22"/>
                <w:szCs w:val="22"/>
              </w:rPr>
              <w:t xml:space="preserve"> </w:t>
            </w:r>
            <w:proofErr w:type="spellStart"/>
            <w:r w:rsidRPr="007C3BBE">
              <w:rPr>
                <w:sz w:val="22"/>
                <w:szCs w:val="22"/>
              </w:rPr>
              <w:t>слів</w:t>
            </w:r>
            <w:proofErr w:type="spellEnd"/>
            <w:r w:rsidRPr="007C3BBE">
              <w:rPr>
                <w:sz w:val="22"/>
                <w:szCs w:val="22"/>
              </w:rPr>
              <w:t xml:space="preserve">, </w:t>
            </w:r>
            <w:proofErr w:type="spellStart"/>
            <w:r w:rsidRPr="007C3BBE">
              <w:rPr>
                <w:sz w:val="22"/>
                <w:szCs w:val="22"/>
              </w:rPr>
              <w:t>немає</w:t>
            </w:r>
            <w:proofErr w:type="spellEnd"/>
            <w:r w:rsidRPr="007C3BBE">
              <w:rPr>
                <w:sz w:val="22"/>
                <w:szCs w:val="22"/>
              </w:rPr>
              <w:t xml:space="preserve"> пропуску </w:t>
            </w:r>
            <w:proofErr w:type="spellStart"/>
            <w:r w:rsidRPr="007C3BBE">
              <w:rPr>
                <w:sz w:val="22"/>
                <w:szCs w:val="22"/>
              </w:rPr>
              <w:t>між</w:t>
            </w:r>
            <w:proofErr w:type="spellEnd"/>
            <w:r w:rsidRPr="007C3BBE">
              <w:rPr>
                <w:sz w:val="22"/>
                <w:szCs w:val="22"/>
              </w:rPr>
              <w:t xml:space="preserve"> словами, </w:t>
            </w:r>
            <w:proofErr w:type="spellStart"/>
            <w:r w:rsidRPr="007C3BBE">
              <w:rPr>
                <w:sz w:val="22"/>
                <w:szCs w:val="22"/>
              </w:rPr>
              <w:t>заокруглення</w:t>
            </w:r>
            <w:proofErr w:type="spellEnd"/>
            <w:r w:rsidRPr="007C3BBE">
              <w:rPr>
                <w:sz w:val="22"/>
                <w:szCs w:val="22"/>
              </w:rPr>
              <w:t xml:space="preserve"> числа), </w:t>
            </w:r>
            <w:proofErr w:type="spellStart"/>
            <w:r w:rsidRPr="007C3BBE">
              <w:rPr>
                <w:sz w:val="22"/>
                <w:szCs w:val="22"/>
              </w:rPr>
              <w:t>що</w:t>
            </w:r>
            <w:proofErr w:type="spellEnd"/>
            <w:r w:rsidRPr="007C3BBE">
              <w:rPr>
                <w:sz w:val="22"/>
                <w:szCs w:val="22"/>
              </w:rPr>
              <w:t xml:space="preserve"> не </w:t>
            </w:r>
            <w:proofErr w:type="spellStart"/>
            <w:r w:rsidRPr="007C3BBE">
              <w:rPr>
                <w:sz w:val="22"/>
                <w:szCs w:val="22"/>
              </w:rPr>
              <w:t>впливає</w:t>
            </w:r>
            <w:proofErr w:type="spellEnd"/>
            <w:r w:rsidRPr="007C3BBE">
              <w:rPr>
                <w:sz w:val="22"/>
                <w:szCs w:val="22"/>
              </w:rPr>
              <w:t xml:space="preserve"> на </w:t>
            </w:r>
            <w:proofErr w:type="spellStart"/>
            <w:r w:rsidRPr="007C3BBE">
              <w:rPr>
                <w:sz w:val="22"/>
                <w:szCs w:val="22"/>
              </w:rPr>
              <w:t>ціну</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w:t>
            </w:r>
            <w:proofErr w:type="spellStart"/>
            <w:r w:rsidRPr="007C3BBE">
              <w:rPr>
                <w:sz w:val="22"/>
                <w:szCs w:val="22"/>
              </w:rPr>
              <w:t>учасника</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та не </w:t>
            </w:r>
            <w:proofErr w:type="spellStart"/>
            <w:r w:rsidRPr="007C3BBE">
              <w:rPr>
                <w:sz w:val="22"/>
                <w:szCs w:val="22"/>
              </w:rPr>
              <w:t>призводить</w:t>
            </w:r>
            <w:proofErr w:type="spellEnd"/>
            <w:r w:rsidRPr="007C3BBE">
              <w:rPr>
                <w:sz w:val="22"/>
                <w:szCs w:val="22"/>
              </w:rPr>
              <w:t xml:space="preserve"> до </w:t>
            </w:r>
            <w:proofErr w:type="spellStart"/>
            <w:r w:rsidRPr="007C3BBE">
              <w:rPr>
                <w:sz w:val="22"/>
                <w:szCs w:val="22"/>
              </w:rPr>
              <w:t>її</w:t>
            </w:r>
            <w:proofErr w:type="spellEnd"/>
            <w:r w:rsidRPr="007C3BBE">
              <w:rPr>
                <w:sz w:val="22"/>
                <w:szCs w:val="22"/>
              </w:rPr>
              <w:t xml:space="preserve"> </w:t>
            </w:r>
            <w:proofErr w:type="spellStart"/>
            <w:r w:rsidRPr="007C3BBE">
              <w:rPr>
                <w:sz w:val="22"/>
                <w:szCs w:val="22"/>
              </w:rPr>
              <w:t>спотворення</w:t>
            </w:r>
            <w:proofErr w:type="spellEnd"/>
            <w:r w:rsidRPr="007C3BBE">
              <w:rPr>
                <w:sz w:val="22"/>
                <w:szCs w:val="22"/>
              </w:rPr>
              <w:t xml:space="preserve"> та/</w:t>
            </w:r>
            <w:proofErr w:type="spellStart"/>
            <w:r w:rsidRPr="007C3BBE">
              <w:rPr>
                <w:sz w:val="22"/>
                <w:szCs w:val="22"/>
              </w:rPr>
              <w:t>або</w:t>
            </w:r>
            <w:proofErr w:type="spellEnd"/>
            <w:r w:rsidRPr="007C3BBE">
              <w:rPr>
                <w:sz w:val="22"/>
                <w:szCs w:val="22"/>
              </w:rPr>
              <w:t xml:space="preserve"> не </w:t>
            </w:r>
            <w:proofErr w:type="spellStart"/>
            <w:r w:rsidRPr="007C3BBE">
              <w:rPr>
                <w:sz w:val="22"/>
                <w:szCs w:val="22"/>
              </w:rPr>
              <w:t>стосується</w:t>
            </w:r>
            <w:proofErr w:type="spellEnd"/>
            <w:r w:rsidRPr="007C3BBE">
              <w:rPr>
                <w:sz w:val="22"/>
                <w:szCs w:val="22"/>
              </w:rPr>
              <w:t xml:space="preserve"> характеристики предмета </w:t>
            </w:r>
            <w:proofErr w:type="spellStart"/>
            <w:r w:rsidRPr="007C3BBE">
              <w:rPr>
                <w:sz w:val="22"/>
                <w:szCs w:val="22"/>
              </w:rPr>
              <w:t>закупівлі</w:t>
            </w:r>
            <w:proofErr w:type="spellEnd"/>
            <w:r w:rsidRPr="007C3BBE">
              <w:rPr>
                <w:sz w:val="22"/>
                <w:szCs w:val="22"/>
              </w:rPr>
              <w:t xml:space="preserve">, </w:t>
            </w:r>
            <w:proofErr w:type="spellStart"/>
            <w:r w:rsidRPr="007C3BBE">
              <w:rPr>
                <w:sz w:val="22"/>
                <w:szCs w:val="22"/>
              </w:rPr>
              <w:t>кваліфікаційних</w:t>
            </w:r>
            <w:proofErr w:type="spellEnd"/>
            <w:r w:rsidRPr="007C3BBE">
              <w:rPr>
                <w:sz w:val="22"/>
                <w:szCs w:val="22"/>
              </w:rPr>
              <w:t xml:space="preserve"> </w:t>
            </w:r>
            <w:proofErr w:type="spellStart"/>
            <w:r w:rsidRPr="007C3BBE">
              <w:rPr>
                <w:sz w:val="22"/>
                <w:szCs w:val="22"/>
              </w:rPr>
              <w:t>критеріїв</w:t>
            </w:r>
            <w:proofErr w:type="spellEnd"/>
            <w:r w:rsidRPr="007C3BBE">
              <w:rPr>
                <w:sz w:val="22"/>
                <w:szCs w:val="22"/>
              </w:rPr>
              <w:t xml:space="preserve"> до </w:t>
            </w:r>
            <w:proofErr w:type="spellStart"/>
            <w:r w:rsidRPr="007C3BBE">
              <w:rPr>
                <w:sz w:val="22"/>
                <w:szCs w:val="22"/>
              </w:rPr>
              <w:t>учасника</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w:t>
            </w:r>
          </w:p>
          <w:p w14:paraId="34EDE71A"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rPr>
              <w:t xml:space="preserve">3. </w:t>
            </w:r>
            <w:proofErr w:type="spellStart"/>
            <w:r w:rsidRPr="007C3BBE">
              <w:rPr>
                <w:sz w:val="22"/>
                <w:szCs w:val="22"/>
              </w:rPr>
              <w:t>Невірна</w:t>
            </w:r>
            <w:proofErr w:type="spellEnd"/>
            <w:r w:rsidRPr="007C3BBE">
              <w:rPr>
                <w:sz w:val="22"/>
                <w:szCs w:val="22"/>
              </w:rPr>
              <w:t xml:space="preserve"> </w:t>
            </w:r>
            <w:proofErr w:type="spellStart"/>
            <w:r w:rsidRPr="007C3BBE">
              <w:rPr>
                <w:sz w:val="22"/>
                <w:szCs w:val="22"/>
              </w:rPr>
              <w:t>назва</w:t>
            </w:r>
            <w:proofErr w:type="spellEnd"/>
            <w:r w:rsidRPr="007C3BBE">
              <w:rPr>
                <w:sz w:val="22"/>
                <w:szCs w:val="22"/>
              </w:rPr>
              <w:t xml:space="preserve"> документа (</w:t>
            </w:r>
            <w:proofErr w:type="spellStart"/>
            <w:r w:rsidRPr="007C3BBE">
              <w:rPr>
                <w:sz w:val="22"/>
                <w:szCs w:val="22"/>
              </w:rPr>
              <w:t>документів</w:t>
            </w:r>
            <w:proofErr w:type="spellEnd"/>
            <w:r w:rsidRPr="007C3BBE">
              <w:rPr>
                <w:sz w:val="22"/>
                <w:szCs w:val="22"/>
              </w:rPr>
              <w:t xml:space="preserve">), </w:t>
            </w:r>
            <w:proofErr w:type="spellStart"/>
            <w:r w:rsidRPr="007C3BBE">
              <w:rPr>
                <w:sz w:val="22"/>
                <w:szCs w:val="22"/>
              </w:rPr>
              <w:t>що</w:t>
            </w:r>
            <w:proofErr w:type="spellEnd"/>
            <w:r w:rsidRPr="007C3BBE">
              <w:rPr>
                <w:sz w:val="22"/>
                <w:szCs w:val="22"/>
              </w:rPr>
              <w:t xml:space="preserve"> </w:t>
            </w:r>
            <w:proofErr w:type="spellStart"/>
            <w:r w:rsidRPr="007C3BBE">
              <w:rPr>
                <w:sz w:val="22"/>
                <w:szCs w:val="22"/>
              </w:rPr>
              <w:t>подається</w:t>
            </w:r>
            <w:proofErr w:type="spellEnd"/>
            <w:r w:rsidRPr="007C3BBE">
              <w:rPr>
                <w:sz w:val="22"/>
                <w:szCs w:val="22"/>
              </w:rPr>
              <w:t xml:space="preserve"> </w:t>
            </w:r>
            <w:proofErr w:type="spellStart"/>
            <w:r w:rsidRPr="007C3BBE">
              <w:rPr>
                <w:sz w:val="22"/>
                <w:szCs w:val="22"/>
              </w:rPr>
              <w:t>учасником</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у </w:t>
            </w:r>
            <w:proofErr w:type="spellStart"/>
            <w:r w:rsidRPr="007C3BBE">
              <w:rPr>
                <w:sz w:val="22"/>
                <w:szCs w:val="22"/>
              </w:rPr>
              <w:t>складі</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w:t>
            </w:r>
            <w:proofErr w:type="spellStart"/>
            <w:r w:rsidRPr="007C3BBE">
              <w:rPr>
                <w:sz w:val="22"/>
                <w:szCs w:val="22"/>
              </w:rPr>
              <w:t>зміст</w:t>
            </w:r>
            <w:proofErr w:type="spellEnd"/>
            <w:r w:rsidRPr="007C3BBE">
              <w:rPr>
                <w:sz w:val="22"/>
                <w:szCs w:val="22"/>
              </w:rPr>
              <w:t xml:space="preserve"> </w:t>
            </w:r>
            <w:proofErr w:type="spellStart"/>
            <w:r w:rsidRPr="007C3BBE">
              <w:rPr>
                <w:sz w:val="22"/>
                <w:szCs w:val="22"/>
              </w:rPr>
              <w:t>якого</w:t>
            </w:r>
            <w:proofErr w:type="spellEnd"/>
            <w:r w:rsidRPr="007C3BBE">
              <w:rPr>
                <w:sz w:val="22"/>
                <w:szCs w:val="22"/>
              </w:rPr>
              <w:t xml:space="preserve"> </w:t>
            </w:r>
            <w:proofErr w:type="spellStart"/>
            <w:r w:rsidRPr="007C3BBE">
              <w:rPr>
                <w:sz w:val="22"/>
                <w:szCs w:val="22"/>
              </w:rPr>
              <w:t>відповідає</w:t>
            </w:r>
            <w:proofErr w:type="spellEnd"/>
            <w:r w:rsidRPr="007C3BBE">
              <w:rPr>
                <w:sz w:val="22"/>
                <w:szCs w:val="22"/>
              </w:rPr>
              <w:t xml:space="preserve"> </w:t>
            </w:r>
            <w:proofErr w:type="spellStart"/>
            <w:r w:rsidRPr="007C3BBE">
              <w:rPr>
                <w:sz w:val="22"/>
                <w:szCs w:val="22"/>
              </w:rPr>
              <w:t>вимогам</w:t>
            </w:r>
            <w:proofErr w:type="spellEnd"/>
            <w:r w:rsidRPr="007C3BBE">
              <w:rPr>
                <w:sz w:val="22"/>
                <w:szCs w:val="22"/>
              </w:rPr>
              <w:t xml:space="preserve">, </w:t>
            </w:r>
            <w:proofErr w:type="spellStart"/>
            <w:r w:rsidRPr="007C3BBE">
              <w:rPr>
                <w:sz w:val="22"/>
                <w:szCs w:val="22"/>
              </w:rPr>
              <w:t>визначеним</w:t>
            </w:r>
            <w:proofErr w:type="spellEnd"/>
            <w:r w:rsidRPr="007C3BBE">
              <w:rPr>
                <w:sz w:val="22"/>
                <w:szCs w:val="22"/>
              </w:rPr>
              <w:t xml:space="preserve"> </w:t>
            </w:r>
            <w:proofErr w:type="spellStart"/>
            <w:r w:rsidRPr="007C3BBE">
              <w:rPr>
                <w:sz w:val="22"/>
                <w:szCs w:val="22"/>
              </w:rPr>
              <w:t>замовником</w:t>
            </w:r>
            <w:proofErr w:type="spellEnd"/>
            <w:r w:rsidRPr="007C3BBE">
              <w:rPr>
                <w:sz w:val="22"/>
                <w:szCs w:val="22"/>
              </w:rPr>
              <w:t xml:space="preserve"> у </w:t>
            </w:r>
            <w:proofErr w:type="spellStart"/>
            <w:r w:rsidRPr="007C3BBE">
              <w:rPr>
                <w:sz w:val="22"/>
                <w:szCs w:val="22"/>
              </w:rPr>
              <w:t>тендерній</w:t>
            </w:r>
            <w:proofErr w:type="spellEnd"/>
            <w:r w:rsidRPr="007C3BBE">
              <w:rPr>
                <w:sz w:val="22"/>
                <w:szCs w:val="22"/>
              </w:rPr>
              <w:t xml:space="preserve"> </w:t>
            </w:r>
            <w:proofErr w:type="spellStart"/>
            <w:r w:rsidRPr="007C3BBE">
              <w:rPr>
                <w:sz w:val="22"/>
                <w:szCs w:val="22"/>
              </w:rPr>
              <w:t>документації</w:t>
            </w:r>
            <w:proofErr w:type="spellEnd"/>
            <w:r w:rsidRPr="007C3BBE">
              <w:rPr>
                <w:sz w:val="22"/>
                <w:szCs w:val="22"/>
              </w:rPr>
              <w:t>.</w:t>
            </w:r>
          </w:p>
          <w:p w14:paraId="25C7A8DD"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rPr>
              <w:t xml:space="preserve">4. </w:t>
            </w:r>
            <w:proofErr w:type="spellStart"/>
            <w:r w:rsidRPr="007C3BBE">
              <w:rPr>
                <w:sz w:val="22"/>
                <w:szCs w:val="22"/>
              </w:rPr>
              <w:t>Окрема</w:t>
            </w:r>
            <w:proofErr w:type="spellEnd"/>
            <w:r w:rsidRPr="007C3BBE">
              <w:rPr>
                <w:sz w:val="22"/>
                <w:szCs w:val="22"/>
              </w:rPr>
              <w:t xml:space="preserve"> </w:t>
            </w:r>
            <w:proofErr w:type="spellStart"/>
            <w:r w:rsidRPr="007C3BBE">
              <w:rPr>
                <w:sz w:val="22"/>
                <w:szCs w:val="22"/>
              </w:rPr>
              <w:t>сторінка</w:t>
            </w:r>
            <w:proofErr w:type="spellEnd"/>
            <w:r w:rsidRPr="007C3BBE">
              <w:rPr>
                <w:sz w:val="22"/>
                <w:szCs w:val="22"/>
              </w:rPr>
              <w:t xml:space="preserve"> (</w:t>
            </w:r>
            <w:proofErr w:type="spellStart"/>
            <w:r w:rsidRPr="007C3BBE">
              <w:rPr>
                <w:sz w:val="22"/>
                <w:szCs w:val="22"/>
              </w:rPr>
              <w:t>сторінки</w:t>
            </w:r>
            <w:proofErr w:type="spellEnd"/>
            <w:r w:rsidRPr="007C3BBE">
              <w:rPr>
                <w:sz w:val="22"/>
                <w:szCs w:val="22"/>
              </w:rPr>
              <w:t xml:space="preserve">) </w:t>
            </w:r>
            <w:proofErr w:type="spellStart"/>
            <w:r w:rsidRPr="007C3BBE">
              <w:rPr>
                <w:sz w:val="22"/>
                <w:szCs w:val="22"/>
              </w:rPr>
              <w:t>копії</w:t>
            </w:r>
            <w:proofErr w:type="spellEnd"/>
            <w:r w:rsidRPr="007C3BBE">
              <w:rPr>
                <w:sz w:val="22"/>
                <w:szCs w:val="22"/>
              </w:rPr>
              <w:t xml:space="preserve"> документа (</w:t>
            </w:r>
            <w:proofErr w:type="spellStart"/>
            <w:r w:rsidRPr="007C3BBE">
              <w:rPr>
                <w:sz w:val="22"/>
                <w:szCs w:val="22"/>
              </w:rPr>
              <w:t>документів</w:t>
            </w:r>
            <w:proofErr w:type="spellEnd"/>
            <w:r w:rsidRPr="007C3BBE">
              <w:rPr>
                <w:sz w:val="22"/>
                <w:szCs w:val="22"/>
              </w:rPr>
              <w:t xml:space="preserve">) не </w:t>
            </w:r>
            <w:proofErr w:type="spellStart"/>
            <w:r w:rsidRPr="007C3BBE">
              <w:rPr>
                <w:sz w:val="22"/>
                <w:szCs w:val="22"/>
              </w:rPr>
              <w:t>завірена</w:t>
            </w:r>
            <w:proofErr w:type="spellEnd"/>
            <w:r w:rsidRPr="007C3BBE">
              <w:rPr>
                <w:sz w:val="22"/>
                <w:szCs w:val="22"/>
              </w:rPr>
              <w:t xml:space="preserve"> </w:t>
            </w:r>
            <w:proofErr w:type="spellStart"/>
            <w:r w:rsidRPr="007C3BBE">
              <w:rPr>
                <w:sz w:val="22"/>
                <w:szCs w:val="22"/>
              </w:rPr>
              <w:t>підписом</w:t>
            </w:r>
            <w:proofErr w:type="spellEnd"/>
            <w:r w:rsidRPr="007C3BBE">
              <w:rPr>
                <w:sz w:val="22"/>
                <w:szCs w:val="22"/>
              </w:rPr>
              <w:t xml:space="preserve"> та/</w:t>
            </w:r>
            <w:proofErr w:type="spellStart"/>
            <w:r w:rsidRPr="007C3BBE">
              <w:rPr>
                <w:sz w:val="22"/>
                <w:szCs w:val="22"/>
              </w:rPr>
              <w:t>або</w:t>
            </w:r>
            <w:proofErr w:type="spellEnd"/>
            <w:r w:rsidRPr="007C3BBE">
              <w:rPr>
                <w:sz w:val="22"/>
                <w:szCs w:val="22"/>
              </w:rPr>
              <w:t xml:space="preserve"> </w:t>
            </w:r>
            <w:proofErr w:type="spellStart"/>
            <w:r w:rsidRPr="007C3BBE">
              <w:rPr>
                <w:sz w:val="22"/>
                <w:szCs w:val="22"/>
              </w:rPr>
              <w:t>печаткою</w:t>
            </w:r>
            <w:proofErr w:type="spellEnd"/>
            <w:r w:rsidRPr="007C3BBE">
              <w:rPr>
                <w:sz w:val="22"/>
                <w:szCs w:val="22"/>
              </w:rPr>
              <w:t xml:space="preserve"> </w:t>
            </w:r>
            <w:proofErr w:type="spellStart"/>
            <w:r w:rsidRPr="007C3BBE">
              <w:rPr>
                <w:sz w:val="22"/>
                <w:szCs w:val="22"/>
              </w:rPr>
              <w:t>учасника</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(у </w:t>
            </w:r>
            <w:proofErr w:type="spellStart"/>
            <w:r w:rsidRPr="007C3BBE">
              <w:rPr>
                <w:sz w:val="22"/>
                <w:szCs w:val="22"/>
              </w:rPr>
              <w:t>разі</w:t>
            </w:r>
            <w:proofErr w:type="spellEnd"/>
            <w:r w:rsidRPr="007C3BBE">
              <w:rPr>
                <w:sz w:val="22"/>
                <w:szCs w:val="22"/>
              </w:rPr>
              <w:t xml:space="preserve"> </w:t>
            </w:r>
            <w:proofErr w:type="spellStart"/>
            <w:r w:rsidRPr="007C3BBE">
              <w:rPr>
                <w:sz w:val="22"/>
                <w:szCs w:val="22"/>
              </w:rPr>
              <w:t>її</w:t>
            </w:r>
            <w:proofErr w:type="spellEnd"/>
            <w:r w:rsidRPr="007C3BBE">
              <w:rPr>
                <w:sz w:val="22"/>
                <w:szCs w:val="22"/>
              </w:rPr>
              <w:t xml:space="preserve"> </w:t>
            </w:r>
            <w:proofErr w:type="spellStart"/>
            <w:r w:rsidRPr="007C3BBE">
              <w:rPr>
                <w:sz w:val="22"/>
                <w:szCs w:val="22"/>
              </w:rPr>
              <w:t>використання</w:t>
            </w:r>
            <w:proofErr w:type="spellEnd"/>
            <w:r w:rsidRPr="007C3BBE">
              <w:rPr>
                <w:sz w:val="22"/>
                <w:szCs w:val="22"/>
              </w:rPr>
              <w:t>).</w:t>
            </w:r>
          </w:p>
          <w:p w14:paraId="77A5E6A5"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rPr>
              <w:t xml:space="preserve">5. У </w:t>
            </w:r>
            <w:proofErr w:type="spellStart"/>
            <w:r w:rsidRPr="007C3BBE">
              <w:rPr>
                <w:sz w:val="22"/>
                <w:szCs w:val="22"/>
              </w:rPr>
              <w:t>складі</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w:t>
            </w:r>
            <w:proofErr w:type="spellStart"/>
            <w:r w:rsidRPr="007C3BBE">
              <w:rPr>
                <w:sz w:val="22"/>
                <w:szCs w:val="22"/>
              </w:rPr>
              <w:t>немає</w:t>
            </w:r>
            <w:proofErr w:type="spellEnd"/>
            <w:r w:rsidRPr="007C3BBE">
              <w:rPr>
                <w:sz w:val="22"/>
                <w:szCs w:val="22"/>
              </w:rPr>
              <w:t xml:space="preserve"> документа (</w:t>
            </w:r>
            <w:proofErr w:type="spellStart"/>
            <w:r w:rsidRPr="007C3BBE">
              <w:rPr>
                <w:sz w:val="22"/>
                <w:szCs w:val="22"/>
              </w:rPr>
              <w:t>документів</w:t>
            </w:r>
            <w:proofErr w:type="spellEnd"/>
            <w:r w:rsidRPr="007C3BBE">
              <w:rPr>
                <w:sz w:val="22"/>
                <w:szCs w:val="22"/>
              </w:rPr>
              <w:t xml:space="preserve">), на </w:t>
            </w:r>
            <w:proofErr w:type="spellStart"/>
            <w:r w:rsidRPr="007C3BBE">
              <w:rPr>
                <w:sz w:val="22"/>
                <w:szCs w:val="22"/>
              </w:rPr>
              <w:t>який</w:t>
            </w:r>
            <w:proofErr w:type="spellEnd"/>
            <w:r w:rsidRPr="007C3BBE">
              <w:rPr>
                <w:sz w:val="22"/>
                <w:szCs w:val="22"/>
              </w:rPr>
              <w:t xml:space="preserve"> </w:t>
            </w:r>
            <w:proofErr w:type="spellStart"/>
            <w:r w:rsidRPr="007C3BBE">
              <w:rPr>
                <w:sz w:val="22"/>
                <w:szCs w:val="22"/>
              </w:rPr>
              <w:t>посилається</w:t>
            </w:r>
            <w:proofErr w:type="spellEnd"/>
            <w:r w:rsidRPr="007C3BBE">
              <w:rPr>
                <w:sz w:val="22"/>
                <w:szCs w:val="22"/>
              </w:rPr>
              <w:t xml:space="preserve"> </w:t>
            </w:r>
            <w:proofErr w:type="spellStart"/>
            <w:r w:rsidRPr="007C3BBE">
              <w:rPr>
                <w:sz w:val="22"/>
                <w:szCs w:val="22"/>
              </w:rPr>
              <w:t>учасник</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у </w:t>
            </w:r>
            <w:proofErr w:type="spellStart"/>
            <w:r w:rsidRPr="007C3BBE">
              <w:rPr>
                <w:sz w:val="22"/>
                <w:szCs w:val="22"/>
              </w:rPr>
              <w:t>своїй</w:t>
            </w:r>
            <w:proofErr w:type="spellEnd"/>
            <w:r w:rsidRPr="007C3BBE">
              <w:rPr>
                <w:sz w:val="22"/>
                <w:szCs w:val="22"/>
              </w:rPr>
              <w:t xml:space="preserve"> </w:t>
            </w:r>
            <w:proofErr w:type="spellStart"/>
            <w:r w:rsidRPr="007C3BBE">
              <w:rPr>
                <w:sz w:val="22"/>
                <w:szCs w:val="22"/>
              </w:rPr>
              <w:t>тендерній</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при </w:t>
            </w:r>
            <w:proofErr w:type="spellStart"/>
            <w:r w:rsidRPr="007C3BBE">
              <w:rPr>
                <w:sz w:val="22"/>
                <w:szCs w:val="22"/>
              </w:rPr>
              <w:t>цьому</w:t>
            </w:r>
            <w:proofErr w:type="spellEnd"/>
            <w:r w:rsidRPr="007C3BBE">
              <w:rPr>
                <w:sz w:val="22"/>
                <w:szCs w:val="22"/>
              </w:rPr>
              <w:t xml:space="preserve"> </w:t>
            </w:r>
            <w:proofErr w:type="spellStart"/>
            <w:r w:rsidRPr="007C3BBE">
              <w:rPr>
                <w:sz w:val="22"/>
                <w:szCs w:val="22"/>
              </w:rPr>
              <w:t>замовником</w:t>
            </w:r>
            <w:proofErr w:type="spellEnd"/>
            <w:r w:rsidRPr="007C3BBE">
              <w:rPr>
                <w:sz w:val="22"/>
                <w:szCs w:val="22"/>
              </w:rPr>
              <w:t xml:space="preserve"> не </w:t>
            </w:r>
            <w:proofErr w:type="spellStart"/>
            <w:r w:rsidRPr="007C3BBE">
              <w:rPr>
                <w:sz w:val="22"/>
                <w:szCs w:val="22"/>
              </w:rPr>
              <w:t>вимагається</w:t>
            </w:r>
            <w:proofErr w:type="spellEnd"/>
            <w:r w:rsidRPr="007C3BBE">
              <w:rPr>
                <w:sz w:val="22"/>
                <w:szCs w:val="22"/>
              </w:rPr>
              <w:t xml:space="preserve"> </w:t>
            </w:r>
            <w:proofErr w:type="spellStart"/>
            <w:r w:rsidRPr="007C3BBE">
              <w:rPr>
                <w:sz w:val="22"/>
                <w:szCs w:val="22"/>
              </w:rPr>
              <w:t>подання</w:t>
            </w:r>
            <w:proofErr w:type="spellEnd"/>
            <w:r w:rsidRPr="007C3BBE">
              <w:rPr>
                <w:sz w:val="22"/>
                <w:szCs w:val="22"/>
              </w:rPr>
              <w:t xml:space="preserve"> такого документа в </w:t>
            </w:r>
            <w:proofErr w:type="spellStart"/>
            <w:r w:rsidRPr="007C3BBE">
              <w:rPr>
                <w:sz w:val="22"/>
                <w:szCs w:val="22"/>
              </w:rPr>
              <w:t>тендерній</w:t>
            </w:r>
            <w:proofErr w:type="spellEnd"/>
            <w:r w:rsidRPr="007C3BBE">
              <w:rPr>
                <w:sz w:val="22"/>
                <w:szCs w:val="22"/>
              </w:rPr>
              <w:t xml:space="preserve"> </w:t>
            </w:r>
            <w:proofErr w:type="spellStart"/>
            <w:r w:rsidRPr="007C3BBE">
              <w:rPr>
                <w:sz w:val="22"/>
                <w:szCs w:val="22"/>
              </w:rPr>
              <w:t>документації</w:t>
            </w:r>
            <w:proofErr w:type="spellEnd"/>
            <w:r w:rsidRPr="007C3BBE">
              <w:rPr>
                <w:sz w:val="22"/>
                <w:szCs w:val="22"/>
              </w:rPr>
              <w:t>.</w:t>
            </w:r>
          </w:p>
          <w:p w14:paraId="328E4945"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rPr>
              <w:t xml:space="preserve">6. </w:t>
            </w:r>
            <w:proofErr w:type="spellStart"/>
            <w:r w:rsidRPr="007C3BBE">
              <w:rPr>
                <w:sz w:val="22"/>
                <w:szCs w:val="22"/>
              </w:rPr>
              <w:t>Подання</w:t>
            </w:r>
            <w:proofErr w:type="spellEnd"/>
            <w:r w:rsidRPr="007C3BBE">
              <w:rPr>
                <w:sz w:val="22"/>
                <w:szCs w:val="22"/>
              </w:rPr>
              <w:t xml:space="preserve"> документа (</w:t>
            </w:r>
            <w:proofErr w:type="spellStart"/>
            <w:r w:rsidRPr="007C3BBE">
              <w:rPr>
                <w:sz w:val="22"/>
                <w:szCs w:val="22"/>
              </w:rPr>
              <w:t>документів</w:t>
            </w:r>
            <w:proofErr w:type="spellEnd"/>
            <w:r w:rsidRPr="007C3BBE">
              <w:rPr>
                <w:sz w:val="22"/>
                <w:szCs w:val="22"/>
              </w:rPr>
              <w:t xml:space="preserve">) </w:t>
            </w:r>
            <w:proofErr w:type="spellStart"/>
            <w:r w:rsidRPr="007C3BBE">
              <w:rPr>
                <w:sz w:val="22"/>
                <w:szCs w:val="22"/>
              </w:rPr>
              <w:t>учасником</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у </w:t>
            </w:r>
            <w:proofErr w:type="spellStart"/>
            <w:r w:rsidRPr="007C3BBE">
              <w:rPr>
                <w:sz w:val="22"/>
                <w:szCs w:val="22"/>
              </w:rPr>
              <w:t>складі</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w:t>
            </w:r>
            <w:proofErr w:type="spellStart"/>
            <w:r w:rsidRPr="007C3BBE">
              <w:rPr>
                <w:sz w:val="22"/>
                <w:szCs w:val="22"/>
              </w:rPr>
              <w:t>що</w:t>
            </w:r>
            <w:proofErr w:type="spellEnd"/>
            <w:r w:rsidRPr="007C3BBE">
              <w:rPr>
                <w:sz w:val="22"/>
                <w:szCs w:val="22"/>
              </w:rPr>
              <w:t xml:space="preserve"> не </w:t>
            </w:r>
            <w:proofErr w:type="spellStart"/>
            <w:r w:rsidRPr="007C3BBE">
              <w:rPr>
                <w:sz w:val="22"/>
                <w:szCs w:val="22"/>
              </w:rPr>
              <w:t>містить</w:t>
            </w:r>
            <w:proofErr w:type="spellEnd"/>
            <w:r w:rsidRPr="007C3BBE">
              <w:rPr>
                <w:sz w:val="22"/>
                <w:szCs w:val="22"/>
              </w:rPr>
              <w:t xml:space="preserve"> </w:t>
            </w:r>
            <w:proofErr w:type="spellStart"/>
            <w:r w:rsidRPr="007C3BBE">
              <w:rPr>
                <w:sz w:val="22"/>
                <w:szCs w:val="22"/>
              </w:rPr>
              <w:t>власноручного</w:t>
            </w:r>
            <w:proofErr w:type="spellEnd"/>
            <w:r w:rsidRPr="007C3BBE">
              <w:rPr>
                <w:sz w:val="22"/>
                <w:szCs w:val="22"/>
              </w:rPr>
              <w:t xml:space="preserve"> </w:t>
            </w:r>
            <w:proofErr w:type="spellStart"/>
            <w:r w:rsidRPr="007C3BBE">
              <w:rPr>
                <w:sz w:val="22"/>
                <w:szCs w:val="22"/>
              </w:rPr>
              <w:t>підпису</w:t>
            </w:r>
            <w:proofErr w:type="spellEnd"/>
            <w:r w:rsidRPr="007C3BBE">
              <w:rPr>
                <w:sz w:val="22"/>
                <w:szCs w:val="22"/>
              </w:rPr>
              <w:t xml:space="preserve"> </w:t>
            </w:r>
            <w:proofErr w:type="spellStart"/>
            <w:r w:rsidRPr="007C3BBE">
              <w:rPr>
                <w:sz w:val="22"/>
                <w:szCs w:val="22"/>
              </w:rPr>
              <w:t>уповноваженої</w:t>
            </w:r>
            <w:proofErr w:type="spellEnd"/>
            <w:r w:rsidRPr="007C3BBE">
              <w:rPr>
                <w:sz w:val="22"/>
                <w:szCs w:val="22"/>
              </w:rPr>
              <w:t xml:space="preserve"> особи </w:t>
            </w:r>
            <w:proofErr w:type="spellStart"/>
            <w:r w:rsidRPr="007C3BBE">
              <w:rPr>
                <w:sz w:val="22"/>
                <w:szCs w:val="22"/>
              </w:rPr>
              <w:t>учасника</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w:t>
            </w:r>
            <w:proofErr w:type="spellStart"/>
            <w:r w:rsidRPr="007C3BBE">
              <w:rPr>
                <w:sz w:val="22"/>
                <w:szCs w:val="22"/>
              </w:rPr>
              <w:t>якщо</w:t>
            </w:r>
            <w:proofErr w:type="spellEnd"/>
            <w:r w:rsidRPr="007C3BBE">
              <w:rPr>
                <w:sz w:val="22"/>
                <w:szCs w:val="22"/>
              </w:rPr>
              <w:t xml:space="preserve"> на </w:t>
            </w:r>
            <w:proofErr w:type="spellStart"/>
            <w:r w:rsidRPr="007C3BBE">
              <w:rPr>
                <w:sz w:val="22"/>
                <w:szCs w:val="22"/>
              </w:rPr>
              <w:t>цей</w:t>
            </w:r>
            <w:proofErr w:type="spellEnd"/>
            <w:r w:rsidRPr="007C3BBE">
              <w:rPr>
                <w:sz w:val="22"/>
                <w:szCs w:val="22"/>
              </w:rPr>
              <w:t xml:space="preserve"> документ (</w:t>
            </w:r>
            <w:proofErr w:type="spellStart"/>
            <w:r w:rsidRPr="007C3BBE">
              <w:rPr>
                <w:sz w:val="22"/>
                <w:szCs w:val="22"/>
              </w:rPr>
              <w:t>документи</w:t>
            </w:r>
            <w:proofErr w:type="spellEnd"/>
            <w:r w:rsidRPr="007C3BBE">
              <w:rPr>
                <w:sz w:val="22"/>
                <w:szCs w:val="22"/>
              </w:rPr>
              <w:t xml:space="preserve">) </w:t>
            </w:r>
            <w:proofErr w:type="spellStart"/>
            <w:r w:rsidRPr="007C3BBE">
              <w:rPr>
                <w:sz w:val="22"/>
                <w:szCs w:val="22"/>
              </w:rPr>
              <w:t>накладено</w:t>
            </w:r>
            <w:proofErr w:type="spellEnd"/>
            <w:r w:rsidRPr="007C3BBE">
              <w:rPr>
                <w:sz w:val="22"/>
                <w:szCs w:val="22"/>
              </w:rPr>
              <w:t xml:space="preserve"> </w:t>
            </w:r>
            <w:proofErr w:type="spellStart"/>
            <w:r w:rsidRPr="007C3BBE">
              <w:rPr>
                <w:sz w:val="22"/>
                <w:szCs w:val="22"/>
              </w:rPr>
              <w:t>її</w:t>
            </w:r>
            <w:proofErr w:type="spellEnd"/>
            <w:r w:rsidRPr="007C3BBE">
              <w:rPr>
                <w:sz w:val="22"/>
                <w:szCs w:val="22"/>
              </w:rPr>
              <w:t xml:space="preserve"> </w:t>
            </w:r>
            <w:proofErr w:type="spellStart"/>
            <w:r w:rsidRPr="007C3BBE">
              <w:rPr>
                <w:sz w:val="22"/>
                <w:szCs w:val="22"/>
              </w:rPr>
              <w:t>кваліфікований</w:t>
            </w:r>
            <w:proofErr w:type="spellEnd"/>
            <w:r w:rsidRPr="007C3BBE">
              <w:rPr>
                <w:sz w:val="22"/>
                <w:szCs w:val="22"/>
              </w:rPr>
              <w:t xml:space="preserve"> </w:t>
            </w:r>
            <w:proofErr w:type="spellStart"/>
            <w:r w:rsidRPr="007C3BBE">
              <w:rPr>
                <w:sz w:val="22"/>
                <w:szCs w:val="22"/>
              </w:rPr>
              <w:t>електронний</w:t>
            </w:r>
            <w:proofErr w:type="spellEnd"/>
            <w:r w:rsidRPr="007C3BBE">
              <w:rPr>
                <w:sz w:val="22"/>
                <w:szCs w:val="22"/>
              </w:rPr>
              <w:t xml:space="preserve"> </w:t>
            </w:r>
            <w:proofErr w:type="spellStart"/>
            <w:r w:rsidRPr="007C3BBE">
              <w:rPr>
                <w:sz w:val="22"/>
                <w:szCs w:val="22"/>
              </w:rPr>
              <w:t>підпис</w:t>
            </w:r>
            <w:proofErr w:type="spellEnd"/>
            <w:r w:rsidRPr="007C3BBE">
              <w:rPr>
                <w:sz w:val="22"/>
                <w:szCs w:val="22"/>
              </w:rPr>
              <w:t>.</w:t>
            </w:r>
          </w:p>
          <w:p w14:paraId="179DA353"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rPr>
              <w:t xml:space="preserve">7. </w:t>
            </w:r>
            <w:proofErr w:type="spellStart"/>
            <w:r w:rsidRPr="007C3BBE">
              <w:rPr>
                <w:sz w:val="22"/>
                <w:szCs w:val="22"/>
              </w:rPr>
              <w:t>Подання</w:t>
            </w:r>
            <w:proofErr w:type="spellEnd"/>
            <w:r w:rsidRPr="007C3BBE">
              <w:rPr>
                <w:sz w:val="22"/>
                <w:szCs w:val="22"/>
              </w:rPr>
              <w:t xml:space="preserve"> документа (</w:t>
            </w:r>
            <w:proofErr w:type="spellStart"/>
            <w:r w:rsidRPr="007C3BBE">
              <w:rPr>
                <w:sz w:val="22"/>
                <w:szCs w:val="22"/>
              </w:rPr>
              <w:t>документів</w:t>
            </w:r>
            <w:proofErr w:type="spellEnd"/>
            <w:r w:rsidRPr="007C3BBE">
              <w:rPr>
                <w:sz w:val="22"/>
                <w:szCs w:val="22"/>
              </w:rPr>
              <w:t xml:space="preserve">) </w:t>
            </w:r>
            <w:proofErr w:type="spellStart"/>
            <w:r w:rsidRPr="007C3BBE">
              <w:rPr>
                <w:sz w:val="22"/>
                <w:szCs w:val="22"/>
              </w:rPr>
              <w:t>учасником</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у </w:t>
            </w:r>
            <w:proofErr w:type="spellStart"/>
            <w:r w:rsidRPr="007C3BBE">
              <w:rPr>
                <w:sz w:val="22"/>
                <w:szCs w:val="22"/>
              </w:rPr>
              <w:t>складі</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w:t>
            </w:r>
            <w:proofErr w:type="spellStart"/>
            <w:r w:rsidRPr="007C3BBE">
              <w:rPr>
                <w:sz w:val="22"/>
                <w:szCs w:val="22"/>
              </w:rPr>
              <w:t>що</w:t>
            </w:r>
            <w:proofErr w:type="spellEnd"/>
            <w:r w:rsidRPr="007C3BBE">
              <w:rPr>
                <w:sz w:val="22"/>
                <w:szCs w:val="22"/>
              </w:rPr>
              <w:t xml:space="preserve"> </w:t>
            </w:r>
            <w:proofErr w:type="spellStart"/>
            <w:r w:rsidRPr="007C3BBE">
              <w:rPr>
                <w:sz w:val="22"/>
                <w:szCs w:val="22"/>
              </w:rPr>
              <w:t>складений</w:t>
            </w:r>
            <w:proofErr w:type="spellEnd"/>
            <w:r w:rsidRPr="007C3BBE">
              <w:rPr>
                <w:sz w:val="22"/>
                <w:szCs w:val="22"/>
              </w:rPr>
              <w:t xml:space="preserve"> у </w:t>
            </w:r>
            <w:proofErr w:type="spellStart"/>
            <w:r w:rsidRPr="007C3BBE">
              <w:rPr>
                <w:sz w:val="22"/>
                <w:szCs w:val="22"/>
              </w:rPr>
              <w:t>довільній</w:t>
            </w:r>
            <w:proofErr w:type="spellEnd"/>
            <w:r w:rsidRPr="007C3BBE">
              <w:rPr>
                <w:sz w:val="22"/>
                <w:szCs w:val="22"/>
              </w:rPr>
              <w:t xml:space="preserve"> </w:t>
            </w:r>
            <w:proofErr w:type="spellStart"/>
            <w:r w:rsidRPr="007C3BBE">
              <w:rPr>
                <w:sz w:val="22"/>
                <w:szCs w:val="22"/>
              </w:rPr>
              <w:t>формі</w:t>
            </w:r>
            <w:proofErr w:type="spellEnd"/>
            <w:r w:rsidRPr="007C3BBE">
              <w:rPr>
                <w:sz w:val="22"/>
                <w:szCs w:val="22"/>
              </w:rPr>
              <w:t xml:space="preserve"> та не </w:t>
            </w:r>
            <w:proofErr w:type="spellStart"/>
            <w:r w:rsidRPr="007C3BBE">
              <w:rPr>
                <w:sz w:val="22"/>
                <w:szCs w:val="22"/>
              </w:rPr>
              <w:t>містить</w:t>
            </w:r>
            <w:proofErr w:type="spellEnd"/>
            <w:r w:rsidRPr="007C3BBE">
              <w:rPr>
                <w:sz w:val="22"/>
                <w:szCs w:val="22"/>
              </w:rPr>
              <w:t xml:space="preserve"> </w:t>
            </w:r>
            <w:proofErr w:type="spellStart"/>
            <w:r w:rsidRPr="007C3BBE">
              <w:rPr>
                <w:sz w:val="22"/>
                <w:szCs w:val="22"/>
              </w:rPr>
              <w:t>вихідного</w:t>
            </w:r>
            <w:proofErr w:type="spellEnd"/>
            <w:r w:rsidRPr="007C3BBE">
              <w:rPr>
                <w:sz w:val="22"/>
                <w:szCs w:val="22"/>
              </w:rPr>
              <w:t xml:space="preserve"> номера.</w:t>
            </w:r>
          </w:p>
          <w:p w14:paraId="158F7707"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rPr>
              <w:t xml:space="preserve">8. </w:t>
            </w:r>
            <w:proofErr w:type="spellStart"/>
            <w:r w:rsidRPr="007C3BBE">
              <w:rPr>
                <w:sz w:val="22"/>
                <w:szCs w:val="22"/>
              </w:rPr>
              <w:t>Подання</w:t>
            </w:r>
            <w:proofErr w:type="spellEnd"/>
            <w:r w:rsidRPr="007C3BBE">
              <w:rPr>
                <w:sz w:val="22"/>
                <w:szCs w:val="22"/>
              </w:rPr>
              <w:t xml:space="preserve"> документа </w:t>
            </w:r>
            <w:proofErr w:type="spellStart"/>
            <w:r w:rsidRPr="007C3BBE">
              <w:rPr>
                <w:sz w:val="22"/>
                <w:szCs w:val="22"/>
              </w:rPr>
              <w:t>учасником</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у </w:t>
            </w:r>
            <w:proofErr w:type="spellStart"/>
            <w:r w:rsidRPr="007C3BBE">
              <w:rPr>
                <w:sz w:val="22"/>
                <w:szCs w:val="22"/>
              </w:rPr>
              <w:t>складі</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w:t>
            </w:r>
            <w:proofErr w:type="spellStart"/>
            <w:r w:rsidRPr="007C3BBE">
              <w:rPr>
                <w:sz w:val="22"/>
                <w:szCs w:val="22"/>
              </w:rPr>
              <w:t>що</w:t>
            </w:r>
            <w:proofErr w:type="spellEnd"/>
            <w:r w:rsidRPr="007C3BBE">
              <w:rPr>
                <w:sz w:val="22"/>
                <w:szCs w:val="22"/>
              </w:rPr>
              <w:t xml:space="preserve"> є </w:t>
            </w:r>
            <w:proofErr w:type="spellStart"/>
            <w:r w:rsidRPr="007C3BBE">
              <w:rPr>
                <w:sz w:val="22"/>
                <w:szCs w:val="22"/>
              </w:rPr>
              <w:t>сканованою</w:t>
            </w:r>
            <w:proofErr w:type="spellEnd"/>
            <w:r w:rsidRPr="007C3BBE">
              <w:rPr>
                <w:sz w:val="22"/>
                <w:szCs w:val="22"/>
              </w:rPr>
              <w:t xml:space="preserve"> </w:t>
            </w:r>
            <w:proofErr w:type="spellStart"/>
            <w:r w:rsidRPr="007C3BBE">
              <w:rPr>
                <w:sz w:val="22"/>
                <w:szCs w:val="22"/>
              </w:rPr>
              <w:t>копією</w:t>
            </w:r>
            <w:proofErr w:type="spellEnd"/>
            <w:r w:rsidRPr="007C3BBE">
              <w:rPr>
                <w:sz w:val="22"/>
                <w:szCs w:val="22"/>
              </w:rPr>
              <w:t xml:space="preserve"> </w:t>
            </w:r>
            <w:proofErr w:type="spellStart"/>
            <w:r w:rsidRPr="007C3BBE">
              <w:rPr>
                <w:sz w:val="22"/>
                <w:szCs w:val="22"/>
              </w:rPr>
              <w:t>оригіналу</w:t>
            </w:r>
            <w:proofErr w:type="spellEnd"/>
            <w:r w:rsidRPr="007C3BBE">
              <w:rPr>
                <w:sz w:val="22"/>
                <w:szCs w:val="22"/>
              </w:rPr>
              <w:t xml:space="preserve"> документа/</w:t>
            </w:r>
            <w:proofErr w:type="spellStart"/>
            <w:r w:rsidRPr="007C3BBE">
              <w:rPr>
                <w:sz w:val="22"/>
                <w:szCs w:val="22"/>
              </w:rPr>
              <w:t>електронного</w:t>
            </w:r>
            <w:proofErr w:type="spellEnd"/>
            <w:r w:rsidRPr="007C3BBE">
              <w:rPr>
                <w:sz w:val="22"/>
                <w:szCs w:val="22"/>
              </w:rPr>
              <w:t xml:space="preserve"> документа.</w:t>
            </w:r>
          </w:p>
          <w:p w14:paraId="3BD61325"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rPr>
              <w:t xml:space="preserve">9. </w:t>
            </w:r>
            <w:proofErr w:type="spellStart"/>
            <w:r w:rsidRPr="007C3BBE">
              <w:rPr>
                <w:sz w:val="22"/>
                <w:szCs w:val="22"/>
              </w:rPr>
              <w:t>Подання</w:t>
            </w:r>
            <w:proofErr w:type="spellEnd"/>
            <w:r w:rsidRPr="007C3BBE">
              <w:rPr>
                <w:sz w:val="22"/>
                <w:szCs w:val="22"/>
              </w:rPr>
              <w:t xml:space="preserve"> документа </w:t>
            </w:r>
            <w:proofErr w:type="spellStart"/>
            <w:r w:rsidRPr="007C3BBE">
              <w:rPr>
                <w:sz w:val="22"/>
                <w:szCs w:val="22"/>
              </w:rPr>
              <w:t>учасником</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у </w:t>
            </w:r>
            <w:proofErr w:type="spellStart"/>
            <w:r w:rsidRPr="007C3BBE">
              <w:rPr>
                <w:sz w:val="22"/>
                <w:szCs w:val="22"/>
              </w:rPr>
              <w:t>складі</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w:t>
            </w:r>
            <w:proofErr w:type="spellStart"/>
            <w:r w:rsidRPr="007C3BBE">
              <w:rPr>
                <w:sz w:val="22"/>
                <w:szCs w:val="22"/>
              </w:rPr>
              <w:t>який</w:t>
            </w:r>
            <w:proofErr w:type="spellEnd"/>
            <w:r w:rsidRPr="007C3BBE">
              <w:rPr>
                <w:sz w:val="22"/>
                <w:szCs w:val="22"/>
              </w:rPr>
              <w:t xml:space="preserve"> </w:t>
            </w:r>
            <w:proofErr w:type="spellStart"/>
            <w:r w:rsidRPr="007C3BBE">
              <w:rPr>
                <w:sz w:val="22"/>
                <w:szCs w:val="22"/>
              </w:rPr>
              <w:t>засвідчений</w:t>
            </w:r>
            <w:proofErr w:type="spellEnd"/>
            <w:r w:rsidRPr="007C3BBE">
              <w:rPr>
                <w:sz w:val="22"/>
                <w:szCs w:val="22"/>
              </w:rPr>
              <w:t xml:space="preserve"> </w:t>
            </w:r>
            <w:proofErr w:type="spellStart"/>
            <w:r w:rsidRPr="007C3BBE">
              <w:rPr>
                <w:sz w:val="22"/>
                <w:szCs w:val="22"/>
              </w:rPr>
              <w:t>підписом</w:t>
            </w:r>
            <w:proofErr w:type="spellEnd"/>
            <w:r w:rsidRPr="007C3BBE">
              <w:rPr>
                <w:sz w:val="22"/>
                <w:szCs w:val="22"/>
              </w:rPr>
              <w:t xml:space="preserve"> </w:t>
            </w:r>
            <w:proofErr w:type="spellStart"/>
            <w:r w:rsidRPr="007C3BBE">
              <w:rPr>
                <w:sz w:val="22"/>
                <w:szCs w:val="22"/>
              </w:rPr>
              <w:t>уповноваженої</w:t>
            </w:r>
            <w:proofErr w:type="spellEnd"/>
            <w:r w:rsidRPr="007C3BBE">
              <w:rPr>
                <w:sz w:val="22"/>
                <w:szCs w:val="22"/>
              </w:rPr>
              <w:t xml:space="preserve"> особи </w:t>
            </w:r>
            <w:proofErr w:type="spellStart"/>
            <w:r w:rsidRPr="007C3BBE">
              <w:rPr>
                <w:sz w:val="22"/>
                <w:szCs w:val="22"/>
              </w:rPr>
              <w:t>учасника</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та </w:t>
            </w:r>
            <w:proofErr w:type="spellStart"/>
            <w:r w:rsidRPr="007C3BBE">
              <w:rPr>
                <w:sz w:val="22"/>
                <w:szCs w:val="22"/>
              </w:rPr>
              <w:t>додатково</w:t>
            </w:r>
            <w:proofErr w:type="spellEnd"/>
            <w:r w:rsidRPr="007C3BBE">
              <w:rPr>
                <w:sz w:val="22"/>
                <w:szCs w:val="22"/>
              </w:rPr>
              <w:t xml:space="preserve"> </w:t>
            </w:r>
            <w:proofErr w:type="spellStart"/>
            <w:r w:rsidRPr="007C3BBE">
              <w:rPr>
                <w:sz w:val="22"/>
                <w:szCs w:val="22"/>
              </w:rPr>
              <w:t>містить</w:t>
            </w:r>
            <w:proofErr w:type="spellEnd"/>
            <w:r w:rsidRPr="007C3BBE">
              <w:rPr>
                <w:sz w:val="22"/>
                <w:szCs w:val="22"/>
              </w:rPr>
              <w:t xml:space="preserve"> </w:t>
            </w:r>
            <w:proofErr w:type="spellStart"/>
            <w:r w:rsidRPr="007C3BBE">
              <w:rPr>
                <w:sz w:val="22"/>
                <w:szCs w:val="22"/>
              </w:rPr>
              <w:t>підпис</w:t>
            </w:r>
            <w:proofErr w:type="spellEnd"/>
            <w:r w:rsidRPr="007C3BBE">
              <w:rPr>
                <w:sz w:val="22"/>
                <w:szCs w:val="22"/>
              </w:rPr>
              <w:t xml:space="preserve"> (</w:t>
            </w:r>
            <w:proofErr w:type="spellStart"/>
            <w:r w:rsidRPr="007C3BBE">
              <w:rPr>
                <w:sz w:val="22"/>
                <w:szCs w:val="22"/>
              </w:rPr>
              <w:t>візу</w:t>
            </w:r>
            <w:proofErr w:type="spellEnd"/>
            <w:r w:rsidRPr="007C3BBE">
              <w:rPr>
                <w:sz w:val="22"/>
                <w:szCs w:val="22"/>
              </w:rPr>
              <w:t xml:space="preserve">) особи, </w:t>
            </w:r>
            <w:proofErr w:type="spellStart"/>
            <w:r w:rsidRPr="007C3BBE">
              <w:rPr>
                <w:sz w:val="22"/>
                <w:szCs w:val="22"/>
              </w:rPr>
              <w:t>повноваження</w:t>
            </w:r>
            <w:proofErr w:type="spellEnd"/>
            <w:r w:rsidRPr="007C3BBE">
              <w:rPr>
                <w:sz w:val="22"/>
                <w:szCs w:val="22"/>
              </w:rPr>
              <w:t xml:space="preserve"> </w:t>
            </w:r>
            <w:proofErr w:type="spellStart"/>
            <w:r w:rsidRPr="007C3BBE">
              <w:rPr>
                <w:sz w:val="22"/>
                <w:szCs w:val="22"/>
              </w:rPr>
              <w:t>якої</w:t>
            </w:r>
            <w:proofErr w:type="spellEnd"/>
            <w:r w:rsidRPr="007C3BBE">
              <w:rPr>
                <w:sz w:val="22"/>
                <w:szCs w:val="22"/>
              </w:rPr>
              <w:t xml:space="preserve"> </w:t>
            </w:r>
            <w:proofErr w:type="spellStart"/>
            <w:r w:rsidRPr="007C3BBE">
              <w:rPr>
                <w:sz w:val="22"/>
                <w:szCs w:val="22"/>
              </w:rPr>
              <w:t>учасником</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не </w:t>
            </w:r>
            <w:proofErr w:type="spellStart"/>
            <w:r w:rsidRPr="007C3BBE">
              <w:rPr>
                <w:sz w:val="22"/>
                <w:szCs w:val="22"/>
              </w:rPr>
              <w:t>підтверджені</w:t>
            </w:r>
            <w:proofErr w:type="spellEnd"/>
            <w:r w:rsidRPr="007C3BBE">
              <w:rPr>
                <w:sz w:val="22"/>
                <w:szCs w:val="22"/>
              </w:rPr>
              <w:t xml:space="preserve"> (</w:t>
            </w:r>
            <w:proofErr w:type="spellStart"/>
            <w:r w:rsidRPr="007C3BBE">
              <w:rPr>
                <w:sz w:val="22"/>
                <w:szCs w:val="22"/>
              </w:rPr>
              <w:t>наприклад</w:t>
            </w:r>
            <w:proofErr w:type="spellEnd"/>
            <w:r w:rsidRPr="007C3BBE">
              <w:rPr>
                <w:sz w:val="22"/>
                <w:szCs w:val="22"/>
              </w:rPr>
              <w:t xml:space="preserve">, переклад документа </w:t>
            </w:r>
            <w:proofErr w:type="spellStart"/>
            <w:r w:rsidRPr="007C3BBE">
              <w:rPr>
                <w:sz w:val="22"/>
                <w:szCs w:val="22"/>
              </w:rPr>
              <w:t>завізований</w:t>
            </w:r>
            <w:proofErr w:type="spellEnd"/>
            <w:r w:rsidRPr="007C3BBE">
              <w:rPr>
                <w:sz w:val="22"/>
                <w:szCs w:val="22"/>
              </w:rPr>
              <w:t xml:space="preserve"> </w:t>
            </w:r>
            <w:proofErr w:type="spellStart"/>
            <w:r w:rsidRPr="007C3BBE">
              <w:rPr>
                <w:sz w:val="22"/>
                <w:szCs w:val="22"/>
              </w:rPr>
              <w:t>перекладачем</w:t>
            </w:r>
            <w:proofErr w:type="spellEnd"/>
            <w:r w:rsidRPr="007C3BBE">
              <w:rPr>
                <w:sz w:val="22"/>
                <w:szCs w:val="22"/>
              </w:rPr>
              <w:t xml:space="preserve"> </w:t>
            </w:r>
            <w:proofErr w:type="spellStart"/>
            <w:r w:rsidRPr="007C3BBE">
              <w:rPr>
                <w:sz w:val="22"/>
                <w:szCs w:val="22"/>
              </w:rPr>
              <w:t>тощо</w:t>
            </w:r>
            <w:proofErr w:type="spellEnd"/>
            <w:r w:rsidRPr="007C3BBE">
              <w:rPr>
                <w:sz w:val="22"/>
                <w:szCs w:val="22"/>
              </w:rPr>
              <w:t>).</w:t>
            </w:r>
          </w:p>
          <w:p w14:paraId="1EA956D9" w14:textId="77777777" w:rsidR="007E6155" w:rsidRPr="007C3BBE" w:rsidRDefault="007E6155" w:rsidP="007E6155">
            <w:pPr>
              <w:pStyle w:val="tj"/>
              <w:shd w:val="clear" w:color="auto" w:fill="FFFFFF"/>
              <w:spacing w:before="0" w:beforeAutospacing="0" w:after="0" w:afterAutospacing="0"/>
              <w:jc w:val="both"/>
              <w:rPr>
                <w:sz w:val="22"/>
                <w:szCs w:val="22"/>
              </w:rPr>
            </w:pPr>
            <w:r w:rsidRPr="007C3BBE">
              <w:rPr>
                <w:sz w:val="22"/>
                <w:szCs w:val="22"/>
              </w:rPr>
              <w:t xml:space="preserve">10. </w:t>
            </w:r>
            <w:proofErr w:type="spellStart"/>
            <w:r w:rsidRPr="007C3BBE">
              <w:rPr>
                <w:sz w:val="22"/>
                <w:szCs w:val="22"/>
              </w:rPr>
              <w:t>Подання</w:t>
            </w:r>
            <w:proofErr w:type="spellEnd"/>
            <w:r w:rsidRPr="007C3BBE">
              <w:rPr>
                <w:sz w:val="22"/>
                <w:szCs w:val="22"/>
              </w:rPr>
              <w:t xml:space="preserve"> документа (</w:t>
            </w:r>
            <w:proofErr w:type="spellStart"/>
            <w:r w:rsidRPr="007C3BBE">
              <w:rPr>
                <w:sz w:val="22"/>
                <w:szCs w:val="22"/>
              </w:rPr>
              <w:t>документів</w:t>
            </w:r>
            <w:proofErr w:type="spellEnd"/>
            <w:r w:rsidRPr="007C3BBE">
              <w:rPr>
                <w:sz w:val="22"/>
                <w:szCs w:val="22"/>
              </w:rPr>
              <w:t xml:space="preserve">) </w:t>
            </w:r>
            <w:proofErr w:type="spellStart"/>
            <w:r w:rsidRPr="007C3BBE">
              <w:rPr>
                <w:sz w:val="22"/>
                <w:szCs w:val="22"/>
              </w:rPr>
              <w:t>учасником</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у </w:t>
            </w:r>
            <w:proofErr w:type="spellStart"/>
            <w:r w:rsidRPr="007C3BBE">
              <w:rPr>
                <w:sz w:val="22"/>
                <w:szCs w:val="22"/>
              </w:rPr>
              <w:t>складі</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w:t>
            </w:r>
            <w:proofErr w:type="spellStart"/>
            <w:r w:rsidRPr="007C3BBE">
              <w:rPr>
                <w:sz w:val="22"/>
                <w:szCs w:val="22"/>
              </w:rPr>
              <w:t>що</w:t>
            </w:r>
            <w:proofErr w:type="spellEnd"/>
            <w:r w:rsidRPr="007C3BBE">
              <w:rPr>
                <w:sz w:val="22"/>
                <w:szCs w:val="22"/>
              </w:rPr>
              <w:t xml:space="preserve"> </w:t>
            </w:r>
            <w:proofErr w:type="spellStart"/>
            <w:r w:rsidRPr="007C3BBE">
              <w:rPr>
                <w:sz w:val="22"/>
                <w:szCs w:val="22"/>
              </w:rPr>
              <w:t>містить</w:t>
            </w:r>
            <w:proofErr w:type="spellEnd"/>
            <w:r w:rsidRPr="007C3BBE">
              <w:rPr>
                <w:sz w:val="22"/>
                <w:szCs w:val="22"/>
              </w:rPr>
              <w:t xml:space="preserve"> (</w:t>
            </w:r>
            <w:proofErr w:type="spellStart"/>
            <w:r w:rsidRPr="007C3BBE">
              <w:rPr>
                <w:sz w:val="22"/>
                <w:szCs w:val="22"/>
              </w:rPr>
              <w:t>містять</w:t>
            </w:r>
            <w:proofErr w:type="spellEnd"/>
            <w:r w:rsidRPr="007C3BBE">
              <w:rPr>
                <w:sz w:val="22"/>
                <w:szCs w:val="22"/>
              </w:rPr>
              <w:t xml:space="preserve">) </w:t>
            </w:r>
            <w:proofErr w:type="spellStart"/>
            <w:r w:rsidRPr="007C3BBE">
              <w:rPr>
                <w:sz w:val="22"/>
                <w:szCs w:val="22"/>
              </w:rPr>
              <w:t>застарілу</w:t>
            </w:r>
            <w:proofErr w:type="spellEnd"/>
            <w:r w:rsidRPr="007C3BBE">
              <w:rPr>
                <w:sz w:val="22"/>
                <w:szCs w:val="22"/>
              </w:rPr>
              <w:t xml:space="preserve"> </w:t>
            </w:r>
            <w:proofErr w:type="spellStart"/>
            <w:r w:rsidRPr="007C3BBE">
              <w:rPr>
                <w:sz w:val="22"/>
                <w:szCs w:val="22"/>
              </w:rPr>
              <w:t>інформацію</w:t>
            </w:r>
            <w:proofErr w:type="spellEnd"/>
            <w:r w:rsidRPr="007C3BBE">
              <w:rPr>
                <w:sz w:val="22"/>
                <w:szCs w:val="22"/>
              </w:rPr>
              <w:t xml:space="preserve"> про </w:t>
            </w:r>
            <w:proofErr w:type="spellStart"/>
            <w:r w:rsidRPr="007C3BBE">
              <w:rPr>
                <w:sz w:val="22"/>
                <w:szCs w:val="22"/>
              </w:rPr>
              <w:t>назву</w:t>
            </w:r>
            <w:proofErr w:type="spellEnd"/>
            <w:r w:rsidRPr="007C3BBE">
              <w:rPr>
                <w:sz w:val="22"/>
                <w:szCs w:val="22"/>
              </w:rPr>
              <w:t xml:space="preserve"> </w:t>
            </w:r>
            <w:proofErr w:type="spellStart"/>
            <w:r w:rsidRPr="007C3BBE">
              <w:rPr>
                <w:sz w:val="22"/>
                <w:szCs w:val="22"/>
              </w:rPr>
              <w:t>вулиці</w:t>
            </w:r>
            <w:proofErr w:type="spellEnd"/>
            <w:r w:rsidRPr="007C3BBE">
              <w:rPr>
                <w:sz w:val="22"/>
                <w:szCs w:val="22"/>
              </w:rPr>
              <w:t xml:space="preserve">, </w:t>
            </w:r>
            <w:proofErr w:type="spellStart"/>
            <w:r w:rsidRPr="007C3BBE">
              <w:rPr>
                <w:sz w:val="22"/>
                <w:szCs w:val="22"/>
              </w:rPr>
              <w:t>міста</w:t>
            </w:r>
            <w:proofErr w:type="spellEnd"/>
            <w:r w:rsidRPr="007C3BBE">
              <w:rPr>
                <w:sz w:val="22"/>
                <w:szCs w:val="22"/>
              </w:rPr>
              <w:t xml:space="preserve">, </w:t>
            </w:r>
            <w:proofErr w:type="spellStart"/>
            <w:r w:rsidRPr="007C3BBE">
              <w:rPr>
                <w:sz w:val="22"/>
                <w:szCs w:val="22"/>
              </w:rPr>
              <w:t>найменування</w:t>
            </w:r>
            <w:proofErr w:type="spellEnd"/>
            <w:r w:rsidRPr="007C3BBE">
              <w:rPr>
                <w:sz w:val="22"/>
                <w:szCs w:val="22"/>
              </w:rPr>
              <w:t xml:space="preserve"> </w:t>
            </w:r>
            <w:proofErr w:type="spellStart"/>
            <w:r w:rsidRPr="007C3BBE">
              <w:rPr>
                <w:sz w:val="22"/>
                <w:szCs w:val="22"/>
              </w:rPr>
              <w:t>юридичної</w:t>
            </w:r>
            <w:proofErr w:type="spellEnd"/>
            <w:r w:rsidRPr="007C3BBE">
              <w:rPr>
                <w:sz w:val="22"/>
                <w:szCs w:val="22"/>
              </w:rPr>
              <w:t xml:space="preserve"> особи </w:t>
            </w:r>
            <w:proofErr w:type="spellStart"/>
            <w:r w:rsidRPr="007C3BBE">
              <w:rPr>
                <w:sz w:val="22"/>
                <w:szCs w:val="22"/>
              </w:rPr>
              <w:t>тощо</w:t>
            </w:r>
            <w:proofErr w:type="spellEnd"/>
            <w:r w:rsidRPr="007C3BBE">
              <w:rPr>
                <w:sz w:val="22"/>
                <w:szCs w:val="22"/>
              </w:rPr>
              <w:t xml:space="preserve">, у </w:t>
            </w:r>
            <w:proofErr w:type="spellStart"/>
            <w:r w:rsidRPr="007C3BBE">
              <w:rPr>
                <w:sz w:val="22"/>
                <w:szCs w:val="22"/>
              </w:rPr>
              <w:t>зв'язку</w:t>
            </w:r>
            <w:proofErr w:type="spellEnd"/>
            <w:r w:rsidRPr="007C3BBE">
              <w:rPr>
                <w:sz w:val="22"/>
                <w:szCs w:val="22"/>
              </w:rPr>
              <w:t xml:space="preserve"> з </w:t>
            </w:r>
            <w:proofErr w:type="spellStart"/>
            <w:r w:rsidRPr="007C3BBE">
              <w:rPr>
                <w:sz w:val="22"/>
                <w:szCs w:val="22"/>
              </w:rPr>
              <w:t>тим</w:t>
            </w:r>
            <w:proofErr w:type="spellEnd"/>
            <w:r w:rsidRPr="007C3BBE">
              <w:rPr>
                <w:sz w:val="22"/>
                <w:szCs w:val="22"/>
              </w:rPr>
              <w:t xml:space="preserve">, </w:t>
            </w:r>
            <w:proofErr w:type="spellStart"/>
            <w:r w:rsidRPr="007C3BBE">
              <w:rPr>
                <w:sz w:val="22"/>
                <w:szCs w:val="22"/>
              </w:rPr>
              <w:t>що</w:t>
            </w:r>
            <w:proofErr w:type="spellEnd"/>
            <w:r w:rsidRPr="007C3BBE">
              <w:rPr>
                <w:sz w:val="22"/>
                <w:szCs w:val="22"/>
              </w:rPr>
              <w:t xml:space="preserve"> </w:t>
            </w:r>
            <w:proofErr w:type="spellStart"/>
            <w:r w:rsidRPr="007C3BBE">
              <w:rPr>
                <w:sz w:val="22"/>
                <w:szCs w:val="22"/>
              </w:rPr>
              <w:t>такі</w:t>
            </w:r>
            <w:proofErr w:type="spellEnd"/>
            <w:r w:rsidRPr="007C3BBE">
              <w:rPr>
                <w:sz w:val="22"/>
                <w:szCs w:val="22"/>
              </w:rPr>
              <w:t xml:space="preserve"> </w:t>
            </w:r>
            <w:proofErr w:type="spellStart"/>
            <w:r w:rsidRPr="007C3BBE">
              <w:rPr>
                <w:sz w:val="22"/>
                <w:szCs w:val="22"/>
              </w:rPr>
              <w:t>назва</w:t>
            </w:r>
            <w:proofErr w:type="spellEnd"/>
            <w:r w:rsidRPr="007C3BBE">
              <w:rPr>
                <w:sz w:val="22"/>
                <w:szCs w:val="22"/>
              </w:rPr>
              <w:t xml:space="preserve">, </w:t>
            </w:r>
            <w:proofErr w:type="spellStart"/>
            <w:r w:rsidRPr="007C3BBE">
              <w:rPr>
                <w:sz w:val="22"/>
                <w:szCs w:val="22"/>
              </w:rPr>
              <w:t>найменування</w:t>
            </w:r>
            <w:proofErr w:type="spellEnd"/>
            <w:r w:rsidRPr="007C3BBE">
              <w:rPr>
                <w:sz w:val="22"/>
                <w:szCs w:val="22"/>
              </w:rPr>
              <w:t xml:space="preserve"> </w:t>
            </w:r>
            <w:proofErr w:type="spellStart"/>
            <w:r w:rsidRPr="007C3BBE">
              <w:rPr>
                <w:sz w:val="22"/>
                <w:szCs w:val="22"/>
              </w:rPr>
              <w:t>були</w:t>
            </w:r>
            <w:proofErr w:type="spellEnd"/>
            <w:r w:rsidRPr="007C3BBE">
              <w:rPr>
                <w:sz w:val="22"/>
                <w:szCs w:val="22"/>
              </w:rPr>
              <w:t xml:space="preserve"> </w:t>
            </w:r>
            <w:proofErr w:type="spellStart"/>
            <w:r w:rsidRPr="007C3BBE">
              <w:rPr>
                <w:sz w:val="22"/>
                <w:szCs w:val="22"/>
              </w:rPr>
              <w:t>змінені</w:t>
            </w:r>
            <w:proofErr w:type="spellEnd"/>
            <w:r w:rsidRPr="007C3BBE">
              <w:rPr>
                <w:sz w:val="22"/>
                <w:szCs w:val="22"/>
              </w:rPr>
              <w:t xml:space="preserve"> </w:t>
            </w:r>
            <w:proofErr w:type="spellStart"/>
            <w:r w:rsidRPr="007C3BBE">
              <w:rPr>
                <w:sz w:val="22"/>
                <w:szCs w:val="22"/>
              </w:rPr>
              <w:t>відповідно</w:t>
            </w:r>
            <w:proofErr w:type="spellEnd"/>
            <w:r w:rsidRPr="007C3BBE">
              <w:rPr>
                <w:sz w:val="22"/>
                <w:szCs w:val="22"/>
              </w:rPr>
              <w:t xml:space="preserve"> до </w:t>
            </w:r>
            <w:proofErr w:type="spellStart"/>
            <w:r w:rsidRPr="007C3BBE">
              <w:rPr>
                <w:sz w:val="22"/>
                <w:szCs w:val="22"/>
              </w:rPr>
              <w:t>законодавства</w:t>
            </w:r>
            <w:proofErr w:type="spellEnd"/>
            <w:r w:rsidRPr="007C3BBE">
              <w:rPr>
                <w:sz w:val="22"/>
                <w:szCs w:val="22"/>
              </w:rPr>
              <w:t xml:space="preserve"> </w:t>
            </w:r>
            <w:proofErr w:type="spellStart"/>
            <w:r w:rsidRPr="007C3BBE">
              <w:rPr>
                <w:sz w:val="22"/>
                <w:szCs w:val="22"/>
              </w:rPr>
              <w:t>після</w:t>
            </w:r>
            <w:proofErr w:type="spellEnd"/>
            <w:r w:rsidRPr="007C3BBE">
              <w:rPr>
                <w:sz w:val="22"/>
                <w:szCs w:val="22"/>
              </w:rPr>
              <w:t xml:space="preserve"> того, як </w:t>
            </w:r>
            <w:proofErr w:type="spellStart"/>
            <w:r w:rsidRPr="007C3BBE">
              <w:rPr>
                <w:sz w:val="22"/>
                <w:szCs w:val="22"/>
              </w:rPr>
              <w:t>відповідний</w:t>
            </w:r>
            <w:proofErr w:type="spellEnd"/>
            <w:r w:rsidRPr="007C3BBE">
              <w:rPr>
                <w:sz w:val="22"/>
                <w:szCs w:val="22"/>
              </w:rPr>
              <w:t xml:space="preserve"> документ (</w:t>
            </w:r>
            <w:proofErr w:type="spellStart"/>
            <w:r w:rsidRPr="007C3BBE">
              <w:rPr>
                <w:sz w:val="22"/>
                <w:szCs w:val="22"/>
              </w:rPr>
              <w:t>документи</w:t>
            </w:r>
            <w:proofErr w:type="spellEnd"/>
            <w:r w:rsidRPr="007C3BBE">
              <w:rPr>
                <w:sz w:val="22"/>
                <w:szCs w:val="22"/>
              </w:rPr>
              <w:t xml:space="preserve">) </w:t>
            </w:r>
            <w:proofErr w:type="spellStart"/>
            <w:r w:rsidRPr="007C3BBE">
              <w:rPr>
                <w:sz w:val="22"/>
                <w:szCs w:val="22"/>
              </w:rPr>
              <w:t>був</w:t>
            </w:r>
            <w:proofErr w:type="spellEnd"/>
            <w:r w:rsidRPr="007C3BBE">
              <w:rPr>
                <w:sz w:val="22"/>
                <w:szCs w:val="22"/>
              </w:rPr>
              <w:t xml:space="preserve"> (</w:t>
            </w:r>
            <w:proofErr w:type="spellStart"/>
            <w:r w:rsidRPr="007C3BBE">
              <w:rPr>
                <w:sz w:val="22"/>
                <w:szCs w:val="22"/>
              </w:rPr>
              <w:t>були</w:t>
            </w:r>
            <w:proofErr w:type="spellEnd"/>
            <w:r w:rsidRPr="007C3BBE">
              <w:rPr>
                <w:sz w:val="22"/>
                <w:szCs w:val="22"/>
              </w:rPr>
              <w:t xml:space="preserve">) </w:t>
            </w:r>
            <w:proofErr w:type="spellStart"/>
            <w:r w:rsidRPr="007C3BBE">
              <w:rPr>
                <w:sz w:val="22"/>
                <w:szCs w:val="22"/>
              </w:rPr>
              <w:t>поданий</w:t>
            </w:r>
            <w:proofErr w:type="spellEnd"/>
            <w:r w:rsidRPr="007C3BBE">
              <w:rPr>
                <w:sz w:val="22"/>
                <w:szCs w:val="22"/>
              </w:rPr>
              <w:t xml:space="preserve"> (</w:t>
            </w:r>
            <w:proofErr w:type="spellStart"/>
            <w:r w:rsidRPr="007C3BBE">
              <w:rPr>
                <w:sz w:val="22"/>
                <w:szCs w:val="22"/>
              </w:rPr>
              <w:t>подані</w:t>
            </w:r>
            <w:proofErr w:type="spellEnd"/>
            <w:r w:rsidRPr="007C3BBE">
              <w:rPr>
                <w:sz w:val="22"/>
                <w:szCs w:val="22"/>
              </w:rPr>
              <w:t>).</w:t>
            </w:r>
          </w:p>
          <w:p w14:paraId="627CD4DF" w14:textId="77777777" w:rsidR="002931D0" w:rsidRPr="007C3BBE" w:rsidRDefault="007E6155" w:rsidP="002931D0">
            <w:pPr>
              <w:pStyle w:val="tj"/>
              <w:shd w:val="clear" w:color="auto" w:fill="FFFFFF"/>
              <w:spacing w:before="0" w:beforeAutospacing="0" w:after="0" w:afterAutospacing="0"/>
              <w:jc w:val="both"/>
              <w:rPr>
                <w:sz w:val="22"/>
                <w:szCs w:val="22"/>
              </w:rPr>
            </w:pPr>
            <w:r w:rsidRPr="007C3BBE">
              <w:rPr>
                <w:sz w:val="22"/>
                <w:szCs w:val="22"/>
              </w:rPr>
              <w:t xml:space="preserve">11. </w:t>
            </w:r>
            <w:proofErr w:type="spellStart"/>
            <w:r w:rsidRPr="007C3BBE">
              <w:rPr>
                <w:sz w:val="22"/>
                <w:szCs w:val="22"/>
              </w:rPr>
              <w:t>Подання</w:t>
            </w:r>
            <w:proofErr w:type="spellEnd"/>
            <w:r w:rsidRPr="007C3BBE">
              <w:rPr>
                <w:sz w:val="22"/>
                <w:szCs w:val="22"/>
              </w:rPr>
              <w:t xml:space="preserve"> документа (</w:t>
            </w:r>
            <w:proofErr w:type="spellStart"/>
            <w:r w:rsidRPr="007C3BBE">
              <w:rPr>
                <w:sz w:val="22"/>
                <w:szCs w:val="22"/>
              </w:rPr>
              <w:t>документів</w:t>
            </w:r>
            <w:proofErr w:type="spellEnd"/>
            <w:r w:rsidRPr="007C3BBE">
              <w:rPr>
                <w:sz w:val="22"/>
                <w:szCs w:val="22"/>
              </w:rPr>
              <w:t xml:space="preserve">) </w:t>
            </w:r>
            <w:proofErr w:type="spellStart"/>
            <w:r w:rsidRPr="007C3BBE">
              <w:rPr>
                <w:sz w:val="22"/>
                <w:szCs w:val="22"/>
              </w:rPr>
              <w:t>учасником</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у </w:t>
            </w:r>
            <w:proofErr w:type="spellStart"/>
            <w:r w:rsidRPr="007C3BBE">
              <w:rPr>
                <w:sz w:val="22"/>
                <w:szCs w:val="22"/>
              </w:rPr>
              <w:t>складі</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в </w:t>
            </w:r>
            <w:proofErr w:type="spellStart"/>
            <w:r w:rsidRPr="007C3BBE">
              <w:rPr>
                <w:sz w:val="22"/>
                <w:szCs w:val="22"/>
              </w:rPr>
              <w:t>якому</w:t>
            </w:r>
            <w:proofErr w:type="spellEnd"/>
            <w:r w:rsidRPr="007C3BBE">
              <w:rPr>
                <w:sz w:val="22"/>
                <w:szCs w:val="22"/>
              </w:rPr>
              <w:t xml:space="preserve"> </w:t>
            </w:r>
            <w:proofErr w:type="spellStart"/>
            <w:r w:rsidRPr="007C3BBE">
              <w:rPr>
                <w:sz w:val="22"/>
                <w:szCs w:val="22"/>
              </w:rPr>
              <w:t>позиція</w:t>
            </w:r>
            <w:proofErr w:type="spellEnd"/>
            <w:r w:rsidRPr="007C3BBE">
              <w:rPr>
                <w:sz w:val="22"/>
                <w:szCs w:val="22"/>
              </w:rPr>
              <w:t xml:space="preserve"> </w:t>
            </w:r>
            <w:proofErr w:type="spellStart"/>
            <w:r w:rsidRPr="007C3BBE">
              <w:rPr>
                <w:sz w:val="22"/>
                <w:szCs w:val="22"/>
              </w:rPr>
              <w:t>цифри</w:t>
            </w:r>
            <w:proofErr w:type="spellEnd"/>
            <w:r w:rsidRPr="007C3BBE">
              <w:rPr>
                <w:sz w:val="22"/>
                <w:szCs w:val="22"/>
              </w:rPr>
              <w:t xml:space="preserve"> (цифр) у </w:t>
            </w:r>
            <w:proofErr w:type="spellStart"/>
            <w:r w:rsidRPr="007C3BBE">
              <w:rPr>
                <w:sz w:val="22"/>
                <w:szCs w:val="22"/>
              </w:rPr>
              <w:t>сумі</w:t>
            </w:r>
            <w:proofErr w:type="spellEnd"/>
            <w:r w:rsidRPr="007C3BBE">
              <w:rPr>
                <w:sz w:val="22"/>
                <w:szCs w:val="22"/>
              </w:rPr>
              <w:t xml:space="preserve"> є </w:t>
            </w:r>
            <w:proofErr w:type="spellStart"/>
            <w:r w:rsidRPr="007C3BBE">
              <w:rPr>
                <w:sz w:val="22"/>
                <w:szCs w:val="22"/>
              </w:rPr>
              <w:t>некоректною</w:t>
            </w:r>
            <w:proofErr w:type="spellEnd"/>
            <w:r w:rsidRPr="007C3BBE">
              <w:rPr>
                <w:sz w:val="22"/>
                <w:szCs w:val="22"/>
              </w:rPr>
              <w:t xml:space="preserve">, при </w:t>
            </w:r>
            <w:proofErr w:type="spellStart"/>
            <w:r w:rsidRPr="007C3BBE">
              <w:rPr>
                <w:sz w:val="22"/>
                <w:szCs w:val="22"/>
              </w:rPr>
              <w:t>цьому</w:t>
            </w:r>
            <w:proofErr w:type="spellEnd"/>
            <w:r w:rsidRPr="007C3BBE">
              <w:rPr>
                <w:sz w:val="22"/>
                <w:szCs w:val="22"/>
              </w:rPr>
              <w:t xml:space="preserve"> сума, </w:t>
            </w:r>
            <w:proofErr w:type="spellStart"/>
            <w:r w:rsidRPr="007C3BBE">
              <w:rPr>
                <w:sz w:val="22"/>
                <w:szCs w:val="22"/>
              </w:rPr>
              <w:t>що</w:t>
            </w:r>
            <w:proofErr w:type="spellEnd"/>
            <w:r w:rsidRPr="007C3BBE">
              <w:rPr>
                <w:sz w:val="22"/>
                <w:szCs w:val="22"/>
              </w:rPr>
              <w:t xml:space="preserve"> </w:t>
            </w:r>
            <w:proofErr w:type="spellStart"/>
            <w:r w:rsidRPr="007C3BBE">
              <w:rPr>
                <w:sz w:val="22"/>
                <w:szCs w:val="22"/>
              </w:rPr>
              <w:t>зазначена</w:t>
            </w:r>
            <w:proofErr w:type="spellEnd"/>
            <w:r w:rsidRPr="007C3BBE">
              <w:rPr>
                <w:sz w:val="22"/>
                <w:szCs w:val="22"/>
              </w:rPr>
              <w:t xml:space="preserve"> </w:t>
            </w:r>
            <w:proofErr w:type="spellStart"/>
            <w:r w:rsidRPr="007C3BBE">
              <w:rPr>
                <w:sz w:val="22"/>
                <w:szCs w:val="22"/>
              </w:rPr>
              <w:t>прописом</w:t>
            </w:r>
            <w:proofErr w:type="spellEnd"/>
            <w:r w:rsidRPr="007C3BBE">
              <w:rPr>
                <w:sz w:val="22"/>
                <w:szCs w:val="22"/>
              </w:rPr>
              <w:t>, є правильною.</w:t>
            </w:r>
          </w:p>
          <w:p w14:paraId="7492EBFC" w14:textId="75FC1349" w:rsidR="007E6155" w:rsidRPr="007C3BBE" w:rsidRDefault="007E6155" w:rsidP="002931D0">
            <w:pPr>
              <w:pStyle w:val="tj"/>
              <w:shd w:val="clear" w:color="auto" w:fill="FFFFFF"/>
              <w:spacing w:before="0" w:beforeAutospacing="0" w:after="0" w:afterAutospacing="0"/>
              <w:jc w:val="both"/>
              <w:rPr>
                <w:sz w:val="22"/>
                <w:szCs w:val="22"/>
              </w:rPr>
            </w:pPr>
            <w:r w:rsidRPr="007C3BBE">
              <w:rPr>
                <w:sz w:val="22"/>
                <w:szCs w:val="22"/>
              </w:rPr>
              <w:t xml:space="preserve">12. </w:t>
            </w:r>
            <w:proofErr w:type="spellStart"/>
            <w:r w:rsidRPr="007C3BBE">
              <w:rPr>
                <w:sz w:val="22"/>
                <w:szCs w:val="22"/>
              </w:rPr>
              <w:t>Подання</w:t>
            </w:r>
            <w:proofErr w:type="spellEnd"/>
            <w:r w:rsidRPr="007C3BBE">
              <w:rPr>
                <w:sz w:val="22"/>
                <w:szCs w:val="22"/>
              </w:rPr>
              <w:t xml:space="preserve"> документа (</w:t>
            </w:r>
            <w:proofErr w:type="spellStart"/>
            <w:r w:rsidRPr="007C3BBE">
              <w:rPr>
                <w:sz w:val="22"/>
                <w:szCs w:val="22"/>
              </w:rPr>
              <w:t>документів</w:t>
            </w:r>
            <w:proofErr w:type="spellEnd"/>
            <w:r w:rsidRPr="007C3BBE">
              <w:rPr>
                <w:sz w:val="22"/>
                <w:szCs w:val="22"/>
              </w:rPr>
              <w:t xml:space="preserve">) </w:t>
            </w:r>
            <w:proofErr w:type="spellStart"/>
            <w:r w:rsidRPr="007C3BBE">
              <w:rPr>
                <w:sz w:val="22"/>
                <w:szCs w:val="22"/>
              </w:rPr>
              <w:t>учасником</w:t>
            </w:r>
            <w:proofErr w:type="spellEnd"/>
            <w:r w:rsidRPr="007C3BBE">
              <w:rPr>
                <w:sz w:val="22"/>
                <w:szCs w:val="22"/>
              </w:rPr>
              <w:t xml:space="preserve"> </w:t>
            </w:r>
            <w:proofErr w:type="spellStart"/>
            <w:r w:rsidRPr="007C3BBE">
              <w:rPr>
                <w:sz w:val="22"/>
                <w:szCs w:val="22"/>
              </w:rPr>
              <w:t>процедури</w:t>
            </w:r>
            <w:proofErr w:type="spellEnd"/>
            <w:r w:rsidRPr="007C3BBE">
              <w:rPr>
                <w:sz w:val="22"/>
                <w:szCs w:val="22"/>
              </w:rPr>
              <w:t xml:space="preserve"> </w:t>
            </w:r>
            <w:proofErr w:type="spellStart"/>
            <w:r w:rsidRPr="007C3BBE">
              <w:rPr>
                <w:sz w:val="22"/>
                <w:szCs w:val="22"/>
              </w:rPr>
              <w:t>закупівлі</w:t>
            </w:r>
            <w:proofErr w:type="spellEnd"/>
            <w:r w:rsidRPr="007C3BBE">
              <w:rPr>
                <w:sz w:val="22"/>
                <w:szCs w:val="22"/>
              </w:rPr>
              <w:t xml:space="preserve"> у </w:t>
            </w:r>
            <w:proofErr w:type="spellStart"/>
            <w:r w:rsidRPr="007C3BBE">
              <w:rPr>
                <w:sz w:val="22"/>
                <w:szCs w:val="22"/>
              </w:rPr>
              <w:t>складі</w:t>
            </w:r>
            <w:proofErr w:type="spellEnd"/>
            <w:r w:rsidRPr="007C3BBE">
              <w:rPr>
                <w:sz w:val="22"/>
                <w:szCs w:val="22"/>
              </w:rPr>
              <w:t xml:space="preserve"> </w:t>
            </w:r>
            <w:proofErr w:type="spellStart"/>
            <w:r w:rsidRPr="007C3BBE">
              <w:rPr>
                <w:sz w:val="22"/>
                <w:szCs w:val="22"/>
              </w:rPr>
              <w:t>тендерної</w:t>
            </w:r>
            <w:proofErr w:type="spellEnd"/>
            <w:r w:rsidRPr="007C3BBE">
              <w:rPr>
                <w:sz w:val="22"/>
                <w:szCs w:val="22"/>
              </w:rPr>
              <w:t xml:space="preserve"> </w:t>
            </w:r>
            <w:proofErr w:type="spellStart"/>
            <w:r w:rsidRPr="007C3BBE">
              <w:rPr>
                <w:sz w:val="22"/>
                <w:szCs w:val="22"/>
              </w:rPr>
              <w:t>пропозиції</w:t>
            </w:r>
            <w:proofErr w:type="spellEnd"/>
            <w:r w:rsidRPr="007C3BBE">
              <w:rPr>
                <w:sz w:val="22"/>
                <w:szCs w:val="22"/>
              </w:rPr>
              <w:t xml:space="preserve"> в </w:t>
            </w:r>
            <w:proofErr w:type="spellStart"/>
            <w:r w:rsidRPr="007C3BBE">
              <w:rPr>
                <w:sz w:val="22"/>
                <w:szCs w:val="22"/>
              </w:rPr>
              <w:t>форматі</w:t>
            </w:r>
            <w:proofErr w:type="spellEnd"/>
            <w:r w:rsidRPr="007C3BBE">
              <w:rPr>
                <w:sz w:val="22"/>
                <w:szCs w:val="22"/>
              </w:rPr>
              <w:t xml:space="preserve">, </w:t>
            </w:r>
            <w:proofErr w:type="spellStart"/>
            <w:r w:rsidRPr="007C3BBE">
              <w:rPr>
                <w:sz w:val="22"/>
                <w:szCs w:val="22"/>
              </w:rPr>
              <w:t>що</w:t>
            </w:r>
            <w:proofErr w:type="spellEnd"/>
            <w:r w:rsidRPr="007C3BBE">
              <w:rPr>
                <w:sz w:val="22"/>
                <w:szCs w:val="22"/>
              </w:rPr>
              <w:t xml:space="preserve"> </w:t>
            </w:r>
            <w:proofErr w:type="spellStart"/>
            <w:r w:rsidRPr="007C3BBE">
              <w:rPr>
                <w:sz w:val="22"/>
                <w:szCs w:val="22"/>
              </w:rPr>
              <w:t>відрізняється</w:t>
            </w:r>
            <w:proofErr w:type="spellEnd"/>
            <w:r w:rsidRPr="007C3BBE">
              <w:rPr>
                <w:sz w:val="22"/>
                <w:szCs w:val="22"/>
              </w:rPr>
              <w:t xml:space="preserve"> </w:t>
            </w:r>
            <w:proofErr w:type="spellStart"/>
            <w:r w:rsidRPr="007C3BBE">
              <w:rPr>
                <w:sz w:val="22"/>
                <w:szCs w:val="22"/>
              </w:rPr>
              <w:t>від</w:t>
            </w:r>
            <w:proofErr w:type="spellEnd"/>
            <w:r w:rsidRPr="007C3BBE">
              <w:rPr>
                <w:sz w:val="22"/>
                <w:szCs w:val="22"/>
              </w:rPr>
              <w:t xml:space="preserve"> формату, </w:t>
            </w:r>
            <w:proofErr w:type="spellStart"/>
            <w:r w:rsidRPr="007C3BBE">
              <w:rPr>
                <w:sz w:val="22"/>
                <w:szCs w:val="22"/>
              </w:rPr>
              <w:t>який</w:t>
            </w:r>
            <w:proofErr w:type="spellEnd"/>
            <w:r w:rsidRPr="007C3BBE">
              <w:rPr>
                <w:sz w:val="22"/>
                <w:szCs w:val="22"/>
              </w:rPr>
              <w:t xml:space="preserve"> </w:t>
            </w:r>
            <w:proofErr w:type="spellStart"/>
            <w:r w:rsidRPr="007C3BBE">
              <w:rPr>
                <w:sz w:val="22"/>
                <w:szCs w:val="22"/>
              </w:rPr>
              <w:t>вимагається</w:t>
            </w:r>
            <w:proofErr w:type="spellEnd"/>
            <w:r w:rsidRPr="007C3BBE">
              <w:rPr>
                <w:sz w:val="22"/>
                <w:szCs w:val="22"/>
              </w:rPr>
              <w:t xml:space="preserve"> </w:t>
            </w:r>
            <w:proofErr w:type="spellStart"/>
            <w:r w:rsidRPr="007C3BBE">
              <w:rPr>
                <w:sz w:val="22"/>
                <w:szCs w:val="22"/>
              </w:rPr>
              <w:t>замовником</w:t>
            </w:r>
            <w:proofErr w:type="spellEnd"/>
            <w:r w:rsidRPr="007C3BBE">
              <w:rPr>
                <w:sz w:val="22"/>
                <w:szCs w:val="22"/>
              </w:rPr>
              <w:t xml:space="preserve"> у </w:t>
            </w:r>
            <w:proofErr w:type="spellStart"/>
            <w:r w:rsidRPr="007C3BBE">
              <w:rPr>
                <w:sz w:val="22"/>
                <w:szCs w:val="22"/>
              </w:rPr>
              <w:t>тендерній</w:t>
            </w:r>
            <w:proofErr w:type="spellEnd"/>
            <w:r w:rsidRPr="007C3BBE">
              <w:rPr>
                <w:sz w:val="22"/>
                <w:szCs w:val="22"/>
              </w:rPr>
              <w:t xml:space="preserve"> </w:t>
            </w:r>
            <w:proofErr w:type="spellStart"/>
            <w:r w:rsidRPr="007C3BBE">
              <w:rPr>
                <w:sz w:val="22"/>
                <w:szCs w:val="22"/>
              </w:rPr>
              <w:t>документації</w:t>
            </w:r>
            <w:proofErr w:type="spellEnd"/>
            <w:r w:rsidRPr="007C3BBE">
              <w:rPr>
                <w:sz w:val="22"/>
                <w:szCs w:val="22"/>
              </w:rPr>
              <w:t xml:space="preserve">, при </w:t>
            </w:r>
            <w:proofErr w:type="spellStart"/>
            <w:r w:rsidRPr="007C3BBE">
              <w:rPr>
                <w:sz w:val="22"/>
                <w:szCs w:val="22"/>
              </w:rPr>
              <w:t>цьому</w:t>
            </w:r>
            <w:proofErr w:type="spellEnd"/>
            <w:r w:rsidRPr="007C3BBE">
              <w:rPr>
                <w:sz w:val="22"/>
                <w:szCs w:val="22"/>
              </w:rPr>
              <w:t xml:space="preserve"> </w:t>
            </w:r>
            <w:proofErr w:type="spellStart"/>
            <w:r w:rsidRPr="007C3BBE">
              <w:rPr>
                <w:sz w:val="22"/>
                <w:szCs w:val="22"/>
              </w:rPr>
              <w:t>такий</w:t>
            </w:r>
            <w:proofErr w:type="spellEnd"/>
            <w:r w:rsidRPr="007C3BBE">
              <w:rPr>
                <w:sz w:val="22"/>
                <w:szCs w:val="22"/>
              </w:rPr>
              <w:t xml:space="preserve"> формат документа </w:t>
            </w:r>
            <w:proofErr w:type="spellStart"/>
            <w:r w:rsidRPr="007C3BBE">
              <w:rPr>
                <w:sz w:val="22"/>
                <w:szCs w:val="22"/>
              </w:rPr>
              <w:t>забезпечує</w:t>
            </w:r>
            <w:proofErr w:type="spellEnd"/>
            <w:r w:rsidRPr="007C3BBE">
              <w:rPr>
                <w:sz w:val="22"/>
                <w:szCs w:val="22"/>
              </w:rPr>
              <w:t xml:space="preserve"> </w:t>
            </w:r>
            <w:proofErr w:type="spellStart"/>
            <w:r w:rsidRPr="007C3BBE">
              <w:rPr>
                <w:sz w:val="22"/>
                <w:szCs w:val="22"/>
              </w:rPr>
              <w:t>можливість</w:t>
            </w:r>
            <w:proofErr w:type="spellEnd"/>
            <w:r w:rsidRPr="007C3BBE">
              <w:rPr>
                <w:sz w:val="22"/>
                <w:szCs w:val="22"/>
              </w:rPr>
              <w:t xml:space="preserve"> </w:t>
            </w:r>
            <w:proofErr w:type="spellStart"/>
            <w:r w:rsidRPr="007C3BBE">
              <w:rPr>
                <w:sz w:val="22"/>
                <w:szCs w:val="22"/>
              </w:rPr>
              <w:t>його</w:t>
            </w:r>
            <w:proofErr w:type="spellEnd"/>
            <w:r w:rsidRPr="007C3BBE">
              <w:rPr>
                <w:sz w:val="22"/>
                <w:szCs w:val="22"/>
              </w:rPr>
              <w:t xml:space="preserve"> перегляду.</w:t>
            </w:r>
            <w:r w:rsidRPr="007C3BBE">
              <w:rPr>
                <w:sz w:val="22"/>
                <w:szCs w:val="22"/>
                <w:lang w:val="uk-UA"/>
              </w:rPr>
              <w:t xml:space="preserve"> </w:t>
            </w:r>
          </w:p>
          <w:p w14:paraId="43742599" w14:textId="77777777" w:rsidR="007E6155" w:rsidRPr="007C3BBE" w:rsidRDefault="007E6155" w:rsidP="007E6155">
            <w:pPr>
              <w:pStyle w:val="4"/>
              <w:jc w:val="both"/>
              <w:rPr>
                <w:rFonts w:ascii="Times New Roman" w:hAnsi="Times New Roman"/>
                <w:lang w:val="uk-UA" w:eastAsia="ru-RU"/>
              </w:rPr>
            </w:pPr>
            <w:r w:rsidRPr="007C3BBE">
              <w:rPr>
                <w:rFonts w:ascii="Times New Roman" w:hAnsi="Times New Roman"/>
                <w:lang w:val="uk-UA"/>
              </w:rPr>
              <w:t>Наказ МЕРТ №710 від 15.04.2020.</w:t>
            </w:r>
          </w:p>
        </w:tc>
      </w:tr>
      <w:tr w:rsidR="007C3BBE" w:rsidRPr="007C3BBE" w14:paraId="72723AF1" w14:textId="77777777" w:rsidTr="00EA3071">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5622D58" w14:textId="77777777" w:rsidR="007E6155" w:rsidRPr="007C3BBE" w:rsidRDefault="007E6155" w:rsidP="007E6155">
            <w:pPr>
              <w:spacing w:after="0" w:line="285" w:lineRule="atLeast"/>
              <w:jc w:val="center"/>
              <w:rPr>
                <w:rFonts w:ascii="Times New Roman" w:hAnsi="Times New Roman"/>
                <w:b/>
                <w:lang w:val="uk-UA" w:eastAsia="ru-RU"/>
              </w:rPr>
            </w:pPr>
            <w:r w:rsidRPr="007C3BBE">
              <w:rPr>
                <w:rFonts w:ascii="Times New Roman" w:hAnsi="Times New Roman"/>
                <w:b/>
                <w:lang w:val="uk-UA" w:eastAsia="ru-RU"/>
              </w:rPr>
              <w:t xml:space="preserve">Результати </w:t>
            </w:r>
            <w:proofErr w:type="spellStart"/>
            <w:r w:rsidRPr="007C3BBE">
              <w:rPr>
                <w:rFonts w:ascii="Times New Roman" w:hAnsi="Times New Roman"/>
                <w:b/>
                <w:lang w:val="uk-UA" w:eastAsia="ru-RU"/>
              </w:rPr>
              <w:t>торгiв</w:t>
            </w:r>
            <w:proofErr w:type="spellEnd"/>
            <w:r w:rsidRPr="007C3BBE">
              <w:rPr>
                <w:rFonts w:ascii="Times New Roman" w:hAnsi="Times New Roman"/>
                <w:b/>
                <w:lang w:val="uk-UA" w:eastAsia="ru-RU"/>
              </w:rPr>
              <w:t xml:space="preserve"> та укладання договору про </w:t>
            </w:r>
            <w:proofErr w:type="spellStart"/>
            <w:r w:rsidRPr="007C3BBE">
              <w:rPr>
                <w:rFonts w:ascii="Times New Roman" w:hAnsi="Times New Roman"/>
                <w:b/>
                <w:lang w:val="uk-UA" w:eastAsia="ru-RU"/>
              </w:rPr>
              <w:t>закупiвлю</w:t>
            </w:r>
            <w:proofErr w:type="spellEnd"/>
          </w:p>
        </w:tc>
      </w:tr>
      <w:tr w:rsidR="007C3BBE" w:rsidRPr="007C3BBE" w14:paraId="45FBBBDD"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34C35AD" w14:textId="77777777"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DB3E6B8" w14:textId="77777777" w:rsidR="007E6155" w:rsidRPr="007C3BBE" w:rsidRDefault="007E6155" w:rsidP="007E6155">
            <w:pPr>
              <w:spacing w:after="0" w:line="285" w:lineRule="atLeast"/>
              <w:rPr>
                <w:rFonts w:ascii="Times New Roman" w:hAnsi="Times New Roman"/>
                <w:b/>
                <w:lang w:val="uk-UA" w:eastAsia="ru-RU"/>
              </w:rPr>
            </w:pPr>
            <w:proofErr w:type="spellStart"/>
            <w:r w:rsidRPr="007C3BBE">
              <w:rPr>
                <w:rFonts w:ascii="Times New Roman" w:hAnsi="Times New Roman"/>
                <w:b/>
                <w:lang w:val="uk-UA" w:eastAsia="ru-RU"/>
              </w:rPr>
              <w:t>Вiдмiна</w:t>
            </w:r>
            <w:proofErr w:type="spellEnd"/>
            <w:r w:rsidRPr="007C3BBE">
              <w:rPr>
                <w:rFonts w:ascii="Times New Roman" w:hAnsi="Times New Roman"/>
                <w:b/>
                <w:lang w:val="uk-UA" w:eastAsia="ru-RU"/>
              </w:rPr>
              <w:t xml:space="preserve"> замовником </w:t>
            </w:r>
            <w:proofErr w:type="spellStart"/>
            <w:r w:rsidRPr="007C3BBE">
              <w:rPr>
                <w:rFonts w:ascii="Times New Roman" w:hAnsi="Times New Roman"/>
                <w:b/>
                <w:lang w:val="uk-UA" w:eastAsia="ru-RU"/>
              </w:rPr>
              <w:lastRenderedPageBreak/>
              <w:t>торгiв</w:t>
            </w:r>
            <w:proofErr w:type="spellEnd"/>
            <w:r w:rsidRPr="007C3BBE">
              <w:rPr>
                <w:rFonts w:ascii="Times New Roman" w:hAnsi="Times New Roman"/>
                <w:b/>
                <w:lang w:val="uk-UA" w:eastAsia="ru-RU"/>
              </w:rPr>
              <w:t xml:space="preserve"> чи визнання їх такими, що не </w:t>
            </w:r>
            <w:proofErr w:type="spellStart"/>
            <w:r w:rsidRPr="007C3BB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2F4794" w14:textId="1B024FF8" w:rsidR="002931D0" w:rsidRPr="007C3BBE" w:rsidRDefault="007E6155" w:rsidP="002931D0">
            <w:pPr>
              <w:pStyle w:val="4"/>
              <w:jc w:val="both"/>
              <w:rPr>
                <w:rFonts w:ascii="Times New Roman" w:hAnsi="Times New Roman"/>
                <w:lang w:val="uk-UA" w:eastAsia="ru-RU"/>
              </w:rPr>
            </w:pPr>
            <w:r w:rsidRPr="007C3BBE">
              <w:rPr>
                <w:rFonts w:ascii="Times New Roman" w:hAnsi="Times New Roman"/>
                <w:lang w:val="uk-UA" w:eastAsia="ru-RU"/>
              </w:rPr>
              <w:lastRenderedPageBreak/>
              <w:t xml:space="preserve">1. </w:t>
            </w:r>
            <w:r w:rsidR="002931D0" w:rsidRPr="007C3BBE">
              <w:t xml:space="preserve"> </w:t>
            </w:r>
            <w:r w:rsidR="002931D0" w:rsidRPr="007C3BBE">
              <w:rPr>
                <w:rFonts w:ascii="Times New Roman" w:hAnsi="Times New Roman"/>
                <w:lang w:val="uk-UA" w:eastAsia="ru-RU"/>
              </w:rPr>
              <w:t>Замовник відміняє відкриті торги у разі:</w:t>
            </w:r>
          </w:p>
          <w:p w14:paraId="0CD9A3EE"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1) відсутності подальшої потреби в закупівлі товарів, робіт чи послуг;</w:t>
            </w:r>
          </w:p>
          <w:p w14:paraId="1472868E"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A0A5B2"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3) скорочення обсягу видатків на здійснення закупівлі товарів, робіт чи послуг;</w:t>
            </w:r>
          </w:p>
          <w:p w14:paraId="1601424F"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4) коли здійснення закупівлі стало неможливим внаслідок дії обставин непереборної сили.</w:t>
            </w:r>
          </w:p>
          <w:p w14:paraId="49597D5B"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92AEFCB"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Відкриті торги автоматично відміняються електронною системою закупівель у разі:</w:t>
            </w:r>
          </w:p>
          <w:p w14:paraId="4F3DE928"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5267608"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F8AC3DB"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88962F" w14:textId="77777777" w:rsidR="002931D0" w:rsidRPr="007C3BBE" w:rsidRDefault="002931D0" w:rsidP="002931D0">
            <w:pPr>
              <w:pStyle w:val="4"/>
              <w:jc w:val="both"/>
              <w:rPr>
                <w:rFonts w:ascii="Times New Roman" w:hAnsi="Times New Roman"/>
                <w:lang w:val="uk-UA" w:eastAsia="ru-RU"/>
              </w:rPr>
            </w:pPr>
            <w:r w:rsidRPr="007C3BBE">
              <w:rPr>
                <w:rFonts w:ascii="Times New Roman" w:hAnsi="Times New Roman"/>
                <w:lang w:val="uk-UA" w:eastAsia="ru-RU"/>
              </w:rPr>
              <w:t>Відкриті торги можуть бути відмінені частково (за лотом).</w:t>
            </w:r>
          </w:p>
          <w:p w14:paraId="4CCF40F4" w14:textId="57F632A9" w:rsidR="007E6155" w:rsidRPr="007C3BBE" w:rsidRDefault="002931D0" w:rsidP="002931D0">
            <w:pPr>
              <w:pStyle w:val="a3"/>
              <w:jc w:val="both"/>
              <w:rPr>
                <w:rFonts w:ascii="Times New Roman" w:hAnsi="Times New Roman"/>
                <w:lang w:val="uk-UA" w:eastAsia="ru-RU"/>
              </w:rPr>
            </w:pPr>
            <w:r w:rsidRPr="007C3BBE">
              <w:rPr>
                <w:rFonts w:ascii="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3BBE" w:rsidRPr="008E5E72" w14:paraId="57B59A3C"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62E45A" w14:textId="77777777"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DDF2D16" w14:textId="77777777" w:rsidR="007E6155" w:rsidRPr="007C3BBE" w:rsidRDefault="007E6155" w:rsidP="007E6155">
            <w:pPr>
              <w:spacing w:after="0" w:line="285" w:lineRule="atLeast"/>
              <w:rPr>
                <w:rFonts w:ascii="Times New Roman" w:hAnsi="Times New Roman"/>
                <w:b/>
                <w:lang w:val="uk-UA" w:eastAsia="ru-RU"/>
              </w:rPr>
            </w:pPr>
            <w:r w:rsidRPr="007C3BB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69BC192" w14:textId="457B1B7C" w:rsidR="002931D0" w:rsidRPr="007C3BBE" w:rsidRDefault="007E6155" w:rsidP="002931D0">
            <w:pPr>
              <w:pStyle w:val="4"/>
              <w:jc w:val="both"/>
              <w:rPr>
                <w:rFonts w:ascii="Times New Roman" w:hAnsi="Times New Roman"/>
                <w:lang w:val="uk-UA"/>
              </w:rPr>
            </w:pPr>
            <w:r w:rsidRPr="007C3BBE">
              <w:rPr>
                <w:rFonts w:ascii="Times New Roman" w:hAnsi="Times New Roman"/>
                <w:lang w:val="uk-UA" w:eastAsia="ru-RU"/>
              </w:rPr>
              <w:t xml:space="preserve"> </w:t>
            </w:r>
            <w:r w:rsidRPr="007C3BBE">
              <w:rPr>
                <w:lang w:val="uk-UA"/>
              </w:rPr>
              <w:t xml:space="preserve">  </w:t>
            </w:r>
            <w:r w:rsidR="002931D0" w:rsidRPr="007C3BBE">
              <w:t xml:space="preserve"> </w:t>
            </w:r>
            <w:r w:rsidR="002931D0" w:rsidRPr="007C3BBE">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05DF1F5" w14:textId="77777777" w:rsidR="002931D0" w:rsidRPr="007C3BBE" w:rsidRDefault="002931D0" w:rsidP="002931D0">
            <w:pPr>
              <w:pStyle w:val="4"/>
              <w:jc w:val="both"/>
              <w:rPr>
                <w:rFonts w:ascii="Times New Roman" w:hAnsi="Times New Roman"/>
                <w:lang w:val="uk-UA"/>
              </w:rPr>
            </w:pPr>
            <w:r w:rsidRPr="007C3BB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924CD9" w14:textId="2F17F768" w:rsidR="002931D0" w:rsidRPr="007C3BBE" w:rsidRDefault="002931D0" w:rsidP="002931D0">
            <w:pPr>
              <w:pStyle w:val="4"/>
              <w:jc w:val="both"/>
              <w:rPr>
                <w:rFonts w:ascii="Times New Roman" w:hAnsi="Times New Roman"/>
                <w:lang w:val="uk-UA"/>
              </w:rPr>
            </w:pPr>
            <w:r w:rsidRPr="007C3BBE">
              <w:rPr>
                <w:rFonts w:ascii="Times New Roman" w:hAnsi="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4FBDD0" w14:textId="6EA3FFDA" w:rsidR="007E6155" w:rsidRPr="007C3BBE" w:rsidRDefault="007E6155" w:rsidP="007E6155">
            <w:pPr>
              <w:spacing w:after="0" w:line="240" w:lineRule="auto"/>
              <w:jc w:val="both"/>
              <w:rPr>
                <w:rFonts w:ascii="Times New Roman" w:eastAsia="Times New Roman" w:hAnsi="Times New Roman"/>
                <w:lang w:val="uk-UA" w:eastAsia="ru-RU"/>
              </w:rPr>
            </w:pPr>
            <w:r w:rsidRPr="007C3BBE">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тендерну пропозицію (Додаток № </w:t>
            </w:r>
            <w:r w:rsidR="004B10E9" w:rsidRPr="007C3BBE">
              <w:rPr>
                <w:rFonts w:ascii="Times New Roman" w:eastAsia="Times New Roman" w:hAnsi="Times New Roman"/>
                <w:lang w:val="uk-UA" w:eastAsia="ru-RU"/>
              </w:rPr>
              <w:t>1</w:t>
            </w:r>
            <w:r w:rsidRPr="007C3BBE">
              <w:rPr>
                <w:rFonts w:ascii="Times New Roman" w:eastAsia="Times New Roman" w:hAnsi="Times New Roman"/>
                <w:lang w:val="uk-UA" w:eastAsia="ru-RU"/>
              </w:rPr>
              <w:t>),</w:t>
            </w:r>
            <w:r w:rsidR="002931D0" w:rsidRPr="007C3BBE">
              <w:rPr>
                <w:rFonts w:ascii="Times New Roman" w:eastAsia="Times New Roman" w:hAnsi="Times New Roman"/>
                <w:lang w:val="uk-UA" w:eastAsia="ru-RU"/>
              </w:rPr>
              <w:t xml:space="preserve"> </w:t>
            </w:r>
            <w:r w:rsidRPr="007C3BBE">
              <w:rPr>
                <w:rFonts w:ascii="Times New Roman" w:eastAsia="Times New Roman" w:hAnsi="Times New Roman"/>
                <w:lang w:val="uk-UA" w:eastAsia="ru-RU"/>
              </w:rPr>
              <w:t>а також документи, що підтверджують відсутність підстав, визначених пунктами 3, 5, 6 і 12 частини першої та частиною другою статті 17 Закону, а саме:</w:t>
            </w:r>
          </w:p>
          <w:p w14:paraId="2231AACF" w14:textId="77777777" w:rsidR="007E6155" w:rsidRPr="007C3BBE" w:rsidRDefault="007E6155" w:rsidP="007E6155">
            <w:pPr>
              <w:spacing w:after="0" w:line="240" w:lineRule="auto"/>
              <w:jc w:val="both"/>
              <w:rPr>
                <w:rFonts w:ascii="Times New Roman" w:eastAsia="Times New Roman" w:hAnsi="Times New Roman"/>
                <w:lang w:val="uk-UA" w:eastAsia="ru-RU"/>
              </w:rPr>
            </w:pPr>
            <w:r w:rsidRPr="007C3BBE">
              <w:rPr>
                <w:rFonts w:ascii="Times New Roman" w:eastAsia="Times New Roman" w:hAnsi="Times New Roman"/>
                <w:lang w:val="uk-UA" w:eastAsia="ru-RU"/>
              </w:rPr>
              <w:t>а)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44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(п. 3. ч. 1)</w:t>
            </w:r>
          </w:p>
          <w:p w14:paraId="66727D4C" w14:textId="77777777" w:rsidR="007E6155" w:rsidRPr="007C3BBE" w:rsidRDefault="007E6155" w:rsidP="007E6155">
            <w:pPr>
              <w:spacing w:after="0" w:line="240" w:lineRule="auto"/>
              <w:jc w:val="both"/>
              <w:rPr>
                <w:rFonts w:ascii="Times New Roman" w:eastAsia="Times New Roman" w:hAnsi="Times New Roman"/>
                <w:lang w:val="uk-UA" w:eastAsia="ru-RU"/>
              </w:rPr>
            </w:pPr>
            <w:r w:rsidRPr="007C3BBE">
              <w:rPr>
                <w:rFonts w:ascii="Times New Roman" w:eastAsia="Times New Roman" w:hAnsi="Times New Roman"/>
                <w:lang w:val="uk-UA" w:eastAsia="ru-RU"/>
              </w:rPr>
              <w:t>б)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ч.1);</w:t>
            </w:r>
          </w:p>
          <w:p w14:paraId="513DABFE" w14:textId="77777777" w:rsidR="007E6155" w:rsidRPr="007C3BBE" w:rsidRDefault="007E6155" w:rsidP="007E6155">
            <w:pPr>
              <w:spacing w:after="0" w:line="240" w:lineRule="auto"/>
              <w:jc w:val="both"/>
              <w:rPr>
                <w:rFonts w:ascii="Times New Roman" w:eastAsia="Times New Roman" w:hAnsi="Times New Roman"/>
                <w:lang w:val="uk-UA" w:eastAsia="ru-RU"/>
              </w:rPr>
            </w:pPr>
            <w:r w:rsidRPr="007C3BBE">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ч.1);</w:t>
            </w:r>
          </w:p>
          <w:p w14:paraId="406118D6" w14:textId="73E17B04" w:rsidR="007E6155" w:rsidRPr="007C3BBE" w:rsidRDefault="007E6155" w:rsidP="007E6155">
            <w:pPr>
              <w:spacing w:after="0" w:line="240" w:lineRule="auto"/>
              <w:jc w:val="both"/>
              <w:rPr>
                <w:rFonts w:ascii="Times New Roman" w:eastAsia="Times New Roman" w:hAnsi="Times New Roman"/>
                <w:lang w:val="uk-UA" w:eastAsia="ru-RU"/>
              </w:rPr>
            </w:pPr>
            <w:r w:rsidRPr="007C3BBE">
              <w:rPr>
                <w:rFonts w:ascii="Times New Roman" w:eastAsia="Times New Roman" w:hAnsi="Times New Roman"/>
                <w:lang w:val="uk-UA" w:eastAsia="ru-RU"/>
              </w:rPr>
              <w:t xml:space="preserve">г)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w:t>
            </w:r>
            <w:r w:rsidRPr="007C3BBE">
              <w:rPr>
                <w:rFonts w:ascii="Times New Roman" w:eastAsia="Times New Roman" w:hAnsi="Times New Roman"/>
                <w:lang w:val="uk-UA" w:eastAsia="ru-RU"/>
              </w:rPr>
              <w:lastRenderedPageBreak/>
              <w:t>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(ч.2).</w:t>
            </w:r>
          </w:p>
          <w:p w14:paraId="442B99BC" w14:textId="77777777" w:rsidR="007E6155" w:rsidRPr="007C3BBE" w:rsidRDefault="007E6155" w:rsidP="001734BD">
            <w:pPr>
              <w:spacing w:after="0" w:line="240" w:lineRule="auto"/>
              <w:jc w:val="both"/>
              <w:rPr>
                <w:rFonts w:ascii="Times New Roman" w:hAnsi="Times New Roman"/>
                <w:lang w:val="uk-UA" w:eastAsia="ru-RU"/>
              </w:rPr>
            </w:pPr>
          </w:p>
        </w:tc>
      </w:tr>
      <w:tr w:rsidR="007C3BBE" w:rsidRPr="007C3BBE" w14:paraId="1829F6CD"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EAE0F0" w14:textId="77777777"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9C43BAC" w14:textId="77777777" w:rsidR="007E6155" w:rsidRPr="007C3BBE" w:rsidRDefault="007E6155" w:rsidP="007E6155">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Проект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691BADA" w14:textId="73C9F5B6" w:rsidR="004B10E9" w:rsidRPr="007C3BBE" w:rsidRDefault="004B10E9" w:rsidP="004B10E9">
            <w:pPr>
              <w:widowControl w:val="0"/>
              <w:autoSpaceDE w:val="0"/>
              <w:spacing w:after="0" w:line="20" w:lineRule="atLeast"/>
              <w:contextualSpacing/>
              <w:jc w:val="both"/>
              <w:rPr>
                <w:rFonts w:ascii="Times New Roman" w:hAnsi="Times New Roman"/>
                <w:kern w:val="1"/>
                <w:lang w:val="uk-UA" w:eastAsia="ru-RU"/>
              </w:rPr>
            </w:pPr>
            <w:r w:rsidRPr="007C3BB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w:t>
            </w:r>
            <w:r w:rsidR="00901F51" w:rsidRPr="007C3BBE">
              <w:rPr>
                <w:rFonts w:ascii="Times New Roman" w:hAnsi="Times New Roman"/>
                <w:kern w:val="1"/>
                <w:lang w:val="uk-UA" w:eastAsia="ru-RU"/>
              </w:rPr>
              <w:t>2</w:t>
            </w:r>
            <w:r w:rsidRPr="007C3BBE">
              <w:rPr>
                <w:rFonts w:ascii="Times New Roman" w:hAnsi="Times New Roman"/>
                <w:kern w:val="1"/>
                <w:lang w:val="uk-UA" w:eastAsia="ru-RU"/>
              </w:rPr>
              <w:t xml:space="preserve">) про закупівлю з обов’язковим зазначенням змін його умов. </w:t>
            </w:r>
          </w:p>
          <w:p w14:paraId="6FBA0D11" w14:textId="77777777" w:rsidR="004B10E9" w:rsidRPr="007C3BBE" w:rsidRDefault="004B10E9" w:rsidP="004B10E9">
            <w:pPr>
              <w:widowControl w:val="0"/>
              <w:autoSpaceDE w:val="0"/>
              <w:spacing w:after="0" w:line="20" w:lineRule="atLeast"/>
              <w:contextualSpacing/>
              <w:jc w:val="both"/>
              <w:rPr>
                <w:rFonts w:ascii="Times New Roman" w:hAnsi="Times New Roman"/>
                <w:kern w:val="1"/>
                <w:lang w:val="uk-UA" w:eastAsia="ru-RU"/>
              </w:rPr>
            </w:pPr>
            <w:r w:rsidRPr="007C3BBE">
              <w:rPr>
                <w:rFonts w:ascii="Times New Roman" w:hAnsi="Times New Roman"/>
                <w:kern w:val="1"/>
                <w:lang w:val="uk-UA" w:eastAsia="ru-RU"/>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Закону(крім частин третьої – п’ятої, сьомої та восьмої статті 41 Закону) та Особливостей.</w:t>
            </w:r>
          </w:p>
          <w:p w14:paraId="003C9B1B" w14:textId="77777777" w:rsidR="004B10E9" w:rsidRPr="007C3BBE" w:rsidRDefault="004B10E9" w:rsidP="004B10E9">
            <w:pPr>
              <w:widowControl w:val="0"/>
              <w:autoSpaceDE w:val="0"/>
              <w:spacing w:after="0" w:line="20" w:lineRule="atLeast"/>
              <w:contextualSpacing/>
              <w:jc w:val="both"/>
              <w:rPr>
                <w:rFonts w:ascii="Times New Roman" w:hAnsi="Times New Roman"/>
                <w:kern w:val="1"/>
                <w:lang w:val="uk-UA" w:eastAsia="ru-RU"/>
              </w:rPr>
            </w:pPr>
            <w:r w:rsidRPr="007C3BBE">
              <w:rPr>
                <w:rFonts w:ascii="Times New Roman" w:hAnsi="Times New Roman"/>
                <w:kern w:val="1"/>
                <w:lang w:val="uk-UA" w:eastAsia="ru-RU"/>
              </w:rPr>
              <w:t>Доповнення умовами, якщо вони не визначені проектом Договору здійснюється під час укладення Договору.</w:t>
            </w:r>
          </w:p>
          <w:p w14:paraId="4C226F10" w14:textId="77777777" w:rsidR="004B10E9" w:rsidRPr="007C3BBE" w:rsidRDefault="007E6155" w:rsidP="004B10E9">
            <w:pPr>
              <w:widowControl w:val="0"/>
              <w:autoSpaceDE w:val="0"/>
              <w:spacing w:after="0" w:line="20" w:lineRule="atLeast"/>
              <w:contextualSpacing/>
              <w:jc w:val="both"/>
              <w:rPr>
                <w:rFonts w:ascii="Times New Roman" w:hAnsi="Times New Roman"/>
              </w:rPr>
            </w:pPr>
            <w:proofErr w:type="spellStart"/>
            <w:r w:rsidRPr="007C3BBE">
              <w:rPr>
                <w:rFonts w:ascii="Times New Roman" w:hAnsi="Times New Roman"/>
              </w:rPr>
              <w:t>Переможець</w:t>
            </w:r>
            <w:proofErr w:type="spellEnd"/>
            <w:r w:rsidRPr="007C3BBE">
              <w:rPr>
                <w:rFonts w:ascii="Times New Roman" w:hAnsi="Times New Roman"/>
              </w:rPr>
              <w:t xml:space="preserve"> </w:t>
            </w:r>
            <w:proofErr w:type="spellStart"/>
            <w:r w:rsidRPr="007C3BBE">
              <w:rPr>
                <w:rFonts w:ascii="Times New Roman" w:hAnsi="Times New Roman"/>
              </w:rPr>
              <w:t>процедури</w:t>
            </w:r>
            <w:proofErr w:type="spellEnd"/>
            <w:r w:rsidRPr="007C3BBE">
              <w:rPr>
                <w:rFonts w:ascii="Times New Roman" w:hAnsi="Times New Roman"/>
              </w:rPr>
              <w:t xml:space="preserve"> </w:t>
            </w:r>
            <w:proofErr w:type="spellStart"/>
            <w:r w:rsidRPr="007C3BBE">
              <w:rPr>
                <w:rFonts w:ascii="Times New Roman" w:hAnsi="Times New Roman"/>
              </w:rPr>
              <w:t>закупівлі</w:t>
            </w:r>
            <w:proofErr w:type="spellEnd"/>
            <w:r w:rsidRPr="007C3BBE">
              <w:rPr>
                <w:rFonts w:ascii="Times New Roman" w:hAnsi="Times New Roman"/>
              </w:rPr>
              <w:t xml:space="preserve"> </w:t>
            </w:r>
            <w:proofErr w:type="spellStart"/>
            <w:r w:rsidRPr="007C3BBE">
              <w:rPr>
                <w:rFonts w:ascii="Times New Roman" w:hAnsi="Times New Roman"/>
              </w:rPr>
              <w:t>під</w:t>
            </w:r>
            <w:proofErr w:type="spellEnd"/>
            <w:r w:rsidRPr="007C3BBE">
              <w:rPr>
                <w:rFonts w:ascii="Times New Roman" w:hAnsi="Times New Roman"/>
              </w:rPr>
              <w:t xml:space="preserve"> час </w:t>
            </w:r>
            <w:proofErr w:type="spellStart"/>
            <w:r w:rsidRPr="007C3BBE">
              <w:rPr>
                <w:rFonts w:ascii="Times New Roman" w:hAnsi="Times New Roman"/>
              </w:rPr>
              <w:t>укладення</w:t>
            </w:r>
            <w:proofErr w:type="spellEnd"/>
            <w:r w:rsidRPr="007C3BBE">
              <w:rPr>
                <w:rFonts w:ascii="Times New Roman" w:hAnsi="Times New Roman"/>
              </w:rPr>
              <w:t xml:space="preserve"> договору про </w:t>
            </w:r>
            <w:proofErr w:type="spellStart"/>
            <w:r w:rsidRPr="007C3BBE">
              <w:rPr>
                <w:rFonts w:ascii="Times New Roman" w:hAnsi="Times New Roman"/>
              </w:rPr>
              <w:t>закупівлю</w:t>
            </w:r>
            <w:proofErr w:type="spellEnd"/>
            <w:r w:rsidRPr="007C3BBE">
              <w:rPr>
                <w:rFonts w:ascii="Times New Roman" w:hAnsi="Times New Roman"/>
              </w:rPr>
              <w:t xml:space="preserve"> повинен </w:t>
            </w:r>
            <w:proofErr w:type="spellStart"/>
            <w:r w:rsidRPr="007C3BBE">
              <w:rPr>
                <w:rFonts w:ascii="Times New Roman" w:hAnsi="Times New Roman"/>
              </w:rPr>
              <w:t>надати</w:t>
            </w:r>
            <w:proofErr w:type="spellEnd"/>
            <w:r w:rsidRPr="007C3BBE">
              <w:rPr>
                <w:rFonts w:ascii="Times New Roman" w:hAnsi="Times New Roman"/>
              </w:rPr>
              <w:t>:</w:t>
            </w:r>
          </w:p>
          <w:p w14:paraId="6F0355B6" w14:textId="77777777" w:rsidR="004B10E9" w:rsidRPr="007C3BBE" w:rsidRDefault="007E6155" w:rsidP="004B10E9">
            <w:pPr>
              <w:widowControl w:val="0"/>
              <w:autoSpaceDE w:val="0"/>
              <w:spacing w:after="0" w:line="20" w:lineRule="atLeast"/>
              <w:contextualSpacing/>
              <w:jc w:val="both"/>
              <w:rPr>
                <w:rFonts w:ascii="Times New Roman" w:hAnsi="Times New Roman"/>
              </w:rPr>
            </w:pPr>
            <w:r w:rsidRPr="007C3BBE">
              <w:rPr>
                <w:rFonts w:ascii="Times New Roman" w:hAnsi="Times New Roman"/>
              </w:rPr>
              <w:t xml:space="preserve">1) </w:t>
            </w:r>
            <w:proofErr w:type="spellStart"/>
            <w:r w:rsidRPr="007C3BBE">
              <w:rPr>
                <w:rFonts w:ascii="Times New Roman" w:hAnsi="Times New Roman"/>
              </w:rPr>
              <w:t>відповідну</w:t>
            </w:r>
            <w:proofErr w:type="spellEnd"/>
            <w:r w:rsidRPr="007C3BBE">
              <w:rPr>
                <w:rFonts w:ascii="Times New Roman" w:hAnsi="Times New Roman"/>
              </w:rPr>
              <w:t xml:space="preserve"> </w:t>
            </w:r>
            <w:proofErr w:type="spellStart"/>
            <w:r w:rsidRPr="007C3BBE">
              <w:rPr>
                <w:rFonts w:ascii="Times New Roman" w:hAnsi="Times New Roman"/>
              </w:rPr>
              <w:t>інформацію</w:t>
            </w:r>
            <w:proofErr w:type="spellEnd"/>
            <w:r w:rsidRPr="007C3BBE">
              <w:rPr>
                <w:rFonts w:ascii="Times New Roman" w:hAnsi="Times New Roman"/>
              </w:rPr>
              <w:t xml:space="preserve"> про право </w:t>
            </w:r>
            <w:proofErr w:type="spellStart"/>
            <w:r w:rsidRPr="007C3BBE">
              <w:rPr>
                <w:rFonts w:ascii="Times New Roman" w:hAnsi="Times New Roman"/>
              </w:rPr>
              <w:t>підписання</w:t>
            </w:r>
            <w:proofErr w:type="spellEnd"/>
            <w:r w:rsidRPr="007C3BBE">
              <w:rPr>
                <w:rFonts w:ascii="Times New Roman" w:hAnsi="Times New Roman"/>
              </w:rPr>
              <w:t xml:space="preserve"> договору про </w:t>
            </w:r>
            <w:proofErr w:type="spellStart"/>
            <w:r w:rsidRPr="007C3BBE">
              <w:rPr>
                <w:rFonts w:ascii="Times New Roman" w:hAnsi="Times New Roman"/>
              </w:rPr>
              <w:t>закупівлю</w:t>
            </w:r>
            <w:proofErr w:type="spellEnd"/>
            <w:r w:rsidRPr="007C3BBE">
              <w:rPr>
                <w:rFonts w:ascii="Times New Roman" w:hAnsi="Times New Roman"/>
              </w:rPr>
              <w:t>;</w:t>
            </w:r>
          </w:p>
          <w:p w14:paraId="39C1E303" w14:textId="77777777" w:rsidR="004B10E9" w:rsidRPr="007C3BBE" w:rsidRDefault="007E6155" w:rsidP="004B10E9">
            <w:pPr>
              <w:widowControl w:val="0"/>
              <w:autoSpaceDE w:val="0"/>
              <w:spacing w:after="0" w:line="20" w:lineRule="atLeast"/>
              <w:contextualSpacing/>
              <w:jc w:val="both"/>
              <w:rPr>
                <w:rFonts w:ascii="Times New Roman" w:hAnsi="Times New Roman"/>
              </w:rPr>
            </w:pPr>
            <w:r w:rsidRPr="007C3BBE">
              <w:rPr>
                <w:rFonts w:ascii="Times New Roman" w:hAnsi="Times New Roman"/>
              </w:rPr>
              <w:t xml:space="preserve">2) </w:t>
            </w:r>
            <w:proofErr w:type="spellStart"/>
            <w:r w:rsidRPr="007C3BBE">
              <w:rPr>
                <w:rFonts w:ascii="Times New Roman" w:hAnsi="Times New Roman"/>
              </w:rPr>
              <w:t>копію</w:t>
            </w:r>
            <w:proofErr w:type="spellEnd"/>
            <w:r w:rsidRPr="007C3BBE">
              <w:rPr>
                <w:rFonts w:ascii="Times New Roman" w:hAnsi="Times New Roman"/>
              </w:rPr>
              <w:t xml:space="preserve"> </w:t>
            </w:r>
            <w:proofErr w:type="spellStart"/>
            <w:r w:rsidRPr="007C3BBE">
              <w:rPr>
                <w:rFonts w:ascii="Times New Roman" w:hAnsi="Times New Roman"/>
              </w:rPr>
              <w:t>ліцензії</w:t>
            </w:r>
            <w:proofErr w:type="spellEnd"/>
            <w:r w:rsidRPr="007C3BBE">
              <w:rPr>
                <w:rFonts w:ascii="Times New Roman" w:hAnsi="Times New Roman"/>
              </w:rPr>
              <w:t xml:space="preserve"> </w:t>
            </w:r>
            <w:proofErr w:type="spellStart"/>
            <w:r w:rsidRPr="007C3BBE">
              <w:rPr>
                <w:rFonts w:ascii="Times New Roman" w:hAnsi="Times New Roman"/>
              </w:rPr>
              <w:t>або</w:t>
            </w:r>
            <w:proofErr w:type="spellEnd"/>
            <w:r w:rsidRPr="007C3BBE">
              <w:rPr>
                <w:rFonts w:ascii="Times New Roman" w:hAnsi="Times New Roman"/>
              </w:rPr>
              <w:t xml:space="preserve"> документа </w:t>
            </w:r>
            <w:proofErr w:type="spellStart"/>
            <w:r w:rsidRPr="007C3BBE">
              <w:rPr>
                <w:rFonts w:ascii="Times New Roman" w:hAnsi="Times New Roman"/>
              </w:rPr>
              <w:t>дозвільного</w:t>
            </w:r>
            <w:proofErr w:type="spellEnd"/>
            <w:r w:rsidRPr="007C3BBE">
              <w:rPr>
                <w:rFonts w:ascii="Times New Roman" w:hAnsi="Times New Roman"/>
              </w:rPr>
              <w:t xml:space="preserve"> характеру (у </w:t>
            </w:r>
            <w:proofErr w:type="spellStart"/>
            <w:r w:rsidRPr="007C3BBE">
              <w:rPr>
                <w:rFonts w:ascii="Times New Roman" w:hAnsi="Times New Roman"/>
              </w:rPr>
              <w:t>разі</w:t>
            </w:r>
            <w:proofErr w:type="spellEnd"/>
            <w:r w:rsidRPr="007C3BBE">
              <w:rPr>
                <w:rFonts w:ascii="Times New Roman" w:hAnsi="Times New Roman"/>
              </w:rPr>
              <w:t xml:space="preserve"> </w:t>
            </w:r>
            <w:proofErr w:type="spellStart"/>
            <w:r w:rsidRPr="007C3BBE">
              <w:rPr>
                <w:rFonts w:ascii="Times New Roman" w:hAnsi="Times New Roman"/>
              </w:rPr>
              <w:t>їх</w:t>
            </w:r>
            <w:proofErr w:type="spellEnd"/>
            <w:r w:rsidRPr="007C3BBE">
              <w:rPr>
                <w:rFonts w:ascii="Times New Roman" w:hAnsi="Times New Roman"/>
              </w:rPr>
              <w:t xml:space="preserve"> </w:t>
            </w:r>
            <w:proofErr w:type="spellStart"/>
            <w:r w:rsidRPr="007C3BBE">
              <w:rPr>
                <w:rFonts w:ascii="Times New Roman" w:hAnsi="Times New Roman"/>
              </w:rPr>
              <w:t>наявності</w:t>
            </w:r>
            <w:proofErr w:type="spellEnd"/>
            <w:r w:rsidRPr="007C3BBE">
              <w:rPr>
                <w:rFonts w:ascii="Times New Roman" w:hAnsi="Times New Roman"/>
              </w:rPr>
              <w:t xml:space="preserve">) на </w:t>
            </w:r>
            <w:proofErr w:type="spellStart"/>
            <w:r w:rsidRPr="007C3BBE">
              <w:rPr>
                <w:rFonts w:ascii="Times New Roman" w:hAnsi="Times New Roman"/>
              </w:rPr>
              <w:t>провадження</w:t>
            </w:r>
            <w:proofErr w:type="spellEnd"/>
            <w:r w:rsidRPr="007C3BBE">
              <w:rPr>
                <w:rFonts w:ascii="Times New Roman" w:hAnsi="Times New Roman"/>
              </w:rPr>
              <w:t xml:space="preserve"> </w:t>
            </w:r>
            <w:proofErr w:type="spellStart"/>
            <w:r w:rsidRPr="007C3BBE">
              <w:rPr>
                <w:rFonts w:ascii="Times New Roman" w:hAnsi="Times New Roman"/>
              </w:rPr>
              <w:t>певного</w:t>
            </w:r>
            <w:proofErr w:type="spellEnd"/>
            <w:r w:rsidRPr="007C3BBE">
              <w:rPr>
                <w:rFonts w:ascii="Times New Roman" w:hAnsi="Times New Roman"/>
              </w:rPr>
              <w:t xml:space="preserve"> виду </w:t>
            </w:r>
            <w:proofErr w:type="spellStart"/>
            <w:r w:rsidRPr="007C3BBE">
              <w:rPr>
                <w:rFonts w:ascii="Times New Roman" w:hAnsi="Times New Roman"/>
              </w:rPr>
              <w:t>господарської</w:t>
            </w:r>
            <w:proofErr w:type="spellEnd"/>
            <w:r w:rsidRPr="007C3BBE">
              <w:rPr>
                <w:rFonts w:ascii="Times New Roman" w:hAnsi="Times New Roman"/>
              </w:rPr>
              <w:t xml:space="preserve"> </w:t>
            </w:r>
            <w:proofErr w:type="spellStart"/>
            <w:r w:rsidRPr="007C3BBE">
              <w:rPr>
                <w:rFonts w:ascii="Times New Roman" w:hAnsi="Times New Roman"/>
              </w:rPr>
              <w:t>діяльності</w:t>
            </w:r>
            <w:proofErr w:type="spellEnd"/>
            <w:r w:rsidRPr="007C3BBE">
              <w:rPr>
                <w:rFonts w:ascii="Times New Roman" w:hAnsi="Times New Roman"/>
              </w:rPr>
              <w:t xml:space="preserve">, </w:t>
            </w:r>
            <w:proofErr w:type="spellStart"/>
            <w:r w:rsidRPr="007C3BBE">
              <w:rPr>
                <w:rFonts w:ascii="Times New Roman" w:hAnsi="Times New Roman"/>
              </w:rPr>
              <w:t>якщо</w:t>
            </w:r>
            <w:proofErr w:type="spellEnd"/>
            <w:r w:rsidRPr="007C3BBE">
              <w:rPr>
                <w:rFonts w:ascii="Times New Roman" w:hAnsi="Times New Roman"/>
              </w:rPr>
              <w:t xml:space="preserve"> </w:t>
            </w:r>
            <w:proofErr w:type="spellStart"/>
            <w:r w:rsidRPr="007C3BBE">
              <w:rPr>
                <w:rFonts w:ascii="Times New Roman" w:hAnsi="Times New Roman"/>
              </w:rPr>
              <w:t>отримання</w:t>
            </w:r>
            <w:proofErr w:type="spellEnd"/>
            <w:r w:rsidRPr="007C3BBE">
              <w:rPr>
                <w:rFonts w:ascii="Times New Roman" w:hAnsi="Times New Roman"/>
              </w:rPr>
              <w:t xml:space="preserve"> </w:t>
            </w:r>
            <w:proofErr w:type="spellStart"/>
            <w:r w:rsidRPr="007C3BBE">
              <w:rPr>
                <w:rFonts w:ascii="Times New Roman" w:hAnsi="Times New Roman"/>
              </w:rPr>
              <w:t>дозволу</w:t>
            </w:r>
            <w:proofErr w:type="spellEnd"/>
            <w:r w:rsidRPr="007C3BBE">
              <w:rPr>
                <w:rFonts w:ascii="Times New Roman" w:hAnsi="Times New Roman"/>
              </w:rPr>
              <w:t xml:space="preserve"> </w:t>
            </w:r>
            <w:proofErr w:type="spellStart"/>
            <w:r w:rsidRPr="007C3BBE">
              <w:rPr>
                <w:rFonts w:ascii="Times New Roman" w:hAnsi="Times New Roman"/>
              </w:rPr>
              <w:t>або</w:t>
            </w:r>
            <w:proofErr w:type="spellEnd"/>
            <w:r w:rsidRPr="007C3BBE">
              <w:rPr>
                <w:rFonts w:ascii="Times New Roman" w:hAnsi="Times New Roman"/>
              </w:rPr>
              <w:t xml:space="preserve"> </w:t>
            </w:r>
            <w:proofErr w:type="spellStart"/>
            <w:r w:rsidRPr="007C3BBE">
              <w:rPr>
                <w:rFonts w:ascii="Times New Roman" w:hAnsi="Times New Roman"/>
              </w:rPr>
              <w:t>ліцензії</w:t>
            </w:r>
            <w:proofErr w:type="spellEnd"/>
            <w:r w:rsidRPr="007C3BBE">
              <w:rPr>
                <w:rFonts w:ascii="Times New Roman" w:hAnsi="Times New Roman"/>
              </w:rPr>
              <w:t xml:space="preserve"> на </w:t>
            </w:r>
            <w:proofErr w:type="spellStart"/>
            <w:r w:rsidRPr="007C3BBE">
              <w:rPr>
                <w:rFonts w:ascii="Times New Roman" w:hAnsi="Times New Roman"/>
              </w:rPr>
              <w:t>провадження</w:t>
            </w:r>
            <w:proofErr w:type="spellEnd"/>
            <w:r w:rsidRPr="007C3BBE">
              <w:rPr>
                <w:rFonts w:ascii="Times New Roman" w:hAnsi="Times New Roman"/>
              </w:rPr>
              <w:t xml:space="preserve"> такого виду </w:t>
            </w:r>
            <w:proofErr w:type="spellStart"/>
            <w:r w:rsidRPr="007C3BBE">
              <w:rPr>
                <w:rFonts w:ascii="Times New Roman" w:hAnsi="Times New Roman"/>
              </w:rPr>
              <w:t>діяльності</w:t>
            </w:r>
            <w:proofErr w:type="spellEnd"/>
            <w:r w:rsidRPr="007C3BBE">
              <w:rPr>
                <w:rFonts w:ascii="Times New Roman" w:hAnsi="Times New Roman"/>
              </w:rPr>
              <w:t xml:space="preserve"> </w:t>
            </w:r>
            <w:proofErr w:type="spellStart"/>
            <w:r w:rsidRPr="007C3BBE">
              <w:rPr>
                <w:rFonts w:ascii="Times New Roman" w:hAnsi="Times New Roman"/>
              </w:rPr>
              <w:t>передбачено</w:t>
            </w:r>
            <w:proofErr w:type="spellEnd"/>
            <w:r w:rsidRPr="007C3BBE">
              <w:rPr>
                <w:rFonts w:ascii="Times New Roman" w:hAnsi="Times New Roman"/>
              </w:rPr>
              <w:t xml:space="preserve"> законом.</w:t>
            </w:r>
          </w:p>
          <w:p w14:paraId="4ED1A60A" w14:textId="77777777" w:rsidR="007E6155" w:rsidRPr="007C3BBE" w:rsidRDefault="007E6155" w:rsidP="001734BD">
            <w:pPr>
              <w:pStyle w:val="a4"/>
              <w:widowControl w:val="0"/>
              <w:spacing w:before="0" w:beforeAutospacing="0" w:after="0" w:afterAutospacing="0"/>
              <w:contextualSpacing/>
              <w:jc w:val="both"/>
              <w:rPr>
                <w:rStyle w:val="rvts0"/>
                <w:sz w:val="22"/>
                <w:szCs w:val="22"/>
                <w:lang w:val="uk-UA" w:eastAsia="uk-UA"/>
              </w:rPr>
            </w:pPr>
            <w:r w:rsidRPr="007C3BBE">
              <w:rPr>
                <w:rStyle w:val="rvts0"/>
                <w:sz w:val="22"/>
                <w:szCs w:val="22"/>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BDBBE8C" w14:textId="77777777" w:rsidR="007E6155" w:rsidRPr="007C3BBE" w:rsidRDefault="007E6155" w:rsidP="007E6155">
            <w:pPr>
              <w:pStyle w:val="a4"/>
              <w:widowControl w:val="0"/>
              <w:spacing w:before="0" w:beforeAutospacing="0" w:after="0" w:afterAutospacing="0"/>
              <w:ind w:firstLine="280"/>
              <w:contextualSpacing/>
              <w:jc w:val="both"/>
              <w:rPr>
                <w:sz w:val="22"/>
                <w:szCs w:val="22"/>
                <w:lang w:val="uk-UA"/>
              </w:rPr>
            </w:pPr>
          </w:p>
        </w:tc>
      </w:tr>
      <w:tr w:rsidR="007C3BBE" w:rsidRPr="007C3BBE" w14:paraId="4CB1CE5F"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CEDC634" w14:textId="77777777"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8D9876A" w14:textId="77777777" w:rsidR="007E6155" w:rsidRPr="007C3BBE" w:rsidRDefault="007E6155" w:rsidP="007E6155">
            <w:pPr>
              <w:spacing w:after="0" w:line="285" w:lineRule="atLeast"/>
              <w:rPr>
                <w:rFonts w:ascii="Times New Roman" w:hAnsi="Times New Roman"/>
                <w:b/>
                <w:lang w:val="uk-UA" w:eastAsia="ru-RU"/>
              </w:rPr>
            </w:pPr>
            <w:proofErr w:type="spellStart"/>
            <w:r w:rsidRPr="007C3BBE">
              <w:rPr>
                <w:rFonts w:ascii="Times New Roman" w:hAnsi="Times New Roman"/>
                <w:b/>
                <w:lang w:val="uk-UA" w:eastAsia="ru-RU"/>
              </w:rPr>
              <w:t>Істотнi</w:t>
            </w:r>
            <w:proofErr w:type="spellEnd"/>
            <w:r w:rsidRPr="007C3BBE">
              <w:rPr>
                <w:rFonts w:ascii="Times New Roman" w:hAnsi="Times New Roman"/>
                <w:b/>
                <w:lang w:val="uk-UA" w:eastAsia="ru-RU"/>
              </w:rPr>
              <w:t xml:space="preserve"> умови, що обов’язково включаються до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1574C22"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D10983B"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w:t>
            </w:r>
            <w:r w:rsidRPr="007C3BBE">
              <w:rPr>
                <w:rFonts w:ascii="Times New Roman" w:hAnsi="Times New Roman"/>
                <w:lang w:val="uk-UA"/>
              </w:rPr>
              <w:tab/>
              <w:t xml:space="preserve">визначення грошового еквівалента зобов’язання в іноземній валюті; </w:t>
            </w:r>
          </w:p>
          <w:p w14:paraId="10ACEE25"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w:t>
            </w:r>
            <w:r w:rsidRPr="007C3BBE">
              <w:rPr>
                <w:rFonts w:ascii="Times New Roman" w:hAnsi="Times New Roman"/>
                <w:lang w:val="uk-UA"/>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538CBB2"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w:t>
            </w:r>
            <w:r w:rsidRPr="007C3BBE">
              <w:rPr>
                <w:rFonts w:ascii="Times New Roman" w:hAnsi="Times New Roman"/>
                <w:lang w:val="uk-UA"/>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EB45B9"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2DED726"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9F099E8"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1) зменшення обсягів закупівлі, зокрема з урахуванням фактичного обсягу видатків замовника;</w:t>
            </w:r>
          </w:p>
          <w:p w14:paraId="7E4D2F98"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3BBE">
              <w:rPr>
                <w:rFonts w:ascii="Times New Roman" w:hAnsi="Times New Roman"/>
                <w:lang w:val="uk-UA"/>
              </w:rPr>
              <w:t>пропорційно</w:t>
            </w:r>
            <w:proofErr w:type="spellEnd"/>
            <w:r w:rsidRPr="007C3BBE">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27E402"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F63226D"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2C99A0"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5F0E4380"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41405E11"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 xml:space="preserve">оподаткування – </w:t>
            </w:r>
            <w:proofErr w:type="spellStart"/>
            <w:r w:rsidRPr="007C3BBE">
              <w:rPr>
                <w:rFonts w:ascii="Times New Roman" w:hAnsi="Times New Roman"/>
                <w:lang w:val="uk-UA"/>
              </w:rPr>
              <w:t>пропорційно</w:t>
            </w:r>
            <w:proofErr w:type="spellEnd"/>
            <w:r w:rsidRPr="007C3BBE">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7C3BBE">
              <w:rPr>
                <w:rFonts w:ascii="Times New Roman" w:hAnsi="Times New Roman"/>
                <w:lang w:val="uk-UA"/>
              </w:rPr>
              <w:t>пропорційно</w:t>
            </w:r>
            <w:proofErr w:type="spellEnd"/>
            <w:r w:rsidRPr="007C3BBE">
              <w:rPr>
                <w:rFonts w:ascii="Times New Roman" w:hAnsi="Times New Roman"/>
                <w:lang w:val="uk-UA"/>
              </w:rPr>
              <w:t xml:space="preserve"> до зміни податкового навантаження внаслідок зміни системи оподаткування;</w:t>
            </w:r>
          </w:p>
          <w:p w14:paraId="5D658079"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3BBE">
              <w:rPr>
                <w:rFonts w:ascii="Times New Roman" w:hAnsi="Times New Roman"/>
                <w:lang w:val="uk-UA"/>
              </w:rPr>
              <w:t>Platts</w:t>
            </w:r>
            <w:proofErr w:type="spellEnd"/>
            <w:r w:rsidRPr="007C3BBE">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FE9B0B"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8) зміни умов у зв’язку із застосуванням положень частини шостої статті 41 Закону.</w:t>
            </w:r>
          </w:p>
          <w:p w14:paraId="578EBCDA"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9EFD874"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Договір про закупівлю є нікчемним у разі:</w:t>
            </w:r>
          </w:p>
          <w:p w14:paraId="214FAB24"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1) коли замовник уклав договір про закупівлю з порушенням вимог, визначених пунктом 5 цих особливостей;</w:t>
            </w:r>
          </w:p>
          <w:p w14:paraId="0865451F"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2) укладення договору про закупівлю з порушенням вимог пункту 18 цих особливостей;</w:t>
            </w:r>
          </w:p>
          <w:p w14:paraId="30195CDA"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3) укладення договору про закупівлю в період оскарження відкритих торгів відповідно до статті 18 Закону та цих особливостей;</w:t>
            </w:r>
          </w:p>
          <w:p w14:paraId="580BDF93"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A8CF613"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CC9116A"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Істотними умовами договору про закупівлю є:</w:t>
            </w:r>
          </w:p>
          <w:p w14:paraId="78ADF987"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предмет договору (найменування, номенклатура, асортимент);</w:t>
            </w:r>
          </w:p>
          <w:p w14:paraId="454AB125"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кількість товарів, робіт і послуг та вимоги щодо їх якості;</w:t>
            </w:r>
          </w:p>
          <w:p w14:paraId="5D7AB115"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порядок здійснення оплати;</w:t>
            </w:r>
          </w:p>
          <w:p w14:paraId="46E847E6"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ціна договору;</w:t>
            </w:r>
          </w:p>
          <w:p w14:paraId="581B1127"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термін та місце поставки товарів, надання послуг, виконання робіт;</w:t>
            </w:r>
          </w:p>
          <w:p w14:paraId="216DF3C4"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строк дії договору;</w:t>
            </w:r>
          </w:p>
          <w:p w14:paraId="122D5D94"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права та обов'язки сторін;</w:t>
            </w:r>
          </w:p>
          <w:p w14:paraId="716BB328"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4BC4EECE"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lang w:val="uk-UA"/>
              </w:rPr>
              <w:t>відповідальність сторін.</w:t>
            </w:r>
          </w:p>
          <w:p w14:paraId="186908F2" w14:textId="77777777" w:rsidR="004B10E9" w:rsidRPr="007C3BBE" w:rsidRDefault="004B10E9" w:rsidP="004B10E9">
            <w:pPr>
              <w:pStyle w:val="a3"/>
              <w:jc w:val="both"/>
              <w:rPr>
                <w:rFonts w:ascii="Times New Roman" w:hAnsi="Times New Roman"/>
                <w:lang w:val="uk-UA"/>
              </w:rPr>
            </w:pPr>
            <w:r w:rsidRPr="007C3BBE">
              <w:rPr>
                <w:rFonts w:ascii="Times New Roman" w:hAnsi="Times New Roman"/>
              </w:rPr>
              <w:t xml:space="preserve">У </w:t>
            </w:r>
            <w:proofErr w:type="spellStart"/>
            <w:r w:rsidRPr="007C3BBE">
              <w:rPr>
                <w:rFonts w:ascii="Times New Roman" w:hAnsi="Times New Roman"/>
              </w:rPr>
              <w:t>складі</w:t>
            </w:r>
            <w:proofErr w:type="spellEnd"/>
            <w:r w:rsidRPr="007C3BBE">
              <w:rPr>
                <w:rFonts w:ascii="Times New Roman" w:hAnsi="Times New Roman"/>
              </w:rPr>
              <w:t xml:space="preserve"> </w:t>
            </w:r>
            <w:r w:rsidRPr="007C3BBE">
              <w:rPr>
                <w:rFonts w:ascii="Times New Roman" w:hAnsi="Times New Roman"/>
                <w:lang w:val="uk-UA"/>
              </w:rPr>
              <w:t>тендерної</w:t>
            </w:r>
            <w:r w:rsidRPr="007C3BBE">
              <w:rPr>
                <w:rFonts w:ascii="Times New Roman" w:hAnsi="Times New Roman"/>
              </w:rPr>
              <w:t xml:space="preserve"> </w:t>
            </w:r>
            <w:proofErr w:type="spellStart"/>
            <w:r w:rsidRPr="007C3BBE">
              <w:rPr>
                <w:rFonts w:ascii="Times New Roman" w:hAnsi="Times New Roman"/>
              </w:rPr>
              <w:t>пропозиції</w:t>
            </w:r>
            <w:proofErr w:type="spellEnd"/>
            <w:r w:rsidRPr="007C3BBE">
              <w:rPr>
                <w:rFonts w:ascii="Times New Roman" w:hAnsi="Times New Roman"/>
              </w:rPr>
              <w:t xml:space="preserve"> </w:t>
            </w:r>
            <w:proofErr w:type="spellStart"/>
            <w:r w:rsidRPr="007C3BBE">
              <w:rPr>
                <w:rFonts w:ascii="Times New Roman" w:hAnsi="Times New Roman"/>
              </w:rPr>
              <w:t>учасник</w:t>
            </w:r>
            <w:proofErr w:type="spellEnd"/>
            <w:r w:rsidRPr="007C3BBE">
              <w:rPr>
                <w:rFonts w:ascii="Times New Roman" w:hAnsi="Times New Roman"/>
              </w:rPr>
              <w:t xml:space="preserve"> повинен </w:t>
            </w:r>
            <w:proofErr w:type="spellStart"/>
            <w:r w:rsidRPr="007C3BBE">
              <w:rPr>
                <w:rFonts w:ascii="Times New Roman" w:hAnsi="Times New Roman"/>
              </w:rPr>
              <w:t>надати</w:t>
            </w:r>
            <w:proofErr w:type="spellEnd"/>
            <w:r w:rsidRPr="007C3BBE">
              <w:rPr>
                <w:rFonts w:ascii="Times New Roman" w:hAnsi="Times New Roman"/>
              </w:rPr>
              <w:t xml:space="preserve"> </w:t>
            </w:r>
            <w:proofErr w:type="spellStart"/>
            <w:r w:rsidRPr="007C3BBE">
              <w:rPr>
                <w:rFonts w:ascii="Times New Roman" w:hAnsi="Times New Roman"/>
              </w:rPr>
              <w:t>гарантійний</w:t>
            </w:r>
            <w:proofErr w:type="spellEnd"/>
            <w:r w:rsidRPr="007C3BBE">
              <w:rPr>
                <w:rFonts w:ascii="Times New Roman" w:hAnsi="Times New Roman"/>
              </w:rPr>
              <w:t xml:space="preserve"> лист про </w:t>
            </w:r>
            <w:proofErr w:type="spellStart"/>
            <w:r w:rsidRPr="007C3BBE">
              <w:rPr>
                <w:rFonts w:ascii="Times New Roman" w:hAnsi="Times New Roman"/>
              </w:rPr>
              <w:t>погодження</w:t>
            </w:r>
            <w:proofErr w:type="spellEnd"/>
            <w:r w:rsidRPr="007C3BBE">
              <w:rPr>
                <w:rFonts w:ascii="Times New Roman" w:hAnsi="Times New Roman"/>
              </w:rPr>
              <w:t xml:space="preserve"> з </w:t>
            </w:r>
            <w:r w:rsidRPr="007C3BBE">
              <w:rPr>
                <w:rFonts w:ascii="Times New Roman" w:hAnsi="Times New Roman"/>
                <w:lang w:val="uk-UA"/>
              </w:rPr>
              <w:t xml:space="preserve">проектом </w:t>
            </w:r>
            <w:r w:rsidRPr="007C3BBE">
              <w:rPr>
                <w:rFonts w:ascii="Times New Roman" w:hAnsi="Times New Roman"/>
              </w:rPr>
              <w:t>договору</w:t>
            </w:r>
            <w:r w:rsidRPr="007C3BBE">
              <w:rPr>
                <w:rFonts w:ascii="Times New Roman" w:hAnsi="Times New Roman"/>
                <w:lang w:val="uk-UA"/>
              </w:rPr>
              <w:t>, згідно форми, викладеної у Додатку 3.</w:t>
            </w:r>
          </w:p>
          <w:p w14:paraId="2F939B19" w14:textId="01EA6673" w:rsidR="004B10E9" w:rsidRPr="007C3BBE" w:rsidRDefault="004B10E9" w:rsidP="004B10E9">
            <w:pPr>
              <w:pStyle w:val="a3"/>
              <w:jc w:val="both"/>
              <w:rPr>
                <w:rFonts w:ascii="Times New Roman" w:hAnsi="Times New Roman"/>
                <w:lang w:val="uk-UA"/>
              </w:rPr>
            </w:pPr>
          </w:p>
        </w:tc>
      </w:tr>
      <w:tr w:rsidR="007C3BBE" w:rsidRPr="007C3BBE" w14:paraId="1123B98C"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C46E681" w14:textId="77777777"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705D475" w14:textId="77777777" w:rsidR="007E6155" w:rsidRPr="007C3BBE" w:rsidRDefault="007E6155" w:rsidP="007E6155">
            <w:pPr>
              <w:spacing w:after="0" w:line="285" w:lineRule="atLeast"/>
              <w:rPr>
                <w:rFonts w:ascii="Times New Roman" w:hAnsi="Times New Roman"/>
                <w:b/>
                <w:lang w:val="uk-UA" w:eastAsia="ru-RU"/>
              </w:rPr>
            </w:pPr>
            <w:proofErr w:type="spellStart"/>
            <w:r w:rsidRPr="007C3BBE">
              <w:rPr>
                <w:rFonts w:ascii="Times New Roman" w:hAnsi="Times New Roman"/>
                <w:b/>
                <w:lang w:val="uk-UA" w:eastAsia="ru-RU"/>
              </w:rPr>
              <w:t>Дiї</w:t>
            </w:r>
            <w:proofErr w:type="spellEnd"/>
            <w:r w:rsidRPr="007C3BBE">
              <w:rPr>
                <w:rFonts w:ascii="Times New Roman" w:hAnsi="Times New Roman"/>
                <w:b/>
                <w:lang w:val="uk-UA" w:eastAsia="ru-RU"/>
              </w:rPr>
              <w:t xml:space="preserve"> замовника при </w:t>
            </w:r>
            <w:proofErr w:type="spellStart"/>
            <w:r w:rsidRPr="007C3BBE">
              <w:rPr>
                <w:rFonts w:ascii="Times New Roman" w:hAnsi="Times New Roman"/>
                <w:b/>
                <w:lang w:val="uk-UA" w:eastAsia="ru-RU"/>
              </w:rPr>
              <w:t>вiдмовi</w:t>
            </w:r>
            <w:proofErr w:type="spellEnd"/>
            <w:r w:rsidRPr="007C3BBE">
              <w:rPr>
                <w:rFonts w:ascii="Times New Roman" w:hAnsi="Times New Roman"/>
                <w:b/>
                <w:lang w:val="uk-UA" w:eastAsia="ru-RU"/>
              </w:rPr>
              <w:t xml:space="preserve"> переможця </w:t>
            </w:r>
            <w:proofErr w:type="spellStart"/>
            <w:r w:rsidRPr="007C3BBE">
              <w:rPr>
                <w:rFonts w:ascii="Times New Roman" w:hAnsi="Times New Roman"/>
                <w:b/>
                <w:lang w:val="uk-UA" w:eastAsia="ru-RU"/>
              </w:rPr>
              <w:t>торгiв</w:t>
            </w:r>
            <w:proofErr w:type="spellEnd"/>
            <w:r w:rsidRPr="007C3BBE">
              <w:rPr>
                <w:rFonts w:ascii="Times New Roman" w:hAnsi="Times New Roman"/>
                <w:b/>
                <w:lang w:val="uk-UA" w:eastAsia="ru-RU"/>
              </w:rPr>
              <w:t xml:space="preserve"> </w:t>
            </w:r>
            <w:proofErr w:type="spellStart"/>
            <w:r w:rsidRPr="007C3BBE">
              <w:rPr>
                <w:rFonts w:ascii="Times New Roman" w:hAnsi="Times New Roman"/>
                <w:b/>
                <w:lang w:val="uk-UA" w:eastAsia="ru-RU"/>
              </w:rPr>
              <w:t>пiдписати</w:t>
            </w:r>
            <w:proofErr w:type="spellEnd"/>
            <w:r w:rsidRPr="007C3BBE">
              <w:rPr>
                <w:rFonts w:ascii="Times New Roman" w:hAnsi="Times New Roman"/>
                <w:b/>
                <w:lang w:val="uk-UA" w:eastAsia="ru-RU"/>
              </w:rPr>
              <w:t xml:space="preserve"> </w:t>
            </w:r>
            <w:proofErr w:type="spellStart"/>
            <w:r w:rsidRPr="007C3BBE">
              <w:rPr>
                <w:rFonts w:ascii="Times New Roman" w:hAnsi="Times New Roman"/>
                <w:b/>
                <w:lang w:val="uk-UA" w:eastAsia="ru-RU"/>
              </w:rPr>
              <w:t>договiр</w:t>
            </w:r>
            <w:proofErr w:type="spellEnd"/>
            <w:r w:rsidRPr="007C3BBE">
              <w:rPr>
                <w:rFonts w:ascii="Times New Roman" w:hAnsi="Times New Roman"/>
                <w:b/>
                <w:lang w:val="uk-UA" w:eastAsia="ru-RU"/>
              </w:rPr>
              <w:t xml:space="preserve">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5B44E11" w14:textId="4D510C85" w:rsidR="007E6155" w:rsidRPr="007C3BBE" w:rsidRDefault="007E6155" w:rsidP="007E6155">
            <w:pPr>
              <w:pStyle w:val="a3"/>
              <w:jc w:val="both"/>
              <w:rPr>
                <w:rFonts w:ascii="Times New Roman" w:hAnsi="Times New Roman"/>
                <w:lang w:val="uk-UA" w:eastAsia="ru-RU"/>
              </w:rPr>
            </w:pPr>
            <w:r w:rsidRPr="007C3BBE">
              <w:rPr>
                <w:rFonts w:ascii="Times New Roman" w:hAnsi="Times New Roman"/>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r w:rsidR="008E5E72" w:rsidRPr="007C3BBE">
              <w:rPr>
                <w:rFonts w:ascii="Times New Roman" w:hAnsi="Times New Roman"/>
                <w:lang w:val="uk-UA" w:eastAsia="ru-RU"/>
              </w:rPr>
              <w:t>не укладення</w:t>
            </w:r>
            <w:r w:rsidRPr="007C3BBE">
              <w:rPr>
                <w:rFonts w:ascii="Times New Roman" w:hAnsi="Times New Roman"/>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7" w:anchor="n1261" w:history="1">
              <w:r w:rsidRPr="007C3BBE">
                <w:rPr>
                  <w:rFonts w:ascii="Times New Roman" w:hAnsi="Times New Roman"/>
                  <w:lang w:val="uk-UA" w:eastAsia="ru-RU"/>
                </w:rPr>
                <w:t>статтею 17</w:t>
              </w:r>
            </w:hyperlink>
            <w:r w:rsidRPr="007C3BBE">
              <w:rPr>
                <w:rFonts w:ascii="Times New Roman" w:hAnsi="Times New Roman"/>
                <w:lang w:val="uk-UA" w:eastAsia="ru-RU"/>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3BBE" w:rsidRPr="007C3BBE" w14:paraId="7946DA36" w14:textId="77777777" w:rsidTr="003F5412">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291DB65" w14:textId="77777777" w:rsidR="007E6155" w:rsidRPr="007C3BBE" w:rsidRDefault="007E6155" w:rsidP="007E6155">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09A799F" w14:textId="77777777" w:rsidR="007E6155" w:rsidRPr="007C3BBE" w:rsidRDefault="007E6155" w:rsidP="007E6155">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7D31E85" w14:textId="24D20662" w:rsidR="007E6155" w:rsidRPr="007C3BBE" w:rsidRDefault="007E6155" w:rsidP="007E6155">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2E2E3A3C" w14:textId="77777777" w:rsidR="00CC0148" w:rsidRPr="007C3BBE" w:rsidRDefault="00CC0148" w:rsidP="005D2876">
      <w:pPr>
        <w:widowControl w:val="0"/>
        <w:snapToGrid w:val="0"/>
        <w:spacing w:after="0" w:line="300" w:lineRule="auto"/>
        <w:ind w:left="7080" w:firstLine="708"/>
        <w:rPr>
          <w:rFonts w:ascii="Times New Roman" w:hAnsi="Times New Roman"/>
          <w:b/>
          <w:lang w:val="uk-UA" w:eastAsia="ru-RU"/>
        </w:rPr>
      </w:pPr>
    </w:p>
    <w:p w14:paraId="3E7CE9F0" w14:textId="77777777" w:rsidR="00CC0148" w:rsidRPr="007C3BBE" w:rsidRDefault="00CC0148" w:rsidP="005D2876">
      <w:pPr>
        <w:widowControl w:val="0"/>
        <w:snapToGrid w:val="0"/>
        <w:spacing w:after="0" w:line="300" w:lineRule="auto"/>
        <w:ind w:left="7080" w:firstLine="708"/>
        <w:rPr>
          <w:rFonts w:ascii="Times New Roman" w:hAnsi="Times New Roman"/>
          <w:b/>
          <w:lang w:val="uk-UA" w:eastAsia="ru-RU"/>
        </w:rPr>
      </w:pPr>
    </w:p>
    <w:p w14:paraId="1F075879" w14:textId="3C40A97C" w:rsidR="00546C5D" w:rsidRPr="007C3BBE" w:rsidRDefault="00546C5D" w:rsidP="00AF0F98">
      <w:pPr>
        <w:spacing w:after="0" w:line="240" w:lineRule="auto"/>
        <w:rPr>
          <w:rFonts w:ascii="Times New Roman" w:hAnsi="Times New Roman"/>
          <w:b/>
          <w:lang w:val="uk-UA" w:eastAsia="ru-RU"/>
        </w:rPr>
      </w:pPr>
    </w:p>
    <w:p w14:paraId="77D9D320" w14:textId="77777777" w:rsidR="00CC0148" w:rsidRPr="007C3BBE" w:rsidRDefault="00CC0148" w:rsidP="005D2876">
      <w:pPr>
        <w:widowControl w:val="0"/>
        <w:snapToGrid w:val="0"/>
        <w:spacing w:after="0" w:line="300" w:lineRule="auto"/>
        <w:ind w:left="7080" w:firstLine="708"/>
        <w:rPr>
          <w:rFonts w:ascii="Times New Roman" w:hAnsi="Times New Roman"/>
          <w:b/>
          <w:lang w:val="uk-UA" w:eastAsia="ru-RU"/>
        </w:rPr>
      </w:pPr>
      <w:r w:rsidRPr="007C3BBE">
        <w:rPr>
          <w:rFonts w:ascii="Times New Roman" w:hAnsi="Times New Roman"/>
          <w:b/>
          <w:lang w:val="uk-UA" w:eastAsia="ru-RU"/>
        </w:rPr>
        <w:lastRenderedPageBreak/>
        <w:t>Додаток 1</w:t>
      </w:r>
    </w:p>
    <w:p w14:paraId="7A85632A" w14:textId="77777777" w:rsidR="00CC0148" w:rsidRPr="007C3BBE" w:rsidRDefault="00CC0148" w:rsidP="005D2876">
      <w:pPr>
        <w:widowControl w:val="0"/>
        <w:snapToGrid w:val="0"/>
        <w:spacing w:after="0" w:line="300" w:lineRule="auto"/>
        <w:ind w:firstLine="720"/>
        <w:jc w:val="right"/>
        <w:rPr>
          <w:rFonts w:ascii="Times New Roman" w:hAnsi="Times New Roman"/>
          <w:lang w:val="uk-UA" w:eastAsia="ru-RU"/>
        </w:rPr>
      </w:pPr>
    </w:p>
    <w:p w14:paraId="6A3A3BDD" w14:textId="77777777" w:rsidR="00CC0148" w:rsidRPr="007C3BBE" w:rsidRDefault="00CC0148" w:rsidP="005D2876">
      <w:pPr>
        <w:widowControl w:val="0"/>
        <w:snapToGrid w:val="0"/>
        <w:spacing w:after="0" w:line="300" w:lineRule="auto"/>
        <w:ind w:right="196" w:firstLine="720"/>
        <w:jc w:val="center"/>
        <w:rPr>
          <w:rFonts w:ascii="Times New Roman" w:hAnsi="Times New Roman"/>
          <w:b/>
          <w:iCs/>
          <w:sz w:val="26"/>
          <w:szCs w:val="26"/>
          <w:lang w:val="uk-UA" w:eastAsia="ru-RU"/>
        </w:rPr>
      </w:pPr>
      <w:r w:rsidRPr="007C3BBE">
        <w:rPr>
          <w:rFonts w:ascii="Times New Roman" w:hAnsi="Times New Roman"/>
          <w:b/>
          <w:iCs/>
          <w:sz w:val="26"/>
          <w:szCs w:val="26"/>
          <w:lang w:val="uk-UA" w:eastAsia="ru-RU"/>
        </w:rPr>
        <w:t>Тендерна пропозиція</w:t>
      </w:r>
    </w:p>
    <w:p w14:paraId="571785FE" w14:textId="77777777" w:rsidR="00CC0148" w:rsidRPr="007C3BBE" w:rsidRDefault="00CC0148" w:rsidP="005D2876">
      <w:pPr>
        <w:pStyle w:val="a3"/>
        <w:rPr>
          <w:rFonts w:ascii="Times New Roman" w:hAnsi="Times New Roman"/>
          <w:lang w:val="uk-UA" w:eastAsia="ru-RU"/>
        </w:rPr>
      </w:pPr>
    </w:p>
    <w:p w14:paraId="3C7C5304" w14:textId="2C048BAE" w:rsidR="00CC0148" w:rsidRPr="007C3BBE" w:rsidRDefault="00294A57" w:rsidP="005D2876">
      <w:pPr>
        <w:pStyle w:val="a3"/>
        <w:jc w:val="both"/>
        <w:rPr>
          <w:rFonts w:ascii="Times New Roman" w:hAnsi="Times New Roman"/>
          <w:lang w:val="uk-UA"/>
        </w:rPr>
      </w:pPr>
      <w:r w:rsidRPr="007C3BBE">
        <w:rPr>
          <w:rFonts w:ascii="Times New Roman" w:hAnsi="Times New Roman"/>
          <w:lang w:val="uk-UA"/>
        </w:rPr>
        <w:t xml:space="preserve">      Ми, (</w:t>
      </w:r>
      <w:r w:rsidR="00CC0148" w:rsidRPr="007C3BBE">
        <w:rPr>
          <w:rFonts w:ascii="Times New Roman" w:hAnsi="Times New Roman"/>
          <w:lang w:val="uk-UA"/>
        </w:rPr>
        <w:t>назва Учасника),_______________________________ надаємо свою тендерну пропозицію щодо участі у відкритих торгах на закупівлю</w:t>
      </w:r>
      <w:r w:rsidR="00CC0148" w:rsidRPr="007C3BBE">
        <w:rPr>
          <w:rFonts w:ascii="Times New Roman" w:hAnsi="Times New Roman"/>
          <w:kern w:val="1"/>
          <w:lang w:val="uk-UA" w:eastAsia="ar-SA"/>
        </w:rPr>
        <w:t xml:space="preserve"> </w:t>
      </w:r>
      <w:r w:rsidR="00CC0148" w:rsidRPr="007C3BBE">
        <w:rPr>
          <w:rFonts w:ascii="Times New Roman" w:hAnsi="Times New Roman"/>
          <w:lang w:val="uk-UA"/>
        </w:rPr>
        <w:t xml:space="preserve">за ДК 021:2015 </w:t>
      </w:r>
      <w:r w:rsidR="00AF0F98" w:rsidRPr="00AF0F98">
        <w:rPr>
          <w:rFonts w:ascii="Times New Roman" w:hAnsi="Times New Roman"/>
          <w:b/>
          <w:lang w:val="uk-UA"/>
        </w:rPr>
        <w:t>15230000-9 Сушена чи солена риба; риба в розсолі; копчена риба (оселедець солений)</w:t>
      </w:r>
      <w:r w:rsidR="00FE4CB3" w:rsidRPr="007C3BBE">
        <w:rPr>
          <w:rFonts w:ascii="Times New Roman" w:hAnsi="Times New Roman"/>
          <w:b/>
          <w:lang w:val="uk-UA"/>
        </w:rPr>
        <w:t xml:space="preserve"> </w:t>
      </w:r>
      <w:r w:rsidR="00CC0148" w:rsidRPr="007C3BBE">
        <w:rPr>
          <w:rFonts w:ascii="Times New Roman" w:hAnsi="Times New Roman"/>
          <w:lang w:val="uk-UA"/>
        </w:rPr>
        <w:t xml:space="preserve">для Комунальної установи Хорошевський геріатричний пансіонат згідно з вимогами Замовника торгів. </w:t>
      </w:r>
    </w:p>
    <w:p w14:paraId="08898FF5" w14:textId="77777777" w:rsidR="00CC0148" w:rsidRPr="007C3BBE" w:rsidRDefault="00CC0148" w:rsidP="005D2876">
      <w:pPr>
        <w:pStyle w:val="a3"/>
        <w:jc w:val="both"/>
        <w:rPr>
          <w:rFonts w:ascii="Times New Roman" w:hAnsi="Times New Roman"/>
          <w:lang w:val="uk-UA" w:eastAsia="ru-RU"/>
        </w:rPr>
      </w:pPr>
      <w:r w:rsidRPr="007C3BBE">
        <w:rPr>
          <w:rFonts w:ascii="Times New Roman" w:hAnsi="Times New Roman"/>
          <w:lang w:val="uk-UA" w:eastAsia="ru-RU"/>
        </w:rPr>
        <w:t xml:space="preserve">      Вивчивши   тендеру документацію, та за результатами аукціону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992"/>
        <w:gridCol w:w="1134"/>
        <w:gridCol w:w="2126"/>
        <w:gridCol w:w="2292"/>
      </w:tblGrid>
      <w:tr w:rsidR="007C3BBE" w:rsidRPr="007C3BBE" w14:paraId="35E3C32C" w14:textId="77777777" w:rsidTr="005D2876">
        <w:tc>
          <w:tcPr>
            <w:tcW w:w="567" w:type="dxa"/>
          </w:tcPr>
          <w:p w14:paraId="206452C4" w14:textId="77777777" w:rsidR="00CC0148" w:rsidRPr="007C3BBE" w:rsidRDefault="00CC0148" w:rsidP="005D2876">
            <w:pPr>
              <w:widowControl w:val="0"/>
              <w:snapToGrid w:val="0"/>
              <w:spacing w:after="0"/>
              <w:jc w:val="both"/>
              <w:rPr>
                <w:rFonts w:ascii="Times New Roman" w:hAnsi="Times New Roman"/>
                <w:b/>
                <w:sz w:val="18"/>
                <w:szCs w:val="18"/>
                <w:lang w:val="uk-UA" w:eastAsia="ru-RU"/>
              </w:rPr>
            </w:pPr>
            <w:r w:rsidRPr="007C3BBE">
              <w:rPr>
                <w:rFonts w:ascii="Times New Roman" w:hAnsi="Times New Roman"/>
                <w:b/>
                <w:sz w:val="18"/>
                <w:szCs w:val="18"/>
                <w:lang w:val="uk-UA" w:eastAsia="ru-RU"/>
              </w:rPr>
              <w:t>№ з/п</w:t>
            </w:r>
          </w:p>
        </w:tc>
        <w:tc>
          <w:tcPr>
            <w:tcW w:w="2410" w:type="dxa"/>
          </w:tcPr>
          <w:p w14:paraId="43C7FBD9" w14:textId="77777777" w:rsidR="00CC0148" w:rsidRPr="007C3BBE" w:rsidRDefault="00CC0148" w:rsidP="005D2876">
            <w:pPr>
              <w:widowControl w:val="0"/>
              <w:snapToGrid w:val="0"/>
              <w:spacing w:after="0"/>
              <w:jc w:val="center"/>
              <w:rPr>
                <w:rFonts w:ascii="Times New Roman" w:hAnsi="Times New Roman"/>
                <w:b/>
                <w:sz w:val="18"/>
                <w:szCs w:val="18"/>
                <w:lang w:val="uk-UA" w:eastAsia="ru-RU"/>
              </w:rPr>
            </w:pPr>
            <w:r w:rsidRPr="007C3BBE">
              <w:rPr>
                <w:rFonts w:ascii="Times New Roman" w:hAnsi="Times New Roman"/>
                <w:b/>
                <w:sz w:val="18"/>
                <w:szCs w:val="18"/>
                <w:lang w:val="uk-UA" w:eastAsia="ru-RU"/>
              </w:rPr>
              <w:t>Найменування продукції</w:t>
            </w:r>
          </w:p>
        </w:tc>
        <w:tc>
          <w:tcPr>
            <w:tcW w:w="992" w:type="dxa"/>
          </w:tcPr>
          <w:p w14:paraId="6A159B15" w14:textId="77777777" w:rsidR="00CC0148" w:rsidRPr="007C3BBE" w:rsidRDefault="00CC0148" w:rsidP="005D2876">
            <w:pPr>
              <w:widowControl w:val="0"/>
              <w:snapToGrid w:val="0"/>
              <w:spacing w:after="0"/>
              <w:jc w:val="center"/>
              <w:rPr>
                <w:rFonts w:ascii="Times New Roman" w:hAnsi="Times New Roman"/>
                <w:b/>
                <w:sz w:val="18"/>
                <w:szCs w:val="18"/>
                <w:lang w:val="uk-UA" w:eastAsia="ru-RU"/>
              </w:rPr>
            </w:pPr>
            <w:r w:rsidRPr="007C3BBE">
              <w:rPr>
                <w:rFonts w:ascii="Times New Roman" w:hAnsi="Times New Roman"/>
                <w:b/>
                <w:sz w:val="18"/>
                <w:szCs w:val="18"/>
                <w:lang w:val="uk-UA" w:eastAsia="ru-RU"/>
              </w:rPr>
              <w:t>одиниця виміру</w:t>
            </w:r>
          </w:p>
        </w:tc>
        <w:tc>
          <w:tcPr>
            <w:tcW w:w="1134" w:type="dxa"/>
          </w:tcPr>
          <w:p w14:paraId="59EB5A01" w14:textId="77777777" w:rsidR="00CC0148" w:rsidRPr="007C3BBE" w:rsidRDefault="00CC0148" w:rsidP="005D2876">
            <w:pPr>
              <w:widowControl w:val="0"/>
              <w:snapToGrid w:val="0"/>
              <w:spacing w:after="0"/>
              <w:jc w:val="center"/>
              <w:rPr>
                <w:rFonts w:ascii="Times New Roman" w:hAnsi="Times New Roman"/>
                <w:b/>
                <w:sz w:val="18"/>
                <w:szCs w:val="18"/>
                <w:lang w:val="uk-UA" w:eastAsia="ru-RU"/>
              </w:rPr>
            </w:pPr>
            <w:r w:rsidRPr="007C3BBE">
              <w:rPr>
                <w:rFonts w:ascii="Times New Roman" w:hAnsi="Times New Roman"/>
                <w:b/>
                <w:sz w:val="18"/>
                <w:szCs w:val="18"/>
                <w:lang w:val="uk-UA" w:eastAsia="ru-RU"/>
              </w:rPr>
              <w:t>загальна кількість</w:t>
            </w:r>
          </w:p>
        </w:tc>
        <w:tc>
          <w:tcPr>
            <w:tcW w:w="2126" w:type="dxa"/>
          </w:tcPr>
          <w:p w14:paraId="34E8CF5A" w14:textId="77777777" w:rsidR="00CC0148" w:rsidRPr="007C3BBE" w:rsidRDefault="00CC0148" w:rsidP="005D2876">
            <w:pPr>
              <w:widowControl w:val="0"/>
              <w:snapToGrid w:val="0"/>
              <w:spacing w:after="0"/>
              <w:jc w:val="center"/>
              <w:rPr>
                <w:rFonts w:ascii="Times New Roman" w:hAnsi="Times New Roman"/>
                <w:b/>
                <w:sz w:val="18"/>
                <w:szCs w:val="18"/>
                <w:lang w:val="uk-UA" w:eastAsia="ru-RU"/>
              </w:rPr>
            </w:pPr>
            <w:r w:rsidRPr="007C3BBE">
              <w:rPr>
                <w:rFonts w:ascii="Times New Roman" w:hAnsi="Times New Roman"/>
                <w:b/>
                <w:sz w:val="18"/>
                <w:szCs w:val="18"/>
                <w:lang w:val="uk-UA" w:eastAsia="ru-RU"/>
              </w:rPr>
              <w:t>Ціна за одиницю виміру продукції в грн. (з урахуванням всіх витрат)</w:t>
            </w:r>
          </w:p>
        </w:tc>
        <w:tc>
          <w:tcPr>
            <w:tcW w:w="2292" w:type="dxa"/>
          </w:tcPr>
          <w:p w14:paraId="62677441" w14:textId="77777777" w:rsidR="00CC0148" w:rsidRPr="007C3BBE" w:rsidRDefault="00CC0148" w:rsidP="005D2876">
            <w:pPr>
              <w:widowControl w:val="0"/>
              <w:snapToGrid w:val="0"/>
              <w:spacing w:after="0"/>
              <w:jc w:val="center"/>
              <w:rPr>
                <w:rFonts w:ascii="Times New Roman" w:hAnsi="Times New Roman"/>
                <w:b/>
                <w:sz w:val="18"/>
                <w:szCs w:val="18"/>
                <w:lang w:val="uk-UA" w:eastAsia="ru-RU"/>
              </w:rPr>
            </w:pPr>
            <w:r w:rsidRPr="007C3BBE">
              <w:rPr>
                <w:rFonts w:ascii="Times New Roman" w:hAnsi="Times New Roman"/>
                <w:b/>
                <w:sz w:val="18"/>
                <w:szCs w:val="18"/>
                <w:lang w:val="uk-UA" w:eastAsia="ru-RU"/>
              </w:rPr>
              <w:t>Загальна сума вартості продукції в грн. (з урахуванням всіх витрат)</w:t>
            </w:r>
          </w:p>
        </w:tc>
      </w:tr>
      <w:tr w:rsidR="007C3BBE" w:rsidRPr="007C3BBE" w14:paraId="0DC8CCF3" w14:textId="77777777" w:rsidTr="005D2876">
        <w:tc>
          <w:tcPr>
            <w:tcW w:w="567" w:type="dxa"/>
          </w:tcPr>
          <w:p w14:paraId="7DC3357D" w14:textId="77777777" w:rsidR="007A3F55" w:rsidRPr="007C3BBE" w:rsidRDefault="007A3F55" w:rsidP="007A3F55">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410" w:type="dxa"/>
          </w:tcPr>
          <w:p w14:paraId="44E7F9B1" w14:textId="05D168F1" w:rsidR="007A3F55" w:rsidRPr="007C3BBE" w:rsidRDefault="007D0172" w:rsidP="007A3F55">
            <w:pPr>
              <w:pStyle w:val="a3"/>
              <w:rPr>
                <w:rFonts w:ascii="Times New Roman" w:hAnsi="Times New Roman"/>
              </w:rPr>
            </w:pPr>
            <w:proofErr w:type="spellStart"/>
            <w:r w:rsidRPr="007D0172">
              <w:rPr>
                <w:rFonts w:ascii="Times New Roman" w:hAnsi="Times New Roman"/>
                <w:lang w:eastAsia="ru-RU"/>
              </w:rPr>
              <w:t>оселедець</w:t>
            </w:r>
            <w:proofErr w:type="spellEnd"/>
            <w:r w:rsidRPr="007D0172">
              <w:rPr>
                <w:rFonts w:ascii="Times New Roman" w:hAnsi="Times New Roman"/>
                <w:lang w:eastAsia="ru-RU"/>
              </w:rPr>
              <w:t xml:space="preserve"> солений</w:t>
            </w:r>
          </w:p>
        </w:tc>
        <w:tc>
          <w:tcPr>
            <w:tcW w:w="992" w:type="dxa"/>
          </w:tcPr>
          <w:p w14:paraId="1262C9C1" w14:textId="77777777" w:rsidR="007A3F55" w:rsidRPr="007C3BBE" w:rsidRDefault="007A3F55" w:rsidP="007A3F55">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134" w:type="dxa"/>
          </w:tcPr>
          <w:p w14:paraId="72E2AB68" w14:textId="07C046A9" w:rsidR="007A3F55" w:rsidRPr="007C3BBE" w:rsidRDefault="007D0172" w:rsidP="007A3F55">
            <w:pPr>
              <w:pStyle w:val="a3"/>
              <w:jc w:val="center"/>
              <w:rPr>
                <w:rFonts w:ascii="Times New Roman" w:hAnsi="Times New Roman"/>
                <w:lang w:val="uk-UA"/>
              </w:rPr>
            </w:pPr>
            <w:r>
              <w:rPr>
                <w:rFonts w:ascii="Times New Roman" w:hAnsi="Times New Roman"/>
                <w:lang w:val="uk-UA"/>
              </w:rPr>
              <w:t>6</w:t>
            </w:r>
            <w:r w:rsidR="007A3F55" w:rsidRPr="007C3BBE">
              <w:rPr>
                <w:rFonts w:ascii="Times New Roman" w:hAnsi="Times New Roman"/>
                <w:lang w:val="uk-UA"/>
              </w:rPr>
              <w:t>00</w:t>
            </w:r>
          </w:p>
        </w:tc>
        <w:tc>
          <w:tcPr>
            <w:tcW w:w="2126" w:type="dxa"/>
          </w:tcPr>
          <w:p w14:paraId="7CD69AC1" w14:textId="77777777" w:rsidR="007A3F55" w:rsidRPr="007C3BBE" w:rsidRDefault="007A3F55" w:rsidP="007A3F55">
            <w:pPr>
              <w:widowControl w:val="0"/>
              <w:snapToGrid w:val="0"/>
              <w:spacing w:after="0"/>
              <w:jc w:val="both"/>
              <w:rPr>
                <w:rFonts w:ascii="Times New Roman" w:hAnsi="Times New Roman"/>
                <w:lang w:val="uk-UA" w:eastAsia="ru-RU"/>
              </w:rPr>
            </w:pPr>
          </w:p>
        </w:tc>
        <w:tc>
          <w:tcPr>
            <w:tcW w:w="2292" w:type="dxa"/>
          </w:tcPr>
          <w:p w14:paraId="4FFBE68F" w14:textId="77777777" w:rsidR="007A3F55" w:rsidRPr="007C3BBE" w:rsidRDefault="007A3F55" w:rsidP="007A3F55">
            <w:pPr>
              <w:widowControl w:val="0"/>
              <w:snapToGrid w:val="0"/>
              <w:spacing w:after="0"/>
              <w:jc w:val="both"/>
              <w:rPr>
                <w:rFonts w:ascii="Times New Roman" w:hAnsi="Times New Roman"/>
                <w:lang w:val="uk-UA" w:eastAsia="ru-RU"/>
              </w:rPr>
            </w:pPr>
          </w:p>
        </w:tc>
      </w:tr>
      <w:tr w:rsidR="007C3BBE" w:rsidRPr="007C3BBE" w14:paraId="1D11285E" w14:textId="77777777" w:rsidTr="005D2876">
        <w:trPr>
          <w:cantSplit/>
        </w:trPr>
        <w:tc>
          <w:tcPr>
            <w:tcW w:w="9521" w:type="dxa"/>
            <w:gridSpan w:val="6"/>
          </w:tcPr>
          <w:p w14:paraId="6489FF39" w14:textId="77777777" w:rsidR="00CC0148" w:rsidRPr="007C3BBE" w:rsidRDefault="00CC0148" w:rsidP="005D2876">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Загальна вартість продукції з ПДВ (у разі наявності)</w:t>
            </w:r>
          </w:p>
        </w:tc>
      </w:tr>
    </w:tbl>
    <w:p w14:paraId="36465EE3" w14:textId="77777777" w:rsidR="00CC0148" w:rsidRPr="007C3BBE" w:rsidRDefault="00CC0148" w:rsidP="005D2876">
      <w:pPr>
        <w:pStyle w:val="a3"/>
        <w:jc w:val="both"/>
        <w:rPr>
          <w:rFonts w:ascii="Times New Roman" w:hAnsi="Times New Roman"/>
          <w:lang w:val="uk-UA" w:eastAsia="ru-RU"/>
        </w:rPr>
      </w:pPr>
      <w:r w:rsidRPr="007C3BBE">
        <w:rPr>
          <w:rFonts w:ascii="Times New Roman" w:hAnsi="Times New Roman"/>
          <w:lang w:val="uk-UA" w:eastAsia="ru-RU"/>
        </w:rPr>
        <w:t xml:space="preserve">   </w:t>
      </w:r>
    </w:p>
    <w:p w14:paraId="44B301E8" w14:textId="77777777" w:rsidR="00CC0148" w:rsidRPr="007C3BBE" w:rsidRDefault="00CC0148" w:rsidP="00691B98">
      <w:pPr>
        <w:pStyle w:val="a3"/>
        <w:jc w:val="both"/>
        <w:rPr>
          <w:rFonts w:ascii="Times New Roman" w:hAnsi="Times New Roman"/>
          <w:lang w:eastAsia="zh-CN"/>
        </w:rPr>
      </w:pPr>
      <w:r w:rsidRPr="007C3BBE">
        <w:rPr>
          <w:rFonts w:ascii="Times New Roman" w:hAnsi="Times New Roman"/>
          <w:lang w:val="uk-UA" w:eastAsia="ru-RU"/>
        </w:rPr>
        <w:t xml:space="preserve">      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225CFA26" w14:textId="77777777" w:rsidR="00CC0148" w:rsidRPr="007C3BBE" w:rsidRDefault="00CC0148" w:rsidP="00691B98">
      <w:pPr>
        <w:suppressAutoHyphens/>
        <w:spacing w:after="0" w:line="240" w:lineRule="auto"/>
        <w:jc w:val="both"/>
        <w:rPr>
          <w:rFonts w:ascii="Times New Roman" w:hAnsi="Times New Roman"/>
          <w:lang w:eastAsia="zh-CN"/>
        </w:rPr>
      </w:pPr>
      <w:r w:rsidRPr="007C3BBE">
        <w:rPr>
          <w:rFonts w:ascii="Times New Roman" w:hAnsi="Times New Roman"/>
          <w:lang w:val="uk-UA" w:eastAsia="ru-RU"/>
        </w:rPr>
        <w:t xml:space="preserve">   2. Ми погоджуємося дотримуватися умов цієї пропозиції протягом не м</w:t>
      </w:r>
      <w:r w:rsidR="00515360" w:rsidRPr="007C3BBE">
        <w:rPr>
          <w:rFonts w:ascii="Times New Roman" w:hAnsi="Times New Roman"/>
          <w:lang w:val="uk-UA" w:eastAsia="ru-RU"/>
        </w:rPr>
        <w:t>енше ніж 90 календарних  днів з дати кінцевого строку подання тендерних пропозицій</w:t>
      </w:r>
      <w:r w:rsidRPr="007C3BBE">
        <w:rPr>
          <w:rFonts w:ascii="Times New Roman" w:hAnsi="Times New Roman"/>
          <w:lang w:val="uk-UA" w:eastAsia="ru-RU"/>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63F5479D" w14:textId="77777777" w:rsidR="00CC0148" w:rsidRPr="007C3BBE" w:rsidRDefault="00CC0148" w:rsidP="00691B98">
      <w:pPr>
        <w:suppressAutoHyphens/>
        <w:spacing w:after="0" w:line="240" w:lineRule="auto"/>
        <w:jc w:val="both"/>
        <w:rPr>
          <w:rFonts w:ascii="Times New Roman" w:hAnsi="Times New Roman"/>
          <w:lang w:val="uk-UA" w:eastAsia="zh-CN"/>
        </w:rPr>
      </w:pPr>
      <w:r w:rsidRPr="007C3BBE">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1855AF66" w14:textId="77777777" w:rsidR="0098707A" w:rsidRPr="007C3BBE" w:rsidRDefault="00CC0148" w:rsidP="00210A46">
      <w:pPr>
        <w:spacing w:line="240" w:lineRule="auto"/>
        <w:jc w:val="both"/>
        <w:rPr>
          <w:rFonts w:ascii="Times New Roman" w:hAnsi="Times New Roman"/>
          <w:lang w:val="uk-UA" w:eastAsia="ru-RU"/>
        </w:rPr>
      </w:pPr>
      <w:r w:rsidRPr="007C3BBE">
        <w:rPr>
          <w:rFonts w:ascii="Times New Roman" w:hAnsi="Times New Roman"/>
          <w:lang w:val="uk-UA" w:eastAsia="ru-RU"/>
        </w:rPr>
        <w:t xml:space="preserve">  4. </w:t>
      </w:r>
      <w:r w:rsidR="0098707A" w:rsidRPr="007C3BBE">
        <w:rPr>
          <w:rFonts w:ascii="Times New Roman" w:hAnsi="Times New Roman"/>
          <w:lang w:val="uk-UA" w:eastAsia="ru-RU"/>
        </w:rPr>
        <w:t>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C7BDC36" w14:textId="2A36A39D" w:rsidR="00CC0148" w:rsidRPr="007C3BBE" w:rsidRDefault="00CC0148" w:rsidP="00691B98">
      <w:pPr>
        <w:pStyle w:val="a3"/>
        <w:jc w:val="both"/>
        <w:rPr>
          <w:rFonts w:ascii="Times New Roman" w:hAnsi="Times New Roman"/>
          <w:lang w:val="uk-UA" w:eastAsia="ru-RU"/>
        </w:rPr>
      </w:pPr>
      <w:r w:rsidRPr="007C3BBE">
        <w:rPr>
          <w:rFonts w:ascii="Times New Roman" w:hAnsi="Times New Roman"/>
          <w:lang w:val="uk-UA" w:eastAsia="ru-RU"/>
        </w:rPr>
        <w:t xml:space="preserve"> </w:t>
      </w:r>
    </w:p>
    <w:p w14:paraId="56BBCEEB" w14:textId="77777777" w:rsidR="00CC0148" w:rsidRPr="007C3BBE" w:rsidRDefault="00CC0148" w:rsidP="005D2876">
      <w:pPr>
        <w:widowControl w:val="0"/>
        <w:snapToGrid w:val="0"/>
        <w:spacing w:after="0" w:line="240" w:lineRule="auto"/>
        <w:jc w:val="both"/>
        <w:rPr>
          <w:rFonts w:ascii="Times New Roman" w:hAnsi="Times New Roman"/>
          <w:lang w:val="uk-UA" w:eastAsia="ru-RU"/>
        </w:rPr>
      </w:pPr>
    </w:p>
    <w:p w14:paraId="7DFDFC43" w14:textId="77777777" w:rsidR="00CC0148" w:rsidRPr="007C3BBE" w:rsidRDefault="00CC0148" w:rsidP="005D2876">
      <w:pPr>
        <w:widowControl w:val="0"/>
        <w:snapToGrid w:val="0"/>
        <w:spacing w:after="0" w:line="240" w:lineRule="auto"/>
        <w:jc w:val="both"/>
        <w:rPr>
          <w:rFonts w:ascii="Times New Roman" w:hAnsi="Times New Roman"/>
          <w:lang w:val="uk-UA" w:eastAsia="ru-RU"/>
        </w:rPr>
      </w:pPr>
    </w:p>
    <w:p w14:paraId="13C38FF4" w14:textId="77777777" w:rsidR="00CC0148" w:rsidRPr="007C3BBE" w:rsidRDefault="00CC0148" w:rsidP="005D2876">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7C3BBE">
        <w:rPr>
          <w:rFonts w:ascii="Times New Roman" w:hAnsi="Times New Roman"/>
          <w:lang w:val="uk-UA" w:eastAsia="ru-RU"/>
        </w:rPr>
        <w:t xml:space="preserve">          </w:t>
      </w:r>
    </w:p>
    <w:p w14:paraId="50762F9F" w14:textId="77777777" w:rsidR="00CC0148" w:rsidRPr="007C3BBE" w:rsidRDefault="00CC0148" w:rsidP="005D2876">
      <w:pPr>
        <w:widowControl w:val="0"/>
        <w:tabs>
          <w:tab w:val="left" w:pos="1134"/>
        </w:tabs>
        <w:snapToGrid w:val="0"/>
        <w:spacing w:after="0"/>
        <w:jc w:val="both"/>
        <w:rPr>
          <w:rFonts w:ascii="Times New Roman" w:hAnsi="Times New Roman"/>
          <w:iCs/>
          <w:sz w:val="20"/>
          <w:szCs w:val="20"/>
          <w:lang w:val="uk-UA" w:eastAsia="ru-RU"/>
        </w:rPr>
      </w:pPr>
      <w:r w:rsidRPr="007C3BBE">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610DD880" w14:textId="77777777" w:rsidR="00CC0148" w:rsidRPr="007C3BBE" w:rsidRDefault="00CC0148" w:rsidP="005D2876">
      <w:pPr>
        <w:pStyle w:val="a3"/>
        <w:rPr>
          <w:rFonts w:ascii="Times New Roman" w:hAnsi="Times New Roman"/>
          <w:sz w:val="24"/>
          <w:szCs w:val="24"/>
          <w:lang w:val="uk-UA"/>
        </w:rPr>
      </w:pPr>
    </w:p>
    <w:p w14:paraId="6B379C5C" w14:textId="77777777" w:rsidR="00CC0148" w:rsidRPr="007C3BBE" w:rsidRDefault="00CC0148"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r w:rsidRPr="007C3BBE">
        <w:rPr>
          <w:rFonts w:ascii="Times New Roman" w:hAnsi="Times New Roman"/>
          <w:b/>
          <w:lang w:val="uk-UA" w:eastAsia="ru-RU"/>
        </w:rPr>
        <w:t xml:space="preserve">                                                                                                                  </w:t>
      </w:r>
    </w:p>
    <w:p w14:paraId="4F766AE9" w14:textId="77777777" w:rsidR="00CC0148" w:rsidRPr="007C3BBE" w:rsidRDefault="00CC0148"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r w:rsidRPr="007C3BBE">
        <w:rPr>
          <w:rFonts w:ascii="Times New Roman" w:hAnsi="Times New Roman"/>
          <w:b/>
          <w:lang w:val="uk-UA" w:eastAsia="ru-RU"/>
        </w:rPr>
        <w:tab/>
      </w:r>
      <w:r w:rsidRPr="007C3BBE">
        <w:rPr>
          <w:rFonts w:ascii="Times New Roman" w:hAnsi="Times New Roman"/>
          <w:b/>
          <w:lang w:val="uk-UA" w:eastAsia="ru-RU"/>
        </w:rPr>
        <w:tab/>
        <w:t xml:space="preserve"> </w:t>
      </w:r>
    </w:p>
    <w:p w14:paraId="0CF03F4B" w14:textId="77777777" w:rsidR="00CC0148" w:rsidRPr="007C3BBE" w:rsidRDefault="00CC0148"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77B8E122" w14:textId="77777777" w:rsidR="00CC0148" w:rsidRPr="007C3BBE" w:rsidRDefault="00CC0148"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0AA1BABC" w14:textId="77777777" w:rsidR="00CC0148" w:rsidRPr="007C3BBE" w:rsidRDefault="00CC0148"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798568A1" w14:textId="77777777" w:rsidR="009A766B" w:rsidRPr="007C3BBE" w:rsidRDefault="009A766B"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0E0BDA62" w14:textId="77777777" w:rsidR="00CC0148" w:rsidRPr="007C3BBE" w:rsidRDefault="00CC0148"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77C598AC" w14:textId="77777777" w:rsidR="00CC0148" w:rsidRPr="007C3BBE" w:rsidRDefault="00CC0148"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727EEBBA" w14:textId="77777777" w:rsidR="000E05CF" w:rsidRPr="007C3BBE" w:rsidRDefault="000E05CF"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0A26387B" w14:textId="77777777" w:rsidR="000E05CF" w:rsidRPr="007C3BBE" w:rsidRDefault="000E05CF"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77518E89" w14:textId="77777777" w:rsidR="000E05CF" w:rsidRPr="007C3BBE" w:rsidRDefault="000E05CF"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0ED62565" w14:textId="77777777" w:rsidR="000E05CF" w:rsidRPr="007C3BBE" w:rsidRDefault="000E05CF"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48653E7A" w14:textId="2B6A3487" w:rsidR="00CC0148" w:rsidRPr="007C3BBE" w:rsidRDefault="00CC0148"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246DE088" w14:textId="77777777" w:rsidR="0098707A" w:rsidRPr="007C3BBE" w:rsidRDefault="0098707A" w:rsidP="005D2876">
      <w:pPr>
        <w:widowControl w:val="0"/>
        <w:tabs>
          <w:tab w:val="center" w:pos="4845"/>
          <w:tab w:val="left" w:pos="8140"/>
        </w:tabs>
        <w:snapToGrid w:val="0"/>
        <w:spacing w:after="0" w:line="300" w:lineRule="auto"/>
        <w:ind w:firstLine="720"/>
        <w:jc w:val="center"/>
        <w:rPr>
          <w:rFonts w:ascii="Times New Roman" w:hAnsi="Times New Roman"/>
          <w:b/>
          <w:lang w:val="uk-UA" w:eastAsia="ru-RU"/>
        </w:rPr>
      </w:pPr>
    </w:p>
    <w:p w14:paraId="5F9E8B28" w14:textId="77777777" w:rsidR="007D0172" w:rsidRDefault="00CC0148" w:rsidP="00366FF4">
      <w:pPr>
        <w:widowControl w:val="0"/>
        <w:tabs>
          <w:tab w:val="center" w:pos="4845"/>
          <w:tab w:val="left" w:pos="8140"/>
        </w:tabs>
        <w:snapToGrid w:val="0"/>
        <w:spacing w:after="0" w:line="300" w:lineRule="auto"/>
        <w:ind w:firstLine="720"/>
        <w:jc w:val="right"/>
        <w:rPr>
          <w:rFonts w:ascii="Times New Roman" w:hAnsi="Times New Roman"/>
          <w:b/>
          <w:lang w:val="uk-UA" w:eastAsia="ru-RU"/>
        </w:rPr>
      </w:pPr>
      <w:r w:rsidRPr="007C3BBE">
        <w:rPr>
          <w:rFonts w:ascii="Times New Roman" w:hAnsi="Times New Roman"/>
          <w:b/>
          <w:lang w:val="uk-UA" w:eastAsia="ru-RU"/>
        </w:rPr>
        <w:tab/>
      </w:r>
      <w:r w:rsidRPr="007C3BBE">
        <w:rPr>
          <w:rFonts w:ascii="Times New Roman" w:hAnsi="Times New Roman"/>
          <w:b/>
          <w:lang w:val="uk-UA" w:eastAsia="ru-RU"/>
        </w:rPr>
        <w:tab/>
      </w:r>
    </w:p>
    <w:p w14:paraId="16173B68" w14:textId="77777777" w:rsidR="007D0172" w:rsidRDefault="007D0172" w:rsidP="00366FF4">
      <w:pPr>
        <w:widowControl w:val="0"/>
        <w:tabs>
          <w:tab w:val="center" w:pos="4845"/>
          <w:tab w:val="left" w:pos="8140"/>
        </w:tabs>
        <w:snapToGrid w:val="0"/>
        <w:spacing w:after="0" w:line="300" w:lineRule="auto"/>
        <w:ind w:firstLine="720"/>
        <w:jc w:val="right"/>
        <w:rPr>
          <w:rFonts w:ascii="Times New Roman" w:hAnsi="Times New Roman"/>
          <w:b/>
          <w:lang w:val="uk-UA" w:eastAsia="ru-RU"/>
        </w:rPr>
      </w:pPr>
    </w:p>
    <w:p w14:paraId="2AC6103D" w14:textId="77777777" w:rsidR="007D0172" w:rsidRDefault="007D0172" w:rsidP="00366FF4">
      <w:pPr>
        <w:widowControl w:val="0"/>
        <w:tabs>
          <w:tab w:val="center" w:pos="4845"/>
          <w:tab w:val="left" w:pos="8140"/>
        </w:tabs>
        <w:snapToGrid w:val="0"/>
        <w:spacing w:after="0" w:line="300" w:lineRule="auto"/>
        <w:ind w:firstLine="720"/>
        <w:jc w:val="right"/>
        <w:rPr>
          <w:rFonts w:ascii="Times New Roman" w:hAnsi="Times New Roman"/>
          <w:b/>
          <w:lang w:val="uk-UA" w:eastAsia="ru-RU"/>
        </w:rPr>
      </w:pPr>
    </w:p>
    <w:p w14:paraId="701A20D5" w14:textId="77777777" w:rsidR="007D0172" w:rsidRDefault="007D0172" w:rsidP="00366FF4">
      <w:pPr>
        <w:widowControl w:val="0"/>
        <w:tabs>
          <w:tab w:val="center" w:pos="4845"/>
          <w:tab w:val="left" w:pos="8140"/>
        </w:tabs>
        <w:snapToGrid w:val="0"/>
        <w:spacing w:after="0" w:line="300" w:lineRule="auto"/>
        <w:ind w:firstLine="720"/>
        <w:jc w:val="right"/>
        <w:rPr>
          <w:rFonts w:ascii="Times New Roman" w:hAnsi="Times New Roman"/>
          <w:b/>
          <w:lang w:val="uk-UA" w:eastAsia="ru-RU"/>
        </w:rPr>
      </w:pPr>
    </w:p>
    <w:p w14:paraId="1CCF86A7" w14:textId="0B69ACE2" w:rsidR="00366FF4" w:rsidRPr="00415E24" w:rsidRDefault="00366FF4" w:rsidP="00366FF4">
      <w:pPr>
        <w:widowControl w:val="0"/>
        <w:tabs>
          <w:tab w:val="center" w:pos="4845"/>
          <w:tab w:val="left" w:pos="8140"/>
        </w:tabs>
        <w:snapToGrid w:val="0"/>
        <w:spacing w:after="0" w:line="300" w:lineRule="auto"/>
        <w:ind w:firstLine="720"/>
        <w:jc w:val="right"/>
        <w:rPr>
          <w:rFonts w:ascii="Times New Roman" w:hAnsi="Times New Roman"/>
          <w:b/>
          <w:lang w:val="uk-UA" w:eastAsia="ru-RU"/>
        </w:rPr>
      </w:pPr>
      <w:r w:rsidRPr="00415E24">
        <w:rPr>
          <w:rFonts w:ascii="Times New Roman" w:hAnsi="Times New Roman"/>
          <w:b/>
          <w:lang w:val="uk-UA" w:eastAsia="ru-RU"/>
        </w:rPr>
        <w:lastRenderedPageBreak/>
        <w:t>Додаток 2</w:t>
      </w:r>
    </w:p>
    <w:p w14:paraId="606D66DE" w14:textId="77777777" w:rsidR="00366FF4" w:rsidRPr="00366FF4" w:rsidRDefault="00366FF4" w:rsidP="00366FF4">
      <w:pPr>
        <w:keepNext/>
        <w:spacing w:after="0" w:line="240" w:lineRule="auto"/>
        <w:jc w:val="center"/>
        <w:outlineLvl w:val="2"/>
        <w:rPr>
          <w:rFonts w:ascii="Times New Roman" w:hAnsi="Times New Roman"/>
          <w:b/>
          <w:lang w:val="uk-UA"/>
        </w:rPr>
      </w:pPr>
      <w:r w:rsidRPr="00366FF4">
        <w:rPr>
          <w:rFonts w:ascii="Times New Roman" w:hAnsi="Times New Roman"/>
          <w:b/>
          <w:lang w:val="uk-UA"/>
        </w:rPr>
        <w:t xml:space="preserve"> </w:t>
      </w:r>
      <w:r w:rsidRPr="00366FF4">
        <w:rPr>
          <w:rFonts w:ascii="Times New Roman" w:hAnsi="Times New Roman"/>
          <w:b/>
          <w:lang w:val="uk-UA"/>
        </w:rPr>
        <w:tab/>
        <w:t xml:space="preserve">ДОГОВІР ПРО ЗАКУПІВЛЮ </w:t>
      </w:r>
      <w:r w:rsidRPr="00366FF4">
        <w:rPr>
          <w:rFonts w:ascii="Times New Roman" w:hAnsi="Times New Roman"/>
          <w:b/>
          <w:color w:val="FF0000"/>
          <w:lang w:val="uk-UA"/>
        </w:rPr>
        <w:t xml:space="preserve"> </w:t>
      </w:r>
      <w:r w:rsidRPr="00366FF4">
        <w:rPr>
          <w:rFonts w:ascii="Times New Roman" w:hAnsi="Times New Roman"/>
          <w:b/>
          <w:lang w:val="uk-UA"/>
        </w:rPr>
        <w:t xml:space="preserve">№___ </w:t>
      </w:r>
    </w:p>
    <w:p w14:paraId="6010474F" w14:textId="77777777" w:rsidR="00366FF4" w:rsidRPr="00366FF4" w:rsidRDefault="00366FF4" w:rsidP="00366FF4">
      <w:pPr>
        <w:keepNext/>
        <w:spacing w:after="0" w:line="240" w:lineRule="auto"/>
        <w:jc w:val="center"/>
        <w:outlineLvl w:val="2"/>
        <w:rPr>
          <w:rFonts w:ascii="Times New Roman" w:hAnsi="Times New Roman"/>
          <w:b/>
          <w:lang w:val="uk-UA"/>
        </w:rPr>
      </w:pP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366FF4" w:rsidRPr="00366FF4" w14:paraId="7CFEEAB4" w14:textId="77777777" w:rsidTr="00CA4B72">
        <w:trPr>
          <w:trHeight w:val="390"/>
          <w:tblCellSpacing w:w="22" w:type="dxa"/>
          <w:jc w:val="center"/>
        </w:trPr>
        <w:tc>
          <w:tcPr>
            <w:tcW w:w="2574" w:type="pct"/>
            <w:vAlign w:val="center"/>
          </w:tcPr>
          <w:p w14:paraId="6B8C9AC8" w14:textId="77777777" w:rsidR="00366FF4" w:rsidRPr="00366FF4" w:rsidRDefault="00366FF4" w:rsidP="00366FF4">
            <w:pPr>
              <w:spacing w:after="0" w:line="240" w:lineRule="auto"/>
              <w:rPr>
                <w:rFonts w:ascii="Times New Roman" w:hAnsi="Times New Roman"/>
                <w:lang w:val="uk-UA" w:eastAsia="ru-RU"/>
              </w:rPr>
            </w:pPr>
            <w:r w:rsidRPr="00366FF4">
              <w:rPr>
                <w:rFonts w:ascii="Times New Roman" w:hAnsi="Times New Roman"/>
                <w:b/>
                <w:bCs/>
                <w:lang w:val="uk-UA" w:eastAsia="ru-RU"/>
              </w:rPr>
              <w:t xml:space="preserve">смт. Хорошеве </w:t>
            </w:r>
            <w:r w:rsidRPr="00366FF4">
              <w:rPr>
                <w:rFonts w:ascii="Times New Roman" w:hAnsi="Times New Roman"/>
                <w:lang w:val="uk-UA" w:eastAsia="ru-RU"/>
              </w:rPr>
              <w:br/>
              <w:t xml:space="preserve"> </w:t>
            </w:r>
          </w:p>
        </w:tc>
        <w:tc>
          <w:tcPr>
            <w:tcW w:w="2360" w:type="pct"/>
            <w:vAlign w:val="center"/>
          </w:tcPr>
          <w:p w14:paraId="0C1AD8E1" w14:textId="77777777" w:rsidR="00366FF4" w:rsidRPr="00366FF4" w:rsidRDefault="00366FF4" w:rsidP="00366FF4">
            <w:pPr>
              <w:spacing w:after="0" w:line="240" w:lineRule="auto"/>
              <w:rPr>
                <w:rFonts w:ascii="Times New Roman" w:hAnsi="Times New Roman"/>
                <w:b/>
                <w:lang w:val="uk-UA" w:eastAsia="ru-RU"/>
              </w:rPr>
            </w:pPr>
            <w:r w:rsidRPr="00366FF4">
              <w:rPr>
                <w:rFonts w:ascii="Times New Roman" w:hAnsi="Times New Roman"/>
                <w:b/>
                <w:bCs/>
                <w:lang w:val="uk-UA" w:eastAsia="ru-RU"/>
              </w:rPr>
              <w:t>                                  «__» ___________  </w:t>
            </w:r>
            <w:r w:rsidRPr="00366FF4">
              <w:rPr>
                <w:rFonts w:ascii="Times New Roman" w:hAnsi="Times New Roman"/>
                <w:b/>
                <w:lang w:val="uk-UA" w:eastAsia="ru-RU"/>
              </w:rPr>
              <w:t>2023 року</w:t>
            </w:r>
            <w:r w:rsidRPr="00366FF4">
              <w:rPr>
                <w:rFonts w:ascii="Times New Roman" w:hAnsi="Times New Roman"/>
                <w:b/>
                <w:lang w:val="uk-UA" w:eastAsia="ru-RU"/>
              </w:rPr>
              <w:br/>
            </w:r>
          </w:p>
        </w:tc>
      </w:tr>
      <w:tr w:rsidR="00366FF4" w:rsidRPr="00366FF4" w14:paraId="543EEB46" w14:textId="77777777" w:rsidTr="00CA4B72">
        <w:trPr>
          <w:trHeight w:val="1393"/>
          <w:tblCellSpacing w:w="22" w:type="dxa"/>
          <w:jc w:val="center"/>
        </w:trPr>
        <w:tc>
          <w:tcPr>
            <w:tcW w:w="4956" w:type="pct"/>
            <w:gridSpan w:val="2"/>
            <w:vAlign w:val="center"/>
          </w:tcPr>
          <w:p w14:paraId="5A7EF9B8"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lang w:val="uk-UA" w:eastAsia="ru-RU"/>
              </w:rPr>
              <w:t>КОМУНАЛЬНА УСТАНОВА ХОРОШЕВСЬКИЙ ГЕРІАТРИЧНИЙ ПАНСІОНАТ,  в особі _________, що діє на підставі Положення  (далі - Замовник), з однієї сторони, і _____________ (далі - Постачальник) з іншої сторони, разом - Сторони, уклали цей договір про таке (далі - Договір): </w:t>
            </w:r>
          </w:p>
        </w:tc>
      </w:tr>
    </w:tbl>
    <w:p w14:paraId="0CD4B7B2" w14:textId="77777777" w:rsidR="00366FF4" w:rsidRPr="00366FF4" w:rsidRDefault="00366FF4" w:rsidP="00366FF4">
      <w:pPr>
        <w:keepNext/>
        <w:spacing w:after="0" w:line="240" w:lineRule="auto"/>
        <w:jc w:val="center"/>
        <w:outlineLvl w:val="2"/>
        <w:rPr>
          <w:rFonts w:ascii="Times New Roman" w:hAnsi="Times New Roman"/>
          <w:b/>
          <w:lang w:val="uk-UA"/>
        </w:rPr>
      </w:pPr>
      <w:r w:rsidRPr="00366FF4">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66FF4" w:rsidRPr="00366FF4" w14:paraId="7F5D71AD" w14:textId="77777777" w:rsidTr="00CA4B72">
        <w:trPr>
          <w:trHeight w:val="1345"/>
          <w:tblCellSpacing w:w="22" w:type="dxa"/>
          <w:jc w:val="center"/>
        </w:trPr>
        <w:tc>
          <w:tcPr>
            <w:tcW w:w="0" w:type="auto"/>
            <w:vAlign w:val="center"/>
          </w:tcPr>
          <w:p w14:paraId="5797E448"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1.1.</w:t>
            </w:r>
            <w:r w:rsidRPr="00366FF4">
              <w:rPr>
                <w:rFonts w:ascii="Times New Roman" w:hAnsi="Times New Roman"/>
                <w:lang w:val="uk-UA" w:eastAsia="ru-RU"/>
              </w:rPr>
              <w:t xml:space="preserve"> Постачальник зобов'язується у 2023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791D75F8"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1.2.</w:t>
            </w:r>
            <w:r w:rsidRPr="00366FF4">
              <w:rPr>
                <w:rFonts w:ascii="Times New Roman" w:hAnsi="Times New Roman"/>
                <w:lang w:val="uk-UA" w:eastAsia="ru-RU"/>
              </w:rPr>
              <w:t xml:space="preserve"> Найменування (номенклатура, асортимент) товару  _________</w:t>
            </w:r>
          </w:p>
          <w:p w14:paraId="7A43A6CC"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lang w:val="uk-UA" w:eastAsia="ru-RU"/>
              </w:rPr>
              <w:t>Кількість товарів за цим Договором  – _____ кг.</w:t>
            </w:r>
          </w:p>
          <w:p w14:paraId="1062DC1E"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1.3.</w:t>
            </w:r>
            <w:r w:rsidRPr="00366FF4">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3BA3360D" w14:textId="77777777" w:rsidR="00366FF4" w:rsidRPr="00366FF4" w:rsidRDefault="00366FF4" w:rsidP="00366FF4">
            <w:pPr>
              <w:spacing w:after="0" w:line="240" w:lineRule="auto"/>
              <w:jc w:val="both"/>
              <w:rPr>
                <w:rFonts w:ascii="Times New Roman" w:hAnsi="Times New Roman"/>
                <w:lang w:val="uk-UA" w:eastAsia="ru-RU"/>
              </w:rPr>
            </w:pPr>
          </w:p>
        </w:tc>
      </w:tr>
    </w:tbl>
    <w:p w14:paraId="3EDEFBB3" w14:textId="77777777" w:rsidR="00366FF4" w:rsidRPr="00366FF4" w:rsidRDefault="00366FF4" w:rsidP="00366FF4">
      <w:pPr>
        <w:keepNext/>
        <w:spacing w:after="0" w:line="240" w:lineRule="auto"/>
        <w:jc w:val="center"/>
        <w:outlineLvl w:val="2"/>
        <w:rPr>
          <w:rFonts w:ascii="Times New Roman" w:hAnsi="Times New Roman"/>
          <w:b/>
          <w:lang w:val="uk-UA"/>
        </w:rPr>
      </w:pPr>
      <w:r w:rsidRPr="00366FF4">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66FF4" w:rsidRPr="00366FF4" w14:paraId="20059D48" w14:textId="77777777" w:rsidTr="00CA4B72">
        <w:trPr>
          <w:tblCellSpacing w:w="22" w:type="dxa"/>
          <w:jc w:val="center"/>
        </w:trPr>
        <w:tc>
          <w:tcPr>
            <w:tcW w:w="0" w:type="auto"/>
            <w:vAlign w:val="center"/>
          </w:tcPr>
          <w:p w14:paraId="0B6AD3A1" w14:textId="77777777" w:rsidR="00366FF4" w:rsidRPr="00366FF4" w:rsidRDefault="00366FF4" w:rsidP="00366FF4">
            <w:pPr>
              <w:spacing w:after="0" w:line="240" w:lineRule="auto"/>
              <w:jc w:val="both"/>
              <w:rPr>
                <w:rFonts w:ascii="Times New Roman" w:hAnsi="Times New Roman"/>
                <w:spacing w:val="-1"/>
                <w:lang w:val="uk-UA" w:eastAsia="ru-RU"/>
              </w:rPr>
            </w:pPr>
            <w:r w:rsidRPr="00366FF4">
              <w:rPr>
                <w:rFonts w:ascii="Times New Roman" w:hAnsi="Times New Roman"/>
                <w:b/>
                <w:lang w:val="uk-UA" w:eastAsia="ru-RU"/>
              </w:rPr>
              <w:t>2.1.</w:t>
            </w:r>
            <w:r w:rsidRPr="00366FF4">
              <w:rPr>
                <w:rFonts w:ascii="Times New Roman" w:hAnsi="Times New Roman"/>
                <w:lang w:val="uk-UA" w:eastAsia="ru-RU"/>
              </w:rPr>
              <w:t xml:space="preserve"> Постачальник повинен передати (поставити) Замовнику товар (товари), передбачені цим Договором, якість яких відповідає державним стандартам, </w:t>
            </w:r>
            <w:r w:rsidRPr="00366FF4">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1C45738C" w14:textId="77777777" w:rsidR="00366FF4" w:rsidRPr="00366FF4" w:rsidRDefault="00366FF4" w:rsidP="00366FF4">
            <w:pPr>
              <w:spacing w:after="0" w:line="240" w:lineRule="auto"/>
              <w:jc w:val="both"/>
              <w:rPr>
                <w:rFonts w:ascii="Times New Roman" w:hAnsi="Times New Roman"/>
                <w:spacing w:val="-2"/>
                <w:lang w:val="uk-UA" w:eastAsia="ru-RU"/>
              </w:rPr>
            </w:pPr>
            <w:r w:rsidRPr="00366FF4">
              <w:rPr>
                <w:rFonts w:ascii="Times New Roman" w:hAnsi="Times New Roman"/>
                <w:b/>
                <w:lang w:val="uk-UA" w:eastAsia="ru-RU"/>
              </w:rPr>
              <w:t>2.2</w:t>
            </w:r>
            <w:r w:rsidRPr="00366FF4">
              <w:rPr>
                <w:rFonts w:ascii="Times New Roman" w:hAnsi="Times New Roman"/>
                <w:lang w:val="uk-UA" w:eastAsia="ru-RU"/>
              </w:rPr>
              <w:t xml:space="preserve">. </w:t>
            </w:r>
            <w:r w:rsidRPr="00366FF4">
              <w:rPr>
                <w:rFonts w:ascii="Times New Roman" w:hAnsi="Times New Roman"/>
                <w:spacing w:val="-2"/>
                <w:lang w:val="uk-UA" w:eastAsia="ru-RU"/>
              </w:rPr>
              <w:t>Постачальник гарантує якість продуктів харчування згідно з технічними вимогами Замовника.</w:t>
            </w:r>
          </w:p>
          <w:p w14:paraId="2F6E9435"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spacing w:val="-2"/>
                <w:lang w:val="uk-UA" w:eastAsia="ru-RU"/>
              </w:rPr>
              <w:t>2.3.</w:t>
            </w:r>
            <w:r w:rsidRPr="00366FF4">
              <w:rPr>
                <w:rFonts w:ascii="Times New Roman" w:hAnsi="Times New Roman"/>
                <w:spacing w:val="-2"/>
                <w:lang w:val="uk-UA" w:eastAsia="ru-RU"/>
              </w:rPr>
              <w:t xml:space="preserve"> Постачальник гарантує постачання продуктів харчування у відповідності до вимог </w:t>
            </w:r>
            <w:r w:rsidRPr="00366FF4">
              <w:rPr>
                <w:rFonts w:ascii="Times New Roman" w:hAnsi="Times New Roman"/>
                <w:lang w:val="uk-UA" w:eastAsia="ru-RU"/>
              </w:rPr>
              <w:t xml:space="preserve">Закону України </w:t>
            </w:r>
            <w:r w:rsidRPr="00366FF4">
              <w:rPr>
                <w:rFonts w:ascii="Times New Roman" w:hAnsi="Times New Roman"/>
                <w:lang w:eastAsia="ru-RU"/>
              </w:rPr>
              <w:t xml:space="preserve">«Про </w:t>
            </w:r>
            <w:proofErr w:type="spellStart"/>
            <w:r w:rsidRPr="00366FF4">
              <w:rPr>
                <w:rFonts w:ascii="Times New Roman" w:hAnsi="Times New Roman"/>
                <w:lang w:eastAsia="ru-RU"/>
              </w:rPr>
              <w:t>основні</w:t>
            </w:r>
            <w:proofErr w:type="spellEnd"/>
            <w:r w:rsidRPr="00366FF4">
              <w:rPr>
                <w:rFonts w:ascii="Times New Roman" w:hAnsi="Times New Roman"/>
                <w:lang w:eastAsia="ru-RU"/>
              </w:rPr>
              <w:t xml:space="preserve"> </w:t>
            </w:r>
            <w:proofErr w:type="spellStart"/>
            <w:r w:rsidRPr="00366FF4">
              <w:rPr>
                <w:rFonts w:ascii="Times New Roman" w:hAnsi="Times New Roman"/>
                <w:lang w:eastAsia="ru-RU"/>
              </w:rPr>
              <w:t>принципи</w:t>
            </w:r>
            <w:proofErr w:type="spellEnd"/>
            <w:r w:rsidRPr="00366FF4">
              <w:rPr>
                <w:rFonts w:ascii="Times New Roman" w:hAnsi="Times New Roman"/>
                <w:lang w:eastAsia="ru-RU"/>
              </w:rPr>
              <w:t xml:space="preserve"> та </w:t>
            </w:r>
            <w:proofErr w:type="spellStart"/>
            <w:r w:rsidRPr="00366FF4">
              <w:rPr>
                <w:rFonts w:ascii="Times New Roman" w:hAnsi="Times New Roman"/>
                <w:lang w:eastAsia="ru-RU"/>
              </w:rPr>
              <w:t>вимоги</w:t>
            </w:r>
            <w:proofErr w:type="spellEnd"/>
            <w:r w:rsidRPr="00366FF4">
              <w:rPr>
                <w:rFonts w:ascii="Times New Roman" w:hAnsi="Times New Roman"/>
                <w:lang w:eastAsia="ru-RU"/>
              </w:rPr>
              <w:t xml:space="preserve"> до </w:t>
            </w:r>
            <w:proofErr w:type="spellStart"/>
            <w:r w:rsidRPr="00366FF4">
              <w:rPr>
                <w:rFonts w:ascii="Times New Roman" w:hAnsi="Times New Roman"/>
                <w:lang w:eastAsia="ru-RU"/>
              </w:rPr>
              <w:t>безпечності</w:t>
            </w:r>
            <w:proofErr w:type="spellEnd"/>
            <w:r w:rsidRPr="00366FF4">
              <w:rPr>
                <w:rFonts w:ascii="Times New Roman" w:hAnsi="Times New Roman"/>
                <w:lang w:eastAsia="ru-RU"/>
              </w:rPr>
              <w:t xml:space="preserve"> та </w:t>
            </w:r>
            <w:proofErr w:type="spellStart"/>
            <w:r w:rsidRPr="00366FF4">
              <w:rPr>
                <w:rFonts w:ascii="Times New Roman" w:hAnsi="Times New Roman"/>
                <w:lang w:eastAsia="ru-RU"/>
              </w:rPr>
              <w:t>якості</w:t>
            </w:r>
            <w:proofErr w:type="spellEnd"/>
            <w:r w:rsidRPr="00366FF4">
              <w:rPr>
                <w:rFonts w:ascii="Times New Roman" w:hAnsi="Times New Roman"/>
                <w:lang w:eastAsia="ru-RU"/>
              </w:rPr>
              <w:t xml:space="preserve"> </w:t>
            </w:r>
            <w:proofErr w:type="spellStart"/>
            <w:r w:rsidRPr="00366FF4">
              <w:rPr>
                <w:rFonts w:ascii="Times New Roman" w:hAnsi="Times New Roman"/>
                <w:lang w:eastAsia="ru-RU"/>
              </w:rPr>
              <w:t>харчових</w:t>
            </w:r>
            <w:proofErr w:type="spellEnd"/>
            <w:r w:rsidRPr="00366FF4">
              <w:rPr>
                <w:rFonts w:ascii="Times New Roman" w:hAnsi="Times New Roman"/>
                <w:lang w:eastAsia="ru-RU"/>
              </w:rPr>
              <w:t xml:space="preserve"> </w:t>
            </w:r>
            <w:proofErr w:type="spellStart"/>
            <w:r w:rsidRPr="00366FF4">
              <w:rPr>
                <w:rFonts w:ascii="Times New Roman" w:hAnsi="Times New Roman"/>
                <w:lang w:eastAsia="ru-RU"/>
              </w:rPr>
              <w:t>продуктів</w:t>
            </w:r>
            <w:proofErr w:type="spellEnd"/>
            <w:r w:rsidRPr="00366FF4">
              <w:rPr>
                <w:rFonts w:ascii="Times New Roman" w:hAnsi="Times New Roman"/>
                <w:lang w:eastAsia="ru-RU"/>
              </w:rPr>
              <w:t>»</w:t>
            </w:r>
            <w:r w:rsidRPr="00366FF4">
              <w:rPr>
                <w:rFonts w:ascii="Times New Roman" w:hAnsi="Times New Roman"/>
                <w:lang w:val="uk-UA" w:eastAsia="ru-RU"/>
              </w:rPr>
              <w:t xml:space="preserve"> від 23.12.1997 № 771/97-ВР,</w:t>
            </w:r>
            <w:r w:rsidRPr="00366FF4">
              <w:rPr>
                <w:rFonts w:ascii="Times New Roman" w:hAnsi="Times New Roman"/>
                <w:b/>
                <w:bCs/>
                <w:noProof/>
                <w:lang w:val="uk-UA" w:eastAsia="ru-RU"/>
              </w:rPr>
              <w:t xml:space="preserve"> </w:t>
            </w:r>
            <w:r w:rsidRPr="00366FF4">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403880A2" w14:textId="77777777" w:rsidR="00366FF4" w:rsidRPr="00366FF4" w:rsidRDefault="00366FF4" w:rsidP="00366FF4">
            <w:pPr>
              <w:spacing w:after="0" w:line="240" w:lineRule="auto"/>
              <w:jc w:val="both"/>
              <w:rPr>
                <w:rFonts w:ascii="Times New Roman" w:hAnsi="Times New Roman"/>
                <w:lang w:val="uk-UA"/>
              </w:rPr>
            </w:pPr>
            <w:r w:rsidRPr="00366FF4">
              <w:rPr>
                <w:rFonts w:ascii="Times New Roman" w:hAnsi="Times New Roman"/>
                <w:b/>
                <w:spacing w:val="-2"/>
                <w:lang w:val="uk-UA"/>
              </w:rPr>
              <w:t>2.4</w:t>
            </w:r>
            <w:r w:rsidRPr="00366FF4">
              <w:rPr>
                <w:rFonts w:ascii="Times New Roman" w:hAnsi="Times New Roman"/>
                <w:spacing w:val="-2"/>
                <w:lang w:val="uk-UA"/>
              </w:rPr>
              <w:t>.</w:t>
            </w:r>
            <w:r w:rsidRPr="00366FF4">
              <w:rPr>
                <w:rFonts w:ascii="Times New Roman" w:hAnsi="Times New Roman"/>
                <w:lang w:val="uk-UA"/>
              </w:rPr>
              <w:t xml:space="preserve"> Постачальник зобов'язується поставити  товар у асортименті тієї якості та кількості, які передбачені у замовленні, відповідно тендерної документації.</w:t>
            </w:r>
          </w:p>
          <w:p w14:paraId="52AB965A" w14:textId="77777777" w:rsidR="00366FF4" w:rsidRPr="00366FF4" w:rsidRDefault="00366FF4" w:rsidP="00366FF4">
            <w:pPr>
              <w:spacing w:after="0" w:line="240" w:lineRule="auto"/>
              <w:jc w:val="both"/>
              <w:rPr>
                <w:rFonts w:ascii="Times New Roman" w:hAnsi="Times New Roman"/>
                <w:lang w:val="uk-UA"/>
              </w:rPr>
            </w:pPr>
            <w:r w:rsidRPr="00366FF4">
              <w:rPr>
                <w:rFonts w:ascii="Times New Roman" w:hAnsi="Times New Roman"/>
                <w:b/>
                <w:lang w:val="uk-UA"/>
              </w:rPr>
              <w:t>2.5.</w:t>
            </w:r>
            <w:r w:rsidRPr="00366FF4">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366FF4">
              <w:rPr>
                <w:rFonts w:ascii="Times New Roman" w:hAnsi="Times New Roman"/>
                <w:spacing w:val="-1"/>
                <w:lang w:val="uk-UA"/>
              </w:rPr>
              <w:t xml:space="preserve"> які свідчать про </w:t>
            </w:r>
            <w:r w:rsidRPr="00366FF4">
              <w:rPr>
                <w:rFonts w:ascii="Times New Roman" w:hAnsi="Times New Roman"/>
                <w:lang w:val="uk-UA"/>
              </w:rPr>
              <w:t xml:space="preserve">походження та якість товару із зазначенням дати виготовлення, </w:t>
            </w:r>
            <w:proofErr w:type="spellStart"/>
            <w:r w:rsidRPr="00366FF4">
              <w:rPr>
                <w:rFonts w:ascii="Times New Roman" w:hAnsi="Times New Roman"/>
                <w:lang w:val="uk-UA"/>
              </w:rPr>
              <w:t>терміна</w:t>
            </w:r>
            <w:proofErr w:type="spellEnd"/>
            <w:r w:rsidRPr="00366FF4">
              <w:rPr>
                <w:rFonts w:ascii="Times New Roman" w:hAnsi="Times New Roman"/>
                <w:lang w:val="uk-UA"/>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p>
          <w:p w14:paraId="1BB3C9D2" w14:textId="77777777" w:rsidR="00366FF4" w:rsidRPr="00366FF4" w:rsidRDefault="00366FF4" w:rsidP="00366FF4">
            <w:pPr>
              <w:spacing w:after="0" w:line="240" w:lineRule="auto"/>
              <w:jc w:val="both"/>
              <w:rPr>
                <w:rFonts w:ascii="Times New Roman" w:hAnsi="Times New Roman"/>
                <w:lang w:val="uk-UA"/>
              </w:rPr>
            </w:pPr>
            <w:r w:rsidRPr="00366FF4">
              <w:rPr>
                <w:rFonts w:ascii="Times New Roman" w:hAnsi="Times New Roman"/>
                <w:b/>
                <w:lang w:val="uk-UA"/>
              </w:rPr>
              <w:t>2.6.</w:t>
            </w:r>
            <w:r w:rsidRPr="00366FF4">
              <w:rPr>
                <w:rFonts w:ascii="Times New Roman" w:hAnsi="Times New Roman"/>
                <w:lang w:val="uk-UA"/>
              </w:rPr>
              <w:t xml:space="preserve"> Споживча та транспортна тара повинна  мати маркірування відповідно до Закону України </w:t>
            </w:r>
            <w:r w:rsidRPr="00366FF4">
              <w:rPr>
                <w:rFonts w:ascii="Times New Roman" w:hAnsi="Times New Roman"/>
              </w:rPr>
              <w:t xml:space="preserve">«Про </w:t>
            </w:r>
            <w:proofErr w:type="spellStart"/>
            <w:r w:rsidRPr="00366FF4">
              <w:rPr>
                <w:rFonts w:ascii="Times New Roman" w:hAnsi="Times New Roman"/>
              </w:rPr>
              <w:t>основні</w:t>
            </w:r>
            <w:proofErr w:type="spellEnd"/>
            <w:r w:rsidRPr="00366FF4">
              <w:rPr>
                <w:rFonts w:ascii="Times New Roman" w:hAnsi="Times New Roman"/>
              </w:rPr>
              <w:t xml:space="preserve"> </w:t>
            </w:r>
            <w:proofErr w:type="spellStart"/>
            <w:r w:rsidRPr="00366FF4">
              <w:rPr>
                <w:rFonts w:ascii="Times New Roman" w:hAnsi="Times New Roman"/>
              </w:rPr>
              <w:t>принципи</w:t>
            </w:r>
            <w:proofErr w:type="spellEnd"/>
            <w:r w:rsidRPr="00366FF4">
              <w:rPr>
                <w:rFonts w:ascii="Times New Roman" w:hAnsi="Times New Roman"/>
              </w:rPr>
              <w:t xml:space="preserve"> та </w:t>
            </w:r>
            <w:proofErr w:type="spellStart"/>
            <w:r w:rsidRPr="00366FF4">
              <w:rPr>
                <w:rFonts w:ascii="Times New Roman" w:hAnsi="Times New Roman"/>
              </w:rPr>
              <w:t>вимоги</w:t>
            </w:r>
            <w:proofErr w:type="spellEnd"/>
            <w:r w:rsidRPr="00366FF4">
              <w:rPr>
                <w:rFonts w:ascii="Times New Roman" w:hAnsi="Times New Roman"/>
              </w:rPr>
              <w:t xml:space="preserve"> до </w:t>
            </w:r>
            <w:proofErr w:type="spellStart"/>
            <w:r w:rsidRPr="00366FF4">
              <w:rPr>
                <w:rFonts w:ascii="Times New Roman" w:hAnsi="Times New Roman"/>
              </w:rPr>
              <w:t>безпечності</w:t>
            </w:r>
            <w:proofErr w:type="spellEnd"/>
            <w:r w:rsidRPr="00366FF4">
              <w:rPr>
                <w:rFonts w:ascii="Times New Roman" w:hAnsi="Times New Roman"/>
              </w:rPr>
              <w:t xml:space="preserve"> та </w:t>
            </w:r>
            <w:proofErr w:type="spellStart"/>
            <w:r w:rsidRPr="00366FF4">
              <w:rPr>
                <w:rFonts w:ascii="Times New Roman" w:hAnsi="Times New Roman"/>
              </w:rPr>
              <w:t>якості</w:t>
            </w:r>
            <w:proofErr w:type="spellEnd"/>
            <w:r w:rsidRPr="00366FF4">
              <w:rPr>
                <w:rFonts w:ascii="Times New Roman" w:hAnsi="Times New Roman"/>
              </w:rPr>
              <w:t xml:space="preserve"> </w:t>
            </w:r>
            <w:proofErr w:type="spellStart"/>
            <w:r w:rsidRPr="00366FF4">
              <w:rPr>
                <w:rFonts w:ascii="Times New Roman" w:hAnsi="Times New Roman"/>
              </w:rPr>
              <w:t>харчових</w:t>
            </w:r>
            <w:proofErr w:type="spellEnd"/>
            <w:r w:rsidRPr="00366FF4">
              <w:rPr>
                <w:rFonts w:ascii="Times New Roman" w:hAnsi="Times New Roman"/>
              </w:rPr>
              <w:t xml:space="preserve"> </w:t>
            </w:r>
            <w:proofErr w:type="spellStart"/>
            <w:r w:rsidRPr="00366FF4">
              <w:rPr>
                <w:rFonts w:ascii="Times New Roman" w:hAnsi="Times New Roman"/>
              </w:rPr>
              <w:t>продуктів</w:t>
            </w:r>
            <w:proofErr w:type="spellEnd"/>
            <w:r w:rsidRPr="00366FF4">
              <w:rPr>
                <w:rFonts w:ascii="Times New Roman" w:hAnsi="Times New Roman"/>
              </w:rPr>
              <w:t>»</w:t>
            </w:r>
            <w:r w:rsidRPr="00366FF4">
              <w:rPr>
                <w:rFonts w:ascii="Times New Roman" w:hAnsi="Times New Roman"/>
                <w:lang w:val="uk-UA"/>
              </w:rPr>
              <w:t>.</w:t>
            </w:r>
          </w:p>
          <w:p w14:paraId="5B524FEF" w14:textId="77777777" w:rsidR="00366FF4" w:rsidRPr="00366FF4" w:rsidRDefault="00366FF4" w:rsidP="00366FF4">
            <w:pPr>
              <w:spacing w:after="0" w:line="240" w:lineRule="auto"/>
              <w:jc w:val="both"/>
              <w:rPr>
                <w:rFonts w:ascii="Times New Roman" w:hAnsi="Times New Roman"/>
                <w:spacing w:val="-2"/>
                <w:lang w:val="uk-UA"/>
              </w:rPr>
            </w:pPr>
            <w:r w:rsidRPr="00366FF4">
              <w:rPr>
                <w:rFonts w:ascii="Times New Roman" w:hAnsi="Times New Roman"/>
                <w:b/>
                <w:spacing w:val="-2"/>
                <w:lang w:val="uk-UA"/>
              </w:rPr>
              <w:t>2.7.</w:t>
            </w:r>
            <w:r w:rsidRPr="00366FF4">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7FD16B12" w14:textId="77777777" w:rsidR="00366FF4" w:rsidRPr="00366FF4" w:rsidRDefault="00366FF4" w:rsidP="00366FF4">
            <w:pPr>
              <w:spacing w:after="0" w:line="240" w:lineRule="auto"/>
              <w:jc w:val="both"/>
              <w:rPr>
                <w:rFonts w:ascii="Times New Roman" w:hAnsi="Times New Roman"/>
                <w:lang w:val="uk-UA" w:eastAsia="ru-RU"/>
              </w:rPr>
            </w:pPr>
          </w:p>
        </w:tc>
      </w:tr>
    </w:tbl>
    <w:p w14:paraId="126FA3DB" w14:textId="77777777" w:rsidR="00366FF4" w:rsidRPr="00366FF4" w:rsidRDefault="00366FF4" w:rsidP="00366FF4">
      <w:pPr>
        <w:keepNext/>
        <w:spacing w:after="0" w:line="240" w:lineRule="auto"/>
        <w:jc w:val="center"/>
        <w:outlineLvl w:val="2"/>
        <w:rPr>
          <w:rFonts w:ascii="Times New Roman" w:hAnsi="Times New Roman"/>
          <w:b/>
          <w:lang w:val="uk-UA"/>
        </w:rPr>
      </w:pPr>
      <w:r w:rsidRPr="00366FF4">
        <w:rPr>
          <w:rFonts w:ascii="Times New Roman" w:hAnsi="Times New Roman"/>
          <w:b/>
          <w:lang w:val="uk-UA"/>
        </w:rPr>
        <w:t xml:space="preserve">III. ЦІНА ДОГОВОРУ </w:t>
      </w:r>
    </w:p>
    <w:p w14:paraId="5FEDD416" w14:textId="40D9F658" w:rsidR="00366FF4" w:rsidRPr="00366FF4" w:rsidRDefault="00366FF4" w:rsidP="00366FF4">
      <w:pPr>
        <w:spacing w:after="0" w:line="240" w:lineRule="auto"/>
        <w:ind w:left="-426"/>
        <w:jc w:val="both"/>
        <w:rPr>
          <w:rFonts w:ascii="Times New Roman" w:hAnsi="Times New Roman"/>
        </w:rPr>
      </w:pPr>
      <w:r w:rsidRPr="00366FF4">
        <w:rPr>
          <w:rFonts w:ascii="Times New Roman" w:hAnsi="Times New Roman"/>
          <w:b/>
          <w:lang w:val="uk-UA" w:eastAsia="ru-RU"/>
        </w:rPr>
        <w:t>3.1.</w:t>
      </w:r>
      <w:r w:rsidRPr="00366FF4">
        <w:rPr>
          <w:rFonts w:ascii="Times New Roman" w:hAnsi="Times New Roman"/>
          <w:lang w:val="uk-UA" w:eastAsia="ru-RU"/>
        </w:rPr>
        <w:t xml:space="preserve"> Ціна цього Договору становить _______________</w:t>
      </w:r>
      <w:r w:rsidR="00C47824">
        <w:rPr>
          <w:rFonts w:ascii="Times New Roman" w:hAnsi="Times New Roman"/>
          <w:lang w:val="uk-UA" w:eastAsia="ru-RU"/>
        </w:rPr>
        <w:t xml:space="preserve"> грн. </w:t>
      </w:r>
      <w:r w:rsidRPr="00366FF4">
        <w:rPr>
          <w:rFonts w:ascii="Times New Roman" w:hAnsi="Times New Roman"/>
          <w:lang w:val="uk-UA" w:eastAsia="ru-RU"/>
        </w:rPr>
        <w:t>(_____________________________), у тому числі: ПДВ (</w:t>
      </w:r>
      <w:r w:rsidRPr="00366FF4">
        <w:rPr>
          <w:rFonts w:ascii="Times New Roman" w:hAnsi="Times New Roman"/>
          <w:i/>
          <w:lang w:val="uk-UA" w:eastAsia="ru-RU"/>
        </w:rPr>
        <w:t>у разі наявності</w:t>
      </w:r>
      <w:r w:rsidRPr="00366FF4">
        <w:rPr>
          <w:rFonts w:ascii="Times New Roman" w:hAnsi="Times New Roman"/>
          <w:lang w:val="uk-UA" w:eastAsia="ru-RU"/>
        </w:rPr>
        <w:t>) _____________ грн.</w:t>
      </w:r>
    </w:p>
    <w:p w14:paraId="41EE2D6E" w14:textId="77777777" w:rsidR="00366FF4" w:rsidRPr="00366FF4" w:rsidRDefault="00366FF4" w:rsidP="00366FF4">
      <w:pPr>
        <w:spacing w:after="0" w:line="240" w:lineRule="auto"/>
        <w:ind w:left="-426"/>
        <w:jc w:val="both"/>
        <w:rPr>
          <w:rFonts w:ascii="Times New Roman" w:hAnsi="Times New Roman"/>
        </w:rPr>
      </w:pPr>
      <w:r w:rsidRPr="00366FF4">
        <w:rPr>
          <w:rFonts w:ascii="Times New Roman" w:hAnsi="Times New Roman"/>
          <w:b/>
          <w:lang w:val="uk-UA" w:eastAsia="ru-RU"/>
        </w:rPr>
        <w:t>3.2.</w:t>
      </w:r>
      <w:r w:rsidRPr="00366FF4">
        <w:rPr>
          <w:rFonts w:ascii="Times New Roman" w:hAnsi="Times New Roman"/>
          <w:lang w:val="uk-UA" w:eastAsia="ru-RU"/>
        </w:rPr>
        <w:t xml:space="preserve"> Ціна за одиницю товару становить:  ____ грн. за кілограм.</w:t>
      </w:r>
    </w:p>
    <w:p w14:paraId="69519BD7" w14:textId="77777777" w:rsidR="00366FF4" w:rsidRPr="00366FF4" w:rsidRDefault="00366FF4" w:rsidP="00366FF4">
      <w:pPr>
        <w:spacing w:after="0" w:line="240" w:lineRule="auto"/>
        <w:ind w:left="-426"/>
        <w:jc w:val="both"/>
        <w:rPr>
          <w:rFonts w:ascii="Times New Roman" w:hAnsi="Times New Roman"/>
        </w:rPr>
      </w:pPr>
      <w:r w:rsidRPr="00366FF4">
        <w:rPr>
          <w:rFonts w:ascii="Times New Roman" w:hAnsi="Times New Roman"/>
          <w:b/>
          <w:lang w:val="uk-UA" w:eastAsia="ru-RU"/>
        </w:rPr>
        <w:t>3.3.</w:t>
      </w:r>
      <w:r w:rsidRPr="00366FF4">
        <w:rPr>
          <w:rFonts w:ascii="Times New Roman" w:hAnsi="Times New Roman"/>
          <w:lang w:val="uk-UA" w:eastAsia="ru-RU"/>
        </w:rPr>
        <w:t xml:space="preserve"> Ціна цього Договору може бути змінена за взаємною згодою Сторін у разі:</w:t>
      </w:r>
    </w:p>
    <w:p w14:paraId="7AD480DC" w14:textId="77777777" w:rsidR="00366FF4" w:rsidRPr="00366FF4" w:rsidRDefault="00366FF4" w:rsidP="00366FF4">
      <w:pPr>
        <w:widowControl w:val="0"/>
        <w:spacing w:after="0" w:line="240" w:lineRule="auto"/>
        <w:ind w:left="-142"/>
        <w:jc w:val="both"/>
        <w:rPr>
          <w:rFonts w:ascii="Times New Roman" w:hAnsi="Times New Roman"/>
        </w:rPr>
      </w:pPr>
      <w:r w:rsidRPr="00366FF4">
        <w:rPr>
          <w:rFonts w:ascii="Times New Roman" w:hAnsi="Times New Roman"/>
          <w:lang w:val="uk-UA" w:eastAsia="ru-RU" w:bidi="hi-IN"/>
        </w:rPr>
        <w:t xml:space="preserve">- </w:t>
      </w:r>
      <w:r w:rsidRPr="00366FF4">
        <w:rPr>
          <w:rFonts w:ascii="Times New Roman" w:hAnsi="Times New Roman"/>
          <w:lang w:val="uk-UA"/>
        </w:rPr>
        <w:t>зменшення обсягів закупівлі, зокрема з урахуванням фактичного обсягу видатків Замовника;</w:t>
      </w:r>
    </w:p>
    <w:p w14:paraId="45607E7E" w14:textId="77777777" w:rsidR="00366FF4" w:rsidRPr="00366FF4" w:rsidRDefault="00366FF4" w:rsidP="00366FF4">
      <w:pPr>
        <w:widowControl w:val="0"/>
        <w:spacing w:after="0" w:line="240" w:lineRule="auto"/>
        <w:ind w:left="-142"/>
        <w:jc w:val="both"/>
        <w:rPr>
          <w:rFonts w:ascii="Times New Roman" w:hAnsi="Times New Roman"/>
        </w:rPr>
      </w:pPr>
      <w:r w:rsidRPr="00366FF4">
        <w:rPr>
          <w:rFonts w:ascii="Times New Roman" w:hAnsi="Times New Roman"/>
          <w:lang w:val="uk-UA" w:eastAsia="ru-RU" w:bidi="hi-IN"/>
        </w:rPr>
        <w:t>- узгодженої зміни ціни в бік зменшення (без зміни кількості (обсягу) та якості товару);</w:t>
      </w:r>
    </w:p>
    <w:p w14:paraId="21E18A4E" w14:textId="77777777" w:rsidR="00366FF4" w:rsidRPr="00366FF4" w:rsidRDefault="00366FF4" w:rsidP="00366FF4">
      <w:pPr>
        <w:widowControl w:val="0"/>
        <w:spacing w:after="0" w:line="240" w:lineRule="auto"/>
        <w:ind w:left="-142"/>
        <w:jc w:val="both"/>
        <w:rPr>
          <w:rFonts w:ascii="Times New Roman" w:hAnsi="Times New Roman"/>
          <w:lang w:val="uk-UA" w:eastAsia="ru-RU" w:bidi="hi-IN"/>
        </w:rPr>
      </w:pPr>
      <w:r w:rsidRPr="00366FF4">
        <w:rPr>
          <w:rFonts w:ascii="Times New Roman" w:hAnsi="Times New Roman"/>
          <w:lang w:val="uk-UA" w:eastAsia="ru-RU" w:bidi="hi-IN"/>
        </w:rPr>
        <w:t xml:space="preserve">- </w:t>
      </w:r>
      <w:r w:rsidRPr="00366FF4">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366FF4">
        <w:rPr>
          <w:rFonts w:ascii="Times New Roman" w:hAnsi="Times New Roman"/>
          <w:lang w:val="uk-UA"/>
        </w:rPr>
        <w:t>пропорційно</w:t>
      </w:r>
      <w:proofErr w:type="spellEnd"/>
      <w:r w:rsidRPr="00366FF4">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66FF4">
        <w:rPr>
          <w:rFonts w:ascii="Times New Roman" w:hAnsi="Times New Roman"/>
          <w:lang w:val="uk-UA"/>
        </w:rPr>
        <w:t>пропорційно</w:t>
      </w:r>
      <w:proofErr w:type="spellEnd"/>
      <w:r w:rsidRPr="00366FF4">
        <w:rPr>
          <w:rFonts w:ascii="Times New Roman" w:hAnsi="Times New Roman"/>
          <w:lang w:val="uk-UA"/>
        </w:rPr>
        <w:t xml:space="preserve"> до зміни податкового навантаження внаслідок зміни системи оподаткування</w:t>
      </w:r>
      <w:r w:rsidRPr="00366FF4">
        <w:rPr>
          <w:rFonts w:ascii="Times New Roman" w:hAnsi="Times New Roman"/>
          <w:lang w:val="uk-UA" w:eastAsia="ru-RU" w:bidi="hi-IN"/>
        </w:rPr>
        <w:t>;</w:t>
      </w:r>
    </w:p>
    <w:p w14:paraId="6483A6B4" w14:textId="77777777" w:rsidR="00366FF4" w:rsidRPr="00366FF4" w:rsidRDefault="00366FF4" w:rsidP="00366FF4">
      <w:pPr>
        <w:widowControl w:val="0"/>
        <w:spacing w:after="0" w:line="240" w:lineRule="auto"/>
        <w:ind w:left="-142"/>
        <w:jc w:val="both"/>
        <w:rPr>
          <w:rFonts w:ascii="Times New Roman" w:hAnsi="Times New Roman"/>
          <w:lang w:val="uk-UA"/>
        </w:rPr>
      </w:pPr>
      <w:r w:rsidRPr="00366FF4">
        <w:rPr>
          <w:rFonts w:ascii="Times New Roman" w:hAnsi="Times New Roman"/>
          <w:lang w:val="uk-UA" w:eastAsia="ru-RU" w:bidi="hi-IN"/>
        </w:rPr>
        <w:t>- з</w:t>
      </w:r>
      <w:r w:rsidRPr="00366FF4">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FF4">
        <w:rPr>
          <w:rFonts w:ascii="Times New Roman" w:hAnsi="Times New Roman"/>
          <w:lang w:val="uk-UA"/>
        </w:rPr>
        <w:t>Platts</w:t>
      </w:r>
      <w:proofErr w:type="spellEnd"/>
      <w:r w:rsidRPr="00366FF4">
        <w:rPr>
          <w:rFonts w:ascii="Times New Roman" w:hAnsi="Times New Roman"/>
          <w:lang w:val="uk-UA"/>
        </w:rPr>
        <w:t>, ARGUS, регульованих цін (тарифів), нормативів, що застосовуються в договорі про закупівлю, у разі визначення сторонами в даному договору порядку зміни ціни.</w:t>
      </w:r>
    </w:p>
    <w:p w14:paraId="299F3576" w14:textId="77777777" w:rsidR="00366FF4" w:rsidRPr="00366FF4" w:rsidRDefault="00366FF4" w:rsidP="00366FF4">
      <w:pPr>
        <w:spacing w:after="0" w:line="240" w:lineRule="auto"/>
        <w:ind w:left="-426"/>
        <w:jc w:val="both"/>
        <w:rPr>
          <w:rFonts w:ascii="Times New Roman" w:hAnsi="Times New Roman"/>
          <w:lang w:val="uk-UA" w:eastAsia="ru-RU" w:bidi="hi-IN"/>
        </w:rPr>
      </w:pPr>
      <w:r w:rsidRPr="00366FF4">
        <w:rPr>
          <w:rFonts w:ascii="Times New Roman" w:hAnsi="Times New Roman"/>
          <w:b/>
          <w:lang w:val="uk-UA" w:eastAsia="ru-RU" w:bidi="hi-IN"/>
        </w:rPr>
        <w:t>3.4.</w:t>
      </w:r>
      <w:r w:rsidRPr="00366FF4">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6FF4">
        <w:rPr>
          <w:rFonts w:ascii="Times New Roman" w:hAnsi="Times New Roman"/>
          <w:lang w:val="uk-UA" w:eastAsia="ru-RU" w:bidi="hi-IN"/>
        </w:rPr>
        <w:t>пропорційно</w:t>
      </w:r>
      <w:proofErr w:type="spellEnd"/>
      <w:r w:rsidRPr="00366FF4">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366FF4">
        <w:rPr>
          <w:rFonts w:ascii="Times New Roman" w:hAnsi="Times New Roman"/>
          <w:lang w:val="uk-UA" w:eastAsia="ru-RU" w:bidi="hi-IN"/>
        </w:rPr>
        <w:lastRenderedPageBreak/>
        <w:t xml:space="preserve">коливання та не повинна призвести до збільшення суми, визначеної в договорі про закупівлю на момент його укладення. </w:t>
      </w:r>
    </w:p>
    <w:p w14:paraId="5BD2C330" w14:textId="77777777" w:rsidR="00366FF4" w:rsidRPr="00366FF4" w:rsidRDefault="00366FF4" w:rsidP="00366FF4">
      <w:pPr>
        <w:spacing w:after="0" w:line="240" w:lineRule="auto"/>
        <w:ind w:left="-426"/>
        <w:jc w:val="both"/>
        <w:rPr>
          <w:rFonts w:ascii="Times New Roman" w:hAnsi="Times New Roman"/>
          <w:lang w:val="uk-UA" w:eastAsia="ru-RU" w:bidi="hi-IN"/>
        </w:rPr>
      </w:pPr>
      <w:r w:rsidRPr="00366FF4">
        <w:rPr>
          <w:rFonts w:ascii="Times New Roman" w:hAnsi="Times New Roman"/>
          <w:b/>
          <w:bCs/>
          <w:lang w:val="uk-UA" w:eastAsia="ru-RU" w:bidi="hi-IN"/>
        </w:rPr>
        <w:t>3.5.</w:t>
      </w:r>
      <w:r w:rsidRPr="00366FF4">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3F96E1AD" w14:textId="77777777" w:rsidR="00366FF4" w:rsidRPr="00366FF4" w:rsidRDefault="00366FF4" w:rsidP="00366FF4">
      <w:pPr>
        <w:keepNext/>
        <w:spacing w:after="0" w:line="240" w:lineRule="auto"/>
        <w:jc w:val="center"/>
        <w:outlineLvl w:val="2"/>
        <w:rPr>
          <w:rFonts w:ascii="Times New Roman" w:hAnsi="Times New Roman"/>
          <w:lang w:val="uk-UA"/>
        </w:rPr>
      </w:pPr>
    </w:p>
    <w:p w14:paraId="1A5C9081" w14:textId="77777777" w:rsidR="00366FF4" w:rsidRPr="00366FF4" w:rsidRDefault="00366FF4" w:rsidP="00366FF4">
      <w:pPr>
        <w:keepNext/>
        <w:spacing w:after="0" w:line="240" w:lineRule="auto"/>
        <w:jc w:val="center"/>
        <w:outlineLvl w:val="2"/>
        <w:rPr>
          <w:rFonts w:ascii="Times New Roman" w:hAnsi="Times New Roman"/>
          <w:b/>
          <w:lang w:val="uk-UA"/>
        </w:rPr>
      </w:pPr>
      <w:r w:rsidRPr="00366FF4">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66FF4" w:rsidRPr="00366FF4" w14:paraId="6F93958A" w14:textId="77777777" w:rsidTr="00CA4B72">
        <w:trPr>
          <w:tblCellSpacing w:w="22" w:type="dxa"/>
          <w:jc w:val="center"/>
        </w:trPr>
        <w:tc>
          <w:tcPr>
            <w:tcW w:w="0" w:type="auto"/>
            <w:vAlign w:val="center"/>
          </w:tcPr>
          <w:p w14:paraId="6C20527E"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4.1.</w:t>
            </w:r>
            <w:r w:rsidRPr="00366FF4">
              <w:rPr>
                <w:rFonts w:ascii="Times New Roman" w:hAnsi="Times New Roman"/>
                <w:lang w:val="uk-UA" w:eastAsia="ru-RU"/>
              </w:rPr>
              <w:t xml:space="preserve"> Розрахунки проводяться шляхом оплати Замовником після пред'явлення Постачальником видаткової накладної на оплату товару (далі - рахунок). </w:t>
            </w:r>
          </w:p>
          <w:p w14:paraId="2F099D5E"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4.2.</w:t>
            </w:r>
            <w:r w:rsidRPr="00366FF4">
              <w:rPr>
                <w:rFonts w:ascii="Times New Roman" w:hAnsi="Times New Roman"/>
                <w:lang w:val="uk-UA" w:eastAsia="ru-RU"/>
              </w:rPr>
              <w:t xml:space="preserve"> Рахунок, що надається Замовнику, підписується уповноваженою особою Постачальника та завіряється його печаткою (у разі наявності).</w:t>
            </w:r>
          </w:p>
          <w:p w14:paraId="1EE6E0B7" w14:textId="77777777" w:rsidR="00366FF4" w:rsidRPr="00366FF4" w:rsidRDefault="00366FF4" w:rsidP="00366FF4">
            <w:pPr>
              <w:spacing w:after="0" w:line="240" w:lineRule="auto"/>
              <w:jc w:val="both"/>
              <w:rPr>
                <w:rFonts w:ascii="Times New Roman" w:hAnsi="Times New Roman"/>
                <w:lang w:val="uk-UA"/>
              </w:rPr>
            </w:pPr>
            <w:r w:rsidRPr="00366FF4">
              <w:rPr>
                <w:rFonts w:ascii="Times New Roman" w:hAnsi="Times New Roman"/>
                <w:b/>
                <w:lang w:val="uk-UA"/>
              </w:rPr>
              <w:t>4.3</w:t>
            </w:r>
            <w:r w:rsidRPr="00366FF4">
              <w:rPr>
                <w:rFonts w:ascii="Times New Roman" w:hAnsi="Times New Roman"/>
                <w:lang w:val="uk-UA"/>
              </w:rPr>
              <w:t>. Замовник оплачує вартість кожної поставленої партії (товару) по безготівковому розрахунку протягом 30 банківських днів з дати постачання.</w:t>
            </w:r>
          </w:p>
          <w:p w14:paraId="1A477D7C"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4.4.</w:t>
            </w:r>
            <w:r w:rsidRPr="00366FF4">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Постачальником.</w:t>
            </w:r>
          </w:p>
          <w:p w14:paraId="43A5CFF2"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4.5.</w:t>
            </w:r>
            <w:r w:rsidRPr="00366FF4">
              <w:rPr>
                <w:rFonts w:ascii="Times New Roman" w:hAnsi="Times New Roman"/>
                <w:lang w:val="uk-UA" w:eastAsia="ru-RU"/>
              </w:rPr>
              <w:t xml:space="preserve"> Оплата здійснюється тільки за фактично отримані продукти харчування.</w:t>
            </w:r>
          </w:p>
          <w:p w14:paraId="4B273ED8"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4.6.</w:t>
            </w:r>
            <w:r w:rsidRPr="00366FF4">
              <w:rPr>
                <w:rFonts w:ascii="Times New Roman" w:hAnsi="Times New Roman"/>
                <w:lang w:val="uk-UA" w:eastAsia="ru-RU"/>
              </w:rPr>
              <w:t xml:space="preserve"> </w:t>
            </w:r>
            <w:r w:rsidRPr="00366FF4">
              <w:rPr>
                <w:rFonts w:ascii="Times New Roman" w:hAnsi="Times New Roman"/>
                <w:lang w:val="uk-UA"/>
              </w:rPr>
              <w:t>Джерело фінансування - кошти місцевого бюджету.</w:t>
            </w:r>
          </w:p>
          <w:p w14:paraId="3BA2CCB2" w14:textId="77777777" w:rsidR="00366FF4" w:rsidRPr="00366FF4" w:rsidRDefault="00366FF4" w:rsidP="00366FF4">
            <w:pPr>
              <w:spacing w:after="0" w:line="240" w:lineRule="auto"/>
              <w:jc w:val="both"/>
              <w:rPr>
                <w:rFonts w:ascii="Times New Roman" w:hAnsi="Times New Roman"/>
                <w:lang w:val="uk-UA" w:eastAsia="ru-RU"/>
              </w:rPr>
            </w:pPr>
          </w:p>
        </w:tc>
      </w:tr>
    </w:tbl>
    <w:p w14:paraId="0BDCB6E9" w14:textId="77777777" w:rsidR="00366FF4" w:rsidRPr="00366FF4" w:rsidRDefault="00366FF4" w:rsidP="00366FF4">
      <w:pPr>
        <w:keepNext/>
        <w:spacing w:after="0" w:line="240" w:lineRule="auto"/>
        <w:jc w:val="center"/>
        <w:outlineLvl w:val="2"/>
        <w:rPr>
          <w:rFonts w:ascii="Times New Roman" w:hAnsi="Times New Roman"/>
          <w:b/>
          <w:lang w:val="uk-UA"/>
        </w:rPr>
      </w:pPr>
      <w:r w:rsidRPr="00366FF4">
        <w:rPr>
          <w:rFonts w:ascii="Times New Roman" w:hAnsi="Times New Roman"/>
          <w:b/>
          <w:lang w:val="uk-UA"/>
        </w:rPr>
        <w:t xml:space="preserve">V. ПОСТАВКА ТОВАРІВ </w:t>
      </w:r>
      <w:r w:rsidRPr="00366FF4">
        <w:rPr>
          <w:rFonts w:ascii="Times New Roman" w:hAnsi="Times New Roman"/>
          <w:b/>
          <w:color w:val="FF0000"/>
          <w:lang w:val="uk-UA"/>
        </w:rPr>
        <w:t xml:space="preserve"> </w:t>
      </w: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366FF4" w:rsidRPr="00366FF4" w14:paraId="7339F061" w14:textId="77777777" w:rsidTr="00CA4B72">
        <w:trPr>
          <w:trHeight w:val="4337"/>
          <w:tblCellSpacing w:w="22" w:type="dxa"/>
          <w:jc w:val="center"/>
        </w:trPr>
        <w:tc>
          <w:tcPr>
            <w:tcW w:w="0" w:type="auto"/>
            <w:vAlign w:val="center"/>
          </w:tcPr>
          <w:p w14:paraId="2D61D227"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5.1</w:t>
            </w:r>
            <w:r w:rsidRPr="00366FF4">
              <w:rPr>
                <w:rFonts w:ascii="Times New Roman" w:hAnsi="Times New Roman"/>
                <w:lang w:val="uk-UA" w:eastAsia="ru-RU"/>
              </w:rPr>
              <w:t>. Строк (термін) поставки (передачі) товарів: до 31 грудня 2023 р.</w:t>
            </w:r>
          </w:p>
          <w:p w14:paraId="1CC7DCEA" w14:textId="489A34C1"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lang w:val="uk-UA" w:eastAsia="ru-RU"/>
              </w:rPr>
              <w:t xml:space="preserve"> </w:t>
            </w:r>
            <w:r w:rsidRPr="00366FF4">
              <w:rPr>
                <w:rFonts w:ascii="Times New Roman" w:hAnsi="Times New Roman"/>
                <w:lang w:val="uk-UA"/>
              </w:rPr>
              <w:t xml:space="preserve">Поставка: </w:t>
            </w:r>
            <w:r w:rsidR="007D0172">
              <w:rPr>
                <w:rFonts w:ascii="Times New Roman" w:hAnsi="Times New Roman"/>
                <w:lang w:val="uk-UA"/>
              </w:rPr>
              <w:t>1</w:t>
            </w:r>
            <w:r w:rsidRPr="00366FF4">
              <w:rPr>
                <w:rFonts w:ascii="Times New Roman" w:hAnsi="Times New Roman"/>
                <w:lang w:val="uk-UA"/>
              </w:rPr>
              <w:t xml:space="preserve"> раз на тиждень – з 08-00 до 13-00 год. </w:t>
            </w:r>
            <w:r w:rsidRPr="00366FF4">
              <w:rPr>
                <w:rFonts w:ascii="Times New Roman" w:hAnsi="Times New Roman"/>
                <w:lang w:val="uk-UA" w:eastAsia="ru-RU"/>
              </w:rPr>
              <w:t>Поставка товару Постачальником здійснюється не пізніше двох календарних днів з дня надання Замовником заявки Постачальнику.</w:t>
            </w:r>
          </w:p>
          <w:p w14:paraId="3A72C012"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5.2.</w:t>
            </w:r>
            <w:r w:rsidRPr="00366FF4">
              <w:rPr>
                <w:rFonts w:ascii="Times New Roman" w:hAnsi="Times New Roman"/>
                <w:lang w:val="uk-UA" w:eastAsia="ru-RU"/>
              </w:rPr>
              <w:t xml:space="preserve"> Місце поставки товарів: </w:t>
            </w:r>
            <w:proofErr w:type="spellStart"/>
            <w:r w:rsidRPr="00366FF4">
              <w:rPr>
                <w:rFonts w:ascii="Times New Roman" w:hAnsi="Times New Roman"/>
                <w:bCs/>
                <w:lang w:eastAsia="ru-RU"/>
              </w:rPr>
              <w:t>вул</w:t>
            </w:r>
            <w:proofErr w:type="spellEnd"/>
            <w:r w:rsidRPr="00366FF4">
              <w:rPr>
                <w:rFonts w:ascii="Times New Roman" w:hAnsi="Times New Roman"/>
                <w:bCs/>
                <w:lang w:eastAsia="ru-RU"/>
              </w:rPr>
              <w:t>.</w:t>
            </w:r>
            <w:r w:rsidRPr="00366FF4">
              <w:rPr>
                <w:rFonts w:ascii="Times New Roman" w:hAnsi="Times New Roman"/>
                <w:bCs/>
                <w:lang w:val="uk-UA" w:eastAsia="ru-RU"/>
              </w:rPr>
              <w:t xml:space="preserve"> </w:t>
            </w:r>
            <w:proofErr w:type="spellStart"/>
            <w:r w:rsidRPr="00366FF4">
              <w:rPr>
                <w:rFonts w:ascii="Times New Roman" w:hAnsi="Times New Roman"/>
                <w:bCs/>
                <w:lang w:eastAsia="ru-RU"/>
              </w:rPr>
              <w:t>Сонячна</w:t>
            </w:r>
            <w:proofErr w:type="spellEnd"/>
            <w:r w:rsidRPr="00366FF4">
              <w:rPr>
                <w:rFonts w:ascii="Times New Roman" w:hAnsi="Times New Roman"/>
                <w:bCs/>
                <w:lang w:eastAsia="ru-RU"/>
              </w:rPr>
              <w:t xml:space="preserve">, 2, </w:t>
            </w:r>
            <w:proofErr w:type="spellStart"/>
            <w:r w:rsidRPr="00366FF4">
              <w:rPr>
                <w:rFonts w:ascii="Times New Roman" w:hAnsi="Times New Roman"/>
                <w:bCs/>
                <w:lang w:eastAsia="ru-RU"/>
              </w:rPr>
              <w:t>смт</w:t>
            </w:r>
            <w:proofErr w:type="spellEnd"/>
            <w:r w:rsidRPr="00366FF4">
              <w:rPr>
                <w:rFonts w:ascii="Times New Roman" w:hAnsi="Times New Roman"/>
                <w:bCs/>
                <w:lang w:eastAsia="ru-RU"/>
              </w:rPr>
              <w:t>.</w:t>
            </w:r>
            <w:r w:rsidRPr="00366FF4">
              <w:rPr>
                <w:rFonts w:ascii="Times New Roman" w:hAnsi="Times New Roman"/>
                <w:bCs/>
                <w:lang w:val="uk-UA" w:eastAsia="ru-RU"/>
              </w:rPr>
              <w:t xml:space="preserve"> </w:t>
            </w:r>
            <w:r w:rsidRPr="00366FF4">
              <w:rPr>
                <w:rFonts w:ascii="Times New Roman" w:hAnsi="Times New Roman"/>
                <w:bCs/>
                <w:lang w:eastAsia="ru-RU"/>
              </w:rPr>
              <w:t xml:space="preserve">Хорошеве, </w:t>
            </w:r>
            <w:proofErr w:type="spellStart"/>
            <w:r w:rsidRPr="00366FF4">
              <w:rPr>
                <w:rFonts w:ascii="Times New Roman" w:hAnsi="Times New Roman"/>
                <w:bCs/>
                <w:lang w:eastAsia="ru-RU"/>
              </w:rPr>
              <w:t>Харківська</w:t>
            </w:r>
            <w:proofErr w:type="spellEnd"/>
            <w:r w:rsidRPr="00366FF4">
              <w:rPr>
                <w:rFonts w:ascii="Times New Roman" w:hAnsi="Times New Roman"/>
                <w:bCs/>
                <w:lang w:eastAsia="ru-RU"/>
              </w:rPr>
              <w:t xml:space="preserve"> обл., </w:t>
            </w:r>
            <w:r w:rsidRPr="00366FF4">
              <w:rPr>
                <w:rFonts w:ascii="Times New Roman" w:hAnsi="Times New Roman"/>
                <w:bCs/>
                <w:lang w:val="uk-UA" w:eastAsia="ru-RU"/>
              </w:rPr>
              <w:t xml:space="preserve">Україна, </w:t>
            </w:r>
            <w:r w:rsidRPr="00366FF4">
              <w:rPr>
                <w:rFonts w:ascii="Times New Roman" w:hAnsi="Times New Roman"/>
                <w:bCs/>
                <w:lang w:eastAsia="ru-RU"/>
              </w:rPr>
              <w:t>62466</w:t>
            </w:r>
            <w:r w:rsidRPr="00366FF4">
              <w:rPr>
                <w:rFonts w:ascii="Times New Roman" w:hAnsi="Times New Roman"/>
                <w:bCs/>
                <w:lang w:val="uk-UA" w:eastAsia="ru-RU"/>
              </w:rPr>
              <w:t>.</w:t>
            </w:r>
          </w:p>
          <w:p w14:paraId="5F3F3BD1" w14:textId="33D123A6" w:rsidR="00366FF4" w:rsidRPr="00366FF4" w:rsidRDefault="00366FF4" w:rsidP="00366FF4">
            <w:pPr>
              <w:spacing w:after="0" w:line="240" w:lineRule="auto"/>
              <w:jc w:val="both"/>
              <w:rPr>
                <w:rFonts w:ascii="Times New Roman" w:hAnsi="Times New Roman"/>
                <w:lang w:val="uk-UA"/>
              </w:rPr>
            </w:pPr>
            <w:r w:rsidRPr="00366FF4">
              <w:rPr>
                <w:rFonts w:ascii="Times New Roman" w:hAnsi="Times New Roman"/>
                <w:b/>
                <w:lang w:val="uk-UA"/>
              </w:rPr>
              <w:t>5.3</w:t>
            </w:r>
            <w:r w:rsidRPr="00366FF4">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Постачальник повинен </w:t>
            </w:r>
            <w:r w:rsidR="001946DE">
              <w:rPr>
                <w:rFonts w:ascii="Times New Roman" w:hAnsi="Times New Roman"/>
                <w:lang w:val="uk-UA"/>
              </w:rPr>
              <w:t>д</w:t>
            </w:r>
            <w:r w:rsidR="001946DE" w:rsidRPr="001946DE">
              <w:rPr>
                <w:rFonts w:ascii="Times New Roman" w:hAnsi="Times New Roman"/>
                <w:lang w:val="uk-UA"/>
              </w:rPr>
              <w:t>остав</w:t>
            </w:r>
            <w:r w:rsidR="001946DE">
              <w:rPr>
                <w:rFonts w:ascii="Times New Roman" w:hAnsi="Times New Roman"/>
                <w:lang w:val="uk-UA"/>
              </w:rPr>
              <w:t>ити</w:t>
            </w:r>
            <w:r w:rsidR="001946DE" w:rsidRPr="001946DE">
              <w:rPr>
                <w:rFonts w:ascii="Times New Roman" w:hAnsi="Times New Roman"/>
                <w:lang w:val="uk-UA"/>
              </w:rPr>
              <w:t>, розвантаж</w:t>
            </w:r>
            <w:r w:rsidR="001946DE">
              <w:rPr>
                <w:rFonts w:ascii="Times New Roman" w:hAnsi="Times New Roman"/>
                <w:lang w:val="uk-UA"/>
              </w:rPr>
              <w:t>ити</w:t>
            </w:r>
            <w:r w:rsidRPr="00366FF4">
              <w:rPr>
                <w:rFonts w:ascii="Times New Roman" w:hAnsi="Times New Roman"/>
                <w:lang w:val="uk-UA"/>
              </w:rPr>
              <w:t xml:space="preserve"> товар </w:t>
            </w:r>
            <w:r w:rsidR="001946DE">
              <w:rPr>
                <w:rFonts w:ascii="Times New Roman" w:hAnsi="Times New Roman"/>
                <w:lang w:val="uk-UA"/>
              </w:rPr>
              <w:t>у</w:t>
            </w:r>
            <w:r w:rsidRPr="00366FF4">
              <w:rPr>
                <w:rFonts w:ascii="Times New Roman" w:hAnsi="Times New Roman"/>
                <w:lang w:val="uk-UA"/>
              </w:rPr>
              <w:t xml:space="preserve"> міс</w:t>
            </w:r>
            <w:r w:rsidR="001946DE">
              <w:rPr>
                <w:rFonts w:ascii="Times New Roman" w:hAnsi="Times New Roman"/>
                <w:lang w:val="uk-UA"/>
              </w:rPr>
              <w:t>ці</w:t>
            </w:r>
            <w:r w:rsidRPr="00366FF4">
              <w:rPr>
                <w:rFonts w:ascii="Times New Roman" w:hAnsi="Times New Roman"/>
                <w:lang w:val="uk-UA"/>
              </w:rPr>
              <w:t xml:space="preserve"> зберігання товару (складу, складського приміщення).</w:t>
            </w:r>
          </w:p>
          <w:p w14:paraId="17E6B37E" w14:textId="77777777" w:rsidR="00366FF4" w:rsidRPr="00366FF4" w:rsidRDefault="00366FF4" w:rsidP="00366FF4">
            <w:pPr>
              <w:spacing w:after="0" w:line="240" w:lineRule="auto"/>
              <w:jc w:val="both"/>
              <w:rPr>
                <w:rFonts w:ascii="Times New Roman" w:hAnsi="Times New Roman"/>
                <w:lang w:val="uk-UA"/>
              </w:rPr>
            </w:pPr>
            <w:r w:rsidRPr="00366FF4">
              <w:rPr>
                <w:rFonts w:ascii="Times New Roman" w:hAnsi="Times New Roman"/>
                <w:b/>
                <w:lang w:val="uk-UA"/>
              </w:rPr>
              <w:t>5.4.</w:t>
            </w:r>
            <w:r w:rsidRPr="00366FF4">
              <w:rPr>
                <w:rFonts w:ascii="Times New Roman" w:hAnsi="Times New Roman"/>
                <w:lang w:val="uk-UA"/>
              </w:rPr>
              <w:t xml:space="preserve"> Прийняття товару від Постачальника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0880B833" w14:textId="77777777" w:rsidR="00366FF4" w:rsidRPr="00366FF4" w:rsidRDefault="00366FF4" w:rsidP="00366FF4">
            <w:pPr>
              <w:spacing w:after="0" w:line="240" w:lineRule="auto"/>
              <w:jc w:val="both"/>
              <w:rPr>
                <w:rFonts w:ascii="Times New Roman" w:hAnsi="Times New Roman"/>
                <w:lang w:val="uk-UA"/>
              </w:rPr>
            </w:pPr>
            <w:r w:rsidRPr="00366FF4">
              <w:rPr>
                <w:rFonts w:ascii="Times New Roman" w:hAnsi="Times New Roman"/>
                <w:b/>
                <w:lang w:val="uk-UA"/>
              </w:rPr>
              <w:t>5.5</w:t>
            </w:r>
            <w:r w:rsidRPr="00366FF4">
              <w:rPr>
                <w:rFonts w:ascii="Times New Roman" w:hAnsi="Times New Roman"/>
                <w:lang w:val="uk-UA"/>
              </w:rPr>
              <w:t>.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4D2744AF"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5.6.</w:t>
            </w:r>
            <w:r w:rsidRPr="00366FF4">
              <w:rPr>
                <w:rFonts w:ascii="Times New Roman" w:hAnsi="Times New Roman"/>
                <w:lang w:val="uk-UA" w:eastAsia="ru-RU"/>
              </w:rPr>
              <w:t xml:space="preserve"> Постачання товару Замовнику здійснюється автотранспортом Постачальника.</w:t>
            </w:r>
          </w:p>
          <w:p w14:paraId="7682C457" w14:textId="77777777" w:rsidR="00366FF4" w:rsidRPr="00366FF4" w:rsidRDefault="00366FF4" w:rsidP="00366FF4">
            <w:pPr>
              <w:spacing w:after="0" w:line="240" w:lineRule="auto"/>
              <w:jc w:val="both"/>
              <w:rPr>
                <w:rFonts w:ascii="Times New Roman" w:hAnsi="Times New Roman"/>
                <w:i/>
                <w:lang w:val="uk-UA" w:eastAsia="ru-RU"/>
              </w:rPr>
            </w:pPr>
            <w:r w:rsidRPr="00366FF4">
              <w:rPr>
                <w:rFonts w:ascii="Times New Roman" w:hAnsi="Times New Roman"/>
                <w:b/>
                <w:lang w:val="uk-UA" w:eastAsia="ru-RU"/>
              </w:rPr>
              <w:t>5.6.1.</w:t>
            </w:r>
            <w:r w:rsidRPr="00366FF4">
              <w:rPr>
                <w:rFonts w:ascii="Times New Roman" w:hAnsi="Times New Roman"/>
                <w:lang w:val="uk-UA" w:eastAsia="ru-RU"/>
              </w:rPr>
              <w:t xml:space="preserve"> Постачальник здійснює постачання товару спеціалізованим автотранспортом</w:t>
            </w:r>
            <w:r w:rsidRPr="00366FF4">
              <w:rPr>
                <w:rFonts w:ascii="Times New Roman" w:hAnsi="Times New Roman"/>
                <w:i/>
                <w:lang w:val="uk-UA" w:eastAsia="ru-RU"/>
              </w:rPr>
              <w:t>.</w:t>
            </w:r>
          </w:p>
          <w:p w14:paraId="11B3247C" w14:textId="77777777" w:rsidR="00366FF4" w:rsidRPr="00366FF4" w:rsidRDefault="00366FF4" w:rsidP="00366FF4">
            <w:pPr>
              <w:spacing w:after="0" w:line="240" w:lineRule="auto"/>
              <w:jc w:val="both"/>
              <w:rPr>
                <w:rFonts w:ascii="Times New Roman" w:hAnsi="Times New Roman"/>
                <w:i/>
                <w:lang w:val="uk-UA" w:eastAsia="ru-RU"/>
              </w:rPr>
            </w:pPr>
            <w:r w:rsidRPr="00366FF4">
              <w:rPr>
                <w:rFonts w:ascii="Times New Roman" w:hAnsi="Times New Roman"/>
                <w:b/>
                <w:lang w:val="uk-UA" w:eastAsia="ru-RU"/>
              </w:rPr>
              <w:t>5.6.2.</w:t>
            </w:r>
            <w:r w:rsidRPr="00366FF4">
              <w:rPr>
                <w:rFonts w:ascii="Times New Roman" w:hAnsi="Times New Roman"/>
                <w:lang w:val="uk-UA" w:eastAsia="ru-RU"/>
              </w:rPr>
              <w:t xml:space="preserve"> Постачальник здійснює постачання товару персоналом, який має допуск до робот з продуктами харчування і продовольчою сировиною</w:t>
            </w:r>
            <w:r w:rsidRPr="00366FF4">
              <w:rPr>
                <w:rFonts w:ascii="Times New Roman" w:hAnsi="Times New Roman"/>
                <w:i/>
                <w:lang w:val="uk-UA" w:eastAsia="ru-RU"/>
              </w:rPr>
              <w:t>.</w:t>
            </w:r>
          </w:p>
          <w:p w14:paraId="208B6BA9" w14:textId="77777777" w:rsidR="00366FF4" w:rsidRPr="00366FF4" w:rsidRDefault="00366FF4" w:rsidP="00366FF4">
            <w:pPr>
              <w:spacing w:after="0" w:line="240" w:lineRule="auto"/>
              <w:jc w:val="both"/>
              <w:rPr>
                <w:rFonts w:ascii="Times New Roman" w:hAnsi="Times New Roman"/>
                <w:lang w:val="uk-UA"/>
              </w:rPr>
            </w:pPr>
            <w:r w:rsidRPr="00366FF4">
              <w:rPr>
                <w:rFonts w:ascii="Times New Roman" w:hAnsi="Times New Roman"/>
                <w:b/>
                <w:lang w:val="uk-UA"/>
              </w:rPr>
              <w:t>5.7.</w:t>
            </w:r>
            <w:r w:rsidRPr="00366FF4">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1FADF83B" w14:textId="77777777" w:rsidR="00366FF4" w:rsidRPr="00366FF4" w:rsidRDefault="00366FF4" w:rsidP="00366FF4">
            <w:pPr>
              <w:spacing w:after="0" w:line="240" w:lineRule="auto"/>
              <w:jc w:val="both"/>
              <w:rPr>
                <w:rFonts w:ascii="Times New Roman" w:hAnsi="Times New Roman"/>
                <w:lang w:val="uk-UA"/>
              </w:rPr>
            </w:pPr>
          </w:p>
          <w:p w14:paraId="7018ADFF"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lang w:val="uk-UA" w:eastAsia="ru-RU"/>
              </w:rPr>
              <w:t xml:space="preserve"> </w:t>
            </w:r>
          </w:p>
          <w:p w14:paraId="7DD8032C" w14:textId="77777777" w:rsidR="00366FF4" w:rsidRPr="00366FF4" w:rsidRDefault="00366FF4" w:rsidP="00366FF4">
            <w:pPr>
              <w:spacing w:after="0" w:line="240" w:lineRule="auto"/>
              <w:jc w:val="center"/>
              <w:rPr>
                <w:rFonts w:ascii="Times New Roman" w:hAnsi="Times New Roman"/>
                <w:b/>
                <w:lang w:val="uk-UA" w:eastAsia="ru-RU"/>
              </w:rPr>
            </w:pPr>
            <w:r w:rsidRPr="00366FF4">
              <w:rPr>
                <w:rFonts w:ascii="Times New Roman" w:hAnsi="Times New Roman"/>
                <w:b/>
                <w:lang w:val="uk-UA" w:eastAsia="ru-RU"/>
              </w:rPr>
              <w:t>VI. ПРАВА ТА ОБОВ'ЯЗКИ СТОРІН</w:t>
            </w:r>
          </w:p>
          <w:p w14:paraId="62FEB2C8"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6.1.</w:t>
            </w:r>
            <w:r w:rsidRPr="00366FF4">
              <w:rPr>
                <w:rFonts w:ascii="Times New Roman" w:hAnsi="Times New Roman"/>
                <w:lang w:val="uk-UA" w:eastAsia="ru-RU"/>
              </w:rPr>
              <w:t xml:space="preserve"> Замовник зобов'язаний: </w:t>
            </w:r>
          </w:p>
          <w:p w14:paraId="601D8FFA"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6.1.1</w:t>
            </w:r>
            <w:r w:rsidRPr="00366FF4">
              <w:rPr>
                <w:rFonts w:ascii="Times New Roman" w:hAnsi="Times New Roman"/>
                <w:lang w:val="uk-UA" w:eastAsia="ru-RU"/>
              </w:rPr>
              <w:t xml:space="preserve">. Своєчасно та в повному обсязі сплачувати за поставлені товари. </w:t>
            </w:r>
          </w:p>
          <w:p w14:paraId="6929442F"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6.1.2.</w:t>
            </w:r>
            <w:r w:rsidRPr="00366FF4">
              <w:rPr>
                <w:rFonts w:ascii="Times New Roman" w:hAnsi="Times New Roman"/>
                <w:lang w:val="uk-UA" w:eastAsia="ru-RU"/>
              </w:rPr>
              <w:t xml:space="preserve"> Приймати продукцію та виставляти претензії Постачальнику по кількості та якості товару, керуючись відповідними нормативно-правовими актами України.</w:t>
            </w:r>
          </w:p>
          <w:p w14:paraId="6F299B29"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6.1.3.</w:t>
            </w:r>
            <w:r w:rsidRPr="00366FF4">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Постачальнику для виконання  по телефону, факсу, електронною поштою, або засобами поштового зв’язку.</w:t>
            </w:r>
          </w:p>
          <w:p w14:paraId="2A3256CD"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6.1.4.</w:t>
            </w:r>
            <w:r w:rsidRPr="00366FF4">
              <w:rPr>
                <w:rFonts w:ascii="Times New Roman" w:hAnsi="Times New Roman"/>
                <w:lang w:val="uk-UA" w:eastAsia="ru-RU"/>
              </w:rPr>
              <w:t xml:space="preserve"> У випадку виявлення товару неналежної якості або недостачі товару, повідомити про це Постачальника в термін не пізніше ніж 3 доби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838C751"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6.2</w:t>
            </w:r>
            <w:r w:rsidRPr="00366FF4">
              <w:rPr>
                <w:rFonts w:ascii="Times New Roman" w:hAnsi="Times New Roman"/>
                <w:lang w:val="uk-UA" w:eastAsia="ru-RU"/>
              </w:rPr>
              <w:t xml:space="preserve">. Замовник має право: </w:t>
            </w:r>
          </w:p>
          <w:p w14:paraId="65436E40"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6.2.1.</w:t>
            </w:r>
            <w:r w:rsidRPr="00366FF4">
              <w:rPr>
                <w:rFonts w:ascii="Times New Roman" w:hAnsi="Times New Roman"/>
                <w:lang w:val="uk-UA" w:eastAsia="ru-RU"/>
              </w:rPr>
              <w:t xml:space="preserve"> Достроково розірвати цей Договір у разі невиконання зобов'язань Постачальником, за умови письмового повідомлення Постачальника  не пізніш ніж за 5 (п’ять) календарних днів із застосуванням штрафних санкцій згідно п. 7.2 даного Договору; </w:t>
            </w:r>
          </w:p>
          <w:p w14:paraId="66E988CE"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6.2.2.</w:t>
            </w:r>
            <w:r w:rsidRPr="00366FF4">
              <w:rPr>
                <w:rFonts w:ascii="Times New Roman" w:hAnsi="Times New Roman"/>
                <w:lang w:val="uk-UA" w:eastAsia="ru-RU"/>
              </w:rPr>
              <w:t xml:space="preserve"> Контролювати поставку товарів у строки, встановлені цим Договором; </w:t>
            </w:r>
          </w:p>
          <w:p w14:paraId="283234D5"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6.2.3.</w:t>
            </w:r>
            <w:r w:rsidRPr="00366FF4">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29219BBC"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lastRenderedPageBreak/>
              <w:t>6.2.4</w:t>
            </w:r>
            <w:r w:rsidRPr="00366FF4">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умови договору у повному обсязі. </w:t>
            </w:r>
          </w:p>
          <w:p w14:paraId="0960324C"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6.2.5</w:t>
            </w:r>
            <w:r w:rsidRPr="00366FF4">
              <w:rPr>
                <w:rFonts w:ascii="Times New Roman" w:hAnsi="Times New Roman"/>
                <w:lang w:val="uk-UA" w:eastAsia="ru-RU"/>
              </w:rPr>
              <w:t>.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A764D86"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6.3.</w:t>
            </w:r>
            <w:r w:rsidRPr="00366FF4">
              <w:rPr>
                <w:rFonts w:ascii="Times New Roman" w:hAnsi="Times New Roman"/>
                <w:lang w:val="uk-UA" w:eastAsia="ru-RU"/>
              </w:rPr>
              <w:t xml:space="preserve"> Постачальник зобов'язаний: </w:t>
            </w:r>
          </w:p>
          <w:p w14:paraId="3788E532"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6.3.1.</w:t>
            </w:r>
            <w:r w:rsidRPr="00366FF4">
              <w:rPr>
                <w:rFonts w:ascii="Times New Roman" w:hAnsi="Times New Roman"/>
                <w:lang w:val="uk-UA" w:eastAsia="ru-RU"/>
              </w:rPr>
              <w:t xml:space="preserve"> Забезпечити поставку товарів у строки та у стані, встановленими цим Договором; </w:t>
            </w:r>
          </w:p>
          <w:p w14:paraId="19CD8F00"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6.3.2.</w:t>
            </w:r>
            <w:r w:rsidRPr="00366FF4">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366FF4">
              <w:rPr>
                <w:rFonts w:ascii="Times New Roman" w:hAnsi="Times New Roman"/>
                <w:spacing w:val="-1"/>
                <w:lang w:val="uk-UA" w:eastAsia="ru-RU"/>
              </w:rPr>
              <w:t xml:space="preserve"> </w:t>
            </w:r>
            <w:r w:rsidRPr="00366FF4">
              <w:rPr>
                <w:rFonts w:ascii="Times New Roman" w:hAnsi="Times New Roman"/>
                <w:lang w:val="uk-UA" w:eastAsia="ru-RU"/>
              </w:rPr>
              <w:t>При кожній поставці кожному закладу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DF3B2B0" w14:textId="77777777" w:rsidR="00366FF4" w:rsidRPr="00366FF4" w:rsidRDefault="00366FF4" w:rsidP="00366FF4">
            <w:pPr>
              <w:spacing w:after="0" w:line="240" w:lineRule="auto"/>
              <w:jc w:val="both"/>
              <w:rPr>
                <w:rFonts w:ascii="Times New Roman" w:hAnsi="Times New Roman"/>
                <w:b/>
                <w:lang w:val="uk-UA" w:eastAsia="ru-RU"/>
              </w:rPr>
            </w:pPr>
            <w:r w:rsidRPr="00366FF4">
              <w:rPr>
                <w:rFonts w:ascii="Times New Roman" w:hAnsi="Times New Roman"/>
                <w:b/>
                <w:lang w:val="uk-UA" w:eastAsia="ru-RU"/>
              </w:rPr>
              <w:t xml:space="preserve">6.3.3. </w:t>
            </w:r>
            <w:r w:rsidRPr="00366FF4">
              <w:rPr>
                <w:rFonts w:ascii="Times New Roman" w:hAnsi="Times New Roman"/>
                <w:lang w:val="uk-UA" w:eastAsia="ru-RU"/>
              </w:rPr>
              <w:t>Надати</w:t>
            </w:r>
            <w:r w:rsidRPr="00366FF4">
              <w:rPr>
                <w:rFonts w:ascii="Times New Roman" w:hAnsi="Times New Roman"/>
                <w:b/>
                <w:lang w:val="uk-UA" w:eastAsia="ru-RU"/>
              </w:rPr>
              <w:t xml:space="preserve"> </w:t>
            </w:r>
            <w:r w:rsidRPr="00366FF4">
              <w:rPr>
                <w:rFonts w:ascii="Times New Roman" w:hAnsi="Times New Roman"/>
                <w:lang w:val="uk-UA" w:eastAsia="ru-RU"/>
              </w:rPr>
              <w:t>Замовнику</w:t>
            </w:r>
            <w:r w:rsidRPr="00366FF4">
              <w:rPr>
                <w:rFonts w:ascii="Times New Roman" w:hAnsi="Times New Roman"/>
                <w:b/>
                <w:lang w:val="uk-UA" w:eastAsia="ru-RU"/>
              </w:rPr>
              <w:t xml:space="preserve"> </w:t>
            </w:r>
            <w:r w:rsidRPr="00366FF4">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Постачальником будуть змінені потужності, що </w:t>
            </w:r>
            <w:proofErr w:type="spellStart"/>
            <w:r w:rsidRPr="00366FF4">
              <w:rPr>
                <w:rFonts w:ascii="Times New Roman" w:hAnsi="Times New Roman"/>
                <w:lang w:val="uk-UA" w:eastAsia="ru-RU"/>
              </w:rPr>
              <w:t>задіюються</w:t>
            </w:r>
            <w:proofErr w:type="spellEnd"/>
            <w:r w:rsidRPr="00366FF4">
              <w:rPr>
                <w:rFonts w:ascii="Times New Roman" w:hAnsi="Times New Roman"/>
                <w:lang w:val="uk-UA" w:eastAsia="ru-RU"/>
              </w:rPr>
              <w:t xml:space="preserve"> ним у  виробництві, переробці, реалізації харчових продуктів, Постачальник зобов’язаний протягом 3-х днів надати Замовнику копію експлуатаційного дозволу (дозволів) на такі потужності. </w:t>
            </w:r>
          </w:p>
          <w:p w14:paraId="091AF2EA"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6.3.4</w:t>
            </w:r>
            <w:r w:rsidRPr="00366FF4">
              <w:rPr>
                <w:rFonts w:ascii="Times New Roman" w:hAnsi="Times New Roman"/>
                <w:lang w:val="uk-UA" w:eastAsia="ru-RU"/>
              </w:rPr>
              <w:t xml:space="preserve">. Своєчасно отримувати заявку Замовника на поставку продуктів харчування. </w:t>
            </w:r>
          </w:p>
          <w:p w14:paraId="69E5C0EA"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6.3.5.</w:t>
            </w:r>
            <w:r w:rsidRPr="00366FF4">
              <w:rPr>
                <w:rFonts w:ascii="Times New Roman" w:hAnsi="Times New Roman"/>
                <w:lang w:val="uk-UA" w:eastAsia="ru-RU"/>
              </w:rPr>
              <w:t xml:space="preserve"> Постачальник зобов’язаний здійснити поставку товару за заявкою Замовника, в якій вказується дата та час поставки. Обов’язок Постачальника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Постачальником поставки товару за заявкою Замовника, доказом відправлення Замовником заявки є квитанція поштового відправлення.</w:t>
            </w:r>
          </w:p>
          <w:p w14:paraId="2E26BCE8"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6.3.6.</w:t>
            </w:r>
            <w:r w:rsidRPr="00366FF4">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1F29D957"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6.3.7</w:t>
            </w:r>
            <w:r w:rsidRPr="00366FF4">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238395E8"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6.3.8</w:t>
            </w:r>
            <w:r w:rsidRPr="00366FF4">
              <w:rPr>
                <w:rFonts w:ascii="Times New Roman" w:hAnsi="Times New Roman"/>
                <w:lang w:val="uk-UA" w:eastAsia="ru-RU"/>
              </w:rPr>
              <w:t xml:space="preserve">. Якщо якість Товару не відповідає умовам, даного Договору, Постачальник гарантує заміну товару протягом доби з дня отримання претензії Замовника. </w:t>
            </w:r>
          </w:p>
          <w:p w14:paraId="0A1A9AB5"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6.4</w:t>
            </w:r>
            <w:r w:rsidRPr="00366FF4">
              <w:rPr>
                <w:rFonts w:ascii="Times New Roman" w:hAnsi="Times New Roman"/>
                <w:lang w:val="uk-UA" w:eastAsia="ru-RU"/>
              </w:rPr>
              <w:t xml:space="preserve">. Постачальник має право: </w:t>
            </w:r>
          </w:p>
          <w:p w14:paraId="39ADD8C9"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6.4.1.</w:t>
            </w:r>
            <w:r w:rsidRPr="00366FF4">
              <w:rPr>
                <w:rFonts w:ascii="Times New Roman" w:hAnsi="Times New Roman"/>
                <w:lang w:val="uk-UA" w:eastAsia="ru-RU"/>
              </w:rPr>
              <w:t xml:space="preserve"> Своєчасно та в повному обсязі отримувати плату за поставлені товари; </w:t>
            </w:r>
          </w:p>
          <w:p w14:paraId="5D62785A"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6.4.2</w:t>
            </w:r>
            <w:r w:rsidRPr="00366FF4">
              <w:rPr>
                <w:rFonts w:ascii="Times New Roman" w:hAnsi="Times New Roman"/>
                <w:lang w:val="uk-UA" w:eastAsia="ru-RU"/>
              </w:rPr>
              <w:t xml:space="preserve">. На дострокову поставку товарів за письмовим погодженням Замовника; </w:t>
            </w:r>
          </w:p>
          <w:p w14:paraId="25AFECAA" w14:textId="77777777" w:rsidR="00366FF4" w:rsidRPr="00366FF4" w:rsidRDefault="00366FF4" w:rsidP="00366FF4">
            <w:pPr>
              <w:widowControl w:val="0"/>
              <w:snapToGrid w:val="0"/>
              <w:spacing w:after="0" w:line="300" w:lineRule="auto"/>
              <w:jc w:val="both"/>
              <w:rPr>
                <w:rFonts w:ascii="Times New Roman" w:hAnsi="Times New Roman"/>
                <w:lang w:val="uk-UA" w:eastAsia="ru-RU"/>
              </w:rPr>
            </w:pPr>
            <w:r w:rsidRPr="00366FF4">
              <w:rPr>
                <w:rFonts w:ascii="Times New Roman" w:hAnsi="Times New Roman"/>
                <w:b/>
                <w:lang w:val="uk-UA" w:eastAsia="ru-RU"/>
              </w:rPr>
              <w:t>6.4.3.</w:t>
            </w:r>
            <w:r w:rsidRPr="00366FF4">
              <w:rPr>
                <w:rFonts w:ascii="Times New Roman" w:hAnsi="Times New Roman"/>
                <w:lang w:val="uk-UA" w:eastAsia="ru-RU"/>
              </w:rPr>
              <w:t xml:space="preserve"> У разі невиконання зобов'язань Замовником, Постачальник має право достроково розірвати цей Договір у судовому порядку.</w:t>
            </w:r>
          </w:p>
          <w:p w14:paraId="6916F2AC" w14:textId="77777777" w:rsidR="00366FF4" w:rsidRPr="00366FF4" w:rsidRDefault="00366FF4" w:rsidP="00366FF4">
            <w:pPr>
              <w:keepNext/>
              <w:spacing w:after="0" w:line="240" w:lineRule="auto"/>
              <w:jc w:val="center"/>
              <w:outlineLvl w:val="2"/>
              <w:rPr>
                <w:rFonts w:ascii="Times New Roman" w:hAnsi="Times New Roman"/>
                <w:b/>
                <w:lang w:val="uk-UA"/>
              </w:rPr>
            </w:pPr>
            <w:r w:rsidRPr="00366FF4">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66FF4" w:rsidRPr="00366FF4" w14:paraId="4C89DD2D" w14:textId="77777777" w:rsidTr="00CA4B72">
              <w:trPr>
                <w:tblCellSpacing w:w="22" w:type="dxa"/>
                <w:jc w:val="center"/>
              </w:trPr>
              <w:tc>
                <w:tcPr>
                  <w:tcW w:w="0" w:type="auto"/>
                  <w:vAlign w:val="center"/>
                </w:tcPr>
                <w:p w14:paraId="3068A42D"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7.1.</w:t>
                  </w:r>
                  <w:r w:rsidRPr="00366FF4">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96F1735" w14:textId="77777777" w:rsidR="00366FF4" w:rsidRPr="00366FF4" w:rsidRDefault="00366FF4" w:rsidP="00366FF4">
                  <w:pPr>
                    <w:suppressAutoHyphens/>
                    <w:spacing w:after="0" w:line="240" w:lineRule="auto"/>
                    <w:jc w:val="both"/>
                    <w:rPr>
                      <w:rFonts w:ascii="Times New Roman" w:hAnsi="Times New Roman"/>
                      <w:b/>
                      <w:lang w:val="uk-UA" w:eastAsia="zh-CN"/>
                    </w:rPr>
                  </w:pPr>
                  <w:r w:rsidRPr="00366FF4">
                    <w:rPr>
                      <w:rFonts w:ascii="Times New Roman" w:hAnsi="Times New Roman"/>
                      <w:b/>
                      <w:lang w:val="uk-UA" w:eastAsia="zh-CN"/>
                    </w:rPr>
                    <w:t>7.2.</w:t>
                  </w:r>
                  <w:r w:rsidRPr="00366FF4">
                    <w:rPr>
                      <w:rFonts w:ascii="Times New Roman" w:hAnsi="Times New Roman"/>
                      <w:lang w:val="uk-UA" w:eastAsia="zh-CN"/>
                    </w:rPr>
                    <w:t xml:space="preserve"> У разі порушення Постачальником строків виконання зобов'язань за цим договором, Постачальник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Постачальником зобов’язань за цим Договором.</w:t>
                  </w:r>
                </w:p>
                <w:p w14:paraId="75DA2351"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7.3</w:t>
                  </w:r>
                  <w:r w:rsidRPr="00366FF4">
                    <w:rPr>
                      <w:rFonts w:ascii="Times New Roman" w:hAnsi="Times New Roman"/>
                      <w:lang w:val="uk-UA" w:eastAsia="ru-RU"/>
                    </w:rPr>
                    <w:t xml:space="preserve">. У разі, якщо прострочення терміну поставки товару перевищить </w:t>
                  </w:r>
                  <w:r w:rsidRPr="00366FF4">
                    <w:rPr>
                      <w:rFonts w:ascii="Times New Roman" w:hAnsi="Times New Roman"/>
                      <w:u w:val="single"/>
                      <w:lang w:val="uk-UA" w:eastAsia="ru-RU"/>
                    </w:rPr>
                    <w:t>7</w:t>
                  </w:r>
                  <w:r w:rsidRPr="00366FF4">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Постачальника.</w:t>
                  </w:r>
                </w:p>
              </w:tc>
            </w:tr>
          </w:tbl>
          <w:p w14:paraId="5FF6DFD6" w14:textId="77777777" w:rsidR="00366FF4" w:rsidRPr="00366FF4" w:rsidRDefault="00366FF4" w:rsidP="00366FF4">
            <w:pPr>
              <w:widowControl w:val="0"/>
              <w:snapToGrid w:val="0"/>
              <w:spacing w:after="0" w:line="300" w:lineRule="auto"/>
              <w:ind w:firstLine="720"/>
              <w:jc w:val="center"/>
              <w:rPr>
                <w:rFonts w:ascii="Times New Roman" w:hAnsi="Times New Roman"/>
                <w:b/>
                <w:lang w:val="uk-UA" w:eastAsia="ru-RU"/>
              </w:rPr>
            </w:pPr>
            <w:r w:rsidRPr="00366FF4">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66FF4" w:rsidRPr="00366FF4" w14:paraId="29B8FA21" w14:textId="77777777" w:rsidTr="00CA4B72">
              <w:trPr>
                <w:tblCellSpacing w:w="22" w:type="dxa"/>
                <w:jc w:val="center"/>
              </w:trPr>
              <w:tc>
                <w:tcPr>
                  <w:tcW w:w="0" w:type="auto"/>
                  <w:vAlign w:val="center"/>
                </w:tcPr>
                <w:p w14:paraId="1CF60271"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8.1</w:t>
                  </w:r>
                  <w:r w:rsidRPr="00366FF4">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4C85988"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8.2.</w:t>
                  </w:r>
                  <w:r w:rsidRPr="00366FF4">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351F7DE4"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8.3</w:t>
                  </w:r>
                  <w:r w:rsidRPr="00366FF4">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142D523F"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8.4.</w:t>
                  </w:r>
                  <w:r w:rsidRPr="00366FF4">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Постачальник повертає Замовнику кошти протягом трьох днів з дня розірвання цього Договору. </w:t>
                  </w:r>
                </w:p>
              </w:tc>
            </w:tr>
          </w:tbl>
          <w:p w14:paraId="38608327" w14:textId="77777777" w:rsidR="00366FF4" w:rsidRPr="00366FF4" w:rsidRDefault="00366FF4" w:rsidP="00366FF4">
            <w:pPr>
              <w:keepNext/>
              <w:spacing w:after="0" w:line="240" w:lineRule="auto"/>
              <w:jc w:val="center"/>
              <w:outlineLvl w:val="2"/>
              <w:rPr>
                <w:rFonts w:ascii="Times New Roman" w:hAnsi="Times New Roman"/>
                <w:b/>
                <w:lang w:val="uk-UA"/>
              </w:rPr>
            </w:pPr>
          </w:p>
          <w:p w14:paraId="69944DBA" w14:textId="77777777" w:rsidR="00366FF4" w:rsidRPr="00366FF4" w:rsidRDefault="00366FF4" w:rsidP="00366FF4">
            <w:pPr>
              <w:keepNext/>
              <w:spacing w:after="0" w:line="240" w:lineRule="auto"/>
              <w:jc w:val="center"/>
              <w:outlineLvl w:val="2"/>
              <w:rPr>
                <w:rFonts w:ascii="Times New Roman" w:hAnsi="Times New Roman"/>
                <w:b/>
                <w:lang w:val="uk-UA"/>
              </w:rPr>
            </w:pPr>
            <w:r w:rsidRPr="00366FF4">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66FF4" w:rsidRPr="00366FF4" w14:paraId="5389F56A" w14:textId="77777777" w:rsidTr="00CA4B72">
              <w:trPr>
                <w:tblCellSpacing w:w="22" w:type="dxa"/>
                <w:jc w:val="center"/>
              </w:trPr>
              <w:tc>
                <w:tcPr>
                  <w:tcW w:w="0" w:type="auto"/>
                  <w:vAlign w:val="center"/>
                </w:tcPr>
                <w:p w14:paraId="7976BB3F"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9.1.</w:t>
                  </w:r>
                  <w:r w:rsidRPr="00366FF4">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AFA688E"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9.2.</w:t>
                  </w:r>
                  <w:r w:rsidRPr="00366FF4">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366FF4">
                    <w:rPr>
                      <w:rFonts w:ascii="Times New Roman" w:hAnsi="Times New Roman"/>
                      <w:lang w:val="uk-UA" w:eastAsia="ru-RU"/>
                    </w:rPr>
                    <w:br/>
                  </w:r>
                </w:p>
              </w:tc>
            </w:tr>
          </w:tbl>
          <w:p w14:paraId="6E98B793" w14:textId="77777777" w:rsidR="00366FF4" w:rsidRPr="00366FF4" w:rsidRDefault="00366FF4" w:rsidP="00366FF4">
            <w:pPr>
              <w:keepNext/>
              <w:spacing w:after="0" w:line="240" w:lineRule="auto"/>
              <w:jc w:val="center"/>
              <w:outlineLvl w:val="2"/>
              <w:rPr>
                <w:rFonts w:ascii="Times New Roman" w:hAnsi="Times New Roman"/>
                <w:b/>
                <w:lang w:val="uk-UA"/>
              </w:rPr>
            </w:pPr>
            <w:r w:rsidRPr="00366FF4">
              <w:rPr>
                <w:rFonts w:ascii="Times New Roman" w:hAnsi="Times New Roman"/>
                <w:b/>
                <w:lang w:val="uk-UA"/>
              </w:rPr>
              <w:lastRenderedPageBreak/>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66FF4" w:rsidRPr="00366FF4" w14:paraId="628231B0" w14:textId="77777777" w:rsidTr="00CA4B72">
              <w:trPr>
                <w:tblCellSpacing w:w="22" w:type="dxa"/>
                <w:jc w:val="center"/>
              </w:trPr>
              <w:tc>
                <w:tcPr>
                  <w:tcW w:w="0" w:type="auto"/>
                  <w:vAlign w:val="center"/>
                </w:tcPr>
                <w:p w14:paraId="73C77AF6"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10.1.</w:t>
                  </w:r>
                  <w:r w:rsidRPr="00366FF4">
                    <w:rPr>
                      <w:rFonts w:ascii="Times New Roman" w:hAnsi="Times New Roman"/>
                      <w:lang w:val="uk-UA" w:eastAsia="ru-RU"/>
                    </w:rPr>
                    <w:t xml:space="preserve"> Цей Договір набирає чинності з моменту укладення і діє до 31 грудня 2023 року. Сплив строку дії Договору не звільняє Сторони від повного виконання своїх зобов’язань за даним Договором. </w:t>
                  </w:r>
                </w:p>
                <w:p w14:paraId="46C5133F"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10.2</w:t>
                  </w:r>
                  <w:r w:rsidRPr="00366FF4">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18036AD"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10.3.</w:t>
                  </w:r>
                  <w:r w:rsidRPr="00366FF4">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7EBE35B4"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10.4.</w:t>
                  </w:r>
                  <w:r w:rsidRPr="00366FF4">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621F36B2"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b/>
                      <w:lang w:val="uk-UA" w:eastAsia="ru-RU"/>
                    </w:rPr>
                    <w:t>10.5.</w:t>
                  </w:r>
                  <w:r w:rsidRPr="00366FF4">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37B923C6" w14:textId="77777777" w:rsidR="00366FF4" w:rsidRPr="00366FF4" w:rsidRDefault="00366FF4" w:rsidP="00366FF4">
            <w:pPr>
              <w:keepNext/>
              <w:spacing w:after="0" w:line="240" w:lineRule="auto"/>
              <w:jc w:val="center"/>
              <w:outlineLvl w:val="2"/>
              <w:rPr>
                <w:rFonts w:ascii="Times New Roman" w:hAnsi="Times New Roman"/>
                <w:b/>
                <w:lang w:val="uk-UA"/>
              </w:rPr>
            </w:pPr>
            <w:r w:rsidRPr="00366FF4">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66FF4" w:rsidRPr="00366FF4" w14:paraId="406A6DD8" w14:textId="77777777" w:rsidTr="00CA4B72">
              <w:trPr>
                <w:tblCellSpacing w:w="22" w:type="dxa"/>
                <w:jc w:val="center"/>
              </w:trPr>
              <w:tc>
                <w:tcPr>
                  <w:tcW w:w="0" w:type="auto"/>
                  <w:vAlign w:val="center"/>
                </w:tcPr>
                <w:p w14:paraId="549E3FEA" w14:textId="77777777" w:rsidR="00366FF4" w:rsidRPr="00366FF4" w:rsidRDefault="00366FF4" w:rsidP="00366FF4">
                  <w:pPr>
                    <w:widowControl w:val="0"/>
                    <w:tabs>
                      <w:tab w:val="left" w:pos="0"/>
                    </w:tabs>
                    <w:autoSpaceDE w:val="0"/>
                    <w:autoSpaceDN w:val="0"/>
                    <w:adjustRightInd w:val="0"/>
                    <w:snapToGrid w:val="0"/>
                    <w:spacing w:after="0" w:line="274" w:lineRule="exact"/>
                    <w:ind w:left="-41" w:right="284"/>
                    <w:jc w:val="both"/>
                    <w:rPr>
                      <w:rFonts w:ascii="Times New Roman" w:hAnsi="Times New Roman"/>
                      <w:spacing w:val="-1"/>
                      <w:lang w:val="uk-UA" w:eastAsia="ru-RU"/>
                    </w:rPr>
                  </w:pPr>
                  <w:r w:rsidRPr="00366FF4">
                    <w:rPr>
                      <w:rFonts w:ascii="Times New Roman" w:hAnsi="Times New Roman"/>
                      <w:b/>
                      <w:spacing w:val="-1"/>
                      <w:lang w:val="uk-UA" w:eastAsia="ru-RU"/>
                    </w:rPr>
                    <w:t>11.1.</w:t>
                  </w:r>
                  <w:r w:rsidRPr="00366FF4">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5606DDCE" w14:textId="77777777" w:rsidR="00366FF4" w:rsidRPr="00366FF4" w:rsidRDefault="00366FF4" w:rsidP="00366FF4">
                  <w:pPr>
                    <w:widowControl w:val="0"/>
                    <w:tabs>
                      <w:tab w:val="left" w:pos="0"/>
                    </w:tabs>
                    <w:autoSpaceDE w:val="0"/>
                    <w:autoSpaceDN w:val="0"/>
                    <w:adjustRightInd w:val="0"/>
                    <w:snapToGrid w:val="0"/>
                    <w:spacing w:after="0" w:line="274" w:lineRule="exact"/>
                    <w:ind w:left="-41" w:right="284"/>
                    <w:jc w:val="both"/>
                    <w:rPr>
                      <w:rFonts w:ascii="Times New Roman" w:hAnsi="Times New Roman"/>
                      <w:spacing w:val="-8"/>
                      <w:lang w:val="uk-UA" w:eastAsia="ru-RU"/>
                    </w:rPr>
                  </w:pPr>
                  <w:r w:rsidRPr="00366FF4">
                    <w:rPr>
                      <w:rFonts w:ascii="Times New Roman" w:hAnsi="Times New Roman"/>
                      <w:b/>
                      <w:spacing w:val="-1"/>
                      <w:lang w:val="uk-UA" w:eastAsia="ru-RU"/>
                    </w:rPr>
                    <w:t>11.2.</w:t>
                  </w:r>
                  <w:r w:rsidRPr="00366FF4">
                    <w:rPr>
                      <w:rFonts w:ascii="Times New Roman" w:hAnsi="Times New Roman"/>
                      <w:spacing w:val="-1"/>
                      <w:lang w:val="uk-UA" w:eastAsia="ru-RU"/>
                    </w:rPr>
                    <w:t xml:space="preserve"> Зміни та доповнення, додаткові угоди та додатки до цього Договору  є його </w:t>
                  </w:r>
                  <w:r w:rsidRPr="00366FF4">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366FF4">
                    <w:rPr>
                      <w:rFonts w:ascii="Times New Roman" w:hAnsi="Times New Roman"/>
                      <w:spacing w:val="-1"/>
                      <w:lang w:val="uk-UA" w:eastAsia="ru-RU"/>
                    </w:rPr>
                    <w:t>підписані уповноваженими на те представниками Сторін.</w:t>
                  </w:r>
                </w:p>
                <w:p w14:paraId="607813F5" w14:textId="77777777" w:rsidR="00366FF4" w:rsidRPr="00366FF4" w:rsidRDefault="00366FF4" w:rsidP="00366FF4">
                  <w:pPr>
                    <w:widowControl w:val="0"/>
                    <w:tabs>
                      <w:tab w:val="left" w:pos="0"/>
                    </w:tabs>
                    <w:autoSpaceDE w:val="0"/>
                    <w:autoSpaceDN w:val="0"/>
                    <w:adjustRightInd w:val="0"/>
                    <w:snapToGrid w:val="0"/>
                    <w:spacing w:after="0" w:line="274" w:lineRule="exact"/>
                    <w:ind w:left="-41" w:right="284"/>
                    <w:jc w:val="both"/>
                    <w:rPr>
                      <w:rFonts w:ascii="Times New Roman" w:hAnsi="Times New Roman"/>
                      <w:color w:val="FF0000"/>
                      <w:spacing w:val="-1"/>
                      <w:lang w:val="uk-UA" w:eastAsia="ru-RU"/>
                    </w:rPr>
                  </w:pPr>
                  <w:r w:rsidRPr="00366FF4">
                    <w:rPr>
                      <w:rFonts w:ascii="Times New Roman" w:hAnsi="Times New Roman"/>
                      <w:b/>
                      <w:spacing w:val="-8"/>
                      <w:lang w:val="uk-UA" w:eastAsia="ru-RU"/>
                    </w:rPr>
                    <w:t>11.3.</w:t>
                  </w:r>
                  <w:r w:rsidRPr="00366FF4">
                    <w:rPr>
                      <w:rFonts w:ascii="Times New Roman" w:hAnsi="Times New Roman"/>
                      <w:spacing w:val="-8"/>
                      <w:lang w:val="uk-UA" w:eastAsia="ru-RU"/>
                    </w:rPr>
                    <w:t xml:space="preserve"> </w:t>
                  </w:r>
                  <w:r w:rsidRPr="00366FF4">
                    <w:rPr>
                      <w:rFonts w:ascii="Times New Roman" w:hAnsi="Times New Roman"/>
                      <w:spacing w:val="-1"/>
                      <w:lang w:val="uk-UA" w:eastAsia="ru-RU"/>
                    </w:rPr>
                    <w:t xml:space="preserve">Зміни до цього договору у кількісному та грошовому вигляді, а також зміни умов у зв’язку із застосуванням положень ст. 41 ЗУ «Про публічні закупівлі» </w:t>
                  </w:r>
                  <w:r w:rsidRPr="00C47824">
                    <w:rPr>
                      <w:rFonts w:ascii="Times New Roman" w:hAnsi="Times New Roman"/>
                      <w:spacing w:val="-1"/>
                      <w:lang w:val="uk-UA" w:eastAsia="ru-RU"/>
                    </w:rPr>
                    <w:t>та передбачених пунктом 19 Особливостей, затверджених постановою Кабінету Міністрів України від 12 жовтня 2022 року № 1178  можуть бути внесені за взаємною згодою сторін, що оформляється додатковою угодою до цього Договору.</w:t>
                  </w:r>
                </w:p>
                <w:p w14:paraId="79A27BF6" w14:textId="77777777" w:rsidR="00366FF4" w:rsidRPr="00366FF4" w:rsidRDefault="00366FF4" w:rsidP="00366FF4">
                  <w:pPr>
                    <w:widowControl w:val="0"/>
                    <w:shd w:val="clear" w:color="auto" w:fill="FFFFFF"/>
                    <w:tabs>
                      <w:tab w:val="left" w:pos="0"/>
                    </w:tabs>
                    <w:autoSpaceDE w:val="0"/>
                    <w:autoSpaceDN w:val="0"/>
                    <w:adjustRightInd w:val="0"/>
                    <w:snapToGrid w:val="0"/>
                    <w:spacing w:after="0" w:line="274" w:lineRule="exact"/>
                    <w:ind w:left="-41" w:right="284"/>
                    <w:jc w:val="both"/>
                    <w:rPr>
                      <w:rFonts w:ascii="Times New Roman" w:hAnsi="Times New Roman"/>
                      <w:spacing w:val="-8"/>
                      <w:lang w:val="uk-UA" w:eastAsia="ru-RU"/>
                    </w:rPr>
                  </w:pPr>
                  <w:r w:rsidRPr="00366FF4">
                    <w:rPr>
                      <w:rFonts w:ascii="Times New Roman" w:hAnsi="Times New Roman"/>
                      <w:b/>
                      <w:spacing w:val="-8"/>
                      <w:lang w:val="uk-UA" w:eastAsia="ru-RU"/>
                    </w:rPr>
                    <w:t>11.4</w:t>
                  </w:r>
                  <w:r w:rsidRPr="00366FF4">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697A8407" w14:textId="77777777" w:rsidR="00366FF4" w:rsidRPr="00366FF4" w:rsidRDefault="00366FF4" w:rsidP="00366FF4">
                  <w:pPr>
                    <w:widowControl w:val="0"/>
                    <w:tabs>
                      <w:tab w:val="left" w:pos="0"/>
                    </w:tabs>
                    <w:autoSpaceDE w:val="0"/>
                    <w:autoSpaceDN w:val="0"/>
                    <w:adjustRightInd w:val="0"/>
                    <w:snapToGrid w:val="0"/>
                    <w:spacing w:after="0" w:line="274" w:lineRule="exact"/>
                    <w:ind w:left="-41" w:right="284"/>
                    <w:jc w:val="both"/>
                    <w:rPr>
                      <w:rFonts w:ascii="Times New Roman" w:hAnsi="Times New Roman"/>
                      <w:lang w:val="uk-UA" w:eastAsia="ru-RU"/>
                    </w:rPr>
                  </w:pPr>
                  <w:r w:rsidRPr="00366FF4">
                    <w:rPr>
                      <w:rFonts w:ascii="Times New Roman" w:hAnsi="Times New Roman"/>
                      <w:b/>
                      <w:spacing w:val="-1"/>
                      <w:lang w:val="uk-UA" w:eastAsia="ru-RU"/>
                    </w:rPr>
                    <w:t>11.5.</w:t>
                  </w:r>
                  <w:r w:rsidRPr="00366FF4">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366FF4">
                    <w:rPr>
                      <w:rFonts w:ascii="Times New Roman" w:hAnsi="Times New Roman"/>
                      <w:lang w:val="uk-UA" w:eastAsia="ru-RU"/>
                    </w:rPr>
                    <w:t xml:space="preserve"> законодавством України.</w:t>
                  </w:r>
                </w:p>
                <w:p w14:paraId="1C27DD88" w14:textId="77777777" w:rsidR="00366FF4" w:rsidRPr="00366FF4" w:rsidRDefault="00366FF4" w:rsidP="00366FF4">
                  <w:pPr>
                    <w:widowControl w:val="0"/>
                    <w:tabs>
                      <w:tab w:val="left" w:pos="0"/>
                    </w:tabs>
                    <w:autoSpaceDE w:val="0"/>
                    <w:autoSpaceDN w:val="0"/>
                    <w:adjustRightInd w:val="0"/>
                    <w:snapToGrid w:val="0"/>
                    <w:spacing w:after="0" w:line="274" w:lineRule="exact"/>
                    <w:ind w:left="-41" w:right="284"/>
                    <w:jc w:val="both"/>
                    <w:rPr>
                      <w:rFonts w:ascii="Times New Roman" w:hAnsi="Times New Roman"/>
                      <w:lang w:val="uk-UA" w:eastAsia="ru-RU"/>
                    </w:rPr>
                  </w:pPr>
                </w:p>
              </w:tc>
            </w:tr>
          </w:tbl>
          <w:p w14:paraId="4E04BD3A" w14:textId="77777777" w:rsidR="00366FF4" w:rsidRPr="00366FF4" w:rsidRDefault="00366FF4" w:rsidP="00366FF4">
            <w:pPr>
              <w:widowControl w:val="0"/>
              <w:snapToGrid w:val="0"/>
              <w:spacing w:after="0" w:line="300" w:lineRule="auto"/>
              <w:ind w:firstLine="720"/>
              <w:jc w:val="center"/>
              <w:rPr>
                <w:rFonts w:ascii="Times New Roman" w:hAnsi="Times New Roman"/>
                <w:b/>
                <w:lang w:val="uk-UA" w:eastAsia="ru-RU"/>
              </w:rPr>
            </w:pPr>
            <w:r w:rsidRPr="00366FF4">
              <w:rPr>
                <w:rFonts w:ascii="Times New Roman" w:hAnsi="Times New Roman"/>
                <w:b/>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66FF4" w:rsidRPr="008E5E72" w14:paraId="640413CD" w14:textId="77777777" w:rsidTr="00CA4B72">
              <w:trPr>
                <w:tblCellSpacing w:w="22" w:type="dxa"/>
                <w:jc w:val="center"/>
              </w:trPr>
              <w:tc>
                <w:tcPr>
                  <w:tcW w:w="0" w:type="auto"/>
                  <w:vAlign w:val="center"/>
                </w:tcPr>
                <w:p w14:paraId="26DC3808"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lang w:val="uk-UA" w:eastAsia="ru-RU"/>
                    </w:rPr>
                    <w:t>Невід'ємною частиною цього Договору є:</w:t>
                  </w:r>
                </w:p>
                <w:p w14:paraId="695E5C34" w14:textId="77777777" w:rsidR="00366FF4" w:rsidRPr="00366FF4" w:rsidRDefault="00366FF4" w:rsidP="00366FF4">
                  <w:pPr>
                    <w:spacing w:after="0" w:line="240" w:lineRule="auto"/>
                    <w:jc w:val="both"/>
                    <w:rPr>
                      <w:rFonts w:ascii="Times New Roman" w:hAnsi="Times New Roman"/>
                      <w:lang w:val="uk-UA" w:eastAsia="ru-RU"/>
                    </w:rPr>
                  </w:pPr>
                  <w:r w:rsidRPr="00366FF4">
                    <w:rPr>
                      <w:rFonts w:ascii="Times New Roman" w:hAnsi="Times New Roman"/>
                      <w:lang w:val="uk-UA" w:eastAsia="ru-RU"/>
                    </w:rPr>
                    <w:t>- специфікація (додаток №1).</w:t>
                  </w:r>
                </w:p>
              </w:tc>
            </w:tr>
          </w:tbl>
          <w:p w14:paraId="0B78824E" w14:textId="77777777" w:rsidR="00366FF4" w:rsidRPr="00366FF4" w:rsidRDefault="00366FF4" w:rsidP="00366FF4">
            <w:pPr>
              <w:widowControl w:val="0"/>
              <w:snapToGrid w:val="0"/>
              <w:spacing w:after="0" w:line="300" w:lineRule="auto"/>
              <w:ind w:firstLine="720"/>
              <w:jc w:val="both"/>
              <w:rPr>
                <w:rFonts w:ascii="Times New Roman" w:hAnsi="Times New Roman"/>
                <w:lang w:val="uk-UA" w:eastAsia="ru-RU"/>
              </w:rPr>
            </w:pPr>
          </w:p>
          <w:p w14:paraId="292BB438" w14:textId="77777777" w:rsidR="00366FF4" w:rsidRPr="00366FF4" w:rsidRDefault="00366FF4" w:rsidP="00366FF4">
            <w:pPr>
              <w:keepNext/>
              <w:spacing w:after="0" w:line="240" w:lineRule="auto"/>
              <w:jc w:val="center"/>
              <w:outlineLvl w:val="2"/>
              <w:rPr>
                <w:rFonts w:ascii="Times New Roman" w:hAnsi="Times New Roman"/>
                <w:b/>
                <w:lang w:val="uk-UA"/>
              </w:rPr>
            </w:pPr>
            <w:r w:rsidRPr="00366FF4">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366FF4" w:rsidRPr="00366FF4" w14:paraId="63E37D4A" w14:textId="77777777" w:rsidTr="00CA4B72">
              <w:trPr>
                <w:tblCellSpacing w:w="22" w:type="dxa"/>
                <w:jc w:val="center"/>
              </w:trPr>
              <w:tc>
                <w:tcPr>
                  <w:tcW w:w="2500" w:type="pct"/>
                  <w:vAlign w:val="center"/>
                </w:tcPr>
                <w:p w14:paraId="0CAD7F92" w14:textId="77777777" w:rsidR="00366FF4" w:rsidRPr="00366FF4" w:rsidRDefault="00366FF4" w:rsidP="00366FF4">
                  <w:pPr>
                    <w:spacing w:after="0" w:line="240" w:lineRule="auto"/>
                    <w:jc w:val="center"/>
                    <w:rPr>
                      <w:rFonts w:ascii="Times New Roman" w:hAnsi="Times New Roman"/>
                      <w:b/>
                      <w:bCs/>
                      <w:lang w:val="uk-UA" w:eastAsia="ru-RU"/>
                    </w:rPr>
                  </w:pPr>
                  <w:bookmarkStart w:id="20" w:name="_Hlk123038816"/>
                  <w:r w:rsidRPr="00366FF4">
                    <w:rPr>
                      <w:rFonts w:ascii="Times New Roman" w:hAnsi="Times New Roman"/>
                      <w:b/>
                      <w:bCs/>
                      <w:lang w:val="uk-UA" w:eastAsia="ru-RU"/>
                    </w:rPr>
                    <w:t>Замовник </w:t>
                  </w:r>
                </w:p>
              </w:tc>
              <w:tc>
                <w:tcPr>
                  <w:tcW w:w="2500" w:type="pct"/>
                  <w:vAlign w:val="center"/>
                </w:tcPr>
                <w:p w14:paraId="7703B27E" w14:textId="77777777" w:rsidR="00366FF4" w:rsidRPr="00366FF4" w:rsidRDefault="00366FF4" w:rsidP="00366FF4">
                  <w:pPr>
                    <w:spacing w:after="0" w:line="240" w:lineRule="auto"/>
                    <w:jc w:val="center"/>
                    <w:rPr>
                      <w:rFonts w:ascii="Times New Roman" w:hAnsi="Times New Roman"/>
                      <w:b/>
                      <w:bCs/>
                      <w:lang w:val="uk-UA" w:eastAsia="ru-RU"/>
                    </w:rPr>
                  </w:pPr>
                  <w:r w:rsidRPr="00366FF4">
                    <w:rPr>
                      <w:rFonts w:ascii="Times New Roman" w:hAnsi="Times New Roman"/>
                      <w:b/>
                      <w:bCs/>
                      <w:lang w:val="uk-UA" w:eastAsia="ru-RU"/>
                    </w:rPr>
                    <w:t>Постачальник </w:t>
                  </w:r>
                </w:p>
              </w:tc>
            </w:tr>
            <w:tr w:rsidR="00366FF4" w:rsidRPr="00366FF4" w14:paraId="0DE149A3" w14:textId="77777777" w:rsidTr="00CA4B72">
              <w:trPr>
                <w:tblCellSpacing w:w="22" w:type="dxa"/>
                <w:jc w:val="center"/>
              </w:trPr>
              <w:tc>
                <w:tcPr>
                  <w:tcW w:w="2500" w:type="pct"/>
                  <w:vAlign w:val="center"/>
                </w:tcPr>
                <w:p w14:paraId="294A60EB"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(найменування) </w:t>
                  </w:r>
                </w:p>
              </w:tc>
              <w:tc>
                <w:tcPr>
                  <w:tcW w:w="2500" w:type="pct"/>
                  <w:vAlign w:val="center"/>
                </w:tcPr>
                <w:p w14:paraId="2574D377"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(найменування/П. І. Б) </w:t>
                  </w:r>
                </w:p>
              </w:tc>
            </w:tr>
            <w:tr w:rsidR="00366FF4" w:rsidRPr="00366FF4" w14:paraId="4C2BF84B" w14:textId="77777777" w:rsidTr="00CA4B72">
              <w:trPr>
                <w:tblCellSpacing w:w="22" w:type="dxa"/>
                <w:jc w:val="center"/>
              </w:trPr>
              <w:tc>
                <w:tcPr>
                  <w:tcW w:w="2500" w:type="pct"/>
                  <w:vAlign w:val="center"/>
                </w:tcPr>
                <w:p w14:paraId="16D297AF"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(ідентифікаційний код) </w:t>
                  </w:r>
                </w:p>
              </w:tc>
              <w:tc>
                <w:tcPr>
                  <w:tcW w:w="2500" w:type="pct"/>
                  <w:vAlign w:val="center"/>
                </w:tcPr>
                <w:p w14:paraId="2811C129"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(ідентифікаційний код/ідентифікаційний номер) </w:t>
                  </w:r>
                </w:p>
              </w:tc>
            </w:tr>
            <w:tr w:rsidR="00366FF4" w:rsidRPr="00366FF4" w14:paraId="5CA8765D" w14:textId="77777777" w:rsidTr="00CA4B72">
              <w:trPr>
                <w:tblCellSpacing w:w="22" w:type="dxa"/>
                <w:jc w:val="center"/>
              </w:trPr>
              <w:tc>
                <w:tcPr>
                  <w:tcW w:w="2500" w:type="pct"/>
                  <w:vAlign w:val="center"/>
                </w:tcPr>
                <w:p w14:paraId="4DE12A24"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(місцезнаходження) </w:t>
                  </w:r>
                </w:p>
              </w:tc>
              <w:tc>
                <w:tcPr>
                  <w:tcW w:w="2500" w:type="pct"/>
                  <w:vAlign w:val="center"/>
                </w:tcPr>
                <w:p w14:paraId="521A7933"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(місцезнаходження/місце проживання) </w:t>
                  </w:r>
                </w:p>
              </w:tc>
            </w:tr>
            <w:tr w:rsidR="00366FF4" w:rsidRPr="00366FF4" w14:paraId="41FF748C" w14:textId="77777777" w:rsidTr="00CA4B72">
              <w:trPr>
                <w:tblCellSpacing w:w="22" w:type="dxa"/>
                <w:jc w:val="center"/>
              </w:trPr>
              <w:tc>
                <w:tcPr>
                  <w:tcW w:w="2500" w:type="pct"/>
                  <w:vAlign w:val="center"/>
                </w:tcPr>
                <w:p w14:paraId="45D1A9A6"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(телефон) </w:t>
                  </w:r>
                </w:p>
              </w:tc>
              <w:tc>
                <w:tcPr>
                  <w:tcW w:w="2500" w:type="pct"/>
                  <w:vAlign w:val="center"/>
                </w:tcPr>
                <w:p w14:paraId="1766134F"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(телефон) </w:t>
                  </w:r>
                </w:p>
              </w:tc>
            </w:tr>
            <w:tr w:rsidR="00366FF4" w:rsidRPr="00366FF4" w14:paraId="2916B29B" w14:textId="77777777" w:rsidTr="00CA4B72">
              <w:trPr>
                <w:tblCellSpacing w:w="22" w:type="dxa"/>
                <w:jc w:val="center"/>
              </w:trPr>
              <w:tc>
                <w:tcPr>
                  <w:tcW w:w="2500" w:type="pct"/>
                  <w:vAlign w:val="center"/>
                </w:tcPr>
                <w:p w14:paraId="0026F734"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(телефакс) </w:t>
                  </w:r>
                </w:p>
              </w:tc>
              <w:tc>
                <w:tcPr>
                  <w:tcW w:w="2500" w:type="pct"/>
                  <w:vAlign w:val="center"/>
                </w:tcPr>
                <w:p w14:paraId="71E63F48"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(телефакс) </w:t>
                  </w:r>
                </w:p>
              </w:tc>
            </w:tr>
            <w:tr w:rsidR="00366FF4" w:rsidRPr="00366FF4" w14:paraId="0A6AACD9" w14:textId="77777777" w:rsidTr="00CA4B72">
              <w:trPr>
                <w:tblCellSpacing w:w="22" w:type="dxa"/>
                <w:jc w:val="center"/>
              </w:trPr>
              <w:tc>
                <w:tcPr>
                  <w:tcW w:w="2500" w:type="pct"/>
                  <w:vAlign w:val="center"/>
                </w:tcPr>
                <w:p w14:paraId="66CEB980"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 xml:space="preserve">(рахунок у Державному казначействі або у банку) </w:t>
                  </w:r>
                </w:p>
                <w:p w14:paraId="23AF517F"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i/>
                      <w:iCs/>
                      <w:sz w:val="20"/>
                      <w:szCs w:val="20"/>
                      <w:lang w:val="uk-UA" w:eastAsia="ru-RU"/>
                    </w:rPr>
                    <w:t>(підпис)</w:t>
                  </w:r>
                  <w:r w:rsidRPr="00366FF4">
                    <w:rPr>
                      <w:rFonts w:ascii="Times New Roman" w:hAnsi="Times New Roman"/>
                      <w:sz w:val="20"/>
                      <w:szCs w:val="20"/>
                      <w:lang w:val="uk-UA" w:eastAsia="ru-RU"/>
                    </w:rPr>
                    <w:br/>
                    <w:t>М. П. </w:t>
                  </w:r>
                </w:p>
              </w:tc>
              <w:tc>
                <w:tcPr>
                  <w:tcW w:w="2500" w:type="pct"/>
                  <w:vAlign w:val="center"/>
                </w:tcPr>
                <w:p w14:paraId="17D6417E"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 xml:space="preserve">(рахунок у Державному казначействі або у банку) </w:t>
                  </w:r>
                </w:p>
                <w:p w14:paraId="119B35C6"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i/>
                      <w:iCs/>
                      <w:sz w:val="20"/>
                      <w:szCs w:val="20"/>
                      <w:lang w:val="uk-UA" w:eastAsia="ru-RU"/>
                    </w:rPr>
                    <w:t>(підпис)</w:t>
                  </w:r>
                  <w:r w:rsidRPr="00366FF4">
                    <w:rPr>
                      <w:rFonts w:ascii="Times New Roman" w:hAnsi="Times New Roman"/>
                      <w:sz w:val="20"/>
                      <w:szCs w:val="20"/>
                      <w:lang w:val="uk-UA" w:eastAsia="ru-RU"/>
                    </w:rPr>
                    <w:br/>
                    <w:t>М. П. </w:t>
                  </w:r>
                </w:p>
              </w:tc>
            </w:tr>
            <w:bookmarkEnd w:id="20"/>
          </w:tbl>
          <w:p w14:paraId="3975B1FC" w14:textId="77777777" w:rsidR="00366FF4" w:rsidRPr="00366FF4" w:rsidRDefault="00366FF4" w:rsidP="00366FF4">
            <w:pPr>
              <w:widowControl w:val="0"/>
              <w:snapToGrid w:val="0"/>
              <w:spacing w:after="0" w:line="300" w:lineRule="auto"/>
              <w:ind w:firstLine="720"/>
              <w:jc w:val="both"/>
              <w:rPr>
                <w:rFonts w:ascii="Times New Roman" w:hAnsi="Times New Roman"/>
                <w:lang w:val="uk-UA" w:eastAsia="ru-RU"/>
              </w:rPr>
            </w:pPr>
          </w:p>
        </w:tc>
      </w:tr>
    </w:tbl>
    <w:p w14:paraId="10C79F4B" w14:textId="77777777" w:rsidR="00366FF4" w:rsidRPr="00366FF4" w:rsidRDefault="00366FF4" w:rsidP="00366FF4">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5536C302" w14:textId="77777777" w:rsidR="00366FF4" w:rsidRPr="00366FF4" w:rsidRDefault="00366FF4" w:rsidP="00366FF4">
      <w:pPr>
        <w:spacing w:after="0" w:line="240" w:lineRule="auto"/>
        <w:ind w:left="7080" w:firstLine="708"/>
        <w:rPr>
          <w:rFonts w:ascii="Times New Roman" w:hAnsi="Times New Roman"/>
          <w:b/>
          <w:sz w:val="24"/>
          <w:szCs w:val="24"/>
          <w:lang w:val="uk-UA"/>
        </w:rPr>
      </w:pPr>
    </w:p>
    <w:p w14:paraId="30E3F77F" w14:textId="77777777" w:rsidR="00366FF4" w:rsidRPr="00366FF4" w:rsidRDefault="00366FF4" w:rsidP="00366FF4">
      <w:pPr>
        <w:spacing w:after="0" w:line="240" w:lineRule="auto"/>
        <w:ind w:left="7080" w:firstLine="708"/>
        <w:rPr>
          <w:rFonts w:ascii="Times New Roman" w:hAnsi="Times New Roman"/>
          <w:b/>
          <w:sz w:val="24"/>
          <w:szCs w:val="24"/>
          <w:lang w:val="uk-UA"/>
        </w:rPr>
      </w:pPr>
    </w:p>
    <w:p w14:paraId="349A9FD3" w14:textId="77777777" w:rsidR="00366FF4" w:rsidRPr="00366FF4" w:rsidRDefault="00366FF4" w:rsidP="00366FF4">
      <w:pPr>
        <w:widowControl w:val="0"/>
        <w:autoSpaceDE w:val="0"/>
        <w:ind w:left="6480"/>
        <w:jc w:val="center"/>
        <w:rPr>
          <w:rFonts w:ascii="Times New Roman CYR" w:hAnsi="Times New Roman CYR" w:cs="Times New Roman CYR"/>
          <w:lang w:val="uk-UA"/>
        </w:rPr>
      </w:pPr>
    </w:p>
    <w:p w14:paraId="2AF22F94" w14:textId="77777777" w:rsidR="00366FF4" w:rsidRPr="00366FF4" w:rsidRDefault="00366FF4" w:rsidP="00366FF4">
      <w:pPr>
        <w:widowControl w:val="0"/>
        <w:autoSpaceDE w:val="0"/>
        <w:ind w:left="6480"/>
        <w:jc w:val="center"/>
        <w:rPr>
          <w:rFonts w:ascii="Times New Roman CYR" w:hAnsi="Times New Roman CYR" w:cs="Times New Roman CYR"/>
          <w:lang w:val="uk-UA"/>
        </w:rPr>
      </w:pPr>
    </w:p>
    <w:p w14:paraId="28181703" w14:textId="77777777" w:rsidR="00366FF4" w:rsidRPr="00366FF4" w:rsidRDefault="00366FF4" w:rsidP="00366FF4">
      <w:pPr>
        <w:widowControl w:val="0"/>
        <w:autoSpaceDE w:val="0"/>
        <w:ind w:left="6480"/>
        <w:jc w:val="center"/>
        <w:rPr>
          <w:rFonts w:ascii="Times New Roman CYR" w:hAnsi="Times New Roman CYR" w:cs="Times New Roman CYR"/>
          <w:lang w:val="uk-UA"/>
        </w:rPr>
      </w:pPr>
    </w:p>
    <w:p w14:paraId="3F378430" w14:textId="77777777" w:rsidR="00366FF4" w:rsidRPr="00366FF4" w:rsidRDefault="00366FF4" w:rsidP="00366FF4">
      <w:pPr>
        <w:widowControl w:val="0"/>
        <w:autoSpaceDE w:val="0"/>
        <w:ind w:left="6480"/>
        <w:jc w:val="center"/>
        <w:rPr>
          <w:rFonts w:ascii="Times New Roman CYR" w:hAnsi="Times New Roman CYR" w:cs="Times New Roman CYR"/>
          <w:lang w:val="uk-UA"/>
        </w:rPr>
      </w:pPr>
    </w:p>
    <w:p w14:paraId="4FD704D2" w14:textId="77777777" w:rsidR="00366FF4" w:rsidRPr="00366FF4" w:rsidRDefault="00366FF4" w:rsidP="00366FF4">
      <w:pPr>
        <w:widowControl w:val="0"/>
        <w:autoSpaceDE w:val="0"/>
        <w:ind w:left="6480"/>
        <w:jc w:val="center"/>
        <w:rPr>
          <w:rFonts w:ascii="Times New Roman CYR" w:hAnsi="Times New Roman CYR" w:cs="Times New Roman CYR"/>
          <w:lang w:val="uk-UA"/>
        </w:rPr>
      </w:pPr>
    </w:p>
    <w:p w14:paraId="06E0CEE6" w14:textId="77777777" w:rsidR="00366FF4" w:rsidRPr="00366FF4" w:rsidRDefault="00366FF4" w:rsidP="00366FF4">
      <w:pPr>
        <w:suppressAutoHyphens/>
        <w:spacing w:after="0" w:line="240" w:lineRule="auto"/>
        <w:ind w:left="4254" w:firstLine="709"/>
        <w:jc w:val="right"/>
        <w:rPr>
          <w:rFonts w:ascii="Times New Roman" w:eastAsia="Times New Roman" w:hAnsi="Times New Roman"/>
          <w:b/>
          <w:sz w:val="20"/>
          <w:szCs w:val="20"/>
          <w:lang w:val="uk-UA" w:eastAsia="zh-CN"/>
        </w:rPr>
      </w:pPr>
      <w:r w:rsidRPr="00366FF4">
        <w:rPr>
          <w:rFonts w:ascii="Times New Roman" w:eastAsia="Times New Roman" w:hAnsi="Times New Roman"/>
          <w:b/>
          <w:sz w:val="20"/>
          <w:szCs w:val="20"/>
          <w:lang w:val="uk-UA" w:eastAsia="zh-CN"/>
        </w:rPr>
        <w:t xml:space="preserve">Додаток №1 </w:t>
      </w:r>
    </w:p>
    <w:p w14:paraId="796E0287" w14:textId="77777777" w:rsidR="00366FF4" w:rsidRPr="00366FF4" w:rsidRDefault="00366FF4" w:rsidP="00366FF4">
      <w:pPr>
        <w:suppressAutoHyphens/>
        <w:spacing w:after="0" w:line="240" w:lineRule="auto"/>
        <w:ind w:left="4254" w:firstLine="709"/>
        <w:jc w:val="right"/>
        <w:rPr>
          <w:rFonts w:ascii="Times New Roman" w:eastAsia="Times New Roman" w:hAnsi="Times New Roman"/>
          <w:b/>
          <w:sz w:val="20"/>
          <w:szCs w:val="20"/>
          <w:lang w:val="uk-UA" w:eastAsia="zh-CN"/>
        </w:rPr>
      </w:pPr>
      <w:r w:rsidRPr="00366FF4">
        <w:rPr>
          <w:rFonts w:ascii="Times New Roman" w:eastAsia="Times New Roman" w:hAnsi="Times New Roman"/>
          <w:b/>
          <w:sz w:val="20"/>
          <w:szCs w:val="20"/>
          <w:lang w:val="uk-UA" w:eastAsia="zh-CN"/>
        </w:rPr>
        <w:t>до Договору про закупівлю №</w:t>
      </w:r>
      <w:r w:rsidRPr="00366FF4">
        <w:rPr>
          <w:rFonts w:ascii="Times New Roman" w:eastAsia="Times New Roman" w:hAnsi="Times New Roman"/>
          <w:b/>
          <w:sz w:val="20"/>
          <w:szCs w:val="20"/>
          <w:lang w:eastAsia="zh-CN"/>
        </w:rPr>
        <w:t xml:space="preserve"> </w:t>
      </w:r>
      <w:r w:rsidRPr="00366FF4">
        <w:rPr>
          <w:rFonts w:ascii="Times New Roman" w:eastAsia="Times New Roman" w:hAnsi="Times New Roman"/>
          <w:b/>
          <w:sz w:val="20"/>
          <w:szCs w:val="20"/>
          <w:lang w:val="uk-UA" w:eastAsia="zh-CN"/>
        </w:rPr>
        <w:t>_______</w:t>
      </w:r>
    </w:p>
    <w:p w14:paraId="0C63DEFF" w14:textId="77777777" w:rsidR="00366FF4" w:rsidRPr="00366FF4" w:rsidRDefault="00366FF4" w:rsidP="00366FF4">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366FF4">
        <w:rPr>
          <w:rFonts w:ascii="Times New Roman" w:eastAsia="Times New Roman" w:hAnsi="Times New Roman"/>
          <w:b/>
          <w:sz w:val="20"/>
          <w:szCs w:val="20"/>
          <w:lang w:val="uk-UA" w:eastAsia="zh-CN"/>
        </w:rPr>
        <w:t xml:space="preserve">          від ___________2023р</w:t>
      </w:r>
      <w:r w:rsidRPr="00366FF4">
        <w:rPr>
          <w:rFonts w:ascii="Bookman Old Style" w:eastAsia="Times New Roman" w:hAnsi="Bookman Old Style" w:cs="Bookman Old Style"/>
          <w:b/>
          <w:sz w:val="20"/>
          <w:szCs w:val="20"/>
          <w:lang w:val="uk-UA" w:eastAsia="zh-CN"/>
        </w:rPr>
        <w:t>.</w:t>
      </w:r>
    </w:p>
    <w:p w14:paraId="6E6E8A1E" w14:textId="77777777" w:rsidR="00366FF4" w:rsidRPr="00366FF4" w:rsidRDefault="00366FF4" w:rsidP="00366FF4">
      <w:pPr>
        <w:suppressAutoHyphens/>
        <w:spacing w:after="0" w:line="240" w:lineRule="auto"/>
        <w:rPr>
          <w:rFonts w:ascii="Bookman Old Style" w:eastAsia="Times New Roman" w:hAnsi="Bookman Old Style" w:cs="Bookman Old Style"/>
          <w:b/>
          <w:sz w:val="20"/>
          <w:szCs w:val="20"/>
          <w:lang w:val="uk-UA" w:eastAsia="zh-CN"/>
        </w:rPr>
      </w:pPr>
      <w:r w:rsidRPr="00366FF4">
        <w:rPr>
          <w:rFonts w:ascii="Bookman Old Style" w:eastAsia="Times New Roman" w:hAnsi="Bookman Old Style" w:cs="Bookman Old Style"/>
          <w:b/>
          <w:sz w:val="20"/>
          <w:szCs w:val="20"/>
          <w:lang w:val="uk-UA" w:eastAsia="zh-CN"/>
        </w:rPr>
        <w:tab/>
      </w:r>
    </w:p>
    <w:p w14:paraId="21B5848E" w14:textId="77777777" w:rsidR="00366FF4" w:rsidRPr="00366FF4" w:rsidRDefault="00366FF4" w:rsidP="00366FF4">
      <w:pPr>
        <w:suppressAutoHyphens/>
        <w:spacing w:after="0" w:line="240" w:lineRule="auto"/>
        <w:jc w:val="both"/>
        <w:rPr>
          <w:rFonts w:ascii="Times New Roman" w:eastAsia="Times New Roman" w:hAnsi="Times New Roman"/>
          <w:b/>
          <w:sz w:val="20"/>
          <w:szCs w:val="20"/>
          <w:lang w:val="uk-UA" w:eastAsia="zh-CN"/>
        </w:rPr>
      </w:pPr>
    </w:p>
    <w:p w14:paraId="4BAB058A" w14:textId="77777777" w:rsidR="00366FF4" w:rsidRPr="00366FF4" w:rsidRDefault="00366FF4" w:rsidP="00366FF4">
      <w:pPr>
        <w:suppressAutoHyphens/>
        <w:spacing w:after="0" w:line="240" w:lineRule="auto"/>
        <w:jc w:val="center"/>
        <w:rPr>
          <w:rFonts w:ascii="Bookman Old Style" w:eastAsia="Times New Roman" w:hAnsi="Bookman Old Style" w:cs="Bookman Old Style"/>
          <w:b/>
          <w:sz w:val="20"/>
          <w:szCs w:val="20"/>
          <w:lang w:val="uk-UA" w:eastAsia="zh-CN"/>
        </w:rPr>
      </w:pPr>
      <w:r w:rsidRPr="00366FF4">
        <w:rPr>
          <w:rFonts w:ascii="Times New Roman" w:eastAsia="Times New Roman" w:hAnsi="Times New Roman"/>
          <w:b/>
          <w:sz w:val="20"/>
          <w:szCs w:val="20"/>
          <w:lang w:val="uk-UA" w:eastAsia="zh-CN"/>
        </w:rPr>
        <w:t>СПЕЦИФІКАЦІЯ</w:t>
      </w:r>
    </w:p>
    <w:p w14:paraId="7B0063AF" w14:textId="77777777" w:rsidR="00366FF4" w:rsidRPr="00366FF4" w:rsidRDefault="00366FF4" w:rsidP="00366FF4">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4"/>
        <w:gridCol w:w="2223"/>
        <w:gridCol w:w="2172"/>
        <w:gridCol w:w="1275"/>
        <w:gridCol w:w="1231"/>
        <w:gridCol w:w="1701"/>
        <w:gridCol w:w="1559"/>
      </w:tblGrid>
      <w:tr w:rsidR="00366FF4" w:rsidRPr="00366FF4" w14:paraId="042D67C3" w14:textId="77777777" w:rsidTr="00693B4C">
        <w:trPr>
          <w:trHeight w:val="1824"/>
        </w:trPr>
        <w:tc>
          <w:tcPr>
            <w:tcW w:w="424" w:type="dxa"/>
            <w:vAlign w:val="center"/>
          </w:tcPr>
          <w:p w14:paraId="58FD27A2" w14:textId="77777777" w:rsidR="00366FF4" w:rsidRPr="00366FF4" w:rsidRDefault="00366FF4" w:rsidP="00366FF4">
            <w:pPr>
              <w:suppressAutoHyphens/>
              <w:snapToGrid w:val="0"/>
              <w:spacing w:after="0" w:line="240" w:lineRule="auto"/>
              <w:jc w:val="center"/>
              <w:rPr>
                <w:rFonts w:ascii="Times New Roman" w:eastAsia="Times New Roman" w:hAnsi="Times New Roman"/>
                <w:b/>
                <w:bCs/>
                <w:i/>
                <w:sz w:val="20"/>
                <w:szCs w:val="20"/>
                <w:lang w:val="uk-UA" w:eastAsia="zh-CN"/>
              </w:rPr>
            </w:pPr>
            <w:r w:rsidRPr="00366FF4">
              <w:rPr>
                <w:rFonts w:ascii="Times New Roman" w:eastAsia="Times New Roman" w:hAnsi="Times New Roman"/>
                <w:b/>
                <w:bCs/>
                <w:i/>
                <w:sz w:val="20"/>
                <w:szCs w:val="20"/>
                <w:lang w:val="uk-UA" w:eastAsia="zh-CN"/>
              </w:rPr>
              <w:t>№</w:t>
            </w:r>
          </w:p>
          <w:p w14:paraId="02E663D2" w14:textId="77777777" w:rsidR="00366FF4" w:rsidRPr="00366FF4" w:rsidRDefault="00366FF4" w:rsidP="00366FF4">
            <w:pPr>
              <w:suppressAutoHyphens/>
              <w:snapToGrid w:val="0"/>
              <w:spacing w:after="0" w:line="240" w:lineRule="auto"/>
              <w:jc w:val="center"/>
              <w:rPr>
                <w:rFonts w:ascii="Times New Roman" w:eastAsia="Times New Roman" w:hAnsi="Times New Roman"/>
                <w:b/>
                <w:bCs/>
                <w:i/>
                <w:sz w:val="20"/>
                <w:szCs w:val="20"/>
                <w:lang w:val="uk-UA" w:eastAsia="zh-CN"/>
              </w:rPr>
            </w:pPr>
            <w:r w:rsidRPr="00366FF4">
              <w:rPr>
                <w:rFonts w:ascii="Times New Roman" w:eastAsia="Times New Roman" w:hAnsi="Times New Roman"/>
                <w:b/>
                <w:bCs/>
                <w:i/>
                <w:sz w:val="20"/>
                <w:szCs w:val="20"/>
                <w:lang w:val="uk-UA" w:eastAsia="zh-CN"/>
              </w:rPr>
              <w:t>з/п</w:t>
            </w:r>
          </w:p>
          <w:p w14:paraId="5B902D54" w14:textId="77777777" w:rsidR="00366FF4" w:rsidRPr="00366FF4" w:rsidRDefault="00366FF4" w:rsidP="00366FF4">
            <w:pPr>
              <w:suppressAutoHyphens/>
              <w:spacing w:after="0" w:line="240" w:lineRule="auto"/>
              <w:jc w:val="center"/>
              <w:rPr>
                <w:rFonts w:ascii="Times New Roman" w:eastAsia="Times New Roman" w:hAnsi="Times New Roman"/>
                <w:b/>
                <w:bCs/>
                <w:i/>
                <w:sz w:val="20"/>
                <w:szCs w:val="20"/>
                <w:lang w:val="uk-UA" w:eastAsia="zh-CN"/>
              </w:rPr>
            </w:pPr>
          </w:p>
        </w:tc>
        <w:tc>
          <w:tcPr>
            <w:tcW w:w="2223" w:type="dxa"/>
            <w:vAlign w:val="center"/>
          </w:tcPr>
          <w:p w14:paraId="4527D8A4" w14:textId="77777777" w:rsidR="00366FF4" w:rsidRPr="00B2566E" w:rsidRDefault="00366FF4" w:rsidP="00366FF4">
            <w:pPr>
              <w:suppressAutoHyphens/>
              <w:snapToGrid w:val="0"/>
              <w:spacing w:after="0" w:line="240" w:lineRule="auto"/>
              <w:jc w:val="center"/>
              <w:rPr>
                <w:rFonts w:ascii="Times New Roman" w:eastAsia="Times New Roman" w:hAnsi="Times New Roman"/>
                <w:b/>
                <w:bCs/>
                <w:i/>
                <w:sz w:val="20"/>
                <w:szCs w:val="20"/>
                <w:lang w:val="uk-UA" w:eastAsia="zh-CN"/>
              </w:rPr>
            </w:pPr>
            <w:r w:rsidRPr="00B2566E">
              <w:rPr>
                <w:rFonts w:ascii="Times New Roman" w:eastAsia="Times New Roman" w:hAnsi="Times New Roman"/>
                <w:b/>
                <w:bCs/>
                <w:i/>
                <w:sz w:val="20"/>
                <w:szCs w:val="20"/>
                <w:lang w:val="uk-UA" w:eastAsia="zh-CN"/>
              </w:rPr>
              <w:t>Найменування товару</w:t>
            </w:r>
          </w:p>
          <w:p w14:paraId="24AEF65A" w14:textId="77777777" w:rsidR="00366FF4" w:rsidRPr="00B2566E" w:rsidRDefault="00366FF4" w:rsidP="00366FF4">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vAlign w:val="center"/>
          </w:tcPr>
          <w:p w14:paraId="672DAE50" w14:textId="77777777" w:rsidR="00366FF4" w:rsidRPr="00B2566E" w:rsidRDefault="00366FF4" w:rsidP="00366FF4">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B2566E">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vAlign w:val="center"/>
          </w:tcPr>
          <w:p w14:paraId="5E85282D" w14:textId="77777777" w:rsidR="00366FF4" w:rsidRPr="00B2566E" w:rsidRDefault="00366FF4" w:rsidP="00366FF4">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B2566E">
              <w:rPr>
                <w:rFonts w:ascii="Times New Roman" w:eastAsia="Times New Roman" w:hAnsi="Times New Roman"/>
                <w:b/>
                <w:bCs/>
                <w:i/>
                <w:sz w:val="20"/>
                <w:szCs w:val="20"/>
                <w:lang w:val="uk-UA" w:eastAsia="zh-CN"/>
              </w:rPr>
              <w:t xml:space="preserve">Одиниця </w:t>
            </w:r>
          </w:p>
          <w:p w14:paraId="35631C84" w14:textId="77777777" w:rsidR="00366FF4" w:rsidRPr="00B2566E" w:rsidRDefault="00366FF4" w:rsidP="00366FF4">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B2566E">
              <w:rPr>
                <w:rFonts w:ascii="Times New Roman" w:eastAsia="Times New Roman" w:hAnsi="Times New Roman"/>
                <w:b/>
                <w:bCs/>
                <w:i/>
                <w:sz w:val="20"/>
                <w:szCs w:val="20"/>
                <w:lang w:val="uk-UA" w:eastAsia="zh-CN"/>
              </w:rPr>
              <w:t>виміру</w:t>
            </w:r>
          </w:p>
          <w:p w14:paraId="3649C972" w14:textId="77777777" w:rsidR="00366FF4" w:rsidRPr="00B2566E" w:rsidRDefault="00366FF4" w:rsidP="00366FF4">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47C1FDEB" w14:textId="77777777" w:rsidR="00366FF4" w:rsidRPr="00B2566E" w:rsidRDefault="00366FF4" w:rsidP="00366FF4">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vAlign w:val="center"/>
          </w:tcPr>
          <w:p w14:paraId="78370299" w14:textId="77777777" w:rsidR="00366FF4" w:rsidRPr="00B2566E" w:rsidRDefault="00366FF4" w:rsidP="00366FF4">
            <w:pPr>
              <w:suppressAutoHyphens/>
              <w:spacing w:after="0" w:line="240" w:lineRule="auto"/>
              <w:ind w:left="113" w:right="113"/>
              <w:jc w:val="center"/>
              <w:rPr>
                <w:rFonts w:ascii="Times New Roman" w:eastAsia="Times New Roman" w:hAnsi="Times New Roman"/>
                <w:b/>
                <w:bCs/>
                <w:i/>
                <w:sz w:val="20"/>
                <w:szCs w:val="20"/>
                <w:lang w:val="uk-UA" w:eastAsia="zh-CN"/>
              </w:rPr>
            </w:pPr>
            <w:r w:rsidRPr="00B2566E">
              <w:rPr>
                <w:rFonts w:ascii="Times New Roman" w:eastAsia="Times New Roman" w:hAnsi="Times New Roman"/>
                <w:b/>
                <w:bCs/>
                <w:i/>
                <w:sz w:val="20"/>
                <w:szCs w:val="20"/>
                <w:lang w:val="uk-UA" w:eastAsia="zh-CN"/>
              </w:rPr>
              <w:t>Кількість</w:t>
            </w:r>
          </w:p>
          <w:p w14:paraId="716BACCD" w14:textId="77777777" w:rsidR="00366FF4" w:rsidRPr="00B2566E" w:rsidRDefault="00366FF4" w:rsidP="00366FF4">
            <w:pPr>
              <w:suppressAutoHyphens/>
              <w:spacing w:after="0" w:line="240" w:lineRule="auto"/>
              <w:ind w:left="113" w:right="113"/>
              <w:jc w:val="center"/>
              <w:rPr>
                <w:rFonts w:ascii="Times New Roman" w:eastAsia="Times New Roman" w:hAnsi="Times New Roman"/>
                <w:b/>
                <w:bCs/>
                <w:i/>
                <w:sz w:val="20"/>
                <w:szCs w:val="20"/>
                <w:lang w:val="uk-UA" w:eastAsia="zh-CN"/>
              </w:rPr>
            </w:pPr>
          </w:p>
          <w:p w14:paraId="4AD1332D" w14:textId="77777777" w:rsidR="00366FF4" w:rsidRPr="00B2566E" w:rsidRDefault="00366FF4" w:rsidP="00366FF4">
            <w:pPr>
              <w:suppressAutoHyphens/>
              <w:spacing w:after="0" w:line="240" w:lineRule="auto"/>
              <w:ind w:left="113" w:right="113"/>
              <w:jc w:val="center"/>
              <w:rPr>
                <w:rFonts w:ascii="Times New Roman" w:eastAsia="Times New Roman" w:hAnsi="Times New Roman"/>
                <w:b/>
                <w:bCs/>
                <w:i/>
                <w:sz w:val="20"/>
                <w:szCs w:val="20"/>
                <w:lang w:val="uk-UA" w:eastAsia="zh-CN"/>
              </w:rPr>
            </w:pPr>
          </w:p>
          <w:p w14:paraId="56A5252E" w14:textId="77777777" w:rsidR="00366FF4" w:rsidRPr="00B2566E" w:rsidRDefault="00366FF4" w:rsidP="00366FF4">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vAlign w:val="center"/>
          </w:tcPr>
          <w:p w14:paraId="18903BC4" w14:textId="77777777" w:rsidR="00366FF4" w:rsidRPr="00B2566E" w:rsidRDefault="00366FF4" w:rsidP="00366FF4">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B2566E">
              <w:rPr>
                <w:rFonts w:ascii="Times New Roman" w:eastAsia="Times New Roman" w:hAnsi="Times New Roman"/>
                <w:b/>
                <w:bCs/>
                <w:i/>
                <w:sz w:val="20"/>
                <w:szCs w:val="20"/>
                <w:lang w:val="uk-UA" w:eastAsia="zh-CN"/>
              </w:rPr>
              <w:t>Вартість за одиницю  (грн., без ПДВ)</w:t>
            </w:r>
          </w:p>
        </w:tc>
        <w:tc>
          <w:tcPr>
            <w:tcW w:w="1559" w:type="dxa"/>
            <w:vAlign w:val="center"/>
          </w:tcPr>
          <w:p w14:paraId="705190D0" w14:textId="77777777" w:rsidR="00366FF4" w:rsidRPr="00B2566E" w:rsidRDefault="00366FF4" w:rsidP="00366FF4">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B2566E">
              <w:rPr>
                <w:rFonts w:ascii="Times New Roman" w:eastAsia="Times New Roman" w:hAnsi="Times New Roman"/>
                <w:b/>
                <w:bCs/>
                <w:i/>
                <w:sz w:val="20"/>
                <w:szCs w:val="20"/>
                <w:lang w:val="uk-UA" w:eastAsia="zh-CN"/>
              </w:rPr>
              <w:t>Загальна сума                  (грн., без ПДВ)</w:t>
            </w:r>
          </w:p>
        </w:tc>
      </w:tr>
      <w:tr w:rsidR="00366FF4" w:rsidRPr="00366FF4" w14:paraId="495365AC" w14:textId="77777777" w:rsidTr="00693B4C">
        <w:trPr>
          <w:trHeight w:val="458"/>
        </w:trPr>
        <w:tc>
          <w:tcPr>
            <w:tcW w:w="424" w:type="dxa"/>
            <w:vAlign w:val="center"/>
          </w:tcPr>
          <w:p w14:paraId="5CF26267" w14:textId="77777777" w:rsidR="00366FF4" w:rsidRPr="00366FF4" w:rsidRDefault="00366FF4" w:rsidP="00366FF4">
            <w:pPr>
              <w:suppressAutoHyphens/>
              <w:snapToGrid w:val="0"/>
              <w:spacing w:after="0" w:line="240" w:lineRule="auto"/>
              <w:jc w:val="center"/>
              <w:rPr>
                <w:rFonts w:ascii="Times New Roman" w:eastAsia="Times New Roman" w:hAnsi="Times New Roman"/>
                <w:iCs/>
                <w:sz w:val="20"/>
                <w:szCs w:val="20"/>
                <w:lang w:val="uk-UA" w:eastAsia="zh-CN"/>
              </w:rPr>
            </w:pPr>
            <w:bookmarkStart w:id="21" w:name="_Hlk116978685"/>
            <w:r w:rsidRPr="00366FF4">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59B5FCF5" w14:textId="77777777" w:rsidR="00366FF4" w:rsidRPr="00366FF4" w:rsidRDefault="00366FF4" w:rsidP="00366FF4">
            <w:pPr>
              <w:suppressAutoHyphens/>
              <w:snapToGrid w:val="0"/>
              <w:spacing w:after="0" w:line="240" w:lineRule="auto"/>
              <w:rPr>
                <w:rFonts w:ascii="Times New Roman" w:eastAsia="Times New Roman" w:hAnsi="Times New Roman"/>
                <w:iCs/>
                <w:sz w:val="20"/>
                <w:szCs w:val="20"/>
                <w:lang w:val="uk-UA" w:eastAsia="zh-CN"/>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5B6204A" w14:textId="1B974C31" w:rsidR="00366FF4" w:rsidRPr="00366FF4" w:rsidRDefault="00B2566E" w:rsidP="00366FF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B2566E">
              <w:rPr>
                <w:rFonts w:ascii="Times New Roman" w:eastAsia="Times New Roman" w:hAnsi="Times New Roman"/>
                <w:iCs/>
                <w:sz w:val="20"/>
                <w:szCs w:val="20"/>
                <w:shd w:val="clear" w:color="auto" w:fill="FFFFFF"/>
                <w:lang w:val="uk-UA" w:eastAsia="zh-CN"/>
              </w:rPr>
              <w:t>15233000-0</w:t>
            </w:r>
          </w:p>
        </w:tc>
        <w:tc>
          <w:tcPr>
            <w:tcW w:w="1275" w:type="dxa"/>
            <w:tcBorders>
              <w:top w:val="single" w:sz="4" w:space="0" w:color="000000"/>
              <w:left w:val="single" w:sz="4" w:space="0" w:color="000000"/>
              <w:bottom w:val="single" w:sz="4" w:space="0" w:color="000000"/>
              <w:right w:val="nil"/>
            </w:tcBorders>
            <w:vAlign w:val="center"/>
          </w:tcPr>
          <w:p w14:paraId="27019632" w14:textId="77777777" w:rsidR="00366FF4" w:rsidRPr="00366FF4" w:rsidRDefault="00366FF4" w:rsidP="00366FF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02EBB171" w14:textId="77777777" w:rsidR="00366FF4" w:rsidRPr="00366FF4" w:rsidRDefault="00366FF4" w:rsidP="00366FF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702F526" w14:textId="77777777" w:rsidR="00366FF4" w:rsidRPr="00366FF4" w:rsidRDefault="00366FF4" w:rsidP="00366FF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837605" w14:textId="77777777" w:rsidR="00366FF4" w:rsidRPr="00366FF4" w:rsidRDefault="00366FF4" w:rsidP="00366FF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bookmarkEnd w:id="21"/>
      <w:tr w:rsidR="00366FF4" w:rsidRPr="00366FF4" w14:paraId="6236A137" w14:textId="77777777" w:rsidTr="00693B4C">
        <w:trPr>
          <w:trHeight w:val="397"/>
        </w:trPr>
        <w:tc>
          <w:tcPr>
            <w:tcW w:w="9026" w:type="dxa"/>
            <w:gridSpan w:val="6"/>
            <w:tcBorders>
              <w:top w:val="nil"/>
              <w:left w:val="nil"/>
              <w:bottom w:val="nil"/>
              <w:right w:val="single" w:sz="4" w:space="0" w:color="auto"/>
            </w:tcBorders>
            <w:vAlign w:val="center"/>
          </w:tcPr>
          <w:p w14:paraId="1F7058BE" w14:textId="77777777" w:rsidR="00366FF4" w:rsidRPr="00366FF4" w:rsidRDefault="00366FF4" w:rsidP="00366FF4">
            <w:pPr>
              <w:suppressAutoHyphens/>
              <w:spacing w:after="0" w:line="240" w:lineRule="auto"/>
              <w:jc w:val="right"/>
              <w:rPr>
                <w:rFonts w:ascii="Times New Roman" w:eastAsia="Times New Roman" w:hAnsi="Times New Roman"/>
                <w:sz w:val="20"/>
                <w:szCs w:val="20"/>
                <w:lang w:val="uk-UA" w:eastAsia="zh-CN"/>
              </w:rPr>
            </w:pPr>
            <w:r w:rsidRPr="00366FF4">
              <w:rPr>
                <w:rFonts w:ascii="Times New Roman" w:eastAsia="Times New Roman" w:hAnsi="Times New Roman"/>
                <w:sz w:val="20"/>
                <w:szCs w:val="20"/>
                <w:lang w:eastAsia="zh-CN"/>
              </w:rPr>
              <w:t xml:space="preserve">Разом </w:t>
            </w:r>
            <w:proofErr w:type="spellStart"/>
            <w:r w:rsidRPr="00366FF4">
              <w:rPr>
                <w:rFonts w:ascii="Times New Roman" w:eastAsia="Times New Roman" w:hAnsi="Times New Roman"/>
                <w:sz w:val="20"/>
                <w:szCs w:val="20"/>
                <w:lang w:val="uk-UA" w:eastAsia="zh-CN"/>
              </w:rPr>
              <w:t>бе</w:t>
            </w:r>
            <w:proofErr w:type="spellEnd"/>
            <w:r w:rsidRPr="00366FF4">
              <w:rPr>
                <w:rFonts w:ascii="Times New Roman" w:eastAsia="Times New Roman" w:hAnsi="Times New Roman"/>
                <w:sz w:val="20"/>
                <w:szCs w:val="20"/>
                <w:lang w:eastAsia="zh-CN"/>
              </w:rPr>
              <w:t>з ПДВ</w:t>
            </w:r>
          </w:p>
        </w:tc>
        <w:tc>
          <w:tcPr>
            <w:tcW w:w="1559" w:type="dxa"/>
            <w:tcBorders>
              <w:left w:val="single" w:sz="4" w:space="0" w:color="auto"/>
            </w:tcBorders>
            <w:vAlign w:val="center"/>
          </w:tcPr>
          <w:p w14:paraId="34094206" w14:textId="77777777" w:rsidR="00366FF4" w:rsidRPr="00366FF4" w:rsidRDefault="00366FF4" w:rsidP="00366FF4">
            <w:pPr>
              <w:suppressAutoHyphens/>
              <w:spacing w:after="0" w:line="240" w:lineRule="auto"/>
              <w:jc w:val="center"/>
              <w:rPr>
                <w:rFonts w:ascii="Times New Roman" w:eastAsia="Times New Roman" w:hAnsi="Times New Roman"/>
                <w:sz w:val="20"/>
                <w:szCs w:val="20"/>
                <w:lang w:val="uk-UA" w:eastAsia="zh-CN"/>
              </w:rPr>
            </w:pPr>
          </w:p>
        </w:tc>
      </w:tr>
      <w:tr w:rsidR="00366FF4" w:rsidRPr="00366FF4" w14:paraId="4D061295" w14:textId="77777777" w:rsidTr="00693B4C">
        <w:trPr>
          <w:trHeight w:val="397"/>
        </w:trPr>
        <w:tc>
          <w:tcPr>
            <w:tcW w:w="9026" w:type="dxa"/>
            <w:gridSpan w:val="6"/>
            <w:tcBorders>
              <w:top w:val="nil"/>
              <w:left w:val="nil"/>
              <w:bottom w:val="nil"/>
              <w:right w:val="single" w:sz="4" w:space="0" w:color="auto"/>
            </w:tcBorders>
            <w:vAlign w:val="center"/>
          </w:tcPr>
          <w:p w14:paraId="64D3AE4B" w14:textId="77777777" w:rsidR="00366FF4" w:rsidRPr="00366FF4" w:rsidRDefault="00366FF4" w:rsidP="00366FF4">
            <w:pPr>
              <w:suppressAutoHyphens/>
              <w:spacing w:after="0" w:line="240" w:lineRule="auto"/>
              <w:jc w:val="right"/>
              <w:rPr>
                <w:rFonts w:ascii="Times New Roman" w:eastAsia="Times New Roman" w:hAnsi="Times New Roman"/>
                <w:sz w:val="20"/>
                <w:szCs w:val="20"/>
                <w:lang w:val="uk-UA" w:eastAsia="zh-CN"/>
              </w:rPr>
            </w:pPr>
            <w:r w:rsidRPr="00366FF4">
              <w:rPr>
                <w:rFonts w:ascii="Times New Roman" w:hAnsi="Times New Roman"/>
                <w:lang w:val="uk-UA" w:eastAsia="ru-RU"/>
              </w:rPr>
              <w:t>(</w:t>
            </w:r>
            <w:r w:rsidRPr="00366FF4">
              <w:rPr>
                <w:rFonts w:ascii="Times New Roman" w:hAnsi="Times New Roman"/>
                <w:i/>
                <w:lang w:val="uk-UA" w:eastAsia="ru-RU"/>
              </w:rPr>
              <w:t>у разі наявності</w:t>
            </w:r>
            <w:r w:rsidRPr="00366FF4">
              <w:rPr>
                <w:rFonts w:ascii="Times New Roman" w:hAnsi="Times New Roman"/>
                <w:lang w:val="uk-UA" w:eastAsia="ru-RU"/>
              </w:rPr>
              <w:t xml:space="preserve">) </w:t>
            </w:r>
            <w:r w:rsidRPr="00366FF4">
              <w:rPr>
                <w:rFonts w:ascii="Times New Roman" w:eastAsia="Times New Roman" w:hAnsi="Times New Roman"/>
                <w:sz w:val="20"/>
                <w:szCs w:val="20"/>
                <w:lang w:val="uk-UA" w:eastAsia="zh-CN"/>
              </w:rPr>
              <w:t>ПДВ</w:t>
            </w:r>
          </w:p>
        </w:tc>
        <w:tc>
          <w:tcPr>
            <w:tcW w:w="1559" w:type="dxa"/>
            <w:tcBorders>
              <w:left w:val="single" w:sz="4" w:space="0" w:color="auto"/>
            </w:tcBorders>
            <w:vAlign w:val="center"/>
          </w:tcPr>
          <w:p w14:paraId="27D261FE" w14:textId="77777777" w:rsidR="00366FF4" w:rsidRPr="00366FF4" w:rsidRDefault="00366FF4" w:rsidP="00366FF4">
            <w:pPr>
              <w:suppressAutoHyphens/>
              <w:spacing w:after="0" w:line="240" w:lineRule="auto"/>
              <w:jc w:val="center"/>
              <w:rPr>
                <w:rFonts w:ascii="Times New Roman" w:eastAsia="Times New Roman" w:hAnsi="Times New Roman"/>
                <w:sz w:val="20"/>
                <w:szCs w:val="20"/>
                <w:lang w:val="uk-UA" w:eastAsia="zh-CN"/>
              </w:rPr>
            </w:pPr>
          </w:p>
        </w:tc>
      </w:tr>
      <w:tr w:rsidR="00366FF4" w:rsidRPr="00366FF4" w14:paraId="3713CFAF" w14:textId="77777777" w:rsidTr="00693B4C">
        <w:trPr>
          <w:trHeight w:val="397"/>
        </w:trPr>
        <w:tc>
          <w:tcPr>
            <w:tcW w:w="9026" w:type="dxa"/>
            <w:gridSpan w:val="6"/>
            <w:tcBorders>
              <w:top w:val="nil"/>
              <w:left w:val="nil"/>
              <w:bottom w:val="nil"/>
              <w:right w:val="single" w:sz="4" w:space="0" w:color="auto"/>
            </w:tcBorders>
            <w:vAlign w:val="center"/>
          </w:tcPr>
          <w:p w14:paraId="7D03B8A4" w14:textId="77777777" w:rsidR="00366FF4" w:rsidRPr="00366FF4" w:rsidRDefault="00366FF4" w:rsidP="00366FF4">
            <w:pPr>
              <w:suppressAutoHyphens/>
              <w:spacing w:after="0" w:line="240" w:lineRule="auto"/>
              <w:jc w:val="right"/>
              <w:rPr>
                <w:rFonts w:ascii="Times New Roman" w:eastAsia="Times New Roman" w:hAnsi="Times New Roman"/>
                <w:sz w:val="20"/>
                <w:szCs w:val="20"/>
                <w:lang w:eastAsia="zh-CN"/>
              </w:rPr>
            </w:pPr>
            <w:r w:rsidRPr="00366FF4">
              <w:rPr>
                <w:rFonts w:ascii="Times New Roman" w:hAnsi="Times New Roman"/>
                <w:lang w:val="uk-UA" w:eastAsia="ru-RU"/>
              </w:rPr>
              <w:t>(</w:t>
            </w:r>
            <w:r w:rsidRPr="00366FF4">
              <w:rPr>
                <w:rFonts w:ascii="Times New Roman" w:hAnsi="Times New Roman"/>
                <w:i/>
                <w:lang w:val="uk-UA" w:eastAsia="ru-RU"/>
              </w:rPr>
              <w:t>у разі наявності</w:t>
            </w:r>
            <w:r w:rsidRPr="00366FF4">
              <w:rPr>
                <w:rFonts w:ascii="Times New Roman" w:hAnsi="Times New Roman"/>
                <w:lang w:val="uk-UA" w:eastAsia="ru-RU"/>
              </w:rPr>
              <w:t xml:space="preserve">) </w:t>
            </w:r>
            <w:r w:rsidRPr="00366FF4">
              <w:rPr>
                <w:rFonts w:ascii="Times New Roman" w:eastAsia="Times New Roman" w:hAnsi="Times New Roman"/>
                <w:sz w:val="20"/>
                <w:szCs w:val="20"/>
                <w:lang w:eastAsia="zh-CN"/>
              </w:rPr>
              <w:t>Разом з ПДВ</w:t>
            </w:r>
          </w:p>
        </w:tc>
        <w:tc>
          <w:tcPr>
            <w:tcW w:w="1559" w:type="dxa"/>
            <w:tcBorders>
              <w:left w:val="single" w:sz="4" w:space="0" w:color="auto"/>
            </w:tcBorders>
            <w:vAlign w:val="center"/>
          </w:tcPr>
          <w:p w14:paraId="12CF559B" w14:textId="77777777" w:rsidR="00366FF4" w:rsidRPr="00366FF4" w:rsidRDefault="00366FF4" w:rsidP="00366FF4">
            <w:pPr>
              <w:suppressAutoHyphens/>
              <w:spacing w:after="0" w:line="240" w:lineRule="auto"/>
              <w:jc w:val="center"/>
              <w:rPr>
                <w:rFonts w:ascii="Times New Roman" w:eastAsia="Times New Roman" w:hAnsi="Times New Roman"/>
                <w:sz w:val="20"/>
                <w:szCs w:val="20"/>
                <w:lang w:val="uk-UA" w:eastAsia="zh-CN"/>
              </w:rPr>
            </w:pPr>
          </w:p>
        </w:tc>
      </w:tr>
    </w:tbl>
    <w:p w14:paraId="0E134525" w14:textId="77777777" w:rsidR="00366FF4" w:rsidRPr="00366FF4" w:rsidRDefault="00366FF4" w:rsidP="00366FF4">
      <w:pPr>
        <w:widowControl w:val="0"/>
        <w:suppressAutoHyphens/>
        <w:rPr>
          <w:rFonts w:ascii="Times New Roman" w:hAnsi="Times New Roman"/>
          <w:szCs w:val="20"/>
          <w:lang w:val="uk-UA" w:eastAsia="ar-SA"/>
        </w:rPr>
      </w:pPr>
    </w:p>
    <w:p w14:paraId="14504462" w14:textId="77777777" w:rsidR="00366FF4" w:rsidRPr="00366FF4" w:rsidRDefault="00366FF4" w:rsidP="00366FF4">
      <w:pPr>
        <w:widowControl w:val="0"/>
        <w:suppressAutoHyphens/>
        <w:rPr>
          <w:rFonts w:ascii="Times New Roman" w:hAnsi="Times New Roman"/>
          <w:bCs/>
          <w:lang w:val="uk-UA" w:eastAsia="ar-SA"/>
        </w:rPr>
      </w:pPr>
      <w:r w:rsidRPr="00366FF4">
        <w:rPr>
          <w:rFonts w:ascii="Times New Roman" w:hAnsi="Times New Roman"/>
          <w:bCs/>
          <w:lang w:val="uk-UA" w:eastAsia="ar-SA"/>
        </w:rPr>
        <w:t xml:space="preserve">Всього: цифрами __________ грн (прописом:  </w:t>
      </w:r>
      <w:r w:rsidRPr="00366FF4">
        <w:rPr>
          <w:rFonts w:ascii="Times New Roman" w:hAnsi="Times New Roman"/>
          <w:bCs/>
          <w:lang w:eastAsia="ar-SA"/>
        </w:rPr>
        <w:t xml:space="preserve">_________________ </w:t>
      </w:r>
      <w:r w:rsidRPr="00366FF4">
        <w:rPr>
          <w:rFonts w:ascii="Times New Roman" w:hAnsi="Times New Roman"/>
          <w:bCs/>
          <w:lang w:val="uk-UA" w:eastAsia="ar-SA"/>
        </w:rPr>
        <w:t xml:space="preserve"> грив</w:t>
      </w:r>
      <w:proofErr w:type="spellStart"/>
      <w:r w:rsidRPr="00366FF4">
        <w:rPr>
          <w:rFonts w:ascii="Times New Roman" w:hAnsi="Times New Roman"/>
          <w:bCs/>
          <w:lang w:eastAsia="ar-SA"/>
        </w:rPr>
        <w:t>ень</w:t>
      </w:r>
      <w:proofErr w:type="spellEnd"/>
      <w:r w:rsidRPr="00366FF4">
        <w:rPr>
          <w:rFonts w:ascii="Times New Roman" w:hAnsi="Times New Roman"/>
          <w:bCs/>
          <w:lang w:val="uk-UA" w:eastAsia="ar-SA"/>
        </w:rPr>
        <w:t xml:space="preserve"> ____________ копійок)</w:t>
      </w:r>
    </w:p>
    <w:p w14:paraId="665C0FF5" w14:textId="77777777" w:rsidR="00366FF4" w:rsidRPr="00366FF4" w:rsidRDefault="00366FF4" w:rsidP="00366FF4">
      <w:pPr>
        <w:widowControl w:val="0"/>
        <w:suppressAutoHyphens/>
        <w:rPr>
          <w:rFonts w:ascii="Times New Roman" w:hAnsi="Times New Roman"/>
          <w:bCs/>
          <w:lang w:val="uk-UA" w:eastAsia="ar-SA"/>
        </w:rPr>
      </w:pPr>
      <w:r w:rsidRPr="00366FF4">
        <w:rPr>
          <w:rFonts w:ascii="Times New Roman" w:hAnsi="Times New Roman"/>
          <w:bCs/>
          <w:lang w:val="uk-UA" w:eastAsia="ar-SA"/>
        </w:rPr>
        <w:t xml:space="preserve"> ПДВ </w:t>
      </w:r>
      <w:r w:rsidRPr="00366FF4">
        <w:rPr>
          <w:rFonts w:ascii="Times New Roman" w:hAnsi="Times New Roman"/>
          <w:bCs/>
          <w:lang w:eastAsia="ar-SA"/>
        </w:rPr>
        <w:t>___________</w:t>
      </w:r>
      <w:r w:rsidRPr="00366FF4">
        <w:rPr>
          <w:rFonts w:ascii="Times New Roman" w:hAnsi="Times New Roman"/>
          <w:bCs/>
          <w:lang w:val="uk-UA" w:eastAsia="ar-SA"/>
        </w:rPr>
        <w:t xml:space="preserve"> </w:t>
      </w:r>
      <w:r w:rsidRPr="00366FF4">
        <w:rPr>
          <w:rFonts w:ascii="Times New Roman" w:hAnsi="Times New Roman"/>
          <w:lang w:val="uk-UA" w:eastAsia="ru-RU"/>
        </w:rPr>
        <w:t>(</w:t>
      </w:r>
      <w:r w:rsidRPr="00366FF4">
        <w:rPr>
          <w:rFonts w:ascii="Times New Roman" w:hAnsi="Times New Roman"/>
          <w:i/>
          <w:lang w:val="uk-UA" w:eastAsia="ru-RU"/>
        </w:rPr>
        <w:t>у разі наявності</w:t>
      </w:r>
      <w:r w:rsidRPr="00366FF4">
        <w:rPr>
          <w:rFonts w:ascii="Times New Roman" w:hAnsi="Times New Roman"/>
          <w:lang w:val="uk-UA" w:eastAsia="ru-RU"/>
        </w:rPr>
        <w:t>)</w:t>
      </w:r>
    </w:p>
    <w:p w14:paraId="74DD1838" w14:textId="77777777" w:rsidR="00366FF4" w:rsidRPr="00366FF4" w:rsidRDefault="00366FF4" w:rsidP="00366FF4">
      <w:pPr>
        <w:widowControl w:val="0"/>
        <w:suppressAutoHyphens/>
        <w:rPr>
          <w:rFonts w:ascii="Times New Roman" w:hAnsi="Times New Roman"/>
          <w:bCs/>
          <w:lang w:val="uk-UA" w:eastAsia="ar-SA"/>
        </w:rPr>
      </w:pPr>
    </w:p>
    <w:p w14:paraId="60F723F6" w14:textId="77777777" w:rsidR="00366FF4" w:rsidRPr="00366FF4" w:rsidRDefault="00366FF4" w:rsidP="00366FF4">
      <w:pPr>
        <w:widowControl w:val="0"/>
        <w:autoSpaceDE w:val="0"/>
        <w:rPr>
          <w:rFonts w:ascii="Times New Roman" w:hAnsi="Times New Roman"/>
          <w:lang w:val="uk-UA"/>
        </w:rPr>
      </w:pPr>
    </w:p>
    <w:p w14:paraId="042B8BE2" w14:textId="77777777" w:rsidR="00366FF4" w:rsidRPr="00366FF4" w:rsidRDefault="00366FF4" w:rsidP="00366FF4">
      <w:pPr>
        <w:widowControl w:val="0"/>
        <w:tabs>
          <w:tab w:val="left" w:pos="900"/>
        </w:tabs>
        <w:autoSpaceDE w:val="0"/>
        <w:jc w:val="center"/>
        <w:rPr>
          <w:rFonts w:ascii="Times New Roman" w:hAnsi="Times New Roman"/>
          <w:b/>
          <w:lang w:val="uk-UA"/>
        </w:rPr>
      </w:pPr>
    </w:p>
    <w:p w14:paraId="15A205B7" w14:textId="77777777" w:rsidR="00366FF4" w:rsidRPr="00366FF4" w:rsidRDefault="00366FF4" w:rsidP="00366FF4">
      <w:pPr>
        <w:widowControl w:val="0"/>
        <w:tabs>
          <w:tab w:val="left" w:pos="900"/>
        </w:tabs>
        <w:autoSpaceDE w:val="0"/>
        <w:jc w:val="center"/>
        <w:rPr>
          <w:rFonts w:ascii="Times New Roman" w:hAnsi="Times New Roman"/>
          <w:b/>
          <w:lang w:val="uk-UA"/>
        </w:rPr>
      </w:pPr>
      <w:r w:rsidRPr="00366FF4">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366FF4" w:rsidRPr="00366FF4" w14:paraId="1B0DC118" w14:textId="77777777" w:rsidTr="00CA4B72">
        <w:trPr>
          <w:tblCellSpacing w:w="22" w:type="dxa"/>
          <w:jc w:val="center"/>
        </w:trPr>
        <w:tc>
          <w:tcPr>
            <w:tcW w:w="2500" w:type="pct"/>
            <w:vAlign w:val="center"/>
          </w:tcPr>
          <w:p w14:paraId="03C20232" w14:textId="77777777" w:rsidR="00366FF4" w:rsidRPr="00366FF4" w:rsidRDefault="00366FF4" w:rsidP="00366FF4">
            <w:pPr>
              <w:spacing w:after="0" w:line="240" w:lineRule="auto"/>
              <w:jc w:val="center"/>
              <w:rPr>
                <w:rFonts w:ascii="Times New Roman" w:hAnsi="Times New Roman"/>
                <w:b/>
                <w:bCs/>
                <w:lang w:val="uk-UA" w:eastAsia="ru-RU"/>
              </w:rPr>
            </w:pPr>
            <w:r w:rsidRPr="00366FF4">
              <w:rPr>
                <w:rFonts w:ascii="Times New Roman" w:hAnsi="Times New Roman"/>
                <w:b/>
                <w:bCs/>
                <w:lang w:val="uk-UA" w:eastAsia="ru-RU"/>
              </w:rPr>
              <w:t>Замовник </w:t>
            </w:r>
          </w:p>
        </w:tc>
        <w:tc>
          <w:tcPr>
            <w:tcW w:w="2500" w:type="pct"/>
            <w:vAlign w:val="center"/>
          </w:tcPr>
          <w:p w14:paraId="44DADAEE" w14:textId="77777777" w:rsidR="00366FF4" w:rsidRPr="00366FF4" w:rsidRDefault="00366FF4" w:rsidP="00366FF4">
            <w:pPr>
              <w:spacing w:after="0" w:line="240" w:lineRule="auto"/>
              <w:jc w:val="center"/>
              <w:rPr>
                <w:rFonts w:ascii="Times New Roman" w:hAnsi="Times New Roman"/>
                <w:b/>
                <w:bCs/>
                <w:lang w:val="uk-UA" w:eastAsia="ru-RU"/>
              </w:rPr>
            </w:pPr>
            <w:r w:rsidRPr="00366FF4">
              <w:rPr>
                <w:rFonts w:ascii="Times New Roman" w:hAnsi="Times New Roman"/>
                <w:b/>
                <w:bCs/>
                <w:lang w:val="uk-UA" w:eastAsia="ru-RU"/>
              </w:rPr>
              <w:t>Постачальник </w:t>
            </w:r>
          </w:p>
        </w:tc>
      </w:tr>
      <w:tr w:rsidR="00366FF4" w:rsidRPr="00366FF4" w14:paraId="4C421060" w14:textId="77777777" w:rsidTr="00CA4B72">
        <w:trPr>
          <w:tblCellSpacing w:w="22" w:type="dxa"/>
          <w:jc w:val="center"/>
        </w:trPr>
        <w:tc>
          <w:tcPr>
            <w:tcW w:w="2500" w:type="pct"/>
            <w:vAlign w:val="center"/>
          </w:tcPr>
          <w:p w14:paraId="79B56705"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(найменування) </w:t>
            </w:r>
          </w:p>
        </w:tc>
        <w:tc>
          <w:tcPr>
            <w:tcW w:w="2500" w:type="pct"/>
            <w:vAlign w:val="center"/>
          </w:tcPr>
          <w:p w14:paraId="3F3E1896"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(найменування/П. І. Б) </w:t>
            </w:r>
          </w:p>
        </w:tc>
      </w:tr>
      <w:tr w:rsidR="00366FF4" w:rsidRPr="00366FF4" w14:paraId="4541CC36" w14:textId="77777777" w:rsidTr="00CA4B72">
        <w:trPr>
          <w:tblCellSpacing w:w="22" w:type="dxa"/>
          <w:jc w:val="center"/>
        </w:trPr>
        <w:tc>
          <w:tcPr>
            <w:tcW w:w="2500" w:type="pct"/>
            <w:vAlign w:val="center"/>
          </w:tcPr>
          <w:p w14:paraId="1D7B2392"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(ідентифікаційний код) </w:t>
            </w:r>
          </w:p>
        </w:tc>
        <w:tc>
          <w:tcPr>
            <w:tcW w:w="2500" w:type="pct"/>
            <w:vAlign w:val="center"/>
          </w:tcPr>
          <w:p w14:paraId="181052B6"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(ідентифікаційний код/ідентифікаційний номер) </w:t>
            </w:r>
          </w:p>
        </w:tc>
      </w:tr>
      <w:tr w:rsidR="00366FF4" w:rsidRPr="00366FF4" w14:paraId="62D4D4E3" w14:textId="77777777" w:rsidTr="00CA4B72">
        <w:trPr>
          <w:tblCellSpacing w:w="22" w:type="dxa"/>
          <w:jc w:val="center"/>
        </w:trPr>
        <w:tc>
          <w:tcPr>
            <w:tcW w:w="2500" w:type="pct"/>
            <w:vAlign w:val="center"/>
          </w:tcPr>
          <w:p w14:paraId="08440106"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(місцезнаходження) </w:t>
            </w:r>
          </w:p>
        </w:tc>
        <w:tc>
          <w:tcPr>
            <w:tcW w:w="2500" w:type="pct"/>
            <w:vAlign w:val="center"/>
          </w:tcPr>
          <w:p w14:paraId="33E7E8A5"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(місцезнаходження/місце проживання) </w:t>
            </w:r>
          </w:p>
        </w:tc>
      </w:tr>
      <w:tr w:rsidR="00366FF4" w:rsidRPr="00366FF4" w14:paraId="6674F3DA" w14:textId="77777777" w:rsidTr="00CA4B72">
        <w:trPr>
          <w:tblCellSpacing w:w="22" w:type="dxa"/>
          <w:jc w:val="center"/>
        </w:trPr>
        <w:tc>
          <w:tcPr>
            <w:tcW w:w="2500" w:type="pct"/>
            <w:vAlign w:val="center"/>
          </w:tcPr>
          <w:p w14:paraId="19F7E53B"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(телефон) </w:t>
            </w:r>
          </w:p>
        </w:tc>
        <w:tc>
          <w:tcPr>
            <w:tcW w:w="2500" w:type="pct"/>
            <w:vAlign w:val="center"/>
          </w:tcPr>
          <w:p w14:paraId="5621B6F7"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(телефон) </w:t>
            </w:r>
          </w:p>
        </w:tc>
      </w:tr>
      <w:tr w:rsidR="00366FF4" w:rsidRPr="00366FF4" w14:paraId="18A1F092" w14:textId="77777777" w:rsidTr="00CA4B72">
        <w:trPr>
          <w:tblCellSpacing w:w="22" w:type="dxa"/>
          <w:jc w:val="center"/>
        </w:trPr>
        <w:tc>
          <w:tcPr>
            <w:tcW w:w="2500" w:type="pct"/>
            <w:vAlign w:val="center"/>
          </w:tcPr>
          <w:p w14:paraId="2FBBCF08"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(телефакс) </w:t>
            </w:r>
          </w:p>
        </w:tc>
        <w:tc>
          <w:tcPr>
            <w:tcW w:w="2500" w:type="pct"/>
            <w:vAlign w:val="center"/>
          </w:tcPr>
          <w:p w14:paraId="530241C4"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(телефакс) </w:t>
            </w:r>
          </w:p>
        </w:tc>
      </w:tr>
      <w:tr w:rsidR="00366FF4" w:rsidRPr="00366FF4" w14:paraId="6841B611" w14:textId="77777777" w:rsidTr="00CA4B72">
        <w:trPr>
          <w:tblCellSpacing w:w="22" w:type="dxa"/>
          <w:jc w:val="center"/>
        </w:trPr>
        <w:tc>
          <w:tcPr>
            <w:tcW w:w="2500" w:type="pct"/>
            <w:vAlign w:val="center"/>
          </w:tcPr>
          <w:p w14:paraId="1796C7E4"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 xml:space="preserve">(рахунок у Державному казначействі або у банку) </w:t>
            </w:r>
          </w:p>
          <w:p w14:paraId="0E7F27CF"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i/>
                <w:iCs/>
                <w:sz w:val="20"/>
                <w:szCs w:val="20"/>
                <w:lang w:val="uk-UA" w:eastAsia="ru-RU"/>
              </w:rPr>
              <w:t>(підпис)</w:t>
            </w:r>
            <w:r w:rsidRPr="00366FF4">
              <w:rPr>
                <w:rFonts w:ascii="Times New Roman" w:hAnsi="Times New Roman"/>
                <w:sz w:val="20"/>
                <w:szCs w:val="20"/>
                <w:lang w:val="uk-UA" w:eastAsia="ru-RU"/>
              </w:rPr>
              <w:br/>
              <w:t>М. П. </w:t>
            </w:r>
          </w:p>
        </w:tc>
        <w:tc>
          <w:tcPr>
            <w:tcW w:w="2500" w:type="pct"/>
            <w:vAlign w:val="center"/>
          </w:tcPr>
          <w:p w14:paraId="3F26E998"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sz w:val="20"/>
                <w:szCs w:val="20"/>
                <w:lang w:val="uk-UA" w:eastAsia="ru-RU"/>
              </w:rPr>
              <w:t>_________________________________________</w:t>
            </w:r>
            <w:r w:rsidRPr="00366FF4">
              <w:rPr>
                <w:rFonts w:ascii="Times New Roman" w:hAnsi="Times New Roman"/>
                <w:sz w:val="20"/>
                <w:szCs w:val="20"/>
                <w:lang w:val="uk-UA" w:eastAsia="ru-RU"/>
              </w:rPr>
              <w:br/>
              <w:t xml:space="preserve">(рахунок у Державному казначействі або у банку) </w:t>
            </w:r>
          </w:p>
          <w:p w14:paraId="52DC4B4D" w14:textId="77777777" w:rsidR="00366FF4" w:rsidRPr="00366FF4" w:rsidRDefault="00366FF4" w:rsidP="00366FF4">
            <w:pPr>
              <w:spacing w:after="0" w:line="240" w:lineRule="auto"/>
              <w:jc w:val="center"/>
              <w:rPr>
                <w:rFonts w:ascii="Times New Roman" w:hAnsi="Times New Roman"/>
                <w:sz w:val="20"/>
                <w:szCs w:val="20"/>
                <w:lang w:val="uk-UA" w:eastAsia="ru-RU"/>
              </w:rPr>
            </w:pPr>
            <w:r w:rsidRPr="00366FF4">
              <w:rPr>
                <w:rFonts w:ascii="Times New Roman" w:hAnsi="Times New Roman"/>
                <w:i/>
                <w:iCs/>
                <w:sz w:val="20"/>
                <w:szCs w:val="20"/>
                <w:lang w:val="uk-UA" w:eastAsia="ru-RU"/>
              </w:rPr>
              <w:t>(підпис)</w:t>
            </w:r>
            <w:r w:rsidRPr="00366FF4">
              <w:rPr>
                <w:rFonts w:ascii="Times New Roman" w:hAnsi="Times New Roman"/>
                <w:sz w:val="20"/>
                <w:szCs w:val="20"/>
                <w:lang w:val="uk-UA" w:eastAsia="ru-RU"/>
              </w:rPr>
              <w:br/>
              <w:t>М. П. </w:t>
            </w:r>
          </w:p>
        </w:tc>
      </w:tr>
    </w:tbl>
    <w:p w14:paraId="63820735" w14:textId="3BF29600" w:rsidR="009853FE" w:rsidRPr="007C3BBE" w:rsidRDefault="009853FE" w:rsidP="00366FF4">
      <w:pPr>
        <w:widowControl w:val="0"/>
        <w:tabs>
          <w:tab w:val="center" w:pos="4845"/>
          <w:tab w:val="left" w:pos="8140"/>
        </w:tabs>
        <w:snapToGrid w:val="0"/>
        <w:spacing w:after="0" w:line="300" w:lineRule="auto"/>
        <w:ind w:firstLine="720"/>
        <w:jc w:val="both"/>
        <w:rPr>
          <w:rFonts w:ascii="Times New Roman" w:hAnsi="Times New Roman"/>
          <w:b/>
          <w:lang w:val="uk-UA"/>
        </w:rPr>
      </w:pPr>
    </w:p>
    <w:p w14:paraId="597BA0CC" w14:textId="77777777" w:rsidR="00CC0148" w:rsidRPr="007C3BBE" w:rsidRDefault="00443500" w:rsidP="005D2876">
      <w:pPr>
        <w:pageBreakBefore/>
        <w:suppressAutoHyphens/>
        <w:spacing w:after="0" w:line="240" w:lineRule="auto"/>
        <w:ind w:left="7080" w:firstLine="708"/>
        <w:rPr>
          <w:rFonts w:ascii="Times New Roman" w:hAnsi="Times New Roman"/>
          <w:lang w:eastAsia="zh-CN"/>
        </w:rPr>
      </w:pPr>
      <w:r w:rsidRPr="007C3BBE">
        <w:rPr>
          <w:rFonts w:ascii="Times New Roman" w:hAnsi="Times New Roman"/>
          <w:b/>
          <w:lang w:val="uk-UA" w:eastAsia="zh-CN"/>
        </w:rPr>
        <w:lastRenderedPageBreak/>
        <w:t>д</w:t>
      </w:r>
      <w:r w:rsidR="00CC0148" w:rsidRPr="007C3BBE">
        <w:rPr>
          <w:rFonts w:ascii="Times New Roman" w:hAnsi="Times New Roman"/>
          <w:b/>
          <w:lang w:val="uk-UA" w:eastAsia="zh-CN"/>
        </w:rPr>
        <w:t>одаток 3</w:t>
      </w:r>
    </w:p>
    <w:p w14:paraId="76D48FB1" w14:textId="77777777" w:rsidR="00CC0148" w:rsidRPr="007C3BBE" w:rsidRDefault="00CC0148" w:rsidP="005D2876">
      <w:pPr>
        <w:suppressAutoHyphens/>
        <w:spacing w:after="0" w:line="240" w:lineRule="auto"/>
        <w:rPr>
          <w:rFonts w:ascii="Times New Roman" w:hAnsi="Times New Roman"/>
          <w:b/>
          <w:lang w:val="uk-UA" w:eastAsia="zh-CN"/>
        </w:rPr>
      </w:pPr>
    </w:p>
    <w:p w14:paraId="5399747B" w14:textId="77777777" w:rsidR="00CC0148" w:rsidRPr="007C3BBE" w:rsidRDefault="00CC0148" w:rsidP="005D2876">
      <w:pPr>
        <w:suppressAutoHyphens/>
        <w:spacing w:after="0" w:line="240" w:lineRule="auto"/>
        <w:rPr>
          <w:rFonts w:ascii="Times New Roman" w:hAnsi="Times New Roman"/>
          <w:b/>
          <w:lang w:val="uk-UA" w:eastAsia="zh-CN"/>
        </w:rPr>
      </w:pPr>
    </w:p>
    <w:p w14:paraId="41168433" w14:textId="77777777" w:rsidR="00CC0148" w:rsidRPr="007C3BBE" w:rsidRDefault="00CC0148" w:rsidP="005D2876">
      <w:pPr>
        <w:suppressAutoHyphens/>
        <w:spacing w:after="0" w:line="240" w:lineRule="auto"/>
        <w:rPr>
          <w:rFonts w:ascii="Times New Roman" w:hAnsi="Times New Roman"/>
          <w:b/>
          <w:lang w:val="uk-UA" w:eastAsia="zh-CN"/>
        </w:rPr>
      </w:pPr>
    </w:p>
    <w:p w14:paraId="17DA797D" w14:textId="77777777" w:rsidR="00CC0148" w:rsidRPr="007C3BBE" w:rsidRDefault="00CC0148" w:rsidP="005D2876">
      <w:pPr>
        <w:suppressAutoHyphens/>
        <w:spacing w:after="0" w:line="240" w:lineRule="auto"/>
        <w:rPr>
          <w:rFonts w:ascii="Times New Roman" w:hAnsi="Times New Roman"/>
          <w:b/>
          <w:lang w:val="uk-UA" w:eastAsia="zh-CN"/>
        </w:rPr>
      </w:pPr>
    </w:p>
    <w:p w14:paraId="33736589" w14:textId="77777777" w:rsidR="00CC0148" w:rsidRPr="007C3BBE" w:rsidRDefault="00CC0148" w:rsidP="005D2876">
      <w:pPr>
        <w:suppressAutoHyphens/>
        <w:spacing w:after="0" w:line="240" w:lineRule="auto"/>
        <w:ind w:left="5245"/>
        <w:rPr>
          <w:rFonts w:ascii="Times New Roman" w:hAnsi="Times New Roman"/>
          <w:lang w:eastAsia="zh-CN"/>
        </w:rPr>
      </w:pPr>
      <w:r w:rsidRPr="007C3BBE">
        <w:rPr>
          <w:rFonts w:ascii="Times New Roman" w:hAnsi="Times New Roman"/>
          <w:lang w:val="uk-UA" w:eastAsia="zh-CN"/>
        </w:rPr>
        <w:t>Комунальна установа Хорошевський геріатричний пансіонат</w:t>
      </w:r>
    </w:p>
    <w:p w14:paraId="6D0B0A4A" w14:textId="77777777" w:rsidR="00CC0148" w:rsidRPr="007C3BBE" w:rsidRDefault="00CC0148" w:rsidP="005D2876">
      <w:pPr>
        <w:suppressAutoHyphens/>
        <w:spacing w:after="0" w:line="240" w:lineRule="auto"/>
        <w:ind w:firstLine="567"/>
        <w:rPr>
          <w:rFonts w:ascii="Times New Roman" w:hAnsi="Times New Roman"/>
          <w:i/>
          <w:lang w:val="uk-UA" w:eastAsia="ru-RU"/>
        </w:rPr>
      </w:pPr>
    </w:p>
    <w:p w14:paraId="5B96AAB3" w14:textId="77777777" w:rsidR="00CC0148" w:rsidRPr="007C3BBE" w:rsidRDefault="00CC0148" w:rsidP="005D2876">
      <w:pPr>
        <w:suppressAutoHyphens/>
        <w:spacing w:after="0" w:line="240" w:lineRule="auto"/>
        <w:ind w:firstLine="567"/>
        <w:rPr>
          <w:rFonts w:ascii="Times New Roman" w:hAnsi="Times New Roman"/>
          <w:i/>
          <w:lang w:val="uk-UA" w:eastAsia="ru-RU"/>
        </w:rPr>
      </w:pPr>
    </w:p>
    <w:p w14:paraId="3E1F6B92" w14:textId="77777777" w:rsidR="00CC0148" w:rsidRPr="007C3BBE" w:rsidRDefault="00CC0148" w:rsidP="005D2876">
      <w:pPr>
        <w:suppressAutoHyphens/>
        <w:spacing w:after="0" w:line="240" w:lineRule="auto"/>
        <w:ind w:firstLine="567"/>
        <w:rPr>
          <w:rFonts w:ascii="Times New Roman" w:hAnsi="Times New Roman"/>
          <w:i/>
          <w:lang w:val="uk-UA" w:eastAsia="ru-RU"/>
        </w:rPr>
      </w:pPr>
    </w:p>
    <w:p w14:paraId="566E9202" w14:textId="77777777" w:rsidR="00CC0148" w:rsidRPr="007C3BBE" w:rsidRDefault="00CC0148" w:rsidP="005D2876">
      <w:pPr>
        <w:suppressAutoHyphens/>
        <w:spacing w:after="0" w:line="240" w:lineRule="auto"/>
        <w:ind w:firstLine="567"/>
        <w:rPr>
          <w:rFonts w:ascii="Times New Roman" w:hAnsi="Times New Roman"/>
          <w:i/>
          <w:lang w:val="uk-UA" w:eastAsia="ru-RU"/>
        </w:rPr>
      </w:pPr>
    </w:p>
    <w:p w14:paraId="6AE44BFD" w14:textId="77777777" w:rsidR="00CC0148" w:rsidRPr="007C3BBE" w:rsidRDefault="00CC0148" w:rsidP="005D2876">
      <w:pPr>
        <w:suppressAutoHyphens/>
        <w:spacing w:after="0" w:line="240" w:lineRule="auto"/>
        <w:ind w:firstLine="567"/>
        <w:rPr>
          <w:rFonts w:ascii="Times New Roman" w:hAnsi="Times New Roman"/>
          <w:i/>
          <w:lang w:val="uk-UA" w:eastAsia="ru-RU"/>
        </w:rPr>
      </w:pPr>
    </w:p>
    <w:p w14:paraId="53440D03" w14:textId="77777777" w:rsidR="00CC0148" w:rsidRPr="007C3BBE" w:rsidRDefault="00CC0148" w:rsidP="005D2876">
      <w:pPr>
        <w:suppressAutoHyphens/>
        <w:spacing w:after="0" w:line="240" w:lineRule="auto"/>
        <w:ind w:firstLine="567"/>
        <w:rPr>
          <w:rFonts w:ascii="Times New Roman" w:hAnsi="Times New Roman"/>
          <w:i/>
          <w:lang w:val="uk-UA" w:eastAsia="ru-RU"/>
        </w:rPr>
      </w:pPr>
    </w:p>
    <w:p w14:paraId="74B41FB4" w14:textId="77777777" w:rsidR="00CC0148" w:rsidRPr="007C3BBE" w:rsidRDefault="00CC0148" w:rsidP="005D2876">
      <w:pPr>
        <w:suppressAutoHyphens/>
        <w:spacing w:after="0" w:line="240" w:lineRule="auto"/>
        <w:ind w:firstLine="567"/>
        <w:rPr>
          <w:rFonts w:ascii="Times New Roman" w:hAnsi="Times New Roman"/>
          <w:i/>
          <w:lang w:val="uk-UA" w:eastAsia="ru-RU"/>
        </w:rPr>
      </w:pPr>
    </w:p>
    <w:p w14:paraId="3D3120A5" w14:textId="77777777" w:rsidR="00CC0148" w:rsidRPr="007C3BBE" w:rsidRDefault="00CC0148" w:rsidP="005D2876">
      <w:pPr>
        <w:suppressAutoHyphens/>
        <w:spacing w:after="0" w:line="240" w:lineRule="auto"/>
        <w:ind w:firstLine="567"/>
        <w:rPr>
          <w:rFonts w:ascii="Times New Roman" w:hAnsi="Times New Roman"/>
          <w:i/>
          <w:lang w:val="uk-UA" w:eastAsia="ru-RU"/>
        </w:rPr>
      </w:pPr>
    </w:p>
    <w:p w14:paraId="20BE3548" w14:textId="77777777" w:rsidR="00CC0148" w:rsidRPr="007C3BBE" w:rsidRDefault="00CC0148" w:rsidP="005D2876">
      <w:pPr>
        <w:suppressAutoHyphens/>
        <w:spacing w:after="0" w:line="240" w:lineRule="auto"/>
        <w:ind w:firstLine="567"/>
        <w:jc w:val="center"/>
        <w:rPr>
          <w:rFonts w:ascii="Times New Roman" w:hAnsi="Times New Roman"/>
          <w:lang w:eastAsia="zh-CN"/>
        </w:rPr>
      </w:pPr>
      <w:r w:rsidRPr="007C3BBE">
        <w:rPr>
          <w:rFonts w:ascii="Times New Roman" w:hAnsi="Times New Roman"/>
          <w:b/>
          <w:lang w:val="uk-UA" w:eastAsia="ru-RU"/>
        </w:rPr>
        <w:t xml:space="preserve">Гарантійний лист, </w:t>
      </w:r>
    </w:p>
    <w:p w14:paraId="3C0ECEBE" w14:textId="77777777" w:rsidR="00CC0148" w:rsidRPr="007C3BBE" w:rsidRDefault="00CC0148" w:rsidP="005D2876">
      <w:pPr>
        <w:suppressAutoHyphens/>
        <w:spacing w:after="0" w:line="240" w:lineRule="auto"/>
        <w:ind w:firstLine="567"/>
        <w:jc w:val="center"/>
        <w:rPr>
          <w:rFonts w:ascii="Times New Roman" w:hAnsi="Times New Roman"/>
          <w:lang w:eastAsia="zh-CN"/>
        </w:rPr>
      </w:pPr>
      <w:r w:rsidRPr="007C3BBE">
        <w:rPr>
          <w:rFonts w:ascii="Times New Roman" w:hAnsi="Times New Roman"/>
          <w:b/>
          <w:lang w:val="uk-UA" w:eastAsia="ru-RU"/>
        </w:rPr>
        <w:t xml:space="preserve">щодо погодження з проектом договору </w:t>
      </w:r>
    </w:p>
    <w:p w14:paraId="1F1E22B8" w14:textId="77777777" w:rsidR="00CC0148" w:rsidRPr="007C3BBE" w:rsidRDefault="00CC0148" w:rsidP="005D2876">
      <w:pPr>
        <w:suppressAutoHyphens/>
        <w:spacing w:after="0" w:line="240" w:lineRule="auto"/>
        <w:ind w:firstLine="567"/>
        <w:jc w:val="center"/>
        <w:rPr>
          <w:rFonts w:ascii="Times New Roman" w:hAnsi="Times New Roman"/>
          <w:b/>
          <w:lang w:val="uk-UA" w:eastAsia="ru-RU"/>
        </w:rPr>
      </w:pPr>
    </w:p>
    <w:p w14:paraId="6226C28F" w14:textId="77777777" w:rsidR="00CC0148" w:rsidRPr="007C3BBE" w:rsidRDefault="00CC0148" w:rsidP="005D2876">
      <w:pPr>
        <w:suppressAutoHyphens/>
        <w:spacing w:after="0" w:line="240" w:lineRule="auto"/>
        <w:ind w:firstLine="567"/>
        <w:jc w:val="center"/>
        <w:rPr>
          <w:rFonts w:ascii="Times New Roman" w:hAnsi="Times New Roman"/>
          <w:b/>
          <w:lang w:val="uk-UA" w:eastAsia="ru-RU"/>
        </w:rPr>
      </w:pPr>
    </w:p>
    <w:p w14:paraId="0402E05D" w14:textId="77777777" w:rsidR="00CC0148" w:rsidRPr="007C3BBE" w:rsidRDefault="00CC0148" w:rsidP="005D2876">
      <w:pPr>
        <w:suppressAutoHyphens/>
        <w:spacing w:after="0" w:line="240" w:lineRule="auto"/>
        <w:ind w:firstLine="567"/>
        <w:jc w:val="both"/>
        <w:rPr>
          <w:rFonts w:ascii="Times New Roman" w:hAnsi="Times New Roman"/>
          <w:lang w:eastAsia="zh-CN"/>
        </w:rPr>
      </w:pPr>
      <w:r w:rsidRPr="007C3BBE">
        <w:rPr>
          <w:rFonts w:ascii="Times New Roman" w:hAnsi="Times New Roman"/>
          <w:lang w:val="uk-UA" w:eastAsia="ru-RU"/>
        </w:rPr>
        <w:t xml:space="preserve">__________ </w:t>
      </w:r>
      <w:r w:rsidRPr="007C3BBE">
        <w:rPr>
          <w:rFonts w:ascii="Times New Roman" w:hAnsi="Times New Roman"/>
          <w:i/>
          <w:lang w:val="uk-UA" w:eastAsia="ru-RU"/>
        </w:rPr>
        <w:t>(назва Учасника)</w:t>
      </w:r>
      <w:r w:rsidRPr="007C3BBE">
        <w:rPr>
          <w:rFonts w:ascii="Times New Roman" w:hAnsi="Times New Roman"/>
          <w:lang w:val="uk-UA" w:eastAsia="ru-RU"/>
        </w:rPr>
        <w:t xml:space="preserve">, код __________, погоджується з проектом договору, про закупівлю, який викладений у Додатку 2 тендерної документації, і у разі визнання _______ </w:t>
      </w:r>
      <w:r w:rsidRPr="007C3BBE">
        <w:rPr>
          <w:rFonts w:ascii="Times New Roman" w:hAnsi="Times New Roman"/>
          <w:i/>
          <w:lang w:val="uk-UA" w:eastAsia="ru-RU"/>
        </w:rPr>
        <w:t xml:space="preserve">(назва Учасника) </w:t>
      </w:r>
      <w:r w:rsidRPr="007C3BBE">
        <w:rPr>
          <w:rFonts w:ascii="Times New Roman" w:hAnsi="Times New Roman"/>
          <w:lang w:val="uk-UA" w:eastAsia="ru-RU"/>
        </w:rPr>
        <w:t>переможцем торгів, надає гарантію підписати договір про закупівлю з Комунальною установою Хорошевський геріатричний пансіонат на умовах, визначених у проекті договору.</w:t>
      </w:r>
    </w:p>
    <w:p w14:paraId="7D65FF49" w14:textId="77777777" w:rsidR="00CC0148" w:rsidRPr="007C3BBE" w:rsidRDefault="00CC0148" w:rsidP="005D2876">
      <w:pPr>
        <w:suppressAutoHyphens/>
        <w:rPr>
          <w:rFonts w:ascii="Times New Roman" w:hAnsi="Times New Roman"/>
          <w:lang w:val="uk-UA" w:eastAsia="ru-RU"/>
        </w:rPr>
      </w:pPr>
    </w:p>
    <w:p w14:paraId="4CFF99DE" w14:textId="77777777" w:rsidR="00CC0148" w:rsidRPr="007C3BBE" w:rsidRDefault="00CC0148" w:rsidP="005D2876">
      <w:pPr>
        <w:suppressAutoHyphens/>
        <w:rPr>
          <w:rFonts w:ascii="Times New Roman" w:hAnsi="Times New Roman"/>
          <w:lang w:val="uk-UA" w:eastAsia="ru-RU"/>
        </w:rPr>
      </w:pPr>
    </w:p>
    <w:p w14:paraId="04BEA75A" w14:textId="77777777" w:rsidR="00CC0148" w:rsidRPr="007C3BBE" w:rsidRDefault="00CC0148" w:rsidP="005D2876">
      <w:pPr>
        <w:suppressAutoHyphens/>
        <w:rPr>
          <w:rFonts w:ascii="Times New Roman" w:hAnsi="Times New Roman"/>
          <w:lang w:val="uk-UA" w:eastAsia="ru-RU"/>
        </w:rPr>
      </w:pPr>
    </w:p>
    <w:p w14:paraId="2126E909" w14:textId="77777777" w:rsidR="00CC0148" w:rsidRPr="007C3BBE" w:rsidRDefault="00CC0148" w:rsidP="005D2876">
      <w:pPr>
        <w:suppressAutoHyphens/>
        <w:rPr>
          <w:rFonts w:ascii="Times New Roman" w:hAnsi="Times New Roman"/>
          <w:lang w:val="uk-UA" w:eastAsia="ru-RU"/>
        </w:rPr>
      </w:pPr>
    </w:p>
    <w:p w14:paraId="6CC6C0BB" w14:textId="77777777" w:rsidR="00CC0148" w:rsidRPr="007C3BBE" w:rsidRDefault="00CC0148" w:rsidP="005D2876">
      <w:pPr>
        <w:tabs>
          <w:tab w:val="left" w:pos="1305"/>
        </w:tabs>
        <w:suppressAutoHyphens/>
        <w:jc w:val="center"/>
        <w:rPr>
          <w:rFonts w:ascii="Times New Roman" w:hAnsi="Times New Roman"/>
          <w:lang w:val="uk-UA" w:eastAsia="zh-CN"/>
        </w:rPr>
      </w:pPr>
      <w:r w:rsidRPr="007C3BBE">
        <w:rPr>
          <w:rFonts w:ascii="Times New Roman" w:hAnsi="Times New Roman"/>
          <w:lang w:val="uk-UA" w:eastAsia="zh-CN"/>
        </w:rPr>
        <w:t xml:space="preserve">                                               ________________________ (Підпис)</w:t>
      </w:r>
    </w:p>
    <w:p w14:paraId="1FDCA432" w14:textId="77777777" w:rsidR="00CC0148" w:rsidRPr="007C3BBE" w:rsidRDefault="00CC0148" w:rsidP="005D2876">
      <w:pPr>
        <w:pageBreakBefore/>
        <w:suppressAutoHyphens/>
        <w:spacing w:after="0" w:line="240" w:lineRule="auto"/>
        <w:ind w:left="7080" w:firstLine="708"/>
        <w:rPr>
          <w:rFonts w:ascii="Times New Roman" w:hAnsi="Times New Roman"/>
          <w:lang w:val="uk-UA" w:eastAsia="zh-CN"/>
        </w:rPr>
      </w:pPr>
      <w:r w:rsidRPr="007C3BBE">
        <w:rPr>
          <w:rFonts w:ascii="Times New Roman" w:hAnsi="Times New Roman"/>
          <w:b/>
          <w:lang w:val="uk-UA" w:eastAsia="zh-CN"/>
        </w:rPr>
        <w:lastRenderedPageBreak/>
        <w:t>Додаток 4</w:t>
      </w:r>
    </w:p>
    <w:p w14:paraId="6E93D91E" w14:textId="77777777" w:rsidR="00CC0148" w:rsidRPr="007C3BBE" w:rsidRDefault="00CC0148" w:rsidP="005D2876">
      <w:pPr>
        <w:suppressAutoHyphens/>
        <w:spacing w:after="0" w:line="240" w:lineRule="auto"/>
        <w:rPr>
          <w:rFonts w:ascii="Times New Roman" w:hAnsi="Times New Roman"/>
          <w:b/>
          <w:lang w:val="uk-UA" w:eastAsia="zh-CN"/>
        </w:rPr>
      </w:pPr>
    </w:p>
    <w:p w14:paraId="38FD54A0" w14:textId="77777777" w:rsidR="00CC0148" w:rsidRPr="007C3BBE" w:rsidRDefault="00CC0148" w:rsidP="005D2876">
      <w:pPr>
        <w:suppressAutoHyphens/>
        <w:spacing w:after="0" w:line="240" w:lineRule="auto"/>
        <w:rPr>
          <w:rFonts w:ascii="Times New Roman" w:hAnsi="Times New Roman"/>
          <w:b/>
          <w:lang w:val="uk-UA" w:eastAsia="zh-CN"/>
        </w:rPr>
      </w:pPr>
    </w:p>
    <w:p w14:paraId="69A45A5C" w14:textId="77777777" w:rsidR="00CC0148" w:rsidRPr="007C3BBE" w:rsidRDefault="00CC0148" w:rsidP="005D2876">
      <w:pPr>
        <w:suppressAutoHyphens/>
        <w:spacing w:after="0" w:line="240" w:lineRule="auto"/>
        <w:rPr>
          <w:rFonts w:ascii="Times New Roman" w:hAnsi="Times New Roman"/>
          <w:b/>
          <w:lang w:val="uk-UA" w:eastAsia="zh-CN"/>
        </w:rPr>
      </w:pPr>
    </w:p>
    <w:p w14:paraId="612B6C43" w14:textId="77777777" w:rsidR="00CC0148" w:rsidRPr="007C3BBE" w:rsidRDefault="00CC0148" w:rsidP="005D2876">
      <w:pPr>
        <w:suppressAutoHyphens/>
        <w:spacing w:after="0" w:line="240" w:lineRule="auto"/>
        <w:rPr>
          <w:rFonts w:ascii="Times New Roman" w:hAnsi="Times New Roman"/>
          <w:b/>
          <w:lang w:val="uk-UA" w:eastAsia="zh-CN"/>
        </w:rPr>
      </w:pPr>
    </w:p>
    <w:p w14:paraId="59E5354F" w14:textId="77777777" w:rsidR="00CC0148" w:rsidRPr="007C3BBE" w:rsidRDefault="00CC0148" w:rsidP="005D2876">
      <w:pPr>
        <w:suppressAutoHyphens/>
        <w:spacing w:after="0" w:line="240" w:lineRule="auto"/>
        <w:ind w:left="5245"/>
        <w:rPr>
          <w:rFonts w:ascii="Times New Roman" w:hAnsi="Times New Roman"/>
          <w:lang w:val="uk-UA" w:eastAsia="zh-CN"/>
        </w:rPr>
      </w:pPr>
      <w:r w:rsidRPr="007C3BBE">
        <w:rPr>
          <w:rFonts w:ascii="Times New Roman" w:hAnsi="Times New Roman"/>
          <w:lang w:val="uk-UA" w:eastAsia="zh-CN"/>
        </w:rPr>
        <w:t>Комунальна установа Хорошевський геріатричний пансіонат</w:t>
      </w:r>
    </w:p>
    <w:p w14:paraId="493AF1EA" w14:textId="77777777" w:rsidR="00CC0148" w:rsidRPr="007C3BBE" w:rsidRDefault="00CC0148" w:rsidP="005D2876">
      <w:pPr>
        <w:suppressAutoHyphens/>
        <w:spacing w:after="0" w:line="240" w:lineRule="auto"/>
        <w:rPr>
          <w:rFonts w:ascii="Times New Roman" w:hAnsi="Times New Roman"/>
          <w:lang w:val="uk-UA" w:eastAsia="zh-CN"/>
        </w:rPr>
      </w:pPr>
    </w:p>
    <w:p w14:paraId="755F6C28" w14:textId="77777777" w:rsidR="00CC0148" w:rsidRPr="007C3BBE" w:rsidRDefault="00CC0148" w:rsidP="005D2876">
      <w:pPr>
        <w:suppressAutoHyphens/>
        <w:spacing w:after="0" w:line="240" w:lineRule="auto"/>
        <w:rPr>
          <w:rFonts w:ascii="Times New Roman" w:hAnsi="Times New Roman"/>
          <w:lang w:val="uk-UA" w:eastAsia="zh-CN"/>
        </w:rPr>
      </w:pPr>
    </w:p>
    <w:p w14:paraId="68C525AD" w14:textId="77777777" w:rsidR="00CC0148" w:rsidRPr="007C3BBE" w:rsidRDefault="00CC0148" w:rsidP="005D2876">
      <w:pPr>
        <w:suppressAutoHyphens/>
        <w:spacing w:after="0" w:line="240" w:lineRule="auto"/>
        <w:rPr>
          <w:rFonts w:ascii="Times New Roman" w:hAnsi="Times New Roman"/>
          <w:lang w:val="uk-UA" w:eastAsia="zh-CN"/>
        </w:rPr>
      </w:pPr>
    </w:p>
    <w:p w14:paraId="6E435475" w14:textId="77777777" w:rsidR="00CC0148" w:rsidRPr="007C3BBE" w:rsidRDefault="00CC0148" w:rsidP="005D2876">
      <w:pPr>
        <w:suppressAutoHyphens/>
        <w:spacing w:after="0" w:line="240" w:lineRule="auto"/>
        <w:rPr>
          <w:rFonts w:ascii="Times New Roman" w:hAnsi="Times New Roman"/>
          <w:lang w:val="uk-UA" w:eastAsia="zh-CN"/>
        </w:rPr>
      </w:pPr>
    </w:p>
    <w:p w14:paraId="280BFAF3" w14:textId="77777777" w:rsidR="00CC0148" w:rsidRPr="007C3BBE" w:rsidRDefault="00CC0148" w:rsidP="005D2876">
      <w:pPr>
        <w:suppressAutoHyphens/>
        <w:spacing w:after="0" w:line="240" w:lineRule="auto"/>
        <w:jc w:val="center"/>
        <w:rPr>
          <w:rFonts w:ascii="Times New Roman" w:hAnsi="Times New Roman"/>
          <w:lang w:val="uk-UA" w:eastAsia="zh-CN"/>
        </w:rPr>
      </w:pPr>
      <w:r w:rsidRPr="007C3BBE">
        <w:rPr>
          <w:rFonts w:ascii="Times New Roman" w:hAnsi="Times New Roman"/>
          <w:lang w:val="uk-UA" w:eastAsia="zh-CN"/>
        </w:rPr>
        <w:t>ІНФОРМАЦІЙНА ДОВІДКА</w:t>
      </w:r>
    </w:p>
    <w:p w14:paraId="6EA70C39" w14:textId="77777777" w:rsidR="00CC0148" w:rsidRPr="007C3BBE" w:rsidRDefault="00CC0148" w:rsidP="005D2876">
      <w:pPr>
        <w:suppressAutoHyphens/>
        <w:spacing w:after="0" w:line="240" w:lineRule="auto"/>
        <w:rPr>
          <w:rFonts w:ascii="Times New Roman" w:hAnsi="Times New Roman"/>
          <w:lang w:val="uk-UA" w:eastAsia="zh-CN"/>
        </w:rPr>
      </w:pPr>
    </w:p>
    <w:p w14:paraId="198CDFA5" w14:textId="77777777" w:rsidR="00CC0148" w:rsidRPr="007C3BBE" w:rsidRDefault="00CC0148" w:rsidP="005D2876">
      <w:pPr>
        <w:suppressAutoHyphens/>
        <w:spacing w:after="0" w:line="240" w:lineRule="auto"/>
        <w:jc w:val="both"/>
        <w:rPr>
          <w:rFonts w:ascii="Times New Roman" w:hAnsi="Times New Roman"/>
          <w:lang w:val="uk-UA" w:eastAsia="zh-CN"/>
        </w:rPr>
      </w:pPr>
      <w:r w:rsidRPr="007C3BBE">
        <w:rPr>
          <w:rFonts w:ascii="Times New Roman" w:hAnsi="Times New Roman"/>
          <w:lang w:val="uk-UA" w:eastAsia="zh-CN"/>
        </w:rPr>
        <w:t xml:space="preserve">____________ (назва учасника) повідомляє Замовника - </w:t>
      </w:r>
      <w:r w:rsidRPr="007C3BBE">
        <w:rPr>
          <w:rFonts w:ascii="Times New Roman" w:hAnsi="Times New Roman"/>
          <w:lang w:val="uk-UA" w:eastAsia="ru-RU"/>
        </w:rPr>
        <w:t>Комунальну установу Хорошевський геріатричний пансіонат</w:t>
      </w:r>
      <w:r w:rsidRPr="007C3BBE">
        <w:rPr>
          <w:rFonts w:ascii="Times New Roman" w:hAnsi="Times New Roman"/>
          <w:lang w:val="uk-UA" w:eastAsia="zh-CN"/>
        </w:rPr>
        <w:t xml:space="preserve"> про те, </w:t>
      </w:r>
      <w:r w:rsidR="00443500" w:rsidRPr="007C3BBE">
        <w:rPr>
          <w:rFonts w:ascii="Times New Roman" w:hAnsi="Times New Roman"/>
          <w:lang w:val="uk-UA"/>
        </w:rPr>
        <w:t>що</w:t>
      </w:r>
      <w:r w:rsidR="00443500" w:rsidRPr="007C3BBE">
        <w:rPr>
          <w:rFonts w:ascii="Times New Roman" w:hAnsi="Times New Roman"/>
          <w:lang w:val="uk-UA" w:eastAsia="ru-RU"/>
        </w:rPr>
        <w:t xml:space="preserve"> технології застосовані при виробництві товару,</w:t>
      </w:r>
      <w:r w:rsidR="00443500" w:rsidRPr="007C3BBE">
        <w:rPr>
          <w:rFonts w:ascii="Times New Roman" w:hAnsi="Times New Roman"/>
          <w:lang w:val="uk-UA"/>
        </w:rPr>
        <w:t xml:space="preserve"> який буде поставлятися</w:t>
      </w:r>
      <w:r w:rsidR="00443500" w:rsidRPr="007C3BBE">
        <w:rPr>
          <w:rFonts w:ascii="Times New Roman" w:hAnsi="Times New Roman"/>
          <w:lang w:val="uk-UA" w:eastAsia="ru-RU"/>
        </w:rPr>
        <w:t>, сприяють захисту довкілля.</w:t>
      </w:r>
    </w:p>
    <w:p w14:paraId="4C6C7703" w14:textId="77777777" w:rsidR="00CC0148" w:rsidRPr="007C3BBE" w:rsidRDefault="00CC0148" w:rsidP="005D2876">
      <w:pPr>
        <w:suppressAutoHyphens/>
        <w:spacing w:after="0" w:line="240" w:lineRule="auto"/>
        <w:jc w:val="both"/>
        <w:rPr>
          <w:rFonts w:ascii="Times New Roman" w:hAnsi="Times New Roman"/>
          <w:lang w:val="uk-UA" w:eastAsia="zh-CN"/>
        </w:rPr>
      </w:pPr>
    </w:p>
    <w:p w14:paraId="781E7F29" w14:textId="77777777" w:rsidR="00CC0148" w:rsidRPr="007C3BBE" w:rsidRDefault="00CC0148" w:rsidP="005D2876">
      <w:pPr>
        <w:suppressAutoHyphens/>
        <w:spacing w:after="0" w:line="240" w:lineRule="auto"/>
        <w:jc w:val="both"/>
        <w:rPr>
          <w:rFonts w:ascii="Times New Roman" w:hAnsi="Times New Roman"/>
          <w:lang w:val="uk-UA" w:eastAsia="zh-CN"/>
        </w:rPr>
      </w:pPr>
    </w:p>
    <w:p w14:paraId="45013644" w14:textId="77777777" w:rsidR="00CC0148" w:rsidRPr="007C3BBE" w:rsidRDefault="00CC0148" w:rsidP="005D2876">
      <w:pPr>
        <w:tabs>
          <w:tab w:val="left" w:pos="1305"/>
        </w:tabs>
        <w:suppressAutoHyphens/>
        <w:jc w:val="center"/>
        <w:rPr>
          <w:rFonts w:ascii="Times New Roman" w:hAnsi="Times New Roman"/>
          <w:lang w:val="uk-UA" w:eastAsia="zh-CN"/>
        </w:rPr>
      </w:pPr>
      <w:r w:rsidRPr="007C3BBE">
        <w:rPr>
          <w:rFonts w:ascii="Times New Roman" w:hAnsi="Times New Roman"/>
          <w:lang w:val="uk-UA" w:eastAsia="zh-CN"/>
        </w:rPr>
        <w:t xml:space="preserve">                                               ________________________ (Підпис)</w:t>
      </w:r>
    </w:p>
    <w:p w14:paraId="5A8B979B" w14:textId="77777777" w:rsidR="00CC0148" w:rsidRPr="007C3BBE" w:rsidRDefault="00CC0148" w:rsidP="005D2876">
      <w:pPr>
        <w:pageBreakBefore/>
        <w:suppressAutoHyphens/>
        <w:spacing w:before="57" w:after="57" w:line="240" w:lineRule="auto"/>
        <w:ind w:left="360" w:firstLine="540"/>
        <w:jc w:val="right"/>
        <w:rPr>
          <w:rFonts w:ascii="Times New Roman" w:hAnsi="Times New Roman"/>
          <w:lang w:val="uk-UA" w:eastAsia="zh-CN"/>
        </w:rPr>
      </w:pPr>
      <w:r w:rsidRPr="007C3BBE">
        <w:rPr>
          <w:rFonts w:ascii="Times New Roman" w:hAnsi="Times New Roman"/>
          <w:b/>
          <w:lang w:val="uk-UA" w:eastAsia="zh-CN"/>
        </w:rPr>
        <w:lastRenderedPageBreak/>
        <w:t xml:space="preserve">Додаток 5   </w:t>
      </w:r>
    </w:p>
    <w:p w14:paraId="1148075A" w14:textId="61267BDF" w:rsidR="00CC0148" w:rsidRPr="007C3BBE" w:rsidRDefault="00CC0148" w:rsidP="00210A46">
      <w:pPr>
        <w:spacing w:before="57" w:after="57" w:line="240" w:lineRule="auto"/>
        <w:ind w:right="164"/>
        <w:jc w:val="center"/>
        <w:rPr>
          <w:rFonts w:ascii="Times New Roman" w:hAnsi="Times New Roman"/>
          <w:lang w:eastAsia="zh-CN"/>
        </w:rPr>
      </w:pPr>
      <w:r w:rsidRPr="007C3BBE">
        <w:rPr>
          <w:rFonts w:ascii="Times New Roman" w:hAnsi="Times New Roman"/>
          <w:b/>
          <w:bCs/>
          <w:lang w:val="uk-UA" w:eastAsia="zh-CN"/>
        </w:rPr>
        <w:tab/>
      </w:r>
    </w:p>
    <w:p w14:paraId="134EB089" w14:textId="77777777" w:rsidR="00CC0148" w:rsidRPr="007C3BBE" w:rsidRDefault="00CC0148" w:rsidP="005D2876">
      <w:pPr>
        <w:suppressAutoHyphens/>
        <w:spacing w:after="0" w:line="240" w:lineRule="auto"/>
        <w:rPr>
          <w:rFonts w:ascii="Times New Roman" w:hAnsi="Times New Roman"/>
          <w:lang w:val="uk-UA" w:eastAsia="zh-CN"/>
        </w:rPr>
      </w:pPr>
    </w:p>
    <w:p w14:paraId="4CD72B05" w14:textId="77777777" w:rsidR="00CC0148" w:rsidRPr="007C3BBE" w:rsidRDefault="00CC0148" w:rsidP="005D2876">
      <w:pPr>
        <w:suppressAutoHyphens/>
        <w:spacing w:after="0" w:line="240" w:lineRule="auto"/>
        <w:rPr>
          <w:rFonts w:ascii="Times New Roman" w:hAnsi="Times New Roman"/>
          <w:lang w:val="uk-UA" w:eastAsia="zh-CN"/>
        </w:rPr>
      </w:pPr>
    </w:p>
    <w:p w14:paraId="759A41F2" w14:textId="77777777" w:rsidR="00CC0148" w:rsidRPr="007C3BBE" w:rsidRDefault="00CC0148" w:rsidP="005D2876">
      <w:pPr>
        <w:suppressAutoHyphens/>
        <w:spacing w:after="0" w:line="240" w:lineRule="auto"/>
        <w:rPr>
          <w:rFonts w:ascii="Times New Roman" w:hAnsi="Times New Roman"/>
          <w:lang w:val="uk-UA" w:eastAsia="zh-CN"/>
        </w:rPr>
      </w:pPr>
    </w:p>
    <w:p w14:paraId="39E0C6AB" w14:textId="77777777" w:rsidR="00CC0148" w:rsidRPr="007C3BBE" w:rsidRDefault="00CC0148" w:rsidP="005D2876">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Кількісні, технічні та якісні характеристики</w:t>
      </w:r>
    </w:p>
    <w:p w14:paraId="7F325B5E" w14:textId="77777777" w:rsidR="00CC0148" w:rsidRPr="007C3BBE" w:rsidRDefault="00CC0148" w:rsidP="005D2876">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предмету закупівлі</w:t>
      </w:r>
    </w:p>
    <w:p w14:paraId="49E82FC4" w14:textId="77777777" w:rsidR="00CC0148" w:rsidRPr="007C3BBE" w:rsidRDefault="00CC0148" w:rsidP="005D2876">
      <w:pPr>
        <w:suppressAutoHyphens/>
        <w:spacing w:after="0" w:line="240" w:lineRule="auto"/>
        <w:rPr>
          <w:rFonts w:ascii="Times New Roman" w:hAnsi="Times New Roman"/>
          <w:lang w:val="uk-UA" w:eastAsia="zh-CN"/>
        </w:rPr>
      </w:pPr>
    </w:p>
    <w:p w14:paraId="6B7D4D8A" w14:textId="77777777" w:rsidR="00CC0148" w:rsidRPr="007C3BBE" w:rsidRDefault="00CC0148" w:rsidP="005D2876">
      <w:pPr>
        <w:suppressAutoHyphens/>
        <w:spacing w:after="0" w:line="240" w:lineRule="auto"/>
        <w:rPr>
          <w:rFonts w:ascii="Times New Roman" w:hAnsi="Times New Roman"/>
          <w:lang w:val="uk-UA" w:eastAsia="zh-CN"/>
        </w:rPr>
      </w:pPr>
    </w:p>
    <w:p w14:paraId="31167A0A" w14:textId="39DF4D47" w:rsidR="007D0172" w:rsidRPr="007D0172" w:rsidRDefault="007D0172" w:rsidP="007D0172">
      <w:pPr>
        <w:suppressAutoHyphens/>
        <w:spacing w:after="0" w:line="240" w:lineRule="auto"/>
        <w:ind w:firstLine="708"/>
        <w:jc w:val="both"/>
        <w:rPr>
          <w:rFonts w:ascii="Times New Roman" w:hAnsi="Times New Roman"/>
          <w:lang w:val="uk-UA" w:eastAsia="zh-CN"/>
        </w:rPr>
      </w:pPr>
      <w:r w:rsidRPr="007D0172">
        <w:rPr>
          <w:rFonts w:ascii="Times New Roman" w:hAnsi="Times New Roman"/>
          <w:u w:val="single"/>
          <w:lang w:val="uk-UA" w:eastAsia="zh-CN"/>
        </w:rPr>
        <w:t>__(Учасник)____</w:t>
      </w:r>
      <w:r w:rsidRPr="007C3BBE">
        <w:rPr>
          <w:rFonts w:ascii="Times New Roman" w:hAnsi="Times New Roman"/>
          <w:lang w:val="uk-UA" w:eastAsia="zh-CN"/>
        </w:rPr>
        <w:t xml:space="preserve"> </w:t>
      </w:r>
      <w:r w:rsidRPr="007D0172">
        <w:rPr>
          <w:rFonts w:ascii="Times New Roman" w:hAnsi="Times New Roman"/>
          <w:lang w:val="uk-UA" w:eastAsia="zh-CN"/>
        </w:rPr>
        <w:t>гарантує, що під час поставки</w:t>
      </w:r>
      <w:r w:rsidRPr="007D0172">
        <w:rPr>
          <w:rFonts w:ascii="Times New Roman" w:hAnsi="Times New Roman"/>
          <w:lang w:val="uk-UA" w:eastAsia="ru-RU"/>
        </w:rPr>
        <w:t xml:space="preserve"> </w:t>
      </w:r>
      <w:r w:rsidRPr="007D0172">
        <w:rPr>
          <w:rFonts w:ascii="Times New Roman" w:hAnsi="Times New Roman"/>
          <w:lang w:val="uk-UA" w:eastAsia="zh-CN"/>
        </w:rPr>
        <w:t>оселедця соленого буде поставлятися в кількості __________ кг.</w:t>
      </w:r>
    </w:p>
    <w:p w14:paraId="2BBAED2E" w14:textId="122A3211" w:rsidR="007D0172" w:rsidRPr="007D0172" w:rsidRDefault="007D0172" w:rsidP="007D0172">
      <w:pPr>
        <w:suppressAutoHyphens/>
        <w:spacing w:after="0" w:line="240" w:lineRule="auto"/>
        <w:ind w:firstLine="708"/>
        <w:jc w:val="both"/>
        <w:rPr>
          <w:rFonts w:ascii="Times New Roman" w:hAnsi="Times New Roman"/>
          <w:lang w:val="uk-UA" w:eastAsia="zh-CN"/>
        </w:rPr>
      </w:pPr>
      <w:r w:rsidRPr="007D0172">
        <w:rPr>
          <w:rFonts w:ascii="Times New Roman" w:hAnsi="Times New Roman"/>
          <w:u w:val="single"/>
          <w:lang w:val="uk-UA" w:eastAsia="zh-CN"/>
        </w:rPr>
        <w:t>__(Учасник)____</w:t>
      </w:r>
      <w:r w:rsidRPr="007D0172">
        <w:rPr>
          <w:rFonts w:ascii="Times New Roman" w:hAnsi="Times New Roman"/>
          <w:lang w:val="uk-UA" w:eastAsia="zh-CN"/>
        </w:rPr>
        <w:t xml:space="preserve"> гарантує, що оселедець: довжина оселедців повинна бути: атлантичного, тихоокеанського нерозділених з головою – більше 17 см, біломорського оселедця нерозділеного – більше 13 см.  </w:t>
      </w:r>
    </w:p>
    <w:p w14:paraId="3D29B5D5" w14:textId="4663CB54" w:rsidR="007D0172" w:rsidRPr="007D0172" w:rsidRDefault="007D0172" w:rsidP="007D0172">
      <w:pPr>
        <w:suppressAutoHyphens/>
        <w:spacing w:after="0" w:line="240" w:lineRule="auto"/>
        <w:ind w:firstLine="708"/>
        <w:jc w:val="both"/>
        <w:rPr>
          <w:rFonts w:ascii="Times New Roman" w:hAnsi="Times New Roman"/>
          <w:lang w:val="uk-UA" w:eastAsia="zh-CN"/>
        </w:rPr>
      </w:pPr>
      <w:r w:rsidRPr="007D0172">
        <w:rPr>
          <w:rFonts w:ascii="Times New Roman" w:hAnsi="Times New Roman"/>
          <w:u w:val="single"/>
          <w:lang w:val="uk-UA" w:eastAsia="zh-CN"/>
        </w:rPr>
        <w:t>__(Учасник)____</w:t>
      </w:r>
      <w:r w:rsidRPr="007D0172">
        <w:rPr>
          <w:rFonts w:ascii="Times New Roman" w:hAnsi="Times New Roman"/>
          <w:lang w:val="uk-UA" w:eastAsia="zh-CN"/>
        </w:rPr>
        <w:t xml:space="preserve"> гарантує, що риба солона   повинна відповідати  умовам ГОСТ, ДСТУ або ТУ, які діють на момент проведення торгів.</w:t>
      </w:r>
    </w:p>
    <w:p w14:paraId="7B3EC0C7" w14:textId="0A441158" w:rsidR="007D0172" w:rsidRPr="007D0172" w:rsidRDefault="007D0172" w:rsidP="007D0172">
      <w:pPr>
        <w:suppressAutoHyphens/>
        <w:spacing w:after="0" w:line="240" w:lineRule="auto"/>
        <w:ind w:firstLine="708"/>
        <w:jc w:val="both"/>
        <w:rPr>
          <w:rFonts w:ascii="Times New Roman" w:hAnsi="Times New Roman"/>
          <w:lang w:val="uk-UA" w:eastAsia="zh-CN"/>
        </w:rPr>
      </w:pPr>
      <w:r w:rsidRPr="007D0172">
        <w:rPr>
          <w:rFonts w:ascii="Times New Roman" w:hAnsi="Times New Roman"/>
          <w:u w:val="single"/>
          <w:lang w:val="uk-UA" w:eastAsia="zh-CN"/>
        </w:rPr>
        <w:t>__(Учасник)____</w:t>
      </w:r>
      <w:r w:rsidRPr="007D0172">
        <w:rPr>
          <w:rFonts w:ascii="Times New Roman" w:hAnsi="Times New Roman"/>
          <w:lang w:val="uk-UA" w:eastAsia="zh-CN"/>
        </w:rPr>
        <w:t xml:space="preserve"> гарантує, що 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31769E1C" w14:textId="76CB81B7" w:rsidR="007D0172" w:rsidRPr="007D0172" w:rsidRDefault="007D0172" w:rsidP="007D0172">
      <w:pPr>
        <w:suppressAutoHyphens/>
        <w:spacing w:after="0" w:line="240" w:lineRule="auto"/>
        <w:ind w:firstLine="708"/>
        <w:jc w:val="both"/>
        <w:rPr>
          <w:rFonts w:ascii="Times New Roman" w:hAnsi="Times New Roman"/>
          <w:lang w:val="uk-UA" w:eastAsia="zh-CN"/>
        </w:rPr>
      </w:pPr>
      <w:r w:rsidRPr="007D0172">
        <w:rPr>
          <w:rFonts w:ascii="Times New Roman" w:hAnsi="Times New Roman"/>
          <w:u w:val="single"/>
          <w:lang w:val="uk-UA" w:eastAsia="zh-CN"/>
        </w:rPr>
        <w:t>__(Учасник)____</w:t>
      </w:r>
      <w:r w:rsidRPr="007D0172">
        <w:rPr>
          <w:rFonts w:ascii="Times New Roman" w:hAnsi="Times New Roman"/>
          <w:lang w:val="uk-UA" w:eastAsia="zh-CN"/>
        </w:rPr>
        <w:t xml:space="preserve"> гарантує, що товар, який буде поставлятися повинен мати залишковий термін зберігання не менше 85% від часу та дати закінчення виготовлення предмету закупівлі. </w:t>
      </w:r>
    </w:p>
    <w:p w14:paraId="2E9C6FEA" w14:textId="032505A5" w:rsidR="007D0172" w:rsidRPr="007D0172" w:rsidRDefault="007D0172" w:rsidP="007D0172">
      <w:pPr>
        <w:suppressAutoHyphens/>
        <w:spacing w:after="0" w:line="240" w:lineRule="auto"/>
        <w:ind w:firstLine="708"/>
        <w:jc w:val="both"/>
        <w:rPr>
          <w:rFonts w:ascii="Times New Roman" w:hAnsi="Times New Roman"/>
          <w:lang w:val="uk-UA" w:eastAsia="zh-CN"/>
        </w:rPr>
      </w:pPr>
      <w:r w:rsidRPr="007D0172">
        <w:rPr>
          <w:rFonts w:ascii="Times New Roman" w:hAnsi="Times New Roman"/>
          <w:u w:val="single"/>
          <w:lang w:val="uk-UA" w:eastAsia="zh-CN"/>
        </w:rPr>
        <w:t>__(Учасник)____</w:t>
      </w:r>
      <w:r w:rsidRPr="007D0172">
        <w:rPr>
          <w:rFonts w:ascii="Times New Roman" w:hAnsi="Times New Roman"/>
          <w:lang w:val="uk-UA" w:eastAsia="zh-CN"/>
        </w:rPr>
        <w:t xml:space="preserve"> гарантує, що  оселедець солений,</w:t>
      </w:r>
      <w:r w:rsidRPr="007D0172">
        <w:t xml:space="preserve"> </w:t>
      </w:r>
      <w:r w:rsidRPr="007D0172">
        <w:rPr>
          <w:rFonts w:ascii="Times New Roman" w:hAnsi="Times New Roman"/>
          <w:lang w:val="uk-UA" w:eastAsia="zh-CN"/>
        </w:rPr>
        <w:t>буде поставлятися згідно графіку 1  раз на тиждень з 08-00 до 13-00.</w:t>
      </w:r>
    </w:p>
    <w:p w14:paraId="5337FA1F" w14:textId="0896B92F" w:rsidR="007D0172" w:rsidRPr="007D0172" w:rsidRDefault="007D0172" w:rsidP="007D0172">
      <w:pPr>
        <w:suppressAutoHyphens/>
        <w:spacing w:after="0" w:line="240" w:lineRule="auto"/>
        <w:ind w:firstLine="708"/>
        <w:jc w:val="both"/>
        <w:rPr>
          <w:rFonts w:ascii="Times New Roman" w:hAnsi="Times New Roman"/>
          <w:lang w:val="uk-UA" w:eastAsia="zh-CN"/>
        </w:rPr>
      </w:pPr>
      <w:r w:rsidRPr="007D0172">
        <w:rPr>
          <w:rFonts w:ascii="Times New Roman" w:hAnsi="Times New Roman"/>
          <w:u w:val="single"/>
          <w:lang w:val="uk-UA" w:eastAsia="zh-CN"/>
        </w:rPr>
        <w:t>__(Учасник)____</w:t>
      </w:r>
      <w:r w:rsidRPr="007D0172">
        <w:rPr>
          <w:rFonts w:ascii="Times New Roman" w:hAnsi="Times New Roman"/>
          <w:lang w:val="uk-UA" w:eastAsia="zh-CN"/>
        </w:rPr>
        <w:t xml:space="preserve"> гарантує, що  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6E4D245A" w14:textId="77777777" w:rsidR="007D0172" w:rsidRDefault="007D0172" w:rsidP="007A3F55">
      <w:pPr>
        <w:suppressAutoHyphens/>
        <w:spacing w:after="0" w:line="240" w:lineRule="auto"/>
        <w:ind w:firstLine="708"/>
        <w:jc w:val="both"/>
        <w:rPr>
          <w:rFonts w:ascii="Times New Roman" w:hAnsi="Times New Roman"/>
          <w:u w:val="single"/>
          <w:lang w:val="uk-UA" w:eastAsia="zh-CN"/>
        </w:rPr>
      </w:pPr>
    </w:p>
    <w:p w14:paraId="41149115" w14:textId="6CE18F13" w:rsidR="007A3F55" w:rsidRPr="007C3BBE" w:rsidRDefault="007A3F55" w:rsidP="007A3F55">
      <w:pPr>
        <w:suppressAutoHyphens/>
        <w:spacing w:after="0" w:line="240" w:lineRule="auto"/>
        <w:ind w:firstLine="708"/>
        <w:jc w:val="both"/>
        <w:rPr>
          <w:rFonts w:ascii="Times New Roman" w:hAnsi="Times New Roman"/>
          <w:lang w:val="uk-UA" w:eastAsia="zh-CN"/>
        </w:rPr>
      </w:pPr>
    </w:p>
    <w:p w14:paraId="32775167" w14:textId="77777777" w:rsidR="00CC0148" w:rsidRPr="007C3BBE" w:rsidRDefault="00CC0148" w:rsidP="005D2876">
      <w:pPr>
        <w:suppressAutoHyphens/>
        <w:spacing w:after="0" w:line="240" w:lineRule="auto"/>
        <w:rPr>
          <w:rFonts w:ascii="Times New Roman" w:hAnsi="Times New Roman"/>
          <w:lang w:val="uk-UA" w:eastAsia="zh-CN"/>
        </w:rPr>
      </w:pPr>
    </w:p>
    <w:p w14:paraId="267AAC12" w14:textId="77777777" w:rsidR="00CC0148" w:rsidRPr="007C3BBE" w:rsidRDefault="00CC0148" w:rsidP="005D2876">
      <w:pPr>
        <w:suppressAutoHyphens/>
        <w:spacing w:after="0" w:line="240" w:lineRule="auto"/>
        <w:rPr>
          <w:rFonts w:ascii="Times New Roman" w:hAnsi="Times New Roman"/>
          <w:lang w:val="uk-UA" w:eastAsia="zh-CN"/>
        </w:rPr>
      </w:pPr>
    </w:p>
    <w:p w14:paraId="4B27E53D" w14:textId="77777777" w:rsidR="00CC0148" w:rsidRPr="007C3BBE" w:rsidRDefault="00CC0148" w:rsidP="005D2876">
      <w:pPr>
        <w:suppressAutoHyphens/>
        <w:spacing w:after="0" w:line="240" w:lineRule="auto"/>
        <w:rPr>
          <w:rFonts w:ascii="Times New Roman" w:hAnsi="Times New Roman"/>
          <w:lang w:val="uk-UA" w:eastAsia="zh-CN"/>
        </w:rPr>
      </w:pPr>
    </w:p>
    <w:p w14:paraId="54921F90" w14:textId="77777777" w:rsidR="00CC0148" w:rsidRPr="007C3BBE" w:rsidRDefault="00CC0148" w:rsidP="005D2876">
      <w:pPr>
        <w:suppressAutoHyphens/>
        <w:spacing w:after="0" w:line="240" w:lineRule="auto"/>
        <w:rPr>
          <w:rFonts w:ascii="Times New Roman" w:hAnsi="Times New Roman"/>
          <w:lang w:val="uk-UA" w:eastAsia="zh-CN"/>
        </w:rPr>
      </w:pPr>
    </w:p>
    <w:p w14:paraId="04D1BF51" w14:textId="77777777" w:rsidR="00CC0148" w:rsidRPr="007C3BBE" w:rsidRDefault="00CC0148" w:rsidP="005D2876">
      <w:pPr>
        <w:suppressAutoHyphens/>
        <w:spacing w:after="0" w:line="240" w:lineRule="auto"/>
        <w:rPr>
          <w:rFonts w:ascii="Times New Roman" w:hAnsi="Times New Roman"/>
          <w:lang w:val="uk-UA" w:eastAsia="zh-CN"/>
        </w:rPr>
      </w:pPr>
    </w:p>
    <w:p w14:paraId="7DA53E65" w14:textId="77777777" w:rsidR="00CC0148" w:rsidRPr="007C3BBE" w:rsidRDefault="00CC0148" w:rsidP="005D2876">
      <w:pPr>
        <w:suppressAutoHyphens/>
        <w:spacing w:after="0" w:line="240" w:lineRule="auto"/>
        <w:rPr>
          <w:rFonts w:ascii="Times New Roman" w:hAnsi="Times New Roman"/>
          <w:lang w:val="uk-UA" w:eastAsia="zh-CN"/>
        </w:rPr>
      </w:pPr>
      <w:r w:rsidRPr="007C3BBE">
        <w:rPr>
          <w:rFonts w:ascii="Times New Roman" w:hAnsi="Times New Roman"/>
          <w:lang w:val="uk-UA" w:eastAsia="zh-CN"/>
        </w:rPr>
        <w:t>________________________</w:t>
      </w:r>
    </w:p>
    <w:p w14:paraId="47579CD5" w14:textId="48BFB523" w:rsidR="00CC0148" w:rsidRPr="007C3BBE" w:rsidRDefault="00CC0148" w:rsidP="005D2876">
      <w:pPr>
        <w:pageBreakBefore/>
        <w:suppressAutoHyphens/>
        <w:spacing w:after="0" w:line="240" w:lineRule="auto"/>
        <w:jc w:val="right"/>
        <w:rPr>
          <w:rFonts w:ascii="Times New Roman" w:hAnsi="Times New Roman"/>
          <w:b/>
          <w:lang w:val="uk-UA" w:eastAsia="zh-CN"/>
        </w:rPr>
      </w:pPr>
      <w:r w:rsidRPr="007C3BBE">
        <w:rPr>
          <w:rFonts w:ascii="Times New Roman" w:hAnsi="Times New Roman"/>
          <w:b/>
          <w:lang w:val="uk-UA" w:eastAsia="zh-CN"/>
        </w:rPr>
        <w:lastRenderedPageBreak/>
        <w:t xml:space="preserve">Додаток  </w:t>
      </w:r>
      <w:r w:rsidR="00210A46" w:rsidRPr="007C3BBE">
        <w:rPr>
          <w:rFonts w:ascii="Times New Roman" w:hAnsi="Times New Roman"/>
          <w:b/>
          <w:lang w:val="uk-UA" w:eastAsia="zh-CN"/>
        </w:rPr>
        <w:t>6</w:t>
      </w:r>
    </w:p>
    <w:p w14:paraId="07285FD7" w14:textId="77777777" w:rsidR="00CC0148" w:rsidRPr="007C3BBE" w:rsidRDefault="00CC0148" w:rsidP="005D2876">
      <w:pPr>
        <w:suppressAutoHyphens/>
        <w:spacing w:after="0" w:line="240" w:lineRule="auto"/>
        <w:rPr>
          <w:rFonts w:ascii="Times New Roman" w:hAnsi="Times New Roman"/>
          <w:lang w:val="uk-UA" w:eastAsia="zh-CN"/>
        </w:rPr>
      </w:pPr>
    </w:p>
    <w:p w14:paraId="32F16105" w14:textId="77777777" w:rsidR="00CC0148" w:rsidRPr="007C3BBE" w:rsidRDefault="00CC0148" w:rsidP="005D2876">
      <w:pPr>
        <w:suppressAutoHyphens/>
        <w:spacing w:after="0" w:line="240" w:lineRule="auto"/>
        <w:rPr>
          <w:rFonts w:ascii="Times New Roman" w:hAnsi="Times New Roman"/>
          <w:lang w:val="uk-UA" w:eastAsia="zh-CN"/>
        </w:rPr>
      </w:pPr>
    </w:p>
    <w:p w14:paraId="7123D335" w14:textId="77777777" w:rsidR="00CC0148" w:rsidRPr="007C3BBE" w:rsidRDefault="00CC0148" w:rsidP="005D2876">
      <w:pPr>
        <w:suppressAutoHyphens/>
        <w:spacing w:after="0" w:line="240" w:lineRule="auto"/>
        <w:ind w:left="6236"/>
        <w:rPr>
          <w:rFonts w:ascii="Times New Roman" w:hAnsi="Times New Roman"/>
          <w:lang w:eastAsia="zh-CN"/>
        </w:rPr>
      </w:pPr>
      <w:r w:rsidRPr="007C3BBE">
        <w:rPr>
          <w:rFonts w:ascii="Times New Roman" w:hAnsi="Times New Roman"/>
          <w:lang w:val="uk-UA" w:eastAsia="zh-CN"/>
        </w:rPr>
        <w:t>Комунальна установа Хорошевський геріатричний пансіонат</w:t>
      </w:r>
    </w:p>
    <w:p w14:paraId="066A82A8" w14:textId="77777777" w:rsidR="00CC0148" w:rsidRPr="007C3BBE" w:rsidRDefault="00CC0148" w:rsidP="005D2876">
      <w:pPr>
        <w:suppressAutoHyphens/>
        <w:spacing w:after="0" w:line="240" w:lineRule="auto"/>
        <w:rPr>
          <w:rFonts w:ascii="Times New Roman" w:hAnsi="Times New Roman"/>
          <w:lang w:val="uk-UA" w:eastAsia="zh-CN"/>
        </w:rPr>
      </w:pPr>
    </w:p>
    <w:p w14:paraId="3F2317CF" w14:textId="77777777" w:rsidR="00CC0148" w:rsidRPr="007C3BBE" w:rsidRDefault="00CC0148" w:rsidP="005D2876">
      <w:pPr>
        <w:suppressAutoHyphens/>
        <w:spacing w:after="0" w:line="240" w:lineRule="auto"/>
        <w:rPr>
          <w:rFonts w:ascii="Times New Roman" w:hAnsi="Times New Roman"/>
          <w:lang w:val="uk-UA" w:eastAsia="zh-CN"/>
        </w:rPr>
      </w:pPr>
    </w:p>
    <w:p w14:paraId="4055438E" w14:textId="77777777" w:rsidR="00CC0148" w:rsidRPr="007C3BBE" w:rsidRDefault="00CC0148" w:rsidP="005D2876">
      <w:pPr>
        <w:suppressAutoHyphens/>
        <w:spacing w:after="0" w:line="240" w:lineRule="auto"/>
        <w:rPr>
          <w:rFonts w:ascii="Times New Roman" w:hAnsi="Times New Roman"/>
          <w:lang w:val="uk-UA" w:eastAsia="zh-CN"/>
        </w:rPr>
      </w:pPr>
    </w:p>
    <w:p w14:paraId="220D72E2" w14:textId="77777777" w:rsidR="00CC0148" w:rsidRPr="007C3BBE" w:rsidRDefault="00CC0148" w:rsidP="005D2876">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Відомості  про  учасника</w:t>
      </w:r>
    </w:p>
    <w:p w14:paraId="78FD08D6" w14:textId="77777777" w:rsidR="00CC0148" w:rsidRPr="007C3BBE" w:rsidRDefault="00CC0148" w:rsidP="005D2876">
      <w:pPr>
        <w:suppressAutoHyphens/>
        <w:spacing w:after="0" w:line="240" w:lineRule="auto"/>
        <w:rPr>
          <w:rFonts w:ascii="Times New Roman" w:hAnsi="Times New Roman"/>
          <w:lang w:val="uk-UA" w:eastAsia="zh-CN"/>
        </w:rPr>
      </w:pPr>
    </w:p>
    <w:p w14:paraId="1E48F78D" w14:textId="77777777" w:rsidR="00CC0148" w:rsidRPr="007C3BBE" w:rsidRDefault="00CC0148" w:rsidP="005D2876">
      <w:pPr>
        <w:suppressAutoHyphens/>
        <w:spacing w:after="0" w:line="240" w:lineRule="auto"/>
        <w:rPr>
          <w:rFonts w:ascii="Times New Roman" w:hAnsi="Times New Roman"/>
          <w:lang w:val="uk-UA" w:eastAsia="zh-CN"/>
        </w:rPr>
      </w:pPr>
    </w:p>
    <w:p w14:paraId="704D8ECC" w14:textId="77777777" w:rsidR="00CC0148" w:rsidRPr="007C3BBE" w:rsidRDefault="00CC0148" w:rsidP="005D2876">
      <w:pPr>
        <w:spacing w:after="0" w:line="240" w:lineRule="auto"/>
        <w:rPr>
          <w:rFonts w:ascii="Times New Roman" w:hAnsi="Times New Roman"/>
          <w:lang w:eastAsia="zh-CN"/>
        </w:rPr>
      </w:pPr>
      <w:r w:rsidRPr="007C3BBE">
        <w:rPr>
          <w:rFonts w:ascii="Times New Roman" w:hAnsi="Times New Roman"/>
          <w:lang w:val="uk-UA"/>
        </w:rPr>
        <w:t>1.  Повне найменування/прізвище, ім’я, по батькові: ______________</w:t>
      </w:r>
    </w:p>
    <w:p w14:paraId="6A6C1940" w14:textId="77777777" w:rsidR="00CC0148" w:rsidRPr="007C3BBE" w:rsidRDefault="00CC0148" w:rsidP="005D2876">
      <w:pPr>
        <w:spacing w:after="0" w:line="240" w:lineRule="auto"/>
        <w:rPr>
          <w:rFonts w:ascii="Times New Roman" w:hAnsi="Times New Roman"/>
          <w:lang w:eastAsia="zh-CN"/>
        </w:rPr>
      </w:pPr>
      <w:r w:rsidRPr="007C3BBE">
        <w:rPr>
          <w:rFonts w:ascii="Times New Roman" w:hAnsi="Times New Roman"/>
          <w:lang w:val="uk-UA"/>
        </w:rPr>
        <w:t xml:space="preserve">2. </w:t>
      </w:r>
      <w:r w:rsidRPr="007C3BBE">
        <w:rPr>
          <w:rFonts w:ascii="Times New Roman" w:hAnsi="Times New Roman"/>
          <w:lang w:val="uk-UA" w:eastAsia="zh-CN"/>
        </w:rPr>
        <w:t xml:space="preserve">Особистий реєстраційний номер/номери </w:t>
      </w:r>
      <w:r w:rsidRPr="007C3BBE">
        <w:rPr>
          <w:rFonts w:ascii="Times New Roman" w:hAnsi="Times New Roman"/>
          <w:lang w:val="uk-UA" w:eastAsia="ru-RU"/>
        </w:rPr>
        <w:t>державної реєстрації потужностей операторів ринку харчових продуктів _______</w:t>
      </w:r>
    </w:p>
    <w:p w14:paraId="501190E1" w14:textId="77777777" w:rsidR="00CC0148" w:rsidRPr="007C3BBE" w:rsidRDefault="00CC0148" w:rsidP="005D2876">
      <w:pPr>
        <w:spacing w:after="0" w:line="240" w:lineRule="auto"/>
        <w:rPr>
          <w:rFonts w:ascii="Times New Roman" w:hAnsi="Times New Roman"/>
          <w:lang w:eastAsia="zh-CN"/>
        </w:rPr>
      </w:pPr>
      <w:r w:rsidRPr="007C3BB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4CEFDF67" w14:textId="77777777" w:rsidR="00CC0148" w:rsidRPr="007C3BBE" w:rsidRDefault="00CC0148" w:rsidP="005D2876">
      <w:pPr>
        <w:spacing w:after="0" w:line="240" w:lineRule="auto"/>
        <w:rPr>
          <w:rFonts w:ascii="Times New Roman" w:hAnsi="Times New Roman"/>
          <w:lang w:eastAsia="zh-CN"/>
        </w:rPr>
      </w:pPr>
      <w:r w:rsidRPr="007C3BBE">
        <w:rPr>
          <w:rFonts w:ascii="Times New Roman" w:hAnsi="Times New Roman"/>
          <w:lang w:val="uk-UA"/>
        </w:rPr>
        <w:t>4.  Юридична  адреса: ____________________</w:t>
      </w:r>
    </w:p>
    <w:p w14:paraId="295A6031" w14:textId="77777777" w:rsidR="00CC0148" w:rsidRPr="007C3BBE" w:rsidRDefault="00CC0148" w:rsidP="005D2876">
      <w:pPr>
        <w:spacing w:after="0" w:line="240" w:lineRule="auto"/>
        <w:rPr>
          <w:rFonts w:ascii="Times New Roman" w:hAnsi="Times New Roman"/>
          <w:lang w:eastAsia="zh-CN"/>
        </w:rPr>
      </w:pPr>
      <w:r w:rsidRPr="007C3BBE">
        <w:rPr>
          <w:rFonts w:ascii="Times New Roman" w:hAnsi="Times New Roman"/>
          <w:lang w:val="uk-UA"/>
        </w:rPr>
        <w:t>5.  Телефон: _______________</w:t>
      </w:r>
    </w:p>
    <w:p w14:paraId="0B28EF40" w14:textId="77777777" w:rsidR="00CC0148" w:rsidRPr="007C3BBE" w:rsidRDefault="00CC0148" w:rsidP="005D2876">
      <w:pPr>
        <w:spacing w:after="0" w:line="240" w:lineRule="auto"/>
        <w:rPr>
          <w:rFonts w:ascii="Times New Roman" w:hAnsi="Times New Roman"/>
          <w:lang w:eastAsia="zh-CN"/>
        </w:rPr>
      </w:pPr>
      <w:r w:rsidRPr="007C3BBE">
        <w:rPr>
          <w:rFonts w:ascii="Times New Roman" w:hAnsi="Times New Roman"/>
          <w:lang w:val="uk-UA"/>
        </w:rPr>
        <w:t xml:space="preserve">6.  Профілюючий  напрямок  діяльності: ________________ </w:t>
      </w:r>
    </w:p>
    <w:p w14:paraId="3C6F2D9C" w14:textId="77777777" w:rsidR="00CC0148" w:rsidRPr="007C3BBE" w:rsidRDefault="00CC0148" w:rsidP="005D2876">
      <w:pPr>
        <w:spacing w:after="0" w:line="240" w:lineRule="auto"/>
        <w:rPr>
          <w:rFonts w:ascii="Times New Roman" w:hAnsi="Times New Roman"/>
          <w:lang w:eastAsia="zh-CN"/>
        </w:rPr>
      </w:pPr>
      <w:r w:rsidRPr="007C3BBE">
        <w:rPr>
          <w:rFonts w:ascii="Times New Roman" w:hAnsi="Times New Roman"/>
          <w:lang w:val="uk-UA"/>
        </w:rPr>
        <w:t>7.  Найменування  банку, що  обслуговує  Учасника: ______________</w:t>
      </w:r>
    </w:p>
    <w:p w14:paraId="10359ED4" w14:textId="77777777" w:rsidR="00CC0148" w:rsidRPr="007C3BBE" w:rsidRDefault="00CC0148" w:rsidP="005D2876">
      <w:pPr>
        <w:spacing w:after="0" w:line="240" w:lineRule="auto"/>
        <w:rPr>
          <w:rFonts w:ascii="Times New Roman" w:hAnsi="Times New Roman"/>
          <w:lang w:eastAsia="zh-CN"/>
        </w:rPr>
      </w:pPr>
      <w:r w:rsidRPr="007C3BBE">
        <w:rPr>
          <w:rFonts w:ascii="Times New Roman" w:hAnsi="Times New Roman"/>
          <w:lang w:val="uk-UA"/>
        </w:rPr>
        <w:t>8. Розрахунковий  рахунок</w:t>
      </w:r>
      <w:r w:rsidR="00DC570A" w:rsidRPr="007C3BBE">
        <w:rPr>
          <w:rFonts w:ascii="Times New Roman" w:hAnsi="Times New Roman"/>
          <w:lang w:val="uk-UA"/>
        </w:rPr>
        <w:t xml:space="preserve">  (</w:t>
      </w:r>
      <w:r w:rsidR="00DC570A" w:rsidRPr="007C3BBE">
        <w:rPr>
          <w:rFonts w:ascii="Times New Roman" w:hAnsi="Times New Roman"/>
          <w:lang w:val="en-US"/>
        </w:rPr>
        <w:t>IBAN</w:t>
      </w:r>
      <w:r w:rsidR="00DC570A" w:rsidRPr="007C3BBE">
        <w:rPr>
          <w:rFonts w:ascii="Times New Roman" w:hAnsi="Times New Roman"/>
          <w:lang w:val="uk-UA"/>
        </w:rPr>
        <w:t>)</w:t>
      </w:r>
      <w:r w:rsidRPr="007C3BBE">
        <w:rPr>
          <w:rFonts w:ascii="Times New Roman" w:hAnsi="Times New Roman"/>
          <w:lang w:val="uk-UA"/>
        </w:rPr>
        <w:t>:   _________________</w:t>
      </w:r>
    </w:p>
    <w:p w14:paraId="741AE6BB" w14:textId="77777777" w:rsidR="00CC0148" w:rsidRPr="007C3BBE" w:rsidRDefault="00CC0148" w:rsidP="005D2876">
      <w:pPr>
        <w:spacing w:after="0" w:line="240" w:lineRule="auto"/>
        <w:rPr>
          <w:rFonts w:ascii="Times New Roman" w:hAnsi="Times New Roman"/>
          <w:lang w:eastAsia="zh-CN"/>
        </w:rPr>
      </w:pPr>
      <w:r w:rsidRPr="007C3BBE">
        <w:rPr>
          <w:rFonts w:ascii="Times New Roman" w:hAnsi="Times New Roman"/>
          <w:lang w:val="uk-UA"/>
        </w:rPr>
        <w:t>9. МФО:  _____________</w:t>
      </w:r>
    </w:p>
    <w:p w14:paraId="47128B38" w14:textId="77777777" w:rsidR="00CC0148" w:rsidRPr="007C3BBE" w:rsidRDefault="00CC0148" w:rsidP="005D2876">
      <w:pPr>
        <w:spacing w:after="0" w:line="240" w:lineRule="auto"/>
        <w:rPr>
          <w:rFonts w:ascii="Times New Roman" w:hAnsi="Times New Roman"/>
          <w:lang w:eastAsia="zh-CN"/>
        </w:rPr>
      </w:pPr>
      <w:r w:rsidRPr="007C3BBE">
        <w:rPr>
          <w:rFonts w:ascii="Times New Roman" w:hAnsi="Times New Roman"/>
          <w:lang w:val="uk-UA"/>
        </w:rPr>
        <w:t xml:space="preserve">10. Прізвище, ім’я, по батькові  керівника: </w:t>
      </w:r>
      <w:r w:rsidRPr="007C3BBE">
        <w:rPr>
          <w:rFonts w:ascii="Times New Roman" w:hAnsi="Times New Roman"/>
          <w:bCs/>
          <w:lang w:val="uk-UA"/>
        </w:rPr>
        <w:t>__________________</w:t>
      </w:r>
    </w:p>
    <w:p w14:paraId="2D73C3C7" w14:textId="77777777" w:rsidR="00CC0148" w:rsidRPr="007C3BBE" w:rsidRDefault="00CC0148" w:rsidP="005D2876">
      <w:pPr>
        <w:spacing w:after="0" w:line="240" w:lineRule="auto"/>
        <w:rPr>
          <w:rFonts w:ascii="Times New Roman" w:hAnsi="Times New Roman"/>
          <w:lang w:eastAsia="zh-CN"/>
        </w:rPr>
      </w:pPr>
      <w:r w:rsidRPr="007C3BBE">
        <w:rPr>
          <w:rFonts w:ascii="Times New Roman" w:hAnsi="Times New Roman"/>
          <w:lang w:val="uk-UA"/>
        </w:rPr>
        <w:t xml:space="preserve">11. Уповноважена особа на підписання тендерної пропозиції </w:t>
      </w:r>
    </w:p>
    <w:p w14:paraId="4D2A7A5D" w14:textId="77777777" w:rsidR="00CC0148" w:rsidRPr="007C3BBE" w:rsidRDefault="00CC0148" w:rsidP="005D2876">
      <w:pPr>
        <w:spacing w:after="0" w:line="240" w:lineRule="auto"/>
        <w:rPr>
          <w:rFonts w:ascii="Times New Roman" w:hAnsi="Times New Roman"/>
          <w:lang w:val="uk-UA" w:eastAsia="zh-CN"/>
        </w:rPr>
      </w:pPr>
      <w:r w:rsidRPr="007C3BBE">
        <w:rPr>
          <w:rFonts w:ascii="Times New Roman" w:hAnsi="Times New Roman"/>
          <w:lang w:val="uk-UA"/>
        </w:rPr>
        <w:t xml:space="preserve">       та укладання договору ______________________</w:t>
      </w:r>
    </w:p>
    <w:p w14:paraId="71A53027" w14:textId="77777777" w:rsidR="00CC0148" w:rsidRPr="007C3BBE" w:rsidRDefault="00CC0148" w:rsidP="005D2876">
      <w:pPr>
        <w:suppressAutoHyphens/>
        <w:spacing w:after="0" w:line="240" w:lineRule="auto"/>
        <w:rPr>
          <w:rFonts w:ascii="Times New Roman" w:hAnsi="Times New Roman"/>
          <w:lang w:val="uk-UA"/>
        </w:rPr>
      </w:pPr>
    </w:p>
    <w:p w14:paraId="6935375C" w14:textId="77777777" w:rsidR="00CC0148" w:rsidRPr="007C3BBE" w:rsidRDefault="00CC0148" w:rsidP="005D2876">
      <w:pPr>
        <w:suppressAutoHyphens/>
        <w:spacing w:after="0" w:line="240" w:lineRule="auto"/>
        <w:rPr>
          <w:rFonts w:ascii="Times New Roman" w:hAnsi="Times New Roman"/>
          <w:lang w:val="uk-UA" w:eastAsia="zh-CN"/>
        </w:rPr>
      </w:pPr>
    </w:p>
    <w:p w14:paraId="3999B38B" w14:textId="77777777" w:rsidR="00CC0148" w:rsidRPr="007C3BBE" w:rsidRDefault="00CC0148" w:rsidP="005D2876">
      <w:pPr>
        <w:suppressAutoHyphens/>
        <w:spacing w:after="0" w:line="240" w:lineRule="auto"/>
        <w:jc w:val="both"/>
        <w:rPr>
          <w:rFonts w:ascii="Times New Roman" w:hAnsi="Times New Roman"/>
          <w:lang w:val="uk-UA" w:eastAsia="zh-CN"/>
        </w:rPr>
      </w:pPr>
      <w:r w:rsidRPr="007C3BBE">
        <w:rPr>
          <w:rFonts w:ascii="Times New Roman" w:hAnsi="Times New Roman"/>
          <w:lang w:val="uk-UA" w:eastAsia="zh-CN"/>
        </w:rPr>
        <w:t>___________________</w:t>
      </w:r>
    </w:p>
    <w:p w14:paraId="58899D48" w14:textId="77777777" w:rsidR="00CC0148" w:rsidRPr="007C3BBE" w:rsidRDefault="00CC0148" w:rsidP="005D2876">
      <w:pPr>
        <w:suppressAutoHyphens/>
        <w:spacing w:after="0" w:line="240" w:lineRule="auto"/>
        <w:jc w:val="both"/>
        <w:rPr>
          <w:rFonts w:ascii="Times New Roman" w:hAnsi="Times New Roman"/>
          <w:lang w:val="uk-UA" w:eastAsia="zh-CN"/>
        </w:rPr>
      </w:pPr>
      <w:r w:rsidRPr="007C3BBE">
        <w:rPr>
          <w:rFonts w:ascii="Times New Roman" w:hAnsi="Times New Roman"/>
          <w:lang w:val="uk-UA" w:eastAsia="zh-CN"/>
        </w:rPr>
        <w:tab/>
      </w:r>
    </w:p>
    <w:p w14:paraId="3263BF6E" w14:textId="77777777" w:rsidR="00CC0148" w:rsidRPr="007C3BBE" w:rsidRDefault="00CC0148" w:rsidP="005D2876">
      <w:pPr>
        <w:pageBreakBefore/>
        <w:suppressAutoHyphens/>
        <w:spacing w:after="0" w:line="240" w:lineRule="auto"/>
        <w:ind w:left="4248" w:firstLine="708"/>
        <w:rPr>
          <w:rFonts w:ascii="Times New Roman" w:hAnsi="Times New Roman"/>
          <w:lang w:val="uk-UA" w:eastAsia="zh-CN"/>
        </w:rPr>
      </w:pPr>
    </w:p>
    <w:p w14:paraId="37B3A47F" w14:textId="63DF0E91" w:rsidR="00CC0148" w:rsidRPr="007C3BBE" w:rsidRDefault="00CC0148" w:rsidP="005D2876">
      <w:pPr>
        <w:suppressAutoHyphens/>
        <w:spacing w:after="0" w:line="240" w:lineRule="auto"/>
        <w:jc w:val="right"/>
        <w:rPr>
          <w:rFonts w:ascii="Times New Roman" w:hAnsi="Times New Roman"/>
          <w:b/>
          <w:lang w:val="uk-UA" w:eastAsia="zh-CN"/>
        </w:rPr>
      </w:pPr>
      <w:r w:rsidRPr="007C3BBE">
        <w:rPr>
          <w:rFonts w:ascii="Times New Roman" w:hAnsi="Times New Roman"/>
          <w:b/>
          <w:lang w:val="uk-UA" w:eastAsia="zh-CN"/>
        </w:rPr>
        <w:t xml:space="preserve">Додаток  </w:t>
      </w:r>
      <w:r w:rsidR="00210A46" w:rsidRPr="007C3BBE">
        <w:rPr>
          <w:rFonts w:ascii="Times New Roman" w:hAnsi="Times New Roman"/>
          <w:b/>
          <w:lang w:val="uk-UA" w:eastAsia="zh-CN"/>
        </w:rPr>
        <w:t>7</w:t>
      </w:r>
    </w:p>
    <w:p w14:paraId="01BA6532" w14:textId="77777777" w:rsidR="00CC0148" w:rsidRPr="007C3BBE" w:rsidRDefault="00CC0148" w:rsidP="005D2876">
      <w:pPr>
        <w:suppressAutoHyphens/>
        <w:spacing w:after="0" w:line="240" w:lineRule="auto"/>
        <w:jc w:val="right"/>
        <w:rPr>
          <w:rFonts w:ascii="Times New Roman" w:hAnsi="Times New Roman"/>
          <w:lang w:val="uk-UA" w:eastAsia="zh-CN"/>
        </w:rPr>
      </w:pPr>
    </w:p>
    <w:p w14:paraId="66C8E676" w14:textId="77777777" w:rsidR="00CC0148" w:rsidRPr="007C3BBE" w:rsidRDefault="00CC0148" w:rsidP="005D2876">
      <w:pPr>
        <w:suppressAutoHyphens/>
        <w:spacing w:after="0" w:line="240" w:lineRule="auto"/>
        <w:jc w:val="right"/>
        <w:rPr>
          <w:rFonts w:ascii="Times New Roman" w:hAnsi="Times New Roman"/>
          <w:lang w:val="uk-UA" w:eastAsia="zh-CN"/>
        </w:rPr>
      </w:pPr>
    </w:p>
    <w:p w14:paraId="443E18A8" w14:textId="77777777" w:rsidR="00CC0148" w:rsidRPr="007C3BBE" w:rsidRDefault="00CC0148" w:rsidP="005D2876">
      <w:pPr>
        <w:suppressAutoHyphens/>
        <w:spacing w:after="0" w:line="240" w:lineRule="auto"/>
        <w:ind w:left="5245"/>
        <w:jc w:val="right"/>
        <w:rPr>
          <w:rFonts w:ascii="Times New Roman" w:hAnsi="Times New Roman"/>
          <w:lang w:eastAsia="zh-CN"/>
        </w:rPr>
      </w:pPr>
      <w:r w:rsidRPr="007C3BBE">
        <w:rPr>
          <w:rFonts w:ascii="Times New Roman" w:hAnsi="Times New Roman"/>
          <w:lang w:val="uk-UA" w:eastAsia="zh-CN"/>
        </w:rPr>
        <w:t>Комунальна установа Хорошевський геріатричний пансіонат</w:t>
      </w:r>
    </w:p>
    <w:p w14:paraId="1D44C312" w14:textId="77777777" w:rsidR="00CC0148" w:rsidRPr="007C3BBE" w:rsidRDefault="00CC0148" w:rsidP="005D2876">
      <w:pPr>
        <w:suppressAutoHyphens/>
        <w:spacing w:after="0" w:line="240" w:lineRule="auto"/>
        <w:rPr>
          <w:rFonts w:ascii="Times New Roman" w:hAnsi="Times New Roman"/>
          <w:lang w:val="uk-UA" w:eastAsia="zh-CN"/>
        </w:rPr>
      </w:pPr>
    </w:p>
    <w:p w14:paraId="71FC3B70" w14:textId="77777777" w:rsidR="00CC0148" w:rsidRPr="007C3BBE" w:rsidRDefault="00CC0148" w:rsidP="005D2876">
      <w:pPr>
        <w:suppressAutoHyphens/>
        <w:spacing w:after="0" w:line="240" w:lineRule="auto"/>
        <w:rPr>
          <w:rFonts w:ascii="Times New Roman" w:hAnsi="Times New Roman"/>
          <w:lang w:val="uk-UA" w:eastAsia="zh-CN"/>
        </w:rPr>
      </w:pPr>
    </w:p>
    <w:p w14:paraId="748136D7" w14:textId="77777777" w:rsidR="00CC0148" w:rsidRPr="007C3BBE" w:rsidRDefault="00CC0148" w:rsidP="005D2876">
      <w:pPr>
        <w:suppressAutoHyphens/>
        <w:spacing w:after="0" w:line="240" w:lineRule="auto"/>
        <w:rPr>
          <w:rFonts w:ascii="Times New Roman" w:hAnsi="Times New Roman"/>
          <w:lang w:val="uk-UA" w:eastAsia="zh-CN"/>
        </w:rPr>
      </w:pPr>
    </w:p>
    <w:p w14:paraId="1C21B963" w14:textId="77777777" w:rsidR="00CC0148" w:rsidRPr="007C3BBE" w:rsidRDefault="00CC0148" w:rsidP="005D2876">
      <w:pPr>
        <w:suppressAutoHyphens/>
        <w:spacing w:after="0" w:line="240" w:lineRule="auto"/>
        <w:rPr>
          <w:rFonts w:ascii="Times New Roman" w:hAnsi="Times New Roman"/>
          <w:lang w:val="uk-UA" w:eastAsia="zh-CN"/>
        </w:rPr>
      </w:pPr>
    </w:p>
    <w:p w14:paraId="54D1D85D" w14:textId="77777777" w:rsidR="00CC0148" w:rsidRPr="007C3BBE" w:rsidRDefault="00CC0148" w:rsidP="005D2876">
      <w:pPr>
        <w:suppressAutoHyphens/>
        <w:spacing w:after="0" w:line="240" w:lineRule="auto"/>
        <w:rPr>
          <w:rFonts w:ascii="Times New Roman" w:hAnsi="Times New Roman"/>
          <w:lang w:val="uk-UA" w:eastAsia="zh-CN"/>
        </w:rPr>
      </w:pPr>
    </w:p>
    <w:p w14:paraId="116659FB" w14:textId="77777777" w:rsidR="00CC0148" w:rsidRPr="007C3BBE" w:rsidRDefault="00CC0148" w:rsidP="005D2876">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Довідка про потужності</w:t>
      </w:r>
    </w:p>
    <w:p w14:paraId="1E969EC5" w14:textId="77777777" w:rsidR="00CC0148" w:rsidRPr="007C3BBE" w:rsidRDefault="00CC0148" w:rsidP="005D2876">
      <w:pPr>
        <w:suppressAutoHyphens/>
        <w:spacing w:after="0" w:line="240" w:lineRule="auto"/>
        <w:jc w:val="center"/>
        <w:rPr>
          <w:rFonts w:ascii="Times New Roman" w:hAnsi="Times New Roman"/>
          <w:lang w:val="uk-UA" w:eastAsia="zh-CN"/>
        </w:rPr>
      </w:pPr>
    </w:p>
    <w:p w14:paraId="1355A1F8" w14:textId="77777777" w:rsidR="00CC0148" w:rsidRPr="007C3BBE" w:rsidRDefault="00CC0148" w:rsidP="005D2876">
      <w:pPr>
        <w:suppressAutoHyphens/>
        <w:spacing w:after="0" w:line="240" w:lineRule="auto"/>
        <w:jc w:val="both"/>
        <w:rPr>
          <w:rFonts w:ascii="Times New Roman" w:hAnsi="Times New Roman"/>
          <w:lang w:eastAsia="zh-CN"/>
        </w:rPr>
      </w:pPr>
      <w:r w:rsidRPr="007C3BBE">
        <w:rPr>
          <w:rFonts w:ascii="Times New Roman" w:hAnsi="Times New Roman"/>
          <w:lang w:val="uk-UA" w:eastAsia="zh-CN"/>
        </w:rPr>
        <w:tab/>
      </w:r>
    </w:p>
    <w:p w14:paraId="573355A0" w14:textId="77777777" w:rsidR="00CC0148" w:rsidRPr="007C3BBE" w:rsidRDefault="00CC0148" w:rsidP="005D2876">
      <w:pPr>
        <w:suppressAutoHyphens/>
        <w:spacing w:after="0" w:line="240" w:lineRule="auto"/>
        <w:jc w:val="both"/>
        <w:rPr>
          <w:rFonts w:ascii="Times New Roman" w:hAnsi="Times New Roman"/>
          <w:lang w:eastAsia="zh-CN"/>
        </w:rPr>
      </w:pPr>
      <w:r w:rsidRPr="007C3BBE">
        <w:rPr>
          <w:rFonts w:ascii="Times New Roman" w:hAnsi="Times New Roman"/>
          <w:lang w:val="uk-UA" w:eastAsia="zh-CN"/>
        </w:rPr>
        <w:tab/>
        <w:t>Учасник, ___________ повідомляє:</w:t>
      </w:r>
    </w:p>
    <w:p w14:paraId="6768AD3F" w14:textId="77777777" w:rsidR="00CC0148" w:rsidRPr="007C3BBE" w:rsidRDefault="00CC0148" w:rsidP="005D2876">
      <w:pPr>
        <w:suppressAutoHyphens/>
        <w:spacing w:after="0" w:line="240" w:lineRule="auto"/>
        <w:jc w:val="both"/>
        <w:rPr>
          <w:rFonts w:ascii="Times New Roman" w:hAnsi="Times New Roman"/>
          <w:lang w:val="uk-UA" w:eastAsia="zh-CN"/>
        </w:rPr>
      </w:pPr>
    </w:p>
    <w:p w14:paraId="35CB26B9" w14:textId="77777777" w:rsidR="00CC0148" w:rsidRPr="007C3BBE" w:rsidRDefault="00CC0148" w:rsidP="005D2876">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7C3BBE" w:rsidRPr="007C3BBE" w14:paraId="685B2983" w14:textId="77777777" w:rsidTr="005D2876">
        <w:trPr>
          <w:trHeight w:val="1271"/>
        </w:trPr>
        <w:tc>
          <w:tcPr>
            <w:tcW w:w="377" w:type="dxa"/>
            <w:tcBorders>
              <w:top w:val="single" w:sz="4" w:space="0" w:color="000000"/>
              <w:left w:val="single" w:sz="4" w:space="0" w:color="000000"/>
              <w:bottom w:val="single" w:sz="4" w:space="0" w:color="000000"/>
            </w:tcBorders>
            <w:vAlign w:val="center"/>
          </w:tcPr>
          <w:p w14:paraId="4D996312" w14:textId="77777777" w:rsidR="00CC0148" w:rsidRPr="007C3BBE" w:rsidRDefault="00CC0148" w:rsidP="005D2876">
            <w:pPr>
              <w:suppressAutoHyphens/>
              <w:spacing w:after="0"/>
              <w:jc w:val="center"/>
              <w:rPr>
                <w:rFonts w:ascii="Times New Roman" w:hAnsi="Times New Roman"/>
                <w:lang w:eastAsia="zh-CN"/>
              </w:rPr>
            </w:pPr>
            <w:r w:rsidRPr="007C3BBE">
              <w:rPr>
                <w:rFonts w:ascii="Times New Roman" w:hAnsi="Times New Roman"/>
                <w:b/>
                <w:bCs/>
                <w:sz w:val="20"/>
                <w:szCs w:val="20"/>
                <w:lang w:val="uk-UA" w:eastAsia="zh-CN"/>
              </w:rPr>
              <w:t>№</w:t>
            </w:r>
          </w:p>
          <w:p w14:paraId="107A778B" w14:textId="77777777" w:rsidR="00CC0148" w:rsidRPr="007C3BBE" w:rsidRDefault="00CC0148" w:rsidP="005D2876">
            <w:pPr>
              <w:suppressAutoHyphens/>
              <w:spacing w:after="0"/>
              <w:jc w:val="center"/>
              <w:rPr>
                <w:rFonts w:ascii="Times New Roman" w:hAnsi="Times New Roman"/>
                <w:lang w:eastAsia="zh-CN"/>
              </w:rPr>
            </w:pPr>
            <w:r w:rsidRPr="007C3BB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4548C658" w14:textId="77777777" w:rsidR="00CC0148" w:rsidRPr="007C3BBE" w:rsidRDefault="00CC0148" w:rsidP="005D2876">
            <w:pPr>
              <w:suppressAutoHyphens/>
              <w:spacing w:after="0"/>
              <w:jc w:val="center"/>
              <w:rPr>
                <w:rFonts w:ascii="Times New Roman" w:hAnsi="Times New Roman"/>
                <w:lang w:eastAsia="zh-CN"/>
              </w:rPr>
            </w:pPr>
            <w:r w:rsidRPr="007C3BB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13EDF650" w14:textId="77777777" w:rsidR="00CC0148" w:rsidRPr="007C3BBE" w:rsidRDefault="00CC0148" w:rsidP="005D2876">
            <w:pPr>
              <w:suppressAutoHyphens/>
              <w:spacing w:after="0"/>
              <w:jc w:val="center"/>
              <w:rPr>
                <w:rFonts w:ascii="Times New Roman" w:hAnsi="Times New Roman"/>
                <w:lang w:eastAsia="zh-CN"/>
              </w:rPr>
            </w:pPr>
            <w:r w:rsidRPr="007C3BBE">
              <w:rPr>
                <w:rFonts w:ascii="Times New Roman" w:hAnsi="Times New Roman"/>
                <w:b/>
                <w:bCs/>
                <w:sz w:val="20"/>
                <w:szCs w:val="20"/>
                <w:lang w:val="uk-UA" w:eastAsia="zh-CN"/>
              </w:rPr>
              <w:t>Вид приміщень (складські, торгівельні, магазин або інше)</w:t>
            </w:r>
            <w:r w:rsidRPr="007C3BB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2B0F1476" w14:textId="77777777" w:rsidR="00CC0148" w:rsidRPr="007C3BBE" w:rsidRDefault="00CC0148" w:rsidP="005D2876">
            <w:pPr>
              <w:suppressAutoHyphens/>
              <w:spacing w:after="0"/>
              <w:jc w:val="center"/>
              <w:rPr>
                <w:rFonts w:ascii="Times New Roman" w:hAnsi="Times New Roman"/>
                <w:lang w:eastAsia="zh-CN"/>
              </w:rPr>
            </w:pPr>
            <w:r w:rsidRPr="007C3BB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7C90AB96" w14:textId="77777777" w:rsidR="00CC0148" w:rsidRPr="007C3BBE" w:rsidRDefault="00CC0148" w:rsidP="005D2876">
            <w:pPr>
              <w:suppressAutoHyphens/>
              <w:spacing w:after="0"/>
              <w:jc w:val="center"/>
              <w:rPr>
                <w:rFonts w:ascii="Times New Roman" w:hAnsi="Times New Roman"/>
                <w:lang w:eastAsia="zh-CN"/>
              </w:rPr>
            </w:pPr>
            <w:r w:rsidRPr="007C3BB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55138696" w14:textId="77777777" w:rsidR="00CC0148" w:rsidRPr="007C3BBE" w:rsidRDefault="00CC0148" w:rsidP="005D2876">
            <w:pPr>
              <w:suppressAutoHyphens/>
              <w:spacing w:after="0"/>
              <w:jc w:val="center"/>
              <w:rPr>
                <w:rFonts w:ascii="Times New Roman" w:hAnsi="Times New Roman"/>
                <w:lang w:eastAsia="zh-CN"/>
              </w:rPr>
            </w:pPr>
            <w:r w:rsidRPr="007C3BB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691F1450" w14:textId="77777777" w:rsidR="00CC0148" w:rsidRPr="007C3BBE" w:rsidRDefault="00CC0148" w:rsidP="005D2876">
            <w:pPr>
              <w:suppressAutoHyphens/>
              <w:spacing w:after="0"/>
              <w:jc w:val="center"/>
              <w:rPr>
                <w:rFonts w:ascii="Times New Roman" w:hAnsi="Times New Roman"/>
                <w:lang w:eastAsia="zh-CN"/>
              </w:rPr>
            </w:pPr>
            <w:r w:rsidRPr="007C3BBE">
              <w:rPr>
                <w:rFonts w:ascii="Times New Roman" w:hAnsi="Times New Roman"/>
                <w:b/>
                <w:bCs/>
                <w:sz w:val="20"/>
                <w:szCs w:val="20"/>
                <w:lang w:val="uk-UA" w:eastAsia="zh-CN"/>
              </w:rPr>
              <w:t>Оператор ринку, який  фактично використовує потужності (об’єкт)</w:t>
            </w:r>
          </w:p>
        </w:tc>
      </w:tr>
      <w:tr w:rsidR="007C3BBE" w:rsidRPr="007C3BBE" w14:paraId="3E64EC0A" w14:textId="77777777" w:rsidTr="005D2876">
        <w:trPr>
          <w:trHeight w:val="443"/>
        </w:trPr>
        <w:tc>
          <w:tcPr>
            <w:tcW w:w="377" w:type="dxa"/>
            <w:tcBorders>
              <w:top w:val="single" w:sz="4" w:space="0" w:color="000000"/>
              <w:left w:val="single" w:sz="4" w:space="0" w:color="000000"/>
              <w:bottom w:val="single" w:sz="4" w:space="0" w:color="000000"/>
            </w:tcBorders>
          </w:tcPr>
          <w:p w14:paraId="0C546860" w14:textId="77777777" w:rsidR="00CC0148" w:rsidRPr="007C3BBE" w:rsidRDefault="00CC0148" w:rsidP="005D2876">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1D34DFED" w14:textId="77777777" w:rsidR="00CC0148" w:rsidRPr="007C3BBE" w:rsidRDefault="00CC0148" w:rsidP="005D2876">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107F51A8" w14:textId="77777777" w:rsidR="00CC0148" w:rsidRPr="007C3BBE" w:rsidRDefault="00CC0148" w:rsidP="005D2876">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7F6C433D" w14:textId="77777777" w:rsidR="00CC0148" w:rsidRPr="007C3BBE" w:rsidRDefault="00CC0148" w:rsidP="005D2876">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775C779D" w14:textId="77777777" w:rsidR="00CC0148" w:rsidRPr="007C3BBE" w:rsidRDefault="00CC0148" w:rsidP="005D2876">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3165B700" w14:textId="77777777" w:rsidR="00CC0148" w:rsidRPr="007C3BBE" w:rsidRDefault="00CC0148" w:rsidP="005D2876">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262A434F" w14:textId="77777777" w:rsidR="00CC0148" w:rsidRPr="007C3BBE" w:rsidRDefault="00CC0148" w:rsidP="005D2876">
            <w:pPr>
              <w:suppressAutoHyphens/>
              <w:snapToGrid w:val="0"/>
              <w:jc w:val="both"/>
              <w:rPr>
                <w:rFonts w:ascii="Times New Roman" w:hAnsi="Times New Roman"/>
                <w:lang w:val="uk-UA" w:eastAsia="zh-CN"/>
              </w:rPr>
            </w:pPr>
          </w:p>
        </w:tc>
      </w:tr>
      <w:tr w:rsidR="00CC0148" w:rsidRPr="007C3BBE" w14:paraId="51BD8269" w14:textId="77777777" w:rsidTr="005D2876">
        <w:trPr>
          <w:trHeight w:val="430"/>
        </w:trPr>
        <w:tc>
          <w:tcPr>
            <w:tcW w:w="377" w:type="dxa"/>
            <w:tcBorders>
              <w:top w:val="single" w:sz="4" w:space="0" w:color="000000"/>
              <w:left w:val="single" w:sz="4" w:space="0" w:color="000000"/>
              <w:bottom w:val="single" w:sz="4" w:space="0" w:color="000000"/>
            </w:tcBorders>
          </w:tcPr>
          <w:p w14:paraId="40C01A44" w14:textId="77777777" w:rsidR="00CC0148" w:rsidRPr="007C3BBE" w:rsidRDefault="00CC0148" w:rsidP="005D2876">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24BC8C5B" w14:textId="77777777" w:rsidR="00CC0148" w:rsidRPr="007C3BBE" w:rsidRDefault="00CC0148" w:rsidP="005D2876">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706136E1" w14:textId="77777777" w:rsidR="00CC0148" w:rsidRPr="007C3BBE" w:rsidRDefault="00CC0148" w:rsidP="005D2876">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5C833BF0" w14:textId="77777777" w:rsidR="00CC0148" w:rsidRPr="007C3BBE" w:rsidRDefault="00CC0148" w:rsidP="005D2876">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319F5D1A" w14:textId="77777777" w:rsidR="00CC0148" w:rsidRPr="007C3BBE" w:rsidRDefault="00CC0148" w:rsidP="005D2876">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49C36C09" w14:textId="77777777" w:rsidR="00CC0148" w:rsidRPr="007C3BBE" w:rsidRDefault="00CC0148" w:rsidP="005D2876">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69147AF2" w14:textId="77777777" w:rsidR="00CC0148" w:rsidRPr="007C3BBE" w:rsidRDefault="00CC0148" w:rsidP="005D2876">
            <w:pPr>
              <w:suppressAutoHyphens/>
              <w:snapToGrid w:val="0"/>
              <w:jc w:val="both"/>
              <w:rPr>
                <w:rFonts w:ascii="Times New Roman" w:hAnsi="Times New Roman"/>
                <w:lang w:val="uk-UA" w:eastAsia="zh-CN"/>
              </w:rPr>
            </w:pPr>
          </w:p>
        </w:tc>
      </w:tr>
    </w:tbl>
    <w:p w14:paraId="6E40D095" w14:textId="77777777" w:rsidR="00CC0148" w:rsidRPr="007C3BBE" w:rsidRDefault="00CC0148" w:rsidP="005D2876">
      <w:pPr>
        <w:suppressAutoHyphens/>
        <w:spacing w:after="0" w:line="240" w:lineRule="auto"/>
        <w:jc w:val="both"/>
        <w:rPr>
          <w:rFonts w:ascii="Times New Roman" w:hAnsi="Times New Roman"/>
          <w:lang w:val="uk-UA" w:eastAsia="zh-CN"/>
        </w:rPr>
      </w:pPr>
    </w:p>
    <w:p w14:paraId="478EC72F" w14:textId="77777777" w:rsidR="00CC0148" w:rsidRPr="007C3BBE" w:rsidRDefault="00CC0148" w:rsidP="005D2876">
      <w:pPr>
        <w:suppressAutoHyphens/>
        <w:spacing w:after="0" w:line="240" w:lineRule="auto"/>
        <w:jc w:val="both"/>
        <w:rPr>
          <w:rFonts w:ascii="Times New Roman" w:hAnsi="Times New Roman"/>
          <w:lang w:eastAsia="zh-CN"/>
        </w:rPr>
      </w:pPr>
    </w:p>
    <w:p w14:paraId="4B7C3502" w14:textId="77777777" w:rsidR="00CC0148" w:rsidRPr="007C3BBE" w:rsidRDefault="00CC0148" w:rsidP="005D2876">
      <w:pPr>
        <w:suppressAutoHyphens/>
        <w:spacing w:after="0" w:line="240" w:lineRule="auto"/>
        <w:jc w:val="both"/>
        <w:rPr>
          <w:rFonts w:ascii="Times New Roman" w:hAnsi="Times New Roman"/>
          <w:lang w:val="uk-UA" w:eastAsia="zh-CN"/>
        </w:rPr>
      </w:pPr>
    </w:p>
    <w:p w14:paraId="770A6CE2" w14:textId="77777777" w:rsidR="00CC0148" w:rsidRPr="007C3BBE" w:rsidRDefault="00CC0148" w:rsidP="005D2876">
      <w:pPr>
        <w:suppressAutoHyphens/>
        <w:spacing w:after="0" w:line="240" w:lineRule="auto"/>
        <w:jc w:val="both"/>
        <w:rPr>
          <w:rFonts w:ascii="Times New Roman" w:hAnsi="Times New Roman"/>
          <w:lang w:val="uk-UA" w:eastAsia="zh-CN"/>
        </w:rPr>
      </w:pPr>
    </w:p>
    <w:p w14:paraId="66000E2A" w14:textId="77777777" w:rsidR="00CC0148" w:rsidRPr="007C3BBE" w:rsidRDefault="00CC0148" w:rsidP="005D2876">
      <w:pPr>
        <w:suppressAutoHyphens/>
        <w:spacing w:after="0" w:line="240" w:lineRule="auto"/>
        <w:jc w:val="both"/>
        <w:rPr>
          <w:rFonts w:ascii="Times New Roman" w:hAnsi="Times New Roman"/>
          <w:lang w:val="uk-UA" w:eastAsia="zh-CN"/>
        </w:rPr>
      </w:pPr>
    </w:p>
    <w:p w14:paraId="2B2C4909" w14:textId="77777777" w:rsidR="00CC0148" w:rsidRPr="007C3BBE" w:rsidRDefault="00CC0148" w:rsidP="005D2876">
      <w:pPr>
        <w:suppressAutoHyphens/>
        <w:spacing w:after="0" w:line="240" w:lineRule="auto"/>
        <w:jc w:val="both"/>
        <w:rPr>
          <w:rFonts w:ascii="Times New Roman" w:hAnsi="Times New Roman"/>
          <w:lang w:val="uk-UA" w:eastAsia="zh-CN"/>
        </w:rPr>
      </w:pPr>
    </w:p>
    <w:p w14:paraId="5CFAA7B3" w14:textId="77777777" w:rsidR="00CC0148" w:rsidRPr="007C3BBE" w:rsidRDefault="00CC0148" w:rsidP="005D2876">
      <w:pPr>
        <w:suppressAutoHyphens/>
        <w:spacing w:after="0" w:line="240" w:lineRule="auto"/>
        <w:jc w:val="both"/>
        <w:rPr>
          <w:rFonts w:ascii="Times New Roman" w:hAnsi="Times New Roman"/>
          <w:lang w:val="uk-UA" w:eastAsia="zh-CN"/>
        </w:rPr>
      </w:pPr>
    </w:p>
    <w:p w14:paraId="1700582B" w14:textId="77777777" w:rsidR="00CC0148" w:rsidRPr="007C3BBE" w:rsidRDefault="00CC0148" w:rsidP="005D2876">
      <w:pPr>
        <w:suppressAutoHyphens/>
        <w:spacing w:after="0" w:line="240" w:lineRule="auto"/>
        <w:jc w:val="both"/>
        <w:rPr>
          <w:rFonts w:ascii="Times New Roman" w:hAnsi="Times New Roman"/>
          <w:lang w:val="uk-UA" w:eastAsia="zh-CN"/>
        </w:rPr>
      </w:pPr>
    </w:p>
    <w:p w14:paraId="034330CF" w14:textId="77777777" w:rsidR="00CC0148" w:rsidRPr="007C3BBE" w:rsidRDefault="00CC0148" w:rsidP="005D2876">
      <w:pPr>
        <w:suppressAutoHyphens/>
        <w:spacing w:after="0" w:line="240" w:lineRule="auto"/>
        <w:jc w:val="both"/>
        <w:rPr>
          <w:rFonts w:ascii="Times New Roman" w:hAnsi="Times New Roman"/>
          <w:lang w:val="uk-UA" w:eastAsia="zh-CN"/>
        </w:rPr>
      </w:pPr>
      <w:r w:rsidRPr="007C3BBE">
        <w:rPr>
          <w:rFonts w:ascii="Times New Roman" w:hAnsi="Times New Roman"/>
          <w:lang w:val="uk-UA" w:eastAsia="zh-CN"/>
        </w:rPr>
        <w:t xml:space="preserve">__________________ </w:t>
      </w:r>
    </w:p>
    <w:p w14:paraId="43B417BE" w14:textId="1DFA0432" w:rsidR="00CC0148" w:rsidRPr="007C3BBE" w:rsidRDefault="00CC0148" w:rsidP="005D2876">
      <w:pPr>
        <w:pageBreakBefore/>
        <w:suppressAutoHyphens/>
        <w:spacing w:after="0" w:line="240" w:lineRule="auto"/>
        <w:jc w:val="right"/>
        <w:rPr>
          <w:rFonts w:ascii="Times New Roman" w:hAnsi="Times New Roman"/>
          <w:b/>
          <w:lang w:val="uk-UA" w:eastAsia="zh-CN"/>
        </w:rPr>
      </w:pPr>
      <w:r w:rsidRPr="007C3BBE">
        <w:rPr>
          <w:rFonts w:ascii="Times New Roman" w:hAnsi="Times New Roman"/>
          <w:b/>
          <w:lang w:val="uk-UA" w:eastAsia="zh-CN"/>
        </w:rPr>
        <w:lastRenderedPageBreak/>
        <w:t xml:space="preserve">Додаток </w:t>
      </w:r>
      <w:r w:rsidR="00210A46" w:rsidRPr="007C3BBE">
        <w:rPr>
          <w:rFonts w:ascii="Times New Roman" w:hAnsi="Times New Roman"/>
          <w:b/>
          <w:lang w:val="uk-UA" w:eastAsia="zh-CN"/>
        </w:rPr>
        <w:t>8</w:t>
      </w:r>
    </w:p>
    <w:p w14:paraId="6EFFA3BF" w14:textId="77777777" w:rsidR="00CC0148" w:rsidRPr="007C3BBE" w:rsidRDefault="00CC0148" w:rsidP="005D2876">
      <w:pPr>
        <w:suppressAutoHyphens/>
        <w:spacing w:after="0" w:line="240" w:lineRule="auto"/>
        <w:jc w:val="right"/>
        <w:rPr>
          <w:rFonts w:ascii="Times New Roman" w:hAnsi="Times New Roman"/>
          <w:lang w:val="uk-UA" w:eastAsia="zh-CN"/>
        </w:rPr>
      </w:pPr>
    </w:p>
    <w:p w14:paraId="6039D16B" w14:textId="77777777" w:rsidR="00CC0148" w:rsidRPr="007C3BBE" w:rsidRDefault="00CC0148" w:rsidP="005D2876">
      <w:pPr>
        <w:suppressAutoHyphens/>
        <w:spacing w:after="0" w:line="240" w:lineRule="auto"/>
        <w:jc w:val="right"/>
        <w:rPr>
          <w:rFonts w:ascii="Times New Roman" w:hAnsi="Times New Roman"/>
          <w:lang w:val="uk-UA" w:eastAsia="zh-CN"/>
        </w:rPr>
      </w:pPr>
    </w:p>
    <w:p w14:paraId="2523D99A" w14:textId="77777777" w:rsidR="00CC0148" w:rsidRPr="007C3BBE" w:rsidRDefault="00CC0148" w:rsidP="005D2876">
      <w:pPr>
        <w:suppressAutoHyphens/>
        <w:spacing w:after="0" w:line="240" w:lineRule="auto"/>
        <w:ind w:left="5245"/>
        <w:jc w:val="right"/>
        <w:rPr>
          <w:rFonts w:ascii="Times New Roman" w:hAnsi="Times New Roman"/>
          <w:lang w:val="uk-UA" w:eastAsia="zh-CN"/>
        </w:rPr>
      </w:pPr>
      <w:r w:rsidRPr="007C3BBE">
        <w:rPr>
          <w:rFonts w:ascii="Times New Roman" w:hAnsi="Times New Roman"/>
          <w:lang w:val="uk-UA" w:eastAsia="zh-CN"/>
        </w:rPr>
        <w:t>Комунальна установа Хорошевський геріатричний пансіонат</w:t>
      </w:r>
    </w:p>
    <w:p w14:paraId="6B5FB9B7" w14:textId="77777777" w:rsidR="00CC0148" w:rsidRPr="007C3BBE" w:rsidRDefault="00CC0148" w:rsidP="005D2876">
      <w:pPr>
        <w:suppressAutoHyphens/>
        <w:jc w:val="both"/>
        <w:rPr>
          <w:rFonts w:ascii="Times New Roman" w:hAnsi="Times New Roman"/>
          <w:lang w:val="uk-UA" w:eastAsia="zh-CN"/>
        </w:rPr>
      </w:pPr>
    </w:p>
    <w:p w14:paraId="52649A57" w14:textId="77777777" w:rsidR="00443500" w:rsidRPr="007C3BBE" w:rsidRDefault="00443500" w:rsidP="00443500">
      <w:pPr>
        <w:spacing w:after="0" w:line="240" w:lineRule="auto"/>
        <w:jc w:val="center"/>
        <w:rPr>
          <w:rFonts w:ascii="Times New Roman" w:hAnsi="Times New Roman"/>
          <w:lang w:val="uk-UA"/>
        </w:rPr>
      </w:pPr>
      <w:r w:rsidRPr="007C3BBE">
        <w:rPr>
          <w:rFonts w:ascii="Times New Roman" w:hAnsi="Times New Roman"/>
          <w:b/>
          <w:lang w:val="uk-UA"/>
        </w:rPr>
        <w:t>Інформаційна довідка</w:t>
      </w:r>
    </w:p>
    <w:p w14:paraId="7881D4FE" w14:textId="77777777" w:rsidR="00443500" w:rsidRPr="007C3BBE" w:rsidRDefault="00443500" w:rsidP="00443500">
      <w:pPr>
        <w:spacing w:after="0" w:line="240" w:lineRule="auto"/>
        <w:jc w:val="center"/>
        <w:rPr>
          <w:rFonts w:ascii="Times New Roman" w:hAnsi="Times New Roman"/>
          <w:b/>
          <w:lang w:val="uk-UA"/>
        </w:rPr>
      </w:pPr>
    </w:p>
    <w:p w14:paraId="27D508DD" w14:textId="11318A82" w:rsidR="00DC570A" w:rsidRPr="007C3BBE" w:rsidRDefault="00DC570A" w:rsidP="00DC570A">
      <w:pPr>
        <w:spacing w:after="0" w:line="240" w:lineRule="auto"/>
        <w:ind w:firstLine="705"/>
        <w:jc w:val="both"/>
        <w:rPr>
          <w:rFonts w:ascii="Times New Roman" w:hAnsi="Times New Roman"/>
          <w:lang w:val="uk-UA"/>
        </w:rPr>
      </w:pPr>
      <w:r w:rsidRPr="007C3BBE">
        <w:rPr>
          <w:rFonts w:ascii="Times New Roman" w:hAnsi="Times New Roman"/>
          <w:lang w:val="uk-UA"/>
        </w:rPr>
        <w:t xml:space="preserve">Даною інформаційною довідкою ____________(назва учасника) доводить до відома </w:t>
      </w:r>
      <w:r w:rsidR="00210A46" w:rsidRPr="007C3BBE">
        <w:rPr>
          <w:rFonts w:ascii="Times New Roman" w:hAnsi="Times New Roman"/>
          <w:lang w:val="uk-UA"/>
        </w:rPr>
        <w:t>Замовника</w:t>
      </w:r>
      <w:r w:rsidRPr="007C3BBE">
        <w:rPr>
          <w:rFonts w:ascii="Times New Roman" w:hAnsi="Times New Roman"/>
          <w:lang w:val="uk-UA"/>
        </w:rPr>
        <w:t xml:space="preserve">, що під час підготовки тендерної пропозиції, він/вона враховує норми чинного </w:t>
      </w:r>
      <w:proofErr w:type="spellStart"/>
      <w:r w:rsidRPr="007C3BBE">
        <w:rPr>
          <w:rFonts w:ascii="Times New Roman" w:hAnsi="Times New Roman"/>
          <w:lang w:val="uk-UA"/>
        </w:rPr>
        <w:t>санкційного</w:t>
      </w:r>
      <w:proofErr w:type="spellEnd"/>
      <w:r w:rsidRPr="007C3BB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2D76DCBC" w14:textId="77777777" w:rsidR="00E72C40" w:rsidRPr="007C3BBE" w:rsidRDefault="00E72C40" w:rsidP="00E72C40">
      <w:pPr>
        <w:spacing w:after="0" w:line="240" w:lineRule="auto"/>
        <w:ind w:firstLine="708"/>
        <w:jc w:val="both"/>
        <w:rPr>
          <w:rFonts w:ascii="Times New Roman" w:hAnsi="Times New Roman"/>
          <w:lang w:val="uk-UA"/>
        </w:rPr>
      </w:pPr>
      <w:r w:rsidRPr="007C3BBE">
        <w:rPr>
          <w:rFonts w:ascii="Times New Roman" w:hAnsi="Times New Roman"/>
          <w:lang w:val="uk-UA"/>
        </w:rPr>
        <w:t xml:space="preserve">а) Закону України «Про санкції»; </w:t>
      </w:r>
    </w:p>
    <w:p w14:paraId="43FEE459" w14:textId="77777777" w:rsidR="00E72C40" w:rsidRPr="007C3BBE" w:rsidRDefault="00E72C40" w:rsidP="00E72C40">
      <w:pPr>
        <w:spacing w:after="0" w:line="240" w:lineRule="auto"/>
        <w:ind w:firstLine="708"/>
        <w:jc w:val="both"/>
        <w:rPr>
          <w:rFonts w:ascii="Times New Roman" w:hAnsi="Times New Roman"/>
          <w:lang w:val="uk-UA"/>
        </w:rPr>
      </w:pPr>
      <w:r w:rsidRPr="007C3BBE">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48B122F" w14:textId="77777777" w:rsidR="00E72C40" w:rsidRPr="007C3BBE" w:rsidRDefault="00E72C40" w:rsidP="00E72C40">
      <w:pPr>
        <w:spacing w:after="0" w:line="240" w:lineRule="auto"/>
        <w:ind w:firstLine="708"/>
        <w:jc w:val="both"/>
        <w:rPr>
          <w:rFonts w:ascii="Times New Roman" w:hAnsi="Times New Roman"/>
          <w:lang w:val="uk-UA"/>
        </w:rPr>
      </w:pPr>
      <w:r w:rsidRPr="007C3BBE">
        <w:rPr>
          <w:rFonts w:ascii="Times New Roman" w:hAnsi="Times New Roman"/>
          <w:lang w:val="uk-UA"/>
        </w:rPr>
        <w:t>в)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уведеного в дію Указом Президента України від 15.05.2017 № 133/2017;</w:t>
      </w:r>
    </w:p>
    <w:p w14:paraId="0645657A" w14:textId="77777777" w:rsidR="00E72C40" w:rsidRPr="007C3BBE" w:rsidRDefault="00E72C40" w:rsidP="00E72C40">
      <w:pPr>
        <w:spacing w:after="0" w:line="240" w:lineRule="auto"/>
        <w:ind w:firstLine="708"/>
        <w:jc w:val="both"/>
        <w:rPr>
          <w:rFonts w:ascii="Times New Roman" w:hAnsi="Times New Roman"/>
          <w:lang w:val="uk-UA"/>
        </w:rPr>
      </w:pPr>
      <w:r w:rsidRPr="007C3BBE">
        <w:rPr>
          <w:rFonts w:ascii="Times New Roman" w:hAnsi="Times New Roman"/>
          <w:lang w:val="uk-UA"/>
        </w:rPr>
        <w:t>г)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уведеного в дію Указом Президента України від 14.05.2018 № 126/2018;</w:t>
      </w:r>
    </w:p>
    <w:p w14:paraId="2F52A8FA" w14:textId="77777777" w:rsidR="00E72C40" w:rsidRPr="007C3BBE" w:rsidRDefault="00E72C40" w:rsidP="00E72C40">
      <w:pPr>
        <w:spacing w:after="0" w:line="240" w:lineRule="auto"/>
        <w:ind w:firstLine="708"/>
        <w:jc w:val="both"/>
        <w:rPr>
          <w:rFonts w:ascii="Times New Roman" w:hAnsi="Times New Roman"/>
          <w:lang w:val="uk-UA"/>
        </w:rPr>
      </w:pPr>
      <w:r w:rsidRPr="007C3BBE">
        <w:rPr>
          <w:rFonts w:ascii="Times New Roman" w:hAnsi="Times New Roman"/>
          <w:lang w:val="uk-UA"/>
        </w:rPr>
        <w:t>ґ)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уведеного в дію Указом Президента України від 21 червня 2018 року № 176/2018;</w:t>
      </w:r>
    </w:p>
    <w:p w14:paraId="11294661" w14:textId="77777777" w:rsidR="00E72C40" w:rsidRPr="007C3BBE" w:rsidRDefault="00E72C40" w:rsidP="00E72C40">
      <w:pPr>
        <w:spacing w:after="0" w:line="240" w:lineRule="auto"/>
        <w:ind w:firstLine="708"/>
        <w:jc w:val="both"/>
        <w:rPr>
          <w:rFonts w:ascii="Times New Roman" w:hAnsi="Times New Roman"/>
          <w:lang w:val="uk-UA"/>
        </w:rPr>
      </w:pPr>
      <w:r w:rsidRPr="007C3BBE">
        <w:rPr>
          <w:rFonts w:ascii="Times New Roman" w:hAnsi="Times New Roman"/>
          <w:lang w:val="uk-UA"/>
        </w:rPr>
        <w:t>д)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уведеного в дію Указом Президента України від 19.03.2019 № 82/2019;</w:t>
      </w:r>
    </w:p>
    <w:p w14:paraId="777DBC9E" w14:textId="77777777" w:rsidR="00E72C40" w:rsidRPr="007C3BBE" w:rsidRDefault="00E72C40" w:rsidP="00E72C40">
      <w:pPr>
        <w:spacing w:after="0" w:line="240" w:lineRule="auto"/>
        <w:ind w:firstLine="708"/>
        <w:jc w:val="both"/>
        <w:rPr>
          <w:rFonts w:ascii="Times New Roman" w:hAnsi="Times New Roman"/>
          <w:lang w:val="uk-UA"/>
        </w:rPr>
      </w:pPr>
      <w:r w:rsidRPr="007C3BBE">
        <w:rPr>
          <w:rFonts w:ascii="Times New Roman" w:hAnsi="Times New Roman"/>
          <w:lang w:val="uk-UA"/>
        </w:rPr>
        <w:t>е)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уведеного в дію Указом Президента України від 14.05.2020 № 184/2020;</w:t>
      </w:r>
    </w:p>
    <w:p w14:paraId="2DBA013F" w14:textId="77777777" w:rsidR="00E72C40" w:rsidRPr="007C3BBE" w:rsidRDefault="00E72C40" w:rsidP="00E72C40">
      <w:pPr>
        <w:spacing w:after="0" w:line="240" w:lineRule="auto"/>
        <w:ind w:firstLine="708"/>
        <w:jc w:val="both"/>
        <w:rPr>
          <w:rFonts w:ascii="Times New Roman" w:hAnsi="Times New Roman"/>
          <w:lang w:val="uk-UA"/>
        </w:rPr>
      </w:pPr>
      <w:r w:rsidRPr="007C3BBE">
        <w:rPr>
          <w:rFonts w:ascii="Times New Roman" w:hAnsi="Times New Roman"/>
          <w:lang w:val="uk-UA"/>
        </w:rPr>
        <w:t>є) Рішення Ради національної безпеки і оборони України від 14 травня 2021 року «Про застосування персональних спеціальних економічних та інших обмежувальних заходів (санкцій)» уведеного в дію Указом Президента України від 21.05.2021р. №203/2021;</w:t>
      </w:r>
    </w:p>
    <w:p w14:paraId="53CE8D80" w14:textId="77777777" w:rsidR="00E72C40" w:rsidRPr="007C3BBE" w:rsidRDefault="00E72C40" w:rsidP="00E72C40">
      <w:pPr>
        <w:spacing w:after="0" w:line="240" w:lineRule="auto"/>
        <w:ind w:firstLine="708"/>
        <w:jc w:val="both"/>
        <w:rPr>
          <w:rFonts w:ascii="Times New Roman" w:hAnsi="Times New Roman"/>
          <w:lang w:val="uk-UA"/>
        </w:rPr>
      </w:pPr>
      <w:r w:rsidRPr="007C3BBE">
        <w:rPr>
          <w:rFonts w:ascii="Times New Roman" w:hAnsi="Times New Roman"/>
          <w:lang w:val="uk-UA"/>
        </w:rPr>
        <w:t>ж)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уведеного в дію Указом Президента України від 19.10.2022р. №726/2022;</w:t>
      </w:r>
    </w:p>
    <w:p w14:paraId="36174982" w14:textId="77777777" w:rsidR="00E72C40" w:rsidRPr="007C3BBE" w:rsidRDefault="00E72C40" w:rsidP="00E72C40">
      <w:pPr>
        <w:spacing w:after="0" w:line="240" w:lineRule="auto"/>
        <w:ind w:firstLine="708"/>
        <w:jc w:val="both"/>
        <w:rPr>
          <w:rFonts w:ascii="Times New Roman" w:hAnsi="Times New Roman"/>
          <w:lang w:val="uk-UA"/>
        </w:rPr>
      </w:pPr>
      <w:r w:rsidRPr="007C3BBE">
        <w:rPr>
          <w:rFonts w:ascii="Times New Roman" w:hAnsi="Times New Roman"/>
          <w:lang w:val="uk-UA"/>
        </w:rPr>
        <w:t>з)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5F313ACE" w14:textId="65E0A066" w:rsidR="00443500" w:rsidRPr="007C3BBE" w:rsidRDefault="00E72C40" w:rsidP="00E72C40">
      <w:pPr>
        <w:spacing w:after="0" w:line="240" w:lineRule="auto"/>
        <w:ind w:firstLine="708"/>
        <w:jc w:val="both"/>
        <w:rPr>
          <w:rFonts w:ascii="Times New Roman" w:hAnsi="Times New Roman"/>
          <w:lang w:val="uk-UA"/>
        </w:rPr>
      </w:pPr>
      <w:r w:rsidRPr="007C3BBE">
        <w:rPr>
          <w:rFonts w:ascii="Times New Roman" w:hAnsi="Times New Roman"/>
          <w:lang w:val="uk-UA"/>
        </w:rPr>
        <w:t>и)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7EA9E053" w14:textId="77777777" w:rsidR="00443500" w:rsidRPr="007C3BBE" w:rsidRDefault="00443500" w:rsidP="00443500">
      <w:pPr>
        <w:spacing w:after="0" w:line="240" w:lineRule="auto"/>
        <w:ind w:firstLine="705"/>
        <w:jc w:val="both"/>
        <w:rPr>
          <w:rFonts w:ascii="Times New Roman" w:hAnsi="Times New Roman"/>
          <w:lang w:val="uk-UA"/>
        </w:rPr>
      </w:pPr>
    </w:p>
    <w:p w14:paraId="560FDB25" w14:textId="77777777" w:rsidR="00CC0148" w:rsidRPr="007C3BBE" w:rsidRDefault="00CC0148" w:rsidP="005D2876">
      <w:pPr>
        <w:suppressAutoHyphens/>
        <w:spacing w:after="0" w:line="240" w:lineRule="auto"/>
        <w:ind w:firstLine="705"/>
        <w:jc w:val="both"/>
        <w:rPr>
          <w:rFonts w:ascii="Times New Roman" w:hAnsi="Times New Roman"/>
          <w:lang w:val="uk-UA" w:eastAsia="zh-CN"/>
        </w:rPr>
      </w:pPr>
    </w:p>
    <w:p w14:paraId="3956F22F" w14:textId="77777777" w:rsidR="00CC0148" w:rsidRPr="007C3BBE" w:rsidRDefault="00CC0148" w:rsidP="005D2876">
      <w:pPr>
        <w:suppressAutoHyphens/>
        <w:spacing w:after="0" w:line="240" w:lineRule="auto"/>
        <w:ind w:firstLine="705"/>
        <w:jc w:val="both"/>
        <w:rPr>
          <w:rFonts w:ascii="Times New Roman" w:hAnsi="Times New Roman"/>
          <w:lang w:val="uk-UA" w:eastAsia="zh-CN"/>
        </w:rPr>
      </w:pPr>
    </w:p>
    <w:p w14:paraId="5795C373" w14:textId="77777777" w:rsidR="00CC0148" w:rsidRPr="007C3BBE" w:rsidRDefault="00CC0148" w:rsidP="005D2876">
      <w:pPr>
        <w:suppressAutoHyphens/>
        <w:spacing w:after="0" w:line="240" w:lineRule="auto"/>
        <w:ind w:firstLine="705"/>
        <w:jc w:val="both"/>
        <w:rPr>
          <w:rFonts w:ascii="Times New Roman" w:hAnsi="Times New Roman"/>
          <w:lang w:val="uk-UA" w:eastAsia="zh-CN"/>
        </w:rPr>
      </w:pPr>
    </w:p>
    <w:p w14:paraId="2777EC78" w14:textId="77777777" w:rsidR="00CC0148" w:rsidRPr="007C3BBE" w:rsidRDefault="00CC0148" w:rsidP="005D2876">
      <w:pPr>
        <w:suppressAutoHyphens/>
        <w:spacing w:after="0" w:line="240" w:lineRule="auto"/>
        <w:ind w:firstLine="705"/>
        <w:jc w:val="both"/>
        <w:rPr>
          <w:rFonts w:ascii="Times New Roman" w:hAnsi="Times New Roman"/>
          <w:lang w:val="uk-UA" w:eastAsia="zh-CN"/>
        </w:rPr>
      </w:pPr>
    </w:p>
    <w:p w14:paraId="3EB77B54" w14:textId="77777777" w:rsidR="00CC0148" w:rsidRPr="007C3BBE" w:rsidRDefault="00CC0148" w:rsidP="005D2876">
      <w:pPr>
        <w:suppressAutoHyphens/>
        <w:spacing w:after="0" w:line="240" w:lineRule="auto"/>
        <w:ind w:firstLine="705"/>
        <w:jc w:val="both"/>
        <w:rPr>
          <w:rFonts w:ascii="Times New Roman" w:hAnsi="Times New Roman"/>
          <w:lang w:val="uk-UA" w:eastAsia="zh-CN"/>
        </w:rPr>
      </w:pPr>
      <w:r w:rsidRPr="007C3BBE">
        <w:rPr>
          <w:rFonts w:ascii="Times New Roman" w:hAnsi="Times New Roman"/>
          <w:lang w:val="uk-UA" w:eastAsia="zh-CN"/>
        </w:rPr>
        <w:t>__________________</w:t>
      </w:r>
    </w:p>
    <w:p w14:paraId="20032726" w14:textId="77777777" w:rsidR="00CC0148" w:rsidRPr="007C3BBE" w:rsidRDefault="00CC0148" w:rsidP="005D2876">
      <w:pPr>
        <w:suppressAutoHyphens/>
        <w:spacing w:after="0" w:line="240" w:lineRule="auto"/>
        <w:jc w:val="both"/>
        <w:rPr>
          <w:rFonts w:ascii="Times New Roman" w:hAnsi="Times New Roman"/>
          <w:lang w:val="uk-UA" w:eastAsia="zh-CN"/>
        </w:rPr>
      </w:pPr>
    </w:p>
    <w:p w14:paraId="3401AA48" w14:textId="77777777" w:rsidR="00CC0148" w:rsidRPr="007C3BBE" w:rsidRDefault="00CC0148" w:rsidP="005D2876">
      <w:pPr>
        <w:suppressAutoHyphens/>
        <w:spacing w:after="0" w:line="240" w:lineRule="auto"/>
        <w:jc w:val="both"/>
        <w:rPr>
          <w:rFonts w:ascii="Times New Roman" w:hAnsi="Times New Roman"/>
          <w:lang w:val="uk-UA" w:eastAsia="zh-CN"/>
        </w:rPr>
      </w:pPr>
    </w:p>
    <w:p w14:paraId="3EEE5EF4" w14:textId="77777777" w:rsidR="00CC0148" w:rsidRPr="007C3BBE" w:rsidRDefault="00CC0148" w:rsidP="005D2876">
      <w:pPr>
        <w:suppressAutoHyphens/>
        <w:spacing w:after="0" w:line="240" w:lineRule="auto"/>
        <w:jc w:val="both"/>
        <w:rPr>
          <w:rFonts w:ascii="Times New Roman" w:hAnsi="Times New Roman"/>
          <w:lang w:val="uk-UA" w:eastAsia="zh-CN"/>
        </w:rPr>
      </w:pPr>
    </w:p>
    <w:p w14:paraId="59BD8577" w14:textId="77777777" w:rsidR="00CC0148" w:rsidRPr="007C3BBE" w:rsidRDefault="00CC0148" w:rsidP="005D2876">
      <w:pPr>
        <w:suppressAutoHyphens/>
        <w:spacing w:after="0" w:line="240" w:lineRule="auto"/>
        <w:jc w:val="both"/>
        <w:rPr>
          <w:rFonts w:ascii="Times New Roman" w:hAnsi="Times New Roman"/>
          <w:lang w:val="uk-UA" w:eastAsia="zh-CN"/>
        </w:rPr>
      </w:pPr>
    </w:p>
    <w:p w14:paraId="56B6035E" w14:textId="77777777" w:rsidR="00CC0148" w:rsidRPr="007C3BBE" w:rsidRDefault="00CC0148" w:rsidP="005D2876">
      <w:pPr>
        <w:suppressAutoHyphens/>
        <w:spacing w:after="0" w:line="240" w:lineRule="auto"/>
        <w:jc w:val="both"/>
        <w:rPr>
          <w:rFonts w:ascii="Times New Roman" w:hAnsi="Times New Roman"/>
          <w:lang w:val="uk-UA" w:eastAsia="zh-CN"/>
        </w:rPr>
      </w:pPr>
    </w:p>
    <w:p w14:paraId="1FABFE86" w14:textId="77777777" w:rsidR="00CC0148" w:rsidRPr="007C3BBE" w:rsidRDefault="00CC0148" w:rsidP="005D2876">
      <w:pPr>
        <w:suppressAutoHyphens/>
        <w:spacing w:after="0" w:line="240" w:lineRule="auto"/>
        <w:jc w:val="both"/>
        <w:rPr>
          <w:rFonts w:ascii="Times New Roman" w:hAnsi="Times New Roman"/>
          <w:lang w:val="uk-UA" w:eastAsia="zh-CN"/>
        </w:rPr>
      </w:pPr>
    </w:p>
    <w:p w14:paraId="24501833" w14:textId="77777777" w:rsidR="00CC0148" w:rsidRPr="007C3BBE" w:rsidRDefault="00CC0148" w:rsidP="005D2876">
      <w:pPr>
        <w:suppressAutoHyphens/>
        <w:spacing w:after="0" w:line="240" w:lineRule="auto"/>
        <w:jc w:val="both"/>
        <w:rPr>
          <w:rFonts w:ascii="Times New Roman" w:hAnsi="Times New Roman"/>
          <w:lang w:val="uk-UA" w:eastAsia="zh-CN"/>
        </w:rPr>
      </w:pPr>
    </w:p>
    <w:p w14:paraId="2FBD14E0" w14:textId="77777777" w:rsidR="00CC0148" w:rsidRPr="007C3BBE" w:rsidRDefault="00CC0148" w:rsidP="005D2876">
      <w:pPr>
        <w:suppressAutoHyphens/>
        <w:spacing w:after="0" w:line="240" w:lineRule="auto"/>
        <w:jc w:val="both"/>
        <w:rPr>
          <w:rFonts w:ascii="Times New Roman" w:hAnsi="Times New Roman"/>
          <w:lang w:val="uk-UA" w:eastAsia="zh-CN"/>
        </w:rPr>
      </w:pPr>
    </w:p>
    <w:p w14:paraId="03D69FA2" w14:textId="77777777" w:rsidR="00CC0148" w:rsidRPr="007C3BBE" w:rsidRDefault="00CC0148" w:rsidP="005D2876">
      <w:pPr>
        <w:suppressAutoHyphens/>
        <w:spacing w:after="0" w:line="240" w:lineRule="auto"/>
        <w:jc w:val="both"/>
        <w:rPr>
          <w:rFonts w:ascii="Times New Roman" w:hAnsi="Times New Roman"/>
          <w:lang w:val="uk-UA" w:eastAsia="zh-CN"/>
        </w:rPr>
      </w:pPr>
    </w:p>
    <w:p w14:paraId="5BB6BD8D" w14:textId="77777777" w:rsidR="00CC0148" w:rsidRPr="007C3BBE" w:rsidRDefault="00CC0148" w:rsidP="005D2876">
      <w:pPr>
        <w:suppressAutoHyphens/>
        <w:spacing w:after="0" w:line="240" w:lineRule="auto"/>
        <w:jc w:val="both"/>
        <w:rPr>
          <w:rFonts w:ascii="Times New Roman" w:hAnsi="Times New Roman"/>
          <w:lang w:val="uk-UA" w:eastAsia="zh-CN"/>
        </w:rPr>
      </w:pPr>
    </w:p>
    <w:p w14:paraId="0C92B0CE" w14:textId="77777777" w:rsidR="00CC0148" w:rsidRPr="007C3BBE" w:rsidRDefault="00CC0148" w:rsidP="005D2876">
      <w:pPr>
        <w:suppressAutoHyphens/>
        <w:spacing w:after="0" w:line="240" w:lineRule="auto"/>
        <w:jc w:val="both"/>
        <w:rPr>
          <w:rFonts w:ascii="Times New Roman" w:hAnsi="Times New Roman"/>
          <w:lang w:val="uk-UA" w:eastAsia="zh-CN"/>
        </w:rPr>
      </w:pPr>
    </w:p>
    <w:p w14:paraId="7295757F" w14:textId="77777777" w:rsidR="00CC0148" w:rsidRPr="007C3BBE" w:rsidRDefault="00CC0148" w:rsidP="005D2876">
      <w:pPr>
        <w:suppressAutoHyphens/>
        <w:spacing w:after="0" w:line="240" w:lineRule="auto"/>
        <w:jc w:val="both"/>
        <w:rPr>
          <w:rFonts w:ascii="Times New Roman" w:hAnsi="Times New Roman"/>
          <w:lang w:val="uk-UA" w:eastAsia="zh-CN"/>
        </w:rPr>
      </w:pPr>
    </w:p>
    <w:p w14:paraId="6AC97ED9" w14:textId="77777777" w:rsidR="00CC0148" w:rsidRPr="007C3BBE" w:rsidRDefault="00CC0148" w:rsidP="005D2876">
      <w:pPr>
        <w:suppressAutoHyphens/>
        <w:spacing w:after="0" w:line="240" w:lineRule="auto"/>
        <w:jc w:val="both"/>
        <w:rPr>
          <w:rFonts w:ascii="Times New Roman" w:hAnsi="Times New Roman"/>
          <w:lang w:val="uk-UA" w:eastAsia="zh-CN"/>
        </w:rPr>
      </w:pPr>
    </w:p>
    <w:p w14:paraId="54E0946F" w14:textId="77777777" w:rsidR="00CC0148" w:rsidRPr="007C3BBE" w:rsidRDefault="00CC0148" w:rsidP="005D2876">
      <w:pPr>
        <w:suppressAutoHyphens/>
        <w:spacing w:after="0" w:line="240" w:lineRule="auto"/>
        <w:jc w:val="both"/>
        <w:rPr>
          <w:rFonts w:ascii="Times New Roman" w:hAnsi="Times New Roman"/>
          <w:lang w:val="uk-UA" w:eastAsia="zh-CN"/>
        </w:rPr>
      </w:pPr>
    </w:p>
    <w:sectPr w:rsidR="00CC0148" w:rsidRPr="007C3BBE" w:rsidSect="00C53843">
      <w:pgSz w:w="11906" w:h="16838"/>
      <w:pgMar w:top="426" w:right="566"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4">
    <w:altName w:val="Times New Roman"/>
    <w:panose1 w:val="00000000000000000000"/>
    <w:charset w:val="CC"/>
    <w:family w:val="auto"/>
    <w:notTrueType/>
    <w:pitch w:val="variable"/>
    <w:sig w:usb0="00000201" w:usb1="00000000" w:usb2="00000000" w:usb3="00000000" w:csb0="00000004" w:csb1="00000000"/>
  </w:font>
  <w:font w:name="Nimbus Roman No9 L">
    <w:altName w:val="Times New Roman"/>
    <w:charset w:val="01"/>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6"/>
  </w:num>
  <w:num w:numId="8">
    <w:abstractNumId w:val="15"/>
  </w:num>
  <w:num w:numId="9">
    <w:abstractNumId w:val="13"/>
  </w:num>
  <w:num w:numId="10">
    <w:abstractNumId w:val="0"/>
  </w:num>
  <w:num w:numId="11">
    <w:abstractNumId w:val="14"/>
  </w:num>
  <w:num w:numId="12">
    <w:abstractNumId w:val="11"/>
  </w:num>
  <w:num w:numId="13">
    <w:abstractNumId w:val="8"/>
  </w:num>
  <w:num w:numId="14">
    <w:abstractNumId w:val="5"/>
  </w:num>
  <w:num w:numId="15">
    <w:abstractNumId w:val="1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130"/>
    <w:rsid w:val="000040C6"/>
    <w:rsid w:val="00021197"/>
    <w:rsid w:val="00021D2A"/>
    <w:rsid w:val="00025F9A"/>
    <w:rsid w:val="00030A14"/>
    <w:rsid w:val="00045582"/>
    <w:rsid w:val="00047145"/>
    <w:rsid w:val="00052EDE"/>
    <w:rsid w:val="00056806"/>
    <w:rsid w:val="00057A0E"/>
    <w:rsid w:val="00061971"/>
    <w:rsid w:val="00065E15"/>
    <w:rsid w:val="00075DCB"/>
    <w:rsid w:val="00077E1C"/>
    <w:rsid w:val="00086893"/>
    <w:rsid w:val="00086AAD"/>
    <w:rsid w:val="00092FD5"/>
    <w:rsid w:val="00093696"/>
    <w:rsid w:val="00093779"/>
    <w:rsid w:val="00095E17"/>
    <w:rsid w:val="000B29A2"/>
    <w:rsid w:val="000C229E"/>
    <w:rsid w:val="000D09F9"/>
    <w:rsid w:val="000D1060"/>
    <w:rsid w:val="000D33CE"/>
    <w:rsid w:val="000E0222"/>
    <w:rsid w:val="000E05CF"/>
    <w:rsid w:val="000E2F7A"/>
    <w:rsid w:val="000F2DD0"/>
    <w:rsid w:val="00104786"/>
    <w:rsid w:val="00111F30"/>
    <w:rsid w:val="00115B4D"/>
    <w:rsid w:val="00115CC8"/>
    <w:rsid w:val="00116158"/>
    <w:rsid w:val="001205D7"/>
    <w:rsid w:val="00127FD3"/>
    <w:rsid w:val="00133443"/>
    <w:rsid w:val="00136C40"/>
    <w:rsid w:val="00137D28"/>
    <w:rsid w:val="001542CC"/>
    <w:rsid w:val="0015766D"/>
    <w:rsid w:val="00161AF1"/>
    <w:rsid w:val="001734BD"/>
    <w:rsid w:val="00174540"/>
    <w:rsid w:val="00181130"/>
    <w:rsid w:val="00185E0E"/>
    <w:rsid w:val="001946DE"/>
    <w:rsid w:val="00194DD8"/>
    <w:rsid w:val="001A233D"/>
    <w:rsid w:val="001B0A5F"/>
    <w:rsid w:val="001B3280"/>
    <w:rsid w:val="001B7DAF"/>
    <w:rsid w:val="001D12D5"/>
    <w:rsid w:val="001D3F63"/>
    <w:rsid w:val="0020693B"/>
    <w:rsid w:val="00207290"/>
    <w:rsid w:val="00210A46"/>
    <w:rsid w:val="00225E23"/>
    <w:rsid w:val="00235357"/>
    <w:rsid w:val="00243E64"/>
    <w:rsid w:val="00247B0C"/>
    <w:rsid w:val="00265E96"/>
    <w:rsid w:val="002713E9"/>
    <w:rsid w:val="002770B6"/>
    <w:rsid w:val="00281F99"/>
    <w:rsid w:val="00286A6E"/>
    <w:rsid w:val="00290673"/>
    <w:rsid w:val="00291CCC"/>
    <w:rsid w:val="002931D0"/>
    <w:rsid w:val="00294A57"/>
    <w:rsid w:val="00297B4E"/>
    <w:rsid w:val="002A5A40"/>
    <w:rsid w:val="002B0327"/>
    <w:rsid w:val="002C0D7B"/>
    <w:rsid w:val="002D2027"/>
    <w:rsid w:val="002E4B07"/>
    <w:rsid w:val="003069FD"/>
    <w:rsid w:val="00310AB9"/>
    <w:rsid w:val="00324A73"/>
    <w:rsid w:val="00334559"/>
    <w:rsid w:val="003440C4"/>
    <w:rsid w:val="00354B34"/>
    <w:rsid w:val="00366FF4"/>
    <w:rsid w:val="003724FA"/>
    <w:rsid w:val="00377FC1"/>
    <w:rsid w:val="003927D2"/>
    <w:rsid w:val="003A5548"/>
    <w:rsid w:val="003A71AC"/>
    <w:rsid w:val="003A736F"/>
    <w:rsid w:val="003D6537"/>
    <w:rsid w:val="003F28CE"/>
    <w:rsid w:val="003F5412"/>
    <w:rsid w:val="004036AB"/>
    <w:rsid w:val="004040CD"/>
    <w:rsid w:val="00411A8A"/>
    <w:rsid w:val="00414130"/>
    <w:rsid w:val="0042132D"/>
    <w:rsid w:val="004253A8"/>
    <w:rsid w:val="00434306"/>
    <w:rsid w:val="00437AF1"/>
    <w:rsid w:val="00442300"/>
    <w:rsid w:val="00443500"/>
    <w:rsid w:val="00445EB5"/>
    <w:rsid w:val="004464B5"/>
    <w:rsid w:val="0045725A"/>
    <w:rsid w:val="0046206A"/>
    <w:rsid w:val="00465C33"/>
    <w:rsid w:val="00470359"/>
    <w:rsid w:val="00473849"/>
    <w:rsid w:val="00480966"/>
    <w:rsid w:val="00487132"/>
    <w:rsid w:val="00490F09"/>
    <w:rsid w:val="004A1C9C"/>
    <w:rsid w:val="004A2BB2"/>
    <w:rsid w:val="004A79A7"/>
    <w:rsid w:val="004A7CF0"/>
    <w:rsid w:val="004B10E9"/>
    <w:rsid w:val="004B58A6"/>
    <w:rsid w:val="004B7E17"/>
    <w:rsid w:val="004C3BCC"/>
    <w:rsid w:val="004D2492"/>
    <w:rsid w:val="004E1284"/>
    <w:rsid w:val="004E2EF9"/>
    <w:rsid w:val="004E3F03"/>
    <w:rsid w:val="004E773B"/>
    <w:rsid w:val="004F0EAC"/>
    <w:rsid w:val="00500235"/>
    <w:rsid w:val="005009B0"/>
    <w:rsid w:val="00502308"/>
    <w:rsid w:val="005024D4"/>
    <w:rsid w:val="00515360"/>
    <w:rsid w:val="00516D52"/>
    <w:rsid w:val="0052031E"/>
    <w:rsid w:val="00546C5D"/>
    <w:rsid w:val="005519DE"/>
    <w:rsid w:val="00553420"/>
    <w:rsid w:val="0056146A"/>
    <w:rsid w:val="00565376"/>
    <w:rsid w:val="00565450"/>
    <w:rsid w:val="00567D92"/>
    <w:rsid w:val="00573266"/>
    <w:rsid w:val="005916D6"/>
    <w:rsid w:val="005A7D33"/>
    <w:rsid w:val="005B54D3"/>
    <w:rsid w:val="005C1E22"/>
    <w:rsid w:val="005D2876"/>
    <w:rsid w:val="005D7D76"/>
    <w:rsid w:val="005E1730"/>
    <w:rsid w:val="005E1844"/>
    <w:rsid w:val="005E43F1"/>
    <w:rsid w:val="005F057E"/>
    <w:rsid w:val="005F5F9E"/>
    <w:rsid w:val="00600331"/>
    <w:rsid w:val="00600E2B"/>
    <w:rsid w:val="00601F78"/>
    <w:rsid w:val="00606E4C"/>
    <w:rsid w:val="00613582"/>
    <w:rsid w:val="006224DE"/>
    <w:rsid w:val="00624A2E"/>
    <w:rsid w:val="006264E2"/>
    <w:rsid w:val="0063575E"/>
    <w:rsid w:val="006456C5"/>
    <w:rsid w:val="00667263"/>
    <w:rsid w:val="006705EC"/>
    <w:rsid w:val="00675206"/>
    <w:rsid w:val="0068105B"/>
    <w:rsid w:val="00682B07"/>
    <w:rsid w:val="00684532"/>
    <w:rsid w:val="00684C40"/>
    <w:rsid w:val="00691A82"/>
    <w:rsid w:val="00691B98"/>
    <w:rsid w:val="00693B4C"/>
    <w:rsid w:val="00694B4F"/>
    <w:rsid w:val="006A0D84"/>
    <w:rsid w:val="006A6F03"/>
    <w:rsid w:val="006B5D2D"/>
    <w:rsid w:val="006E0E33"/>
    <w:rsid w:val="006E688A"/>
    <w:rsid w:val="0071064B"/>
    <w:rsid w:val="007140BA"/>
    <w:rsid w:val="00716D57"/>
    <w:rsid w:val="007253B6"/>
    <w:rsid w:val="007339F9"/>
    <w:rsid w:val="00756F54"/>
    <w:rsid w:val="00756F66"/>
    <w:rsid w:val="00766EB4"/>
    <w:rsid w:val="00771B54"/>
    <w:rsid w:val="00771ED3"/>
    <w:rsid w:val="007729D7"/>
    <w:rsid w:val="00773C0E"/>
    <w:rsid w:val="0078324C"/>
    <w:rsid w:val="00783BE5"/>
    <w:rsid w:val="007A1AEC"/>
    <w:rsid w:val="007A3F55"/>
    <w:rsid w:val="007A6F98"/>
    <w:rsid w:val="007B00A5"/>
    <w:rsid w:val="007B4289"/>
    <w:rsid w:val="007C3BBE"/>
    <w:rsid w:val="007C7784"/>
    <w:rsid w:val="007D0172"/>
    <w:rsid w:val="007D1E77"/>
    <w:rsid w:val="007D462D"/>
    <w:rsid w:val="007E1025"/>
    <w:rsid w:val="007E6155"/>
    <w:rsid w:val="007E6E22"/>
    <w:rsid w:val="008038B5"/>
    <w:rsid w:val="00815BEF"/>
    <w:rsid w:val="00820E0F"/>
    <w:rsid w:val="00830378"/>
    <w:rsid w:val="00831E92"/>
    <w:rsid w:val="00845A76"/>
    <w:rsid w:val="008460DD"/>
    <w:rsid w:val="00852333"/>
    <w:rsid w:val="0085571F"/>
    <w:rsid w:val="00865C84"/>
    <w:rsid w:val="00865D9F"/>
    <w:rsid w:val="00866F07"/>
    <w:rsid w:val="00867435"/>
    <w:rsid w:val="0087082F"/>
    <w:rsid w:val="008733CB"/>
    <w:rsid w:val="0089571D"/>
    <w:rsid w:val="008977C0"/>
    <w:rsid w:val="008A2DDE"/>
    <w:rsid w:val="008A6697"/>
    <w:rsid w:val="008B3FD9"/>
    <w:rsid w:val="008C31F9"/>
    <w:rsid w:val="008C4B82"/>
    <w:rsid w:val="008D1B64"/>
    <w:rsid w:val="008E21F7"/>
    <w:rsid w:val="008E5E56"/>
    <w:rsid w:val="008E5E72"/>
    <w:rsid w:val="008F30BE"/>
    <w:rsid w:val="008F4763"/>
    <w:rsid w:val="009002BC"/>
    <w:rsid w:val="00901F51"/>
    <w:rsid w:val="00904102"/>
    <w:rsid w:val="009046C3"/>
    <w:rsid w:val="00916EC8"/>
    <w:rsid w:val="009172AD"/>
    <w:rsid w:val="009227EB"/>
    <w:rsid w:val="00925D25"/>
    <w:rsid w:val="00946A15"/>
    <w:rsid w:val="0095276D"/>
    <w:rsid w:val="00952BB8"/>
    <w:rsid w:val="0095427A"/>
    <w:rsid w:val="009709CC"/>
    <w:rsid w:val="0097372E"/>
    <w:rsid w:val="00975525"/>
    <w:rsid w:val="009853E9"/>
    <w:rsid w:val="009853FE"/>
    <w:rsid w:val="0098707A"/>
    <w:rsid w:val="00996560"/>
    <w:rsid w:val="009A766B"/>
    <w:rsid w:val="009B4044"/>
    <w:rsid w:val="009B4FCD"/>
    <w:rsid w:val="009B67BE"/>
    <w:rsid w:val="009C5074"/>
    <w:rsid w:val="009C53B2"/>
    <w:rsid w:val="009D7A59"/>
    <w:rsid w:val="009E173E"/>
    <w:rsid w:val="009E33F6"/>
    <w:rsid w:val="009F01F0"/>
    <w:rsid w:val="00A04DED"/>
    <w:rsid w:val="00A32EE8"/>
    <w:rsid w:val="00A36A70"/>
    <w:rsid w:val="00A37C31"/>
    <w:rsid w:val="00A502C0"/>
    <w:rsid w:val="00A550A6"/>
    <w:rsid w:val="00A7155F"/>
    <w:rsid w:val="00A74368"/>
    <w:rsid w:val="00A77ABC"/>
    <w:rsid w:val="00A82B56"/>
    <w:rsid w:val="00A852B4"/>
    <w:rsid w:val="00A90004"/>
    <w:rsid w:val="00A90C2D"/>
    <w:rsid w:val="00A96657"/>
    <w:rsid w:val="00AB190D"/>
    <w:rsid w:val="00AB5496"/>
    <w:rsid w:val="00AC3501"/>
    <w:rsid w:val="00AD015B"/>
    <w:rsid w:val="00AF0F98"/>
    <w:rsid w:val="00AF1815"/>
    <w:rsid w:val="00AF2452"/>
    <w:rsid w:val="00AF2D8C"/>
    <w:rsid w:val="00AF5EDC"/>
    <w:rsid w:val="00B04316"/>
    <w:rsid w:val="00B0590E"/>
    <w:rsid w:val="00B10A7E"/>
    <w:rsid w:val="00B10B66"/>
    <w:rsid w:val="00B14892"/>
    <w:rsid w:val="00B156AD"/>
    <w:rsid w:val="00B20914"/>
    <w:rsid w:val="00B24C15"/>
    <w:rsid w:val="00B24F17"/>
    <w:rsid w:val="00B2566E"/>
    <w:rsid w:val="00B261D4"/>
    <w:rsid w:val="00B322EC"/>
    <w:rsid w:val="00B46C47"/>
    <w:rsid w:val="00B514A8"/>
    <w:rsid w:val="00B51B6A"/>
    <w:rsid w:val="00B55C49"/>
    <w:rsid w:val="00B67FBB"/>
    <w:rsid w:val="00B7603D"/>
    <w:rsid w:val="00B8341B"/>
    <w:rsid w:val="00B9519E"/>
    <w:rsid w:val="00BB716A"/>
    <w:rsid w:val="00BB76A8"/>
    <w:rsid w:val="00BC4E44"/>
    <w:rsid w:val="00BD0165"/>
    <w:rsid w:val="00BE0CE6"/>
    <w:rsid w:val="00BE28F4"/>
    <w:rsid w:val="00BE39DA"/>
    <w:rsid w:val="00BE67C0"/>
    <w:rsid w:val="00BF1110"/>
    <w:rsid w:val="00C009F2"/>
    <w:rsid w:val="00C137FE"/>
    <w:rsid w:val="00C17E50"/>
    <w:rsid w:val="00C2280C"/>
    <w:rsid w:val="00C311E3"/>
    <w:rsid w:val="00C31C6B"/>
    <w:rsid w:val="00C46C09"/>
    <w:rsid w:val="00C47824"/>
    <w:rsid w:val="00C536D9"/>
    <w:rsid w:val="00C537A2"/>
    <w:rsid w:val="00C53843"/>
    <w:rsid w:val="00C538F5"/>
    <w:rsid w:val="00C609C0"/>
    <w:rsid w:val="00C65C9E"/>
    <w:rsid w:val="00C70FEB"/>
    <w:rsid w:val="00C72D27"/>
    <w:rsid w:val="00C7499E"/>
    <w:rsid w:val="00C855A4"/>
    <w:rsid w:val="00C87181"/>
    <w:rsid w:val="00C911F0"/>
    <w:rsid w:val="00CB17EE"/>
    <w:rsid w:val="00CB223E"/>
    <w:rsid w:val="00CB5387"/>
    <w:rsid w:val="00CB76E4"/>
    <w:rsid w:val="00CC0148"/>
    <w:rsid w:val="00CC23EC"/>
    <w:rsid w:val="00CC6BE2"/>
    <w:rsid w:val="00CE2E04"/>
    <w:rsid w:val="00CF4ED0"/>
    <w:rsid w:val="00D00E05"/>
    <w:rsid w:val="00D111F8"/>
    <w:rsid w:val="00D15F47"/>
    <w:rsid w:val="00D31642"/>
    <w:rsid w:val="00D34B29"/>
    <w:rsid w:val="00D46E9C"/>
    <w:rsid w:val="00D5693E"/>
    <w:rsid w:val="00D812C0"/>
    <w:rsid w:val="00D97347"/>
    <w:rsid w:val="00DA2737"/>
    <w:rsid w:val="00DC570A"/>
    <w:rsid w:val="00DD02BB"/>
    <w:rsid w:val="00DD43B9"/>
    <w:rsid w:val="00DD5AD7"/>
    <w:rsid w:val="00DE6552"/>
    <w:rsid w:val="00DF445B"/>
    <w:rsid w:val="00DF7B8D"/>
    <w:rsid w:val="00E07B76"/>
    <w:rsid w:val="00E25F03"/>
    <w:rsid w:val="00E26E6D"/>
    <w:rsid w:val="00E308D0"/>
    <w:rsid w:val="00E30CDF"/>
    <w:rsid w:val="00E61EB2"/>
    <w:rsid w:val="00E64C9C"/>
    <w:rsid w:val="00E66C95"/>
    <w:rsid w:val="00E67EE3"/>
    <w:rsid w:val="00E71D3F"/>
    <w:rsid w:val="00E7258C"/>
    <w:rsid w:val="00E72C40"/>
    <w:rsid w:val="00E7434D"/>
    <w:rsid w:val="00E75B36"/>
    <w:rsid w:val="00E75BCF"/>
    <w:rsid w:val="00E8063F"/>
    <w:rsid w:val="00EA2982"/>
    <w:rsid w:val="00EA3071"/>
    <w:rsid w:val="00EB2218"/>
    <w:rsid w:val="00EB2302"/>
    <w:rsid w:val="00EB2DA9"/>
    <w:rsid w:val="00EB4881"/>
    <w:rsid w:val="00EC57B6"/>
    <w:rsid w:val="00EC615A"/>
    <w:rsid w:val="00EE69B3"/>
    <w:rsid w:val="00F02D07"/>
    <w:rsid w:val="00F07CD6"/>
    <w:rsid w:val="00F07EEC"/>
    <w:rsid w:val="00F32CBD"/>
    <w:rsid w:val="00F33C0B"/>
    <w:rsid w:val="00F402B4"/>
    <w:rsid w:val="00F43C76"/>
    <w:rsid w:val="00F535B4"/>
    <w:rsid w:val="00F5576E"/>
    <w:rsid w:val="00F55B8E"/>
    <w:rsid w:val="00F7150D"/>
    <w:rsid w:val="00F80C19"/>
    <w:rsid w:val="00F81635"/>
    <w:rsid w:val="00F824DE"/>
    <w:rsid w:val="00F93BE5"/>
    <w:rsid w:val="00FA7B81"/>
    <w:rsid w:val="00FC269F"/>
    <w:rsid w:val="00FD61A9"/>
    <w:rsid w:val="00FE4CB3"/>
    <w:rsid w:val="00FF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3326C4"/>
  <w15:docId w15:val="{986B5F80-F8F7-41A8-B37D-8061B9D4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B4D"/>
    <w:pPr>
      <w:spacing w:after="200" w:line="276" w:lineRule="auto"/>
    </w:pPr>
    <w:rPr>
      <w:lang w:eastAsia="en-US"/>
    </w:rPr>
  </w:style>
  <w:style w:type="paragraph" w:styleId="1">
    <w:name w:val="heading 1"/>
    <w:basedOn w:val="a"/>
    <w:next w:val="a"/>
    <w:link w:val="10"/>
    <w:uiPriority w:val="99"/>
    <w:qFormat/>
    <w:rsid w:val="00A37C3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locked/>
    <w:rsid w:val="007E6155"/>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7C31"/>
    <w:rPr>
      <w:rFonts w:ascii="Cambria" w:hAnsi="Cambria" w:cs="Times New Roman"/>
      <w:b/>
      <w:bCs/>
      <w:color w:val="365F91"/>
      <w:sz w:val="28"/>
      <w:szCs w:val="28"/>
    </w:rPr>
  </w:style>
  <w:style w:type="paragraph" w:styleId="a3">
    <w:name w:val="No Spacing"/>
    <w:uiPriority w:val="1"/>
    <w:qFormat/>
    <w:rsid w:val="009002BC"/>
    <w:rPr>
      <w:lang w:eastAsia="en-US"/>
    </w:rPr>
  </w:style>
  <w:style w:type="paragraph" w:styleId="a4">
    <w:name w:val="Normal (Web)"/>
    <w:basedOn w:val="a"/>
    <w:link w:val="a5"/>
    <w:rsid w:val="00DD02B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rsid w:val="00A37C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A37C31"/>
    <w:rPr>
      <w:rFonts w:cs="Times New Roman"/>
    </w:rPr>
  </w:style>
  <w:style w:type="paragraph" w:styleId="a8">
    <w:name w:val="List Paragraph"/>
    <w:basedOn w:val="a"/>
    <w:uiPriority w:val="99"/>
    <w:qFormat/>
    <w:rsid w:val="00975525"/>
    <w:pPr>
      <w:ind w:left="720"/>
      <w:contextualSpacing/>
    </w:pPr>
  </w:style>
  <w:style w:type="paragraph" w:styleId="a9">
    <w:name w:val="Balloon Text"/>
    <w:basedOn w:val="a"/>
    <w:link w:val="aa"/>
    <w:uiPriority w:val="99"/>
    <w:semiHidden/>
    <w:rsid w:val="00E66C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66C95"/>
    <w:rPr>
      <w:rFonts w:ascii="Tahoma" w:hAnsi="Tahoma" w:cs="Tahoma"/>
      <w:sz w:val="16"/>
      <w:szCs w:val="16"/>
    </w:rPr>
  </w:style>
  <w:style w:type="character" w:customStyle="1" w:styleId="11">
    <w:name w:val="Основной шрифт абзаца1"/>
    <w:uiPriority w:val="99"/>
    <w:rsid w:val="009853E9"/>
  </w:style>
  <w:style w:type="paragraph" w:customStyle="1" w:styleId="12">
    <w:name w:val="Без интервала1"/>
    <w:uiPriority w:val="99"/>
    <w:rsid w:val="009853E9"/>
    <w:pPr>
      <w:suppressAutoHyphens/>
    </w:pPr>
    <w:rPr>
      <w:rFonts w:cs="font294"/>
      <w:kern w:val="1"/>
      <w:lang w:eastAsia="en-US"/>
    </w:rPr>
  </w:style>
  <w:style w:type="paragraph" w:customStyle="1" w:styleId="13">
    <w:name w:val="Обычный (веб)1"/>
    <w:basedOn w:val="a"/>
    <w:uiPriority w:val="99"/>
    <w:rsid w:val="00EE69B3"/>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EE69B3"/>
    <w:pPr>
      <w:suppressAutoHyphens/>
    </w:pPr>
    <w:rPr>
      <w:kern w:val="1"/>
      <w:lang w:eastAsia="ar-SA"/>
    </w:rPr>
  </w:style>
  <w:style w:type="paragraph" w:customStyle="1" w:styleId="3">
    <w:name w:val="Без интервала3"/>
    <w:uiPriority w:val="99"/>
    <w:rsid w:val="005D2876"/>
    <w:pPr>
      <w:suppressAutoHyphens/>
    </w:pPr>
    <w:rPr>
      <w:rFonts w:eastAsia="Times New Roman" w:cs="Calibri"/>
      <w:lang w:eastAsia="zh-CN"/>
    </w:rPr>
  </w:style>
  <w:style w:type="paragraph" w:customStyle="1" w:styleId="14">
    <w:name w:val="Абзац списка1"/>
    <w:basedOn w:val="a"/>
    <w:uiPriority w:val="99"/>
    <w:rsid w:val="005D2876"/>
    <w:pPr>
      <w:suppressAutoHyphens/>
      <w:ind w:left="720"/>
      <w:contextualSpacing/>
    </w:pPr>
    <w:rPr>
      <w:rFonts w:eastAsia="Times New Roman" w:cs="Calibri"/>
      <w:lang w:eastAsia="zh-CN"/>
    </w:rPr>
  </w:style>
  <w:style w:type="character" w:styleId="ab">
    <w:name w:val="Hyperlink"/>
    <w:basedOn w:val="a0"/>
    <w:rsid w:val="005D2876"/>
    <w:rPr>
      <w:rFonts w:cs="Times New Roman"/>
      <w:color w:val="0000FF"/>
      <w:u w:val="single"/>
    </w:rPr>
  </w:style>
  <w:style w:type="paragraph" w:customStyle="1" w:styleId="Default">
    <w:name w:val="Default"/>
    <w:rsid w:val="004253A8"/>
    <w:pPr>
      <w:autoSpaceDE w:val="0"/>
      <w:autoSpaceDN w:val="0"/>
      <w:adjustRightInd w:val="0"/>
    </w:pPr>
    <w:rPr>
      <w:rFonts w:ascii="Times New Roman" w:hAnsi="Times New Roman"/>
      <w:color w:val="000000"/>
      <w:sz w:val="24"/>
      <w:szCs w:val="24"/>
    </w:rPr>
  </w:style>
  <w:style w:type="character" w:customStyle="1" w:styleId="WW8Num5z0">
    <w:name w:val="WW8Num5z0"/>
    <w:rsid w:val="004253A8"/>
    <w:rPr>
      <w:rFonts w:cs="Times New Roman" w:hint="default"/>
      <w:b/>
      <w:i/>
    </w:rPr>
  </w:style>
  <w:style w:type="paragraph" w:customStyle="1" w:styleId="4">
    <w:name w:val="Без интервала4"/>
    <w:link w:val="NoSpacingChar1"/>
    <w:rsid w:val="004253A8"/>
    <w:pPr>
      <w:suppressAutoHyphens/>
    </w:pPr>
    <w:rPr>
      <w:rFonts w:eastAsia="Times New Roman"/>
      <w:lang w:eastAsia="zh-CN"/>
    </w:rPr>
  </w:style>
  <w:style w:type="character" w:customStyle="1" w:styleId="NoSpacingChar1">
    <w:name w:val="No Spacing Char1"/>
    <w:link w:val="4"/>
    <w:locked/>
    <w:rsid w:val="004253A8"/>
    <w:rPr>
      <w:rFonts w:eastAsia="Times New Roman"/>
      <w:lang w:eastAsia="zh-CN"/>
    </w:rPr>
  </w:style>
  <w:style w:type="character" w:customStyle="1" w:styleId="rvts0">
    <w:name w:val="rvts0"/>
    <w:rsid w:val="009B4044"/>
    <w:rPr>
      <w:rFonts w:cs="Times New Roman"/>
    </w:rPr>
  </w:style>
  <w:style w:type="paragraph" w:styleId="ac">
    <w:name w:val="Body Text"/>
    <w:basedOn w:val="a"/>
    <w:link w:val="ad"/>
    <w:rsid w:val="00624A2E"/>
    <w:pPr>
      <w:suppressAutoHyphens/>
      <w:spacing w:after="140" w:line="288" w:lineRule="auto"/>
    </w:pPr>
    <w:rPr>
      <w:rFonts w:eastAsia="Times New Roman"/>
      <w:lang w:eastAsia="zh-CN"/>
    </w:rPr>
  </w:style>
  <w:style w:type="character" w:customStyle="1" w:styleId="ad">
    <w:name w:val="Основной текст Знак"/>
    <w:basedOn w:val="a0"/>
    <w:link w:val="ac"/>
    <w:rsid w:val="00624A2E"/>
    <w:rPr>
      <w:rFonts w:eastAsia="Times New Roman"/>
      <w:lang w:eastAsia="zh-CN"/>
    </w:rPr>
  </w:style>
  <w:style w:type="paragraph" w:customStyle="1" w:styleId="rvps2">
    <w:name w:val="rvps2"/>
    <w:basedOn w:val="a"/>
    <w:rsid w:val="00624A2E"/>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624A2E"/>
  </w:style>
  <w:style w:type="character" w:customStyle="1" w:styleId="WW8Num2z2">
    <w:name w:val="WW8Num2z2"/>
    <w:rsid w:val="00515360"/>
    <w:rPr>
      <w:rFonts w:ascii="Wingdings" w:hAnsi="Wingdings" w:cs="Wingdings"/>
    </w:rPr>
  </w:style>
  <w:style w:type="paragraph" w:customStyle="1" w:styleId="tj">
    <w:name w:val="tj"/>
    <w:basedOn w:val="a"/>
    <w:rsid w:val="00515360"/>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1A233D"/>
    <w:pPr>
      <w:suppressAutoHyphens/>
      <w:ind w:left="720"/>
      <w:contextualSpacing/>
    </w:pPr>
    <w:rPr>
      <w:rFonts w:eastAsia="Times New Roman"/>
      <w:lang w:eastAsia="zh-CN"/>
    </w:rPr>
  </w:style>
  <w:style w:type="paragraph" w:customStyle="1" w:styleId="5">
    <w:name w:val="Без интервала5"/>
    <w:rsid w:val="00F93BE5"/>
    <w:pPr>
      <w:suppressAutoHyphens/>
    </w:pPr>
    <w:rPr>
      <w:rFonts w:eastAsia="Times New Roman"/>
      <w:lang w:val="uk-UA" w:eastAsia="zh-CN"/>
    </w:rPr>
  </w:style>
  <w:style w:type="character" w:customStyle="1" w:styleId="a5">
    <w:name w:val="Обычный (Интернет) Знак"/>
    <w:link w:val="a4"/>
    <w:locked/>
    <w:rsid w:val="00F93BE5"/>
    <w:rPr>
      <w:rFonts w:ascii="Times New Roman" w:eastAsia="Times New Roman" w:hAnsi="Times New Roman"/>
      <w:sz w:val="24"/>
      <w:szCs w:val="24"/>
    </w:rPr>
  </w:style>
  <w:style w:type="paragraph" w:customStyle="1" w:styleId="ae">
    <w:name w:val="_номер+)"/>
    <w:basedOn w:val="a"/>
    <w:rsid w:val="00DC570A"/>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4E3F03"/>
    <w:pPr>
      <w:suppressAutoHyphens/>
    </w:pPr>
    <w:rPr>
      <w:rFonts w:eastAsia="Times New Roman"/>
      <w:lang w:val="uk-UA" w:eastAsia="zh-CN"/>
    </w:rPr>
  </w:style>
  <w:style w:type="character" w:customStyle="1" w:styleId="20">
    <w:name w:val="Заголовок 2 Знак"/>
    <w:basedOn w:val="a0"/>
    <w:link w:val="2"/>
    <w:rsid w:val="007E6155"/>
    <w:rPr>
      <w:rFonts w:ascii="Times New Roman" w:eastAsia="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14726">
      <w:bodyDiv w:val="1"/>
      <w:marLeft w:val="0"/>
      <w:marRight w:val="0"/>
      <w:marTop w:val="0"/>
      <w:marBottom w:val="0"/>
      <w:divBdr>
        <w:top w:val="none" w:sz="0" w:space="0" w:color="auto"/>
        <w:left w:val="none" w:sz="0" w:space="0" w:color="auto"/>
        <w:bottom w:val="none" w:sz="0" w:space="0" w:color="auto"/>
        <w:right w:val="none" w:sz="0" w:space="0" w:color="auto"/>
      </w:divBdr>
      <w:divsChild>
        <w:div w:id="1774090131">
          <w:marLeft w:val="0"/>
          <w:marRight w:val="0"/>
          <w:marTop w:val="0"/>
          <w:marBottom w:val="0"/>
          <w:divBdr>
            <w:top w:val="none" w:sz="0" w:space="0" w:color="auto"/>
            <w:left w:val="none" w:sz="0" w:space="0" w:color="auto"/>
            <w:bottom w:val="none" w:sz="0" w:space="0" w:color="auto"/>
            <w:right w:val="none" w:sz="0" w:space="0" w:color="auto"/>
          </w:divBdr>
        </w:div>
        <w:div w:id="1581597765">
          <w:marLeft w:val="0"/>
          <w:marRight w:val="0"/>
          <w:marTop w:val="0"/>
          <w:marBottom w:val="0"/>
          <w:divBdr>
            <w:top w:val="none" w:sz="0" w:space="0" w:color="auto"/>
            <w:left w:val="none" w:sz="0" w:space="0" w:color="auto"/>
            <w:bottom w:val="none" w:sz="0" w:space="0" w:color="auto"/>
            <w:right w:val="none" w:sz="0" w:space="0" w:color="auto"/>
          </w:divBdr>
        </w:div>
      </w:divsChild>
    </w:div>
    <w:div w:id="1532105440">
      <w:marLeft w:val="0"/>
      <w:marRight w:val="0"/>
      <w:marTop w:val="0"/>
      <w:marBottom w:val="0"/>
      <w:divBdr>
        <w:top w:val="none" w:sz="0" w:space="0" w:color="auto"/>
        <w:left w:val="none" w:sz="0" w:space="0" w:color="auto"/>
        <w:bottom w:val="none" w:sz="0" w:space="0" w:color="auto"/>
        <w:right w:val="none" w:sz="0" w:space="0" w:color="auto"/>
      </w:divBdr>
    </w:div>
    <w:div w:id="1532105441">
      <w:marLeft w:val="0"/>
      <w:marRight w:val="0"/>
      <w:marTop w:val="0"/>
      <w:marBottom w:val="0"/>
      <w:divBdr>
        <w:top w:val="none" w:sz="0" w:space="0" w:color="auto"/>
        <w:left w:val="none" w:sz="0" w:space="0" w:color="auto"/>
        <w:bottom w:val="none" w:sz="0" w:space="0" w:color="auto"/>
        <w:right w:val="none" w:sz="0" w:space="0" w:color="auto"/>
      </w:divBdr>
    </w:div>
    <w:div w:id="1532105442">
      <w:marLeft w:val="0"/>
      <w:marRight w:val="0"/>
      <w:marTop w:val="0"/>
      <w:marBottom w:val="0"/>
      <w:divBdr>
        <w:top w:val="none" w:sz="0" w:space="0" w:color="auto"/>
        <w:left w:val="none" w:sz="0" w:space="0" w:color="auto"/>
        <w:bottom w:val="none" w:sz="0" w:space="0" w:color="auto"/>
        <w:right w:val="none" w:sz="0" w:space="0" w:color="auto"/>
      </w:divBdr>
    </w:div>
    <w:div w:id="1532105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ed202004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ed202004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69F2-005D-40DE-BDE3-9C801AB9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64760</Words>
  <Characters>36914</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Николай</cp:lastModifiedBy>
  <cp:revision>8</cp:revision>
  <cp:lastPrinted>2018-11-24T17:42:00Z</cp:lastPrinted>
  <dcterms:created xsi:type="dcterms:W3CDTF">2022-12-28T00:25:00Z</dcterms:created>
  <dcterms:modified xsi:type="dcterms:W3CDTF">2022-12-29T10:03:00Z</dcterms:modified>
</cp:coreProperties>
</file>