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76A6" w14:textId="77777777" w:rsidR="00FF1316" w:rsidRDefault="00FF1316" w:rsidP="00890BBB">
      <w:pPr>
        <w:widowControl/>
        <w:spacing w:after="0" w:line="240" w:lineRule="auto"/>
        <w:jc w:val="right"/>
        <w:outlineLvl w:val="2"/>
        <w:rPr>
          <w:rFonts w:ascii="Times New Roman" w:hAnsi="Times New Roman" w:cs="Times New Roman"/>
          <w:b/>
          <w:color w:val="auto"/>
          <w:sz w:val="24"/>
          <w:szCs w:val="24"/>
          <w:lang w:val="uk-UA" w:eastAsia="en-US" w:bidi="ar-SA"/>
        </w:rPr>
      </w:pPr>
      <w:bookmarkStart w:id="0" w:name="_Hlk128052474"/>
      <w:r>
        <w:rPr>
          <w:rFonts w:ascii="Times New Roman" w:hAnsi="Times New Roman" w:cs="Times New Roman"/>
          <w:b/>
          <w:color w:val="auto"/>
          <w:sz w:val="24"/>
          <w:szCs w:val="24"/>
          <w:lang w:val="uk-UA" w:eastAsia="en-US" w:bidi="ar-SA"/>
        </w:rPr>
        <w:t>ДОДАТОК 2</w:t>
      </w:r>
    </w:p>
    <w:p w14:paraId="0188818D" w14:textId="3808DE0B" w:rsidR="00FF1316" w:rsidRDefault="00FF1316" w:rsidP="00890BBB">
      <w:pPr>
        <w:widowControl/>
        <w:spacing w:after="0" w:line="240" w:lineRule="auto"/>
        <w:jc w:val="right"/>
        <w:outlineLvl w:val="2"/>
        <w:rPr>
          <w:rFonts w:ascii="Times New Roman" w:hAnsi="Times New Roman" w:cs="Times New Roman"/>
          <w:b/>
          <w:color w:val="auto"/>
          <w:sz w:val="24"/>
          <w:szCs w:val="24"/>
          <w:lang w:val="uk-UA" w:eastAsia="en-US" w:bidi="ar-SA"/>
        </w:rPr>
      </w:pPr>
      <w:r>
        <w:rPr>
          <w:rFonts w:ascii="Times New Roman" w:hAnsi="Times New Roman" w:cs="Times New Roman"/>
          <w:b/>
          <w:color w:val="auto"/>
          <w:sz w:val="24"/>
          <w:szCs w:val="24"/>
          <w:lang w:val="uk-UA" w:eastAsia="en-US" w:bidi="ar-SA"/>
        </w:rPr>
        <w:t>до тендерної документації</w:t>
      </w:r>
    </w:p>
    <w:p w14:paraId="3E3A8F31" w14:textId="42F664DE" w:rsidR="00F915AF" w:rsidRDefault="0040698A" w:rsidP="00890BBB">
      <w:pPr>
        <w:widowControl/>
        <w:spacing w:after="0" w:line="240" w:lineRule="auto"/>
        <w:jc w:val="center"/>
        <w:outlineLvl w:val="2"/>
        <w:rPr>
          <w:rFonts w:ascii="Times New Roman" w:eastAsia="Times New Roman" w:hAnsi="Times New Roman" w:cs="Times New Roman"/>
          <w:b/>
          <w:bCs/>
          <w:color w:val="auto"/>
          <w:sz w:val="24"/>
          <w:szCs w:val="24"/>
          <w:lang w:val="uk-UA" w:eastAsia="ru-RU" w:bidi="ar-SA"/>
        </w:rPr>
      </w:pPr>
      <w:r w:rsidRPr="00F13AAA">
        <w:rPr>
          <w:rFonts w:ascii="Times New Roman" w:hAnsi="Times New Roman" w:cs="Times New Roman"/>
          <w:b/>
          <w:color w:val="auto"/>
          <w:sz w:val="24"/>
          <w:szCs w:val="24"/>
          <w:lang w:eastAsia="en-US" w:bidi="ar-SA"/>
        </w:rPr>
        <w:t>ДОГОВ</w:t>
      </w:r>
      <w:r w:rsidRPr="00F13AAA">
        <w:rPr>
          <w:rFonts w:ascii="Times New Roman" w:hAnsi="Times New Roman" w:cs="Times New Roman"/>
          <w:b/>
          <w:color w:val="auto"/>
          <w:sz w:val="24"/>
          <w:szCs w:val="24"/>
          <w:lang w:val="uk-UA" w:eastAsia="en-US" w:bidi="ar-SA"/>
        </w:rPr>
        <w:t>І</w:t>
      </w:r>
      <w:r w:rsidRPr="00F13AAA">
        <w:rPr>
          <w:rFonts w:ascii="Times New Roman" w:hAnsi="Times New Roman" w:cs="Times New Roman"/>
          <w:b/>
          <w:color w:val="auto"/>
          <w:sz w:val="24"/>
          <w:szCs w:val="24"/>
          <w:lang w:eastAsia="en-US" w:bidi="ar-SA"/>
        </w:rPr>
        <w:t>Р</w:t>
      </w:r>
      <w:r w:rsidRPr="00F13AAA">
        <w:rPr>
          <w:rFonts w:ascii="Times New Roman" w:eastAsia="Times New Roman" w:hAnsi="Times New Roman" w:cs="Times New Roman"/>
          <w:b/>
          <w:bCs/>
          <w:color w:val="auto"/>
          <w:sz w:val="24"/>
          <w:szCs w:val="24"/>
          <w:lang w:val="uk-UA" w:eastAsia="ru-RU" w:bidi="ar-SA"/>
        </w:rPr>
        <w:t xml:space="preserve"> № </w:t>
      </w:r>
    </w:p>
    <w:p w14:paraId="6E516542" w14:textId="67053B9F" w:rsidR="0040698A" w:rsidRPr="00F13AAA" w:rsidRDefault="0040698A" w:rsidP="00890BBB">
      <w:pPr>
        <w:widowControl/>
        <w:spacing w:after="0" w:line="240" w:lineRule="auto"/>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eastAsia="en-US" w:bidi="ar-SA"/>
        </w:rPr>
        <w:t xml:space="preserve">про </w:t>
      </w:r>
      <w:r w:rsidRPr="00F13AAA">
        <w:rPr>
          <w:rFonts w:ascii="Times New Roman" w:hAnsi="Times New Roman" w:cs="Times New Roman"/>
          <w:b/>
          <w:color w:val="auto"/>
          <w:sz w:val="24"/>
          <w:szCs w:val="24"/>
          <w:lang w:val="uk-UA" w:eastAsia="en-US" w:bidi="ar-SA"/>
        </w:rPr>
        <w:t>постачання</w:t>
      </w:r>
      <w:r w:rsidR="00AB20E3">
        <w:rPr>
          <w:rFonts w:ascii="Times New Roman" w:hAnsi="Times New Roman" w:cs="Times New Roman"/>
          <w:b/>
          <w:color w:val="auto"/>
          <w:sz w:val="24"/>
          <w:szCs w:val="24"/>
          <w:lang w:val="uk-UA" w:eastAsia="en-US" w:bidi="ar-SA"/>
        </w:rPr>
        <w:t xml:space="preserve"> </w:t>
      </w:r>
      <w:r w:rsidRPr="00F13AAA">
        <w:rPr>
          <w:rFonts w:ascii="Times New Roman" w:hAnsi="Times New Roman" w:cs="Times New Roman"/>
          <w:b/>
          <w:color w:val="auto"/>
          <w:sz w:val="24"/>
          <w:szCs w:val="24"/>
          <w:lang w:val="uk-UA" w:eastAsia="en-US" w:bidi="ar-SA"/>
        </w:rPr>
        <w:t>електричної енергії споживачу</w:t>
      </w:r>
    </w:p>
    <w:p w14:paraId="43A691CF" w14:textId="77777777" w:rsidR="0040698A" w:rsidRPr="00F13AAA" w:rsidRDefault="0040698A" w:rsidP="00890BBB">
      <w:pPr>
        <w:widowControl/>
        <w:spacing w:after="0" w:line="240" w:lineRule="auto"/>
        <w:jc w:val="center"/>
        <w:outlineLvl w:val="2"/>
        <w:rPr>
          <w:rFonts w:ascii="Times New Roman" w:hAnsi="Times New Roman" w:cs="Times New Roman"/>
          <w:b/>
          <w:color w:val="FF0000"/>
          <w:sz w:val="24"/>
          <w:szCs w:val="24"/>
          <w:lang w:val="uk-UA" w:eastAsia="en-US" w:bidi="ar-SA"/>
        </w:rPr>
      </w:pPr>
    </w:p>
    <w:p w14:paraId="68347D5A" w14:textId="6D945CAD" w:rsidR="0040698A" w:rsidRDefault="0040698A" w:rsidP="00890BBB">
      <w:pPr>
        <w:widowControl/>
        <w:spacing w:after="0" w:line="240" w:lineRule="auto"/>
        <w:jc w:val="center"/>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u w:val="single"/>
          <w:lang w:val="uk-UA" w:eastAsia="en-US" w:bidi="ar-SA"/>
        </w:rPr>
        <w:t>м.</w:t>
      </w:r>
      <w:r w:rsidR="003E10A0" w:rsidRPr="00F13AAA">
        <w:rPr>
          <w:rFonts w:ascii="Times New Roman" w:hAnsi="Times New Roman" w:cs="Times New Roman"/>
          <w:color w:val="auto"/>
          <w:sz w:val="24"/>
          <w:szCs w:val="24"/>
          <w:u w:val="single"/>
          <w:lang w:val="uk-UA" w:eastAsia="en-US" w:bidi="ar-SA"/>
        </w:rPr>
        <w:t xml:space="preserve"> Київ</w:t>
      </w:r>
      <w:r w:rsidRPr="00F13AAA">
        <w:rPr>
          <w:rFonts w:ascii="Times New Roman" w:hAnsi="Times New Roman" w:cs="Times New Roman"/>
          <w:color w:val="auto"/>
          <w:sz w:val="24"/>
          <w:szCs w:val="24"/>
          <w:lang w:val="uk-UA" w:eastAsia="en-US" w:bidi="ar-SA"/>
        </w:rPr>
        <w:tab/>
      </w:r>
      <w:r w:rsidRPr="00F13AAA">
        <w:rPr>
          <w:rFonts w:ascii="Times New Roman" w:hAnsi="Times New Roman" w:cs="Times New Roman"/>
          <w:color w:val="auto"/>
          <w:sz w:val="24"/>
          <w:szCs w:val="24"/>
          <w:lang w:val="uk-UA" w:eastAsia="en-US" w:bidi="ar-SA"/>
        </w:rPr>
        <w:tab/>
      </w:r>
      <w:r w:rsidRPr="00F13AAA">
        <w:rPr>
          <w:rFonts w:ascii="Times New Roman" w:hAnsi="Times New Roman" w:cs="Times New Roman"/>
          <w:color w:val="auto"/>
          <w:sz w:val="24"/>
          <w:szCs w:val="24"/>
          <w:lang w:val="uk-UA" w:eastAsia="en-US" w:bidi="ar-SA"/>
        </w:rPr>
        <w:tab/>
      </w:r>
      <w:r w:rsidRPr="00F13AAA">
        <w:rPr>
          <w:rFonts w:ascii="Times New Roman" w:hAnsi="Times New Roman" w:cs="Times New Roman"/>
          <w:color w:val="auto"/>
          <w:sz w:val="24"/>
          <w:szCs w:val="24"/>
          <w:lang w:val="uk-UA" w:eastAsia="en-US" w:bidi="ar-SA"/>
        </w:rPr>
        <w:tab/>
      </w:r>
      <w:r w:rsidRPr="00F13AAA">
        <w:rPr>
          <w:rFonts w:ascii="Times New Roman" w:hAnsi="Times New Roman" w:cs="Times New Roman"/>
          <w:color w:val="auto"/>
          <w:sz w:val="24"/>
          <w:szCs w:val="24"/>
          <w:lang w:val="uk-UA" w:eastAsia="en-US" w:bidi="ar-SA"/>
        </w:rPr>
        <w:tab/>
        <w:t xml:space="preserve">                 «___»____________20___ р.</w:t>
      </w:r>
    </w:p>
    <w:p w14:paraId="6FB453E1" w14:textId="77777777" w:rsidR="00F915AF" w:rsidRPr="00F13AAA" w:rsidRDefault="00F915AF" w:rsidP="00890BBB">
      <w:pPr>
        <w:widowControl/>
        <w:spacing w:after="0" w:line="240" w:lineRule="auto"/>
        <w:jc w:val="center"/>
        <w:rPr>
          <w:rFonts w:ascii="Times New Roman" w:hAnsi="Times New Roman" w:cs="Times New Roman"/>
          <w:color w:val="auto"/>
          <w:sz w:val="24"/>
          <w:szCs w:val="24"/>
          <w:lang w:val="uk-UA" w:eastAsia="en-US" w:bidi="ar-SA"/>
        </w:rPr>
      </w:pPr>
    </w:p>
    <w:p w14:paraId="3206D028" w14:textId="7D51C36F" w:rsidR="0040698A" w:rsidRPr="00F13AAA" w:rsidRDefault="0040698A" w:rsidP="00890BBB">
      <w:pPr>
        <w:widowControl/>
        <w:tabs>
          <w:tab w:val="left" w:pos="567"/>
          <w:tab w:val="left" w:pos="2410"/>
        </w:tabs>
        <w:spacing w:after="0" w:line="240" w:lineRule="auto"/>
        <w:jc w:val="both"/>
        <w:rPr>
          <w:rFonts w:ascii="Times New Roman" w:eastAsia="Times New Roman" w:hAnsi="Times New Roman" w:cs="Times New Roman"/>
          <w:color w:val="000000"/>
          <w:sz w:val="24"/>
          <w:szCs w:val="24"/>
          <w:lang w:val="uk-UA" w:eastAsia="en-US" w:bidi="ar-SA"/>
        </w:rPr>
      </w:pP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Pr="00F13AAA">
        <w:rPr>
          <w:rFonts w:ascii="Times New Roman" w:eastAsia="Times New Roman" w:hAnsi="Times New Roman" w:cs="Times New Roman"/>
          <w:b/>
          <w:color w:val="auto"/>
          <w:sz w:val="24"/>
          <w:szCs w:val="24"/>
          <w:lang w:val="uk-UA" w:eastAsia="ru-RU" w:bidi="ar-SA"/>
        </w:rPr>
        <w:softHyphen/>
      </w:r>
      <w:r w:rsidR="00F915AF">
        <w:rPr>
          <w:rFonts w:ascii="Times New Roman" w:eastAsia="Times New Roman" w:hAnsi="Times New Roman" w:cs="Times New Roman"/>
          <w:b/>
          <w:color w:val="auto"/>
          <w:sz w:val="24"/>
          <w:szCs w:val="24"/>
          <w:lang w:val="uk-UA" w:eastAsia="ru-RU" w:bidi="ar-SA"/>
        </w:rPr>
        <w:t>___________________________________________________________________________</w:t>
      </w:r>
      <w:r w:rsidRPr="00F13AAA">
        <w:rPr>
          <w:rFonts w:ascii="Times New Roman" w:eastAsia="Times New Roman" w:hAnsi="Times New Roman" w:cs="Times New Roman"/>
          <w:color w:val="000000"/>
          <w:sz w:val="24"/>
          <w:szCs w:val="24"/>
          <w:lang w:val="uk-UA" w:eastAsia="en-US" w:bidi="ar-SA"/>
        </w:rPr>
        <w:t xml:space="preserve"> (далі - Постачальник), що діє на підставі</w:t>
      </w:r>
      <w:r w:rsidR="00F915AF">
        <w:rPr>
          <w:rFonts w:ascii="Times New Roman" w:eastAsia="Times New Roman" w:hAnsi="Times New Roman" w:cs="Times New Roman"/>
          <w:color w:val="000000"/>
          <w:sz w:val="24"/>
          <w:szCs w:val="24"/>
          <w:lang w:val="uk-UA" w:eastAsia="en-US" w:bidi="ar-SA"/>
        </w:rPr>
        <w:t>___________________________________________________________</w:t>
      </w:r>
      <w:r w:rsidRPr="00F13AAA">
        <w:rPr>
          <w:rFonts w:ascii="Times New Roman" w:eastAsia="Times New Roman" w:hAnsi="Times New Roman" w:cs="Times New Roman"/>
          <w:color w:val="000000"/>
          <w:sz w:val="24"/>
          <w:szCs w:val="24"/>
          <w:lang w:val="uk-UA" w:eastAsia="en-US" w:bidi="ar-SA"/>
        </w:rPr>
        <w:t>, в особі</w:t>
      </w:r>
      <w:r w:rsidR="003E10A0" w:rsidRPr="00F13AAA">
        <w:rPr>
          <w:rFonts w:ascii="Times New Roman" w:eastAsia="Times New Roman" w:hAnsi="Times New Roman" w:cs="Times New Roman"/>
          <w:color w:val="000000"/>
          <w:sz w:val="24"/>
          <w:szCs w:val="24"/>
          <w:lang w:val="uk-UA" w:eastAsia="en-US" w:bidi="ar-SA"/>
        </w:rPr>
        <w:t xml:space="preserve"> </w:t>
      </w:r>
      <w:r w:rsidR="00F915AF">
        <w:rPr>
          <w:rFonts w:ascii="Times New Roman" w:eastAsia="Times New Roman" w:hAnsi="Times New Roman" w:cs="Times New Roman"/>
          <w:color w:val="000000"/>
          <w:sz w:val="24"/>
          <w:szCs w:val="24"/>
          <w:lang w:val="uk-UA" w:eastAsia="en-US" w:bidi="ar-SA"/>
        </w:rPr>
        <w:t>_________________________________________________________</w:t>
      </w:r>
      <w:r w:rsidR="003E10A0" w:rsidRPr="00F13AAA">
        <w:rPr>
          <w:rFonts w:ascii="Times New Roman" w:eastAsia="Times New Roman" w:hAnsi="Times New Roman" w:cs="Times New Roman"/>
          <w:color w:val="000000"/>
          <w:sz w:val="24"/>
          <w:szCs w:val="24"/>
          <w:lang w:val="uk-UA" w:eastAsia="en-US" w:bidi="ar-SA"/>
        </w:rPr>
        <w:t xml:space="preserve">, </w:t>
      </w:r>
      <w:r w:rsidRPr="00F13AAA">
        <w:rPr>
          <w:rFonts w:ascii="Times New Roman" w:eastAsia="Times New Roman" w:hAnsi="Times New Roman" w:cs="Times New Roman"/>
          <w:color w:val="000000"/>
          <w:sz w:val="24"/>
          <w:szCs w:val="24"/>
          <w:lang w:val="uk-UA" w:eastAsia="en-US" w:bidi="ar-SA"/>
        </w:rPr>
        <w:t>що діє на підставі</w:t>
      </w:r>
      <w:r w:rsidR="00BF107E">
        <w:rPr>
          <w:rFonts w:ascii="Times New Roman" w:eastAsia="Times New Roman" w:hAnsi="Times New Roman" w:cs="Times New Roman"/>
          <w:color w:val="000000"/>
          <w:sz w:val="24"/>
          <w:szCs w:val="24"/>
          <w:lang w:val="uk-UA" w:eastAsia="en-US" w:bidi="ar-SA"/>
        </w:rPr>
        <w:t>_________________________</w:t>
      </w:r>
      <w:r w:rsidRPr="00F13AAA">
        <w:rPr>
          <w:rFonts w:ascii="Times New Roman" w:eastAsia="Times New Roman" w:hAnsi="Times New Roman" w:cs="Times New Roman"/>
          <w:color w:val="000000"/>
          <w:sz w:val="24"/>
          <w:szCs w:val="24"/>
          <w:lang w:val="uk-UA" w:eastAsia="en-US" w:bidi="ar-SA"/>
        </w:rPr>
        <w:t>, та</w:t>
      </w:r>
    </w:p>
    <w:p w14:paraId="4A6C600E" w14:textId="3E375D00" w:rsidR="0040698A" w:rsidRPr="00F13AAA" w:rsidRDefault="00F915AF" w:rsidP="00890BBB">
      <w:pPr>
        <w:keepNext/>
        <w:keepLines/>
        <w:spacing w:after="0" w:line="240" w:lineRule="auto"/>
        <w:ind w:firstLine="708"/>
        <w:jc w:val="both"/>
        <w:outlineLvl w:val="2"/>
        <w:rPr>
          <w:rFonts w:ascii="Times New Roman" w:eastAsia="Times New Roman" w:hAnsi="Times New Roman" w:cs="Times New Roman"/>
          <w:color w:val="000000"/>
          <w:sz w:val="24"/>
          <w:szCs w:val="24"/>
          <w:lang w:val="uk-UA" w:eastAsia="en-US" w:bidi="ar-SA"/>
        </w:rPr>
      </w:pPr>
      <w:r>
        <w:rPr>
          <w:rFonts w:ascii="Times New Roman" w:eastAsia="Times New Roman" w:hAnsi="Times New Roman" w:cs="Times New Roman"/>
          <w:b/>
          <w:bCs/>
          <w:color w:val="auto"/>
          <w:sz w:val="24"/>
          <w:szCs w:val="24"/>
          <w:lang w:val="uk-UA" w:eastAsia="en-US" w:bidi="ar-SA"/>
        </w:rPr>
        <w:t>_____________________________________________</w:t>
      </w:r>
      <w:r w:rsidR="0040698A" w:rsidRPr="00F13AAA">
        <w:rPr>
          <w:rFonts w:ascii="Times New Roman" w:eastAsia="Times New Roman" w:hAnsi="Times New Roman" w:cs="Times New Roman"/>
          <w:b/>
          <w:bCs/>
          <w:color w:val="auto"/>
          <w:sz w:val="24"/>
          <w:szCs w:val="24"/>
          <w:lang w:val="uk-UA" w:eastAsia="en-US" w:bidi="ar-SA"/>
        </w:rPr>
        <w:t xml:space="preserve"> </w:t>
      </w:r>
      <w:r w:rsidR="0040698A" w:rsidRPr="00F13AAA">
        <w:rPr>
          <w:rFonts w:ascii="Times New Roman" w:eastAsia="Times New Roman" w:hAnsi="Times New Roman" w:cs="Times New Roman"/>
          <w:color w:val="000000"/>
          <w:sz w:val="24"/>
          <w:szCs w:val="24"/>
          <w:lang w:val="uk-UA" w:eastAsia="en-US" w:bidi="ar-SA"/>
        </w:rPr>
        <w:t>(далі – Споживач), що здійснює діяльн</w:t>
      </w:r>
      <w:r w:rsidR="009271B9" w:rsidRPr="00F13AAA">
        <w:rPr>
          <w:rFonts w:ascii="Times New Roman" w:eastAsia="Times New Roman" w:hAnsi="Times New Roman" w:cs="Times New Roman"/>
          <w:color w:val="000000"/>
          <w:sz w:val="24"/>
          <w:szCs w:val="24"/>
          <w:lang w:val="uk-UA" w:eastAsia="en-US" w:bidi="ar-SA"/>
        </w:rPr>
        <w:t xml:space="preserve">ість на підставі </w:t>
      </w:r>
      <w:r>
        <w:rPr>
          <w:rFonts w:ascii="Times New Roman" w:eastAsia="Times New Roman" w:hAnsi="Times New Roman" w:cs="Times New Roman"/>
          <w:color w:val="000000"/>
          <w:sz w:val="24"/>
          <w:szCs w:val="24"/>
          <w:lang w:val="uk-UA" w:eastAsia="en-US" w:bidi="ar-SA"/>
        </w:rPr>
        <w:t>___________________________________</w:t>
      </w:r>
      <w:r w:rsidR="0040698A" w:rsidRPr="00F13AAA">
        <w:rPr>
          <w:rFonts w:ascii="Times New Roman" w:eastAsia="Times New Roman" w:hAnsi="Times New Roman" w:cs="Times New Roman"/>
          <w:color w:val="000000"/>
          <w:sz w:val="24"/>
          <w:szCs w:val="24"/>
          <w:lang w:val="uk-UA" w:eastAsia="en-US" w:bidi="ar-SA"/>
        </w:rPr>
        <w:t>,</w:t>
      </w:r>
      <w:r w:rsidR="00AB20E3">
        <w:rPr>
          <w:rFonts w:ascii="Times New Roman" w:eastAsia="Times New Roman" w:hAnsi="Times New Roman" w:cs="Times New Roman"/>
          <w:color w:val="000000"/>
          <w:sz w:val="24"/>
          <w:szCs w:val="24"/>
          <w:lang w:val="uk-UA" w:eastAsia="en-US" w:bidi="ar-SA"/>
        </w:rPr>
        <w:t xml:space="preserve"> </w:t>
      </w:r>
      <w:r w:rsidR="0040698A" w:rsidRPr="00F13AAA">
        <w:rPr>
          <w:rFonts w:ascii="Times New Roman" w:eastAsia="Times New Roman" w:hAnsi="Times New Roman" w:cs="Times New Roman"/>
          <w:color w:val="000000"/>
          <w:sz w:val="24"/>
          <w:szCs w:val="24"/>
          <w:lang w:val="uk-UA" w:eastAsia="en-US" w:bidi="ar-SA"/>
        </w:rPr>
        <w:t>в осо</w:t>
      </w:r>
      <w:r w:rsidR="009271B9" w:rsidRPr="00F13AAA">
        <w:rPr>
          <w:rFonts w:ascii="Times New Roman" w:eastAsia="Times New Roman" w:hAnsi="Times New Roman" w:cs="Times New Roman"/>
          <w:color w:val="000000"/>
          <w:sz w:val="24"/>
          <w:szCs w:val="24"/>
          <w:lang w:val="uk-UA" w:eastAsia="en-US" w:bidi="ar-SA"/>
        </w:rPr>
        <w:t>бі</w:t>
      </w:r>
      <w:bookmarkStart w:id="1" w:name="_Hlk125440033"/>
      <w:r>
        <w:rPr>
          <w:rFonts w:ascii="Times New Roman" w:eastAsia="Times New Roman" w:hAnsi="Times New Roman" w:cs="Times New Roman"/>
          <w:color w:val="000000"/>
          <w:sz w:val="24"/>
          <w:szCs w:val="24"/>
          <w:lang w:val="uk-UA" w:eastAsia="en-US" w:bidi="ar-SA"/>
        </w:rPr>
        <w:t>___________________________________</w:t>
      </w:r>
      <w:r w:rsidR="0040698A" w:rsidRPr="00F13AAA">
        <w:rPr>
          <w:rFonts w:ascii="Times New Roman" w:eastAsia="Times New Roman" w:hAnsi="Times New Roman" w:cs="Times New Roman"/>
          <w:color w:val="000000"/>
          <w:sz w:val="24"/>
          <w:szCs w:val="24"/>
          <w:lang w:val="uk-UA" w:eastAsia="en-US" w:bidi="ar-SA"/>
        </w:rPr>
        <w:t>, що діє на підставі</w:t>
      </w:r>
      <w:bookmarkEnd w:id="1"/>
      <w:r>
        <w:rPr>
          <w:rFonts w:ascii="Times New Roman" w:eastAsia="Times New Roman" w:hAnsi="Times New Roman" w:cs="Times New Roman"/>
          <w:color w:val="000000"/>
          <w:sz w:val="24"/>
          <w:szCs w:val="24"/>
          <w:lang w:val="uk-UA" w:eastAsia="en-US" w:bidi="ar-SA"/>
        </w:rPr>
        <w:t>____________________________________</w:t>
      </w:r>
      <w:r w:rsidR="0040698A" w:rsidRPr="00F13AAA">
        <w:rPr>
          <w:rFonts w:ascii="Times New Roman" w:eastAsia="Times New Roman" w:hAnsi="Times New Roman" w:cs="Times New Roman"/>
          <w:color w:val="243F60"/>
          <w:sz w:val="24"/>
          <w:szCs w:val="24"/>
          <w:lang w:val="uk-UA" w:eastAsia="en-US" w:bidi="ar-SA"/>
        </w:rPr>
        <w:t>,</w:t>
      </w:r>
      <w:r w:rsidR="00BB1E02" w:rsidRPr="00F13AAA">
        <w:rPr>
          <w:rFonts w:ascii="Times New Roman" w:eastAsia="Times New Roman" w:hAnsi="Times New Roman" w:cs="Times New Roman"/>
          <w:color w:val="000000"/>
          <w:sz w:val="24"/>
          <w:szCs w:val="24"/>
          <w:lang w:val="uk-UA" w:eastAsia="en-US" w:bidi="ar-SA"/>
        </w:rPr>
        <w:t xml:space="preserve"> </w:t>
      </w:r>
      <w:r w:rsidR="0040698A" w:rsidRPr="00F13AAA">
        <w:rPr>
          <w:rFonts w:ascii="Times New Roman" w:hAnsi="Times New Roman" w:cs="Times New Roman"/>
          <w:color w:val="auto"/>
          <w:sz w:val="24"/>
          <w:szCs w:val="24"/>
          <w:lang w:val="uk-UA" w:eastAsia="en-US" w:bidi="ar-SA"/>
        </w:rPr>
        <w:t>(далі Постачальник або Споживач іменуються кожний окремо</w:t>
      </w:r>
      <w:r w:rsidR="00BB1E02" w:rsidRPr="00F13AAA">
        <w:rPr>
          <w:rFonts w:ascii="Times New Roman" w:hAnsi="Times New Roman" w:cs="Times New Roman"/>
          <w:color w:val="auto"/>
          <w:sz w:val="24"/>
          <w:szCs w:val="24"/>
          <w:lang w:val="uk-UA" w:eastAsia="en-US" w:bidi="ar-SA"/>
        </w:rPr>
        <w:t xml:space="preserve"> </w:t>
      </w:r>
      <w:r w:rsidR="0040698A" w:rsidRPr="00F13AAA">
        <w:rPr>
          <w:rFonts w:ascii="Times New Roman" w:hAnsi="Times New Roman" w:cs="Times New Roman"/>
          <w:color w:val="auto"/>
          <w:sz w:val="24"/>
          <w:szCs w:val="24"/>
          <w:lang w:val="uk-UA" w:eastAsia="en-US" w:bidi="ar-SA"/>
        </w:rPr>
        <w:t>Сторона, а разом - Сторони),</w:t>
      </w:r>
      <w:r w:rsidR="00BB1E02" w:rsidRPr="00F13AAA">
        <w:rPr>
          <w:rFonts w:ascii="Times New Roman" w:eastAsia="Times New Roman" w:hAnsi="Times New Roman" w:cs="Times New Roman"/>
          <w:color w:val="000000"/>
          <w:sz w:val="24"/>
          <w:szCs w:val="24"/>
          <w:lang w:val="uk-UA" w:eastAsia="en-US" w:bidi="ar-SA"/>
        </w:rPr>
        <w:t xml:space="preserve"> </w:t>
      </w:r>
      <w:r w:rsidR="0040698A" w:rsidRPr="00F13AAA">
        <w:rPr>
          <w:rFonts w:ascii="Times New Roman" w:hAnsi="Times New Roman" w:cs="Times New Roman"/>
          <w:color w:val="auto"/>
          <w:sz w:val="24"/>
          <w:szCs w:val="24"/>
          <w:lang w:val="uk-UA" w:eastAsia="en-US" w:bidi="ar-SA"/>
        </w:rPr>
        <w:t xml:space="preserve">керуючись вимогами Цивільного кодексу України, Господарського кодексу України, </w:t>
      </w:r>
      <w:r w:rsidR="0040698A" w:rsidRPr="00F13AAA">
        <w:rPr>
          <w:rFonts w:ascii="Times New Roman" w:hAnsi="Times New Roman" w:cs="Times New Roman"/>
          <w:color w:val="000000"/>
          <w:sz w:val="24"/>
          <w:szCs w:val="24"/>
          <w:lang w:val="uk-UA" w:eastAsia="en-US" w:bidi="ar-SA"/>
        </w:rPr>
        <w:t>Закону України «Про ринок електричної енергії»</w:t>
      </w:r>
      <w:r w:rsidR="0040698A" w:rsidRPr="00F13AAA">
        <w:rPr>
          <w:rFonts w:ascii="Times New Roman" w:eastAsia="Times New Roman" w:hAnsi="Times New Roman" w:cs="Times New Roman"/>
          <w:color w:val="000000"/>
          <w:sz w:val="24"/>
          <w:szCs w:val="24"/>
          <w:lang w:val="uk-UA" w:eastAsia="ru-RU" w:bidi="ar-SA"/>
        </w:rPr>
        <w:t>,</w:t>
      </w:r>
      <w:r w:rsidR="0040698A" w:rsidRPr="00F13AAA">
        <w:rPr>
          <w:rFonts w:ascii="Times New Roman" w:hAnsi="Times New Roman" w:cs="Times New Roman"/>
          <w:color w:val="000000"/>
          <w:sz w:val="24"/>
          <w:szCs w:val="24"/>
          <w:lang w:val="uk-UA" w:eastAsia="en-US" w:bidi="ar-S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40698A" w:rsidRPr="00F13AAA">
        <w:rPr>
          <w:rFonts w:ascii="Times New Roman" w:hAnsi="Times New Roman" w:cs="Times New Roman"/>
          <w:color w:val="auto"/>
          <w:sz w:val="24"/>
          <w:szCs w:val="24"/>
          <w:lang w:val="uk-UA" w:eastAsia="en-US" w:bidi="ar-SA"/>
        </w:rPr>
        <w:t>сферах енергетики та комунальних послуг від 14</w:t>
      </w:r>
      <w:r w:rsidR="0040698A" w:rsidRPr="00F13AAA">
        <w:rPr>
          <w:rFonts w:ascii="Times New Roman" w:eastAsia="Times New Roman" w:hAnsi="Times New Roman" w:cs="Times New Roman"/>
          <w:color w:val="auto"/>
          <w:sz w:val="24"/>
          <w:szCs w:val="24"/>
          <w:lang w:val="uk-UA" w:eastAsia="ru-RU" w:bidi="ar-SA"/>
        </w:rPr>
        <w:t xml:space="preserve"> березня </w:t>
      </w:r>
      <w:r w:rsidR="0040698A" w:rsidRPr="00F13AAA">
        <w:rPr>
          <w:rFonts w:ascii="Times New Roman" w:hAnsi="Times New Roman" w:cs="Times New Roman"/>
          <w:color w:val="auto"/>
          <w:sz w:val="24"/>
          <w:szCs w:val="24"/>
          <w:lang w:val="uk-UA" w:eastAsia="en-US" w:bidi="ar-SA"/>
        </w:rPr>
        <w:t xml:space="preserve">2018 </w:t>
      </w:r>
      <w:r w:rsidR="0040698A" w:rsidRPr="00F13AAA">
        <w:rPr>
          <w:rFonts w:ascii="Times New Roman" w:eastAsia="Times New Roman" w:hAnsi="Times New Roman" w:cs="Times New Roman"/>
          <w:color w:val="auto"/>
          <w:sz w:val="24"/>
          <w:szCs w:val="24"/>
          <w:lang w:val="uk-UA" w:eastAsia="ru-RU" w:bidi="ar-SA"/>
        </w:rPr>
        <w:t xml:space="preserve">року </w:t>
      </w:r>
      <w:r w:rsidR="0040698A" w:rsidRPr="00F13AAA">
        <w:rPr>
          <w:rFonts w:ascii="Times New Roman" w:hAnsi="Times New Roman" w:cs="Times New Roman"/>
          <w:color w:val="auto"/>
          <w:sz w:val="24"/>
          <w:szCs w:val="24"/>
          <w:lang w:val="uk-UA" w:eastAsia="en-US" w:bidi="ar-SA"/>
        </w:rPr>
        <w:t xml:space="preserve">№ 312 (далі - ПРРЕЕ), а також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Закон), на період дії правового режиму воєнного стану в Україні та протягом 90 днів з дня його припинення або скасування» (надалі – Особливості), уклали цей договір про постачання (закупівлю) електричної енергії споживачу (далі – Договір) про наступне: </w:t>
      </w:r>
    </w:p>
    <w:p w14:paraId="3AADC48A" w14:textId="77777777" w:rsidR="0040698A" w:rsidRPr="00F13AAA" w:rsidRDefault="0040698A" w:rsidP="00890BBB">
      <w:pPr>
        <w:widowControl/>
        <w:tabs>
          <w:tab w:val="left" w:pos="567"/>
        </w:tabs>
        <w:spacing w:after="0" w:line="240" w:lineRule="auto"/>
        <w:jc w:val="both"/>
        <w:rPr>
          <w:rFonts w:ascii="Times New Roman" w:hAnsi="Times New Roman" w:cs="Times New Roman"/>
          <w:color w:val="auto"/>
          <w:sz w:val="24"/>
          <w:szCs w:val="24"/>
          <w:lang w:val="uk-UA" w:eastAsia="en-US" w:bidi="ar-SA"/>
        </w:rPr>
      </w:pPr>
    </w:p>
    <w:p w14:paraId="080BB6F4" w14:textId="54151F14" w:rsidR="0040698A" w:rsidRDefault="0040698A" w:rsidP="00890BBB">
      <w:pPr>
        <w:widowControl/>
        <w:numPr>
          <w:ilvl w:val="0"/>
          <w:numId w:val="1"/>
        </w:numPr>
        <w:spacing w:after="0" w:line="240" w:lineRule="auto"/>
        <w:contextualSpacing/>
        <w:jc w:val="center"/>
        <w:rPr>
          <w:rFonts w:ascii="Times New Roman" w:hAnsi="Times New Roman" w:cs="Times New Roman"/>
          <w:b/>
          <w:bCs/>
          <w:color w:val="auto"/>
          <w:sz w:val="24"/>
          <w:szCs w:val="24"/>
          <w:lang w:val="uk-UA" w:eastAsia="en-US" w:bidi="ar-SA"/>
        </w:rPr>
      </w:pPr>
      <w:r w:rsidRPr="00F13AAA">
        <w:rPr>
          <w:rFonts w:ascii="Times New Roman" w:hAnsi="Times New Roman" w:cs="Times New Roman"/>
          <w:b/>
          <w:bCs/>
          <w:color w:val="auto"/>
          <w:sz w:val="24"/>
          <w:szCs w:val="24"/>
          <w:lang w:val="uk-UA" w:eastAsia="en-US" w:bidi="ar-SA"/>
        </w:rPr>
        <w:t>Предмет Договору</w:t>
      </w:r>
    </w:p>
    <w:p w14:paraId="495621E0" w14:textId="77777777" w:rsidR="000D0CB8" w:rsidRPr="000D0CB8" w:rsidRDefault="000D0CB8" w:rsidP="00890BBB">
      <w:pPr>
        <w:widowControl/>
        <w:spacing w:after="0" w:line="240" w:lineRule="auto"/>
        <w:ind w:left="720"/>
        <w:contextualSpacing/>
        <w:rPr>
          <w:rFonts w:ascii="Times New Roman" w:hAnsi="Times New Roman" w:cs="Times New Roman"/>
          <w:b/>
          <w:bCs/>
          <w:color w:val="auto"/>
          <w:sz w:val="16"/>
          <w:szCs w:val="16"/>
          <w:lang w:val="uk-UA" w:eastAsia="en-US" w:bidi="ar-SA"/>
        </w:rPr>
      </w:pPr>
    </w:p>
    <w:p w14:paraId="44765B4C" w14:textId="77777777" w:rsidR="0040698A" w:rsidRPr="00F13AAA" w:rsidRDefault="0040698A" w:rsidP="00890BBB">
      <w:pPr>
        <w:widowControl/>
        <w:spacing w:after="0" w:line="240" w:lineRule="auto"/>
        <w:ind w:firstLine="360"/>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1.1. За цим Договором Постачальник продає електричну енергію для забезпечення потреб електроустановок Споживача,</w:t>
      </w:r>
      <w:r w:rsidRPr="00F13AAA">
        <w:rPr>
          <w:rFonts w:ascii="Times New Roman" w:eastAsia="Times New Roman" w:hAnsi="Times New Roman" w:cs="Times New Roman"/>
          <w:color w:val="auto"/>
          <w:sz w:val="24"/>
          <w:szCs w:val="24"/>
          <w:lang w:val="uk-UA" w:eastAsia="en-US" w:bidi="ar-S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 </w:t>
      </w:r>
      <w:r w:rsidRPr="00F13AAA">
        <w:rPr>
          <w:rFonts w:ascii="Times New Roman" w:hAnsi="Times New Roman" w:cs="Times New Roman"/>
          <w:color w:val="auto"/>
          <w:sz w:val="24"/>
          <w:szCs w:val="24"/>
          <w:lang w:val="uk-UA" w:eastAsia="en-US" w:bidi="ar-SA"/>
        </w:rPr>
        <w:t xml:space="preserve">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w:t>
      </w:r>
      <w:r w:rsidRPr="00F13AAA">
        <w:rPr>
          <w:rFonts w:ascii="Times New Roman" w:hAnsi="Times New Roman" w:cs="Times New Roman"/>
          <w:color w:val="000000"/>
          <w:sz w:val="24"/>
          <w:szCs w:val="24"/>
          <w:shd w:val="clear" w:color="auto" w:fill="FFFFFF"/>
          <w:lang w:val="uk-UA" w:eastAsia="en-US" w:bidi="ar-SA"/>
        </w:rPr>
        <w:t>відбувається зміна власника електричної енергії</w:t>
      </w:r>
      <w:r w:rsidRPr="00F13AAA">
        <w:rPr>
          <w:rFonts w:ascii="Times New Roman" w:hAnsi="Times New Roman" w:cs="Times New Roman"/>
          <w:color w:val="auto"/>
          <w:sz w:val="24"/>
          <w:szCs w:val="24"/>
          <w:lang w:val="uk-UA" w:eastAsia="en-US" w:bidi="ar-SA"/>
        </w:rPr>
        <w:t>, наведена в Додатку №1 до цього Договору.</w:t>
      </w:r>
    </w:p>
    <w:p w14:paraId="0B995658" w14:textId="77777777" w:rsidR="0040698A" w:rsidRPr="00F13AAA" w:rsidRDefault="0040698A" w:rsidP="00890BBB">
      <w:pPr>
        <w:widowControl/>
        <w:spacing w:after="0" w:line="240" w:lineRule="auto"/>
        <w:ind w:firstLine="360"/>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14921862" w14:textId="77777777" w:rsidR="0040698A" w:rsidRPr="00F13AAA" w:rsidRDefault="0040698A" w:rsidP="00890BBB">
      <w:pPr>
        <w:widowControl/>
        <w:spacing w:after="0" w:line="240" w:lineRule="auto"/>
        <w:ind w:firstLine="360"/>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1.3. </w:t>
      </w:r>
      <w:r w:rsidRPr="00F13AAA">
        <w:rPr>
          <w:rFonts w:ascii="Times New Roman" w:eastAsia="Times New Roman" w:hAnsi="Times New Roman" w:cs="Times New Roman"/>
          <w:color w:val="auto"/>
          <w:sz w:val="24"/>
          <w:szCs w:val="24"/>
          <w:lang w:val="uk-UA" w:eastAsia="ru-RU" w:bidi="ar-SA"/>
        </w:rPr>
        <w:t xml:space="preserve">Найменування товару: Електрична енергія (код згідно Національного класифікатора </w:t>
      </w:r>
      <w:r w:rsidRPr="00F13AAA">
        <w:rPr>
          <w:rFonts w:ascii="Times New Roman" w:eastAsia="Times New Roman" w:hAnsi="Times New Roman" w:cs="Times New Roman"/>
          <w:b/>
          <w:color w:val="auto"/>
          <w:sz w:val="24"/>
          <w:szCs w:val="24"/>
          <w:lang w:val="uk-UA" w:eastAsia="ru-RU" w:bidi="ar-SA"/>
        </w:rPr>
        <w:t>ДК 021:2015: 09310000-5) (далі – товар або електрична енергія)</w:t>
      </w:r>
      <w:r w:rsidRPr="00F13AAA">
        <w:rPr>
          <w:rFonts w:ascii="Times New Roman" w:eastAsia="Times New Roman" w:hAnsi="Times New Roman" w:cs="Times New Roman"/>
          <w:color w:val="auto"/>
          <w:sz w:val="24"/>
          <w:szCs w:val="24"/>
          <w:lang w:val="uk-UA" w:eastAsia="ru-RU" w:bidi="ar-SA"/>
        </w:rPr>
        <w:t xml:space="preserve">. Постачання товару за цим Договором передбачає поставку електричної енергії </w:t>
      </w:r>
      <w:r w:rsidRPr="00F13AAA">
        <w:rPr>
          <w:rFonts w:ascii="Times New Roman" w:hAnsi="Times New Roman" w:cs="Times New Roman"/>
          <w:color w:val="auto"/>
          <w:sz w:val="24"/>
          <w:szCs w:val="24"/>
          <w:lang w:val="uk-UA" w:eastAsia="en-US" w:bidi="ar-SA"/>
        </w:rPr>
        <w:t>для забезпечення потреб електроустановок Споживача</w:t>
      </w:r>
      <w:r w:rsidRPr="00F13AAA">
        <w:rPr>
          <w:rFonts w:ascii="Times New Roman" w:eastAsia="Times New Roman" w:hAnsi="Times New Roman" w:cs="Times New Roman"/>
          <w:color w:val="auto"/>
          <w:sz w:val="24"/>
          <w:szCs w:val="24"/>
          <w:lang w:val="uk-UA" w:eastAsia="ru-RU" w:bidi="ar-SA"/>
        </w:rPr>
        <w:t xml:space="preserve"> за допомогою технічних засобів розподілу</w:t>
      </w:r>
      <w:r w:rsidRPr="00F13AAA">
        <w:rPr>
          <w:rFonts w:ascii="Times New Roman" w:hAnsi="Times New Roman" w:cs="Times New Roman"/>
          <w:color w:val="auto"/>
          <w:sz w:val="24"/>
          <w:szCs w:val="24"/>
          <w:lang w:val="uk-UA" w:eastAsia="en-US" w:bidi="ar-SA"/>
        </w:rPr>
        <w:t xml:space="preserve"> електричної енергії.</w:t>
      </w:r>
    </w:p>
    <w:p w14:paraId="43BE13BC" w14:textId="2BC31675" w:rsidR="0040698A" w:rsidRPr="00F13AAA" w:rsidRDefault="0040698A" w:rsidP="00890BBB">
      <w:pPr>
        <w:widowControl/>
        <w:spacing w:after="0" w:line="240" w:lineRule="auto"/>
        <w:ind w:firstLine="360"/>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1.4. Очікуваний обсяг постачання електричної енергії на період дії Договору становить </w:t>
      </w:r>
      <w:r w:rsidR="00BF107E">
        <w:rPr>
          <w:rFonts w:ascii="Times New Roman" w:eastAsia="Times New Roman" w:hAnsi="Times New Roman" w:cs="Times New Roman"/>
          <w:color w:val="auto"/>
          <w:sz w:val="24"/>
          <w:szCs w:val="24"/>
          <w:lang w:val="uk-UA" w:eastAsia="ru-RU" w:bidi="ar-SA"/>
        </w:rPr>
        <w:t>_____________</w:t>
      </w:r>
      <w:r w:rsidRPr="00F13AAA">
        <w:rPr>
          <w:rFonts w:ascii="Times New Roman" w:eastAsia="Times New Roman" w:hAnsi="Times New Roman" w:cs="Times New Roman"/>
          <w:color w:val="auto"/>
          <w:sz w:val="24"/>
          <w:szCs w:val="24"/>
          <w:u w:val="single"/>
          <w:lang w:val="uk-UA" w:eastAsia="ru-RU" w:bidi="ar-SA"/>
        </w:rPr>
        <w:t>кВт*год</w:t>
      </w:r>
      <w:r w:rsidRPr="00F13AAA">
        <w:rPr>
          <w:rFonts w:ascii="Times New Roman" w:eastAsia="Times New Roman" w:hAnsi="Times New Roman" w:cs="Times New Roman"/>
          <w:color w:val="auto"/>
          <w:sz w:val="24"/>
          <w:szCs w:val="24"/>
          <w:lang w:val="uk-UA" w:eastAsia="ru-RU" w:bidi="ar-SA"/>
        </w:rPr>
        <w:t xml:space="preserve"> та відповідає очікуваному обсягу закупівлі послуг з розподілу (передачі) електричної енергії у оператора системи.</w:t>
      </w:r>
    </w:p>
    <w:p w14:paraId="410D0A4B" w14:textId="0E57F83D" w:rsidR="0040698A" w:rsidRPr="00F13AAA" w:rsidRDefault="0040698A" w:rsidP="00890BBB">
      <w:pPr>
        <w:widowControl/>
        <w:spacing w:after="0" w:line="240" w:lineRule="auto"/>
        <w:ind w:firstLine="360"/>
        <w:jc w:val="both"/>
        <w:rPr>
          <w:rFonts w:ascii="Times New Roman" w:eastAsia="Times New Roman" w:hAnsi="Times New Roman" w:cs="Times New Roman"/>
          <w:b/>
          <w:bCs/>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Обсяги закупівлі електричної енергії можуть бути зменшені залежно від реального фінансування видатків.</w:t>
      </w:r>
    </w:p>
    <w:p w14:paraId="2C50AF32" w14:textId="7429A822" w:rsidR="0040698A" w:rsidRDefault="0040698A" w:rsidP="00890BBB">
      <w:pPr>
        <w:widowControl/>
        <w:numPr>
          <w:ilvl w:val="0"/>
          <w:numId w:val="1"/>
        </w:numPr>
        <w:spacing w:after="0" w:line="240" w:lineRule="auto"/>
        <w:contextualSpacing/>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Умови постачання</w:t>
      </w:r>
    </w:p>
    <w:p w14:paraId="7D240355" w14:textId="77777777" w:rsidR="000D0CB8" w:rsidRPr="000D0CB8" w:rsidRDefault="000D0CB8" w:rsidP="00890BBB">
      <w:pPr>
        <w:widowControl/>
        <w:spacing w:after="0" w:line="240" w:lineRule="auto"/>
        <w:ind w:left="720"/>
        <w:contextualSpacing/>
        <w:outlineLvl w:val="2"/>
        <w:rPr>
          <w:rFonts w:ascii="Times New Roman" w:hAnsi="Times New Roman" w:cs="Times New Roman"/>
          <w:b/>
          <w:color w:val="auto"/>
          <w:sz w:val="16"/>
          <w:szCs w:val="16"/>
          <w:lang w:val="uk-UA" w:eastAsia="en-US" w:bidi="ar-SA"/>
        </w:rPr>
      </w:pPr>
    </w:p>
    <w:p w14:paraId="62F68394" w14:textId="44F1BE9E" w:rsidR="0040698A" w:rsidRPr="00F13AAA" w:rsidRDefault="0040698A" w:rsidP="00890BBB">
      <w:pPr>
        <w:widowControl/>
        <w:spacing w:after="0" w:line="240" w:lineRule="auto"/>
        <w:ind w:firstLine="425"/>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2</w:t>
      </w:r>
      <w:r w:rsidRPr="00F13AAA">
        <w:rPr>
          <w:rFonts w:ascii="Times New Roman" w:eastAsia="Times New Roman" w:hAnsi="Times New Roman" w:cs="Times New Roman"/>
          <w:color w:val="auto"/>
          <w:sz w:val="24"/>
          <w:szCs w:val="24"/>
          <w:lang w:eastAsia="ru-RU" w:bidi="ar-SA"/>
        </w:rPr>
        <w:t xml:space="preserve">.1. </w:t>
      </w:r>
      <w:r w:rsidRPr="00F13AAA">
        <w:rPr>
          <w:rFonts w:ascii="Times New Roman" w:eastAsia="Times New Roman" w:hAnsi="Times New Roman" w:cs="Times New Roman"/>
          <w:color w:val="auto"/>
          <w:sz w:val="24"/>
          <w:szCs w:val="24"/>
          <w:lang w:val="uk-UA" w:eastAsia="ru-RU" w:bidi="ar-SA"/>
        </w:rPr>
        <w:t xml:space="preserve">Строк (термін) поставки </w:t>
      </w:r>
      <w:r w:rsidR="00BB1E02" w:rsidRPr="00F13AAA">
        <w:rPr>
          <w:rFonts w:ascii="Times New Roman" w:eastAsia="Times New Roman" w:hAnsi="Times New Roman" w:cs="Times New Roman"/>
          <w:color w:val="auto"/>
          <w:sz w:val="24"/>
          <w:szCs w:val="24"/>
          <w:lang w:val="uk-UA" w:eastAsia="ru-RU" w:bidi="ar-SA"/>
        </w:rPr>
        <w:t>товару: до 31.12.202</w:t>
      </w:r>
      <w:r w:rsidR="003E0BBC">
        <w:rPr>
          <w:rFonts w:ascii="Times New Roman" w:eastAsia="Times New Roman" w:hAnsi="Times New Roman" w:cs="Times New Roman"/>
          <w:color w:val="auto"/>
          <w:sz w:val="24"/>
          <w:szCs w:val="24"/>
          <w:lang w:val="uk-UA" w:eastAsia="ru-RU" w:bidi="ar-SA"/>
        </w:rPr>
        <w:t>4</w:t>
      </w:r>
      <w:r w:rsidR="00BB1E02" w:rsidRPr="00F13AAA">
        <w:rPr>
          <w:rFonts w:ascii="Times New Roman" w:eastAsia="Times New Roman" w:hAnsi="Times New Roman" w:cs="Times New Roman"/>
          <w:color w:val="auto"/>
          <w:sz w:val="24"/>
          <w:szCs w:val="24"/>
          <w:lang w:val="uk-UA" w:eastAsia="ru-RU" w:bidi="ar-SA"/>
        </w:rPr>
        <w:t>р.</w:t>
      </w:r>
      <w:r w:rsidRPr="00F13AAA">
        <w:rPr>
          <w:rFonts w:ascii="Times New Roman" w:eastAsia="Times New Roman" w:hAnsi="Times New Roman" w:cs="Times New Roman"/>
          <w:color w:val="auto"/>
          <w:sz w:val="24"/>
          <w:szCs w:val="24"/>
          <w:lang w:val="uk-UA" w:eastAsia="ru-RU" w:bidi="ar-SA"/>
        </w:rPr>
        <w:t>.</w:t>
      </w:r>
    </w:p>
    <w:p w14:paraId="1B8436F4" w14:textId="7CAA964E" w:rsidR="0040698A" w:rsidRPr="00F13AAA" w:rsidRDefault="0040698A" w:rsidP="00890BBB">
      <w:pPr>
        <w:widowControl/>
        <w:spacing w:after="0" w:line="240" w:lineRule="auto"/>
        <w:ind w:firstLine="425"/>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2.2. Місце поставки (передачі) товару: </w:t>
      </w:r>
      <w:r w:rsidR="00F13AAA" w:rsidRPr="00F13AAA">
        <w:rPr>
          <w:rFonts w:ascii="Times New Roman" w:eastAsia="Times New Roman" w:hAnsi="Times New Roman" w:cs="Times New Roman"/>
          <w:color w:val="auto"/>
          <w:sz w:val="24"/>
          <w:szCs w:val="24"/>
          <w:lang w:val="uk-UA" w:eastAsia="ru-RU" w:bidi="ar-SA"/>
        </w:rPr>
        <w:t>згідно додатку до заяви-приєднання «Інформація про об’єкти споживача».</w:t>
      </w:r>
    </w:p>
    <w:p w14:paraId="3A3CF6B9" w14:textId="77777777" w:rsidR="0040698A" w:rsidRPr="00F13AAA" w:rsidRDefault="0040698A" w:rsidP="00890BBB">
      <w:pPr>
        <w:widowControl/>
        <w:spacing w:after="0" w:line="240" w:lineRule="auto"/>
        <w:ind w:firstLine="426"/>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2.3. Споживач має право змінювати Постачальника відповідно до процедури, викладеної в ПРРЕЕ, та положень цього Договору.</w:t>
      </w:r>
    </w:p>
    <w:p w14:paraId="4FD1E701" w14:textId="77777777" w:rsidR="0040698A" w:rsidRPr="00F13AAA" w:rsidRDefault="0040698A" w:rsidP="00890BBB">
      <w:pPr>
        <w:widowControl/>
        <w:spacing w:after="0" w:line="240" w:lineRule="auto"/>
        <w:ind w:firstLine="426"/>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lastRenderedPageBreak/>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2 до цього Договору.</w:t>
      </w:r>
    </w:p>
    <w:p w14:paraId="4297FC5C" w14:textId="77777777" w:rsidR="0040698A" w:rsidRPr="00F13AAA" w:rsidRDefault="0040698A" w:rsidP="00890BBB">
      <w:pPr>
        <w:widowControl/>
        <w:spacing w:after="0" w:line="240" w:lineRule="auto"/>
        <w:ind w:firstLine="426"/>
        <w:jc w:val="both"/>
        <w:rPr>
          <w:rFonts w:ascii="Times New Roman" w:eastAsia="Times New Roman" w:hAnsi="Times New Roman" w:cs="Times New Roman"/>
          <w:color w:val="auto"/>
          <w:sz w:val="24"/>
          <w:szCs w:val="24"/>
          <w:lang w:val="uk-UA" w:eastAsia="ru-RU" w:bidi="ar-SA"/>
        </w:rPr>
      </w:pPr>
    </w:p>
    <w:p w14:paraId="5BB93DF2" w14:textId="77777777" w:rsidR="0040698A" w:rsidRPr="00F13AAA" w:rsidRDefault="0040698A" w:rsidP="00890BBB">
      <w:pPr>
        <w:widowControl/>
        <w:numPr>
          <w:ilvl w:val="0"/>
          <w:numId w:val="1"/>
        </w:numPr>
        <w:spacing w:after="0" w:line="240" w:lineRule="auto"/>
        <w:contextualSpacing/>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Якість постачання електричної енергії</w:t>
      </w:r>
    </w:p>
    <w:p w14:paraId="6C8A55A9" w14:textId="77777777" w:rsidR="0040698A" w:rsidRPr="000D0CB8" w:rsidRDefault="0040698A" w:rsidP="00890BBB">
      <w:pPr>
        <w:widowControl/>
        <w:spacing w:after="0" w:line="240" w:lineRule="auto"/>
        <w:ind w:left="720"/>
        <w:contextualSpacing/>
        <w:outlineLvl w:val="2"/>
        <w:rPr>
          <w:rFonts w:ascii="Times New Roman" w:hAnsi="Times New Roman" w:cs="Times New Roman"/>
          <w:b/>
          <w:color w:val="auto"/>
          <w:sz w:val="16"/>
          <w:szCs w:val="16"/>
          <w:lang w:val="uk-UA" w:eastAsia="en-US" w:bidi="ar-SA"/>
        </w:rPr>
      </w:pPr>
    </w:p>
    <w:p w14:paraId="1205320D"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3</w:t>
      </w:r>
      <w:r w:rsidRPr="00F13AAA">
        <w:rPr>
          <w:rFonts w:ascii="Times New Roman" w:hAnsi="Times New Roman" w:cs="Times New Roman"/>
          <w:color w:val="auto"/>
          <w:sz w:val="24"/>
          <w:szCs w:val="24"/>
          <w:lang w:val="uk-UA" w:eastAsia="en-US" w:bidi="ar-S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13AAA">
        <w:rPr>
          <w:rFonts w:ascii="Times New Roman" w:eastAsia="Times New Roman" w:hAnsi="Times New Roman" w:cs="Times New Roman"/>
          <w:color w:val="auto"/>
          <w:sz w:val="24"/>
          <w:szCs w:val="24"/>
          <w:lang w:val="uk-UA" w:eastAsia="ru-RU" w:bidi="ar-SA"/>
        </w:rPr>
        <w:t>забезпечить</w:t>
      </w:r>
      <w:r w:rsidRPr="00F13AAA">
        <w:rPr>
          <w:rFonts w:ascii="Times New Roman" w:hAnsi="Times New Roman" w:cs="Times New Roman"/>
          <w:color w:val="auto"/>
          <w:sz w:val="24"/>
          <w:szCs w:val="24"/>
          <w:lang w:val="uk-UA" w:eastAsia="en-US" w:bidi="ar-SA"/>
        </w:rPr>
        <w:t xml:space="preserve"> задоволення попиту на споживання електричної енергії Споживачем.</w:t>
      </w:r>
    </w:p>
    <w:p w14:paraId="6C5DE7B9"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3</w:t>
      </w:r>
      <w:r w:rsidRPr="00F13AAA">
        <w:rPr>
          <w:rFonts w:ascii="Times New Roman" w:hAnsi="Times New Roman" w:cs="Times New Roman"/>
          <w:color w:val="auto"/>
          <w:sz w:val="24"/>
          <w:szCs w:val="24"/>
          <w:lang w:val="uk-UA" w:eastAsia="en-US" w:bidi="ar-S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13AAA">
        <w:rPr>
          <w:rFonts w:ascii="Times New Roman" w:eastAsia="Times New Roman" w:hAnsi="Times New Roman" w:cs="Times New Roman"/>
          <w:color w:val="auto"/>
          <w:sz w:val="24"/>
          <w:szCs w:val="24"/>
          <w:lang w:val="uk-UA" w:eastAsia="ru-RU" w:bidi="ar-SA"/>
        </w:rPr>
        <w:t>роз'яснень щодо</w:t>
      </w:r>
      <w:r w:rsidRPr="00F13AAA">
        <w:rPr>
          <w:rFonts w:ascii="Times New Roman" w:hAnsi="Times New Roman" w:cs="Times New Roman"/>
          <w:color w:val="auto"/>
          <w:sz w:val="24"/>
          <w:szCs w:val="24"/>
          <w:lang w:val="uk-UA" w:eastAsia="en-US" w:bidi="ar-SA"/>
        </w:rPr>
        <w:t xml:space="preserve"> положень актів чинного законодавства, якими регулюються відносини Сторін, ведення точних та прозорих розрахунків </w:t>
      </w:r>
      <w:r w:rsidRPr="00F13AAA">
        <w:rPr>
          <w:rFonts w:ascii="Times New Roman" w:eastAsia="Times New Roman" w:hAnsi="Times New Roman" w:cs="Times New Roman"/>
          <w:color w:val="auto"/>
          <w:sz w:val="24"/>
          <w:szCs w:val="24"/>
          <w:lang w:val="uk-UA" w:eastAsia="ru-RU" w:bidi="ar-SA"/>
        </w:rPr>
        <w:t>зі</w:t>
      </w:r>
      <w:r w:rsidRPr="00F13AAA">
        <w:rPr>
          <w:rFonts w:ascii="Times New Roman" w:hAnsi="Times New Roman" w:cs="Times New Roman"/>
          <w:color w:val="auto"/>
          <w:sz w:val="24"/>
          <w:szCs w:val="24"/>
          <w:lang w:val="uk-UA" w:eastAsia="en-US" w:bidi="ar-SA"/>
        </w:rPr>
        <w:t xml:space="preserve"> Споживачем, а також можливість вирішення спірних питань шляхом досудового врегулювання.</w:t>
      </w:r>
    </w:p>
    <w:p w14:paraId="459D8D96" w14:textId="44C365D2"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565B2505" w14:textId="77777777" w:rsidR="000D0CB8" w:rsidRPr="000D0CB8" w:rsidRDefault="000D0CB8" w:rsidP="00890BBB">
      <w:pPr>
        <w:widowControl/>
        <w:spacing w:after="0" w:line="240" w:lineRule="auto"/>
        <w:ind w:left="360"/>
        <w:jc w:val="center"/>
        <w:rPr>
          <w:rFonts w:ascii="Times New Roman" w:hAnsi="Times New Roman" w:cs="Times New Roman"/>
          <w:b/>
          <w:color w:val="auto"/>
          <w:sz w:val="24"/>
          <w:szCs w:val="24"/>
          <w:lang w:val="uk-UA" w:eastAsia="en-US" w:bidi="ar-SA"/>
        </w:rPr>
      </w:pPr>
    </w:p>
    <w:p w14:paraId="484D8444" w14:textId="2926F393" w:rsidR="0040698A" w:rsidRPr="00F13AAA" w:rsidRDefault="0040698A" w:rsidP="00890BBB">
      <w:pPr>
        <w:widowControl/>
        <w:numPr>
          <w:ilvl w:val="0"/>
          <w:numId w:val="1"/>
        </w:numPr>
        <w:spacing w:after="0" w:line="240" w:lineRule="auto"/>
        <w:jc w:val="center"/>
        <w:rPr>
          <w:rFonts w:ascii="Times New Roman" w:hAnsi="Times New Roman" w:cs="Times New Roman"/>
          <w:b/>
          <w:color w:val="auto"/>
          <w:sz w:val="24"/>
          <w:szCs w:val="24"/>
          <w:lang w:val="uk-UA" w:eastAsia="en-US" w:bidi="ar-SA"/>
        </w:rPr>
      </w:pPr>
      <w:r w:rsidRPr="00F13AAA">
        <w:rPr>
          <w:rFonts w:ascii="Times New Roman" w:eastAsia="Times New Roman" w:hAnsi="Times New Roman" w:cs="Times New Roman"/>
          <w:b/>
          <w:color w:val="auto"/>
          <w:sz w:val="24"/>
          <w:szCs w:val="24"/>
          <w:lang w:val="uk-UA" w:eastAsia="ru-RU" w:bidi="ar-SA"/>
        </w:rPr>
        <w:t>Ціна, порядок обліку і оплати електричної енергії</w:t>
      </w:r>
    </w:p>
    <w:p w14:paraId="60D7F733" w14:textId="77777777" w:rsidR="0040698A" w:rsidRPr="000D0CB8" w:rsidRDefault="0040698A" w:rsidP="00890BBB">
      <w:pPr>
        <w:widowControl/>
        <w:spacing w:after="0" w:line="240" w:lineRule="auto"/>
        <w:ind w:left="425" w:firstLine="709"/>
        <w:jc w:val="center"/>
        <w:outlineLvl w:val="2"/>
        <w:rPr>
          <w:rFonts w:ascii="Times New Roman" w:hAnsi="Times New Roman" w:cs="Times New Roman"/>
          <w:b/>
          <w:color w:val="auto"/>
          <w:sz w:val="16"/>
          <w:szCs w:val="16"/>
          <w:lang w:val="uk-UA" w:eastAsia="en-US" w:bidi="ar-SA"/>
        </w:rPr>
      </w:pPr>
    </w:p>
    <w:p w14:paraId="583338D7" w14:textId="77777777" w:rsidR="0040698A" w:rsidRPr="00F13AAA" w:rsidRDefault="0040698A" w:rsidP="00890BBB">
      <w:pPr>
        <w:widowControl/>
        <w:tabs>
          <w:tab w:val="left" w:pos="426"/>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 xml:space="preserve">4.1. </w:t>
      </w:r>
      <w:r w:rsidRPr="00F13AAA">
        <w:rPr>
          <w:rFonts w:ascii="Times New Roman" w:hAnsi="Times New Roman" w:cs="Times New Roman"/>
          <w:color w:val="auto"/>
          <w:sz w:val="24"/>
          <w:szCs w:val="24"/>
          <w:lang w:val="uk-UA" w:eastAsia="en-US" w:bidi="ar-S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 </w:t>
      </w:r>
    </w:p>
    <w:p w14:paraId="40187DBA" w14:textId="49D2B399" w:rsidR="0040698A" w:rsidRPr="00F13AAA" w:rsidRDefault="0040698A" w:rsidP="00890BBB">
      <w:pPr>
        <w:widowControl/>
        <w:tabs>
          <w:tab w:val="left" w:pos="426"/>
        </w:tabs>
        <w:spacing w:after="0" w:line="240" w:lineRule="auto"/>
        <w:ind w:firstLine="708"/>
        <w:jc w:val="both"/>
        <w:rPr>
          <w:rFonts w:ascii="Times New Roman" w:hAnsi="Times New Roman" w:cs="Times New Roman"/>
          <w:b/>
          <w:color w:val="auto"/>
          <w:sz w:val="24"/>
          <w:szCs w:val="24"/>
          <w:lang w:val="uk-UA" w:eastAsia="en-US" w:bidi="ar-SA"/>
        </w:rPr>
      </w:pPr>
      <w:r w:rsidRPr="00F13AAA">
        <w:rPr>
          <w:rFonts w:ascii="Times New Roman" w:hAnsi="Times New Roman" w:cs="Times New Roman"/>
          <w:color w:val="auto"/>
          <w:sz w:val="24"/>
          <w:szCs w:val="24"/>
          <w:lang w:val="uk-UA" w:eastAsia="en-US" w:bidi="ar-SA"/>
        </w:rPr>
        <w:t>4.2. Загальна</w:t>
      </w:r>
      <w:r w:rsidR="00BB1E02"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вартість</w:t>
      </w:r>
      <w:proofErr w:type="spellEnd"/>
      <w:r w:rsidR="00BB1E02"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вказаного</w:t>
      </w:r>
      <w:proofErr w:type="spellEnd"/>
      <w:r w:rsidRPr="00F13AAA">
        <w:rPr>
          <w:rFonts w:ascii="Times New Roman" w:hAnsi="Times New Roman" w:cs="Times New Roman"/>
          <w:color w:val="auto"/>
          <w:sz w:val="24"/>
          <w:szCs w:val="24"/>
          <w:lang w:eastAsia="en-US" w:bidi="ar-SA"/>
        </w:rPr>
        <w:t xml:space="preserve"> в п.1</w:t>
      </w:r>
      <w:r w:rsidRPr="00F13AAA">
        <w:rPr>
          <w:rFonts w:ascii="Times New Roman" w:hAnsi="Times New Roman" w:cs="Times New Roman"/>
          <w:color w:val="auto"/>
          <w:sz w:val="24"/>
          <w:szCs w:val="24"/>
          <w:lang w:val="uk-UA" w:eastAsia="en-US" w:bidi="ar-SA"/>
        </w:rPr>
        <w:t>.4</w:t>
      </w:r>
      <w:r w:rsidR="00F13AAA" w:rsidRPr="00F13AAA">
        <w:rPr>
          <w:rFonts w:ascii="Times New Roman" w:hAnsi="Times New Roman" w:cs="Times New Roman"/>
          <w:color w:val="auto"/>
          <w:sz w:val="24"/>
          <w:szCs w:val="24"/>
          <w:lang w:val="uk-UA" w:eastAsia="en-US" w:bidi="ar-SA"/>
        </w:rPr>
        <w:t xml:space="preserve"> </w:t>
      </w:r>
      <w:r w:rsidRPr="00F13AAA">
        <w:rPr>
          <w:rFonts w:ascii="Times New Roman" w:hAnsi="Times New Roman" w:cs="Times New Roman"/>
          <w:color w:val="auto"/>
          <w:sz w:val="24"/>
          <w:szCs w:val="24"/>
          <w:lang w:val="uk-UA" w:eastAsia="en-US" w:bidi="ar-SA"/>
        </w:rPr>
        <w:t xml:space="preserve">цього </w:t>
      </w:r>
      <w:r w:rsidRPr="00F13AAA">
        <w:rPr>
          <w:rFonts w:ascii="Times New Roman" w:hAnsi="Times New Roman" w:cs="Times New Roman"/>
          <w:color w:val="auto"/>
          <w:sz w:val="24"/>
          <w:szCs w:val="24"/>
          <w:lang w:eastAsia="en-US" w:bidi="ar-SA"/>
        </w:rPr>
        <w:t xml:space="preserve">Договору </w:t>
      </w:r>
      <w:proofErr w:type="spellStart"/>
      <w:r w:rsidRPr="00F13AAA">
        <w:rPr>
          <w:rFonts w:ascii="Times New Roman" w:hAnsi="Times New Roman" w:cs="Times New Roman"/>
          <w:color w:val="auto"/>
          <w:sz w:val="24"/>
          <w:szCs w:val="24"/>
          <w:lang w:eastAsia="en-US" w:bidi="ar-SA"/>
        </w:rPr>
        <w:t>обсягу</w:t>
      </w:r>
      <w:proofErr w:type="spellEnd"/>
      <w:r w:rsidR="00BB1E02"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закупівлі</w:t>
      </w:r>
      <w:proofErr w:type="spellEnd"/>
      <w:r w:rsidR="00BB1E02"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Споживачем</w:t>
      </w:r>
      <w:proofErr w:type="spellEnd"/>
      <w:r w:rsidR="00BB1E02"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активної</w:t>
      </w:r>
      <w:proofErr w:type="spellEnd"/>
      <w:r w:rsidR="00BB1E02" w:rsidRPr="00F13AAA">
        <w:rPr>
          <w:rFonts w:ascii="Times New Roman" w:hAnsi="Times New Roman" w:cs="Times New Roman"/>
          <w:color w:val="auto"/>
          <w:sz w:val="24"/>
          <w:szCs w:val="24"/>
          <w:lang w:val="uk-UA" w:eastAsia="en-US" w:bidi="ar-SA"/>
        </w:rPr>
        <w:t xml:space="preserve"> </w:t>
      </w:r>
      <w:r w:rsidRPr="00F13AAA">
        <w:rPr>
          <w:rFonts w:ascii="Times New Roman" w:hAnsi="Times New Roman" w:cs="Times New Roman"/>
          <w:color w:val="auto"/>
          <w:sz w:val="24"/>
          <w:szCs w:val="24"/>
          <w:lang w:eastAsia="en-US" w:bidi="ar-SA"/>
        </w:rPr>
        <w:t>електричної</w:t>
      </w:r>
      <w:r w:rsidR="00BB1E02" w:rsidRPr="00F13AAA">
        <w:rPr>
          <w:rFonts w:ascii="Times New Roman" w:hAnsi="Times New Roman" w:cs="Times New Roman"/>
          <w:color w:val="auto"/>
          <w:sz w:val="24"/>
          <w:szCs w:val="24"/>
          <w:lang w:val="uk-UA" w:eastAsia="en-US" w:bidi="ar-SA"/>
        </w:rPr>
        <w:t xml:space="preserve"> </w:t>
      </w:r>
      <w:r w:rsidRPr="00F13AAA">
        <w:rPr>
          <w:rFonts w:ascii="Times New Roman" w:hAnsi="Times New Roman" w:cs="Times New Roman"/>
          <w:color w:val="auto"/>
          <w:sz w:val="24"/>
          <w:szCs w:val="24"/>
          <w:lang w:eastAsia="en-US" w:bidi="ar-SA"/>
        </w:rPr>
        <w:t>енергії становить</w:t>
      </w:r>
      <w:r w:rsidRPr="00F13AAA">
        <w:rPr>
          <w:rFonts w:ascii="Times New Roman" w:hAnsi="Times New Roman" w:cs="Times New Roman"/>
          <w:b/>
          <w:color w:val="auto"/>
          <w:sz w:val="24"/>
          <w:szCs w:val="24"/>
          <w:u w:val="single"/>
          <w:shd w:val="clear" w:color="auto" w:fill="FFFFFF"/>
          <w:lang w:val="uk-UA" w:eastAsia="en-US" w:bidi="ar-SA"/>
        </w:rPr>
        <w:t>_</w:t>
      </w:r>
      <w:r w:rsidR="00BB1E02" w:rsidRPr="00F13AAA">
        <w:rPr>
          <w:rFonts w:ascii="Times New Roman" w:hAnsi="Times New Roman" w:cs="Times New Roman"/>
          <w:b/>
          <w:color w:val="auto"/>
          <w:sz w:val="24"/>
          <w:szCs w:val="24"/>
          <w:u w:val="single"/>
          <w:shd w:val="clear" w:color="auto" w:fill="FFFFFF"/>
          <w:lang w:eastAsia="en-US" w:bidi="ar-SA"/>
        </w:rPr>
        <w:t xml:space="preserve"> </w:t>
      </w:r>
      <w:r w:rsidR="00BF107E">
        <w:rPr>
          <w:rFonts w:ascii="Times New Roman" w:hAnsi="Times New Roman" w:cs="Times New Roman"/>
          <w:b/>
          <w:color w:val="auto"/>
          <w:sz w:val="24"/>
          <w:szCs w:val="24"/>
          <w:u w:val="single"/>
          <w:shd w:val="clear" w:color="auto" w:fill="FFFFFF"/>
          <w:lang w:val="uk-UA" w:eastAsia="en-US" w:bidi="ar-SA"/>
        </w:rPr>
        <w:t>_____________________</w:t>
      </w:r>
      <w:r w:rsidR="00BB1E02" w:rsidRPr="00F13AAA">
        <w:rPr>
          <w:rFonts w:ascii="Times New Roman" w:hAnsi="Times New Roman" w:cs="Times New Roman"/>
          <w:b/>
          <w:color w:val="auto"/>
          <w:sz w:val="24"/>
          <w:szCs w:val="24"/>
          <w:u w:val="single"/>
          <w:shd w:val="clear" w:color="auto" w:fill="FFFFFF"/>
          <w:lang w:val="uk-UA" w:eastAsia="en-US" w:bidi="ar-SA"/>
        </w:rPr>
        <w:t xml:space="preserve">грн. </w:t>
      </w:r>
      <w:r w:rsidRPr="00F13AAA">
        <w:rPr>
          <w:rFonts w:ascii="Times New Roman" w:hAnsi="Times New Roman" w:cs="Times New Roman"/>
          <w:b/>
          <w:color w:val="auto"/>
          <w:sz w:val="24"/>
          <w:szCs w:val="24"/>
          <w:u w:val="single"/>
          <w:shd w:val="clear" w:color="auto" w:fill="FFFFFF"/>
          <w:lang w:val="uk-UA" w:eastAsia="en-US" w:bidi="ar-SA"/>
        </w:rPr>
        <w:t>коп.</w:t>
      </w:r>
      <w:r w:rsidRPr="00F13AAA">
        <w:rPr>
          <w:rFonts w:ascii="Times New Roman" w:hAnsi="Times New Roman" w:cs="Times New Roman"/>
          <w:color w:val="auto"/>
          <w:sz w:val="24"/>
          <w:szCs w:val="24"/>
          <w:u w:val="single"/>
          <w:shd w:val="clear" w:color="auto" w:fill="FFFFFF"/>
          <w:lang w:val="uk-UA" w:eastAsia="en-US" w:bidi="ar-SA"/>
        </w:rPr>
        <w:t xml:space="preserve"> </w:t>
      </w:r>
      <w:r w:rsidRPr="00F13AAA">
        <w:rPr>
          <w:rFonts w:ascii="Times New Roman" w:hAnsi="Times New Roman" w:cs="Times New Roman"/>
          <w:b/>
          <w:color w:val="auto"/>
          <w:sz w:val="24"/>
          <w:szCs w:val="24"/>
          <w:u w:val="single"/>
          <w:shd w:val="clear" w:color="auto" w:fill="FFFFFF"/>
          <w:lang w:val="uk-UA" w:eastAsia="en-US" w:bidi="ar-SA"/>
        </w:rPr>
        <w:t>(</w:t>
      </w:r>
      <w:r w:rsidR="00BF107E">
        <w:rPr>
          <w:rFonts w:ascii="Times New Roman" w:hAnsi="Times New Roman" w:cs="Times New Roman"/>
          <w:b/>
          <w:color w:val="auto"/>
          <w:sz w:val="24"/>
          <w:szCs w:val="24"/>
          <w:u w:val="single"/>
          <w:shd w:val="clear" w:color="auto" w:fill="FFFFFF"/>
          <w:lang w:val="uk-UA" w:eastAsia="en-US" w:bidi="ar-SA"/>
        </w:rPr>
        <w:t>________________________</w:t>
      </w:r>
      <w:r w:rsidR="00AE4B78" w:rsidRPr="00F13AAA">
        <w:rPr>
          <w:rFonts w:ascii="Times New Roman" w:hAnsi="Times New Roman" w:cs="Times New Roman"/>
          <w:b/>
          <w:color w:val="auto"/>
          <w:sz w:val="24"/>
          <w:szCs w:val="24"/>
          <w:u w:val="single"/>
          <w:shd w:val="clear" w:color="auto" w:fill="FFFFFF"/>
          <w:lang w:val="uk-UA" w:eastAsia="en-US" w:bidi="ar-SA"/>
        </w:rPr>
        <w:t>грн.</w:t>
      </w:r>
      <w:r w:rsidR="003E10A0" w:rsidRPr="00F13AAA">
        <w:rPr>
          <w:rFonts w:ascii="Times New Roman" w:hAnsi="Times New Roman" w:cs="Times New Roman"/>
          <w:b/>
          <w:color w:val="auto"/>
          <w:sz w:val="24"/>
          <w:szCs w:val="24"/>
          <w:u w:val="single"/>
          <w:shd w:val="clear" w:color="auto" w:fill="FFFFFF"/>
          <w:lang w:val="uk-UA" w:eastAsia="en-US" w:bidi="ar-SA"/>
        </w:rPr>
        <w:t xml:space="preserve"> </w:t>
      </w:r>
      <w:r w:rsidR="00BF107E">
        <w:rPr>
          <w:rFonts w:ascii="Times New Roman" w:hAnsi="Times New Roman" w:cs="Times New Roman"/>
          <w:b/>
          <w:color w:val="auto"/>
          <w:sz w:val="24"/>
          <w:szCs w:val="24"/>
          <w:u w:val="single"/>
          <w:shd w:val="clear" w:color="auto" w:fill="FFFFFF"/>
          <w:lang w:val="uk-UA" w:eastAsia="en-US" w:bidi="ar-SA"/>
        </w:rPr>
        <w:t>____________</w:t>
      </w:r>
      <w:r w:rsidRPr="00F13AAA">
        <w:rPr>
          <w:rFonts w:ascii="Times New Roman" w:hAnsi="Times New Roman" w:cs="Times New Roman"/>
          <w:b/>
          <w:color w:val="auto"/>
          <w:sz w:val="24"/>
          <w:szCs w:val="24"/>
          <w:u w:val="single"/>
          <w:shd w:val="clear" w:color="auto" w:fill="FFFFFF"/>
          <w:lang w:val="uk-UA" w:eastAsia="en-US" w:bidi="ar-SA"/>
        </w:rPr>
        <w:t>коп</w:t>
      </w:r>
      <w:r w:rsidR="00AE4B78" w:rsidRPr="00F13AAA">
        <w:rPr>
          <w:rFonts w:ascii="Times New Roman" w:hAnsi="Times New Roman" w:cs="Times New Roman"/>
          <w:b/>
          <w:color w:val="auto"/>
          <w:sz w:val="24"/>
          <w:szCs w:val="24"/>
          <w:u w:val="single"/>
          <w:shd w:val="clear" w:color="auto" w:fill="FFFFFF"/>
          <w:lang w:val="uk-UA" w:eastAsia="en-US" w:bidi="ar-SA"/>
        </w:rPr>
        <w:t>.</w:t>
      </w:r>
      <w:r w:rsidRPr="00F13AAA">
        <w:rPr>
          <w:rFonts w:ascii="Times New Roman" w:hAnsi="Times New Roman" w:cs="Times New Roman"/>
          <w:b/>
          <w:color w:val="auto"/>
          <w:sz w:val="24"/>
          <w:szCs w:val="24"/>
          <w:u w:val="single"/>
          <w:shd w:val="clear" w:color="auto" w:fill="FFFFFF"/>
          <w:lang w:val="uk-UA" w:eastAsia="en-US" w:bidi="ar-SA"/>
        </w:rPr>
        <w:t>) (в тому числі ПДВ</w:t>
      </w:r>
      <w:r w:rsidR="00AE4B78" w:rsidRPr="00F13AAA">
        <w:rPr>
          <w:rFonts w:ascii="Times New Roman" w:hAnsi="Times New Roman" w:cs="Times New Roman"/>
          <w:b/>
          <w:color w:val="auto"/>
          <w:sz w:val="24"/>
          <w:szCs w:val="24"/>
          <w:u w:val="single"/>
          <w:shd w:val="clear" w:color="auto" w:fill="FFFFFF"/>
          <w:lang w:val="uk-UA" w:eastAsia="en-US" w:bidi="ar-SA"/>
        </w:rPr>
        <w:t xml:space="preserve"> - </w:t>
      </w:r>
      <w:r w:rsidR="00BF107E">
        <w:rPr>
          <w:rFonts w:ascii="Times New Roman" w:hAnsi="Times New Roman" w:cs="Times New Roman"/>
          <w:b/>
          <w:color w:val="auto"/>
          <w:sz w:val="24"/>
          <w:szCs w:val="24"/>
          <w:u w:val="single"/>
          <w:shd w:val="clear" w:color="auto" w:fill="FFFFFF"/>
          <w:lang w:val="uk-UA" w:eastAsia="en-US" w:bidi="ar-SA"/>
        </w:rPr>
        <w:t>_________________________</w:t>
      </w:r>
      <w:r w:rsidR="00AE4B78" w:rsidRPr="00F13AAA">
        <w:rPr>
          <w:rFonts w:ascii="Times New Roman" w:hAnsi="Times New Roman" w:cs="Times New Roman"/>
          <w:b/>
          <w:color w:val="auto"/>
          <w:sz w:val="24"/>
          <w:szCs w:val="24"/>
          <w:u w:val="single"/>
          <w:shd w:val="clear" w:color="auto" w:fill="FFFFFF"/>
          <w:lang w:val="uk-UA" w:eastAsia="en-US" w:bidi="ar-SA"/>
        </w:rPr>
        <w:t>грн.</w:t>
      </w:r>
      <w:r w:rsidRPr="00F13AAA">
        <w:rPr>
          <w:rFonts w:ascii="Times New Roman" w:hAnsi="Times New Roman" w:cs="Times New Roman"/>
          <w:b/>
          <w:color w:val="auto"/>
          <w:sz w:val="24"/>
          <w:szCs w:val="24"/>
          <w:u w:val="single"/>
          <w:shd w:val="clear" w:color="auto" w:fill="FFFFFF"/>
          <w:lang w:val="uk-UA" w:eastAsia="en-US" w:bidi="ar-SA"/>
        </w:rPr>
        <w:t>).</w:t>
      </w:r>
    </w:p>
    <w:p w14:paraId="069C1873" w14:textId="77777777" w:rsidR="0040698A" w:rsidRPr="00F13AAA" w:rsidRDefault="0040698A" w:rsidP="00890BBB">
      <w:pPr>
        <w:widowControl/>
        <w:tabs>
          <w:tab w:val="left" w:pos="426"/>
        </w:tabs>
        <w:spacing w:after="0" w:line="240" w:lineRule="auto"/>
        <w:ind w:firstLine="708"/>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4.3.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2D629905" w14:textId="77777777" w:rsidR="0040698A" w:rsidRPr="00F13AAA" w:rsidRDefault="0040698A" w:rsidP="00890BBB">
      <w:pPr>
        <w:widowControl/>
        <w:tabs>
          <w:tab w:val="left" w:pos="426"/>
        </w:tabs>
        <w:spacing w:after="0" w:line="240" w:lineRule="auto"/>
        <w:ind w:firstLine="708"/>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3A9512DC" w14:textId="77777777" w:rsidR="0040698A" w:rsidRPr="00F13AAA" w:rsidRDefault="0040698A" w:rsidP="00890BBB">
      <w:pPr>
        <w:widowControl/>
        <w:tabs>
          <w:tab w:val="left" w:pos="426"/>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 xml:space="preserve">4.4. </w:t>
      </w:r>
      <w:r w:rsidRPr="00F13AAA">
        <w:rPr>
          <w:rFonts w:ascii="Times New Roman" w:hAnsi="Times New Roman" w:cs="Times New Roman"/>
          <w:color w:val="auto"/>
          <w:sz w:val="24"/>
          <w:szCs w:val="24"/>
          <w:lang w:val="uk-UA" w:eastAsia="en-US" w:bidi="ar-SA"/>
        </w:rPr>
        <w:t xml:space="preserve">Розрахунковим періодом за цим Договором є </w:t>
      </w:r>
      <w:r w:rsidRPr="00F13AAA">
        <w:rPr>
          <w:rFonts w:ascii="Times New Roman" w:eastAsia="Times New Roman" w:hAnsi="Times New Roman" w:cs="Times New Roman"/>
          <w:color w:val="auto"/>
          <w:sz w:val="24"/>
          <w:szCs w:val="24"/>
          <w:lang w:val="uk-UA" w:eastAsia="ru-RU" w:bidi="ar-SA"/>
        </w:rPr>
        <w:t xml:space="preserve">1 </w:t>
      </w:r>
      <w:r w:rsidRPr="00F13AAA">
        <w:rPr>
          <w:rFonts w:ascii="Times New Roman" w:hAnsi="Times New Roman" w:cs="Times New Roman"/>
          <w:color w:val="auto"/>
          <w:sz w:val="24"/>
          <w:szCs w:val="24"/>
          <w:lang w:val="uk-UA" w:eastAsia="en-US" w:bidi="ar-SA"/>
        </w:rPr>
        <w:t>календарний місяць.</w:t>
      </w:r>
    </w:p>
    <w:p w14:paraId="040144B0"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4.5. Розрахунки Споживача за цим Договором здійснюються на поточний рахунок із спеціальним режимом використання Постачальника.</w:t>
      </w:r>
    </w:p>
    <w:p w14:paraId="3FB4C15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Споживач не обмежується у праві здійснювати оплату за цим Договором через банківську платіжну систему та в інший</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не заборонений </w:t>
      </w:r>
      <w:r w:rsidRPr="00F13AAA">
        <w:rPr>
          <w:rFonts w:ascii="Times New Roman" w:eastAsia="Times New Roman" w:hAnsi="Times New Roman" w:cs="Times New Roman"/>
          <w:color w:val="auto"/>
          <w:sz w:val="24"/>
          <w:szCs w:val="24"/>
          <w:lang w:val="uk-UA" w:eastAsia="ru-RU" w:bidi="ar-SA"/>
        </w:rPr>
        <w:t xml:space="preserve">чинним </w:t>
      </w:r>
      <w:r w:rsidRPr="00F13AAA">
        <w:rPr>
          <w:rFonts w:ascii="Times New Roman" w:hAnsi="Times New Roman" w:cs="Times New Roman"/>
          <w:color w:val="auto"/>
          <w:sz w:val="24"/>
          <w:szCs w:val="24"/>
          <w:lang w:val="uk-UA" w:eastAsia="en-US" w:bidi="ar-SA"/>
        </w:rPr>
        <w:t>законодавством</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спосіб.</w:t>
      </w:r>
    </w:p>
    <w:p w14:paraId="146A29A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7CCDFF5" w14:textId="05EC709C"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Оплата вважається здійсненою після того, як  на поточний рахунок</w:t>
      </w:r>
      <w:r w:rsidR="000D0CB8">
        <w:rPr>
          <w:rFonts w:ascii="Times New Roman" w:hAnsi="Times New Roman" w:cs="Times New Roman"/>
          <w:color w:val="auto"/>
          <w:sz w:val="24"/>
          <w:szCs w:val="24"/>
          <w:lang w:val="uk-UA" w:eastAsia="en-US" w:bidi="ar-SA"/>
        </w:rPr>
        <w:t xml:space="preserve"> </w:t>
      </w:r>
      <w:r w:rsidRPr="00F13AAA">
        <w:rPr>
          <w:rFonts w:ascii="Times New Roman" w:hAnsi="Times New Roman" w:cs="Times New Roman"/>
          <w:color w:val="auto"/>
          <w:sz w:val="24"/>
          <w:szCs w:val="24"/>
          <w:lang w:val="uk-UA" w:eastAsia="en-US" w:bidi="ar-S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9B89040" w14:textId="77777777" w:rsidR="0040698A" w:rsidRPr="00F13AAA" w:rsidRDefault="0040698A" w:rsidP="00890BBB">
      <w:pPr>
        <w:widowControl/>
        <w:tabs>
          <w:tab w:val="left" w:pos="0"/>
          <w:tab w:val="left" w:pos="1134"/>
        </w:tabs>
        <w:spacing w:after="0" w:line="240" w:lineRule="auto"/>
        <w:ind w:firstLine="708"/>
        <w:jc w:val="both"/>
        <w:rPr>
          <w:rFonts w:ascii="Times New Roman" w:hAnsi="Times New Roman" w:cs="Times New Roman"/>
          <w:color w:val="auto"/>
          <w:sz w:val="24"/>
          <w:szCs w:val="24"/>
          <w:lang w:eastAsia="en-US" w:bidi="ar-SA"/>
        </w:rPr>
      </w:pPr>
      <w:r w:rsidRPr="00F13AAA">
        <w:rPr>
          <w:rFonts w:ascii="Times New Roman" w:hAnsi="Times New Roman" w:cs="Times New Roman"/>
          <w:color w:val="auto"/>
          <w:sz w:val="24"/>
          <w:szCs w:val="24"/>
          <w:lang w:val="uk-UA" w:eastAsia="en-US" w:bidi="ar-SA"/>
        </w:rPr>
        <w:t>4.6.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F13AAA">
        <w:rPr>
          <w:rFonts w:ascii="Times New Roman" w:hAnsi="Times New Roman" w:cs="Times New Roman"/>
          <w:color w:val="auto"/>
          <w:sz w:val="24"/>
          <w:szCs w:val="24"/>
          <w:lang w:eastAsia="en-US" w:bidi="ar-SA"/>
        </w:rPr>
        <w:t>.</w:t>
      </w:r>
    </w:p>
    <w:p w14:paraId="58829D59"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5DB3EB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F13AAA">
        <w:rPr>
          <w:rFonts w:ascii="Times New Roman" w:hAnsi="Times New Roman" w:cs="Times New Roman"/>
          <w:color w:val="auto"/>
          <w:sz w:val="24"/>
          <w:szCs w:val="24"/>
          <w:lang w:eastAsia="en-US" w:bidi="ar-SA"/>
        </w:rPr>
        <w:t xml:space="preserve"> та</w:t>
      </w:r>
      <w:r w:rsidRPr="00F13AAA">
        <w:rPr>
          <w:rFonts w:ascii="Times New Roman" w:hAnsi="Times New Roman" w:cs="Times New Roman"/>
          <w:color w:val="auto"/>
          <w:sz w:val="24"/>
          <w:szCs w:val="24"/>
          <w:lang w:val="uk-UA" w:eastAsia="en-US" w:bidi="ar-SA"/>
        </w:rPr>
        <w:t>/</w:t>
      </w:r>
      <w:r w:rsidR="002C4A11" w:rsidRPr="00F13AAA">
        <w:rPr>
          <w:rFonts w:ascii="Times New Roman" w:hAnsi="Times New Roman" w:cs="Times New Roman"/>
          <w:color w:val="auto"/>
          <w:sz w:val="24"/>
          <w:szCs w:val="24"/>
          <w:lang w:val="uk-UA" w:eastAsia="en-US" w:bidi="ar-SA"/>
        </w:rPr>
        <w:t xml:space="preserve"> </w:t>
      </w:r>
      <w:proofErr w:type="spellStart"/>
      <w:r w:rsidRPr="00F13AAA">
        <w:rPr>
          <w:rFonts w:ascii="Times New Roman" w:hAnsi="Times New Roman" w:cs="Times New Roman"/>
          <w:color w:val="auto"/>
          <w:sz w:val="24"/>
          <w:szCs w:val="24"/>
          <w:lang w:eastAsia="en-US" w:bidi="ar-SA"/>
        </w:rPr>
        <w:t>або</w:t>
      </w:r>
      <w:proofErr w:type="spellEnd"/>
      <w:r w:rsidR="002C4A11" w:rsidRPr="00F13AAA">
        <w:rPr>
          <w:rFonts w:ascii="Times New Roman" w:hAnsi="Times New Roman" w:cs="Times New Roman"/>
          <w:color w:val="auto"/>
          <w:sz w:val="24"/>
          <w:szCs w:val="24"/>
          <w:lang w:eastAsia="en-US" w:bidi="ar-SA"/>
        </w:rPr>
        <w:t xml:space="preserve"> </w:t>
      </w:r>
      <w:r w:rsidRPr="00F13AAA">
        <w:rPr>
          <w:rFonts w:ascii="Times New Roman" w:hAnsi="Times New Roman" w:cs="Times New Roman"/>
          <w:color w:val="auto"/>
          <w:sz w:val="24"/>
          <w:szCs w:val="24"/>
          <w:lang w:val="uk-UA" w:eastAsia="en-US" w:bidi="ar-SA"/>
        </w:rPr>
        <w:t>ініціювати в односторонньому порядку дострокове припинення дії Договору.</w:t>
      </w:r>
    </w:p>
    <w:p w14:paraId="6701D516"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У разі порушення Споживачем строків оплати за цим Договором, Постачальник має право вимагати сплату пені.</w:t>
      </w:r>
    </w:p>
    <w:p w14:paraId="4C588854"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B72E876"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4.8. Споживач здійснює плату за послугу з розподілу електричної енергії  у відповідності до умов комерційної пропозиції.</w:t>
      </w:r>
    </w:p>
    <w:p w14:paraId="024CF0EE"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FF0000"/>
          <w:sz w:val="24"/>
          <w:szCs w:val="24"/>
          <w:lang w:val="uk-UA" w:eastAsia="en-US" w:bidi="ar-SA"/>
        </w:rPr>
      </w:pPr>
      <w:r w:rsidRPr="00F13AAA">
        <w:rPr>
          <w:rFonts w:ascii="Times New Roman" w:hAnsi="Times New Roman" w:cs="Times New Roman"/>
          <w:color w:val="auto"/>
          <w:sz w:val="24"/>
          <w:szCs w:val="24"/>
          <w:lang w:val="uk-UA" w:eastAsia="en-US" w:bidi="ar-SA"/>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5CC389E4"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13AAA">
        <w:rPr>
          <w:rFonts w:ascii="Times New Roman" w:eastAsia="Times New Roman" w:hAnsi="Times New Roman" w:cs="Times New Roman"/>
          <w:color w:val="auto"/>
          <w:sz w:val="24"/>
          <w:szCs w:val="24"/>
          <w:lang w:val="uk-UA" w:eastAsia="ru-RU" w:bidi="ar-SA"/>
        </w:rPr>
        <w:t>акт прийому-передачі проданих товарів та/або наданих послуг</w:t>
      </w:r>
      <w:r w:rsidRPr="00F13AAA">
        <w:rPr>
          <w:rFonts w:ascii="Times New Roman" w:hAnsi="Times New Roman" w:cs="Times New Roman"/>
          <w:color w:val="auto"/>
          <w:sz w:val="24"/>
          <w:szCs w:val="24"/>
          <w:lang w:val="uk-UA" w:eastAsia="en-US" w:bidi="ar-SA"/>
        </w:rPr>
        <w:t>).</w:t>
      </w:r>
    </w:p>
    <w:p w14:paraId="548DC8D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E5EEF3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4.12. Комерційна </w:t>
      </w:r>
      <w:r w:rsidRPr="00F13AAA">
        <w:rPr>
          <w:rFonts w:ascii="Times New Roman" w:eastAsia="Times New Roman" w:hAnsi="Times New Roman" w:cs="Times New Roman"/>
          <w:color w:val="auto"/>
          <w:sz w:val="24"/>
          <w:szCs w:val="24"/>
          <w:lang w:val="uk-UA" w:eastAsia="ru-RU" w:bidi="ar-SA"/>
        </w:rPr>
        <w:t>пропозиція Постачальника</w:t>
      </w:r>
      <w:r w:rsidRPr="00F13AAA">
        <w:rPr>
          <w:rFonts w:ascii="Times New Roman" w:hAnsi="Times New Roman" w:cs="Times New Roman"/>
          <w:color w:val="auto"/>
          <w:sz w:val="24"/>
          <w:szCs w:val="24"/>
          <w:lang w:val="uk-UA" w:eastAsia="en-US" w:bidi="ar-SA"/>
        </w:rPr>
        <w:t>, яка є додатком до цього Договору, має містити наступну інформацію:</w:t>
      </w:r>
    </w:p>
    <w:p w14:paraId="7B0C0EA2"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 ціну (тариф) електричної енергії, у тому числі диференційовані ціни (тарифи);</w:t>
      </w:r>
    </w:p>
    <w:p w14:paraId="189A4E25"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2) спосіб оплати;</w:t>
      </w:r>
    </w:p>
    <w:p w14:paraId="72B4AD7E"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3) термін (строк) виставлення рахунку за спожиту електричну енергію (акту прийняття-передавання товарної продукції чи </w:t>
      </w:r>
      <w:r w:rsidRPr="00F13AAA">
        <w:rPr>
          <w:rFonts w:ascii="Times New Roman" w:eastAsia="Times New Roman" w:hAnsi="Times New Roman" w:cs="Times New Roman"/>
          <w:color w:val="auto"/>
          <w:sz w:val="24"/>
          <w:szCs w:val="24"/>
          <w:lang w:val="uk-UA" w:eastAsia="ru-RU" w:bidi="ar-SA"/>
        </w:rPr>
        <w:t>акт прийому-передачі проданих товарів та/або наданих послуг</w:t>
      </w:r>
      <w:r w:rsidRPr="00F13AAA">
        <w:rPr>
          <w:rFonts w:ascii="Times New Roman" w:hAnsi="Times New Roman" w:cs="Times New Roman"/>
          <w:color w:val="auto"/>
          <w:sz w:val="24"/>
          <w:szCs w:val="24"/>
          <w:lang w:val="uk-UA" w:eastAsia="en-US" w:bidi="ar-SA"/>
        </w:rPr>
        <w:t>) та строк його оплати;</w:t>
      </w:r>
    </w:p>
    <w:p w14:paraId="1870A2A0"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4) розмір пені за порушення строку оплати;</w:t>
      </w:r>
    </w:p>
    <w:p w14:paraId="341BA4AD"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5) зобов′язання надавати компенсації Споживачу за недодержання Постачальником комерційної якості надання послуг;</w:t>
      </w:r>
    </w:p>
    <w:p w14:paraId="23893E71"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6) термін дії Договору та умови пролонгації;</w:t>
      </w:r>
    </w:p>
    <w:p w14:paraId="632D345D"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7) визначення способу оплати послуг з розподілу електричної енергії;</w:t>
      </w:r>
    </w:p>
    <w:p w14:paraId="583EC048"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 порядок зміни ціни;</w:t>
      </w:r>
    </w:p>
    <w:p w14:paraId="7A636497"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9) інші умови.</w:t>
      </w:r>
    </w:p>
    <w:p w14:paraId="5216FE46"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lastRenderedPageBreak/>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725A25D" w14:textId="77777777" w:rsidR="0040698A" w:rsidRPr="00F13AAA" w:rsidRDefault="0040698A" w:rsidP="00890BBB">
      <w:pPr>
        <w:widowControl/>
        <w:tabs>
          <w:tab w:val="left" w:pos="0"/>
        </w:tabs>
        <w:spacing w:after="0" w:line="240" w:lineRule="auto"/>
        <w:ind w:firstLine="708"/>
        <w:jc w:val="both"/>
        <w:rPr>
          <w:rFonts w:ascii="Times New Roman" w:hAnsi="Times New Roman" w:cs="Times New Roman"/>
          <w:color w:val="auto"/>
          <w:sz w:val="24"/>
          <w:szCs w:val="24"/>
          <w:lang w:val="uk-UA" w:eastAsia="en-US" w:bidi="ar-SA"/>
        </w:rPr>
      </w:pPr>
    </w:p>
    <w:p w14:paraId="01A8199E" w14:textId="15BCDA8D" w:rsidR="0040698A" w:rsidRDefault="0040698A" w:rsidP="00890BBB">
      <w:pPr>
        <w:widowControl/>
        <w:numPr>
          <w:ilvl w:val="0"/>
          <w:numId w:val="1"/>
        </w:numPr>
        <w:spacing w:after="0" w:line="240" w:lineRule="auto"/>
        <w:contextualSpacing/>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Права та обов'язки Споживача</w:t>
      </w:r>
    </w:p>
    <w:p w14:paraId="09191337" w14:textId="77777777" w:rsidR="000D0CB8" w:rsidRPr="000D0CB8" w:rsidRDefault="000D0CB8" w:rsidP="00890BBB">
      <w:pPr>
        <w:widowControl/>
        <w:spacing w:after="0" w:line="240" w:lineRule="auto"/>
        <w:ind w:left="720"/>
        <w:contextualSpacing/>
        <w:outlineLvl w:val="2"/>
        <w:rPr>
          <w:rFonts w:ascii="Times New Roman" w:hAnsi="Times New Roman" w:cs="Times New Roman"/>
          <w:b/>
          <w:color w:val="auto"/>
          <w:sz w:val="16"/>
          <w:szCs w:val="16"/>
          <w:lang w:val="uk-UA" w:eastAsia="en-US" w:bidi="ar-SA"/>
        </w:rPr>
      </w:pPr>
    </w:p>
    <w:p w14:paraId="28EB83BD"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5</w:t>
      </w:r>
      <w:r w:rsidRPr="00F13AAA">
        <w:rPr>
          <w:rFonts w:ascii="Times New Roman" w:hAnsi="Times New Roman" w:cs="Times New Roman"/>
          <w:color w:val="auto"/>
          <w:sz w:val="24"/>
          <w:szCs w:val="24"/>
          <w:lang w:eastAsia="en-US" w:bidi="ar-SA"/>
        </w:rPr>
        <w:t xml:space="preserve">.1. </w:t>
      </w:r>
      <w:r w:rsidRPr="00F13AAA">
        <w:rPr>
          <w:rFonts w:ascii="Times New Roman" w:hAnsi="Times New Roman" w:cs="Times New Roman"/>
          <w:color w:val="auto"/>
          <w:sz w:val="24"/>
          <w:szCs w:val="24"/>
          <w:lang w:val="uk-UA" w:eastAsia="en-US" w:bidi="ar-SA"/>
        </w:rPr>
        <w:t>Споживач має право:</w:t>
      </w:r>
    </w:p>
    <w:p w14:paraId="6E29AC1F" w14:textId="77777777" w:rsidR="0040698A" w:rsidRPr="00F13AAA" w:rsidRDefault="0040698A" w:rsidP="00890BBB">
      <w:pPr>
        <w:keepNext/>
        <w:widowControl/>
        <w:spacing w:after="0" w:line="240" w:lineRule="auto"/>
        <w:ind w:firstLine="568"/>
        <w:jc w:val="both"/>
        <w:outlineLvl w:val="0"/>
        <w:rPr>
          <w:rFonts w:ascii="Times New Roman" w:eastAsia="Times New Roman" w:hAnsi="Times New Roman" w:cs="Times New Roman"/>
          <w:bCs/>
          <w:color w:val="auto"/>
          <w:sz w:val="24"/>
          <w:szCs w:val="24"/>
          <w:lang w:val="uk-UA" w:eastAsia="ru-RU" w:bidi="ar-SA"/>
        </w:rPr>
      </w:pPr>
      <w:r w:rsidRPr="00F13AAA">
        <w:rPr>
          <w:rFonts w:ascii="Times New Roman" w:eastAsia="Times New Roman" w:hAnsi="Times New Roman" w:cs="Times New Roman"/>
          <w:bCs/>
          <w:color w:val="auto"/>
          <w:sz w:val="24"/>
          <w:szCs w:val="24"/>
          <w:lang w:val="uk-UA" w:eastAsia="ru-RU" w:bidi="ar-SA"/>
        </w:rPr>
        <w:t>1)отримувати електричну енергію на умовах, визначених у цьому Договорі;</w:t>
      </w:r>
    </w:p>
    <w:p w14:paraId="4FBD0B06" w14:textId="77777777" w:rsidR="0040698A" w:rsidRPr="00F13AAA" w:rsidRDefault="0040698A" w:rsidP="00890BBB">
      <w:pPr>
        <w:widowControl/>
        <w:spacing w:after="0" w:line="240" w:lineRule="auto"/>
        <w:ind w:firstLine="568"/>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2</w:t>
      </w:r>
      <w:r w:rsidRPr="00F13AAA">
        <w:rPr>
          <w:rFonts w:ascii="Times New Roman" w:hAnsi="Times New Roman" w:cs="Times New Roman"/>
          <w:color w:val="auto"/>
          <w:sz w:val="24"/>
          <w:szCs w:val="24"/>
          <w:lang w:val="uk-UA" w:eastAsia="en-US" w:bidi="ar-S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225CBAAD"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 xml:space="preserve">3) </w:t>
      </w:r>
      <w:r w:rsidRPr="00F13AAA">
        <w:rPr>
          <w:rFonts w:ascii="Times New Roman" w:hAnsi="Times New Roman" w:cs="Times New Roman"/>
          <w:color w:val="auto"/>
          <w:sz w:val="24"/>
          <w:szCs w:val="24"/>
          <w:lang w:val="uk-UA" w:eastAsia="en-US" w:bidi="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723BFD"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4</w:t>
      </w:r>
      <w:r w:rsidRPr="00F13AAA">
        <w:rPr>
          <w:rFonts w:ascii="Times New Roman" w:hAnsi="Times New Roman" w:cs="Times New Roman"/>
          <w:color w:val="auto"/>
          <w:sz w:val="24"/>
          <w:szCs w:val="24"/>
          <w:lang w:val="uk-UA" w:eastAsia="en-US" w:bidi="ar-SA"/>
        </w:rPr>
        <w:t>) безоплатно отримувати інформацію про обсяги та інші параметри власного споживання електричної енергії;</w:t>
      </w:r>
    </w:p>
    <w:p w14:paraId="6B743B24"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5</w:t>
      </w:r>
      <w:r w:rsidRPr="00F13AAA">
        <w:rPr>
          <w:rFonts w:ascii="Times New Roman" w:hAnsi="Times New Roman" w:cs="Times New Roman"/>
          <w:color w:val="auto"/>
          <w:sz w:val="24"/>
          <w:szCs w:val="24"/>
          <w:lang w:val="uk-UA" w:eastAsia="en-US" w:bidi="ar-SA"/>
        </w:rPr>
        <w:t>) звертатися до Постачальника для вирішення будь-яких питань, пов'язаних з виконанням цього Договору;</w:t>
      </w:r>
    </w:p>
    <w:p w14:paraId="650DB2EF"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6) вимагати від Постачальника пояснень щодо виставлених рахунків (актів прийняття-передавання електричної енергії) і</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у випадку незгоди з порядком розрахунків або розрахованою сумою</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вимагати </w:t>
      </w:r>
      <w:r w:rsidRPr="00F13AAA">
        <w:rPr>
          <w:rFonts w:ascii="Times New Roman" w:eastAsia="Times New Roman" w:hAnsi="Times New Roman" w:cs="Times New Roman"/>
          <w:color w:val="auto"/>
          <w:sz w:val="24"/>
          <w:szCs w:val="24"/>
          <w:lang w:val="uk-UA" w:eastAsia="ru-RU" w:bidi="ar-SA"/>
        </w:rPr>
        <w:t xml:space="preserve">організації та </w:t>
      </w:r>
      <w:r w:rsidRPr="00F13AAA">
        <w:rPr>
          <w:rFonts w:ascii="Times New Roman" w:hAnsi="Times New Roman" w:cs="Times New Roman"/>
          <w:color w:val="auto"/>
          <w:sz w:val="24"/>
          <w:szCs w:val="24"/>
          <w:lang w:val="uk-UA" w:eastAsia="en-US" w:bidi="ar-SA"/>
        </w:rPr>
        <w:t>проведення звіряння</w:t>
      </w:r>
      <w:r w:rsidRPr="00F13AAA">
        <w:rPr>
          <w:rFonts w:ascii="Times New Roman" w:eastAsia="Times New Roman" w:hAnsi="Times New Roman" w:cs="Times New Roman"/>
          <w:color w:val="auto"/>
          <w:sz w:val="24"/>
          <w:szCs w:val="24"/>
          <w:lang w:val="uk-UA" w:eastAsia="ru-RU" w:bidi="ar-SA"/>
        </w:rPr>
        <w:t xml:space="preserve"> (за необхідності із залученням постачальника послуг комерційного обліку та/або оператора системи)</w:t>
      </w:r>
      <w:r w:rsidRPr="00F13AAA">
        <w:rPr>
          <w:rFonts w:ascii="Times New Roman" w:hAnsi="Times New Roman" w:cs="Times New Roman"/>
          <w:color w:val="auto"/>
          <w:sz w:val="24"/>
          <w:szCs w:val="24"/>
          <w:lang w:val="uk-UA" w:eastAsia="en-US" w:bidi="ar-SA"/>
        </w:rPr>
        <w:t xml:space="preserve"> розрахункових даних та/або оскаржувати їх в установленому цим Договором та чинним законодавством порядку;</w:t>
      </w:r>
    </w:p>
    <w:p w14:paraId="59967987"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eastAsia="en-US" w:bidi="ar-SA"/>
        </w:rPr>
      </w:pPr>
      <w:r w:rsidRPr="00F13AAA">
        <w:rPr>
          <w:rFonts w:ascii="Times New Roman" w:hAnsi="Times New Roman" w:cs="Times New Roman"/>
          <w:color w:val="auto"/>
          <w:sz w:val="24"/>
          <w:szCs w:val="24"/>
          <w:lang w:val="uk-UA" w:eastAsia="en-US" w:bidi="ar-SA"/>
        </w:rPr>
        <w:t>7) проводити звіряння фактичних розрахунків в установленому ПРРЕЕ порядку з підписанням відповідного акту звіряння розрахунків;</w:t>
      </w:r>
    </w:p>
    <w:p w14:paraId="7CC10FCC"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880A8F"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09D6C2"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10) </w:t>
      </w:r>
      <w:r w:rsidRPr="00F13AAA">
        <w:rPr>
          <w:rFonts w:ascii="Times New Roman" w:hAnsi="Times New Roman" w:cs="Times New Roman"/>
          <w:color w:val="000000"/>
          <w:sz w:val="24"/>
          <w:szCs w:val="24"/>
          <w:lang w:val="uk-UA" w:eastAsia="en-US" w:bidi="ar-SA"/>
        </w:rPr>
        <w:t>розірвати цей Договір в односторонньому порядку повідомивши Постачальника за 20 днів до запланованої дати розірвання Договору;</w:t>
      </w:r>
    </w:p>
    <w:p w14:paraId="57809CE7"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11) </w:t>
      </w:r>
      <w:r w:rsidRPr="00F13AAA">
        <w:rPr>
          <w:rFonts w:ascii="Times New Roman" w:eastAsia="Times New Roman" w:hAnsi="Times New Roman" w:cs="Times New Roman"/>
          <w:color w:val="auto"/>
          <w:sz w:val="24"/>
          <w:szCs w:val="24"/>
          <w:lang w:val="uk-UA" w:eastAsia="ru-RU" w:bidi="ar-SA"/>
        </w:rPr>
        <w:t>мати</w:t>
      </w:r>
      <w:r w:rsidRPr="00F13AAA">
        <w:rPr>
          <w:rFonts w:ascii="Times New Roman" w:hAnsi="Times New Roman" w:cs="Times New Roman"/>
          <w:color w:val="auto"/>
          <w:sz w:val="24"/>
          <w:szCs w:val="24"/>
          <w:lang w:val="uk-UA" w:eastAsia="en-US" w:bidi="ar-SA"/>
        </w:rPr>
        <w:t xml:space="preserve"> інші права, передбачені чинним законодавством і цим Договором.</w:t>
      </w:r>
    </w:p>
    <w:p w14:paraId="7C102E3E"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5</w:t>
      </w:r>
      <w:r w:rsidRPr="00F13AAA">
        <w:rPr>
          <w:rFonts w:ascii="Times New Roman" w:hAnsi="Times New Roman" w:cs="Times New Roman"/>
          <w:color w:val="auto"/>
          <w:sz w:val="24"/>
          <w:szCs w:val="24"/>
          <w:lang w:val="uk-UA" w:eastAsia="en-US" w:bidi="ar-SA"/>
        </w:rPr>
        <w:t>.2. Споживач зобов'язується:</w:t>
      </w:r>
    </w:p>
    <w:p w14:paraId="13CB090C"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 забезпечувати своєчасну та повну оплату спожитої електричної енергії </w:t>
      </w:r>
      <w:r w:rsidRPr="00F13AAA">
        <w:rPr>
          <w:rFonts w:ascii="Times New Roman" w:eastAsia="Times New Roman" w:hAnsi="Times New Roman" w:cs="Times New Roman"/>
          <w:color w:val="auto"/>
          <w:sz w:val="24"/>
          <w:szCs w:val="24"/>
          <w:lang w:val="uk-UA" w:eastAsia="ru-RU" w:bidi="ar-SA"/>
        </w:rPr>
        <w:t xml:space="preserve">відповідно до умов цього Договору </w:t>
      </w:r>
      <w:r w:rsidRPr="00F13AAA">
        <w:rPr>
          <w:rFonts w:ascii="Times New Roman" w:hAnsi="Times New Roman" w:cs="Times New Roman"/>
          <w:color w:val="auto"/>
          <w:sz w:val="24"/>
          <w:szCs w:val="24"/>
          <w:lang w:val="uk-UA" w:eastAsia="en-US" w:bidi="ar-SA"/>
        </w:rPr>
        <w:t>згідно з умовами цього Договору;</w:t>
      </w:r>
    </w:p>
    <w:p w14:paraId="6F26C309"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3D151A85"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DA729AB" w14:textId="77777777" w:rsidR="0040698A" w:rsidRPr="00F13AAA" w:rsidRDefault="0040698A" w:rsidP="00890BBB">
      <w:pPr>
        <w:widowControl/>
        <w:spacing w:after="0" w:line="240" w:lineRule="auto"/>
        <w:ind w:firstLine="568"/>
        <w:jc w:val="both"/>
        <w:rPr>
          <w:rFonts w:ascii="Times New Roman" w:hAnsi="Times New Roman" w:cs="Times New Roman"/>
          <w:color w:val="auto"/>
          <w:sz w:val="24"/>
          <w:szCs w:val="24"/>
          <w:lang w:eastAsia="en-US" w:bidi="ar-SA"/>
        </w:rPr>
      </w:pPr>
      <w:r w:rsidRPr="00F13AAA">
        <w:rPr>
          <w:rFonts w:ascii="Times New Roman" w:hAnsi="Times New Roman" w:cs="Times New Roman"/>
          <w:color w:val="auto"/>
          <w:sz w:val="24"/>
          <w:szCs w:val="24"/>
          <w:lang w:val="uk-UA" w:eastAsia="en-US" w:bidi="ar-SA"/>
        </w:rPr>
        <w:t xml:space="preserve">4) протягом 5 робочих днів до </w:t>
      </w:r>
      <w:r w:rsidRPr="00F13AAA">
        <w:rPr>
          <w:rFonts w:ascii="Times New Roman" w:eastAsia="Times New Roman" w:hAnsi="Times New Roman" w:cs="Times New Roman"/>
          <w:color w:val="auto"/>
          <w:sz w:val="24"/>
          <w:szCs w:val="24"/>
          <w:lang w:val="uk-UA" w:eastAsia="ru-RU" w:bidi="ar-SA"/>
        </w:rPr>
        <w:t>дати</w:t>
      </w:r>
      <w:r w:rsidRPr="00F13AAA">
        <w:rPr>
          <w:rFonts w:ascii="Times New Roman" w:hAnsi="Times New Roman" w:cs="Times New Roman"/>
          <w:color w:val="auto"/>
          <w:sz w:val="24"/>
          <w:szCs w:val="24"/>
          <w:lang w:val="uk-UA" w:eastAsia="en-US" w:bidi="ar-SA"/>
        </w:rPr>
        <w:t xml:space="preserve"> постачання електричної енергії новим електропостачальником, але не пізніше дати, </w:t>
      </w:r>
      <w:r w:rsidRPr="00F13AAA">
        <w:rPr>
          <w:rFonts w:ascii="Times New Roman" w:eastAsia="Times New Roman" w:hAnsi="Times New Roman" w:cs="Times New Roman"/>
          <w:color w:val="auto"/>
          <w:sz w:val="24"/>
          <w:szCs w:val="24"/>
          <w:lang w:val="uk-UA" w:eastAsia="ru-RU" w:bidi="ar-SA"/>
        </w:rPr>
        <w:t>зазначеної у цьому Договорі</w:t>
      </w:r>
      <w:r w:rsidRPr="00F13AAA">
        <w:rPr>
          <w:rFonts w:ascii="Times New Roman" w:hAnsi="Times New Roman" w:cs="Times New Roman"/>
          <w:color w:val="auto"/>
          <w:sz w:val="24"/>
          <w:szCs w:val="24"/>
          <w:lang w:val="uk-UA" w:eastAsia="en-US" w:bidi="ar-SA"/>
        </w:rPr>
        <w:t>, розрахуватися з Постачальником за спожиту електричну енергію;</w:t>
      </w:r>
    </w:p>
    <w:p w14:paraId="40F67EA8" w14:textId="77777777" w:rsidR="0040698A" w:rsidRPr="00F13AAA" w:rsidRDefault="0040698A" w:rsidP="00890BBB">
      <w:pPr>
        <w:widowControl/>
        <w:spacing w:after="0" w:line="240" w:lineRule="auto"/>
        <w:ind w:firstLine="567"/>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5) надавати забезпечення виконання </w:t>
      </w:r>
      <w:r w:rsidRPr="00F13AAA">
        <w:rPr>
          <w:rFonts w:ascii="Times New Roman" w:eastAsia="Times New Roman" w:hAnsi="Times New Roman" w:cs="Times New Roman"/>
          <w:color w:val="auto"/>
          <w:sz w:val="24"/>
          <w:szCs w:val="24"/>
          <w:lang w:val="uk-UA" w:eastAsia="ru-RU" w:bidi="ar-SA"/>
        </w:rPr>
        <w:t>зобов'язань</w:t>
      </w:r>
      <w:r w:rsidRPr="00F13AAA">
        <w:rPr>
          <w:rFonts w:ascii="Times New Roman" w:hAnsi="Times New Roman" w:cs="Times New Roman"/>
          <w:color w:val="auto"/>
          <w:sz w:val="24"/>
          <w:szCs w:val="24"/>
          <w:lang w:val="uk-UA" w:eastAsia="en-US" w:bidi="ar-SA"/>
        </w:rPr>
        <w:t xml:space="preserve"> з оплати </w:t>
      </w:r>
      <w:r w:rsidRPr="00F13AAA">
        <w:rPr>
          <w:rFonts w:ascii="Times New Roman" w:eastAsia="Times New Roman" w:hAnsi="Times New Roman" w:cs="Times New Roman"/>
          <w:color w:val="auto"/>
          <w:sz w:val="24"/>
          <w:szCs w:val="24"/>
          <w:lang w:val="uk-UA" w:eastAsia="ru-RU" w:bidi="ar-SA"/>
        </w:rPr>
        <w:t>послуг з</w:t>
      </w:r>
      <w:r w:rsidRPr="00F13AAA">
        <w:rPr>
          <w:rFonts w:ascii="Times New Roman" w:hAnsi="Times New Roman" w:cs="Times New Roman"/>
          <w:color w:val="auto"/>
          <w:sz w:val="24"/>
          <w:szCs w:val="24"/>
          <w:lang w:val="uk-UA" w:eastAsia="en-US" w:bidi="ar-SA"/>
        </w:rPr>
        <w:t xml:space="preserve"> постачання електричної енергії</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у </w:t>
      </w:r>
      <w:r w:rsidRPr="00F13AAA">
        <w:rPr>
          <w:rFonts w:ascii="Times New Roman" w:eastAsia="Times New Roman" w:hAnsi="Times New Roman" w:cs="Times New Roman"/>
          <w:color w:val="auto"/>
          <w:sz w:val="24"/>
          <w:szCs w:val="24"/>
          <w:lang w:val="uk-UA" w:eastAsia="ru-RU" w:bidi="ar-SA"/>
        </w:rPr>
        <w:t>разі</w:t>
      </w:r>
      <w:r w:rsidRPr="00F13AAA">
        <w:rPr>
          <w:rFonts w:ascii="Times New Roman" w:hAnsi="Times New Roman" w:cs="Times New Roman"/>
          <w:color w:val="auto"/>
          <w:sz w:val="24"/>
          <w:szCs w:val="24"/>
          <w:lang w:val="uk-UA" w:eastAsia="en-US" w:bidi="ar-SA"/>
        </w:rPr>
        <w:t xml:space="preserve"> неможливості </w:t>
      </w:r>
      <w:r w:rsidRPr="00F13AAA">
        <w:rPr>
          <w:rFonts w:ascii="Times New Roman" w:eastAsia="Times New Roman" w:hAnsi="Times New Roman" w:cs="Times New Roman"/>
          <w:color w:val="auto"/>
          <w:sz w:val="24"/>
          <w:szCs w:val="24"/>
          <w:lang w:val="uk-UA" w:eastAsia="ru-RU" w:bidi="ar-SA"/>
        </w:rPr>
        <w:t>погашення заборгованості за поставлену електричну енергію</w:t>
      </w:r>
      <w:r w:rsidRPr="00F13AAA">
        <w:rPr>
          <w:rFonts w:ascii="Times New Roman" w:hAnsi="Times New Roman" w:cs="Times New Roman"/>
          <w:color w:val="auto"/>
          <w:sz w:val="24"/>
          <w:szCs w:val="24"/>
          <w:lang w:val="uk-UA" w:eastAsia="en-US" w:bidi="ar-SA"/>
        </w:rPr>
        <w:t xml:space="preserve"> та/або перебування в процесі ліквідації чи банкрутства відповідно до</w:t>
      </w:r>
      <w:r w:rsidRPr="00F13AAA">
        <w:rPr>
          <w:rFonts w:ascii="Times New Roman" w:eastAsia="Times New Roman" w:hAnsi="Times New Roman" w:cs="Times New Roman"/>
          <w:color w:val="auto"/>
          <w:sz w:val="24"/>
          <w:szCs w:val="24"/>
          <w:lang w:val="uk-UA" w:eastAsia="ru-RU" w:bidi="ar-SA"/>
        </w:rPr>
        <w:t xml:space="preserve"> положень</w:t>
      </w:r>
      <w:r w:rsidRPr="00F13AAA">
        <w:rPr>
          <w:rFonts w:ascii="Times New Roman" w:hAnsi="Times New Roman" w:cs="Times New Roman"/>
          <w:color w:val="auto"/>
          <w:sz w:val="24"/>
          <w:szCs w:val="24"/>
          <w:lang w:val="uk-UA" w:eastAsia="en-US" w:bidi="ar-SA"/>
        </w:rPr>
        <w:t xml:space="preserve"> Цивільного кодексу України та ПРРЕЕ;</w:t>
      </w:r>
    </w:p>
    <w:p w14:paraId="4B65BE7C"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13AAA">
        <w:rPr>
          <w:rFonts w:ascii="Times New Roman" w:eastAsia="Times New Roman" w:hAnsi="Times New Roman" w:cs="Times New Roman"/>
          <w:color w:val="auto"/>
          <w:sz w:val="24"/>
          <w:szCs w:val="24"/>
          <w:lang w:val="uk-UA" w:eastAsia="ru-RU" w:bidi="ar-SA"/>
        </w:rPr>
        <w:t>показників</w:t>
      </w:r>
      <w:r w:rsidRPr="00F13AAA">
        <w:rPr>
          <w:rFonts w:ascii="Times New Roman" w:hAnsi="Times New Roman" w:cs="Times New Roman"/>
          <w:color w:val="auto"/>
          <w:sz w:val="24"/>
          <w:szCs w:val="24"/>
          <w:lang w:val="uk-UA" w:eastAsia="en-US" w:bidi="ar-SA"/>
        </w:rPr>
        <w:t xml:space="preserve"> фактично </w:t>
      </w:r>
      <w:r w:rsidRPr="00F13AAA">
        <w:rPr>
          <w:rFonts w:ascii="Times New Roman" w:eastAsia="Times New Roman" w:hAnsi="Times New Roman" w:cs="Times New Roman"/>
          <w:color w:val="auto"/>
          <w:sz w:val="24"/>
          <w:szCs w:val="24"/>
          <w:lang w:val="uk-UA" w:eastAsia="ru-RU" w:bidi="ar-SA"/>
        </w:rPr>
        <w:t>спожитих Споживачем обсягів</w:t>
      </w:r>
      <w:r w:rsidRPr="00F13AAA">
        <w:rPr>
          <w:rFonts w:ascii="Times New Roman" w:hAnsi="Times New Roman" w:cs="Times New Roman"/>
          <w:color w:val="auto"/>
          <w:sz w:val="24"/>
          <w:szCs w:val="24"/>
          <w:lang w:val="uk-UA" w:eastAsia="en-US" w:bidi="ar-SA"/>
        </w:rPr>
        <w:t xml:space="preserve"> електричної енергії;</w:t>
      </w:r>
    </w:p>
    <w:p w14:paraId="19497184"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eastAsia="en-US" w:bidi="ar-SA"/>
        </w:rPr>
      </w:pPr>
      <w:r w:rsidRPr="00F13AAA">
        <w:rPr>
          <w:rFonts w:ascii="Times New Roman" w:hAnsi="Times New Roman" w:cs="Times New Roman"/>
          <w:color w:val="auto"/>
          <w:sz w:val="24"/>
          <w:szCs w:val="24"/>
          <w:lang w:val="uk-UA" w:eastAsia="en-US" w:bidi="ar-SA"/>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1949FF5"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2DC94D07"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auto"/>
          <w:sz w:val="24"/>
          <w:szCs w:val="24"/>
          <w:lang w:val="uk-UA" w:eastAsia="en-US" w:bidi="ar-S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1E9CC2E9"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000000"/>
          <w:sz w:val="24"/>
          <w:szCs w:val="24"/>
          <w:lang w:eastAsia="en-US" w:bidi="ar-SA"/>
        </w:rPr>
        <w:t>10</w:t>
      </w:r>
      <w:r w:rsidRPr="00F13AAA">
        <w:rPr>
          <w:rFonts w:ascii="Times New Roman" w:hAnsi="Times New Roman" w:cs="Times New Roman"/>
          <w:color w:val="000000"/>
          <w:sz w:val="24"/>
          <w:szCs w:val="24"/>
          <w:lang w:val="uk-UA" w:eastAsia="en-US" w:bidi="ar-S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7EEE356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11) виконувати інші обов'язки, покладені на Споживача чинним законодавством та/або цим Договором.</w:t>
      </w:r>
    </w:p>
    <w:p w14:paraId="32CA4B5C" w14:textId="562DEFED" w:rsidR="0040698A" w:rsidRPr="000D0CB8" w:rsidRDefault="0040698A" w:rsidP="00890BBB">
      <w:pPr>
        <w:widowControl/>
        <w:numPr>
          <w:ilvl w:val="0"/>
          <w:numId w:val="1"/>
        </w:numPr>
        <w:spacing w:after="0" w:line="240" w:lineRule="auto"/>
        <w:contextualSpacing/>
        <w:jc w:val="center"/>
        <w:outlineLvl w:val="2"/>
        <w:rPr>
          <w:rFonts w:ascii="Times New Roman" w:hAnsi="Times New Roman" w:cs="Times New Roman"/>
          <w:b/>
          <w:color w:val="auto"/>
          <w:sz w:val="24"/>
          <w:szCs w:val="24"/>
          <w:lang w:eastAsia="en-US" w:bidi="ar-SA"/>
        </w:rPr>
      </w:pPr>
      <w:r w:rsidRPr="00F13AAA">
        <w:rPr>
          <w:rFonts w:ascii="Times New Roman" w:hAnsi="Times New Roman" w:cs="Times New Roman"/>
          <w:b/>
          <w:color w:val="auto"/>
          <w:sz w:val="24"/>
          <w:szCs w:val="24"/>
          <w:lang w:eastAsia="en-US" w:bidi="ar-SA"/>
        </w:rPr>
        <w:t xml:space="preserve">Права </w:t>
      </w:r>
      <w:r w:rsidRPr="00F13AAA">
        <w:rPr>
          <w:rFonts w:ascii="Times New Roman" w:hAnsi="Times New Roman" w:cs="Times New Roman"/>
          <w:b/>
          <w:color w:val="auto"/>
          <w:sz w:val="24"/>
          <w:szCs w:val="24"/>
          <w:lang w:val="uk-UA" w:eastAsia="en-US" w:bidi="ar-SA"/>
        </w:rPr>
        <w:t>і обов'язки Постачальника</w:t>
      </w:r>
    </w:p>
    <w:p w14:paraId="3B5A3AAE" w14:textId="77777777" w:rsidR="000D0CB8" w:rsidRPr="000D0CB8" w:rsidRDefault="000D0CB8" w:rsidP="00890BBB">
      <w:pPr>
        <w:widowControl/>
        <w:spacing w:after="0" w:line="240" w:lineRule="auto"/>
        <w:ind w:left="720"/>
        <w:contextualSpacing/>
        <w:outlineLvl w:val="2"/>
        <w:rPr>
          <w:rFonts w:ascii="Times New Roman" w:hAnsi="Times New Roman" w:cs="Times New Roman"/>
          <w:b/>
          <w:color w:val="auto"/>
          <w:sz w:val="16"/>
          <w:szCs w:val="16"/>
          <w:lang w:eastAsia="en-US" w:bidi="ar-SA"/>
        </w:rPr>
      </w:pPr>
    </w:p>
    <w:p w14:paraId="15B9D42D"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6</w:t>
      </w:r>
      <w:r w:rsidRPr="00F13AAA">
        <w:rPr>
          <w:rFonts w:ascii="Times New Roman" w:hAnsi="Times New Roman" w:cs="Times New Roman"/>
          <w:color w:val="auto"/>
          <w:sz w:val="24"/>
          <w:szCs w:val="24"/>
          <w:lang w:val="uk-UA" w:eastAsia="en-US" w:bidi="ar-SA"/>
        </w:rPr>
        <w:t>.1. Постачальник має право:</w:t>
      </w:r>
    </w:p>
    <w:p w14:paraId="150D8E54"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 отримувати від Споживача </w:t>
      </w:r>
      <w:r w:rsidRPr="00F13AAA">
        <w:rPr>
          <w:rFonts w:ascii="Times New Roman" w:eastAsia="Times New Roman" w:hAnsi="Times New Roman" w:cs="Times New Roman"/>
          <w:color w:val="auto"/>
          <w:sz w:val="24"/>
          <w:szCs w:val="24"/>
          <w:lang w:val="uk-UA" w:eastAsia="ru-RU" w:bidi="ar-SA"/>
        </w:rPr>
        <w:t>оплату</w:t>
      </w:r>
      <w:r w:rsidRPr="00F13AAA">
        <w:rPr>
          <w:rFonts w:ascii="Times New Roman" w:hAnsi="Times New Roman" w:cs="Times New Roman"/>
          <w:color w:val="auto"/>
          <w:sz w:val="24"/>
          <w:szCs w:val="24"/>
          <w:lang w:val="uk-UA" w:eastAsia="en-US" w:bidi="ar-SA"/>
        </w:rPr>
        <w:t xml:space="preserve"> за поставлену електричну енергію;</w:t>
      </w:r>
    </w:p>
    <w:p w14:paraId="4419E709"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2) контролювати правильність оформлення Споживачем платіжних документів;</w:t>
      </w:r>
    </w:p>
    <w:p w14:paraId="30C118C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3) ініціювати припинення постачання електричної енергії Споживачу у порядку та на умовах, визначених цим Договором</w:t>
      </w:r>
      <w:r w:rsidRPr="00F13AAA">
        <w:rPr>
          <w:rFonts w:ascii="Times New Roman" w:eastAsia="Times New Roman" w:hAnsi="Times New Roman" w:cs="Times New Roman"/>
          <w:color w:val="auto"/>
          <w:sz w:val="24"/>
          <w:szCs w:val="24"/>
          <w:lang w:val="uk-UA" w:eastAsia="ru-RU" w:bidi="ar-SA"/>
        </w:rPr>
        <w:t>,</w:t>
      </w:r>
      <w:r w:rsidRPr="00F13AAA">
        <w:rPr>
          <w:rFonts w:ascii="Times New Roman" w:hAnsi="Times New Roman" w:cs="Times New Roman"/>
          <w:color w:val="auto"/>
          <w:sz w:val="24"/>
          <w:szCs w:val="24"/>
          <w:lang w:val="uk-UA" w:eastAsia="en-US" w:bidi="ar-SA"/>
        </w:rPr>
        <w:t xml:space="preserve"> та чинним законодавством;</w:t>
      </w:r>
    </w:p>
    <w:p w14:paraId="7AE0D306"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4) безперешкодного доступу до розрахункових засобів вимірювальної техніки Споживача для перевірки </w:t>
      </w:r>
      <w:r w:rsidRPr="00F13AAA">
        <w:rPr>
          <w:rFonts w:ascii="Times New Roman" w:eastAsia="Times New Roman" w:hAnsi="Times New Roman" w:cs="Times New Roman"/>
          <w:color w:val="auto"/>
          <w:sz w:val="24"/>
          <w:szCs w:val="24"/>
          <w:lang w:val="uk-UA" w:eastAsia="ru-RU" w:bidi="ar-SA"/>
        </w:rPr>
        <w:t>показників</w:t>
      </w:r>
      <w:r w:rsidRPr="00F13AAA">
        <w:rPr>
          <w:rFonts w:ascii="Times New Roman" w:hAnsi="Times New Roman" w:cs="Times New Roman"/>
          <w:color w:val="auto"/>
          <w:sz w:val="24"/>
          <w:szCs w:val="24"/>
          <w:lang w:val="uk-UA" w:eastAsia="en-US" w:bidi="ar-SA"/>
        </w:rPr>
        <w:t xml:space="preserve"> фактично </w:t>
      </w:r>
      <w:r w:rsidRPr="00F13AAA">
        <w:rPr>
          <w:rFonts w:ascii="Times New Roman" w:eastAsia="Times New Roman" w:hAnsi="Times New Roman" w:cs="Times New Roman"/>
          <w:color w:val="auto"/>
          <w:sz w:val="24"/>
          <w:szCs w:val="24"/>
          <w:lang w:val="uk-UA" w:eastAsia="ru-RU" w:bidi="ar-SA"/>
        </w:rPr>
        <w:t>спожитих</w:t>
      </w:r>
      <w:r w:rsidRPr="00F13AAA">
        <w:rPr>
          <w:rFonts w:ascii="Times New Roman" w:hAnsi="Times New Roman" w:cs="Times New Roman"/>
          <w:color w:val="auto"/>
          <w:sz w:val="24"/>
          <w:szCs w:val="24"/>
          <w:lang w:val="uk-UA" w:eastAsia="en-US" w:bidi="ar-SA"/>
        </w:rPr>
        <w:t xml:space="preserve"> Споживачем обсягів електричної енергії;</w:t>
      </w:r>
    </w:p>
    <w:p w14:paraId="1E0C7EA0"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5) проводити разом зі Споживачем звіряння фактично </w:t>
      </w:r>
      <w:r w:rsidRPr="00F13AAA">
        <w:rPr>
          <w:rFonts w:ascii="Times New Roman" w:eastAsia="Times New Roman" w:hAnsi="Times New Roman" w:cs="Times New Roman"/>
          <w:color w:val="auto"/>
          <w:sz w:val="24"/>
          <w:szCs w:val="24"/>
          <w:lang w:val="uk-UA" w:eastAsia="ru-RU" w:bidi="ar-SA"/>
        </w:rPr>
        <w:t>спожитих</w:t>
      </w:r>
      <w:r w:rsidRPr="00F13AAA">
        <w:rPr>
          <w:rFonts w:ascii="Times New Roman" w:hAnsi="Times New Roman" w:cs="Times New Roman"/>
          <w:color w:val="auto"/>
          <w:sz w:val="24"/>
          <w:szCs w:val="24"/>
          <w:lang w:val="uk-UA" w:eastAsia="en-US" w:bidi="ar-SA"/>
        </w:rPr>
        <w:t xml:space="preserve"> обсягів електричної енергії з підписанням відповідного </w:t>
      </w:r>
      <w:r w:rsidRPr="00F13AAA">
        <w:rPr>
          <w:rFonts w:ascii="Times New Roman" w:eastAsia="Times New Roman" w:hAnsi="Times New Roman" w:cs="Times New Roman"/>
          <w:color w:val="auto"/>
          <w:sz w:val="24"/>
          <w:szCs w:val="24"/>
          <w:lang w:val="uk-UA" w:eastAsia="ru-RU" w:bidi="ar-SA"/>
        </w:rPr>
        <w:t>акту</w:t>
      </w:r>
      <w:r w:rsidRPr="00F13AAA">
        <w:rPr>
          <w:rFonts w:ascii="Times New Roman" w:hAnsi="Times New Roman" w:cs="Times New Roman"/>
          <w:color w:val="auto"/>
          <w:sz w:val="24"/>
          <w:szCs w:val="24"/>
          <w:lang w:val="uk-UA" w:eastAsia="en-US" w:bidi="ar-SA"/>
        </w:rPr>
        <w:t>;</w:t>
      </w:r>
    </w:p>
    <w:p w14:paraId="606273E6"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3C052C1A"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auto"/>
          <w:sz w:val="24"/>
          <w:szCs w:val="24"/>
          <w:lang w:val="uk-UA" w:eastAsia="en-US" w:bidi="ar-SA"/>
        </w:rPr>
        <w:t xml:space="preserve">7) </w:t>
      </w:r>
      <w:r w:rsidRPr="00F13AAA">
        <w:rPr>
          <w:rFonts w:ascii="Times New Roman" w:hAnsi="Times New Roman" w:cs="Times New Roman"/>
          <w:color w:val="000000"/>
          <w:sz w:val="24"/>
          <w:szCs w:val="24"/>
          <w:lang w:val="uk-UA" w:eastAsia="en-US" w:bidi="ar-S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D79AA5A"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2F890E6C"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через особистий кабінет на своєму офіційному сайті у мережі Інтернет;</w:t>
      </w:r>
    </w:p>
    <w:p w14:paraId="37FB02E7"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засобами електронного зв'язку на електронну адресу, вказану у Договорі;</w:t>
      </w:r>
    </w:p>
    <w:p w14:paraId="33AB1E34"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СМС-повідомленням на номер, зазначений у Договорі;</w:t>
      </w:r>
    </w:p>
    <w:p w14:paraId="46B272E7"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в центрах обслуговування споживачів;</w:t>
      </w:r>
    </w:p>
    <w:p w14:paraId="46EEE2BB"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засобами поштового зв’язку;</w:t>
      </w:r>
    </w:p>
    <w:p w14:paraId="557CFF77"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в рахунках на оплату електричної енергії;</w:t>
      </w:r>
    </w:p>
    <w:p w14:paraId="376168C6"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xml:space="preserve">- через </w:t>
      </w:r>
      <w:proofErr w:type="spellStart"/>
      <w:r w:rsidRPr="00F13AAA">
        <w:rPr>
          <w:rFonts w:ascii="Times New Roman" w:hAnsi="Times New Roman" w:cs="Times New Roman"/>
          <w:color w:val="000000"/>
          <w:sz w:val="24"/>
          <w:szCs w:val="24"/>
          <w:lang w:val="uk-UA" w:eastAsia="en-US" w:bidi="ar-SA"/>
        </w:rPr>
        <w:t>Кол</w:t>
      </w:r>
      <w:proofErr w:type="spellEnd"/>
      <w:r w:rsidRPr="00F13AAA">
        <w:rPr>
          <w:rFonts w:ascii="Times New Roman" w:hAnsi="Times New Roman" w:cs="Times New Roman"/>
          <w:color w:val="000000"/>
          <w:sz w:val="24"/>
          <w:szCs w:val="24"/>
          <w:lang w:val="uk-UA" w:eastAsia="en-US" w:bidi="ar-SA"/>
        </w:rPr>
        <w:t xml:space="preserve">-центр; </w:t>
      </w:r>
    </w:p>
    <w:p w14:paraId="2EFD4707"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 іншими способами;</w:t>
      </w:r>
    </w:p>
    <w:p w14:paraId="459A9BE1"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14:paraId="575AD364"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000000"/>
          <w:sz w:val="24"/>
          <w:szCs w:val="24"/>
          <w:lang w:val="uk-UA" w:eastAsia="en-US" w:bidi="ar-SA"/>
        </w:rPr>
        <w:t>9) розірвати цей Договір в односторонньому порядку повідомивши Споживача за 20 днів до запланованої дати розірвання Договору;</w:t>
      </w:r>
    </w:p>
    <w:p w14:paraId="526C7633" w14:textId="77777777" w:rsidR="0040698A" w:rsidRPr="00F13AAA" w:rsidRDefault="0040698A" w:rsidP="00890BBB">
      <w:pPr>
        <w:widowControl/>
        <w:spacing w:after="0" w:line="240" w:lineRule="auto"/>
        <w:ind w:firstLine="709"/>
        <w:jc w:val="both"/>
        <w:rPr>
          <w:rFonts w:ascii="Times New Roman" w:hAnsi="Times New Roman" w:cs="Times New Roman"/>
          <w:color w:val="000000"/>
          <w:sz w:val="24"/>
          <w:szCs w:val="24"/>
          <w:lang w:val="uk-UA" w:eastAsia="en-US" w:bidi="ar-SA"/>
        </w:rPr>
      </w:pPr>
      <w:r w:rsidRPr="00F13AAA">
        <w:rPr>
          <w:rFonts w:ascii="Times New Roman" w:hAnsi="Times New Roman" w:cs="Times New Roman"/>
          <w:color w:val="auto"/>
          <w:sz w:val="24"/>
          <w:szCs w:val="24"/>
          <w:lang w:val="uk-UA" w:eastAsia="en-US" w:bidi="ar-SA"/>
        </w:rPr>
        <w:t xml:space="preserve">10) </w:t>
      </w:r>
      <w:r w:rsidRPr="00F13AAA">
        <w:rPr>
          <w:rFonts w:ascii="Times New Roman" w:eastAsia="Times New Roman" w:hAnsi="Times New Roman" w:cs="Times New Roman"/>
          <w:color w:val="auto"/>
          <w:sz w:val="24"/>
          <w:szCs w:val="24"/>
          <w:lang w:val="uk-UA" w:eastAsia="ru-RU" w:bidi="ar-SA"/>
        </w:rPr>
        <w:t>мати</w:t>
      </w:r>
      <w:r w:rsidRPr="00F13AAA">
        <w:rPr>
          <w:rFonts w:ascii="Times New Roman" w:hAnsi="Times New Roman" w:cs="Times New Roman"/>
          <w:color w:val="auto"/>
          <w:sz w:val="24"/>
          <w:szCs w:val="24"/>
          <w:lang w:val="uk-UA" w:eastAsia="en-US" w:bidi="ar-SA"/>
        </w:rPr>
        <w:t xml:space="preserve"> інші права, передбачені чинним законодавством і цим Договором.</w:t>
      </w:r>
    </w:p>
    <w:p w14:paraId="25FF5852"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6</w:t>
      </w:r>
      <w:r w:rsidRPr="00F13AAA">
        <w:rPr>
          <w:rFonts w:ascii="Times New Roman" w:hAnsi="Times New Roman" w:cs="Times New Roman"/>
          <w:color w:val="auto"/>
          <w:sz w:val="24"/>
          <w:szCs w:val="24"/>
          <w:lang w:eastAsia="en-US" w:bidi="ar-SA"/>
        </w:rPr>
        <w:t>.2</w:t>
      </w:r>
      <w:r w:rsidRPr="00F13AAA">
        <w:rPr>
          <w:rFonts w:ascii="Times New Roman" w:hAnsi="Times New Roman" w:cs="Times New Roman"/>
          <w:color w:val="auto"/>
          <w:sz w:val="24"/>
          <w:szCs w:val="24"/>
          <w:lang w:val="uk-UA" w:eastAsia="en-US" w:bidi="ar-SA"/>
        </w:rPr>
        <w:t>. Постачальник зобов'язується:</w:t>
      </w:r>
    </w:p>
    <w:p w14:paraId="4FEC1ACE"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1) забезпечувати </w:t>
      </w:r>
      <w:r w:rsidRPr="00F13AAA">
        <w:rPr>
          <w:rFonts w:ascii="Times New Roman" w:eastAsia="Times New Roman" w:hAnsi="Times New Roman" w:cs="Times New Roman"/>
          <w:color w:val="auto"/>
          <w:sz w:val="24"/>
          <w:szCs w:val="24"/>
          <w:lang w:val="uk-UA" w:eastAsia="ru-RU" w:bidi="ar-SA"/>
        </w:rPr>
        <w:t xml:space="preserve">належну </w:t>
      </w:r>
      <w:r w:rsidRPr="00F13AAA">
        <w:rPr>
          <w:rFonts w:ascii="Times New Roman" w:hAnsi="Times New Roman" w:cs="Times New Roman"/>
          <w:color w:val="auto"/>
          <w:sz w:val="24"/>
          <w:szCs w:val="24"/>
          <w:lang w:val="uk-UA" w:eastAsia="en-US" w:bidi="ar-SA"/>
        </w:rPr>
        <w:t>якість надання послуг з постачання електричної енергії відповідно до вимог чинного законодавства та цього Договору. Учасники процедури закупівлі повинні надати у складі тендерних пропозицій інформацію, у формі пояснювальної записки,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2FCD2296"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lastRenderedPageBreak/>
        <w:t>2) нараховувати і виставляти рахунки (акти прийняття-передавання товарної продукції</w:t>
      </w:r>
      <w:r w:rsidRPr="00F13AAA">
        <w:rPr>
          <w:rFonts w:ascii="Times New Roman" w:eastAsia="Times New Roman" w:hAnsi="Times New Roman" w:cs="Times New Roman"/>
          <w:color w:val="auto"/>
          <w:sz w:val="24"/>
          <w:szCs w:val="24"/>
          <w:lang w:val="uk-UA" w:eastAsia="ru-RU" w:bidi="ar-SA"/>
        </w:rPr>
        <w:t xml:space="preserve"> чи акт прийому-передачі проданих товарів та/або наданих послуг</w:t>
      </w:r>
      <w:r w:rsidRPr="00F13AAA">
        <w:rPr>
          <w:rFonts w:ascii="Times New Roman" w:hAnsi="Times New Roman" w:cs="Times New Roman"/>
          <w:color w:val="auto"/>
          <w:sz w:val="24"/>
          <w:szCs w:val="24"/>
          <w:lang w:val="uk-UA" w:eastAsia="en-US" w:bidi="ar-SA"/>
        </w:rPr>
        <w:t>) Споживачу за поставлену електричну енергію відповідно до вимог та у порядку, передбачених ПРРЕЕ та цим Договором;</w:t>
      </w:r>
    </w:p>
    <w:p w14:paraId="6BB48E7C"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3) надавати Споживачу інформацію про його права та </w:t>
      </w:r>
      <w:r w:rsidRPr="00F13AAA">
        <w:rPr>
          <w:rFonts w:ascii="Times New Roman" w:eastAsia="Times New Roman" w:hAnsi="Times New Roman" w:cs="Times New Roman"/>
          <w:color w:val="auto"/>
          <w:sz w:val="24"/>
          <w:szCs w:val="24"/>
          <w:lang w:val="uk-UA" w:eastAsia="ru-RU" w:bidi="ar-SA"/>
        </w:rPr>
        <w:t>обов'язки</w:t>
      </w:r>
      <w:r w:rsidRPr="00F13AAA">
        <w:rPr>
          <w:rFonts w:ascii="Times New Roman" w:hAnsi="Times New Roman" w:cs="Times New Roman"/>
          <w:color w:val="auto"/>
          <w:sz w:val="24"/>
          <w:szCs w:val="24"/>
          <w:lang w:val="uk-UA" w:eastAsia="en-US" w:bidi="ar-S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8CB1B85"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4) видавати Споживачеві безоплатно платіжні документи;</w:t>
      </w:r>
    </w:p>
    <w:p w14:paraId="72EB6327"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5) приймати оплату наданих за цим Договором послуг будь-яким способом, що передбачений цим Договором;</w:t>
      </w:r>
    </w:p>
    <w:p w14:paraId="4B47C4F4"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6) розглядати в установленому</w:t>
      </w:r>
      <w:r w:rsidRPr="00F13AAA">
        <w:rPr>
          <w:rFonts w:ascii="Times New Roman" w:eastAsia="Times New Roman" w:hAnsi="Times New Roman" w:cs="Times New Roman"/>
          <w:color w:val="auto"/>
          <w:sz w:val="24"/>
          <w:szCs w:val="24"/>
          <w:lang w:val="uk-UA" w:eastAsia="ru-RU" w:bidi="ar-SA"/>
        </w:rPr>
        <w:t xml:space="preserve"> чинним</w:t>
      </w:r>
      <w:r w:rsidRPr="00F13AAA">
        <w:rPr>
          <w:rFonts w:ascii="Times New Roman" w:hAnsi="Times New Roman" w:cs="Times New Roman"/>
          <w:color w:val="auto"/>
          <w:sz w:val="24"/>
          <w:szCs w:val="24"/>
          <w:lang w:val="uk-UA" w:eastAsia="en-US" w:bidi="ar-S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B5BB32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7F502A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8) забезпечувати конфіденційність даних, </w:t>
      </w:r>
      <w:r w:rsidRPr="00F13AAA">
        <w:rPr>
          <w:rFonts w:ascii="Times New Roman" w:eastAsia="Times New Roman" w:hAnsi="Times New Roman" w:cs="Times New Roman"/>
          <w:color w:val="auto"/>
          <w:sz w:val="24"/>
          <w:szCs w:val="24"/>
          <w:lang w:val="uk-UA" w:eastAsia="ru-RU" w:bidi="ar-SA"/>
        </w:rPr>
        <w:t>які отримуються</w:t>
      </w:r>
      <w:r w:rsidRPr="00F13AAA">
        <w:rPr>
          <w:rFonts w:ascii="Times New Roman" w:hAnsi="Times New Roman" w:cs="Times New Roman"/>
          <w:color w:val="auto"/>
          <w:sz w:val="24"/>
          <w:szCs w:val="24"/>
          <w:lang w:val="uk-UA" w:eastAsia="en-US" w:bidi="ar-SA"/>
        </w:rPr>
        <w:t xml:space="preserve"> від Споживача;</w:t>
      </w:r>
    </w:p>
    <w:p w14:paraId="7D73F445"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6EE3F7"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D2C5FF6"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вибрати іншого електропостачальника та про наслідки невиконання цього;</w:t>
      </w:r>
    </w:p>
    <w:p w14:paraId="7A6A230D"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-перейти до електропостачальника, на якого в установленому порядку покладені спеціальні обов’язки (постачальник «останньої надії»);</w:t>
      </w:r>
    </w:p>
    <w:p w14:paraId="54CF9CE3"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11</w:t>
      </w:r>
      <w:r w:rsidRPr="00F13AAA">
        <w:rPr>
          <w:rFonts w:ascii="Times New Roman" w:hAnsi="Times New Roman" w:cs="Times New Roman"/>
          <w:color w:val="auto"/>
          <w:sz w:val="24"/>
          <w:szCs w:val="24"/>
          <w:lang w:val="uk-UA" w:eastAsia="en-US" w:bidi="ar-SA"/>
        </w:rPr>
        <w:t xml:space="preserve">) виконувати інші обов'язки, покладені на Постачальника чинним законодавством та/або цим Договором. </w:t>
      </w:r>
    </w:p>
    <w:p w14:paraId="3BC29159" w14:textId="77777777" w:rsidR="0040698A" w:rsidRPr="00F13AAA" w:rsidRDefault="0040698A" w:rsidP="00890BBB">
      <w:pPr>
        <w:widowControl/>
        <w:spacing w:after="0" w:line="240" w:lineRule="auto"/>
        <w:ind w:firstLine="567"/>
        <w:jc w:val="center"/>
        <w:rPr>
          <w:rFonts w:ascii="Times New Roman" w:eastAsia="Times New Roman" w:hAnsi="Times New Roman" w:cs="Times New Roman"/>
          <w:b/>
          <w:bCs/>
          <w:color w:val="auto"/>
          <w:sz w:val="24"/>
          <w:szCs w:val="24"/>
          <w:lang w:val="uk-UA" w:eastAsia="ru-RU" w:bidi="ar-SA"/>
        </w:rPr>
      </w:pPr>
    </w:p>
    <w:p w14:paraId="15BB9BD7" w14:textId="38C87B30" w:rsidR="0040698A" w:rsidRDefault="0040698A" w:rsidP="00890BBB">
      <w:pPr>
        <w:widowControl/>
        <w:numPr>
          <w:ilvl w:val="0"/>
          <w:numId w:val="1"/>
        </w:numPr>
        <w:spacing w:after="0" w:line="240" w:lineRule="auto"/>
        <w:contextualSpacing/>
        <w:jc w:val="center"/>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Порядок припинення та відновлення постачання електричної енергії</w:t>
      </w:r>
    </w:p>
    <w:p w14:paraId="7E2AA0F3" w14:textId="77777777" w:rsidR="000D0CB8" w:rsidRPr="000D0CB8" w:rsidRDefault="000D0CB8" w:rsidP="00890BBB">
      <w:pPr>
        <w:widowControl/>
        <w:spacing w:after="0" w:line="240" w:lineRule="auto"/>
        <w:ind w:left="720"/>
        <w:contextualSpacing/>
        <w:rPr>
          <w:rFonts w:ascii="Times New Roman" w:hAnsi="Times New Roman" w:cs="Times New Roman"/>
          <w:b/>
          <w:color w:val="auto"/>
          <w:sz w:val="16"/>
          <w:szCs w:val="16"/>
          <w:lang w:val="uk-UA" w:eastAsia="en-US" w:bidi="ar-SA"/>
        </w:rPr>
      </w:pPr>
    </w:p>
    <w:p w14:paraId="5956522F"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7</w:t>
      </w:r>
      <w:r w:rsidRPr="00F13AAA">
        <w:rPr>
          <w:rFonts w:ascii="Times New Roman" w:hAnsi="Times New Roman" w:cs="Times New Roman"/>
          <w:color w:val="auto"/>
          <w:sz w:val="24"/>
          <w:szCs w:val="24"/>
          <w:lang w:val="uk-UA" w:eastAsia="en-US" w:bidi="ar-SA"/>
        </w:rPr>
        <w:t xml:space="preserve">.1. Постачальник має право звернутися до оператора системи з вимогою про відключення </w:t>
      </w:r>
      <w:r w:rsidRPr="00F13AAA">
        <w:rPr>
          <w:rFonts w:ascii="Times New Roman" w:eastAsia="Times New Roman" w:hAnsi="Times New Roman" w:cs="Times New Roman"/>
          <w:color w:val="auto"/>
          <w:sz w:val="24"/>
          <w:szCs w:val="24"/>
          <w:lang w:val="uk-UA" w:eastAsia="ru-RU" w:bidi="ar-SA"/>
        </w:rPr>
        <w:t>об'єкта</w:t>
      </w:r>
      <w:r w:rsidRPr="00F13AAA">
        <w:rPr>
          <w:rFonts w:ascii="Times New Roman" w:hAnsi="Times New Roman" w:cs="Times New Roman"/>
          <w:color w:val="auto"/>
          <w:sz w:val="24"/>
          <w:szCs w:val="24"/>
          <w:lang w:val="uk-UA" w:eastAsia="en-US" w:bidi="ar-SA"/>
        </w:rPr>
        <w:t xml:space="preserve"> Споживача від </w:t>
      </w:r>
      <w:r w:rsidRPr="00F13AAA">
        <w:rPr>
          <w:rFonts w:ascii="Times New Roman" w:eastAsia="Times New Roman" w:hAnsi="Times New Roman" w:cs="Times New Roman"/>
          <w:color w:val="auto"/>
          <w:sz w:val="24"/>
          <w:szCs w:val="24"/>
          <w:lang w:val="uk-UA" w:eastAsia="ru-RU" w:bidi="ar-SA"/>
        </w:rPr>
        <w:t>електроживлення</w:t>
      </w:r>
      <w:r w:rsidRPr="00F13AAA">
        <w:rPr>
          <w:rFonts w:ascii="Times New Roman" w:hAnsi="Times New Roman" w:cs="Times New Roman"/>
          <w:color w:val="auto"/>
          <w:sz w:val="24"/>
          <w:szCs w:val="24"/>
          <w:lang w:val="uk-UA" w:eastAsia="en-US" w:bidi="ar-SA"/>
        </w:rPr>
        <w:t xml:space="preserve"> у випадку порушення Споживачем строків оплати за </w:t>
      </w:r>
      <w:r w:rsidRPr="00F13AAA">
        <w:rPr>
          <w:rFonts w:ascii="Times New Roman" w:eastAsia="Times New Roman" w:hAnsi="Times New Roman" w:cs="Times New Roman"/>
          <w:color w:val="auto"/>
          <w:sz w:val="24"/>
          <w:szCs w:val="24"/>
          <w:lang w:val="uk-UA" w:eastAsia="ru-RU" w:bidi="ar-SA"/>
        </w:rPr>
        <w:t xml:space="preserve">спожиту електричну енергію за </w:t>
      </w:r>
      <w:r w:rsidRPr="00F13AAA">
        <w:rPr>
          <w:rFonts w:ascii="Times New Roman" w:hAnsi="Times New Roman" w:cs="Times New Roman"/>
          <w:color w:val="auto"/>
          <w:sz w:val="24"/>
          <w:szCs w:val="24"/>
          <w:lang w:val="uk-UA" w:eastAsia="en-US" w:bidi="ar-SA"/>
        </w:rPr>
        <w:t>цим Договором, у тому числі за графіком погашення заборгованості.</w:t>
      </w:r>
    </w:p>
    <w:p w14:paraId="5F9BAF10"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7</w:t>
      </w:r>
      <w:r w:rsidRPr="00F13AAA">
        <w:rPr>
          <w:rFonts w:ascii="Times New Roman" w:hAnsi="Times New Roman" w:cs="Times New Roman"/>
          <w:color w:val="auto"/>
          <w:sz w:val="24"/>
          <w:szCs w:val="24"/>
          <w:lang w:val="uk-UA" w:eastAsia="en-US" w:bidi="ar-SA"/>
        </w:rPr>
        <w:t xml:space="preserve">.2. Припинення електропостачання не звільняє Споживача від обов'язку сплатити заборгованість Постачальнику за </w:t>
      </w:r>
      <w:r w:rsidRPr="00F13AAA">
        <w:rPr>
          <w:rFonts w:ascii="Times New Roman" w:eastAsia="Times New Roman" w:hAnsi="Times New Roman" w:cs="Times New Roman"/>
          <w:color w:val="auto"/>
          <w:sz w:val="24"/>
          <w:szCs w:val="24"/>
          <w:lang w:val="uk-UA" w:eastAsia="ru-RU" w:bidi="ar-SA"/>
        </w:rPr>
        <w:t xml:space="preserve">спожиту електричну енергію за </w:t>
      </w:r>
      <w:r w:rsidRPr="00F13AAA">
        <w:rPr>
          <w:rFonts w:ascii="Times New Roman" w:hAnsi="Times New Roman" w:cs="Times New Roman"/>
          <w:color w:val="auto"/>
          <w:sz w:val="24"/>
          <w:szCs w:val="24"/>
          <w:lang w:val="uk-UA" w:eastAsia="en-US" w:bidi="ar-SA"/>
        </w:rPr>
        <w:t>цим Договором.</w:t>
      </w:r>
    </w:p>
    <w:p w14:paraId="7297D86B"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7</w:t>
      </w:r>
      <w:r w:rsidRPr="00F13AAA">
        <w:rPr>
          <w:rFonts w:ascii="Times New Roman" w:hAnsi="Times New Roman" w:cs="Times New Roman"/>
          <w:color w:val="auto"/>
          <w:sz w:val="24"/>
          <w:szCs w:val="24"/>
          <w:lang w:val="uk-UA" w:eastAsia="en-US" w:bidi="ar-SA"/>
        </w:rPr>
        <w:t xml:space="preserve">.3. Відновлення постачання електричної енергії Споживачу може бути здійснено за умови повного розрахунку </w:t>
      </w:r>
      <w:r w:rsidRPr="00F13AAA">
        <w:rPr>
          <w:rFonts w:ascii="Times New Roman" w:eastAsia="Times New Roman" w:hAnsi="Times New Roman" w:cs="Times New Roman"/>
          <w:color w:val="auto"/>
          <w:sz w:val="24"/>
          <w:szCs w:val="24"/>
          <w:lang w:val="uk-UA" w:eastAsia="ru-RU" w:bidi="ar-SA"/>
        </w:rPr>
        <w:t>Споживачем</w:t>
      </w:r>
      <w:r w:rsidRPr="00F13AAA">
        <w:rPr>
          <w:rFonts w:ascii="Times New Roman" w:hAnsi="Times New Roman" w:cs="Times New Roman"/>
          <w:color w:val="auto"/>
          <w:sz w:val="24"/>
          <w:szCs w:val="24"/>
          <w:lang w:val="uk-UA" w:eastAsia="en-US" w:bidi="ar-SA"/>
        </w:rPr>
        <w:t xml:space="preserve"> за спожиту електричну енергію за цим Договором або складення Сторонами </w:t>
      </w:r>
      <w:r w:rsidRPr="00F13AAA">
        <w:rPr>
          <w:rFonts w:ascii="Times New Roman" w:eastAsia="Times New Roman" w:hAnsi="Times New Roman" w:cs="Times New Roman"/>
          <w:color w:val="auto"/>
          <w:sz w:val="24"/>
          <w:szCs w:val="24"/>
          <w:lang w:val="uk-UA" w:eastAsia="ru-RU" w:bidi="ar-SA"/>
        </w:rPr>
        <w:t>графіку</w:t>
      </w:r>
      <w:r w:rsidRPr="00F13AAA">
        <w:rPr>
          <w:rFonts w:ascii="Times New Roman" w:hAnsi="Times New Roman" w:cs="Times New Roman"/>
          <w:color w:val="auto"/>
          <w:sz w:val="24"/>
          <w:szCs w:val="24"/>
          <w:lang w:val="uk-UA" w:eastAsia="en-US" w:bidi="ar-SA"/>
        </w:rPr>
        <w:t xml:space="preserve"> погашення заборгованості на умовах цього Договору та відшкодування витрат Постачальника на</w:t>
      </w:r>
      <w:r w:rsidRPr="00F13AAA">
        <w:rPr>
          <w:rFonts w:ascii="Times New Roman" w:eastAsia="Times New Roman" w:hAnsi="Times New Roman" w:cs="Times New Roman"/>
          <w:color w:val="auto"/>
          <w:sz w:val="24"/>
          <w:szCs w:val="24"/>
          <w:lang w:val="uk-UA" w:eastAsia="ru-RU" w:bidi="ar-SA"/>
        </w:rPr>
        <w:t xml:space="preserve"> заходи з</w:t>
      </w:r>
      <w:r w:rsidRPr="00F13AAA">
        <w:rPr>
          <w:rFonts w:ascii="Times New Roman" w:hAnsi="Times New Roman" w:cs="Times New Roman"/>
          <w:color w:val="auto"/>
          <w:sz w:val="24"/>
          <w:szCs w:val="24"/>
          <w:lang w:val="uk-UA" w:eastAsia="en-US" w:bidi="ar-SA"/>
        </w:rPr>
        <w:t xml:space="preserve"> припинення та відновлення постачання електричної енергії.</w:t>
      </w:r>
    </w:p>
    <w:p w14:paraId="46567862"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7.4. Постачальник не несе відповідальність </w:t>
      </w:r>
      <w:r w:rsidRPr="00F13AAA">
        <w:rPr>
          <w:rFonts w:ascii="Times New Roman" w:hAnsi="Times New Roman" w:cs="Times New Roman"/>
          <w:color w:val="292B2C"/>
          <w:sz w:val="24"/>
          <w:szCs w:val="24"/>
          <w:lang w:val="uk-UA" w:eastAsia="en-US" w:bidi="ar-S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E5516A6" w14:textId="7639F05F"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7.5.</w:t>
      </w:r>
      <w:r w:rsidRPr="00F13AAA">
        <w:rPr>
          <w:rFonts w:ascii="Times New Roman" w:hAnsi="Times New Roman" w:cs="Times New Roman"/>
          <w:color w:val="auto"/>
          <w:sz w:val="24"/>
          <w:szCs w:val="24"/>
          <w:lang w:val="uk-UA" w:eastAsia="en-US" w:bidi="ar-S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13AAA">
        <w:rPr>
          <w:rFonts w:ascii="Times New Roman" w:eastAsia="Times New Roman" w:hAnsi="Times New Roman" w:cs="Times New Roman"/>
          <w:color w:val="auto"/>
          <w:sz w:val="24"/>
          <w:szCs w:val="24"/>
          <w:lang w:val="uk-UA" w:eastAsia="ru-RU" w:bidi="ar-SA"/>
        </w:rPr>
        <w:t>та поінформувати Постачальника</w:t>
      </w:r>
      <w:r w:rsidRPr="00F13AAA">
        <w:rPr>
          <w:rFonts w:ascii="Times New Roman" w:hAnsi="Times New Roman" w:cs="Times New Roman"/>
          <w:color w:val="auto"/>
          <w:sz w:val="24"/>
          <w:szCs w:val="24"/>
          <w:lang w:val="uk-UA" w:eastAsia="en-US" w:bidi="ar-SA"/>
        </w:rPr>
        <w:t>.</w:t>
      </w:r>
    </w:p>
    <w:p w14:paraId="27C75AF5" w14:textId="77777777" w:rsidR="003E10A0" w:rsidRPr="00F13AAA" w:rsidRDefault="003E10A0" w:rsidP="00890BBB">
      <w:pPr>
        <w:widowControl/>
        <w:spacing w:after="0" w:line="240" w:lineRule="auto"/>
        <w:ind w:firstLine="709"/>
        <w:jc w:val="both"/>
        <w:rPr>
          <w:rFonts w:ascii="Times New Roman" w:hAnsi="Times New Roman" w:cs="Times New Roman"/>
          <w:color w:val="auto"/>
          <w:sz w:val="24"/>
          <w:szCs w:val="24"/>
          <w:lang w:val="uk-UA" w:eastAsia="en-US" w:bidi="ar-SA"/>
        </w:rPr>
      </w:pPr>
    </w:p>
    <w:p w14:paraId="010FAB7F" w14:textId="5751C575" w:rsidR="0040698A" w:rsidRDefault="0040698A" w:rsidP="00890BBB">
      <w:pPr>
        <w:widowControl/>
        <w:numPr>
          <w:ilvl w:val="0"/>
          <w:numId w:val="1"/>
        </w:numPr>
        <w:spacing w:after="0" w:line="240" w:lineRule="auto"/>
        <w:contextualSpacing/>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Відповідальність Сторін</w:t>
      </w:r>
    </w:p>
    <w:p w14:paraId="771109AB" w14:textId="77777777" w:rsidR="000D0CB8" w:rsidRPr="000D0CB8" w:rsidRDefault="000D0CB8" w:rsidP="00890BBB">
      <w:pPr>
        <w:widowControl/>
        <w:spacing w:after="0" w:line="240" w:lineRule="auto"/>
        <w:ind w:left="720"/>
        <w:contextualSpacing/>
        <w:outlineLvl w:val="2"/>
        <w:rPr>
          <w:rFonts w:ascii="Times New Roman" w:hAnsi="Times New Roman" w:cs="Times New Roman"/>
          <w:b/>
          <w:color w:val="auto"/>
          <w:sz w:val="16"/>
          <w:szCs w:val="16"/>
          <w:lang w:val="uk-UA" w:eastAsia="en-US" w:bidi="ar-SA"/>
        </w:rPr>
      </w:pPr>
    </w:p>
    <w:p w14:paraId="5132CD59"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4FCC19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8.2. Постачальник має право вимагати від Споживача відшкодування збитків, а Споживач відшкодовує збитки, понесені Постачальником, у разі:</w:t>
      </w:r>
    </w:p>
    <w:p w14:paraId="0F9BEFF7"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 порушення Споживачем строків розрахунків з Постачальником - в розмірі, погодженому Сторонами в цьому Договорі;</w:t>
      </w:r>
    </w:p>
    <w:p w14:paraId="6C5180FD"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hAnsi="Times New Roman" w:cs="Times New Roman"/>
          <w:color w:val="auto"/>
          <w:sz w:val="24"/>
          <w:szCs w:val="24"/>
          <w:lang w:val="uk-UA" w:eastAsia="en-US" w:bidi="ar-SA"/>
        </w:rPr>
        <w:lastRenderedPageBreak/>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13AAA">
        <w:rPr>
          <w:rFonts w:ascii="Times New Roman" w:eastAsia="Times New Roman" w:hAnsi="Times New Roman" w:cs="Times New Roman"/>
          <w:color w:val="auto"/>
          <w:sz w:val="24"/>
          <w:szCs w:val="24"/>
          <w:lang w:val="uk-UA" w:eastAsia="ru-RU" w:bidi="ar-SA"/>
        </w:rPr>
        <w:t>;</w:t>
      </w:r>
    </w:p>
    <w:p w14:paraId="0DCE54D6"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3) в інших випадках, передбачених Договором та чинним законодавством України.</w:t>
      </w:r>
    </w:p>
    <w:p w14:paraId="3F995103" w14:textId="77777777" w:rsidR="0040698A" w:rsidRPr="00F13AAA" w:rsidRDefault="0040698A" w:rsidP="00890BBB">
      <w:pPr>
        <w:widowControl/>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8.3. </w:t>
      </w:r>
      <w:r w:rsidRPr="00F13AAA">
        <w:rPr>
          <w:rFonts w:ascii="Times New Roman" w:hAnsi="Times New Roman" w:cs="Times New Roman"/>
          <w:color w:val="auto"/>
          <w:sz w:val="24"/>
          <w:szCs w:val="24"/>
          <w:lang w:val="uk-UA" w:eastAsia="en-US" w:bidi="ar-S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F13AAA">
        <w:rPr>
          <w:rFonts w:ascii="Times New Roman" w:eastAsia="Times New Roman" w:hAnsi="Times New Roman" w:cs="Times New Roman"/>
          <w:color w:val="auto"/>
          <w:sz w:val="24"/>
          <w:szCs w:val="24"/>
          <w:lang w:val="uk-UA" w:eastAsia="ru-RU" w:bidi="ar-SA"/>
        </w:rPr>
        <w:t>сталося</w:t>
      </w:r>
      <w:r w:rsidRPr="00F13AAA">
        <w:rPr>
          <w:rFonts w:ascii="Times New Roman" w:hAnsi="Times New Roman" w:cs="Times New Roman"/>
          <w:color w:val="auto"/>
          <w:sz w:val="24"/>
          <w:szCs w:val="24"/>
          <w:lang w:val="uk-UA" w:eastAsia="en-US" w:bidi="ar-SA"/>
        </w:rPr>
        <w:t xml:space="preserve"> з вини відповідального оператора системи.</w:t>
      </w:r>
    </w:p>
    <w:p w14:paraId="77C5AD90"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8.4</w:t>
      </w:r>
      <w:r w:rsidRPr="00F13AAA">
        <w:rPr>
          <w:rFonts w:ascii="Times New Roman" w:hAnsi="Times New Roman" w:cs="Times New Roman"/>
          <w:color w:val="auto"/>
          <w:sz w:val="24"/>
          <w:szCs w:val="24"/>
          <w:lang w:val="uk-UA" w:eastAsia="en-US" w:bidi="ar-SA"/>
        </w:rPr>
        <w:t>. Порядок документального підтвердження порушень умов цього Договору, а також відшкодування збитків встановлюється ПРРЕЕ.</w:t>
      </w:r>
    </w:p>
    <w:p w14:paraId="75A06678"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8.5. Спірні питання щодо відшкодування Сторонами збитків та/або визначення їх розміру вирішуються у судовому порядку.</w:t>
      </w:r>
    </w:p>
    <w:p w14:paraId="2587FEDC"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p>
    <w:p w14:paraId="23EE55E2" w14:textId="62F3FD5F" w:rsidR="0040698A" w:rsidRPr="000D0CB8" w:rsidRDefault="0040698A" w:rsidP="00890BBB">
      <w:pPr>
        <w:widowControl/>
        <w:numPr>
          <w:ilvl w:val="0"/>
          <w:numId w:val="1"/>
        </w:numPr>
        <w:spacing w:after="0" w:line="240" w:lineRule="auto"/>
        <w:contextualSpacing/>
        <w:jc w:val="center"/>
        <w:rPr>
          <w:rFonts w:ascii="Times New Roman" w:hAnsi="Times New Roman" w:cs="Times New Roman"/>
          <w:b/>
          <w:color w:val="auto"/>
          <w:sz w:val="24"/>
          <w:szCs w:val="24"/>
          <w:lang w:val="uk-UA" w:eastAsia="en-US" w:bidi="ar-SA"/>
        </w:rPr>
      </w:pPr>
      <w:r w:rsidRPr="00F13AAA">
        <w:rPr>
          <w:rFonts w:ascii="Times New Roman" w:hAnsi="Times New Roman" w:cs="Times New Roman"/>
          <w:b/>
          <w:bCs/>
          <w:color w:val="auto"/>
          <w:sz w:val="24"/>
          <w:szCs w:val="24"/>
          <w:lang w:val="uk-UA" w:eastAsia="en-US" w:bidi="ar-SA"/>
        </w:rPr>
        <w:t xml:space="preserve">Порядок зміни </w:t>
      </w:r>
      <w:proofErr w:type="spellStart"/>
      <w:r w:rsidRPr="00F13AAA">
        <w:rPr>
          <w:rFonts w:ascii="Times New Roman" w:hAnsi="Times New Roman" w:cs="Times New Roman"/>
          <w:b/>
          <w:bCs/>
          <w:color w:val="auto"/>
          <w:sz w:val="24"/>
          <w:szCs w:val="24"/>
          <w:lang w:val="uk-UA" w:eastAsia="en-US" w:bidi="ar-SA"/>
        </w:rPr>
        <w:t>електропостачальника</w:t>
      </w:r>
      <w:proofErr w:type="spellEnd"/>
    </w:p>
    <w:p w14:paraId="454C0485" w14:textId="77777777" w:rsidR="000D0CB8" w:rsidRPr="000D0CB8" w:rsidRDefault="000D0CB8" w:rsidP="00890BBB">
      <w:pPr>
        <w:widowControl/>
        <w:spacing w:after="0" w:line="240" w:lineRule="auto"/>
        <w:ind w:left="720"/>
        <w:contextualSpacing/>
        <w:rPr>
          <w:rFonts w:ascii="Times New Roman" w:hAnsi="Times New Roman" w:cs="Times New Roman"/>
          <w:b/>
          <w:color w:val="auto"/>
          <w:sz w:val="16"/>
          <w:szCs w:val="16"/>
          <w:lang w:val="uk-UA" w:eastAsia="en-US" w:bidi="ar-SA"/>
        </w:rPr>
      </w:pPr>
    </w:p>
    <w:p w14:paraId="096178E0"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7B66DE92"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9.2. Зміна постачальника електричної енергії здійснюється згідно з порядком, встановленим ПРРЕЕ.</w:t>
      </w:r>
    </w:p>
    <w:p w14:paraId="1B9E699A" w14:textId="3A0F4EE7" w:rsidR="0040698A" w:rsidRDefault="0040698A" w:rsidP="00890BBB">
      <w:pPr>
        <w:widowControl/>
        <w:spacing w:after="0" w:line="240" w:lineRule="auto"/>
        <w:jc w:val="center"/>
        <w:outlineLvl w:val="2"/>
        <w:rPr>
          <w:rFonts w:ascii="Times New Roman" w:hAnsi="Times New Roman" w:cs="Times New Roman"/>
          <w:b/>
          <w:color w:val="auto"/>
          <w:sz w:val="24"/>
          <w:szCs w:val="24"/>
          <w:lang w:val="uk-UA" w:eastAsia="en-US" w:bidi="ar-SA"/>
        </w:rPr>
      </w:pPr>
      <w:r w:rsidRPr="00F13AAA">
        <w:rPr>
          <w:rFonts w:ascii="Times New Roman" w:eastAsia="Times New Roman" w:hAnsi="Times New Roman" w:cs="Times New Roman"/>
          <w:b/>
          <w:bCs/>
          <w:color w:val="auto"/>
          <w:sz w:val="24"/>
          <w:szCs w:val="24"/>
          <w:lang w:val="uk-UA" w:eastAsia="ru-RU" w:bidi="ar-SA"/>
        </w:rPr>
        <w:t>10</w:t>
      </w:r>
      <w:r w:rsidRPr="00F13AAA">
        <w:rPr>
          <w:rFonts w:ascii="Times New Roman" w:hAnsi="Times New Roman" w:cs="Times New Roman"/>
          <w:b/>
          <w:color w:val="auto"/>
          <w:sz w:val="24"/>
          <w:szCs w:val="24"/>
          <w:lang w:val="uk-UA" w:eastAsia="en-US" w:bidi="ar-SA"/>
        </w:rPr>
        <w:t>. Порядок розв'язання спорів</w:t>
      </w:r>
    </w:p>
    <w:p w14:paraId="07931DF7" w14:textId="77777777" w:rsidR="000D0CB8" w:rsidRPr="000D0CB8" w:rsidRDefault="000D0CB8" w:rsidP="00890BBB">
      <w:pPr>
        <w:widowControl/>
        <w:spacing w:after="0" w:line="240" w:lineRule="auto"/>
        <w:jc w:val="center"/>
        <w:outlineLvl w:val="2"/>
        <w:rPr>
          <w:rFonts w:ascii="Times New Roman" w:hAnsi="Times New Roman" w:cs="Times New Roman"/>
          <w:b/>
          <w:color w:val="auto"/>
          <w:sz w:val="16"/>
          <w:szCs w:val="16"/>
          <w:lang w:val="uk-UA" w:eastAsia="en-US" w:bidi="ar-SA"/>
        </w:rPr>
      </w:pPr>
    </w:p>
    <w:p w14:paraId="2745F065"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10</w:t>
      </w:r>
      <w:r w:rsidRPr="00F13AAA">
        <w:rPr>
          <w:rFonts w:ascii="Times New Roman" w:hAnsi="Times New Roman" w:cs="Times New Roman"/>
          <w:color w:val="auto"/>
          <w:sz w:val="24"/>
          <w:szCs w:val="24"/>
          <w:lang w:val="uk-UA" w:eastAsia="en-US" w:bidi="ar-SA"/>
        </w:rPr>
        <w:t xml:space="preserve">.1. Спори та розбіжності, що можуть виникнути </w:t>
      </w:r>
      <w:r w:rsidRPr="00F13AAA">
        <w:rPr>
          <w:rFonts w:ascii="Times New Roman" w:eastAsia="Times New Roman" w:hAnsi="Times New Roman" w:cs="Times New Roman"/>
          <w:color w:val="auto"/>
          <w:sz w:val="24"/>
          <w:szCs w:val="24"/>
          <w:lang w:val="uk-UA" w:eastAsia="ru-RU" w:bidi="ar-SA"/>
        </w:rPr>
        <w:t>із виконання</w:t>
      </w:r>
      <w:r w:rsidRPr="00F13AAA">
        <w:rPr>
          <w:rFonts w:ascii="Times New Roman" w:hAnsi="Times New Roman" w:cs="Times New Roman"/>
          <w:color w:val="auto"/>
          <w:sz w:val="24"/>
          <w:szCs w:val="24"/>
          <w:lang w:val="uk-UA" w:eastAsia="en-US" w:bidi="ar-S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124160D"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Під час вирішення спорів Сторони мають керуватися порядком врегулювання спорів, встановленим </w:t>
      </w:r>
      <w:r w:rsidRPr="00F13AAA">
        <w:rPr>
          <w:rFonts w:ascii="Times New Roman" w:eastAsia="Times New Roman" w:hAnsi="Times New Roman" w:cs="Times New Roman"/>
          <w:color w:val="auto"/>
          <w:sz w:val="24"/>
          <w:szCs w:val="24"/>
          <w:lang w:val="uk-UA" w:eastAsia="ru-RU" w:bidi="ar-SA"/>
        </w:rPr>
        <w:t xml:space="preserve">цими </w:t>
      </w:r>
      <w:r w:rsidRPr="00F13AAA">
        <w:rPr>
          <w:rFonts w:ascii="Times New Roman" w:hAnsi="Times New Roman" w:cs="Times New Roman"/>
          <w:color w:val="auto"/>
          <w:sz w:val="24"/>
          <w:szCs w:val="24"/>
          <w:lang w:val="uk-UA" w:eastAsia="en-US" w:bidi="ar-SA"/>
        </w:rPr>
        <w:t>ПРРЕЕ та Положенням про ІКЦ.</w:t>
      </w:r>
    </w:p>
    <w:p w14:paraId="206ED5E1" w14:textId="77777777" w:rsidR="0040698A" w:rsidRPr="00F13AAA" w:rsidRDefault="0040698A" w:rsidP="00890BBB">
      <w:pPr>
        <w:widowControl/>
        <w:spacing w:after="0" w:line="240" w:lineRule="auto"/>
        <w:ind w:firstLine="567"/>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70FD474" w14:textId="77777777" w:rsidR="0040698A" w:rsidRPr="00F13AAA" w:rsidRDefault="0040698A" w:rsidP="00890BBB">
      <w:pPr>
        <w:widowControl/>
        <w:spacing w:after="0" w:line="240" w:lineRule="auto"/>
        <w:ind w:firstLine="567"/>
        <w:jc w:val="both"/>
        <w:rPr>
          <w:rFonts w:ascii="Times New Roman" w:hAnsi="Times New Roman" w:cs="Times New Roman"/>
          <w:color w:val="auto"/>
          <w:sz w:val="24"/>
          <w:szCs w:val="24"/>
          <w:lang w:eastAsia="en-US" w:bidi="ar-SA"/>
        </w:rPr>
      </w:pPr>
      <w:r w:rsidRPr="00F13AAA">
        <w:rPr>
          <w:rFonts w:ascii="Times New Roman" w:hAnsi="Times New Roman" w:cs="Times New Roman"/>
          <w:color w:val="auto"/>
          <w:sz w:val="24"/>
          <w:szCs w:val="24"/>
          <w:lang w:val="uk-UA" w:eastAsia="en-US"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5565D6E" w14:textId="77777777" w:rsidR="0040698A" w:rsidRPr="00F13AAA" w:rsidRDefault="0040698A" w:rsidP="00890BBB">
      <w:pPr>
        <w:widowControl/>
        <w:spacing w:after="0" w:line="240" w:lineRule="auto"/>
        <w:ind w:firstLine="567"/>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10.3. У разі неможливості вирішити спірні питання та інші розбіжності шляхом переговорів, Сторони можуть передати спір на розгляд суду.</w:t>
      </w:r>
    </w:p>
    <w:p w14:paraId="2D4AFF08" w14:textId="77777777" w:rsidR="0040698A" w:rsidRPr="00F13AAA" w:rsidRDefault="0040698A" w:rsidP="00890BBB">
      <w:pPr>
        <w:widowControl/>
        <w:spacing w:after="0" w:line="240" w:lineRule="auto"/>
        <w:ind w:firstLine="567"/>
        <w:jc w:val="both"/>
        <w:rPr>
          <w:rFonts w:ascii="Times New Roman" w:hAnsi="Times New Roman" w:cs="Times New Roman"/>
          <w:color w:val="auto"/>
          <w:sz w:val="24"/>
          <w:szCs w:val="24"/>
          <w:lang w:val="uk-UA" w:eastAsia="en-US" w:bidi="ar-SA"/>
        </w:rPr>
      </w:pPr>
    </w:p>
    <w:p w14:paraId="32E0B331" w14:textId="0588B5F9" w:rsidR="0040698A" w:rsidRPr="000D0CB8" w:rsidRDefault="000D0CB8" w:rsidP="00890BBB">
      <w:pPr>
        <w:jc w:val="center"/>
        <w:rPr>
          <w:rFonts w:ascii="Times New Roman" w:hAnsi="Times New Roman" w:cs="Times New Roman"/>
          <w:b/>
          <w:lang w:val="uk-UA"/>
        </w:rPr>
      </w:pPr>
      <w:r w:rsidRPr="000D0CB8">
        <w:rPr>
          <w:rFonts w:ascii="Times New Roman" w:eastAsia="Times New Roman" w:hAnsi="Times New Roman" w:cs="Times New Roman"/>
          <w:b/>
          <w:bCs/>
          <w:color w:val="auto"/>
          <w:sz w:val="24"/>
          <w:szCs w:val="24"/>
          <w:lang w:val="uk-UA" w:eastAsia="ru-RU" w:bidi="ar-SA"/>
        </w:rPr>
        <w:t>11.</w:t>
      </w:r>
      <w:r w:rsidRPr="000D0CB8">
        <w:rPr>
          <w:rFonts w:ascii="Times New Roman" w:hAnsi="Times New Roman" w:cs="Times New Roman"/>
          <w:b/>
          <w:lang w:val="uk-UA"/>
        </w:rPr>
        <w:t xml:space="preserve"> </w:t>
      </w:r>
      <w:r w:rsidR="0040698A" w:rsidRPr="000D0CB8">
        <w:rPr>
          <w:rFonts w:ascii="Times New Roman" w:hAnsi="Times New Roman" w:cs="Times New Roman"/>
          <w:b/>
          <w:lang w:val="uk-UA"/>
        </w:rPr>
        <w:t>Форс-мажорні обставини</w:t>
      </w:r>
    </w:p>
    <w:p w14:paraId="714727A1"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11</w:t>
      </w:r>
      <w:r w:rsidRPr="00F13AAA">
        <w:rPr>
          <w:rFonts w:ascii="Times New Roman" w:hAnsi="Times New Roman" w:cs="Times New Roman"/>
          <w:color w:val="auto"/>
          <w:sz w:val="24"/>
          <w:szCs w:val="24"/>
          <w:lang w:val="uk-UA" w:eastAsia="en-US" w:bidi="ar-S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1C83A9B"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11</w:t>
      </w:r>
      <w:r w:rsidRPr="00F13AAA">
        <w:rPr>
          <w:rFonts w:ascii="Times New Roman" w:hAnsi="Times New Roman" w:cs="Times New Roman"/>
          <w:color w:val="auto"/>
          <w:sz w:val="24"/>
          <w:szCs w:val="24"/>
          <w:lang w:val="uk-UA" w:eastAsia="en-US" w:bidi="ar-S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97D348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t>11</w:t>
      </w:r>
      <w:r w:rsidRPr="00F13AAA">
        <w:rPr>
          <w:rFonts w:ascii="Times New Roman" w:hAnsi="Times New Roman" w:cs="Times New Roman"/>
          <w:color w:val="auto"/>
          <w:sz w:val="24"/>
          <w:szCs w:val="24"/>
          <w:lang w:val="uk-UA" w:eastAsia="en-US" w:bidi="ar-SA"/>
        </w:rPr>
        <w:t>.3. Строк виконання зобов'язань за цим Договором відкладається на строк дії форс-мажорних обставин.</w:t>
      </w:r>
    </w:p>
    <w:p w14:paraId="235538A6"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eastAsia="Times New Roman" w:hAnsi="Times New Roman" w:cs="Times New Roman"/>
          <w:color w:val="auto"/>
          <w:sz w:val="24"/>
          <w:szCs w:val="24"/>
          <w:lang w:val="uk-UA" w:eastAsia="ru-RU" w:bidi="ar-SA"/>
        </w:rPr>
        <w:lastRenderedPageBreak/>
        <w:t>11</w:t>
      </w:r>
      <w:r w:rsidRPr="00F13AAA">
        <w:rPr>
          <w:rFonts w:ascii="Times New Roman" w:hAnsi="Times New Roman" w:cs="Times New Roman"/>
          <w:color w:val="auto"/>
          <w:sz w:val="24"/>
          <w:szCs w:val="24"/>
          <w:lang w:val="uk-UA" w:eastAsia="en-US" w:bidi="ar-SA"/>
        </w:rPr>
        <w:t xml:space="preserve">.4. Сторони зобов'язані негайно повідомити про форс-мажорні обставини та протягом </w:t>
      </w:r>
      <w:r w:rsidRPr="00F13AAA">
        <w:rPr>
          <w:rFonts w:ascii="Times New Roman" w:eastAsia="Times New Roman" w:hAnsi="Times New Roman" w:cs="Times New Roman"/>
          <w:color w:val="auto"/>
          <w:sz w:val="24"/>
          <w:szCs w:val="24"/>
          <w:lang w:val="uk-UA" w:eastAsia="ru-RU" w:bidi="ar-SA"/>
        </w:rPr>
        <w:t>14</w:t>
      </w:r>
      <w:r w:rsidRPr="00F13AAA">
        <w:rPr>
          <w:rFonts w:ascii="Times New Roman" w:hAnsi="Times New Roman" w:cs="Times New Roman"/>
          <w:color w:val="auto"/>
          <w:sz w:val="24"/>
          <w:szCs w:val="24"/>
          <w:lang w:val="uk-UA" w:eastAsia="en-US" w:bidi="ar-SA"/>
        </w:rPr>
        <w:t xml:space="preserve"> днів з </w:t>
      </w:r>
      <w:r w:rsidRPr="00F13AAA">
        <w:rPr>
          <w:rFonts w:ascii="Times New Roman" w:eastAsia="Times New Roman" w:hAnsi="Times New Roman" w:cs="Times New Roman"/>
          <w:color w:val="auto"/>
          <w:sz w:val="24"/>
          <w:szCs w:val="24"/>
          <w:lang w:val="uk-UA" w:eastAsia="ru-RU" w:bidi="ar-SA"/>
        </w:rPr>
        <w:t>дати</w:t>
      </w:r>
      <w:r w:rsidRPr="00F13AAA">
        <w:rPr>
          <w:rFonts w:ascii="Times New Roman" w:hAnsi="Times New Roman" w:cs="Times New Roman"/>
          <w:color w:val="auto"/>
          <w:sz w:val="24"/>
          <w:szCs w:val="24"/>
          <w:lang w:val="uk-UA" w:eastAsia="en-US" w:bidi="ar-SA"/>
        </w:rPr>
        <w:t xml:space="preserve"> їх виникнення надати підтверджуючі документи щодо їх настання відповідно до </w:t>
      </w:r>
      <w:r w:rsidRPr="00F13AAA">
        <w:rPr>
          <w:rFonts w:ascii="Times New Roman" w:eastAsia="Times New Roman" w:hAnsi="Times New Roman" w:cs="Times New Roman"/>
          <w:color w:val="auto"/>
          <w:sz w:val="24"/>
          <w:szCs w:val="24"/>
          <w:lang w:val="uk-UA" w:eastAsia="ru-RU" w:bidi="ar-SA"/>
        </w:rPr>
        <w:t xml:space="preserve">чинного </w:t>
      </w:r>
      <w:r w:rsidRPr="00F13AAA">
        <w:rPr>
          <w:rFonts w:ascii="Times New Roman" w:hAnsi="Times New Roman" w:cs="Times New Roman"/>
          <w:color w:val="auto"/>
          <w:sz w:val="24"/>
          <w:szCs w:val="24"/>
          <w:lang w:val="uk-UA" w:eastAsia="en-US" w:bidi="ar-SA"/>
        </w:rPr>
        <w:t>законодавства.</w:t>
      </w:r>
    </w:p>
    <w:p w14:paraId="176AF9B8"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eastAsia="en-US" w:bidi="ar-SA"/>
        </w:rPr>
      </w:pPr>
      <w:r w:rsidRPr="00F13AAA">
        <w:rPr>
          <w:rFonts w:ascii="Times New Roman" w:hAnsi="Times New Roman" w:cs="Times New Roman"/>
          <w:color w:val="auto"/>
          <w:sz w:val="24"/>
          <w:szCs w:val="24"/>
          <w:lang w:val="uk-UA" w:eastAsia="en-US" w:bidi="ar-S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13AAA">
        <w:rPr>
          <w:rFonts w:ascii="Times New Roman" w:hAnsi="Times New Roman" w:cs="Times New Roman"/>
          <w:color w:val="auto"/>
          <w:sz w:val="24"/>
          <w:szCs w:val="24"/>
          <w:lang w:eastAsia="en-US" w:bidi="ar-SA"/>
        </w:rPr>
        <w:t>.</w:t>
      </w:r>
    </w:p>
    <w:p w14:paraId="7DFAD145" w14:textId="77777777" w:rsidR="0040698A" w:rsidRPr="00F13AAA" w:rsidRDefault="0040698A" w:rsidP="00890BBB">
      <w:pPr>
        <w:widowControl/>
        <w:spacing w:after="0" w:line="240" w:lineRule="auto"/>
        <w:jc w:val="center"/>
        <w:outlineLvl w:val="2"/>
        <w:rPr>
          <w:rFonts w:ascii="Times New Roman" w:eastAsia="Times New Roman" w:hAnsi="Times New Roman" w:cs="Times New Roman"/>
          <w:b/>
          <w:bCs/>
          <w:color w:val="auto"/>
          <w:sz w:val="24"/>
          <w:szCs w:val="24"/>
          <w:lang w:val="uk-UA" w:eastAsia="ru-RU" w:bidi="ar-SA"/>
        </w:rPr>
      </w:pPr>
    </w:p>
    <w:p w14:paraId="1A3B4492" w14:textId="77777777" w:rsidR="0040698A" w:rsidRPr="00F13AAA" w:rsidRDefault="0040698A" w:rsidP="00890BBB">
      <w:pPr>
        <w:widowControl/>
        <w:spacing w:after="0" w:line="240" w:lineRule="auto"/>
        <w:jc w:val="center"/>
        <w:outlineLvl w:val="2"/>
        <w:rPr>
          <w:rFonts w:ascii="Times New Roman" w:hAnsi="Times New Roman" w:cs="Times New Roman"/>
          <w:b/>
          <w:color w:val="auto"/>
          <w:sz w:val="24"/>
          <w:szCs w:val="24"/>
          <w:lang w:val="uk-UA" w:eastAsia="en-US" w:bidi="ar-SA"/>
        </w:rPr>
      </w:pPr>
      <w:r w:rsidRPr="00F13AAA">
        <w:rPr>
          <w:rFonts w:ascii="Times New Roman" w:eastAsia="Times New Roman" w:hAnsi="Times New Roman" w:cs="Times New Roman"/>
          <w:b/>
          <w:bCs/>
          <w:color w:val="auto"/>
          <w:sz w:val="24"/>
          <w:szCs w:val="24"/>
          <w:lang w:val="uk-UA" w:eastAsia="ru-RU" w:bidi="ar-SA"/>
        </w:rPr>
        <w:t xml:space="preserve">12. </w:t>
      </w:r>
      <w:r w:rsidRPr="00F13AAA">
        <w:rPr>
          <w:rFonts w:ascii="Times New Roman" w:hAnsi="Times New Roman" w:cs="Times New Roman"/>
          <w:b/>
          <w:color w:val="auto"/>
          <w:sz w:val="24"/>
          <w:szCs w:val="24"/>
          <w:lang w:val="uk-UA" w:eastAsia="en-US" w:bidi="ar-SA"/>
        </w:rPr>
        <w:t>Строк дії Договору та інші умови</w:t>
      </w:r>
    </w:p>
    <w:p w14:paraId="6EC25C4B" w14:textId="77777777" w:rsidR="0040698A" w:rsidRPr="000D0CB8" w:rsidRDefault="0040698A" w:rsidP="00890BBB">
      <w:pPr>
        <w:widowControl/>
        <w:spacing w:after="0" w:line="240" w:lineRule="auto"/>
        <w:jc w:val="center"/>
        <w:outlineLvl w:val="2"/>
        <w:rPr>
          <w:rFonts w:ascii="Times New Roman" w:hAnsi="Times New Roman" w:cs="Times New Roman"/>
          <w:b/>
          <w:color w:val="auto"/>
          <w:sz w:val="16"/>
          <w:szCs w:val="16"/>
          <w:lang w:val="uk-UA" w:eastAsia="en-US" w:bidi="ar-SA"/>
        </w:rPr>
      </w:pPr>
    </w:p>
    <w:p w14:paraId="315B9F7C" w14:textId="6F35FB38" w:rsidR="0040698A" w:rsidRPr="00F13AA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12.1. Цей Договір набирає чинності з дати його підписання Сто</w:t>
      </w:r>
      <w:r w:rsidR="002C4A11" w:rsidRPr="00F13AAA">
        <w:rPr>
          <w:rFonts w:ascii="Times New Roman" w:eastAsia="Times New Roman" w:hAnsi="Times New Roman" w:cs="Times New Roman"/>
          <w:color w:val="auto"/>
          <w:sz w:val="24"/>
          <w:szCs w:val="24"/>
          <w:lang w:val="uk-UA" w:eastAsia="ru-RU" w:bidi="ar-SA"/>
        </w:rPr>
        <w:t xml:space="preserve">ронами та діє до </w:t>
      </w:r>
      <w:r w:rsidR="002C4A11" w:rsidRPr="00F13AAA">
        <w:rPr>
          <w:rFonts w:ascii="Times New Roman" w:eastAsia="Times New Roman" w:hAnsi="Times New Roman" w:cs="Times New Roman"/>
          <w:b/>
          <w:color w:val="auto"/>
          <w:sz w:val="24"/>
          <w:szCs w:val="24"/>
          <w:lang w:val="uk-UA" w:eastAsia="ru-RU" w:bidi="ar-SA"/>
        </w:rPr>
        <w:t>31.12.202</w:t>
      </w:r>
      <w:r w:rsidR="00C17759">
        <w:rPr>
          <w:rFonts w:ascii="Times New Roman" w:eastAsia="Times New Roman" w:hAnsi="Times New Roman" w:cs="Times New Roman"/>
          <w:b/>
          <w:color w:val="auto"/>
          <w:sz w:val="24"/>
          <w:szCs w:val="24"/>
          <w:lang w:val="uk-UA" w:eastAsia="ru-RU" w:bidi="ar-SA"/>
        </w:rPr>
        <w:t>4</w:t>
      </w:r>
      <w:r w:rsidR="002C4A11" w:rsidRPr="00F13AAA">
        <w:rPr>
          <w:rFonts w:ascii="Times New Roman" w:eastAsia="Times New Roman" w:hAnsi="Times New Roman" w:cs="Times New Roman"/>
          <w:b/>
          <w:color w:val="auto"/>
          <w:sz w:val="24"/>
          <w:szCs w:val="24"/>
          <w:lang w:val="uk-UA" w:eastAsia="ru-RU" w:bidi="ar-SA"/>
        </w:rPr>
        <w:t xml:space="preserve"> </w:t>
      </w:r>
      <w:r w:rsidRPr="00F13AAA">
        <w:rPr>
          <w:rFonts w:ascii="Times New Roman" w:eastAsia="Times New Roman" w:hAnsi="Times New Roman" w:cs="Times New Roman"/>
          <w:b/>
          <w:color w:val="auto"/>
          <w:sz w:val="24"/>
          <w:szCs w:val="24"/>
          <w:lang w:val="uk-UA" w:eastAsia="ru-RU" w:bidi="ar-SA"/>
        </w:rPr>
        <w:t>року</w:t>
      </w:r>
      <w:r w:rsidRPr="00F13AAA">
        <w:rPr>
          <w:rFonts w:ascii="Times New Roman" w:eastAsia="Times New Roman" w:hAnsi="Times New Roman" w:cs="Times New Roman"/>
          <w:color w:val="auto"/>
          <w:sz w:val="24"/>
          <w:szCs w:val="24"/>
          <w:lang w:val="uk-UA" w:eastAsia="ru-RU" w:bidi="ar-SA"/>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230223CD" w14:textId="77777777" w:rsidR="0040698A" w:rsidRPr="00F13AA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4243B74"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1D098BA9"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1) зменшення обсягів закупівлі, зокрема з урахуванням фактичного обсягу видатків замовника;</w:t>
      </w:r>
    </w:p>
    <w:p w14:paraId="123FA6EB"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EF334A7"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337B5BF"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443A60"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p>
    <w:p w14:paraId="1380547D"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35EA32"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AAA">
        <w:rPr>
          <w:rFonts w:ascii="Times New Roman" w:eastAsia="Times New Roman" w:hAnsi="Times New Roman" w:cs="Times New Roman"/>
          <w:color w:val="auto"/>
          <w:sz w:val="24"/>
          <w:szCs w:val="24"/>
          <w:lang w:val="uk-UA" w:eastAsia="ru-RU" w:bidi="ar-SA"/>
        </w:rPr>
        <w:t>Platts</w:t>
      </w:r>
      <w:proofErr w:type="spellEnd"/>
      <w:r w:rsidRPr="00F13AAA">
        <w:rPr>
          <w:rFonts w:ascii="Times New Roman" w:eastAsia="Times New Roman" w:hAnsi="Times New Roman" w:cs="Times New Roman"/>
          <w:color w:val="auto"/>
          <w:sz w:val="24"/>
          <w:szCs w:val="24"/>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664F23" w14:textId="69092E26" w:rsidR="0040698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8) </w:t>
      </w:r>
      <w:r w:rsidR="00C17759">
        <w:rPr>
          <w:rFonts w:ascii="Times New Roman" w:eastAsia="Times New Roman" w:hAnsi="Times New Roman" w:cs="Times New Roman"/>
          <w:color w:val="auto"/>
          <w:sz w:val="24"/>
          <w:szCs w:val="24"/>
          <w:lang w:val="uk-UA" w:eastAsia="ru-RU" w:bidi="ar-SA"/>
        </w:rPr>
        <w:t xml:space="preserve"> </w:t>
      </w:r>
      <w:r w:rsidRPr="00F13AAA">
        <w:rPr>
          <w:rFonts w:ascii="Times New Roman" w:eastAsia="Times New Roman" w:hAnsi="Times New Roman" w:cs="Times New Roman"/>
          <w:color w:val="auto"/>
          <w:sz w:val="24"/>
          <w:szCs w:val="24"/>
          <w:lang w:val="uk-UA" w:eastAsia="ru-RU" w:bidi="ar-SA"/>
        </w:rPr>
        <w:t xml:space="preserve">зміни умов у зв’язку із застосуванням положень частини шостої статті 41 Закону. </w:t>
      </w:r>
    </w:p>
    <w:p w14:paraId="44F74967" w14:textId="57421133" w:rsidR="00C17759" w:rsidRPr="00F13AAA" w:rsidRDefault="00C17759"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C17759">
        <w:rPr>
          <w:rFonts w:ascii="Times New Roman" w:eastAsia="Times New Roman" w:hAnsi="Times New Roman" w:cs="Times New Roman"/>
          <w:color w:val="auto"/>
          <w:sz w:val="24"/>
          <w:szCs w:val="24"/>
          <w:lang w:val="uk-UA" w:eastAsia="ru-RU"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17759">
          <w:rPr>
            <w:rStyle w:val="a8"/>
            <w:rFonts w:ascii="Times New Roman" w:eastAsia="Times New Roman" w:hAnsi="Times New Roman" w:cs="Times New Roman"/>
            <w:sz w:val="24"/>
            <w:szCs w:val="24"/>
            <w:lang w:val="uk-UA" w:eastAsia="ru-RU" w:bidi="ar-SA"/>
          </w:rPr>
          <w:t>№ 382</w:t>
        </w:r>
      </w:hyperlink>
      <w:r w:rsidRPr="00C17759">
        <w:rPr>
          <w:rFonts w:ascii="Times New Roman" w:eastAsia="Times New Roman" w:hAnsi="Times New Roman" w:cs="Times New Roman"/>
          <w:color w:val="auto"/>
          <w:sz w:val="24"/>
          <w:szCs w:val="24"/>
          <w:lang w:val="uk-UA" w:eastAsia="ru-RU" w:bidi="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17759">
        <w:rPr>
          <w:rFonts w:ascii="Times New Roman" w:eastAsia="Times New Roman" w:hAnsi="Times New Roman" w:cs="Times New Roman"/>
          <w:color w:val="auto"/>
          <w:sz w:val="24"/>
          <w:szCs w:val="24"/>
          <w:lang w:eastAsia="ru-RU" w:bidi="ar-SA"/>
        </w:rPr>
        <w:t>.</w:t>
      </w:r>
    </w:p>
    <w:p w14:paraId="67F6DCC9"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lastRenderedPageBreak/>
        <w:t xml:space="preserve">У разі зміни ціни товару  на ринку Постачальник письмово звертається до Споживача щодо зміни ціни за одиницю товару. </w:t>
      </w:r>
    </w:p>
    <w:p w14:paraId="0480FA84" w14:textId="77777777" w:rsidR="0040698A" w:rsidRPr="00F13AAA" w:rsidRDefault="0040698A" w:rsidP="00890BBB">
      <w:pPr>
        <w:widowControl/>
        <w:tabs>
          <w:tab w:val="left" w:pos="0"/>
          <w:tab w:val="left" w:pos="142"/>
          <w:tab w:val="left" w:pos="2410"/>
        </w:tabs>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Постачальник разом з письмовою пропозицією щодо внесення змін до договору надає інформацію, що розміщена на офіційному веб-сайті АТ “Оператор ринку” </w:t>
      </w:r>
      <w:r w:rsidRPr="00F13AAA">
        <w:rPr>
          <w:rFonts w:ascii="Times New Roman" w:hAnsi="Times New Roman" w:cs="Times New Roman"/>
          <w:color w:val="000000"/>
          <w:sz w:val="24"/>
          <w:szCs w:val="24"/>
          <w:lang w:val="uk-UA" w:eastAsia="en-US" w:bidi="ar-SA"/>
        </w:rPr>
        <w:t>(</w:t>
      </w:r>
      <w:hyperlink r:id="rId8" w:anchor="_blank" w:history="1">
        <w:r w:rsidRPr="00F13AAA">
          <w:rPr>
            <w:rFonts w:ascii="Times New Roman" w:hAnsi="Times New Roman" w:cs="Times New Roman"/>
            <w:color w:val="000000"/>
            <w:sz w:val="24"/>
            <w:szCs w:val="24"/>
            <w:u w:val="single"/>
            <w:lang w:val="uk-UA" w:eastAsia="en-US" w:bidi="ar-SA"/>
          </w:rPr>
          <w:t>https://www.oree.com.ua/</w:t>
        </w:r>
      </w:hyperlink>
      <w:r w:rsidRPr="00F13AAA">
        <w:rPr>
          <w:rFonts w:ascii="Times New Roman" w:hAnsi="Times New Roman" w:cs="Times New Roman"/>
          <w:color w:val="000000"/>
          <w:sz w:val="24"/>
          <w:szCs w:val="24"/>
          <w:lang w:val="uk-UA" w:eastAsia="en-US" w:bidi="ar-SA"/>
        </w:rPr>
        <w:t xml:space="preserve">) </w:t>
      </w:r>
      <w:r w:rsidRPr="00F13AAA">
        <w:rPr>
          <w:rFonts w:ascii="Times New Roman" w:hAnsi="Times New Roman" w:cs="Times New Roman"/>
          <w:color w:val="auto"/>
          <w:sz w:val="24"/>
          <w:szCs w:val="24"/>
          <w:lang w:val="uk-UA" w:eastAsia="en-US" w:bidi="ar-SA"/>
        </w:rPr>
        <w:t>та є публічною, у документальному вигляді (роздруківку з сайту)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63175837" w14:textId="77777777" w:rsidR="0040698A" w:rsidRPr="00F13AA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11A03403" w14:textId="77777777" w:rsidR="0040698A" w:rsidRPr="00F13AA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bCs/>
          <w:color w:val="auto"/>
          <w:sz w:val="24"/>
          <w:szCs w:val="24"/>
          <w:lang w:val="uk-UA" w:eastAsia="ru-RU" w:bidi="ar-SA"/>
        </w:rPr>
      </w:pPr>
      <w:r w:rsidRPr="00F13AAA">
        <w:rPr>
          <w:rFonts w:ascii="Times New Roman" w:eastAsia="Times New Roman" w:hAnsi="Times New Roman" w:cs="Times New Roman"/>
          <w:bCs/>
          <w:color w:val="auto"/>
          <w:sz w:val="24"/>
          <w:szCs w:val="24"/>
          <w:lang w:val="uk-UA" w:eastAsia="ru-RU" w:bidi="ar-SA"/>
        </w:rPr>
        <w:t>Споживач у 5-ти денний строк після одержання пропозиції письмово повідомляє Постачальника про результати її розгляду.</w:t>
      </w:r>
    </w:p>
    <w:p w14:paraId="49F81E7F" w14:textId="77777777" w:rsidR="0040698A" w:rsidRPr="00F13AAA" w:rsidRDefault="0040698A" w:rsidP="00890BBB">
      <w:pPr>
        <w:widowControl/>
        <w:tabs>
          <w:tab w:val="left" w:pos="0"/>
          <w:tab w:val="left" w:pos="142"/>
        </w:tabs>
        <w:spacing w:after="0" w:line="240" w:lineRule="auto"/>
        <w:ind w:firstLine="709"/>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Ціна за 1 кВт/год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w:t>
      </w:r>
    </w:p>
    <w:p w14:paraId="4EB6CBF2"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BAECA3" w14:textId="77777777" w:rsidR="0040698A" w:rsidRPr="00F13AAA" w:rsidRDefault="0040698A" w:rsidP="00890BBB">
      <w:pPr>
        <w:widowControl/>
        <w:spacing w:after="0" w:line="240" w:lineRule="auto"/>
        <w:ind w:firstLine="567"/>
        <w:jc w:val="both"/>
        <w:rPr>
          <w:rFonts w:ascii="Times New Roman" w:eastAsia="Times New Roman" w:hAnsi="Times New Roman" w:cs="Times New Roman"/>
          <w:color w:val="auto"/>
          <w:sz w:val="24"/>
          <w:szCs w:val="24"/>
          <w:lang w:val="uk-UA" w:eastAsia="ru-RU" w:bidi="ar-SA"/>
        </w:rPr>
      </w:pPr>
      <w:r w:rsidRPr="00F13AAA">
        <w:rPr>
          <w:rFonts w:ascii="Times New Roman" w:eastAsia="Times New Roman" w:hAnsi="Times New Roman" w:cs="Times New Roman"/>
          <w:color w:val="auto"/>
          <w:sz w:val="24"/>
          <w:szCs w:val="24"/>
          <w:lang w:val="uk-UA" w:eastAsia="ru-RU" w:bidi="ar-SA"/>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7F150E5D" w14:textId="77777777" w:rsidR="0040698A" w:rsidRPr="00F13AAA" w:rsidRDefault="0040698A" w:rsidP="00890BBB">
      <w:pPr>
        <w:widowControl/>
        <w:spacing w:after="0" w:line="240" w:lineRule="auto"/>
        <w:ind w:firstLine="708"/>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65D50E3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398FBE6F"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5A89695C"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12.6. Цей Договір укладено у двох примірниках, які мають однакову юридичну силу, один з яких зберігається у Постачальника, другий у Споживача.</w:t>
      </w:r>
    </w:p>
    <w:p w14:paraId="649BE1BC"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r w:rsidRPr="00F13AAA">
        <w:rPr>
          <w:rFonts w:ascii="Times New Roman" w:hAnsi="Times New Roman" w:cs="Times New Roman"/>
          <w:color w:val="auto"/>
          <w:sz w:val="24"/>
          <w:szCs w:val="24"/>
          <w:lang w:val="uk-UA" w:eastAsia="en-US" w:bidi="ar-SA"/>
        </w:rPr>
        <w:t>12.7. Невід’ємною частиною цього Договору є всі Додатки та Додаткові угоди.</w:t>
      </w:r>
    </w:p>
    <w:p w14:paraId="4B2FD80A" w14:textId="77777777" w:rsidR="0040698A" w:rsidRPr="00F13AAA" w:rsidRDefault="0040698A" w:rsidP="00890BBB">
      <w:pPr>
        <w:widowControl/>
        <w:spacing w:after="0" w:line="240" w:lineRule="auto"/>
        <w:ind w:firstLine="709"/>
        <w:jc w:val="both"/>
        <w:rPr>
          <w:rFonts w:ascii="Times New Roman" w:hAnsi="Times New Roman" w:cs="Times New Roman"/>
          <w:color w:val="auto"/>
          <w:sz w:val="24"/>
          <w:szCs w:val="24"/>
          <w:lang w:val="uk-UA" w:eastAsia="en-US" w:bidi="ar-SA"/>
        </w:rPr>
      </w:pPr>
    </w:p>
    <w:p w14:paraId="057FE34F" w14:textId="77777777" w:rsidR="0040698A" w:rsidRPr="00F13AAA" w:rsidRDefault="0040698A" w:rsidP="00890BBB">
      <w:pPr>
        <w:widowControl/>
        <w:spacing w:after="0" w:line="240" w:lineRule="auto"/>
        <w:ind w:firstLine="284"/>
        <w:jc w:val="center"/>
        <w:outlineLvl w:val="2"/>
        <w:rPr>
          <w:rFonts w:ascii="Times New Roman" w:hAnsi="Times New Roman" w:cs="Times New Roman"/>
          <w:b/>
          <w:color w:val="auto"/>
          <w:sz w:val="24"/>
          <w:szCs w:val="24"/>
          <w:lang w:val="uk-UA" w:eastAsia="en-US" w:bidi="ar-SA"/>
        </w:rPr>
      </w:pPr>
      <w:r w:rsidRPr="00F13AAA">
        <w:rPr>
          <w:rFonts w:ascii="Times New Roman" w:hAnsi="Times New Roman" w:cs="Times New Roman"/>
          <w:b/>
          <w:color w:val="auto"/>
          <w:sz w:val="24"/>
          <w:szCs w:val="24"/>
          <w:lang w:val="uk-UA" w:eastAsia="en-US" w:bidi="ar-SA"/>
        </w:rPr>
        <w:t>13.</w:t>
      </w:r>
      <w:r w:rsidRPr="00F13AAA">
        <w:rPr>
          <w:rFonts w:ascii="Times New Roman" w:hAnsi="Times New Roman" w:cs="Times New Roman"/>
          <w:b/>
          <w:color w:val="auto"/>
          <w:sz w:val="24"/>
          <w:szCs w:val="24"/>
          <w:lang w:val="uk-UA" w:eastAsia="en-US" w:bidi="ar-SA"/>
        </w:rPr>
        <w:tab/>
        <w:t>МІСЦЕЗНАХОДЖЕННЯ ТА БАНКІВСЬКІ РЕКВІЗИТИ СТОРІН:</w:t>
      </w:r>
    </w:p>
    <w:tbl>
      <w:tblPr>
        <w:tblW w:w="0" w:type="auto"/>
        <w:tblLayout w:type="fixed"/>
        <w:tblLook w:val="0000" w:firstRow="0" w:lastRow="0" w:firstColumn="0" w:lastColumn="0" w:noHBand="0" w:noVBand="0"/>
      </w:tblPr>
      <w:tblGrid>
        <w:gridCol w:w="5148"/>
        <w:gridCol w:w="4860"/>
      </w:tblGrid>
      <w:tr w:rsidR="0040698A" w:rsidRPr="00F13AAA" w14:paraId="323D8488" w14:textId="77777777" w:rsidTr="004359B2">
        <w:tc>
          <w:tcPr>
            <w:tcW w:w="5148" w:type="dxa"/>
          </w:tcPr>
          <w:p w14:paraId="164001DA" w14:textId="77777777" w:rsidR="0040698A" w:rsidRPr="00F13AAA" w:rsidRDefault="0040698A" w:rsidP="00890BBB">
            <w:pPr>
              <w:keepNext/>
              <w:widowControl/>
              <w:spacing w:after="0" w:line="19" w:lineRule="atLeast"/>
              <w:jc w:val="center"/>
              <w:outlineLvl w:val="0"/>
              <w:rPr>
                <w:rFonts w:ascii="Times New Roman" w:eastAsia="Times New Roman" w:hAnsi="Times New Roman" w:cs="Times New Roman"/>
                <w:b/>
                <w:bCs/>
                <w:color w:val="auto"/>
                <w:lang w:eastAsia="ru-RU" w:bidi="ar-SA"/>
              </w:rPr>
            </w:pPr>
          </w:p>
          <w:p w14:paraId="3093CBDB" w14:textId="77777777" w:rsidR="0040698A" w:rsidRPr="00F13AAA" w:rsidRDefault="0040698A"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Постачальник</w:t>
            </w:r>
          </w:p>
          <w:p w14:paraId="372399CD" w14:textId="77777777" w:rsidR="0040698A" w:rsidRDefault="0040698A" w:rsidP="00890BBB">
            <w:pPr>
              <w:pStyle w:val="a9"/>
              <w:rPr>
                <w:rFonts w:ascii="Times New Roman" w:eastAsia="Times New Roman" w:hAnsi="Times New Roman" w:cs="Times New Roman"/>
                <w:color w:val="auto"/>
                <w:lang w:val="uk-UA" w:eastAsia="ru-RU" w:bidi="ar-SA"/>
              </w:rPr>
            </w:pPr>
          </w:p>
          <w:p w14:paraId="31006B39" w14:textId="1412D1D3" w:rsidR="00F915AF" w:rsidRPr="00F13AAA" w:rsidRDefault="00F915AF" w:rsidP="00890BBB">
            <w:pPr>
              <w:pStyle w:val="a9"/>
              <w:rPr>
                <w:rFonts w:ascii="Times New Roman" w:eastAsia="Times New Roman" w:hAnsi="Times New Roman" w:cs="Times New Roman"/>
                <w:color w:val="auto"/>
                <w:lang w:val="uk-UA" w:eastAsia="ru-RU" w:bidi="ar-SA"/>
              </w:rPr>
            </w:pPr>
          </w:p>
        </w:tc>
        <w:tc>
          <w:tcPr>
            <w:tcW w:w="4860" w:type="dxa"/>
          </w:tcPr>
          <w:p w14:paraId="781E3B4D" w14:textId="77777777" w:rsidR="0040698A" w:rsidRPr="00F13AAA" w:rsidRDefault="0040698A"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3AD5F1C2" w14:textId="77777777" w:rsidR="0040698A" w:rsidRPr="00F13AAA" w:rsidRDefault="0040698A"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Споживач</w:t>
            </w:r>
          </w:p>
          <w:p w14:paraId="209293D1" w14:textId="764C5736" w:rsidR="0040698A" w:rsidRPr="00F13AAA" w:rsidRDefault="0040698A" w:rsidP="00890BBB">
            <w:pPr>
              <w:widowControl/>
              <w:spacing w:after="0" w:line="19" w:lineRule="atLeast"/>
              <w:jc w:val="both"/>
              <w:rPr>
                <w:rFonts w:ascii="Times New Roman" w:hAnsi="Times New Roman" w:cs="Times New Roman"/>
                <w:color w:val="auto"/>
                <w:lang w:val="uk-UA" w:eastAsia="en-US" w:bidi="ar-SA"/>
              </w:rPr>
            </w:pPr>
          </w:p>
        </w:tc>
      </w:tr>
      <w:tr w:rsidR="0040698A" w:rsidRPr="00F13AAA" w14:paraId="4B4F4111" w14:textId="77777777" w:rsidTr="004359B2">
        <w:trPr>
          <w:trHeight w:val="80"/>
        </w:trPr>
        <w:tc>
          <w:tcPr>
            <w:tcW w:w="5148" w:type="dxa"/>
          </w:tcPr>
          <w:p w14:paraId="7D121372" w14:textId="77777777" w:rsidR="0040698A" w:rsidRPr="00F13AAA" w:rsidRDefault="0040698A"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___________________________________</w:t>
            </w:r>
          </w:p>
          <w:p w14:paraId="3980E58A" w14:textId="77777777" w:rsidR="0040698A" w:rsidRPr="00F13AAA" w:rsidRDefault="0040698A"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3B41EFA2" w14:textId="77777777" w:rsidR="00F915AF" w:rsidRDefault="00F915AF"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____________________</w:t>
            </w:r>
          </w:p>
          <w:p w14:paraId="19C9047A" w14:textId="5CAEDC2F" w:rsidR="0040698A" w:rsidRPr="00F13AAA" w:rsidRDefault="0040698A"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4FBD8620" w14:textId="1BFA75CA" w:rsidR="0040698A" w:rsidRPr="00F13AAA" w:rsidRDefault="0040698A" w:rsidP="00C52E90">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C52E90">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 р.</w:t>
            </w:r>
          </w:p>
        </w:tc>
        <w:tc>
          <w:tcPr>
            <w:tcW w:w="4860" w:type="dxa"/>
          </w:tcPr>
          <w:p w14:paraId="34CF503E" w14:textId="77777777" w:rsidR="0040698A" w:rsidRPr="00F13AAA" w:rsidRDefault="0040698A"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w:t>
            </w:r>
          </w:p>
          <w:p w14:paraId="10463377" w14:textId="77777777" w:rsidR="0040698A" w:rsidRPr="00F13AAA" w:rsidRDefault="0040698A"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51764D16" w14:textId="77777777" w:rsidR="00F915AF" w:rsidRDefault="00F915AF"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_____________________</w:t>
            </w:r>
          </w:p>
          <w:p w14:paraId="28B25C35" w14:textId="323C6187" w:rsidR="0040698A" w:rsidRPr="00F13AAA" w:rsidRDefault="0040698A"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5D88270F" w14:textId="07332C7E" w:rsidR="0040698A" w:rsidRPr="00F13AAA" w:rsidRDefault="0040698A" w:rsidP="00C52E90">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C52E90">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р.</w:t>
            </w:r>
          </w:p>
        </w:tc>
      </w:tr>
    </w:tbl>
    <w:p w14:paraId="3A80021E" w14:textId="77777777" w:rsidR="0040698A" w:rsidRPr="00F13AAA" w:rsidRDefault="0040698A"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BDE03AD" w14:textId="77777777" w:rsidR="0040698A" w:rsidRPr="00F13AAA" w:rsidRDefault="0040698A"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D0BBB67" w14:textId="0D7F173E" w:rsidR="0040698A" w:rsidRDefault="0040698A" w:rsidP="00890BBB">
      <w:pPr>
        <w:widowControl/>
        <w:spacing w:before="20" w:after="0" w:line="240" w:lineRule="auto"/>
        <w:jc w:val="both"/>
        <w:rPr>
          <w:rFonts w:ascii="Times New Roman" w:eastAsia="Times New Roman" w:hAnsi="Times New Roman" w:cs="Times New Roman"/>
          <w:b/>
          <w:i/>
          <w:color w:val="000000"/>
          <w:sz w:val="20"/>
          <w:lang w:val="uk-UA" w:eastAsia="en-US" w:bidi="ar-SA"/>
        </w:rPr>
      </w:pPr>
    </w:p>
    <w:p w14:paraId="5FAB5999" w14:textId="4B9925A3" w:rsidR="00BF107E" w:rsidRDefault="00BF107E" w:rsidP="00890BBB">
      <w:pPr>
        <w:widowControl/>
        <w:spacing w:before="20" w:after="0" w:line="240" w:lineRule="auto"/>
        <w:jc w:val="both"/>
        <w:rPr>
          <w:rFonts w:ascii="Times New Roman" w:eastAsia="Times New Roman" w:hAnsi="Times New Roman" w:cs="Times New Roman"/>
          <w:b/>
          <w:i/>
          <w:color w:val="000000"/>
          <w:sz w:val="20"/>
          <w:lang w:val="uk-UA" w:eastAsia="en-US" w:bidi="ar-SA"/>
        </w:rPr>
      </w:pPr>
    </w:p>
    <w:p w14:paraId="4D45BD00" w14:textId="07707A3A" w:rsidR="00BF107E" w:rsidRDefault="00BF107E" w:rsidP="00890BBB">
      <w:pPr>
        <w:widowControl/>
        <w:spacing w:before="20" w:after="0" w:line="240" w:lineRule="auto"/>
        <w:jc w:val="both"/>
        <w:rPr>
          <w:rFonts w:ascii="Times New Roman" w:eastAsia="Times New Roman" w:hAnsi="Times New Roman" w:cs="Times New Roman"/>
          <w:b/>
          <w:i/>
          <w:color w:val="000000"/>
          <w:sz w:val="20"/>
          <w:lang w:val="uk-UA" w:eastAsia="en-US" w:bidi="ar-SA"/>
        </w:rPr>
      </w:pPr>
    </w:p>
    <w:p w14:paraId="010DB2A7" w14:textId="058B7143" w:rsidR="00BF107E" w:rsidRDefault="00BF107E" w:rsidP="00890BBB">
      <w:pPr>
        <w:widowControl/>
        <w:spacing w:before="20" w:after="0" w:line="240" w:lineRule="auto"/>
        <w:jc w:val="both"/>
        <w:rPr>
          <w:rFonts w:ascii="Times New Roman" w:eastAsia="Times New Roman" w:hAnsi="Times New Roman" w:cs="Times New Roman"/>
          <w:b/>
          <w:i/>
          <w:color w:val="000000"/>
          <w:sz w:val="20"/>
          <w:lang w:val="uk-UA" w:eastAsia="en-US" w:bidi="ar-SA"/>
        </w:rPr>
      </w:pPr>
    </w:p>
    <w:p w14:paraId="30DCE67A" w14:textId="7CCE302D" w:rsidR="00BF107E" w:rsidRDefault="00BF107E" w:rsidP="00890BBB">
      <w:pPr>
        <w:widowControl/>
        <w:spacing w:before="20" w:after="0" w:line="240" w:lineRule="auto"/>
        <w:ind w:firstLine="737"/>
        <w:jc w:val="right"/>
        <w:rPr>
          <w:rFonts w:ascii="Times New Roman" w:hAnsi="Times New Roman" w:cs="Times New Roman"/>
          <w:bCs/>
          <w:i/>
          <w:iCs/>
          <w:snapToGrid w:val="0"/>
          <w:color w:val="auto"/>
          <w:sz w:val="20"/>
          <w:szCs w:val="20"/>
          <w:lang w:val="uk-UA" w:eastAsia="ru-RU" w:bidi="ar-SA"/>
        </w:rPr>
      </w:pPr>
      <w:r w:rsidRPr="00BF107E">
        <w:rPr>
          <w:rFonts w:ascii="Times New Roman" w:hAnsi="Times New Roman" w:cs="Times New Roman"/>
          <w:bCs/>
          <w:i/>
          <w:iCs/>
          <w:snapToGrid w:val="0"/>
          <w:color w:val="auto"/>
          <w:sz w:val="20"/>
          <w:szCs w:val="20"/>
          <w:lang w:val="uk-UA" w:eastAsia="ru-RU" w:bidi="ar-SA"/>
        </w:rPr>
        <w:t xml:space="preserve">Додаток 1 </w:t>
      </w:r>
    </w:p>
    <w:p w14:paraId="5FA5CDC2" w14:textId="070DA0C2" w:rsidR="00BF107E" w:rsidRDefault="00BF107E" w:rsidP="00890BBB">
      <w:pPr>
        <w:widowControl/>
        <w:spacing w:before="20" w:after="0" w:line="240" w:lineRule="auto"/>
        <w:ind w:firstLine="737"/>
        <w:jc w:val="right"/>
        <w:rPr>
          <w:rFonts w:ascii="Times New Roman" w:hAnsi="Times New Roman" w:cs="Times New Roman"/>
          <w:bCs/>
          <w:i/>
          <w:iCs/>
          <w:snapToGrid w:val="0"/>
          <w:color w:val="auto"/>
          <w:sz w:val="20"/>
          <w:szCs w:val="20"/>
          <w:lang w:val="uk-UA" w:eastAsia="ru-RU" w:bidi="ar-SA"/>
        </w:rPr>
      </w:pPr>
      <w:r w:rsidRPr="00BF107E">
        <w:rPr>
          <w:rFonts w:ascii="Times New Roman" w:hAnsi="Times New Roman" w:cs="Times New Roman"/>
          <w:bCs/>
          <w:i/>
          <w:iCs/>
          <w:snapToGrid w:val="0"/>
          <w:color w:val="auto"/>
          <w:sz w:val="20"/>
          <w:szCs w:val="20"/>
          <w:lang w:val="uk-UA" w:eastAsia="ru-RU" w:bidi="ar-SA"/>
        </w:rPr>
        <w:t xml:space="preserve">до договору про постачання </w:t>
      </w:r>
    </w:p>
    <w:p w14:paraId="29218C3C" w14:textId="77777777" w:rsidR="00BF107E" w:rsidRDefault="00BF107E" w:rsidP="00890BBB">
      <w:pPr>
        <w:widowControl/>
        <w:spacing w:before="20" w:after="0" w:line="240" w:lineRule="auto"/>
        <w:ind w:firstLine="737"/>
        <w:jc w:val="right"/>
        <w:rPr>
          <w:rFonts w:ascii="Times New Roman" w:hAnsi="Times New Roman" w:cs="Times New Roman"/>
          <w:bCs/>
          <w:i/>
          <w:iCs/>
          <w:snapToGrid w:val="0"/>
          <w:color w:val="auto"/>
          <w:sz w:val="20"/>
          <w:szCs w:val="20"/>
          <w:lang w:val="uk-UA" w:eastAsia="ru-RU" w:bidi="ar-SA"/>
        </w:rPr>
      </w:pPr>
      <w:r w:rsidRPr="00BF107E">
        <w:rPr>
          <w:rFonts w:ascii="Times New Roman" w:hAnsi="Times New Roman" w:cs="Times New Roman"/>
          <w:bCs/>
          <w:i/>
          <w:iCs/>
          <w:snapToGrid w:val="0"/>
          <w:color w:val="auto"/>
          <w:sz w:val="20"/>
          <w:szCs w:val="20"/>
          <w:lang w:val="uk-UA" w:eastAsia="ru-RU" w:bidi="ar-SA"/>
        </w:rPr>
        <w:t xml:space="preserve">електричної енергії споживачу </w:t>
      </w:r>
    </w:p>
    <w:p w14:paraId="5B0BAC7D" w14:textId="7765B5A7" w:rsidR="00BF107E" w:rsidRPr="00BF107E" w:rsidRDefault="00BF107E" w:rsidP="00890BBB">
      <w:pPr>
        <w:widowControl/>
        <w:spacing w:before="20" w:after="0" w:line="240" w:lineRule="auto"/>
        <w:ind w:firstLine="737"/>
        <w:jc w:val="right"/>
        <w:rPr>
          <w:rFonts w:ascii="Times New Roman" w:hAnsi="Times New Roman" w:cs="Times New Roman"/>
          <w:bCs/>
          <w:i/>
          <w:iCs/>
          <w:snapToGrid w:val="0"/>
          <w:color w:val="auto"/>
          <w:sz w:val="20"/>
          <w:szCs w:val="20"/>
          <w:lang w:val="uk-UA" w:eastAsia="ru-RU" w:bidi="ar-SA"/>
        </w:rPr>
      </w:pPr>
      <w:r w:rsidRPr="00BF107E">
        <w:rPr>
          <w:rFonts w:ascii="Times New Roman" w:hAnsi="Times New Roman" w:cs="Times New Roman"/>
          <w:bCs/>
          <w:i/>
          <w:iCs/>
          <w:snapToGrid w:val="0"/>
          <w:color w:val="auto"/>
          <w:sz w:val="20"/>
          <w:szCs w:val="20"/>
          <w:lang w:val="uk-UA" w:eastAsia="ru-RU" w:bidi="ar-SA"/>
        </w:rPr>
        <w:t>№ від «___»________________202</w:t>
      </w:r>
      <w:r w:rsidR="003E0BBC">
        <w:rPr>
          <w:rFonts w:ascii="Times New Roman" w:hAnsi="Times New Roman" w:cs="Times New Roman"/>
          <w:bCs/>
          <w:i/>
          <w:iCs/>
          <w:snapToGrid w:val="0"/>
          <w:color w:val="auto"/>
          <w:sz w:val="20"/>
          <w:szCs w:val="20"/>
          <w:lang w:val="uk-UA" w:eastAsia="ru-RU" w:bidi="ar-SA"/>
        </w:rPr>
        <w:t xml:space="preserve"> </w:t>
      </w:r>
      <w:r w:rsidRPr="00BF107E">
        <w:rPr>
          <w:rFonts w:ascii="Times New Roman" w:hAnsi="Times New Roman" w:cs="Times New Roman"/>
          <w:bCs/>
          <w:i/>
          <w:iCs/>
          <w:snapToGrid w:val="0"/>
          <w:color w:val="auto"/>
          <w:sz w:val="20"/>
          <w:szCs w:val="20"/>
          <w:lang w:val="uk-UA" w:eastAsia="ru-RU" w:bidi="ar-SA"/>
        </w:rPr>
        <w:t xml:space="preserve"> р.</w:t>
      </w:r>
    </w:p>
    <w:p w14:paraId="66211650" w14:textId="7AD51175" w:rsidR="0040698A" w:rsidRPr="00F13AAA" w:rsidRDefault="0040698A" w:rsidP="00890BBB">
      <w:pPr>
        <w:widowControl/>
        <w:spacing w:before="20" w:after="0" w:line="240" w:lineRule="auto"/>
        <w:ind w:firstLine="737"/>
        <w:jc w:val="center"/>
        <w:rPr>
          <w:rFonts w:ascii="Times New Roman" w:hAnsi="Times New Roman" w:cs="Times New Roman"/>
          <w:b/>
          <w:snapToGrid w:val="0"/>
          <w:color w:val="auto"/>
          <w:sz w:val="24"/>
          <w:szCs w:val="24"/>
          <w:lang w:val="uk-UA" w:eastAsia="ru-RU" w:bidi="ar-SA"/>
        </w:rPr>
      </w:pPr>
      <w:r w:rsidRPr="00F13AAA">
        <w:rPr>
          <w:rFonts w:ascii="Times New Roman" w:hAnsi="Times New Roman" w:cs="Times New Roman"/>
          <w:b/>
          <w:snapToGrid w:val="0"/>
          <w:color w:val="auto"/>
          <w:sz w:val="24"/>
          <w:szCs w:val="24"/>
          <w:lang w:val="uk-UA" w:eastAsia="ru-RU" w:bidi="ar-SA"/>
        </w:rPr>
        <w:t>ЗАЯВА-ПРИЄДНАННЯ</w:t>
      </w:r>
    </w:p>
    <w:p w14:paraId="1E61E83C" w14:textId="77777777" w:rsidR="0040698A" w:rsidRPr="00F13AAA" w:rsidRDefault="0040698A" w:rsidP="00890BBB">
      <w:pPr>
        <w:widowControl/>
        <w:spacing w:before="20" w:after="0" w:line="240" w:lineRule="auto"/>
        <w:ind w:firstLine="737"/>
        <w:jc w:val="center"/>
        <w:rPr>
          <w:rFonts w:ascii="Times New Roman" w:hAnsi="Times New Roman" w:cs="Times New Roman"/>
          <w:b/>
          <w:snapToGrid w:val="0"/>
          <w:color w:val="auto"/>
          <w:sz w:val="24"/>
          <w:szCs w:val="24"/>
          <w:lang w:val="uk-UA" w:eastAsia="ru-RU" w:bidi="ar-SA"/>
        </w:rPr>
      </w:pPr>
      <w:r w:rsidRPr="00F13AAA">
        <w:rPr>
          <w:rFonts w:ascii="Times New Roman" w:hAnsi="Times New Roman" w:cs="Times New Roman"/>
          <w:b/>
          <w:snapToGrid w:val="0"/>
          <w:color w:val="auto"/>
          <w:sz w:val="24"/>
          <w:szCs w:val="24"/>
          <w:lang w:val="uk-UA" w:eastAsia="ru-RU" w:bidi="ar-SA"/>
        </w:rPr>
        <w:t xml:space="preserve">до договору про постачання (закупівлю) електричної енергії споживачу </w:t>
      </w:r>
    </w:p>
    <w:p w14:paraId="2D17123A" w14:textId="77777777" w:rsidR="0040698A" w:rsidRPr="00F13AAA" w:rsidRDefault="0040698A" w:rsidP="00890BBB">
      <w:pPr>
        <w:widowControl/>
        <w:spacing w:before="20" w:after="0" w:line="240" w:lineRule="auto"/>
        <w:ind w:firstLine="708"/>
        <w:jc w:val="both"/>
        <w:rPr>
          <w:rFonts w:ascii="Times New Roman" w:hAnsi="Times New Roman" w:cs="Times New Roman"/>
          <w:snapToGrid w:val="0"/>
          <w:color w:val="auto"/>
          <w:lang w:val="uk-UA" w:eastAsia="ru-RU" w:bidi="ar-SA"/>
        </w:rPr>
      </w:pPr>
      <w:r w:rsidRPr="00F13AAA">
        <w:rPr>
          <w:rFonts w:ascii="Times New Roman" w:hAnsi="Times New Roman" w:cs="Times New Roman"/>
          <w:snapToGrid w:val="0"/>
          <w:color w:val="auto"/>
          <w:lang w:val="uk-UA" w:eastAsia="ru-RU" w:bidi="ar-SA"/>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66"/>
        <w:gridCol w:w="4931"/>
      </w:tblGrid>
      <w:tr w:rsidR="0040698A" w:rsidRPr="00F915AF" w14:paraId="5B4C0A86" w14:textId="77777777" w:rsidTr="004359B2">
        <w:trPr>
          <w:trHeight w:val="888"/>
          <w:jc w:val="center"/>
        </w:trPr>
        <w:tc>
          <w:tcPr>
            <w:tcW w:w="426" w:type="dxa"/>
            <w:tcBorders>
              <w:top w:val="single" w:sz="4" w:space="0" w:color="auto"/>
              <w:left w:val="single" w:sz="4" w:space="0" w:color="auto"/>
              <w:bottom w:val="single" w:sz="4" w:space="0" w:color="auto"/>
              <w:right w:val="single" w:sz="4" w:space="0" w:color="auto"/>
            </w:tcBorders>
            <w:vAlign w:val="center"/>
          </w:tcPr>
          <w:p w14:paraId="6922F909"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val="uk-UA"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7DB8B06C"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Повне</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найменування</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організації/або</w:t>
            </w:r>
          </w:p>
          <w:p w14:paraId="31551D7D" w14:textId="77777777" w:rsidR="0040698A" w:rsidRPr="000D0CB8" w:rsidRDefault="0040698A" w:rsidP="00890BBB">
            <w:pPr>
              <w:widowControl/>
              <w:tabs>
                <w:tab w:val="center" w:pos="4677"/>
                <w:tab w:val="right" w:pos="9355"/>
              </w:tabs>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Прізвище, ім’я, по-батькові</w:t>
            </w:r>
          </w:p>
        </w:tc>
        <w:tc>
          <w:tcPr>
            <w:tcW w:w="4931" w:type="dxa"/>
            <w:tcBorders>
              <w:top w:val="single" w:sz="4" w:space="0" w:color="auto"/>
              <w:left w:val="single" w:sz="4" w:space="0" w:color="auto"/>
              <w:bottom w:val="single" w:sz="4" w:space="0" w:color="auto"/>
              <w:right w:val="single" w:sz="4" w:space="0" w:color="auto"/>
            </w:tcBorders>
            <w:vAlign w:val="center"/>
          </w:tcPr>
          <w:p w14:paraId="295920CC" w14:textId="2E9B2870"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0428D914" w14:textId="77777777" w:rsidTr="004359B2">
        <w:trPr>
          <w:trHeight w:val="281"/>
          <w:jc w:val="center"/>
        </w:trPr>
        <w:tc>
          <w:tcPr>
            <w:tcW w:w="426" w:type="dxa"/>
            <w:tcBorders>
              <w:top w:val="single" w:sz="4" w:space="0" w:color="auto"/>
              <w:left w:val="single" w:sz="4" w:space="0" w:color="auto"/>
              <w:bottom w:val="single" w:sz="4" w:space="0" w:color="auto"/>
              <w:right w:val="single" w:sz="4" w:space="0" w:color="auto"/>
            </w:tcBorders>
            <w:vAlign w:val="center"/>
          </w:tcPr>
          <w:p w14:paraId="0F3C9D69"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val="uk-UA"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236F79BF"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Код ЄДРПОУ /Ідентифікаційний номер</w:t>
            </w:r>
          </w:p>
        </w:tc>
        <w:tc>
          <w:tcPr>
            <w:tcW w:w="4931" w:type="dxa"/>
            <w:tcBorders>
              <w:top w:val="single" w:sz="4" w:space="0" w:color="auto"/>
              <w:left w:val="single" w:sz="4" w:space="0" w:color="auto"/>
              <w:bottom w:val="single" w:sz="4" w:space="0" w:color="auto"/>
              <w:right w:val="single" w:sz="4" w:space="0" w:color="auto"/>
            </w:tcBorders>
            <w:vAlign w:val="center"/>
          </w:tcPr>
          <w:p w14:paraId="069E5B7F" w14:textId="116B1207"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168AA318" w14:textId="77777777" w:rsidTr="004359B2">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14:paraId="54B9454B"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62A43F63"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Вид об’єкта</w:t>
            </w:r>
          </w:p>
          <w:p w14:paraId="52209D71"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(зазначити</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найменування</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об’єкту)</w:t>
            </w:r>
          </w:p>
        </w:tc>
        <w:tc>
          <w:tcPr>
            <w:tcW w:w="4931" w:type="dxa"/>
            <w:tcBorders>
              <w:top w:val="single" w:sz="4" w:space="0" w:color="auto"/>
              <w:left w:val="single" w:sz="4" w:space="0" w:color="auto"/>
              <w:bottom w:val="single" w:sz="4" w:space="0" w:color="auto"/>
              <w:right w:val="single" w:sz="4" w:space="0" w:color="auto"/>
            </w:tcBorders>
            <w:vAlign w:val="center"/>
          </w:tcPr>
          <w:p w14:paraId="4844E825" w14:textId="232659A0"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5AD1544B" w14:textId="77777777" w:rsidTr="004359B2">
        <w:trPr>
          <w:trHeight w:val="784"/>
          <w:jc w:val="center"/>
        </w:trPr>
        <w:tc>
          <w:tcPr>
            <w:tcW w:w="426" w:type="dxa"/>
            <w:tcBorders>
              <w:top w:val="single" w:sz="4" w:space="0" w:color="auto"/>
              <w:left w:val="single" w:sz="4" w:space="0" w:color="auto"/>
              <w:bottom w:val="single" w:sz="4" w:space="0" w:color="auto"/>
              <w:right w:val="single" w:sz="4" w:space="0" w:color="auto"/>
            </w:tcBorders>
            <w:vAlign w:val="center"/>
          </w:tcPr>
          <w:p w14:paraId="5F9F866A"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05F48147"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Адреса об’єкта, ЕІС-код точки  комерційного</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обліку (точки розподілу)*</w:t>
            </w:r>
          </w:p>
        </w:tc>
        <w:tc>
          <w:tcPr>
            <w:tcW w:w="4931" w:type="dxa"/>
            <w:tcBorders>
              <w:top w:val="single" w:sz="4" w:space="0" w:color="auto"/>
              <w:left w:val="single" w:sz="4" w:space="0" w:color="auto"/>
              <w:bottom w:val="single" w:sz="4" w:space="0" w:color="auto"/>
              <w:right w:val="single" w:sz="4" w:space="0" w:color="auto"/>
            </w:tcBorders>
            <w:vAlign w:val="center"/>
          </w:tcPr>
          <w:p w14:paraId="1010426F" w14:textId="114915EF"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22246A34" w14:textId="77777777" w:rsidTr="004359B2">
        <w:trPr>
          <w:trHeight w:val="561"/>
          <w:jc w:val="center"/>
        </w:trPr>
        <w:tc>
          <w:tcPr>
            <w:tcW w:w="426" w:type="dxa"/>
            <w:tcBorders>
              <w:top w:val="single" w:sz="4" w:space="0" w:color="auto"/>
              <w:left w:val="single" w:sz="4" w:space="0" w:color="auto"/>
              <w:bottom w:val="single" w:sz="4" w:space="0" w:color="auto"/>
              <w:right w:val="single" w:sz="4" w:space="0" w:color="auto"/>
            </w:tcBorders>
            <w:vAlign w:val="center"/>
          </w:tcPr>
          <w:p w14:paraId="2B9BB563"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0F8A5F46"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Найменування оператора системи, з яким</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Споживач</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уклав</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договір про надання</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послуг з розподілу (передачі) електричної</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енергії</w:t>
            </w:r>
          </w:p>
        </w:tc>
        <w:tc>
          <w:tcPr>
            <w:tcW w:w="4931" w:type="dxa"/>
            <w:tcBorders>
              <w:top w:val="single" w:sz="4" w:space="0" w:color="auto"/>
              <w:left w:val="single" w:sz="4" w:space="0" w:color="auto"/>
              <w:bottom w:val="single" w:sz="4" w:space="0" w:color="auto"/>
              <w:right w:val="single" w:sz="4" w:space="0" w:color="auto"/>
            </w:tcBorders>
            <w:vAlign w:val="center"/>
          </w:tcPr>
          <w:p w14:paraId="4A75BEC5" w14:textId="05FBA618"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21C6F04D" w14:textId="77777777" w:rsidTr="004359B2">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14:paraId="6A0B102D"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45786C88" w14:textId="101AA744"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ЕІС-код як суб’єкта ринку електричної</w:t>
            </w:r>
            <w:r w:rsid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енергії, присвоєний</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відповідним</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системним оператором*</w:t>
            </w:r>
          </w:p>
        </w:tc>
        <w:tc>
          <w:tcPr>
            <w:tcW w:w="4931" w:type="dxa"/>
            <w:tcBorders>
              <w:top w:val="single" w:sz="4" w:space="0" w:color="auto"/>
              <w:left w:val="single" w:sz="4" w:space="0" w:color="auto"/>
              <w:bottom w:val="single" w:sz="4" w:space="0" w:color="auto"/>
              <w:right w:val="single" w:sz="4" w:space="0" w:color="auto"/>
            </w:tcBorders>
            <w:vAlign w:val="center"/>
          </w:tcPr>
          <w:p w14:paraId="6E0DC838" w14:textId="77777777" w:rsidR="0040698A" w:rsidRPr="00F13AAA" w:rsidRDefault="0040698A" w:rsidP="00890BBB">
            <w:pPr>
              <w:widowControl/>
              <w:spacing w:after="0" w:line="240" w:lineRule="auto"/>
              <w:rPr>
                <w:rFonts w:ascii="Times New Roman" w:hAnsi="Times New Roman" w:cs="Times New Roman"/>
                <w:color w:val="auto"/>
                <w:lang w:val="uk-UA" w:eastAsia="en-US" w:bidi="ar-SA"/>
              </w:rPr>
            </w:pPr>
          </w:p>
        </w:tc>
      </w:tr>
      <w:tr w:rsidR="0040698A" w:rsidRPr="00F13AAA" w14:paraId="051D574C" w14:textId="77777777" w:rsidTr="004359B2">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14:paraId="67FD796F" w14:textId="77777777" w:rsidR="0040698A" w:rsidRPr="00F13AAA" w:rsidRDefault="0040698A" w:rsidP="00890BBB">
            <w:pPr>
              <w:widowControl/>
              <w:numPr>
                <w:ilvl w:val="0"/>
                <w:numId w:val="2"/>
              </w:numPr>
              <w:spacing w:after="0" w:line="240" w:lineRule="auto"/>
              <w:jc w:val="both"/>
              <w:rPr>
                <w:rFonts w:ascii="Times New Roman" w:hAnsi="Times New Roman" w:cs="Times New Roman"/>
                <w:color w:val="auto"/>
                <w:sz w:val="24"/>
                <w:szCs w:val="24"/>
                <w:lang w:eastAsia="en-US" w:bidi="ar-SA"/>
              </w:rPr>
            </w:pPr>
          </w:p>
        </w:tc>
        <w:tc>
          <w:tcPr>
            <w:tcW w:w="4566" w:type="dxa"/>
            <w:tcBorders>
              <w:top w:val="single" w:sz="4" w:space="0" w:color="auto"/>
              <w:left w:val="single" w:sz="4" w:space="0" w:color="auto"/>
              <w:bottom w:val="single" w:sz="4" w:space="0" w:color="auto"/>
              <w:right w:val="single" w:sz="4" w:space="0" w:color="auto"/>
            </w:tcBorders>
            <w:vAlign w:val="center"/>
          </w:tcPr>
          <w:p w14:paraId="022891C3" w14:textId="77777777" w:rsidR="0040698A" w:rsidRPr="000D0CB8" w:rsidRDefault="0040698A" w:rsidP="00890BBB">
            <w:pPr>
              <w:widowControl/>
              <w:spacing w:after="0" w:line="240" w:lineRule="auto"/>
              <w:rPr>
                <w:rFonts w:ascii="Times New Roman" w:hAnsi="Times New Roman" w:cs="Times New Roman"/>
                <w:color w:val="auto"/>
                <w:lang w:val="uk-UA" w:eastAsia="en-US" w:bidi="ar-SA"/>
              </w:rPr>
            </w:pPr>
            <w:r w:rsidRPr="000D0CB8">
              <w:rPr>
                <w:rFonts w:ascii="Times New Roman" w:hAnsi="Times New Roman" w:cs="Times New Roman"/>
                <w:color w:val="auto"/>
                <w:lang w:val="uk-UA" w:eastAsia="en-US" w:bidi="ar-SA"/>
              </w:rPr>
              <w:t>Найменування</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попереднього</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Постачальника</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електричної</w:t>
            </w:r>
            <w:r w:rsidR="004359B2" w:rsidRPr="000D0CB8">
              <w:rPr>
                <w:rFonts w:ascii="Times New Roman" w:hAnsi="Times New Roman" w:cs="Times New Roman"/>
                <w:color w:val="auto"/>
                <w:lang w:val="uk-UA" w:eastAsia="en-US" w:bidi="ar-SA"/>
              </w:rPr>
              <w:t xml:space="preserve"> </w:t>
            </w:r>
            <w:r w:rsidRPr="000D0CB8">
              <w:rPr>
                <w:rFonts w:ascii="Times New Roman" w:hAnsi="Times New Roman" w:cs="Times New Roman"/>
                <w:color w:val="auto"/>
                <w:lang w:val="uk-UA" w:eastAsia="en-US" w:bidi="ar-SA"/>
              </w:rPr>
              <w:t>енергії</w:t>
            </w:r>
          </w:p>
        </w:tc>
        <w:tc>
          <w:tcPr>
            <w:tcW w:w="4931" w:type="dxa"/>
            <w:tcBorders>
              <w:top w:val="single" w:sz="4" w:space="0" w:color="auto"/>
              <w:left w:val="single" w:sz="4" w:space="0" w:color="auto"/>
              <w:bottom w:val="single" w:sz="4" w:space="0" w:color="auto"/>
              <w:right w:val="single" w:sz="4" w:space="0" w:color="auto"/>
            </w:tcBorders>
            <w:vAlign w:val="center"/>
          </w:tcPr>
          <w:p w14:paraId="696C91AC" w14:textId="4984C80E" w:rsidR="0040698A" w:rsidRPr="00F13AAA" w:rsidRDefault="0040698A" w:rsidP="00890BBB">
            <w:pPr>
              <w:widowControl/>
              <w:spacing w:after="0" w:line="240" w:lineRule="auto"/>
              <w:rPr>
                <w:rFonts w:ascii="Times New Roman" w:hAnsi="Times New Roman" w:cs="Times New Roman"/>
                <w:color w:val="auto"/>
                <w:lang w:eastAsia="en-US" w:bidi="ar-SA"/>
              </w:rPr>
            </w:pPr>
          </w:p>
        </w:tc>
      </w:tr>
    </w:tbl>
    <w:p w14:paraId="51AAA0A0" w14:textId="77777777" w:rsidR="004359B2" w:rsidRPr="00F13AAA" w:rsidRDefault="004359B2" w:rsidP="00890BBB">
      <w:pPr>
        <w:widowControl/>
        <w:spacing w:before="20" w:after="0" w:line="240" w:lineRule="auto"/>
        <w:ind w:firstLine="567"/>
        <w:jc w:val="both"/>
        <w:rPr>
          <w:rFonts w:ascii="Times New Roman" w:hAnsi="Times New Roman" w:cs="Times New Roman"/>
          <w:snapToGrid w:val="0"/>
          <w:color w:val="auto"/>
          <w:lang w:val="uk-UA" w:eastAsia="ru-RU" w:bidi="ar-SA"/>
        </w:rPr>
      </w:pPr>
      <w:bookmarkStart w:id="2" w:name="_Hlk117778297"/>
    </w:p>
    <w:p w14:paraId="19E105CD" w14:textId="77777777" w:rsidR="0040698A" w:rsidRPr="00F13AAA" w:rsidRDefault="0040698A" w:rsidP="00890BBB">
      <w:pPr>
        <w:widowControl/>
        <w:spacing w:before="20" w:after="0" w:line="240" w:lineRule="auto"/>
        <w:ind w:firstLine="567"/>
        <w:jc w:val="both"/>
        <w:rPr>
          <w:rFonts w:ascii="Times New Roman" w:hAnsi="Times New Roman" w:cs="Times New Roman"/>
          <w:snapToGrid w:val="0"/>
          <w:color w:val="auto"/>
          <w:lang w:val="uk-UA" w:eastAsia="ru-RU" w:bidi="ar-SA"/>
        </w:rPr>
      </w:pPr>
      <w:r w:rsidRPr="00F13AAA">
        <w:rPr>
          <w:rFonts w:ascii="Times New Roman" w:hAnsi="Times New Roman" w:cs="Times New Roman"/>
          <w:snapToGrid w:val="0"/>
          <w:color w:val="auto"/>
          <w:lang w:val="uk-UA" w:eastAsia="ru-RU"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8A83D9F" w14:textId="77777777" w:rsidR="0040698A" w:rsidRPr="00F13AAA" w:rsidRDefault="0040698A" w:rsidP="00890BBB">
      <w:pPr>
        <w:widowControl/>
        <w:spacing w:before="20" w:after="0" w:line="240" w:lineRule="auto"/>
        <w:ind w:left="-567" w:firstLine="1134"/>
        <w:jc w:val="both"/>
        <w:rPr>
          <w:rFonts w:ascii="Times New Roman" w:hAnsi="Times New Roman" w:cs="Times New Roman"/>
          <w:snapToGrid w:val="0"/>
          <w:color w:val="auto"/>
          <w:lang w:val="uk-UA" w:eastAsia="ru-RU" w:bidi="ar-SA"/>
        </w:rPr>
      </w:pPr>
    </w:p>
    <w:p w14:paraId="1950E6CA" w14:textId="623E1015" w:rsidR="0040698A" w:rsidRPr="00F13AAA" w:rsidRDefault="0040698A" w:rsidP="00890BBB">
      <w:pPr>
        <w:widowControl/>
        <w:spacing w:before="20" w:after="0" w:line="240" w:lineRule="auto"/>
        <w:ind w:left="-567" w:firstLine="1134"/>
        <w:jc w:val="both"/>
        <w:rPr>
          <w:rFonts w:ascii="Times New Roman" w:hAnsi="Times New Roman" w:cs="Times New Roman"/>
          <w:snapToGrid w:val="0"/>
          <w:color w:val="auto"/>
          <w:lang w:val="uk-UA" w:eastAsia="ru-RU" w:bidi="ar-SA"/>
        </w:rPr>
      </w:pPr>
      <w:r w:rsidRPr="00F13AAA">
        <w:rPr>
          <w:rFonts w:ascii="Times New Roman" w:hAnsi="Times New Roman" w:cs="Times New Roman"/>
          <w:snapToGrid w:val="0"/>
          <w:color w:val="auto"/>
          <w:lang w:val="uk-UA" w:eastAsia="ru-RU" w:bidi="ar-SA"/>
        </w:rPr>
        <w:t>Почато</w:t>
      </w:r>
      <w:r w:rsidR="00AB7535" w:rsidRPr="00F13AAA">
        <w:rPr>
          <w:rFonts w:ascii="Times New Roman" w:hAnsi="Times New Roman" w:cs="Times New Roman"/>
          <w:snapToGrid w:val="0"/>
          <w:color w:val="auto"/>
          <w:lang w:val="uk-UA" w:eastAsia="ru-RU" w:bidi="ar-SA"/>
        </w:rPr>
        <w:t>к постачання з: «</w:t>
      </w:r>
      <w:r w:rsidR="00F915AF">
        <w:rPr>
          <w:rFonts w:ascii="Times New Roman" w:hAnsi="Times New Roman" w:cs="Times New Roman"/>
          <w:snapToGrid w:val="0"/>
          <w:color w:val="auto"/>
          <w:lang w:val="uk-UA" w:eastAsia="ru-RU" w:bidi="ar-SA"/>
        </w:rPr>
        <w:t>___</w:t>
      </w:r>
      <w:r w:rsidR="00AB7535" w:rsidRPr="00F13AAA">
        <w:rPr>
          <w:rFonts w:ascii="Times New Roman" w:hAnsi="Times New Roman" w:cs="Times New Roman"/>
          <w:snapToGrid w:val="0"/>
          <w:color w:val="auto"/>
          <w:lang w:val="uk-UA" w:eastAsia="ru-RU" w:bidi="ar-SA"/>
        </w:rPr>
        <w:t xml:space="preserve">» </w:t>
      </w:r>
      <w:r w:rsidR="00F915AF">
        <w:rPr>
          <w:rFonts w:ascii="Times New Roman" w:hAnsi="Times New Roman" w:cs="Times New Roman"/>
          <w:snapToGrid w:val="0"/>
          <w:color w:val="auto"/>
          <w:lang w:val="uk-UA" w:eastAsia="ru-RU" w:bidi="ar-SA"/>
        </w:rPr>
        <w:t>__________</w:t>
      </w:r>
      <w:r w:rsidR="003E0BBC">
        <w:rPr>
          <w:rFonts w:ascii="Times New Roman" w:hAnsi="Times New Roman" w:cs="Times New Roman"/>
          <w:snapToGrid w:val="0"/>
          <w:color w:val="auto"/>
          <w:lang w:val="uk-UA" w:eastAsia="ru-RU" w:bidi="ar-SA"/>
        </w:rPr>
        <w:t xml:space="preserve">20__ </w:t>
      </w:r>
      <w:r w:rsidRPr="00F13AAA">
        <w:rPr>
          <w:rFonts w:ascii="Times New Roman" w:hAnsi="Times New Roman" w:cs="Times New Roman"/>
          <w:snapToGrid w:val="0"/>
          <w:color w:val="auto"/>
          <w:lang w:val="uk-UA" w:eastAsia="ru-RU" w:bidi="ar-SA"/>
        </w:rPr>
        <w:t xml:space="preserve">р. </w:t>
      </w:r>
    </w:p>
    <w:p w14:paraId="4FB287AF" w14:textId="77777777" w:rsidR="0040698A" w:rsidRPr="00F13AAA" w:rsidRDefault="0040698A" w:rsidP="00890BBB">
      <w:pPr>
        <w:widowControl/>
        <w:spacing w:before="20" w:after="0" w:line="240" w:lineRule="auto"/>
        <w:ind w:left="-567" w:firstLine="1134"/>
        <w:jc w:val="both"/>
        <w:rPr>
          <w:rFonts w:ascii="Times New Roman" w:hAnsi="Times New Roman" w:cs="Times New Roman"/>
          <w:snapToGrid w:val="0"/>
          <w:color w:val="auto"/>
          <w:lang w:val="uk-UA" w:eastAsia="ru-RU" w:bidi="ar-SA"/>
        </w:rPr>
      </w:pPr>
    </w:p>
    <w:p w14:paraId="0F0C162D" w14:textId="77777777" w:rsidR="0040698A" w:rsidRPr="00F13AAA" w:rsidRDefault="0040698A" w:rsidP="00890BBB">
      <w:pPr>
        <w:widowControl/>
        <w:spacing w:before="60" w:after="0" w:line="240" w:lineRule="auto"/>
        <w:ind w:firstLine="567"/>
        <w:jc w:val="both"/>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DBB6867" w14:textId="77777777" w:rsidR="0040698A" w:rsidRPr="00F13AAA" w:rsidRDefault="0040698A" w:rsidP="00890BBB">
      <w:pPr>
        <w:widowControl/>
        <w:spacing w:before="20" w:after="0" w:line="240" w:lineRule="auto"/>
        <w:ind w:firstLine="567"/>
        <w:jc w:val="both"/>
        <w:rPr>
          <w:rFonts w:ascii="Times New Roman" w:hAnsi="Times New Roman" w:cs="Times New Roman"/>
          <w:snapToGrid w:val="0"/>
          <w:color w:val="auto"/>
          <w:lang w:val="uk-UA" w:eastAsia="ru-RU" w:bidi="ar-SA"/>
        </w:rPr>
      </w:pPr>
      <w:r w:rsidRPr="00F13AAA">
        <w:rPr>
          <w:rFonts w:ascii="Times New Roman" w:hAnsi="Times New Roman" w:cs="Times New Roman"/>
          <w:snapToGrid w:val="0"/>
          <w:color w:val="auto"/>
          <w:lang w:val="uk-UA" w:eastAsia="ru-RU" w:bidi="ar-SA"/>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79A13020" w14:textId="77777777" w:rsidR="0040698A" w:rsidRPr="00F13AAA" w:rsidRDefault="0040698A" w:rsidP="00890BBB">
      <w:pPr>
        <w:widowControl/>
        <w:spacing w:after="0" w:line="240" w:lineRule="auto"/>
        <w:ind w:firstLine="567"/>
        <w:jc w:val="both"/>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37C02D5E" w14:textId="77777777" w:rsidR="0040698A" w:rsidRPr="00F13AAA" w:rsidRDefault="0040698A" w:rsidP="00890BBB">
      <w:pPr>
        <w:widowControl/>
        <w:spacing w:after="0" w:line="240" w:lineRule="auto"/>
        <w:ind w:firstLine="567"/>
        <w:jc w:val="both"/>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 xml:space="preserve">Своїм підписом Споживач </w:t>
      </w:r>
      <w:r w:rsidRPr="00F13AAA">
        <w:rPr>
          <w:rFonts w:ascii="Times New Roman" w:hAnsi="Times New Roman" w:cs="Times New Roman"/>
          <w:color w:val="000000"/>
          <w:shd w:val="clear" w:color="auto" w:fill="FFFFFF"/>
          <w:lang w:val="uk-UA" w:eastAsia="en-US" w:bidi="ar-SA"/>
        </w:rPr>
        <w:t xml:space="preserve">(уповноважена особа Споживача) </w:t>
      </w:r>
      <w:r w:rsidRPr="00F13AAA">
        <w:rPr>
          <w:rFonts w:ascii="Times New Roman" w:hAnsi="Times New Roman" w:cs="Times New Roman"/>
          <w:color w:val="auto"/>
          <w:lang w:val="uk-UA" w:eastAsia="en-US" w:bidi="ar-S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bookmarkEnd w:id="2"/>
    <w:p w14:paraId="62993ECC" w14:textId="77777777" w:rsidR="0040698A" w:rsidRPr="00F13AAA" w:rsidRDefault="0040698A" w:rsidP="00890BBB">
      <w:pPr>
        <w:widowControl/>
        <w:spacing w:before="20" w:after="0" w:line="240" w:lineRule="auto"/>
        <w:ind w:firstLine="567"/>
        <w:jc w:val="both"/>
        <w:rPr>
          <w:rFonts w:ascii="Times New Roman" w:hAnsi="Times New Roman" w:cs="Times New Roman"/>
          <w:snapToGrid w:val="0"/>
          <w:color w:val="auto"/>
          <w:lang w:val="uk-UA" w:eastAsia="ru-RU" w:bidi="ar-SA"/>
        </w:rPr>
      </w:pPr>
    </w:p>
    <w:p w14:paraId="2C0AF52C" w14:textId="77777777" w:rsidR="0040698A" w:rsidRPr="00F13AAA" w:rsidRDefault="0040698A" w:rsidP="00890BBB">
      <w:pPr>
        <w:widowControl/>
        <w:spacing w:before="20" w:after="0" w:line="240" w:lineRule="auto"/>
        <w:ind w:firstLine="709"/>
        <w:jc w:val="both"/>
        <w:rPr>
          <w:rFonts w:ascii="Times New Roman" w:hAnsi="Times New Roman" w:cs="Times New Roman"/>
          <w:b/>
          <w:snapToGrid w:val="0"/>
          <w:color w:val="auto"/>
          <w:lang w:val="uk-UA" w:eastAsia="ru-RU" w:bidi="ar-SA"/>
        </w:rPr>
      </w:pPr>
      <w:r w:rsidRPr="00F13AAA">
        <w:rPr>
          <w:rFonts w:ascii="Times New Roman" w:hAnsi="Times New Roman" w:cs="Times New Roman"/>
          <w:b/>
          <w:snapToGrid w:val="0"/>
          <w:color w:val="auto"/>
          <w:lang w:val="uk-UA" w:eastAsia="ru-RU" w:bidi="ar-SA"/>
        </w:rPr>
        <w:t>Відмітка про згоду Споживача на обробку персональних даних:</w:t>
      </w:r>
    </w:p>
    <w:p w14:paraId="3B6C6364" w14:textId="77777777" w:rsidR="0040698A" w:rsidRPr="00F13AAA" w:rsidRDefault="0040698A" w:rsidP="00890BBB">
      <w:pPr>
        <w:widowControl/>
        <w:spacing w:before="20" w:after="0" w:line="240" w:lineRule="auto"/>
        <w:ind w:firstLine="737"/>
        <w:jc w:val="both"/>
        <w:rPr>
          <w:rFonts w:ascii="Times New Roman" w:hAnsi="Times New Roman" w:cs="Times New Roman"/>
          <w:b/>
          <w:snapToGrid w:val="0"/>
          <w:color w:val="auto"/>
          <w:lang w:val="uk-UA" w:eastAsia="ru-RU" w:bidi="ar-SA"/>
        </w:rPr>
      </w:pPr>
    </w:p>
    <w:p w14:paraId="482DB4F7" w14:textId="77777777" w:rsidR="0040698A" w:rsidRPr="00F13AAA" w:rsidRDefault="0040698A" w:rsidP="00890BBB">
      <w:pPr>
        <w:widowControl/>
        <w:spacing w:before="20" w:after="0" w:line="240" w:lineRule="auto"/>
        <w:ind w:firstLine="737"/>
        <w:jc w:val="both"/>
        <w:rPr>
          <w:rFonts w:ascii="Times New Roman" w:hAnsi="Times New Roman" w:cs="Times New Roman"/>
          <w:b/>
          <w:snapToGrid w:val="0"/>
          <w:color w:val="auto"/>
          <w:lang w:val="uk-UA" w:eastAsia="ru-RU" w:bidi="ar-SA"/>
        </w:rPr>
      </w:pPr>
      <w:r w:rsidRPr="00F13AAA">
        <w:rPr>
          <w:rFonts w:ascii="Times New Roman" w:hAnsi="Times New Roman" w:cs="Times New Roman"/>
          <w:b/>
          <w:snapToGrid w:val="0"/>
          <w:color w:val="auto"/>
          <w:lang w:val="uk-UA" w:eastAsia="ru-RU" w:bidi="ar-SA"/>
        </w:rPr>
        <w:t>____________________</w:t>
      </w:r>
      <w:r w:rsidRPr="00F13AAA">
        <w:rPr>
          <w:rFonts w:ascii="Times New Roman" w:hAnsi="Times New Roman" w:cs="Times New Roman"/>
          <w:b/>
          <w:snapToGrid w:val="0"/>
          <w:color w:val="auto"/>
          <w:lang w:val="uk-UA" w:eastAsia="ru-RU" w:bidi="ar-SA"/>
        </w:rPr>
        <w:tab/>
        <w:t>_________________</w:t>
      </w:r>
      <w:r w:rsidRPr="00F13AAA">
        <w:rPr>
          <w:rFonts w:ascii="Times New Roman" w:hAnsi="Times New Roman" w:cs="Times New Roman"/>
          <w:b/>
          <w:snapToGrid w:val="0"/>
          <w:color w:val="auto"/>
          <w:lang w:val="uk-UA" w:eastAsia="ru-RU" w:bidi="ar-SA"/>
        </w:rPr>
        <w:tab/>
      </w:r>
      <w:r w:rsidRPr="00F13AAA">
        <w:rPr>
          <w:rFonts w:ascii="Times New Roman" w:hAnsi="Times New Roman" w:cs="Times New Roman"/>
          <w:b/>
          <w:snapToGrid w:val="0"/>
          <w:color w:val="auto"/>
          <w:lang w:val="uk-UA" w:eastAsia="ru-RU" w:bidi="ar-SA"/>
        </w:rPr>
        <w:tab/>
        <w:t>___________________</w:t>
      </w:r>
    </w:p>
    <w:p w14:paraId="1C844611" w14:textId="77777777" w:rsidR="0040698A" w:rsidRPr="00F13AAA" w:rsidRDefault="0040698A" w:rsidP="00890BBB">
      <w:pPr>
        <w:widowControl/>
        <w:spacing w:before="20" w:after="0" w:line="240" w:lineRule="auto"/>
        <w:ind w:firstLine="737"/>
        <w:jc w:val="both"/>
        <w:rPr>
          <w:rFonts w:ascii="Times New Roman" w:hAnsi="Times New Roman" w:cs="Times New Roman"/>
          <w:snapToGrid w:val="0"/>
          <w:color w:val="auto"/>
          <w:lang w:val="uk-UA" w:eastAsia="ru-RU" w:bidi="ar-SA"/>
        </w:rPr>
      </w:pPr>
      <w:r w:rsidRPr="00F13AAA">
        <w:rPr>
          <w:rFonts w:ascii="Times New Roman" w:hAnsi="Times New Roman" w:cs="Times New Roman"/>
          <w:snapToGrid w:val="0"/>
          <w:color w:val="auto"/>
          <w:lang w:val="uk-UA" w:eastAsia="ru-RU" w:bidi="ar-SA"/>
        </w:rPr>
        <w:tab/>
        <w:t>(дата)</w:t>
      </w:r>
      <w:r w:rsidRPr="00F13AAA">
        <w:rPr>
          <w:rFonts w:ascii="Times New Roman" w:hAnsi="Times New Roman" w:cs="Times New Roman"/>
          <w:snapToGrid w:val="0"/>
          <w:color w:val="auto"/>
          <w:lang w:val="uk-UA" w:eastAsia="ru-RU" w:bidi="ar-SA"/>
        </w:rPr>
        <w:tab/>
      </w:r>
      <w:r w:rsidRPr="00F13AAA">
        <w:rPr>
          <w:rFonts w:ascii="Times New Roman" w:hAnsi="Times New Roman" w:cs="Times New Roman"/>
          <w:snapToGrid w:val="0"/>
          <w:color w:val="auto"/>
          <w:lang w:val="uk-UA" w:eastAsia="ru-RU" w:bidi="ar-SA"/>
        </w:rPr>
        <w:tab/>
      </w:r>
      <w:r w:rsidRPr="00F13AAA">
        <w:rPr>
          <w:rFonts w:ascii="Times New Roman" w:hAnsi="Times New Roman" w:cs="Times New Roman"/>
          <w:snapToGrid w:val="0"/>
          <w:color w:val="auto"/>
          <w:lang w:val="uk-UA" w:eastAsia="ru-RU" w:bidi="ar-SA"/>
        </w:rPr>
        <w:tab/>
        <w:t>(особистий підпис)</w:t>
      </w:r>
      <w:r w:rsidRPr="00F13AAA">
        <w:rPr>
          <w:rFonts w:ascii="Times New Roman" w:hAnsi="Times New Roman" w:cs="Times New Roman"/>
          <w:snapToGrid w:val="0"/>
          <w:color w:val="auto"/>
          <w:lang w:val="uk-UA" w:eastAsia="ru-RU" w:bidi="ar-SA"/>
        </w:rPr>
        <w:tab/>
      </w:r>
      <w:r w:rsidRPr="00F13AAA">
        <w:rPr>
          <w:rFonts w:ascii="Times New Roman" w:hAnsi="Times New Roman" w:cs="Times New Roman"/>
          <w:snapToGrid w:val="0"/>
          <w:color w:val="auto"/>
          <w:lang w:val="uk-UA" w:eastAsia="ru-RU" w:bidi="ar-SA"/>
        </w:rPr>
        <w:tab/>
        <w:t>(П.І.Б. Споживача)</w:t>
      </w:r>
    </w:p>
    <w:p w14:paraId="1980C7F4" w14:textId="77777777" w:rsidR="0040698A" w:rsidRPr="00F13AAA" w:rsidRDefault="0040698A" w:rsidP="00890BBB">
      <w:pPr>
        <w:widowControl/>
        <w:spacing w:before="20" w:after="0" w:line="276" w:lineRule="auto"/>
        <w:ind w:firstLine="737"/>
        <w:jc w:val="both"/>
        <w:rPr>
          <w:rFonts w:ascii="Times New Roman" w:hAnsi="Times New Roman" w:cs="Times New Roman"/>
          <w:b/>
          <w:bCs/>
          <w:color w:val="auto"/>
          <w:sz w:val="20"/>
          <w:szCs w:val="20"/>
          <w:lang w:eastAsia="en-US" w:bidi="ar-SA"/>
        </w:rPr>
      </w:pPr>
    </w:p>
    <w:p w14:paraId="61355F9E" w14:textId="7EDDCC61" w:rsidR="0040698A" w:rsidRPr="00937C84" w:rsidRDefault="0040698A" w:rsidP="00890BBB">
      <w:pPr>
        <w:widowControl/>
        <w:spacing w:before="20" w:after="0" w:line="276" w:lineRule="auto"/>
        <w:ind w:firstLine="737"/>
        <w:jc w:val="both"/>
        <w:rPr>
          <w:rFonts w:ascii="Times New Roman" w:hAnsi="Times New Roman" w:cs="Times New Roman"/>
          <w:b/>
          <w:bCs/>
          <w:color w:val="auto"/>
          <w:lang w:eastAsia="en-US" w:bidi="ar-SA"/>
        </w:rPr>
      </w:pPr>
      <w:proofErr w:type="spellStart"/>
      <w:r w:rsidRPr="00937C84">
        <w:rPr>
          <w:rFonts w:ascii="Times New Roman" w:hAnsi="Times New Roman" w:cs="Times New Roman"/>
          <w:b/>
          <w:bCs/>
          <w:color w:val="auto"/>
          <w:lang w:eastAsia="en-US" w:bidi="ar-SA"/>
        </w:rPr>
        <w:t>Реквізити</w:t>
      </w:r>
      <w:proofErr w:type="spellEnd"/>
      <w:r w:rsidR="00937C84" w:rsidRPr="00937C84">
        <w:rPr>
          <w:rFonts w:ascii="Times New Roman" w:hAnsi="Times New Roman" w:cs="Times New Roman"/>
          <w:b/>
          <w:bCs/>
          <w:color w:val="auto"/>
          <w:lang w:val="uk-UA" w:eastAsia="en-US" w:bidi="ar-SA"/>
        </w:rPr>
        <w:t xml:space="preserve"> </w:t>
      </w:r>
      <w:proofErr w:type="spellStart"/>
      <w:r w:rsidRPr="00937C84">
        <w:rPr>
          <w:rFonts w:ascii="Times New Roman" w:hAnsi="Times New Roman" w:cs="Times New Roman"/>
          <w:b/>
          <w:bCs/>
          <w:color w:val="auto"/>
          <w:lang w:eastAsia="en-US" w:bidi="ar-SA"/>
        </w:rPr>
        <w:t>Споживача</w:t>
      </w:r>
      <w:proofErr w:type="spellEnd"/>
      <w:r w:rsidRPr="00937C84">
        <w:rPr>
          <w:rFonts w:ascii="Times New Roman" w:hAnsi="Times New Roman" w:cs="Times New Roman"/>
          <w:b/>
          <w:bCs/>
          <w:color w:val="auto"/>
          <w:lang w:eastAsia="en-US" w:bidi="ar-SA"/>
        </w:rPr>
        <w:t>*:</w:t>
      </w:r>
    </w:p>
    <w:p w14:paraId="57A20F08" w14:textId="31CB8B7E" w:rsidR="0040698A" w:rsidRPr="00937C84" w:rsidRDefault="0040698A" w:rsidP="00890BBB">
      <w:pPr>
        <w:spacing w:after="0" w:line="240" w:lineRule="auto"/>
        <w:ind w:firstLine="708"/>
        <w:rPr>
          <w:rFonts w:ascii="Times New Roman" w:hAnsi="Times New Roman" w:cs="Times New Roman"/>
        </w:rPr>
      </w:pPr>
      <w:r w:rsidRPr="00937C84">
        <w:rPr>
          <w:rFonts w:ascii="Times New Roman" w:hAnsi="Times New Roman" w:cs="Times New Roman"/>
          <w:color w:val="auto"/>
          <w:lang w:val="uk-UA" w:eastAsia="en-US" w:bidi="ar-SA"/>
        </w:rPr>
        <w:t xml:space="preserve">Юридична адреса: </w:t>
      </w:r>
    </w:p>
    <w:p w14:paraId="7F278F8D" w14:textId="68B32DA6" w:rsidR="0040698A" w:rsidRPr="00937C84" w:rsidRDefault="0040698A" w:rsidP="00890BBB">
      <w:pPr>
        <w:widowControl/>
        <w:spacing w:before="20" w:after="0" w:line="276" w:lineRule="auto"/>
        <w:ind w:firstLine="737"/>
        <w:rPr>
          <w:rFonts w:ascii="Times New Roman" w:hAnsi="Times New Roman" w:cs="Times New Roman"/>
          <w:color w:val="auto"/>
          <w:lang w:eastAsia="en-US" w:bidi="ar-SA"/>
        </w:rPr>
      </w:pPr>
      <w:r w:rsidRPr="00937C84">
        <w:rPr>
          <w:rFonts w:ascii="Times New Roman" w:hAnsi="Times New Roman" w:cs="Times New Roman"/>
          <w:color w:val="auto"/>
          <w:lang w:eastAsia="en-US" w:bidi="ar-SA"/>
        </w:rPr>
        <w:t xml:space="preserve">Адреса </w:t>
      </w:r>
      <w:proofErr w:type="spellStart"/>
      <w:r w:rsidRPr="00937C84">
        <w:rPr>
          <w:rFonts w:ascii="Times New Roman" w:hAnsi="Times New Roman" w:cs="Times New Roman"/>
          <w:color w:val="auto"/>
          <w:lang w:eastAsia="en-US" w:bidi="ar-SA"/>
        </w:rPr>
        <w:t>поштова</w:t>
      </w:r>
      <w:proofErr w:type="spellEnd"/>
      <w:r w:rsidRPr="00937C84">
        <w:rPr>
          <w:rFonts w:ascii="Times New Roman" w:hAnsi="Times New Roman" w:cs="Times New Roman"/>
          <w:color w:val="auto"/>
          <w:lang w:eastAsia="en-US" w:bidi="ar-SA"/>
        </w:rPr>
        <w:t>:</w:t>
      </w:r>
      <w:r w:rsidRPr="00937C84">
        <w:rPr>
          <w:rFonts w:ascii="Times New Roman" w:hAnsi="Times New Roman" w:cs="Times New Roman"/>
          <w:color w:val="auto"/>
          <w:lang w:val="uk-UA" w:eastAsia="en-US" w:bidi="ar-SA"/>
        </w:rPr>
        <w:t xml:space="preserve"> </w:t>
      </w:r>
    </w:p>
    <w:p w14:paraId="2C171A7C" w14:textId="77777777" w:rsidR="00BF107E" w:rsidRDefault="0040698A" w:rsidP="00890BBB">
      <w:pPr>
        <w:widowControl/>
        <w:spacing w:before="20" w:after="0" w:line="276" w:lineRule="auto"/>
        <w:ind w:firstLine="737"/>
        <w:jc w:val="both"/>
        <w:rPr>
          <w:rFonts w:ascii="Times New Roman" w:hAnsi="Times New Roman" w:cs="Times New Roman"/>
          <w:color w:val="auto"/>
          <w:lang w:eastAsia="en-US" w:bidi="ar-SA"/>
        </w:rPr>
      </w:pPr>
      <w:r w:rsidRPr="00937C84">
        <w:rPr>
          <w:rFonts w:ascii="Times New Roman" w:hAnsi="Times New Roman" w:cs="Times New Roman"/>
          <w:color w:val="auto"/>
          <w:lang w:eastAsia="en-US" w:bidi="ar-SA"/>
        </w:rPr>
        <w:t xml:space="preserve">тел.: </w:t>
      </w:r>
    </w:p>
    <w:p w14:paraId="43B223D8" w14:textId="6D568AC8" w:rsidR="0040698A" w:rsidRPr="00937C84" w:rsidRDefault="0040698A" w:rsidP="00890BBB">
      <w:pPr>
        <w:widowControl/>
        <w:spacing w:before="20" w:after="0" w:line="276" w:lineRule="auto"/>
        <w:ind w:firstLine="737"/>
        <w:jc w:val="both"/>
        <w:rPr>
          <w:rFonts w:ascii="Times New Roman" w:hAnsi="Times New Roman" w:cs="Times New Roman"/>
          <w:color w:val="auto"/>
          <w:lang w:eastAsia="en-US" w:bidi="ar-SA"/>
        </w:rPr>
      </w:pPr>
      <w:proofErr w:type="spellStart"/>
      <w:r w:rsidRPr="00937C84">
        <w:rPr>
          <w:rFonts w:ascii="Times New Roman" w:hAnsi="Times New Roman" w:cs="Times New Roman"/>
          <w:color w:val="auto"/>
          <w:lang w:eastAsia="en-US" w:bidi="ar-SA"/>
        </w:rPr>
        <w:t>Електронна</w:t>
      </w:r>
      <w:proofErr w:type="spellEnd"/>
      <w:r w:rsidRPr="00937C84">
        <w:rPr>
          <w:rFonts w:ascii="Times New Roman" w:hAnsi="Times New Roman" w:cs="Times New Roman"/>
          <w:color w:val="auto"/>
          <w:lang w:eastAsia="en-US" w:bidi="ar-SA"/>
        </w:rPr>
        <w:t xml:space="preserve"> адреса (e-</w:t>
      </w:r>
      <w:proofErr w:type="spellStart"/>
      <w:r w:rsidRPr="00937C84">
        <w:rPr>
          <w:rFonts w:ascii="Times New Roman" w:hAnsi="Times New Roman" w:cs="Times New Roman"/>
          <w:color w:val="auto"/>
          <w:lang w:eastAsia="en-US" w:bidi="ar-SA"/>
        </w:rPr>
        <w:t>mail</w:t>
      </w:r>
      <w:proofErr w:type="spellEnd"/>
      <w:r w:rsidRPr="00937C84">
        <w:rPr>
          <w:rFonts w:ascii="Times New Roman" w:hAnsi="Times New Roman" w:cs="Times New Roman"/>
          <w:color w:val="auto"/>
          <w:lang w:eastAsia="en-US" w:bidi="ar-SA"/>
        </w:rPr>
        <w:t>):</w:t>
      </w:r>
      <w:r w:rsidRPr="00937C84">
        <w:rPr>
          <w:rFonts w:ascii="Times New Roman" w:hAnsi="Times New Roman" w:cs="Times New Roman"/>
          <w:color w:val="auto"/>
          <w:lang w:val="uk-UA" w:eastAsia="en-US" w:bidi="ar-SA"/>
        </w:rPr>
        <w:t xml:space="preserve"> </w:t>
      </w:r>
    </w:p>
    <w:p w14:paraId="2415ECFD" w14:textId="16AAC90A" w:rsidR="0040698A" w:rsidRPr="00937C84" w:rsidRDefault="0040698A" w:rsidP="00890BBB">
      <w:pPr>
        <w:widowControl/>
        <w:spacing w:before="20" w:after="0" w:line="276" w:lineRule="auto"/>
        <w:ind w:firstLine="737"/>
        <w:jc w:val="both"/>
        <w:rPr>
          <w:rFonts w:ascii="Times New Roman" w:hAnsi="Times New Roman" w:cs="Times New Roman"/>
          <w:color w:val="auto"/>
          <w:lang w:eastAsia="en-US" w:bidi="ar-SA"/>
        </w:rPr>
      </w:pPr>
      <w:r w:rsidRPr="00937C84">
        <w:rPr>
          <w:rFonts w:ascii="Times New Roman" w:hAnsi="Times New Roman" w:cs="Times New Roman"/>
          <w:color w:val="auto"/>
          <w:lang w:val="uk-UA" w:eastAsia="en-US" w:bidi="ar-SA"/>
        </w:rPr>
        <w:lastRenderedPageBreak/>
        <w:t>Б</w:t>
      </w:r>
      <w:proofErr w:type="spellStart"/>
      <w:r w:rsidRPr="00937C84">
        <w:rPr>
          <w:rFonts w:ascii="Times New Roman" w:hAnsi="Times New Roman" w:cs="Times New Roman"/>
          <w:color w:val="auto"/>
          <w:lang w:eastAsia="en-US" w:bidi="ar-SA"/>
        </w:rPr>
        <w:t>анк</w:t>
      </w:r>
      <w:proofErr w:type="spellEnd"/>
      <w:r w:rsidRPr="00937C84">
        <w:rPr>
          <w:rFonts w:ascii="Times New Roman" w:hAnsi="Times New Roman" w:cs="Times New Roman"/>
          <w:color w:val="auto"/>
          <w:lang w:eastAsia="en-US" w:bidi="ar-SA"/>
        </w:rPr>
        <w:t>:</w:t>
      </w:r>
      <w:r w:rsidR="003E10A0" w:rsidRPr="00937C84">
        <w:rPr>
          <w:rFonts w:ascii="Times New Roman" w:hAnsi="Times New Roman" w:cs="Times New Roman"/>
          <w:color w:val="auto"/>
          <w:lang w:val="uk-UA" w:eastAsia="en-US" w:bidi="ar-SA"/>
        </w:rPr>
        <w:t xml:space="preserve"> </w:t>
      </w:r>
    </w:p>
    <w:p w14:paraId="78315F61" w14:textId="2360EC10" w:rsidR="00474AE2" w:rsidRPr="00937C84" w:rsidRDefault="00474AE2" w:rsidP="00890BBB">
      <w:pPr>
        <w:spacing w:after="0" w:line="240" w:lineRule="auto"/>
        <w:rPr>
          <w:rFonts w:ascii="Times New Roman" w:hAnsi="Times New Roman" w:cs="Times New Roman"/>
          <w:lang w:val="uk-UA"/>
        </w:rPr>
      </w:pPr>
      <w:r w:rsidRPr="00937C84">
        <w:rPr>
          <w:rFonts w:ascii="Times New Roman" w:hAnsi="Times New Roman" w:cs="Times New Roman"/>
          <w:color w:val="auto"/>
          <w:lang w:val="uk-UA" w:eastAsia="en-US" w:bidi="ar-SA"/>
        </w:rPr>
        <w:t xml:space="preserve">             </w:t>
      </w:r>
      <w:r w:rsidR="0040698A" w:rsidRPr="00937C84">
        <w:rPr>
          <w:rFonts w:ascii="Times New Roman" w:hAnsi="Times New Roman" w:cs="Times New Roman"/>
          <w:color w:val="auto"/>
          <w:lang w:val="uk-UA" w:eastAsia="en-US" w:bidi="ar-SA"/>
        </w:rPr>
        <w:t xml:space="preserve">Р/р: </w:t>
      </w:r>
      <w:r w:rsidRPr="00937C84">
        <w:rPr>
          <w:rFonts w:ascii="Times New Roman" w:hAnsi="Times New Roman" w:cs="Times New Roman"/>
          <w:lang w:val="uk-UA"/>
        </w:rPr>
        <w:t xml:space="preserve"> </w:t>
      </w:r>
    </w:p>
    <w:p w14:paraId="396FEA02" w14:textId="30EF4D8A" w:rsidR="0040698A" w:rsidRPr="00937C84" w:rsidRDefault="0040698A" w:rsidP="00890BBB">
      <w:pPr>
        <w:widowControl/>
        <w:spacing w:before="20" w:after="0" w:line="276" w:lineRule="auto"/>
        <w:ind w:left="29" w:firstLine="708"/>
        <w:jc w:val="both"/>
        <w:rPr>
          <w:rFonts w:ascii="Times New Roman" w:hAnsi="Times New Roman" w:cs="Times New Roman"/>
          <w:color w:val="auto"/>
          <w:lang w:val="uk-UA" w:eastAsia="en-US" w:bidi="ar-SA"/>
        </w:rPr>
      </w:pPr>
      <w:r w:rsidRPr="00937C84">
        <w:rPr>
          <w:rFonts w:ascii="Times New Roman" w:hAnsi="Times New Roman" w:cs="Times New Roman"/>
          <w:color w:val="auto"/>
          <w:lang w:val="uk-UA" w:eastAsia="en-US" w:bidi="ar-SA"/>
        </w:rPr>
        <w:t xml:space="preserve">МФО: </w:t>
      </w:r>
    </w:p>
    <w:p w14:paraId="1C762DAD" w14:textId="77777777" w:rsidR="00937C84" w:rsidRDefault="00937C84" w:rsidP="00890BBB">
      <w:pPr>
        <w:widowControl/>
        <w:spacing w:before="20" w:after="0" w:line="276" w:lineRule="auto"/>
        <w:ind w:firstLine="737"/>
        <w:jc w:val="both"/>
        <w:rPr>
          <w:rFonts w:ascii="Times New Roman" w:hAnsi="Times New Roman" w:cs="Times New Roman"/>
          <w:b/>
          <w:bCs/>
          <w:color w:val="auto"/>
          <w:sz w:val="20"/>
          <w:szCs w:val="20"/>
          <w:lang w:val="uk-UA" w:eastAsia="en-US" w:bidi="ar-SA"/>
        </w:rPr>
      </w:pPr>
    </w:p>
    <w:p w14:paraId="15712280" w14:textId="055EAF42" w:rsidR="0040698A" w:rsidRPr="00F13AAA" w:rsidRDefault="0040698A" w:rsidP="00890BBB">
      <w:pPr>
        <w:widowControl/>
        <w:spacing w:before="20" w:after="0" w:line="276" w:lineRule="auto"/>
        <w:ind w:firstLine="737"/>
        <w:jc w:val="both"/>
        <w:rPr>
          <w:rFonts w:ascii="Times New Roman" w:hAnsi="Times New Roman" w:cs="Times New Roman"/>
          <w:snapToGrid w:val="0"/>
          <w:color w:val="auto"/>
          <w:sz w:val="20"/>
          <w:szCs w:val="20"/>
          <w:lang w:val="uk-UA" w:eastAsia="ru-RU" w:bidi="ar-SA"/>
        </w:rPr>
      </w:pPr>
      <w:r w:rsidRPr="00F13AAA">
        <w:rPr>
          <w:rFonts w:ascii="Times New Roman" w:hAnsi="Times New Roman" w:cs="Times New Roman"/>
          <w:b/>
          <w:bCs/>
          <w:color w:val="auto"/>
          <w:sz w:val="20"/>
          <w:szCs w:val="20"/>
          <w:lang w:val="uk-UA" w:eastAsia="en-US" w:bidi="ar-SA"/>
        </w:rPr>
        <w:t>*Примітка</w:t>
      </w:r>
      <w:r w:rsidRPr="00F13AAA">
        <w:rPr>
          <w:rFonts w:ascii="Times New Roman" w:hAnsi="Times New Roman" w:cs="Times New Roman"/>
          <w:color w:val="auto"/>
          <w:sz w:val="20"/>
          <w:szCs w:val="20"/>
          <w:lang w:val="uk-UA" w:eastAsia="en-US" w:bidi="ar-SA"/>
        </w:rPr>
        <w:t>: Споживач</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зобов'язується у місячний строк повідомити</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Постачальника про зміну будь-якої</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інформації та даних, зазначених у заяві-приєднанні, а у разі</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неповідомлення</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несе</w:t>
      </w:r>
      <w:r w:rsidR="003E10A0"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ризик</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настання по його</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вині</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несприятливих</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фінансових</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наслідків та відшкодовує</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Постачальнику</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всі</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збитки, понесені</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Постачальником у зв’язку з таким несвоєчасним</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повідомленням, що</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призвело до порушення</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Постачальником</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вимог</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податкового</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 xml:space="preserve">законодавства, в </w:t>
      </w:r>
      <w:proofErr w:type="spellStart"/>
      <w:r w:rsidRPr="00F13AAA">
        <w:rPr>
          <w:rFonts w:ascii="Times New Roman" w:hAnsi="Times New Roman" w:cs="Times New Roman"/>
          <w:color w:val="auto"/>
          <w:sz w:val="20"/>
          <w:szCs w:val="20"/>
          <w:lang w:val="uk-UA" w:eastAsia="en-US" w:bidi="ar-SA"/>
        </w:rPr>
        <w:t>т.ч</w:t>
      </w:r>
      <w:proofErr w:type="spellEnd"/>
      <w:r w:rsidRPr="00F13AAA">
        <w:rPr>
          <w:rFonts w:ascii="Times New Roman" w:hAnsi="Times New Roman" w:cs="Times New Roman"/>
          <w:color w:val="auto"/>
          <w:sz w:val="20"/>
          <w:szCs w:val="20"/>
          <w:lang w:val="uk-UA" w:eastAsia="en-US" w:bidi="ar-SA"/>
        </w:rPr>
        <w:t>. в сумі</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нарахованих</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Постачальнику</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штрафних/фінансових</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санкцій/пені за актами перевірок</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контролюючих</w:t>
      </w:r>
      <w:r w:rsidR="008E18E3" w:rsidRPr="00F13AAA">
        <w:rPr>
          <w:rFonts w:ascii="Times New Roman" w:hAnsi="Times New Roman" w:cs="Times New Roman"/>
          <w:color w:val="auto"/>
          <w:sz w:val="20"/>
          <w:szCs w:val="20"/>
          <w:lang w:val="uk-UA" w:eastAsia="en-US" w:bidi="ar-SA"/>
        </w:rPr>
        <w:t xml:space="preserve"> </w:t>
      </w:r>
      <w:r w:rsidRPr="00F13AAA">
        <w:rPr>
          <w:rFonts w:ascii="Times New Roman" w:hAnsi="Times New Roman" w:cs="Times New Roman"/>
          <w:color w:val="auto"/>
          <w:sz w:val="20"/>
          <w:szCs w:val="20"/>
          <w:lang w:val="uk-UA" w:eastAsia="en-US" w:bidi="ar-SA"/>
        </w:rPr>
        <w:t>органів.</w:t>
      </w:r>
    </w:p>
    <w:p w14:paraId="1BDC0311" w14:textId="0533FDE8" w:rsidR="00937C84" w:rsidRDefault="00937C84" w:rsidP="00890BBB">
      <w:pPr>
        <w:widowControl/>
        <w:tabs>
          <w:tab w:val="right" w:pos="9496"/>
        </w:tabs>
        <w:spacing w:after="0" w:line="240" w:lineRule="auto"/>
        <w:jc w:val="right"/>
        <w:rPr>
          <w:rFonts w:ascii="Times New Roman" w:hAnsi="Times New Roman" w:cs="Times New Roman"/>
          <w:i/>
          <w:color w:val="auto"/>
          <w:lang w:val="uk-UA" w:eastAsia="en-US" w:bidi="ar-SA"/>
        </w:rPr>
      </w:pPr>
    </w:p>
    <w:p w14:paraId="36A04EED" w14:textId="77777777" w:rsidR="00937C84" w:rsidRDefault="00937C84" w:rsidP="00890BBB">
      <w:pPr>
        <w:widowControl/>
        <w:tabs>
          <w:tab w:val="right" w:pos="9496"/>
        </w:tabs>
        <w:spacing w:after="0" w:line="240" w:lineRule="auto"/>
        <w:jc w:val="right"/>
        <w:rPr>
          <w:rFonts w:ascii="Times New Roman" w:hAnsi="Times New Roman" w:cs="Times New Roman"/>
          <w:i/>
          <w:color w:val="auto"/>
          <w:lang w:val="uk-UA" w:eastAsia="en-US" w:bidi="ar-SA"/>
        </w:rPr>
      </w:pPr>
    </w:p>
    <w:p w14:paraId="4C93F0BC" w14:textId="67D6B73C" w:rsidR="0040698A" w:rsidRPr="00F13AAA" w:rsidRDefault="00474AE2" w:rsidP="00890BBB">
      <w:pPr>
        <w:widowControl/>
        <w:tabs>
          <w:tab w:val="right" w:pos="9496"/>
        </w:tabs>
        <w:spacing w:after="0" w:line="240" w:lineRule="auto"/>
        <w:jc w:val="right"/>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Додаток до заяви - приєднання</w:t>
      </w:r>
    </w:p>
    <w:p w14:paraId="628739A8" w14:textId="77777777" w:rsidR="004359B2" w:rsidRPr="00F13AAA" w:rsidRDefault="004359B2" w:rsidP="00890BBB">
      <w:pPr>
        <w:pStyle w:val="a3"/>
        <w:spacing w:before="0" w:beforeAutospacing="0" w:after="0" w:afterAutospacing="0"/>
        <w:jc w:val="center"/>
        <w:rPr>
          <w:b/>
          <w:szCs w:val="22"/>
          <w:lang w:val="uk-UA"/>
        </w:rPr>
      </w:pPr>
      <w:r w:rsidRPr="00F13AAA">
        <w:rPr>
          <w:b/>
          <w:szCs w:val="22"/>
          <w:lang w:val="uk-UA"/>
        </w:rPr>
        <w:t>Інформація про об’єкти споживача</w:t>
      </w:r>
    </w:p>
    <w:p w14:paraId="57005637" w14:textId="63BE02F9" w:rsidR="004359B2" w:rsidRDefault="004359B2" w:rsidP="00890BBB">
      <w:pPr>
        <w:pStyle w:val="a7"/>
        <w:widowControl w:val="0"/>
        <w:numPr>
          <w:ilvl w:val="0"/>
          <w:numId w:val="3"/>
        </w:numPr>
        <w:tabs>
          <w:tab w:val="left" w:pos="0"/>
          <w:tab w:val="left" w:pos="426"/>
        </w:tabs>
        <w:spacing w:before="120"/>
        <w:ind w:left="0" w:firstLine="0"/>
        <w:contextualSpacing w:val="0"/>
        <w:jc w:val="both"/>
        <w:rPr>
          <w:sz w:val="22"/>
          <w:szCs w:val="22"/>
          <w:lang w:val="uk-UA"/>
        </w:rPr>
      </w:pPr>
      <w:r w:rsidRPr="00F13AAA">
        <w:rPr>
          <w:sz w:val="22"/>
          <w:szCs w:val="22"/>
          <w:lang w:val="uk-UA"/>
        </w:rPr>
        <w:t xml:space="preserve">Відомості щодо об’єктів: </w:t>
      </w:r>
    </w:p>
    <w:p w14:paraId="0B84EAE5" w14:textId="77777777" w:rsidR="00937C84" w:rsidRPr="00F13AAA" w:rsidRDefault="00937C84" w:rsidP="00890BBB">
      <w:pPr>
        <w:pStyle w:val="a7"/>
        <w:widowControl w:val="0"/>
        <w:tabs>
          <w:tab w:val="left" w:pos="0"/>
          <w:tab w:val="left" w:pos="426"/>
        </w:tabs>
        <w:spacing w:before="120"/>
        <w:ind w:left="0"/>
        <w:contextualSpacing w:val="0"/>
        <w:jc w:val="both"/>
        <w:rPr>
          <w:sz w:val="22"/>
          <w:szCs w:val="22"/>
          <w:lang w:val="uk-UA"/>
        </w:rPr>
      </w:pPr>
    </w:p>
    <w:tbl>
      <w:tblPr>
        <w:tblW w:w="9985" w:type="dxa"/>
        <w:jc w:val="center"/>
        <w:tblCellMar>
          <w:left w:w="0" w:type="dxa"/>
          <w:right w:w="0" w:type="dxa"/>
        </w:tblCellMar>
        <w:tblLook w:val="04A0" w:firstRow="1" w:lastRow="0" w:firstColumn="1" w:lastColumn="0" w:noHBand="0" w:noVBand="1"/>
      </w:tblPr>
      <w:tblGrid>
        <w:gridCol w:w="1260"/>
        <w:gridCol w:w="4200"/>
        <w:gridCol w:w="4525"/>
      </w:tblGrid>
      <w:tr w:rsidR="004359B2" w:rsidRPr="00937C84" w14:paraId="440208EC" w14:textId="77777777" w:rsidTr="00937C84">
        <w:trPr>
          <w:trHeight w:val="840"/>
          <w:jc w:val="center"/>
        </w:trPr>
        <w:tc>
          <w:tcPr>
            <w:tcW w:w="1260"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42F85BD0" w14:textId="77777777" w:rsidR="004359B2" w:rsidRPr="004D59CE" w:rsidRDefault="004359B2" w:rsidP="00890BBB">
            <w:pPr>
              <w:spacing w:after="0"/>
              <w:jc w:val="center"/>
              <w:rPr>
                <w:rFonts w:ascii="Times New Roman" w:hAnsi="Times New Roman" w:cs="Times New Roman"/>
                <w:sz w:val="24"/>
                <w:szCs w:val="24"/>
                <w:highlight w:val="yellow"/>
                <w:lang w:val="uk-UA"/>
              </w:rPr>
            </w:pPr>
            <w:r w:rsidRPr="004D59CE">
              <w:rPr>
                <w:rFonts w:ascii="Times New Roman" w:hAnsi="Times New Roman" w:cs="Times New Roman"/>
                <w:sz w:val="24"/>
                <w:szCs w:val="24"/>
                <w:highlight w:val="yellow"/>
              </w:rPr>
              <w:t>№</w:t>
            </w:r>
          </w:p>
        </w:tc>
        <w:tc>
          <w:tcPr>
            <w:tcW w:w="420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CE7209D" w14:textId="77777777" w:rsidR="004359B2" w:rsidRPr="004D59CE" w:rsidRDefault="004359B2" w:rsidP="00890BBB">
            <w:pPr>
              <w:spacing w:after="0"/>
              <w:jc w:val="center"/>
              <w:rPr>
                <w:rFonts w:ascii="Times New Roman" w:hAnsi="Times New Roman" w:cs="Times New Roman"/>
                <w:sz w:val="24"/>
                <w:szCs w:val="24"/>
                <w:highlight w:val="yellow"/>
              </w:rPr>
            </w:pPr>
            <w:r w:rsidRPr="004D59CE">
              <w:rPr>
                <w:rFonts w:ascii="Times New Roman" w:hAnsi="Times New Roman" w:cs="Times New Roman"/>
                <w:sz w:val="24"/>
                <w:szCs w:val="24"/>
                <w:highlight w:val="yellow"/>
              </w:rPr>
              <w:t>Адрес</w:t>
            </w:r>
            <w:r w:rsidRPr="004D59CE">
              <w:rPr>
                <w:rFonts w:ascii="Times New Roman" w:hAnsi="Times New Roman" w:cs="Times New Roman"/>
                <w:sz w:val="24"/>
                <w:szCs w:val="24"/>
                <w:highlight w:val="yellow"/>
                <w:lang w:val="uk-UA"/>
              </w:rPr>
              <w:t>а об’єкта</w:t>
            </w:r>
          </w:p>
        </w:tc>
        <w:tc>
          <w:tcPr>
            <w:tcW w:w="4525"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9DB1002" w14:textId="2A05B9A2" w:rsidR="004359B2" w:rsidRPr="00937C84" w:rsidRDefault="004359B2" w:rsidP="00890BBB">
            <w:pPr>
              <w:spacing w:after="0"/>
              <w:jc w:val="center"/>
              <w:rPr>
                <w:rFonts w:ascii="Times New Roman" w:hAnsi="Times New Roman" w:cs="Times New Roman"/>
                <w:sz w:val="24"/>
                <w:szCs w:val="24"/>
              </w:rPr>
            </w:pPr>
            <w:r w:rsidRPr="004D59CE">
              <w:rPr>
                <w:rFonts w:ascii="Times New Roman" w:hAnsi="Times New Roman" w:cs="Times New Roman"/>
                <w:sz w:val="24"/>
                <w:szCs w:val="24"/>
                <w:highlight w:val="yellow"/>
              </w:rPr>
              <w:t xml:space="preserve">ЕІС-код точки </w:t>
            </w:r>
            <w:proofErr w:type="spellStart"/>
            <w:r w:rsidRPr="004D59CE">
              <w:rPr>
                <w:rFonts w:ascii="Times New Roman" w:hAnsi="Times New Roman" w:cs="Times New Roman"/>
                <w:sz w:val="24"/>
                <w:szCs w:val="24"/>
                <w:highlight w:val="yellow"/>
              </w:rPr>
              <w:t>комерційного</w:t>
            </w:r>
            <w:proofErr w:type="spellEnd"/>
            <w:r w:rsidR="008E18E3" w:rsidRPr="004D59CE">
              <w:rPr>
                <w:rFonts w:ascii="Times New Roman" w:hAnsi="Times New Roman" w:cs="Times New Roman"/>
                <w:sz w:val="24"/>
                <w:szCs w:val="24"/>
                <w:highlight w:val="yellow"/>
                <w:lang w:val="uk-UA"/>
              </w:rPr>
              <w:t xml:space="preserve"> </w:t>
            </w:r>
            <w:proofErr w:type="spellStart"/>
            <w:r w:rsidRPr="004D59CE">
              <w:rPr>
                <w:rFonts w:ascii="Times New Roman" w:hAnsi="Times New Roman" w:cs="Times New Roman"/>
                <w:sz w:val="24"/>
                <w:szCs w:val="24"/>
                <w:highlight w:val="yellow"/>
              </w:rPr>
              <w:t>обліку</w:t>
            </w:r>
            <w:proofErr w:type="spellEnd"/>
            <w:r w:rsidRPr="004D59CE">
              <w:rPr>
                <w:rFonts w:ascii="Times New Roman" w:hAnsi="Times New Roman" w:cs="Times New Roman"/>
                <w:sz w:val="24"/>
                <w:szCs w:val="24"/>
                <w:highlight w:val="yellow"/>
              </w:rPr>
              <w:t xml:space="preserve"> за </w:t>
            </w:r>
            <w:proofErr w:type="spellStart"/>
            <w:r w:rsidRPr="004D59CE">
              <w:rPr>
                <w:rFonts w:ascii="Times New Roman" w:hAnsi="Times New Roman" w:cs="Times New Roman"/>
                <w:sz w:val="24"/>
                <w:szCs w:val="24"/>
                <w:highlight w:val="yellow"/>
              </w:rPr>
              <w:t>об’єктом</w:t>
            </w:r>
            <w:proofErr w:type="spellEnd"/>
            <w:r w:rsidR="008E18E3" w:rsidRPr="004D59CE">
              <w:rPr>
                <w:rFonts w:ascii="Times New Roman" w:hAnsi="Times New Roman" w:cs="Times New Roman"/>
                <w:sz w:val="24"/>
                <w:szCs w:val="24"/>
                <w:highlight w:val="yellow"/>
                <w:lang w:val="uk-UA"/>
              </w:rPr>
              <w:t xml:space="preserve"> </w:t>
            </w:r>
            <w:proofErr w:type="spellStart"/>
            <w:r w:rsidRPr="004D59CE">
              <w:rPr>
                <w:rFonts w:ascii="Times New Roman" w:hAnsi="Times New Roman" w:cs="Times New Roman"/>
                <w:sz w:val="24"/>
                <w:szCs w:val="24"/>
                <w:highlight w:val="yellow"/>
              </w:rPr>
              <w:t>споживача</w:t>
            </w:r>
            <w:proofErr w:type="spellEnd"/>
          </w:p>
        </w:tc>
      </w:tr>
      <w:tr w:rsidR="004359B2" w:rsidRPr="00937C84" w14:paraId="7AB10F7B" w14:textId="77777777" w:rsidTr="00F915AF">
        <w:trPr>
          <w:trHeight w:val="256"/>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D1D2AAA" w14:textId="3E0AA851"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FA88F0" w14:textId="305EC079"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64161C" w14:textId="74F68525" w:rsidR="004359B2" w:rsidRPr="00937C84" w:rsidRDefault="004359B2" w:rsidP="00890BBB">
            <w:pPr>
              <w:spacing w:after="0"/>
              <w:jc w:val="center"/>
              <w:rPr>
                <w:rFonts w:ascii="Times New Roman" w:hAnsi="Times New Roman" w:cs="Times New Roman"/>
                <w:sz w:val="24"/>
                <w:szCs w:val="24"/>
              </w:rPr>
            </w:pPr>
          </w:p>
        </w:tc>
      </w:tr>
      <w:tr w:rsidR="004359B2" w:rsidRPr="00937C84" w14:paraId="44B5FBFC" w14:textId="77777777" w:rsidTr="00F915AF">
        <w:trPr>
          <w:trHeight w:val="362"/>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ABD452" w14:textId="6EBCD1DD"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FD4AB1" w14:textId="1298107A"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2760B6" w14:textId="39E7F468" w:rsidR="004359B2" w:rsidRPr="00937C84" w:rsidRDefault="004359B2" w:rsidP="00890BBB">
            <w:pPr>
              <w:spacing w:after="0"/>
              <w:jc w:val="center"/>
              <w:rPr>
                <w:rFonts w:ascii="Times New Roman" w:hAnsi="Times New Roman" w:cs="Times New Roman"/>
                <w:sz w:val="24"/>
                <w:szCs w:val="24"/>
              </w:rPr>
            </w:pPr>
          </w:p>
        </w:tc>
      </w:tr>
      <w:tr w:rsidR="004359B2" w:rsidRPr="00937C84" w14:paraId="04B9422A"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490D288" w14:textId="1360D6E2"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E97909" w14:textId="1801AD44"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D508A4" w14:textId="5CCBF84E" w:rsidR="004359B2" w:rsidRPr="00937C84" w:rsidRDefault="004359B2" w:rsidP="00890BBB">
            <w:pPr>
              <w:spacing w:after="0"/>
              <w:jc w:val="center"/>
              <w:rPr>
                <w:rFonts w:ascii="Times New Roman" w:hAnsi="Times New Roman" w:cs="Times New Roman"/>
                <w:sz w:val="24"/>
                <w:szCs w:val="24"/>
              </w:rPr>
            </w:pPr>
          </w:p>
        </w:tc>
      </w:tr>
      <w:tr w:rsidR="004359B2" w:rsidRPr="00937C84" w14:paraId="5068E24C"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2BFCC7" w14:textId="4B06530C"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8D4EFB" w14:textId="441DEC7D"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1BFA94" w14:textId="05205307" w:rsidR="004359B2" w:rsidRPr="00937C84" w:rsidRDefault="004359B2" w:rsidP="00890BBB">
            <w:pPr>
              <w:spacing w:after="0"/>
              <w:jc w:val="center"/>
              <w:rPr>
                <w:rFonts w:ascii="Times New Roman" w:hAnsi="Times New Roman" w:cs="Times New Roman"/>
                <w:sz w:val="24"/>
                <w:szCs w:val="24"/>
              </w:rPr>
            </w:pPr>
          </w:p>
        </w:tc>
      </w:tr>
      <w:tr w:rsidR="004359B2" w:rsidRPr="00937C84" w14:paraId="7F3CEA0A"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2BE51FA" w14:textId="03AE56B8"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5BD1E4" w14:textId="1D208581"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8FEB25" w14:textId="4CACD2D1" w:rsidR="004359B2" w:rsidRPr="00937C84" w:rsidRDefault="004359B2" w:rsidP="00890BBB">
            <w:pPr>
              <w:spacing w:after="0"/>
              <w:jc w:val="center"/>
              <w:rPr>
                <w:rFonts w:ascii="Times New Roman" w:hAnsi="Times New Roman" w:cs="Times New Roman"/>
                <w:sz w:val="24"/>
                <w:szCs w:val="24"/>
              </w:rPr>
            </w:pPr>
          </w:p>
        </w:tc>
      </w:tr>
      <w:tr w:rsidR="004359B2" w:rsidRPr="00937C84" w14:paraId="5F24418B"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EEB8EB9" w14:textId="61A6FB33"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CF2A40" w14:textId="38F67303"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9480F6" w14:textId="524194CE" w:rsidR="004359B2" w:rsidRPr="00937C84" w:rsidRDefault="004359B2" w:rsidP="00890BBB">
            <w:pPr>
              <w:spacing w:after="0"/>
              <w:jc w:val="center"/>
              <w:rPr>
                <w:rFonts w:ascii="Times New Roman" w:hAnsi="Times New Roman" w:cs="Times New Roman"/>
                <w:sz w:val="24"/>
                <w:szCs w:val="24"/>
              </w:rPr>
            </w:pPr>
          </w:p>
        </w:tc>
      </w:tr>
      <w:tr w:rsidR="004359B2" w:rsidRPr="00937C84" w14:paraId="6AEFCD09"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F36C15" w14:textId="1ACD2C57"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61B65" w14:textId="398768D3"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D5F39E" w14:textId="5DFFCDCF" w:rsidR="004359B2" w:rsidRPr="00937C84" w:rsidRDefault="004359B2" w:rsidP="00890BBB">
            <w:pPr>
              <w:spacing w:after="0"/>
              <w:jc w:val="center"/>
              <w:rPr>
                <w:rFonts w:ascii="Times New Roman" w:hAnsi="Times New Roman" w:cs="Times New Roman"/>
                <w:sz w:val="24"/>
                <w:szCs w:val="24"/>
              </w:rPr>
            </w:pPr>
          </w:p>
        </w:tc>
      </w:tr>
      <w:tr w:rsidR="004359B2" w:rsidRPr="00937C84" w14:paraId="7AB5975F"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99CDE8" w14:textId="4F3BA784"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7CE5AC" w14:textId="1D9DF138"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83A749" w14:textId="4C2AB63C" w:rsidR="004359B2" w:rsidRPr="00937C84" w:rsidRDefault="004359B2" w:rsidP="00890BBB">
            <w:pPr>
              <w:spacing w:after="0"/>
              <w:jc w:val="center"/>
              <w:rPr>
                <w:rFonts w:ascii="Times New Roman" w:hAnsi="Times New Roman" w:cs="Times New Roman"/>
                <w:sz w:val="24"/>
                <w:szCs w:val="24"/>
              </w:rPr>
            </w:pPr>
          </w:p>
        </w:tc>
      </w:tr>
      <w:tr w:rsidR="004359B2" w:rsidRPr="00937C84" w14:paraId="0B6F1456"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7D2162" w14:textId="22ECCB01"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766879" w14:textId="28ECE3D2"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92A273" w14:textId="3E96594E" w:rsidR="004359B2" w:rsidRPr="00937C84" w:rsidRDefault="004359B2" w:rsidP="00890BBB">
            <w:pPr>
              <w:spacing w:after="0"/>
              <w:jc w:val="center"/>
              <w:rPr>
                <w:rFonts w:ascii="Times New Roman" w:hAnsi="Times New Roman" w:cs="Times New Roman"/>
                <w:sz w:val="24"/>
                <w:szCs w:val="24"/>
              </w:rPr>
            </w:pPr>
          </w:p>
        </w:tc>
      </w:tr>
      <w:tr w:rsidR="004359B2" w:rsidRPr="00937C84" w14:paraId="5AEABB7F"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F6BD2B3" w14:textId="2695C677"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7F045B" w14:textId="0BBB2C0E"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D6DD0A" w14:textId="7134A56D" w:rsidR="004359B2" w:rsidRPr="00937C84" w:rsidRDefault="004359B2" w:rsidP="00890BBB">
            <w:pPr>
              <w:spacing w:after="0"/>
              <w:jc w:val="center"/>
              <w:rPr>
                <w:rFonts w:ascii="Times New Roman" w:hAnsi="Times New Roman" w:cs="Times New Roman"/>
                <w:sz w:val="24"/>
                <w:szCs w:val="24"/>
              </w:rPr>
            </w:pPr>
          </w:p>
        </w:tc>
      </w:tr>
      <w:tr w:rsidR="004359B2" w:rsidRPr="00937C84" w14:paraId="4E06EFEE"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27E281" w14:textId="4E21E0BC"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297A3A" w14:textId="1A3DC100"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42FD94" w14:textId="5AEB919B" w:rsidR="004359B2" w:rsidRPr="00937C84" w:rsidRDefault="004359B2" w:rsidP="00890BBB">
            <w:pPr>
              <w:spacing w:after="0"/>
              <w:jc w:val="center"/>
              <w:rPr>
                <w:rFonts w:ascii="Times New Roman" w:hAnsi="Times New Roman" w:cs="Times New Roman"/>
                <w:sz w:val="24"/>
                <w:szCs w:val="24"/>
              </w:rPr>
            </w:pPr>
          </w:p>
        </w:tc>
      </w:tr>
      <w:tr w:rsidR="004359B2" w:rsidRPr="00937C84" w14:paraId="4C0587EB"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2F5D24" w14:textId="1FF399FC"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152C8E" w14:textId="0C0110F1"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5B34CE" w14:textId="04B76DEF" w:rsidR="004359B2" w:rsidRPr="00937C84" w:rsidRDefault="004359B2" w:rsidP="00890BBB">
            <w:pPr>
              <w:spacing w:after="0"/>
              <w:jc w:val="center"/>
              <w:rPr>
                <w:rFonts w:ascii="Times New Roman" w:hAnsi="Times New Roman" w:cs="Times New Roman"/>
                <w:sz w:val="24"/>
                <w:szCs w:val="24"/>
              </w:rPr>
            </w:pPr>
          </w:p>
        </w:tc>
      </w:tr>
      <w:tr w:rsidR="004359B2" w:rsidRPr="00937C84" w14:paraId="6B09C9B9"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3C2E59" w14:textId="227C65AE"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CAB5FF" w14:textId="135E44A7"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B4AAD0" w14:textId="5F67275F" w:rsidR="004359B2" w:rsidRPr="00937C84" w:rsidRDefault="004359B2" w:rsidP="00890BBB">
            <w:pPr>
              <w:spacing w:after="0"/>
              <w:jc w:val="center"/>
              <w:rPr>
                <w:rFonts w:ascii="Times New Roman" w:hAnsi="Times New Roman" w:cs="Times New Roman"/>
                <w:sz w:val="24"/>
                <w:szCs w:val="24"/>
              </w:rPr>
            </w:pPr>
          </w:p>
        </w:tc>
      </w:tr>
      <w:tr w:rsidR="004359B2" w:rsidRPr="00937C84" w14:paraId="76ADE8FC"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8CA814" w14:textId="4877E369"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18FA6E" w14:textId="005E9B49"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4C2ED8" w14:textId="195581BB" w:rsidR="004359B2" w:rsidRPr="00937C84" w:rsidRDefault="004359B2" w:rsidP="00890BBB">
            <w:pPr>
              <w:spacing w:after="0"/>
              <w:jc w:val="center"/>
              <w:rPr>
                <w:rFonts w:ascii="Times New Roman" w:hAnsi="Times New Roman" w:cs="Times New Roman"/>
                <w:sz w:val="24"/>
                <w:szCs w:val="24"/>
              </w:rPr>
            </w:pPr>
          </w:p>
        </w:tc>
      </w:tr>
      <w:tr w:rsidR="004359B2" w:rsidRPr="00937C84" w14:paraId="704054E2"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D0078F" w14:textId="06AFEF94"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E9DBE" w14:textId="78739F37"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B63C9E" w14:textId="3A5C0D36" w:rsidR="004359B2" w:rsidRPr="00937C84" w:rsidRDefault="004359B2" w:rsidP="00890BBB">
            <w:pPr>
              <w:spacing w:after="0"/>
              <w:jc w:val="center"/>
              <w:rPr>
                <w:rFonts w:ascii="Times New Roman" w:hAnsi="Times New Roman" w:cs="Times New Roman"/>
                <w:sz w:val="24"/>
                <w:szCs w:val="24"/>
              </w:rPr>
            </w:pPr>
          </w:p>
        </w:tc>
      </w:tr>
      <w:tr w:rsidR="004359B2" w:rsidRPr="00937C84" w14:paraId="764B307C"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0559FC" w14:textId="1F3959DF"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5A0A5D" w14:textId="1952F979"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4C6855" w14:textId="2686B824" w:rsidR="004359B2" w:rsidRPr="00937C84" w:rsidRDefault="004359B2" w:rsidP="00890BBB">
            <w:pPr>
              <w:spacing w:after="0"/>
              <w:jc w:val="center"/>
              <w:rPr>
                <w:rFonts w:ascii="Times New Roman" w:hAnsi="Times New Roman" w:cs="Times New Roman"/>
                <w:sz w:val="24"/>
                <w:szCs w:val="24"/>
              </w:rPr>
            </w:pPr>
          </w:p>
        </w:tc>
      </w:tr>
      <w:tr w:rsidR="004359B2" w:rsidRPr="00937C84" w14:paraId="6E980222"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8FFA4F" w14:textId="6957F19C"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828CE1" w14:textId="163E2681"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6367F5" w14:textId="76397B5A" w:rsidR="004359B2" w:rsidRPr="00937C84" w:rsidRDefault="004359B2" w:rsidP="00890BBB">
            <w:pPr>
              <w:spacing w:after="0"/>
              <w:jc w:val="center"/>
              <w:rPr>
                <w:rFonts w:ascii="Times New Roman" w:hAnsi="Times New Roman" w:cs="Times New Roman"/>
                <w:sz w:val="24"/>
                <w:szCs w:val="24"/>
              </w:rPr>
            </w:pPr>
          </w:p>
        </w:tc>
      </w:tr>
      <w:tr w:rsidR="004359B2" w:rsidRPr="00937C84" w14:paraId="411050D2"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896D447" w14:textId="728F6D2E"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5A806F" w14:textId="4F11A262"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FDF799" w14:textId="6DDCEA33" w:rsidR="004359B2" w:rsidRPr="00937C84" w:rsidRDefault="004359B2" w:rsidP="00890BBB">
            <w:pPr>
              <w:spacing w:after="0"/>
              <w:jc w:val="center"/>
              <w:rPr>
                <w:rFonts w:ascii="Times New Roman" w:hAnsi="Times New Roman" w:cs="Times New Roman"/>
                <w:sz w:val="24"/>
                <w:szCs w:val="24"/>
              </w:rPr>
            </w:pPr>
          </w:p>
        </w:tc>
      </w:tr>
      <w:tr w:rsidR="004359B2" w:rsidRPr="00937C84" w14:paraId="62DB4E98" w14:textId="77777777" w:rsidTr="00F915A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F95086" w14:textId="078E2F2C" w:rsidR="004359B2" w:rsidRPr="00937C84" w:rsidRDefault="004359B2" w:rsidP="00890BBB">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92DC0D" w14:textId="0AE4D363" w:rsidR="004359B2" w:rsidRPr="00937C84" w:rsidRDefault="004359B2" w:rsidP="00890BBB">
            <w:pPr>
              <w:spacing w:after="0"/>
              <w:jc w:val="center"/>
              <w:rPr>
                <w:rFonts w:ascii="Times New Roman" w:hAnsi="Times New Roman" w:cs="Times New Roman"/>
                <w:sz w:val="24"/>
                <w:szCs w:val="24"/>
              </w:rPr>
            </w:pPr>
          </w:p>
        </w:tc>
        <w:tc>
          <w:tcPr>
            <w:tcW w:w="4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10C17B" w14:textId="035C66EA" w:rsidR="004359B2" w:rsidRPr="00937C84" w:rsidRDefault="004359B2" w:rsidP="00890BBB">
            <w:pPr>
              <w:spacing w:after="0"/>
              <w:jc w:val="center"/>
              <w:rPr>
                <w:rFonts w:ascii="Times New Roman" w:hAnsi="Times New Roman" w:cs="Times New Roman"/>
                <w:sz w:val="24"/>
                <w:szCs w:val="24"/>
              </w:rPr>
            </w:pPr>
          </w:p>
        </w:tc>
      </w:tr>
    </w:tbl>
    <w:p w14:paraId="24F80C6E" w14:textId="34E2E0FB" w:rsidR="004359B2" w:rsidRPr="00F13AAA" w:rsidRDefault="004359B2" w:rsidP="00890BBB">
      <w:pPr>
        <w:pStyle w:val="a7"/>
        <w:widowControl w:val="0"/>
        <w:numPr>
          <w:ilvl w:val="0"/>
          <w:numId w:val="3"/>
        </w:numPr>
        <w:tabs>
          <w:tab w:val="left" w:pos="0"/>
          <w:tab w:val="left" w:pos="426"/>
        </w:tabs>
        <w:spacing w:before="120"/>
        <w:ind w:left="0" w:firstLine="0"/>
        <w:contextualSpacing w:val="0"/>
        <w:jc w:val="both"/>
        <w:rPr>
          <w:sz w:val="22"/>
          <w:szCs w:val="22"/>
          <w:lang w:val="uk-UA"/>
        </w:rPr>
      </w:pPr>
      <w:r w:rsidRPr="00F13AAA">
        <w:rPr>
          <w:sz w:val="22"/>
          <w:szCs w:val="22"/>
          <w:lang w:val="uk-UA"/>
        </w:rPr>
        <w:t>Найменування та ЕІС-код сторони, з якою Споживач уклав договір про надання послуг з розподілу електричної енергії або договір про постачання електричної енергії:</w:t>
      </w:r>
    </w:p>
    <w:p w14:paraId="5B019C25" w14:textId="72C499B1" w:rsidR="004359B2" w:rsidRPr="00F13AAA" w:rsidRDefault="004359B2" w:rsidP="00890BBB">
      <w:pPr>
        <w:pStyle w:val="a7"/>
        <w:widowControl w:val="0"/>
        <w:tabs>
          <w:tab w:val="left" w:pos="0"/>
          <w:tab w:val="left" w:pos="426"/>
        </w:tabs>
        <w:spacing w:before="40"/>
        <w:ind w:left="0"/>
        <w:contextualSpacing w:val="0"/>
        <w:jc w:val="both"/>
        <w:rPr>
          <w:sz w:val="22"/>
          <w:szCs w:val="22"/>
          <w:lang w:val="uk-UA"/>
        </w:rPr>
      </w:pPr>
      <w:r w:rsidRPr="00F13AAA">
        <w:rPr>
          <w:sz w:val="22"/>
          <w:szCs w:val="22"/>
          <w:lang w:val="uk-UA"/>
        </w:rPr>
        <w:t>Найменування:</w:t>
      </w:r>
      <w:r w:rsidR="008E18E3" w:rsidRPr="00F13AAA">
        <w:rPr>
          <w:sz w:val="22"/>
          <w:szCs w:val="22"/>
          <w:lang w:val="uk-UA"/>
        </w:rPr>
        <w:t xml:space="preserve"> </w:t>
      </w:r>
      <w:r w:rsidRPr="00F13AAA">
        <w:rPr>
          <w:i/>
          <w:sz w:val="22"/>
          <w:szCs w:val="22"/>
          <w:u w:val="single"/>
          <w:lang w:val="uk-UA"/>
        </w:rPr>
        <w:t>ПрАТ «ДТЕК КИЇВСЬКІ РЕГІОНАЛЬНІ ЕЛЕКТРОМЕРЕЖІ»</w:t>
      </w:r>
      <w:r w:rsidRPr="00F13AAA">
        <w:rPr>
          <w:sz w:val="22"/>
          <w:szCs w:val="22"/>
          <w:lang w:val="uk-UA"/>
        </w:rPr>
        <w:t xml:space="preserve"> ЕІС-код:</w:t>
      </w:r>
      <w:r w:rsidRPr="00F13AAA">
        <w:rPr>
          <w:i/>
          <w:sz w:val="22"/>
          <w:szCs w:val="22"/>
          <w:u w:val="single"/>
          <w:lang w:val="uk-UA"/>
        </w:rPr>
        <w:t>62Х1390171075089</w:t>
      </w:r>
    </w:p>
    <w:p w14:paraId="35E2F56E" w14:textId="77777777" w:rsidR="004359B2" w:rsidRPr="00F13AAA" w:rsidRDefault="004359B2" w:rsidP="00890BBB">
      <w:pPr>
        <w:tabs>
          <w:tab w:val="left" w:pos="0"/>
          <w:tab w:val="left" w:pos="426"/>
        </w:tabs>
        <w:spacing w:before="120"/>
        <w:jc w:val="both"/>
        <w:rPr>
          <w:rFonts w:ascii="Times New Roman" w:hAnsi="Times New Roman" w:cs="Times New Roman"/>
          <w:lang w:val="uk-UA"/>
        </w:rPr>
      </w:pPr>
    </w:p>
    <w:p w14:paraId="09B91081" w14:textId="77777777" w:rsidR="0040698A" w:rsidRPr="00F13AAA" w:rsidRDefault="0040698A" w:rsidP="00890BBB">
      <w:pPr>
        <w:widowControl/>
        <w:tabs>
          <w:tab w:val="right" w:pos="9496"/>
        </w:tabs>
        <w:spacing w:after="0" w:line="240" w:lineRule="auto"/>
        <w:jc w:val="both"/>
        <w:rPr>
          <w:rFonts w:ascii="Times New Roman" w:hAnsi="Times New Roman" w:cs="Times New Roman"/>
          <w:color w:val="auto"/>
          <w:lang w:eastAsia="en-US" w:bidi="ar-SA"/>
        </w:rPr>
      </w:pPr>
    </w:p>
    <w:p w14:paraId="18FEBAC8" w14:textId="77777777" w:rsidR="008E18E3" w:rsidRPr="00F13AAA" w:rsidRDefault="008E18E3" w:rsidP="00890BBB">
      <w:pPr>
        <w:widowControl/>
        <w:spacing w:before="20" w:after="0" w:line="276" w:lineRule="auto"/>
        <w:jc w:val="both"/>
        <w:rPr>
          <w:rFonts w:ascii="Times New Roman" w:hAnsi="Times New Roman" w:cs="Times New Roman"/>
          <w:b/>
          <w:snapToGrid w:val="0"/>
          <w:color w:val="auto"/>
          <w:lang w:val="uk-UA" w:eastAsia="ru-RU" w:bidi="ar-SA"/>
        </w:rPr>
      </w:pPr>
      <w:r w:rsidRPr="00F13AAA">
        <w:rPr>
          <w:rFonts w:ascii="Times New Roman" w:hAnsi="Times New Roman" w:cs="Times New Roman"/>
          <w:b/>
          <w:snapToGrid w:val="0"/>
          <w:color w:val="auto"/>
          <w:lang w:val="uk-UA" w:eastAsia="ru-RU" w:bidi="ar-SA"/>
        </w:rPr>
        <w:t>Відмітка про підписання Споживачем цієї заяви:</w:t>
      </w:r>
    </w:p>
    <w:p w14:paraId="7F505B33" w14:textId="77777777" w:rsidR="008E18E3" w:rsidRPr="00F13AAA" w:rsidRDefault="008E18E3" w:rsidP="00890BBB">
      <w:pPr>
        <w:widowControl/>
        <w:spacing w:before="20" w:after="0" w:line="276" w:lineRule="auto"/>
        <w:ind w:firstLine="737"/>
        <w:jc w:val="both"/>
        <w:rPr>
          <w:rFonts w:ascii="Times New Roman" w:hAnsi="Times New Roman" w:cs="Times New Roman"/>
          <w:b/>
          <w:snapToGrid w:val="0"/>
          <w:color w:val="auto"/>
          <w:lang w:val="uk-UA" w:eastAsia="ru-RU" w:bidi="ar-SA"/>
        </w:rPr>
      </w:pPr>
    </w:p>
    <w:p w14:paraId="48C7BDD8" w14:textId="6227F414" w:rsidR="008E18E3" w:rsidRPr="00F13AAA" w:rsidRDefault="008E18E3" w:rsidP="00890BBB">
      <w:pPr>
        <w:widowControl/>
        <w:spacing w:before="20" w:after="0" w:line="276" w:lineRule="auto"/>
        <w:jc w:val="both"/>
        <w:rPr>
          <w:rFonts w:ascii="Times New Roman" w:hAnsi="Times New Roman" w:cs="Times New Roman"/>
          <w:b/>
          <w:snapToGrid w:val="0"/>
          <w:color w:val="auto"/>
          <w:u w:val="single"/>
          <w:lang w:val="uk-UA" w:eastAsia="ru-RU" w:bidi="ar-SA"/>
        </w:rPr>
      </w:pPr>
      <w:r w:rsidRPr="00F13AAA">
        <w:rPr>
          <w:rFonts w:ascii="Times New Roman" w:hAnsi="Times New Roman" w:cs="Times New Roman"/>
          <w:b/>
          <w:snapToGrid w:val="0"/>
          <w:color w:val="auto"/>
          <w:lang w:val="uk-UA" w:eastAsia="ru-RU" w:bidi="ar-SA"/>
        </w:rPr>
        <w:t>____________________</w:t>
      </w:r>
      <w:r w:rsidRPr="00F13AAA">
        <w:rPr>
          <w:rFonts w:ascii="Times New Roman" w:hAnsi="Times New Roman" w:cs="Times New Roman"/>
          <w:b/>
          <w:snapToGrid w:val="0"/>
          <w:color w:val="auto"/>
          <w:lang w:val="uk-UA" w:eastAsia="ru-RU" w:bidi="ar-SA"/>
        </w:rPr>
        <w:tab/>
      </w:r>
      <w:r w:rsidRPr="00F13AAA">
        <w:rPr>
          <w:rFonts w:ascii="Times New Roman" w:hAnsi="Times New Roman" w:cs="Times New Roman"/>
          <w:b/>
          <w:snapToGrid w:val="0"/>
          <w:color w:val="auto"/>
          <w:lang w:val="uk-UA" w:eastAsia="ru-RU" w:bidi="ar-SA"/>
        </w:rPr>
        <w:tab/>
        <w:t xml:space="preserve">_________________           </w:t>
      </w:r>
      <w:r w:rsidRPr="00F13AAA">
        <w:rPr>
          <w:rFonts w:ascii="Times New Roman" w:hAnsi="Times New Roman" w:cs="Times New Roman"/>
          <w:b/>
          <w:snapToGrid w:val="0"/>
          <w:color w:val="auto"/>
          <w:lang w:val="uk-UA" w:eastAsia="ru-RU" w:bidi="ar-SA"/>
        </w:rPr>
        <w:tab/>
      </w:r>
      <w:r w:rsidR="00F915AF">
        <w:rPr>
          <w:rFonts w:ascii="Times New Roman" w:hAnsi="Times New Roman" w:cs="Times New Roman"/>
          <w:b/>
          <w:snapToGrid w:val="0"/>
          <w:color w:val="auto"/>
          <w:lang w:val="uk-UA" w:eastAsia="ru-RU" w:bidi="ar-SA"/>
        </w:rPr>
        <w:t>_______________</w:t>
      </w:r>
    </w:p>
    <w:p w14:paraId="31CAED4C" w14:textId="77777777" w:rsidR="008E18E3" w:rsidRPr="00F13AAA" w:rsidRDefault="008E18E3" w:rsidP="00890BBB">
      <w:pPr>
        <w:widowControl/>
        <w:spacing w:before="20" w:after="0" w:line="276" w:lineRule="auto"/>
        <w:jc w:val="both"/>
        <w:rPr>
          <w:rFonts w:ascii="Times New Roman" w:hAnsi="Times New Roman" w:cs="Times New Roman"/>
          <w:color w:val="auto"/>
          <w:lang w:val="uk-UA" w:eastAsia="en-US" w:bidi="ar-SA"/>
        </w:rPr>
      </w:pPr>
      <w:r w:rsidRPr="00F13AAA">
        <w:rPr>
          <w:rFonts w:ascii="Times New Roman" w:hAnsi="Times New Roman" w:cs="Times New Roman"/>
          <w:snapToGrid w:val="0"/>
          <w:color w:val="auto"/>
          <w:lang w:val="uk-UA" w:eastAsia="ru-RU" w:bidi="ar-SA"/>
        </w:rPr>
        <w:t>(дата-подання заяви)</w:t>
      </w:r>
      <w:r w:rsidRPr="00F13AAA">
        <w:rPr>
          <w:rFonts w:ascii="Times New Roman" w:hAnsi="Times New Roman" w:cs="Times New Roman"/>
          <w:snapToGrid w:val="0"/>
          <w:color w:val="auto"/>
          <w:lang w:val="uk-UA" w:eastAsia="ru-RU" w:bidi="ar-SA"/>
        </w:rPr>
        <w:tab/>
        <w:t xml:space="preserve">                           (особистий підпис)</w:t>
      </w:r>
      <w:r w:rsidRPr="00F13AAA">
        <w:rPr>
          <w:rFonts w:ascii="Times New Roman" w:hAnsi="Times New Roman" w:cs="Times New Roman"/>
          <w:snapToGrid w:val="0"/>
          <w:color w:val="auto"/>
          <w:lang w:val="uk-UA" w:eastAsia="ru-RU" w:bidi="ar-SA"/>
        </w:rPr>
        <w:tab/>
      </w:r>
      <w:r w:rsidRPr="00F13AAA">
        <w:rPr>
          <w:rFonts w:ascii="Times New Roman" w:hAnsi="Times New Roman" w:cs="Times New Roman"/>
          <w:snapToGrid w:val="0"/>
          <w:color w:val="auto"/>
          <w:lang w:val="uk-UA" w:eastAsia="ru-RU" w:bidi="ar-SA"/>
        </w:rPr>
        <w:tab/>
        <w:t>(П.І.Б. Споживача)</w:t>
      </w:r>
    </w:p>
    <w:p w14:paraId="1BBAE887" w14:textId="77777777" w:rsidR="0040698A" w:rsidRPr="00F13AAA" w:rsidRDefault="0040698A"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C773757" w14:textId="77777777" w:rsidR="0040698A" w:rsidRPr="00F13AAA" w:rsidRDefault="0040698A" w:rsidP="00890BBB">
      <w:pPr>
        <w:widowControl/>
        <w:tabs>
          <w:tab w:val="right" w:pos="9496"/>
        </w:tabs>
        <w:spacing w:after="0" w:line="240" w:lineRule="auto"/>
        <w:jc w:val="both"/>
        <w:rPr>
          <w:rFonts w:ascii="Times New Roman" w:hAnsi="Times New Roman" w:cs="Times New Roman"/>
          <w:color w:val="auto"/>
          <w:lang w:eastAsia="en-US" w:bidi="ar-SA"/>
        </w:rPr>
      </w:pPr>
    </w:p>
    <w:p w14:paraId="40CEC504" w14:textId="3196BDE6" w:rsidR="0040698A" w:rsidRPr="00F13AAA" w:rsidRDefault="00BF107E" w:rsidP="00890BBB">
      <w:pPr>
        <w:keepNext/>
        <w:keepLines/>
        <w:widowControl/>
        <w:spacing w:after="0" w:line="240" w:lineRule="auto"/>
        <w:ind w:left="4956" w:firstLine="708"/>
        <w:outlineLvl w:val="2"/>
        <w:rPr>
          <w:rFonts w:ascii="Times New Roman" w:eastAsia="Times New Roman" w:hAnsi="Times New Roman" w:cs="Times New Roman"/>
          <w:b/>
          <w:i/>
          <w:color w:val="000000"/>
          <w:sz w:val="20"/>
          <w:lang w:val="uk-UA" w:eastAsia="en-US" w:bidi="ar-SA"/>
        </w:rPr>
      </w:pPr>
      <w:r>
        <w:rPr>
          <w:rFonts w:ascii="Times New Roman" w:eastAsia="Times New Roman" w:hAnsi="Times New Roman" w:cs="Times New Roman"/>
          <w:b/>
          <w:i/>
          <w:color w:val="000000"/>
          <w:sz w:val="20"/>
          <w:lang w:val="uk-UA" w:eastAsia="en-US" w:bidi="ar-SA"/>
        </w:rPr>
        <w:lastRenderedPageBreak/>
        <w:t>Д</w:t>
      </w:r>
      <w:r w:rsidR="0040698A" w:rsidRPr="00F13AAA">
        <w:rPr>
          <w:rFonts w:ascii="Times New Roman" w:eastAsia="Times New Roman" w:hAnsi="Times New Roman" w:cs="Times New Roman"/>
          <w:b/>
          <w:i/>
          <w:color w:val="000000"/>
          <w:sz w:val="20"/>
          <w:lang w:val="uk-UA" w:eastAsia="en-US" w:bidi="ar-SA"/>
        </w:rPr>
        <w:t>одаток №2</w:t>
      </w:r>
    </w:p>
    <w:p w14:paraId="5768FE26" w14:textId="7760390B" w:rsidR="0040698A" w:rsidRPr="00F13AAA" w:rsidRDefault="0040698A"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 xml:space="preserve">до Договору про постачання електричної енергії споживачу </w:t>
      </w:r>
    </w:p>
    <w:p w14:paraId="71EACD85" w14:textId="677E76DB" w:rsidR="0040698A" w:rsidRPr="00F13AAA" w:rsidRDefault="0040698A"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w:t>
      </w:r>
      <w:r w:rsidR="003F4EB5" w:rsidRPr="00F13AAA">
        <w:rPr>
          <w:rFonts w:ascii="Times New Roman" w:eastAsia="Times New Roman" w:hAnsi="Times New Roman" w:cs="Times New Roman"/>
          <w:b/>
          <w:i/>
          <w:color w:val="000000"/>
          <w:sz w:val="20"/>
          <w:lang w:val="uk-UA" w:eastAsia="en-US" w:bidi="ar-SA"/>
        </w:rPr>
        <w:t xml:space="preserve"> </w:t>
      </w:r>
    </w:p>
    <w:p w14:paraId="57DB5FBA" w14:textId="747FD640" w:rsidR="0040698A" w:rsidRPr="00F13AAA" w:rsidRDefault="0040698A"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від «____»_________________202</w:t>
      </w:r>
      <w:r w:rsidR="003E0BBC">
        <w:rPr>
          <w:rFonts w:ascii="Times New Roman" w:eastAsia="Times New Roman" w:hAnsi="Times New Roman" w:cs="Times New Roman"/>
          <w:b/>
          <w:i/>
          <w:color w:val="000000"/>
          <w:sz w:val="20"/>
          <w:lang w:val="uk-UA" w:eastAsia="en-US" w:bidi="ar-SA"/>
        </w:rPr>
        <w:t xml:space="preserve"> </w:t>
      </w:r>
      <w:r w:rsidR="003F4EB5" w:rsidRPr="00F13AAA">
        <w:rPr>
          <w:rFonts w:ascii="Times New Roman" w:eastAsia="Times New Roman" w:hAnsi="Times New Roman" w:cs="Times New Roman"/>
          <w:b/>
          <w:i/>
          <w:color w:val="000000"/>
          <w:sz w:val="20"/>
          <w:lang w:val="uk-UA" w:eastAsia="en-US" w:bidi="ar-SA"/>
        </w:rPr>
        <w:t xml:space="preserve"> </w:t>
      </w:r>
      <w:r w:rsidRPr="00F13AAA">
        <w:rPr>
          <w:rFonts w:ascii="Times New Roman" w:eastAsia="Times New Roman" w:hAnsi="Times New Roman" w:cs="Times New Roman"/>
          <w:b/>
          <w:i/>
          <w:color w:val="000000"/>
          <w:sz w:val="20"/>
          <w:lang w:val="uk-UA" w:eastAsia="en-US" w:bidi="ar-SA"/>
        </w:rPr>
        <w:t>р.</w:t>
      </w:r>
    </w:p>
    <w:p w14:paraId="15F43884" w14:textId="77777777" w:rsidR="0040698A" w:rsidRPr="00F13AAA" w:rsidRDefault="0040698A" w:rsidP="00890BBB">
      <w:pPr>
        <w:widowControl/>
        <w:spacing w:after="0" w:line="240" w:lineRule="auto"/>
        <w:jc w:val="center"/>
        <w:rPr>
          <w:rFonts w:ascii="Times New Roman" w:hAnsi="Times New Roman" w:cs="Times New Roman"/>
          <w:b/>
          <w:color w:val="auto"/>
          <w:lang w:val="uk-UA" w:eastAsia="en-US" w:bidi="ar-SA"/>
        </w:rPr>
      </w:pPr>
    </w:p>
    <w:p w14:paraId="5528E08A" w14:textId="201F80F8" w:rsidR="0040698A" w:rsidRPr="00313B65" w:rsidRDefault="0040698A" w:rsidP="00890BBB">
      <w:pPr>
        <w:widowControl/>
        <w:spacing w:after="0" w:line="240" w:lineRule="auto"/>
        <w:jc w:val="center"/>
        <w:rPr>
          <w:rFonts w:ascii="Times New Roman" w:hAnsi="Times New Roman" w:cs="Times New Roman"/>
          <w:b/>
          <w:color w:val="auto"/>
          <w:lang w:val="uk-UA" w:eastAsia="en-US" w:bidi="ar-SA"/>
        </w:rPr>
      </w:pPr>
      <w:r w:rsidRPr="00F13AAA">
        <w:rPr>
          <w:rFonts w:ascii="Times New Roman" w:hAnsi="Times New Roman" w:cs="Times New Roman"/>
          <w:b/>
          <w:color w:val="auto"/>
          <w:lang w:val="uk-UA" w:eastAsia="en-US" w:bidi="ar-SA"/>
        </w:rPr>
        <w:t xml:space="preserve">КОМЕРЦІЙНА ПРОПОЗИЦІЯ </w:t>
      </w:r>
    </w:p>
    <w:p w14:paraId="1C3AFE01" w14:textId="745EA46C" w:rsidR="0040698A" w:rsidRPr="00CF2D42" w:rsidRDefault="0040698A" w:rsidP="00890BBB">
      <w:pPr>
        <w:widowControl/>
        <w:spacing w:before="120" w:after="0" w:line="240" w:lineRule="auto"/>
        <w:jc w:val="both"/>
        <w:rPr>
          <w:rFonts w:ascii="Times New Roman" w:eastAsia="Times New Roman" w:hAnsi="Times New Roman" w:cs="Times New Roman"/>
          <w:color w:val="auto"/>
          <w:sz w:val="24"/>
          <w:szCs w:val="24"/>
          <w:lang w:val="uk-UA" w:eastAsia="ru-RU" w:bidi="ar-SA"/>
        </w:rPr>
      </w:pPr>
      <w:bookmarkStart w:id="3" w:name="_Hlk125440170"/>
      <w:r w:rsidRPr="00CF2D42">
        <w:rPr>
          <w:rFonts w:ascii="Times New Roman" w:eastAsia="Times New Roman" w:hAnsi="Times New Roman" w:cs="Times New Roman"/>
          <w:b/>
          <w:i/>
          <w:color w:val="auto"/>
          <w:sz w:val="24"/>
          <w:szCs w:val="24"/>
          <w:lang w:val="uk-UA" w:eastAsia="ru-RU" w:bidi="ar-SA"/>
        </w:rPr>
        <w:t>Предмет комерційної</w:t>
      </w:r>
      <w:r w:rsidR="00313B65" w:rsidRPr="00CF2D42">
        <w:rPr>
          <w:rFonts w:ascii="Times New Roman" w:eastAsia="Times New Roman" w:hAnsi="Times New Roman" w:cs="Times New Roman"/>
          <w:b/>
          <w:i/>
          <w:color w:val="auto"/>
          <w:sz w:val="24"/>
          <w:szCs w:val="24"/>
          <w:lang w:val="uk-UA" w:eastAsia="ru-RU" w:bidi="ar-SA"/>
        </w:rPr>
        <w:t xml:space="preserve"> </w:t>
      </w:r>
      <w:r w:rsidRPr="00CF2D42">
        <w:rPr>
          <w:rFonts w:ascii="Times New Roman" w:eastAsia="Times New Roman" w:hAnsi="Times New Roman" w:cs="Times New Roman"/>
          <w:b/>
          <w:i/>
          <w:color w:val="auto"/>
          <w:sz w:val="24"/>
          <w:szCs w:val="24"/>
          <w:lang w:val="uk-UA" w:eastAsia="ru-RU" w:bidi="ar-SA"/>
        </w:rPr>
        <w:t xml:space="preserve">пропозиції: </w:t>
      </w:r>
      <w:r w:rsidRPr="00CF2D42">
        <w:rPr>
          <w:rFonts w:ascii="Times New Roman" w:eastAsia="Times New Roman" w:hAnsi="Times New Roman" w:cs="Times New Roman"/>
          <w:color w:val="auto"/>
          <w:sz w:val="24"/>
          <w:szCs w:val="24"/>
          <w:lang w:val="uk-UA" w:eastAsia="ru-RU" w:bidi="ar-SA"/>
        </w:rPr>
        <w:t>Постачання</w:t>
      </w:r>
      <w:r w:rsidR="003F4EB5" w:rsidRPr="00CF2D42">
        <w:rPr>
          <w:rFonts w:ascii="Times New Roman" w:eastAsia="Times New Roman" w:hAnsi="Times New Roman" w:cs="Times New Roman"/>
          <w:color w:val="auto"/>
          <w:sz w:val="24"/>
          <w:szCs w:val="24"/>
          <w:lang w:val="uk-UA" w:eastAsia="ru-RU" w:bidi="ar-SA"/>
        </w:rPr>
        <w:t xml:space="preserve"> </w:t>
      </w:r>
      <w:r w:rsidRPr="00CF2D42">
        <w:rPr>
          <w:rFonts w:ascii="Times New Roman" w:eastAsia="Times New Roman" w:hAnsi="Times New Roman" w:cs="Times New Roman"/>
          <w:color w:val="auto"/>
          <w:sz w:val="24"/>
          <w:szCs w:val="24"/>
          <w:lang w:val="uk-UA" w:eastAsia="ru-RU" w:bidi="ar-SA"/>
        </w:rPr>
        <w:t>електричної</w:t>
      </w:r>
      <w:r w:rsidR="003F4EB5" w:rsidRPr="00CF2D42">
        <w:rPr>
          <w:rFonts w:ascii="Times New Roman" w:eastAsia="Times New Roman" w:hAnsi="Times New Roman" w:cs="Times New Roman"/>
          <w:color w:val="auto"/>
          <w:sz w:val="24"/>
          <w:szCs w:val="24"/>
          <w:lang w:val="uk-UA" w:eastAsia="ru-RU" w:bidi="ar-SA"/>
        </w:rPr>
        <w:t xml:space="preserve"> </w:t>
      </w:r>
      <w:r w:rsidRPr="00CF2D42">
        <w:rPr>
          <w:rFonts w:ascii="Times New Roman" w:eastAsia="Times New Roman" w:hAnsi="Times New Roman" w:cs="Times New Roman"/>
          <w:color w:val="auto"/>
          <w:sz w:val="24"/>
          <w:szCs w:val="24"/>
          <w:lang w:val="uk-UA" w:eastAsia="ru-RU" w:bidi="ar-SA"/>
        </w:rPr>
        <w:t>енергії як товарної</w:t>
      </w:r>
      <w:r w:rsidR="003F4EB5" w:rsidRPr="00CF2D42">
        <w:rPr>
          <w:rFonts w:ascii="Times New Roman" w:eastAsia="Times New Roman" w:hAnsi="Times New Roman" w:cs="Times New Roman"/>
          <w:color w:val="auto"/>
          <w:sz w:val="24"/>
          <w:szCs w:val="24"/>
          <w:lang w:val="uk-UA" w:eastAsia="ru-RU" w:bidi="ar-SA"/>
        </w:rPr>
        <w:t xml:space="preserve"> </w:t>
      </w:r>
      <w:r w:rsidRPr="00CF2D42">
        <w:rPr>
          <w:rFonts w:ascii="Times New Roman" w:eastAsia="Times New Roman" w:hAnsi="Times New Roman" w:cs="Times New Roman"/>
          <w:color w:val="auto"/>
          <w:sz w:val="24"/>
          <w:szCs w:val="24"/>
          <w:lang w:val="uk-UA" w:eastAsia="ru-RU" w:bidi="ar-SA"/>
        </w:rPr>
        <w:t xml:space="preserve">продукції. </w:t>
      </w:r>
    </w:p>
    <w:p w14:paraId="1E2F271C" w14:textId="63D0F9CF" w:rsidR="0040698A" w:rsidRPr="00CF2D42" w:rsidRDefault="0040698A" w:rsidP="00890BBB">
      <w:pPr>
        <w:widowControl/>
        <w:spacing w:before="120" w:after="0" w:line="240" w:lineRule="auto"/>
        <w:jc w:val="both"/>
        <w:rPr>
          <w:rFonts w:ascii="Times New Roman" w:eastAsia="Times New Roman" w:hAnsi="Times New Roman" w:cs="Times New Roman"/>
          <w:color w:val="auto"/>
          <w:sz w:val="24"/>
          <w:szCs w:val="24"/>
          <w:lang w:eastAsia="ru-RU" w:bidi="ar-SA"/>
        </w:rPr>
      </w:pPr>
      <w:proofErr w:type="spellStart"/>
      <w:r w:rsidRPr="00CF2D42">
        <w:rPr>
          <w:rFonts w:ascii="Times New Roman" w:eastAsia="Times New Roman" w:hAnsi="Times New Roman" w:cs="Times New Roman"/>
          <w:b/>
          <w:i/>
          <w:color w:val="auto"/>
          <w:sz w:val="24"/>
          <w:szCs w:val="24"/>
          <w:lang w:eastAsia="ru-RU" w:bidi="ar-SA"/>
        </w:rPr>
        <w:t>Термін</w:t>
      </w:r>
      <w:proofErr w:type="spellEnd"/>
      <w:r w:rsidR="00313B65" w:rsidRPr="00CF2D42">
        <w:rPr>
          <w:rFonts w:ascii="Times New Roman" w:eastAsia="Times New Roman" w:hAnsi="Times New Roman" w:cs="Times New Roman"/>
          <w:b/>
          <w:i/>
          <w:color w:val="auto"/>
          <w:sz w:val="24"/>
          <w:szCs w:val="24"/>
          <w:lang w:val="uk-UA" w:eastAsia="ru-RU" w:bidi="ar-SA"/>
        </w:rPr>
        <w:t xml:space="preserve"> </w:t>
      </w:r>
      <w:proofErr w:type="spellStart"/>
      <w:r w:rsidRPr="00CF2D42">
        <w:rPr>
          <w:rFonts w:ascii="Times New Roman" w:eastAsia="Times New Roman" w:hAnsi="Times New Roman" w:cs="Times New Roman"/>
          <w:b/>
          <w:i/>
          <w:color w:val="auto"/>
          <w:sz w:val="24"/>
          <w:szCs w:val="24"/>
          <w:lang w:eastAsia="ru-RU" w:bidi="ar-SA"/>
        </w:rPr>
        <w:t>постачання</w:t>
      </w:r>
      <w:proofErr w:type="spellEnd"/>
      <w:r w:rsidRPr="00CF2D42">
        <w:rPr>
          <w:rFonts w:ascii="Times New Roman" w:eastAsia="Times New Roman" w:hAnsi="Times New Roman" w:cs="Times New Roman"/>
          <w:b/>
          <w:i/>
          <w:color w:val="auto"/>
          <w:sz w:val="24"/>
          <w:szCs w:val="24"/>
          <w:lang w:eastAsia="ru-RU" w:bidi="ar-SA"/>
        </w:rPr>
        <w:t>:</w:t>
      </w:r>
      <w:r w:rsidRPr="00CF2D42">
        <w:rPr>
          <w:rFonts w:ascii="Times New Roman" w:eastAsia="Times New Roman" w:hAnsi="Times New Roman" w:cs="Times New Roman"/>
          <w:color w:val="auto"/>
          <w:sz w:val="24"/>
          <w:szCs w:val="24"/>
          <w:lang w:eastAsia="ru-RU" w:bidi="ar-SA"/>
        </w:rPr>
        <w:t xml:space="preserve"> До 31.12.202</w:t>
      </w:r>
      <w:r w:rsidR="003E0BBC">
        <w:rPr>
          <w:rFonts w:ascii="Times New Roman" w:eastAsia="Times New Roman" w:hAnsi="Times New Roman" w:cs="Times New Roman"/>
          <w:color w:val="auto"/>
          <w:sz w:val="24"/>
          <w:szCs w:val="24"/>
          <w:lang w:val="uk-UA" w:eastAsia="ru-RU" w:bidi="ar-SA"/>
        </w:rPr>
        <w:t xml:space="preserve">4 </w:t>
      </w:r>
      <w:r w:rsidRPr="00CF2D42">
        <w:rPr>
          <w:rFonts w:ascii="Times New Roman" w:eastAsia="Times New Roman" w:hAnsi="Times New Roman" w:cs="Times New Roman"/>
          <w:color w:val="auto"/>
          <w:sz w:val="24"/>
          <w:szCs w:val="24"/>
          <w:lang w:eastAsia="ru-RU" w:bidi="ar-SA"/>
        </w:rPr>
        <w:t xml:space="preserve">р. </w:t>
      </w:r>
    </w:p>
    <w:p w14:paraId="2818BD5F" w14:textId="77777777" w:rsidR="00CF2D42" w:rsidRPr="00CF2D42" w:rsidRDefault="00CF2D42" w:rsidP="00890BBB">
      <w:pPr>
        <w:widowControl/>
        <w:spacing w:before="60" w:after="0" w:line="240" w:lineRule="auto"/>
        <w:jc w:val="both"/>
        <w:rPr>
          <w:rFonts w:ascii="Times New Roman" w:hAnsi="Times New Roman" w:cs="Times New Roman"/>
          <w:i/>
          <w:iCs/>
          <w:color w:val="auto"/>
          <w:sz w:val="24"/>
          <w:szCs w:val="24"/>
          <w:lang w:val="uk-UA" w:eastAsia="en-US" w:bidi="ar-SA"/>
        </w:rPr>
      </w:pPr>
      <w:r w:rsidRPr="00CF2D42">
        <w:rPr>
          <w:rFonts w:ascii="Times New Roman" w:hAnsi="Times New Roman" w:cs="Times New Roman"/>
          <w:b/>
          <w:i/>
          <w:iCs/>
          <w:color w:val="auto"/>
          <w:sz w:val="24"/>
          <w:szCs w:val="24"/>
          <w:lang w:val="uk-UA" w:eastAsia="en-US" w:bidi="ar-SA"/>
        </w:rPr>
        <w:t xml:space="preserve">Ціна (тариф) електричної енергії: </w:t>
      </w:r>
      <w:r w:rsidRPr="00CF2D42">
        <w:rPr>
          <w:rFonts w:ascii="Times New Roman" w:hAnsi="Times New Roman" w:cs="Times New Roman"/>
          <w:b/>
          <w:bCs/>
          <w:i/>
          <w:iCs/>
          <w:color w:val="auto"/>
          <w:sz w:val="24"/>
          <w:szCs w:val="24"/>
          <w:lang w:val="uk-UA" w:eastAsia="en-US" w:bidi="ar-SA"/>
        </w:rPr>
        <w:t>При розрахунку плати за спожиту електричну енергію застосовується ціна за 1 кВт/год –       грн (з ПДВ)</w:t>
      </w:r>
      <w:r w:rsidRPr="00CF2D42">
        <w:rPr>
          <w:rFonts w:ascii="Times New Roman" w:hAnsi="Times New Roman" w:cs="Times New Roman"/>
          <w:i/>
          <w:iCs/>
          <w:color w:val="auto"/>
          <w:sz w:val="24"/>
          <w:szCs w:val="24"/>
          <w:lang w:val="uk-UA" w:eastAsia="en-US" w:bidi="ar-SA"/>
        </w:rPr>
        <w:t>, визначена з урахуванням середньозважених цін на електроенергію на ринку "на добу наперед", регульованих цін на послуги оператора системи передачі та оператора системи розподілу і розраховується за формулою:</w:t>
      </w:r>
    </w:p>
    <w:p w14:paraId="5825B90E" w14:textId="77777777" w:rsidR="00CF2D42" w:rsidRPr="00CF2D42" w:rsidRDefault="00CF2D42" w:rsidP="00890BBB">
      <w:pPr>
        <w:widowControl/>
        <w:spacing w:before="60" w:after="0" w:line="240" w:lineRule="auto"/>
        <w:jc w:val="center"/>
        <w:rPr>
          <w:rFonts w:ascii="Times New Roman" w:hAnsi="Times New Roman" w:cs="Times New Roman"/>
          <w:i/>
          <w:iCs/>
          <w:color w:val="auto"/>
          <w:sz w:val="24"/>
          <w:szCs w:val="24"/>
          <w:lang w:val="uk-UA" w:eastAsia="en-US" w:bidi="ar-SA"/>
        </w:rPr>
      </w:pPr>
      <w:r w:rsidRPr="00CF2D42">
        <w:rPr>
          <w:rFonts w:ascii="Times New Roman" w:hAnsi="Times New Roman" w:cs="Times New Roman"/>
          <w:b/>
          <w:bCs/>
          <w:i/>
          <w:iCs/>
          <w:color w:val="auto"/>
          <w:sz w:val="24"/>
          <w:szCs w:val="24"/>
          <w:lang w:val="uk-UA" w:eastAsia="en-US" w:bidi="ar-SA"/>
        </w:rPr>
        <w:t xml:space="preserve">Ц = </w:t>
      </w:r>
      <w:proofErr w:type="spellStart"/>
      <w:r w:rsidRPr="00CF2D42">
        <w:rPr>
          <w:rFonts w:ascii="Times New Roman" w:hAnsi="Times New Roman" w:cs="Times New Roman"/>
          <w:b/>
          <w:bCs/>
          <w:i/>
          <w:iCs/>
          <w:color w:val="auto"/>
          <w:sz w:val="24"/>
          <w:szCs w:val="24"/>
          <w:lang w:val="uk-UA" w:eastAsia="en-US" w:bidi="ar-SA"/>
        </w:rPr>
        <w:t>Црдн+Т+</w:t>
      </w:r>
      <w:r w:rsidRPr="00CF2D42">
        <w:rPr>
          <w:rFonts w:ascii="Times New Roman" w:hAnsi="Times New Roman" w:cs="Times New Roman"/>
          <w:b/>
          <w:i/>
          <w:iCs/>
          <w:color w:val="auto"/>
          <w:sz w:val="24"/>
          <w:szCs w:val="24"/>
          <w:lang w:val="uk-UA" w:eastAsia="en-US" w:bidi="ar-SA"/>
        </w:rPr>
        <w:t>Р+П</w:t>
      </w:r>
      <w:proofErr w:type="spellEnd"/>
      <w:r w:rsidRPr="00CF2D42">
        <w:rPr>
          <w:rFonts w:ascii="Times New Roman" w:hAnsi="Times New Roman" w:cs="Times New Roman"/>
          <w:i/>
          <w:iCs/>
          <w:color w:val="auto"/>
          <w:sz w:val="24"/>
          <w:szCs w:val="24"/>
          <w:lang w:val="uk-UA" w:eastAsia="en-US" w:bidi="ar-SA"/>
        </w:rPr>
        <w:t>, де</w:t>
      </w:r>
    </w:p>
    <w:p w14:paraId="3A393C3B" w14:textId="77777777" w:rsidR="00CF2D42" w:rsidRPr="00CF2D42" w:rsidRDefault="00CF2D42" w:rsidP="00890BBB">
      <w:pPr>
        <w:widowControl/>
        <w:spacing w:after="0" w:line="240" w:lineRule="auto"/>
        <w:jc w:val="both"/>
        <w:rPr>
          <w:rFonts w:ascii="Times New Roman" w:hAnsi="Times New Roman" w:cs="Times New Roman"/>
          <w:i/>
          <w:iCs/>
          <w:color w:val="auto"/>
          <w:sz w:val="24"/>
          <w:szCs w:val="24"/>
          <w:lang w:val="uk-UA" w:eastAsia="en-US" w:bidi="ar-SA"/>
        </w:rPr>
      </w:pPr>
      <w:r w:rsidRPr="00CF2D42">
        <w:rPr>
          <w:rFonts w:ascii="Times New Roman" w:hAnsi="Times New Roman" w:cs="Times New Roman"/>
          <w:b/>
          <w:i/>
          <w:iCs/>
          <w:color w:val="auto"/>
          <w:sz w:val="24"/>
          <w:szCs w:val="24"/>
          <w:lang w:val="uk-UA" w:eastAsia="en-US" w:bidi="ar-SA"/>
        </w:rPr>
        <w:t>Ц</w:t>
      </w:r>
      <w:r w:rsidRPr="00CF2D42">
        <w:rPr>
          <w:rFonts w:ascii="Times New Roman" w:hAnsi="Times New Roman" w:cs="Times New Roman"/>
          <w:b/>
          <w:i/>
          <w:iCs/>
          <w:color w:val="auto"/>
          <w:sz w:val="24"/>
          <w:szCs w:val="24"/>
          <w:vertAlign w:val="subscript"/>
          <w:lang w:val="uk-UA" w:eastAsia="en-US" w:bidi="ar-SA"/>
        </w:rPr>
        <w:t>РДН</w:t>
      </w:r>
      <w:r w:rsidRPr="00CF2D42">
        <w:rPr>
          <w:rFonts w:ascii="Times New Roman" w:hAnsi="Times New Roman" w:cs="Times New Roman"/>
          <w:b/>
          <w:i/>
          <w:iCs/>
          <w:color w:val="auto"/>
          <w:sz w:val="24"/>
          <w:szCs w:val="24"/>
          <w:lang w:val="uk-UA" w:eastAsia="en-US" w:bidi="ar-SA"/>
        </w:rPr>
        <w:t xml:space="preserve"> – </w:t>
      </w:r>
      <w:r w:rsidRPr="00CF2D42">
        <w:rPr>
          <w:rFonts w:ascii="Times New Roman" w:hAnsi="Times New Roman" w:cs="Times New Roman"/>
          <w:i/>
          <w:iCs/>
          <w:color w:val="auto"/>
          <w:sz w:val="24"/>
          <w:szCs w:val="24"/>
          <w:lang w:val="uk-UA" w:eastAsia="en-US" w:bidi="ar-SA"/>
        </w:rPr>
        <w:t xml:space="preserve">ціна закупівлі електричної енергії на ринку «на добу наперед», яка визначається за даними опублікованими АТ «Оператор ринку» на його офіційному веб-сайті </w:t>
      </w:r>
      <w:hyperlink r:id="rId9" w:history="1">
        <w:r w:rsidRPr="00CF2D42">
          <w:rPr>
            <w:rFonts w:ascii="Times New Roman" w:hAnsi="Times New Roman" w:cs="Times New Roman"/>
            <w:i/>
            <w:iCs/>
            <w:color w:val="000000"/>
            <w:sz w:val="24"/>
            <w:szCs w:val="24"/>
            <w:u w:val="single"/>
            <w:lang w:eastAsia="en-US" w:bidi="ar-SA"/>
          </w:rPr>
          <w:t>https</w:t>
        </w:r>
        <w:r w:rsidRPr="00CF2D42">
          <w:rPr>
            <w:rFonts w:ascii="Times New Roman" w:hAnsi="Times New Roman" w:cs="Times New Roman"/>
            <w:i/>
            <w:iCs/>
            <w:color w:val="000000"/>
            <w:sz w:val="24"/>
            <w:szCs w:val="24"/>
            <w:u w:val="single"/>
            <w:lang w:val="uk-UA" w:eastAsia="en-US" w:bidi="ar-SA"/>
          </w:rPr>
          <w:t>://</w:t>
        </w:r>
        <w:r w:rsidRPr="00CF2D42">
          <w:rPr>
            <w:rFonts w:ascii="Times New Roman" w:hAnsi="Times New Roman" w:cs="Times New Roman"/>
            <w:i/>
            <w:iCs/>
            <w:color w:val="000000"/>
            <w:sz w:val="24"/>
            <w:szCs w:val="24"/>
            <w:u w:val="single"/>
            <w:lang w:eastAsia="en-US" w:bidi="ar-SA"/>
          </w:rPr>
          <w:t>www</w:t>
        </w:r>
        <w:r w:rsidRPr="00CF2D42">
          <w:rPr>
            <w:rFonts w:ascii="Times New Roman" w:hAnsi="Times New Roman" w:cs="Times New Roman"/>
            <w:i/>
            <w:iCs/>
            <w:color w:val="000000"/>
            <w:sz w:val="24"/>
            <w:szCs w:val="24"/>
            <w:u w:val="single"/>
            <w:lang w:val="uk-UA" w:eastAsia="en-US" w:bidi="ar-SA"/>
          </w:rPr>
          <w:t>.</w:t>
        </w:r>
        <w:r w:rsidRPr="00CF2D42">
          <w:rPr>
            <w:rFonts w:ascii="Times New Roman" w:hAnsi="Times New Roman" w:cs="Times New Roman"/>
            <w:i/>
            <w:iCs/>
            <w:color w:val="000000"/>
            <w:sz w:val="24"/>
            <w:szCs w:val="24"/>
            <w:u w:val="single"/>
            <w:lang w:eastAsia="en-US" w:bidi="ar-SA"/>
          </w:rPr>
          <w:t>oree</w:t>
        </w:r>
        <w:r w:rsidRPr="00CF2D42">
          <w:rPr>
            <w:rFonts w:ascii="Times New Roman" w:hAnsi="Times New Roman" w:cs="Times New Roman"/>
            <w:i/>
            <w:iCs/>
            <w:color w:val="000000"/>
            <w:sz w:val="24"/>
            <w:szCs w:val="24"/>
            <w:u w:val="single"/>
            <w:lang w:val="uk-UA" w:eastAsia="en-US" w:bidi="ar-SA"/>
          </w:rPr>
          <w:t>.</w:t>
        </w:r>
        <w:r w:rsidRPr="00CF2D42">
          <w:rPr>
            <w:rFonts w:ascii="Times New Roman" w:hAnsi="Times New Roman" w:cs="Times New Roman"/>
            <w:i/>
            <w:iCs/>
            <w:color w:val="000000"/>
            <w:sz w:val="24"/>
            <w:szCs w:val="24"/>
            <w:u w:val="single"/>
            <w:lang w:eastAsia="en-US" w:bidi="ar-SA"/>
          </w:rPr>
          <w:t>com</w:t>
        </w:r>
        <w:r w:rsidRPr="00CF2D42">
          <w:rPr>
            <w:rFonts w:ascii="Times New Roman" w:hAnsi="Times New Roman" w:cs="Times New Roman"/>
            <w:i/>
            <w:iCs/>
            <w:color w:val="000000"/>
            <w:sz w:val="24"/>
            <w:szCs w:val="24"/>
            <w:u w:val="single"/>
            <w:lang w:val="uk-UA" w:eastAsia="en-US" w:bidi="ar-SA"/>
          </w:rPr>
          <w:t>.</w:t>
        </w:r>
        <w:proofErr w:type="spellStart"/>
        <w:r w:rsidRPr="00CF2D42">
          <w:rPr>
            <w:rFonts w:ascii="Times New Roman" w:hAnsi="Times New Roman" w:cs="Times New Roman"/>
            <w:i/>
            <w:iCs/>
            <w:color w:val="000000"/>
            <w:sz w:val="24"/>
            <w:szCs w:val="24"/>
            <w:u w:val="single"/>
            <w:lang w:eastAsia="en-US" w:bidi="ar-SA"/>
          </w:rPr>
          <w:t>ua</w:t>
        </w:r>
        <w:proofErr w:type="spellEnd"/>
      </w:hyperlink>
      <w:r w:rsidRPr="00CF2D42">
        <w:rPr>
          <w:rFonts w:ascii="Times New Roman" w:hAnsi="Times New Roman" w:cs="Times New Roman"/>
          <w:i/>
          <w:iCs/>
          <w:color w:val="000000"/>
          <w:sz w:val="24"/>
          <w:szCs w:val="24"/>
          <w:lang w:val="uk-UA" w:eastAsia="en-US" w:bidi="ar-SA"/>
        </w:rPr>
        <w:t xml:space="preserve">, </w:t>
      </w:r>
      <w:r w:rsidRPr="00CF2D42">
        <w:rPr>
          <w:rFonts w:ascii="Times New Roman" w:hAnsi="Times New Roman" w:cs="Times New Roman"/>
          <w:i/>
          <w:iCs/>
          <w:color w:val="auto"/>
          <w:sz w:val="24"/>
          <w:szCs w:val="24"/>
          <w:lang w:val="uk-UA" w:eastAsia="en-US" w:bidi="ar-SA"/>
        </w:rPr>
        <w:t xml:space="preserve">як середньозважена ціна за результатами торгів у періоді постачання (звітному місяці, або відповідному періоді в разі не повного місяця постачання) складає – грн/кВт*год (без ПДВ); </w:t>
      </w:r>
      <w:r w:rsidRPr="00CF2D42">
        <w:rPr>
          <w:rFonts w:ascii="Times New Roman" w:hAnsi="Times New Roman" w:cs="Times New Roman"/>
          <w:b/>
          <w:i/>
          <w:iCs/>
          <w:color w:val="auto"/>
          <w:sz w:val="24"/>
          <w:szCs w:val="24"/>
          <w:lang w:val="uk-UA" w:eastAsia="en-US" w:bidi="ar-SA"/>
        </w:rPr>
        <w:t xml:space="preserve">Т – </w:t>
      </w:r>
      <w:r w:rsidRPr="00CF2D42">
        <w:rPr>
          <w:rFonts w:ascii="Times New Roman" w:hAnsi="Times New Roman" w:cs="Times New Roman"/>
          <w:i/>
          <w:iCs/>
          <w:color w:val="auto"/>
          <w:sz w:val="24"/>
          <w:szCs w:val="24"/>
          <w:lang w:val="uk-UA" w:eastAsia="en-US" w:bidi="ar-SA"/>
        </w:rPr>
        <w:t xml:space="preserve">ціна (тариф) послуг оператора системи передачі (регульована ціна) складає –грн/ кВт*год (без ПДВ); </w:t>
      </w:r>
      <w:r w:rsidRPr="00CF2D42">
        <w:rPr>
          <w:rFonts w:ascii="Times New Roman" w:hAnsi="Times New Roman" w:cs="Times New Roman"/>
          <w:b/>
          <w:i/>
          <w:iCs/>
          <w:color w:val="auto"/>
          <w:sz w:val="24"/>
          <w:szCs w:val="24"/>
          <w:lang w:val="uk-UA" w:eastAsia="en-US" w:bidi="ar-SA"/>
        </w:rPr>
        <w:t xml:space="preserve">Р – </w:t>
      </w:r>
      <w:r w:rsidRPr="00CF2D42">
        <w:rPr>
          <w:rFonts w:ascii="Times New Roman" w:hAnsi="Times New Roman" w:cs="Times New Roman"/>
          <w:i/>
          <w:iCs/>
          <w:color w:val="auto"/>
          <w:sz w:val="24"/>
          <w:szCs w:val="24"/>
          <w:lang w:val="uk-UA" w:eastAsia="en-US" w:bidi="ar-SA"/>
        </w:rPr>
        <w:t xml:space="preserve">ціна (тариф) послуг оператора системи розподілу (регульована ціна) складає - грн/кВт*год.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w:t>
      </w:r>
      <w:r w:rsidRPr="00CF2D42">
        <w:rPr>
          <w:rFonts w:ascii="Times New Roman" w:hAnsi="Times New Roman" w:cs="Times New Roman"/>
          <w:b/>
          <w:i/>
          <w:iCs/>
          <w:color w:val="auto"/>
          <w:sz w:val="24"/>
          <w:szCs w:val="24"/>
          <w:lang w:val="uk-UA" w:eastAsia="en-US" w:bidi="ar-SA"/>
        </w:rPr>
        <w:t xml:space="preserve">П – </w:t>
      </w:r>
      <w:r w:rsidRPr="00CF2D42">
        <w:rPr>
          <w:rFonts w:ascii="Times New Roman" w:hAnsi="Times New Roman" w:cs="Times New Roman"/>
          <w:i/>
          <w:iCs/>
          <w:color w:val="auto"/>
          <w:sz w:val="24"/>
          <w:szCs w:val="24"/>
          <w:lang w:val="uk-UA" w:eastAsia="en-US" w:bidi="ar-SA"/>
        </w:rPr>
        <w:t>ціна послуг постачання, пов’язаних з постачанням електричної енергії споживачу, яка включає вартість послуг Постачальника, витрати на покриття небалансів та інші витрати Постачальника щодо діяльності на ринку електричної енергії, яка залишається незмінною протягом терміну дії договору –   грн/кВт*год (без ПДВ).</w:t>
      </w:r>
    </w:p>
    <w:p w14:paraId="40C87DB9" w14:textId="77777777" w:rsidR="00CF2D42" w:rsidRPr="00CF2D42" w:rsidRDefault="00CF2D42" w:rsidP="00890BBB">
      <w:pPr>
        <w:widowControl/>
        <w:spacing w:before="60" w:after="0" w:line="240" w:lineRule="auto"/>
        <w:jc w:val="both"/>
        <w:rPr>
          <w:rFonts w:ascii="Times New Roman" w:hAnsi="Times New Roman" w:cs="Times New Roman"/>
          <w:bCs/>
          <w:i/>
          <w:iCs/>
          <w:color w:val="auto"/>
          <w:sz w:val="24"/>
          <w:szCs w:val="24"/>
          <w:lang w:val="uk-UA" w:eastAsia="en-US" w:bidi="ar-SA"/>
        </w:rPr>
      </w:pPr>
      <w:r w:rsidRPr="00CF2D42">
        <w:rPr>
          <w:rFonts w:ascii="Times New Roman" w:hAnsi="Times New Roman" w:cs="Times New Roman"/>
          <w:bCs/>
          <w:i/>
          <w:iCs/>
          <w:color w:val="auto"/>
          <w:sz w:val="24"/>
          <w:szCs w:val="24"/>
          <w:lang w:val="uk-UA" w:eastAsia="en-US" w:bidi="ar-SA"/>
        </w:rPr>
        <w:t xml:space="preserve">Постачальник враховує складову </w:t>
      </w:r>
      <w:proofErr w:type="spellStart"/>
      <w:r w:rsidRPr="00CF2D42">
        <w:rPr>
          <w:rFonts w:ascii="Times New Roman" w:hAnsi="Times New Roman" w:cs="Times New Roman"/>
          <w:bCs/>
          <w:i/>
          <w:iCs/>
          <w:color w:val="auto"/>
          <w:sz w:val="24"/>
          <w:szCs w:val="24"/>
          <w:lang w:val="uk-UA" w:eastAsia="en-US" w:bidi="ar-SA"/>
        </w:rPr>
        <w:t>Ц</w:t>
      </w:r>
      <w:r w:rsidRPr="00CF2D42">
        <w:rPr>
          <w:rFonts w:ascii="Times New Roman" w:hAnsi="Times New Roman" w:cs="Times New Roman"/>
          <w:b/>
          <w:i/>
          <w:iCs/>
          <w:color w:val="auto"/>
          <w:sz w:val="24"/>
          <w:szCs w:val="24"/>
          <w:lang w:val="uk-UA" w:eastAsia="en-US" w:bidi="ar-SA"/>
        </w:rPr>
        <w:t>рдн</w:t>
      </w:r>
      <w:proofErr w:type="spellEnd"/>
      <w:r w:rsidRPr="00CF2D42">
        <w:rPr>
          <w:rFonts w:ascii="Times New Roman" w:hAnsi="Times New Roman" w:cs="Times New Roman"/>
          <w:bCs/>
          <w:i/>
          <w:iCs/>
          <w:color w:val="auto"/>
          <w:sz w:val="24"/>
          <w:szCs w:val="24"/>
          <w:lang w:val="uk-UA" w:eastAsia="en-US" w:bidi="ar-SA"/>
        </w:rPr>
        <w:t xml:space="preserve"> в рахунку за фактичну спожиту електричну енергію, за даними опублікованими Оператором ринку по результатам торгів у розрахунковому періоді. Зміна відповідної складової потребує укладення додаткової угоди до Договору. </w:t>
      </w:r>
    </w:p>
    <w:p w14:paraId="1978673E" w14:textId="31EECB10" w:rsidR="00CF2D42" w:rsidRPr="00CF2D42" w:rsidRDefault="00CF2D42" w:rsidP="00890BBB">
      <w:pPr>
        <w:widowControl/>
        <w:spacing w:before="120" w:after="0" w:line="240" w:lineRule="auto"/>
        <w:jc w:val="both"/>
        <w:rPr>
          <w:rFonts w:ascii="Times New Roman" w:hAnsi="Times New Roman" w:cs="Times New Roman"/>
          <w:bCs/>
          <w:i/>
          <w:iCs/>
          <w:color w:val="auto"/>
          <w:sz w:val="24"/>
          <w:szCs w:val="24"/>
          <w:lang w:val="uk-UA" w:eastAsia="en-US" w:bidi="ar-SA"/>
        </w:rPr>
      </w:pPr>
      <w:r w:rsidRPr="00CF2D42">
        <w:rPr>
          <w:rFonts w:ascii="Times New Roman" w:hAnsi="Times New Roman" w:cs="Times New Roman"/>
          <w:bCs/>
          <w:i/>
          <w:iCs/>
          <w:color w:val="auto"/>
          <w:sz w:val="24"/>
          <w:szCs w:val="24"/>
          <w:lang w:val="uk-UA" w:eastAsia="en-US" w:bidi="ar-SA"/>
        </w:rPr>
        <w:t xml:space="preserve">Постачальник здійснює коригування ціни шляхом збільшення/зменшення відповідної регульованих складових  </w:t>
      </w:r>
      <w:r w:rsidRPr="00CF2D42">
        <w:rPr>
          <w:rFonts w:ascii="Times New Roman" w:hAnsi="Times New Roman" w:cs="Times New Roman"/>
          <w:b/>
          <w:i/>
          <w:iCs/>
          <w:color w:val="auto"/>
          <w:sz w:val="24"/>
          <w:szCs w:val="24"/>
          <w:lang w:val="uk-UA" w:eastAsia="en-US" w:bidi="ar-SA"/>
        </w:rPr>
        <w:t xml:space="preserve">Т </w:t>
      </w:r>
      <w:r w:rsidRPr="00CF2D42">
        <w:rPr>
          <w:rFonts w:ascii="Times New Roman" w:hAnsi="Times New Roman" w:cs="Times New Roman"/>
          <w:bCs/>
          <w:i/>
          <w:iCs/>
          <w:color w:val="auto"/>
          <w:sz w:val="24"/>
          <w:szCs w:val="24"/>
          <w:lang w:val="uk-UA" w:eastAsia="en-US" w:bidi="ar-SA"/>
        </w:rPr>
        <w:t>і</w:t>
      </w:r>
      <w:r w:rsidRPr="00CF2D42">
        <w:rPr>
          <w:rFonts w:ascii="Times New Roman" w:hAnsi="Times New Roman" w:cs="Times New Roman"/>
          <w:b/>
          <w:i/>
          <w:iCs/>
          <w:color w:val="auto"/>
          <w:sz w:val="24"/>
          <w:szCs w:val="24"/>
          <w:lang w:val="uk-UA" w:eastAsia="en-US" w:bidi="ar-SA"/>
        </w:rPr>
        <w:t xml:space="preserve"> Р</w:t>
      </w:r>
      <w:r w:rsidRPr="00CF2D42">
        <w:rPr>
          <w:rFonts w:ascii="Times New Roman" w:hAnsi="Times New Roman" w:cs="Times New Roman"/>
          <w:bCs/>
          <w:i/>
          <w:iCs/>
          <w:color w:val="auto"/>
          <w:sz w:val="24"/>
          <w:szCs w:val="24"/>
          <w:lang w:val="uk-UA" w:eastAsia="en-US" w:bidi="ar-SA"/>
        </w:rPr>
        <w:t xml:space="preserve"> з дати їх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30F0E840" w14:textId="237BA219" w:rsidR="00CF2D42" w:rsidRPr="00CF2D42" w:rsidRDefault="00CF2D42" w:rsidP="00890BBB">
      <w:pPr>
        <w:widowControl/>
        <w:spacing w:before="120" w:after="0" w:line="240" w:lineRule="auto"/>
        <w:jc w:val="both"/>
        <w:rPr>
          <w:rFonts w:ascii="Times New Roman" w:hAnsi="Times New Roman" w:cs="Times New Roman"/>
          <w:i/>
          <w:color w:val="auto"/>
          <w:sz w:val="24"/>
          <w:szCs w:val="24"/>
          <w:u w:val="single"/>
          <w:lang w:val="uk-UA" w:eastAsia="en-US" w:bidi="ar-SA"/>
        </w:rPr>
      </w:pPr>
      <w:r w:rsidRPr="00CF2D42">
        <w:rPr>
          <w:rFonts w:ascii="Times New Roman" w:hAnsi="Times New Roman" w:cs="Times New Roman"/>
          <w:b/>
          <w:color w:val="auto"/>
          <w:sz w:val="24"/>
          <w:szCs w:val="24"/>
          <w:lang w:val="uk-UA" w:eastAsia="en-US" w:bidi="ar-SA"/>
        </w:rPr>
        <w:t xml:space="preserve">Спосіб оплати за послугу з розподілу електроенергії: </w:t>
      </w:r>
      <w:r w:rsidRPr="00CF2D42">
        <w:rPr>
          <w:rFonts w:ascii="Times New Roman" w:hAnsi="Times New Roman" w:cs="Times New Roman"/>
          <w:i/>
          <w:color w:val="auto"/>
          <w:sz w:val="24"/>
          <w:szCs w:val="24"/>
          <w:u w:val="single"/>
          <w:lang w:val="uk-UA" w:eastAsia="en-US" w:bidi="ar-SA"/>
        </w:rPr>
        <w:t>Споживач здійснює плату за послугу з розподілу (передачі) електричної енергії через Постачальника.</w:t>
      </w:r>
    </w:p>
    <w:p w14:paraId="59066DE6" w14:textId="0D8450F8" w:rsidR="00CF2D42" w:rsidRPr="00CF2D42" w:rsidRDefault="00CF2D42" w:rsidP="00890BBB">
      <w:pPr>
        <w:widowControl/>
        <w:spacing w:before="120" w:after="0" w:line="240" w:lineRule="auto"/>
        <w:jc w:val="both"/>
        <w:rPr>
          <w:rFonts w:ascii="Times New Roman" w:hAnsi="Times New Roman" w:cs="Times New Roman"/>
          <w:i/>
          <w:iCs/>
          <w:sz w:val="24"/>
          <w:szCs w:val="24"/>
          <w:lang w:val="uk-UA" w:eastAsia="en-US" w:bidi="ar-SA"/>
        </w:rPr>
      </w:pPr>
      <w:r w:rsidRPr="00CF2D42">
        <w:rPr>
          <w:rFonts w:ascii="Times New Roman" w:hAnsi="Times New Roman" w:cs="Times New Roman"/>
          <w:b/>
          <w:color w:val="auto"/>
          <w:sz w:val="24"/>
          <w:szCs w:val="24"/>
          <w:lang w:val="uk-UA" w:eastAsia="en-US" w:bidi="ar-SA"/>
        </w:rPr>
        <w:t xml:space="preserve">Порядок оплати: </w:t>
      </w:r>
      <w:r w:rsidRPr="00CF2D42">
        <w:rPr>
          <w:rFonts w:ascii="Times New Roman" w:hAnsi="Times New Roman" w:cs="Times New Roman"/>
          <w:i/>
          <w:iCs/>
          <w:sz w:val="24"/>
          <w:szCs w:val="24"/>
          <w:u w:val="single"/>
          <w:lang w:val="uk-UA" w:eastAsia="en-US" w:bidi="ar-SA"/>
        </w:rPr>
        <w:t>Остаточний розрахунок</w:t>
      </w:r>
      <w:r w:rsidRPr="00CF2D42">
        <w:rPr>
          <w:rFonts w:ascii="Times New Roman" w:hAnsi="Times New Roman" w:cs="Times New Roman"/>
          <w:i/>
          <w:iCs/>
          <w:sz w:val="24"/>
          <w:szCs w:val="24"/>
          <w:lang w:val="uk-UA" w:eastAsia="en-US" w:bidi="ar-SA"/>
        </w:rPr>
        <w:t>: проводиться за фактично відпущену електричну енергію.</w:t>
      </w:r>
    </w:p>
    <w:p w14:paraId="2F1EFCF4" w14:textId="52DADA75" w:rsidR="00CF2D42" w:rsidRPr="00CF2D42" w:rsidRDefault="00CF2D42" w:rsidP="00890BBB">
      <w:pPr>
        <w:widowControl/>
        <w:spacing w:before="60" w:after="120" w:line="240" w:lineRule="auto"/>
        <w:jc w:val="both"/>
        <w:rPr>
          <w:rFonts w:ascii="Times New Roman" w:hAnsi="Times New Roman" w:cs="Times New Roman"/>
          <w:i/>
          <w:color w:val="auto"/>
          <w:sz w:val="24"/>
          <w:szCs w:val="24"/>
          <w:lang w:val="uk-UA" w:eastAsia="en-US" w:bidi="ar-SA"/>
        </w:rPr>
      </w:pPr>
      <w:r w:rsidRPr="00CF2D42">
        <w:rPr>
          <w:rFonts w:ascii="Times New Roman" w:hAnsi="Times New Roman" w:cs="Times New Roman"/>
          <w:b/>
          <w:color w:val="auto"/>
          <w:sz w:val="24"/>
          <w:szCs w:val="24"/>
          <w:lang w:val="uk-UA" w:eastAsia="en-US" w:bidi="ar-SA"/>
        </w:rPr>
        <w:t xml:space="preserve">Розмір пені та/або штрафу: </w:t>
      </w:r>
      <w:r w:rsidRPr="00CF2D42">
        <w:rPr>
          <w:rFonts w:ascii="Times New Roman" w:hAnsi="Times New Roman" w:cs="Times New Roman"/>
          <w:i/>
          <w:color w:val="auto"/>
          <w:sz w:val="24"/>
          <w:szCs w:val="24"/>
          <w:lang w:val="uk-UA" w:eastAsia="en-US" w:bidi="ar-SA"/>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p w14:paraId="2822E661" w14:textId="47C2D78B" w:rsidR="00CF2D42" w:rsidRPr="00CF2D42" w:rsidRDefault="00CF2D42" w:rsidP="00890BBB">
      <w:pPr>
        <w:widowControl/>
        <w:spacing w:before="120" w:after="0" w:line="240" w:lineRule="auto"/>
        <w:jc w:val="both"/>
        <w:rPr>
          <w:rFonts w:ascii="Times New Roman" w:hAnsi="Times New Roman" w:cs="Times New Roman"/>
          <w:i/>
          <w:color w:val="auto"/>
          <w:sz w:val="24"/>
          <w:szCs w:val="24"/>
          <w:lang w:val="uk-UA" w:eastAsia="en-US" w:bidi="ar-SA"/>
        </w:rPr>
      </w:pPr>
      <w:r w:rsidRPr="00CF2D42">
        <w:rPr>
          <w:rFonts w:ascii="Times New Roman" w:hAnsi="Times New Roman" w:cs="Times New Roman"/>
          <w:b/>
          <w:color w:val="auto"/>
          <w:sz w:val="24"/>
          <w:szCs w:val="24"/>
          <w:lang w:val="uk-UA" w:eastAsia="en-US" w:bidi="ar-SA"/>
        </w:rPr>
        <w:t xml:space="preserve">Порядок звіряння фактичного обсягу спожитої електроенергії: </w:t>
      </w:r>
      <w:r w:rsidRPr="00CF2D42">
        <w:rPr>
          <w:rFonts w:ascii="Times New Roman" w:hAnsi="Times New Roman" w:cs="Times New Roman"/>
          <w:i/>
          <w:color w:val="auto"/>
          <w:sz w:val="24"/>
          <w:szCs w:val="24"/>
          <w:lang w:val="uk-UA" w:eastAsia="en-US" w:bidi="ar-SA"/>
        </w:rPr>
        <w:t>За ініціативою однієї зі Сторін у порядку, встановленому ПРРЕЕ.</w:t>
      </w:r>
    </w:p>
    <w:p w14:paraId="520683E0" w14:textId="77777777" w:rsidR="00CF2D42" w:rsidRPr="00CF2D42" w:rsidRDefault="00CF2D42" w:rsidP="00890BBB">
      <w:pPr>
        <w:widowControl/>
        <w:spacing w:after="0" w:line="240" w:lineRule="auto"/>
        <w:jc w:val="both"/>
        <w:rPr>
          <w:rFonts w:ascii="Times New Roman" w:hAnsi="Times New Roman" w:cs="Times New Roman"/>
          <w:i/>
          <w:color w:val="auto"/>
          <w:sz w:val="24"/>
          <w:szCs w:val="24"/>
          <w:lang w:val="uk-UA" w:eastAsia="en-US" w:bidi="ar-SA"/>
        </w:rPr>
      </w:pPr>
      <w:r w:rsidRPr="00CF2D42">
        <w:rPr>
          <w:rFonts w:ascii="Times New Roman" w:hAnsi="Times New Roman" w:cs="Times New Roman"/>
          <w:b/>
          <w:color w:val="auto"/>
          <w:sz w:val="24"/>
          <w:szCs w:val="24"/>
          <w:lang w:val="uk-UA" w:eastAsia="en-US" w:bidi="ar-SA"/>
        </w:rPr>
        <w:t xml:space="preserve">Термін надання рахунку за спожиту електричну енергію та строк його оплати: </w:t>
      </w:r>
      <w:r w:rsidRPr="00CF2D42">
        <w:rPr>
          <w:rFonts w:ascii="Times New Roman" w:hAnsi="Times New Roman" w:cs="Times New Roman"/>
          <w:i/>
          <w:color w:val="auto"/>
          <w:sz w:val="24"/>
          <w:szCs w:val="24"/>
          <w:lang w:val="uk-UA" w:eastAsia="en-US" w:bidi="ar-SA"/>
        </w:rPr>
        <w:t xml:space="preserve">Рахунок за фактично спожиту електричну енергію (остаточний розрахунок) надається Постачальником Споживачу не пізніше п’ятого робочого дня з дати завершення розрахункового періоду. </w:t>
      </w:r>
    </w:p>
    <w:p w14:paraId="18D3BCC0" w14:textId="609FF661" w:rsidR="00CF2D42" w:rsidRPr="00CF2D42" w:rsidRDefault="00CF2D42" w:rsidP="00890BBB">
      <w:pPr>
        <w:widowControl/>
        <w:spacing w:before="120" w:after="0" w:line="240" w:lineRule="auto"/>
        <w:jc w:val="both"/>
        <w:rPr>
          <w:rFonts w:ascii="Times New Roman" w:hAnsi="Times New Roman" w:cs="Times New Roman"/>
          <w:i/>
          <w:color w:val="auto"/>
          <w:sz w:val="24"/>
          <w:szCs w:val="24"/>
          <w:lang w:val="uk-UA" w:eastAsia="en-US" w:bidi="ar-SA"/>
        </w:rPr>
      </w:pPr>
      <w:r w:rsidRPr="00CF2D42">
        <w:rPr>
          <w:rFonts w:ascii="Times New Roman" w:hAnsi="Times New Roman" w:cs="Times New Roman"/>
          <w:i/>
          <w:color w:val="auto"/>
          <w:sz w:val="24"/>
          <w:szCs w:val="24"/>
          <w:lang w:val="uk-UA" w:eastAsia="en-US" w:bidi="ar-SA"/>
        </w:rPr>
        <w:t xml:space="preserve">Надані Постачальником рахунки підлягають оплаті Споживачем протягом </w:t>
      </w:r>
      <w:r w:rsidR="00505AB1">
        <w:rPr>
          <w:rFonts w:ascii="Times New Roman" w:hAnsi="Times New Roman" w:cs="Times New Roman"/>
          <w:i/>
          <w:color w:val="auto"/>
          <w:sz w:val="24"/>
          <w:szCs w:val="24"/>
          <w:lang w:val="uk-UA" w:eastAsia="en-US" w:bidi="ar-SA"/>
        </w:rPr>
        <w:t>п’яти</w:t>
      </w:r>
      <w:r w:rsidRPr="00CF2D42">
        <w:rPr>
          <w:rFonts w:ascii="Times New Roman" w:hAnsi="Times New Roman" w:cs="Times New Roman"/>
          <w:i/>
          <w:color w:val="auto"/>
          <w:sz w:val="24"/>
          <w:szCs w:val="24"/>
          <w:lang w:val="uk-UA" w:eastAsia="en-US" w:bidi="ar-SA"/>
        </w:rPr>
        <w:t xml:space="preserve"> робочих днів з дати отримання.</w:t>
      </w:r>
    </w:p>
    <w:p w14:paraId="29413A0A" w14:textId="28048232" w:rsidR="00CF2D42" w:rsidRPr="00CF2D42" w:rsidRDefault="00CF2D42" w:rsidP="00890BBB">
      <w:pPr>
        <w:widowControl/>
        <w:spacing w:before="120" w:after="0" w:line="240" w:lineRule="auto"/>
        <w:jc w:val="both"/>
        <w:rPr>
          <w:rFonts w:ascii="Times New Roman" w:eastAsia="Times New Roman" w:hAnsi="Times New Roman" w:cs="Times New Roman"/>
          <w:color w:val="auto"/>
          <w:sz w:val="24"/>
          <w:szCs w:val="24"/>
          <w:lang w:val="uk-UA" w:eastAsia="ru-RU" w:bidi="ar-SA"/>
        </w:rPr>
      </w:pPr>
      <w:r w:rsidRPr="00CF2D42">
        <w:rPr>
          <w:rFonts w:ascii="Times New Roman" w:hAnsi="Times New Roman" w:cs="Times New Roman"/>
          <w:b/>
          <w:color w:val="auto"/>
          <w:sz w:val="24"/>
          <w:szCs w:val="24"/>
          <w:lang w:val="uk-UA" w:eastAsia="en-US" w:bidi="ar-SA"/>
        </w:rPr>
        <w:t xml:space="preserve">Компенсація за недотримання комерційної якості надання послуг: </w:t>
      </w:r>
      <w:r w:rsidRPr="00CF2D42">
        <w:rPr>
          <w:rFonts w:ascii="Times New Roman" w:hAnsi="Times New Roman" w:cs="Times New Roman"/>
          <w:i/>
          <w:color w:val="auto"/>
          <w:sz w:val="24"/>
          <w:szCs w:val="24"/>
          <w:lang w:val="uk-UA" w:eastAsia="en-US" w:bidi="ar-SA"/>
        </w:rPr>
        <w:t>За недотримання Постачальником комерційної якості надання послуг, Споживачу надається компенсація в обсягах та у порядку, затверджених Регулятором.</w:t>
      </w:r>
    </w:p>
    <w:p w14:paraId="71971F13" w14:textId="77777777" w:rsidR="00CF2D42" w:rsidRPr="00CF2D42" w:rsidRDefault="00CF2D42" w:rsidP="00890BBB">
      <w:pPr>
        <w:widowControl/>
        <w:spacing w:before="120" w:after="0" w:line="240" w:lineRule="auto"/>
        <w:jc w:val="both"/>
        <w:rPr>
          <w:rFonts w:ascii="Times New Roman" w:eastAsia="Times New Roman" w:hAnsi="Times New Roman" w:cs="Times New Roman"/>
          <w:color w:val="auto"/>
          <w:sz w:val="24"/>
          <w:szCs w:val="24"/>
          <w:lang w:eastAsia="ru-RU" w:bidi="ar-SA"/>
        </w:rPr>
      </w:pPr>
    </w:p>
    <w:p w14:paraId="186395C3" w14:textId="77777777" w:rsidR="0040698A" w:rsidRPr="00F13AAA" w:rsidRDefault="0040698A" w:rsidP="00890BBB">
      <w:pPr>
        <w:widowControl/>
        <w:spacing w:after="0" w:line="240" w:lineRule="auto"/>
        <w:jc w:val="both"/>
        <w:rPr>
          <w:rFonts w:ascii="Times New Roman" w:hAnsi="Times New Roman" w:cs="Times New Roman"/>
          <w:i/>
          <w:snapToGrid w:val="0"/>
          <w:color w:val="000000"/>
          <w:lang w:val="uk-UA" w:eastAsia="en-US" w:bidi="ar-SA"/>
        </w:rPr>
      </w:pPr>
    </w:p>
    <w:p w14:paraId="0C276496" w14:textId="77777777" w:rsidR="0040698A" w:rsidRPr="00F13AAA" w:rsidRDefault="0040698A" w:rsidP="00890BBB">
      <w:pPr>
        <w:widowControl/>
        <w:spacing w:before="120" w:after="0" w:line="240" w:lineRule="auto"/>
        <w:ind w:firstLine="709"/>
        <w:jc w:val="both"/>
        <w:rPr>
          <w:rFonts w:ascii="Times New Roman" w:eastAsia="Times New Roman" w:hAnsi="Times New Roman" w:cs="Times New Roman"/>
          <w:b/>
          <w:color w:val="auto"/>
          <w:lang w:val="uk-UA" w:eastAsia="ru-RU" w:bidi="ar-SA"/>
        </w:rPr>
      </w:pPr>
    </w:p>
    <w:tbl>
      <w:tblPr>
        <w:tblW w:w="0" w:type="auto"/>
        <w:tblLayout w:type="fixed"/>
        <w:tblLook w:val="0000" w:firstRow="0" w:lastRow="0" w:firstColumn="0" w:lastColumn="0" w:noHBand="0" w:noVBand="0"/>
      </w:tblPr>
      <w:tblGrid>
        <w:gridCol w:w="5148"/>
        <w:gridCol w:w="4860"/>
      </w:tblGrid>
      <w:tr w:rsidR="00C757E4" w:rsidRPr="00F13AAA" w14:paraId="7CB18E50" w14:textId="77777777" w:rsidTr="00CB4780">
        <w:tc>
          <w:tcPr>
            <w:tcW w:w="5148" w:type="dxa"/>
          </w:tcPr>
          <w:p w14:paraId="083962A0" w14:textId="77777777" w:rsidR="00C757E4" w:rsidRPr="00AB20E3" w:rsidRDefault="00C757E4"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1C894DD3" w14:textId="77777777" w:rsidR="00C757E4" w:rsidRPr="00F13AAA" w:rsidRDefault="00C757E4"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Постачальник</w:t>
            </w:r>
          </w:p>
          <w:p w14:paraId="47E10100" w14:textId="77777777" w:rsidR="00C757E4" w:rsidRPr="00F13AAA" w:rsidRDefault="00C757E4" w:rsidP="00890BBB">
            <w:pPr>
              <w:pStyle w:val="a9"/>
              <w:rPr>
                <w:rFonts w:ascii="Times New Roman" w:eastAsia="Times New Roman" w:hAnsi="Times New Roman" w:cs="Times New Roman"/>
                <w:color w:val="auto"/>
                <w:lang w:val="uk-UA" w:eastAsia="ru-RU" w:bidi="ar-SA"/>
              </w:rPr>
            </w:pPr>
          </w:p>
        </w:tc>
        <w:tc>
          <w:tcPr>
            <w:tcW w:w="4860" w:type="dxa"/>
          </w:tcPr>
          <w:p w14:paraId="1DF02F93" w14:textId="77777777" w:rsidR="00C757E4" w:rsidRPr="00F13AAA" w:rsidRDefault="00C757E4"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225DD453" w14:textId="77777777" w:rsidR="00C757E4" w:rsidRPr="00F13AAA" w:rsidRDefault="00C757E4"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Споживач</w:t>
            </w:r>
          </w:p>
          <w:p w14:paraId="4EEE9753" w14:textId="77777777" w:rsidR="00C757E4" w:rsidRPr="00F13AAA" w:rsidRDefault="00C757E4" w:rsidP="00890BBB">
            <w:pPr>
              <w:keepNext/>
              <w:widowControl/>
              <w:spacing w:after="0" w:line="19" w:lineRule="atLeast"/>
              <w:outlineLvl w:val="0"/>
              <w:rPr>
                <w:rFonts w:ascii="Times New Roman" w:eastAsia="Times New Roman" w:hAnsi="Times New Roman" w:cs="Times New Roman"/>
                <w:b/>
                <w:bCs/>
                <w:color w:val="auto"/>
                <w:lang w:val="uk-UA" w:eastAsia="ru-RU" w:bidi="ar-SA"/>
              </w:rPr>
            </w:pPr>
          </w:p>
          <w:p w14:paraId="3230296A" w14:textId="77777777" w:rsidR="00C757E4" w:rsidRPr="00F13AAA" w:rsidRDefault="00C757E4" w:rsidP="00890BBB">
            <w:pPr>
              <w:widowControl/>
              <w:spacing w:after="0" w:line="19" w:lineRule="atLeast"/>
              <w:jc w:val="both"/>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br/>
            </w:r>
          </w:p>
        </w:tc>
      </w:tr>
      <w:tr w:rsidR="00C757E4" w:rsidRPr="00F13AAA" w14:paraId="5245ECE5" w14:textId="77777777" w:rsidTr="00CB4780">
        <w:trPr>
          <w:trHeight w:val="80"/>
        </w:trPr>
        <w:tc>
          <w:tcPr>
            <w:tcW w:w="5148" w:type="dxa"/>
          </w:tcPr>
          <w:p w14:paraId="42AD85DA" w14:textId="77777777" w:rsidR="00C757E4" w:rsidRPr="00F13AAA" w:rsidRDefault="00C757E4"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___________________________________</w:t>
            </w:r>
          </w:p>
          <w:p w14:paraId="15F4E087" w14:textId="77777777" w:rsidR="00C757E4" w:rsidRPr="00F13AAA" w:rsidRDefault="00C757E4"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7DF3CC69" w14:textId="77777777" w:rsidR="00F915AF" w:rsidRDefault="00F915AF"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w:t>
            </w:r>
          </w:p>
          <w:p w14:paraId="014E27A3" w14:textId="5FEC0E77" w:rsidR="00C757E4" w:rsidRPr="00F13AAA" w:rsidRDefault="00C757E4"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2E534E3D" w14:textId="1956EAC0" w:rsidR="00C757E4" w:rsidRPr="00F13AAA" w:rsidRDefault="00C757E4" w:rsidP="00C52E90">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 р.</w:t>
            </w:r>
          </w:p>
        </w:tc>
        <w:tc>
          <w:tcPr>
            <w:tcW w:w="4860" w:type="dxa"/>
          </w:tcPr>
          <w:p w14:paraId="4CED5294" w14:textId="77777777" w:rsidR="00C757E4" w:rsidRPr="00F13AAA" w:rsidRDefault="00C757E4"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w:t>
            </w:r>
          </w:p>
          <w:p w14:paraId="4785C3A1" w14:textId="77777777" w:rsidR="00C757E4" w:rsidRPr="00F13AAA" w:rsidRDefault="00C757E4"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7909D59B" w14:textId="77777777" w:rsidR="00F915AF" w:rsidRDefault="00F915AF"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w:t>
            </w:r>
          </w:p>
          <w:p w14:paraId="5CFFD9E6" w14:textId="37D4C802" w:rsidR="00C757E4" w:rsidRPr="00F13AAA" w:rsidRDefault="00C757E4"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5E5732D5" w14:textId="68121906" w:rsidR="00C757E4" w:rsidRPr="00F13AAA" w:rsidRDefault="00C757E4" w:rsidP="00C52E90">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C52E90">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р.</w:t>
            </w:r>
          </w:p>
        </w:tc>
      </w:tr>
      <w:bookmarkEnd w:id="3"/>
    </w:tbl>
    <w:p w14:paraId="0B6AC26A" w14:textId="2AB5112C" w:rsidR="0040698A" w:rsidRDefault="0040698A"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F609DEC" w14:textId="389757E0"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1131102" w14:textId="73802B07"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6FF9951" w14:textId="66A96FF2"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0D38879C" w14:textId="4CB72657"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bookmarkEnd w:id="0"/>
    <w:p w14:paraId="2946BA10" w14:textId="4C554D9F"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F8F9C42" w14:textId="436A8577"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88EF8E0" w14:textId="4FEE90A0"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0E2F2F82" w14:textId="433E387C"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4509D7F8" w14:textId="25AF26A7"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4B6A9B2D" w14:textId="53CFE443"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974D327" w14:textId="41D55FD3"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31CA07A2" w14:textId="7329B522"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216C1A7" w14:textId="5E0FF783"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597403F" w14:textId="36887AB1"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CD7AEEB" w14:textId="695E464F"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0BC35D7" w14:textId="2F6A5D96"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E950D39" w14:textId="5729135B"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DD8671E" w14:textId="51F8DAAA"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2E993C2" w14:textId="65D657CF"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AF39456" w14:textId="1D8E95EA"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0219F06D" w14:textId="382944D7"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242AB46" w14:textId="72B16BA0"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B7AD91B" w14:textId="52E79D93"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A94F628" w14:textId="5FB429A1"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DAE022C" w14:textId="37960F0D"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2CC40FD" w14:textId="40E5E687"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4EC9A0DC" w14:textId="282CED44"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E971F45" w14:textId="6697848A"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DC4803E" w14:textId="5678A9C2"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E154C25" w14:textId="77777777" w:rsidR="00CF2D42" w:rsidRDefault="00CF2D42"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DA80B17" w14:textId="62BE55E8"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3AF29C7E" w14:textId="086A673E"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507645A" w14:textId="37A1BEB1"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31D58A7" w14:textId="27DEDC08"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2BABDED2" w14:textId="7B8FF5CD"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5CD5BFAB" w14:textId="0F26E940"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2CF05D4" w14:textId="29821A30"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F33636C" w14:textId="5985BD50" w:rsidR="003E0BBC" w:rsidRDefault="003E0BBC"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ABC8020" w14:textId="1E460C40" w:rsidR="003E0BBC" w:rsidRDefault="003E0BBC"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0050B2A5" w14:textId="4AEB16F7" w:rsidR="003E0BBC" w:rsidRDefault="003E0BBC"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37DCD739" w14:textId="32E78019" w:rsidR="003E0BBC" w:rsidRDefault="003E0BBC"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62A1C4A" w14:textId="77777777" w:rsidR="003E0BBC" w:rsidRDefault="003E0BBC"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33295C3" w14:textId="604332E9" w:rsidR="00BF107E" w:rsidRPr="00F13AAA" w:rsidRDefault="00BF107E" w:rsidP="00890BBB">
      <w:pPr>
        <w:keepNext/>
        <w:keepLines/>
        <w:widowControl/>
        <w:spacing w:after="0" w:line="240" w:lineRule="auto"/>
        <w:ind w:left="4956" w:firstLine="708"/>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lastRenderedPageBreak/>
        <w:t>Додаток №</w:t>
      </w:r>
      <w:r>
        <w:rPr>
          <w:rFonts w:ascii="Times New Roman" w:eastAsia="Times New Roman" w:hAnsi="Times New Roman" w:cs="Times New Roman"/>
          <w:b/>
          <w:i/>
          <w:color w:val="000000"/>
          <w:sz w:val="20"/>
          <w:lang w:val="uk-UA" w:eastAsia="en-US" w:bidi="ar-SA"/>
        </w:rPr>
        <w:t>3</w:t>
      </w:r>
    </w:p>
    <w:p w14:paraId="76A83F24" w14:textId="0D862C14" w:rsidR="00BF107E" w:rsidRPr="00F13AAA" w:rsidRDefault="00BF107E"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 xml:space="preserve">до Договору про постачання електричної енергії споживачу </w:t>
      </w:r>
    </w:p>
    <w:p w14:paraId="2F8B3819" w14:textId="77777777" w:rsidR="00BF107E" w:rsidRPr="00F13AAA" w:rsidRDefault="00BF107E"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 xml:space="preserve">№ </w:t>
      </w:r>
    </w:p>
    <w:p w14:paraId="0AF3DFD7" w14:textId="715F7795" w:rsidR="00BF107E" w:rsidRPr="00F13AAA" w:rsidRDefault="00BF107E"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від «____»_________________202</w:t>
      </w:r>
      <w:r w:rsidR="003E0BBC">
        <w:rPr>
          <w:rFonts w:ascii="Times New Roman" w:eastAsia="Times New Roman" w:hAnsi="Times New Roman" w:cs="Times New Roman"/>
          <w:b/>
          <w:i/>
          <w:color w:val="000000"/>
          <w:sz w:val="20"/>
          <w:lang w:val="uk-UA" w:eastAsia="en-US" w:bidi="ar-SA"/>
        </w:rPr>
        <w:t xml:space="preserve"> </w:t>
      </w:r>
      <w:r w:rsidRPr="00F13AAA">
        <w:rPr>
          <w:rFonts w:ascii="Times New Roman" w:eastAsia="Times New Roman" w:hAnsi="Times New Roman" w:cs="Times New Roman"/>
          <w:b/>
          <w:i/>
          <w:color w:val="000000"/>
          <w:sz w:val="20"/>
          <w:lang w:val="uk-UA" w:eastAsia="en-US" w:bidi="ar-SA"/>
        </w:rPr>
        <w:t xml:space="preserve"> р.</w:t>
      </w:r>
    </w:p>
    <w:p w14:paraId="2D98A31A" w14:textId="77777777" w:rsidR="00BF107E" w:rsidRDefault="00BF107E" w:rsidP="00890BBB">
      <w:pPr>
        <w:jc w:val="center"/>
        <w:rPr>
          <w:rFonts w:ascii="Times New Roman" w:hAnsi="Times New Roman"/>
          <w:b/>
          <w:lang w:val="uk-UA"/>
        </w:rPr>
      </w:pPr>
    </w:p>
    <w:p w14:paraId="2D6E18CB" w14:textId="48DEFCE4" w:rsidR="00BF107E" w:rsidRPr="00BF107E" w:rsidRDefault="00BF107E" w:rsidP="00890BBB">
      <w:pPr>
        <w:jc w:val="center"/>
        <w:rPr>
          <w:rFonts w:ascii="Times New Roman" w:hAnsi="Times New Roman"/>
          <w:b/>
          <w:lang w:val="uk-UA"/>
        </w:rPr>
      </w:pPr>
      <w:r w:rsidRPr="00BF107E">
        <w:rPr>
          <w:rFonts w:ascii="Times New Roman" w:hAnsi="Times New Roman"/>
          <w:b/>
          <w:lang w:val="uk-UA"/>
        </w:rPr>
        <w:t>Обсяг закупівлі електричної енергії та очікувана його вартість</w:t>
      </w:r>
    </w:p>
    <w:p w14:paraId="73B9FD35" w14:textId="153B4DB0" w:rsidR="00BF107E" w:rsidRPr="00BF107E" w:rsidRDefault="00BF107E" w:rsidP="00890BBB">
      <w:pPr>
        <w:spacing w:before="120"/>
        <w:jc w:val="both"/>
        <w:rPr>
          <w:rFonts w:ascii="Times New Roman" w:hAnsi="Times New Roman" w:cs="Times New Roman"/>
          <w:b/>
          <w:color w:val="auto"/>
          <w:sz w:val="24"/>
          <w:szCs w:val="24"/>
        </w:rPr>
      </w:pPr>
      <w:r w:rsidRPr="00BF107E">
        <w:rPr>
          <w:rFonts w:ascii="Times New Roman" w:hAnsi="Times New Roman" w:cs="Times New Roman"/>
          <w:color w:val="auto"/>
          <w:sz w:val="24"/>
          <w:szCs w:val="24"/>
        </w:rPr>
        <w:t xml:space="preserve">1. </w:t>
      </w:r>
      <w:proofErr w:type="spellStart"/>
      <w:r w:rsidRPr="00BF107E">
        <w:rPr>
          <w:rFonts w:ascii="Times New Roman" w:hAnsi="Times New Roman" w:cs="Times New Roman"/>
          <w:color w:val="auto"/>
          <w:sz w:val="24"/>
          <w:szCs w:val="24"/>
        </w:rPr>
        <w:t>Обсяг</w:t>
      </w:r>
      <w:proofErr w:type="spellEnd"/>
      <w:r w:rsidRPr="00BF107E">
        <w:rPr>
          <w:rFonts w:ascii="Times New Roman" w:hAnsi="Times New Roman" w:cs="Times New Roman"/>
          <w:color w:val="auto"/>
          <w:sz w:val="24"/>
          <w:szCs w:val="24"/>
        </w:rPr>
        <w:t xml:space="preserve"> </w:t>
      </w:r>
      <w:proofErr w:type="spellStart"/>
      <w:r w:rsidRPr="00BF107E">
        <w:rPr>
          <w:rFonts w:ascii="Times New Roman" w:hAnsi="Times New Roman" w:cs="Times New Roman"/>
          <w:color w:val="auto"/>
          <w:sz w:val="24"/>
          <w:szCs w:val="24"/>
        </w:rPr>
        <w:t>закупівлі</w:t>
      </w:r>
      <w:proofErr w:type="spellEnd"/>
      <w:r w:rsidRPr="00BF107E">
        <w:rPr>
          <w:rFonts w:ascii="Times New Roman" w:hAnsi="Times New Roman" w:cs="Times New Roman"/>
          <w:color w:val="auto"/>
          <w:sz w:val="24"/>
          <w:szCs w:val="24"/>
        </w:rPr>
        <w:t xml:space="preserve"> </w:t>
      </w:r>
      <w:proofErr w:type="spellStart"/>
      <w:r w:rsidRPr="00BF107E">
        <w:rPr>
          <w:rFonts w:ascii="Times New Roman" w:hAnsi="Times New Roman" w:cs="Times New Roman"/>
          <w:color w:val="auto"/>
          <w:sz w:val="24"/>
          <w:szCs w:val="24"/>
        </w:rPr>
        <w:t>Споживачем</w:t>
      </w:r>
      <w:proofErr w:type="spellEnd"/>
      <w:r w:rsidRPr="00BF107E">
        <w:rPr>
          <w:rFonts w:ascii="Times New Roman" w:hAnsi="Times New Roman" w:cs="Times New Roman"/>
          <w:color w:val="auto"/>
          <w:sz w:val="24"/>
          <w:szCs w:val="24"/>
        </w:rPr>
        <w:t xml:space="preserve"> </w:t>
      </w:r>
      <w:proofErr w:type="spellStart"/>
      <w:r w:rsidRPr="00BF107E">
        <w:rPr>
          <w:rFonts w:ascii="Times New Roman" w:hAnsi="Times New Roman" w:cs="Times New Roman"/>
          <w:color w:val="auto"/>
          <w:sz w:val="24"/>
          <w:szCs w:val="24"/>
        </w:rPr>
        <w:t>активної</w:t>
      </w:r>
      <w:proofErr w:type="spellEnd"/>
      <w:r w:rsidRPr="00BF107E">
        <w:rPr>
          <w:rFonts w:ascii="Times New Roman" w:hAnsi="Times New Roman" w:cs="Times New Roman"/>
          <w:color w:val="auto"/>
          <w:sz w:val="24"/>
          <w:szCs w:val="24"/>
        </w:rPr>
        <w:t xml:space="preserve"> </w:t>
      </w:r>
      <w:proofErr w:type="spellStart"/>
      <w:r w:rsidRPr="00BF107E">
        <w:rPr>
          <w:rFonts w:ascii="Times New Roman" w:hAnsi="Times New Roman" w:cs="Times New Roman"/>
          <w:color w:val="auto"/>
          <w:sz w:val="24"/>
          <w:szCs w:val="24"/>
        </w:rPr>
        <w:t>електричної</w:t>
      </w:r>
      <w:proofErr w:type="spellEnd"/>
      <w:r w:rsidRPr="00BF107E">
        <w:rPr>
          <w:rFonts w:ascii="Times New Roman" w:hAnsi="Times New Roman" w:cs="Times New Roman"/>
          <w:color w:val="auto"/>
          <w:sz w:val="24"/>
          <w:szCs w:val="24"/>
        </w:rPr>
        <w:t xml:space="preserve"> </w:t>
      </w:r>
      <w:proofErr w:type="spellStart"/>
      <w:r w:rsidRPr="00BF107E">
        <w:rPr>
          <w:rFonts w:ascii="Times New Roman" w:hAnsi="Times New Roman" w:cs="Times New Roman"/>
          <w:color w:val="auto"/>
          <w:sz w:val="24"/>
          <w:szCs w:val="24"/>
        </w:rPr>
        <w:t>енергії</w:t>
      </w:r>
      <w:proofErr w:type="spellEnd"/>
      <w:r w:rsidRPr="00BF107E">
        <w:rPr>
          <w:rFonts w:ascii="Times New Roman" w:hAnsi="Times New Roman" w:cs="Times New Roman"/>
          <w:color w:val="auto"/>
          <w:sz w:val="24"/>
          <w:szCs w:val="24"/>
        </w:rPr>
        <w:t xml:space="preserve"> </w:t>
      </w:r>
      <w:r w:rsidRPr="00BF107E">
        <w:rPr>
          <w:rFonts w:ascii="Times New Roman" w:hAnsi="Times New Roman" w:cs="Times New Roman"/>
          <w:b/>
          <w:color w:val="auto"/>
          <w:sz w:val="24"/>
          <w:szCs w:val="24"/>
        </w:rPr>
        <w:t xml:space="preserve">на </w:t>
      </w:r>
      <w:r w:rsidR="003E0BBC">
        <w:rPr>
          <w:rFonts w:ascii="Times New Roman" w:hAnsi="Times New Roman" w:cs="Times New Roman"/>
          <w:b/>
          <w:color w:val="auto"/>
          <w:sz w:val="24"/>
          <w:szCs w:val="24"/>
          <w:lang w:val="uk-UA"/>
        </w:rPr>
        <w:t>січ</w:t>
      </w:r>
      <w:r w:rsidRPr="00BF107E">
        <w:rPr>
          <w:rFonts w:ascii="Times New Roman" w:hAnsi="Times New Roman" w:cs="Times New Roman"/>
          <w:b/>
          <w:color w:val="auto"/>
          <w:sz w:val="24"/>
          <w:szCs w:val="24"/>
          <w:lang w:val="uk-UA"/>
        </w:rPr>
        <w:t>ень</w:t>
      </w:r>
      <w:r w:rsidRPr="00BF107E">
        <w:rPr>
          <w:rFonts w:ascii="Times New Roman" w:hAnsi="Times New Roman" w:cs="Times New Roman"/>
          <w:b/>
          <w:color w:val="auto"/>
          <w:sz w:val="24"/>
          <w:szCs w:val="24"/>
        </w:rPr>
        <w:t xml:space="preserve"> – </w:t>
      </w:r>
      <w:proofErr w:type="spellStart"/>
      <w:r w:rsidRPr="00BF107E">
        <w:rPr>
          <w:rFonts w:ascii="Times New Roman" w:hAnsi="Times New Roman" w:cs="Times New Roman"/>
          <w:b/>
          <w:color w:val="auto"/>
          <w:sz w:val="24"/>
          <w:szCs w:val="24"/>
        </w:rPr>
        <w:t>грудень</w:t>
      </w:r>
      <w:proofErr w:type="spellEnd"/>
      <w:r w:rsidRPr="00BF107E">
        <w:rPr>
          <w:rFonts w:ascii="Times New Roman" w:hAnsi="Times New Roman" w:cs="Times New Roman"/>
          <w:b/>
          <w:color w:val="auto"/>
          <w:sz w:val="24"/>
          <w:szCs w:val="24"/>
        </w:rPr>
        <w:t xml:space="preserve"> 202</w:t>
      </w:r>
      <w:r w:rsidR="003E0BBC">
        <w:rPr>
          <w:rFonts w:ascii="Times New Roman" w:hAnsi="Times New Roman" w:cs="Times New Roman"/>
          <w:b/>
          <w:color w:val="auto"/>
          <w:sz w:val="24"/>
          <w:szCs w:val="24"/>
          <w:lang w:val="uk-UA"/>
        </w:rPr>
        <w:t>4</w:t>
      </w:r>
      <w:r w:rsidRPr="00BF107E">
        <w:rPr>
          <w:rFonts w:ascii="Times New Roman" w:hAnsi="Times New Roman" w:cs="Times New Roman"/>
          <w:b/>
          <w:color w:val="auto"/>
          <w:sz w:val="24"/>
          <w:szCs w:val="24"/>
        </w:rPr>
        <w:t xml:space="preserve"> року </w:t>
      </w:r>
      <w:r w:rsidRPr="00BF107E">
        <w:rPr>
          <w:rFonts w:ascii="Times New Roman" w:hAnsi="Times New Roman" w:cs="Times New Roman"/>
          <w:color w:val="auto"/>
          <w:sz w:val="24"/>
          <w:szCs w:val="24"/>
        </w:rPr>
        <w:t xml:space="preserve">становить: </w:t>
      </w:r>
      <w:r w:rsidR="00C52E90">
        <w:rPr>
          <w:rFonts w:ascii="Times New Roman" w:hAnsi="Times New Roman" w:cs="Times New Roman"/>
          <w:color w:val="auto"/>
          <w:sz w:val="24"/>
          <w:szCs w:val="24"/>
          <w:lang w:val="uk-UA"/>
        </w:rPr>
        <w:t xml:space="preserve">75 </w:t>
      </w:r>
      <w:r w:rsidR="00250632">
        <w:rPr>
          <w:rFonts w:ascii="Times New Roman" w:hAnsi="Times New Roman" w:cs="Times New Roman"/>
          <w:color w:val="auto"/>
          <w:sz w:val="24"/>
          <w:szCs w:val="24"/>
          <w:lang w:val="uk-UA"/>
        </w:rPr>
        <w:t>000</w:t>
      </w:r>
      <w:bookmarkStart w:id="4" w:name="_GoBack"/>
      <w:bookmarkEnd w:id="4"/>
      <w:r w:rsidR="00C52E90">
        <w:rPr>
          <w:rFonts w:ascii="Times New Roman" w:hAnsi="Times New Roman" w:cs="Times New Roman"/>
          <w:color w:val="auto"/>
          <w:sz w:val="24"/>
          <w:szCs w:val="24"/>
          <w:lang w:val="uk-UA"/>
        </w:rPr>
        <w:t xml:space="preserve"> </w:t>
      </w:r>
      <w:r w:rsidRPr="00BF107E">
        <w:rPr>
          <w:rFonts w:ascii="Times New Roman" w:hAnsi="Times New Roman" w:cs="Times New Roman"/>
          <w:color w:val="auto"/>
          <w:sz w:val="24"/>
          <w:szCs w:val="24"/>
          <w:shd w:val="clear" w:color="auto" w:fill="FFFFFF"/>
          <w:lang w:val="uk-UA"/>
        </w:rPr>
        <w:t xml:space="preserve"> </w:t>
      </w:r>
      <w:proofErr w:type="spellStart"/>
      <w:r w:rsidRPr="00BF107E">
        <w:rPr>
          <w:rFonts w:ascii="Times New Roman" w:hAnsi="Times New Roman" w:cs="Times New Roman"/>
          <w:color w:val="auto"/>
          <w:sz w:val="24"/>
          <w:szCs w:val="24"/>
        </w:rPr>
        <w:t>кВт·год</w:t>
      </w:r>
      <w:proofErr w:type="spellEnd"/>
      <w:r w:rsidRPr="00BF107E">
        <w:rPr>
          <w:rFonts w:ascii="Times New Roman" w:hAnsi="Times New Roman" w:cs="Times New Roman"/>
          <w:color w:val="auto"/>
          <w:sz w:val="24"/>
          <w:szCs w:val="24"/>
        </w:rPr>
        <w:t>.</w:t>
      </w:r>
    </w:p>
    <w:p w14:paraId="6113AE63" w14:textId="602158B8" w:rsidR="00BF107E" w:rsidRPr="00944664" w:rsidRDefault="00BF107E" w:rsidP="00890BBB">
      <w:pPr>
        <w:spacing w:before="120"/>
        <w:jc w:val="both"/>
        <w:rPr>
          <w:rFonts w:ascii="Times New Roman" w:hAnsi="Times New Roman"/>
        </w:rPr>
      </w:pPr>
      <w:r>
        <w:rPr>
          <w:rFonts w:ascii="Times New Roman" w:hAnsi="Times New Roman"/>
          <w:lang w:val="uk-UA"/>
        </w:rPr>
        <w:t>2</w:t>
      </w:r>
      <w:r w:rsidRPr="00944664">
        <w:rPr>
          <w:rFonts w:ascii="Times New Roman" w:hAnsi="Times New Roman"/>
        </w:rPr>
        <w:t xml:space="preserve">. </w:t>
      </w:r>
      <w:proofErr w:type="spellStart"/>
      <w:r w:rsidRPr="00944664">
        <w:rPr>
          <w:rFonts w:ascii="Times New Roman" w:hAnsi="Times New Roman"/>
        </w:rPr>
        <w:t>Обсяги</w:t>
      </w:r>
      <w:proofErr w:type="spellEnd"/>
      <w:r w:rsidRPr="00944664">
        <w:rPr>
          <w:rFonts w:ascii="Times New Roman" w:hAnsi="Times New Roman"/>
        </w:rPr>
        <w:t xml:space="preserve"> </w:t>
      </w:r>
      <w:proofErr w:type="spellStart"/>
      <w:r w:rsidRPr="00944664">
        <w:rPr>
          <w:rFonts w:ascii="Times New Roman" w:hAnsi="Times New Roman"/>
        </w:rPr>
        <w:t>закупівлі</w:t>
      </w:r>
      <w:proofErr w:type="spellEnd"/>
      <w:r w:rsidRPr="00944664">
        <w:rPr>
          <w:rFonts w:ascii="Times New Roman" w:hAnsi="Times New Roman"/>
        </w:rPr>
        <w:t xml:space="preserve"> </w:t>
      </w:r>
      <w:proofErr w:type="spellStart"/>
      <w:r w:rsidRPr="00944664">
        <w:rPr>
          <w:rFonts w:ascii="Times New Roman" w:hAnsi="Times New Roman"/>
        </w:rPr>
        <w:t>електричної</w:t>
      </w:r>
      <w:proofErr w:type="spellEnd"/>
      <w:r w:rsidRPr="00944664">
        <w:rPr>
          <w:rFonts w:ascii="Times New Roman" w:hAnsi="Times New Roman"/>
        </w:rPr>
        <w:t xml:space="preserve"> </w:t>
      </w:r>
      <w:proofErr w:type="spellStart"/>
      <w:r w:rsidRPr="00944664">
        <w:rPr>
          <w:rFonts w:ascii="Times New Roman" w:hAnsi="Times New Roman"/>
        </w:rPr>
        <w:t>енергії</w:t>
      </w:r>
      <w:proofErr w:type="spellEnd"/>
      <w:r w:rsidRPr="00944664">
        <w:rPr>
          <w:rFonts w:ascii="Times New Roman" w:hAnsi="Times New Roman"/>
        </w:rPr>
        <w:t xml:space="preserve"> </w:t>
      </w:r>
      <w:proofErr w:type="spellStart"/>
      <w:r w:rsidRPr="00944664">
        <w:rPr>
          <w:rFonts w:ascii="Times New Roman" w:hAnsi="Times New Roman"/>
        </w:rPr>
        <w:t>можуть</w:t>
      </w:r>
      <w:proofErr w:type="spellEnd"/>
      <w:r w:rsidRPr="00944664">
        <w:rPr>
          <w:rFonts w:ascii="Times New Roman" w:hAnsi="Times New Roman"/>
        </w:rPr>
        <w:t xml:space="preserve"> бути </w:t>
      </w:r>
      <w:proofErr w:type="spellStart"/>
      <w:r w:rsidRPr="00944664">
        <w:rPr>
          <w:rFonts w:ascii="Times New Roman" w:hAnsi="Times New Roman"/>
        </w:rPr>
        <w:t>змінені</w:t>
      </w:r>
      <w:proofErr w:type="spellEnd"/>
      <w:r w:rsidRPr="00944664">
        <w:rPr>
          <w:rFonts w:ascii="Times New Roman" w:hAnsi="Times New Roman"/>
        </w:rPr>
        <w:t xml:space="preserve"> </w:t>
      </w:r>
      <w:proofErr w:type="spellStart"/>
      <w:r w:rsidRPr="00944664">
        <w:rPr>
          <w:rFonts w:ascii="Times New Roman" w:hAnsi="Times New Roman"/>
        </w:rPr>
        <w:t>Споживачем</w:t>
      </w:r>
      <w:proofErr w:type="spellEnd"/>
      <w:r w:rsidRPr="00944664">
        <w:rPr>
          <w:rFonts w:ascii="Times New Roman" w:hAnsi="Times New Roman"/>
        </w:rPr>
        <w:t xml:space="preserve"> </w:t>
      </w:r>
      <w:proofErr w:type="spellStart"/>
      <w:r w:rsidRPr="00944664">
        <w:rPr>
          <w:rFonts w:ascii="Times New Roman" w:hAnsi="Times New Roman"/>
        </w:rPr>
        <w:t>залежно</w:t>
      </w:r>
      <w:proofErr w:type="spellEnd"/>
      <w:r w:rsidRPr="00944664">
        <w:rPr>
          <w:rFonts w:ascii="Times New Roman" w:hAnsi="Times New Roman"/>
        </w:rPr>
        <w:t xml:space="preserve"> </w:t>
      </w:r>
      <w:proofErr w:type="spellStart"/>
      <w:r w:rsidRPr="00944664">
        <w:rPr>
          <w:rFonts w:ascii="Times New Roman" w:hAnsi="Times New Roman"/>
        </w:rPr>
        <w:t>від</w:t>
      </w:r>
      <w:proofErr w:type="spellEnd"/>
      <w:r w:rsidRPr="00944664">
        <w:rPr>
          <w:rFonts w:ascii="Times New Roman" w:hAnsi="Times New Roman"/>
        </w:rPr>
        <w:t xml:space="preserve"> реального </w:t>
      </w:r>
      <w:proofErr w:type="spellStart"/>
      <w:r w:rsidRPr="00944664">
        <w:rPr>
          <w:rFonts w:ascii="Times New Roman" w:hAnsi="Times New Roman"/>
        </w:rPr>
        <w:t>фінансування</w:t>
      </w:r>
      <w:proofErr w:type="spellEnd"/>
      <w:r w:rsidRPr="00944664">
        <w:rPr>
          <w:rFonts w:ascii="Times New Roman" w:hAnsi="Times New Roman"/>
        </w:rPr>
        <w:t xml:space="preserve"> </w:t>
      </w:r>
      <w:proofErr w:type="spellStart"/>
      <w:r w:rsidRPr="00944664">
        <w:rPr>
          <w:rFonts w:ascii="Times New Roman" w:hAnsi="Times New Roman"/>
        </w:rPr>
        <w:t>видатків</w:t>
      </w:r>
      <w:proofErr w:type="spellEnd"/>
      <w:r w:rsidRPr="00944664">
        <w:rPr>
          <w:rFonts w:ascii="Times New Roman" w:hAnsi="Times New Roman"/>
        </w:rPr>
        <w:t>.</w:t>
      </w:r>
    </w:p>
    <w:p w14:paraId="4B15E534" w14:textId="4F37BA01" w:rsidR="00BF107E" w:rsidRDefault="00BF107E" w:rsidP="00890BBB">
      <w:pPr>
        <w:jc w:val="center"/>
        <w:rPr>
          <w:rFonts w:ascii="Times New Roman" w:hAnsi="Times New Roman"/>
          <w:b/>
          <w:lang w:val="uk-UA" w:eastAsia="uk-UA"/>
        </w:rPr>
      </w:pPr>
      <w:r>
        <w:rPr>
          <w:rFonts w:ascii="Times New Roman" w:hAnsi="Times New Roman"/>
          <w:b/>
          <w:lang w:val="uk-UA" w:eastAsia="uk-UA"/>
        </w:rPr>
        <w:t>Орієнтовні</w:t>
      </w:r>
      <w:r w:rsidRPr="006C59DC">
        <w:rPr>
          <w:rFonts w:ascii="Times New Roman" w:hAnsi="Times New Roman"/>
          <w:b/>
          <w:lang w:val="uk-UA" w:eastAsia="uk-UA"/>
        </w:rPr>
        <w:t xml:space="preserve"> обсяги постачання електричної енергії Споживачу</w:t>
      </w:r>
      <w:r>
        <w:rPr>
          <w:rFonts w:ascii="Times New Roman" w:hAnsi="Times New Roman"/>
          <w:b/>
          <w:lang w:val="uk-UA" w:eastAsia="uk-UA"/>
        </w:rPr>
        <w:t xml:space="preserve">, </w:t>
      </w:r>
      <w:proofErr w:type="spellStart"/>
      <w:r w:rsidRPr="001773DC">
        <w:rPr>
          <w:rFonts w:ascii="Times New Roman" w:hAnsi="Times New Roman"/>
          <w:b/>
          <w:lang w:val="uk-UA" w:eastAsia="uk-UA"/>
        </w:rPr>
        <w:t>кВт</w:t>
      </w:r>
      <w:r w:rsidRPr="001773DC">
        <w:rPr>
          <w:rFonts w:ascii="Symbol" w:eastAsia="Symbol" w:hAnsi="Symbol" w:cs="Symbol"/>
          <w:b/>
          <w:lang w:val="uk-UA" w:eastAsia="uk-UA"/>
        </w:rPr>
        <w:t></w:t>
      </w:r>
      <w:r w:rsidRPr="001773DC">
        <w:rPr>
          <w:rFonts w:ascii="Times New Roman" w:eastAsia="Symbol" w:hAnsi="Times New Roman"/>
          <w:b/>
          <w:lang w:val="uk-UA" w:eastAsia="uk-UA"/>
        </w:rPr>
        <w:t>год</w:t>
      </w:r>
      <w:proofErr w:type="spellEnd"/>
    </w:p>
    <w:tbl>
      <w:tblPr>
        <w:tblStyle w:val="aa"/>
        <w:tblW w:w="0" w:type="auto"/>
        <w:tblLook w:val="04A0" w:firstRow="1" w:lastRow="0" w:firstColumn="1" w:lastColumn="0" w:noHBand="0" w:noVBand="1"/>
      </w:tblPr>
      <w:tblGrid>
        <w:gridCol w:w="562"/>
        <w:gridCol w:w="3119"/>
        <w:gridCol w:w="5664"/>
      </w:tblGrid>
      <w:tr w:rsidR="00BF107E" w:rsidRPr="00662459" w14:paraId="786412EC" w14:textId="77777777" w:rsidTr="00FB6093">
        <w:tc>
          <w:tcPr>
            <w:tcW w:w="562" w:type="dxa"/>
          </w:tcPr>
          <w:p w14:paraId="2206E28B" w14:textId="77777777" w:rsidR="00BF107E" w:rsidRPr="00662459" w:rsidRDefault="00BF107E" w:rsidP="00890BBB">
            <w:pPr>
              <w:jc w:val="center"/>
              <w:rPr>
                <w:rFonts w:ascii="Times New Roman" w:hAnsi="Times New Roman"/>
                <w:b/>
                <w:lang w:eastAsia="uk-UA"/>
              </w:rPr>
            </w:pPr>
            <w:r w:rsidRPr="00662459">
              <w:rPr>
                <w:rFonts w:ascii="Times New Roman" w:hAnsi="Times New Roman"/>
                <w:b/>
                <w:lang w:eastAsia="uk-UA"/>
              </w:rPr>
              <w:t>№ з/п</w:t>
            </w:r>
          </w:p>
        </w:tc>
        <w:tc>
          <w:tcPr>
            <w:tcW w:w="3119" w:type="dxa"/>
          </w:tcPr>
          <w:p w14:paraId="7D2DC27D" w14:textId="77777777" w:rsidR="00BF107E" w:rsidRPr="00662459" w:rsidRDefault="00BF107E" w:rsidP="00890BBB">
            <w:pPr>
              <w:jc w:val="center"/>
              <w:rPr>
                <w:rFonts w:ascii="Times New Roman" w:hAnsi="Times New Roman"/>
                <w:b/>
                <w:lang w:eastAsia="uk-UA"/>
              </w:rPr>
            </w:pPr>
            <w:r w:rsidRPr="00662459">
              <w:rPr>
                <w:rFonts w:ascii="Times New Roman" w:hAnsi="Times New Roman"/>
                <w:b/>
                <w:lang w:eastAsia="uk-UA"/>
              </w:rPr>
              <w:t>Місяць</w:t>
            </w:r>
          </w:p>
        </w:tc>
        <w:tc>
          <w:tcPr>
            <w:tcW w:w="5664" w:type="dxa"/>
          </w:tcPr>
          <w:p w14:paraId="5F8B2700" w14:textId="27E79C65" w:rsidR="00BF107E" w:rsidRPr="00662459" w:rsidRDefault="00BF107E" w:rsidP="00890BBB">
            <w:pPr>
              <w:jc w:val="center"/>
              <w:rPr>
                <w:rFonts w:ascii="Times New Roman" w:hAnsi="Times New Roman"/>
                <w:b/>
                <w:lang w:eastAsia="uk-UA"/>
              </w:rPr>
            </w:pPr>
            <w:r w:rsidRPr="00662459">
              <w:rPr>
                <w:rFonts w:ascii="Times New Roman" w:hAnsi="Times New Roman"/>
                <w:b/>
                <w:lang w:eastAsia="uk-UA"/>
              </w:rPr>
              <w:t xml:space="preserve">Обсяги постачання електроенергії, </w:t>
            </w:r>
            <w:proofErr w:type="spellStart"/>
            <w:r w:rsidRPr="00662459">
              <w:rPr>
                <w:rFonts w:ascii="Times New Roman" w:hAnsi="Times New Roman"/>
                <w:b/>
                <w:lang w:eastAsia="uk-UA"/>
              </w:rPr>
              <w:t>кВт</w:t>
            </w:r>
            <w:r w:rsidRPr="00662459">
              <w:rPr>
                <w:rFonts w:ascii="Symbol" w:eastAsia="Symbol" w:hAnsi="Symbol" w:cs="Symbol"/>
                <w:b/>
                <w:lang w:eastAsia="uk-UA"/>
              </w:rPr>
              <w:t></w:t>
            </w:r>
            <w:r w:rsidRPr="00662459">
              <w:rPr>
                <w:rFonts w:ascii="Times New Roman" w:eastAsia="Symbol" w:hAnsi="Times New Roman"/>
                <w:b/>
                <w:lang w:eastAsia="uk-UA"/>
              </w:rPr>
              <w:t>год</w:t>
            </w:r>
            <w:proofErr w:type="spellEnd"/>
          </w:p>
        </w:tc>
      </w:tr>
      <w:tr w:rsidR="00BF107E" w:rsidRPr="00662459" w14:paraId="4CBE638E" w14:textId="77777777" w:rsidTr="00FB6093">
        <w:tc>
          <w:tcPr>
            <w:tcW w:w="562" w:type="dxa"/>
          </w:tcPr>
          <w:p w14:paraId="5BB865DA" w14:textId="26A88A9C" w:rsidR="00BF107E" w:rsidRPr="00662459" w:rsidRDefault="00D4234B" w:rsidP="00890BBB">
            <w:pPr>
              <w:jc w:val="center"/>
              <w:rPr>
                <w:rFonts w:ascii="Times New Roman" w:hAnsi="Times New Roman"/>
                <w:lang w:eastAsia="uk-UA"/>
              </w:rPr>
            </w:pPr>
            <w:r>
              <w:rPr>
                <w:rFonts w:ascii="Times New Roman" w:hAnsi="Times New Roman"/>
                <w:lang w:eastAsia="uk-UA"/>
              </w:rPr>
              <w:t>1</w:t>
            </w:r>
          </w:p>
        </w:tc>
        <w:tc>
          <w:tcPr>
            <w:tcW w:w="3119" w:type="dxa"/>
          </w:tcPr>
          <w:p w14:paraId="4C2841F3" w14:textId="3E0831A5" w:rsidR="00BF107E" w:rsidRPr="00662459" w:rsidRDefault="003E0BBC" w:rsidP="00890BBB">
            <w:pPr>
              <w:jc w:val="center"/>
              <w:rPr>
                <w:rFonts w:ascii="Times New Roman" w:hAnsi="Times New Roman"/>
                <w:lang w:eastAsia="uk-UA"/>
              </w:rPr>
            </w:pPr>
            <w:r>
              <w:rPr>
                <w:rFonts w:ascii="Times New Roman" w:hAnsi="Times New Roman"/>
                <w:lang w:eastAsia="uk-UA"/>
              </w:rPr>
              <w:t>січень</w:t>
            </w:r>
          </w:p>
        </w:tc>
        <w:tc>
          <w:tcPr>
            <w:tcW w:w="5664" w:type="dxa"/>
          </w:tcPr>
          <w:p w14:paraId="3F76D461" w14:textId="1472DFA5" w:rsidR="00BF107E" w:rsidRPr="00662459" w:rsidRDefault="00BF107E" w:rsidP="00890BBB">
            <w:pPr>
              <w:jc w:val="center"/>
              <w:rPr>
                <w:rFonts w:ascii="Times New Roman" w:hAnsi="Times New Roman"/>
                <w:b/>
                <w:lang w:eastAsia="uk-UA"/>
              </w:rPr>
            </w:pPr>
          </w:p>
        </w:tc>
      </w:tr>
      <w:tr w:rsidR="00BF107E" w:rsidRPr="00662459" w14:paraId="7837F7AE" w14:textId="77777777" w:rsidTr="00FB6093">
        <w:tc>
          <w:tcPr>
            <w:tcW w:w="562" w:type="dxa"/>
          </w:tcPr>
          <w:p w14:paraId="3EFE2204" w14:textId="021D18E7" w:rsidR="00BF107E" w:rsidRPr="00662459" w:rsidRDefault="00D4234B" w:rsidP="00890BBB">
            <w:pPr>
              <w:jc w:val="center"/>
              <w:rPr>
                <w:rFonts w:ascii="Times New Roman" w:hAnsi="Times New Roman"/>
                <w:lang w:eastAsia="uk-UA"/>
              </w:rPr>
            </w:pPr>
            <w:r>
              <w:rPr>
                <w:rFonts w:ascii="Times New Roman" w:hAnsi="Times New Roman"/>
                <w:lang w:eastAsia="uk-UA"/>
              </w:rPr>
              <w:t>2</w:t>
            </w:r>
          </w:p>
        </w:tc>
        <w:tc>
          <w:tcPr>
            <w:tcW w:w="3119" w:type="dxa"/>
          </w:tcPr>
          <w:p w14:paraId="366BCEB7" w14:textId="769D70C3" w:rsidR="00BF107E" w:rsidRPr="00662459" w:rsidRDefault="003E0BBC" w:rsidP="00890BBB">
            <w:pPr>
              <w:jc w:val="center"/>
              <w:rPr>
                <w:rFonts w:ascii="Times New Roman" w:hAnsi="Times New Roman"/>
                <w:lang w:eastAsia="uk-UA"/>
              </w:rPr>
            </w:pPr>
            <w:r>
              <w:rPr>
                <w:rFonts w:ascii="Times New Roman" w:hAnsi="Times New Roman"/>
                <w:lang w:eastAsia="uk-UA"/>
              </w:rPr>
              <w:t>лютий</w:t>
            </w:r>
          </w:p>
        </w:tc>
        <w:tc>
          <w:tcPr>
            <w:tcW w:w="5664" w:type="dxa"/>
          </w:tcPr>
          <w:p w14:paraId="60E62576" w14:textId="15FA6DB9" w:rsidR="00BF107E" w:rsidRPr="00662459" w:rsidRDefault="00BF107E" w:rsidP="00890BBB">
            <w:pPr>
              <w:jc w:val="center"/>
              <w:rPr>
                <w:rFonts w:ascii="Times New Roman" w:hAnsi="Times New Roman"/>
                <w:b/>
                <w:lang w:eastAsia="uk-UA"/>
              </w:rPr>
            </w:pPr>
          </w:p>
        </w:tc>
      </w:tr>
      <w:tr w:rsidR="00BF107E" w:rsidRPr="00662459" w14:paraId="0FEEB166" w14:textId="77777777" w:rsidTr="00FB6093">
        <w:tc>
          <w:tcPr>
            <w:tcW w:w="562" w:type="dxa"/>
          </w:tcPr>
          <w:p w14:paraId="1625C9EC" w14:textId="58E09DDD" w:rsidR="00BF107E" w:rsidRPr="00662459" w:rsidRDefault="00D4234B" w:rsidP="00890BBB">
            <w:pPr>
              <w:jc w:val="center"/>
              <w:rPr>
                <w:rFonts w:ascii="Times New Roman" w:hAnsi="Times New Roman"/>
                <w:lang w:eastAsia="uk-UA"/>
              </w:rPr>
            </w:pPr>
            <w:r>
              <w:rPr>
                <w:rFonts w:ascii="Times New Roman" w:hAnsi="Times New Roman"/>
                <w:lang w:eastAsia="uk-UA"/>
              </w:rPr>
              <w:t>3</w:t>
            </w:r>
          </w:p>
        </w:tc>
        <w:tc>
          <w:tcPr>
            <w:tcW w:w="3119" w:type="dxa"/>
          </w:tcPr>
          <w:p w14:paraId="42C01204" w14:textId="0571B01A" w:rsidR="00BF107E" w:rsidRPr="00662459" w:rsidRDefault="003E0BBC" w:rsidP="00890BBB">
            <w:pPr>
              <w:jc w:val="center"/>
              <w:rPr>
                <w:rFonts w:ascii="Times New Roman" w:hAnsi="Times New Roman"/>
                <w:lang w:eastAsia="uk-UA"/>
              </w:rPr>
            </w:pPr>
            <w:r>
              <w:rPr>
                <w:rFonts w:ascii="Times New Roman" w:hAnsi="Times New Roman"/>
                <w:lang w:eastAsia="uk-UA"/>
              </w:rPr>
              <w:t>березень</w:t>
            </w:r>
          </w:p>
        </w:tc>
        <w:tc>
          <w:tcPr>
            <w:tcW w:w="5664" w:type="dxa"/>
          </w:tcPr>
          <w:p w14:paraId="5D7FEE88" w14:textId="43500F33" w:rsidR="00BF107E" w:rsidRPr="00662459" w:rsidRDefault="00BF107E" w:rsidP="00890BBB">
            <w:pPr>
              <w:jc w:val="center"/>
              <w:rPr>
                <w:rFonts w:ascii="Times New Roman" w:hAnsi="Times New Roman"/>
                <w:b/>
                <w:lang w:eastAsia="uk-UA"/>
              </w:rPr>
            </w:pPr>
          </w:p>
        </w:tc>
      </w:tr>
      <w:tr w:rsidR="00BF107E" w:rsidRPr="00662459" w14:paraId="68250ADE" w14:textId="77777777" w:rsidTr="003E0BBC">
        <w:trPr>
          <w:trHeight w:val="300"/>
        </w:trPr>
        <w:tc>
          <w:tcPr>
            <w:tcW w:w="562" w:type="dxa"/>
          </w:tcPr>
          <w:p w14:paraId="53184F4D" w14:textId="2BE92C57" w:rsidR="00BF107E" w:rsidRPr="00662459" w:rsidRDefault="003E0BBC" w:rsidP="00890BBB">
            <w:pPr>
              <w:jc w:val="center"/>
              <w:rPr>
                <w:rFonts w:ascii="Times New Roman" w:hAnsi="Times New Roman"/>
                <w:lang w:eastAsia="uk-UA"/>
              </w:rPr>
            </w:pPr>
            <w:r>
              <w:rPr>
                <w:rFonts w:ascii="Times New Roman" w:hAnsi="Times New Roman"/>
                <w:lang w:eastAsia="uk-UA"/>
              </w:rPr>
              <w:t>4</w:t>
            </w:r>
          </w:p>
        </w:tc>
        <w:tc>
          <w:tcPr>
            <w:tcW w:w="3119" w:type="dxa"/>
          </w:tcPr>
          <w:p w14:paraId="66A70E1E" w14:textId="448C04C0" w:rsidR="003E0BBC" w:rsidRPr="00662459" w:rsidRDefault="003E0BBC" w:rsidP="003E0BBC">
            <w:pPr>
              <w:jc w:val="center"/>
              <w:rPr>
                <w:rFonts w:ascii="Times New Roman" w:hAnsi="Times New Roman"/>
                <w:lang w:eastAsia="uk-UA"/>
              </w:rPr>
            </w:pPr>
            <w:r>
              <w:rPr>
                <w:rFonts w:ascii="Times New Roman" w:hAnsi="Times New Roman"/>
                <w:lang w:eastAsia="uk-UA"/>
              </w:rPr>
              <w:t>квітень</w:t>
            </w:r>
          </w:p>
        </w:tc>
        <w:tc>
          <w:tcPr>
            <w:tcW w:w="5664" w:type="dxa"/>
          </w:tcPr>
          <w:p w14:paraId="31D58A3D" w14:textId="7163EBD2" w:rsidR="00BF107E" w:rsidRPr="00662459" w:rsidRDefault="00BF107E" w:rsidP="00890BBB">
            <w:pPr>
              <w:jc w:val="center"/>
              <w:rPr>
                <w:rFonts w:ascii="Times New Roman" w:hAnsi="Times New Roman"/>
                <w:b/>
                <w:lang w:eastAsia="uk-UA"/>
              </w:rPr>
            </w:pPr>
          </w:p>
        </w:tc>
      </w:tr>
      <w:tr w:rsidR="003E0BBC" w:rsidRPr="00662459" w14:paraId="43BEB749" w14:textId="77777777" w:rsidTr="003E0BBC">
        <w:trPr>
          <w:trHeight w:val="416"/>
        </w:trPr>
        <w:tc>
          <w:tcPr>
            <w:tcW w:w="562" w:type="dxa"/>
          </w:tcPr>
          <w:p w14:paraId="465F570E" w14:textId="30577E6C" w:rsidR="003E0BBC" w:rsidRPr="00662459" w:rsidRDefault="003E0BBC" w:rsidP="00890BBB">
            <w:pPr>
              <w:jc w:val="center"/>
              <w:rPr>
                <w:rFonts w:ascii="Times New Roman" w:hAnsi="Times New Roman"/>
                <w:lang w:eastAsia="uk-UA"/>
              </w:rPr>
            </w:pPr>
            <w:r>
              <w:rPr>
                <w:rFonts w:ascii="Times New Roman" w:hAnsi="Times New Roman"/>
                <w:lang w:eastAsia="uk-UA"/>
              </w:rPr>
              <w:t>5</w:t>
            </w:r>
          </w:p>
        </w:tc>
        <w:tc>
          <w:tcPr>
            <w:tcW w:w="3119" w:type="dxa"/>
          </w:tcPr>
          <w:p w14:paraId="529B8DB3" w14:textId="3C8CB271" w:rsidR="003E0BBC" w:rsidRDefault="003E0BBC" w:rsidP="00890BBB">
            <w:pPr>
              <w:jc w:val="center"/>
              <w:rPr>
                <w:rFonts w:ascii="Times New Roman" w:hAnsi="Times New Roman"/>
                <w:lang w:eastAsia="uk-UA"/>
              </w:rPr>
            </w:pPr>
            <w:r>
              <w:rPr>
                <w:rFonts w:ascii="Times New Roman" w:hAnsi="Times New Roman"/>
                <w:lang w:eastAsia="uk-UA"/>
              </w:rPr>
              <w:t>травень</w:t>
            </w:r>
          </w:p>
        </w:tc>
        <w:tc>
          <w:tcPr>
            <w:tcW w:w="5664" w:type="dxa"/>
          </w:tcPr>
          <w:p w14:paraId="3497EF29" w14:textId="77777777" w:rsidR="003E0BBC" w:rsidRPr="00662459" w:rsidRDefault="003E0BBC" w:rsidP="00890BBB">
            <w:pPr>
              <w:jc w:val="center"/>
              <w:rPr>
                <w:rFonts w:ascii="Times New Roman" w:hAnsi="Times New Roman"/>
                <w:b/>
                <w:lang w:eastAsia="uk-UA"/>
              </w:rPr>
            </w:pPr>
          </w:p>
        </w:tc>
      </w:tr>
      <w:tr w:rsidR="003E0BBC" w:rsidRPr="00662459" w14:paraId="725485EF" w14:textId="77777777" w:rsidTr="003E0BBC">
        <w:trPr>
          <w:trHeight w:val="435"/>
        </w:trPr>
        <w:tc>
          <w:tcPr>
            <w:tcW w:w="562" w:type="dxa"/>
          </w:tcPr>
          <w:p w14:paraId="56AB4A6F" w14:textId="1C2CFA0D" w:rsidR="003E0BBC" w:rsidRPr="00662459" w:rsidRDefault="003E0BBC" w:rsidP="00890BBB">
            <w:pPr>
              <w:jc w:val="center"/>
              <w:rPr>
                <w:rFonts w:ascii="Times New Roman" w:hAnsi="Times New Roman"/>
                <w:lang w:eastAsia="uk-UA"/>
              </w:rPr>
            </w:pPr>
            <w:r>
              <w:rPr>
                <w:rFonts w:ascii="Times New Roman" w:hAnsi="Times New Roman"/>
                <w:lang w:eastAsia="uk-UA"/>
              </w:rPr>
              <w:t>6</w:t>
            </w:r>
          </w:p>
        </w:tc>
        <w:tc>
          <w:tcPr>
            <w:tcW w:w="3119" w:type="dxa"/>
          </w:tcPr>
          <w:p w14:paraId="04536FED" w14:textId="20D7E40C" w:rsidR="003E0BBC" w:rsidRDefault="003E0BBC" w:rsidP="00890BBB">
            <w:pPr>
              <w:jc w:val="center"/>
              <w:rPr>
                <w:rFonts w:ascii="Times New Roman" w:hAnsi="Times New Roman"/>
                <w:lang w:eastAsia="uk-UA"/>
              </w:rPr>
            </w:pPr>
            <w:r>
              <w:rPr>
                <w:rFonts w:ascii="Times New Roman" w:hAnsi="Times New Roman"/>
                <w:lang w:eastAsia="uk-UA"/>
              </w:rPr>
              <w:t>червень</w:t>
            </w:r>
          </w:p>
        </w:tc>
        <w:tc>
          <w:tcPr>
            <w:tcW w:w="5664" w:type="dxa"/>
          </w:tcPr>
          <w:p w14:paraId="0FF98448" w14:textId="77777777" w:rsidR="003E0BBC" w:rsidRPr="00662459" w:rsidRDefault="003E0BBC" w:rsidP="00890BBB">
            <w:pPr>
              <w:jc w:val="center"/>
              <w:rPr>
                <w:rFonts w:ascii="Times New Roman" w:hAnsi="Times New Roman"/>
                <w:b/>
                <w:lang w:eastAsia="uk-UA"/>
              </w:rPr>
            </w:pPr>
          </w:p>
        </w:tc>
      </w:tr>
      <w:tr w:rsidR="003E0BBC" w:rsidRPr="00662459" w14:paraId="7C46665A" w14:textId="77777777" w:rsidTr="003E0BBC">
        <w:trPr>
          <w:trHeight w:val="401"/>
        </w:trPr>
        <w:tc>
          <w:tcPr>
            <w:tcW w:w="562" w:type="dxa"/>
          </w:tcPr>
          <w:p w14:paraId="28B33BA4" w14:textId="3F856E37" w:rsidR="003E0BBC" w:rsidRPr="00662459" w:rsidRDefault="003E0BBC" w:rsidP="00890BBB">
            <w:pPr>
              <w:jc w:val="center"/>
              <w:rPr>
                <w:rFonts w:ascii="Times New Roman" w:hAnsi="Times New Roman"/>
                <w:lang w:eastAsia="uk-UA"/>
              </w:rPr>
            </w:pPr>
            <w:r>
              <w:rPr>
                <w:rFonts w:ascii="Times New Roman" w:hAnsi="Times New Roman"/>
                <w:lang w:eastAsia="uk-UA"/>
              </w:rPr>
              <w:t>7</w:t>
            </w:r>
          </w:p>
        </w:tc>
        <w:tc>
          <w:tcPr>
            <w:tcW w:w="3119" w:type="dxa"/>
          </w:tcPr>
          <w:p w14:paraId="7F03DD76" w14:textId="4334CD03" w:rsidR="003E0BBC" w:rsidRDefault="003E0BBC" w:rsidP="00890BBB">
            <w:pPr>
              <w:jc w:val="center"/>
              <w:rPr>
                <w:rFonts w:ascii="Times New Roman" w:hAnsi="Times New Roman"/>
                <w:lang w:eastAsia="uk-UA"/>
              </w:rPr>
            </w:pPr>
            <w:r>
              <w:rPr>
                <w:rFonts w:ascii="Times New Roman" w:hAnsi="Times New Roman"/>
                <w:lang w:eastAsia="uk-UA"/>
              </w:rPr>
              <w:t>липень</w:t>
            </w:r>
          </w:p>
        </w:tc>
        <w:tc>
          <w:tcPr>
            <w:tcW w:w="5664" w:type="dxa"/>
          </w:tcPr>
          <w:p w14:paraId="525404BB" w14:textId="77777777" w:rsidR="003E0BBC" w:rsidRPr="00662459" w:rsidRDefault="003E0BBC" w:rsidP="00890BBB">
            <w:pPr>
              <w:jc w:val="center"/>
              <w:rPr>
                <w:rFonts w:ascii="Times New Roman" w:hAnsi="Times New Roman"/>
                <w:b/>
                <w:lang w:eastAsia="uk-UA"/>
              </w:rPr>
            </w:pPr>
          </w:p>
        </w:tc>
      </w:tr>
      <w:tr w:rsidR="003E0BBC" w:rsidRPr="00662459" w14:paraId="173390B1" w14:textId="77777777" w:rsidTr="003E0BBC">
        <w:trPr>
          <w:trHeight w:val="450"/>
        </w:trPr>
        <w:tc>
          <w:tcPr>
            <w:tcW w:w="562" w:type="dxa"/>
          </w:tcPr>
          <w:p w14:paraId="122C374C" w14:textId="53422099" w:rsidR="003E0BBC" w:rsidRPr="00662459" w:rsidRDefault="003E0BBC" w:rsidP="00890BBB">
            <w:pPr>
              <w:jc w:val="center"/>
              <w:rPr>
                <w:rFonts w:ascii="Times New Roman" w:hAnsi="Times New Roman"/>
                <w:lang w:eastAsia="uk-UA"/>
              </w:rPr>
            </w:pPr>
            <w:r>
              <w:rPr>
                <w:rFonts w:ascii="Times New Roman" w:hAnsi="Times New Roman"/>
                <w:lang w:eastAsia="uk-UA"/>
              </w:rPr>
              <w:t>8</w:t>
            </w:r>
          </w:p>
        </w:tc>
        <w:tc>
          <w:tcPr>
            <w:tcW w:w="3119" w:type="dxa"/>
          </w:tcPr>
          <w:p w14:paraId="45522903" w14:textId="53A0BD1D" w:rsidR="003E0BBC" w:rsidRDefault="003E0BBC" w:rsidP="00890BBB">
            <w:pPr>
              <w:jc w:val="center"/>
              <w:rPr>
                <w:rFonts w:ascii="Times New Roman" w:hAnsi="Times New Roman"/>
                <w:lang w:eastAsia="uk-UA"/>
              </w:rPr>
            </w:pPr>
            <w:r>
              <w:rPr>
                <w:rFonts w:ascii="Times New Roman" w:hAnsi="Times New Roman"/>
                <w:lang w:eastAsia="uk-UA"/>
              </w:rPr>
              <w:t>серпень</w:t>
            </w:r>
          </w:p>
        </w:tc>
        <w:tc>
          <w:tcPr>
            <w:tcW w:w="5664" w:type="dxa"/>
          </w:tcPr>
          <w:p w14:paraId="7BFC4016" w14:textId="77777777" w:rsidR="003E0BBC" w:rsidRPr="00662459" w:rsidRDefault="003E0BBC" w:rsidP="00890BBB">
            <w:pPr>
              <w:jc w:val="center"/>
              <w:rPr>
                <w:rFonts w:ascii="Times New Roman" w:hAnsi="Times New Roman"/>
                <w:b/>
                <w:lang w:eastAsia="uk-UA"/>
              </w:rPr>
            </w:pPr>
          </w:p>
        </w:tc>
      </w:tr>
      <w:tr w:rsidR="003E0BBC" w:rsidRPr="00662459" w14:paraId="1FB57111" w14:textId="77777777" w:rsidTr="003E0BBC">
        <w:trPr>
          <w:trHeight w:val="300"/>
        </w:trPr>
        <w:tc>
          <w:tcPr>
            <w:tcW w:w="562" w:type="dxa"/>
          </w:tcPr>
          <w:p w14:paraId="2356DE25" w14:textId="49479CD2" w:rsidR="003E0BBC" w:rsidRPr="00662459" w:rsidRDefault="003E0BBC" w:rsidP="00890BBB">
            <w:pPr>
              <w:jc w:val="center"/>
              <w:rPr>
                <w:rFonts w:ascii="Times New Roman" w:hAnsi="Times New Roman"/>
                <w:lang w:eastAsia="uk-UA"/>
              </w:rPr>
            </w:pPr>
            <w:r>
              <w:rPr>
                <w:rFonts w:ascii="Times New Roman" w:hAnsi="Times New Roman"/>
                <w:lang w:eastAsia="uk-UA"/>
              </w:rPr>
              <w:t>9</w:t>
            </w:r>
          </w:p>
        </w:tc>
        <w:tc>
          <w:tcPr>
            <w:tcW w:w="3119" w:type="dxa"/>
          </w:tcPr>
          <w:p w14:paraId="5694F387" w14:textId="74D06CE6" w:rsidR="003E0BBC" w:rsidRDefault="003E0BBC" w:rsidP="00890BBB">
            <w:pPr>
              <w:jc w:val="center"/>
              <w:rPr>
                <w:rFonts w:ascii="Times New Roman" w:hAnsi="Times New Roman"/>
                <w:lang w:eastAsia="uk-UA"/>
              </w:rPr>
            </w:pPr>
            <w:r>
              <w:rPr>
                <w:rFonts w:ascii="Times New Roman" w:hAnsi="Times New Roman"/>
                <w:lang w:eastAsia="uk-UA"/>
              </w:rPr>
              <w:t>вересень</w:t>
            </w:r>
          </w:p>
        </w:tc>
        <w:tc>
          <w:tcPr>
            <w:tcW w:w="5664" w:type="dxa"/>
          </w:tcPr>
          <w:p w14:paraId="2B4F63D3" w14:textId="77777777" w:rsidR="003E0BBC" w:rsidRPr="00662459" w:rsidRDefault="003E0BBC" w:rsidP="00890BBB">
            <w:pPr>
              <w:jc w:val="center"/>
              <w:rPr>
                <w:rFonts w:ascii="Times New Roman" w:hAnsi="Times New Roman"/>
                <w:b/>
                <w:lang w:eastAsia="uk-UA"/>
              </w:rPr>
            </w:pPr>
          </w:p>
        </w:tc>
      </w:tr>
      <w:tr w:rsidR="003E0BBC" w:rsidRPr="00662459" w14:paraId="2EA27B1F" w14:textId="77777777" w:rsidTr="003E0BBC">
        <w:trPr>
          <w:trHeight w:val="420"/>
        </w:trPr>
        <w:tc>
          <w:tcPr>
            <w:tcW w:w="562" w:type="dxa"/>
          </w:tcPr>
          <w:p w14:paraId="69546260" w14:textId="158C4397" w:rsidR="003E0BBC" w:rsidRPr="00662459" w:rsidRDefault="003E0BBC" w:rsidP="00890BBB">
            <w:pPr>
              <w:jc w:val="center"/>
              <w:rPr>
                <w:rFonts w:ascii="Times New Roman" w:hAnsi="Times New Roman"/>
                <w:lang w:eastAsia="uk-UA"/>
              </w:rPr>
            </w:pPr>
            <w:r>
              <w:rPr>
                <w:rFonts w:ascii="Times New Roman" w:hAnsi="Times New Roman"/>
                <w:lang w:eastAsia="uk-UA"/>
              </w:rPr>
              <w:t>10</w:t>
            </w:r>
          </w:p>
        </w:tc>
        <w:tc>
          <w:tcPr>
            <w:tcW w:w="3119" w:type="dxa"/>
          </w:tcPr>
          <w:p w14:paraId="654EF7E8" w14:textId="5D52042D" w:rsidR="003E0BBC" w:rsidRDefault="003E0BBC" w:rsidP="00890BBB">
            <w:pPr>
              <w:jc w:val="center"/>
              <w:rPr>
                <w:rFonts w:ascii="Times New Roman" w:hAnsi="Times New Roman"/>
                <w:lang w:eastAsia="uk-UA"/>
              </w:rPr>
            </w:pPr>
            <w:r>
              <w:rPr>
                <w:rFonts w:ascii="Times New Roman" w:hAnsi="Times New Roman"/>
                <w:lang w:eastAsia="uk-UA"/>
              </w:rPr>
              <w:t>жовтень</w:t>
            </w:r>
          </w:p>
        </w:tc>
        <w:tc>
          <w:tcPr>
            <w:tcW w:w="5664" w:type="dxa"/>
          </w:tcPr>
          <w:p w14:paraId="218962DD" w14:textId="77777777" w:rsidR="003E0BBC" w:rsidRPr="00662459" w:rsidRDefault="003E0BBC" w:rsidP="00890BBB">
            <w:pPr>
              <w:jc w:val="center"/>
              <w:rPr>
                <w:rFonts w:ascii="Times New Roman" w:hAnsi="Times New Roman"/>
                <w:b/>
                <w:lang w:eastAsia="uk-UA"/>
              </w:rPr>
            </w:pPr>
          </w:p>
        </w:tc>
      </w:tr>
      <w:tr w:rsidR="003E0BBC" w:rsidRPr="00662459" w14:paraId="770D66DD" w14:textId="77777777" w:rsidTr="003E0BBC">
        <w:trPr>
          <w:trHeight w:val="405"/>
        </w:trPr>
        <w:tc>
          <w:tcPr>
            <w:tcW w:w="562" w:type="dxa"/>
          </w:tcPr>
          <w:p w14:paraId="5F9BC76E" w14:textId="1642A8F1" w:rsidR="003E0BBC" w:rsidRPr="00662459" w:rsidRDefault="003E0BBC" w:rsidP="00890BBB">
            <w:pPr>
              <w:jc w:val="center"/>
              <w:rPr>
                <w:rFonts w:ascii="Times New Roman" w:hAnsi="Times New Roman"/>
                <w:lang w:eastAsia="uk-UA"/>
              </w:rPr>
            </w:pPr>
            <w:r>
              <w:rPr>
                <w:rFonts w:ascii="Times New Roman" w:hAnsi="Times New Roman"/>
                <w:lang w:eastAsia="uk-UA"/>
              </w:rPr>
              <w:t>11</w:t>
            </w:r>
          </w:p>
        </w:tc>
        <w:tc>
          <w:tcPr>
            <w:tcW w:w="3119" w:type="dxa"/>
          </w:tcPr>
          <w:p w14:paraId="763EAD29" w14:textId="71272358" w:rsidR="003E0BBC" w:rsidRDefault="003E0BBC" w:rsidP="00890BBB">
            <w:pPr>
              <w:jc w:val="center"/>
              <w:rPr>
                <w:rFonts w:ascii="Times New Roman" w:hAnsi="Times New Roman"/>
                <w:lang w:eastAsia="uk-UA"/>
              </w:rPr>
            </w:pPr>
            <w:r>
              <w:rPr>
                <w:rFonts w:ascii="Times New Roman" w:hAnsi="Times New Roman"/>
                <w:lang w:eastAsia="uk-UA"/>
              </w:rPr>
              <w:t>листопад</w:t>
            </w:r>
          </w:p>
        </w:tc>
        <w:tc>
          <w:tcPr>
            <w:tcW w:w="5664" w:type="dxa"/>
          </w:tcPr>
          <w:p w14:paraId="5D85F4CE" w14:textId="77777777" w:rsidR="003E0BBC" w:rsidRPr="00662459" w:rsidRDefault="003E0BBC" w:rsidP="00890BBB">
            <w:pPr>
              <w:jc w:val="center"/>
              <w:rPr>
                <w:rFonts w:ascii="Times New Roman" w:hAnsi="Times New Roman"/>
                <w:b/>
                <w:lang w:eastAsia="uk-UA"/>
              </w:rPr>
            </w:pPr>
          </w:p>
        </w:tc>
      </w:tr>
      <w:tr w:rsidR="003E0BBC" w:rsidRPr="00662459" w14:paraId="39E1F8F5" w14:textId="77777777" w:rsidTr="003E0BBC">
        <w:trPr>
          <w:trHeight w:val="232"/>
        </w:trPr>
        <w:tc>
          <w:tcPr>
            <w:tcW w:w="562" w:type="dxa"/>
          </w:tcPr>
          <w:p w14:paraId="6B2D3B45" w14:textId="2C3ECE5B" w:rsidR="003E0BBC" w:rsidRPr="00662459" w:rsidRDefault="003E0BBC" w:rsidP="00890BBB">
            <w:pPr>
              <w:jc w:val="center"/>
              <w:rPr>
                <w:rFonts w:ascii="Times New Roman" w:hAnsi="Times New Roman"/>
                <w:lang w:eastAsia="uk-UA"/>
              </w:rPr>
            </w:pPr>
            <w:r>
              <w:rPr>
                <w:rFonts w:ascii="Times New Roman" w:hAnsi="Times New Roman"/>
                <w:lang w:eastAsia="uk-UA"/>
              </w:rPr>
              <w:t>12</w:t>
            </w:r>
          </w:p>
        </w:tc>
        <w:tc>
          <w:tcPr>
            <w:tcW w:w="3119" w:type="dxa"/>
          </w:tcPr>
          <w:p w14:paraId="4147BA81" w14:textId="3FCDEAA8" w:rsidR="003E0BBC" w:rsidRDefault="003E0BBC" w:rsidP="003E0BBC">
            <w:pPr>
              <w:jc w:val="center"/>
              <w:rPr>
                <w:rFonts w:ascii="Times New Roman" w:hAnsi="Times New Roman"/>
                <w:lang w:eastAsia="uk-UA"/>
              </w:rPr>
            </w:pPr>
            <w:r>
              <w:rPr>
                <w:rFonts w:ascii="Times New Roman" w:hAnsi="Times New Roman"/>
                <w:lang w:eastAsia="uk-UA"/>
              </w:rPr>
              <w:t>грудень</w:t>
            </w:r>
          </w:p>
        </w:tc>
        <w:tc>
          <w:tcPr>
            <w:tcW w:w="5664" w:type="dxa"/>
          </w:tcPr>
          <w:p w14:paraId="77CACB30" w14:textId="77777777" w:rsidR="003E0BBC" w:rsidRPr="00662459" w:rsidRDefault="003E0BBC" w:rsidP="00890BBB">
            <w:pPr>
              <w:jc w:val="center"/>
              <w:rPr>
                <w:rFonts w:ascii="Times New Roman" w:hAnsi="Times New Roman"/>
                <w:b/>
                <w:lang w:eastAsia="uk-UA"/>
              </w:rPr>
            </w:pPr>
          </w:p>
        </w:tc>
      </w:tr>
      <w:tr w:rsidR="003E0BBC" w:rsidRPr="00662459" w14:paraId="5C269ACE" w14:textId="77777777" w:rsidTr="003E0BBC">
        <w:trPr>
          <w:trHeight w:val="70"/>
        </w:trPr>
        <w:tc>
          <w:tcPr>
            <w:tcW w:w="562" w:type="dxa"/>
          </w:tcPr>
          <w:p w14:paraId="4225D2BE" w14:textId="77777777" w:rsidR="003E0BBC" w:rsidRPr="00662459" w:rsidRDefault="003E0BBC" w:rsidP="00890BBB">
            <w:pPr>
              <w:jc w:val="center"/>
              <w:rPr>
                <w:rFonts w:ascii="Times New Roman" w:hAnsi="Times New Roman"/>
                <w:lang w:eastAsia="uk-UA"/>
              </w:rPr>
            </w:pPr>
          </w:p>
        </w:tc>
        <w:tc>
          <w:tcPr>
            <w:tcW w:w="3119" w:type="dxa"/>
          </w:tcPr>
          <w:p w14:paraId="401288B5" w14:textId="285E02D0" w:rsidR="003E0BBC" w:rsidRDefault="003E0BBC" w:rsidP="00890BBB">
            <w:pPr>
              <w:jc w:val="center"/>
              <w:rPr>
                <w:rFonts w:ascii="Times New Roman" w:hAnsi="Times New Roman"/>
                <w:lang w:eastAsia="uk-UA"/>
              </w:rPr>
            </w:pPr>
            <w:r>
              <w:rPr>
                <w:rFonts w:ascii="Times New Roman" w:hAnsi="Times New Roman"/>
                <w:lang w:eastAsia="uk-UA"/>
              </w:rPr>
              <w:t>Всього</w:t>
            </w:r>
          </w:p>
        </w:tc>
        <w:tc>
          <w:tcPr>
            <w:tcW w:w="5664" w:type="dxa"/>
          </w:tcPr>
          <w:p w14:paraId="22135EBF" w14:textId="77777777" w:rsidR="003E0BBC" w:rsidRPr="00662459" w:rsidRDefault="003E0BBC" w:rsidP="00890BBB">
            <w:pPr>
              <w:jc w:val="center"/>
              <w:rPr>
                <w:rFonts w:ascii="Times New Roman" w:hAnsi="Times New Roman"/>
                <w:b/>
                <w:lang w:eastAsia="uk-UA"/>
              </w:rPr>
            </w:pPr>
          </w:p>
        </w:tc>
      </w:tr>
    </w:tbl>
    <w:p w14:paraId="7E98B86A" w14:textId="7B6794F9"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4FCAFCD5" w14:textId="39525245"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tbl>
      <w:tblPr>
        <w:tblW w:w="0" w:type="auto"/>
        <w:tblLayout w:type="fixed"/>
        <w:tblLook w:val="0000" w:firstRow="0" w:lastRow="0" w:firstColumn="0" w:lastColumn="0" w:noHBand="0" w:noVBand="0"/>
      </w:tblPr>
      <w:tblGrid>
        <w:gridCol w:w="5148"/>
        <w:gridCol w:w="4860"/>
      </w:tblGrid>
      <w:tr w:rsidR="00CF2D42" w:rsidRPr="00F13AAA" w14:paraId="534537BE" w14:textId="77777777" w:rsidTr="008F2C67">
        <w:tc>
          <w:tcPr>
            <w:tcW w:w="5148" w:type="dxa"/>
          </w:tcPr>
          <w:p w14:paraId="768E3888" w14:textId="77777777" w:rsidR="00CF2D42" w:rsidRPr="00AB20E3"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48925D13"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color w:val="auto"/>
                <w:lang w:val="uk-UA" w:eastAsia="ru-RU" w:bidi="ar-SA"/>
              </w:rPr>
            </w:pPr>
          </w:p>
        </w:tc>
        <w:tc>
          <w:tcPr>
            <w:tcW w:w="4860" w:type="dxa"/>
          </w:tcPr>
          <w:p w14:paraId="32096B7C" w14:textId="590CB573" w:rsidR="00CF2D42"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5799CF6C" w14:textId="77777777" w:rsidR="00D4234B" w:rsidRPr="00F13AAA" w:rsidRDefault="00D4234B"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2E6D35C3"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Споживач</w:t>
            </w:r>
          </w:p>
          <w:p w14:paraId="2EB438C8" w14:textId="77777777" w:rsidR="00CF2D42" w:rsidRPr="00F13AAA" w:rsidRDefault="00CF2D42" w:rsidP="00890BBB">
            <w:pPr>
              <w:keepNext/>
              <w:widowControl/>
              <w:spacing w:after="0" w:line="19" w:lineRule="atLeast"/>
              <w:outlineLvl w:val="0"/>
              <w:rPr>
                <w:rFonts w:ascii="Times New Roman" w:eastAsia="Times New Roman" w:hAnsi="Times New Roman" w:cs="Times New Roman"/>
                <w:b/>
                <w:bCs/>
                <w:color w:val="auto"/>
                <w:lang w:val="uk-UA" w:eastAsia="ru-RU" w:bidi="ar-SA"/>
              </w:rPr>
            </w:pPr>
          </w:p>
          <w:p w14:paraId="52F31A4F" w14:textId="77777777" w:rsidR="00CF2D42" w:rsidRPr="00F13AAA" w:rsidRDefault="00CF2D42" w:rsidP="00890BBB">
            <w:pPr>
              <w:widowControl/>
              <w:spacing w:after="0" w:line="19" w:lineRule="atLeast"/>
              <w:jc w:val="both"/>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br/>
            </w:r>
          </w:p>
        </w:tc>
      </w:tr>
      <w:tr w:rsidR="00CF2D42" w:rsidRPr="00F13AAA" w14:paraId="0410644A" w14:textId="77777777" w:rsidTr="008F2C67">
        <w:trPr>
          <w:trHeight w:val="80"/>
        </w:trPr>
        <w:tc>
          <w:tcPr>
            <w:tcW w:w="5148" w:type="dxa"/>
          </w:tcPr>
          <w:p w14:paraId="46923D49" w14:textId="03E423C2" w:rsidR="00CF2D42" w:rsidRPr="00F13AAA" w:rsidRDefault="00CF2D42" w:rsidP="00890BBB">
            <w:pPr>
              <w:widowControl/>
              <w:spacing w:after="0" w:line="19" w:lineRule="atLeast"/>
              <w:jc w:val="center"/>
              <w:rPr>
                <w:rFonts w:ascii="Times New Roman" w:hAnsi="Times New Roman" w:cs="Times New Roman"/>
                <w:color w:val="auto"/>
                <w:lang w:val="uk-UA" w:eastAsia="en-US" w:bidi="ar-SA"/>
              </w:rPr>
            </w:pPr>
          </w:p>
        </w:tc>
        <w:tc>
          <w:tcPr>
            <w:tcW w:w="4860" w:type="dxa"/>
          </w:tcPr>
          <w:p w14:paraId="7345F36E" w14:textId="77777777" w:rsidR="00CF2D42" w:rsidRPr="00F13AAA" w:rsidRDefault="00CF2D42"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w:t>
            </w:r>
          </w:p>
          <w:p w14:paraId="5D98C1F7"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4855F613" w14:textId="77777777" w:rsidR="00CF2D42" w:rsidRDefault="00CF2D42"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w:t>
            </w:r>
          </w:p>
          <w:p w14:paraId="24CE0C79"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0FC14212" w14:textId="10846EC0" w:rsidR="00CF2D42" w:rsidRPr="00F13AAA" w:rsidRDefault="00CF2D42" w:rsidP="003E0BBC">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3E0BBC">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р.</w:t>
            </w:r>
          </w:p>
        </w:tc>
      </w:tr>
    </w:tbl>
    <w:p w14:paraId="7D141B0E" w14:textId="268EB350" w:rsidR="00BF107E" w:rsidRDefault="00BF107E"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4B81BAAF" w14:textId="4AE3B55F" w:rsidR="000207AB"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1CB1E9A3" w14:textId="705CC9CF" w:rsidR="000207AB"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32B701DC" w14:textId="31CF31E9" w:rsidR="000207AB"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74BA7B14" w14:textId="31109A63" w:rsidR="000207AB"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64FFA5FF" w14:textId="3E902644" w:rsidR="000207AB"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p w14:paraId="381EB9ED" w14:textId="44CC173C" w:rsidR="000207AB" w:rsidRPr="00F13AAA" w:rsidRDefault="00CF2D42" w:rsidP="00890BBB">
      <w:pPr>
        <w:keepNext/>
        <w:keepLines/>
        <w:widowControl/>
        <w:spacing w:after="0" w:line="240" w:lineRule="auto"/>
        <w:ind w:left="4956" w:firstLine="708"/>
        <w:outlineLvl w:val="2"/>
        <w:rPr>
          <w:rFonts w:ascii="Times New Roman" w:eastAsia="Times New Roman" w:hAnsi="Times New Roman" w:cs="Times New Roman"/>
          <w:b/>
          <w:i/>
          <w:color w:val="000000"/>
          <w:sz w:val="20"/>
          <w:lang w:val="uk-UA" w:eastAsia="en-US" w:bidi="ar-SA"/>
        </w:rPr>
      </w:pPr>
      <w:r>
        <w:rPr>
          <w:rFonts w:ascii="Times New Roman" w:eastAsia="Times New Roman" w:hAnsi="Times New Roman" w:cs="Times New Roman"/>
          <w:b/>
          <w:i/>
          <w:color w:val="000000"/>
          <w:sz w:val="20"/>
          <w:lang w:val="uk-UA" w:eastAsia="en-US" w:bidi="ar-SA"/>
        </w:rPr>
        <w:lastRenderedPageBreak/>
        <w:t>Д</w:t>
      </w:r>
      <w:r w:rsidR="000207AB" w:rsidRPr="00F13AAA">
        <w:rPr>
          <w:rFonts w:ascii="Times New Roman" w:eastAsia="Times New Roman" w:hAnsi="Times New Roman" w:cs="Times New Roman"/>
          <w:b/>
          <w:i/>
          <w:color w:val="000000"/>
          <w:sz w:val="20"/>
          <w:lang w:val="uk-UA" w:eastAsia="en-US" w:bidi="ar-SA"/>
        </w:rPr>
        <w:t>одаток №</w:t>
      </w:r>
      <w:r w:rsidR="000207AB">
        <w:rPr>
          <w:rFonts w:ascii="Times New Roman" w:eastAsia="Times New Roman" w:hAnsi="Times New Roman" w:cs="Times New Roman"/>
          <w:b/>
          <w:i/>
          <w:color w:val="000000"/>
          <w:sz w:val="20"/>
          <w:lang w:val="uk-UA" w:eastAsia="en-US" w:bidi="ar-SA"/>
        </w:rPr>
        <w:t>4</w:t>
      </w:r>
    </w:p>
    <w:p w14:paraId="0DCF786A" w14:textId="77777777" w:rsidR="000207AB" w:rsidRPr="00F13AAA" w:rsidRDefault="000207AB"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 xml:space="preserve">до Договору про постачання електричної енергії споживачу </w:t>
      </w:r>
    </w:p>
    <w:p w14:paraId="6B4B40A3" w14:textId="77777777" w:rsidR="000207AB" w:rsidRPr="00F13AAA" w:rsidRDefault="000207AB"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 xml:space="preserve">№ </w:t>
      </w:r>
    </w:p>
    <w:p w14:paraId="40FBAE04" w14:textId="14FBC3A8" w:rsidR="000207AB" w:rsidRPr="00F13AAA" w:rsidRDefault="000207AB" w:rsidP="00890BBB">
      <w:pPr>
        <w:keepNext/>
        <w:keepLines/>
        <w:widowControl/>
        <w:spacing w:after="0" w:line="240" w:lineRule="auto"/>
        <w:ind w:left="5664"/>
        <w:outlineLvl w:val="2"/>
        <w:rPr>
          <w:rFonts w:ascii="Times New Roman" w:eastAsia="Times New Roman" w:hAnsi="Times New Roman" w:cs="Times New Roman"/>
          <w:b/>
          <w:i/>
          <w:color w:val="000000"/>
          <w:sz w:val="20"/>
          <w:lang w:val="uk-UA" w:eastAsia="en-US" w:bidi="ar-SA"/>
        </w:rPr>
      </w:pPr>
      <w:r w:rsidRPr="00F13AAA">
        <w:rPr>
          <w:rFonts w:ascii="Times New Roman" w:eastAsia="Times New Roman" w:hAnsi="Times New Roman" w:cs="Times New Roman"/>
          <w:b/>
          <w:i/>
          <w:color w:val="000000"/>
          <w:sz w:val="20"/>
          <w:lang w:val="uk-UA" w:eastAsia="en-US" w:bidi="ar-SA"/>
        </w:rPr>
        <w:t>від «____»_________________202</w:t>
      </w:r>
      <w:r w:rsidR="003E0BBC">
        <w:rPr>
          <w:rFonts w:ascii="Times New Roman" w:eastAsia="Times New Roman" w:hAnsi="Times New Roman" w:cs="Times New Roman"/>
          <w:b/>
          <w:i/>
          <w:color w:val="000000"/>
          <w:sz w:val="20"/>
          <w:lang w:val="uk-UA" w:eastAsia="en-US" w:bidi="ar-SA"/>
        </w:rPr>
        <w:t xml:space="preserve"> </w:t>
      </w:r>
      <w:r w:rsidRPr="00F13AAA">
        <w:rPr>
          <w:rFonts w:ascii="Times New Roman" w:eastAsia="Times New Roman" w:hAnsi="Times New Roman" w:cs="Times New Roman"/>
          <w:b/>
          <w:i/>
          <w:color w:val="000000"/>
          <w:sz w:val="20"/>
          <w:lang w:val="uk-UA" w:eastAsia="en-US" w:bidi="ar-SA"/>
        </w:rPr>
        <w:t xml:space="preserve"> р.</w:t>
      </w:r>
    </w:p>
    <w:p w14:paraId="2594329D" w14:textId="77777777" w:rsidR="00CF2D42" w:rsidRDefault="00CF2D42" w:rsidP="00890BBB">
      <w:pPr>
        <w:jc w:val="center"/>
        <w:rPr>
          <w:b/>
          <w:sz w:val="28"/>
        </w:rPr>
      </w:pPr>
    </w:p>
    <w:p w14:paraId="3750DD6D" w14:textId="20C0F56E" w:rsidR="000207AB" w:rsidRPr="00D4234B" w:rsidRDefault="000207AB" w:rsidP="00890BBB">
      <w:pPr>
        <w:jc w:val="center"/>
        <w:rPr>
          <w:rFonts w:ascii="Times New Roman" w:hAnsi="Times New Roman" w:cs="Times New Roman"/>
          <w:b/>
          <w:lang w:val="uk-UA"/>
        </w:rPr>
      </w:pPr>
      <w:r w:rsidRPr="00D4234B">
        <w:rPr>
          <w:rFonts w:ascii="Times New Roman" w:hAnsi="Times New Roman" w:cs="Times New Roman"/>
          <w:b/>
          <w:sz w:val="28"/>
          <w:lang w:val="uk-UA"/>
        </w:rPr>
        <w:t>П</w:t>
      </w:r>
      <w:r w:rsidRPr="00D4234B">
        <w:rPr>
          <w:rFonts w:ascii="Times New Roman" w:hAnsi="Times New Roman" w:cs="Times New Roman"/>
          <w:b/>
          <w:lang w:val="uk-UA"/>
        </w:rPr>
        <w:t xml:space="preserve">орядок зміни умов Договору </w:t>
      </w:r>
    </w:p>
    <w:p w14:paraId="344B7FA1" w14:textId="7EF12BD5"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Сторони установлюють такий порядок зміни умов Договору у випадках, передбачених у  п. 12.3 цього Договору:</w:t>
      </w:r>
    </w:p>
    <w:p w14:paraId="4F6C25F2"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 xml:space="preserve">1) зменшення обсягів закупівлі, зокрема з урахуванням фактичного обсягу видатків замовника. </w:t>
      </w:r>
    </w:p>
    <w:p w14:paraId="02F88252" w14:textId="77777777" w:rsidR="000207AB" w:rsidRPr="00D4234B" w:rsidRDefault="000207AB" w:rsidP="00890BBB">
      <w:pPr>
        <w:pStyle w:val="rvps2"/>
        <w:shd w:val="clear" w:color="auto" w:fill="FFFFFF"/>
        <w:spacing w:before="0" w:beforeAutospacing="0" w:after="0" w:afterAutospacing="0"/>
        <w:ind w:firstLine="448"/>
        <w:jc w:val="both"/>
        <w:rPr>
          <w:i/>
          <w:shd w:val="clear" w:color="auto" w:fill="FFFFFF"/>
          <w:lang w:val="uk-UA"/>
        </w:rPr>
      </w:pPr>
      <w:r w:rsidRPr="00D4234B">
        <w:rPr>
          <w:b/>
          <w:bCs/>
          <w:i/>
          <w:u w:val="single"/>
          <w:shd w:val="clear" w:color="auto" w:fill="FFFFFF"/>
          <w:lang w:val="uk-UA"/>
        </w:rPr>
        <w:t>Порядок зміни умов:</w:t>
      </w:r>
      <w:r w:rsidRPr="00D4234B">
        <w:rPr>
          <w:i/>
          <w:shd w:val="clear" w:color="auto" w:fill="FFFFFF"/>
          <w:lang w:val="uk-UA"/>
        </w:rPr>
        <w:t xml:space="preserve"> </w:t>
      </w:r>
      <w:r w:rsidRPr="00D4234B">
        <w:rPr>
          <w:i/>
          <w:lang w:val="uk-UA" w:bidi="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1B7758F"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25E2B7" w14:textId="77777777" w:rsidR="000207AB" w:rsidRPr="00D4234B" w:rsidRDefault="000207AB" w:rsidP="00890BBB">
      <w:pPr>
        <w:pStyle w:val="rvps2"/>
        <w:spacing w:before="0" w:beforeAutospacing="0" w:after="0" w:afterAutospacing="0"/>
        <w:ind w:firstLine="448"/>
        <w:jc w:val="both"/>
        <w:rPr>
          <w:i/>
          <w:lang w:val="uk-UA"/>
        </w:rPr>
      </w:pPr>
      <w:r w:rsidRPr="00D4234B">
        <w:rPr>
          <w:b/>
          <w:bCs/>
          <w:i/>
          <w:u w:val="single"/>
          <w:lang w:val="uk-UA"/>
        </w:rPr>
        <w:t>Порядок зміни умов (ціни)</w:t>
      </w:r>
      <w:r w:rsidRPr="00D4234B">
        <w:rPr>
          <w:b/>
          <w:bCs/>
          <w:i/>
          <w:lang w:val="uk-UA"/>
        </w:rPr>
        <w:t>:</w:t>
      </w:r>
      <w:r w:rsidRPr="00D4234B">
        <w:rPr>
          <w:i/>
          <w:lang w:val="uk-UA"/>
        </w:rPr>
        <w:t xml:space="preserve"> </w:t>
      </w:r>
    </w:p>
    <w:p w14:paraId="16775263" w14:textId="77777777" w:rsidR="000207AB" w:rsidRPr="00D4234B" w:rsidRDefault="000207AB" w:rsidP="00890BBB">
      <w:pPr>
        <w:pStyle w:val="rvps2"/>
        <w:shd w:val="clear" w:color="auto" w:fill="FFFFFF"/>
        <w:spacing w:before="0" w:beforeAutospacing="0" w:after="0" w:afterAutospacing="0"/>
        <w:ind w:firstLine="448"/>
        <w:jc w:val="both"/>
        <w:rPr>
          <w:i/>
          <w:shd w:val="clear" w:color="auto" w:fill="FFFFFF"/>
          <w:lang w:val="uk-UA"/>
        </w:rPr>
      </w:pPr>
      <w:bookmarkStart w:id="5" w:name="_Hlk120274381"/>
      <w:r w:rsidRPr="00D4234B">
        <w:rPr>
          <w:i/>
          <w:lang w:val="uk-UA" w:bidi="uk-UA"/>
        </w:rPr>
        <w:t xml:space="preserve">У разі 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D4234B">
        <w:rPr>
          <w:i/>
          <w:shd w:val="clear" w:color="auto" w:fill="FFFFFF"/>
          <w:lang w:val="uk-UA"/>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«на добу на перед» (далі – РДН) в торговій зоні «ОЕС України». Таким документальним підтвердженням можуть бути офіційні дані про ціну, обсяги купівлі-продажу електричної енергії на РДН, та інші показники, які склалися у відповідному розрахунковому періоді та оприлюднені на офіційному сайті ДП «ОПЕРАТОР РИНКУ» за посиланням в мережі Інтернет </w:t>
      </w:r>
      <w:hyperlink r:id="rId10" w:tgtFrame="_blank" w:history="1">
        <w:r w:rsidRPr="00D4234B">
          <w:rPr>
            <w:rStyle w:val="a8"/>
            <w:i/>
            <w:shd w:val="clear" w:color="auto" w:fill="FFFFFF"/>
            <w:lang w:val="uk-UA"/>
          </w:rPr>
          <w:t>https://www.oree.com.ua</w:t>
        </w:r>
      </w:hyperlink>
      <w:r w:rsidRPr="00D4234B">
        <w:rPr>
          <w:i/>
          <w:shd w:val="clear" w:color="auto" w:fill="FFFFFF"/>
          <w:lang w:val="uk-UA"/>
        </w:rPr>
        <w:t xml:space="preserve"> згідно з частиною шостою статті 67 Закону України «Про ринок електричної енергії». </w:t>
      </w:r>
    </w:p>
    <w:p w14:paraId="7AA05383" w14:textId="3DF68CA6" w:rsidR="000207AB" w:rsidRPr="00D4234B" w:rsidRDefault="000207AB" w:rsidP="00890BBB">
      <w:pPr>
        <w:pStyle w:val="rvps2"/>
        <w:shd w:val="clear" w:color="auto" w:fill="FFFFFF"/>
        <w:spacing w:before="0" w:beforeAutospacing="0" w:after="0" w:afterAutospacing="0"/>
        <w:ind w:firstLine="448"/>
        <w:jc w:val="both"/>
        <w:rPr>
          <w:i/>
          <w:shd w:val="clear" w:color="auto" w:fill="FFFFFF"/>
          <w:lang w:val="uk-UA"/>
        </w:rPr>
      </w:pPr>
      <w:r w:rsidRPr="00D4234B">
        <w:rPr>
          <w:i/>
          <w:shd w:val="clear" w:color="auto" w:fill="FFFFFF"/>
          <w:lang w:val="uk-UA"/>
        </w:rPr>
        <w:t xml:space="preserve">У якості документального підтвердження даних, передбачених цим підпунктом, Сторонами визнаються наступні документи: </w:t>
      </w:r>
      <w:r w:rsidRPr="00D4234B">
        <w:rPr>
          <w:i/>
          <w:lang w:val="uk-UA"/>
        </w:rPr>
        <w:t xml:space="preserve">роздруківки (скріншоти) з </w:t>
      </w:r>
      <w:r w:rsidRPr="00D4234B">
        <w:rPr>
          <w:i/>
          <w:shd w:val="clear" w:color="auto" w:fill="FFFFFF"/>
          <w:lang w:val="uk-UA"/>
        </w:rPr>
        <w:t>офіційного сайту ДП «ОПЕРАТОР РИНКУ»,</w:t>
      </w:r>
      <w:r w:rsidRPr="00D4234B">
        <w:rPr>
          <w:i/>
          <w:lang w:val="uk-UA"/>
        </w:rPr>
        <w:t xml:space="preserve"> що підтверджують коливання середньоринкової ціни за одиницю товару в тих межах/розмірах, на які </w:t>
      </w:r>
      <w:r w:rsidR="004D59CE">
        <w:rPr>
          <w:i/>
          <w:lang w:val="uk-UA"/>
        </w:rPr>
        <w:t xml:space="preserve">Сторона </w:t>
      </w:r>
      <w:r w:rsidRPr="00D4234B">
        <w:rPr>
          <w:i/>
          <w:lang w:val="uk-UA"/>
        </w:rPr>
        <w:t>пропонує змінити ціну товару.</w:t>
      </w:r>
      <w:r w:rsidRPr="00D4234B">
        <w:rPr>
          <w:i/>
          <w:shd w:val="clear" w:color="auto" w:fill="FFFFFF"/>
          <w:lang w:val="uk-UA"/>
        </w:rPr>
        <w:t xml:space="preserve"> </w:t>
      </w:r>
    </w:p>
    <w:p w14:paraId="73B0C797" w14:textId="77777777" w:rsidR="000207AB" w:rsidRPr="00D4234B" w:rsidRDefault="000207AB" w:rsidP="00890BBB">
      <w:pPr>
        <w:pStyle w:val="rvps2"/>
        <w:spacing w:before="0" w:beforeAutospacing="0" w:after="0" w:afterAutospacing="0"/>
        <w:ind w:firstLine="448"/>
        <w:jc w:val="both"/>
        <w:rPr>
          <w:i/>
          <w:iCs/>
          <w:lang w:val="uk-UA"/>
        </w:rPr>
      </w:pPr>
      <w:r w:rsidRPr="00D4234B">
        <w:rPr>
          <w:i/>
          <w:lang w:val="uk-UA"/>
        </w:rPr>
        <w:t xml:space="preserve">Під «коливання ціни на ринку» Сторони розуміють порівняння ціни, що склалася на ринку у місяці підписання Договору (або у місяці внесення останніх змін до Договору в частині зміни ціни у зв’язку з коливанням її на ринку), та ціни,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w:t>
      </w:r>
    </w:p>
    <w:bookmarkEnd w:id="5"/>
    <w:p w14:paraId="1EB55891" w14:textId="77777777" w:rsidR="000207AB" w:rsidRPr="00D4234B" w:rsidRDefault="000207AB" w:rsidP="00890BBB">
      <w:pPr>
        <w:ind w:firstLine="567"/>
        <w:jc w:val="both"/>
        <w:rPr>
          <w:rFonts w:ascii="Times New Roman" w:hAnsi="Times New Roman" w:cs="Times New Roman"/>
          <w:lang w:val="uk-UA" w:eastAsia="en-US"/>
        </w:rPr>
      </w:pPr>
    </w:p>
    <w:p w14:paraId="392C4691" w14:textId="29BEFB24"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29C00CA" w14:textId="77777777" w:rsidR="000207AB" w:rsidRPr="00D4234B" w:rsidRDefault="000207AB" w:rsidP="00890BBB">
      <w:pPr>
        <w:pStyle w:val="rvps2"/>
        <w:shd w:val="clear" w:color="auto" w:fill="FFFFFF"/>
        <w:spacing w:before="0" w:beforeAutospacing="0" w:after="0" w:afterAutospacing="0"/>
        <w:ind w:firstLine="448"/>
        <w:jc w:val="both"/>
        <w:rPr>
          <w:i/>
          <w:iCs/>
          <w:lang w:val="uk-UA"/>
        </w:rPr>
      </w:pPr>
      <w:r w:rsidRPr="00D4234B">
        <w:rPr>
          <w:b/>
          <w:bCs/>
          <w:i/>
          <w:u w:val="single"/>
          <w:shd w:val="clear" w:color="auto" w:fill="FFFFFF"/>
          <w:lang w:val="uk-UA"/>
        </w:rPr>
        <w:t>Порядок зміни умов:</w:t>
      </w:r>
      <w:r w:rsidRPr="00D4234B">
        <w:rPr>
          <w:i/>
          <w:shd w:val="clear" w:color="auto" w:fill="FFFFFF"/>
          <w:lang w:val="uk-UA"/>
        </w:rPr>
        <w:t xml:space="preserve"> </w:t>
      </w:r>
      <w:r w:rsidRPr="00D4234B">
        <w:rPr>
          <w:i/>
          <w:iCs/>
          <w:lang w:val="uk-UA"/>
        </w:rPr>
        <w:t>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D4234B">
        <w:rPr>
          <w:lang w:val="uk-UA" w:eastAsia="en-US"/>
        </w:rPr>
        <w:t>;</w:t>
      </w:r>
    </w:p>
    <w:p w14:paraId="65D73699" w14:textId="77777777" w:rsidR="000207AB" w:rsidRPr="00D4234B" w:rsidRDefault="000207AB" w:rsidP="00890BBB">
      <w:pPr>
        <w:ind w:firstLine="567"/>
        <w:jc w:val="both"/>
        <w:rPr>
          <w:rFonts w:ascii="Times New Roman" w:hAnsi="Times New Roman" w:cs="Times New Roman"/>
          <w:sz w:val="16"/>
          <w:szCs w:val="16"/>
          <w:lang w:val="uk-UA" w:eastAsia="en-US"/>
        </w:rPr>
      </w:pPr>
    </w:p>
    <w:p w14:paraId="0C56771C"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 xml:space="preserve">4) продовження строку дії договору про закупівлю та строку виконання зобов’язань щодо передачі </w:t>
      </w:r>
      <w:r w:rsidRPr="00D4234B">
        <w:rPr>
          <w:rFonts w:ascii="Times New Roman" w:hAnsi="Times New Roman" w:cs="Times New Roman"/>
          <w:lang w:val="uk-UA"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241362" w14:textId="043F0FB0" w:rsidR="000207AB" w:rsidRPr="00D4234B" w:rsidRDefault="000207AB" w:rsidP="00890BBB">
      <w:pPr>
        <w:pStyle w:val="rvps2"/>
        <w:shd w:val="clear" w:color="auto" w:fill="FFFFFF"/>
        <w:spacing w:before="0" w:beforeAutospacing="0" w:after="0" w:afterAutospacing="0"/>
        <w:ind w:firstLine="448"/>
        <w:jc w:val="both"/>
        <w:rPr>
          <w:i/>
          <w:iCs/>
          <w:lang w:val="uk-UA"/>
        </w:rPr>
      </w:pPr>
      <w:r w:rsidRPr="00D4234B">
        <w:rPr>
          <w:b/>
          <w:bCs/>
          <w:i/>
          <w:u w:val="single"/>
          <w:shd w:val="clear" w:color="auto" w:fill="FFFFFF"/>
          <w:lang w:val="uk-UA"/>
        </w:rPr>
        <w:t>Порядок зміни умов:</w:t>
      </w:r>
      <w:r w:rsidRPr="00D4234B">
        <w:rPr>
          <w:i/>
          <w:shd w:val="clear" w:color="auto" w:fill="FFFFFF"/>
          <w:lang w:val="uk-UA"/>
        </w:rPr>
        <w:t xml:space="preserve"> </w:t>
      </w:r>
      <w:r w:rsidRPr="00D4234B">
        <w:rPr>
          <w:i/>
          <w:iCs/>
          <w:lang w:val="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4D59CE">
        <w:rPr>
          <w:i/>
          <w:iCs/>
          <w:lang w:val="uk-UA"/>
        </w:rPr>
        <w:t>Споживачем</w:t>
      </w:r>
      <w:r w:rsidRPr="00D4234B">
        <w:rPr>
          <w:i/>
          <w:iCs/>
          <w:lang w:val="uk-UA"/>
        </w:rPr>
        <w:t xml:space="preserve"> у момент виникнення об’єктивних обставин (виходячи з їх особливостей) з дотриманням чинного законодавства.</w:t>
      </w:r>
      <w:r w:rsidRPr="00D4234B">
        <w:rPr>
          <w:lang w:val="uk-UA" w:eastAsia="en-US"/>
        </w:rPr>
        <w:t>;</w:t>
      </w:r>
    </w:p>
    <w:p w14:paraId="457786A3"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574FAD4" w14:textId="77777777" w:rsidR="000207AB" w:rsidRPr="00D4234B" w:rsidRDefault="000207AB" w:rsidP="00890BBB">
      <w:pPr>
        <w:pStyle w:val="rvps2"/>
        <w:shd w:val="clear" w:color="auto" w:fill="FFFFFF"/>
        <w:spacing w:before="0" w:beforeAutospacing="0" w:after="0" w:afterAutospacing="0"/>
        <w:ind w:firstLine="448"/>
        <w:jc w:val="both"/>
        <w:rPr>
          <w:i/>
          <w:iCs/>
          <w:lang w:val="uk-UA"/>
        </w:rPr>
      </w:pPr>
      <w:r w:rsidRPr="00D4234B">
        <w:rPr>
          <w:b/>
          <w:bCs/>
          <w:i/>
          <w:u w:val="single"/>
          <w:shd w:val="clear" w:color="auto" w:fill="FFFFFF"/>
          <w:lang w:val="uk-UA"/>
        </w:rPr>
        <w:t>Порядок зміни умов:</w:t>
      </w:r>
      <w:r w:rsidRPr="00D4234B">
        <w:rPr>
          <w:i/>
          <w:shd w:val="clear" w:color="auto" w:fill="FFFFFF"/>
          <w:lang w:val="uk-UA"/>
        </w:rPr>
        <w:t xml:space="preserve"> </w:t>
      </w:r>
      <w:r w:rsidRPr="00D4234B">
        <w:rPr>
          <w:i/>
          <w:iCs/>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r w:rsidRPr="00D4234B">
        <w:rPr>
          <w:lang w:val="uk-UA" w:eastAsia="en-US"/>
        </w:rPr>
        <w:t>;</w:t>
      </w:r>
    </w:p>
    <w:p w14:paraId="4E342472"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67147D" w14:textId="77777777" w:rsidR="000207AB" w:rsidRPr="00D4234B" w:rsidRDefault="000207AB" w:rsidP="00890BBB">
      <w:pPr>
        <w:pStyle w:val="rvps2"/>
        <w:spacing w:before="0" w:beforeAutospacing="0" w:after="0" w:afterAutospacing="0"/>
        <w:ind w:firstLine="448"/>
        <w:jc w:val="both"/>
        <w:rPr>
          <w:i/>
          <w:lang w:val="uk-UA" w:eastAsia="en-US"/>
        </w:rPr>
      </w:pPr>
      <w:r w:rsidRPr="00D4234B">
        <w:rPr>
          <w:b/>
          <w:bCs/>
          <w:i/>
          <w:u w:val="single"/>
          <w:shd w:val="clear" w:color="auto" w:fill="FFFFFF"/>
          <w:lang w:val="uk-UA"/>
        </w:rPr>
        <w:t>Порядок зміни умов:</w:t>
      </w:r>
      <w:r w:rsidRPr="00D4234B">
        <w:rPr>
          <w:i/>
          <w:shd w:val="clear" w:color="auto" w:fill="FFFFFF"/>
          <w:lang w:val="uk-UA"/>
        </w:rPr>
        <w:t xml:space="preserve"> </w:t>
      </w:r>
      <w:r w:rsidRPr="00D4234B">
        <w:rPr>
          <w:i/>
          <w:iCs/>
          <w:lang w:val="uk-UA"/>
        </w:rPr>
        <w:t xml:space="preserve">Сторони можуть внести зміни до Договору. Ціна змінюється пропорційно до змін таких ставок </w:t>
      </w:r>
      <w:r w:rsidRPr="00D4234B">
        <w:rPr>
          <w:i/>
          <w:lang w:val="uk-UA"/>
        </w:rPr>
        <w:t xml:space="preserve">та/або змін умов щодо надання пільг з оподаткування </w:t>
      </w:r>
      <w:r w:rsidRPr="00D4234B">
        <w:rPr>
          <w:i/>
          <w:lang w:val="uk-UA" w:eastAsia="en-US"/>
        </w:rPr>
        <w:t>–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4234B">
        <w:rPr>
          <w:i/>
          <w:iCs/>
          <w:lang w:val="uk-UA"/>
        </w:rPr>
        <w:t xml:space="preserve">.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w:t>
      </w:r>
      <w:r w:rsidRPr="00D4234B">
        <w:rPr>
          <w:i/>
          <w:lang w:val="uk-UA" w:eastAsia="en-US"/>
        </w:rPr>
        <w:t>прийняті уповноваженими на це суб'єктами правотворчості у визначеній формі та за встановленою процедурою, спрямований на встановлення, зміну або скасування норми права;</w:t>
      </w:r>
    </w:p>
    <w:p w14:paraId="02DF3AC4" w14:textId="77777777" w:rsidR="000207AB" w:rsidRPr="00D4234B" w:rsidRDefault="000207AB" w:rsidP="00890BBB">
      <w:pPr>
        <w:ind w:firstLine="567"/>
        <w:jc w:val="both"/>
        <w:rPr>
          <w:rFonts w:ascii="Times New Roman" w:hAnsi="Times New Roman" w:cs="Times New Roman"/>
          <w:lang w:val="uk-UA" w:eastAsia="en-US"/>
        </w:rPr>
      </w:pPr>
      <w:r w:rsidRPr="00D4234B">
        <w:rPr>
          <w:rFonts w:ascii="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34B">
        <w:rPr>
          <w:rFonts w:ascii="Times New Roman" w:hAnsi="Times New Roman" w:cs="Times New Roman"/>
          <w:lang w:val="uk-UA" w:eastAsia="en-US"/>
        </w:rPr>
        <w:t>Platts</w:t>
      </w:r>
      <w:proofErr w:type="spellEnd"/>
      <w:r w:rsidRPr="00D4234B">
        <w:rPr>
          <w:rFonts w:ascii="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DE2281" w14:textId="77777777" w:rsidR="000207AB" w:rsidRPr="00D4234B" w:rsidRDefault="000207AB" w:rsidP="00890BBB">
      <w:pPr>
        <w:pStyle w:val="rvps2"/>
        <w:shd w:val="clear" w:color="auto" w:fill="FFFFFF"/>
        <w:spacing w:before="0" w:beforeAutospacing="0" w:after="0" w:afterAutospacing="0"/>
        <w:ind w:firstLine="448"/>
        <w:jc w:val="both"/>
        <w:rPr>
          <w:b/>
          <w:bCs/>
          <w:i/>
          <w:u w:val="single"/>
          <w:shd w:val="clear" w:color="auto" w:fill="FFFFFF"/>
          <w:lang w:val="uk-UA"/>
        </w:rPr>
      </w:pPr>
      <w:r w:rsidRPr="00D4234B">
        <w:rPr>
          <w:b/>
          <w:bCs/>
          <w:i/>
          <w:u w:val="single"/>
          <w:shd w:val="clear" w:color="auto" w:fill="FFFFFF"/>
          <w:lang w:val="uk-UA"/>
        </w:rPr>
        <w:t xml:space="preserve">Порядок зміни умов (ціни): </w:t>
      </w:r>
    </w:p>
    <w:p w14:paraId="0CDE9CA4" w14:textId="3707C45D" w:rsidR="000207AB" w:rsidRPr="00D4234B" w:rsidRDefault="000207AB" w:rsidP="00890BBB">
      <w:pPr>
        <w:pStyle w:val="rvps2"/>
        <w:numPr>
          <w:ilvl w:val="0"/>
          <w:numId w:val="4"/>
        </w:numPr>
        <w:shd w:val="clear" w:color="auto" w:fill="FFFFFF"/>
        <w:spacing w:before="0" w:beforeAutospacing="0" w:after="0" w:afterAutospacing="0"/>
        <w:ind w:left="0" w:firstLine="426"/>
        <w:jc w:val="both"/>
        <w:rPr>
          <w:i/>
          <w:iCs/>
          <w:lang w:val="uk-UA"/>
        </w:rPr>
      </w:pPr>
      <w:r w:rsidRPr="00D4234B">
        <w:rPr>
          <w:i/>
          <w:iCs/>
          <w:lang w:val="uk-UA"/>
        </w:rPr>
        <w:t xml:space="preserve">Сторони вносять відповідні зміни </w:t>
      </w:r>
      <w:r w:rsidRPr="00D4234B">
        <w:rPr>
          <w:b/>
          <w:i/>
          <w:iCs/>
          <w:lang w:val="uk-UA"/>
        </w:rPr>
        <w:t>у разі зміни регульованих цін (тарифів)</w:t>
      </w:r>
      <w:r w:rsidRPr="00D4234B">
        <w:rPr>
          <w:i/>
          <w:iCs/>
          <w:lang w:val="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(тарифів). У такому разі ціна змінюється з дати введення в дію відповідного нормативно-правового </w:t>
      </w:r>
      <w:proofErr w:type="spellStart"/>
      <w:r w:rsidRPr="00D4234B">
        <w:rPr>
          <w:i/>
          <w:iCs/>
          <w:lang w:val="uk-UA"/>
        </w:rPr>
        <w:t>акта</w:t>
      </w:r>
      <w:proofErr w:type="spellEnd"/>
      <w:r w:rsidRPr="00D4234B">
        <w:rPr>
          <w:i/>
          <w:iCs/>
          <w:lang w:val="uk-UA"/>
        </w:rPr>
        <w:t>.</w:t>
      </w:r>
    </w:p>
    <w:p w14:paraId="532BE7AA" w14:textId="77777777" w:rsidR="000207AB" w:rsidRPr="00D4234B" w:rsidRDefault="000207AB" w:rsidP="00890BBB">
      <w:pPr>
        <w:ind w:firstLine="426"/>
        <w:jc w:val="both"/>
        <w:rPr>
          <w:rFonts w:ascii="Times New Roman" w:hAnsi="Times New Roman" w:cs="Times New Roman"/>
          <w:i/>
          <w:lang w:val="uk-UA"/>
        </w:rPr>
      </w:pPr>
      <w:r w:rsidRPr="00D4234B">
        <w:rPr>
          <w:rFonts w:ascii="Times New Roman" w:hAnsi="Times New Roman" w:cs="Times New Roman"/>
          <w:i/>
          <w:lang w:val="uk-UA"/>
        </w:rPr>
        <w:t xml:space="preserve">-  Зміна істотних умов Договору </w:t>
      </w:r>
      <w:r w:rsidRPr="00D4234B">
        <w:rPr>
          <w:rFonts w:ascii="Times New Roman" w:hAnsi="Times New Roman" w:cs="Times New Roman"/>
          <w:b/>
          <w:i/>
          <w:lang w:val="uk-UA"/>
        </w:rPr>
        <w:t xml:space="preserve">у зв'язку зі зміною середньозважених цін на електроенергію на ринку “на добу наперед” </w:t>
      </w:r>
      <w:r w:rsidRPr="00D4234B">
        <w:rPr>
          <w:rFonts w:ascii="Times New Roman" w:hAnsi="Times New Roman" w:cs="Times New Roman"/>
          <w:i/>
          <w:lang w:val="uk-UA"/>
        </w:rPr>
        <w:t xml:space="preserve">(далі-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sidRPr="00D4234B">
        <w:rPr>
          <w:rFonts w:ascii="Times New Roman" w:hAnsi="Times New Roman" w:cs="Times New Roman"/>
          <w:i/>
          <w:shd w:val="clear" w:color="auto" w:fill="FFFFFF"/>
          <w:lang w:val="uk-UA"/>
        </w:rPr>
        <w:t>ДП «ОПЕРАТОР РИНКУ»</w:t>
      </w:r>
      <w:r w:rsidRPr="00D4234B">
        <w:rPr>
          <w:rFonts w:ascii="Times New Roman" w:hAnsi="Times New Roman" w:cs="Times New Roman"/>
          <w:i/>
          <w:lang w:val="uk-UA"/>
        </w:rPr>
        <w:t xml:space="preserve"> на офіційному сайті https://www.oree.com.ua. </w:t>
      </w:r>
    </w:p>
    <w:p w14:paraId="396AD97C" w14:textId="77777777" w:rsidR="000207AB" w:rsidRPr="00D4234B" w:rsidRDefault="000207AB" w:rsidP="00890BBB">
      <w:pPr>
        <w:ind w:firstLine="709"/>
        <w:jc w:val="both"/>
        <w:rPr>
          <w:rFonts w:ascii="Times New Roman" w:hAnsi="Times New Roman" w:cs="Times New Roman"/>
          <w:i/>
          <w:iCs/>
          <w:lang w:val="uk-UA"/>
        </w:rPr>
      </w:pPr>
      <w:bookmarkStart w:id="6" w:name="_Hlk120273281"/>
      <w:r w:rsidRPr="00D4234B">
        <w:rPr>
          <w:rFonts w:ascii="Times New Roman" w:hAnsi="Times New Roman" w:cs="Times New Roman"/>
          <w:i/>
          <w:iCs/>
          <w:lang w:val="uk-UA"/>
        </w:rPr>
        <w:t>У разі зміни середньозважених цін на електричну енергію на РДН</w:t>
      </w:r>
      <w:r w:rsidRPr="00D4234B">
        <w:rPr>
          <w:rStyle w:val="a8"/>
          <w:rFonts w:ascii="Times New Roman" w:hAnsi="Times New Roman" w:cs="Times New Roman"/>
          <w:i/>
          <w:iCs/>
          <w:lang w:val="uk-UA"/>
        </w:rPr>
        <w:t>,</w:t>
      </w:r>
      <w:r w:rsidRPr="00D4234B">
        <w:rPr>
          <w:rFonts w:ascii="Times New Roman" w:hAnsi="Times New Roman" w:cs="Times New Roman"/>
          <w:i/>
          <w:iCs/>
          <w:lang w:val="uk-UA"/>
        </w:rPr>
        <w:t xml:space="preserve"> Сторони вносять зміни до ціни Договору із застосуванням формульного розрахунку в наступному порядку: </w:t>
      </w:r>
    </w:p>
    <w:p w14:paraId="53264C0D" w14:textId="36F731F7" w:rsidR="000207AB" w:rsidRPr="00D4234B" w:rsidRDefault="000207AB" w:rsidP="00890BBB">
      <w:pPr>
        <w:tabs>
          <w:tab w:val="left" w:pos="2505"/>
        </w:tabs>
        <w:jc w:val="center"/>
        <w:rPr>
          <w:rFonts w:ascii="Times New Roman" w:hAnsi="Times New Roman" w:cs="Times New Roman"/>
          <w:i/>
          <w:lang w:val="uk-UA"/>
        </w:rPr>
      </w:pPr>
      <w:proofErr w:type="spellStart"/>
      <w:r w:rsidRPr="00D4234B">
        <w:rPr>
          <w:rFonts w:ascii="Times New Roman" w:hAnsi="Times New Roman" w:cs="Times New Roman"/>
          <w:b/>
          <w:bCs/>
          <w:i/>
          <w:iCs/>
          <w:color w:val="auto"/>
          <w:lang w:val="uk-UA" w:eastAsia="en-US" w:bidi="ar-SA"/>
        </w:rPr>
        <w:t>Цнова</w:t>
      </w:r>
      <w:proofErr w:type="spellEnd"/>
      <w:r w:rsidRPr="00D4234B">
        <w:rPr>
          <w:rFonts w:ascii="Times New Roman" w:hAnsi="Times New Roman" w:cs="Times New Roman"/>
          <w:b/>
          <w:bCs/>
          <w:i/>
          <w:iCs/>
          <w:color w:val="auto"/>
          <w:lang w:val="uk-UA" w:eastAsia="en-US" w:bidi="ar-SA"/>
        </w:rPr>
        <w:t xml:space="preserve"> = (</w:t>
      </w:r>
      <w:proofErr w:type="spellStart"/>
      <w:r w:rsidR="006C41BD" w:rsidRPr="00D4234B">
        <w:rPr>
          <w:rFonts w:ascii="Times New Roman" w:hAnsi="Times New Roman" w:cs="Times New Roman"/>
          <w:b/>
          <w:bCs/>
          <w:i/>
          <w:iCs/>
          <w:color w:val="auto"/>
          <w:lang w:val="uk-UA" w:eastAsia="en-US" w:bidi="ar-SA"/>
        </w:rPr>
        <w:t>Кзмін+</w:t>
      </w:r>
      <w:r w:rsidRPr="00D4234B">
        <w:rPr>
          <w:rFonts w:ascii="Times New Roman" w:hAnsi="Times New Roman" w:cs="Times New Roman"/>
          <w:b/>
          <w:bCs/>
          <w:i/>
          <w:iCs/>
          <w:color w:val="auto"/>
          <w:lang w:val="uk-UA" w:eastAsia="en-US" w:bidi="ar-SA"/>
        </w:rPr>
        <w:t>Црдн+Т+</w:t>
      </w:r>
      <w:r w:rsidRPr="00D4234B">
        <w:rPr>
          <w:rFonts w:ascii="Times New Roman" w:hAnsi="Times New Roman" w:cs="Times New Roman"/>
          <w:b/>
          <w:i/>
          <w:iCs/>
          <w:color w:val="auto"/>
          <w:lang w:val="uk-UA" w:eastAsia="en-US" w:bidi="ar-SA"/>
        </w:rPr>
        <w:t>Р+П</w:t>
      </w:r>
      <w:proofErr w:type="spellEnd"/>
      <w:r w:rsidRPr="00D4234B">
        <w:rPr>
          <w:rFonts w:ascii="Times New Roman" w:hAnsi="Times New Roman" w:cs="Times New Roman"/>
          <w:b/>
          <w:i/>
          <w:iCs/>
          <w:color w:val="auto"/>
          <w:lang w:val="uk-UA" w:eastAsia="en-US" w:bidi="ar-SA"/>
        </w:rPr>
        <w:t>)</w:t>
      </w:r>
      <w:r w:rsidRPr="00D4234B">
        <w:rPr>
          <w:rFonts w:ascii="Times New Roman" w:hAnsi="Times New Roman" w:cs="Times New Roman"/>
          <w:i/>
          <w:lang w:val="uk-UA"/>
        </w:rPr>
        <w:t xml:space="preserve"> * 1,2, де:</w:t>
      </w:r>
    </w:p>
    <w:p w14:paraId="7F407F09" w14:textId="2C074E8A" w:rsidR="000207AB" w:rsidRPr="00D4234B" w:rsidRDefault="000207AB" w:rsidP="00890BBB">
      <w:pPr>
        <w:tabs>
          <w:tab w:val="left" w:pos="2505"/>
        </w:tabs>
        <w:jc w:val="both"/>
        <w:rPr>
          <w:rFonts w:ascii="Times New Roman" w:hAnsi="Times New Roman" w:cs="Times New Roman"/>
          <w:i/>
          <w:lang w:val="uk-UA"/>
        </w:rPr>
      </w:pPr>
      <w:proofErr w:type="spellStart"/>
      <w:r w:rsidRPr="00D4234B">
        <w:rPr>
          <w:rFonts w:ascii="Times New Roman" w:hAnsi="Times New Roman" w:cs="Times New Roman"/>
          <w:i/>
          <w:lang w:val="uk-UA"/>
        </w:rPr>
        <w:t>Цнов</w:t>
      </w:r>
      <w:r w:rsidR="006C41BD" w:rsidRPr="00D4234B">
        <w:rPr>
          <w:rFonts w:ascii="Times New Roman" w:hAnsi="Times New Roman" w:cs="Times New Roman"/>
          <w:i/>
          <w:lang w:val="uk-UA"/>
        </w:rPr>
        <w:t>а</w:t>
      </w:r>
      <w:proofErr w:type="spellEnd"/>
      <w:r w:rsidRPr="00D4234B">
        <w:rPr>
          <w:rFonts w:ascii="Times New Roman" w:hAnsi="Times New Roman" w:cs="Times New Roman"/>
          <w:i/>
          <w:lang w:val="uk-UA"/>
        </w:rPr>
        <w:t xml:space="preserve"> – нова (змінена) ціна за одиницю Товару в результаті зміни її на ринку з урахуванням тарифу на послуги оператора системи передачі, тарифу на послуги оператора системи розподілу, вартість послуг Постачальника,  грн. за 1 кВт*год </w:t>
      </w:r>
      <w:r w:rsidR="006C41BD" w:rsidRPr="00D4234B">
        <w:rPr>
          <w:rFonts w:ascii="Times New Roman" w:hAnsi="Times New Roman" w:cs="Times New Roman"/>
          <w:i/>
          <w:lang w:val="uk-UA"/>
        </w:rPr>
        <w:t>з</w:t>
      </w:r>
      <w:r w:rsidRPr="00D4234B">
        <w:rPr>
          <w:rFonts w:ascii="Times New Roman" w:hAnsi="Times New Roman" w:cs="Times New Roman"/>
          <w:i/>
          <w:lang w:val="uk-UA"/>
        </w:rPr>
        <w:t xml:space="preserve"> ПДВ;  </w:t>
      </w:r>
    </w:p>
    <w:p w14:paraId="6856872F" w14:textId="0C9CBB93" w:rsidR="000207AB" w:rsidRPr="00D4234B" w:rsidRDefault="000207AB" w:rsidP="00890BBB">
      <w:pPr>
        <w:tabs>
          <w:tab w:val="left" w:pos="2505"/>
        </w:tabs>
        <w:jc w:val="both"/>
        <w:rPr>
          <w:rFonts w:ascii="Times New Roman" w:hAnsi="Times New Roman" w:cs="Times New Roman"/>
          <w:i/>
          <w:lang w:val="uk-UA"/>
        </w:rPr>
      </w:pPr>
      <w:proofErr w:type="spellStart"/>
      <w:r w:rsidRPr="00D4234B">
        <w:rPr>
          <w:rFonts w:ascii="Times New Roman" w:hAnsi="Times New Roman" w:cs="Times New Roman"/>
          <w:i/>
          <w:lang w:val="uk-UA"/>
        </w:rPr>
        <w:t>Црдн</w:t>
      </w:r>
      <w:proofErr w:type="spellEnd"/>
      <w:r w:rsidR="006C41BD" w:rsidRPr="00D4234B">
        <w:rPr>
          <w:rFonts w:ascii="Times New Roman" w:hAnsi="Times New Roman" w:cs="Times New Roman"/>
          <w:i/>
          <w:lang w:val="uk-UA"/>
        </w:rPr>
        <w:t xml:space="preserve"> </w:t>
      </w:r>
      <w:r w:rsidRPr="00D4234B">
        <w:rPr>
          <w:rFonts w:ascii="Times New Roman" w:hAnsi="Times New Roman" w:cs="Times New Roman"/>
          <w:i/>
          <w:lang w:val="uk-UA"/>
        </w:rPr>
        <w:t>– ціна закупівлі одиниці Товару (актуальна) на день укладення Договору або останньої угоди до цього Договору , грн за 1 кВт*год без ПДВ;</w:t>
      </w:r>
    </w:p>
    <w:p w14:paraId="5A8D0D49" w14:textId="5B7508C2" w:rsidR="000207AB" w:rsidRPr="00D4234B" w:rsidRDefault="000207AB" w:rsidP="00890BBB">
      <w:pPr>
        <w:tabs>
          <w:tab w:val="left" w:pos="2505"/>
        </w:tabs>
        <w:jc w:val="both"/>
        <w:rPr>
          <w:rFonts w:ascii="Times New Roman" w:hAnsi="Times New Roman" w:cs="Times New Roman"/>
          <w:i/>
          <w:lang w:val="uk-UA"/>
        </w:rPr>
      </w:pPr>
      <w:r w:rsidRPr="00D4234B">
        <w:rPr>
          <w:rFonts w:ascii="Times New Roman" w:hAnsi="Times New Roman" w:cs="Times New Roman"/>
          <w:i/>
          <w:lang w:val="uk-UA"/>
        </w:rPr>
        <w:lastRenderedPageBreak/>
        <w:t>Т – ціна (тариф) на послуги оператора системи передачі, яка встановлена Регулятором на відповідний розрахунковий період, грн. за 1 кВт*год без ПДВ;</w:t>
      </w:r>
    </w:p>
    <w:p w14:paraId="4E96E777" w14:textId="69321221" w:rsidR="006C41BD" w:rsidRPr="00D4234B" w:rsidRDefault="006C41BD" w:rsidP="00890BBB">
      <w:pPr>
        <w:tabs>
          <w:tab w:val="left" w:pos="2505"/>
        </w:tabs>
        <w:jc w:val="both"/>
        <w:rPr>
          <w:rFonts w:ascii="Times New Roman" w:hAnsi="Times New Roman" w:cs="Times New Roman"/>
          <w:i/>
          <w:iCs/>
          <w:color w:val="auto"/>
          <w:lang w:val="uk-UA" w:eastAsia="en-US" w:bidi="ar-SA"/>
        </w:rPr>
      </w:pPr>
      <w:r w:rsidRPr="00D4234B">
        <w:rPr>
          <w:rFonts w:ascii="Times New Roman" w:hAnsi="Times New Roman" w:cs="Times New Roman"/>
          <w:i/>
          <w:lang w:val="uk-UA"/>
        </w:rPr>
        <w:t xml:space="preserve">Р - </w:t>
      </w:r>
      <w:r w:rsidRPr="00D4234B">
        <w:rPr>
          <w:rFonts w:ascii="Times New Roman" w:hAnsi="Times New Roman" w:cs="Times New Roman"/>
          <w:i/>
          <w:iCs/>
          <w:color w:val="auto"/>
          <w:lang w:val="uk-UA" w:eastAsia="en-US" w:bidi="ar-SA"/>
        </w:rPr>
        <w:t xml:space="preserve">ціна (тариф) послуг оператора системи розподілу, </w:t>
      </w:r>
      <w:r w:rsidRPr="00D4234B">
        <w:rPr>
          <w:rFonts w:ascii="Times New Roman" w:hAnsi="Times New Roman" w:cs="Times New Roman"/>
          <w:i/>
          <w:lang w:val="uk-UA"/>
        </w:rPr>
        <w:t>яка встановлена Регулятором на відповідний розрахунковий період</w:t>
      </w:r>
      <w:r w:rsidRPr="00D4234B">
        <w:rPr>
          <w:rFonts w:ascii="Times New Roman" w:hAnsi="Times New Roman" w:cs="Times New Roman"/>
          <w:i/>
          <w:iCs/>
          <w:color w:val="auto"/>
          <w:lang w:val="uk-UA" w:eastAsia="en-US" w:bidi="ar-SA"/>
        </w:rPr>
        <w:t xml:space="preserve"> - грн/кВт*год</w:t>
      </w:r>
      <w:r w:rsidR="002C71AE" w:rsidRPr="00D4234B">
        <w:rPr>
          <w:rFonts w:ascii="Times New Roman" w:hAnsi="Times New Roman" w:cs="Times New Roman"/>
          <w:i/>
          <w:iCs/>
          <w:color w:val="auto"/>
          <w:lang w:val="uk-UA" w:eastAsia="en-US" w:bidi="ar-SA"/>
        </w:rPr>
        <w:t xml:space="preserve"> </w:t>
      </w:r>
      <w:r w:rsidR="002C71AE" w:rsidRPr="00D4234B">
        <w:rPr>
          <w:rFonts w:ascii="Times New Roman" w:hAnsi="Times New Roman" w:cs="Times New Roman"/>
          <w:i/>
          <w:lang w:val="uk-UA"/>
        </w:rPr>
        <w:t>без ПДВ;</w:t>
      </w:r>
    </w:p>
    <w:p w14:paraId="0E3AA995" w14:textId="77777777" w:rsidR="006C41BD" w:rsidRPr="00D4234B" w:rsidRDefault="006C41BD" w:rsidP="00890BBB">
      <w:pPr>
        <w:widowControl/>
        <w:spacing w:after="0" w:line="240" w:lineRule="auto"/>
        <w:jc w:val="both"/>
        <w:rPr>
          <w:rFonts w:ascii="Times New Roman" w:hAnsi="Times New Roman" w:cs="Times New Roman"/>
          <w:i/>
          <w:iCs/>
          <w:color w:val="auto"/>
          <w:lang w:val="uk-UA" w:eastAsia="en-US" w:bidi="ar-SA"/>
        </w:rPr>
      </w:pPr>
      <w:r w:rsidRPr="00D4234B">
        <w:rPr>
          <w:rFonts w:ascii="Times New Roman" w:hAnsi="Times New Roman" w:cs="Times New Roman"/>
          <w:bCs/>
          <w:i/>
          <w:iCs/>
          <w:color w:val="auto"/>
          <w:lang w:val="uk-UA" w:eastAsia="en-US" w:bidi="ar-SA"/>
        </w:rPr>
        <w:t xml:space="preserve">П </w:t>
      </w:r>
      <w:r w:rsidRPr="00D4234B">
        <w:rPr>
          <w:rFonts w:ascii="Times New Roman" w:hAnsi="Times New Roman" w:cs="Times New Roman"/>
          <w:b/>
          <w:i/>
          <w:iCs/>
          <w:color w:val="auto"/>
          <w:lang w:val="uk-UA" w:eastAsia="en-US" w:bidi="ar-SA"/>
        </w:rPr>
        <w:t xml:space="preserve">– </w:t>
      </w:r>
      <w:r w:rsidRPr="00D4234B">
        <w:rPr>
          <w:rFonts w:ascii="Times New Roman" w:hAnsi="Times New Roman" w:cs="Times New Roman"/>
          <w:i/>
          <w:iCs/>
          <w:color w:val="auto"/>
          <w:lang w:val="uk-UA" w:eastAsia="en-US" w:bidi="ar-SA"/>
        </w:rPr>
        <w:t>ціна послуг постачання, пов’язаних з постачанням електричної енергії споживачу, яка включає вартість послуг Постачальника, витрати на покриття небалансів та інші витрати Постачальника щодо діяльності на ринку електричної енергії, яка залишається незмінною протягом терміну дії договору –   грн/кВт*год (без ПДВ).</w:t>
      </w:r>
    </w:p>
    <w:p w14:paraId="704382FB" w14:textId="3DF46E60" w:rsidR="000207AB" w:rsidRPr="00D4234B" w:rsidRDefault="000207AB" w:rsidP="00890BBB">
      <w:pPr>
        <w:tabs>
          <w:tab w:val="left" w:pos="2505"/>
        </w:tabs>
        <w:jc w:val="both"/>
        <w:rPr>
          <w:rFonts w:ascii="Times New Roman" w:hAnsi="Times New Roman" w:cs="Times New Roman"/>
          <w:i/>
          <w:lang w:val="uk-UA"/>
        </w:rPr>
      </w:pPr>
      <w:proofErr w:type="spellStart"/>
      <w:r w:rsidRPr="00D4234B">
        <w:rPr>
          <w:rFonts w:ascii="Times New Roman" w:hAnsi="Times New Roman" w:cs="Times New Roman"/>
          <w:i/>
          <w:lang w:val="uk-UA"/>
        </w:rPr>
        <w:t>Кзмін</w:t>
      </w:r>
      <w:proofErr w:type="spellEnd"/>
      <w:r w:rsidRPr="00D4234B">
        <w:rPr>
          <w:rFonts w:ascii="Times New Roman" w:hAnsi="Times New Roman" w:cs="Times New Roman"/>
          <w:i/>
          <w:lang w:val="uk-UA"/>
        </w:rPr>
        <w:t xml:space="preserve"> – коефіцієнт зміни ціни одиниці Товару, який визначається за формулою:</w:t>
      </w:r>
    </w:p>
    <w:p w14:paraId="6904D2BD" w14:textId="627109D7" w:rsidR="000207AB" w:rsidRPr="00D4234B" w:rsidRDefault="000207AB" w:rsidP="00890BBB">
      <w:pPr>
        <w:tabs>
          <w:tab w:val="left" w:pos="2505"/>
        </w:tabs>
        <w:ind w:firstLine="851"/>
        <w:jc w:val="center"/>
        <w:rPr>
          <w:rFonts w:ascii="Times New Roman" w:hAnsi="Times New Roman" w:cs="Times New Roman"/>
          <w:i/>
          <w:lang w:val="uk-UA"/>
        </w:rPr>
      </w:pPr>
      <w:proofErr w:type="spellStart"/>
      <w:r w:rsidRPr="00D4234B">
        <w:rPr>
          <w:rFonts w:ascii="Times New Roman" w:hAnsi="Times New Roman" w:cs="Times New Roman"/>
          <w:i/>
          <w:lang w:val="uk-UA"/>
        </w:rPr>
        <w:t>Кзмін</w:t>
      </w:r>
      <w:proofErr w:type="spellEnd"/>
      <w:r w:rsidRPr="00D4234B">
        <w:rPr>
          <w:rFonts w:ascii="Times New Roman" w:hAnsi="Times New Roman" w:cs="Times New Roman"/>
          <w:i/>
          <w:lang w:val="uk-UA"/>
        </w:rPr>
        <w:t xml:space="preserve"> = Цсз2 </w:t>
      </w:r>
      <w:r w:rsidR="006C41BD" w:rsidRPr="00D4234B">
        <w:rPr>
          <w:rFonts w:ascii="Times New Roman" w:hAnsi="Times New Roman" w:cs="Times New Roman"/>
          <w:i/>
          <w:lang w:val="uk-UA"/>
        </w:rPr>
        <w:t>-</w:t>
      </w:r>
      <w:r w:rsidRPr="00D4234B">
        <w:rPr>
          <w:rFonts w:ascii="Times New Roman" w:hAnsi="Times New Roman" w:cs="Times New Roman"/>
          <w:i/>
          <w:lang w:val="uk-UA"/>
        </w:rPr>
        <w:t xml:space="preserve"> Цсз1, де:</w:t>
      </w:r>
    </w:p>
    <w:p w14:paraId="79158ABA" w14:textId="6CA32610" w:rsidR="000207AB" w:rsidRPr="00D4234B" w:rsidRDefault="000207AB" w:rsidP="00890BBB">
      <w:pPr>
        <w:tabs>
          <w:tab w:val="left" w:pos="2505"/>
        </w:tabs>
        <w:ind w:firstLine="851"/>
        <w:jc w:val="both"/>
        <w:rPr>
          <w:rFonts w:ascii="Times New Roman" w:hAnsi="Times New Roman" w:cs="Times New Roman"/>
          <w:i/>
          <w:lang w:val="uk-UA"/>
        </w:rPr>
      </w:pPr>
      <w:r w:rsidRPr="00D4234B">
        <w:rPr>
          <w:rFonts w:ascii="Times New Roman" w:hAnsi="Times New Roman" w:cs="Times New Roman"/>
          <w:i/>
          <w:lang w:val="uk-UA"/>
        </w:rPr>
        <w:t xml:space="preserve">Цсз1 – середньозважена ціна купівлі-продажу електричної енергії за результатами торгів на ринку «на добу наперед» </w:t>
      </w:r>
      <w:r w:rsidR="006C41BD" w:rsidRPr="00D4234B">
        <w:rPr>
          <w:rFonts w:ascii="Times New Roman" w:hAnsi="Times New Roman" w:cs="Times New Roman"/>
          <w:i/>
          <w:lang w:val="uk-UA"/>
        </w:rPr>
        <w:t>на день укладення Договору або останньої угоди до цього Договору</w:t>
      </w:r>
      <w:r w:rsidRPr="00D4234B">
        <w:rPr>
          <w:rFonts w:ascii="Times New Roman" w:hAnsi="Times New Roman" w:cs="Times New Roman"/>
          <w:i/>
          <w:lang w:val="uk-UA"/>
        </w:rPr>
        <w:t>, грн. за 1 кВт*год без ПДВ;</w:t>
      </w:r>
    </w:p>
    <w:p w14:paraId="4A77FB41" w14:textId="28DEFAC2" w:rsidR="000207AB" w:rsidRPr="00D4234B" w:rsidRDefault="000207AB" w:rsidP="00890BBB">
      <w:pPr>
        <w:ind w:firstLine="851"/>
        <w:jc w:val="both"/>
        <w:rPr>
          <w:rFonts w:ascii="Times New Roman" w:hAnsi="Times New Roman" w:cs="Times New Roman"/>
          <w:bCs/>
          <w:i/>
          <w:lang w:val="uk-UA"/>
        </w:rPr>
      </w:pPr>
      <w:r w:rsidRPr="00D4234B">
        <w:rPr>
          <w:rFonts w:ascii="Times New Roman" w:hAnsi="Times New Roman" w:cs="Times New Roman"/>
          <w:i/>
          <w:lang w:val="uk-UA"/>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грн. за 1 кВт*год без ПДВ.</w:t>
      </w:r>
    </w:p>
    <w:p w14:paraId="77EEC5DA" w14:textId="40EE6F74" w:rsidR="000207AB" w:rsidRPr="00D4234B" w:rsidRDefault="000207AB" w:rsidP="00890BBB">
      <w:pPr>
        <w:pStyle w:val="rvps2"/>
        <w:spacing w:before="0" w:beforeAutospacing="0" w:after="0" w:afterAutospacing="0"/>
        <w:jc w:val="both"/>
        <w:rPr>
          <w:i/>
          <w:lang w:val="uk-UA"/>
        </w:rPr>
      </w:pPr>
      <w:r w:rsidRPr="00D4234B">
        <w:rPr>
          <w:i/>
          <w:lang w:val="uk-UA"/>
        </w:rPr>
        <w:t xml:space="preserve">1,2 – арифметичне визначення ПДВ </w:t>
      </w:r>
    </w:p>
    <w:p w14:paraId="16368B76" w14:textId="77777777" w:rsidR="002C71AE" w:rsidRPr="00D4234B" w:rsidRDefault="002C71AE" w:rsidP="00890BBB">
      <w:pPr>
        <w:pStyle w:val="rvps2"/>
        <w:spacing w:before="0" w:beforeAutospacing="0" w:after="0" w:afterAutospacing="0"/>
        <w:jc w:val="both"/>
        <w:rPr>
          <w:i/>
          <w:iCs/>
          <w:lang w:val="uk-UA"/>
        </w:rPr>
      </w:pPr>
    </w:p>
    <w:p w14:paraId="1E2922D9" w14:textId="77777777" w:rsidR="000207AB" w:rsidRPr="00D4234B" w:rsidRDefault="000207AB" w:rsidP="00890BBB">
      <w:pPr>
        <w:jc w:val="both"/>
        <w:rPr>
          <w:rFonts w:ascii="Times New Roman" w:hAnsi="Times New Roman" w:cs="Times New Roman"/>
          <w:i/>
          <w:lang w:val="uk-UA"/>
        </w:rPr>
      </w:pPr>
      <w:r w:rsidRPr="00D4234B">
        <w:rPr>
          <w:rFonts w:ascii="Times New Roman" w:hAnsi="Times New Roman" w:cs="Times New Roman"/>
          <w:i/>
          <w:iCs/>
          <w:lang w:val="uk-UA"/>
        </w:rPr>
        <w:t>Нова (змінена) ціна може застосовуватися з першого числа відповідного розрахункового періоду</w:t>
      </w:r>
    </w:p>
    <w:p w14:paraId="2B2AB2FA" w14:textId="77777777" w:rsidR="000207AB" w:rsidRPr="00D4234B" w:rsidRDefault="000207AB" w:rsidP="00890BBB">
      <w:pPr>
        <w:pStyle w:val="rvps2"/>
        <w:shd w:val="clear" w:color="auto" w:fill="FFFFFF"/>
        <w:spacing w:before="0" w:beforeAutospacing="0" w:after="0" w:afterAutospacing="0"/>
        <w:ind w:firstLine="448"/>
        <w:jc w:val="both"/>
        <w:rPr>
          <w:i/>
          <w:shd w:val="clear" w:color="auto" w:fill="FFFFFF"/>
          <w:lang w:val="uk-UA"/>
        </w:rPr>
      </w:pPr>
      <w:r w:rsidRPr="00D4234B">
        <w:rPr>
          <w:i/>
          <w:shd w:val="clear" w:color="auto" w:fill="FFFFFF"/>
          <w:lang w:val="uk-UA"/>
        </w:rPr>
        <w:t xml:space="preserve">У разі внесення змін до Договору у випадках, передбачених цим підпунктом, сума Договору може бути збільшена в залежності від фінансової можливості Споживача (Замовника). </w:t>
      </w:r>
      <w:bookmarkEnd w:id="6"/>
    </w:p>
    <w:p w14:paraId="2020F9FD" w14:textId="77777777" w:rsidR="000207AB" w:rsidRPr="00D4234B" w:rsidRDefault="000207AB" w:rsidP="00890BBB">
      <w:pPr>
        <w:pStyle w:val="a3"/>
        <w:spacing w:before="0" w:beforeAutospacing="0" w:after="0" w:afterAutospacing="0"/>
        <w:ind w:firstLine="426"/>
        <w:jc w:val="both"/>
        <w:rPr>
          <w:lang w:val="uk-UA"/>
        </w:rPr>
      </w:pPr>
    </w:p>
    <w:p w14:paraId="2C23183B" w14:textId="77777777" w:rsidR="000207AB" w:rsidRPr="00D4234B" w:rsidRDefault="000207AB" w:rsidP="00890BBB">
      <w:pPr>
        <w:pStyle w:val="a3"/>
        <w:spacing w:before="0" w:beforeAutospacing="0" w:after="0" w:afterAutospacing="0"/>
        <w:ind w:firstLine="426"/>
        <w:jc w:val="both"/>
        <w:rPr>
          <w:lang w:val="uk-UA"/>
        </w:rPr>
      </w:pPr>
      <w:r w:rsidRPr="00D4234B">
        <w:rPr>
          <w:lang w:val="uk-UA"/>
        </w:rPr>
        <w:t>8) зміни умов у зв’язку із застосуванням положень частини шостої статті 41 Закону.</w:t>
      </w:r>
    </w:p>
    <w:p w14:paraId="5965678C" w14:textId="22930695" w:rsidR="000207AB" w:rsidRDefault="000207AB" w:rsidP="00890BBB">
      <w:pPr>
        <w:tabs>
          <w:tab w:val="left" w:pos="0"/>
          <w:tab w:val="left" w:pos="426"/>
          <w:tab w:val="left" w:pos="2410"/>
        </w:tabs>
        <w:ind w:firstLine="426"/>
        <w:jc w:val="both"/>
        <w:rPr>
          <w:rFonts w:ascii="Times New Roman" w:hAnsi="Times New Roman" w:cs="Times New Roman"/>
          <w:i/>
          <w:iCs/>
          <w:lang w:val="uk-UA"/>
        </w:rPr>
      </w:pPr>
      <w:r w:rsidRPr="00D4234B">
        <w:rPr>
          <w:rFonts w:ascii="Times New Roman" w:hAnsi="Times New Roman" w:cs="Times New Roman"/>
          <w:b/>
          <w:bCs/>
          <w:i/>
          <w:u w:val="single"/>
          <w:shd w:val="clear" w:color="auto" w:fill="FFFFFF"/>
          <w:lang w:val="uk-UA"/>
        </w:rPr>
        <w:t>Порядок зміни умов:</w:t>
      </w:r>
      <w:r w:rsidRPr="00D4234B">
        <w:rPr>
          <w:rFonts w:ascii="Times New Roman" w:hAnsi="Times New Roman" w:cs="Times New Roman"/>
          <w:i/>
          <w:iCs/>
          <w:lang w:val="uk-UA"/>
        </w:rPr>
        <w:t xml:space="preserve"> дані зміни можуть бути внесені до закінчення строку дії Договору. 20% буде відраховуватись від початкової суми  укладеного договору про закупівлю.</w:t>
      </w:r>
    </w:p>
    <w:p w14:paraId="2270CBAF" w14:textId="5C0BC31C" w:rsidR="003E0BBC" w:rsidRPr="003E0BBC" w:rsidRDefault="003E0BBC" w:rsidP="003E0BBC">
      <w:pPr>
        <w:tabs>
          <w:tab w:val="left" w:pos="0"/>
          <w:tab w:val="left" w:pos="426"/>
          <w:tab w:val="left" w:pos="2410"/>
        </w:tabs>
        <w:ind w:firstLine="426"/>
        <w:jc w:val="both"/>
        <w:rPr>
          <w:rFonts w:ascii="Times New Roman" w:hAnsi="Times New Roman" w:cs="Times New Roman"/>
          <w:i/>
          <w:iCs/>
          <w:lang w:val="uk-UA"/>
        </w:rPr>
      </w:pPr>
      <w:r>
        <w:rPr>
          <w:rFonts w:ascii="Times New Roman" w:hAnsi="Times New Roman" w:cs="Times New Roman"/>
          <w:i/>
          <w:iCs/>
          <w:lang w:val="uk-UA"/>
        </w:rPr>
        <w:t>9)</w:t>
      </w:r>
      <w:r w:rsidRPr="003E0BBC">
        <w:rPr>
          <w:rFonts w:ascii="Times New Roman" w:hAnsi="Times New Roman" w:cs="Times New Roman"/>
          <w:i/>
          <w:iCs/>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3E0BBC">
          <w:rPr>
            <w:rStyle w:val="a8"/>
            <w:rFonts w:ascii="Times New Roman" w:hAnsi="Times New Roman" w:cs="Times New Roman"/>
            <w:i/>
            <w:iCs/>
            <w:lang w:val="uk-UA"/>
          </w:rPr>
          <w:t>№ 382</w:t>
        </w:r>
      </w:hyperlink>
      <w:r w:rsidRPr="003E0BBC">
        <w:rPr>
          <w:rFonts w:ascii="Times New Roman" w:hAnsi="Times New Roman" w:cs="Times New Roman"/>
          <w:i/>
          <w:iCs/>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E0BBC">
        <w:rPr>
          <w:rFonts w:ascii="Times New Roman" w:hAnsi="Times New Roman" w:cs="Times New Roman"/>
          <w:i/>
          <w:iCs/>
        </w:rPr>
        <w:t>.</w:t>
      </w:r>
    </w:p>
    <w:p w14:paraId="7D703B1C" w14:textId="7752FEE9" w:rsidR="003E0BBC" w:rsidRPr="00D4234B" w:rsidRDefault="003E0BBC" w:rsidP="00890BBB">
      <w:pPr>
        <w:tabs>
          <w:tab w:val="left" w:pos="0"/>
          <w:tab w:val="left" w:pos="426"/>
          <w:tab w:val="left" w:pos="2410"/>
        </w:tabs>
        <w:ind w:firstLine="426"/>
        <w:jc w:val="both"/>
        <w:rPr>
          <w:rFonts w:ascii="Times New Roman" w:hAnsi="Times New Roman" w:cs="Times New Roman"/>
          <w:i/>
          <w:iCs/>
          <w:lang w:val="uk-UA"/>
        </w:rPr>
      </w:pPr>
    </w:p>
    <w:p w14:paraId="66135F59" w14:textId="77777777" w:rsidR="000207AB" w:rsidRPr="00116DE3" w:rsidRDefault="000207AB" w:rsidP="00890BBB">
      <w:pPr>
        <w:jc w:val="center"/>
        <w:rPr>
          <w:b/>
          <w:sz w:val="16"/>
          <w:szCs w:val="16"/>
        </w:rPr>
      </w:pPr>
    </w:p>
    <w:tbl>
      <w:tblPr>
        <w:tblW w:w="0" w:type="auto"/>
        <w:tblLayout w:type="fixed"/>
        <w:tblLook w:val="0000" w:firstRow="0" w:lastRow="0" w:firstColumn="0" w:lastColumn="0" w:noHBand="0" w:noVBand="0"/>
      </w:tblPr>
      <w:tblGrid>
        <w:gridCol w:w="5148"/>
        <w:gridCol w:w="4860"/>
      </w:tblGrid>
      <w:tr w:rsidR="00CF2D42" w:rsidRPr="00F13AAA" w14:paraId="30D82CE4" w14:textId="77777777" w:rsidTr="008F2C67">
        <w:tc>
          <w:tcPr>
            <w:tcW w:w="5148" w:type="dxa"/>
          </w:tcPr>
          <w:p w14:paraId="4166669C"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b/>
                <w:bCs/>
                <w:color w:val="auto"/>
                <w:lang w:eastAsia="ru-RU" w:bidi="ar-SA"/>
              </w:rPr>
            </w:pPr>
          </w:p>
          <w:p w14:paraId="107B43A5"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Постачальник</w:t>
            </w:r>
          </w:p>
          <w:p w14:paraId="63DEC3AA" w14:textId="77777777" w:rsidR="00CF2D42" w:rsidRDefault="00CF2D42" w:rsidP="00890BBB">
            <w:pPr>
              <w:pStyle w:val="a9"/>
              <w:rPr>
                <w:rFonts w:ascii="Times New Roman" w:eastAsia="Times New Roman" w:hAnsi="Times New Roman" w:cs="Times New Roman"/>
                <w:color w:val="auto"/>
                <w:lang w:val="uk-UA" w:eastAsia="ru-RU" w:bidi="ar-SA"/>
              </w:rPr>
            </w:pPr>
          </w:p>
          <w:p w14:paraId="74054FD5" w14:textId="77777777" w:rsidR="00CF2D42" w:rsidRPr="00F13AAA" w:rsidRDefault="00CF2D42" w:rsidP="00890BBB">
            <w:pPr>
              <w:pStyle w:val="a9"/>
              <w:rPr>
                <w:rFonts w:ascii="Times New Roman" w:eastAsia="Times New Roman" w:hAnsi="Times New Roman" w:cs="Times New Roman"/>
                <w:color w:val="auto"/>
                <w:lang w:val="uk-UA" w:eastAsia="ru-RU" w:bidi="ar-SA"/>
              </w:rPr>
            </w:pPr>
          </w:p>
        </w:tc>
        <w:tc>
          <w:tcPr>
            <w:tcW w:w="4860" w:type="dxa"/>
          </w:tcPr>
          <w:p w14:paraId="0AD4A0FC"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p>
          <w:p w14:paraId="1A3087BD" w14:textId="77777777" w:rsidR="00CF2D42" w:rsidRPr="00F13AAA" w:rsidRDefault="00CF2D42" w:rsidP="00890BBB">
            <w:pPr>
              <w:keepNext/>
              <w:widowControl/>
              <w:spacing w:after="0" w:line="19" w:lineRule="atLeast"/>
              <w:jc w:val="center"/>
              <w:outlineLvl w:val="0"/>
              <w:rPr>
                <w:rFonts w:ascii="Times New Roman" w:eastAsia="Times New Roman" w:hAnsi="Times New Roman" w:cs="Times New Roman"/>
                <w:b/>
                <w:bCs/>
                <w:color w:val="auto"/>
                <w:lang w:val="uk-UA" w:eastAsia="ru-RU" w:bidi="ar-SA"/>
              </w:rPr>
            </w:pPr>
            <w:r w:rsidRPr="00F13AAA">
              <w:rPr>
                <w:rFonts w:ascii="Times New Roman" w:eastAsia="Times New Roman" w:hAnsi="Times New Roman" w:cs="Times New Roman"/>
                <w:b/>
                <w:bCs/>
                <w:color w:val="auto"/>
                <w:lang w:val="uk-UA" w:eastAsia="ru-RU" w:bidi="ar-SA"/>
              </w:rPr>
              <w:t>Споживач</w:t>
            </w:r>
          </w:p>
          <w:p w14:paraId="52D42D3C" w14:textId="77777777" w:rsidR="00CF2D42" w:rsidRPr="00F13AAA" w:rsidRDefault="00CF2D42" w:rsidP="00890BBB">
            <w:pPr>
              <w:widowControl/>
              <w:spacing w:after="0" w:line="19" w:lineRule="atLeast"/>
              <w:jc w:val="both"/>
              <w:rPr>
                <w:rFonts w:ascii="Times New Roman" w:hAnsi="Times New Roman" w:cs="Times New Roman"/>
                <w:color w:val="auto"/>
                <w:lang w:val="uk-UA" w:eastAsia="en-US" w:bidi="ar-SA"/>
              </w:rPr>
            </w:pPr>
          </w:p>
        </w:tc>
      </w:tr>
      <w:tr w:rsidR="00CF2D42" w:rsidRPr="00F13AAA" w14:paraId="4FB847D8" w14:textId="77777777" w:rsidTr="008F2C67">
        <w:trPr>
          <w:trHeight w:val="80"/>
        </w:trPr>
        <w:tc>
          <w:tcPr>
            <w:tcW w:w="5148" w:type="dxa"/>
          </w:tcPr>
          <w:p w14:paraId="703EF55A" w14:textId="77777777" w:rsidR="00CF2D42" w:rsidRPr="00F13AAA" w:rsidRDefault="00CF2D42"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___________________________________</w:t>
            </w:r>
          </w:p>
          <w:p w14:paraId="3A576552"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45D6DCB8" w14:textId="77777777" w:rsidR="00CF2D42" w:rsidRDefault="00CF2D42"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____________________</w:t>
            </w:r>
          </w:p>
          <w:p w14:paraId="5EDE6831"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1550087B" w14:textId="6A0E06D6" w:rsidR="00CF2D42" w:rsidRPr="00F13AAA" w:rsidRDefault="00CF2D42" w:rsidP="003E0BBC">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3E0BBC">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 р.</w:t>
            </w:r>
          </w:p>
        </w:tc>
        <w:tc>
          <w:tcPr>
            <w:tcW w:w="4860" w:type="dxa"/>
          </w:tcPr>
          <w:p w14:paraId="3A6200A5" w14:textId="77777777" w:rsidR="00CF2D42" w:rsidRPr="00F13AAA" w:rsidRDefault="00CF2D42" w:rsidP="00890BBB">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__________________________________</w:t>
            </w:r>
          </w:p>
          <w:p w14:paraId="5CBF88FD"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(підпис)</w:t>
            </w:r>
          </w:p>
          <w:p w14:paraId="3AF743F4" w14:textId="77777777" w:rsidR="00CF2D42" w:rsidRDefault="00CF2D42" w:rsidP="00890BBB">
            <w:pPr>
              <w:widowControl/>
              <w:spacing w:after="0" w:line="19" w:lineRule="atLeast"/>
              <w:jc w:val="center"/>
              <w:rPr>
                <w:rFonts w:ascii="Times New Roman" w:hAnsi="Times New Roman" w:cs="Times New Roman"/>
                <w:i/>
                <w:color w:val="auto"/>
                <w:lang w:val="uk-UA" w:eastAsia="en-US" w:bidi="ar-SA"/>
              </w:rPr>
            </w:pPr>
            <w:r>
              <w:rPr>
                <w:rFonts w:ascii="Times New Roman" w:hAnsi="Times New Roman" w:cs="Times New Roman"/>
                <w:i/>
                <w:color w:val="auto"/>
                <w:lang w:val="uk-UA" w:eastAsia="en-US" w:bidi="ar-SA"/>
              </w:rPr>
              <w:t>_____________________</w:t>
            </w:r>
          </w:p>
          <w:p w14:paraId="3AF6ACA6" w14:textId="77777777" w:rsidR="00CF2D42" w:rsidRPr="00F13AAA" w:rsidRDefault="00CF2D42" w:rsidP="00890BBB">
            <w:pPr>
              <w:widowControl/>
              <w:spacing w:after="0" w:line="19" w:lineRule="atLeast"/>
              <w:jc w:val="center"/>
              <w:rPr>
                <w:rFonts w:ascii="Times New Roman" w:hAnsi="Times New Roman" w:cs="Times New Roman"/>
                <w:i/>
                <w:color w:val="auto"/>
                <w:lang w:val="uk-UA" w:eastAsia="en-US" w:bidi="ar-SA"/>
              </w:rPr>
            </w:pPr>
            <w:r w:rsidRPr="00F13AAA">
              <w:rPr>
                <w:rFonts w:ascii="Times New Roman" w:hAnsi="Times New Roman" w:cs="Times New Roman"/>
                <w:i/>
                <w:color w:val="auto"/>
                <w:lang w:val="uk-UA" w:eastAsia="en-US" w:bidi="ar-SA"/>
              </w:rPr>
              <w:t>( П. І. Б.)</w:t>
            </w:r>
          </w:p>
          <w:p w14:paraId="244A414F" w14:textId="0DEC2A5B" w:rsidR="00CF2D42" w:rsidRPr="00F13AAA" w:rsidRDefault="00CF2D42" w:rsidP="003E0BBC">
            <w:pPr>
              <w:widowControl/>
              <w:spacing w:after="0" w:line="19" w:lineRule="atLeast"/>
              <w:jc w:val="center"/>
              <w:rPr>
                <w:rFonts w:ascii="Times New Roman" w:hAnsi="Times New Roman" w:cs="Times New Roman"/>
                <w:color w:val="auto"/>
                <w:lang w:val="uk-UA" w:eastAsia="en-US" w:bidi="ar-SA"/>
              </w:rPr>
            </w:pPr>
            <w:r w:rsidRPr="00F13AAA">
              <w:rPr>
                <w:rFonts w:ascii="Times New Roman" w:hAnsi="Times New Roman" w:cs="Times New Roman"/>
                <w:color w:val="auto"/>
                <w:lang w:val="uk-UA" w:eastAsia="en-US" w:bidi="ar-SA"/>
              </w:rPr>
              <w:t>М. П.     "___" ____________ 202</w:t>
            </w:r>
            <w:r w:rsidR="003E0BBC">
              <w:rPr>
                <w:rFonts w:ascii="Times New Roman" w:hAnsi="Times New Roman" w:cs="Times New Roman"/>
                <w:color w:val="auto"/>
                <w:lang w:val="uk-UA" w:eastAsia="en-US" w:bidi="ar-SA"/>
              </w:rPr>
              <w:t xml:space="preserve"> </w:t>
            </w:r>
            <w:r w:rsidRPr="00F13AAA">
              <w:rPr>
                <w:rFonts w:ascii="Times New Roman" w:hAnsi="Times New Roman" w:cs="Times New Roman"/>
                <w:color w:val="auto"/>
                <w:lang w:val="uk-UA" w:eastAsia="en-US" w:bidi="ar-SA"/>
              </w:rPr>
              <w:t>р.</w:t>
            </w:r>
          </w:p>
        </w:tc>
      </w:tr>
    </w:tbl>
    <w:p w14:paraId="7AA3B1D2" w14:textId="77777777" w:rsidR="000207AB" w:rsidRPr="00F13AAA" w:rsidRDefault="000207AB" w:rsidP="00890BBB">
      <w:pPr>
        <w:widowControl/>
        <w:tabs>
          <w:tab w:val="right" w:pos="9496"/>
        </w:tabs>
        <w:spacing w:after="0" w:line="240" w:lineRule="auto"/>
        <w:jc w:val="both"/>
        <w:rPr>
          <w:rFonts w:ascii="Times New Roman" w:hAnsi="Times New Roman" w:cs="Times New Roman"/>
          <w:color w:val="auto"/>
          <w:lang w:val="uk-UA" w:eastAsia="en-US" w:bidi="ar-SA"/>
        </w:rPr>
      </w:pPr>
    </w:p>
    <w:sectPr w:rsidR="000207AB" w:rsidRPr="00F13AAA" w:rsidSect="00890BBB">
      <w:footerReference w:type="default" r:id="rId12"/>
      <w:pgSz w:w="11910" w:h="16840"/>
      <w:pgMar w:top="720" w:right="711" w:bottom="720" w:left="1134" w:header="708" w:footer="290" w:gutter="0"/>
      <w:pgNumType w:start="3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EB8A" w14:textId="77777777" w:rsidR="00775FD1" w:rsidRDefault="00775FD1" w:rsidP="00350A9E">
      <w:pPr>
        <w:spacing w:after="0" w:line="240" w:lineRule="auto"/>
      </w:pPr>
      <w:r>
        <w:separator/>
      </w:r>
    </w:p>
  </w:endnote>
  <w:endnote w:type="continuationSeparator" w:id="0">
    <w:p w14:paraId="0C58EE44" w14:textId="77777777" w:rsidR="00775FD1" w:rsidRDefault="00775FD1" w:rsidP="0035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A408" w14:textId="0BF7C14F" w:rsidR="00890BBB" w:rsidRDefault="00890BBB">
    <w:pPr>
      <w:pStyle w:val="af"/>
      <w:jc w:val="right"/>
    </w:pPr>
  </w:p>
  <w:p w14:paraId="2259765E" w14:textId="77777777" w:rsidR="004359B2" w:rsidRDefault="004359B2">
    <w:pPr>
      <w:widowControl/>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BC8B" w14:textId="77777777" w:rsidR="00775FD1" w:rsidRDefault="00775FD1" w:rsidP="00350A9E">
      <w:pPr>
        <w:spacing w:after="0" w:line="240" w:lineRule="auto"/>
      </w:pPr>
      <w:r>
        <w:separator/>
      </w:r>
    </w:p>
  </w:footnote>
  <w:footnote w:type="continuationSeparator" w:id="0">
    <w:p w14:paraId="4B715C53" w14:textId="77777777" w:rsidR="00775FD1" w:rsidRDefault="00775FD1" w:rsidP="0035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50"/>
    <w:multiLevelType w:val="hybridMultilevel"/>
    <w:tmpl w:val="91526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1161C"/>
    <w:multiLevelType w:val="hybridMultilevel"/>
    <w:tmpl w:val="D5DE598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8A"/>
    <w:rsid w:val="00005465"/>
    <w:rsid w:val="000207AB"/>
    <w:rsid w:val="000D0CB8"/>
    <w:rsid w:val="00101046"/>
    <w:rsid w:val="00163269"/>
    <w:rsid w:val="00175662"/>
    <w:rsid w:val="00233619"/>
    <w:rsid w:val="00241F82"/>
    <w:rsid w:val="00250632"/>
    <w:rsid w:val="002C4A11"/>
    <w:rsid w:val="002C71AE"/>
    <w:rsid w:val="00313B65"/>
    <w:rsid w:val="0034465C"/>
    <w:rsid w:val="00350A9E"/>
    <w:rsid w:val="003710C8"/>
    <w:rsid w:val="003A4948"/>
    <w:rsid w:val="003E0BBC"/>
    <w:rsid w:val="003E10A0"/>
    <w:rsid w:val="003F4EB5"/>
    <w:rsid w:val="0040698A"/>
    <w:rsid w:val="004359B2"/>
    <w:rsid w:val="004423C5"/>
    <w:rsid w:val="00466B8D"/>
    <w:rsid w:val="00474AE2"/>
    <w:rsid w:val="00491E47"/>
    <w:rsid w:val="004D59CE"/>
    <w:rsid w:val="00505AB1"/>
    <w:rsid w:val="00666D1F"/>
    <w:rsid w:val="006C41BD"/>
    <w:rsid w:val="00775FD1"/>
    <w:rsid w:val="007B605A"/>
    <w:rsid w:val="00890BBB"/>
    <w:rsid w:val="008B5690"/>
    <w:rsid w:val="008E18E3"/>
    <w:rsid w:val="008E2CF0"/>
    <w:rsid w:val="00917C29"/>
    <w:rsid w:val="009271B9"/>
    <w:rsid w:val="00937C84"/>
    <w:rsid w:val="00946EEF"/>
    <w:rsid w:val="009C5A23"/>
    <w:rsid w:val="00A26E4B"/>
    <w:rsid w:val="00A922CA"/>
    <w:rsid w:val="00A968DC"/>
    <w:rsid w:val="00AB20E3"/>
    <w:rsid w:val="00AB7535"/>
    <w:rsid w:val="00AE4B78"/>
    <w:rsid w:val="00B00304"/>
    <w:rsid w:val="00B83B2D"/>
    <w:rsid w:val="00BB1E02"/>
    <w:rsid w:val="00BF107E"/>
    <w:rsid w:val="00C15AC6"/>
    <w:rsid w:val="00C17759"/>
    <w:rsid w:val="00C52E90"/>
    <w:rsid w:val="00C549F4"/>
    <w:rsid w:val="00C757E4"/>
    <w:rsid w:val="00CA75B5"/>
    <w:rsid w:val="00CF2D42"/>
    <w:rsid w:val="00D4234B"/>
    <w:rsid w:val="00D429C3"/>
    <w:rsid w:val="00DB0F37"/>
    <w:rsid w:val="00E30DB1"/>
    <w:rsid w:val="00EA24DC"/>
    <w:rsid w:val="00EE55A8"/>
    <w:rsid w:val="00EE7C80"/>
    <w:rsid w:val="00F11108"/>
    <w:rsid w:val="00F1226D"/>
    <w:rsid w:val="00F13AAA"/>
    <w:rsid w:val="00F871AB"/>
    <w:rsid w:val="00F915AF"/>
    <w:rsid w:val="00FD4C29"/>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6B2A"/>
  <w15:docId w15:val="{34CA5C2E-51B8-457E-B583-13A730E7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8A"/>
    <w:pPr>
      <w:widowControl w:val="0"/>
      <w:spacing w:after="160" w:line="259" w:lineRule="auto"/>
    </w:pPr>
    <w:rPr>
      <w:rFonts w:ascii="Calibri" w:eastAsia="Calibri" w:hAnsi="Calibri" w:cs="Calibri"/>
      <w:color w:val="00000A"/>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Знак2 Знак"/>
    <w:basedOn w:val="a"/>
    <w:link w:val="a4"/>
    <w:uiPriority w:val="99"/>
    <w:unhideWhenUsed/>
    <w:qFormat/>
    <w:rsid w:val="004359B2"/>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paragraph" w:styleId="a5">
    <w:name w:val="Body Text"/>
    <w:basedOn w:val="a"/>
    <w:link w:val="a6"/>
    <w:qFormat/>
    <w:rsid w:val="004359B2"/>
    <w:pPr>
      <w:widowControl/>
      <w:spacing w:before="180" w:after="180" w:line="240" w:lineRule="auto"/>
    </w:pPr>
    <w:rPr>
      <w:rFonts w:asciiTheme="minorHAnsi" w:eastAsiaTheme="minorHAnsi" w:hAnsiTheme="minorHAnsi" w:cstheme="minorBidi"/>
      <w:color w:val="auto"/>
      <w:sz w:val="24"/>
      <w:szCs w:val="24"/>
      <w:lang w:val="en-US" w:eastAsia="en-US" w:bidi="ar-SA"/>
    </w:rPr>
  </w:style>
  <w:style w:type="character" w:customStyle="1" w:styleId="a6">
    <w:name w:val="Основной текст Знак"/>
    <w:basedOn w:val="a0"/>
    <w:link w:val="a5"/>
    <w:rsid w:val="004359B2"/>
    <w:rPr>
      <w:sz w:val="24"/>
      <w:szCs w:val="24"/>
      <w:lang w:val="en-US"/>
    </w:rPr>
  </w:style>
  <w:style w:type="paragraph" w:styleId="a7">
    <w:name w:val="List Paragraph"/>
    <w:basedOn w:val="a"/>
    <w:uiPriority w:val="34"/>
    <w:qFormat/>
    <w:rsid w:val="004359B2"/>
    <w:pPr>
      <w:widowControl/>
      <w:spacing w:after="0" w:line="240" w:lineRule="auto"/>
      <w:ind w:left="720"/>
      <w:contextualSpacing/>
    </w:pPr>
    <w:rPr>
      <w:rFonts w:ascii="Times New Roman" w:eastAsia="Times New Roman" w:hAnsi="Times New Roman" w:cs="Times New Roman"/>
      <w:color w:val="auto"/>
      <w:sz w:val="24"/>
      <w:szCs w:val="24"/>
      <w:lang w:val="en-US" w:eastAsia="en-US" w:bidi="ar-SA"/>
    </w:rPr>
  </w:style>
  <w:style w:type="character" w:customStyle="1" w:styleId="a4">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3"/>
    <w:uiPriority w:val="99"/>
    <w:locked/>
    <w:rsid w:val="004359B2"/>
    <w:rPr>
      <w:rFonts w:ascii="Times New Roman" w:eastAsia="Times New Roman" w:hAnsi="Times New Roman" w:cs="Times New Roman"/>
      <w:sz w:val="24"/>
      <w:szCs w:val="24"/>
      <w:lang w:val="en-US"/>
    </w:rPr>
  </w:style>
  <w:style w:type="character" w:styleId="a8">
    <w:name w:val="Hyperlink"/>
    <w:basedOn w:val="a0"/>
    <w:uiPriority w:val="99"/>
    <w:unhideWhenUsed/>
    <w:rsid w:val="004359B2"/>
    <w:rPr>
      <w:color w:val="0000FF"/>
      <w:u w:val="single"/>
    </w:rPr>
  </w:style>
  <w:style w:type="paragraph" w:styleId="a9">
    <w:name w:val="No Spacing"/>
    <w:uiPriority w:val="1"/>
    <w:qFormat/>
    <w:rsid w:val="003E10A0"/>
    <w:pPr>
      <w:widowControl w:val="0"/>
      <w:spacing w:after="0" w:line="240" w:lineRule="auto"/>
    </w:pPr>
    <w:rPr>
      <w:rFonts w:ascii="Calibri" w:eastAsia="Calibri" w:hAnsi="Calibri" w:cs="Mangal"/>
      <w:color w:val="00000A"/>
      <w:szCs w:val="20"/>
      <w:lang w:eastAsia="zh-CN" w:bidi="hi-IN"/>
    </w:rPr>
  </w:style>
  <w:style w:type="table" w:styleId="aa">
    <w:name w:val="Table Grid"/>
    <w:basedOn w:val="a1"/>
    <w:uiPriority w:val="39"/>
    <w:rsid w:val="00BF107E"/>
    <w:pPr>
      <w:spacing w:after="160" w:line="259"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BF107E"/>
    <w:pPr>
      <w:widowControl/>
      <w:suppressAutoHyphens/>
      <w:spacing w:after="120" w:line="240" w:lineRule="auto"/>
      <w:ind w:left="283"/>
    </w:pPr>
    <w:rPr>
      <w:rFonts w:eastAsia="Times New Roman" w:cs="Times New Roman"/>
      <w:color w:val="auto"/>
      <w:sz w:val="24"/>
      <w:szCs w:val="24"/>
      <w:lang w:bidi="ar-SA"/>
    </w:rPr>
  </w:style>
  <w:style w:type="character" w:customStyle="1" w:styleId="ac">
    <w:name w:val="Основной текст с отступом Знак"/>
    <w:basedOn w:val="a0"/>
    <w:link w:val="ab"/>
    <w:uiPriority w:val="99"/>
    <w:semiHidden/>
    <w:rsid w:val="00BF107E"/>
    <w:rPr>
      <w:rFonts w:ascii="Calibri" w:eastAsia="Times New Roman" w:hAnsi="Calibri" w:cs="Times New Roman"/>
      <w:sz w:val="24"/>
      <w:szCs w:val="24"/>
      <w:lang w:eastAsia="zh-CN"/>
    </w:rPr>
  </w:style>
  <w:style w:type="paragraph" w:customStyle="1" w:styleId="rvps2">
    <w:name w:val="rvps2"/>
    <w:basedOn w:val="a"/>
    <w:rsid w:val="000207AB"/>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d">
    <w:name w:val="header"/>
    <w:basedOn w:val="a"/>
    <w:link w:val="ae"/>
    <w:uiPriority w:val="99"/>
    <w:unhideWhenUsed/>
    <w:rsid w:val="00890BBB"/>
    <w:pPr>
      <w:tabs>
        <w:tab w:val="center" w:pos="4844"/>
        <w:tab w:val="right" w:pos="9689"/>
      </w:tabs>
      <w:spacing w:after="0" w:line="240" w:lineRule="auto"/>
    </w:pPr>
    <w:rPr>
      <w:rFonts w:cs="Mangal"/>
      <w:szCs w:val="20"/>
    </w:rPr>
  </w:style>
  <w:style w:type="character" w:customStyle="1" w:styleId="ae">
    <w:name w:val="Верхний колонтитул Знак"/>
    <w:basedOn w:val="a0"/>
    <w:link w:val="ad"/>
    <w:uiPriority w:val="99"/>
    <w:rsid w:val="00890BBB"/>
    <w:rPr>
      <w:rFonts w:ascii="Calibri" w:eastAsia="Calibri" w:hAnsi="Calibri" w:cs="Mangal"/>
      <w:color w:val="00000A"/>
      <w:szCs w:val="20"/>
      <w:lang w:eastAsia="zh-CN" w:bidi="hi-IN"/>
    </w:rPr>
  </w:style>
  <w:style w:type="paragraph" w:styleId="af">
    <w:name w:val="footer"/>
    <w:basedOn w:val="a"/>
    <w:link w:val="af0"/>
    <w:uiPriority w:val="99"/>
    <w:unhideWhenUsed/>
    <w:rsid w:val="00890BBB"/>
    <w:pPr>
      <w:tabs>
        <w:tab w:val="center" w:pos="4844"/>
        <w:tab w:val="right" w:pos="9689"/>
      </w:tabs>
      <w:spacing w:after="0" w:line="240" w:lineRule="auto"/>
    </w:pPr>
    <w:rPr>
      <w:rFonts w:cs="Mangal"/>
      <w:szCs w:val="20"/>
    </w:rPr>
  </w:style>
  <w:style w:type="character" w:customStyle="1" w:styleId="af0">
    <w:name w:val="Нижний колонтитул Знак"/>
    <w:basedOn w:val="a0"/>
    <w:link w:val="af"/>
    <w:uiPriority w:val="99"/>
    <w:rsid w:val="00890BBB"/>
    <w:rPr>
      <w:rFonts w:ascii="Calibri" w:eastAsia="Calibri" w:hAnsi="Calibri" w:cs="Mangal"/>
      <w:color w:val="00000A"/>
      <w:szCs w:val="20"/>
      <w:lang w:eastAsia="zh-CN" w:bidi="hi-IN"/>
    </w:rPr>
  </w:style>
  <w:style w:type="paragraph" w:styleId="af1">
    <w:name w:val="Balloon Text"/>
    <w:basedOn w:val="a"/>
    <w:link w:val="af2"/>
    <w:uiPriority w:val="99"/>
    <w:semiHidden/>
    <w:unhideWhenUsed/>
    <w:rsid w:val="00890BBB"/>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890BBB"/>
    <w:rPr>
      <w:rFonts w:ascii="Segoe UI" w:eastAsia="Calibri"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82-2023-%D0%BF" TargetMode="External"/><Relationship Id="rId5" Type="http://schemas.openxmlformats.org/officeDocument/2006/relationships/footnotes" Target="footnotes.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yavkit@ukr.net</cp:lastModifiedBy>
  <cp:revision>17</cp:revision>
  <cp:lastPrinted>2023-10-27T08:39:00Z</cp:lastPrinted>
  <dcterms:created xsi:type="dcterms:W3CDTF">2023-09-04T13:08:00Z</dcterms:created>
  <dcterms:modified xsi:type="dcterms:W3CDTF">2023-12-12T15:06:00Z</dcterms:modified>
</cp:coreProperties>
</file>