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62E7" w14:textId="77777777" w:rsidR="00BE0D53" w:rsidRPr="003F2FD4" w:rsidRDefault="00BE0D53" w:rsidP="00BE0D53">
      <w:pPr>
        <w:pStyle w:val="11"/>
        <w:spacing w:line="240" w:lineRule="auto"/>
        <w:jc w:val="center"/>
        <w:rPr>
          <w:rFonts w:ascii="Times New Roman" w:hAnsi="Times New Roman" w:cs="Times New Roman"/>
          <w:b/>
          <w:color w:val="auto"/>
          <w:sz w:val="32"/>
          <w:szCs w:val="32"/>
          <w:lang w:val="uk-UA"/>
        </w:rPr>
      </w:pPr>
      <w:r w:rsidRPr="003F2FD4">
        <w:rPr>
          <w:rFonts w:ascii="Times New Roman" w:hAnsi="Times New Roman" w:cs="Times New Roman"/>
          <w:b/>
          <w:color w:val="auto"/>
          <w:sz w:val="32"/>
          <w:szCs w:val="32"/>
          <w:lang w:val="uk-UA"/>
        </w:rPr>
        <w:t>У К Р А Ї Н А</w:t>
      </w:r>
    </w:p>
    <w:p w14:paraId="2B5CF702" w14:textId="77777777" w:rsidR="00BE0D53" w:rsidRPr="003F2FD4" w:rsidRDefault="00BE0D53" w:rsidP="00BE0D53">
      <w:pPr>
        <w:pStyle w:val="11"/>
        <w:spacing w:line="240" w:lineRule="auto"/>
        <w:jc w:val="center"/>
        <w:rPr>
          <w:rFonts w:ascii="Times New Roman" w:hAnsi="Times New Roman" w:cs="Times New Roman"/>
          <w:b/>
          <w:color w:val="auto"/>
          <w:sz w:val="32"/>
          <w:szCs w:val="32"/>
          <w:lang w:val="uk-UA"/>
        </w:rPr>
      </w:pPr>
    </w:p>
    <w:p w14:paraId="287CDF52" w14:textId="77777777" w:rsidR="00BE0D53" w:rsidRPr="003F2FD4" w:rsidRDefault="00BE0D53" w:rsidP="00BE0D53">
      <w:pPr>
        <w:pStyle w:val="11"/>
        <w:spacing w:line="240" w:lineRule="auto"/>
        <w:jc w:val="center"/>
        <w:rPr>
          <w:rFonts w:ascii="Times New Roman" w:hAnsi="Times New Roman" w:cs="Times New Roman"/>
          <w:b/>
          <w:color w:val="auto"/>
          <w:sz w:val="32"/>
          <w:szCs w:val="32"/>
          <w:lang w:val="uk-UA"/>
        </w:rPr>
      </w:pPr>
      <w:r w:rsidRPr="003F2FD4">
        <w:rPr>
          <w:rFonts w:ascii="Times New Roman" w:hAnsi="Times New Roman" w:cs="Times New Roman"/>
          <w:b/>
          <w:color w:val="auto"/>
          <w:sz w:val="32"/>
          <w:szCs w:val="32"/>
          <w:lang w:val="uk-UA"/>
        </w:rPr>
        <w:t>ВІДДІЛ КУЛЬТУРИ ТА ТУРИЗМУ ЯГОТИНСЬКОЇ МІСЬКОЇ РАДИ</w:t>
      </w:r>
    </w:p>
    <w:p w14:paraId="59900D3A" w14:textId="77777777" w:rsidR="00BE0D53" w:rsidRPr="003F2FD4" w:rsidRDefault="00BE0D53" w:rsidP="009E5054">
      <w:pPr>
        <w:pStyle w:val="11"/>
        <w:spacing w:line="240" w:lineRule="auto"/>
        <w:jc w:val="center"/>
        <w:rPr>
          <w:rFonts w:ascii="Times New Roman" w:hAnsi="Times New Roman" w:cs="Times New Roman"/>
          <w:b/>
          <w:color w:val="auto"/>
          <w:sz w:val="36"/>
          <w:szCs w:val="36"/>
          <w:lang w:val="uk-UA"/>
        </w:rPr>
      </w:pPr>
    </w:p>
    <w:p w14:paraId="06584C01" w14:textId="77777777" w:rsidR="005D48A6" w:rsidRPr="003F2FD4" w:rsidRDefault="005D48A6" w:rsidP="009E5054">
      <w:pPr>
        <w:spacing w:after="0" w:line="240" w:lineRule="auto"/>
        <w:ind w:left="5387"/>
        <w:rPr>
          <w:rFonts w:ascii="Times New Roman" w:hAnsi="Times New Roman" w:cs="Times New Roman"/>
          <w:b/>
          <w:sz w:val="24"/>
          <w:szCs w:val="24"/>
          <w:lang w:val="uk-UA"/>
        </w:rPr>
      </w:pPr>
    </w:p>
    <w:p w14:paraId="0468855A" w14:textId="77777777" w:rsidR="00BE0D53" w:rsidRPr="003F2FD4" w:rsidRDefault="00BE0D53" w:rsidP="00BE0D53">
      <w:pPr>
        <w:pStyle w:val="11"/>
        <w:spacing w:line="240" w:lineRule="auto"/>
        <w:jc w:val="right"/>
        <w:rPr>
          <w:rFonts w:ascii="Times New Roman" w:hAnsi="Times New Roman" w:cs="Times New Roman"/>
          <w:b/>
          <w:color w:val="auto"/>
          <w:sz w:val="24"/>
          <w:szCs w:val="24"/>
          <w:lang w:val="uk-UA"/>
        </w:rPr>
      </w:pPr>
      <w:r w:rsidRPr="003F2FD4">
        <w:rPr>
          <w:rFonts w:ascii="Times New Roman" w:hAnsi="Times New Roman" w:cs="Times New Roman"/>
          <w:b/>
          <w:color w:val="auto"/>
          <w:sz w:val="24"/>
          <w:szCs w:val="24"/>
          <w:lang w:val="uk-UA"/>
        </w:rPr>
        <w:t>ЗАТВЕРДЖЕНО:</w:t>
      </w:r>
    </w:p>
    <w:p w14:paraId="38D09002" w14:textId="77777777" w:rsidR="00BE0D53" w:rsidRPr="003F2FD4" w:rsidRDefault="00BE0D53" w:rsidP="00BE0D53">
      <w:pPr>
        <w:pStyle w:val="11"/>
        <w:spacing w:line="240" w:lineRule="auto"/>
        <w:jc w:val="right"/>
        <w:rPr>
          <w:rFonts w:ascii="Times New Roman" w:hAnsi="Times New Roman" w:cs="Times New Roman"/>
          <w:b/>
          <w:color w:val="auto"/>
          <w:sz w:val="24"/>
          <w:szCs w:val="24"/>
          <w:lang w:val="uk-UA"/>
        </w:rPr>
      </w:pPr>
    </w:p>
    <w:p w14:paraId="34316D0D" w14:textId="77777777" w:rsidR="00BE0D53" w:rsidRPr="003F2FD4" w:rsidRDefault="00BE0D53" w:rsidP="00BE0D53">
      <w:pPr>
        <w:pStyle w:val="11"/>
        <w:spacing w:line="240" w:lineRule="auto"/>
        <w:jc w:val="right"/>
        <w:rPr>
          <w:rFonts w:ascii="Times New Roman" w:hAnsi="Times New Roman" w:cs="Times New Roman"/>
          <w:b/>
          <w:color w:val="auto"/>
          <w:sz w:val="24"/>
          <w:szCs w:val="24"/>
          <w:lang w:val="uk-UA"/>
        </w:rPr>
      </w:pPr>
      <w:r w:rsidRPr="003F2FD4">
        <w:rPr>
          <w:rFonts w:ascii="Times New Roman" w:hAnsi="Times New Roman" w:cs="Times New Roman"/>
          <w:b/>
          <w:color w:val="auto"/>
          <w:sz w:val="24"/>
          <w:szCs w:val="24"/>
          <w:lang w:val="uk-UA"/>
        </w:rPr>
        <w:t>УПОВНОВАЖЕНА ОСОБА ІЗ ЗАКУПІВЕЛЬ</w:t>
      </w:r>
    </w:p>
    <w:p w14:paraId="67315AC5" w14:textId="77777777" w:rsidR="00BE0D53" w:rsidRPr="003F2FD4" w:rsidRDefault="00BE0D53" w:rsidP="00BE0D53">
      <w:pPr>
        <w:pStyle w:val="11"/>
        <w:spacing w:line="240" w:lineRule="auto"/>
        <w:jc w:val="right"/>
        <w:rPr>
          <w:rFonts w:ascii="Times New Roman" w:hAnsi="Times New Roman" w:cs="Times New Roman"/>
          <w:b/>
          <w:color w:val="auto"/>
          <w:sz w:val="24"/>
          <w:szCs w:val="24"/>
          <w:lang w:val="uk-UA"/>
        </w:rPr>
      </w:pPr>
    </w:p>
    <w:p w14:paraId="6B74299B" w14:textId="4541BFF8" w:rsidR="00BE0D53" w:rsidRPr="003F2FD4" w:rsidRDefault="00BE0D53" w:rsidP="00BE0D53">
      <w:pPr>
        <w:spacing w:after="0" w:line="240" w:lineRule="auto"/>
        <w:ind w:left="5387"/>
        <w:rPr>
          <w:rFonts w:ascii="Times New Roman" w:hAnsi="Times New Roman" w:cs="Times New Roman"/>
          <w:b/>
          <w:sz w:val="24"/>
          <w:szCs w:val="24"/>
          <w:lang w:val="uk-UA"/>
        </w:rPr>
      </w:pPr>
      <w:r w:rsidRPr="003F2FD4">
        <w:rPr>
          <w:rFonts w:ascii="Times New Roman" w:hAnsi="Times New Roman" w:cs="Times New Roman"/>
          <w:b/>
          <w:sz w:val="24"/>
          <w:szCs w:val="24"/>
          <w:lang w:val="uk-UA"/>
        </w:rPr>
        <w:t xml:space="preserve">           _____________ </w:t>
      </w:r>
      <w:r w:rsidR="006D1DD6" w:rsidRPr="003F2FD4">
        <w:rPr>
          <w:rFonts w:ascii="Times New Roman" w:hAnsi="Times New Roman" w:cs="Times New Roman"/>
          <w:b/>
          <w:sz w:val="24"/>
          <w:szCs w:val="24"/>
          <w:lang w:val="uk-UA"/>
        </w:rPr>
        <w:t>Олена РОМАНІЙ</w:t>
      </w:r>
    </w:p>
    <w:p w14:paraId="626D0AAE" w14:textId="77777777" w:rsidR="001A4ECA" w:rsidRPr="003F2FD4" w:rsidRDefault="001A4ECA" w:rsidP="009E5054">
      <w:pPr>
        <w:spacing w:after="0" w:line="240" w:lineRule="auto"/>
        <w:jc w:val="right"/>
        <w:rPr>
          <w:rFonts w:ascii="Times New Roman" w:hAnsi="Times New Roman" w:cs="Times New Roman"/>
          <w:b/>
          <w:sz w:val="24"/>
          <w:szCs w:val="24"/>
          <w:lang w:val="uk-UA"/>
        </w:rPr>
      </w:pPr>
    </w:p>
    <w:p w14:paraId="0C3F9A4B" w14:textId="77777777" w:rsidR="001A4ECA" w:rsidRPr="003F2FD4" w:rsidRDefault="001A4ECA" w:rsidP="009E5054">
      <w:pPr>
        <w:spacing w:after="0" w:line="240" w:lineRule="auto"/>
        <w:jc w:val="center"/>
        <w:rPr>
          <w:rFonts w:ascii="Times New Roman" w:hAnsi="Times New Roman" w:cs="Times New Roman"/>
          <w:b/>
          <w:sz w:val="24"/>
          <w:szCs w:val="24"/>
          <w:lang w:val="uk-UA"/>
        </w:rPr>
      </w:pPr>
    </w:p>
    <w:p w14:paraId="7F0EE3FE" w14:textId="77777777" w:rsidR="005D48A6" w:rsidRPr="003F2FD4" w:rsidRDefault="005D48A6" w:rsidP="009E5054">
      <w:pPr>
        <w:spacing w:after="0" w:line="240" w:lineRule="auto"/>
        <w:jc w:val="center"/>
        <w:rPr>
          <w:rFonts w:ascii="Times New Roman" w:hAnsi="Times New Roman" w:cs="Times New Roman"/>
          <w:b/>
          <w:sz w:val="24"/>
          <w:szCs w:val="24"/>
          <w:lang w:val="uk-UA"/>
        </w:rPr>
      </w:pPr>
    </w:p>
    <w:p w14:paraId="794D82AD" w14:textId="77777777" w:rsidR="005D48A6" w:rsidRPr="003F2FD4" w:rsidRDefault="005D48A6" w:rsidP="009E5054">
      <w:pPr>
        <w:spacing w:after="0" w:line="240" w:lineRule="auto"/>
        <w:jc w:val="center"/>
        <w:rPr>
          <w:rFonts w:ascii="Times New Roman" w:hAnsi="Times New Roman" w:cs="Times New Roman"/>
          <w:b/>
          <w:sz w:val="24"/>
          <w:szCs w:val="24"/>
          <w:lang w:val="uk-UA"/>
        </w:rPr>
      </w:pPr>
    </w:p>
    <w:p w14:paraId="2D9B2D58" w14:textId="77777777" w:rsidR="005D48A6" w:rsidRPr="003F2FD4" w:rsidRDefault="005D48A6" w:rsidP="009E5054">
      <w:pPr>
        <w:spacing w:after="0" w:line="240" w:lineRule="auto"/>
        <w:jc w:val="center"/>
        <w:rPr>
          <w:rFonts w:ascii="Times New Roman" w:hAnsi="Times New Roman" w:cs="Times New Roman"/>
          <w:b/>
          <w:sz w:val="24"/>
          <w:szCs w:val="24"/>
          <w:lang w:val="uk-UA"/>
        </w:rPr>
      </w:pPr>
    </w:p>
    <w:p w14:paraId="3527649B" w14:textId="77777777" w:rsidR="001A4ECA" w:rsidRPr="003F2FD4" w:rsidRDefault="001A4ECA" w:rsidP="009E5054">
      <w:pPr>
        <w:spacing w:after="0" w:line="240" w:lineRule="auto"/>
        <w:jc w:val="center"/>
        <w:rPr>
          <w:rFonts w:ascii="Times New Roman" w:hAnsi="Times New Roman" w:cs="Times New Roman"/>
          <w:b/>
          <w:sz w:val="24"/>
          <w:szCs w:val="24"/>
          <w:lang w:val="uk-UA"/>
        </w:rPr>
      </w:pPr>
    </w:p>
    <w:p w14:paraId="434B6DC4" w14:textId="77777777" w:rsidR="001A4ECA" w:rsidRPr="003F2FD4" w:rsidRDefault="001A4ECA" w:rsidP="009E5054">
      <w:pPr>
        <w:spacing w:after="0" w:line="240" w:lineRule="auto"/>
        <w:jc w:val="center"/>
        <w:rPr>
          <w:rFonts w:ascii="Times New Roman" w:hAnsi="Times New Roman" w:cs="Times New Roman"/>
          <w:b/>
          <w:sz w:val="24"/>
          <w:szCs w:val="24"/>
          <w:lang w:val="uk-UA"/>
        </w:rPr>
      </w:pPr>
    </w:p>
    <w:p w14:paraId="3FBEE1C7" w14:textId="77777777" w:rsidR="005D48A6" w:rsidRPr="003F2FD4" w:rsidRDefault="005D48A6" w:rsidP="009E5054">
      <w:pPr>
        <w:spacing w:after="0" w:line="240" w:lineRule="auto"/>
        <w:jc w:val="center"/>
        <w:rPr>
          <w:rFonts w:ascii="Times New Roman" w:hAnsi="Times New Roman" w:cs="Times New Roman"/>
          <w:b/>
          <w:sz w:val="24"/>
          <w:szCs w:val="24"/>
          <w:lang w:val="uk-UA"/>
        </w:rPr>
      </w:pPr>
    </w:p>
    <w:p w14:paraId="18E86683" w14:textId="77777777" w:rsidR="005D48A6" w:rsidRPr="003F2FD4" w:rsidRDefault="005D48A6" w:rsidP="009E5054">
      <w:pPr>
        <w:spacing w:after="0" w:line="240" w:lineRule="auto"/>
        <w:jc w:val="center"/>
        <w:rPr>
          <w:rFonts w:ascii="Times New Roman" w:hAnsi="Times New Roman" w:cs="Times New Roman"/>
          <w:b/>
          <w:sz w:val="24"/>
          <w:szCs w:val="24"/>
          <w:lang w:val="uk-UA"/>
        </w:rPr>
      </w:pPr>
    </w:p>
    <w:p w14:paraId="26B1738D" w14:textId="77777777" w:rsidR="001A4ECA" w:rsidRPr="003F2FD4" w:rsidRDefault="001A4ECA" w:rsidP="009E5054">
      <w:pPr>
        <w:pStyle w:val="FR1"/>
        <w:ind w:left="0"/>
        <w:jc w:val="center"/>
        <w:rPr>
          <w:b/>
          <w:noProof/>
          <w:sz w:val="28"/>
          <w:szCs w:val="28"/>
        </w:rPr>
      </w:pPr>
      <w:r w:rsidRPr="003F2FD4">
        <w:rPr>
          <w:b/>
          <w:noProof/>
          <w:sz w:val="28"/>
          <w:szCs w:val="28"/>
        </w:rPr>
        <w:t xml:space="preserve">ТЕНДЕРНА ДОКУМЕНТАЦІЯ  </w:t>
      </w:r>
    </w:p>
    <w:p w14:paraId="00AAB866" w14:textId="77777777" w:rsidR="006D420A" w:rsidRPr="003F2FD4" w:rsidRDefault="001A4ECA" w:rsidP="009E5054">
      <w:pPr>
        <w:pStyle w:val="FR1"/>
        <w:ind w:left="0"/>
        <w:jc w:val="center"/>
        <w:rPr>
          <w:b/>
          <w:noProof/>
          <w:sz w:val="28"/>
          <w:szCs w:val="28"/>
        </w:rPr>
      </w:pPr>
      <w:r w:rsidRPr="003F2FD4">
        <w:rPr>
          <w:b/>
          <w:noProof/>
          <w:sz w:val="28"/>
          <w:szCs w:val="28"/>
        </w:rPr>
        <w:t>щодо проведення відкритих торгів</w:t>
      </w:r>
      <w:r w:rsidR="006D420A" w:rsidRPr="003F2FD4">
        <w:rPr>
          <w:b/>
          <w:noProof/>
          <w:sz w:val="28"/>
          <w:szCs w:val="28"/>
        </w:rPr>
        <w:t xml:space="preserve"> з особливостями</w:t>
      </w:r>
      <w:r w:rsidRPr="003F2FD4">
        <w:rPr>
          <w:b/>
          <w:noProof/>
          <w:sz w:val="28"/>
          <w:szCs w:val="28"/>
        </w:rPr>
        <w:t xml:space="preserve"> </w:t>
      </w:r>
    </w:p>
    <w:p w14:paraId="3070E22B" w14:textId="77777777" w:rsidR="001A4ECA" w:rsidRPr="003F2FD4" w:rsidRDefault="001A4ECA" w:rsidP="009E5054">
      <w:pPr>
        <w:pStyle w:val="FR1"/>
        <w:ind w:left="0"/>
        <w:jc w:val="center"/>
        <w:rPr>
          <w:b/>
          <w:noProof/>
          <w:sz w:val="28"/>
          <w:szCs w:val="28"/>
        </w:rPr>
      </w:pPr>
      <w:r w:rsidRPr="003F2FD4">
        <w:rPr>
          <w:b/>
          <w:noProof/>
          <w:sz w:val="28"/>
          <w:szCs w:val="28"/>
        </w:rPr>
        <w:t>на закупівлю</w:t>
      </w:r>
    </w:p>
    <w:p w14:paraId="75A15F8A" w14:textId="77777777" w:rsidR="001A4ECA" w:rsidRPr="003F2FD4" w:rsidRDefault="001A4ECA" w:rsidP="009E5054">
      <w:pPr>
        <w:spacing w:after="0" w:line="240" w:lineRule="auto"/>
        <w:jc w:val="center"/>
        <w:rPr>
          <w:rFonts w:ascii="Times New Roman" w:hAnsi="Times New Roman" w:cs="Times New Roman"/>
          <w:b/>
          <w:noProof/>
          <w:sz w:val="28"/>
          <w:szCs w:val="28"/>
          <w:lang w:val="uk-UA"/>
        </w:rPr>
      </w:pPr>
      <w:r w:rsidRPr="003F2FD4">
        <w:rPr>
          <w:rFonts w:ascii="Times New Roman" w:hAnsi="Times New Roman" w:cs="Times New Roman"/>
          <w:b/>
          <w:noProof/>
          <w:sz w:val="28"/>
          <w:szCs w:val="28"/>
          <w:lang w:val="uk-UA"/>
        </w:rPr>
        <w:t>ЕЛЕКТРИЧНОЇ ЕНЕРГІЇ</w:t>
      </w:r>
    </w:p>
    <w:p w14:paraId="4ADB2742" w14:textId="77777777" w:rsidR="00350260" w:rsidRPr="003F2FD4" w:rsidRDefault="00350260" w:rsidP="00350260">
      <w:pPr>
        <w:spacing w:after="0" w:line="240" w:lineRule="auto"/>
        <w:jc w:val="center"/>
        <w:rPr>
          <w:rFonts w:ascii="Times New Roman" w:hAnsi="Times New Roman" w:cs="Times New Roman"/>
          <w:b/>
          <w:bCs/>
          <w:sz w:val="28"/>
          <w:szCs w:val="28"/>
          <w:lang w:val="uk-UA"/>
        </w:rPr>
      </w:pPr>
      <w:r w:rsidRPr="003F2FD4">
        <w:rPr>
          <w:rFonts w:ascii="Times New Roman" w:hAnsi="Times New Roman" w:cs="Times New Roman"/>
          <w:b/>
          <w:bCs/>
          <w:sz w:val="28"/>
          <w:szCs w:val="28"/>
          <w:lang w:val="uk-UA"/>
        </w:rPr>
        <w:t xml:space="preserve">Код за ДК 021:2015 (CPV) «Єдиний закупівельний словник» - </w:t>
      </w:r>
    </w:p>
    <w:p w14:paraId="547DE36B" w14:textId="77777777" w:rsidR="00350260" w:rsidRPr="003F2FD4" w:rsidRDefault="00350260" w:rsidP="00350260">
      <w:pPr>
        <w:spacing w:after="0" w:line="240" w:lineRule="auto"/>
        <w:jc w:val="center"/>
        <w:rPr>
          <w:rFonts w:ascii="Times New Roman" w:hAnsi="Times New Roman" w:cs="Times New Roman"/>
          <w:b/>
          <w:bCs/>
          <w:sz w:val="28"/>
          <w:szCs w:val="28"/>
          <w:lang w:val="uk-UA"/>
        </w:rPr>
      </w:pPr>
      <w:r w:rsidRPr="003F2FD4">
        <w:rPr>
          <w:rFonts w:ascii="Times New Roman" w:hAnsi="Times New Roman" w:cs="Times New Roman"/>
          <w:b/>
          <w:bCs/>
          <w:sz w:val="28"/>
          <w:szCs w:val="28"/>
          <w:lang w:val="uk-UA"/>
        </w:rPr>
        <w:t xml:space="preserve">09310000-5 -Електрична енергія </w:t>
      </w:r>
    </w:p>
    <w:p w14:paraId="7C8A74E8" w14:textId="77777777" w:rsidR="001A4ECA" w:rsidRPr="003F2FD4" w:rsidRDefault="001A4ECA" w:rsidP="009E5054">
      <w:pPr>
        <w:spacing w:after="0" w:line="240" w:lineRule="auto"/>
        <w:jc w:val="center"/>
        <w:rPr>
          <w:rFonts w:ascii="Times New Roman" w:hAnsi="Times New Roman" w:cs="Times New Roman"/>
          <w:b/>
          <w:bCs/>
          <w:sz w:val="28"/>
          <w:szCs w:val="28"/>
          <w:lang w:val="uk-UA"/>
        </w:rPr>
      </w:pPr>
    </w:p>
    <w:p w14:paraId="66B3DDD7" w14:textId="77777777" w:rsidR="001A4ECA" w:rsidRPr="003F2FD4" w:rsidRDefault="001A4ECA" w:rsidP="009E5054">
      <w:pPr>
        <w:spacing w:after="0" w:line="240" w:lineRule="auto"/>
        <w:jc w:val="center"/>
        <w:rPr>
          <w:rFonts w:ascii="Times New Roman" w:hAnsi="Times New Roman" w:cs="Times New Roman"/>
          <w:b/>
          <w:noProof/>
          <w:sz w:val="28"/>
          <w:szCs w:val="28"/>
          <w:lang w:val="uk-UA"/>
        </w:rPr>
      </w:pPr>
    </w:p>
    <w:p w14:paraId="1D528129" w14:textId="77777777" w:rsidR="001A4ECA" w:rsidRPr="003F2FD4" w:rsidRDefault="001A4ECA" w:rsidP="009E5054">
      <w:pPr>
        <w:spacing w:after="0" w:line="240" w:lineRule="auto"/>
        <w:jc w:val="center"/>
        <w:rPr>
          <w:rFonts w:ascii="Times New Roman" w:hAnsi="Times New Roman" w:cs="Times New Roman"/>
          <w:b/>
          <w:bCs/>
          <w:sz w:val="24"/>
          <w:szCs w:val="24"/>
          <w:lang w:val="uk-UA"/>
        </w:rPr>
      </w:pPr>
    </w:p>
    <w:p w14:paraId="0131C5A2" w14:textId="77777777" w:rsidR="001A4ECA" w:rsidRPr="003F2FD4" w:rsidRDefault="001A4ECA" w:rsidP="009E5054">
      <w:pPr>
        <w:spacing w:after="0" w:line="240" w:lineRule="auto"/>
        <w:jc w:val="center"/>
        <w:rPr>
          <w:rFonts w:ascii="Times New Roman" w:hAnsi="Times New Roman" w:cs="Times New Roman"/>
          <w:b/>
          <w:bCs/>
          <w:sz w:val="24"/>
          <w:szCs w:val="24"/>
          <w:lang w:val="uk-UA"/>
        </w:rPr>
      </w:pPr>
    </w:p>
    <w:p w14:paraId="6D77931E"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1F53D9BE"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6ED505FE"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7D53D569"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142F0BF7"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6BEACF14"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2A1735FE"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577F1156"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40C8F5B2"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78868541"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5BB2F56A" w14:textId="77777777" w:rsidR="001A4ECA" w:rsidRPr="003F2FD4" w:rsidRDefault="001A4ECA" w:rsidP="009E5054">
      <w:pPr>
        <w:spacing w:after="0" w:line="240" w:lineRule="auto"/>
        <w:jc w:val="center"/>
        <w:rPr>
          <w:rFonts w:ascii="Times New Roman" w:hAnsi="Times New Roman" w:cs="Times New Roman"/>
          <w:sz w:val="24"/>
          <w:szCs w:val="24"/>
          <w:lang w:val="uk-UA"/>
        </w:rPr>
      </w:pPr>
    </w:p>
    <w:p w14:paraId="7B7DC570"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230C430A"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28749919"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1C220BFB"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613262FD"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650C76B3"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2A32955C"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7198A636"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082D63E0" w14:textId="77777777" w:rsidR="009E5054" w:rsidRPr="003F2FD4" w:rsidRDefault="009E5054" w:rsidP="009E5054">
      <w:pPr>
        <w:spacing w:after="0" w:line="240" w:lineRule="auto"/>
        <w:jc w:val="center"/>
        <w:rPr>
          <w:rFonts w:ascii="Times New Roman" w:hAnsi="Times New Roman" w:cs="Times New Roman"/>
          <w:sz w:val="24"/>
          <w:szCs w:val="24"/>
          <w:lang w:val="uk-UA"/>
        </w:rPr>
      </w:pPr>
    </w:p>
    <w:p w14:paraId="505D3E66" w14:textId="77777777" w:rsidR="006125BA" w:rsidRPr="003F2FD4" w:rsidRDefault="00BE0D53" w:rsidP="009E5054">
      <w:pPr>
        <w:spacing w:after="0" w:line="240" w:lineRule="auto"/>
        <w:jc w:val="center"/>
        <w:rPr>
          <w:rFonts w:ascii="Times New Roman" w:hAnsi="Times New Roman" w:cs="Times New Roman"/>
          <w:sz w:val="24"/>
          <w:szCs w:val="24"/>
          <w:lang w:val="uk-UA"/>
        </w:rPr>
      </w:pPr>
      <w:r w:rsidRPr="003F2FD4">
        <w:rPr>
          <w:rFonts w:ascii="Times New Roman" w:hAnsi="Times New Roman" w:cs="Times New Roman"/>
          <w:sz w:val="24"/>
          <w:szCs w:val="24"/>
          <w:lang w:val="uk-UA"/>
        </w:rPr>
        <w:t>м</w:t>
      </w:r>
      <w:r w:rsidR="0019556F" w:rsidRPr="003F2FD4">
        <w:rPr>
          <w:rFonts w:ascii="Times New Roman" w:hAnsi="Times New Roman" w:cs="Times New Roman"/>
          <w:sz w:val="24"/>
          <w:szCs w:val="24"/>
          <w:lang w:val="uk-UA"/>
        </w:rPr>
        <w:t xml:space="preserve"> </w:t>
      </w:r>
      <w:r w:rsidR="00580FE3" w:rsidRPr="003F2FD4">
        <w:rPr>
          <w:rFonts w:ascii="Times New Roman" w:hAnsi="Times New Roman" w:cs="Times New Roman"/>
          <w:sz w:val="24"/>
          <w:szCs w:val="24"/>
          <w:lang w:val="uk-UA"/>
        </w:rPr>
        <w:t>.Яготин</w:t>
      </w:r>
    </w:p>
    <w:p w14:paraId="242FA779" w14:textId="77777777" w:rsidR="009F57DC" w:rsidRPr="003F2FD4" w:rsidRDefault="000C028A" w:rsidP="009E5054">
      <w:pPr>
        <w:spacing w:after="0" w:line="240" w:lineRule="auto"/>
        <w:jc w:val="center"/>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 </w:t>
      </w:r>
    </w:p>
    <w:p w14:paraId="53388D52" w14:textId="77777777" w:rsidR="002072F7" w:rsidRPr="003F2FD4" w:rsidRDefault="002072F7" w:rsidP="009E5054">
      <w:pPr>
        <w:spacing w:after="0" w:line="240" w:lineRule="auto"/>
        <w:jc w:val="center"/>
        <w:rPr>
          <w:rFonts w:ascii="Times New Roman" w:hAnsi="Times New Roman" w:cs="Times New Roman"/>
          <w:b/>
          <w:sz w:val="24"/>
          <w:szCs w:val="24"/>
          <w:lang w:val="uk-UA"/>
        </w:rPr>
        <w:sectPr w:rsidR="002072F7" w:rsidRPr="003F2FD4" w:rsidSect="00821FC5">
          <w:headerReference w:type="default" r:id="rId8"/>
          <w:pgSz w:w="11904" w:h="16834"/>
          <w:pgMar w:top="284" w:right="850" w:bottom="426" w:left="1134" w:header="709" w:footer="197" w:gutter="0"/>
          <w:cols w:space="709"/>
        </w:sectPr>
      </w:pPr>
    </w:p>
    <w:p w14:paraId="3B925DC1" w14:textId="77777777" w:rsidR="000A2DEB" w:rsidRPr="003F2FD4" w:rsidRDefault="000A2DEB" w:rsidP="002072F7">
      <w:pPr>
        <w:spacing w:after="0" w:line="240" w:lineRule="auto"/>
        <w:jc w:val="center"/>
        <w:rPr>
          <w:rFonts w:ascii="Times New Roman" w:hAnsi="Times New Roman" w:cs="Times New Roman"/>
          <w:b/>
          <w:sz w:val="24"/>
          <w:szCs w:val="24"/>
          <w:lang w:val="uk-UA"/>
        </w:rPr>
      </w:pPr>
    </w:p>
    <w:p w14:paraId="79237C38" w14:textId="77777777" w:rsidR="00966D37" w:rsidRPr="003F2FD4" w:rsidRDefault="00966D37" w:rsidP="002072F7">
      <w:pPr>
        <w:spacing w:after="0" w:line="240" w:lineRule="auto"/>
        <w:jc w:val="center"/>
        <w:rPr>
          <w:rFonts w:ascii="Times New Roman" w:hAnsi="Times New Roman" w:cs="Times New Roman"/>
          <w:b/>
          <w:sz w:val="24"/>
          <w:szCs w:val="24"/>
          <w:lang w:val="uk-UA"/>
        </w:rPr>
      </w:pPr>
      <w:r w:rsidRPr="003F2FD4">
        <w:rPr>
          <w:rFonts w:ascii="Times New Roman" w:hAnsi="Times New Roman" w:cs="Times New Roman"/>
          <w:b/>
          <w:sz w:val="24"/>
          <w:szCs w:val="24"/>
          <w:lang w:val="uk-UA"/>
        </w:rPr>
        <w:t>Зміст</w:t>
      </w:r>
    </w:p>
    <w:p w14:paraId="616158A4" w14:textId="77777777" w:rsidR="00966D37" w:rsidRPr="003F2FD4" w:rsidRDefault="00966D37" w:rsidP="002072F7">
      <w:pPr>
        <w:spacing w:after="0" w:line="240" w:lineRule="auto"/>
        <w:jc w:val="center"/>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813"/>
        <w:gridCol w:w="9096"/>
      </w:tblGrid>
      <w:tr w:rsidR="00897BFD" w:rsidRPr="003F2FD4" w14:paraId="0A42E608" w14:textId="77777777" w:rsidTr="000A2DEB">
        <w:tc>
          <w:tcPr>
            <w:tcW w:w="813" w:type="dxa"/>
            <w:shd w:val="clear" w:color="auto" w:fill="D0CECE" w:themeFill="background2" w:themeFillShade="E6"/>
          </w:tcPr>
          <w:p w14:paraId="6E9285C9" w14:textId="77777777" w:rsidR="00CD54BE" w:rsidRPr="003F2FD4" w:rsidRDefault="00CD54BE" w:rsidP="002072F7">
            <w:pPr>
              <w:jc w:val="center"/>
              <w:rPr>
                <w:rFonts w:ascii="Times New Roman" w:hAnsi="Times New Roman" w:cs="Times New Roman"/>
                <w:b/>
                <w:sz w:val="24"/>
                <w:szCs w:val="24"/>
                <w:lang w:val="uk-UA"/>
              </w:rPr>
            </w:pPr>
            <w:r w:rsidRPr="003F2FD4">
              <w:rPr>
                <w:rFonts w:ascii="Times New Roman" w:hAnsi="Times New Roman" w:cs="Times New Roman"/>
                <w:b/>
                <w:sz w:val="24"/>
                <w:szCs w:val="24"/>
                <w:lang w:val="uk-UA"/>
              </w:rPr>
              <w:t>№</w:t>
            </w:r>
          </w:p>
          <w:p w14:paraId="062353AE" w14:textId="77777777" w:rsidR="00CD54BE" w:rsidRPr="003F2FD4" w:rsidRDefault="00CD54BE" w:rsidP="002072F7">
            <w:pPr>
              <w:jc w:val="center"/>
              <w:rPr>
                <w:rFonts w:ascii="Times New Roman" w:hAnsi="Times New Roman" w:cs="Times New Roman"/>
                <w:b/>
                <w:sz w:val="24"/>
                <w:szCs w:val="24"/>
                <w:lang w:val="uk-UA"/>
              </w:rPr>
            </w:pPr>
            <w:r w:rsidRPr="003F2FD4">
              <w:rPr>
                <w:rFonts w:ascii="Times New Roman" w:hAnsi="Times New Roman" w:cs="Times New Roman"/>
                <w:b/>
                <w:sz w:val="24"/>
                <w:szCs w:val="24"/>
                <w:lang w:val="uk-UA"/>
              </w:rPr>
              <w:t>з/п</w:t>
            </w:r>
          </w:p>
        </w:tc>
        <w:tc>
          <w:tcPr>
            <w:tcW w:w="9096" w:type="dxa"/>
            <w:shd w:val="clear" w:color="auto" w:fill="D0CECE" w:themeFill="background2" w:themeFillShade="E6"/>
          </w:tcPr>
          <w:p w14:paraId="144DDDCE" w14:textId="77777777" w:rsidR="00CD54BE" w:rsidRPr="003F2FD4" w:rsidRDefault="00CD54BE" w:rsidP="002072F7">
            <w:pPr>
              <w:jc w:val="center"/>
              <w:rPr>
                <w:rFonts w:ascii="Times New Roman" w:hAnsi="Times New Roman" w:cs="Times New Roman"/>
                <w:b/>
                <w:sz w:val="24"/>
                <w:szCs w:val="24"/>
                <w:lang w:val="uk-UA"/>
              </w:rPr>
            </w:pPr>
            <w:r w:rsidRPr="003F2FD4">
              <w:rPr>
                <w:rFonts w:ascii="Times New Roman" w:hAnsi="Times New Roman" w:cs="Times New Roman"/>
                <w:b/>
                <w:sz w:val="24"/>
                <w:szCs w:val="24"/>
                <w:lang w:val="uk-UA"/>
              </w:rPr>
              <w:t>Положення тендерної документації</w:t>
            </w:r>
          </w:p>
        </w:tc>
      </w:tr>
      <w:tr w:rsidR="00897BFD" w:rsidRPr="003F2FD4" w14:paraId="0A41F50E" w14:textId="77777777" w:rsidTr="000A2DEB">
        <w:tc>
          <w:tcPr>
            <w:tcW w:w="9909" w:type="dxa"/>
            <w:gridSpan w:val="2"/>
          </w:tcPr>
          <w:p w14:paraId="437F6B3E" w14:textId="77777777" w:rsidR="00CD54BE" w:rsidRPr="003F2FD4" w:rsidRDefault="00CD54BE" w:rsidP="002072F7">
            <w:pPr>
              <w:jc w:val="center"/>
              <w:rPr>
                <w:rFonts w:ascii="Times New Roman" w:hAnsi="Times New Roman" w:cs="Times New Roman"/>
                <w:sz w:val="24"/>
                <w:szCs w:val="24"/>
                <w:lang w:val="uk-UA"/>
              </w:rPr>
            </w:pPr>
            <w:r w:rsidRPr="003F2FD4">
              <w:rPr>
                <w:rFonts w:ascii="Times New Roman" w:eastAsia="Times New Roman" w:hAnsi="Times New Roman" w:cs="Times New Roman"/>
                <w:b/>
                <w:sz w:val="24"/>
                <w:szCs w:val="24"/>
                <w:lang w:val="uk-UA"/>
              </w:rPr>
              <w:t>Розділ І. ЗАГАЛЬНІ ПОЛОЖЕННЯ</w:t>
            </w:r>
          </w:p>
        </w:tc>
      </w:tr>
      <w:tr w:rsidR="00897BFD" w:rsidRPr="003F2FD4" w14:paraId="47CF1DB0" w14:textId="77777777" w:rsidTr="000A2DEB">
        <w:tc>
          <w:tcPr>
            <w:tcW w:w="813" w:type="dxa"/>
          </w:tcPr>
          <w:p w14:paraId="1F62D129"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1.</w:t>
            </w:r>
          </w:p>
        </w:tc>
        <w:tc>
          <w:tcPr>
            <w:tcW w:w="9096" w:type="dxa"/>
          </w:tcPr>
          <w:p w14:paraId="2CFED8C7" w14:textId="77777777" w:rsidR="00CD54BE" w:rsidRPr="003F2FD4" w:rsidRDefault="00CD54BE" w:rsidP="002072F7">
            <w:pPr>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Терміни, які вживаються в тендерній документації</w:t>
            </w:r>
          </w:p>
        </w:tc>
      </w:tr>
      <w:tr w:rsidR="00897BFD" w:rsidRPr="003F2FD4" w14:paraId="55D68EE6" w14:textId="77777777" w:rsidTr="000A2DEB">
        <w:tc>
          <w:tcPr>
            <w:tcW w:w="813" w:type="dxa"/>
          </w:tcPr>
          <w:p w14:paraId="6FB2C925"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2.</w:t>
            </w:r>
          </w:p>
        </w:tc>
        <w:tc>
          <w:tcPr>
            <w:tcW w:w="9096" w:type="dxa"/>
          </w:tcPr>
          <w:p w14:paraId="38DB72F9" w14:textId="77777777" w:rsidR="00CD54BE" w:rsidRPr="003F2FD4" w:rsidRDefault="00CD54BE" w:rsidP="002072F7">
            <w:pPr>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Інформація про замовника торгів</w:t>
            </w:r>
          </w:p>
        </w:tc>
      </w:tr>
      <w:tr w:rsidR="00897BFD" w:rsidRPr="003F2FD4" w14:paraId="0466F27D" w14:textId="77777777" w:rsidTr="000A2DEB">
        <w:tc>
          <w:tcPr>
            <w:tcW w:w="813" w:type="dxa"/>
          </w:tcPr>
          <w:p w14:paraId="23350298"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2.1.</w:t>
            </w:r>
          </w:p>
        </w:tc>
        <w:tc>
          <w:tcPr>
            <w:tcW w:w="9096" w:type="dxa"/>
          </w:tcPr>
          <w:p w14:paraId="43B1506B" w14:textId="77777777" w:rsidR="00CD54BE" w:rsidRPr="003F2FD4" w:rsidRDefault="00CD54BE" w:rsidP="002072F7">
            <w:pPr>
              <w:ind w:left="175"/>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повне найменування</w:t>
            </w:r>
          </w:p>
        </w:tc>
      </w:tr>
      <w:tr w:rsidR="00897BFD" w:rsidRPr="003F2FD4" w14:paraId="63EB38B2" w14:textId="77777777" w:rsidTr="000A2DEB">
        <w:tc>
          <w:tcPr>
            <w:tcW w:w="813" w:type="dxa"/>
          </w:tcPr>
          <w:p w14:paraId="7C71622C"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2.2.</w:t>
            </w:r>
          </w:p>
        </w:tc>
        <w:tc>
          <w:tcPr>
            <w:tcW w:w="9096" w:type="dxa"/>
          </w:tcPr>
          <w:p w14:paraId="24D03E1A" w14:textId="77777777" w:rsidR="00CD54BE" w:rsidRPr="003F2FD4" w:rsidRDefault="00CD54BE" w:rsidP="002072F7">
            <w:pPr>
              <w:ind w:left="175"/>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місцезнаходження</w:t>
            </w:r>
          </w:p>
        </w:tc>
      </w:tr>
      <w:tr w:rsidR="00897BFD" w:rsidRPr="003F2FD4" w14:paraId="74FCFBF5" w14:textId="77777777" w:rsidTr="000A2DEB">
        <w:tc>
          <w:tcPr>
            <w:tcW w:w="813" w:type="dxa"/>
          </w:tcPr>
          <w:p w14:paraId="51EAE8EB"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2.3.</w:t>
            </w:r>
          </w:p>
        </w:tc>
        <w:tc>
          <w:tcPr>
            <w:tcW w:w="9096" w:type="dxa"/>
          </w:tcPr>
          <w:p w14:paraId="3BF65A8F" w14:textId="77777777" w:rsidR="00CD54BE" w:rsidRPr="003F2FD4" w:rsidRDefault="00CD54BE" w:rsidP="002072F7">
            <w:pPr>
              <w:ind w:left="175"/>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r>
      <w:tr w:rsidR="00897BFD" w:rsidRPr="003F2FD4" w14:paraId="7B69E24B" w14:textId="77777777" w:rsidTr="000A2DEB">
        <w:tc>
          <w:tcPr>
            <w:tcW w:w="813" w:type="dxa"/>
          </w:tcPr>
          <w:p w14:paraId="285AE84E"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3.</w:t>
            </w:r>
          </w:p>
        </w:tc>
        <w:tc>
          <w:tcPr>
            <w:tcW w:w="9096" w:type="dxa"/>
          </w:tcPr>
          <w:p w14:paraId="428ECD61" w14:textId="77777777" w:rsidR="00CD54BE" w:rsidRPr="003F2FD4" w:rsidRDefault="00CD54BE" w:rsidP="002072F7">
            <w:pPr>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Процедура закупівлі</w:t>
            </w:r>
          </w:p>
        </w:tc>
      </w:tr>
      <w:tr w:rsidR="00897BFD" w:rsidRPr="003F2FD4" w14:paraId="596B08B1" w14:textId="77777777" w:rsidTr="000A2DEB">
        <w:tc>
          <w:tcPr>
            <w:tcW w:w="813" w:type="dxa"/>
          </w:tcPr>
          <w:p w14:paraId="281B5235"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3.1.</w:t>
            </w:r>
          </w:p>
        </w:tc>
        <w:tc>
          <w:tcPr>
            <w:tcW w:w="9096" w:type="dxa"/>
          </w:tcPr>
          <w:p w14:paraId="3B2D7194" w14:textId="77777777" w:rsidR="00CD54BE" w:rsidRPr="003F2FD4" w:rsidRDefault="00CD54BE" w:rsidP="002072F7">
            <w:pPr>
              <w:ind w:left="175"/>
              <w:rPr>
                <w:rFonts w:ascii="Times New Roman" w:hAnsi="Times New Roman" w:cs="Times New Roman"/>
                <w:sz w:val="24"/>
                <w:szCs w:val="24"/>
                <w:lang w:val="uk-UA"/>
              </w:rPr>
            </w:pPr>
            <w:r w:rsidRPr="003F2FD4">
              <w:rPr>
                <w:rFonts w:ascii="Times New Roman" w:hAnsi="Times New Roman" w:cs="Times New Roman"/>
                <w:sz w:val="24"/>
                <w:szCs w:val="24"/>
                <w:lang w:val="uk-UA" w:eastAsia="uk-UA"/>
              </w:rPr>
              <w:t>джерело фінансування</w:t>
            </w:r>
          </w:p>
        </w:tc>
      </w:tr>
      <w:tr w:rsidR="00897BFD" w:rsidRPr="003F2FD4" w14:paraId="70B8EA89" w14:textId="77777777" w:rsidTr="000A2DEB">
        <w:tc>
          <w:tcPr>
            <w:tcW w:w="813" w:type="dxa"/>
          </w:tcPr>
          <w:p w14:paraId="7A39448A"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3.2.</w:t>
            </w:r>
          </w:p>
        </w:tc>
        <w:tc>
          <w:tcPr>
            <w:tcW w:w="9096" w:type="dxa"/>
          </w:tcPr>
          <w:p w14:paraId="020764F6" w14:textId="77777777" w:rsidR="00CD54BE" w:rsidRPr="003F2FD4" w:rsidRDefault="00CD54BE" w:rsidP="002072F7">
            <w:pPr>
              <w:ind w:left="175"/>
              <w:rPr>
                <w:rFonts w:ascii="Times New Roman" w:hAnsi="Times New Roman" w:cs="Times New Roman"/>
                <w:sz w:val="24"/>
                <w:szCs w:val="24"/>
                <w:lang w:val="uk-UA"/>
              </w:rPr>
            </w:pPr>
            <w:r w:rsidRPr="003F2FD4">
              <w:rPr>
                <w:rFonts w:ascii="Times New Roman" w:hAnsi="Times New Roman" w:cs="Times New Roman"/>
                <w:sz w:val="24"/>
                <w:szCs w:val="24"/>
                <w:lang w:val="uk-UA" w:eastAsia="uk-UA"/>
              </w:rPr>
              <w:t>очікувана вартість закупівлі</w:t>
            </w:r>
          </w:p>
        </w:tc>
      </w:tr>
      <w:tr w:rsidR="00897BFD" w:rsidRPr="003F2FD4" w14:paraId="38B79B66" w14:textId="77777777" w:rsidTr="000A2DEB">
        <w:tc>
          <w:tcPr>
            <w:tcW w:w="813" w:type="dxa"/>
          </w:tcPr>
          <w:p w14:paraId="010A7A51"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4.</w:t>
            </w:r>
          </w:p>
        </w:tc>
        <w:tc>
          <w:tcPr>
            <w:tcW w:w="9096" w:type="dxa"/>
          </w:tcPr>
          <w:p w14:paraId="0A03393D" w14:textId="77777777" w:rsidR="00CD54BE" w:rsidRPr="003F2FD4" w:rsidRDefault="00CD54BE" w:rsidP="002072F7">
            <w:pPr>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Інформація про предмет закупівлі</w:t>
            </w:r>
          </w:p>
        </w:tc>
      </w:tr>
      <w:tr w:rsidR="00897BFD" w:rsidRPr="003F2FD4" w14:paraId="0EEEF909" w14:textId="77777777" w:rsidTr="000A2DEB">
        <w:tc>
          <w:tcPr>
            <w:tcW w:w="813" w:type="dxa"/>
          </w:tcPr>
          <w:p w14:paraId="76D16CE8"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4.1.</w:t>
            </w:r>
          </w:p>
        </w:tc>
        <w:tc>
          <w:tcPr>
            <w:tcW w:w="9096" w:type="dxa"/>
          </w:tcPr>
          <w:p w14:paraId="5B4C0880" w14:textId="77777777" w:rsidR="00CD54BE" w:rsidRPr="003F2FD4" w:rsidRDefault="00CD54BE" w:rsidP="002072F7">
            <w:pPr>
              <w:ind w:left="175"/>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назва предмета закупівлі</w:t>
            </w:r>
          </w:p>
        </w:tc>
      </w:tr>
      <w:tr w:rsidR="00897BFD" w:rsidRPr="003F2FD4" w14:paraId="535B2911" w14:textId="77777777" w:rsidTr="000A2DEB">
        <w:tc>
          <w:tcPr>
            <w:tcW w:w="813" w:type="dxa"/>
          </w:tcPr>
          <w:p w14:paraId="00D47C48"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4.2.</w:t>
            </w:r>
          </w:p>
          <w:p w14:paraId="72B0777F" w14:textId="77777777" w:rsidR="00CD54BE" w:rsidRPr="003F2FD4" w:rsidRDefault="00CD54BE" w:rsidP="00116F3D">
            <w:pPr>
              <w:rPr>
                <w:rFonts w:ascii="Times New Roman" w:hAnsi="Times New Roman" w:cs="Times New Roman"/>
                <w:sz w:val="24"/>
                <w:szCs w:val="24"/>
                <w:lang w:val="uk-UA"/>
              </w:rPr>
            </w:pPr>
          </w:p>
        </w:tc>
        <w:tc>
          <w:tcPr>
            <w:tcW w:w="9096" w:type="dxa"/>
          </w:tcPr>
          <w:p w14:paraId="76E53CD2" w14:textId="77777777" w:rsidR="00CD54BE" w:rsidRPr="003F2FD4" w:rsidRDefault="00CD54BE" w:rsidP="002072F7">
            <w:pPr>
              <w:ind w:left="175"/>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tc>
      </w:tr>
      <w:tr w:rsidR="00897BFD" w:rsidRPr="003F2FD4" w14:paraId="577DC1BD" w14:textId="77777777" w:rsidTr="000A2DEB">
        <w:tc>
          <w:tcPr>
            <w:tcW w:w="813" w:type="dxa"/>
          </w:tcPr>
          <w:p w14:paraId="6B4356DA"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4.3.</w:t>
            </w:r>
          </w:p>
        </w:tc>
        <w:tc>
          <w:tcPr>
            <w:tcW w:w="9096" w:type="dxa"/>
          </w:tcPr>
          <w:p w14:paraId="1167D5B2" w14:textId="77777777" w:rsidR="00CD54BE" w:rsidRPr="003F2FD4" w:rsidRDefault="00CD54BE" w:rsidP="002072F7">
            <w:pPr>
              <w:ind w:left="175"/>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r>
      <w:tr w:rsidR="00897BFD" w:rsidRPr="003F2FD4" w14:paraId="4594A2ED" w14:textId="77777777" w:rsidTr="000A2DEB">
        <w:tc>
          <w:tcPr>
            <w:tcW w:w="813" w:type="dxa"/>
          </w:tcPr>
          <w:p w14:paraId="0E7E52B8"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4.4.</w:t>
            </w:r>
          </w:p>
        </w:tc>
        <w:tc>
          <w:tcPr>
            <w:tcW w:w="9096" w:type="dxa"/>
          </w:tcPr>
          <w:p w14:paraId="1F381544" w14:textId="77777777" w:rsidR="00CD54BE" w:rsidRPr="003F2FD4" w:rsidRDefault="00CD54BE" w:rsidP="002072F7">
            <w:pPr>
              <w:ind w:left="175"/>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строк поставки товарів (надання послуг, виконання робіт)</w:t>
            </w:r>
          </w:p>
        </w:tc>
      </w:tr>
      <w:tr w:rsidR="00897BFD" w:rsidRPr="003F2FD4" w14:paraId="44622626" w14:textId="77777777" w:rsidTr="000A2DEB">
        <w:tc>
          <w:tcPr>
            <w:tcW w:w="813" w:type="dxa"/>
          </w:tcPr>
          <w:p w14:paraId="723B340A"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5.</w:t>
            </w:r>
          </w:p>
        </w:tc>
        <w:tc>
          <w:tcPr>
            <w:tcW w:w="9096" w:type="dxa"/>
          </w:tcPr>
          <w:p w14:paraId="64484A95" w14:textId="77777777" w:rsidR="00CD54BE" w:rsidRPr="003F2FD4" w:rsidRDefault="00CD54BE" w:rsidP="002072F7">
            <w:pPr>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Недискримінація учасників</w:t>
            </w:r>
          </w:p>
        </w:tc>
      </w:tr>
      <w:tr w:rsidR="00897BFD" w:rsidRPr="003F2FD4" w14:paraId="62360776" w14:textId="77777777" w:rsidTr="000A2DEB">
        <w:tc>
          <w:tcPr>
            <w:tcW w:w="813" w:type="dxa"/>
          </w:tcPr>
          <w:p w14:paraId="045E487D"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6.</w:t>
            </w:r>
          </w:p>
        </w:tc>
        <w:tc>
          <w:tcPr>
            <w:tcW w:w="9096" w:type="dxa"/>
          </w:tcPr>
          <w:p w14:paraId="300F9E3B" w14:textId="77777777" w:rsidR="00CD54BE" w:rsidRPr="003F2FD4" w:rsidRDefault="00CD54BE" w:rsidP="002072F7">
            <w:pPr>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r>
      <w:tr w:rsidR="00897BFD" w:rsidRPr="003F2FD4" w14:paraId="4236452F" w14:textId="77777777" w:rsidTr="000A2DEB">
        <w:tc>
          <w:tcPr>
            <w:tcW w:w="813" w:type="dxa"/>
          </w:tcPr>
          <w:p w14:paraId="4DC92564" w14:textId="77777777" w:rsidR="00CD54BE" w:rsidRPr="003F2FD4" w:rsidRDefault="00CD54BE" w:rsidP="00116F3D">
            <w:pPr>
              <w:rPr>
                <w:rFonts w:ascii="Times New Roman" w:hAnsi="Times New Roman" w:cs="Times New Roman"/>
                <w:sz w:val="24"/>
                <w:szCs w:val="24"/>
                <w:lang w:val="uk-UA"/>
              </w:rPr>
            </w:pPr>
            <w:r w:rsidRPr="003F2FD4">
              <w:rPr>
                <w:rFonts w:ascii="Times New Roman" w:hAnsi="Times New Roman" w:cs="Times New Roman"/>
                <w:sz w:val="24"/>
                <w:szCs w:val="24"/>
                <w:lang w:val="uk-UA"/>
              </w:rPr>
              <w:t>7.</w:t>
            </w:r>
          </w:p>
        </w:tc>
        <w:tc>
          <w:tcPr>
            <w:tcW w:w="9096" w:type="dxa"/>
          </w:tcPr>
          <w:p w14:paraId="38AC39E8" w14:textId="77777777" w:rsidR="00CD54BE" w:rsidRPr="003F2FD4" w:rsidRDefault="00CD54BE" w:rsidP="002072F7">
            <w:pPr>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r>
      <w:tr w:rsidR="00897BFD" w:rsidRPr="003F2FD4" w14:paraId="6DD1C38C" w14:textId="77777777" w:rsidTr="000A2DEB">
        <w:tc>
          <w:tcPr>
            <w:tcW w:w="9909" w:type="dxa"/>
            <w:gridSpan w:val="2"/>
          </w:tcPr>
          <w:p w14:paraId="3708F5FD" w14:textId="77777777" w:rsidR="00CD54BE" w:rsidRPr="003F2FD4" w:rsidRDefault="00CD54BE" w:rsidP="002072F7">
            <w:pPr>
              <w:pStyle w:val="a7"/>
              <w:jc w:val="center"/>
              <w:rPr>
                <w:rFonts w:ascii="Times New Roman" w:eastAsia="Times New Roman" w:hAnsi="Times New Roman" w:cs="Times New Roman"/>
                <w:sz w:val="24"/>
                <w:szCs w:val="24"/>
                <w:lang w:val="uk-UA"/>
              </w:rPr>
            </w:pPr>
            <w:r w:rsidRPr="003F2FD4">
              <w:rPr>
                <w:rFonts w:ascii="Times New Roman" w:eastAsia="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897BFD" w:rsidRPr="003F2FD4" w14:paraId="527CCFD9" w14:textId="77777777" w:rsidTr="000A2DEB">
        <w:tc>
          <w:tcPr>
            <w:tcW w:w="813" w:type="dxa"/>
          </w:tcPr>
          <w:p w14:paraId="2347CD7E"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1.</w:t>
            </w:r>
          </w:p>
        </w:tc>
        <w:tc>
          <w:tcPr>
            <w:tcW w:w="9096" w:type="dxa"/>
          </w:tcPr>
          <w:p w14:paraId="14A32987" w14:textId="77777777" w:rsidR="00CD54BE" w:rsidRPr="003F2FD4" w:rsidRDefault="00CD54BE" w:rsidP="002072F7">
            <w:pPr>
              <w:pStyle w:val="a7"/>
              <w:ind w:left="0"/>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Процедура надання роз’яснень щодо тендерної документації</w:t>
            </w:r>
          </w:p>
        </w:tc>
      </w:tr>
      <w:tr w:rsidR="00897BFD" w:rsidRPr="003F2FD4" w14:paraId="68E0EB43" w14:textId="77777777" w:rsidTr="000A2DEB">
        <w:tc>
          <w:tcPr>
            <w:tcW w:w="813" w:type="dxa"/>
          </w:tcPr>
          <w:p w14:paraId="193E8D54"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2.</w:t>
            </w:r>
          </w:p>
        </w:tc>
        <w:tc>
          <w:tcPr>
            <w:tcW w:w="9096" w:type="dxa"/>
          </w:tcPr>
          <w:p w14:paraId="0FC08CA9" w14:textId="77777777" w:rsidR="00CD54BE" w:rsidRPr="003F2FD4" w:rsidRDefault="00CD54BE" w:rsidP="002072F7">
            <w:pPr>
              <w:pStyle w:val="a7"/>
              <w:ind w:left="0"/>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Унесення змін до тендерної документації</w:t>
            </w:r>
          </w:p>
        </w:tc>
      </w:tr>
      <w:tr w:rsidR="00897BFD" w:rsidRPr="003F2FD4" w14:paraId="1414A4B9" w14:textId="77777777" w:rsidTr="000A2DEB">
        <w:tc>
          <w:tcPr>
            <w:tcW w:w="9909" w:type="dxa"/>
            <w:gridSpan w:val="2"/>
          </w:tcPr>
          <w:p w14:paraId="17AE4834" w14:textId="77777777" w:rsidR="00CD54BE" w:rsidRPr="003F2FD4" w:rsidRDefault="00CD54BE" w:rsidP="002072F7">
            <w:pPr>
              <w:pStyle w:val="a7"/>
              <w:jc w:val="center"/>
              <w:rPr>
                <w:rFonts w:ascii="Times New Roman" w:eastAsia="Times New Roman" w:hAnsi="Times New Roman" w:cs="Times New Roman"/>
                <w:sz w:val="24"/>
                <w:szCs w:val="24"/>
                <w:lang w:val="uk-UA"/>
              </w:rPr>
            </w:pPr>
            <w:r w:rsidRPr="003F2FD4">
              <w:rPr>
                <w:rFonts w:ascii="Times New Roman" w:eastAsia="Times New Roman" w:hAnsi="Times New Roman" w:cs="Times New Roman"/>
                <w:b/>
                <w:sz w:val="24"/>
                <w:szCs w:val="24"/>
                <w:lang w:val="uk-UA"/>
              </w:rPr>
              <w:t>Розділ ІІІ. ІНСТРУКЦІЯ З ПІДГОТОВКИ ТЕНДЕРНОЇ ПРОПОЗИЦІЇ</w:t>
            </w:r>
          </w:p>
        </w:tc>
      </w:tr>
      <w:tr w:rsidR="00897BFD" w:rsidRPr="003F2FD4" w14:paraId="1B79070D" w14:textId="77777777" w:rsidTr="000A2DEB">
        <w:tc>
          <w:tcPr>
            <w:tcW w:w="813" w:type="dxa"/>
          </w:tcPr>
          <w:p w14:paraId="76FFF8AA"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1.</w:t>
            </w:r>
          </w:p>
        </w:tc>
        <w:tc>
          <w:tcPr>
            <w:tcW w:w="9096" w:type="dxa"/>
          </w:tcPr>
          <w:p w14:paraId="54F37915" w14:textId="77777777" w:rsidR="00CD54BE" w:rsidRPr="003F2FD4" w:rsidRDefault="00CD54BE" w:rsidP="002072F7">
            <w:pPr>
              <w:pStyle w:val="a7"/>
              <w:ind w:left="34"/>
              <w:jc w:val="both"/>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Зміст і спосіб подання тендерної пропозиції</w:t>
            </w:r>
          </w:p>
        </w:tc>
      </w:tr>
      <w:tr w:rsidR="00897BFD" w:rsidRPr="003F2FD4" w14:paraId="2F5D743B" w14:textId="77777777" w:rsidTr="000A2DEB">
        <w:tc>
          <w:tcPr>
            <w:tcW w:w="813" w:type="dxa"/>
          </w:tcPr>
          <w:p w14:paraId="0D105132"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2.</w:t>
            </w:r>
          </w:p>
        </w:tc>
        <w:tc>
          <w:tcPr>
            <w:tcW w:w="9096" w:type="dxa"/>
          </w:tcPr>
          <w:p w14:paraId="4607ABFA" w14:textId="77777777" w:rsidR="00CD54BE" w:rsidRPr="003F2FD4" w:rsidRDefault="00CD54BE" w:rsidP="002072F7">
            <w:pPr>
              <w:pStyle w:val="a7"/>
              <w:ind w:left="34"/>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Забезпечення тендерної пропозиції</w:t>
            </w:r>
          </w:p>
        </w:tc>
      </w:tr>
      <w:tr w:rsidR="00897BFD" w:rsidRPr="003F2FD4" w14:paraId="7FB68E44" w14:textId="77777777" w:rsidTr="000A2DEB">
        <w:tc>
          <w:tcPr>
            <w:tcW w:w="813" w:type="dxa"/>
          </w:tcPr>
          <w:p w14:paraId="2F40D02E"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3.</w:t>
            </w:r>
          </w:p>
        </w:tc>
        <w:tc>
          <w:tcPr>
            <w:tcW w:w="9096" w:type="dxa"/>
          </w:tcPr>
          <w:p w14:paraId="647F38E5" w14:textId="77777777" w:rsidR="00CD54BE" w:rsidRPr="003F2FD4" w:rsidRDefault="00CD54BE" w:rsidP="002072F7">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r>
      <w:tr w:rsidR="00897BFD" w:rsidRPr="003F2FD4" w14:paraId="396B092C" w14:textId="77777777" w:rsidTr="000A2DEB">
        <w:tc>
          <w:tcPr>
            <w:tcW w:w="813" w:type="dxa"/>
          </w:tcPr>
          <w:p w14:paraId="197CC82F"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4.</w:t>
            </w:r>
          </w:p>
        </w:tc>
        <w:tc>
          <w:tcPr>
            <w:tcW w:w="9096" w:type="dxa"/>
          </w:tcPr>
          <w:p w14:paraId="631861C1" w14:textId="77777777" w:rsidR="00CD54BE" w:rsidRPr="003F2FD4" w:rsidRDefault="00CD54BE" w:rsidP="002072F7">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Строк, протягом якого тендерні пропозиції є дійсними</w:t>
            </w:r>
          </w:p>
        </w:tc>
      </w:tr>
      <w:tr w:rsidR="00897BFD" w:rsidRPr="003F2FD4" w14:paraId="006CEB33" w14:textId="77777777" w:rsidTr="000A2DEB">
        <w:tc>
          <w:tcPr>
            <w:tcW w:w="813" w:type="dxa"/>
          </w:tcPr>
          <w:p w14:paraId="5A4BB194"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5.</w:t>
            </w:r>
          </w:p>
        </w:tc>
        <w:tc>
          <w:tcPr>
            <w:tcW w:w="9096" w:type="dxa"/>
          </w:tcPr>
          <w:p w14:paraId="24E85761" w14:textId="0784BA61" w:rsidR="00CD54BE" w:rsidRPr="003F2FD4" w:rsidRDefault="00CD54BE" w:rsidP="002072F7">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002739AA">
              <w:rPr>
                <w:rFonts w:ascii="Times New Roman" w:eastAsia="Times New Roman" w:hAnsi="Times New Roman" w:cs="Times New Roman"/>
                <w:color w:val="auto"/>
                <w:sz w:val="24"/>
                <w:szCs w:val="24"/>
                <w:lang w:val="uk-UA"/>
              </w:rPr>
              <w:t>пунктом</w:t>
            </w:r>
            <w:r w:rsidR="002466EE">
              <w:rPr>
                <w:rFonts w:ascii="Times New Roman" w:eastAsia="Times New Roman" w:hAnsi="Times New Roman" w:cs="Times New Roman"/>
                <w:color w:val="auto"/>
                <w:sz w:val="24"/>
                <w:szCs w:val="24"/>
                <w:lang w:val="uk-UA"/>
              </w:rPr>
              <w:t xml:space="preserve"> 47 Особливостей</w:t>
            </w:r>
          </w:p>
        </w:tc>
      </w:tr>
      <w:tr w:rsidR="00897BFD" w:rsidRPr="003F2FD4" w14:paraId="1A2AEA83" w14:textId="77777777" w:rsidTr="000A2DEB">
        <w:tc>
          <w:tcPr>
            <w:tcW w:w="813" w:type="dxa"/>
          </w:tcPr>
          <w:p w14:paraId="6D87B786"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6.</w:t>
            </w:r>
          </w:p>
        </w:tc>
        <w:tc>
          <w:tcPr>
            <w:tcW w:w="9096" w:type="dxa"/>
          </w:tcPr>
          <w:p w14:paraId="0A989222" w14:textId="77777777" w:rsidR="00CD54BE" w:rsidRPr="003F2FD4" w:rsidRDefault="00CD54BE" w:rsidP="002072F7">
            <w:pPr>
              <w:pStyle w:val="a7"/>
              <w:ind w:left="34"/>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r>
      <w:tr w:rsidR="00897BFD" w:rsidRPr="003F2FD4" w14:paraId="0C1380C8" w14:textId="77777777" w:rsidTr="000A2DEB">
        <w:tc>
          <w:tcPr>
            <w:tcW w:w="813" w:type="dxa"/>
          </w:tcPr>
          <w:p w14:paraId="7B7353FD"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7.</w:t>
            </w:r>
          </w:p>
        </w:tc>
        <w:tc>
          <w:tcPr>
            <w:tcW w:w="9096" w:type="dxa"/>
          </w:tcPr>
          <w:p w14:paraId="126A1E27" w14:textId="77777777" w:rsidR="00CD54BE" w:rsidRPr="003F2FD4" w:rsidRDefault="00CD54BE" w:rsidP="002072F7">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Інформація про субпідрядника </w:t>
            </w:r>
          </w:p>
        </w:tc>
      </w:tr>
      <w:tr w:rsidR="00897BFD" w:rsidRPr="003F2FD4" w14:paraId="448DA4C8" w14:textId="77777777" w:rsidTr="000A2DEB">
        <w:tc>
          <w:tcPr>
            <w:tcW w:w="813" w:type="dxa"/>
          </w:tcPr>
          <w:p w14:paraId="63403E7D"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8.</w:t>
            </w:r>
          </w:p>
        </w:tc>
        <w:tc>
          <w:tcPr>
            <w:tcW w:w="9096" w:type="dxa"/>
          </w:tcPr>
          <w:p w14:paraId="32AA2657" w14:textId="77777777" w:rsidR="00CD54BE" w:rsidRPr="003F2FD4" w:rsidRDefault="00CD54BE" w:rsidP="002072F7">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r>
      <w:tr w:rsidR="00897BFD" w:rsidRPr="003F2FD4" w14:paraId="16A821DD" w14:textId="77777777" w:rsidTr="000A2DEB">
        <w:tc>
          <w:tcPr>
            <w:tcW w:w="9909" w:type="dxa"/>
            <w:gridSpan w:val="2"/>
          </w:tcPr>
          <w:p w14:paraId="08F769F2" w14:textId="77777777" w:rsidR="00CD54BE" w:rsidRPr="003F2FD4" w:rsidRDefault="00CD54BE" w:rsidP="002072F7">
            <w:pPr>
              <w:pStyle w:val="a7"/>
              <w:ind w:left="34"/>
              <w:jc w:val="center"/>
              <w:rPr>
                <w:rFonts w:ascii="Times New Roman" w:eastAsia="Times New Roman" w:hAnsi="Times New Roman" w:cs="Times New Roman"/>
                <w:sz w:val="24"/>
                <w:szCs w:val="24"/>
                <w:lang w:val="uk-UA"/>
              </w:rPr>
            </w:pPr>
            <w:r w:rsidRPr="003F2FD4">
              <w:rPr>
                <w:rFonts w:ascii="Times New Roman" w:eastAsia="Times New Roman" w:hAnsi="Times New Roman" w:cs="Times New Roman"/>
                <w:b/>
                <w:sz w:val="24"/>
                <w:szCs w:val="24"/>
                <w:lang w:val="uk-UA"/>
              </w:rPr>
              <w:t>Розділ ІV. ПОДАННЯ ТА РОЗКРИТТЯ ТЕНДЕРНОЇ ПРОПОЗИЦІЇ</w:t>
            </w:r>
          </w:p>
        </w:tc>
      </w:tr>
      <w:tr w:rsidR="00897BFD" w:rsidRPr="003F2FD4" w14:paraId="24D2C85B" w14:textId="77777777" w:rsidTr="000A2DEB">
        <w:tc>
          <w:tcPr>
            <w:tcW w:w="813" w:type="dxa"/>
          </w:tcPr>
          <w:p w14:paraId="4B27D08F"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1.</w:t>
            </w:r>
          </w:p>
        </w:tc>
        <w:tc>
          <w:tcPr>
            <w:tcW w:w="9096" w:type="dxa"/>
          </w:tcPr>
          <w:p w14:paraId="5178DD68" w14:textId="77777777" w:rsidR="00CD54BE" w:rsidRPr="003F2FD4" w:rsidRDefault="00CD54BE" w:rsidP="002072F7">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Кінцевий строк подання тендерної пропозиції</w:t>
            </w:r>
          </w:p>
        </w:tc>
      </w:tr>
      <w:tr w:rsidR="00897BFD" w:rsidRPr="003F2FD4" w14:paraId="022DD94A" w14:textId="77777777" w:rsidTr="000A2DEB">
        <w:tc>
          <w:tcPr>
            <w:tcW w:w="813" w:type="dxa"/>
          </w:tcPr>
          <w:p w14:paraId="455D2246"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2.</w:t>
            </w:r>
          </w:p>
        </w:tc>
        <w:tc>
          <w:tcPr>
            <w:tcW w:w="9096" w:type="dxa"/>
          </w:tcPr>
          <w:p w14:paraId="20F8C1C1" w14:textId="77777777" w:rsidR="00CD54BE" w:rsidRPr="003F2FD4" w:rsidRDefault="00CD54BE" w:rsidP="002072F7">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Дата та час розкриття тендерної пропозиції</w:t>
            </w:r>
          </w:p>
        </w:tc>
      </w:tr>
      <w:tr w:rsidR="00897BFD" w:rsidRPr="003F2FD4" w14:paraId="72FA868E" w14:textId="77777777" w:rsidTr="000A2DEB">
        <w:tc>
          <w:tcPr>
            <w:tcW w:w="9909" w:type="dxa"/>
            <w:gridSpan w:val="2"/>
          </w:tcPr>
          <w:p w14:paraId="33F5ACFF" w14:textId="77777777" w:rsidR="00CD54BE" w:rsidRPr="003F2FD4" w:rsidRDefault="00CD54BE" w:rsidP="002072F7">
            <w:pPr>
              <w:pStyle w:val="a7"/>
              <w:jc w:val="center"/>
              <w:rPr>
                <w:rFonts w:ascii="Times New Roman" w:eastAsia="Times New Roman" w:hAnsi="Times New Roman" w:cs="Times New Roman"/>
                <w:sz w:val="24"/>
                <w:szCs w:val="24"/>
                <w:lang w:val="uk-UA"/>
              </w:rPr>
            </w:pPr>
            <w:r w:rsidRPr="003F2FD4">
              <w:rPr>
                <w:rFonts w:ascii="Times New Roman" w:eastAsia="Times New Roman" w:hAnsi="Times New Roman" w:cs="Times New Roman"/>
                <w:b/>
                <w:sz w:val="24"/>
                <w:szCs w:val="24"/>
                <w:lang w:val="uk-UA"/>
              </w:rPr>
              <w:t>Розділ V. ОЦІНКА ТЕНДЕРНОЇ ПРОПОЗИЦІЇ</w:t>
            </w:r>
          </w:p>
        </w:tc>
      </w:tr>
      <w:tr w:rsidR="00897BFD" w:rsidRPr="003F2FD4" w14:paraId="0D494625" w14:textId="77777777" w:rsidTr="000A2DEB">
        <w:tc>
          <w:tcPr>
            <w:tcW w:w="813" w:type="dxa"/>
          </w:tcPr>
          <w:p w14:paraId="1008F737"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1. </w:t>
            </w:r>
          </w:p>
        </w:tc>
        <w:tc>
          <w:tcPr>
            <w:tcW w:w="9096" w:type="dxa"/>
          </w:tcPr>
          <w:p w14:paraId="4300B5BF" w14:textId="77777777" w:rsidR="00CD54BE" w:rsidRPr="003F2FD4" w:rsidRDefault="00CD54BE" w:rsidP="002072F7">
            <w:pPr>
              <w:pStyle w:val="a7"/>
              <w:ind w:left="34"/>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r>
      <w:tr w:rsidR="00897BFD" w:rsidRPr="003F2FD4" w14:paraId="104C7EFA" w14:textId="77777777" w:rsidTr="000A2DEB">
        <w:tc>
          <w:tcPr>
            <w:tcW w:w="813" w:type="dxa"/>
          </w:tcPr>
          <w:p w14:paraId="4F14A02E"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2.</w:t>
            </w:r>
          </w:p>
        </w:tc>
        <w:tc>
          <w:tcPr>
            <w:tcW w:w="9096" w:type="dxa"/>
          </w:tcPr>
          <w:p w14:paraId="6551DB07" w14:textId="77777777" w:rsidR="00CD54BE" w:rsidRPr="003F2FD4" w:rsidRDefault="00CD54BE" w:rsidP="002072F7">
            <w:pPr>
              <w:pStyle w:val="a7"/>
              <w:ind w:left="0"/>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Інша інформація</w:t>
            </w:r>
          </w:p>
        </w:tc>
      </w:tr>
      <w:tr w:rsidR="00897BFD" w:rsidRPr="003F2FD4" w14:paraId="614E3077" w14:textId="77777777" w:rsidTr="000A2DEB">
        <w:tc>
          <w:tcPr>
            <w:tcW w:w="813" w:type="dxa"/>
          </w:tcPr>
          <w:p w14:paraId="61AFF1B8" w14:textId="77777777" w:rsidR="00CD54BE" w:rsidRPr="003F2FD4" w:rsidRDefault="00CD54BE" w:rsidP="002072F7">
            <w:pPr>
              <w:rPr>
                <w:rFonts w:ascii="Times New Roman" w:hAnsi="Times New Roman" w:cs="Times New Roman"/>
                <w:sz w:val="24"/>
                <w:szCs w:val="24"/>
                <w:lang w:val="uk-UA"/>
              </w:rPr>
            </w:pPr>
            <w:r w:rsidRPr="003F2FD4">
              <w:rPr>
                <w:rFonts w:ascii="Times New Roman" w:hAnsi="Times New Roman" w:cs="Times New Roman"/>
                <w:sz w:val="24"/>
                <w:szCs w:val="24"/>
                <w:lang w:val="uk-UA"/>
              </w:rPr>
              <w:t>3.</w:t>
            </w:r>
          </w:p>
        </w:tc>
        <w:tc>
          <w:tcPr>
            <w:tcW w:w="9096" w:type="dxa"/>
          </w:tcPr>
          <w:p w14:paraId="35D902D3" w14:textId="77777777" w:rsidR="00CD54BE" w:rsidRPr="003F2FD4" w:rsidRDefault="00CD54BE" w:rsidP="002072F7">
            <w:pPr>
              <w:pStyle w:val="a7"/>
              <w:ind w:left="0"/>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Відхилення тендерних пропозицій</w:t>
            </w:r>
          </w:p>
        </w:tc>
      </w:tr>
      <w:tr w:rsidR="00897BFD" w:rsidRPr="003F2FD4" w14:paraId="78160CC1" w14:textId="77777777" w:rsidTr="000A2DEB">
        <w:tc>
          <w:tcPr>
            <w:tcW w:w="9909" w:type="dxa"/>
            <w:gridSpan w:val="2"/>
          </w:tcPr>
          <w:p w14:paraId="0FA640F1" w14:textId="77777777" w:rsidR="00CD54BE" w:rsidRPr="003F2FD4" w:rsidRDefault="00CD54BE" w:rsidP="002072F7">
            <w:pPr>
              <w:pStyle w:val="a7"/>
              <w:ind w:left="0"/>
              <w:jc w:val="center"/>
              <w:rPr>
                <w:rFonts w:ascii="Times New Roman" w:eastAsia="Times New Roman" w:hAnsi="Times New Roman" w:cs="Times New Roman"/>
                <w:sz w:val="24"/>
                <w:szCs w:val="24"/>
                <w:lang w:val="uk-UA"/>
              </w:rPr>
            </w:pPr>
            <w:r w:rsidRPr="003F2FD4">
              <w:rPr>
                <w:rFonts w:ascii="Times New Roman" w:eastAsia="Times New Roman" w:hAnsi="Times New Roman" w:cs="Times New Roman"/>
                <w:b/>
                <w:sz w:val="24"/>
                <w:szCs w:val="24"/>
                <w:lang w:val="uk-UA"/>
              </w:rPr>
              <w:t>Розділ VІ. РЕЗУЛЬТАТИ ТОРГІВ ТА УКЛАДАННЯ ДОГОВОРУ ПРО ЗАКУПІВЛЮ</w:t>
            </w:r>
          </w:p>
        </w:tc>
      </w:tr>
      <w:tr w:rsidR="00897BFD" w:rsidRPr="003F2FD4" w14:paraId="0CB30D0E" w14:textId="77777777" w:rsidTr="000A2DEB">
        <w:tc>
          <w:tcPr>
            <w:tcW w:w="813" w:type="dxa"/>
          </w:tcPr>
          <w:p w14:paraId="00F43297"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t>1.</w:t>
            </w:r>
          </w:p>
        </w:tc>
        <w:tc>
          <w:tcPr>
            <w:tcW w:w="9096" w:type="dxa"/>
          </w:tcPr>
          <w:p w14:paraId="334582AE" w14:textId="77777777" w:rsidR="00CD54BE" w:rsidRPr="003F2FD4" w:rsidRDefault="00CD54BE" w:rsidP="002072F7">
            <w:pPr>
              <w:pStyle w:val="a7"/>
              <w:ind w:left="0"/>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r>
      <w:tr w:rsidR="00897BFD" w:rsidRPr="003F2FD4" w14:paraId="7EADEEAC" w14:textId="77777777" w:rsidTr="000A2DEB">
        <w:tc>
          <w:tcPr>
            <w:tcW w:w="813" w:type="dxa"/>
          </w:tcPr>
          <w:p w14:paraId="4C0887C6"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t>2.</w:t>
            </w:r>
          </w:p>
        </w:tc>
        <w:tc>
          <w:tcPr>
            <w:tcW w:w="9096" w:type="dxa"/>
          </w:tcPr>
          <w:p w14:paraId="7E4D832A" w14:textId="77777777" w:rsidR="00CD54BE" w:rsidRPr="003F2FD4" w:rsidRDefault="00CD54BE" w:rsidP="00FF318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Строк укладання договору </w:t>
            </w:r>
          </w:p>
        </w:tc>
      </w:tr>
      <w:tr w:rsidR="00897BFD" w:rsidRPr="003F2FD4" w14:paraId="4DE79CAF" w14:textId="77777777" w:rsidTr="000A2DEB">
        <w:tc>
          <w:tcPr>
            <w:tcW w:w="813" w:type="dxa"/>
          </w:tcPr>
          <w:p w14:paraId="71AA259B"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t>3.</w:t>
            </w:r>
          </w:p>
        </w:tc>
        <w:tc>
          <w:tcPr>
            <w:tcW w:w="9096" w:type="dxa"/>
          </w:tcPr>
          <w:p w14:paraId="2771A585" w14:textId="77777777" w:rsidR="00CD54BE" w:rsidRPr="003F2FD4" w:rsidRDefault="00CD54BE" w:rsidP="00FF318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Проект договору про закупівлю </w:t>
            </w:r>
          </w:p>
        </w:tc>
      </w:tr>
      <w:tr w:rsidR="00897BFD" w:rsidRPr="003F2FD4" w14:paraId="7B0C0C54" w14:textId="77777777" w:rsidTr="000A2DEB">
        <w:tc>
          <w:tcPr>
            <w:tcW w:w="813" w:type="dxa"/>
          </w:tcPr>
          <w:p w14:paraId="4972B659"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t>4.</w:t>
            </w:r>
          </w:p>
        </w:tc>
        <w:tc>
          <w:tcPr>
            <w:tcW w:w="9096" w:type="dxa"/>
          </w:tcPr>
          <w:p w14:paraId="50CA46D4" w14:textId="77777777" w:rsidR="00CD54BE" w:rsidRPr="003F2FD4" w:rsidRDefault="00CD54BE" w:rsidP="00FF318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r>
      <w:tr w:rsidR="00897BFD" w:rsidRPr="003F2FD4" w14:paraId="6CE24254" w14:textId="77777777" w:rsidTr="000A2DEB">
        <w:tc>
          <w:tcPr>
            <w:tcW w:w="813" w:type="dxa"/>
          </w:tcPr>
          <w:p w14:paraId="1841E023"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t>5.</w:t>
            </w:r>
          </w:p>
        </w:tc>
        <w:tc>
          <w:tcPr>
            <w:tcW w:w="9096" w:type="dxa"/>
          </w:tcPr>
          <w:p w14:paraId="32406EAA" w14:textId="77777777" w:rsidR="00CD54BE" w:rsidRPr="003F2FD4" w:rsidRDefault="00CD54BE" w:rsidP="00FF318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r>
      <w:tr w:rsidR="00897BFD" w:rsidRPr="003F2FD4" w14:paraId="554BAFCA" w14:textId="77777777" w:rsidTr="000A2DEB">
        <w:tc>
          <w:tcPr>
            <w:tcW w:w="813" w:type="dxa"/>
          </w:tcPr>
          <w:p w14:paraId="3F1770CD"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lastRenderedPageBreak/>
              <w:t>6.</w:t>
            </w:r>
          </w:p>
        </w:tc>
        <w:tc>
          <w:tcPr>
            <w:tcW w:w="9096" w:type="dxa"/>
          </w:tcPr>
          <w:p w14:paraId="014F2BB0" w14:textId="77777777" w:rsidR="00CD54BE" w:rsidRPr="003F2FD4" w:rsidRDefault="00CD54BE" w:rsidP="00FF318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r>
      <w:tr w:rsidR="00897BFD" w:rsidRPr="003F2FD4" w14:paraId="4C717564" w14:textId="77777777" w:rsidTr="000A2DEB">
        <w:tc>
          <w:tcPr>
            <w:tcW w:w="9909" w:type="dxa"/>
            <w:gridSpan w:val="2"/>
          </w:tcPr>
          <w:p w14:paraId="53A3C2B5" w14:textId="77777777" w:rsidR="00CD54BE" w:rsidRPr="003F2FD4" w:rsidRDefault="00CD54BE" w:rsidP="00FF3184">
            <w:pPr>
              <w:pStyle w:val="a7"/>
              <w:ind w:left="0"/>
              <w:jc w:val="center"/>
              <w:rPr>
                <w:rFonts w:ascii="Times New Roman" w:eastAsia="Times New Roman" w:hAnsi="Times New Roman" w:cs="Times New Roman"/>
                <w:b/>
                <w:sz w:val="24"/>
                <w:szCs w:val="24"/>
                <w:lang w:val="uk-UA"/>
              </w:rPr>
            </w:pPr>
            <w:r w:rsidRPr="003F2FD4">
              <w:rPr>
                <w:rFonts w:ascii="Times New Roman" w:eastAsia="Times New Roman" w:hAnsi="Times New Roman" w:cs="Times New Roman"/>
                <w:b/>
                <w:sz w:val="24"/>
                <w:szCs w:val="24"/>
                <w:lang w:val="uk-UA"/>
              </w:rPr>
              <w:t>Додатки до тендерної документації</w:t>
            </w:r>
          </w:p>
        </w:tc>
      </w:tr>
      <w:tr w:rsidR="00897BFD" w:rsidRPr="009727DB" w14:paraId="2C22C270" w14:textId="77777777" w:rsidTr="000A2DEB">
        <w:tc>
          <w:tcPr>
            <w:tcW w:w="813" w:type="dxa"/>
          </w:tcPr>
          <w:p w14:paraId="37B15CCA"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t>1.</w:t>
            </w:r>
          </w:p>
        </w:tc>
        <w:tc>
          <w:tcPr>
            <w:tcW w:w="9096" w:type="dxa"/>
          </w:tcPr>
          <w:p w14:paraId="2A417498" w14:textId="77777777" w:rsidR="00CD54BE" w:rsidRPr="003F2FD4" w:rsidRDefault="00CD54BE" w:rsidP="00FF3184">
            <w:pPr>
              <w:tabs>
                <w:tab w:val="left" w:pos="855"/>
              </w:tabs>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Додаток 1 до тендерної документації (Інформація та п</w:t>
            </w:r>
            <w:r w:rsidRPr="003F2FD4">
              <w:rPr>
                <w:rFonts w:ascii="Times New Roman" w:hAnsi="Times New Roman" w:cs="Times New Roman"/>
                <w:bCs/>
                <w:sz w:val="24"/>
                <w:szCs w:val="24"/>
                <w:lang w:val="uk-UA"/>
              </w:rPr>
              <w:t>ерелік документів для підтвердження відповідності учасника вимогам, визначеним у статті 16 та статті 17 Закону України «Про публічні закупівлі»</w:t>
            </w:r>
            <w:r w:rsidRPr="003F2FD4">
              <w:rPr>
                <w:rFonts w:ascii="Times New Roman" w:hAnsi="Times New Roman" w:cs="Times New Roman"/>
                <w:sz w:val="24"/>
                <w:szCs w:val="24"/>
                <w:lang w:val="uk-UA"/>
              </w:rPr>
              <w:t>)</w:t>
            </w:r>
          </w:p>
        </w:tc>
      </w:tr>
      <w:tr w:rsidR="00897BFD" w:rsidRPr="003F2FD4" w14:paraId="08BCD5CD" w14:textId="77777777" w:rsidTr="000A2DEB">
        <w:tc>
          <w:tcPr>
            <w:tcW w:w="813" w:type="dxa"/>
          </w:tcPr>
          <w:p w14:paraId="4C8A06A6"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t>2.</w:t>
            </w:r>
          </w:p>
        </w:tc>
        <w:tc>
          <w:tcPr>
            <w:tcW w:w="9096" w:type="dxa"/>
          </w:tcPr>
          <w:p w14:paraId="662DDE7A" w14:textId="77777777" w:rsidR="00CD54BE" w:rsidRPr="003F2FD4" w:rsidRDefault="00CD54BE" w:rsidP="00FF3184">
            <w:pPr>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Додаток 2 до тендерної документації (Проект договору)</w:t>
            </w:r>
          </w:p>
        </w:tc>
      </w:tr>
      <w:tr w:rsidR="00897BFD" w:rsidRPr="009727DB" w14:paraId="3C49314E" w14:textId="77777777" w:rsidTr="000A2DEB">
        <w:tc>
          <w:tcPr>
            <w:tcW w:w="813" w:type="dxa"/>
          </w:tcPr>
          <w:p w14:paraId="4F62C707" w14:textId="77777777" w:rsidR="00CD54BE" w:rsidRPr="003F2FD4" w:rsidRDefault="00CD54BE" w:rsidP="00FF3184">
            <w:pPr>
              <w:rPr>
                <w:rFonts w:ascii="Times New Roman" w:hAnsi="Times New Roman" w:cs="Times New Roman"/>
                <w:sz w:val="24"/>
                <w:szCs w:val="24"/>
                <w:lang w:val="uk-UA"/>
              </w:rPr>
            </w:pPr>
            <w:r w:rsidRPr="003F2FD4">
              <w:rPr>
                <w:rFonts w:ascii="Times New Roman" w:hAnsi="Times New Roman" w:cs="Times New Roman"/>
                <w:sz w:val="24"/>
                <w:szCs w:val="24"/>
                <w:lang w:val="uk-UA"/>
              </w:rPr>
              <w:t>3.</w:t>
            </w:r>
          </w:p>
        </w:tc>
        <w:tc>
          <w:tcPr>
            <w:tcW w:w="9096" w:type="dxa"/>
          </w:tcPr>
          <w:p w14:paraId="1B7A422B" w14:textId="77777777" w:rsidR="00CD54BE" w:rsidRPr="003F2FD4" w:rsidRDefault="00CD54BE" w:rsidP="00FF3184">
            <w:pPr>
              <w:pStyle w:val="a7"/>
              <w:ind w:left="0"/>
              <w:rPr>
                <w:rFonts w:ascii="Times New Roman" w:eastAsia="Times New Roman" w:hAnsi="Times New Roman" w:cs="Times New Roman"/>
                <w:sz w:val="24"/>
                <w:szCs w:val="24"/>
                <w:lang w:val="uk-UA"/>
              </w:rPr>
            </w:pPr>
            <w:r w:rsidRPr="003F2FD4">
              <w:rPr>
                <w:rFonts w:ascii="Times New Roman" w:hAnsi="Times New Roman" w:cs="Times New Roman"/>
                <w:sz w:val="24"/>
                <w:szCs w:val="24"/>
                <w:lang w:val="uk-UA"/>
              </w:rPr>
              <w:t>Додаток 3 до тендерної документації (</w:t>
            </w:r>
            <w:r w:rsidRPr="003F2FD4">
              <w:rPr>
                <w:rFonts w:ascii="Times New Roman" w:hAnsi="Times New Roman" w:cs="Times New Roman"/>
                <w:bCs/>
                <w:sz w:val="24"/>
                <w:szCs w:val="24"/>
                <w:lang w:val="uk-UA"/>
              </w:rPr>
              <w:t>Інформація про необхідні технічні, якісні, кількісні та інші характеристики предмета закупівлі (технічні вимоги)</w:t>
            </w:r>
          </w:p>
        </w:tc>
      </w:tr>
      <w:tr w:rsidR="00897BFD" w:rsidRPr="009727DB" w14:paraId="12F1805D" w14:textId="77777777" w:rsidTr="000A2DEB">
        <w:tc>
          <w:tcPr>
            <w:tcW w:w="813" w:type="dxa"/>
          </w:tcPr>
          <w:p w14:paraId="5EF55453" w14:textId="77777777" w:rsidR="00CD54BE" w:rsidRPr="003F2FD4" w:rsidRDefault="00CD54BE" w:rsidP="00FF3184">
            <w:pPr>
              <w:jc w:val="center"/>
              <w:rPr>
                <w:rFonts w:ascii="Times New Roman" w:hAnsi="Times New Roman" w:cs="Times New Roman"/>
                <w:sz w:val="24"/>
                <w:szCs w:val="24"/>
                <w:lang w:val="uk-UA"/>
              </w:rPr>
            </w:pPr>
          </w:p>
        </w:tc>
        <w:tc>
          <w:tcPr>
            <w:tcW w:w="9096" w:type="dxa"/>
          </w:tcPr>
          <w:p w14:paraId="04B0EFF0" w14:textId="77777777" w:rsidR="00CD54BE" w:rsidRPr="003F2FD4" w:rsidRDefault="00CD54BE" w:rsidP="00FF3184">
            <w:pPr>
              <w:pStyle w:val="a7"/>
              <w:ind w:left="0"/>
              <w:rPr>
                <w:rFonts w:ascii="Times New Roman" w:eastAsia="Times New Roman" w:hAnsi="Times New Roman" w:cs="Times New Roman"/>
                <w:sz w:val="24"/>
                <w:szCs w:val="24"/>
                <w:lang w:val="uk-UA"/>
              </w:rPr>
            </w:pPr>
          </w:p>
        </w:tc>
      </w:tr>
    </w:tbl>
    <w:p w14:paraId="55D62FC6" w14:textId="77777777" w:rsidR="002072F7" w:rsidRPr="003F2FD4" w:rsidRDefault="002072F7" w:rsidP="009E5054">
      <w:pPr>
        <w:spacing w:after="0" w:line="240" w:lineRule="auto"/>
        <w:jc w:val="center"/>
        <w:rPr>
          <w:rFonts w:ascii="Times New Roman" w:hAnsi="Times New Roman" w:cs="Times New Roman"/>
          <w:sz w:val="24"/>
          <w:szCs w:val="24"/>
          <w:lang w:val="uk-UA"/>
        </w:rPr>
        <w:sectPr w:rsidR="002072F7" w:rsidRPr="003F2FD4" w:rsidSect="002072F7">
          <w:pgSz w:w="11904" w:h="16834"/>
          <w:pgMar w:top="284" w:right="851" w:bottom="425" w:left="1134" w:header="709" w:footer="198" w:gutter="0"/>
          <w:cols w:space="709"/>
        </w:sect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6945"/>
      </w:tblGrid>
      <w:tr w:rsidR="00897BFD" w:rsidRPr="003F2FD4" w14:paraId="29E995C6" w14:textId="77777777" w:rsidTr="00840E45">
        <w:trPr>
          <w:trHeight w:val="520"/>
          <w:jc w:val="center"/>
        </w:trPr>
        <w:tc>
          <w:tcPr>
            <w:tcW w:w="566" w:type="dxa"/>
            <w:shd w:val="clear" w:color="auto" w:fill="D0CECE" w:themeFill="background2" w:themeFillShade="E6"/>
            <w:vAlign w:val="center"/>
          </w:tcPr>
          <w:p w14:paraId="14F39D6B" w14:textId="77777777" w:rsidR="009D0527" w:rsidRPr="003F2FD4" w:rsidRDefault="009D0527" w:rsidP="009E5054">
            <w:pPr>
              <w:pStyle w:val="11"/>
              <w:widowControl w:val="0"/>
              <w:spacing w:line="240" w:lineRule="auto"/>
              <w:jc w:val="center"/>
              <w:rPr>
                <w:rFonts w:ascii="Times New Roman" w:hAnsi="Times New Roman" w:cs="Times New Roman"/>
                <w:color w:val="auto"/>
                <w:sz w:val="24"/>
                <w:szCs w:val="24"/>
                <w:lang w:val="uk-UA"/>
              </w:rPr>
            </w:pPr>
          </w:p>
        </w:tc>
        <w:tc>
          <w:tcPr>
            <w:tcW w:w="9635" w:type="dxa"/>
            <w:gridSpan w:val="2"/>
            <w:shd w:val="clear" w:color="auto" w:fill="D0CECE" w:themeFill="background2" w:themeFillShade="E6"/>
            <w:vAlign w:val="center"/>
          </w:tcPr>
          <w:p w14:paraId="60EAC738" w14:textId="77777777" w:rsidR="009D0527" w:rsidRPr="003F2FD4" w:rsidRDefault="00966D37" w:rsidP="009E5054">
            <w:pPr>
              <w:pStyle w:val="11"/>
              <w:widowControl w:val="0"/>
              <w:spacing w:line="240" w:lineRule="auto"/>
              <w:jc w:val="center"/>
              <w:rPr>
                <w:rFonts w:ascii="Times New Roman" w:hAnsi="Times New Roman" w:cs="Times New Roman"/>
                <w:b/>
                <w:color w:val="auto"/>
                <w:sz w:val="24"/>
                <w:szCs w:val="24"/>
                <w:lang w:val="uk-UA"/>
              </w:rPr>
            </w:pPr>
            <w:r w:rsidRPr="003F2FD4">
              <w:rPr>
                <w:rFonts w:ascii="Times New Roman" w:eastAsia="Times New Roman" w:hAnsi="Times New Roman" w:cs="Times New Roman"/>
                <w:b/>
                <w:color w:val="auto"/>
                <w:sz w:val="24"/>
                <w:szCs w:val="24"/>
                <w:lang w:val="uk-UA"/>
              </w:rPr>
              <w:t xml:space="preserve">Розділ І. </w:t>
            </w:r>
            <w:r w:rsidR="00EF4648" w:rsidRPr="003F2FD4">
              <w:rPr>
                <w:rFonts w:ascii="Times New Roman" w:eastAsia="Times New Roman" w:hAnsi="Times New Roman" w:cs="Times New Roman"/>
                <w:b/>
                <w:color w:val="auto"/>
                <w:sz w:val="24"/>
                <w:szCs w:val="24"/>
                <w:lang w:val="uk-UA"/>
              </w:rPr>
              <w:t>ЗАГАЛЬНІ ПОЛОЖЕННЯ</w:t>
            </w:r>
          </w:p>
        </w:tc>
      </w:tr>
      <w:tr w:rsidR="00897BFD" w:rsidRPr="003F2FD4" w14:paraId="4D1C9886" w14:textId="77777777" w:rsidTr="00234CEC">
        <w:trPr>
          <w:trHeight w:val="520"/>
          <w:jc w:val="center"/>
        </w:trPr>
        <w:tc>
          <w:tcPr>
            <w:tcW w:w="566" w:type="dxa"/>
            <w:vAlign w:val="center"/>
          </w:tcPr>
          <w:p w14:paraId="01238C06" w14:textId="77777777" w:rsidR="009D0527" w:rsidRPr="003F2FD4"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w:t>
            </w:r>
          </w:p>
        </w:tc>
        <w:tc>
          <w:tcPr>
            <w:tcW w:w="2690" w:type="dxa"/>
            <w:vAlign w:val="center"/>
          </w:tcPr>
          <w:p w14:paraId="4BBF7368" w14:textId="77777777" w:rsidR="009D0527" w:rsidRPr="003F2FD4"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2</w:t>
            </w:r>
          </w:p>
        </w:tc>
        <w:tc>
          <w:tcPr>
            <w:tcW w:w="6945" w:type="dxa"/>
            <w:vAlign w:val="center"/>
          </w:tcPr>
          <w:p w14:paraId="0ABB4396" w14:textId="77777777" w:rsidR="009D0527" w:rsidRPr="003F2FD4" w:rsidRDefault="009D0527" w:rsidP="009E5054">
            <w:pPr>
              <w:pStyle w:val="11"/>
              <w:widowControl w:val="0"/>
              <w:spacing w:line="240" w:lineRule="auto"/>
              <w:jc w:val="center"/>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3</w:t>
            </w:r>
          </w:p>
        </w:tc>
      </w:tr>
      <w:tr w:rsidR="00897BFD" w:rsidRPr="003F2FD4" w14:paraId="5B3B652E" w14:textId="77777777" w:rsidTr="00234CEC">
        <w:trPr>
          <w:trHeight w:val="520"/>
          <w:jc w:val="center"/>
        </w:trPr>
        <w:tc>
          <w:tcPr>
            <w:tcW w:w="566" w:type="dxa"/>
          </w:tcPr>
          <w:p w14:paraId="5D142E03" w14:textId="77777777" w:rsidR="009D0527" w:rsidRPr="003F2FD4" w:rsidRDefault="009D0527"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w:t>
            </w:r>
          </w:p>
        </w:tc>
        <w:tc>
          <w:tcPr>
            <w:tcW w:w="2690" w:type="dxa"/>
          </w:tcPr>
          <w:p w14:paraId="6A36010E" w14:textId="77777777" w:rsidR="009D0527" w:rsidRPr="003F2FD4" w:rsidRDefault="009D0527"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5" w:type="dxa"/>
            <w:vAlign w:val="center"/>
          </w:tcPr>
          <w:p w14:paraId="34D3595E" w14:textId="77777777" w:rsidR="009F57DC" w:rsidRPr="003F2FD4" w:rsidRDefault="009F57D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r w:rsidR="001A55D6">
              <w:fldChar w:fldCharType="begin"/>
            </w:r>
            <w:r w:rsidR="001A55D6" w:rsidRPr="009727DB">
              <w:rPr>
                <w:lang w:val="uk-UA"/>
              </w:rPr>
              <w:instrText xml:space="preserve"> </w:instrText>
            </w:r>
            <w:r w:rsidR="001A55D6">
              <w:instrText>HYPERLINK</w:instrText>
            </w:r>
            <w:r w:rsidR="001A55D6" w:rsidRPr="009727DB">
              <w:rPr>
                <w:lang w:val="uk-UA"/>
              </w:rPr>
              <w:instrText xml:space="preserve"> "</w:instrText>
            </w:r>
            <w:r w:rsidR="001A55D6">
              <w:instrText>http</w:instrText>
            </w:r>
            <w:r w:rsidR="001A55D6" w:rsidRPr="009727DB">
              <w:rPr>
                <w:lang w:val="uk-UA"/>
              </w:rPr>
              <w:instrText>://</w:instrText>
            </w:r>
            <w:r w:rsidR="001A55D6">
              <w:instrText>zakon</w:instrText>
            </w:r>
            <w:r w:rsidR="001A55D6" w:rsidRPr="009727DB">
              <w:rPr>
                <w:lang w:val="uk-UA"/>
              </w:rPr>
              <w:instrText>0.</w:instrText>
            </w:r>
            <w:r w:rsidR="001A55D6">
              <w:instrText>rada</w:instrText>
            </w:r>
            <w:r w:rsidR="001A55D6" w:rsidRPr="009727DB">
              <w:rPr>
                <w:lang w:val="uk-UA"/>
              </w:rPr>
              <w:instrText>.</w:instrText>
            </w:r>
            <w:r w:rsidR="001A55D6">
              <w:instrText>gov</w:instrText>
            </w:r>
            <w:r w:rsidR="001A55D6" w:rsidRPr="009727DB">
              <w:rPr>
                <w:lang w:val="uk-UA"/>
              </w:rPr>
              <w:instrText>.</w:instrText>
            </w:r>
            <w:r w:rsidR="001A55D6">
              <w:instrText>ua</w:instrText>
            </w:r>
            <w:r w:rsidR="001A55D6" w:rsidRPr="009727DB">
              <w:rPr>
                <w:lang w:val="uk-UA"/>
              </w:rPr>
              <w:instrText>/</w:instrText>
            </w:r>
            <w:r w:rsidR="001A55D6">
              <w:instrText>laws</w:instrText>
            </w:r>
            <w:r w:rsidR="001A55D6" w:rsidRPr="009727DB">
              <w:rPr>
                <w:lang w:val="uk-UA"/>
              </w:rPr>
              <w:instrText>/</w:instrText>
            </w:r>
            <w:r w:rsidR="001A55D6">
              <w:instrText>show</w:instrText>
            </w:r>
            <w:r w:rsidR="001A55D6" w:rsidRPr="009727DB">
              <w:rPr>
                <w:lang w:val="uk-UA"/>
              </w:rPr>
              <w:instrText>/2289-17" \</w:instrText>
            </w:r>
            <w:r w:rsidR="001A55D6">
              <w:instrText>h</w:instrText>
            </w:r>
            <w:r w:rsidR="001A55D6" w:rsidRPr="009727DB">
              <w:rPr>
                <w:lang w:val="uk-UA"/>
              </w:rPr>
              <w:instrText xml:space="preserve"> </w:instrText>
            </w:r>
            <w:r w:rsidR="001A55D6">
              <w:fldChar w:fldCharType="separate"/>
            </w:r>
            <w:r w:rsidRPr="003F2FD4">
              <w:rPr>
                <w:rFonts w:ascii="Times New Roman" w:eastAsia="Times New Roman" w:hAnsi="Times New Roman" w:cs="Times New Roman"/>
                <w:color w:val="auto"/>
                <w:sz w:val="24"/>
                <w:szCs w:val="24"/>
                <w:lang w:val="uk-UA"/>
              </w:rPr>
              <w:t>Закону</w:t>
            </w:r>
            <w:r w:rsidR="001A55D6">
              <w:rPr>
                <w:rFonts w:ascii="Times New Roman" w:eastAsia="Times New Roman" w:hAnsi="Times New Roman" w:cs="Times New Roman"/>
                <w:color w:val="auto"/>
                <w:sz w:val="24"/>
                <w:szCs w:val="24"/>
                <w:lang w:val="uk-UA"/>
              </w:rPr>
              <w:fldChar w:fldCharType="end"/>
            </w:r>
            <w:r w:rsidRPr="003F2FD4">
              <w:rPr>
                <w:rFonts w:ascii="Times New Roman" w:eastAsia="Times New Roman" w:hAnsi="Times New Roman" w:cs="Times New Roman"/>
                <w:color w:val="auto"/>
                <w:sz w:val="24"/>
                <w:szCs w:val="24"/>
                <w:lang w:val="uk-UA"/>
              </w:rPr>
              <w:t xml:space="preserve"> України «Про публічні закупівлі» (далі – Закон),</w:t>
            </w:r>
            <w:r w:rsidR="00326015" w:rsidRPr="003F2FD4">
              <w:rPr>
                <w:rFonts w:ascii="Times New Roman" w:eastAsia="Times New Roman" w:hAnsi="Times New Roman" w:cs="Times New Roman"/>
                <w:color w:val="auto"/>
                <w:sz w:val="24"/>
                <w:szCs w:val="24"/>
                <w:lang w:val="uk-UA"/>
              </w:rPr>
              <w:t xml:space="preserve"> </w:t>
            </w:r>
            <w:bookmarkStart w:id="0" w:name="_Hlk117266252"/>
            <w:r w:rsidR="00326015" w:rsidRPr="003F2FD4">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bookmarkEnd w:id="0"/>
            <w:r w:rsidR="00326015" w:rsidRPr="003F2FD4">
              <w:rPr>
                <w:rFonts w:ascii="Times New Roman" w:hAnsi="Times New Roman" w:cs="Times New Roman"/>
                <w:noProof/>
                <w:color w:val="auto"/>
                <w:spacing w:val="-6"/>
                <w:sz w:val="24"/>
                <w:szCs w:val="24"/>
                <w:lang w:val="uk-UA"/>
              </w:rPr>
              <w:t>,</w:t>
            </w:r>
            <w:r w:rsidRPr="003F2FD4">
              <w:rPr>
                <w:rFonts w:ascii="Times New Roman" w:eastAsia="Times New Roman" w:hAnsi="Times New Roman" w:cs="Times New Roman"/>
                <w:color w:val="auto"/>
                <w:sz w:val="24"/>
                <w:szCs w:val="24"/>
                <w:lang w:val="uk-UA"/>
              </w:rPr>
              <w:t xml:space="preserve"> Закону України «Про ринок електричної енергії», Постанови НКРЕКП від 14.03.2018 №312 «Про затвердження Правил роздрібного ринку електричної енергії», Постанови</w:t>
            </w:r>
            <w:r w:rsidRPr="003F2FD4">
              <w:rPr>
                <w:rFonts w:ascii="Times New Roman" w:eastAsia="Times New Roman" w:hAnsi="Times New Roman" w:cs="Times New Roman"/>
                <w:color w:val="auto"/>
                <w:sz w:val="24"/>
                <w:szCs w:val="24"/>
                <w:lang w:val="uk-UA"/>
              </w:rPr>
              <w:tab/>
              <w:t>НКРЕКП від 14.03.2018 №309 «Про затвердження Кодексу системи передачі», Постанови НКРЕКП від 14.03.2018 №307 «Про затвердження Правил ринку», Постанови НКРЕКП від 09.11.2017 №1388 «Про затвердження Ліцензійних умов провадження господарської діяльності з передачі електричної енергії», Постанови</w:t>
            </w:r>
            <w:r w:rsidRPr="003F2FD4">
              <w:rPr>
                <w:rFonts w:ascii="Times New Roman" w:eastAsia="Times New Roman" w:hAnsi="Times New Roman" w:cs="Times New Roman"/>
                <w:color w:val="auto"/>
                <w:sz w:val="24"/>
                <w:szCs w:val="24"/>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p w14:paraId="2B18387A" w14:textId="77777777" w:rsidR="00EE168F" w:rsidRPr="003F2FD4" w:rsidRDefault="009F57D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Терміни,</w:t>
            </w:r>
            <w:r w:rsidRPr="003F2FD4">
              <w:rPr>
                <w:rFonts w:ascii="Times New Roman" w:hAnsi="Times New Roman" w:cs="Times New Roman"/>
                <w:color w:val="auto"/>
                <w:sz w:val="24"/>
                <w:szCs w:val="24"/>
                <w:lang w:val="uk-UA"/>
              </w:rPr>
              <w:t xml:space="preserve"> які використовуються в цій тендерній документації,</w:t>
            </w:r>
            <w:r w:rsidRPr="003F2FD4">
              <w:rPr>
                <w:rFonts w:ascii="Times New Roman" w:eastAsia="Times New Roman" w:hAnsi="Times New Roman" w:cs="Times New Roman"/>
                <w:color w:val="auto"/>
                <w:sz w:val="24"/>
                <w:szCs w:val="24"/>
                <w:lang w:val="uk-UA"/>
              </w:rPr>
              <w:t xml:space="preserve"> вживаються у значенні, наведеному в </w:t>
            </w:r>
            <w:r w:rsidRPr="003F2FD4">
              <w:rPr>
                <w:rFonts w:ascii="Times New Roman" w:eastAsia="Times New Roman" w:hAnsi="Times New Roman" w:cs="Times New Roman"/>
                <w:b/>
                <w:bCs/>
                <w:i/>
                <w:iCs/>
                <w:color w:val="auto"/>
                <w:sz w:val="24"/>
                <w:szCs w:val="24"/>
                <w:lang w:val="uk-UA"/>
              </w:rPr>
              <w:t>Законі</w:t>
            </w:r>
            <w:r w:rsidRPr="003F2FD4">
              <w:rPr>
                <w:rFonts w:ascii="Times New Roman" w:eastAsia="Times New Roman" w:hAnsi="Times New Roman" w:cs="Times New Roman"/>
                <w:color w:val="auto"/>
                <w:sz w:val="24"/>
                <w:szCs w:val="24"/>
                <w:lang w:val="uk-UA"/>
              </w:rPr>
              <w:t xml:space="preserve"> та інших вищенаведених нормативних актах.</w:t>
            </w:r>
          </w:p>
        </w:tc>
      </w:tr>
      <w:tr w:rsidR="00897BFD" w:rsidRPr="003F2FD4" w14:paraId="7BBDF9D9" w14:textId="77777777" w:rsidTr="00234CEC">
        <w:trPr>
          <w:trHeight w:val="520"/>
          <w:jc w:val="center"/>
        </w:trPr>
        <w:tc>
          <w:tcPr>
            <w:tcW w:w="566" w:type="dxa"/>
          </w:tcPr>
          <w:p w14:paraId="10A56CC8" w14:textId="77777777" w:rsidR="009D0527" w:rsidRPr="003F2FD4" w:rsidRDefault="009D0527"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2</w:t>
            </w:r>
          </w:p>
        </w:tc>
        <w:tc>
          <w:tcPr>
            <w:tcW w:w="2690" w:type="dxa"/>
          </w:tcPr>
          <w:p w14:paraId="354AEAAE" w14:textId="77777777" w:rsidR="009D0527" w:rsidRPr="003F2FD4" w:rsidRDefault="009D0527" w:rsidP="00694F7E">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Інформація про замовника торгів</w:t>
            </w:r>
          </w:p>
        </w:tc>
        <w:tc>
          <w:tcPr>
            <w:tcW w:w="6945" w:type="dxa"/>
          </w:tcPr>
          <w:p w14:paraId="1619EDA1" w14:textId="77777777" w:rsidR="009D0527" w:rsidRPr="003F2FD4" w:rsidRDefault="009D0527" w:rsidP="00BA302E">
            <w:pPr>
              <w:pStyle w:val="11"/>
              <w:widowControl w:val="0"/>
              <w:spacing w:line="240" w:lineRule="auto"/>
              <w:jc w:val="both"/>
              <w:rPr>
                <w:rFonts w:ascii="Times New Roman" w:hAnsi="Times New Roman" w:cs="Times New Roman"/>
                <w:color w:val="auto"/>
                <w:sz w:val="24"/>
                <w:szCs w:val="24"/>
                <w:lang w:val="uk-UA"/>
              </w:rPr>
            </w:pPr>
          </w:p>
        </w:tc>
      </w:tr>
      <w:tr w:rsidR="00897BFD" w:rsidRPr="003F2FD4" w14:paraId="23B7ACC0" w14:textId="77777777" w:rsidTr="00234CEC">
        <w:trPr>
          <w:trHeight w:val="520"/>
          <w:jc w:val="center"/>
        </w:trPr>
        <w:tc>
          <w:tcPr>
            <w:tcW w:w="566" w:type="dxa"/>
          </w:tcPr>
          <w:p w14:paraId="4226FB29" w14:textId="77777777" w:rsidR="00350260" w:rsidRPr="003F2FD4" w:rsidRDefault="00350260" w:rsidP="00350260">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2.1</w:t>
            </w:r>
          </w:p>
        </w:tc>
        <w:tc>
          <w:tcPr>
            <w:tcW w:w="2690" w:type="dxa"/>
          </w:tcPr>
          <w:p w14:paraId="6C7E1B26" w14:textId="77777777" w:rsidR="00350260" w:rsidRPr="003F2FD4" w:rsidRDefault="00350260" w:rsidP="00350260">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повне найменування</w:t>
            </w:r>
          </w:p>
        </w:tc>
        <w:tc>
          <w:tcPr>
            <w:tcW w:w="6945" w:type="dxa"/>
          </w:tcPr>
          <w:p w14:paraId="3CE4770B" w14:textId="77777777" w:rsidR="00350260" w:rsidRPr="003F2FD4" w:rsidRDefault="0019556F" w:rsidP="00580FE3">
            <w:pPr>
              <w:rPr>
                <w:rFonts w:ascii="Times New Roman" w:hAnsi="Times New Roman" w:cs="Times New Roman"/>
                <w:sz w:val="24"/>
                <w:szCs w:val="24"/>
                <w:lang w:val="uk-UA"/>
              </w:rPr>
            </w:pPr>
            <w:r w:rsidRPr="003F2FD4">
              <w:rPr>
                <w:rFonts w:ascii="Times New Roman" w:hAnsi="Times New Roman" w:cs="Times New Roman"/>
                <w:lang w:val="uk-UA"/>
              </w:rPr>
              <w:t>Відділ культури та туризму Яготинської міської ради</w:t>
            </w:r>
            <w:r w:rsidR="00350260" w:rsidRPr="003F2FD4">
              <w:rPr>
                <w:rFonts w:ascii="Times New Roman" w:eastAsia="Times New Roman" w:hAnsi="Times New Roman" w:cs="Times New Roman"/>
                <w:sz w:val="24"/>
                <w:szCs w:val="24"/>
                <w:lang w:val="uk-UA" w:eastAsia="zh-CN"/>
              </w:rPr>
              <w:t xml:space="preserve"> (далі – Замовник)</w:t>
            </w:r>
          </w:p>
        </w:tc>
      </w:tr>
      <w:tr w:rsidR="00897BFD" w:rsidRPr="003F2FD4" w14:paraId="2D21C80A" w14:textId="77777777" w:rsidTr="00234CEC">
        <w:trPr>
          <w:trHeight w:val="520"/>
          <w:jc w:val="center"/>
        </w:trPr>
        <w:tc>
          <w:tcPr>
            <w:tcW w:w="566" w:type="dxa"/>
          </w:tcPr>
          <w:p w14:paraId="586B0DBA" w14:textId="77777777" w:rsidR="00350260" w:rsidRPr="003F2FD4" w:rsidRDefault="00350260" w:rsidP="00350260">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2.2</w:t>
            </w:r>
          </w:p>
        </w:tc>
        <w:tc>
          <w:tcPr>
            <w:tcW w:w="2690" w:type="dxa"/>
          </w:tcPr>
          <w:p w14:paraId="1DFA7974" w14:textId="77777777" w:rsidR="00350260" w:rsidRPr="003F2FD4" w:rsidRDefault="00350260" w:rsidP="00350260">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місцезнаходження</w:t>
            </w:r>
          </w:p>
        </w:tc>
        <w:tc>
          <w:tcPr>
            <w:tcW w:w="6945" w:type="dxa"/>
          </w:tcPr>
          <w:p w14:paraId="1AEB5948" w14:textId="77777777" w:rsidR="006D1DD6" w:rsidRPr="002930F4" w:rsidRDefault="00BE45A2" w:rsidP="0019556F">
            <w:pPr>
              <w:pStyle w:val="af6"/>
              <w:spacing w:before="0" w:beforeAutospacing="0" w:after="0" w:afterAutospacing="0"/>
              <w:rPr>
                <w:lang w:val="uk-UA"/>
              </w:rPr>
            </w:pPr>
            <w:r w:rsidRPr="002930F4">
              <w:rPr>
                <w:lang w:val="uk-UA"/>
              </w:rPr>
              <w:t>07700</w:t>
            </w:r>
            <w:r w:rsidR="00D82BC7" w:rsidRPr="002930F4">
              <w:rPr>
                <w:lang w:val="uk-UA"/>
              </w:rPr>
              <w:t>,</w:t>
            </w:r>
            <w:r w:rsidRPr="002930F4">
              <w:rPr>
                <w:lang w:val="uk-UA"/>
              </w:rPr>
              <w:t xml:space="preserve"> Київська обл.</w:t>
            </w:r>
            <w:r w:rsidR="00D82BC7" w:rsidRPr="002930F4">
              <w:rPr>
                <w:lang w:val="uk-UA"/>
              </w:rPr>
              <w:t>,</w:t>
            </w:r>
            <w:r w:rsidRPr="002930F4">
              <w:rPr>
                <w:lang w:val="uk-UA"/>
              </w:rPr>
              <w:t xml:space="preserve"> Бориспільський р-н</w:t>
            </w:r>
            <w:r w:rsidR="0019556F" w:rsidRPr="002930F4">
              <w:rPr>
                <w:lang w:val="uk-UA"/>
              </w:rPr>
              <w:t>,</w:t>
            </w:r>
            <w:r w:rsidRPr="002930F4">
              <w:rPr>
                <w:lang w:val="uk-UA"/>
              </w:rPr>
              <w:t xml:space="preserve"> м.</w:t>
            </w:r>
            <w:r w:rsidR="0019556F" w:rsidRPr="002930F4">
              <w:rPr>
                <w:lang w:val="uk-UA"/>
              </w:rPr>
              <w:t xml:space="preserve"> </w:t>
            </w:r>
            <w:r w:rsidRPr="002930F4">
              <w:rPr>
                <w:lang w:val="uk-UA"/>
              </w:rPr>
              <w:t>Яготин</w:t>
            </w:r>
            <w:r w:rsidR="0019556F" w:rsidRPr="002930F4">
              <w:rPr>
                <w:lang w:val="uk-UA"/>
              </w:rPr>
              <w:t>,</w:t>
            </w:r>
            <w:r w:rsidRPr="002930F4">
              <w:rPr>
                <w:lang w:val="uk-UA"/>
              </w:rPr>
              <w:t xml:space="preserve"> </w:t>
            </w:r>
          </w:p>
          <w:p w14:paraId="2D122BA9" w14:textId="34076646" w:rsidR="00350260" w:rsidRPr="002930F4" w:rsidRDefault="00BE45A2" w:rsidP="0019556F">
            <w:pPr>
              <w:pStyle w:val="af6"/>
              <w:spacing w:before="0" w:beforeAutospacing="0" w:after="0" w:afterAutospacing="0"/>
              <w:rPr>
                <w:lang w:val="uk-UA"/>
              </w:rPr>
            </w:pPr>
            <w:r w:rsidRPr="002930F4">
              <w:rPr>
                <w:lang w:val="uk-UA"/>
              </w:rPr>
              <w:t>вул.</w:t>
            </w:r>
            <w:r w:rsidR="006D1DD6" w:rsidRPr="002930F4">
              <w:rPr>
                <w:lang w:val="uk-UA"/>
              </w:rPr>
              <w:t xml:space="preserve"> </w:t>
            </w:r>
            <w:r w:rsidRPr="002930F4">
              <w:rPr>
                <w:lang w:val="uk-UA"/>
              </w:rPr>
              <w:t>Незалежності,</w:t>
            </w:r>
            <w:r w:rsidR="006D1DD6" w:rsidRPr="002930F4">
              <w:rPr>
                <w:lang w:val="uk-UA"/>
              </w:rPr>
              <w:t xml:space="preserve"> </w:t>
            </w:r>
            <w:r w:rsidR="0019556F" w:rsidRPr="002930F4">
              <w:rPr>
                <w:lang w:val="uk-UA"/>
              </w:rPr>
              <w:t>81</w:t>
            </w:r>
          </w:p>
        </w:tc>
      </w:tr>
      <w:tr w:rsidR="00897BFD" w:rsidRPr="003F2FD4" w14:paraId="4A4E9EA2" w14:textId="77777777" w:rsidTr="001E341F">
        <w:trPr>
          <w:trHeight w:val="1443"/>
          <w:jc w:val="center"/>
        </w:trPr>
        <w:tc>
          <w:tcPr>
            <w:tcW w:w="566" w:type="dxa"/>
          </w:tcPr>
          <w:p w14:paraId="0403F2B7" w14:textId="77777777" w:rsidR="00350260" w:rsidRPr="003F2FD4" w:rsidRDefault="00350260" w:rsidP="00350260">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2.3</w:t>
            </w:r>
          </w:p>
        </w:tc>
        <w:tc>
          <w:tcPr>
            <w:tcW w:w="2690" w:type="dxa"/>
          </w:tcPr>
          <w:p w14:paraId="26830A1C" w14:textId="77777777" w:rsidR="00350260" w:rsidRPr="003F2FD4" w:rsidRDefault="00350260" w:rsidP="00350260">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5" w:type="dxa"/>
          </w:tcPr>
          <w:p w14:paraId="30410665" w14:textId="77777777" w:rsidR="006D1DD6" w:rsidRPr="003F2FD4" w:rsidRDefault="006D1DD6" w:rsidP="006D1DD6">
            <w:pPr>
              <w:ind w:right="125"/>
              <w:contextualSpacing/>
              <w:rPr>
                <w:rFonts w:ascii="Times New Roman" w:hAnsi="Times New Roman"/>
                <w:b/>
                <w:i/>
                <w:lang w:val="uk-UA"/>
              </w:rPr>
            </w:pPr>
            <w:proofErr w:type="spellStart"/>
            <w:r w:rsidRPr="003F2FD4">
              <w:rPr>
                <w:rFonts w:ascii="Times New Roman" w:hAnsi="Times New Roman"/>
                <w:b/>
                <w:i/>
                <w:lang w:val="uk-UA"/>
              </w:rPr>
              <w:t>Романій</w:t>
            </w:r>
            <w:proofErr w:type="spellEnd"/>
            <w:r w:rsidRPr="003F2FD4">
              <w:rPr>
                <w:rFonts w:ascii="Times New Roman" w:hAnsi="Times New Roman"/>
                <w:b/>
                <w:i/>
                <w:lang w:val="uk-UA"/>
              </w:rPr>
              <w:t xml:space="preserve"> Олена Андріївна, </w:t>
            </w:r>
          </w:p>
          <w:p w14:paraId="499F2223" w14:textId="77777777" w:rsidR="006D1DD6" w:rsidRPr="003F2FD4" w:rsidRDefault="006D1DD6" w:rsidP="006D1DD6">
            <w:pPr>
              <w:ind w:right="125"/>
              <w:contextualSpacing/>
              <w:rPr>
                <w:rFonts w:ascii="Times New Roman" w:hAnsi="Times New Roman"/>
                <w:b/>
                <w:i/>
                <w:lang w:val="uk-UA"/>
              </w:rPr>
            </w:pPr>
            <w:r w:rsidRPr="003F2FD4">
              <w:rPr>
                <w:rFonts w:ascii="Times New Roman" w:hAnsi="Times New Roman"/>
                <w:b/>
                <w:i/>
                <w:lang w:val="uk-UA"/>
              </w:rPr>
              <w:t xml:space="preserve">посада: уповноважена особа, бухгалтер централізованої бухгалтерії відділу культури та туризму </w:t>
            </w:r>
          </w:p>
          <w:p w14:paraId="78ED838F" w14:textId="77777777" w:rsidR="006D1DD6" w:rsidRPr="003F2FD4" w:rsidRDefault="006D1DD6" w:rsidP="006D1DD6">
            <w:pPr>
              <w:jc w:val="both"/>
              <w:rPr>
                <w:rFonts w:ascii="Times New Roman" w:hAnsi="Times New Roman"/>
                <w:lang w:val="uk-UA"/>
              </w:rPr>
            </w:pPr>
            <w:r w:rsidRPr="003F2FD4">
              <w:rPr>
                <w:rFonts w:ascii="Times New Roman" w:hAnsi="Times New Roman"/>
                <w:b/>
                <w:i/>
                <w:lang w:val="uk-UA"/>
              </w:rPr>
              <w:t>Телефони/Факси:+ 380457554009, +380684246124</w:t>
            </w:r>
          </w:p>
          <w:p w14:paraId="08B2B176" w14:textId="4ADD05E7" w:rsidR="00350260" w:rsidRPr="003F2FD4" w:rsidRDefault="006D1DD6" w:rsidP="006D1DD6">
            <w:pPr>
              <w:pStyle w:val="af6"/>
              <w:spacing w:before="0" w:beforeAutospacing="0" w:after="0" w:afterAutospacing="0"/>
              <w:rPr>
                <w:i/>
                <w:lang w:val="uk-UA"/>
              </w:rPr>
            </w:pPr>
            <w:r w:rsidRPr="003F2FD4">
              <w:rPr>
                <w:b/>
                <w:i/>
                <w:lang w:val="uk-UA"/>
              </w:rPr>
              <w:t>Електронна адреса:</w:t>
            </w:r>
            <w:r w:rsidRPr="003F2FD4">
              <w:rPr>
                <w:b/>
                <w:bCs/>
                <w:shd w:val="clear" w:color="auto" w:fill="FFFFFF"/>
                <w:lang w:val="uk-UA"/>
              </w:rPr>
              <w:t xml:space="preserve"> yavkit@ukr.net</w:t>
            </w:r>
          </w:p>
        </w:tc>
      </w:tr>
      <w:tr w:rsidR="00897BFD" w:rsidRPr="003F2FD4" w14:paraId="04024242" w14:textId="77777777" w:rsidTr="00234CEC">
        <w:trPr>
          <w:trHeight w:val="520"/>
          <w:jc w:val="center"/>
        </w:trPr>
        <w:tc>
          <w:tcPr>
            <w:tcW w:w="566" w:type="dxa"/>
          </w:tcPr>
          <w:p w14:paraId="4528917B" w14:textId="77777777" w:rsidR="009D0527" w:rsidRPr="003F2FD4" w:rsidRDefault="009D0527"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3</w:t>
            </w:r>
          </w:p>
        </w:tc>
        <w:tc>
          <w:tcPr>
            <w:tcW w:w="2690" w:type="dxa"/>
          </w:tcPr>
          <w:p w14:paraId="4061F35A" w14:textId="77777777" w:rsidR="009D0527" w:rsidRPr="003F2FD4" w:rsidRDefault="009D0527" w:rsidP="009E505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Процедура закупівлі</w:t>
            </w:r>
          </w:p>
        </w:tc>
        <w:tc>
          <w:tcPr>
            <w:tcW w:w="6945" w:type="dxa"/>
          </w:tcPr>
          <w:p w14:paraId="08C18B1B" w14:textId="77777777" w:rsidR="009D0527" w:rsidRPr="003F2FD4" w:rsidRDefault="00900671" w:rsidP="00BA302E">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olor w:val="auto"/>
                <w:lang w:val="uk-UA"/>
              </w:rPr>
              <w:t>відкриті торги з особливостями</w:t>
            </w:r>
          </w:p>
        </w:tc>
      </w:tr>
      <w:tr w:rsidR="00897BFD" w:rsidRPr="003F2FD4" w14:paraId="72251DD9" w14:textId="77777777" w:rsidTr="00234CEC">
        <w:trPr>
          <w:trHeight w:val="520"/>
          <w:jc w:val="center"/>
        </w:trPr>
        <w:tc>
          <w:tcPr>
            <w:tcW w:w="566" w:type="dxa"/>
          </w:tcPr>
          <w:p w14:paraId="65B4A156" w14:textId="77777777" w:rsidR="001E341F" w:rsidRPr="003F2FD4" w:rsidRDefault="001E341F" w:rsidP="009E5054">
            <w:pPr>
              <w:widowControl w:val="0"/>
              <w:spacing w:after="0" w:line="240" w:lineRule="auto"/>
              <w:contextualSpacing/>
              <w:rPr>
                <w:rFonts w:ascii="Times New Roman" w:hAnsi="Times New Roman" w:cs="Times New Roman"/>
                <w:sz w:val="24"/>
                <w:szCs w:val="24"/>
                <w:lang w:val="uk-UA" w:eastAsia="uk-UA"/>
              </w:rPr>
            </w:pPr>
            <w:r w:rsidRPr="003F2FD4">
              <w:rPr>
                <w:rFonts w:ascii="Times New Roman" w:hAnsi="Times New Roman" w:cs="Times New Roman"/>
                <w:sz w:val="24"/>
                <w:szCs w:val="24"/>
                <w:lang w:val="uk-UA" w:eastAsia="uk-UA"/>
              </w:rPr>
              <w:t>3.1</w:t>
            </w:r>
          </w:p>
        </w:tc>
        <w:tc>
          <w:tcPr>
            <w:tcW w:w="2690" w:type="dxa"/>
          </w:tcPr>
          <w:p w14:paraId="5D9E4565" w14:textId="77777777" w:rsidR="001E341F" w:rsidRPr="003F2FD4" w:rsidRDefault="00514FDE" w:rsidP="009E5054">
            <w:pPr>
              <w:pStyle w:val="2"/>
              <w:spacing w:before="0" w:line="240" w:lineRule="auto"/>
              <w:rPr>
                <w:rFonts w:ascii="Times New Roman" w:hAnsi="Times New Roman" w:cs="Times New Roman"/>
                <w:b/>
                <w:i/>
                <w:color w:val="auto"/>
                <w:sz w:val="24"/>
                <w:szCs w:val="24"/>
                <w:lang w:val="uk-UA" w:eastAsia="uk-UA"/>
              </w:rPr>
            </w:pPr>
            <w:r w:rsidRPr="003F2FD4">
              <w:rPr>
                <w:rFonts w:ascii="Times New Roman" w:hAnsi="Times New Roman" w:cs="Times New Roman"/>
                <w:color w:val="auto"/>
                <w:sz w:val="24"/>
                <w:szCs w:val="24"/>
                <w:lang w:val="uk-UA" w:eastAsia="uk-UA"/>
              </w:rPr>
              <w:t>д</w:t>
            </w:r>
            <w:r w:rsidR="001E341F" w:rsidRPr="003F2FD4">
              <w:rPr>
                <w:rFonts w:ascii="Times New Roman" w:hAnsi="Times New Roman" w:cs="Times New Roman"/>
                <w:color w:val="auto"/>
                <w:sz w:val="24"/>
                <w:szCs w:val="24"/>
                <w:lang w:val="uk-UA" w:eastAsia="uk-UA"/>
              </w:rPr>
              <w:t>жерело фінансування</w:t>
            </w:r>
          </w:p>
        </w:tc>
        <w:tc>
          <w:tcPr>
            <w:tcW w:w="6945" w:type="dxa"/>
          </w:tcPr>
          <w:p w14:paraId="1BD915C6" w14:textId="77777777" w:rsidR="001E341F" w:rsidRPr="003F2FD4" w:rsidRDefault="00BE45A2" w:rsidP="00BA302E">
            <w:pPr>
              <w:pStyle w:val="af6"/>
              <w:spacing w:before="0" w:beforeAutospacing="0" w:after="0" w:afterAutospacing="0"/>
              <w:jc w:val="both"/>
              <w:rPr>
                <w:lang w:val="uk-UA"/>
              </w:rPr>
            </w:pPr>
            <w:r w:rsidRPr="003F2FD4">
              <w:rPr>
                <w:lang w:val="uk-UA"/>
              </w:rPr>
              <w:t>Місцевий бюджет</w:t>
            </w:r>
          </w:p>
        </w:tc>
      </w:tr>
      <w:tr w:rsidR="00897BFD" w:rsidRPr="003F2FD4" w14:paraId="4FE48582" w14:textId="77777777" w:rsidTr="00234CEC">
        <w:trPr>
          <w:trHeight w:val="520"/>
          <w:jc w:val="center"/>
        </w:trPr>
        <w:tc>
          <w:tcPr>
            <w:tcW w:w="566" w:type="dxa"/>
          </w:tcPr>
          <w:p w14:paraId="14F714A2" w14:textId="77777777" w:rsidR="001E341F" w:rsidRPr="003F2FD4" w:rsidRDefault="001E341F" w:rsidP="009E5054">
            <w:pPr>
              <w:widowControl w:val="0"/>
              <w:spacing w:after="0" w:line="240" w:lineRule="auto"/>
              <w:contextualSpacing/>
              <w:rPr>
                <w:rFonts w:ascii="Times New Roman" w:hAnsi="Times New Roman" w:cs="Times New Roman"/>
                <w:sz w:val="24"/>
                <w:szCs w:val="24"/>
                <w:lang w:val="uk-UA" w:eastAsia="uk-UA"/>
              </w:rPr>
            </w:pPr>
            <w:r w:rsidRPr="003F2FD4">
              <w:rPr>
                <w:rFonts w:ascii="Times New Roman" w:hAnsi="Times New Roman" w:cs="Times New Roman"/>
                <w:sz w:val="24"/>
                <w:szCs w:val="24"/>
                <w:lang w:val="uk-UA" w:eastAsia="uk-UA"/>
              </w:rPr>
              <w:t>3.2</w:t>
            </w:r>
          </w:p>
        </w:tc>
        <w:tc>
          <w:tcPr>
            <w:tcW w:w="2690" w:type="dxa"/>
          </w:tcPr>
          <w:p w14:paraId="65DF35A2" w14:textId="77777777" w:rsidR="001E341F" w:rsidRPr="003F2FD4" w:rsidRDefault="00514FDE" w:rsidP="009E5054">
            <w:pPr>
              <w:pStyle w:val="2"/>
              <w:spacing w:before="0" w:line="240" w:lineRule="auto"/>
              <w:rPr>
                <w:rFonts w:ascii="Times New Roman" w:hAnsi="Times New Roman" w:cs="Times New Roman"/>
                <w:b/>
                <w:i/>
                <w:color w:val="auto"/>
                <w:sz w:val="24"/>
                <w:szCs w:val="24"/>
                <w:lang w:val="uk-UA" w:eastAsia="uk-UA"/>
              </w:rPr>
            </w:pPr>
            <w:r w:rsidRPr="003F2FD4">
              <w:rPr>
                <w:rFonts w:ascii="Times New Roman" w:hAnsi="Times New Roman" w:cs="Times New Roman"/>
                <w:color w:val="auto"/>
                <w:sz w:val="24"/>
                <w:szCs w:val="24"/>
                <w:lang w:val="uk-UA" w:eastAsia="uk-UA"/>
              </w:rPr>
              <w:t>о</w:t>
            </w:r>
            <w:r w:rsidR="001E341F" w:rsidRPr="003F2FD4">
              <w:rPr>
                <w:rFonts w:ascii="Times New Roman" w:hAnsi="Times New Roman" w:cs="Times New Roman"/>
                <w:color w:val="auto"/>
                <w:sz w:val="24"/>
                <w:szCs w:val="24"/>
                <w:lang w:val="uk-UA" w:eastAsia="uk-UA"/>
              </w:rPr>
              <w:t>чікувана вартість закупівлі</w:t>
            </w:r>
          </w:p>
        </w:tc>
        <w:tc>
          <w:tcPr>
            <w:tcW w:w="6945" w:type="dxa"/>
          </w:tcPr>
          <w:p w14:paraId="3F197D31" w14:textId="6666342E" w:rsidR="001E341F" w:rsidRPr="003F2FD4" w:rsidRDefault="00694F7E" w:rsidP="00D82BC7">
            <w:pPr>
              <w:pStyle w:val="af6"/>
              <w:spacing w:before="0" w:beforeAutospacing="0" w:after="0" w:afterAutospacing="0"/>
              <w:jc w:val="both"/>
              <w:rPr>
                <w:b/>
                <w:lang w:val="uk-UA"/>
              </w:rPr>
            </w:pPr>
            <w:r>
              <w:rPr>
                <w:b/>
                <w:lang w:val="uk-UA"/>
              </w:rPr>
              <w:t xml:space="preserve">630 </w:t>
            </w:r>
            <w:r w:rsidR="0019556F" w:rsidRPr="003F2FD4">
              <w:rPr>
                <w:b/>
                <w:lang w:val="uk-UA"/>
              </w:rPr>
              <w:t>000</w:t>
            </w:r>
            <w:r w:rsidR="005D48A6" w:rsidRPr="003F2FD4">
              <w:rPr>
                <w:b/>
                <w:lang w:val="uk-UA"/>
              </w:rPr>
              <w:t xml:space="preserve"> грн.</w:t>
            </w:r>
            <w:r w:rsidR="00D82BC7" w:rsidRPr="003F2FD4">
              <w:rPr>
                <w:b/>
                <w:lang w:val="uk-UA"/>
              </w:rPr>
              <w:t>,</w:t>
            </w:r>
            <w:r w:rsidR="005D48A6" w:rsidRPr="003F2FD4">
              <w:rPr>
                <w:b/>
                <w:lang w:val="uk-UA"/>
              </w:rPr>
              <w:t xml:space="preserve"> з ПДВ</w:t>
            </w:r>
          </w:p>
        </w:tc>
      </w:tr>
      <w:tr w:rsidR="00897BFD" w:rsidRPr="003F2FD4" w14:paraId="0D814CAF" w14:textId="77777777" w:rsidTr="00234CEC">
        <w:trPr>
          <w:trHeight w:val="520"/>
          <w:jc w:val="center"/>
        </w:trPr>
        <w:tc>
          <w:tcPr>
            <w:tcW w:w="566" w:type="dxa"/>
          </w:tcPr>
          <w:p w14:paraId="0CE2BBB9" w14:textId="77777777" w:rsidR="009D0527" w:rsidRPr="003F2FD4" w:rsidRDefault="009D0527"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4</w:t>
            </w:r>
          </w:p>
        </w:tc>
        <w:tc>
          <w:tcPr>
            <w:tcW w:w="2690" w:type="dxa"/>
          </w:tcPr>
          <w:p w14:paraId="71486678" w14:textId="77777777" w:rsidR="009D0527" w:rsidRPr="003F2FD4" w:rsidRDefault="009D0527" w:rsidP="009E505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Інформація про предмет закупівлі</w:t>
            </w:r>
          </w:p>
        </w:tc>
        <w:tc>
          <w:tcPr>
            <w:tcW w:w="6945" w:type="dxa"/>
          </w:tcPr>
          <w:p w14:paraId="019007A1" w14:textId="77777777" w:rsidR="009D0527" w:rsidRPr="003F2FD4" w:rsidRDefault="009D0527" w:rsidP="00BA302E">
            <w:pPr>
              <w:pStyle w:val="11"/>
              <w:widowControl w:val="0"/>
              <w:spacing w:line="240" w:lineRule="auto"/>
              <w:jc w:val="both"/>
              <w:rPr>
                <w:rFonts w:ascii="Times New Roman" w:hAnsi="Times New Roman" w:cs="Times New Roman"/>
                <w:color w:val="auto"/>
                <w:sz w:val="24"/>
                <w:szCs w:val="24"/>
                <w:lang w:val="uk-UA"/>
              </w:rPr>
            </w:pPr>
          </w:p>
        </w:tc>
      </w:tr>
      <w:tr w:rsidR="00897BFD" w:rsidRPr="009727DB" w14:paraId="01DEB285" w14:textId="77777777" w:rsidTr="005B5FA0">
        <w:trPr>
          <w:trHeight w:val="622"/>
          <w:jc w:val="center"/>
        </w:trPr>
        <w:tc>
          <w:tcPr>
            <w:tcW w:w="566" w:type="dxa"/>
          </w:tcPr>
          <w:p w14:paraId="34679AF6" w14:textId="77777777" w:rsidR="009D0527" w:rsidRPr="003F2FD4" w:rsidRDefault="009D0527"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4.1</w:t>
            </w:r>
          </w:p>
        </w:tc>
        <w:tc>
          <w:tcPr>
            <w:tcW w:w="2690" w:type="dxa"/>
          </w:tcPr>
          <w:p w14:paraId="05B095FE" w14:textId="77777777" w:rsidR="009D0527" w:rsidRPr="003F2FD4" w:rsidRDefault="009D0527" w:rsidP="009E5054">
            <w:pPr>
              <w:pStyle w:val="11"/>
              <w:widowControl w:val="0"/>
              <w:spacing w:line="240" w:lineRule="auto"/>
              <w:ind w:left="-9"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назва предмета закупівлі</w:t>
            </w:r>
          </w:p>
        </w:tc>
        <w:tc>
          <w:tcPr>
            <w:tcW w:w="6945" w:type="dxa"/>
          </w:tcPr>
          <w:p w14:paraId="6276D919" w14:textId="77777777" w:rsidR="00350260" w:rsidRPr="003F2FD4" w:rsidRDefault="00350260" w:rsidP="00BA302E">
            <w:pPr>
              <w:spacing w:after="0" w:line="240" w:lineRule="auto"/>
              <w:jc w:val="center"/>
              <w:rPr>
                <w:rFonts w:ascii="Times New Roman" w:eastAsia="Times New Roman" w:hAnsi="Times New Roman" w:cs="Times New Roman"/>
                <w:b/>
                <w:sz w:val="24"/>
                <w:szCs w:val="24"/>
                <w:lang w:val="uk-UA" w:eastAsia="ru-RU"/>
              </w:rPr>
            </w:pPr>
            <w:r w:rsidRPr="003F2FD4">
              <w:rPr>
                <w:rFonts w:ascii="Times New Roman" w:eastAsia="Times New Roman" w:hAnsi="Times New Roman" w:cs="Times New Roman"/>
                <w:b/>
                <w:sz w:val="24"/>
                <w:szCs w:val="24"/>
                <w:lang w:val="uk-UA" w:eastAsia="ru-RU"/>
              </w:rPr>
              <w:t xml:space="preserve">Електрична енергія </w:t>
            </w:r>
          </w:p>
          <w:p w14:paraId="04736F89" w14:textId="77777777" w:rsidR="00350260" w:rsidRPr="003F2FD4" w:rsidRDefault="00350260" w:rsidP="00BA302E">
            <w:pPr>
              <w:spacing w:after="0" w:line="240" w:lineRule="auto"/>
              <w:jc w:val="center"/>
              <w:rPr>
                <w:rFonts w:ascii="Times New Roman" w:hAnsi="Times New Roman" w:cs="Times New Roman"/>
                <w:b/>
                <w:bCs/>
                <w:sz w:val="24"/>
                <w:szCs w:val="24"/>
                <w:lang w:val="uk-UA"/>
              </w:rPr>
            </w:pPr>
            <w:r w:rsidRPr="003F2FD4">
              <w:rPr>
                <w:rFonts w:ascii="Times New Roman" w:hAnsi="Times New Roman" w:cs="Times New Roman"/>
                <w:b/>
                <w:bCs/>
                <w:sz w:val="24"/>
                <w:szCs w:val="24"/>
                <w:lang w:val="uk-UA"/>
              </w:rPr>
              <w:t xml:space="preserve">Код за ДК 021:2015 (CPV) «Єдиний закупівельний словник» - 09310000-5 -Електрична енергія </w:t>
            </w:r>
          </w:p>
          <w:p w14:paraId="5B8A95A9" w14:textId="77777777" w:rsidR="00350260" w:rsidRPr="003F2FD4" w:rsidRDefault="00350260" w:rsidP="00BA302E">
            <w:pPr>
              <w:spacing w:after="0" w:line="240" w:lineRule="auto"/>
              <w:jc w:val="both"/>
              <w:rPr>
                <w:rFonts w:ascii="Times New Roman" w:hAnsi="Times New Roman" w:cs="Times New Roman"/>
                <w:sz w:val="16"/>
                <w:szCs w:val="16"/>
                <w:shd w:val="clear" w:color="auto" w:fill="FFFFFF"/>
                <w:lang w:val="uk-UA"/>
              </w:rPr>
            </w:pPr>
          </w:p>
          <w:p w14:paraId="6E9C6BC1" w14:textId="77777777" w:rsidR="009D0527" w:rsidRPr="003F2FD4" w:rsidRDefault="00350260" w:rsidP="00BA302E">
            <w:pPr>
              <w:spacing w:after="0" w:line="240" w:lineRule="auto"/>
              <w:jc w:val="both"/>
              <w:rPr>
                <w:rFonts w:ascii="Times New Roman" w:hAnsi="Times New Roman" w:cs="Times New Roman"/>
                <w:sz w:val="24"/>
                <w:szCs w:val="24"/>
                <w:lang w:val="uk-UA"/>
              </w:rPr>
            </w:pPr>
            <w:r w:rsidRPr="003F2FD4">
              <w:rPr>
                <w:rFonts w:ascii="Times New Roman" w:hAnsi="Times New Roman" w:cs="Times New Roman"/>
                <w:i/>
                <w:sz w:val="24"/>
                <w:szCs w:val="24"/>
                <w:shd w:val="clear" w:color="auto" w:fill="FFFFFF"/>
                <w:lang w:val="uk-UA"/>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sidRPr="003F2FD4">
              <w:rPr>
                <w:rFonts w:ascii="Times New Roman" w:eastAsia="Times New Roman" w:hAnsi="Times New Roman" w:cs="Times New Roman"/>
                <w:i/>
                <w:sz w:val="24"/>
                <w:szCs w:val="24"/>
                <w:lang w:val="uk-UA" w:eastAsia="ru-RU"/>
              </w:rPr>
              <w:t>ДК 021:2015 09310000-5 – Електрична енергія</w:t>
            </w:r>
          </w:p>
        </w:tc>
      </w:tr>
      <w:tr w:rsidR="00897BFD" w:rsidRPr="003F2FD4" w14:paraId="6721E3FC" w14:textId="77777777" w:rsidTr="00234CEC">
        <w:trPr>
          <w:trHeight w:val="520"/>
          <w:jc w:val="center"/>
        </w:trPr>
        <w:tc>
          <w:tcPr>
            <w:tcW w:w="566" w:type="dxa"/>
          </w:tcPr>
          <w:p w14:paraId="57733EE7" w14:textId="77777777" w:rsidR="009D0527" w:rsidRPr="003F2FD4" w:rsidRDefault="009D0527"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4.2</w:t>
            </w:r>
          </w:p>
        </w:tc>
        <w:tc>
          <w:tcPr>
            <w:tcW w:w="2690" w:type="dxa"/>
          </w:tcPr>
          <w:p w14:paraId="7B4112A9" w14:textId="77777777" w:rsidR="009D0527" w:rsidRPr="003F2FD4" w:rsidRDefault="009D0527" w:rsidP="009E5054">
            <w:pPr>
              <w:pStyle w:val="11"/>
              <w:widowControl w:val="0"/>
              <w:spacing w:line="240" w:lineRule="auto"/>
              <w:ind w:left="-9"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w:t>
            </w:r>
            <w:r w:rsidRPr="003F2FD4">
              <w:rPr>
                <w:rFonts w:ascii="Times New Roman" w:eastAsia="Times New Roman" w:hAnsi="Times New Roman" w:cs="Times New Roman"/>
                <w:color w:val="auto"/>
                <w:sz w:val="24"/>
                <w:szCs w:val="24"/>
                <w:lang w:val="uk-UA"/>
              </w:rPr>
              <w:lastRenderedPageBreak/>
              <w:t xml:space="preserve">якої можуть бути подані тендерні пропозиції </w:t>
            </w:r>
          </w:p>
        </w:tc>
        <w:tc>
          <w:tcPr>
            <w:tcW w:w="6945" w:type="dxa"/>
          </w:tcPr>
          <w:p w14:paraId="0A75E013" w14:textId="77777777" w:rsidR="009D0527" w:rsidRPr="003F2FD4" w:rsidRDefault="009D0527" w:rsidP="00BA302E">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Окремих частин предмету закупівлі не визначено. Пропозиція подається щодо предмету закупівлі в цілому.</w:t>
            </w:r>
          </w:p>
        </w:tc>
      </w:tr>
      <w:tr w:rsidR="00897BFD" w:rsidRPr="003F2FD4" w14:paraId="5F8BC148" w14:textId="77777777" w:rsidTr="00840E45">
        <w:trPr>
          <w:trHeight w:val="1247"/>
          <w:jc w:val="center"/>
        </w:trPr>
        <w:tc>
          <w:tcPr>
            <w:tcW w:w="566" w:type="dxa"/>
          </w:tcPr>
          <w:p w14:paraId="1A342566" w14:textId="77777777" w:rsidR="009D0527" w:rsidRPr="003F2FD4" w:rsidRDefault="009D0527"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4.3</w:t>
            </w:r>
          </w:p>
        </w:tc>
        <w:tc>
          <w:tcPr>
            <w:tcW w:w="2690" w:type="dxa"/>
          </w:tcPr>
          <w:p w14:paraId="5D8B6E47" w14:textId="77777777" w:rsidR="009D0527" w:rsidRPr="003F2FD4" w:rsidRDefault="009D0527" w:rsidP="009E5054">
            <w:pPr>
              <w:pStyle w:val="11"/>
              <w:widowControl w:val="0"/>
              <w:spacing w:line="240" w:lineRule="auto"/>
              <w:ind w:left="-9"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5" w:type="dxa"/>
          </w:tcPr>
          <w:p w14:paraId="49128AC9" w14:textId="77777777" w:rsidR="00B6717B" w:rsidRPr="003F2FD4" w:rsidRDefault="00B6717B" w:rsidP="00BA302E">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Місце постачання товарів зазначено у додатку 3 до тендерної документації</w:t>
            </w:r>
          </w:p>
          <w:p w14:paraId="6763178F" w14:textId="6EDC1C64" w:rsidR="009D0527" w:rsidRPr="003F2FD4" w:rsidRDefault="00B6717B" w:rsidP="009727DB">
            <w:pPr>
              <w:pStyle w:val="11"/>
              <w:widowControl w:val="0"/>
              <w:spacing w:line="240" w:lineRule="auto"/>
              <w:jc w:val="both"/>
              <w:rPr>
                <w:rFonts w:ascii="Times New Roman" w:hAnsi="Times New Roman" w:cs="Times New Roman"/>
                <w:b/>
                <w:color w:val="auto"/>
                <w:sz w:val="24"/>
                <w:szCs w:val="24"/>
                <w:lang w:val="uk-UA"/>
              </w:rPr>
            </w:pPr>
            <w:r w:rsidRPr="003F2FD4">
              <w:rPr>
                <w:rFonts w:ascii="Times New Roman" w:hAnsi="Times New Roman" w:cs="Times New Roman"/>
                <w:color w:val="auto"/>
                <w:lang w:val="uk-UA"/>
              </w:rPr>
              <w:t>Кількість</w:t>
            </w:r>
            <w:r w:rsidRPr="003F2FD4">
              <w:rPr>
                <w:rFonts w:ascii="Times New Roman" w:hAnsi="Times New Roman" w:cs="Times New Roman"/>
                <w:b/>
                <w:color w:val="auto"/>
                <w:lang w:val="uk-UA"/>
              </w:rPr>
              <w:t xml:space="preserve"> </w:t>
            </w:r>
            <w:r w:rsidR="00723442">
              <w:rPr>
                <w:rFonts w:ascii="Times New Roman" w:hAnsi="Times New Roman" w:cs="Times New Roman"/>
                <w:b/>
                <w:color w:val="auto"/>
                <w:lang w:val="uk-UA"/>
              </w:rPr>
              <w:t xml:space="preserve">75 </w:t>
            </w:r>
            <w:r w:rsidR="009727DB">
              <w:rPr>
                <w:rFonts w:ascii="Times New Roman" w:hAnsi="Times New Roman" w:cs="Times New Roman"/>
                <w:b/>
                <w:color w:val="auto"/>
                <w:lang w:val="uk-UA"/>
              </w:rPr>
              <w:t>000</w:t>
            </w:r>
            <w:bookmarkStart w:id="1" w:name="_GoBack"/>
            <w:bookmarkEnd w:id="1"/>
            <w:r w:rsidR="001E341F" w:rsidRPr="003F2FD4">
              <w:rPr>
                <w:rFonts w:ascii="Times New Roman" w:hAnsi="Times New Roman" w:cs="Times New Roman"/>
                <w:b/>
                <w:color w:val="auto"/>
                <w:sz w:val="24"/>
                <w:szCs w:val="24"/>
                <w:lang w:val="uk-UA"/>
              </w:rPr>
              <w:t xml:space="preserve"> </w:t>
            </w:r>
            <w:r w:rsidR="008C2F2F" w:rsidRPr="003F2FD4">
              <w:rPr>
                <w:rFonts w:ascii="Times New Roman" w:hAnsi="Times New Roman" w:cs="Times New Roman"/>
                <w:b/>
                <w:color w:val="auto"/>
                <w:sz w:val="24"/>
                <w:szCs w:val="24"/>
                <w:lang w:val="uk-UA"/>
              </w:rPr>
              <w:t>кВт/год</w:t>
            </w:r>
          </w:p>
        </w:tc>
      </w:tr>
      <w:tr w:rsidR="00897BFD" w:rsidRPr="003F2FD4" w14:paraId="07C9E2CC" w14:textId="77777777" w:rsidTr="00840E45">
        <w:trPr>
          <w:trHeight w:val="1121"/>
          <w:jc w:val="center"/>
        </w:trPr>
        <w:tc>
          <w:tcPr>
            <w:tcW w:w="566" w:type="dxa"/>
          </w:tcPr>
          <w:p w14:paraId="0F82DC6C" w14:textId="77777777" w:rsidR="00FC54F3" w:rsidRPr="003F2FD4" w:rsidRDefault="00FC54F3"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4.4</w:t>
            </w:r>
          </w:p>
        </w:tc>
        <w:tc>
          <w:tcPr>
            <w:tcW w:w="2690" w:type="dxa"/>
          </w:tcPr>
          <w:p w14:paraId="2A4ED8FA" w14:textId="77777777" w:rsidR="00FC54F3" w:rsidRPr="003F2FD4" w:rsidRDefault="00FC54F3" w:rsidP="009E5054">
            <w:pPr>
              <w:pStyle w:val="11"/>
              <w:widowControl w:val="0"/>
              <w:spacing w:line="240" w:lineRule="auto"/>
              <w:ind w:left="-9"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5" w:type="dxa"/>
          </w:tcPr>
          <w:p w14:paraId="2DE6BC13" w14:textId="59180E91" w:rsidR="00FC54F3" w:rsidRPr="003F2FD4" w:rsidRDefault="001E341F" w:rsidP="00694F7E">
            <w:pPr>
              <w:tabs>
                <w:tab w:val="left" w:pos="2160"/>
                <w:tab w:val="left" w:pos="3600"/>
              </w:tabs>
              <w:spacing w:after="0" w:line="240" w:lineRule="auto"/>
              <w:jc w:val="both"/>
              <w:rPr>
                <w:rFonts w:ascii="Times New Roman" w:hAnsi="Times New Roman" w:cs="Times New Roman"/>
                <w:b/>
                <w:noProof/>
                <w:lang w:val="uk-UA"/>
              </w:rPr>
            </w:pPr>
            <w:r w:rsidRPr="003F2FD4">
              <w:rPr>
                <w:rFonts w:ascii="Times New Roman" w:hAnsi="Times New Roman" w:cs="Times New Roman"/>
                <w:b/>
                <w:noProof/>
                <w:lang w:val="uk-UA"/>
              </w:rPr>
              <w:t>до 31.12.</w:t>
            </w:r>
            <w:r w:rsidR="006E4D20" w:rsidRPr="003F2FD4">
              <w:rPr>
                <w:rFonts w:ascii="Times New Roman" w:hAnsi="Times New Roman" w:cs="Times New Roman"/>
                <w:b/>
                <w:noProof/>
                <w:lang w:val="uk-UA"/>
              </w:rPr>
              <w:t>20</w:t>
            </w:r>
            <w:r w:rsidR="00CE0B78" w:rsidRPr="003F2FD4">
              <w:rPr>
                <w:rFonts w:ascii="Times New Roman" w:hAnsi="Times New Roman" w:cs="Times New Roman"/>
                <w:b/>
                <w:noProof/>
                <w:lang w:val="uk-UA"/>
              </w:rPr>
              <w:t>2</w:t>
            </w:r>
            <w:r w:rsidR="00694F7E">
              <w:rPr>
                <w:rFonts w:ascii="Times New Roman" w:hAnsi="Times New Roman" w:cs="Times New Roman"/>
                <w:b/>
                <w:noProof/>
                <w:lang w:val="uk-UA"/>
              </w:rPr>
              <w:t>4</w:t>
            </w:r>
            <w:r w:rsidRPr="003F2FD4">
              <w:rPr>
                <w:rFonts w:ascii="Times New Roman" w:hAnsi="Times New Roman" w:cs="Times New Roman"/>
                <w:b/>
                <w:noProof/>
                <w:lang w:val="uk-UA"/>
              </w:rPr>
              <w:t xml:space="preserve"> року</w:t>
            </w:r>
          </w:p>
        </w:tc>
      </w:tr>
      <w:tr w:rsidR="00897BFD" w:rsidRPr="009727DB" w14:paraId="79014F2F" w14:textId="77777777" w:rsidTr="00234CEC">
        <w:trPr>
          <w:trHeight w:val="274"/>
          <w:jc w:val="center"/>
        </w:trPr>
        <w:tc>
          <w:tcPr>
            <w:tcW w:w="566" w:type="dxa"/>
          </w:tcPr>
          <w:p w14:paraId="670E60EF" w14:textId="77777777" w:rsidR="00FC54F3" w:rsidRPr="003F2FD4" w:rsidRDefault="00FC54F3"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5</w:t>
            </w:r>
          </w:p>
        </w:tc>
        <w:tc>
          <w:tcPr>
            <w:tcW w:w="2690" w:type="dxa"/>
          </w:tcPr>
          <w:p w14:paraId="2DA98CD6" w14:textId="77777777" w:rsidR="00FC54F3" w:rsidRPr="003F2FD4" w:rsidRDefault="00FC54F3" w:rsidP="009E505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Недискримінація учасників</w:t>
            </w:r>
          </w:p>
        </w:tc>
        <w:tc>
          <w:tcPr>
            <w:tcW w:w="6945" w:type="dxa"/>
          </w:tcPr>
          <w:p w14:paraId="3BC23A95" w14:textId="77777777" w:rsidR="007F4630"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w:t>
            </w:r>
          </w:p>
          <w:p w14:paraId="5C8CC9AE" w14:textId="5FEDAAE7" w:rsidR="00FC54F3" w:rsidRPr="003F2FD4" w:rsidRDefault="00FC54F3"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цим Законом.</w:t>
            </w:r>
          </w:p>
          <w:p w14:paraId="2021ED2F" w14:textId="77777777" w:rsidR="00FF3184" w:rsidRPr="003F2FD4" w:rsidRDefault="00D133C8" w:rsidP="00BA302E">
            <w:pPr>
              <w:pStyle w:val="11"/>
              <w:widowControl w:val="0"/>
              <w:spacing w:line="240" w:lineRule="auto"/>
              <w:jc w:val="both"/>
              <w:rPr>
                <w:rFonts w:ascii="Times New Roman" w:hAnsi="Times New Roman" w:cs="Times New Roman"/>
                <w:color w:val="auto"/>
                <w:sz w:val="24"/>
                <w:szCs w:val="24"/>
                <w:shd w:val="clear" w:color="auto" w:fill="FFFFFF"/>
                <w:lang w:val="uk-UA"/>
              </w:rPr>
            </w:pPr>
            <w:r w:rsidRPr="003F2FD4">
              <w:rPr>
                <w:rFonts w:ascii="Times New Roman" w:hAnsi="Times New Roman" w:cs="Times New Roman"/>
                <w:color w:val="auto"/>
                <w:sz w:val="24"/>
                <w:szCs w:val="24"/>
                <w:shd w:val="clear" w:color="auto" w:fill="FFFFFF"/>
                <w:lang w:val="uk-UA"/>
              </w:rPr>
              <w:t>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3F2FD4">
              <w:rPr>
                <w:rFonts w:ascii="Times New Roman" w:hAnsi="Times New Roman" w:cs="Times New Roman"/>
                <w:bCs/>
                <w:color w:val="auto"/>
                <w:sz w:val="24"/>
                <w:szCs w:val="24"/>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w:t>
            </w:r>
            <w:r w:rsidRPr="003F2FD4">
              <w:rPr>
                <w:rFonts w:ascii="Times New Roman" w:hAnsi="Times New Roman" w:cs="Times New Roman"/>
                <w:color w:val="auto"/>
                <w:sz w:val="24"/>
                <w:szCs w:val="24"/>
                <w:shd w:val="clear" w:color="auto" w:fill="FFFFFF"/>
                <w:lang w:val="uk-UA"/>
              </w:rPr>
              <w:t>Кабінету Міністрів України «</w:t>
            </w:r>
            <w:r w:rsidRPr="003F2FD4">
              <w:rPr>
                <w:rFonts w:ascii="Times New Roman" w:hAnsi="Times New Roman" w:cs="Times New Roman"/>
                <w:bCs/>
                <w:color w:val="auto"/>
                <w:sz w:val="24"/>
                <w:szCs w:val="24"/>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3F2FD4">
              <w:rPr>
                <w:rFonts w:ascii="Times New Roman" w:hAnsi="Times New Roman" w:cs="Times New Roman"/>
                <w:color w:val="auto"/>
                <w:sz w:val="24"/>
                <w:szCs w:val="24"/>
                <w:shd w:val="clear" w:color="auto" w:fill="FFFFFF"/>
                <w:lang w:val="uk-UA"/>
              </w:rPr>
              <w:t>» від 22.03.2022 р. № 245-р. Також відповідно до постанови Кабінету Міністрів України «</w:t>
            </w:r>
            <w:r w:rsidRPr="003F2FD4">
              <w:rPr>
                <w:rFonts w:ascii="Times New Roman" w:hAnsi="Times New Roman" w:cs="Times New Roman"/>
                <w:bCs/>
                <w:color w:val="auto"/>
                <w:sz w:val="24"/>
                <w:szCs w:val="24"/>
                <w:lang w:val="uk-UA"/>
              </w:rPr>
              <w:t>Про застосування заборони ввезення товарів з Російської Федерації</w:t>
            </w:r>
            <w:r w:rsidRPr="003F2FD4">
              <w:rPr>
                <w:rFonts w:ascii="Times New Roman" w:hAnsi="Times New Roman" w:cs="Times New Roman"/>
                <w:color w:val="auto"/>
                <w:sz w:val="24"/>
                <w:szCs w:val="24"/>
                <w:shd w:val="clear" w:color="auto" w:fill="FFFFFF"/>
                <w:lang w:val="uk-UA"/>
              </w:rPr>
              <w:t>»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p w14:paraId="5094D6CD" w14:textId="0D26FD28" w:rsidR="007361A3" w:rsidRPr="003F2FD4" w:rsidRDefault="00EE6DC2" w:rsidP="00BA302E">
            <w:pPr>
              <w:pStyle w:val="11"/>
              <w:widowControl w:val="0"/>
              <w:spacing w:line="240" w:lineRule="auto"/>
              <w:jc w:val="both"/>
              <w:rPr>
                <w:rFonts w:ascii="Times New Roman" w:hAnsi="Times New Roman" w:cs="Times New Roman"/>
                <w:bCs/>
                <w:color w:val="auto"/>
                <w:sz w:val="24"/>
                <w:szCs w:val="24"/>
                <w:shd w:val="clear" w:color="auto" w:fill="FFFFFF"/>
                <w:lang w:val="uk-UA"/>
              </w:rPr>
            </w:pPr>
            <w:r w:rsidRPr="003F2FD4">
              <w:rPr>
                <w:rFonts w:ascii="Times New Roman" w:hAnsi="Times New Roman" w:cs="Times New Roman"/>
                <w:color w:val="auto"/>
                <w:sz w:val="24"/>
                <w:szCs w:val="24"/>
                <w:shd w:val="clear" w:color="auto" w:fill="FFFFFF"/>
                <w:lang w:val="uk-UA"/>
              </w:rPr>
              <w:t xml:space="preserve">5.3. Замовник відхилятиме тендерну пропозицію учасника, якщо він </w:t>
            </w:r>
            <w:r w:rsidRPr="003F2FD4">
              <w:rPr>
                <w:rFonts w:ascii="Times New Roman" w:hAnsi="Times New Roman" w:cs="Times New Roman"/>
                <w:color w:val="auto"/>
                <w:sz w:val="24"/>
                <w:szCs w:val="24"/>
                <w:shd w:val="solid" w:color="FFFFFF" w:fill="FFFFFF"/>
                <w:lang w:val="uk-UA" w:eastAsia="en-US"/>
              </w:rPr>
              <w:t xml:space="preserve">є юридичною особою </w:t>
            </w:r>
            <w:r w:rsidRPr="003F2FD4">
              <w:rPr>
                <w:rFonts w:ascii="Times New Roman" w:hAnsi="Times New Roman" w:cs="Times New Roman"/>
                <w:color w:val="auto"/>
                <w:sz w:val="24"/>
                <w:szCs w:val="24"/>
                <w:lang w:val="uk-UA" w:eastAsia="en-US"/>
              </w:rPr>
              <w:t>–</w:t>
            </w:r>
            <w:r w:rsidRPr="003F2FD4">
              <w:rPr>
                <w:rFonts w:ascii="Times New Roman" w:hAnsi="Times New Roman" w:cs="Times New Roman"/>
                <w:color w:val="auto"/>
                <w:sz w:val="24"/>
                <w:szCs w:val="24"/>
                <w:shd w:val="solid" w:color="FFFFFF" w:fill="FFFFFF"/>
                <w:lang w:val="uk-UA" w:eastAsia="en-US"/>
              </w:rPr>
              <w:t xml:space="preserve"> резидентом Російської Федерації/</w:t>
            </w:r>
            <w:r w:rsidR="003F2FD4" w:rsidRPr="003F2FD4">
              <w:rPr>
                <w:rFonts w:ascii="Times New Roman" w:hAnsi="Times New Roman" w:cs="Times New Roman"/>
                <w:color w:val="auto"/>
                <w:sz w:val="24"/>
                <w:szCs w:val="24"/>
                <w:shd w:val="solid" w:color="FFFFFF" w:fill="FFFFFF"/>
                <w:lang w:val="uk-UA" w:eastAsia="en-US"/>
              </w:rPr>
              <w:t xml:space="preserve"> </w:t>
            </w:r>
            <w:r w:rsidRPr="003F2FD4">
              <w:rPr>
                <w:rFonts w:ascii="Times New Roman" w:hAnsi="Times New Roman" w:cs="Times New Roman"/>
                <w:color w:val="auto"/>
                <w:sz w:val="24"/>
                <w:szCs w:val="24"/>
                <w:shd w:val="solid" w:color="FFFFFF" w:fill="FFFFFF"/>
                <w:lang w:val="uk-UA" w:eastAsia="en-US"/>
              </w:rPr>
              <w:t>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w:t>
            </w:r>
            <w:r w:rsidR="003F2FD4" w:rsidRPr="003F2FD4">
              <w:rPr>
                <w:rFonts w:ascii="Times New Roman" w:hAnsi="Times New Roman" w:cs="Times New Roman"/>
                <w:color w:val="auto"/>
                <w:sz w:val="24"/>
                <w:szCs w:val="24"/>
                <w:shd w:val="solid" w:color="FFFFFF" w:fill="FFFFFF"/>
                <w:lang w:val="uk-UA" w:eastAsia="en-US"/>
              </w:rPr>
              <w:t xml:space="preserve"> </w:t>
            </w:r>
            <w:r w:rsidRPr="003F2FD4">
              <w:rPr>
                <w:rFonts w:ascii="Times New Roman" w:hAnsi="Times New Roman" w:cs="Times New Roman"/>
                <w:color w:val="auto"/>
                <w:sz w:val="24"/>
                <w:szCs w:val="24"/>
                <w:shd w:val="solid" w:color="FFFFFF" w:fill="FFFFFF"/>
                <w:lang w:val="uk-UA" w:eastAsia="en-US"/>
              </w:rPr>
              <w:t xml:space="preserve">Республіки Білорусь, або фізичною особою (фізичною особою </w:t>
            </w:r>
            <w:r w:rsidRPr="003F2FD4">
              <w:rPr>
                <w:rFonts w:ascii="Times New Roman" w:hAnsi="Times New Roman" w:cs="Times New Roman"/>
                <w:color w:val="auto"/>
                <w:sz w:val="24"/>
                <w:szCs w:val="24"/>
                <w:lang w:val="uk-UA" w:eastAsia="en-US"/>
              </w:rPr>
              <w:t>–</w:t>
            </w:r>
            <w:r w:rsidRPr="003F2FD4">
              <w:rPr>
                <w:rFonts w:ascii="Times New Roman" w:hAnsi="Times New Roman" w:cs="Times New Roman"/>
                <w:color w:val="auto"/>
                <w:sz w:val="24"/>
                <w:szCs w:val="24"/>
                <w:shd w:val="solid" w:color="FFFFFF" w:fill="FFFFFF"/>
                <w:lang w:val="uk-UA" w:eastAsia="en-US"/>
              </w:rPr>
              <w:t xml:space="preserve"> підприємцем) </w:t>
            </w:r>
            <w:r w:rsidRPr="003F2FD4">
              <w:rPr>
                <w:rFonts w:ascii="Times New Roman" w:hAnsi="Times New Roman" w:cs="Times New Roman"/>
                <w:color w:val="auto"/>
                <w:sz w:val="24"/>
                <w:szCs w:val="24"/>
                <w:lang w:val="uk-UA" w:eastAsia="en-US"/>
              </w:rPr>
              <w:t>–</w:t>
            </w:r>
            <w:r w:rsidRPr="003F2FD4">
              <w:rPr>
                <w:rFonts w:ascii="Times New Roman" w:hAnsi="Times New Roman" w:cs="Times New Roman"/>
                <w:color w:val="auto"/>
                <w:sz w:val="24"/>
                <w:szCs w:val="24"/>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w:t>
            </w:r>
            <w:r w:rsidR="003F2FD4" w:rsidRPr="003F2FD4">
              <w:rPr>
                <w:rFonts w:ascii="Times New Roman" w:hAnsi="Times New Roman" w:cs="Times New Roman"/>
                <w:color w:val="auto"/>
                <w:sz w:val="24"/>
                <w:szCs w:val="24"/>
                <w:shd w:val="solid" w:color="FFFFFF" w:fill="FFFFFF"/>
                <w:lang w:val="uk-UA" w:eastAsia="en-US"/>
              </w:rPr>
              <w:t xml:space="preserve"> </w:t>
            </w:r>
            <w:r w:rsidRPr="003F2FD4">
              <w:rPr>
                <w:rFonts w:ascii="Times New Roman" w:hAnsi="Times New Roman" w:cs="Times New Roman"/>
                <w:color w:val="auto"/>
                <w:sz w:val="24"/>
                <w:szCs w:val="24"/>
                <w:shd w:val="solid" w:color="FFFFFF" w:fill="FFFFFF"/>
                <w:lang w:val="uk-UA" w:eastAsia="en-US"/>
              </w:rPr>
              <w:t xml:space="preserve">Республіки Білорусь (за винятком товарів, робіт та послуг, необхідних для ремонту та обслуговування товарів, </w:t>
            </w:r>
            <w:r w:rsidRPr="003F2FD4">
              <w:rPr>
                <w:rFonts w:ascii="Times New Roman" w:hAnsi="Times New Roman" w:cs="Times New Roman"/>
                <w:color w:val="auto"/>
                <w:sz w:val="24"/>
                <w:szCs w:val="24"/>
                <w:lang w:val="uk-UA" w:eastAsia="en-US"/>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3F2FD4">
              <w:rPr>
                <w:rFonts w:ascii="Times New Roman" w:hAnsi="Times New Roman" w:cs="Times New Roman"/>
                <w:color w:val="auto"/>
                <w:sz w:val="24"/>
                <w:szCs w:val="24"/>
                <w:lang w:val="uk-UA" w:eastAsia="en-US"/>
              </w:rPr>
              <w:lastRenderedPageBreak/>
              <w:t xml:space="preserve">Україні та протягом 90 днів з дня його припинення або скасування”). </w:t>
            </w:r>
            <w:r w:rsidRPr="005D2D67">
              <w:rPr>
                <w:rFonts w:ascii="Times New Roman" w:hAnsi="Times New Roman" w:cs="Times New Roman"/>
                <w:color w:val="auto"/>
                <w:sz w:val="24"/>
                <w:szCs w:val="24"/>
                <w:lang w:val="uk-UA" w:eastAsia="en-US"/>
              </w:rPr>
              <w:t>Учасник має надати довідку</w:t>
            </w:r>
            <w:r w:rsidR="00D7345C" w:rsidRPr="005D2D67">
              <w:rPr>
                <w:rFonts w:ascii="Times New Roman" w:hAnsi="Times New Roman" w:cs="Times New Roman"/>
                <w:color w:val="auto"/>
                <w:sz w:val="24"/>
                <w:szCs w:val="24"/>
                <w:lang w:val="uk-UA" w:eastAsia="en-US"/>
              </w:rPr>
              <w:t>,</w:t>
            </w:r>
            <w:r w:rsidRPr="005D2D67">
              <w:rPr>
                <w:rFonts w:ascii="Times New Roman" w:hAnsi="Times New Roman" w:cs="Times New Roman"/>
                <w:color w:val="auto"/>
                <w:sz w:val="24"/>
                <w:szCs w:val="24"/>
                <w:lang w:val="uk-UA" w:eastAsia="en-US"/>
              </w:rPr>
              <w:t xml:space="preserve"> яка підтверджує відсутність вищенаведеної </w:t>
            </w:r>
            <w:r w:rsidR="00D7345C" w:rsidRPr="005D2D67">
              <w:rPr>
                <w:rFonts w:ascii="Times New Roman" w:hAnsi="Times New Roman" w:cs="Times New Roman"/>
                <w:color w:val="auto"/>
                <w:sz w:val="24"/>
                <w:szCs w:val="24"/>
                <w:lang w:val="uk-UA" w:eastAsia="en-US"/>
              </w:rPr>
              <w:t>підстави для відхилення пропозиції</w:t>
            </w:r>
            <w:r w:rsidR="006D420A" w:rsidRPr="005D2D67">
              <w:rPr>
                <w:rFonts w:ascii="Times New Roman" w:hAnsi="Times New Roman" w:cs="Times New Roman"/>
                <w:color w:val="auto"/>
                <w:sz w:val="24"/>
                <w:szCs w:val="24"/>
                <w:lang w:val="uk-UA" w:eastAsia="en-US"/>
              </w:rPr>
              <w:t xml:space="preserve"> та зазначає інформацію стосовно кінцевого бенефіціар</w:t>
            </w:r>
            <w:r w:rsidR="003A0F28" w:rsidRPr="005D2D67">
              <w:rPr>
                <w:rFonts w:ascii="Times New Roman" w:hAnsi="Times New Roman" w:cs="Times New Roman"/>
                <w:color w:val="auto"/>
                <w:sz w:val="24"/>
                <w:szCs w:val="24"/>
                <w:lang w:val="uk-UA" w:eastAsia="en-US"/>
              </w:rPr>
              <w:t>ного власника</w:t>
            </w:r>
            <w:r w:rsidR="006D420A" w:rsidRPr="005D2D67">
              <w:rPr>
                <w:rFonts w:ascii="Times New Roman" w:hAnsi="Times New Roman" w:cs="Times New Roman"/>
                <w:color w:val="auto"/>
                <w:sz w:val="24"/>
                <w:szCs w:val="24"/>
                <w:lang w:val="uk-UA" w:eastAsia="en-US"/>
              </w:rPr>
              <w:t xml:space="preserve"> учасника</w:t>
            </w:r>
            <w:r w:rsidR="003A0F28" w:rsidRPr="005D2D67">
              <w:rPr>
                <w:rFonts w:ascii="Times New Roman" w:hAnsi="Times New Roman" w:cs="Times New Roman"/>
                <w:color w:val="auto"/>
                <w:sz w:val="24"/>
                <w:szCs w:val="24"/>
                <w:lang w:val="uk-UA" w:eastAsia="en-US"/>
              </w:rPr>
              <w:t xml:space="preserve">, передбачену </w:t>
            </w:r>
            <w:r w:rsidR="003A0F28" w:rsidRPr="005D2D67">
              <w:rPr>
                <w:rFonts w:ascii="Times New Roman" w:hAnsi="Times New Roman" w:cs="Times New Roman"/>
                <w:iCs/>
                <w:color w:val="auto"/>
                <w:sz w:val="24"/>
                <w:szCs w:val="24"/>
                <w:shd w:val="clear" w:color="auto" w:fill="FFFFFF"/>
                <w:lang w:val="uk-UA"/>
              </w:rPr>
              <w:t>пунктом 9 частини другої статті 9</w:t>
            </w:r>
            <w:r w:rsidR="003A0F28" w:rsidRPr="005D2D67">
              <w:rPr>
                <w:rFonts w:ascii="Times New Roman" w:hAnsi="Times New Roman" w:cs="Times New Roman"/>
                <w:color w:val="auto"/>
                <w:sz w:val="24"/>
                <w:szCs w:val="24"/>
                <w:lang w:val="uk-UA" w:eastAsia="en-US"/>
              </w:rPr>
              <w:t xml:space="preserve"> Закону України «</w:t>
            </w:r>
            <w:r w:rsidR="003A0F28" w:rsidRPr="005D2D67">
              <w:rPr>
                <w:rFonts w:ascii="Times New Roman" w:hAnsi="Times New Roman" w:cs="Times New Roman"/>
                <w:bCs/>
                <w:color w:val="auto"/>
                <w:sz w:val="24"/>
                <w:szCs w:val="24"/>
                <w:shd w:val="clear" w:color="auto" w:fill="FFFFFF"/>
                <w:lang w:val="uk-UA"/>
              </w:rPr>
              <w:t>Про державну реєстрацію юридичних осіб, фізичних осіб - підприємців та громадських формувань».</w:t>
            </w:r>
          </w:p>
        </w:tc>
      </w:tr>
      <w:tr w:rsidR="00897BFD" w:rsidRPr="003F2FD4" w14:paraId="063C73C1" w14:textId="77777777" w:rsidTr="00234CEC">
        <w:trPr>
          <w:trHeight w:val="520"/>
          <w:jc w:val="center"/>
        </w:trPr>
        <w:tc>
          <w:tcPr>
            <w:tcW w:w="566" w:type="dxa"/>
          </w:tcPr>
          <w:p w14:paraId="4247C0AD" w14:textId="77777777" w:rsidR="00FC54F3" w:rsidRPr="003F2FD4" w:rsidRDefault="00FC54F3" w:rsidP="009E505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6</w:t>
            </w:r>
          </w:p>
        </w:tc>
        <w:tc>
          <w:tcPr>
            <w:tcW w:w="2690" w:type="dxa"/>
          </w:tcPr>
          <w:p w14:paraId="55B77766" w14:textId="77777777" w:rsidR="00FC54F3" w:rsidRPr="003F2FD4" w:rsidRDefault="00FC54F3" w:rsidP="009E505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945" w:type="dxa"/>
          </w:tcPr>
          <w:p w14:paraId="7A6C79FD" w14:textId="77777777" w:rsidR="00350260" w:rsidRPr="003F2FD4" w:rsidRDefault="00350260" w:rsidP="00BA302E">
            <w:pPr>
              <w:spacing w:after="0" w:line="240" w:lineRule="auto"/>
              <w:jc w:val="both"/>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6.1. 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E90DB5E" w14:textId="77777777" w:rsidR="00FC54F3" w:rsidRPr="003F2FD4" w:rsidRDefault="00350260" w:rsidP="00BA302E">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6.2. 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r w:rsidR="00FC54F3" w:rsidRPr="003F2FD4">
              <w:rPr>
                <w:rFonts w:ascii="Times New Roman" w:hAnsi="Times New Roman" w:cs="Times New Roman"/>
                <w:color w:val="auto"/>
                <w:sz w:val="24"/>
                <w:szCs w:val="24"/>
                <w:lang w:val="uk-UA"/>
              </w:rPr>
              <w:t xml:space="preserve">  </w:t>
            </w:r>
          </w:p>
        </w:tc>
      </w:tr>
      <w:tr w:rsidR="003F2FD4" w:rsidRPr="003F2FD4" w14:paraId="31AFDD01" w14:textId="77777777" w:rsidTr="00234CEC">
        <w:trPr>
          <w:trHeight w:val="520"/>
          <w:jc w:val="center"/>
        </w:trPr>
        <w:tc>
          <w:tcPr>
            <w:tcW w:w="566" w:type="dxa"/>
          </w:tcPr>
          <w:p w14:paraId="583154FB"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7</w:t>
            </w:r>
          </w:p>
        </w:tc>
        <w:tc>
          <w:tcPr>
            <w:tcW w:w="2690" w:type="dxa"/>
            <w:vAlign w:val="center"/>
          </w:tcPr>
          <w:p w14:paraId="7795FEEA" w14:textId="738DA33A"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5" w:type="dxa"/>
          </w:tcPr>
          <w:p w14:paraId="50616020"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bookmarkStart w:id="2" w:name="_Hlk110590546"/>
            <w:r w:rsidRPr="003F2FD4">
              <w:rPr>
                <w:rFonts w:ascii="Times New Roman" w:eastAsia="Times New Roman" w:hAnsi="Times New Roman" w:cs="Times New Roman"/>
                <w:color w:val="auto"/>
                <w:sz w:val="24"/>
                <w:szCs w:val="24"/>
                <w:lang w:val="uk-UA"/>
              </w:rPr>
              <w:t xml:space="preserve">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2B1950D"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2"/>
          </w:p>
        </w:tc>
      </w:tr>
      <w:tr w:rsidR="003F2FD4" w:rsidRPr="003F2FD4" w14:paraId="16FFF91A" w14:textId="77777777" w:rsidTr="00840E45">
        <w:trPr>
          <w:trHeight w:val="520"/>
          <w:jc w:val="center"/>
        </w:trPr>
        <w:tc>
          <w:tcPr>
            <w:tcW w:w="10201" w:type="dxa"/>
            <w:gridSpan w:val="3"/>
            <w:shd w:val="clear" w:color="auto" w:fill="D0CECE" w:themeFill="background2" w:themeFillShade="E6"/>
            <w:vAlign w:val="center"/>
          </w:tcPr>
          <w:p w14:paraId="42BE3B91" w14:textId="77777777" w:rsidR="003F2FD4" w:rsidRPr="003F2FD4" w:rsidRDefault="003F2FD4" w:rsidP="003F2FD4">
            <w:pPr>
              <w:pStyle w:val="11"/>
              <w:widowControl w:val="0"/>
              <w:spacing w:line="240" w:lineRule="auto"/>
              <w:jc w:val="center"/>
              <w:rPr>
                <w:rFonts w:ascii="Times New Roman" w:hAnsi="Times New Roman" w:cs="Times New Roman"/>
                <w:b/>
                <w:color w:val="auto"/>
                <w:sz w:val="24"/>
                <w:szCs w:val="24"/>
                <w:lang w:val="uk-UA"/>
              </w:rPr>
            </w:pPr>
            <w:r w:rsidRPr="003F2FD4">
              <w:rPr>
                <w:rFonts w:ascii="Times New Roman" w:eastAsia="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3F2FD4" w:rsidRPr="009727DB" w14:paraId="2396EB13" w14:textId="77777777" w:rsidTr="00234CEC">
        <w:trPr>
          <w:trHeight w:val="520"/>
          <w:jc w:val="center"/>
        </w:trPr>
        <w:tc>
          <w:tcPr>
            <w:tcW w:w="566" w:type="dxa"/>
          </w:tcPr>
          <w:p w14:paraId="75042299"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w:t>
            </w:r>
          </w:p>
        </w:tc>
        <w:tc>
          <w:tcPr>
            <w:tcW w:w="2690" w:type="dxa"/>
          </w:tcPr>
          <w:p w14:paraId="3AB044B7"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5" w:type="dxa"/>
          </w:tcPr>
          <w:p w14:paraId="1748E125" w14:textId="77777777" w:rsidR="003F2FD4" w:rsidRPr="003F2FD4" w:rsidRDefault="003F2FD4" w:rsidP="003F2FD4">
            <w:pPr>
              <w:widowControl w:val="0"/>
              <w:spacing w:line="240" w:lineRule="auto"/>
              <w:ind w:right="113"/>
              <w:contextualSpacing/>
              <w:jc w:val="both"/>
              <w:rPr>
                <w:rFonts w:ascii="Times New Roman" w:eastAsia="Calibri" w:hAnsi="Times New Roman" w:cs="Times New Roman"/>
                <w:noProof/>
                <w:sz w:val="24"/>
                <w:szCs w:val="24"/>
                <w:lang w:val="uk-UA"/>
              </w:rPr>
            </w:pPr>
            <w:r w:rsidRPr="003F2FD4">
              <w:rPr>
                <w:rFonts w:ascii="Times New Roman" w:eastAsia="Calibri" w:hAnsi="Times New Roman" w:cs="Times New Roman"/>
                <w:noProof/>
                <w:sz w:val="24"/>
                <w:szCs w:val="24"/>
                <w:lang w:val="uk-UA"/>
              </w:rPr>
              <w:t xml:space="preserve">1.1. Фізична/юридична особа має право не пізніше </w:t>
            </w:r>
            <w:r w:rsidRPr="003F2FD4">
              <w:rPr>
                <w:rFonts w:ascii="Times New Roman" w:eastAsia="Calibri" w:hAnsi="Times New Roman" w:cs="Times New Roman"/>
                <w:b/>
                <w:i/>
                <w:noProof/>
                <w:sz w:val="24"/>
                <w:szCs w:val="24"/>
                <w:lang w:val="uk-UA"/>
              </w:rPr>
              <w:t>ніж за три дні до закінчення строку подання тендерної пропозиції</w:t>
            </w:r>
            <w:r w:rsidRPr="003F2FD4">
              <w:rPr>
                <w:rFonts w:ascii="Times New Roman" w:eastAsia="Calibri" w:hAnsi="Times New Roman" w:cs="Times New Roman"/>
                <w:noProof/>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F2FD4">
              <w:rPr>
                <w:rFonts w:ascii="Times New Roman" w:eastAsia="Calibri" w:hAnsi="Times New Roman" w:cs="Times New Roman"/>
                <w:b/>
                <w:i/>
                <w:noProof/>
                <w:sz w:val="24"/>
                <w:szCs w:val="24"/>
                <w:lang w:val="uk-UA"/>
              </w:rPr>
              <w:t>протягом трьох днів</w:t>
            </w:r>
            <w:r w:rsidRPr="003F2FD4">
              <w:rPr>
                <w:rFonts w:ascii="Times New Roman" w:eastAsia="Calibri" w:hAnsi="Times New Roman" w:cs="Times New Roman"/>
                <w:noProof/>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61F218EA" w14:textId="77777777" w:rsidR="003F2FD4" w:rsidRPr="003F2FD4" w:rsidRDefault="003F2FD4" w:rsidP="003F2FD4">
            <w:pPr>
              <w:widowControl w:val="0"/>
              <w:spacing w:line="240" w:lineRule="auto"/>
              <w:ind w:right="113"/>
              <w:contextualSpacing/>
              <w:jc w:val="both"/>
              <w:rPr>
                <w:rFonts w:ascii="Times New Roman" w:eastAsia="Calibri" w:hAnsi="Times New Roman" w:cs="Times New Roman"/>
                <w:noProof/>
                <w:sz w:val="24"/>
                <w:szCs w:val="24"/>
                <w:lang w:val="uk-UA"/>
              </w:rPr>
            </w:pPr>
            <w:r w:rsidRPr="003F2FD4">
              <w:rPr>
                <w:rFonts w:ascii="Times New Roman" w:eastAsia="Calibri" w:hAnsi="Times New Roman" w:cs="Times New Roman"/>
                <w:noProof/>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FB2A5FF" w14:textId="77777777" w:rsidR="003F2FD4" w:rsidRPr="003F2FD4" w:rsidRDefault="003F2FD4" w:rsidP="003F2FD4">
            <w:pPr>
              <w:widowControl w:val="0"/>
              <w:spacing w:line="240" w:lineRule="auto"/>
              <w:ind w:right="113"/>
              <w:contextualSpacing/>
              <w:jc w:val="both"/>
              <w:rPr>
                <w:rFonts w:ascii="Times New Roman" w:eastAsia="Calibri" w:hAnsi="Times New Roman" w:cs="Times New Roman"/>
                <w:noProof/>
                <w:sz w:val="24"/>
                <w:szCs w:val="24"/>
                <w:lang w:val="uk-UA"/>
              </w:rPr>
            </w:pPr>
            <w:r w:rsidRPr="003F2FD4">
              <w:rPr>
                <w:rFonts w:ascii="Times New Roman" w:eastAsia="Calibri" w:hAnsi="Times New Roman" w:cs="Times New Roman"/>
                <w:noProof/>
                <w:sz w:val="24"/>
                <w:szCs w:val="24"/>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F2FD4">
              <w:rPr>
                <w:rFonts w:ascii="Times New Roman" w:eastAsia="Calibri" w:hAnsi="Times New Roman" w:cs="Times New Roman"/>
                <w:b/>
                <w:i/>
                <w:noProof/>
                <w:sz w:val="24"/>
                <w:szCs w:val="24"/>
                <w:lang w:val="uk-UA"/>
              </w:rPr>
              <w:t>не менш як на чотири дні.</w:t>
            </w:r>
          </w:p>
        </w:tc>
      </w:tr>
      <w:tr w:rsidR="003F2FD4" w:rsidRPr="003F2FD4" w14:paraId="7D497993" w14:textId="77777777" w:rsidTr="00234CEC">
        <w:trPr>
          <w:trHeight w:val="520"/>
          <w:jc w:val="center"/>
        </w:trPr>
        <w:tc>
          <w:tcPr>
            <w:tcW w:w="566" w:type="dxa"/>
          </w:tcPr>
          <w:p w14:paraId="6FC4FDA8" w14:textId="77777777" w:rsidR="003F2FD4" w:rsidRPr="003F2FD4" w:rsidRDefault="003F2FD4" w:rsidP="003F2FD4">
            <w:pPr>
              <w:pStyle w:val="11"/>
              <w:widowControl w:val="0"/>
              <w:spacing w:line="240" w:lineRule="auto"/>
              <w:jc w:val="center"/>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2</w:t>
            </w:r>
          </w:p>
        </w:tc>
        <w:tc>
          <w:tcPr>
            <w:tcW w:w="2690" w:type="dxa"/>
          </w:tcPr>
          <w:p w14:paraId="73441A5A"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Унесення змін до тендерної документації</w:t>
            </w:r>
          </w:p>
        </w:tc>
        <w:tc>
          <w:tcPr>
            <w:tcW w:w="6945" w:type="dxa"/>
          </w:tcPr>
          <w:p w14:paraId="16B3E682" w14:textId="77777777" w:rsidR="003F2FD4" w:rsidRPr="003F2FD4" w:rsidRDefault="003F2FD4" w:rsidP="003F2FD4">
            <w:pPr>
              <w:spacing w:after="0" w:line="240" w:lineRule="auto"/>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w:t>
            </w:r>
            <w:r w:rsidRPr="003F2FD4">
              <w:rPr>
                <w:rFonts w:ascii="Times New Roman" w:hAnsi="Times New Roman" w:cs="Times New Roman"/>
                <w:sz w:val="24"/>
                <w:szCs w:val="24"/>
                <w:shd w:val="solid" w:color="FFFFFF" w:fill="FFFFFF"/>
                <w:lang w:val="uk-UA"/>
              </w:rPr>
              <w:lastRenderedPageBreak/>
              <w:t xml:space="preserve">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F2FD4">
              <w:rPr>
                <w:rFonts w:ascii="Times New Roman" w:hAnsi="Times New Roman" w:cs="Times New Roman"/>
                <w:b/>
                <w:i/>
                <w:sz w:val="24"/>
                <w:szCs w:val="24"/>
                <w:shd w:val="solid" w:color="FFFFFF" w:fill="FFFFFF"/>
                <w:lang w:val="uk-UA"/>
              </w:rPr>
              <w:t>не менше чотирьох днів</w:t>
            </w:r>
            <w:r w:rsidRPr="003F2FD4">
              <w:rPr>
                <w:rFonts w:ascii="Times New Roman" w:hAnsi="Times New Roman" w:cs="Times New Roman"/>
                <w:sz w:val="24"/>
                <w:szCs w:val="24"/>
                <w:shd w:val="solid" w:color="FFFFFF" w:fill="FFFFFF"/>
                <w:lang w:val="uk-UA"/>
              </w:rPr>
              <w:t>.</w:t>
            </w:r>
          </w:p>
          <w:p w14:paraId="0E9ECDCA"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shd w:val="solid" w:color="FFFFFF" w:fill="FFFFFF"/>
                <w:lang w:val="uk-UA" w:eastAsia="en-US"/>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F2FD4">
              <w:rPr>
                <w:rFonts w:ascii="Times New Roman" w:hAnsi="Times New Roman" w:cs="Times New Roman"/>
                <w:color w:val="auto"/>
                <w:sz w:val="24"/>
                <w:szCs w:val="24"/>
                <w:shd w:val="solid" w:color="FFFFFF" w:fill="FFFFFF"/>
                <w:lang w:val="uk-UA" w:eastAsia="en-US"/>
              </w:rPr>
              <w:t>машинозчитувальному</w:t>
            </w:r>
            <w:proofErr w:type="spellEnd"/>
            <w:r w:rsidRPr="003F2FD4">
              <w:rPr>
                <w:rFonts w:ascii="Times New Roman" w:hAnsi="Times New Roman" w:cs="Times New Roman"/>
                <w:color w:val="auto"/>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F2FD4" w:rsidRPr="003F2FD4" w14:paraId="0B06F96D" w14:textId="77777777" w:rsidTr="00840E45">
        <w:trPr>
          <w:trHeight w:val="520"/>
          <w:jc w:val="center"/>
        </w:trPr>
        <w:tc>
          <w:tcPr>
            <w:tcW w:w="10201" w:type="dxa"/>
            <w:gridSpan w:val="3"/>
            <w:shd w:val="clear" w:color="auto" w:fill="D0CECE" w:themeFill="background2" w:themeFillShade="E6"/>
            <w:vAlign w:val="center"/>
          </w:tcPr>
          <w:p w14:paraId="06C9E947" w14:textId="77777777" w:rsidR="003F2FD4" w:rsidRPr="003F2FD4" w:rsidRDefault="003F2FD4" w:rsidP="003F2FD4">
            <w:pPr>
              <w:pStyle w:val="11"/>
              <w:widowControl w:val="0"/>
              <w:spacing w:line="240" w:lineRule="auto"/>
              <w:jc w:val="center"/>
              <w:rPr>
                <w:rFonts w:ascii="Times New Roman" w:hAnsi="Times New Roman" w:cs="Times New Roman"/>
                <w:b/>
                <w:color w:val="auto"/>
                <w:sz w:val="24"/>
                <w:szCs w:val="24"/>
                <w:lang w:val="uk-UA"/>
              </w:rPr>
            </w:pPr>
            <w:r w:rsidRPr="003F2FD4">
              <w:rPr>
                <w:rFonts w:ascii="Times New Roman" w:eastAsia="Times New Roman" w:hAnsi="Times New Roman" w:cs="Times New Roman"/>
                <w:b/>
                <w:color w:val="auto"/>
                <w:sz w:val="24"/>
                <w:szCs w:val="24"/>
                <w:lang w:val="uk-UA"/>
              </w:rPr>
              <w:lastRenderedPageBreak/>
              <w:t xml:space="preserve">Розділ ІІІ. ІНСТРУКЦІЯ З ПІДГОТОВКИ ТЕНДЕРНОЇ ПРОПОЗИЦІЇ </w:t>
            </w:r>
          </w:p>
        </w:tc>
      </w:tr>
      <w:tr w:rsidR="003F2FD4" w:rsidRPr="003F2FD4" w14:paraId="6E2C9458" w14:textId="77777777" w:rsidTr="00234CEC">
        <w:trPr>
          <w:trHeight w:val="520"/>
          <w:jc w:val="center"/>
        </w:trPr>
        <w:tc>
          <w:tcPr>
            <w:tcW w:w="566" w:type="dxa"/>
          </w:tcPr>
          <w:p w14:paraId="259B79A8" w14:textId="77777777" w:rsidR="003F2FD4" w:rsidRPr="003F2FD4" w:rsidRDefault="003F2FD4" w:rsidP="003F2FD4">
            <w:pPr>
              <w:pStyle w:val="11"/>
              <w:widowControl w:val="0"/>
              <w:spacing w:line="240" w:lineRule="auto"/>
              <w:jc w:val="center"/>
              <w:rPr>
                <w:rFonts w:ascii="Times New Roman" w:hAnsi="Times New Roman" w:cs="Times New Roman"/>
                <w:color w:val="auto"/>
                <w:sz w:val="24"/>
                <w:szCs w:val="24"/>
                <w:lang w:val="uk-UA"/>
              </w:rPr>
            </w:pPr>
          </w:p>
        </w:tc>
        <w:tc>
          <w:tcPr>
            <w:tcW w:w="2690" w:type="dxa"/>
          </w:tcPr>
          <w:p w14:paraId="5896D834" w14:textId="77777777" w:rsidR="003F2FD4" w:rsidRPr="003F2FD4" w:rsidRDefault="003F2FD4" w:rsidP="003F2FD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Зміст і спосіб подання тендерної пропозиції</w:t>
            </w:r>
          </w:p>
        </w:tc>
        <w:tc>
          <w:tcPr>
            <w:tcW w:w="6945" w:type="dxa"/>
          </w:tcPr>
          <w:p w14:paraId="2DF1293E" w14:textId="34C24449"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1.1. </w:t>
            </w:r>
            <w:r w:rsidRPr="003F2FD4">
              <w:rPr>
                <w:rFonts w:ascii="Times New Roman" w:hAnsi="Times New Roman" w:cs="Times New Roman"/>
                <w:color w:val="auto"/>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2739AA">
              <w:rPr>
                <w:rFonts w:ascii="Times New Roman" w:hAnsi="Times New Roman" w:cs="Times New Roman"/>
                <w:color w:val="auto"/>
                <w:sz w:val="24"/>
                <w:szCs w:val="24"/>
                <w:lang w:val="uk-UA"/>
              </w:rPr>
              <w:t>пункті 47 Особливостей</w:t>
            </w:r>
            <w:r w:rsidRPr="003F2FD4">
              <w:rPr>
                <w:rFonts w:ascii="Times New Roman" w:hAnsi="Times New Roman" w:cs="Times New Roman"/>
                <w:color w:val="auto"/>
                <w:sz w:val="24"/>
                <w:szCs w:val="24"/>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3F2FD4">
              <w:rPr>
                <w:rFonts w:ascii="Times New Roman" w:eastAsia="Times New Roman" w:hAnsi="Times New Roman" w:cs="Times New Roman"/>
                <w:color w:val="auto"/>
                <w:sz w:val="24"/>
                <w:szCs w:val="24"/>
                <w:lang w:val="uk-UA"/>
              </w:rPr>
              <w:t>:</w:t>
            </w:r>
          </w:p>
          <w:p w14:paraId="17C80E03" w14:textId="77777777" w:rsidR="003F2FD4" w:rsidRPr="003F2FD4" w:rsidRDefault="003F2FD4" w:rsidP="003F2FD4">
            <w:pPr>
              <w:widowControl w:val="0"/>
              <w:spacing w:after="0" w:line="240" w:lineRule="auto"/>
              <w:jc w:val="both"/>
              <w:rPr>
                <w:rFonts w:ascii="Times New Roman" w:hAnsi="Times New Roman" w:cs="Times New Roman"/>
                <w:i/>
                <w:sz w:val="24"/>
                <w:szCs w:val="24"/>
                <w:lang w:val="uk-UA"/>
              </w:rPr>
            </w:pPr>
            <w:r w:rsidRPr="003F2FD4">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Pr="003F2FD4">
              <w:rPr>
                <w:rFonts w:ascii="Times New Roman" w:hAnsi="Times New Roman" w:cs="Times New Roman"/>
                <w:i/>
                <w:sz w:val="24"/>
                <w:szCs w:val="24"/>
                <w:lang w:val="uk-UA"/>
              </w:rPr>
              <w:t xml:space="preserve">– згідно з </w:t>
            </w:r>
            <w:r w:rsidRPr="003F2FD4">
              <w:rPr>
                <w:rFonts w:ascii="Times New Roman" w:hAnsi="Times New Roman" w:cs="Times New Roman"/>
                <w:b/>
                <w:i/>
                <w:sz w:val="24"/>
                <w:szCs w:val="24"/>
                <w:lang w:val="uk-UA"/>
              </w:rPr>
              <w:t>розділом І</w:t>
            </w:r>
            <w:r w:rsidRPr="003F2FD4">
              <w:rPr>
                <w:rFonts w:ascii="Times New Roman" w:hAnsi="Times New Roman" w:cs="Times New Roman"/>
                <w:i/>
                <w:sz w:val="24"/>
                <w:szCs w:val="24"/>
                <w:lang w:val="uk-UA"/>
              </w:rPr>
              <w:t xml:space="preserve"> </w:t>
            </w:r>
            <w:r w:rsidRPr="003F2FD4">
              <w:rPr>
                <w:rFonts w:ascii="Times New Roman" w:hAnsi="Times New Roman" w:cs="Times New Roman"/>
                <w:b/>
                <w:i/>
                <w:sz w:val="24"/>
                <w:szCs w:val="24"/>
                <w:lang w:val="uk-UA"/>
              </w:rPr>
              <w:t>Додатку 1</w:t>
            </w:r>
            <w:r w:rsidRPr="003F2FD4">
              <w:rPr>
                <w:rFonts w:ascii="Times New Roman" w:hAnsi="Times New Roman" w:cs="Times New Roman"/>
                <w:i/>
                <w:sz w:val="24"/>
                <w:szCs w:val="24"/>
                <w:lang w:val="uk-UA"/>
              </w:rPr>
              <w:t xml:space="preserve"> до цієї тендерної документації;</w:t>
            </w:r>
          </w:p>
          <w:p w14:paraId="70CE3E70" w14:textId="63A73415"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5D2D67">
              <w:rPr>
                <w:rFonts w:ascii="Times New Roman" w:eastAsia="Times New Roman" w:hAnsi="Times New Roman" w:cs="Times New Roman"/>
                <w:color w:val="auto"/>
                <w:sz w:val="24"/>
                <w:szCs w:val="24"/>
                <w:lang w:val="uk-UA"/>
              </w:rPr>
              <w:t xml:space="preserve">- інформацією щодо відповідності учасника вимогам, визначеним у </w:t>
            </w:r>
            <w:r w:rsidR="005D2D67" w:rsidRPr="002739AA">
              <w:rPr>
                <w:rFonts w:ascii="Times New Roman" w:eastAsia="Times New Roman" w:hAnsi="Times New Roman" w:cs="Times New Roman"/>
                <w:color w:val="auto"/>
                <w:sz w:val="24"/>
                <w:szCs w:val="24"/>
                <w:lang w:val="uk-UA"/>
              </w:rPr>
              <w:t>п. 47 Особливостей</w:t>
            </w:r>
            <w:r w:rsidR="005D2D67">
              <w:rPr>
                <w:rFonts w:ascii="Times New Roman" w:eastAsia="Times New Roman" w:hAnsi="Times New Roman" w:cs="Times New Roman"/>
                <w:color w:val="auto"/>
                <w:sz w:val="24"/>
                <w:szCs w:val="24"/>
                <w:lang w:val="uk-UA"/>
              </w:rPr>
              <w:t xml:space="preserve"> </w:t>
            </w:r>
            <w:r w:rsidRPr="003F2FD4">
              <w:rPr>
                <w:rFonts w:ascii="Times New Roman" w:eastAsia="Times New Roman" w:hAnsi="Times New Roman" w:cs="Times New Roman"/>
                <w:color w:val="auto"/>
                <w:sz w:val="24"/>
                <w:szCs w:val="24"/>
                <w:lang w:val="uk-UA"/>
              </w:rPr>
              <w:t xml:space="preserve">– </w:t>
            </w:r>
            <w:r w:rsidRPr="003F2FD4">
              <w:rPr>
                <w:rFonts w:ascii="Times New Roman" w:eastAsia="Times New Roman" w:hAnsi="Times New Roman" w:cs="Times New Roman"/>
                <w:i/>
                <w:color w:val="auto"/>
                <w:sz w:val="24"/>
                <w:szCs w:val="24"/>
                <w:lang w:val="uk-UA"/>
              </w:rPr>
              <w:t xml:space="preserve">згідно з </w:t>
            </w:r>
            <w:r w:rsidRPr="003F2FD4">
              <w:rPr>
                <w:rFonts w:ascii="Times New Roman" w:eastAsia="Times New Roman" w:hAnsi="Times New Roman" w:cs="Times New Roman"/>
                <w:b/>
                <w:i/>
                <w:color w:val="auto"/>
                <w:sz w:val="24"/>
                <w:szCs w:val="24"/>
                <w:lang w:val="uk-UA"/>
              </w:rPr>
              <w:t xml:space="preserve">розділом ІІ Додатку 1 </w:t>
            </w:r>
            <w:r w:rsidRPr="003F2FD4">
              <w:rPr>
                <w:rFonts w:ascii="Times New Roman" w:eastAsia="Times New Roman" w:hAnsi="Times New Roman" w:cs="Times New Roman"/>
                <w:i/>
                <w:color w:val="auto"/>
                <w:sz w:val="24"/>
                <w:szCs w:val="24"/>
                <w:lang w:val="uk-UA"/>
              </w:rPr>
              <w:t>до тендерної документації</w:t>
            </w:r>
            <w:r w:rsidRPr="003F2FD4">
              <w:rPr>
                <w:rFonts w:ascii="Times New Roman" w:eastAsia="Times New Roman" w:hAnsi="Times New Roman" w:cs="Times New Roman"/>
                <w:b/>
                <w:i/>
                <w:color w:val="auto"/>
                <w:sz w:val="24"/>
                <w:szCs w:val="24"/>
                <w:lang w:val="uk-UA"/>
              </w:rPr>
              <w:t xml:space="preserve"> та частини 5 розділу 3  </w:t>
            </w:r>
            <w:r w:rsidRPr="003F2FD4">
              <w:rPr>
                <w:rFonts w:ascii="Times New Roman" w:eastAsia="Times New Roman" w:hAnsi="Times New Roman" w:cs="Times New Roman"/>
                <w:i/>
                <w:color w:val="auto"/>
                <w:sz w:val="24"/>
                <w:szCs w:val="24"/>
                <w:lang w:val="uk-UA"/>
              </w:rPr>
              <w:t>тендерної документації</w:t>
            </w:r>
            <w:r w:rsidRPr="003F2FD4">
              <w:rPr>
                <w:rFonts w:ascii="Times New Roman" w:eastAsia="Times New Roman" w:hAnsi="Times New Roman" w:cs="Times New Roman"/>
                <w:color w:val="auto"/>
                <w:sz w:val="24"/>
                <w:szCs w:val="24"/>
                <w:lang w:val="uk-UA"/>
              </w:rPr>
              <w:t>);</w:t>
            </w:r>
          </w:p>
          <w:p w14:paraId="333E351E" w14:textId="294ECC95"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закупівлі;</w:t>
            </w:r>
            <w:r w:rsidR="005D2D67">
              <w:rPr>
                <w:rFonts w:ascii="Times New Roman" w:eastAsia="Times New Roman" w:hAnsi="Times New Roman" w:cs="Times New Roman"/>
                <w:color w:val="auto"/>
                <w:sz w:val="24"/>
                <w:szCs w:val="24"/>
                <w:lang w:val="uk-UA"/>
              </w:rPr>
              <w:t xml:space="preserve"> </w:t>
            </w:r>
          </w:p>
          <w:p w14:paraId="74887F0F" w14:textId="77777777" w:rsidR="003F2FD4" w:rsidRPr="003F2FD4" w:rsidRDefault="003F2FD4" w:rsidP="003F2FD4">
            <w:pPr>
              <w:widowControl w:val="0"/>
              <w:spacing w:after="0" w:line="240" w:lineRule="auto"/>
              <w:jc w:val="both"/>
              <w:rPr>
                <w:rFonts w:ascii="Times New Roman" w:hAnsi="Times New Roman" w:cs="Times New Roman"/>
                <w:i/>
                <w:sz w:val="24"/>
                <w:szCs w:val="24"/>
                <w:lang w:val="uk-UA"/>
              </w:rPr>
            </w:pPr>
            <w:r w:rsidRPr="003F2FD4">
              <w:rPr>
                <w:rFonts w:ascii="Times New Roman" w:eastAsia="Times New Roman" w:hAnsi="Times New Roman" w:cs="Times New Roman"/>
                <w:sz w:val="24"/>
                <w:szCs w:val="24"/>
                <w:lang w:val="uk-UA"/>
              </w:rPr>
              <w:t xml:space="preserve">- </w:t>
            </w:r>
            <w:r w:rsidRPr="003F2FD4">
              <w:rPr>
                <w:rFonts w:ascii="Times New Roman" w:hAnsi="Times New Roman" w:cs="Times New Roman"/>
                <w:sz w:val="24"/>
                <w:szCs w:val="24"/>
                <w:lang w:val="uk-UA"/>
              </w:rPr>
              <w:t xml:space="preserve">проєктом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w:t>
            </w:r>
            <w:r w:rsidRPr="003F2FD4">
              <w:rPr>
                <w:rFonts w:ascii="Times New Roman" w:hAnsi="Times New Roman" w:cs="Times New Roman"/>
                <w:i/>
                <w:sz w:val="24"/>
                <w:szCs w:val="24"/>
                <w:lang w:val="uk-UA"/>
              </w:rPr>
              <w:t xml:space="preserve">згідно з </w:t>
            </w:r>
            <w:r w:rsidRPr="003F2FD4">
              <w:rPr>
                <w:rFonts w:ascii="Times New Roman" w:hAnsi="Times New Roman" w:cs="Times New Roman"/>
                <w:b/>
                <w:i/>
                <w:sz w:val="24"/>
                <w:szCs w:val="24"/>
                <w:lang w:val="uk-UA"/>
              </w:rPr>
              <w:t>Додатком 2</w:t>
            </w:r>
            <w:r w:rsidRPr="003F2FD4">
              <w:rPr>
                <w:rFonts w:ascii="Times New Roman" w:hAnsi="Times New Roman" w:cs="Times New Roman"/>
                <w:i/>
                <w:sz w:val="24"/>
                <w:szCs w:val="24"/>
                <w:lang w:val="uk-UA"/>
              </w:rPr>
              <w:t xml:space="preserve"> до цієї тендерної документації;</w:t>
            </w:r>
          </w:p>
          <w:p w14:paraId="337F6760" w14:textId="1B3AEC12" w:rsidR="003F2FD4" w:rsidRPr="003F2FD4" w:rsidRDefault="003F2FD4" w:rsidP="003F2FD4">
            <w:pPr>
              <w:widowControl w:val="0"/>
              <w:numPr>
                <w:ilvl w:val="1"/>
                <w:numId w:val="2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sz w:val="24"/>
                <w:szCs w:val="24"/>
                <w:lang w:val="uk-UA"/>
              </w:rPr>
            </w:pPr>
            <w:r w:rsidRPr="003F2FD4">
              <w:rPr>
                <w:rFonts w:ascii="Times New Roman" w:hAnsi="Times New Roman" w:cs="Times New Roman"/>
                <w:sz w:val="24"/>
                <w:szCs w:val="24"/>
                <w:lang w:val="uk-UA"/>
              </w:rPr>
              <w:t>листом-згодою на обробку персональних даних посадової або уповноваженої особи Учасника, яку уповноважено підписувати документи пропозиції та/або договору за результатами проведення процедури закупівлі;</w:t>
            </w:r>
          </w:p>
          <w:p w14:paraId="39AD8A58" w14:textId="77777777" w:rsidR="003F2FD4" w:rsidRPr="003F2FD4" w:rsidRDefault="003F2FD4" w:rsidP="003F2FD4">
            <w:pPr>
              <w:widowControl w:val="0"/>
              <w:numPr>
                <w:ilvl w:val="1"/>
                <w:numId w:val="2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sz w:val="24"/>
                <w:szCs w:val="24"/>
                <w:lang w:val="uk-UA"/>
              </w:rPr>
            </w:pPr>
            <w:r w:rsidRPr="003F2FD4">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3F2FD4">
              <w:rPr>
                <w:rFonts w:ascii="Times New Roman" w:hAnsi="Times New Roman" w:cs="Times New Roman"/>
                <w:i/>
                <w:sz w:val="24"/>
                <w:szCs w:val="24"/>
                <w:lang w:val="uk-UA"/>
              </w:rPr>
              <w:t>(згідно умов</w:t>
            </w:r>
            <w:r w:rsidRPr="003F2FD4">
              <w:rPr>
                <w:rFonts w:ascii="Times New Roman" w:hAnsi="Times New Roman" w:cs="Times New Roman"/>
                <w:sz w:val="24"/>
                <w:szCs w:val="24"/>
                <w:lang w:val="uk-UA"/>
              </w:rPr>
              <w:t xml:space="preserve"> </w:t>
            </w:r>
            <w:r w:rsidRPr="003F2FD4">
              <w:rPr>
                <w:rFonts w:ascii="Times New Roman" w:hAnsi="Times New Roman" w:cs="Times New Roman"/>
                <w:b/>
                <w:i/>
                <w:sz w:val="24"/>
                <w:szCs w:val="24"/>
                <w:lang w:val="uk-UA"/>
              </w:rPr>
              <w:t xml:space="preserve">Додатку 3 </w:t>
            </w:r>
            <w:r w:rsidRPr="003F2FD4">
              <w:rPr>
                <w:rFonts w:ascii="Times New Roman" w:hAnsi="Times New Roman" w:cs="Times New Roman"/>
                <w:i/>
                <w:sz w:val="24"/>
                <w:szCs w:val="24"/>
                <w:lang w:val="uk-UA"/>
              </w:rPr>
              <w:t xml:space="preserve">до цієї тендерної документації </w:t>
            </w:r>
            <w:r w:rsidRPr="003F2FD4">
              <w:rPr>
                <w:rFonts w:ascii="Times New Roman" w:hAnsi="Times New Roman" w:cs="Times New Roman"/>
                <w:b/>
                <w:i/>
                <w:sz w:val="24"/>
                <w:szCs w:val="24"/>
                <w:lang w:val="uk-UA"/>
              </w:rPr>
              <w:t xml:space="preserve">та </w:t>
            </w:r>
            <w:r w:rsidRPr="003F2FD4">
              <w:rPr>
                <w:rFonts w:ascii="Times New Roman" w:eastAsia="Times New Roman" w:hAnsi="Times New Roman" w:cs="Times New Roman"/>
                <w:b/>
                <w:i/>
                <w:sz w:val="24"/>
                <w:szCs w:val="24"/>
                <w:lang w:val="uk-UA"/>
              </w:rPr>
              <w:t xml:space="preserve">частини 6 цього розділу </w:t>
            </w:r>
            <w:r w:rsidRPr="003F2FD4">
              <w:rPr>
                <w:rFonts w:ascii="Times New Roman" w:eastAsia="Times New Roman" w:hAnsi="Times New Roman" w:cs="Times New Roman"/>
                <w:i/>
                <w:sz w:val="24"/>
                <w:szCs w:val="24"/>
                <w:lang w:val="uk-UA"/>
              </w:rPr>
              <w:t>тендерної документації</w:t>
            </w:r>
            <w:r w:rsidRPr="003F2FD4">
              <w:rPr>
                <w:rFonts w:ascii="Times New Roman" w:hAnsi="Times New Roman" w:cs="Times New Roman"/>
                <w:sz w:val="24"/>
                <w:szCs w:val="24"/>
                <w:lang w:val="uk-UA"/>
              </w:rPr>
              <w:t>);</w:t>
            </w:r>
          </w:p>
          <w:p w14:paraId="51A11BD9" w14:textId="77777777" w:rsidR="003F2FD4" w:rsidRPr="003F2FD4" w:rsidRDefault="003F2FD4" w:rsidP="003F2FD4">
            <w:pPr>
              <w:widowControl w:val="0"/>
              <w:numPr>
                <w:ilvl w:val="1"/>
                <w:numId w:val="22"/>
              </w:numPr>
              <w:tabs>
                <w:tab w:val="left" w:pos="182"/>
              </w:tabs>
              <w:spacing w:after="0" w:line="240" w:lineRule="auto"/>
              <w:ind w:left="0" w:firstLine="0"/>
              <w:jc w:val="both"/>
              <w:rPr>
                <w:rFonts w:ascii="Times New Roman" w:hAnsi="Times New Roman" w:cs="Times New Roman"/>
                <w:sz w:val="24"/>
                <w:szCs w:val="24"/>
                <w:lang w:val="uk-UA"/>
              </w:rPr>
            </w:pPr>
            <w:r w:rsidRPr="003F2FD4">
              <w:rPr>
                <w:rFonts w:ascii="Times New Roman" w:hAnsi="Times New Roman" w:cs="Times New Roman"/>
                <w:bCs/>
                <w:sz w:val="24"/>
                <w:szCs w:val="24"/>
                <w:lang w:val="uk-UA"/>
              </w:rPr>
              <w:t>документом (документами), що підтверджує (</w:t>
            </w:r>
            <w:proofErr w:type="spellStart"/>
            <w:r w:rsidRPr="003F2FD4">
              <w:rPr>
                <w:rFonts w:ascii="Times New Roman" w:hAnsi="Times New Roman" w:cs="Times New Roman"/>
                <w:bCs/>
                <w:sz w:val="24"/>
                <w:szCs w:val="24"/>
                <w:lang w:val="uk-UA"/>
              </w:rPr>
              <w:t>ють</w:t>
            </w:r>
            <w:proofErr w:type="spellEnd"/>
            <w:r w:rsidRPr="003F2FD4">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14:paraId="2CB6316B" w14:textId="51851D27" w:rsidR="003F2FD4" w:rsidRPr="003F2FD4" w:rsidRDefault="003F2FD4" w:rsidP="003F2FD4">
            <w:pPr>
              <w:widowControl w:val="0"/>
              <w:numPr>
                <w:ilvl w:val="1"/>
                <w:numId w:val="21"/>
              </w:numPr>
              <w:tabs>
                <w:tab w:val="left" w:pos="178"/>
              </w:tabs>
              <w:spacing w:after="0" w:line="240" w:lineRule="auto"/>
              <w:ind w:left="0" w:firstLine="0"/>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інформацією у довільній формі, що підтверджує видачу Учаснику ліцензії на право провадження господарської діяльності з постачання електричної енергії споживачу. У довідці вказати посилання на ліцензію/дозвільний документ у відкритому </w:t>
            </w:r>
            <w:r w:rsidRPr="003F2FD4">
              <w:rPr>
                <w:rFonts w:ascii="Times New Roman" w:hAnsi="Times New Roman" w:cs="Times New Roman"/>
                <w:sz w:val="24"/>
                <w:szCs w:val="24"/>
                <w:lang w:val="uk-UA"/>
              </w:rPr>
              <w:lastRenderedPageBreak/>
              <w:t>доступі, якщо таке посилання наявне.</w:t>
            </w:r>
          </w:p>
          <w:p w14:paraId="6492AAB0" w14:textId="77777777" w:rsidR="003F2FD4" w:rsidRPr="003F2FD4" w:rsidRDefault="003F2FD4" w:rsidP="003F2FD4">
            <w:pPr>
              <w:widowControl w:val="0"/>
              <w:numPr>
                <w:ilvl w:val="1"/>
                <w:numId w:val="21"/>
              </w:numPr>
              <w:tabs>
                <w:tab w:val="left" w:pos="178"/>
              </w:tabs>
              <w:spacing w:after="0" w:line="240" w:lineRule="auto"/>
              <w:ind w:left="0" w:firstLine="0"/>
              <w:jc w:val="both"/>
              <w:rPr>
                <w:rFonts w:ascii="Times New Roman" w:hAnsi="Times New Roman" w:cs="Times New Roman"/>
                <w:i/>
                <w:sz w:val="24"/>
                <w:szCs w:val="24"/>
                <w:lang w:val="uk-UA"/>
              </w:rPr>
            </w:pPr>
            <w:r w:rsidRPr="003F2FD4">
              <w:rPr>
                <w:rFonts w:ascii="Times New Roman" w:hAnsi="Times New Roman" w:cs="Times New Roman"/>
                <w:sz w:val="24"/>
                <w:szCs w:val="24"/>
                <w:lang w:val="uk-UA"/>
              </w:rPr>
              <w:t>актуальним на дату подання тендерної пропозиції Витягом або Випискою з Єдиного державного реєстру юридичних осіб, фізичних осіб - підприємців та громадських формувань, що містить відповідну інформацію про</w:t>
            </w:r>
            <w:r w:rsidRPr="003F2FD4">
              <w:rPr>
                <w:rFonts w:ascii="Times New Roman" w:hAnsi="Times New Roman" w:cs="Times New Roman"/>
                <w:sz w:val="24"/>
                <w:szCs w:val="24"/>
                <w:shd w:val="clear" w:color="auto" w:fill="FFFFFF"/>
                <w:lang w:val="uk-UA"/>
              </w:rPr>
              <w:t xml:space="preserve"> кінцевого бенефіціарного власника юридичної особи, у тому числі кінцевого бенефіціарного власника її засновника, якщо засновник - юридична особа</w:t>
            </w:r>
            <w:r w:rsidRPr="003F2FD4">
              <w:rPr>
                <w:rFonts w:ascii="Times New Roman" w:hAnsi="Times New Roman" w:cs="Times New Roman"/>
                <w:i/>
                <w:sz w:val="24"/>
                <w:szCs w:val="24"/>
                <w:shd w:val="clear" w:color="auto" w:fill="FFFFFF"/>
                <w:lang w:val="uk-UA"/>
              </w:rPr>
              <w:t xml:space="preserve"> (у</w:t>
            </w:r>
            <w:r w:rsidRPr="003F2FD4">
              <w:rPr>
                <w:rFonts w:ascii="Times New Roman" w:hAnsi="Times New Roman" w:cs="Times New Roman"/>
                <w:i/>
                <w:sz w:val="24"/>
                <w:szCs w:val="24"/>
                <w:lang w:val="uk-UA"/>
              </w:rPr>
              <w:t xml:space="preserve"> разі, якщо на дату подання тендерної пропозиції Єдиний державний реєстр юридичних осіб, фізичних осіб - підприємців та громадських формувань не працює!);</w:t>
            </w:r>
          </w:p>
          <w:p w14:paraId="69AB1374"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 гарантійним листом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 </w:t>
            </w:r>
          </w:p>
          <w:p w14:paraId="63162A19"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копією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6459DC91"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 гарантійним листом про те, що до учасника, в тому числі і до його кінцевого бенефіціарного власника (засновника) не застосовуються обмежувальні заходи (санкції) відповідно до Закону України «Про санкції» та іншого </w:t>
            </w:r>
            <w:proofErr w:type="spellStart"/>
            <w:r w:rsidRPr="003F2FD4">
              <w:rPr>
                <w:rFonts w:ascii="Times New Roman" w:eastAsia="Times New Roman" w:hAnsi="Times New Roman" w:cs="Times New Roman"/>
                <w:color w:val="auto"/>
                <w:sz w:val="24"/>
                <w:szCs w:val="24"/>
                <w:lang w:val="uk-UA"/>
              </w:rPr>
              <w:t>санкційного</w:t>
            </w:r>
            <w:proofErr w:type="spellEnd"/>
            <w:r w:rsidRPr="003F2FD4">
              <w:rPr>
                <w:rFonts w:ascii="Times New Roman" w:eastAsia="Times New Roman" w:hAnsi="Times New Roman" w:cs="Times New Roman"/>
                <w:color w:val="auto"/>
                <w:sz w:val="24"/>
                <w:szCs w:val="24"/>
                <w:lang w:val="uk-UA"/>
              </w:rPr>
              <w:t xml:space="preserve"> законодавства;</w:t>
            </w:r>
          </w:p>
          <w:p w14:paraId="743E67C5" w14:textId="7C5FC7E5" w:rsidR="002739AA" w:rsidRPr="002739AA" w:rsidRDefault="003F2FD4" w:rsidP="003F2FD4">
            <w:pPr>
              <w:pStyle w:val="11"/>
              <w:widowControl w:val="0"/>
              <w:spacing w:line="240" w:lineRule="auto"/>
              <w:jc w:val="both"/>
              <w:rPr>
                <w:rFonts w:ascii="Times New Roman" w:hAnsi="Times New Roman" w:cs="Times New Roman"/>
                <w:color w:val="auto"/>
                <w:sz w:val="24"/>
                <w:szCs w:val="24"/>
                <w:shd w:val="clear" w:color="auto" w:fill="FFFFFF"/>
                <w:lang w:val="uk-UA"/>
              </w:rPr>
            </w:pPr>
            <w:r w:rsidRPr="002739AA">
              <w:rPr>
                <w:rFonts w:ascii="Times New Roman" w:hAnsi="Times New Roman" w:cs="Times New Roman"/>
                <w:color w:val="auto"/>
                <w:sz w:val="24"/>
                <w:szCs w:val="24"/>
                <w:lang w:val="uk-UA"/>
              </w:rPr>
              <w:t xml:space="preserve">- </w:t>
            </w:r>
            <w:r w:rsidR="002739AA">
              <w:rPr>
                <w:rFonts w:ascii="Times New Roman" w:hAnsi="Times New Roman" w:cs="Times New Roman"/>
                <w:color w:val="auto"/>
                <w:sz w:val="24"/>
                <w:szCs w:val="24"/>
                <w:lang w:val="uk-UA"/>
              </w:rPr>
              <w:t xml:space="preserve">довідкою в довільній формі про те, що Учасник НЕ </w:t>
            </w:r>
            <w:r w:rsidR="002739AA" w:rsidRPr="002739AA">
              <w:rPr>
                <w:rFonts w:ascii="Times New Roman" w:hAnsi="Times New Roman" w:cs="Times New Roman"/>
                <w:color w:val="auto"/>
                <w:sz w:val="24"/>
                <w:szCs w:val="24"/>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22C5C3" w14:textId="7998C159"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іншою інформацією, що передбачена згідно цієї тендерної документації та додатків до неї.</w:t>
            </w:r>
          </w:p>
          <w:p w14:paraId="4809C6AC"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14:paraId="3A177F7D"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 xml:space="preserve">1.3. </w:t>
            </w:r>
            <w:r w:rsidRPr="003F2FD4">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3F2FD4">
              <w:rPr>
                <w:rFonts w:ascii="Times New Roman" w:eastAsia="Times New Roman" w:hAnsi="Times New Roman" w:cs="Times New Roman"/>
                <w:color w:val="auto"/>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ADDACB0" w14:textId="5D216937" w:rsidR="003F2FD4" w:rsidRPr="003F2FD4" w:rsidRDefault="003F2FD4" w:rsidP="003F2FD4">
            <w:pPr>
              <w:tabs>
                <w:tab w:val="left" w:pos="350"/>
              </w:tabs>
              <w:spacing w:after="0" w:line="240" w:lineRule="auto"/>
              <w:contextualSpacing/>
              <w:jc w:val="both"/>
              <w:rPr>
                <w:rFonts w:ascii="Times New Roman" w:eastAsia="Times New Roman" w:hAnsi="Times New Roman" w:cs="Times New Roman"/>
                <w:sz w:val="24"/>
                <w:szCs w:val="24"/>
                <w:lang w:val="uk-UA"/>
              </w:rPr>
            </w:pPr>
            <w:r w:rsidRPr="003F2FD4">
              <w:rPr>
                <w:rFonts w:ascii="Times New Roman" w:eastAsia="Times New Roman" w:hAnsi="Times New Roman" w:cs="Times New Roman"/>
                <w:sz w:val="24"/>
                <w:szCs w:val="24"/>
                <w:lang w:val="uk-UA"/>
              </w:rPr>
              <w:t xml:space="preserve"> </w:t>
            </w:r>
            <w:r w:rsidRPr="003F2FD4">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3F2FD4">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0536D314" w14:textId="77777777" w:rsidR="003F2FD4" w:rsidRPr="003F2FD4" w:rsidRDefault="003F2FD4" w:rsidP="003F2FD4">
            <w:pPr>
              <w:tabs>
                <w:tab w:val="left" w:pos="350"/>
              </w:tabs>
              <w:spacing w:after="0" w:line="240" w:lineRule="auto"/>
              <w:contextualSpacing/>
              <w:jc w:val="both"/>
              <w:rPr>
                <w:rFonts w:ascii="Times New Roman" w:hAnsi="Times New Roman" w:cs="Times New Roman"/>
                <w:sz w:val="24"/>
                <w:szCs w:val="24"/>
                <w:lang w:val="uk-UA"/>
              </w:rPr>
            </w:pPr>
            <w:r w:rsidRPr="003F2FD4">
              <w:rPr>
                <w:rFonts w:ascii="Times New Roman" w:hAnsi="Times New Roman" w:cs="Times New Roman"/>
                <w:sz w:val="24"/>
                <w:szCs w:val="24"/>
                <w:u w:val="single"/>
                <w:lang w:val="uk-UA"/>
              </w:rPr>
              <w:t>Учасник-нерезидент</w:t>
            </w:r>
            <w:r w:rsidRPr="003F2FD4">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3F2FD4">
              <w:rPr>
                <w:rFonts w:ascii="Times New Roman" w:hAnsi="Times New Roman" w:cs="Times New Roman"/>
                <w:sz w:val="24"/>
                <w:szCs w:val="24"/>
                <w:lang w:val="uk-UA"/>
              </w:rPr>
              <w:t>Apostille</w:t>
            </w:r>
            <w:proofErr w:type="spellEnd"/>
            <w:r w:rsidRPr="003F2FD4">
              <w:rPr>
                <w:rFonts w:ascii="Times New Roman" w:hAnsi="Times New Roman" w:cs="Times New Roman"/>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234C5267" w14:textId="77777777" w:rsidR="003F2FD4" w:rsidRPr="003F2FD4" w:rsidRDefault="003F2FD4" w:rsidP="003F2FD4">
            <w:pPr>
              <w:tabs>
                <w:tab w:val="left" w:pos="350"/>
              </w:tabs>
              <w:spacing w:after="0" w:line="240" w:lineRule="auto"/>
              <w:contextualSpacing/>
              <w:jc w:val="both"/>
              <w:rPr>
                <w:rFonts w:ascii="Times New Roman" w:eastAsia="Times New Roman" w:hAnsi="Times New Roman" w:cs="Times New Roman"/>
                <w:sz w:val="24"/>
                <w:szCs w:val="24"/>
                <w:lang w:val="uk-UA"/>
              </w:rPr>
            </w:pPr>
            <w:r w:rsidRPr="003F2FD4">
              <w:rPr>
                <w:rFonts w:ascii="Times New Roman"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14:paraId="4201EC5F" w14:textId="77777777" w:rsidR="003F2FD4" w:rsidRPr="003F2FD4" w:rsidRDefault="003F2FD4" w:rsidP="003F2FD4">
            <w:pPr>
              <w:pStyle w:val="a"/>
              <w:numPr>
                <w:ilvl w:val="0"/>
                <w:numId w:val="0"/>
              </w:numPr>
              <w:spacing w:after="0"/>
              <w:contextualSpacing/>
            </w:pPr>
            <w:r w:rsidRPr="003F2FD4">
              <w:t xml:space="preserve">а) за спрощеною процедурою проставлення </w:t>
            </w:r>
            <w:proofErr w:type="spellStart"/>
            <w:r w:rsidRPr="003F2FD4">
              <w:t>Апостиля</w:t>
            </w:r>
            <w:proofErr w:type="spellEnd"/>
            <w:r w:rsidRPr="003F2FD4">
              <w:t xml:space="preserve"> (</w:t>
            </w:r>
            <w:proofErr w:type="spellStart"/>
            <w:r w:rsidRPr="003F2FD4">
              <w:t>Apostille</w:t>
            </w:r>
            <w:proofErr w:type="spellEnd"/>
            <w:r w:rsidRPr="003F2FD4">
              <w:t>) відповідно до статей 3 та 4 Гаазької Конвенції від 05.10.1961р.</w:t>
            </w:r>
          </w:p>
          <w:p w14:paraId="5ED5BFC4" w14:textId="77777777" w:rsidR="003F2FD4" w:rsidRPr="003F2FD4" w:rsidRDefault="003F2FD4" w:rsidP="003F2FD4">
            <w:pPr>
              <w:pStyle w:val="a"/>
              <w:numPr>
                <w:ilvl w:val="0"/>
                <w:numId w:val="0"/>
              </w:numPr>
              <w:spacing w:after="0"/>
              <w:contextualSpacing/>
            </w:pPr>
            <w:r w:rsidRPr="003F2FD4">
              <w:t>б) або за процедурою консульської легалізації відповідно до Віденської Конвенції «Про консульські зносини» 1963 року</w:t>
            </w:r>
          </w:p>
          <w:p w14:paraId="492AB871"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w:t>
            </w:r>
            <w:r w:rsidRPr="003F2FD4">
              <w:rPr>
                <w:rFonts w:ascii="Times New Roman" w:hAnsi="Times New Roman" w:cs="Times New Roman"/>
                <w:color w:val="auto"/>
                <w:sz w:val="24"/>
                <w:szCs w:val="24"/>
                <w:lang w:val="uk-UA"/>
              </w:rPr>
              <w:lastRenderedPageBreak/>
              <w:t>відповідну міжнародну угоду (конвенцію тощо) між Україною та країною-учасника торгів, згідно з якою документ не потребує легалізації</w:t>
            </w:r>
          </w:p>
          <w:p w14:paraId="06F292A8"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2F0F513"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1.4. Кожен учасник має право подати тільки одну тендерну пропозицію щодо предмету закупівлі в цілому.</w:t>
            </w:r>
          </w:p>
          <w:p w14:paraId="10F69CAB"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1.5. </w:t>
            </w:r>
            <w:r w:rsidRPr="003F2FD4">
              <w:rPr>
                <w:rFonts w:ascii="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3F2FD4">
              <w:rPr>
                <w:rFonts w:ascii="Times New Roman" w:hAnsi="Times New Roman" w:cs="Times New Roman"/>
                <w:color w:val="auto"/>
                <w:sz w:val="24"/>
                <w:szCs w:val="24"/>
                <w:lang w:val="uk-UA"/>
              </w:rPr>
              <w:t>закупівель</w:t>
            </w:r>
            <w:proofErr w:type="spellEnd"/>
            <w:r w:rsidRPr="003F2FD4">
              <w:rPr>
                <w:rFonts w:ascii="Times New Roman" w:hAnsi="Times New Roman" w:cs="Times New Roman"/>
                <w:color w:val="auto"/>
                <w:sz w:val="24"/>
                <w:szCs w:val="24"/>
                <w:lang w:val="uk-UA"/>
              </w:rPr>
              <w:t xml:space="preserve"> у вигляді </w:t>
            </w:r>
            <w:proofErr w:type="spellStart"/>
            <w:r w:rsidRPr="003F2FD4">
              <w:rPr>
                <w:rFonts w:ascii="Times New Roman" w:hAnsi="Times New Roman" w:cs="Times New Roman"/>
                <w:color w:val="auto"/>
                <w:sz w:val="24"/>
                <w:szCs w:val="24"/>
                <w:lang w:val="uk-UA"/>
              </w:rPr>
              <w:t>скан</w:t>
            </w:r>
            <w:proofErr w:type="spellEnd"/>
            <w:r w:rsidRPr="003F2FD4">
              <w:rPr>
                <w:rFonts w:ascii="Times New Roman" w:hAnsi="Times New Roman" w:cs="Times New Roman"/>
                <w:color w:val="auto"/>
                <w:sz w:val="24"/>
                <w:szCs w:val="24"/>
                <w:lang w:val="uk-UA"/>
              </w:rPr>
              <w:t xml:space="preserve">-копій придатних для </w:t>
            </w:r>
            <w:proofErr w:type="spellStart"/>
            <w:r w:rsidRPr="003F2FD4">
              <w:rPr>
                <w:rFonts w:ascii="Times New Roman" w:hAnsi="Times New Roman" w:cs="Times New Roman"/>
                <w:color w:val="auto"/>
                <w:sz w:val="24"/>
                <w:szCs w:val="24"/>
                <w:lang w:val="uk-UA"/>
              </w:rPr>
              <w:t>машинозчитування</w:t>
            </w:r>
            <w:proofErr w:type="spellEnd"/>
            <w:r w:rsidRPr="003F2FD4">
              <w:rPr>
                <w:rFonts w:ascii="Times New Roman" w:hAnsi="Times New Roman" w:cs="Times New Roman"/>
                <w:color w:val="auto"/>
                <w:sz w:val="24"/>
                <w:szCs w:val="24"/>
                <w:lang w:val="uk-UA"/>
              </w:rPr>
              <w:t xml:space="preserve"> (файли з розширенням «..</w:t>
            </w:r>
            <w:proofErr w:type="spellStart"/>
            <w:r w:rsidRPr="003F2FD4">
              <w:rPr>
                <w:rFonts w:ascii="Times New Roman" w:hAnsi="Times New Roman" w:cs="Times New Roman"/>
                <w:color w:val="auto"/>
                <w:sz w:val="24"/>
                <w:szCs w:val="24"/>
                <w:lang w:val="uk-UA"/>
              </w:rPr>
              <w:t>pdf</w:t>
            </w:r>
            <w:proofErr w:type="spellEnd"/>
            <w:r w:rsidRPr="003F2FD4">
              <w:rPr>
                <w:rFonts w:ascii="Times New Roman" w:hAnsi="Times New Roman" w:cs="Times New Roman"/>
                <w:color w:val="auto"/>
                <w:sz w:val="24"/>
                <w:szCs w:val="24"/>
                <w:lang w:val="uk-UA"/>
              </w:rPr>
              <w:t>.», «..</w:t>
            </w:r>
            <w:proofErr w:type="spellStart"/>
            <w:r w:rsidRPr="003F2FD4">
              <w:rPr>
                <w:rFonts w:ascii="Times New Roman" w:hAnsi="Times New Roman" w:cs="Times New Roman"/>
                <w:color w:val="auto"/>
                <w:sz w:val="24"/>
                <w:szCs w:val="24"/>
                <w:lang w:val="uk-UA"/>
              </w:rPr>
              <w:t>jpeg</w:t>
            </w:r>
            <w:proofErr w:type="spellEnd"/>
            <w:r w:rsidRPr="003F2FD4">
              <w:rPr>
                <w:rFonts w:ascii="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F2FD4">
              <w:rPr>
                <w:rFonts w:ascii="Times New Roman" w:hAnsi="Times New Roman" w:cs="Times New Roman"/>
                <w:color w:val="auto"/>
                <w:sz w:val="24"/>
                <w:szCs w:val="24"/>
                <w:lang w:val="uk-UA"/>
              </w:rPr>
              <w:t>скан</w:t>
            </w:r>
            <w:proofErr w:type="spellEnd"/>
            <w:r w:rsidRPr="003F2FD4">
              <w:rPr>
                <w:rFonts w:ascii="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3F2FD4">
              <w:rPr>
                <w:rFonts w:ascii="Times New Roman" w:eastAsia="Times New Roman" w:hAnsi="Times New Roman" w:cs="Times New Roman"/>
                <w:color w:val="auto"/>
                <w:sz w:val="24"/>
                <w:szCs w:val="24"/>
                <w:lang w:val="uk-UA"/>
              </w:rPr>
              <w:t>. Всі документи тендерної пропозиції, які створюються (виготовляються) безпосередньо учасником (окрім засвідчення копій документів), повинні бути датовані не раніше дати оголошення цієї закупівлі.</w:t>
            </w:r>
          </w:p>
          <w:p w14:paraId="50D8AA54" w14:textId="77777777" w:rsidR="003F2FD4" w:rsidRPr="003F2FD4" w:rsidRDefault="003F2FD4" w:rsidP="003F2FD4">
            <w:pPr>
              <w:widowControl w:val="0"/>
              <w:jc w:val="both"/>
              <w:rPr>
                <w:rFonts w:ascii="Times New Roman" w:eastAsia="Times New Roman" w:hAnsi="Times New Roman" w:cs="Times New Roman"/>
                <w:color w:val="000000"/>
                <w:sz w:val="24"/>
                <w:szCs w:val="24"/>
                <w:lang w:val="uk-UA" w:eastAsia="uk-UA"/>
              </w:rPr>
            </w:pPr>
            <w:r w:rsidRPr="003F2FD4">
              <w:rPr>
                <w:rFonts w:ascii="Times New Roman" w:eastAsia="Times New Roman" w:hAnsi="Times New Roman" w:cs="Times New Roman"/>
                <w:sz w:val="24"/>
                <w:szCs w:val="24"/>
                <w:lang w:val="uk-UA"/>
              </w:rPr>
              <w:t xml:space="preserve">1.6. </w:t>
            </w:r>
            <w:r w:rsidRPr="003F2FD4">
              <w:rPr>
                <w:rFonts w:ascii="Times New Roman" w:eastAsia="Times New Roman" w:hAnsi="Times New Roman" w:cs="Times New Roman"/>
                <w:color w:val="000000"/>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F2FD4">
              <w:rPr>
                <w:rFonts w:ascii="Times New Roman" w:eastAsia="Times New Roman" w:hAnsi="Times New Roman" w:cs="Times New Roman"/>
                <w:color w:val="000000"/>
                <w:sz w:val="24"/>
                <w:szCs w:val="24"/>
                <w:lang w:val="uk-UA" w:eastAsia="uk-UA"/>
              </w:rPr>
              <w:t>скан</w:t>
            </w:r>
            <w:proofErr w:type="spellEnd"/>
            <w:r w:rsidRPr="003F2FD4">
              <w:rPr>
                <w:rFonts w:ascii="Times New Roman" w:eastAsia="Times New Roman" w:hAnsi="Times New Roman" w:cs="Times New Roman"/>
                <w:color w:val="000000"/>
                <w:sz w:val="24"/>
                <w:szCs w:val="24"/>
                <w:lang w:val="uk-UA" w:eastAsia="uk-UA"/>
              </w:rPr>
              <w:t xml:space="preserve">-копій через електронну систему закупівель. Тендерна пропозиція учасника має відповідати ряду вимог: </w:t>
            </w:r>
          </w:p>
          <w:p w14:paraId="230B3488" w14:textId="77777777" w:rsidR="003F2FD4" w:rsidRPr="003F2FD4" w:rsidRDefault="003F2FD4" w:rsidP="003F2FD4">
            <w:pPr>
              <w:jc w:val="both"/>
              <w:rPr>
                <w:rFonts w:ascii="Times New Roman" w:eastAsia="Times New Roman" w:hAnsi="Times New Roman" w:cs="Times New Roman"/>
                <w:color w:val="000000"/>
                <w:sz w:val="24"/>
                <w:szCs w:val="24"/>
                <w:lang w:val="uk-UA" w:eastAsia="uk-UA"/>
              </w:rPr>
            </w:pPr>
            <w:r w:rsidRPr="003F2FD4">
              <w:rPr>
                <w:rFonts w:ascii="Times New Roman" w:eastAsia="Times New Roman" w:hAnsi="Times New Roman" w:cs="Times New Roman"/>
                <w:color w:val="000000"/>
                <w:sz w:val="24"/>
                <w:szCs w:val="24"/>
                <w:lang w:val="uk-UA" w:eastAsia="uk-UA"/>
              </w:rPr>
              <w:t>1) документи мають бути чіткими та розбірливими для читання;</w:t>
            </w:r>
          </w:p>
          <w:p w14:paraId="7FEAFAFA" w14:textId="77777777" w:rsidR="003F2FD4" w:rsidRPr="003F2FD4" w:rsidRDefault="003F2FD4" w:rsidP="003F2FD4">
            <w:pPr>
              <w:jc w:val="both"/>
              <w:rPr>
                <w:rFonts w:ascii="Times New Roman" w:eastAsia="Times New Roman" w:hAnsi="Times New Roman" w:cs="Times New Roman"/>
                <w:color w:val="000000"/>
                <w:sz w:val="24"/>
                <w:szCs w:val="24"/>
                <w:lang w:val="uk-UA" w:eastAsia="uk-UA"/>
              </w:rPr>
            </w:pPr>
            <w:r w:rsidRPr="003F2FD4">
              <w:rPr>
                <w:rFonts w:ascii="Times New Roman" w:eastAsia="Times New Roman" w:hAnsi="Times New Roman" w:cs="Times New Roman"/>
                <w:color w:val="000000"/>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3F2FD4">
              <w:rPr>
                <w:rFonts w:ascii="Times New Roman" w:eastAsia="Times New Roman" w:hAnsi="Times New Roman" w:cs="Times New Roman"/>
                <w:sz w:val="24"/>
                <w:szCs w:val="24"/>
                <w:lang w:val="uk-UA" w:eastAsia="uk-UA"/>
              </w:rPr>
              <w:t>сом (УЕП)</w:t>
            </w:r>
            <w:r w:rsidRPr="003F2FD4">
              <w:rPr>
                <w:rFonts w:ascii="Times New Roman" w:eastAsia="Times New Roman" w:hAnsi="Times New Roman" w:cs="Times New Roman"/>
                <w:color w:val="000000"/>
                <w:sz w:val="24"/>
                <w:szCs w:val="24"/>
                <w:lang w:val="uk-UA" w:eastAsia="uk-UA"/>
              </w:rPr>
              <w:t>;</w:t>
            </w:r>
          </w:p>
          <w:p w14:paraId="74AB4426" w14:textId="77777777" w:rsidR="003F2FD4" w:rsidRPr="003F2FD4" w:rsidRDefault="003F2FD4" w:rsidP="003F2FD4">
            <w:pPr>
              <w:jc w:val="both"/>
              <w:rPr>
                <w:rFonts w:ascii="Times New Roman" w:eastAsia="Times New Roman" w:hAnsi="Times New Roman" w:cs="Times New Roman"/>
                <w:color w:val="000000"/>
                <w:sz w:val="24"/>
                <w:szCs w:val="24"/>
                <w:lang w:val="uk-UA" w:eastAsia="uk-UA"/>
              </w:rPr>
            </w:pPr>
            <w:r w:rsidRPr="003F2FD4">
              <w:rPr>
                <w:rFonts w:ascii="Times New Roman" w:eastAsia="Times New Roman" w:hAnsi="Times New Roman" w:cs="Times New Roman"/>
                <w:color w:val="000000"/>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9626568" w14:textId="77777777" w:rsidR="003F2FD4" w:rsidRPr="003F2FD4" w:rsidRDefault="003F2FD4" w:rsidP="003F2FD4">
            <w:pPr>
              <w:jc w:val="both"/>
              <w:rPr>
                <w:rFonts w:ascii="Times New Roman" w:eastAsia="Times New Roman" w:hAnsi="Times New Roman" w:cs="Times New Roman"/>
                <w:color w:val="000000"/>
                <w:sz w:val="24"/>
                <w:szCs w:val="24"/>
                <w:lang w:val="uk-UA" w:eastAsia="uk-UA"/>
              </w:rPr>
            </w:pPr>
            <w:r w:rsidRPr="003F2FD4">
              <w:rPr>
                <w:rFonts w:ascii="Times New Roman" w:eastAsia="Times New Roman" w:hAnsi="Times New Roman" w:cs="Times New Roman"/>
                <w:color w:val="000000"/>
                <w:sz w:val="24"/>
                <w:szCs w:val="24"/>
                <w:lang w:val="uk-UA" w:eastAsia="uk-UA"/>
              </w:rPr>
              <w:t>Винятки:</w:t>
            </w:r>
          </w:p>
          <w:p w14:paraId="7ED92D81" w14:textId="77777777" w:rsidR="003F2FD4" w:rsidRPr="003F2FD4" w:rsidRDefault="003F2FD4" w:rsidP="003F2FD4">
            <w:pPr>
              <w:jc w:val="both"/>
              <w:rPr>
                <w:rFonts w:ascii="Times New Roman" w:eastAsia="Times New Roman" w:hAnsi="Times New Roman" w:cs="Times New Roman"/>
                <w:color w:val="000000"/>
                <w:sz w:val="24"/>
                <w:szCs w:val="24"/>
                <w:lang w:val="uk-UA" w:eastAsia="uk-UA"/>
              </w:rPr>
            </w:pPr>
            <w:r w:rsidRPr="003F2FD4">
              <w:rPr>
                <w:rFonts w:ascii="Times New Roman" w:eastAsia="Times New Roman" w:hAnsi="Times New Roman" w:cs="Times New Roman"/>
                <w:color w:val="000000"/>
                <w:sz w:val="24"/>
                <w:szCs w:val="24"/>
                <w:lang w:val="uk-UA" w:eastAsia="uk-UA"/>
              </w:rPr>
              <w:t xml:space="preserve">1) якщо електронні документи тендерної пропозиції видано іншою організацією і на них уже накладено КЕП/УЕП цієї </w:t>
            </w:r>
            <w:r w:rsidRPr="003F2FD4">
              <w:rPr>
                <w:rFonts w:ascii="Times New Roman" w:eastAsia="Times New Roman" w:hAnsi="Times New Roman" w:cs="Times New Roman"/>
                <w:color w:val="000000"/>
                <w:sz w:val="24"/>
                <w:szCs w:val="24"/>
                <w:lang w:val="uk-UA" w:eastAsia="uk-UA"/>
              </w:rPr>
              <w:lastRenderedPageBreak/>
              <w:t>організації, учаснику не потрібно накладати на нього свій КЕП/УЕП.</w:t>
            </w:r>
          </w:p>
          <w:p w14:paraId="6CB3AF30" w14:textId="77777777" w:rsidR="003F2FD4" w:rsidRPr="003F2FD4" w:rsidRDefault="003F2FD4" w:rsidP="003F2FD4">
            <w:pPr>
              <w:widowControl w:val="0"/>
              <w:jc w:val="both"/>
              <w:rPr>
                <w:rFonts w:ascii="Times New Roman" w:eastAsia="Times New Roman" w:hAnsi="Times New Roman" w:cs="Times New Roman"/>
                <w:color w:val="000000"/>
                <w:sz w:val="24"/>
                <w:szCs w:val="24"/>
                <w:lang w:val="uk-UA" w:eastAsia="uk-UA"/>
              </w:rPr>
            </w:pPr>
            <w:r w:rsidRPr="003F2FD4">
              <w:rPr>
                <w:rFonts w:ascii="Times New Roman" w:eastAsia="Times New Roman" w:hAnsi="Times New Roman" w:cs="Times New Roman"/>
                <w:color w:val="000000"/>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454B20F" w14:textId="77777777" w:rsidR="003F2FD4" w:rsidRPr="003F2FD4" w:rsidRDefault="003F2FD4" w:rsidP="003F2FD4">
            <w:pPr>
              <w:widowControl w:val="0"/>
              <w:ind w:left="40" w:hanging="20"/>
              <w:jc w:val="both"/>
              <w:rPr>
                <w:rFonts w:ascii="Times New Roman" w:eastAsia="Times New Roman" w:hAnsi="Times New Roman" w:cs="Times New Roman"/>
                <w:sz w:val="24"/>
                <w:szCs w:val="24"/>
                <w:lang w:val="uk-UA" w:eastAsia="uk-UA"/>
              </w:rPr>
            </w:pPr>
            <w:r w:rsidRPr="003F2FD4">
              <w:rPr>
                <w:rFonts w:ascii="Times New Roman" w:eastAsia="Times New Roman" w:hAnsi="Times New Roman" w:cs="Times New Roman"/>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F2FD4">
              <w:rPr>
                <w:rFonts w:ascii="Times New Roman" w:eastAsia="Times New Roman" w:hAnsi="Times New Roman" w:cs="Times New Roman"/>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3FB967" w14:textId="77777777" w:rsidR="003F2FD4" w:rsidRPr="003F2FD4" w:rsidRDefault="003F2FD4" w:rsidP="003F2FD4">
            <w:pPr>
              <w:widowControl w:val="0"/>
              <w:ind w:left="40" w:hanging="20"/>
              <w:jc w:val="both"/>
              <w:rPr>
                <w:rFonts w:ascii="Times New Roman" w:eastAsia="Times New Roman" w:hAnsi="Times New Roman" w:cs="Times New Roman"/>
                <w:color w:val="000000"/>
                <w:sz w:val="24"/>
                <w:szCs w:val="24"/>
                <w:lang w:val="uk-UA" w:eastAsia="uk-UA"/>
              </w:rPr>
            </w:pPr>
            <w:r w:rsidRPr="003F2FD4">
              <w:rPr>
                <w:rFonts w:ascii="Times New Roman" w:eastAsia="Times New Roman" w:hAnsi="Times New Roman" w:cs="Times New Roman"/>
                <w:color w:val="000000"/>
                <w:sz w:val="24"/>
                <w:szCs w:val="24"/>
                <w:lang w:val="uk-UA" w:eastAsia="uk-UA"/>
              </w:rPr>
              <w:t xml:space="preserve">Замовник перевіряє КЕП/УЕП учасника на сайті центрального </w:t>
            </w:r>
            <w:proofErr w:type="spellStart"/>
            <w:r w:rsidRPr="003F2FD4">
              <w:rPr>
                <w:rFonts w:ascii="Times New Roman" w:eastAsia="Times New Roman" w:hAnsi="Times New Roman" w:cs="Times New Roman"/>
                <w:color w:val="000000"/>
                <w:sz w:val="24"/>
                <w:szCs w:val="24"/>
                <w:lang w:val="uk-UA" w:eastAsia="uk-UA"/>
              </w:rPr>
              <w:t>засвідчувального</w:t>
            </w:r>
            <w:proofErr w:type="spellEnd"/>
            <w:r w:rsidRPr="003F2FD4">
              <w:rPr>
                <w:rFonts w:ascii="Times New Roman" w:eastAsia="Times New Roman" w:hAnsi="Times New Roman" w:cs="Times New Roman"/>
                <w:color w:val="000000"/>
                <w:sz w:val="24"/>
                <w:szCs w:val="24"/>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B850A1" w14:textId="12789993" w:rsidR="003F2FD4" w:rsidRPr="003F2FD4" w:rsidRDefault="003F2FD4" w:rsidP="003F2FD4">
            <w:pPr>
              <w:widowControl w:val="0"/>
              <w:ind w:left="40" w:hanging="20"/>
              <w:jc w:val="both"/>
              <w:rPr>
                <w:rFonts w:ascii="Times New Roman" w:eastAsia="Times New Roman" w:hAnsi="Times New Roman" w:cs="Times New Roman"/>
                <w:i/>
                <w:sz w:val="24"/>
                <w:szCs w:val="24"/>
                <w:lang w:val="uk-UA" w:eastAsia="uk-UA"/>
              </w:rPr>
            </w:pPr>
            <w:r w:rsidRPr="003F2FD4">
              <w:rPr>
                <w:rFonts w:ascii="Times New Roman" w:eastAsia="Times New Roman" w:hAnsi="Times New Roman" w:cs="Times New Roman"/>
                <w:color w:val="000000"/>
                <w:sz w:val="24"/>
                <w:szCs w:val="24"/>
                <w:lang w:val="uk-UA" w:eastAsia="uk-UA"/>
              </w:rPr>
              <w:t xml:space="preserve">У </w:t>
            </w:r>
            <w:r w:rsidRPr="003F2FD4">
              <w:rPr>
                <w:rFonts w:ascii="Times New Roman" w:eastAsia="Times New Roman" w:hAnsi="Times New Roman" w:cs="Times New Roman"/>
                <w:sz w:val="24"/>
                <w:szCs w:val="24"/>
                <w:lang w:val="uk-UA" w:eastAsia="uk-UA"/>
              </w:rPr>
              <w:t>разі</w:t>
            </w:r>
            <w:r w:rsidRPr="003F2FD4">
              <w:rPr>
                <w:rFonts w:ascii="Times New Roman" w:eastAsia="Times New Roman" w:hAnsi="Times New Roman" w:cs="Times New Roman"/>
                <w:color w:val="000000"/>
                <w:sz w:val="24"/>
                <w:szCs w:val="24"/>
                <w:lang w:val="uk-UA" w:eastAsia="uk-UA"/>
              </w:rPr>
              <w:t xml:space="preserve"> відсутності даної інформації або у </w:t>
            </w:r>
            <w:r w:rsidRPr="003F2FD4">
              <w:rPr>
                <w:rFonts w:ascii="Times New Roman" w:eastAsia="Times New Roman" w:hAnsi="Times New Roman" w:cs="Times New Roman"/>
                <w:sz w:val="24"/>
                <w:szCs w:val="24"/>
                <w:lang w:val="uk-UA" w:eastAsia="uk-UA"/>
              </w:rPr>
              <w:t>разі</w:t>
            </w:r>
            <w:r w:rsidRPr="003F2FD4">
              <w:rPr>
                <w:rFonts w:ascii="Times New Roman" w:eastAsia="Times New Roman" w:hAnsi="Times New Roman" w:cs="Times New Roman"/>
                <w:color w:val="000000"/>
                <w:sz w:val="24"/>
                <w:szCs w:val="24"/>
                <w:lang w:val="uk-UA" w:eastAsia="uk-UA"/>
              </w:rPr>
              <w:t xml:space="preserve"> </w:t>
            </w:r>
            <w:proofErr w:type="spellStart"/>
            <w:r w:rsidRPr="003F2FD4">
              <w:rPr>
                <w:rFonts w:ascii="Times New Roman" w:eastAsia="Times New Roman" w:hAnsi="Times New Roman" w:cs="Times New Roman"/>
                <w:color w:val="000000"/>
                <w:sz w:val="24"/>
                <w:szCs w:val="24"/>
                <w:lang w:val="uk-UA" w:eastAsia="uk-UA"/>
              </w:rPr>
              <w:t>ненакладення</w:t>
            </w:r>
            <w:proofErr w:type="spellEnd"/>
            <w:r w:rsidRPr="003F2FD4">
              <w:rPr>
                <w:rFonts w:ascii="Times New Roman" w:eastAsia="Times New Roman" w:hAnsi="Times New Roman" w:cs="Times New Roman"/>
                <w:color w:val="000000"/>
                <w:sz w:val="24"/>
                <w:szCs w:val="24"/>
                <w:lang w:val="uk-UA" w:eastAsia="uk-UA"/>
              </w:rPr>
              <w:t xml:space="preserve"> учасником КЕП\УЕП </w:t>
            </w:r>
            <w:r w:rsidRPr="003F2FD4">
              <w:rPr>
                <w:rFonts w:ascii="Times New Roman" w:eastAsia="Times New Roman" w:hAnsi="Times New Roman" w:cs="Times New Roman"/>
                <w:sz w:val="24"/>
                <w:szCs w:val="24"/>
                <w:lang w:val="uk-UA" w:eastAsia="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F2FD4">
              <w:rPr>
                <w:rFonts w:ascii="Times New Roman" w:eastAsia="Times New Roman" w:hAnsi="Times New Roman" w:cs="Times New Roman"/>
                <w:i/>
                <w:sz w:val="24"/>
                <w:szCs w:val="24"/>
                <w:lang w:val="uk-UA" w:eastAsia="uk-UA"/>
              </w:rPr>
              <w:t>Закону</w:t>
            </w:r>
            <w:r w:rsidRPr="003F2FD4">
              <w:rPr>
                <w:rFonts w:ascii="Times New Roman" w:eastAsia="Times New Roman" w:hAnsi="Times New Roman" w:cs="Times New Roman"/>
                <w:sz w:val="24"/>
                <w:szCs w:val="24"/>
                <w:lang w:val="uk-UA" w:eastAsia="uk-UA"/>
              </w:rPr>
              <w:t xml:space="preserve"> та буде відхилена на підставі підпункту 2 пункту 4</w:t>
            </w:r>
            <w:r w:rsidR="002C6E10">
              <w:rPr>
                <w:rFonts w:ascii="Times New Roman" w:eastAsia="Times New Roman" w:hAnsi="Times New Roman" w:cs="Times New Roman"/>
                <w:sz w:val="24"/>
                <w:szCs w:val="24"/>
                <w:lang w:val="uk-UA" w:eastAsia="uk-UA"/>
              </w:rPr>
              <w:t>4</w:t>
            </w:r>
            <w:r w:rsidRPr="003F2FD4">
              <w:rPr>
                <w:rFonts w:ascii="Times New Roman" w:eastAsia="Times New Roman" w:hAnsi="Times New Roman" w:cs="Times New Roman"/>
                <w:sz w:val="24"/>
                <w:szCs w:val="24"/>
                <w:lang w:val="uk-UA" w:eastAsia="uk-UA"/>
              </w:rPr>
              <w:t xml:space="preserve"> </w:t>
            </w:r>
            <w:r w:rsidRPr="003F2FD4">
              <w:rPr>
                <w:rFonts w:ascii="Times New Roman" w:eastAsia="Times New Roman" w:hAnsi="Times New Roman" w:cs="Times New Roman"/>
                <w:i/>
                <w:sz w:val="24"/>
                <w:szCs w:val="24"/>
                <w:lang w:val="uk-UA" w:eastAsia="uk-UA"/>
              </w:rPr>
              <w:t>Особливостей.</w:t>
            </w:r>
          </w:p>
          <w:p w14:paraId="6E458CBA" w14:textId="77777777" w:rsidR="003F2FD4" w:rsidRPr="003F2FD4" w:rsidRDefault="003F2FD4" w:rsidP="003F2FD4">
            <w:pPr>
              <w:pStyle w:val="11"/>
              <w:widowControl w:val="0"/>
              <w:spacing w:line="240" w:lineRule="auto"/>
              <w:jc w:val="both"/>
              <w:rPr>
                <w:rFonts w:ascii="Times New Roman" w:hAnsi="Times New Roman" w:cs="Times New Roman"/>
                <w:strike/>
                <w:color w:val="auto"/>
                <w:sz w:val="24"/>
                <w:szCs w:val="24"/>
                <w:lang w:val="uk-UA"/>
              </w:rPr>
            </w:pPr>
            <w:r w:rsidRPr="003F2FD4">
              <w:rPr>
                <w:rFonts w:ascii="Times New Roman" w:eastAsia="Times New Roman" w:hAnsi="Times New Roman" w:cs="Times New Roman"/>
                <w:color w:val="auto"/>
                <w:sz w:val="24"/>
                <w:szCs w:val="24"/>
                <w:lang w:val="uk-UA"/>
              </w:rPr>
              <w:t xml:space="preserve">1.7. </w:t>
            </w:r>
            <w:r w:rsidRPr="003F2FD4">
              <w:rPr>
                <w:rFonts w:ascii="Times New Roman" w:hAnsi="Times New Roman" w:cs="Times New Roman"/>
                <w:color w:val="auto"/>
                <w:sz w:val="24"/>
                <w:szCs w:val="24"/>
                <w:lang w:val="uk-UA"/>
              </w:rPr>
              <w:t>Ціною тендерної пропозиції вважається сума, зазначена Учасником у його тендерній пропозиції як загальна сума, за яку він згодний постачати предмет закупівлі відповідно до технічного завдання щодо предмету закупівлі (Додаток 3 цієї документації), з урахуванням всіх податків, зборів, обов’язкових платежів тощо.</w:t>
            </w:r>
          </w:p>
          <w:p w14:paraId="7D34AFDB" w14:textId="2D5CE0DE" w:rsidR="003F2FD4" w:rsidRPr="003F2FD4" w:rsidRDefault="003F2FD4" w:rsidP="003F2FD4">
            <w:pPr>
              <w:pStyle w:val="11"/>
              <w:widowControl w:val="0"/>
              <w:spacing w:line="240" w:lineRule="auto"/>
              <w:jc w:val="both"/>
              <w:rPr>
                <w:rFonts w:ascii="Times New Roman" w:hAnsi="Times New Roman" w:cs="Times New Roman"/>
                <w:b/>
                <w:color w:val="auto"/>
                <w:sz w:val="24"/>
                <w:szCs w:val="24"/>
                <w:shd w:val="solid" w:color="FFFFFF" w:fill="FFFFFF"/>
                <w:lang w:val="uk-UA" w:eastAsia="en-US"/>
              </w:rPr>
            </w:pPr>
            <w:r w:rsidRPr="003F2FD4">
              <w:rPr>
                <w:rFonts w:ascii="Times New Roman" w:eastAsia="Times New Roman" w:hAnsi="Times New Roman" w:cs="Times New Roman"/>
                <w:b/>
                <w:color w:val="auto"/>
                <w:sz w:val="24"/>
                <w:szCs w:val="24"/>
                <w:lang w:val="uk-UA"/>
              </w:rPr>
              <w:t xml:space="preserve">1.8. Замовник не </w:t>
            </w:r>
            <w:r w:rsidRPr="003F2FD4">
              <w:rPr>
                <w:rFonts w:ascii="Times New Roman" w:hAnsi="Times New Roman" w:cs="Times New Roman"/>
                <w:b/>
                <w:color w:val="auto"/>
                <w:sz w:val="24"/>
                <w:szCs w:val="24"/>
                <w:shd w:val="solid" w:color="FFFFFF" w:fill="FFFFFF"/>
                <w:lang w:val="uk-UA" w:eastAsia="en-US"/>
              </w:rPr>
              <w:t xml:space="preserve">прийматиме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w:t>
            </w:r>
            <w:r w:rsidR="002B403E">
              <w:rPr>
                <w:rFonts w:ascii="Times New Roman" w:hAnsi="Times New Roman" w:cs="Times New Roman"/>
                <w:b/>
                <w:color w:val="auto"/>
                <w:sz w:val="24"/>
                <w:szCs w:val="24"/>
                <w:shd w:val="solid" w:color="FFFFFF" w:fill="FFFFFF"/>
                <w:lang w:val="uk-UA" w:eastAsia="en-US"/>
              </w:rPr>
              <w:t xml:space="preserve">Постачальник має розрахувати ціну з урахуванням середньозваженої ціни РДН за </w:t>
            </w:r>
            <w:r w:rsidR="00F34003">
              <w:rPr>
                <w:rFonts w:ascii="Times New Roman" w:hAnsi="Times New Roman" w:cs="Times New Roman"/>
                <w:b/>
                <w:color w:val="auto"/>
                <w:sz w:val="24"/>
                <w:szCs w:val="24"/>
                <w:shd w:val="solid" w:color="FFFFFF" w:fill="FFFFFF"/>
                <w:lang w:val="uk-UA" w:eastAsia="en-US"/>
              </w:rPr>
              <w:t>листопад</w:t>
            </w:r>
            <w:r w:rsidR="002B403E">
              <w:rPr>
                <w:rFonts w:ascii="Times New Roman" w:hAnsi="Times New Roman" w:cs="Times New Roman"/>
                <w:b/>
                <w:color w:val="auto"/>
                <w:sz w:val="24"/>
                <w:szCs w:val="24"/>
                <w:shd w:val="solid" w:color="FFFFFF" w:fill="FFFFFF"/>
                <w:lang w:val="uk-UA" w:eastAsia="en-US"/>
              </w:rPr>
              <w:t xml:space="preserve"> 2023р. - 4,</w:t>
            </w:r>
            <w:r w:rsidR="00F34003">
              <w:rPr>
                <w:rFonts w:ascii="Times New Roman" w:hAnsi="Times New Roman" w:cs="Times New Roman"/>
                <w:b/>
                <w:color w:val="auto"/>
                <w:sz w:val="24"/>
                <w:szCs w:val="24"/>
                <w:shd w:val="solid" w:color="FFFFFF" w:fill="FFFFFF"/>
                <w:lang w:val="uk-UA" w:eastAsia="en-US"/>
              </w:rPr>
              <w:t>35780</w:t>
            </w:r>
            <w:r w:rsidR="002B403E">
              <w:rPr>
                <w:rFonts w:ascii="Times New Roman" w:hAnsi="Times New Roman" w:cs="Times New Roman"/>
                <w:b/>
                <w:color w:val="auto"/>
                <w:sz w:val="24"/>
                <w:szCs w:val="24"/>
                <w:shd w:val="solid" w:color="FFFFFF" w:fill="FFFFFF"/>
                <w:lang w:val="uk-UA" w:eastAsia="en-US"/>
              </w:rPr>
              <w:t xml:space="preserve"> грн.</w:t>
            </w:r>
          </w:p>
          <w:p w14:paraId="694B612A"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1.9. Якщо у складі тендерної пропозиції учасника надано </w:t>
            </w:r>
            <w:proofErr w:type="spellStart"/>
            <w:r w:rsidRPr="003F2FD4">
              <w:rPr>
                <w:rFonts w:ascii="Times New Roman" w:eastAsia="Times New Roman" w:hAnsi="Times New Roman" w:cs="Times New Roman"/>
                <w:color w:val="auto"/>
                <w:sz w:val="24"/>
                <w:szCs w:val="24"/>
                <w:lang w:val="uk-UA"/>
              </w:rPr>
              <w:t>скан</w:t>
            </w:r>
            <w:proofErr w:type="spellEnd"/>
            <w:r w:rsidRPr="003F2FD4">
              <w:rPr>
                <w:rFonts w:ascii="Times New Roman" w:eastAsia="Times New Roman" w:hAnsi="Times New Roman" w:cs="Times New Roman"/>
                <w:color w:val="auto"/>
                <w:sz w:val="24"/>
                <w:szCs w:val="24"/>
                <w:lang w:val="uk-UA"/>
              </w:rPr>
              <w:t xml:space="preserve">-копію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передбачених згідно з п. 46 Особливостей. </w:t>
            </w:r>
          </w:p>
          <w:p w14:paraId="0BDB64CC" w14:textId="77777777" w:rsidR="003F2FD4" w:rsidRPr="003F2FD4" w:rsidRDefault="003F2FD4" w:rsidP="003F2FD4">
            <w:pPr>
              <w:tabs>
                <w:tab w:val="left" w:pos="1856"/>
              </w:tabs>
              <w:spacing w:after="0" w:line="240" w:lineRule="auto"/>
              <w:jc w:val="both"/>
              <w:textAlignment w:val="baseline"/>
              <w:rPr>
                <w:rFonts w:ascii="Times New Roman" w:hAnsi="Times New Roman" w:cs="Times New Roman"/>
                <w:noProof/>
                <w:sz w:val="24"/>
                <w:szCs w:val="24"/>
                <w:lang w:val="uk-UA"/>
              </w:rPr>
            </w:pPr>
            <w:r w:rsidRPr="003F2FD4">
              <w:rPr>
                <w:rFonts w:ascii="Times New Roman" w:eastAsia="Times New Roman" w:hAnsi="Times New Roman" w:cs="Times New Roman"/>
                <w:sz w:val="24"/>
                <w:szCs w:val="24"/>
                <w:lang w:val="uk-UA"/>
              </w:rPr>
              <w:t xml:space="preserve">1.10. </w:t>
            </w:r>
            <w:r w:rsidRPr="003F2FD4">
              <w:rPr>
                <w:rFonts w:ascii="Times New Roman" w:hAnsi="Times New Roman" w:cs="Times New Roman"/>
                <w:noProof/>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7AB6A618" w14:textId="77777777" w:rsidR="003F2FD4" w:rsidRPr="003F2FD4" w:rsidRDefault="003F2FD4" w:rsidP="003F2FD4">
            <w:pPr>
              <w:tabs>
                <w:tab w:val="left" w:pos="1856"/>
              </w:tabs>
              <w:spacing w:after="0" w:line="240" w:lineRule="auto"/>
              <w:jc w:val="both"/>
              <w:textAlignment w:val="baseline"/>
              <w:rPr>
                <w:rFonts w:ascii="Times New Roman" w:hAnsi="Times New Roman" w:cs="Times New Roman"/>
                <w:noProof/>
                <w:sz w:val="24"/>
                <w:szCs w:val="24"/>
                <w:lang w:val="uk-UA"/>
              </w:rPr>
            </w:pPr>
            <w:r w:rsidRPr="003F2FD4">
              <w:rPr>
                <w:rFonts w:ascii="Times New Roman" w:hAnsi="Times New Roman" w:cs="Times New Roman"/>
                <w:noProof/>
                <w:sz w:val="24"/>
                <w:szCs w:val="24"/>
                <w:lang w:val="uk-UA"/>
              </w:rPr>
              <w:lastRenderedPageBreak/>
              <w:t>1.11. У випадку допущення учасником формальних (несуттєвих) помилок при оформленні тендерної пропозиції, остання не буде відхилена згідно з Особливостями.</w:t>
            </w:r>
          </w:p>
          <w:p w14:paraId="4C0EEB91" w14:textId="77777777" w:rsidR="003F2FD4" w:rsidRPr="003F2FD4" w:rsidRDefault="003F2FD4" w:rsidP="003F2FD4">
            <w:pPr>
              <w:tabs>
                <w:tab w:val="left" w:pos="1856"/>
              </w:tabs>
              <w:spacing w:after="0" w:line="240" w:lineRule="auto"/>
              <w:jc w:val="both"/>
              <w:textAlignment w:val="baseline"/>
              <w:rPr>
                <w:rFonts w:ascii="Times New Roman" w:hAnsi="Times New Roman" w:cs="Times New Roman"/>
                <w:noProof/>
                <w:sz w:val="24"/>
                <w:szCs w:val="24"/>
                <w:lang w:val="uk-UA"/>
              </w:rPr>
            </w:pPr>
            <w:r w:rsidRPr="003F2FD4">
              <w:rPr>
                <w:rFonts w:ascii="Times New Roman" w:hAnsi="Times New Roman" w:cs="Times New Roman"/>
                <w:b/>
                <w:bCs/>
                <w:sz w:val="24"/>
                <w:lang w:val="uk-UA"/>
              </w:rPr>
              <w:t>Опис та приклади формальних несуттєвих помилок:</w:t>
            </w:r>
          </w:p>
          <w:p w14:paraId="736FF576" w14:textId="77777777" w:rsidR="003F2FD4" w:rsidRPr="003F2FD4" w:rsidRDefault="003F2FD4" w:rsidP="003F2FD4">
            <w:pPr>
              <w:tabs>
                <w:tab w:val="left" w:pos="1856"/>
              </w:tabs>
              <w:spacing w:after="0" w:line="240" w:lineRule="auto"/>
              <w:jc w:val="both"/>
              <w:textAlignment w:val="baseline"/>
              <w:rPr>
                <w:rFonts w:ascii="Times New Roman" w:hAnsi="Times New Roman" w:cs="Times New Roman"/>
                <w:noProof/>
                <w:sz w:val="24"/>
                <w:szCs w:val="24"/>
                <w:lang w:val="uk-UA"/>
              </w:rPr>
            </w:pPr>
            <w:r w:rsidRPr="003F2FD4">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3F2FD4">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3F2FD4">
              <w:rPr>
                <w:rFonts w:ascii="Times New Roman" w:hAnsi="Times New Roman" w:cs="Times New Roman"/>
                <w:noProof/>
                <w:sz w:val="24"/>
                <w:szCs w:val="24"/>
                <w:lang w:val="uk-UA"/>
              </w:rPr>
              <w:t xml:space="preserve">  № 710 від 15.04.2020 року:</w:t>
            </w:r>
          </w:p>
          <w:p w14:paraId="29289D44"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625F4AD"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6"/>
            <w:bookmarkEnd w:id="3"/>
            <w:r w:rsidRPr="003F2FD4">
              <w:rPr>
                <w:rFonts w:ascii="Times New Roman" w:eastAsia="Times New Roman" w:hAnsi="Times New Roman" w:cs="Times New Roman"/>
                <w:sz w:val="24"/>
                <w:szCs w:val="24"/>
                <w:lang w:val="uk-UA" w:eastAsia="ru-RU"/>
              </w:rPr>
              <w:t>уживання великої літери;</w:t>
            </w:r>
          </w:p>
          <w:p w14:paraId="49284273"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7"/>
            <w:bookmarkEnd w:id="4"/>
            <w:r w:rsidRPr="003F2FD4">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288A190F"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8"/>
            <w:bookmarkEnd w:id="5"/>
            <w:r w:rsidRPr="003F2FD4">
              <w:rPr>
                <w:rFonts w:ascii="Times New Roman" w:eastAsia="Times New Roman" w:hAnsi="Times New Roman" w:cs="Times New Roman"/>
                <w:sz w:val="24"/>
                <w:szCs w:val="24"/>
                <w:lang w:val="uk-UA" w:eastAsia="ru-RU"/>
              </w:rPr>
              <w:t xml:space="preserve">використання слова або </w:t>
            </w:r>
            <w:proofErr w:type="spellStart"/>
            <w:r w:rsidRPr="003F2FD4">
              <w:rPr>
                <w:rFonts w:ascii="Times New Roman" w:eastAsia="Times New Roman" w:hAnsi="Times New Roman" w:cs="Times New Roman"/>
                <w:sz w:val="24"/>
                <w:szCs w:val="24"/>
                <w:lang w:val="uk-UA" w:eastAsia="ru-RU"/>
              </w:rPr>
              <w:t>мовного</w:t>
            </w:r>
            <w:proofErr w:type="spellEnd"/>
            <w:r w:rsidRPr="003F2FD4">
              <w:rPr>
                <w:rFonts w:ascii="Times New Roman" w:eastAsia="Times New Roman" w:hAnsi="Times New Roman" w:cs="Times New Roman"/>
                <w:sz w:val="24"/>
                <w:szCs w:val="24"/>
                <w:lang w:val="uk-UA" w:eastAsia="ru-RU"/>
              </w:rPr>
              <w:t xml:space="preserve"> звороту, запозичених з іншої мови;</w:t>
            </w:r>
          </w:p>
          <w:p w14:paraId="54F021C6"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19"/>
            <w:bookmarkEnd w:id="6"/>
            <w:r w:rsidRPr="003F2FD4">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4C9428"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0"/>
            <w:bookmarkEnd w:id="7"/>
            <w:r w:rsidRPr="003F2FD4">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63DC733C"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1"/>
            <w:bookmarkEnd w:id="8"/>
            <w:r w:rsidRPr="003F2FD4">
              <w:rPr>
                <w:rFonts w:ascii="Times New Roman" w:eastAsia="Times New Roman" w:hAnsi="Times New Roman" w:cs="Times New Roman"/>
                <w:sz w:val="24"/>
                <w:szCs w:val="24"/>
                <w:lang w:val="uk-UA" w:eastAsia="ru-RU"/>
              </w:rPr>
              <w:t>написання слів разом та/або окремо, та/або через дефіс;</w:t>
            </w:r>
          </w:p>
          <w:p w14:paraId="1B3DA130"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2"/>
            <w:bookmarkEnd w:id="9"/>
            <w:r w:rsidRPr="003F2FD4">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5D607E"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3"/>
            <w:bookmarkEnd w:id="10"/>
            <w:r w:rsidRPr="003F2FD4">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74B8223"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4"/>
            <w:bookmarkEnd w:id="11"/>
            <w:r w:rsidRPr="003F2FD4">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C53AD"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5"/>
            <w:bookmarkEnd w:id="12"/>
            <w:r w:rsidRPr="003F2FD4">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7B30151"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6"/>
            <w:bookmarkEnd w:id="13"/>
            <w:r w:rsidRPr="003F2FD4">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4668BA"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7"/>
            <w:bookmarkEnd w:id="14"/>
            <w:r w:rsidRPr="003F2FD4">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2C7B6B"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8"/>
            <w:bookmarkEnd w:id="15"/>
            <w:r w:rsidRPr="003F2FD4">
              <w:rPr>
                <w:rFonts w:ascii="Times New Roman" w:eastAsia="Times New Roman" w:hAnsi="Times New Roman" w:cs="Times New Roman"/>
                <w:sz w:val="24"/>
                <w:szCs w:val="24"/>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877529"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29"/>
            <w:bookmarkEnd w:id="16"/>
            <w:r w:rsidRPr="003F2FD4">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A69610"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0"/>
            <w:bookmarkEnd w:id="17"/>
            <w:r w:rsidRPr="003F2FD4">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7BA81"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1"/>
            <w:bookmarkEnd w:id="18"/>
            <w:r w:rsidRPr="003F2FD4">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1AC6C5"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2"/>
            <w:bookmarkEnd w:id="19"/>
            <w:r w:rsidRPr="003F2FD4">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486097" w14:textId="77777777" w:rsidR="003F2FD4" w:rsidRPr="003F2FD4" w:rsidRDefault="003F2FD4" w:rsidP="003F2FD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33"/>
            <w:bookmarkEnd w:id="20"/>
            <w:r w:rsidRPr="003F2FD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AE3F6C" w14:textId="77777777" w:rsidR="003F2FD4" w:rsidRPr="003F2FD4" w:rsidRDefault="003F2FD4" w:rsidP="003F2FD4">
            <w:pPr>
              <w:pStyle w:val="af6"/>
              <w:shd w:val="clear" w:color="auto" w:fill="FFFFFF"/>
              <w:spacing w:before="0" w:beforeAutospacing="0" w:after="0" w:afterAutospacing="0"/>
              <w:jc w:val="both"/>
              <w:rPr>
                <w:lang w:val="uk-UA"/>
              </w:rPr>
            </w:pPr>
            <w:r w:rsidRPr="003F2FD4">
              <w:rPr>
                <w:b/>
                <w:bCs/>
                <w:i/>
                <w:iCs/>
                <w:lang w:val="uk-UA"/>
              </w:rPr>
              <w:t xml:space="preserve">Опис та приклади формальних помилок відповідно до </w:t>
            </w:r>
            <w:hyperlink r:id="rId9" w:anchor="n1421" w:history="1">
              <w:r w:rsidRPr="003F2FD4">
                <w:rPr>
                  <w:rStyle w:val="ab"/>
                  <w:b/>
                  <w:bCs/>
                  <w:i/>
                  <w:iCs/>
                  <w:color w:val="auto"/>
                  <w:u w:val="none"/>
                  <w:lang w:val="uk-UA"/>
                </w:rPr>
                <w:t>п. 19 ч. 2 ст. 22</w:t>
              </w:r>
            </w:hyperlink>
            <w:r w:rsidRPr="003F2FD4">
              <w:rPr>
                <w:b/>
                <w:bCs/>
                <w:i/>
                <w:iCs/>
                <w:lang w:val="uk-UA"/>
              </w:rPr>
              <w:t xml:space="preserve"> Закону:</w:t>
            </w:r>
          </w:p>
          <w:p w14:paraId="41C3DF69" w14:textId="77777777" w:rsidR="003F2FD4" w:rsidRPr="003F2FD4" w:rsidRDefault="003F2FD4" w:rsidP="003F2FD4">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lang w:val="uk-UA"/>
              </w:rPr>
            </w:pPr>
            <w:r w:rsidRPr="003F2FD4">
              <w:rPr>
                <w:lang w:val="uk-UA"/>
              </w:rPr>
              <w:t>розміщення інформації не на фірмовому бланку підприємства;</w:t>
            </w:r>
          </w:p>
          <w:p w14:paraId="125E9C6F" w14:textId="77777777" w:rsidR="003F2FD4" w:rsidRPr="003F2FD4" w:rsidRDefault="003F2FD4" w:rsidP="003F2FD4">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lang w:val="uk-UA"/>
              </w:rPr>
            </w:pPr>
            <w:r w:rsidRPr="003F2FD4">
              <w:rPr>
                <w:lang w:val="uk-UA"/>
              </w:rPr>
              <w:t>самостійне виправлення помилок та/або описок у поданій пропозиції під час її складання учасником; </w:t>
            </w:r>
          </w:p>
          <w:p w14:paraId="52A40745" w14:textId="77777777" w:rsidR="003F2FD4" w:rsidRPr="003F2FD4" w:rsidRDefault="003F2FD4" w:rsidP="003F2FD4">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lang w:val="uk-UA"/>
              </w:rPr>
            </w:pPr>
            <w:r w:rsidRPr="003F2FD4">
              <w:rPr>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3F2FD4">
              <w:rPr>
                <w:i/>
                <w:iCs/>
                <w:u w:val="single"/>
                <w:lang w:val="uk-UA"/>
              </w:rPr>
              <w:t>Наприклад:</w:t>
            </w:r>
            <w:r w:rsidRPr="003F2FD4">
              <w:rPr>
                <w:i/>
                <w:iCs/>
                <w:lang w:val="uk-UA"/>
              </w:rPr>
              <w:t xml:space="preserve"> зазначення в довідці русизмів, </w:t>
            </w:r>
            <w:proofErr w:type="spellStart"/>
            <w:r w:rsidRPr="003F2FD4">
              <w:rPr>
                <w:i/>
                <w:iCs/>
                <w:lang w:val="uk-UA"/>
              </w:rPr>
              <w:t>сленгових</w:t>
            </w:r>
            <w:proofErr w:type="spellEnd"/>
            <w:r w:rsidRPr="003F2FD4">
              <w:rPr>
                <w:i/>
                <w:iCs/>
                <w:lang w:val="uk-UA"/>
              </w:rPr>
              <w:t xml:space="preserve"> слів або технічних помилок</w:t>
            </w:r>
            <w:r w:rsidRPr="003F2FD4">
              <w:rPr>
                <w:lang w:val="uk-UA"/>
              </w:rPr>
              <w:t>;</w:t>
            </w:r>
          </w:p>
          <w:p w14:paraId="79B7BDB3" w14:textId="77777777" w:rsidR="003F2FD4" w:rsidRPr="003F2FD4" w:rsidRDefault="003F2FD4" w:rsidP="003F2FD4">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lang w:val="uk-UA"/>
              </w:rPr>
            </w:pPr>
            <w:r w:rsidRPr="003F2FD4">
              <w:rPr>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3F2FD4">
              <w:rPr>
                <w:i/>
                <w:iCs/>
                <w:u w:val="single"/>
                <w:lang w:val="uk-UA"/>
              </w:rPr>
              <w:t>Наприклад:</w:t>
            </w:r>
            <w:r w:rsidRPr="003F2FD4">
              <w:rPr>
                <w:i/>
                <w:iCs/>
                <w:lang w:val="uk-UA"/>
              </w:rPr>
              <w:t xml:space="preserve"> замість надання згідно вимоги довідки в довільній формі учасник надав лист-пояснення;</w:t>
            </w:r>
          </w:p>
          <w:p w14:paraId="18F581DA" w14:textId="77777777" w:rsidR="003F2FD4" w:rsidRPr="003F2FD4" w:rsidRDefault="003F2FD4" w:rsidP="003F2FD4">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lang w:val="uk-UA"/>
              </w:rPr>
            </w:pPr>
            <w:r w:rsidRPr="003F2FD4">
              <w:rPr>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1D834B8F" w14:textId="77777777" w:rsidR="003F2FD4" w:rsidRPr="003F2FD4" w:rsidRDefault="003F2FD4" w:rsidP="003F2FD4">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lang w:val="uk-UA"/>
              </w:rPr>
            </w:pPr>
            <w:r w:rsidRPr="003F2FD4">
              <w:rPr>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50F66BBD" w14:textId="77777777" w:rsidR="003F2FD4" w:rsidRPr="003F2FD4" w:rsidRDefault="003F2FD4" w:rsidP="003F2FD4">
            <w:pPr>
              <w:pStyle w:val="af6"/>
              <w:numPr>
                <w:ilvl w:val="0"/>
                <w:numId w:val="29"/>
              </w:numPr>
              <w:shd w:val="clear" w:color="auto" w:fill="FFFFFF"/>
              <w:tabs>
                <w:tab w:val="clear" w:pos="720"/>
                <w:tab w:val="left" w:pos="604"/>
              </w:tabs>
              <w:spacing w:before="0" w:beforeAutospacing="0" w:after="0" w:afterAutospacing="0"/>
              <w:ind w:left="0" w:firstLine="0"/>
              <w:jc w:val="both"/>
              <w:textAlignment w:val="baseline"/>
              <w:rPr>
                <w:lang w:val="uk-UA"/>
              </w:rPr>
            </w:pPr>
            <w:r w:rsidRPr="003F2FD4">
              <w:rPr>
                <w:lang w:val="uk-UA"/>
              </w:rPr>
              <w:t>інші формальні (несуттєві) помилки, що пов’язані з оформленням тендерної пропозиції та не впливають на зміст пропозиції.</w:t>
            </w:r>
          </w:p>
          <w:p w14:paraId="189013BE" w14:textId="77777777" w:rsidR="003F2FD4" w:rsidRPr="003F2FD4" w:rsidRDefault="003F2FD4" w:rsidP="003F2FD4">
            <w:pPr>
              <w:tabs>
                <w:tab w:val="left" w:pos="1856"/>
              </w:tabs>
              <w:spacing w:after="0" w:line="240" w:lineRule="auto"/>
              <w:jc w:val="both"/>
              <w:textAlignment w:val="baseline"/>
              <w:rPr>
                <w:rFonts w:ascii="Times New Roman" w:hAnsi="Times New Roman" w:cs="Times New Roman"/>
                <w:sz w:val="24"/>
                <w:szCs w:val="24"/>
                <w:lang w:val="uk-UA"/>
              </w:rPr>
            </w:pPr>
            <w:r w:rsidRPr="003F2FD4">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p w14:paraId="6A5230F2" w14:textId="77777777" w:rsidR="003F2FD4" w:rsidRPr="003F2FD4" w:rsidRDefault="003F2FD4" w:rsidP="003F2FD4">
            <w:pPr>
              <w:tabs>
                <w:tab w:val="left" w:pos="1856"/>
              </w:tabs>
              <w:spacing w:after="0" w:line="240" w:lineRule="auto"/>
              <w:jc w:val="both"/>
              <w:textAlignment w:val="baseline"/>
              <w:rPr>
                <w:rFonts w:ascii="Times New Roman" w:hAnsi="Times New Roman" w:cs="Times New Roman"/>
                <w:b/>
                <w:noProof/>
                <w:sz w:val="24"/>
                <w:szCs w:val="24"/>
                <w:lang w:val="uk-UA"/>
              </w:rPr>
            </w:pPr>
            <w:r w:rsidRPr="003F2FD4">
              <w:rPr>
                <w:rFonts w:ascii="Times New Roman" w:hAnsi="Times New Roman" w:cs="Times New Roman"/>
                <w:b/>
                <w:noProof/>
                <w:sz w:val="24"/>
                <w:szCs w:val="24"/>
                <w:lang w:val="uk-UA"/>
              </w:rPr>
              <w:lastRenderedPageBreak/>
              <w:t xml:space="preserve">1.12. Вимоги до </w:t>
            </w:r>
            <w:r w:rsidRPr="003F2FD4">
              <w:rPr>
                <w:rFonts w:ascii="Times New Roman" w:hAnsi="Times New Roman" w:cs="Times New Roman"/>
                <w:b/>
                <w:sz w:val="24"/>
                <w:szCs w:val="24"/>
                <w:shd w:val="clear" w:color="auto" w:fill="FFFFFF"/>
                <w:lang w:val="uk-UA"/>
              </w:rPr>
              <w:t>ступеня локалізації виробництва товару при закупівлі електричної енергії не застосовуються</w:t>
            </w:r>
          </w:p>
        </w:tc>
      </w:tr>
      <w:tr w:rsidR="003F2FD4" w:rsidRPr="003F2FD4" w14:paraId="54338C84" w14:textId="77777777" w:rsidTr="00234CEC">
        <w:trPr>
          <w:trHeight w:val="400"/>
          <w:jc w:val="center"/>
        </w:trPr>
        <w:tc>
          <w:tcPr>
            <w:tcW w:w="566" w:type="dxa"/>
          </w:tcPr>
          <w:p w14:paraId="3F43EB68"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2</w:t>
            </w:r>
          </w:p>
        </w:tc>
        <w:tc>
          <w:tcPr>
            <w:tcW w:w="2690" w:type="dxa"/>
          </w:tcPr>
          <w:p w14:paraId="2BAABCF0"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Забезпечення тендерної пропозиції</w:t>
            </w:r>
          </w:p>
        </w:tc>
        <w:tc>
          <w:tcPr>
            <w:tcW w:w="6945" w:type="dxa"/>
          </w:tcPr>
          <w:p w14:paraId="501F19F4" w14:textId="77777777" w:rsidR="003F2FD4" w:rsidRPr="003F2FD4" w:rsidRDefault="003F2FD4" w:rsidP="003F2FD4">
            <w:pPr>
              <w:widowControl w:val="0"/>
              <w:shd w:val="clear" w:color="auto" w:fill="FFFFFF"/>
              <w:spacing w:after="0" w:line="240" w:lineRule="auto"/>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Забезпечення тендерної пропозиції не вимагається </w:t>
            </w:r>
          </w:p>
        </w:tc>
      </w:tr>
      <w:tr w:rsidR="003F2FD4" w:rsidRPr="003F2FD4" w14:paraId="4CDC4178" w14:textId="77777777" w:rsidTr="00234CEC">
        <w:trPr>
          <w:trHeight w:val="520"/>
          <w:jc w:val="center"/>
        </w:trPr>
        <w:tc>
          <w:tcPr>
            <w:tcW w:w="566" w:type="dxa"/>
          </w:tcPr>
          <w:p w14:paraId="58A28CDA"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3</w:t>
            </w:r>
          </w:p>
        </w:tc>
        <w:tc>
          <w:tcPr>
            <w:tcW w:w="2690" w:type="dxa"/>
          </w:tcPr>
          <w:p w14:paraId="6F026C6C"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5" w:type="dxa"/>
          </w:tcPr>
          <w:p w14:paraId="4B065449"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bookmarkStart w:id="21" w:name="h.2et92p0" w:colFirst="0" w:colLast="0"/>
            <w:bookmarkEnd w:id="21"/>
            <w:r w:rsidRPr="003F2FD4">
              <w:rPr>
                <w:rFonts w:ascii="Times New Roman" w:hAnsi="Times New Roman" w:cs="Times New Roman"/>
                <w:color w:val="auto"/>
                <w:sz w:val="24"/>
                <w:szCs w:val="24"/>
                <w:lang w:val="uk-UA"/>
              </w:rPr>
              <w:t>Забезпечення тендерної пропозиції не вимагається</w:t>
            </w:r>
          </w:p>
        </w:tc>
      </w:tr>
      <w:tr w:rsidR="003F2FD4" w:rsidRPr="009727DB" w14:paraId="2A47470F" w14:textId="77777777" w:rsidTr="00234CEC">
        <w:trPr>
          <w:trHeight w:val="2167"/>
          <w:jc w:val="center"/>
        </w:trPr>
        <w:tc>
          <w:tcPr>
            <w:tcW w:w="566" w:type="dxa"/>
          </w:tcPr>
          <w:p w14:paraId="38C88757"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4</w:t>
            </w:r>
          </w:p>
        </w:tc>
        <w:tc>
          <w:tcPr>
            <w:tcW w:w="2690" w:type="dxa"/>
          </w:tcPr>
          <w:p w14:paraId="7FFCD9E9"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945" w:type="dxa"/>
          </w:tcPr>
          <w:p w14:paraId="2240C086" w14:textId="77777777" w:rsidR="003F2FD4" w:rsidRPr="003F2FD4" w:rsidRDefault="003F2FD4" w:rsidP="003F2FD4">
            <w:pPr>
              <w:spacing w:after="0" w:line="240" w:lineRule="auto"/>
              <w:ind w:left="35"/>
              <w:jc w:val="both"/>
              <w:rPr>
                <w:rFonts w:ascii="Times New Roman" w:hAnsi="Times New Roman" w:cs="Times New Roman"/>
                <w:sz w:val="24"/>
                <w:szCs w:val="24"/>
                <w:lang w:val="uk-UA" w:eastAsia="ru-RU"/>
              </w:rPr>
            </w:pPr>
            <w:r w:rsidRPr="003F2FD4">
              <w:rPr>
                <w:rFonts w:ascii="Times New Roman" w:hAnsi="Times New Roman" w:cs="Times New Roman"/>
                <w:sz w:val="24"/>
                <w:szCs w:val="24"/>
                <w:lang w:val="uk-UA" w:eastAsia="ru-RU"/>
              </w:rPr>
              <w:t>4.1. Тендерні пропозиції залишаються дійсними протягом 90 днів із дати кінцевого строку подання тендерних пропозицій. </w:t>
            </w:r>
          </w:p>
          <w:p w14:paraId="29269857" w14:textId="77777777" w:rsidR="003F2FD4" w:rsidRPr="003F2FD4" w:rsidRDefault="003F2FD4" w:rsidP="003F2FD4">
            <w:pPr>
              <w:spacing w:after="0" w:line="240" w:lineRule="auto"/>
              <w:ind w:left="35"/>
              <w:jc w:val="both"/>
              <w:rPr>
                <w:rFonts w:ascii="Times New Roman" w:hAnsi="Times New Roman" w:cs="Times New Roman"/>
                <w:sz w:val="24"/>
                <w:szCs w:val="24"/>
                <w:lang w:val="uk-UA" w:eastAsia="ru-RU"/>
              </w:rPr>
            </w:pPr>
            <w:r w:rsidRPr="003F2FD4">
              <w:rPr>
                <w:rFonts w:ascii="Times New Roman" w:hAnsi="Times New Roman" w:cs="Times New Roman"/>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AF1C45" w14:textId="77777777" w:rsidR="003F2FD4" w:rsidRPr="003F2FD4" w:rsidRDefault="003F2FD4" w:rsidP="003F2FD4">
            <w:pPr>
              <w:numPr>
                <w:ilvl w:val="0"/>
                <w:numId w:val="41"/>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3F2FD4">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00DC54AB" w14:textId="77777777" w:rsidR="003F2FD4" w:rsidRPr="003F2FD4" w:rsidRDefault="003F2FD4" w:rsidP="003F2FD4">
            <w:pPr>
              <w:numPr>
                <w:ilvl w:val="0"/>
                <w:numId w:val="41"/>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3F2FD4">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FA8D02E" w14:textId="12887A14" w:rsidR="003F2FD4" w:rsidRPr="003F2FD4" w:rsidRDefault="003F2FD4" w:rsidP="003F2FD4">
            <w:pPr>
              <w:pStyle w:val="11"/>
              <w:widowControl w:val="0"/>
              <w:spacing w:line="240" w:lineRule="auto"/>
              <w:ind w:left="35"/>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4.3.</w:t>
            </w:r>
            <w:r>
              <w:rPr>
                <w:rFonts w:ascii="Times New Roman" w:hAnsi="Times New Roman" w:cs="Times New Roman"/>
                <w:color w:val="auto"/>
                <w:sz w:val="24"/>
                <w:szCs w:val="24"/>
                <w:lang w:val="uk-UA"/>
              </w:rPr>
              <w:t xml:space="preserve"> </w:t>
            </w:r>
            <w:r w:rsidRPr="003F2FD4">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2FD4" w:rsidRPr="002466EE" w14:paraId="4C4A2FCC" w14:textId="77777777" w:rsidTr="00234CEC">
        <w:trPr>
          <w:trHeight w:val="274"/>
          <w:jc w:val="center"/>
        </w:trPr>
        <w:tc>
          <w:tcPr>
            <w:tcW w:w="566" w:type="dxa"/>
          </w:tcPr>
          <w:p w14:paraId="0B7DE155"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5</w:t>
            </w:r>
          </w:p>
        </w:tc>
        <w:tc>
          <w:tcPr>
            <w:tcW w:w="2690" w:type="dxa"/>
          </w:tcPr>
          <w:p w14:paraId="773A31A9"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Кваліфікаційні критерії до учасників та вимоги, установлені статтею 17 Закону</w:t>
            </w:r>
          </w:p>
        </w:tc>
        <w:tc>
          <w:tcPr>
            <w:tcW w:w="6945" w:type="dxa"/>
          </w:tcPr>
          <w:p w14:paraId="0E90164C" w14:textId="06FA5737" w:rsidR="003F2FD4" w:rsidRPr="002466EE" w:rsidRDefault="003F2FD4" w:rsidP="003F2FD4">
            <w:pPr>
              <w:widowControl w:val="0"/>
              <w:spacing w:after="0" w:line="240" w:lineRule="auto"/>
              <w:jc w:val="both"/>
              <w:rPr>
                <w:rFonts w:ascii="Times New Roman" w:hAnsi="Times New Roman" w:cs="Times New Roman"/>
                <w:sz w:val="24"/>
                <w:szCs w:val="24"/>
                <w:lang w:val="uk-UA"/>
              </w:rPr>
            </w:pPr>
            <w:r w:rsidRPr="002466EE">
              <w:rPr>
                <w:rFonts w:ascii="Times New Roman" w:eastAsia="Times New Roman" w:hAnsi="Times New Roman" w:cs="Times New Roman"/>
                <w:sz w:val="24"/>
                <w:szCs w:val="24"/>
                <w:lang w:val="uk-UA"/>
              </w:rPr>
              <w:t xml:space="preserve">5.1. </w:t>
            </w:r>
            <w:r w:rsidRPr="002466EE">
              <w:rPr>
                <w:rFonts w:ascii="Times New Roman" w:hAnsi="Times New Roman" w:cs="Times New Roman"/>
                <w:sz w:val="24"/>
                <w:szCs w:val="24"/>
                <w:lang w:val="uk-UA"/>
              </w:rPr>
              <w:t xml:space="preserve">Замовник установлює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466EE">
              <w:rPr>
                <w:rFonts w:ascii="Times New Roman" w:hAnsi="Times New Roman" w:cs="Times New Roman"/>
                <w:b/>
                <w:i/>
                <w:sz w:val="24"/>
                <w:szCs w:val="24"/>
                <w:lang w:val="uk-UA"/>
              </w:rPr>
              <w:t>Додатку</w:t>
            </w:r>
            <w:r w:rsidR="00B35CDE">
              <w:rPr>
                <w:rFonts w:ascii="Times New Roman" w:hAnsi="Times New Roman" w:cs="Times New Roman"/>
                <w:b/>
                <w:i/>
                <w:sz w:val="24"/>
                <w:szCs w:val="24"/>
                <w:lang w:val="uk-UA"/>
              </w:rPr>
              <w:t xml:space="preserve"> </w:t>
            </w:r>
            <w:r w:rsidRPr="002466EE">
              <w:rPr>
                <w:rFonts w:ascii="Times New Roman" w:hAnsi="Times New Roman" w:cs="Times New Roman"/>
                <w:b/>
                <w:i/>
                <w:sz w:val="24"/>
                <w:szCs w:val="24"/>
                <w:lang w:val="uk-UA"/>
              </w:rPr>
              <w:t>1</w:t>
            </w:r>
            <w:r w:rsidRPr="002466EE">
              <w:rPr>
                <w:rFonts w:ascii="Times New Roman" w:hAnsi="Times New Roman" w:cs="Times New Roman"/>
                <w:sz w:val="24"/>
                <w:szCs w:val="24"/>
                <w:lang w:val="uk-UA"/>
              </w:rPr>
              <w:t xml:space="preserve"> до цієї тендерної документації.</w:t>
            </w:r>
          </w:p>
          <w:p w14:paraId="48B42113" w14:textId="5B583351" w:rsidR="003F2FD4" w:rsidRPr="002466EE" w:rsidRDefault="003F2FD4" w:rsidP="003F2FD4">
            <w:pPr>
              <w:widowControl w:val="0"/>
              <w:spacing w:after="0" w:line="240" w:lineRule="auto"/>
              <w:jc w:val="both"/>
              <w:rPr>
                <w:rFonts w:ascii="Times New Roman" w:hAnsi="Times New Roman" w:cs="Times New Roman"/>
                <w:sz w:val="24"/>
                <w:szCs w:val="24"/>
                <w:lang w:val="uk-UA" w:eastAsia="ru-RU"/>
              </w:rPr>
            </w:pPr>
            <w:r w:rsidRPr="002466EE">
              <w:rPr>
                <w:rFonts w:ascii="Times New Roman" w:hAnsi="Times New Roman" w:cs="Times New Roman"/>
                <w:sz w:val="24"/>
                <w:szCs w:val="24"/>
                <w:lang w:val="uk-UA"/>
              </w:rPr>
              <w:t xml:space="preserve">5.2. </w:t>
            </w:r>
            <w:r w:rsidRPr="002466EE">
              <w:rPr>
                <w:rFonts w:ascii="Times New Roman" w:hAnsi="Times New Roman" w:cs="Times New Roman"/>
                <w:sz w:val="24"/>
                <w:szCs w:val="24"/>
                <w:lang w:val="uk-UA" w:eastAsia="ru-RU"/>
              </w:rPr>
              <w:t xml:space="preserve">У разі проведення відкритих торгів згідно з цими </w:t>
            </w:r>
            <w:r w:rsidR="002466EE" w:rsidRPr="002466EE">
              <w:rPr>
                <w:rFonts w:ascii="Times New Roman" w:hAnsi="Times New Roman" w:cs="Times New Roman"/>
                <w:sz w:val="24"/>
                <w:szCs w:val="24"/>
                <w:lang w:val="uk-UA" w:eastAsia="ru-RU"/>
              </w:rPr>
              <w:t>о</w:t>
            </w:r>
            <w:r w:rsidRPr="002466EE">
              <w:rPr>
                <w:rFonts w:ascii="Times New Roman" w:hAnsi="Times New Roman" w:cs="Times New Roman"/>
                <w:sz w:val="24"/>
                <w:szCs w:val="24"/>
                <w:lang w:val="uk-UA" w:eastAsia="ru-RU"/>
              </w:rPr>
              <w:t xml:space="preserve">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2466EE">
              <w:rPr>
                <w:rFonts w:ascii="Times New Roman" w:hAnsi="Times New Roman" w:cs="Times New Roman"/>
                <w:b/>
                <w:sz w:val="24"/>
                <w:szCs w:val="24"/>
                <w:lang w:val="uk-UA" w:eastAsia="ru-RU"/>
              </w:rPr>
              <w:t>електричної енергії</w:t>
            </w:r>
            <w:r w:rsidRPr="002466EE">
              <w:rPr>
                <w:rFonts w:ascii="Times New Roman" w:hAnsi="Times New Roman" w:cs="Times New Roman"/>
                <w:sz w:val="24"/>
                <w:szCs w:val="24"/>
                <w:lang w:val="uk-UA" w:eastAsia="ru-RU"/>
              </w:rPr>
              <w:t xml:space="preserve"> положення пунктів 1 і 2 частини другої статті 16 Закону замовником не застосовуються згідно з пунктом 29 Особливостей.</w:t>
            </w:r>
          </w:p>
          <w:p w14:paraId="50E72796" w14:textId="1AD6AB98" w:rsidR="002466EE" w:rsidRPr="00B35CDE" w:rsidRDefault="002466EE" w:rsidP="003F2FD4">
            <w:pPr>
              <w:widowControl w:val="0"/>
              <w:spacing w:after="0" w:line="240" w:lineRule="auto"/>
              <w:jc w:val="both"/>
              <w:rPr>
                <w:rFonts w:ascii="Times New Roman" w:hAnsi="Times New Roman" w:cs="Times New Roman"/>
                <w:sz w:val="24"/>
                <w:szCs w:val="24"/>
                <w:lang w:val="uk-UA"/>
              </w:rPr>
            </w:pPr>
            <w:r w:rsidRPr="00B35CDE">
              <w:rPr>
                <w:rFonts w:ascii="Times New Roman" w:hAnsi="Times New Roman" w:cs="Times New Roman"/>
                <w:sz w:val="24"/>
                <w:szCs w:val="24"/>
                <w:shd w:val="clear" w:color="auto" w:fill="FFFFFF"/>
                <w:lang w:val="uk-UA"/>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4165A9F9" w14:textId="2EF17088" w:rsidR="003F2FD4" w:rsidRPr="002466EE" w:rsidRDefault="003F2FD4" w:rsidP="003F2FD4">
            <w:pPr>
              <w:spacing w:after="0" w:line="240" w:lineRule="auto"/>
              <w:jc w:val="both"/>
              <w:rPr>
                <w:rFonts w:ascii="Times New Roman" w:hAnsi="Times New Roman" w:cs="Times New Roman"/>
                <w:sz w:val="24"/>
                <w:szCs w:val="24"/>
                <w:shd w:val="solid" w:color="FFFFFF" w:fill="FFFFFF"/>
                <w:lang w:val="uk-UA"/>
              </w:rPr>
            </w:pPr>
            <w:r w:rsidRPr="002466EE">
              <w:rPr>
                <w:rFonts w:ascii="Times New Roman" w:hAnsi="Times New Roman" w:cs="Times New Roman"/>
                <w:sz w:val="24"/>
                <w:szCs w:val="24"/>
                <w:shd w:val="solid" w:color="FFFFFF" w:fill="FFFFFF"/>
                <w:lang w:val="uk-UA"/>
              </w:rPr>
              <w:t xml:space="preserve">5.3. Замовник зобов’язаний відхилити тендерну пропозицію переможця процедури закупівлі в разі, коли наявні підстави, визначені </w:t>
            </w:r>
            <w:r w:rsidR="001B5E6E">
              <w:rPr>
                <w:rFonts w:ascii="Times New Roman" w:hAnsi="Times New Roman" w:cs="Times New Roman"/>
                <w:sz w:val="24"/>
                <w:szCs w:val="24"/>
                <w:shd w:val="solid" w:color="FFFFFF" w:fill="FFFFFF"/>
                <w:lang w:val="uk-UA"/>
              </w:rPr>
              <w:t>пунктом</w:t>
            </w:r>
            <w:r w:rsidR="002466EE" w:rsidRPr="002466EE">
              <w:rPr>
                <w:rFonts w:ascii="Times New Roman" w:hAnsi="Times New Roman" w:cs="Times New Roman"/>
                <w:sz w:val="24"/>
                <w:szCs w:val="24"/>
                <w:shd w:val="solid" w:color="FFFFFF" w:fill="FFFFFF"/>
                <w:lang w:val="uk-UA"/>
              </w:rPr>
              <w:t xml:space="preserve"> 47 Особливостей.</w:t>
            </w:r>
          </w:p>
          <w:p w14:paraId="5020A8FB" w14:textId="4257C10A" w:rsidR="002466EE" w:rsidRPr="002466EE" w:rsidRDefault="003F2FD4" w:rsidP="002466EE">
            <w:pPr>
              <w:pStyle w:val="rvps2"/>
              <w:shd w:val="clear" w:color="auto" w:fill="FFFFFF"/>
              <w:spacing w:before="0" w:beforeAutospacing="0" w:after="150" w:afterAutospacing="0"/>
              <w:jc w:val="both"/>
              <w:rPr>
                <w:lang w:val="uk-UA"/>
              </w:rPr>
            </w:pPr>
            <w:r w:rsidRPr="002466EE">
              <w:rPr>
                <w:shd w:val="solid" w:color="FFFFFF" w:fill="FFFFFF"/>
                <w:lang w:val="uk-UA"/>
              </w:rPr>
              <w:t>5.</w:t>
            </w:r>
            <w:r w:rsidR="002466EE" w:rsidRPr="002466EE">
              <w:rPr>
                <w:shd w:val="solid" w:color="FFFFFF" w:fill="FFFFFF"/>
                <w:lang w:val="uk-UA"/>
              </w:rPr>
              <w:t>4</w:t>
            </w:r>
            <w:r w:rsidRPr="002466EE">
              <w:rPr>
                <w:shd w:val="solid" w:color="FFFFFF" w:fill="FFFFFF"/>
                <w:lang w:val="uk-UA"/>
              </w:rPr>
              <w:t>.</w:t>
            </w:r>
            <w:r w:rsidR="002466EE" w:rsidRPr="002466EE">
              <w:rPr>
                <w:shd w:val="solid" w:color="FFFFFF" w:fill="FFFFFF"/>
                <w:lang w:val="uk-UA"/>
              </w:rPr>
              <w:t xml:space="preserve"> </w:t>
            </w:r>
            <w:r w:rsidR="002466EE" w:rsidRPr="002466EE">
              <w:rPr>
                <w:b/>
                <w:bCs/>
                <w:lang w:val="uk-UA"/>
              </w:rPr>
              <w:t>Переможець</w:t>
            </w:r>
            <w:r w:rsidR="002466EE" w:rsidRPr="002466EE">
              <w:rPr>
                <w:lang w:val="uk-UA"/>
              </w:rPr>
              <w:t xml:space="preserve"> </w:t>
            </w:r>
            <w:r w:rsidR="002466EE" w:rsidRPr="002466EE">
              <w:rPr>
                <w:b/>
                <w:bCs/>
                <w:lang w:val="uk-UA"/>
              </w:rPr>
              <w:t>процедури закупівлі</w:t>
            </w:r>
            <w:r w:rsidR="002466EE" w:rsidRPr="002466EE">
              <w:rPr>
                <w:lang w:val="uk-UA"/>
              </w:rPr>
              <w:t xml:space="preserve"> у строк, що не перевищує чотири дні з дати оприлюднення в електронній системі </w:t>
            </w:r>
            <w:proofErr w:type="spellStart"/>
            <w:r w:rsidR="002466EE" w:rsidRPr="002466EE">
              <w:rPr>
                <w:lang w:val="uk-UA"/>
              </w:rPr>
              <w:t>закупівель</w:t>
            </w:r>
            <w:proofErr w:type="spellEnd"/>
            <w:r w:rsidR="002466EE" w:rsidRPr="002466E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466EE" w:rsidRPr="002466EE">
              <w:rPr>
                <w:lang w:val="uk-UA"/>
              </w:rPr>
              <w:t>закупівель</w:t>
            </w:r>
            <w:proofErr w:type="spellEnd"/>
            <w:r w:rsidR="002466EE" w:rsidRPr="002466EE">
              <w:rPr>
                <w:lang w:val="uk-UA"/>
              </w:rPr>
              <w:t xml:space="preserve"> документи, що підтверджують відсутність підстав, зазначених у</w:t>
            </w:r>
            <w:r w:rsidR="002466EE" w:rsidRPr="002466EE">
              <w:t> </w:t>
            </w:r>
            <w:hyperlink r:id="rId10" w:anchor="n618" w:history="1">
              <w:r w:rsidR="002466EE" w:rsidRPr="002466EE">
                <w:rPr>
                  <w:rStyle w:val="ab"/>
                  <w:color w:val="auto"/>
                  <w:lang w:val="uk-UA"/>
                </w:rPr>
                <w:t>підпунктах</w:t>
              </w:r>
              <w:r w:rsidR="00B35CDE">
                <w:rPr>
                  <w:rStyle w:val="ab"/>
                  <w:color w:val="auto"/>
                  <w:lang w:val="uk-UA"/>
                </w:rPr>
                <w:t xml:space="preserve"> </w:t>
              </w:r>
              <w:r w:rsidR="002466EE" w:rsidRPr="002466EE">
                <w:rPr>
                  <w:rStyle w:val="ab"/>
                  <w:color w:val="auto"/>
                  <w:lang w:val="uk-UA"/>
                </w:rPr>
                <w:t>3</w:t>
              </w:r>
            </w:hyperlink>
            <w:r w:rsidR="002466EE" w:rsidRPr="002466EE">
              <w:rPr>
                <w:lang w:val="uk-UA"/>
              </w:rPr>
              <w:t>,</w:t>
            </w:r>
            <w:r w:rsidR="002466EE" w:rsidRPr="002466EE">
              <w:t> </w:t>
            </w:r>
            <w:hyperlink r:id="rId11" w:anchor="n620" w:history="1">
              <w:r w:rsidR="002466EE" w:rsidRPr="002466EE">
                <w:rPr>
                  <w:rStyle w:val="ab"/>
                  <w:color w:val="auto"/>
                  <w:lang w:val="uk-UA"/>
                </w:rPr>
                <w:t>5</w:t>
              </w:r>
            </w:hyperlink>
            <w:r w:rsidR="002466EE" w:rsidRPr="002466EE">
              <w:rPr>
                <w:lang w:val="uk-UA"/>
              </w:rPr>
              <w:t>,</w:t>
            </w:r>
            <w:r w:rsidR="002466EE" w:rsidRPr="002466EE">
              <w:t> </w:t>
            </w:r>
            <w:hyperlink r:id="rId12" w:anchor="n621" w:history="1">
              <w:r w:rsidR="002466EE" w:rsidRPr="002466EE">
                <w:rPr>
                  <w:rStyle w:val="ab"/>
                  <w:color w:val="auto"/>
                  <w:lang w:val="uk-UA"/>
                </w:rPr>
                <w:t>6</w:t>
              </w:r>
            </w:hyperlink>
            <w:r w:rsidR="002466EE" w:rsidRPr="002466EE">
              <w:t> </w:t>
            </w:r>
            <w:r w:rsidR="002466EE" w:rsidRPr="002466EE">
              <w:rPr>
                <w:lang w:val="uk-UA"/>
              </w:rPr>
              <w:t>і</w:t>
            </w:r>
            <w:r w:rsidR="002466EE" w:rsidRPr="002466EE">
              <w:t> </w:t>
            </w:r>
            <w:hyperlink r:id="rId13" w:anchor="n627" w:history="1">
              <w:r w:rsidR="002466EE" w:rsidRPr="002466EE">
                <w:rPr>
                  <w:rStyle w:val="ab"/>
                  <w:color w:val="auto"/>
                  <w:lang w:val="uk-UA"/>
                </w:rPr>
                <w:t>12</w:t>
              </w:r>
            </w:hyperlink>
            <w:r w:rsidR="002466EE" w:rsidRPr="002466EE">
              <w:t> </w:t>
            </w:r>
            <w:r w:rsidR="002466EE" w:rsidRPr="002466EE">
              <w:rPr>
                <w:lang w:val="uk-UA"/>
              </w:rPr>
              <w:t>та в</w:t>
            </w:r>
            <w:r w:rsidR="002466EE" w:rsidRPr="002466EE">
              <w:t> </w:t>
            </w:r>
            <w:hyperlink r:id="rId14" w:anchor="n628" w:history="1">
              <w:r w:rsidR="002466EE" w:rsidRPr="002466EE">
                <w:rPr>
                  <w:rStyle w:val="ab"/>
                  <w:color w:val="auto"/>
                  <w:lang w:val="uk-UA"/>
                </w:rPr>
                <w:t>абзаці чотирнадцятому</w:t>
              </w:r>
            </w:hyperlink>
            <w:r w:rsidR="002466EE" w:rsidRPr="002466EE">
              <w:t> </w:t>
            </w:r>
            <w:r w:rsidR="002466EE" w:rsidRPr="002466EE">
              <w:rPr>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002466EE" w:rsidRPr="002466EE">
              <w:t> </w:t>
            </w:r>
            <w:hyperlink r:id="rId15" w:tgtFrame="_blank" w:history="1">
              <w:r w:rsidR="002466EE" w:rsidRPr="002466EE">
                <w:rPr>
                  <w:rStyle w:val="ab"/>
                  <w:color w:val="auto"/>
                  <w:lang w:val="uk-UA"/>
                </w:rPr>
                <w:t>Законом України</w:t>
              </w:r>
            </w:hyperlink>
            <w:r w:rsidR="002466EE" w:rsidRPr="002466EE">
              <w:t> </w:t>
            </w:r>
            <w:r w:rsidR="002466EE" w:rsidRPr="002466EE">
              <w:rPr>
                <w:lang w:val="uk-UA"/>
              </w:rPr>
              <w:t xml:space="preserve">“Про доступ до публічної інформації” та/або міститься у відкритих публічних електронних реєстрах, доступ до яких є </w:t>
            </w:r>
            <w:r w:rsidR="002466EE" w:rsidRPr="002466EE">
              <w:rPr>
                <w:lang w:val="uk-UA"/>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FF75CF" w14:textId="77777777" w:rsidR="002466EE" w:rsidRPr="002466EE" w:rsidRDefault="002466EE" w:rsidP="002466EE">
            <w:pPr>
              <w:pStyle w:val="rvps2"/>
              <w:shd w:val="clear" w:color="auto" w:fill="FFFFFF"/>
              <w:spacing w:before="0" w:beforeAutospacing="0" w:after="150" w:afterAutospacing="0"/>
              <w:jc w:val="both"/>
              <w:rPr>
                <w:lang w:val="uk-UA"/>
              </w:rPr>
            </w:pPr>
            <w:bookmarkStart w:id="22" w:name="n630"/>
            <w:bookmarkEnd w:id="22"/>
            <w:r w:rsidRPr="002466EE">
              <w:rPr>
                <w:lang w:val="uk-UA"/>
              </w:rPr>
              <w:t>Учасник процедури закупівлі підтверджує відсутність підстав, зазначених в цьому пункті (крім</w:t>
            </w:r>
            <w:r w:rsidRPr="002466EE">
              <w:t> </w:t>
            </w:r>
            <w:hyperlink r:id="rId16" w:anchor="n616" w:history="1">
              <w:r w:rsidRPr="002466EE">
                <w:rPr>
                  <w:rStyle w:val="ab"/>
                  <w:color w:val="auto"/>
                  <w:lang w:val="uk-UA"/>
                </w:rPr>
                <w:t>підпунктів 1</w:t>
              </w:r>
            </w:hyperlink>
            <w:r w:rsidRPr="002466EE">
              <w:t> </w:t>
            </w:r>
            <w:r w:rsidRPr="002466EE">
              <w:rPr>
                <w:lang w:val="uk-UA"/>
              </w:rPr>
              <w:t>і</w:t>
            </w:r>
            <w:r w:rsidRPr="002466EE">
              <w:t> </w:t>
            </w:r>
            <w:hyperlink r:id="rId17" w:anchor="n622" w:history="1">
              <w:r w:rsidRPr="002466EE">
                <w:rPr>
                  <w:rStyle w:val="ab"/>
                  <w:color w:val="auto"/>
                  <w:lang w:val="uk-UA"/>
                </w:rPr>
                <w:t>7</w:t>
              </w:r>
            </w:hyperlink>
            <w:r w:rsidRPr="002466EE">
              <w:rPr>
                <w:lang w:val="uk-UA"/>
              </w:rPr>
              <w:t>,</w:t>
            </w:r>
            <w:r w:rsidRPr="002466EE">
              <w:t> </w:t>
            </w:r>
            <w:hyperlink r:id="rId18" w:anchor="n628" w:history="1">
              <w:r w:rsidRPr="002466EE">
                <w:rPr>
                  <w:rStyle w:val="ab"/>
                  <w:color w:val="auto"/>
                  <w:lang w:val="uk-UA"/>
                </w:rPr>
                <w:t>абзацу чотирнадцятого</w:t>
              </w:r>
            </w:hyperlink>
            <w:r w:rsidRPr="002466EE">
              <w:t> </w:t>
            </w:r>
            <w:r w:rsidRPr="002466EE">
              <w:rPr>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6574AC2" w14:textId="77777777" w:rsidR="002466EE" w:rsidRPr="002466EE" w:rsidRDefault="002466EE" w:rsidP="002466EE">
            <w:pPr>
              <w:pStyle w:val="rvps2"/>
              <w:shd w:val="clear" w:color="auto" w:fill="FFFFFF"/>
              <w:spacing w:before="0" w:beforeAutospacing="0" w:after="150" w:afterAutospacing="0"/>
              <w:jc w:val="both"/>
              <w:rPr>
                <w:lang w:val="uk-UA"/>
              </w:rPr>
            </w:pPr>
            <w:bookmarkStart w:id="23" w:name="n631"/>
            <w:bookmarkEnd w:id="23"/>
            <w:r w:rsidRPr="002466EE">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466EE">
              <w:rPr>
                <w:lang w:val="uk-UA"/>
              </w:rPr>
              <w:t>закупівель</w:t>
            </w:r>
            <w:proofErr w:type="spellEnd"/>
            <w:r w:rsidRPr="002466EE">
              <w:rPr>
                <w:lang w:val="uk-UA"/>
              </w:rPr>
              <w:t xml:space="preserve"> будь-яких документів, що підтверджують відсутність підстав, визначених у цьому пункті (крім</w:t>
            </w:r>
            <w:r w:rsidRPr="002466EE">
              <w:t> </w:t>
            </w:r>
            <w:hyperlink r:id="rId19" w:anchor="n628" w:history="1">
              <w:r w:rsidRPr="002466EE">
                <w:rPr>
                  <w:rStyle w:val="ab"/>
                  <w:color w:val="auto"/>
                  <w:lang w:val="uk-UA"/>
                </w:rPr>
                <w:t>абзацу чотирнадцятого</w:t>
              </w:r>
            </w:hyperlink>
            <w:r w:rsidRPr="002466EE">
              <w:t> </w:t>
            </w:r>
            <w:r w:rsidRPr="002466EE">
              <w:rPr>
                <w:lang w:val="uk-UA"/>
              </w:rPr>
              <w:t>цього пункту), крім самостійного декларування відсутності таких підстав учасником процедури закупівлі відповідно до</w:t>
            </w:r>
            <w:r w:rsidRPr="002466EE">
              <w:t> </w:t>
            </w:r>
            <w:hyperlink r:id="rId20" w:anchor="n630" w:history="1">
              <w:r w:rsidRPr="002466EE">
                <w:rPr>
                  <w:rStyle w:val="ab"/>
                  <w:color w:val="auto"/>
                  <w:lang w:val="uk-UA"/>
                </w:rPr>
                <w:t>абзацу шістнадцятого</w:t>
              </w:r>
            </w:hyperlink>
            <w:r w:rsidRPr="002466EE">
              <w:t> </w:t>
            </w:r>
            <w:r w:rsidRPr="002466EE">
              <w:rPr>
                <w:lang w:val="uk-UA"/>
              </w:rPr>
              <w:t>цього пункту.</w:t>
            </w:r>
          </w:p>
          <w:p w14:paraId="7FF3EFF9" w14:textId="426F262F" w:rsidR="003F2FD4" w:rsidRPr="002466EE" w:rsidRDefault="002466EE" w:rsidP="002466EE">
            <w:pPr>
              <w:pStyle w:val="rvps2"/>
              <w:shd w:val="clear" w:color="auto" w:fill="FFFFFF"/>
              <w:spacing w:before="0" w:beforeAutospacing="0" w:after="150" w:afterAutospacing="0"/>
              <w:jc w:val="both"/>
              <w:rPr>
                <w:lang w:val="uk-UA"/>
              </w:rPr>
            </w:pPr>
            <w:bookmarkStart w:id="24" w:name="n632"/>
            <w:bookmarkEnd w:id="24"/>
            <w:r w:rsidRPr="002466EE">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466EE">
              <w:rPr>
                <w:lang w:val="uk-UA"/>
              </w:rPr>
              <w:t>закупівель</w:t>
            </w:r>
            <w:proofErr w:type="spellEnd"/>
            <w:r w:rsidRPr="002466EE">
              <w:rPr>
                <w:lang w:val="uk-UA"/>
              </w:rPr>
              <w:t xml:space="preserve"> відсутність в учасника процедури закупівлі підстав, визначених</w:t>
            </w:r>
            <w:r w:rsidRPr="002466EE">
              <w:t> </w:t>
            </w:r>
            <w:hyperlink r:id="rId21" w:anchor="n616" w:history="1">
              <w:r w:rsidRPr="002466EE">
                <w:rPr>
                  <w:rStyle w:val="ab"/>
                  <w:color w:val="auto"/>
                  <w:lang w:val="uk-UA"/>
                </w:rPr>
                <w:t>підпунктами 1</w:t>
              </w:r>
            </w:hyperlink>
            <w:r w:rsidRPr="002466EE">
              <w:t> </w:t>
            </w:r>
            <w:r w:rsidRPr="002466EE">
              <w:rPr>
                <w:lang w:val="uk-UA"/>
              </w:rPr>
              <w:t>і</w:t>
            </w:r>
            <w:r w:rsidRPr="002466EE">
              <w:t> </w:t>
            </w:r>
            <w:hyperlink r:id="rId22" w:anchor="n622" w:history="1">
              <w:r w:rsidRPr="002466EE">
                <w:rPr>
                  <w:rStyle w:val="ab"/>
                  <w:color w:val="auto"/>
                  <w:lang w:val="uk-UA"/>
                </w:rPr>
                <w:t>7</w:t>
              </w:r>
            </w:hyperlink>
            <w:r w:rsidRPr="002466EE">
              <w:t> </w:t>
            </w:r>
            <w:r w:rsidRPr="002466EE">
              <w:rPr>
                <w:lang w:val="uk-UA"/>
              </w:rPr>
              <w:t>цього пункту.</w:t>
            </w:r>
            <w:r w:rsidR="003F2FD4" w:rsidRPr="002466EE">
              <w:rPr>
                <w:shd w:val="solid" w:color="FFFFFF" w:fill="FFFFFF"/>
                <w:lang w:val="uk-UA"/>
              </w:rPr>
              <w:t xml:space="preserve"> </w:t>
            </w:r>
            <w:r w:rsidR="003F2FD4" w:rsidRPr="002466EE">
              <w:rPr>
                <w:b/>
                <w:i/>
                <w:lang w:val="uk-UA"/>
              </w:rPr>
              <w:t>(спосіб підтвердження та перелік документів визначено в розділі ІІ додатку 1 до тендерної документації).</w:t>
            </w:r>
          </w:p>
        </w:tc>
      </w:tr>
      <w:tr w:rsidR="003F2FD4" w:rsidRPr="003F2FD4" w14:paraId="3A5EAFAE" w14:textId="77777777" w:rsidTr="00234CEC">
        <w:trPr>
          <w:trHeight w:val="520"/>
          <w:jc w:val="center"/>
        </w:trPr>
        <w:tc>
          <w:tcPr>
            <w:tcW w:w="566" w:type="dxa"/>
          </w:tcPr>
          <w:p w14:paraId="55188731"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6</w:t>
            </w:r>
          </w:p>
        </w:tc>
        <w:tc>
          <w:tcPr>
            <w:tcW w:w="2690" w:type="dxa"/>
          </w:tcPr>
          <w:p w14:paraId="290733BA"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945" w:type="dxa"/>
          </w:tcPr>
          <w:p w14:paraId="145820A5" w14:textId="77777777" w:rsidR="003F2FD4" w:rsidRPr="003F2FD4" w:rsidRDefault="003F2FD4" w:rsidP="003F2FD4">
            <w:pPr>
              <w:pStyle w:val="26"/>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b/>
                <w:i/>
                <w:color w:val="auto"/>
                <w:sz w:val="24"/>
                <w:szCs w:val="24"/>
                <w:lang w:val="uk-UA"/>
              </w:rPr>
              <w:t>Технічні, якісні та кількісні характеристики предмета закупівлі наведені у Додатку № 3</w:t>
            </w:r>
          </w:p>
          <w:p w14:paraId="13E904A7" w14:textId="77777777" w:rsidR="003F2FD4" w:rsidRPr="003F2FD4" w:rsidRDefault="003F2FD4" w:rsidP="003F2FD4">
            <w:pPr>
              <w:pStyle w:val="26"/>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3 тендерної документації.</w:t>
            </w:r>
          </w:p>
          <w:p w14:paraId="6D6442AC" w14:textId="77777777" w:rsidR="003F2FD4" w:rsidRPr="003F2FD4" w:rsidRDefault="003F2FD4" w:rsidP="003F2FD4">
            <w:pPr>
              <w:pStyle w:val="26"/>
              <w:widowControl w:val="0"/>
              <w:spacing w:line="240" w:lineRule="auto"/>
              <w:jc w:val="both"/>
              <w:rPr>
                <w:rFonts w:ascii="Times New Roman" w:hAnsi="Times New Roman" w:cs="Times New Roman"/>
                <w:b/>
                <w:i/>
                <w:color w:val="auto"/>
                <w:sz w:val="24"/>
                <w:szCs w:val="24"/>
                <w:lang w:val="uk-UA"/>
              </w:rPr>
            </w:pPr>
            <w:r w:rsidRPr="003F2FD4">
              <w:rPr>
                <w:rFonts w:ascii="Times New Roman" w:hAnsi="Times New Roman" w:cs="Times New Roman"/>
                <w:b/>
                <w:i/>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не вимагається.</w:t>
            </w:r>
          </w:p>
        </w:tc>
      </w:tr>
      <w:tr w:rsidR="003F2FD4" w:rsidRPr="003F2FD4" w14:paraId="7188442D" w14:textId="77777777" w:rsidTr="00234CEC">
        <w:trPr>
          <w:trHeight w:val="520"/>
          <w:jc w:val="center"/>
        </w:trPr>
        <w:tc>
          <w:tcPr>
            <w:tcW w:w="566" w:type="dxa"/>
          </w:tcPr>
          <w:p w14:paraId="5D866EF7"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7</w:t>
            </w:r>
          </w:p>
        </w:tc>
        <w:tc>
          <w:tcPr>
            <w:tcW w:w="2690" w:type="dxa"/>
          </w:tcPr>
          <w:p w14:paraId="095BE1E2"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Інформація про субпідрядника </w:t>
            </w:r>
          </w:p>
        </w:tc>
        <w:tc>
          <w:tcPr>
            <w:tcW w:w="6945" w:type="dxa"/>
          </w:tcPr>
          <w:p w14:paraId="24F56103" w14:textId="77777777" w:rsidR="003F2FD4" w:rsidRPr="003F2FD4" w:rsidRDefault="003F2FD4" w:rsidP="003F2FD4">
            <w:pPr>
              <w:pStyle w:val="26"/>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 xml:space="preserve">Не вимагається </w:t>
            </w:r>
          </w:p>
          <w:p w14:paraId="7497759F"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p>
        </w:tc>
      </w:tr>
      <w:tr w:rsidR="003F2FD4" w:rsidRPr="009727DB" w14:paraId="3E4C9E34" w14:textId="77777777" w:rsidTr="00723442">
        <w:trPr>
          <w:trHeight w:val="1519"/>
          <w:jc w:val="center"/>
        </w:trPr>
        <w:tc>
          <w:tcPr>
            <w:tcW w:w="566" w:type="dxa"/>
          </w:tcPr>
          <w:p w14:paraId="13AC7673"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8</w:t>
            </w:r>
          </w:p>
        </w:tc>
        <w:tc>
          <w:tcPr>
            <w:tcW w:w="2690" w:type="dxa"/>
          </w:tcPr>
          <w:p w14:paraId="5A48D63E"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945" w:type="dxa"/>
          </w:tcPr>
          <w:p w14:paraId="120754CB" w14:textId="2384E3DC" w:rsidR="003F2FD4" w:rsidRPr="00723442"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F2FD4" w:rsidRPr="003F2FD4" w14:paraId="5C9B12F4" w14:textId="77777777" w:rsidTr="00840E45">
        <w:trPr>
          <w:trHeight w:val="520"/>
          <w:jc w:val="center"/>
        </w:trPr>
        <w:tc>
          <w:tcPr>
            <w:tcW w:w="10201" w:type="dxa"/>
            <w:gridSpan w:val="3"/>
            <w:shd w:val="clear" w:color="auto" w:fill="D0CECE" w:themeFill="background2" w:themeFillShade="E6"/>
          </w:tcPr>
          <w:p w14:paraId="1C5DFC0C" w14:textId="77777777" w:rsidR="003F2FD4" w:rsidRPr="003F2FD4" w:rsidRDefault="003F2FD4" w:rsidP="003F2FD4">
            <w:pPr>
              <w:pStyle w:val="11"/>
              <w:widowControl w:val="0"/>
              <w:spacing w:line="240" w:lineRule="auto"/>
              <w:jc w:val="center"/>
              <w:rPr>
                <w:rFonts w:ascii="Times New Roman" w:hAnsi="Times New Roman" w:cs="Times New Roman"/>
                <w:b/>
                <w:color w:val="auto"/>
                <w:sz w:val="24"/>
                <w:szCs w:val="24"/>
                <w:lang w:val="uk-UA"/>
              </w:rPr>
            </w:pPr>
            <w:r w:rsidRPr="003F2FD4">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3F2FD4" w:rsidRPr="003F2FD4" w14:paraId="5A6CABDB" w14:textId="77777777" w:rsidTr="00723442">
        <w:trPr>
          <w:trHeight w:val="70"/>
          <w:jc w:val="center"/>
        </w:trPr>
        <w:tc>
          <w:tcPr>
            <w:tcW w:w="566" w:type="dxa"/>
          </w:tcPr>
          <w:p w14:paraId="4432F621"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w:t>
            </w:r>
          </w:p>
        </w:tc>
        <w:tc>
          <w:tcPr>
            <w:tcW w:w="2690" w:type="dxa"/>
          </w:tcPr>
          <w:p w14:paraId="72192182" w14:textId="77777777" w:rsidR="003F2FD4" w:rsidRPr="003F2FD4" w:rsidRDefault="003F2FD4" w:rsidP="003F2FD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Кінцевий строк подання тендерної пропозиції</w:t>
            </w:r>
          </w:p>
        </w:tc>
        <w:tc>
          <w:tcPr>
            <w:tcW w:w="6945" w:type="dxa"/>
          </w:tcPr>
          <w:p w14:paraId="49276A0B" w14:textId="3D18AA39" w:rsidR="003F2FD4" w:rsidRPr="003F2FD4" w:rsidRDefault="003F2FD4" w:rsidP="003F2FD4">
            <w:pPr>
              <w:pStyle w:val="11"/>
              <w:widowControl w:val="0"/>
              <w:spacing w:line="240" w:lineRule="auto"/>
              <w:jc w:val="both"/>
              <w:rPr>
                <w:rFonts w:ascii="Times New Roman" w:hAnsi="Times New Roman" w:cs="Times New Roman"/>
                <w:b/>
                <w:color w:val="auto"/>
                <w:sz w:val="24"/>
                <w:szCs w:val="24"/>
                <w:lang w:val="uk-UA"/>
              </w:rPr>
            </w:pPr>
            <w:r w:rsidRPr="003F2FD4">
              <w:rPr>
                <w:rFonts w:ascii="Times New Roman" w:eastAsia="Times New Roman" w:hAnsi="Times New Roman" w:cs="Times New Roman"/>
                <w:color w:val="auto"/>
                <w:sz w:val="24"/>
                <w:szCs w:val="24"/>
                <w:lang w:val="uk-UA"/>
              </w:rPr>
              <w:t>1.1. Кінцевий строк подання тендерних пропозицій -</w:t>
            </w:r>
            <w:r w:rsidR="002466EE">
              <w:rPr>
                <w:rFonts w:ascii="Times New Roman" w:eastAsia="Times New Roman" w:hAnsi="Times New Roman" w:cs="Times New Roman"/>
                <w:color w:val="auto"/>
                <w:sz w:val="24"/>
                <w:szCs w:val="24"/>
                <w:lang w:val="uk-UA"/>
              </w:rPr>
              <w:t xml:space="preserve"> </w:t>
            </w:r>
            <w:r w:rsidRPr="003F2FD4">
              <w:rPr>
                <w:rFonts w:ascii="Times New Roman" w:eastAsia="Times New Roman" w:hAnsi="Times New Roman" w:cs="Times New Roman"/>
                <w:color w:val="auto"/>
                <w:sz w:val="24"/>
                <w:szCs w:val="24"/>
                <w:lang w:val="uk-UA"/>
              </w:rPr>
              <w:t>відповідно до оголошення</w:t>
            </w:r>
            <w:r w:rsidRPr="003F2FD4">
              <w:rPr>
                <w:rFonts w:ascii="Times New Roman" w:eastAsia="Times New Roman" w:hAnsi="Times New Roman" w:cs="Times New Roman"/>
                <w:b/>
                <w:color w:val="auto"/>
                <w:sz w:val="24"/>
                <w:szCs w:val="24"/>
                <w:lang w:val="uk-UA"/>
              </w:rPr>
              <w:t>.</w:t>
            </w:r>
          </w:p>
          <w:p w14:paraId="081BFE8B"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1.2. Отримана тендерна пропозиція автоматично вноситься до реєстру;</w:t>
            </w:r>
          </w:p>
          <w:p w14:paraId="3500C61B"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9BCC8B4"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F2FD4" w:rsidRPr="003F2FD4" w14:paraId="1A1DC137" w14:textId="77777777" w:rsidTr="00234CEC">
        <w:trPr>
          <w:trHeight w:val="520"/>
          <w:jc w:val="center"/>
        </w:trPr>
        <w:tc>
          <w:tcPr>
            <w:tcW w:w="566" w:type="dxa"/>
          </w:tcPr>
          <w:p w14:paraId="1609E42D"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2</w:t>
            </w:r>
          </w:p>
        </w:tc>
        <w:tc>
          <w:tcPr>
            <w:tcW w:w="2690" w:type="dxa"/>
          </w:tcPr>
          <w:p w14:paraId="1483503E"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Дата та час розкриття тендерної пропозиції</w:t>
            </w:r>
          </w:p>
        </w:tc>
        <w:tc>
          <w:tcPr>
            <w:tcW w:w="6945" w:type="dxa"/>
          </w:tcPr>
          <w:p w14:paraId="0CAA0F5A" w14:textId="77777777" w:rsidR="003F2FD4" w:rsidRPr="003F2FD4" w:rsidRDefault="003F2FD4" w:rsidP="003F2FD4">
            <w:pPr>
              <w:pStyle w:val="rvps2"/>
              <w:shd w:val="clear" w:color="auto" w:fill="FFFFFF"/>
              <w:spacing w:before="0" w:beforeAutospacing="0" w:after="0" w:afterAutospacing="0"/>
              <w:jc w:val="both"/>
              <w:rPr>
                <w:lang w:val="uk-UA"/>
              </w:rPr>
            </w:pPr>
            <w:r w:rsidRPr="003F2FD4">
              <w:rPr>
                <w:lang w:val="uk-UA"/>
              </w:rPr>
              <w:t>2.1. Під час розкриття тендерних пропозицій автоматично розкривається вся інформація, зазначена в тендерних пропозиціях учасників, крім інформації,</w:t>
            </w:r>
            <w:r w:rsidRPr="003F2FD4">
              <w:rPr>
                <w:shd w:val="clear" w:color="auto" w:fill="FFFFFF"/>
                <w:lang w:val="uk-UA"/>
              </w:rPr>
              <w:t xml:space="preserve"> що обґрунтовано визначена учасником як конфіденційна, у тому числі що містить персональні дані</w:t>
            </w:r>
            <w:r w:rsidRPr="003F2FD4">
              <w:rPr>
                <w:lang w:val="uk-UA"/>
              </w:rPr>
              <w:t>, та формується список учасників у порядку від найнижчої до найвищої запропонованої ними ціни/приведеної ціни.</w:t>
            </w:r>
          </w:p>
          <w:p w14:paraId="731BA557" w14:textId="77777777" w:rsidR="003F2FD4" w:rsidRPr="003F2FD4" w:rsidRDefault="003F2FD4" w:rsidP="003F2FD4">
            <w:pPr>
              <w:pStyle w:val="rvps2"/>
              <w:shd w:val="clear" w:color="auto" w:fill="FFFFFF"/>
              <w:spacing w:before="0" w:beforeAutospacing="0" w:after="0" w:afterAutospacing="0"/>
              <w:jc w:val="both"/>
              <w:rPr>
                <w:lang w:val="uk-UA"/>
              </w:rPr>
            </w:pPr>
            <w:bookmarkStart w:id="25" w:name="n1497"/>
            <w:bookmarkEnd w:id="25"/>
            <w:r w:rsidRPr="003F2FD4">
              <w:rPr>
                <w:lang w:val="uk-UA"/>
              </w:rPr>
              <w:t>2.2.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history="1">
              <w:r w:rsidRPr="003F2FD4">
                <w:rPr>
                  <w:rStyle w:val="ab"/>
                  <w:color w:val="auto"/>
                  <w:lang w:val="uk-UA"/>
                </w:rPr>
                <w:t>статті 16</w:t>
              </w:r>
            </w:hyperlink>
            <w:r w:rsidRPr="003F2FD4">
              <w:rPr>
                <w:lang w:val="uk-UA"/>
              </w:rPr>
              <w:t>  Закону.</w:t>
            </w:r>
          </w:p>
          <w:p w14:paraId="35CD2553" w14:textId="6D261635" w:rsidR="003F2FD4" w:rsidRPr="003F2FD4" w:rsidRDefault="003F2FD4" w:rsidP="00723442">
            <w:pPr>
              <w:pStyle w:val="rvps2"/>
              <w:shd w:val="clear" w:color="auto" w:fill="FFFFFF"/>
              <w:spacing w:before="0" w:beforeAutospacing="0" w:after="0" w:afterAutospacing="0"/>
              <w:jc w:val="both"/>
              <w:rPr>
                <w:lang w:val="uk-UA"/>
              </w:rPr>
            </w:pPr>
            <w:bookmarkStart w:id="26" w:name="n1498"/>
            <w:bookmarkEnd w:id="26"/>
            <w:r w:rsidRPr="003F2FD4">
              <w:rPr>
                <w:lang w:val="uk-UA"/>
              </w:rPr>
              <w:t>2.3.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3F2FD4" w:rsidRPr="003F2FD4" w14:paraId="0490393C" w14:textId="77777777" w:rsidTr="00840E45">
        <w:trPr>
          <w:trHeight w:val="520"/>
          <w:jc w:val="center"/>
        </w:trPr>
        <w:tc>
          <w:tcPr>
            <w:tcW w:w="10201" w:type="dxa"/>
            <w:gridSpan w:val="3"/>
            <w:shd w:val="clear" w:color="auto" w:fill="D0CECE" w:themeFill="background2" w:themeFillShade="E6"/>
          </w:tcPr>
          <w:p w14:paraId="028A0937" w14:textId="77777777" w:rsidR="003F2FD4" w:rsidRPr="003F2FD4" w:rsidRDefault="003F2FD4" w:rsidP="003F2FD4">
            <w:pPr>
              <w:pStyle w:val="11"/>
              <w:widowControl w:val="0"/>
              <w:spacing w:line="240" w:lineRule="auto"/>
              <w:jc w:val="center"/>
              <w:rPr>
                <w:rFonts w:ascii="Times New Roman" w:hAnsi="Times New Roman" w:cs="Times New Roman"/>
                <w:b/>
                <w:color w:val="auto"/>
                <w:sz w:val="24"/>
                <w:szCs w:val="24"/>
                <w:lang w:val="uk-UA"/>
              </w:rPr>
            </w:pPr>
            <w:r w:rsidRPr="003F2FD4">
              <w:rPr>
                <w:rFonts w:ascii="Times New Roman" w:eastAsia="Times New Roman" w:hAnsi="Times New Roman" w:cs="Times New Roman"/>
                <w:b/>
                <w:color w:val="auto"/>
                <w:sz w:val="24"/>
                <w:szCs w:val="24"/>
                <w:lang w:val="uk-UA"/>
              </w:rPr>
              <w:t>Розділ V. ОЦІНКА ТЕНДЕРНОЇ ПРОПОЗИЦІЇ</w:t>
            </w:r>
          </w:p>
        </w:tc>
      </w:tr>
      <w:tr w:rsidR="003F2FD4" w:rsidRPr="003F2FD4" w14:paraId="0D2E8B53" w14:textId="77777777" w:rsidTr="00234CEC">
        <w:trPr>
          <w:trHeight w:val="274"/>
          <w:jc w:val="center"/>
        </w:trPr>
        <w:tc>
          <w:tcPr>
            <w:tcW w:w="566" w:type="dxa"/>
          </w:tcPr>
          <w:p w14:paraId="2BF05365"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w:t>
            </w:r>
          </w:p>
        </w:tc>
        <w:tc>
          <w:tcPr>
            <w:tcW w:w="2690" w:type="dxa"/>
          </w:tcPr>
          <w:p w14:paraId="3DBC14B0"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5" w:type="dxa"/>
          </w:tcPr>
          <w:p w14:paraId="737267B5" w14:textId="77777777" w:rsidR="003F2FD4" w:rsidRPr="003F2FD4" w:rsidRDefault="003F2FD4" w:rsidP="003F2FD4">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3F2FD4">
              <w:rPr>
                <w:rFonts w:ascii="Times New Roman" w:hAnsi="Times New Roman" w:cs="Times New Roman"/>
                <w:color w:val="auto"/>
                <w:sz w:val="24"/>
                <w:szCs w:val="24"/>
                <w:shd w:val="solid" w:color="FFFFFF" w:fill="FFFFFF"/>
                <w:lang w:val="uk-UA" w:eastAsia="en-US"/>
              </w:rPr>
              <w:t>Для проведення відкритих торгів із застосуванням електронного аукціону повинно бути подано не менше двох тендерних пропозицій.</w:t>
            </w:r>
          </w:p>
          <w:p w14:paraId="07018318" w14:textId="77777777" w:rsidR="003F2FD4" w:rsidRPr="003F2FD4" w:rsidRDefault="003F2FD4" w:rsidP="003F2FD4">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3F2FD4">
              <w:rPr>
                <w:rFonts w:ascii="Times New Roman" w:hAnsi="Times New Roman" w:cs="Times New Roman"/>
                <w:color w:val="auto"/>
                <w:sz w:val="24"/>
                <w:szCs w:val="24"/>
                <w:shd w:val="solid" w:color="FFFFFF" w:fill="FFFFFF"/>
                <w:lang w:val="uk-UA"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00ED867" w14:textId="77777777" w:rsidR="003F2FD4" w:rsidRPr="003F2FD4" w:rsidRDefault="003F2FD4" w:rsidP="003F2FD4">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3F2FD4">
              <w:rPr>
                <w:rFonts w:ascii="Times New Roman" w:hAnsi="Times New Roman" w:cs="Times New Roman"/>
                <w:color w:val="auto"/>
                <w:sz w:val="24"/>
                <w:szCs w:val="24"/>
                <w:shd w:val="solid" w:color="FFFFFF" w:fill="FFFFFF"/>
                <w:lang w:val="uk-UA"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490D976" w14:textId="77777777" w:rsidR="003F2FD4" w:rsidRPr="003F2FD4" w:rsidRDefault="003F2FD4" w:rsidP="003F2FD4">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3F348E1" w14:textId="77777777" w:rsidR="003F2FD4" w:rsidRPr="003F2FD4" w:rsidRDefault="003F2FD4" w:rsidP="003F2FD4">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73F9E62" w14:textId="77777777" w:rsidR="003F2FD4" w:rsidRPr="003F2FD4" w:rsidRDefault="003F2FD4" w:rsidP="003F2FD4">
            <w:pPr>
              <w:pStyle w:val="11"/>
              <w:widowControl w:val="0"/>
              <w:numPr>
                <w:ilvl w:val="1"/>
                <w:numId w:val="1"/>
              </w:numPr>
              <w:tabs>
                <w:tab w:val="left" w:pos="600"/>
              </w:tabs>
              <w:spacing w:line="240" w:lineRule="auto"/>
              <w:ind w:left="0" w:firstLine="0"/>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F77ACD7" w14:textId="7374B05C" w:rsidR="003F2FD4" w:rsidRPr="007969AD" w:rsidRDefault="003F2FD4" w:rsidP="007969AD">
            <w:pPr>
              <w:pStyle w:val="11"/>
              <w:widowControl w:val="0"/>
              <w:numPr>
                <w:ilvl w:val="1"/>
                <w:numId w:val="1"/>
              </w:numPr>
              <w:tabs>
                <w:tab w:val="left" w:pos="600"/>
              </w:tabs>
              <w:spacing w:line="240" w:lineRule="auto"/>
              <w:ind w:left="0" w:firstLine="0"/>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в тому числі з урахуванням включення до ціни податку на додану вартість (ПДВ),  інших податків та зборів, що передбачені чинним законодавством.  Якщо учасник є платником ПДВ, інших податків та зборів, що передбачені </w:t>
            </w:r>
            <w:r w:rsidRPr="003F2FD4">
              <w:rPr>
                <w:rFonts w:ascii="Times New Roman" w:eastAsia="Times New Roman" w:hAnsi="Times New Roman" w:cs="Times New Roman"/>
                <w:color w:val="auto"/>
                <w:sz w:val="24"/>
                <w:szCs w:val="24"/>
                <w:lang w:val="uk-UA"/>
              </w:rPr>
              <w:lastRenderedPageBreak/>
              <w:t>чинним законодавством, та мають бути включені таким учасником до вартості товарів, робіт або послуг.</w:t>
            </w:r>
          </w:p>
        </w:tc>
      </w:tr>
      <w:tr w:rsidR="003F2FD4" w:rsidRPr="003F2FD4" w14:paraId="5F21BD10" w14:textId="77777777" w:rsidTr="00234CEC">
        <w:trPr>
          <w:trHeight w:val="520"/>
          <w:jc w:val="center"/>
        </w:trPr>
        <w:tc>
          <w:tcPr>
            <w:tcW w:w="566" w:type="dxa"/>
          </w:tcPr>
          <w:p w14:paraId="4DA3B31D"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2</w:t>
            </w:r>
          </w:p>
        </w:tc>
        <w:tc>
          <w:tcPr>
            <w:tcW w:w="2690" w:type="dxa"/>
          </w:tcPr>
          <w:p w14:paraId="1C1B2FB6"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Інша інформація</w:t>
            </w:r>
          </w:p>
        </w:tc>
        <w:tc>
          <w:tcPr>
            <w:tcW w:w="6945" w:type="dxa"/>
          </w:tcPr>
          <w:p w14:paraId="5A021A3B"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 xml:space="preserve">2.1.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1DB51D5B" w14:textId="68E782B2"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 xml:space="preserve">2.2.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3F2FD4">
              <w:rPr>
                <w:rFonts w:ascii="Times New Roman" w:hAnsi="Times New Roman" w:cs="Times New Roman"/>
                <w:color w:val="auto"/>
                <w:sz w:val="24"/>
                <w:szCs w:val="24"/>
                <w:lang w:val="uk-UA"/>
              </w:rPr>
              <w:t>абз</w:t>
            </w:r>
            <w:proofErr w:type="spellEnd"/>
            <w:r w:rsidRPr="003F2FD4">
              <w:rPr>
                <w:rFonts w:ascii="Times New Roman" w:hAnsi="Times New Roman" w:cs="Times New Roman"/>
                <w:color w:val="auto"/>
                <w:sz w:val="24"/>
                <w:szCs w:val="24"/>
                <w:lang w:val="uk-UA"/>
              </w:rPr>
              <w:t xml:space="preserve">. 1  ч. 14 ст.  29 Закону. </w:t>
            </w:r>
          </w:p>
          <w:p w14:paraId="148DC574" w14:textId="78E952C0"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sz w:val="24"/>
                <w:szCs w:val="24"/>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4833F051"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shd w:val="clear" w:color="auto" w:fill="FFFFFF"/>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B973F7A"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2.3.Учасник,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3F2FD4">
              <w:rPr>
                <w:rStyle w:val="afb"/>
                <w:rFonts w:ascii="Times New Roman" w:hAnsi="Times New Roman" w:cs="Times New Roman"/>
                <w:b w:val="0"/>
                <w:color w:val="auto"/>
                <w:sz w:val="24"/>
                <w:szCs w:val="24"/>
                <w:lang w:val="uk-UA"/>
              </w:rPr>
              <w:t>тендерної</w:t>
            </w:r>
            <w:r w:rsidRPr="003F2FD4">
              <w:rPr>
                <w:rFonts w:ascii="Times New Roman" w:hAnsi="Times New Roman" w:cs="Times New Roman"/>
                <w:b/>
                <w:color w:val="auto"/>
                <w:sz w:val="24"/>
                <w:szCs w:val="24"/>
                <w:lang w:val="uk-UA"/>
              </w:rPr>
              <w:t> </w:t>
            </w:r>
            <w:r w:rsidRPr="003F2FD4">
              <w:rPr>
                <w:rFonts w:ascii="Times New Roman" w:hAnsi="Times New Roman" w:cs="Times New Roman"/>
                <w:color w:val="auto"/>
                <w:sz w:val="24"/>
                <w:szCs w:val="24"/>
                <w:lang w:val="uk-UA"/>
              </w:rPr>
              <w:t xml:space="preserve">пропозиції. Обґрунтування аномально низької тендерної пропозиції може містити інформацію передбачену </w:t>
            </w:r>
            <w:proofErr w:type="spellStart"/>
            <w:r w:rsidRPr="003F2FD4">
              <w:rPr>
                <w:rFonts w:ascii="Times New Roman" w:hAnsi="Times New Roman" w:cs="Times New Roman"/>
                <w:color w:val="auto"/>
                <w:sz w:val="24"/>
                <w:szCs w:val="24"/>
                <w:lang w:val="uk-UA"/>
              </w:rPr>
              <w:t>абз</w:t>
            </w:r>
            <w:proofErr w:type="spellEnd"/>
            <w:r w:rsidRPr="003F2FD4">
              <w:rPr>
                <w:rFonts w:ascii="Times New Roman" w:hAnsi="Times New Roman" w:cs="Times New Roman"/>
                <w:color w:val="auto"/>
                <w:sz w:val="24"/>
                <w:szCs w:val="24"/>
                <w:lang w:val="uk-UA"/>
              </w:rPr>
              <w:t xml:space="preserve">. 3 ч. 14 ст. 29 Закону.  </w:t>
            </w:r>
          </w:p>
          <w:p w14:paraId="446ADBF3" w14:textId="77777777" w:rsidR="003F2FD4" w:rsidRPr="003F2FD4" w:rsidRDefault="003F2FD4" w:rsidP="003F2FD4">
            <w:pPr>
              <w:spacing w:after="0" w:line="240" w:lineRule="auto"/>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lang w:val="uk-UA"/>
              </w:rPr>
              <w:t xml:space="preserve">2.4. </w:t>
            </w:r>
            <w:r w:rsidRPr="003F2FD4">
              <w:rPr>
                <w:rFonts w:ascii="Times New Roman" w:hAnsi="Times New Roman" w:cs="Times New Roman"/>
                <w:sz w:val="24"/>
                <w:szCs w:val="24"/>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F2FD4">
              <w:rPr>
                <w:rFonts w:ascii="Times New Roman" w:hAnsi="Times New Roman" w:cs="Times New Roman"/>
                <w:sz w:val="24"/>
                <w:szCs w:val="24"/>
                <w:shd w:val="solid" w:color="FFFFFF" w:fill="FFFFFF"/>
                <w:lang w:val="uk-UA"/>
              </w:rPr>
              <w:t>невідповідностей</w:t>
            </w:r>
            <w:proofErr w:type="spellEnd"/>
            <w:r w:rsidRPr="003F2FD4">
              <w:rPr>
                <w:rFonts w:ascii="Times New Roman" w:hAnsi="Times New Roman" w:cs="Times New Roman"/>
                <w:sz w:val="24"/>
                <w:szCs w:val="24"/>
                <w:shd w:val="solid" w:color="FFFFFF" w:fill="FFFFFF"/>
                <w:lang w:val="uk-UA"/>
              </w:rPr>
              <w:t xml:space="preserve"> в електронній системі закупівель.</w:t>
            </w:r>
          </w:p>
          <w:p w14:paraId="5284CEB2" w14:textId="77777777" w:rsidR="003F2FD4" w:rsidRPr="003F2FD4" w:rsidRDefault="003F2FD4" w:rsidP="003F2FD4">
            <w:pPr>
              <w:pStyle w:val="af6"/>
              <w:shd w:val="clear" w:color="auto" w:fill="FFFFFF"/>
              <w:spacing w:before="0" w:beforeAutospacing="0" w:after="0" w:afterAutospacing="0"/>
              <w:jc w:val="both"/>
              <w:rPr>
                <w:lang w:val="uk-UA"/>
              </w:rPr>
            </w:pPr>
            <w:r w:rsidRPr="003F2FD4">
              <w:rPr>
                <w:lang w:val="uk-UA"/>
              </w:rPr>
              <w:t xml:space="preserve">2.5.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3F2FD4">
              <w:rPr>
                <w:lang w:val="uk-UA"/>
              </w:rPr>
              <w:lastRenderedPageBreak/>
              <w:t>закупівлі у складі його тендерної пропозиції, найменування товару, марки, моделі тощо.</w:t>
            </w:r>
          </w:p>
          <w:p w14:paraId="4BFA5F33"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shd w:val="solid" w:color="FFFFFF" w:fill="FFFFFF"/>
                <w:lang w:val="uk-UA" w:eastAsia="en-US"/>
              </w:rPr>
              <w:t xml:space="preserve">2.6.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F2FD4">
              <w:rPr>
                <w:rFonts w:ascii="Times New Roman" w:hAnsi="Times New Roman" w:cs="Times New Roman"/>
                <w:color w:val="auto"/>
                <w:sz w:val="24"/>
                <w:szCs w:val="24"/>
                <w:shd w:val="solid" w:color="FFFFFF" w:fill="FFFFFF"/>
                <w:lang w:val="uk-UA" w:eastAsia="en-US"/>
              </w:rPr>
              <w:t>невідповідностей</w:t>
            </w:r>
            <w:proofErr w:type="spellEnd"/>
            <w:r w:rsidRPr="003F2FD4">
              <w:rPr>
                <w:rFonts w:ascii="Times New Roman" w:hAnsi="Times New Roman" w:cs="Times New Roman"/>
                <w:color w:val="auto"/>
                <w:sz w:val="24"/>
                <w:szCs w:val="24"/>
                <w:shd w:val="solid" w:color="FFFFFF" w:fill="FFFFFF"/>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230DE1"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 xml:space="preserve">2.7.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F2FD4">
              <w:rPr>
                <w:rFonts w:ascii="Times New Roman" w:hAnsi="Times New Roman" w:cs="Times New Roman"/>
                <w:color w:val="auto"/>
                <w:sz w:val="24"/>
                <w:szCs w:val="24"/>
                <w:lang w:val="uk-UA"/>
              </w:rPr>
              <w:t>невідповідностей</w:t>
            </w:r>
            <w:proofErr w:type="spellEnd"/>
            <w:r w:rsidRPr="003F2FD4">
              <w:rPr>
                <w:rFonts w:ascii="Times New Roman" w:hAnsi="Times New Roman" w:cs="Times New Roman"/>
                <w:color w:val="auto"/>
                <w:sz w:val="24"/>
                <w:szCs w:val="24"/>
                <w:lang w:val="uk-UA"/>
              </w:rPr>
              <w:t>.</w:t>
            </w:r>
          </w:p>
          <w:p w14:paraId="5ED84F39" w14:textId="77777777" w:rsidR="003F2FD4" w:rsidRPr="003F2FD4" w:rsidRDefault="003F2FD4" w:rsidP="003F2FD4">
            <w:pPr>
              <w:spacing w:after="0" w:line="240" w:lineRule="auto"/>
              <w:jc w:val="both"/>
              <w:rPr>
                <w:rFonts w:ascii="Times New Roman" w:eastAsia="Times New Roman" w:hAnsi="Times New Roman" w:cs="Times New Roman"/>
                <w:sz w:val="24"/>
                <w:szCs w:val="24"/>
                <w:lang w:val="uk-UA"/>
              </w:rPr>
            </w:pPr>
            <w:r w:rsidRPr="003F2FD4">
              <w:rPr>
                <w:rFonts w:ascii="Times New Roman" w:eastAsia="Times New Roman" w:hAnsi="Times New Roman" w:cs="Times New Roman"/>
                <w:color w:val="000000"/>
                <w:sz w:val="24"/>
                <w:szCs w:val="24"/>
                <w:lang w:val="uk-UA"/>
              </w:rPr>
              <w:t>2.8. Відповідно до пункту 2 частини другої статті 62 Закону України «</w:t>
            </w:r>
            <w:r w:rsidRPr="003F2FD4">
              <w:rPr>
                <w:rFonts w:ascii="Times New Roman" w:eastAsia="Times New Roman" w:hAnsi="Times New Roman" w:cs="Times New Roman"/>
                <w:color w:val="000000"/>
                <w:sz w:val="24"/>
                <w:szCs w:val="24"/>
                <w:shd w:val="clear" w:color="auto" w:fill="FFFFFF"/>
                <w:lang w:val="uk-UA"/>
              </w:rPr>
              <w:t>Про запобігання корупції</w:t>
            </w:r>
            <w:r w:rsidRPr="003F2FD4">
              <w:rPr>
                <w:rFonts w:ascii="Times New Roman" w:eastAsia="Times New Roman" w:hAnsi="Times New Roman" w:cs="Times New Roman"/>
                <w:color w:val="000000"/>
                <w:sz w:val="24"/>
                <w:szCs w:val="24"/>
                <w:lang w:val="uk-UA"/>
              </w:rPr>
              <w:t xml:space="preserve">» </w:t>
            </w:r>
            <w:r w:rsidRPr="003F2FD4">
              <w:rPr>
                <w:rFonts w:ascii="Times New Roman" w:eastAsia="Times New Roman" w:hAnsi="Times New Roman" w:cs="Times New Roman"/>
                <w:color w:val="000000"/>
                <w:sz w:val="24"/>
                <w:szCs w:val="24"/>
                <w:shd w:val="clear" w:color="auto" w:fill="FFFFFF"/>
                <w:lang w:val="uk-UA"/>
              </w:rPr>
              <w:t xml:space="preserve">в обов’язковому порядку антикорупційна програма затверджується керівниками юридичних осіб,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 Отже, керуючись абзацом першим частини третьої статті 22 Закону України «Про публічні закупівлі», </w:t>
            </w:r>
            <w:r w:rsidRPr="003F2FD4">
              <w:rPr>
                <w:rFonts w:ascii="Times New Roman" w:eastAsia="Times New Roman" w:hAnsi="Times New Roman" w:cs="Times New Roman"/>
                <w:color w:val="000000"/>
                <w:sz w:val="24"/>
                <w:szCs w:val="24"/>
                <w:lang w:val="uk-UA"/>
              </w:rPr>
              <w:t>відповідно до пункту 2 частини другої статті 62 Закону України «</w:t>
            </w:r>
            <w:r w:rsidRPr="003F2FD4">
              <w:rPr>
                <w:rFonts w:ascii="Times New Roman" w:eastAsia="Times New Roman" w:hAnsi="Times New Roman" w:cs="Times New Roman"/>
                <w:color w:val="000000"/>
                <w:sz w:val="24"/>
                <w:szCs w:val="24"/>
                <w:shd w:val="clear" w:color="auto" w:fill="FFFFFF"/>
                <w:lang w:val="uk-UA"/>
              </w:rPr>
              <w:t>Про запобігання корупції</w:t>
            </w:r>
            <w:r w:rsidRPr="003F2FD4">
              <w:rPr>
                <w:rFonts w:ascii="Times New Roman" w:eastAsia="Times New Roman" w:hAnsi="Times New Roman" w:cs="Times New Roman"/>
                <w:color w:val="000000"/>
                <w:sz w:val="24"/>
                <w:szCs w:val="24"/>
                <w:lang w:val="uk-UA"/>
              </w:rPr>
              <w:t xml:space="preserve">», у разі якщо вартість цієї закупівлі товару </w:t>
            </w:r>
            <w:r w:rsidRPr="003F2FD4">
              <w:rPr>
                <w:rFonts w:ascii="Times New Roman" w:eastAsia="Times New Roman" w:hAnsi="Times New Roman" w:cs="Times New Roman"/>
                <w:color w:val="000000"/>
                <w:sz w:val="24"/>
                <w:szCs w:val="24"/>
                <w:shd w:val="clear" w:color="auto" w:fill="FFFFFF"/>
                <w:lang w:val="uk-UA"/>
              </w:rPr>
              <w:t>дорівнює або перевищує 20 мільйонів гривень,</w:t>
            </w:r>
            <w:r w:rsidRPr="003F2FD4">
              <w:rPr>
                <w:rFonts w:ascii="Times New Roman" w:eastAsia="Times New Roman" w:hAnsi="Times New Roman" w:cs="Times New Roman"/>
                <w:color w:val="000000"/>
                <w:sz w:val="24"/>
                <w:szCs w:val="24"/>
                <w:lang w:val="uk-UA"/>
              </w:rPr>
              <w:t xml:space="preserve"> учасник має надати копію затвердженої антикорупційної програми, складеної у відповідності до вимог наказу </w:t>
            </w:r>
            <w:r w:rsidRPr="003F2FD4">
              <w:rPr>
                <w:rFonts w:ascii="Times New Roman" w:eastAsia="Times New Roman" w:hAnsi="Times New Roman" w:cs="Times New Roman"/>
                <w:color w:val="000000"/>
                <w:sz w:val="24"/>
                <w:szCs w:val="24"/>
                <w:shd w:val="clear" w:color="auto" w:fill="FFFFFF"/>
                <w:lang w:val="uk-UA"/>
              </w:rPr>
              <w:t>Національного агентства з питань запобігання корупції від 10.12.2021р.  №794/21 «Про затвердження Типової антикорупційної програми юридичної особи».</w:t>
            </w:r>
          </w:p>
          <w:p w14:paraId="2B64196C" w14:textId="77777777" w:rsidR="003F2FD4" w:rsidRPr="003F2FD4" w:rsidRDefault="003F2FD4" w:rsidP="003F2FD4">
            <w:pPr>
              <w:snapToGrid w:val="0"/>
              <w:spacing w:after="0" w:line="240" w:lineRule="auto"/>
              <w:jc w:val="both"/>
              <w:rPr>
                <w:rFonts w:ascii="Times New Roman" w:hAnsi="Times New Roman" w:cs="Times New Roman"/>
                <w:sz w:val="24"/>
                <w:szCs w:val="24"/>
                <w:shd w:val="clear" w:color="auto" w:fill="FFFFFF"/>
                <w:lang w:val="uk-UA"/>
              </w:rPr>
            </w:pPr>
            <w:r w:rsidRPr="003F2FD4">
              <w:rPr>
                <w:rFonts w:ascii="Times New Roman" w:hAnsi="Times New Roman" w:cs="Times New Roman"/>
                <w:sz w:val="24"/>
                <w:szCs w:val="24"/>
                <w:lang w:val="uk-UA" w:eastAsia="zh-CN"/>
              </w:rPr>
              <w:t xml:space="preserve">2.9. </w:t>
            </w:r>
            <w:r w:rsidRPr="003F2FD4">
              <w:rPr>
                <w:rFonts w:ascii="Times New Roman" w:hAnsi="Times New Roman" w:cs="Times New Roman"/>
                <w:sz w:val="24"/>
                <w:szCs w:val="24"/>
                <w:lang w:val="uk-UA"/>
              </w:rPr>
              <w:t>В</w:t>
            </w:r>
            <w:r w:rsidRPr="003F2FD4">
              <w:rPr>
                <w:rStyle w:val="ListLabel10"/>
                <w:rFonts w:ascii="Times New Roman" w:hAnsi="Times New Roman" w:cs="Times New Roman"/>
                <w:sz w:val="24"/>
                <w:szCs w:val="24"/>
                <w:lang w:val="uk-UA"/>
              </w:rPr>
              <w:t xml:space="preserve">ідповідно до вимог </w:t>
            </w:r>
            <w:proofErr w:type="spellStart"/>
            <w:r w:rsidRPr="003F2FD4">
              <w:rPr>
                <w:rStyle w:val="ListLabel10"/>
                <w:rFonts w:ascii="Times New Roman" w:hAnsi="Times New Roman" w:cs="Times New Roman"/>
                <w:sz w:val="24"/>
                <w:szCs w:val="24"/>
                <w:lang w:val="uk-UA"/>
              </w:rPr>
              <w:t>пп</w:t>
            </w:r>
            <w:proofErr w:type="spellEnd"/>
            <w:r w:rsidRPr="003F2FD4">
              <w:rPr>
                <w:rStyle w:val="ListLabel10"/>
                <w:rFonts w:ascii="Times New Roman" w:hAnsi="Times New Roman" w:cs="Times New Roman"/>
                <w:sz w:val="24"/>
                <w:szCs w:val="24"/>
                <w:lang w:val="uk-UA"/>
              </w:rPr>
              <w:t xml:space="preserve">. 8 п. 2.6 глави 2 Ліцензійних умов провадження господарської діяльності з постачання електричної енергії споживачу, затверджених постановою НКРЕКП від </w:t>
            </w:r>
            <w:r w:rsidRPr="003F2FD4">
              <w:rPr>
                <w:rFonts w:ascii="Times New Roman" w:hAnsi="Times New Roman" w:cs="Times New Roman"/>
                <w:bCs/>
                <w:sz w:val="24"/>
                <w:szCs w:val="24"/>
                <w:shd w:val="clear" w:color="auto" w:fill="FFFFFF"/>
                <w:lang w:val="uk-UA"/>
              </w:rPr>
              <w:t xml:space="preserve">27.12.2017  № 1469, </w:t>
            </w:r>
            <w:r w:rsidRPr="003F2FD4">
              <w:rPr>
                <w:rStyle w:val="ListLabel10"/>
                <w:rFonts w:ascii="Times New Roman" w:hAnsi="Times New Roman" w:cs="Times New Roman"/>
                <w:sz w:val="24"/>
                <w:szCs w:val="24"/>
                <w:lang w:val="uk-UA"/>
              </w:rPr>
              <w:t>п</w:t>
            </w:r>
            <w:r w:rsidRPr="003F2FD4">
              <w:rPr>
                <w:rFonts w:ascii="Times New Roman" w:hAnsi="Times New Roman" w:cs="Times New Roman"/>
                <w:sz w:val="24"/>
                <w:szCs w:val="24"/>
                <w:shd w:val="clear" w:color="auto" w:fill="FFFFFF"/>
                <w:lang w:val="uk-UA"/>
              </w:rPr>
              <w:t>ри провадженні ліцензованої діяльності ліцензіат повинен дотримуватися таких спеціальних вимог - не допускати здійснення над ліцензіатом (здобувачем ліцензії) контролю у значенні, наведеному у статті 1 Закону України </w:t>
            </w:r>
            <w:hyperlink r:id="rId24" w:tgtFrame="_blank" w:history="1">
              <w:r w:rsidRPr="003F2FD4">
                <w:rPr>
                  <w:rStyle w:val="ab"/>
                  <w:rFonts w:ascii="Times New Roman" w:hAnsi="Times New Roman" w:cs="Times New Roman"/>
                  <w:color w:val="auto"/>
                  <w:szCs w:val="24"/>
                  <w:shd w:val="clear" w:color="auto" w:fill="FFFFFF"/>
                  <w:lang w:val="uk-UA"/>
                </w:rPr>
                <w:t>«Про захист економічної конкуренції»</w:t>
              </w:r>
            </w:hyperlink>
            <w:r w:rsidRPr="003F2FD4">
              <w:rPr>
                <w:rFonts w:ascii="Times New Roman" w:hAnsi="Times New Roman" w:cs="Times New Roman"/>
                <w:sz w:val="24"/>
                <w:szCs w:val="24"/>
                <w:shd w:val="clear" w:color="auto" w:fill="FFFFFF"/>
                <w:lang w:val="uk-UA"/>
              </w:rPr>
              <w:t>, резидентами держав, що здійснюють збройну агресію проти України, у значенні, наведеному у </w:t>
            </w:r>
            <w:hyperlink r:id="rId25" w:anchor="n138" w:tgtFrame="_blank" w:history="1">
              <w:r w:rsidRPr="003F2FD4">
                <w:rPr>
                  <w:rStyle w:val="ab"/>
                  <w:rFonts w:ascii="Times New Roman" w:hAnsi="Times New Roman" w:cs="Times New Roman"/>
                  <w:color w:val="auto"/>
                  <w:szCs w:val="24"/>
                  <w:shd w:val="clear" w:color="auto" w:fill="FFFFFF"/>
                  <w:lang w:val="uk-UA"/>
                </w:rPr>
                <w:t>статті 1</w:t>
              </w:r>
            </w:hyperlink>
            <w:r w:rsidRPr="003F2FD4">
              <w:rPr>
                <w:rFonts w:ascii="Times New Roman" w:hAnsi="Times New Roman" w:cs="Times New Roman"/>
                <w:sz w:val="24"/>
                <w:szCs w:val="24"/>
                <w:shd w:val="clear" w:color="auto" w:fill="FFFFFF"/>
                <w:lang w:val="uk-UA"/>
              </w:rPr>
              <w:t> Закону України «Про оборону України», та/або дії яких створюють умови для виникнення воєнного конфлікту та застосування воєнної сили проти України. Учасник у письмовій формі підтверджує дотримання ним вищезазначених вимог. Відповідно до статті 1 Закону України </w:t>
            </w:r>
            <w:hyperlink r:id="rId26" w:tgtFrame="_blank" w:history="1">
              <w:r w:rsidRPr="003F2FD4">
                <w:rPr>
                  <w:rStyle w:val="ab"/>
                  <w:rFonts w:ascii="Times New Roman" w:hAnsi="Times New Roman" w:cs="Times New Roman"/>
                  <w:color w:val="auto"/>
                  <w:sz w:val="24"/>
                  <w:szCs w:val="24"/>
                  <w:shd w:val="clear" w:color="auto" w:fill="FFFFFF"/>
                  <w:lang w:val="uk-UA"/>
                </w:rPr>
                <w:t>«Про захист економічної конкуренції»</w:t>
              </w:r>
            </w:hyperlink>
            <w:r w:rsidRPr="003F2FD4">
              <w:rPr>
                <w:rFonts w:ascii="Times New Roman" w:hAnsi="Times New Roman" w:cs="Times New Roman"/>
                <w:sz w:val="24"/>
                <w:szCs w:val="24"/>
                <w:shd w:val="clear" w:color="auto" w:fill="FFFFFF"/>
                <w:lang w:val="uk-UA"/>
              </w:rPr>
              <w:t xml:space="preserve"> контроль - вирішальний вплив однієї чи декількох пов’язаних юридичних та/або фізичних осіб на господарську діяльність суб’єкта господарювання чи його частини, який здійснюється безпосередньо або через інших осіб, зокрема завдяки: праву володіння чи користування всіма активами чи їх значною частиною; праву, яке забезпечує вирішальний вплив на формування складу, результати голосування та рішення органів управління суб’єкта господарювання; укладенню договорів і контрактів, які дають </w:t>
            </w:r>
            <w:r w:rsidRPr="003F2FD4">
              <w:rPr>
                <w:rFonts w:ascii="Times New Roman" w:hAnsi="Times New Roman" w:cs="Times New Roman"/>
                <w:sz w:val="24"/>
                <w:szCs w:val="24"/>
                <w:shd w:val="clear" w:color="auto" w:fill="FFFFFF"/>
                <w:lang w:val="uk-UA"/>
              </w:rPr>
              <w:lastRenderedPageBreak/>
              <w:t>можливість визначати умови господарської діяльності, давати обов’язкові до виконання вказівки або виконувати функції органу управління суб’єкта господарювання; заміщенню посади керівника, заступника керівника спостережної ради, правління, іншого наглядового чи виконавчого органу суб’єкта господарювання особою, яка вже обіймає одну чи кілька із зазначених посад в інших суб’єктах господарювання; обійманню більше половини посад членів спостережної ради, правління, інших наглядових чи виконавчих органів суб’єкта господарювання особами, які вже обіймають одну чи кілька із зазначених посад в іншому суб’єкті господарювання. Пов’язаними особами є юридичні та/або фізичні особи, які спільно або узгоджено здійснюють господарську діяльність, у тому числі спільно або узгоджено чинять вплив на господарську діяльність суб’єкта господарювання. Зокрема, пов’язаними фізичними особами вважаються такі, які є подружжям, батьками та дітьми, братами та (або) сестрами.</w:t>
            </w:r>
          </w:p>
          <w:p w14:paraId="3A30044C" w14:textId="35644949" w:rsidR="003F2FD4" w:rsidRPr="003F2FD4" w:rsidRDefault="003F2FD4" w:rsidP="003F2FD4">
            <w:pPr>
              <w:pStyle w:val="ae"/>
              <w:jc w:val="both"/>
              <w:rPr>
                <w:sz w:val="24"/>
                <w:szCs w:val="24"/>
              </w:rPr>
            </w:pPr>
            <w:r w:rsidRPr="003F2FD4">
              <w:rPr>
                <w:sz w:val="24"/>
                <w:szCs w:val="24"/>
                <w:lang w:eastAsia="uk-UA"/>
              </w:rPr>
              <w:t xml:space="preserve">2.10.Учасники,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w:t>
            </w:r>
            <w:r w:rsidRPr="003F2FD4">
              <w:rPr>
                <w:sz w:val="24"/>
                <w:szCs w:val="24"/>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w:t>
            </w:r>
          </w:p>
        </w:tc>
      </w:tr>
      <w:tr w:rsidR="003F2FD4" w:rsidRPr="003F2FD4" w14:paraId="5F8AE595" w14:textId="77777777" w:rsidTr="00234CEC">
        <w:trPr>
          <w:trHeight w:val="274"/>
          <w:jc w:val="center"/>
        </w:trPr>
        <w:tc>
          <w:tcPr>
            <w:tcW w:w="566" w:type="dxa"/>
          </w:tcPr>
          <w:p w14:paraId="2C5EE668" w14:textId="77777777" w:rsidR="003F2FD4" w:rsidRPr="003F2FD4" w:rsidRDefault="003F2FD4" w:rsidP="003F2FD4">
            <w:pPr>
              <w:pStyle w:val="11"/>
              <w:widowControl w:val="0"/>
              <w:spacing w:line="240" w:lineRule="auto"/>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3</w:t>
            </w:r>
          </w:p>
        </w:tc>
        <w:tc>
          <w:tcPr>
            <w:tcW w:w="2690" w:type="dxa"/>
          </w:tcPr>
          <w:p w14:paraId="4FB9E438"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Відхилення тендерних пропозицій</w:t>
            </w:r>
          </w:p>
        </w:tc>
        <w:tc>
          <w:tcPr>
            <w:tcW w:w="6945" w:type="dxa"/>
          </w:tcPr>
          <w:p w14:paraId="29751A47" w14:textId="77777777" w:rsidR="003F2FD4" w:rsidRPr="003F2FD4" w:rsidRDefault="003F2FD4" w:rsidP="003F2FD4">
            <w:pPr>
              <w:spacing w:after="0" w:line="240" w:lineRule="auto"/>
              <w:jc w:val="both"/>
              <w:rPr>
                <w:rFonts w:ascii="Times New Roman" w:hAnsi="Times New Roman" w:cs="Times New Roman"/>
                <w:sz w:val="24"/>
                <w:szCs w:val="24"/>
                <w:shd w:val="solid" w:color="FFFFFF" w:fill="FFFFFF"/>
                <w:lang w:val="uk-UA"/>
              </w:rPr>
            </w:pPr>
            <w:bookmarkStart w:id="27" w:name="h.3rdcrjn" w:colFirst="0" w:colLast="0"/>
            <w:bookmarkEnd w:id="27"/>
            <w:r w:rsidRPr="003F2FD4">
              <w:rPr>
                <w:rFonts w:ascii="Times New Roman" w:hAnsi="Times New Roman" w:cs="Times New Roman"/>
                <w:sz w:val="24"/>
                <w:szCs w:val="24"/>
                <w:shd w:val="solid" w:color="FFFFFF" w:fill="FFFFFF"/>
                <w:lang w:val="uk-UA"/>
              </w:rPr>
              <w:t>3.1. Замовник відхиляє тендерну пропозицію із зазначенням аргументації в електронній системі закупівель у разі, коли:</w:t>
            </w:r>
          </w:p>
          <w:p w14:paraId="0C7DD8C8" w14:textId="789DA598" w:rsidR="003F2FD4" w:rsidRDefault="003F2FD4" w:rsidP="003F2FD4">
            <w:pPr>
              <w:spacing w:after="0" w:line="240" w:lineRule="auto"/>
              <w:ind w:firstLine="567"/>
              <w:jc w:val="both"/>
              <w:rPr>
                <w:rFonts w:ascii="Times New Roman" w:hAnsi="Times New Roman" w:cs="Times New Roman"/>
                <w:b/>
                <w:i/>
                <w:sz w:val="24"/>
                <w:szCs w:val="24"/>
                <w:lang w:val="uk-UA"/>
              </w:rPr>
            </w:pPr>
            <w:r w:rsidRPr="003F2FD4">
              <w:rPr>
                <w:rFonts w:ascii="Times New Roman" w:hAnsi="Times New Roman" w:cs="Times New Roman"/>
                <w:b/>
                <w:i/>
                <w:sz w:val="24"/>
                <w:szCs w:val="24"/>
                <w:lang w:val="uk-UA"/>
              </w:rPr>
              <w:t>1) учасник процедури закупівлі:</w:t>
            </w:r>
          </w:p>
          <w:p w14:paraId="52F232F8" w14:textId="77777777" w:rsidR="003F2FD4" w:rsidRPr="003F2FD4" w:rsidRDefault="003F2FD4" w:rsidP="00394C2C">
            <w:pPr>
              <w:spacing w:after="0" w:line="240" w:lineRule="auto"/>
              <w:ind w:firstLine="567"/>
              <w:jc w:val="both"/>
              <w:rPr>
                <w:rFonts w:ascii="Times New Roman" w:hAnsi="Times New Roman" w:cs="Times New Roman"/>
                <w:sz w:val="24"/>
                <w:szCs w:val="24"/>
                <w:shd w:val="solid" w:color="FFFFFF" w:fill="FFFFFF"/>
                <w:lang w:val="uk-UA"/>
              </w:rPr>
            </w:pPr>
            <w:r w:rsidRPr="00394C2C">
              <w:rPr>
                <w:rFonts w:ascii="Times New Roman" w:hAnsi="Times New Roman" w:cs="Times New Roman"/>
                <w:sz w:val="24"/>
                <w:szCs w:val="24"/>
                <w:shd w:val="solid" w:color="FFFFFF" w:fill="FFFFFF"/>
                <w:lang w:val="uk-UA"/>
              </w:rPr>
              <w:t>зазначив у тендерній</w:t>
            </w:r>
            <w:r w:rsidRPr="003F2FD4">
              <w:rPr>
                <w:rFonts w:ascii="Times New Roman" w:hAnsi="Times New Roman" w:cs="Times New Roman"/>
                <w:sz w:val="24"/>
                <w:szCs w:val="24"/>
                <w:shd w:val="solid" w:color="FFFFFF" w:fill="FFFFFF"/>
                <w:lang w:val="uk-UA"/>
              </w:rPr>
              <w:t xml:space="preserve">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09A246B" w14:textId="77777777" w:rsidR="003F2FD4" w:rsidRPr="003F2FD4" w:rsidRDefault="003F2FD4" w:rsidP="003F2FD4">
            <w:pPr>
              <w:spacing w:after="0" w:line="240" w:lineRule="auto"/>
              <w:ind w:firstLine="567"/>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473EBEC" w14:textId="77777777" w:rsidR="003F2FD4" w:rsidRPr="003F2FD4" w:rsidRDefault="003F2FD4" w:rsidP="003F2FD4">
            <w:pPr>
              <w:spacing w:after="0" w:line="240" w:lineRule="auto"/>
              <w:ind w:firstLine="567"/>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F2FD4">
              <w:rPr>
                <w:rFonts w:ascii="Times New Roman" w:hAnsi="Times New Roman" w:cs="Times New Roman"/>
                <w:sz w:val="24"/>
                <w:szCs w:val="24"/>
                <w:shd w:val="solid" w:color="FFFFFF" w:fill="FFFFFF"/>
                <w:lang w:val="uk-UA"/>
              </w:rPr>
              <w:t>невідповідностей</w:t>
            </w:r>
            <w:proofErr w:type="spellEnd"/>
            <w:r w:rsidRPr="003F2FD4">
              <w:rPr>
                <w:rFonts w:ascii="Times New Roman" w:hAnsi="Times New Roman" w:cs="Times New Roman"/>
                <w:sz w:val="24"/>
                <w:szCs w:val="24"/>
                <w:shd w:val="solid" w:color="FFFFFF" w:fill="FFFFFF"/>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F2FD4">
              <w:rPr>
                <w:rFonts w:ascii="Times New Roman" w:hAnsi="Times New Roman" w:cs="Times New Roman"/>
                <w:sz w:val="24"/>
                <w:szCs w:val="24"/>
                <w:shd w:val="solid" w:color="FFFFFF" w:fill="FFFFFF"/>
                <w:lang w:val="uk-UA"/>
              </w:rPr>
              <w:t>невідповідностей</w:t>
            </w:r>
            <w:proofErr w:type="spellEnd"/>
            <w:r w:rsidRPr="003F2FD4">
              <w:rPr>
                <w:rFonts w:ascii="Times New Roman" w:hAnsi="Times New Roman" w:cs="Times New Roman"/>
                <w:sz w:val="24"/>
                <w:szCs w:val="24"/>
                <w:shd w:val="solid" w:color="FFFFFF" w:fill="FFFFFF"/>
                <w:lang w:val="uk-UA"/>
              </w:rPr>
              <w:t>;</w:t>
            </w:r>
          </w:p>
          <w:p w14:paraId="0E2E886A" w14:textId="77777777" w:rsidR="003F2FD4" w:rsidRPr="003F2FD4" w:rsidRDefault="003F2FD4" w:rsidP="003F2FD4">
            <w:pPr>
              <w:spacing w:after="0" w:line="240" w:lineRule="auto"/>
              <w:ind w:firstLine="567"/>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A340F85" w14:textId="77777777" w:rsidR="003F2FD4" w:rsidRPr="003F2FD4" w:rsidRDefault="003F2FD4" w:rsidP="003F2FD4">
            <w:pPr>
              <w:spacing w:after="0" w:line="240" w:lineRule="auto"/>
              <w:ind w:firstLine="567"/>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2A441FF5" w14:textId="027DC05D" w:rsidR="003F2FD4" w:rsidRPr="003F2FD4" w:rsidRDefault="003F2FD4" w:rsidP="003F2FD4">
            <w:pPr>
              <w:spacing w:after="0" w:line="240" w:lineRule="auto"/>
              <w:ind w:firstLine="567"/>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shd w:val="solid" w:color="FFFFFF" w:fill="FFFFFF"/>
                <w:lang w:val="uk-UA"/>
              </w:rPr>
              <w:t xml:space="preserve">є юридичною особою </w:t>
            </w:r>
            <w:r w:rsidRPr="003F2FD4">
              <w:rPr>
                <w:rFonts w:ascii="Times New Roman" w:hAnsi="Times New Roman" w:cs="Times New Roman"/>
                <w:sz w:val="24"/>
                <w:szCs w:val="24"/>
                <w:lang w:val="uk-UA"/>
              </w:rPr>
              <w:t>–</w:t>
            </w:r>
            <w:r w:rsidRPr="003F2FD4">
              <w:rPr>
                <w:rFonts w:ascii="Times New Roman" w:hAnsi="Times New Roman" w:cs="Times New Roman"/>
                <w:sz w:val="24"/>
                <w:szCs w:val="24"/>
                <w:shd w:val="solid" w:color="FFFFFF" w:fill="FFFFFF"/>
                <w:lang w:val="uk-UA"/>
              </w:rPr>
              <w:t xml:space="preserve"> резидентом Російської Федерації/</w:t>
            </w:r>
            <w:r>
              <w:rPr>
                <w:rFonts w:ascii="Times New Roman" w:hAnsi="Times New Roman" w:cs="Times New Roman"/>
                <w:sz w:val="24"/>
                <w:szCs w:val="24"/>
                <w:shd w:val="solid" w:color="FFFFFF" w:fill="FFFFFF"/>
                <w:lang w:val="uk-UA"/>
              </w:rPr>
              <w:t xml:space="preserve"> </w:t>
            </w:r>
            <w:r w:rsidRPr="003F2FD4">
              <w:rPr>
                <w:rFonts w:ascii="Times New Roman" w:hAnsi="Times New Roman" w:cs="Times New Roman"/>
                <w:sz w:val="24"/>
                <w:szCs w:val="24"/>
                <w:shd w:val="solid" w:color="FFFFFF" w:fill="FFFFFF"/>
                <w:lang w:val="uk-UA"/>
              </w:rPr>
              <w:t>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w:t>
            </w:r>
            <w:r>
              <w:rPr>
                <w:rFonts w:ascii="Times New Roman" w:hAnsi="Times New Roman" w:cs="Times New Roman"/>
                <w:sz w:val="24"/>
                <w:szCs w:val="24"/>
                <w:shd w:val="solid" w:color="FFFFFF" w:fill="FFFFFF"/>
                <w:lang w:val="uk-UA"/>
              </w:rPr>
              <w:t xml:space="preserve"> </w:t>
            </w:r>
            <w:r w:rsidRPr="003F2FD4">
              <w:rPr>
                <w:rFonts w:ascii="Times New Roman" w:hAnsi="Times New Roman" w:cs="Times New Roman"/>
                <w:sz w:val="24"/>
                <w:szCs w:val="24"/>
                <w:shd w:val="solid" w:color="FFFFFF" w:fill="FFFFFF"/>
                <w:lang w:val="uk-UA"/>
              </w:rPr>
              <w:lastRenderedPageBreak/>
              <w:t xml:space="preserve">Республіки Білорусь, або фізичною особою (фізичною особою </w:t>
            </w:r>
            <w:r w:rsidRPr="003F2FD4">
              <w:rPr>
                <w:rFonts w:ascii="Times New Roman" w:hAnsi="Times New Roman" w:cs="Times New Roman"/>
                <w:sz w:val="24"/>
                <w:szCs w:val="24"/>
                <w:lang w:val="uk-UA"/>
              </w:rPr>
              <w:t>–</w:t>
            </w:r>
            <w:r w:rsidRPr="003F2FD4">
              <w:rPr>
                <w:rFonts w:ascii="Times New Roman" w:hAnsi="Times New Roman" w:cs="Times New Roman"/>
                <w:sz w:val="24"/>
                <w:szCs w:val="24"/>
                <w:shd w:val="solid" w:color="FFFFFF" w:fill="FFFFFF"/>
                <w:lang w:val="uk-UA"/>
              </w:rPr>
              <w:t xml:space="preserve"> підприємцем) </w:t>
            </w:r>
            <w:r w:rsidRPr="003F2FD4">
              <w:rPr>
                <w:rFonts w:ascii="Times New Roman" w:hAnsi="Times New Roman" w:cs="Times New Roman"/>
                <w:sz w:val="24"/>
                <w:szCs w:val="24"/>
                <w:lang w:val="uk-UA"/>
              </w:rPr>
              <w:t>–</w:t>
            </w:r>
            <w:r w:rsidRPr="003F2FD4">
              <w:rPr>
                <w:rFonts w:ascii="Times New Roman" w:hAnsi="Times New Roman" w:cs="Times New Roman"/>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w:t>
            </w:r>
            <w:r>
              <w:rPr>
                <w:rFonts w:ascii="Times New Roman" w:hAnsi="Times New Roman" w:cs="Times New Roman"/>
                <w:sz w:val="24"/>
                <w:szCs w:val="24"/>
                <w:shd w:val="solid" w:color="FFFFFF" w:fill="FFFFFF"/>
                <w:lang w:val="uk-UA"/>
              </w:rPr>
              <w:t xml:space="preserve"> </w:t>
            </w:r>
            <w:r w:rsidRPr="003F2FD4">
              <w:rPr>
                <w:rFonts w:ascii="Times New Roman" w:hAnsi="Times New Roman" w:cs="Times New Roman"/>
                <w:sz w:val="24"/>
                <w:szCs w:val="24"/>
                <w:shd w:val="solid" w:color="FFFFFF" w:fill="FFFFFF"/>
                <w:lang w:val="uk-UA"/>
              </w:rPr>
              <w:t xml:space="preserve">Республіки Білорусь (за винятком товарів, робіт та послуг, необхідних для ремонту та обслуговування товарів, </w:t>
            </w:r>
            <w:r w:rsidRPr="003F2FD4">
              <w:rPr>
                <w:rFonts w:ascii="Times New Roman" w:hAnsi="Times New Roman" w:cs="Times New Roman"/>
                <w:sz w:val="24"/>
                <w:szCs w:val="24"/>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F2FD4">
              <w:rPr>
                <w:rFonts w:ascii="Times New Roman" w:hAnsi="Times New Roman" w:cs="Times New Roman"/>
                <w:sz w:val="24"/>
                <w:szCs w:val="24"/>
                <w:shd w:val="solid" w:color="FFFFFF" w:fill="FFFFFF"/>
                <w:lang w:val="uk-UA"/>
              </w:rPr>
              <w:t>;</w:t>
            </w:r>
          </w:p>
          <w:p w14:paraId="128ACE27" w14:textId="77777777" w:rsidR="003F2FD4" w:rsidRPr="003F2FD4" w:rsidRDefault="003F2FD4" w:rsidP="003F2FD4">
            <w:pPr>
              <w:spacing w:after="0" w:line="240" w:lineRule="auto"/>
              <w:ind w:firstLine="567"/>
              <w:jc w:val="both"/>
              <w:rPr>
                <w:rFonts w:ascii="Times New Roman" w:hAnsi="Times New Roman" w:cs="Times New Roman"/>
                <w:b/>
                <w:i/>
                <w:sz w:val="24"/>
                <w:szCs w:val="24"/>
                <w:lang w:val="uk-UA"/>
              </w:rPr>
            </w:pPr>
            <w:r w:rsidRPr="003F2FD4">
              <w:rPr>
                <w:rFonts w:ascii="Times New Roman" w:hAnsi="Times New Roman" w:cs="Times New Roman"/>
                <w:b/>
                <w:i/>
                <w:sz w:val="24"/>
                <w:szCs w:val="24"/>
                <w:lang w:val="uk-UA"/>
              </w:rPr>
              <w:t>2) тендерна пропозиція:</w:t>
            </w:r>
          </w:p>
          <w:p w14:paraId="721360F7"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6C7BE9C6"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викладена іншою мовою (мовами), ніж мова (мови), що передбачена тендерною документацією;</w:t>
            </w:r>
          </w:p>
          <w:p w14:paraId="68C44F7B"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є такою, строк дії якої закінчився;</w:t>
            </w:r>
          </w:p>
          <w:p w14:paraId="4E2A19F1"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є такою, ціна якої перевищує очікувану вартість </w:t>
            </w:r>
            <w:r w:rsidRPr="003F2FD4">
              <w:rPr>
                <w:rFonts w:ascii="Times New Roman" w:hAnsi="Times New Roman" w:cs="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3220D8"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E22E6B1" w14:textId="77777777" w:rsidR="003F2FD4" w:rsidRPr="003F2FD4" w:rsidRDefault="003F2FD4" w:rsidP="003F2FD4">
            <w:pPr>
              <w:spacing w:after="0" w:line="240" w:lineRule="auto"/>
              <w:ind w:firstLine="567"/>
              <w:jc w:val="both"/>
              <w:rPr>
                <w:rFonts w:ascii="Times New Roman" w:hAnsi="Times New Roman" w:cs="Times New Roman"/>
                <w:b/>
                <w:i/>
                <w:sz w:val="24"/>
                <w:szCs w:val="24"/>
                <w:lang w:val="uk-UA"/>
              </w:rPr>
            </w:pPr>
            <w:r w:rsidRPr="003F2FD4">
              <w:rPr>
                <w:rFonts w:ascii="Times New Roman" w:hAnsi="Times New Roman" w:cs="Times New Roman"/>
                <w:b/>
                <w:i/>
                <w:sz w:val="24"/>
                <w:szCs w:val="24"/>
                <w:lang w:val="uk-UA"/>
              </w:rPr>
              <w:t>3) переможець процедури закупівлі:</w:t>
            </w:r>
          </w:p>
          <w:p w14:paraId="7BF9078A"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BA320E9"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3F2FD4">
              <w:rPr>
                <w:rFonts w:ascii="Times New Roman" w:hAnsi="Times New Roman" w:cs="Times New Roman"/>
                <w:sz w:val="24"/>
                <w:szCs w:val="24"/>
                <w:shd w:val="solid" w:color="FFFFFF" w:fill="FFFFFF"/>
                <w:lang w:val="uk-UA"/>
              </w:rPr>
              <w:t>з урахуванням пункту 44 цих особливостей</w:t>
            </w:r>
            <w:r w:rsidRPr="003F2FD4">
              <w:rPr>
                <w:rFonts w:ascii="Times New Roman" w:hAnsi="Times New Roman" w:cs="Times New Roman"/>
                <w:sz w:val="24"/>
                <w:szCs w:val="24"/>
                <w:lang w:val="uk-UA"/>
              </w:rPr>
              <w:t>;</w:t>
            </w:r>
          </w:p>
          <w:p w14:paraId="5C325426"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1D316EA"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6A22D211"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4E1C5D1" w14:textId="77777777" w:rsidR="003F2FD4" w:rsidRPr="003F2FD4" w:rsidRDefault="003F2FD4" w:rsidP="003F2FD4">
            <w:pPr>
              <w:spacing w:after="0" w:line="240" w:lineRule="auto"/>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3.2. Замовник може відхилити тендерну пропозицію із зазначенням аргументації в електронній системі закупівель у разі, коли:</w:t>
            </w:r>
          </w:p>
          <w:p w14:paraId="746ED57D" w14:textId="77777777" w:rsidR="003F2FD4" w:rsidRPr="003F2FD4" w:rsidRDefault="003F2FD4" w:rsidP="003F2FD4">
            <w:pPr>
              <w:tabs>
                <w:tab w:val="left" w:pos="360"/>
                <w:tab w:val="left" w:pos="461"/>
                <w:tab w:val="left" w:pos="595"/>
                <w:tab w:val="left" w:pos="1440"/>
              </w:tabs>
              <w:spacing w:after="0" w:line="240" w:lineRule="auto"/>
              <w:ind w:firstLine="319"/>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011232" w14:textId="77777777" w:rsidR="003F2FD4" w:rsidRPr="003F2FD4" w:rsidRDefault="003F2FD4" w:rsidP="003F2FD4">
            <w:pPr>
              <w:tabs>
                <w:tab w:val="left" w:pos="602"/>
              </w:tabs>
              <w:spacing w:after="0" w:line="240" w:lineRule="auto"/>
              <w:ind w:firstLine="319"/>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із тим самим </w:t>
            </w:r>
            <w:r w:rsidRPr="003F2FD4">
              <w:rPr>
                <w:rFonts w:ascii="Times New Roman" w:hAnsi="Times New Roman" w:cs="Times New Roman"/>
                <w:sz w:val="24"/>
                <w:szCs w:val="24"/>
                <w:lang w:val="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23F6AF" w14:textId="77777777" w:rsidR="003F2FD4" w:rsidRPr="003F2FD4" w:rsidRDefault="003F2FD4" w:rsidP="003F2FD4">
            <w:pPr>
              <w:spacing w:after="0" w:line="240" w:lineRule="auto"/>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BB6E58"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eastAsia="en-US"/>
              </w:rPr>
            </w:pPr>
            <w:r w:rsidRPr="003F2FD4">
              <w:rPr>
                <w:rFonts w:ascii="Times New Roman" w:hAnsi="Times New Roman" w:cs="Times New Roman"/>
                <w:color w:val="auto"/>
                <w:sz w:val="24"/>
                <w:szCs w:val="24"/>
                <w:lang w:val="uk-UA" w:eastAsia="en-US"/>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F2FD4">
              <w:rPr>
                <w:rFonts w:ascii="Times New Roman" w:hAnsi="Times New Roman" w:cs="Times New Roman"/>
                <w:b/>
                <w:i/>
                <w:color w:val="auto"/>
                <w:sz w:val="24"/>
                <w:szCs w:val="24"/>
                <w:lang w:val="uk-UA" w:eastAsia="en-US"/>
              </w:rPr>
              <w:t>не пізніш як через чотири дні</w:t>
            </w:r>
            <w:r w:rsidRPr="003F2FD4">
              <w:rPr>
                <w:rFonts w:ascii="Times New Roman" w:hAnsi="Times New Roman" w:cs="Times New Roman"/>
                <w:color w:val="auto"/>
                <w:sz w:val="24"/>
                <w:szCs w:val="24"/>
                <w:lang w:val="uk-UA" w:eastAsia="en-US"/>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284E67C"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shd w:val="solid" w:color="FFFFFF" w:fill="FFFFFF"/>
                <w:lang w:val="uk-UA" w:eastAsia="en-US"/>
              </w:rPr>
              <w:t>3.5.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3F2FD4" w:rsidRPr="003F2FD4" w14:paraId="1B7B0E1C" w14:textId="77777777" w:rsidTr="00840E45">
        <w:trPr>
          <w:trHeight w:val="520"/>
          <w:jc w:val="center"/>
        </w:trPr>
        <w:tc>
          <w:tcPr>
            <w:tcW w:w="10201" w:type="dxa"/>
            <w:gridSpan w:val="3"/>
            <w:shd w:val="clear" w:color="auto" w:fill="D0CECE" w:themeFill="background2" w:themeFillShade="E6"/>
            <w:vAlign w:val="center"/>
          </w:tcPr>
          <w:p w14:paraId="6E966A5B" w14:textId="77777777" w:rsidR="003F2FD4" w:rsidRPr="003F2FD4" w:rsidRDefault="003F2FD4" w:rsidP="003F2FD4">
            <w:pPr>
              <w:pStyle w:val="11"/>
              <w:widowControl w:val="0"/>
              <w:spacing w:line="240" w:lineRule="auto"/>
              <w:jc w:val="center"/>
              <w:rPr>
                <w:rFonts w:ascii="Times New Roman" w:hAnsi="Times New Roman" w:cs="Times New Roman"/>
                <w:b/>
                <w:color w:val="auto"/>
                <w:sz w:val="24"/>
                <w:szCs w:val="24"/>
                <w:lang w:val="uk-UA"/>
              </w:rPr>
            </w:pPr>
            <w:r w:rsidRPr="003F2FD4">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3F2FD4" w:rsidRPr="003F2FD4" w14:paraId="6D3945AF" w14:textId="77777777" w:rsidTr="00234CEC">
        <w:trPr>
          <w:trHeight w:val="274"/>
          <w:jc w:val="center"/>
        </w:trPr>
        <w:tc>
          <w:tcPr>
            <w:tcW w:w="566" w:type="dxa"/>
          </w:tcPr>
          <w:p w14:paraId="5AD9151F" w14:textId="77777777" w:rsidR="003F2FD4" w:rsidRPr="003F2FD4" w:rsidRDefault="003F2FD4" w:rsidP="003F2FD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w:t>
            </w:r>
          </w:p>
        </w:tc>
        <w:tc>
          <w:tcPr>
            <w:tcW w:w="2690" w:type="dxa"/>
          </w:tcPr>
          <w:p w14:paraId="550C3501"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45" w:type="dxa"/>
          </w:tcPr>
          <w:p w14:paraId="505A5309" w14:textId="77777777" w:rsidR="003F2FD4" w:rsidRPr="003F2FD4" w:rsidRDefault="003F2FD4" w:rsidP="003F2FD4">
            <w:pPr>
              <w:spacing w:after="0" w:line="240" w:lineRule="auto"/>
              <w:contextualSpacing/>
              <w:jc w:val="both"/>
              <w:rPr>
                <w:rFonts w:ascii="Times New Roman" w:hAnsi="Times New Roman" w:cs="Times New Roman"/>
                <w:sz w:val="24"/>
                <w:szCs w:val="24"/>
                <w:lang w:val="uk-UA"/>
              </w:rPr>
            </w:pPr>
            <w:bookmarkStart w:id="28" w:name="h.z337ya" w:colFirst="0" w:colLast="0"/>
            <w:bookmarkEnd w:id="28"/>
            <w:r w:rsidRPr="003F2FD4">
              <w:rPr>
                <w:rFonts w:ascii="Times New Roman" w:hAnsi="Times New Roman" w:cs="Times New Roman"/>
                <w:sz w:val="24"/>
                <w:szCs w:val="24"/>
                <w:shd w:val="solid" w:color="FFFFFF" w:fill="FFFFFF"/>
                <w:lang w:val="uk-UA"/>
              </w:rPr>
              <w:t xml:space="preserve">1.1. </w:t>
            </w:r>
            <w:r w:rsidRPr="003F2FD4">
              <w:rPr>
                <w:rFonts w:ascii="Times New Roman" w:hAnsi="Times New Roman" w:cs="Times New Roman"/>
                <w:sz w:val="24"/>
                <w:szCs w:val="24"/>
                <w:lang w:val="uk-UA"/>
              </w:rPr>
              <w:t>Замовник відміняє відкриті торги у разі:</w:t>
            </w:r>
          </w:p>
          <w:p w14:paraId="34305AC9" w14:textId="77777777" w:rsidR="003F2FD4" w:rsidRPr="003F2FD4" w:rsidRDefault="003F2FD4" w:rsidP="003F2FD4">
            <w:pPr>
              <w:spacing w:after="0" w:line="240" w:lineRule="auto"/>
              <w:ind w:firstLine="567"/>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1) відсутності подальшої потреби в закупівлі товарів, робіт чи послуг;</w:t>
            </w:r>
          </w:p>
          <w:p w14:paraId="3E1794AE" w14:textId="77777777" w:rsidR="003F2FD4" w:rsidRPr="003F2FD4" w:rsidRDefault="003F2FD4" w:rsidP="003F2FD4">
            <w:pPr>
              <w:spacing w:after="0" w:line="240" w:lineRule="auto"/>
              <w:ind w:firstLine="567"/>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9AFB1E0" w14:textId="77777777" w:rsidR="003F2FD4" w:rsidRPr="003F2FD4" w:rsidRDefault="003F2FD4" w:rsidP="003F2FD4">
            <w:pPr>
              <w:spacing w:after="0" w:line="240" w:lineRule="auto"/>
              <w:ind w:firstLine="567"/>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447AFF9" w14:textId="77777777" w:rsidR="003F2FD4" w:rsidRPr="003F2FD4" w:rsidRDefault="003F2FD4" w:rsidP="003F2FD4">
            <w:pPr>
              <w:spacing w:after="0" w:line="240" w:lineRule="auto"/>
              <w:ind w:firstLine="567"/>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5D36B5E0" w14:textId="77777777" w:rsidR="003F2FD4" w:rsidRPr="003F2FD4" w:rsidRDefault="003F2FD4" w:rsidP="003F2FD4">
            <w:pPr>
              <w:spacing w:after="0" w:line="240" w:lineRule="auto"/>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6EC4B16" w14:textId="77777777" w:rsidR="003F2FD4" w:rsidRPr="003F2FD4" w:rsidRDefault="003F2FD4" w:rsidP="003F2FD4">
            <w:pPr>
              <w:spacing w:after="0" w:line="240" w:lineRule="auto"/>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1.3. Відкриті торги автоматично відміняються електронною системою закупівель у разі:</w:t>
            </w:r>
          </w:p>
          <w:p w14:paraId="02095660" w14:textId="77777777" w:rsidR="003F2FD4" w:rsidRPr="003F2FD4" w:rsidRDefault="003F2FD4" w:rsidP="003F2FD4">
            <w:pPr>
              <w:spacing w:after="0" w:line="240" w:lineRule="auto"/>
              <w:ind w:firstLine="567"/>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F2FD4">
              <w:rPr>
                <w:rFonts w:ascii="Times New Roman" w:hAnsi="Times New Roman" w:cs="Times New Roman"/>
                <w:sz w:val="24"/>
                <w:szCs w:val="24"/>
                <w:shd w:val="solid" w:color="FFFFFF" w:fill="FFFFFF"/>
                <w:lang w:val="uk-UA"/>
              </w:rPr>
              <w:t>цими особливостями</w:t>
            </w:r>
            <w:r w:rsidRPr="003F2FD4">
              <w:rPr>
                <w:rFonts w:ascii="Times New Roman" w:hAnsi="Times New Roman" w:cs="Times New Roman"/>
                <w:sz w:val="24"/>
                <w:szCs w:val="24"/>
                <w:lang w:val="uk-UA"/>
              </w:rPr>
              <w:t>;</w:t>
            </w:r>
          </w:p>
          <w:p w14:paraId="3B434A03" w14:textId="77777777" w:rsidR="003F2FD4" w:rsidRPr="003F2FD4" w:rsidRDefault="003F2FD4" w:rsidP="003F2FD4">
            <w:pPr>
              <w:spacing w:after="0" w:line="240" w:lineRule="auto"/>
              <w:ind w:firstLine="567"/>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2) не</w:t>
            </w:r>
            <w:r w:rsidRPr="003F2FD4">
              <w:rPr>
                <w:rFonts w:ascii="Times New Roman" w:hAnsi="Times New Roman" w:cs="Times New Roman"/>
                <w:sz w:val="24"/>
                <w:szCs w:val="24"/>
                <w:shd w:val="solid" w:color="FFFFFF" w:fill="FFFFFF"/>
                <w:lang w:val="uk-UA"/>
              </w:rPr>
              <w:t>подання жодної тендерної пропозиції для участі</w:t>
            </w:r>
            <w:r w:rsidRPr="003F2FD4">
              <w:rPr>
                <w:rFonts w:ascii="Times New Roman" w:hAnsi="Times New Roman" w:cs="Times New Roman"/>
                <w:sz w:val="24"/>
                <w:szCs w:val="24"/>
                <w:lang w:val="uk-UA"/>
              </w:rPr>
              <w:t xml:space="preserve"> у відкритих торгах у строк, установлений замовником згідно з </w:t>
            </w:r>
            <w:r w:rsidRPr="003F2FD4">
              <w:rPr>
                <w:rFonts w:ascii="Times New Roman" w:hAnsi="Times New Roman" w:cs="Times New Roman"/>
                <w:sz w:val="24"/>
                <w:szCs w:val="24"/>
                <w:shd w:val="solid" w:color="FFFFFF" w:fill="FFFFFF"/>
                <w:lang w:val="uk-UA"/>
              </w:rPr>
              <w:t>цими особливостями</w:t>
            </w:r>
            <w:r w:rsidRPr="003F2FD4">
              <w:rPr>
                <w:rFonts w:ascii="Times New Roman" w:hAnsi="Times New Roman" w:cs="Times New Roman"/>
                <w:sz w:val="24"/>
                <w:szCs w:val="24"/>
                <w:lang w:val="uk-UA"/>
              </w:rPr>
              <w:t>.</w:t>
            </w:r>
          </w:p>
          <w:p w14:paraId="1F7B2438" w14:textId="77777777" w:rsidR="003F2FD4" w:rsidRPr="003F2FD4" w:rsidRDefault="003F2FD4" w:rsidP="003F2FD4">
            <w:pPr>
              <w:spacing w:after="0" w:line="240" w:lineRule="auto"/>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lastRenderedPageBreak/>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293BA1" w14:textId="77777777" w:rsidR="003F2FD4" w:rsidRPr="003F2FD4" w:rsidRDefault="003F2FD4" w:rsidP="003F2FD4">
            <w:pPr>
              <w:spacing w:after="0" w:line="240" w:lineRule="auto"/>
              <w:contextualSpacing/>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1.5. Відкриті торги можуть бути відмінені частково (за лотом).</w:t>
            </w:r>
          </w:p>
          <w:p w14:paraId="12E16DAD" w14:textId="77777777" w:rsidR="003F2FD4" w:rsidRPr="003F2FD4" w:rsidRDefault="003F2FD4" w:rsidP="003F2FD4">
            <w:pPr>
              <w:widowControl w:val="0"/>
              <w:spacing w:after="0" w:line="240" w:lineRule="auto"/>
              <w:contextualSpacing/>
              <w:jc w:val="both"/>
              <w:rPr>
                <w:rFonts w:ascii="Times New Roman" w:hAnsi="Times New Roman" w:cs="Times New Roman"/>
                <w:sz w:val="24"/>
                <w:szCs w:val="24"/>
                <w:lang w:val="uk-UA" w:eastAsia="uk-UA"/>
              </w:rPr>
            </w:pPr>
            <w:r w:rsidRPr="003F2FD4">
              <w:rPr>
                <w:rFonts w:ascii="Times New Roman" w:hAnsi="Times New Roman" w:cs="Times New Roman"/>
                <w:sz w:val="24"/>
                <w:szCs w:val="24"/>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2FD4" w:rsidRPr="003F2FD4" w14:paraId="04999F54" w14:textId="77777777" w:rsidTr="00234CEC">
        <w:trPr>
          <w:trHeight w:val="520"/>
          <w:jc w:val="center"/>
        </w:trPr>
        <w:tc>
          <w:tcPr>
            <w:tcW w:w="566" w:type="dxa"/>
          </w:tcPr>
          <w:p w14:paraId="4933417C" w14:textId="77777777" w:rsidR="003F2FD4" w:rsidRPr="003F2FD4" w:rsidRDefault="003F2FD4" w:rsidP="003F2FD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2</w:t>
            </w:r>
          </w:p>
        </w:tc>
        <w:tc>
          <w:tcPr>
            <w:tcW w:w="2690" w:type="dxa"/>
          </w:tcPr>
          <w:p w14:paraId="4E641613" w14:textId="77777777" w:rsidR="003F2FD4" w:rsidRPr="003F2FD4" w:rsidRDefault="003F2FD4" w:rsidP="00452B00">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Строк укладання договору </w:t>
            </w:r>
          </w:p>
        </w:tc>
        <w:tc>
          <w:tcPr>
            <w:tcW w:w="6945" w:type="dxa"/>
          </w:tcPr>
          <w:p w14:paraId="70AFC38C" w14:textId="77777777" w:rsidR="003F2FD4" w:rsidRPr="003F2FD4" w:rsidRDefault="003F2FD4" w:rsidP="003F2FD4">
            <w:pPr>
              <w:spacing w:after="0" w:line="240" w:lineRule="auto"/>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shd w:val="solid" w:color="FFFFFF" w:fill="FFFFFF"/>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1EDBA3D" w14:textId="77777777" w:rsidR="003F2FD4" w:rsidRPr="003F2FD4" w:rsidRDefault="003F2FD4" w:rsidP="003F2FD4">
            <w:pPr>
              <w:spacing w:after="0" w:line="240" w:lineRule="auto"/>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shd w:val="solid" w:color="FFFFFF" w:fill="FFFFFF"/>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0E6AB0" w14:textId="43F0AD27" w:rsidR="003F2FD4" w:rsidRPr="003F2FD4" w:rsidRDefault="003F2FD4" w:rsidP="003F2FD4">
            <w:pPr>
              <w:spacing w:after="0" w:line="240" w:lineRule="auto"/>
              <w:jc w:val="both"/>
              <w:rPr>
                <w:rFonts w:ascii="Times New Roman" w:hAnsi="Times New Roman" w:cs="Times New Roman"/>
                <w:sz w:val="24"/>
                <w:szCs w:val="24"/>
                <w:shd w:val="solid" w:color="FFFFFF" w:fill="FFFFFF"/>
                <w:lang w:val="uk-UA"/>
              </w:rPr>
            </w:pPr>
            <w:r w:rsidRPr="003F2FD4">
              <w:rPr>
                <w:rFonts w:ascii="Times New Roman" w:hAnsi="Times New Roman" w:cs="Times New Roman"/>
                <w:sz w:val="24"/>
                <w:szCs w:val="24"/>
                <w:lang w:val="uk-UA"/>
              </w:rPr>
              <w:t xml:space="preserve">2.3. У разі </w:t>
            </w:r>
            <w:r w:rsidRPr="003F2FD4">
              <w:rPr>
                <w:rFonts w:ascii="Times New Roman" w:hAnsi="Times New Roman" w:cs="Times New Roman"/>
                <w:sz w:val="24"/>
                <w:szCs w:val="24"/>
                <w:shd w:val="solid" w:color="FFFFFF" w:fill="FFFFFF"/>
                <w:lang w:val="uk-UA"/>
              </w:rPr>
              <w:t>відхилення тендерної пропозиції з підстави, визначен</w:t>
            </w:r>
            <w:r w:rsidR="00EC57A5">
              <w:rPr>
                <w:rFonts w:ascii="Times New Roman" w:hAnsi="Times New Roman" w:cs="Times New Roman"/>
                <w:sz w:val="24"/>
                <w:szCs w:val="24"/>
                <w:shd w:val="solid" w:color="FFFFFF" w:fill="FFFFFF"/>
                <w:lang w:val="uk-UA"/>
              </w:rPr>
              <w:t>их</w:t>
            </w:r>
            <w:r w:rsidRPr="003F2FD4">
              <w:rPr>
                <w:rFonts w:ascii="Times New Roman" w:hAnsi="Times New Roman" w:cs="Times New Roman"/>
                <w:sz w:val="24"/>
                <w:szCs w:val="24"/>
                <w:shd w:val="solid" w:color="FFFFFF" w:fill="FFFFFF"/>
                <w:lang w:val="uk-UA"/>
              </w:rPr>
              <w:t xml:space="preserve"> пункт</w:t>
            </w:r>
            <w:r w:rsidR="00EC57A5">
              <w:rPr>
                <w:rFonts w:ascii="Times New Roman" w:hAnsi="Times New Roman" w:cs="Times New Roman"/>
                <w:sz w:val="24"/>
                <w:szCs w:val="24"/>
                <w:shd w:val="solid" w:color="FFFFFF" w:fill="FFFFFF"/>
                <w:lang w:val="uk-UA"/>
              </w:rPr>
              <w:t>ом</w:t>
            </w:r>
            <w:r w:rsidRPr="003F2FD4">
              <w:rPr>
                <w:rFonts w:ascii="Times New Roman" w:hAnsi="Times New Roman" w:cs="Times New Roman"/>
                <w:sz w:val="24"/>
                <w:szCs w:val="24"/>
                <w:shd w:val="solid" w:color="FFFFFF" w:fill="FFFFFF"/>
                <w:lang w:val="uk-UA"/>
              </w:rPr>
              <w:t xml:space="preserve"> 4</w:t>
            </w:r>
            <w:r w:rsidR="00EC57A5">
              <w:rPr>
                <w:rFonts w:ascii="Times New Roman" w:hAnsi="Times New Roman" w:cs="Times New Roman"/>
                <w:sz w:val="24"/>
                <w:szCs w:val="24"/>
                <w:shd w:val="solid" w:color="FFFFFF" w:fill="FFFFFF"/>
                <w:lang w:val="uk-UA"/>
              </w:rPr>
              <w:t>4</w:t>
            </w:r>
            <w:r w:rsidRPr="003F2FD4">
              <w:rPr>
                <w:rFonts w:ascii="Times New Roman" w:hAnsi="Times New Roman" w:cs="Times New Roman"/>
                <w:sz w:val="24"/>
                <w:szCs w:val="24"/>
                <w:shd w:val="solid" w:color="FFFFFF" w:fill="FFFFFF"/>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C1FA214"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hAnsi="Times New Roman" w:cs="Times New Roman"/>
                <w:color w:val="auto"/>
                <w:sz w:val="24"/>
                <w:szCs w:val="24"/>
                <w:shd w:val="solid" w:color="FFFFFF" w:fill="FFFFFF"/>
                <w:lang w:val="uk-UA" w:eastAsia="en-US"/>
              </w:rPr>
              <w:t xml:space="preserve">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F2FD4">
              <w:rPr>
                <w:rFonts w:ascii="Times New Roman" w:hAnsi="Times New Roman" w:cs="Times New Roman"/>
                <w:color w:val="auto"/>
                <w:sz w:val="24"/>
                <w:szCs w:val="24"/>
                <w:lang w:val="uk-UA" w:eastAsia="en-US"/>
              </w:rPr>
              <w:t>статтею 33 Закону</w:t>
            </w:r>
            <w:r w:rsidRPr="003F2FD4">
              <w:rPr>
                <w:rFonts w:ascii="Times New Roman" w:hAnsi="Times New Roman" w:cs="Times New Roman"/>
                <w:color w:val="auto"/>
                <w:sz w:val="24"/>
                <w:szCs w:val="24"/>
                <w:shd w:val="solid" w:color="FFFFFF" w:fill="FFFFFF"/>
                <w:lang w:val="uk-UA" w:eastAsia="en-US"/>
              </w:rPr>
              <w:t xml:space="preserve"> та цими особливостями.</w:t>
            </w:r>
          </w:p>
        </w:tc>
      </w:tr>
      <w:tr w:rsidR="003F2FD4" w:rsidRPr="003F2FD4" w14:paraId="6D1399C6" w14:textId="77777777" w:rsidTr="00234CEC">
        <w:trPr>
          <w:trHeight w:val="520"/>
          <w:jc w:val="center"/>
        </w:trPr>
        <w:tc>
          <w:tcPr>
            <w:tcW w:w="566" w:type="dxa"/>
          </w:tcPr>
          <w:p w14:paraId="148206A0" w14:textId="77777777" w:rsidR="003F2FD4" w:rsidRPr="003F2FD4" w:rsidRDefault="003F2FD4" w:rsidP="003F2FD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3</w:t>
            </w:r>
          </w:p>
        </w:tc>
        <w:tc>
          <w:tcPr>
            <w:tcW w:w="2690" w:type="dxa"/>
          </w:tcPr>
          <w:p w14:paraId="5B44E8F0"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Проект договору про закупівлю </w:t>
            </w:r>
          </w:p>
        </w:tc>
        <w:tc>
          <w:tcPr>
            <w:tcW w:w="6945" w:type="dxa"/>
          </w:tcPr>
          <w:p w14:paraId="7DA91D98"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3.1. Проект договору про закупівлю міститься у додатку 2 цієї документації.</w:t>
            </w:r>
          </w:p>
          <w:p w14:paraId="5BE14B53"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3.2. Порядок змін умов договору про закупівлю визначено згідно п. 4.3. цього Розділу та додатку 2 до цієї документації.</w:t>
            </w:r>
          </w:p>
        </w:tc>
      </w:tr>
      <w:tr w:rsidR="003F2FD4" w:rsidRPr="003F2FD4" w14:paraId="776F1033" w14:textId="77777777" w:rsidTr="00234CEC">
        <w:trPr>
          <w:trHeight w:val="520"/>
          <w:jc w:val="center"/>
        </w:trPr>
        <w:tc>
          <w:tcPr>
            <w:tcW w:w="566" w:type="dxa"/>
          </w:tcPr>
          <w:p w14:paraId="23FF2CFA" w14:textId="77777777" w:rsidR="003F2FD4" w:rsidRPr="003F2FD4" w:rsidRDefault="003F2FD4" w:rsidP="003F2FD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4</w:t>
            </w:r>
          </w:p>
        </w:tc>
        <w:tc>
          <w:tcPr>
            <w:tcW w:w="2690" w:type="dxa"/>
          </w:tcPr>
          <w:p w14:paraId="0F6D49F7"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5" w:type="dxa"/>
          </w:tcPr>
          <w:p w14:paraId="6EBB45B8" w14:textId="77777777" w:rsidR="003F2FD4" w:rsidRPr="003F2FD4" w:rsidRDefault="003F2FD4" w:rsidP="003F2FD4">
            <w:pPr>
              <w:widowControl w:val="0"/>
              <w:spacing w:after="0" w:line="240" w:lineRule="auto"/>
              <w:jc w:val="both"/>
              <w:rPr>
                <w:rFonts w:ascii="Times New Roman" w:hAnsi="Times New Roman" w:cs="Times New Roman"/>
                <w:sz w:val="24"/>
                <w:szCs w:val="24"/>
                <w:lang w:val="uk-UA"/>
              </w:rPr>
            </w:pPr>
            <w:r w:rsidRPr="003F2FD4">
              <w:rPr>
                <w:rFonts w:ascii="Times New Roman" w:eastAsia="Times New Roman" w:hAnsi="Times New Roman" w:cs="Times New Roman"/>
                <w:sz w:val="24"/>
                <w:szCs w:val="24"/>
                <w:lang w:val="uk-UA"/>
              </w:rPr>
              <w:t xml:space="preserve">4.1. </w:t>
            </w:r>
            <w:r w:rsidRPr="003F2FD4">
              <w:rPr>
                <w:rFonts w:ascii="Times New Roman" w:hAnsi="Times New Roman" w:cs="Times New Roman"/>
                <w:sz w:val="24"/>
                <w:szCs w:val="24"/>
                <w:lang w:val="uk-UA"/>
              </w:rPr>
              <w:t xml:space="preserve">Договір про закупівлю укладається відповідно до норм </w:t>
            </w:r>
            <w:hyperlink r:id="rId27">
              <w:r w:rsidRPr="003F2FD4">
                <w:rPr>
                  <w:rFonts w:ascii="Times New Roman" w:hAnsi="Times New Roman" w:cs="Times New Roman"/>
                  <w:sz w:val="24"/>
                  <w:szCs w:val="24"/>
                  <w:lang w:val="uk-UA"/>
                </w:rPr>
                <w:t>Цивільного кодексу України</w:t>
              </w:r>
            </w:hyperlink>
            <w:r w:rsidRPr="003F2FD4">
              <w:rPr>
                <w:rFonts w:ascii="Times New Roman" w:hAnsi="Times New Roman" w:cs="Times New Roman"/>
                <w:sz w:val="24"/>
                <w:szCs w:val="24"/>
                <w:lang w:val="uk-UA"/>
              </w:rPr>
              <w:t xml:space="preserve"> та</w:t>
            </w:r>
            <w:hyperlink r:id="rId28">
              <w:r w:rsidRPr="003F2FD4">
                <w:rPr>
                  <w:rFonts w:ascii="Times New Roman" w:hAnsi="Times New Roman" w:cs="Times New Roman"/>
                  <w:sz w:val="24"/>
                  <w:szCs w:val="24"/>
                  <w:lang w:val="uk-UA"/>
                </w:rPr>
                <w:t xml:space="preserve"> Господарського кодексу України</w:t>
              </w:r>
            </w:hyperlink>
            <w:r w:rsidRPr="003F2FD4">
              <w:rPr>
                <w:rFonts w:ascii="Times New Roman" w:hAnsi="Times New Roman" w:cs="Times New Roman"/>
                <w:sz w:val="24"/>
                <w:szCs w:val="24"/>
                <w:lang w:val="uk-UA"/>
              </w:rPr>
              <w:t xml:space="preserve"> з урахуванням Особливостей, окремих положень Закону України «Про публічні закупівлі»,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16E9E81"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hAnsi="Times New Roman" w:cs="Times New Roman"/>
                <w:color w:val="auto"/>
                <w:sz w:val="24"/>
                <w:szCs w:val="24"/>
                <w:lang w:val="uk-UA"/>
              </w:rPr>
              <w:t xml:space="preserve">4.2. </w:t>
            </w:r>
            <w:r w:rsidRPr="003F2FD4">
              <w:rPr>
                <w:rFonts w:ascii="Times New Roman" w:eastAsia="Times New Roman" w:hAnsi="Times New Roman" w:cs="Times New Roman"/>
                <w:color w:val="auto"/>
                <w:sz w:val="24"/>
                <w:szCs w:val="24"/>
                <w:lang w:val="uk-UA"/>
              </w:rPr>
              <w:t xml:space="preserve">Переможець процедури закупівлі під час укладення договору </w:t>
            </w:r>
            <w:r w:rsidRPr="003F2FD4">
              <w:rPr>
                <w:rFonts w:ascii="Times New Roman" w:eastAsia="Times New Roman" w:hAnsi="Times New Roman" w:cs="Times New Roman"/>
                <w:color w:val="auto"/>
                <w:sz w:val="24"/>
                <w:szCs w:val="24"/>
                <w:lang w:val="uk-UA"/>
              </w:rPr>
              <w:lastRenderedPageBreak/>
              <w:t>про закупівлю повинен надати:</w:t>
            </w:r>
          </w:p>
          <w:p w14:paraId="2BC37BAE"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14:paraId="056C7A43"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9B0AB9"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F71F65" w14:textId="77777777" w:rsidR="003F2FD4" w:rsidRPr="003F2FD4" w:rsidRDefault="003F2FD4" w:rsidP="003F2FD4">
            <w:pPr>
              <w:spacing w:after="0" w:line="240" w:lineRule="auto"/>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7C2468"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538D84E5"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301A3B"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6B4FDC"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E3594E"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2E5C985"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3F2FD4">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70D866" w14:textId="77777777" w:rsidR="003F2FD4" w:rsidRPr="003F2FD4" w:rsidRDefault="003F2FD4" w:rsidP="003F2FD4">
            <w:pPr>
              <w:spacing w:after="0" w:line="240" w:lineRule="auto"/>
              <w:ind w:firstLine="567"/>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2FD4">
              <w:rPr>
                <w:rFonts w:ascii="Times New Roman" w:hAnsi="Times New Roman" w:cs="Times New Roman"/>
                <w:sz w:val="24"/>
                <w:szCs w:val="24"/>
                <w:lang w:val="uk-UA"/>
              </w:rPr>
              <w:t>Platts</w:t>
            </w:r>
            <w:proofErr w:type="spellEnd"/>
            <w:r w:rsidRPr="003F2FD4">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2A75CF" w14:textId="3C952FC5" w:rsidR="003F2FD4" w:rsidRDefault="003F2FD4" w:rsidP="003F2FD4">
            <w:pPr>
              <w:widowControl w:val="0"/>
              <w:spacing w:after="0" w:line="240" w:lineRule="auto"/>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55FDD56D" w14:textId="77777777" w:rsidR="00723442" w:rsidRPr="00723442" w:rsidRDefault="00723442" w:rsidP="00723442">
            <w:pPr>
              <w:widowControl w:val="0"/>
              <w:spacing w:after="0" w:line="240" w:lineRule="auto"/>
              <w:jc w:val="both"/>
              <w:rPr>
                <w:rFonts w:ascii="Times New Roman" w:hAnsi="Times New Roman" w:cs="Times New Roman"/>
                <w:sz w:val="24"/>
                <w:szCs w:val="24"/>
                <w:lang w:val="uk-UA"/>
              </w:rPr>
            </w:pPr>
            <w:r w:rsidRPr="00723442">
              <w:rPr>
                <w:rFonts w:ascii="Times New Roman" w:hAnsi="Times New Roman" w:cs="Times New Roman"/>
                <w:sz w:val="24"/>
                <w:szCs w:val="24"/>
                <w:lang w:val="uk-UA"/>
              </w:rPr>
              <w:t xml:space="preserve">9) зменшення обсягів закупівлі та/або ціни згідно з договорами </w:t>
            </w:r>
            <w:r w:rsidRPr="00723442">
              <w:rPr>
                <w:rFonts w:ascii="Times New Roman" w:hAnsi="Times New Roman" w:cs="Times New Roman"/>
                <w:sz w:val="24"/>
                <w:szCs w:val="24"/>
                <w:lang w:val="uk-UA"/>
              </w:rPr>
              <w:lastRenderedPageBreak/>
              <w:t>про закупівлю робіт з будівництва об’єктів нерухомого майна відповідно до постанови Кабінету Міністрів України від 25 квітня 2023 р. </w:t>
            </w:r>
            <w:hyperlink r:id="rId29" w:tgtFrame="_blank" w:history="1">
              <w:r w:rsidRPr="00723442">
                <w:rPr>
                  <w:rStyle w:val="ab"/>
                  <w:rFonts w:ascii="Times New Roman" w:hAnsi="Times New Roman" w:cs="Times New Roman"/>
                  <w:sz w:val="24"/>
                  <w:szCs w:val="24"/>
                  <w:lang w:val="uk-UA"/>
                </w:rPr>
                <w:t>№ 382</w:t>
              </w:r>
            </w:hyperlink>
            <w:r w:rsidRPr="00723442">
              <w:rPr>
                <w:rFonts w:ascii="Times New Roman" w:hAnsi="Times New Roman" w:cs="Times New Roman"/>
                <w:sz w:val="24"/>
                <w:szCs w:val="24"/>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723442">
              <w:rPr>
                <w:rFonts w:ascii="Times New Roman" w:hAnsi="Times New Roman" w:cs="Times New Roman"/>
                <w:sz w:val="24"/>
                <w:szCs w:val="24"/>
              </w:rPr>
              <w:t>.</w:t>
            </w:r>
          </w:p>
          <w:p w14:paraId="2FF634E1" w14:textId="1E7A1159"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4.4. Пропозицію щодо внесення змін до договору може зробити кожна із сторін договору.</w:t>
            </w:r>
          </w:p>
          <w:p w14:paraId="13577BCD"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E3515B5"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758E7700" w14:textId="77777777" w:rsidR="003F2FD4" w:rsidRPr="003F2FD4" w:rsidRDefault="003F2FD4" w:rsidP="003F2FD4">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DAFAC3B" w14:textId="44E19F24" w:rsidR="003F2FD4" w:rsidRPr="00723442" w:rsidRDefault="003F2FD4" w:rsidP="00723442">
            <w:pPr>
              <w:pStyle w:val="11"/>
              <w:widowControl w:val="0"/>
              <w:spacing w:line="240" w:lineRule="auto"/>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3F2FD4" w:rsidRPr="003F2FD4" w14:paraId="09D8B755" w14:textId="77777777" w:rsidTr="001014AF">
        <w:trPr>
          <w:trHeight w:val="416"/>
          <w:jc w:val="center"/>
        </w:trPr>
        <w:tc>
          <w:tcPr>
            <w:tcW w:w="566" w:type="dxa"/>
          </w:tcPr>
          <w:p w14:paraId="7ACD5A47" w14:textId="77777777" w:rsidR="003F2FD4" w:rsidRPr="003F2FD4" w:rsidRDefault="003F2FD4" w:rsidP="003F2FD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lastRenderedPageBreak/>
              <w:t>5</w:t>
            </w:r>
          </w:p>
        </w:tc>
        <w:tc>
          <w:tcPr>
            <w:tcW w:w="2690" w:type="dxa"/>
          </w:tcPr>
          <w:p w14:paraId="330D4969"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945" w:type="dxa"/>
          </w:tcPr>
          <w:p w14:paraId="1FC5FF1D"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F2FD4">
              <w:rPr>
                <w:rFonts w:ascii="Times New Roman" w:eastAsia="Times New Roman" w:hAnsi="Times New Roman" w:cs="Times New Roman"/>
                <w:color w:val="auto"/>
                <w:sz w:val="24"/>
                <w:szCs w:val="24"/>
                <w:lang w:val="uk-UA"/>
              </w:rPr>
              <w:t>неукладення</w:t>
            </w:r>
            <w:proofErr w:type="spellEnd"/>
            <w:r w:rsidRPr="003F2FD4">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F2FD4" w:rsidRPr="003F2FD4" w14:paraId="6242C72E" w14:textId="77777777" w:rsidTr="00234CEC">
        <w:trPr>
          <w:trHeight w:val="520"/>
          <w:jc w:val="center"/>
        </w:trPr>
        <w:tc>
          <w:tcPr>
            <w:tcW w:w="566" w:type="dxa"/>
          </w:tcPr>
          <w:p w14:paraId="59FDE968" w14:textId="77777777" w:rsidR="003F2FD4" w:rsidRPr="003F2FD4" w:rsidRDefault="003F2FD4" w:rsidP="003F2FD4">
            <w:pPr>
              <w:pStyle w:val="11"/>
              <w:widowControl w:val="0"/>
              <w:spacing w:line="240" w:lineRule="auto"/>
              <w:ind w:right="113"/>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6</w:t>
            </w:r>
          </w:p>
        </w:tc>
        <w:tc>
          <w:tcPr>
            <w:tcW w:w="2690" w:type="dxa"/>
          </w:tcPr>
          <w:p w14:paraId="7CF01717" w14:textId="77777777" w:rsidR="003F2FD4" w:rsidRPr="003F2FD4" w:rsidRDefault="003F2FD4" w:rsidP="003F2FD4">
            <w:pPr>
              <w:pStyle w:val="11"/>
              <w:widowControl w:val="0"/>
              <w:spacing w:line="240" w:lineRule="auto"/>
              <w:ind w:right="113"/>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5" w:type="dxa"/>
          </w:tcPr>
          <w:p w14:paraId="21B2C52B" w14:textId="77777777" w:rsidR="003F2FD4" w:rsidRPr="003F2FD4" w:rsidRDefault="003F2FD4" w:rsidP="003F2FD4">
            <w:pPr>
              <w:pStyle w:val="11"/>
              <w:widowControl w:val="0"/>
              <w:spacing w:line="240" w:lineRule="auto"/>
              <w:jc w:val="both"/>
              <w:rPr>
                <w:rFonts w:ascii="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 xml:space="preserve">Не передбачено </w:t>
            </w:r>
          </w:p>
        </w:tc>
      </w:tr>
    </w:tbl>
    <w:p w14:paraId="1C264F84" w14:textId="77777777" w:rsidR="00452B00" w:rsidRDefault="00452B00" w:rsidP="009E5054">
      <w:pPr>
        <w:tabs>
          <w:tab w:val="left" w:pos="855"/>
        </w:tabs>
        <w:spacing w:after="0" w:line="240" w:lineRule="auto"/>
        <w:jc w:val="both"/>
        <w:rPr>
          <w:rFonts w:ascii="Times New Roman" w:hAnsi="Times New Roman" w:cs="Times New Roman"/>
          <w:b/>
          <w:sz w:val="24"/>
          <w:szCs w:val="24"/>
          <w:lang w:val="uk-UA"/>
        </w:rPr>
      </w:pPr>
    </w:p>
    <w:p w14:paraId="36E01145" w14:textId="433D27A2" w:rsidR="009D0527" w:rsidRPr="003F2FD4" w:rsidRDefault="009D0527" w:rsidP="008D5481">
      <w:pPr>
        <w:tabs>
          <w:tab w:val="left" w:pos="855"/>
        </w:tabs>
        <w:spacing w:after="0" w:line="240" w:lineRule="auto"/>
        <w:jc w:val="both"/>
        <w:rPr>
          <w:rFonts w:ascii="Times New Roman" w:hAnsi="Times New Roman" w:cs="Times New Roman"/>
          <w:b/>
          <w:sz w:val="24"/>
          <w:szCs w:val="24"/>
          <w:lang w:val="uk-UA"/>
        </w:rPr>
      </w:pPr>
      <w:r w:rsidRPr="003F2FD4">
        <w:rPr>
          <w:rFonts w:ascii="Times New Roman" w:hAnsi="Times New Roman" w:cs="Times New Roman"/>
          <w:b/>
          <w:sz w:val="24"/>
          <w:szCs w:val="24"/>
          <w:lang w:val="uk-UA"/>
        </w:rPr>
        <w:t>Невід’ємною частиною цієї тендерної документації є:</w:t>
      </w:r>
    </w:p>
    <w:p w14:paraId="6B3BD4BB" w14:textId="16809350" w:rsidR="008D5481" w:rsidRPr="003F2FD4" w:rsidRDefault="009D0527" w:rsidP="008D5481">
      <w:pPr>
        <w:spacing w:after="0" w:line="240" w:lineRule="auto"/>
        <w:jc w:val="both"/>
        <w:rPr>
          <w:rFonts w:ascii="Times New Roman" w:eastAsia="Times New Roman" w:hAnsi="Times New Roman" w:cs="Times New Roman"/>
          <w:b/>
          <w:sz w:val="24"/>
          <w:szCs w:val="24"/>
          <w:lang w:val="uk-UA"/>
        </w:rPr>
      </w:pPr>
      <w:r w:rsidRPr="003F2FD4">
        <w:rPr>
          <w:rFonts w:ascii="Times New Roman" w:hAnsi="Times New Roman" w:cs="Times New Roman"/>
          <w:b/>
          <w:sz w:val="24"/>
          <w:szCs w:val="24"/>
          <w:lang w:val="uk-UA"/>
        </w:rPr>
        <w:t>1.</w:t>
      </w:r>
      <w:r w:rsidR="00BA302E" w:rsidRPr="003F2FD4">
        <w:rPr>
          <w:rFonts w:ascii="Times New Roman" w:hAnsi="Times New Roman" w:cs="Times New Roman"/>
          <w:b/>
          <w:sz w:val="24"/>
          <w:szCs w:val="24"/>
          <w:lang w:val="uk-UA"/>
        </w:rPr>
        <w:t xml:space="preserve"> </w:t>
      </w:r>
      <w:r w:rsidRPr="003F2FD4">
        <w:rPr>
          <w:rFonts w:ascii="Times New Roman" w:hAnsi="Times New Roman" w:cs="Times New Roman"/>
          <w:b/>
          <w:sz w:val="24"/>
          <w:szCs w:val="24"/>
          <w:lang w:val="uk-UA"/>
        </w:rPr>
        <w:t>Додаток 1 до тендерно</w:t>
      </w:r>
      <w:r w:rsidR="00676BA9" w:rsidRPr="003F2FD4">
        <w:rPr>
          <w:rFonts w:ascii="Times New Roman" w:hAnsi="Times New Roman" w:cs="Times New Roman"/>
          <w:b/>
          <w:sz w:val="24"/>
          <w:szCs w:val="24"/>
          <w:lang w:val="uk-UA"/>
        </w:rPr>
        <w:t>ї документації (</w:t>
      </w:r>
      <w:r w:rsidR="008D5481" w:rsidRPr="003F2FD4">
        <w:rPr>
          <w:rFonts w:ascii="Times New Roman" w:hAnsi="Times New Roman" w:cs="Times New Roman"/>
          <w:b/>
          <w:bCs/>
          <w:sz w:val="24"/>
          <w:szCs w:val="24"/>
          <w:lang w:val="uk-UA"/>
        </w:rPr>
        <w:t>ІНФОРМАЦІЯ ТА ПЕРЕЛІК ДОКУМЕНТІВ ДЛЯ ПІДТВЕРДЖЕННЯ ВІДПОВІДНОСТІ УЧАСНИКА ВИМОГАМ, ВИЗНАЧЕНИМ У СТАТТІ 16 ЗАКОНУ УКРАЇНИ «ПРО ПУБЛІЧНІ ЗАКУПІВЛІ»</w:t>
      </w:r>
      <w:r w:rsidR="008D5481">
        <w:rPr>
          <w:rFonts w:ascii="Times New Roman" w:hAnsi="Times New Roman" w:cs="Times New Roman"/>
          <w:b/>
          <w:bCs/>
          <w:sz w:val="24"/>
          <w:szCs w:val="24"/>
          <w:lang w:val="uk-UA"/>
        </w:rPr>
        <w:t xml:space="preserve"> та </w:t>
      </w:r>
      <w:r w:rsidR="008D5481">
        <w:rPr>
          <w:rFonts w:ascii="Times New Roman" w:eastAsia="Times New Roman" w:hAnsi="Times New Roman" w:cs="Times New Roman"/>
          <w:b/>
          <w:sz w:val="24"/>
          <w:szCs w:val="24"/>
          <w:lang w:val="uk-UA"/>
        </w:rPr>
        <w:t xml:space="preserve">пункті 47 Постанови КМУ №1178 від 12.10.2022 </w:t>
      </w:r>
      <w:r w:rsidR="008D5481" w:rsidRPr="003F2FD4">
        <w:rPr>
          <w:rFonts w:ascii="Times New Roman" w:hAnsi="Times New Roman" w:cs="Times New Roman"/>
          <w:noProof/>
          <w:spacing w:val="-6"/>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D5481">
        <w:rPr>
          <w:rFonts w:ascii="Times New Roman" w:hAnsi="Times New Roman" w:cs="Times New Roman"/>
          <w:noProof/>
          <w:spacing w:val="-6"/>
          <w:sz w:val="24"/>
          <w:szCs w:val="24"/>
          <w:lang w:val="uk-UA"/>
        </w:rPr>
        <w:t>)</w:t>
      </w:r>
    </w:p>
    <w:p w14:paraId="1250C053" w14:textId="77777777" w:rsidR="00676BA9" w:rsidRPr="003F2FD4" w:rsidRDefault="00676BA9" w:rsidP="009E5054">
      <w:pPr>
        <w:spacing w:after="0" w:line="240" w:lineRule="auto"/>
        <w:jc w:val="both"/>
        <w:rPr>
          <w:rFonts w:ascii="Times New Roman" w:hAnsi="Times New Roman" w:cs="Times New Roman"/>
          <w:b/>
          <w:sz w:val="24"/>
          <w:szCs w:val="24"/>
          <w:lang w:val="uk-UA"/>
        </w:rPr>
      </w:pPr>
      <w:r w:rsidRPr="003F2FD4">
        <w:rPr>
          <w:rFonts w:ascii="Times New Roman" w:hAnsi="Times New Roman" w:cs="Times New Roman"/>
          <w:b/>
          <w:sz w:val="24"/>
          <w:szCs w:val="24"/>
          <w:lang w:val="uk-UA"/>
        </w:rPr>
        <w:t>2.</w:t>
      </w:r>
      <w:r w:rsidR="00BA302E" w:rsidRPr="003F2FD4">
        <w:rPr>
          <w:rFonts w:ascii="Times New Roman" w:hAnsi="Times New Roman" w:cs="Times New Roman"/>
          <w:b/>
          <w:sz w:val="24"/>
          <w:szCs w:val="24"/>
          <w:lang w:val="uk-UA"/>
        </w:rPr>
        <w:t xml:space="preserve"> </w:t>
      </w:r>
      <w:r w:rsidRPr="003F2FD4">
        <w:rPr>
          <w:rFonts w:ascii="Times New Roman" w:hAnsi="Times New Roman" w:cs="Times New Roman"/>
          <w:b/>
          <w:sz w:val="24"/>
          <w:szCs w:val="24"/>
          <w:lang w:val="uk-UA"/>
        </w:rPr>
        <w:t xml:space="preserve">Додаток </w:t>
      </w:r>
      <w:r w:rsidR="009D0527" w:rsidRPr="003F2FD4">
        <w:rPr>
          <w:rFonts w:ascii="Times New Roman" w:hAnsi="Times New Roman" w:cs="Times New Roman"/>
          <w:b/>
          <w:sz w:val="24"/>
          <w:szCs w:val="24"/>
          <w:lang w:val="uk-UA"/>
        </w:rPr>
        <w:t>2 до тендерної документації (</w:t>
      </w:r>
      <w:r w:rsidR="00221D06" w:rsidRPr="003F2FD4">
        <w:rPr>
          <w:rFonts w:ascii="Times New Roman" w:hAnsi="Times New Roman" w:cs="Times New Roman"/>
          <w:b/>
          <w:sz w:val="24"/>
          <w:szCs w:val="24"/>
          <w:lang w:val="uk-UA"/>
        </w:rPr>
        <w:t>Проект договору</w:t>
      </w:r>
      <w:r w:rsidRPr="003F2FD4">
        <w:rPr>
          <w:rFonts w:ascii="Times New Roman" w:hAnsi="Times New Roman" w:cs="Times New Roman"/>
          <w:b/>
          <w:sz w:val="24"/>
          <w:szCs w:val="24"/>
          <w:lang w:val="uk-UA"/>
        </w:rPr>
        <w:t>)</w:t>
      </w:r>
      <w:r w:rsidR="00830DC0" w:rsidRPr="003F2FD4">
        <w:rPr>
          <w:rFonts w:ascii="Times New Roman" w:hAnsi="Times New Roman" w:cs="Times New Roman"/>
          <w:b/>
          <w:sz w:val="24"/>
          <w:szCs w:val="24"/>
          <w:lang w:val="uk-UA"/>
        </w:rPr>
        <w:t>;</w:t>
      </w:r>
    </w:p>
    <w:p w14:paraId="3EEED83D" w14:textId="77777777" w:rsidR="00BA302E" w:rsidRPr="003F2FD4" w:rsidRDefault="00221D06" w:rsidP="00830DC0">
      <w:pPr>
        <w:spacing w:after="0" w:line="240" w:lineRule="auto"/>
        <w:jc w:val="both"/>
        <w:rPr>
          <w:rFonts w:ascii="Times New Roman" w:hAnsi="Times New Roman" w:cs="Times New Roman"/>
          <w:b/>
          <w:sz w:val="24"/>
          <w:szCs w:val="24"/>
          <w:lang w:val="uk-UA"/>
        </w:rPr>
      </w:pPr>
      <w:r w:rsidRPr="003F2FD4">
        <w:rPr>
          <w:rFonts w:ascii="Times New Roman" w:hAnsi="Times New Roman" w:cs="Times New Roman"/>
          <w:b/>
          <w:sz w:val="24"/>
          <w:szCs w:val="24"/>
          <w:lang w:val="uk-UA"/>
        </w:rPr>
        <w:t>3. Додаток 3 (</w:t>
      </w:r>
      <w:r w:rsidR="00FF3184" w:rsidRPr="003F2FD4">
        <w:rPr>
          <w:rFonts w:ascii="Times New Roman"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sidR="00830DC0" w:rsidRPr="003F2FD4">
        <w:rPr>
          <w:rFonts w:ascii="Times New Roman" w:hAnsi="Times New Roman" w:cs="Times New Roman"/>
          <w:b/>
          <w:bCs/>
          <w:sz w:val="24"/>
          <w:szCs w:val="24"/>
          <w:lang w:val="uk-UA"/>
        </w:rPr>
        <w:t>.</w:t>
      </w:r>
    </w:p>
    <w:p w14:paraId="6BEA7CD1" w14:textId="77777777" w:rsidR="004F1CB6" w:rsidRPr="003F2FD4" w:rsidRDefault="004F1CB6"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1DC343E8" w14:textId="77777777" w:rsidR="004F1CB6" w:rsidRPr="003F2FD4" w:rsidRDefault="004F1CB6"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4F0AA19E" w14:textId="77777777" w:rsidR="005E6835" w:rsidRPr="003F2FD4" w:rsidRDefault="005E683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r w:rsidRPr="003F2FD4">
        <w:rPr>
          <w:rFonts w:ascii="Times New Roman" w:hAnsi="Times New Roman" w:cs="Times New Roman"/>
          <w:b/>
          <w:sz w:val="24"/>
          <w:szCs w:val="24"/>
          <w:lang w:val="uk-UA"/>
        </w:rPr>
        <w:lastRenderedPageBreak/>
        <w:t>Додаток 1</w:t>
      </w:r>
    </w:p>
    <w:p w14:paraId="65E6FB78" w14:textId="77777777" w:rsidR="00BA302E" w:rsidRPr="003F2FD4" w:rsidRDefault="00BA302E" w:rsidP="00BA302E">
      <w:pPr>
        <w:widowControl w:val="0"/>
        <w:autoSpaceDE w:val="0"/>
        <w:autoSpaceDN w:val="0"/>
        <w:adjustRightInd w:val="0"/>
        <w:spacing w:after="0" w:line="240" w:lineRule="auto"/>
        <w:ind w:left="6663"/>
        <w:jc w:val="right"/>
        <w:rPr>
          <w:rFonts w:ascii="Times New Roman" w:hAnsi="Times New Roman" w:cs="Times New Roman"/>
          <w:i/>
          <w:sz w:val="24"/>
          <w:szCs w:val="24"/>
          <w:lang w:val="uk-UA"/>
        </w:rPr>
      </w:pPr>
      <w:r w:rsidRPr="003F2FD4">
        <w:rPr>
          <w:rFonts w:ascii="Times New Roman" w:hAnsi="Times New Roman" w:cs="Times New Roman"/>
          <w:i/>
          <w:sz w:val="24"/>
          <w:szCs w:val="24"/>
          <w:lang w:val="uk-UA"/>
        </w:rPr>
        <w:t>До тендерної документації</w:t>
      </w:r>
    </w:p>
    <w:p w14:paraId="694A18F6" w14:textId="77777777" w:rsidR="005E6835" w:rsidRPr="003F2FD4" w:rsidRDefault="005E6835" w:rsidP="009E5054">
      <w:pPr>
        <w:spacing w:after="0" w:line="240" w:lineRule="auto"/>
        <w:ind w:firstLine="284"/>
        <w:rPr>
          <w:rFonts w:ascii="Times New Roman" w:hAnsi="Times New Roman" w:cs="Times New Roman"/>
          <w:b/>
          <w:bCs/>
          <w:sz w:val="24"/>
          <w:szCs w:val="24"/>
          <w:lang w:val="uk-UA"/>
        </w:rPr>
      </w:pPr>
    </w:p>
    <w:p w14:paraId="1B33B95D" w14:textId="2E3E0CF9" w:rsidR="008D5481" w:rsidRPr="003F2FD4" w:rsidRDefault="00BA302E" w:rsidP="008D5481">
      <w:pPr>
        <w:spacing w:after="0" w:line="240" w:lineRule="auto"/>
        <w:jc w:val="center"/>
        <w:rPr>
          <w:rFonts w:ascii="Times New Roman" w:eastAsia="Times New Roman" w:hAnsi="Times New Roman" w:cs="Times New Roman"/>
          <w:b/>
          <w:sz w:val="24"/>
          <w:szCs w:val="24"/>
          <w:lang w:val="uk-UA"/>
        </w:rPr>
      </w:pPr>
      <w:r w:rsidRPr="003F2FD4">
        <w:rPr>
          <w:rFonts w:ascii="Times New Roman" w:hAnsi="Times New Roman" w:cs="Times New Roman"/>
          <w:b/>
          <w:bCs/>
          <w:sz w:val="24"/>
          <w:szCs w:val="24"/>
          <w:lang w:val="uk-UA"/>
        </w:rPr>
        <w:t xml:space="preserve">ІНФОРМАЦІЯ ТА </w:t>
      </w:r>
      <w:r w:rsidR="005E6835" w:rsidRPr="003F2FD4">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sidR="00BA206D" w:rsidRPr="003F2FD4">
        <w:rPr>
          <w:rFonts w:ascii="Times New Roman" w:hAnsi="Times New Roman" w:cs="Times New Roman"/>
          <w:b/>
          <w:bCs/>
          <w:sz w:val="24"/>
          <w:szCs w:val="24"/>
          <w:lang w:val="uk-UA"/>
        </w:rPr>
        <w:t xml:space="preserve"> ЗАКОНУ УКРАЇНИ «ПРО ПУБЛІЧНІ ЗАКУПІВЛІ»</w:t>
      </w:r>
      <w:r w:rsidR="008D5481">
        <w:rPr>
          <w:rFonts w:ascii="Times New Roman" w:hAnsi="Times New Roman" w:cs="Times New Roman"/>
          <w:b/>
          <w:bCs/>
          <w:sz w:val="24"/>
          <w:szCs w:val="24"/>
          <w:lang w:val="uk-UA"/>
        </w:rPr>
        <w:t xml:space="preserve"> та </w:t>
      </w:r>
      <w:r w:rsidR="008D5481">
        <w:rPr>
          <w:rFonts w:ascii="Times New Roman" w:eastAsia="Times New Roman" w:hAnsi="Times New Roman" w:cs="Times New Roman"/>
          <w:b/>
          <w:sz w:val="24"/>
          <w:szCs w:val="24"/>
          <w:lang w:val="uk-UA"/>
        </w:rPr>
        <w:t xml:space="preserve">пункті 47 Постанови КМУ №1178 від 12.10.2022 </w:t>
      </w:r>
      <w:r w:rsidR="008D5481" w:rsidRPr="003F2FD4">
        <w:rPr>
          <w:rFonts w:ascii="Times New Roman" w:hAnsi="Times New Roman" w:cs="Times New Roman"/>
          <w:noProof/>
          <w:spacing w:val="-6"/>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7665112" w14:textId="77777777" w:rsidR="005E6835" w:rsidRPr="003F2FD4" w:rsidRDefault="005E6835" w:rsidP="009E505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sz w:val="24"/>
          <w:szCs w:val="24"/>
          <w:lang w:val="uk-UA"/>
        </w:rPr>
      </w:pPr>
    </w:p>
    <w:p w14:paraId="1B40E154" w14:textId="77777777" w:rsidR="00D7345C" w:rsidRPr="003F2FD4" w:rsidRDefault="005E6835"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3F2FD4">
        <w:rPr>
          <w:rFonts w:ascii="Times New Roman" w:eastAsia="Times New Roman" w:hAnsi="Times New Roman" w:cs="Times New Roman"/>
          <w:b/>
          <w:sz w:val="24"/>
          <w:szCs w:val="24"/>
          <w:lang w:val="uk-UA"/>
        </w:rPr>
        <w:t>РОЗДІЛ І. Перелік</w:t>
      </w:r>
      <w:r w:rsidR="001E341F" w:rsidRPr="003F2FD4">
        <w:rPr>
          <w:rFonts w:ascii="Times New Roman" w:eastAsia="Times New Roman" w:hAnsi="Times New Roman" w:cs="Times New Roman"/>
          <w:b/>
          <w:sz w:val="24"/>
          <w:szCs w:val="24"/>
          <w:lang w:val="uk-UA"/>
        </w:rPr>
        <w:t xml:space="preserve"> </w:t>
      </w:r>
      <w:r w:rsidRPr="003F2FD4">
        <w:rPr>
          <w:rFonts w:ascii="Times New Roman" w:eastAsia="Times New Roman" w:hAnsi="Times New Roman" w:cs="Times New Roman"/>
          <w:b/>
          <w:sz w:val="24"/>
          <w:szCs w:val="24"/>
          <w:lang w:val="uk-UA"/>
        </w:rPr>
        <w:t>документів та інформації  для</w:t>
      </w:r>
      <w:r w:rsidR="001E341F" w:rsidRPr="003F2FD4">
        <w:rPr>
          <w:rFonts w:ascii="Times New Roman" w:eastAsia="Times New Roman" w:hAnsi="Times New Roman" w:cs="Times New Roman"/>
          <w:b/>
          <w:sz w:val="24"/>
          <w:szCs w:val="24"/>
          <w:lang w:val="uk-UA"/>
        </w:rPr>
        <w:t xml:space="preserve"> </w:t>
      </w:r>
      <w:r w:rsidRPr="003F2FD4">
        <w:rPr>
          <w:rFonts w:ascii="Times New Roman" w:eastAsia="Times New Roman" w:hAnsi="Times New Roman" w:cs="Times New Roman"/>
          <w:b/>
          <w:sz w:val="24"/>
          <w:szCs w:val="24"/>
          <w:lang w:val="uk-UA"/>
        </w:rPr>
        <w:t>підтвердження</w:t>
      </w:r>
      <w:r w:rsidR="001E341F" w:rsidRPr="003F2FD4">
        <w:rPr>
          <w:rFonts w:ascii="Times New Roman" w:eastAsia="Times New Roman" w:hAnsi="Times New Roman" w:cs="Times New Roman"/>
          <w:b/>
          <w:sz w:val="24"/>
          <w:szCs w:val="24"/>
          <w:lang w:val="uk-UA"/>
        </w:rPr>
        <w:t xml:space="preserve"> </w:t>
      </w:r>
      <w:r w:rsidRPr="003F2FD4">
        <w:rPr>
          <w:rFonts w:ascii="Times New Roman" w:eastAsia="Times New Roman" w:hAnsi="Times New Roman" w:cs="Times New Roman"/>
          <w:b/>
          <w:sz w:val="24"/>
          <w:szCs w:val="24"/>
          <w:lang w:val="uk-UA"/>
        </w:rPr>
        <w:t>відповідності УЧАСНИКА  кваліфікаційним</w:t>
      </w:r>
      <w:r w:rsidR="001E341F" w:rsidRPr="003F2FD4">
        <w:rPr>
          <w:rFonts w:ascii="Times New Roman" w:eastAsia="Times New Roman" w:hAnsi="Times New Roman" w:cs="Times New Roman"/>
          <w:b/>
          <w:sz w:val="24"/>
          <w:szCs w:val="24"/>
          <w:lang w:val="uk-UA"/>
        </w:rPr>
        <w:t xml:space="preserve"> </w:t>
      </w:r>
      <w:r w:rsidRPr="003F2FD4">
        <w:rPr>
          <w:rFonts w:ascii="Times New Roman" w:eastAsia="Times New Roman" w:hAnsi="Times New Roman" w:cs="Times New Roman"/>
          <w:b/>
          <w:sz w:val="24"/>
          <w:szCs w:val="24"/>
          <w:lang w:val="uk-UA"/>
        </w:rPr>
        <w:t>критеріям, визначеним у статті 16 Закону «Про публічні</w:t>
      </w:r>
      <w:r w:rsidR="001E341F" w:rsidRPr="003F2FD4">
        <w:rPr>
          <w:rFonts w:ascii="Times New Roman" w:eastAsia="Times New Roman" w:hAnsi="Times New Roman" w:cs="Times New Roman"/>
          <w:b/>
          <w:sz w:val="24"/>
          <w:szCs w:val="24"/>
          <w:lang w:val="uk-UA"/>
        </w:rPr>
        <w:t xml:space="preserve"> </w:t>
      </w:r>
      <w:r w:rsidRPr="003F2FD4">
        <w:rPr>
          <w:rFonts w:ascii="Times New Roman" w:eastAsia="Times New Roman" w:hAnsi="Times New Roman" w:cs="Times New Roman"/>
          <w:b/>
          <w:sz w:val="24"/>
          <w:szCs w:val="24"/>
          <w:lang w:val="uk-UA"/>
        </w:rPr>
        <w:t>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29"/>
        <w:gridCol w:w="2696"/>
        <w:gridCol w:w="6675"/>
      </w:tblGrid>
      <w:tr w:rsidR="00897BFD" w:rsidRPr="003F2FD4" w14:paraId="29A7E071" w14:textId="77777777" w:rsidTr="009E5532">
        <w:trPr>
          <w:trHeight w:val="34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11196D" w14:textId="77777777" w:rsidR="00FE5D0A" w:rsidRPr="003F2FD4" w:rsidRDefault="00FE5D0A" w:rsidP="009E5054">
            <w:pPr>
              <w:pStyle w:val="ae"/>
              <w:jc w:val="center"/>
              <w:rPr>
                <w:b/>
                <w:sz w:val="23"/>
                <w:szCs w:val="23"/>
                <w:lang w:eastAsia="ru-RU"/>
              </w:rPr>
            </w:pPr>
            <w:r w:rsidRPr="003F2FD4">
              <w:rPr>
                <w:b/>
                <w:sz w:val="23"/>
                <w:szCs w:val="23"/>
                <w:lang w:eastAsia="ru-RU"/>
              </w:rPr>
              <w:t>№ п/п</w:t>
            </w:r>
          </w:p>
        </w:tc>
        <w:tc>
          <w:tcPr>
            <w:tcW w:w="2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093021" w14:textId="77777777" w:rsidR="00FE5D0A" w:rsidRPr="003F2FD4" w:rsidRDefault="00FE5D0A" w:rsidP="009E5054">
            <w:pPr>
              <w:pStyle w:val="ae"/>
              <w:jc w:val="center"/>
              <w:rPr>
                <w:b/>
                <w:sz w:val="23"/>
                <w:szCs w:val="23"/>
                <w:lang w:eastAsia="ru-RU"/>
              </w:rPr>
            </w:pPr>
            <w:r w:rsidRPr="003F2FD4">
              <w:rPr>
                <w:b/>
                <w:sz w:val="23"/>
                <w:szCs w:val="23"/>
                <w:lang w:eastAsia="ru-RU"/>
              </w:rPr>
              <w:t>Кваліфікаційні критерії</w:t>
            </w:r>
          </w:p>
        </w:tc>
        <w:tc>
          <w:tcPr>
            <w:tcW w:w="6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885169" w14:textId="77777777" w:rsidR="00FE5D0A" w:rsidRPr="003F2FD4" w:rsidRDefault="00FE5D0A" w:rsidP="009E5054">
            <w:pPr>
              <w:pStyle w:val="ae"/>
              <w:jc w:val="center"/>
              <w:rPr>
                <w:b/>
                <w:sz w:val="23"/>
                <w:szCs w:val="23"/>
                <w:lang w:eastAsia="ru-RU"/>
              </w:rPr>
            </w:pPr>
            <w:r w:rsidRPr="003F2FD4">
              <w:rPr>
                <w:b/>
                <w:sz w:val="23"/>
                <w:szCs w:val="23"/>
                <w:lang w:eastAsia="ru-RU"/>
              </w:rPr>
              <w:t>Документи, які підтверджують відповідність Учасника кваліфікаційним критеріям**</w:t>
            </w:r>
          </w:p>
        </w:tc>
      </w:tr>
      <w:tr w:rsidR="00897BFD" w:rsidRPr="003F2FD4" w14:paraId="03C89181" w14:textId="77777777" w:rsidTr="009E5532">
        <w:trPr>
          <w:trHeight w:val="586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A2AD7" w14:textId="77777777" w:rsidR="00FE5D0A" w:rsidRPr="003F2FD4" w:rsidRDefault="00FE5D0A" w:rsidP="009E5054">
            <w:pPr>
              <w:spacing w:after="0" w:line="240" w:lineRule="auto"/>
              <w:jc w:val="center"/>
              <w:rPr>
                <w:rFonts w:ascii="Times New Roman" w:eastAsia="Times New Roman" w:hAnsi="Times New Roman" w:cs="Times New Roman"/>
                <w:b/>
                <w:bCs/>
                <w:sz w:val="23"/>
                <w:szCs w:val="23"/>
                <w:lang w:val="uk-UA" w:eastAsia="ru-RU"/>
              </w:rPr>
            </w:pPr>
            <w:r w:rsidRPr="003F2FD4">
              <w:rPr>
                <w:rFonts w:ascii="Times New Roman" w:eastAsia="Times New Roman" w:hAnsi="Times New Roman" w:cs="Times New Roman"/>
                <w:b/>
                <w:bCs/>
                <w:sz w:val="23"/>
                <w:szCs w:val="23"/>
                <w:lang w:val="uk-UA" w:eastAsia="ru-RU"/>
              </w:rPr>
              <w:t>1.</w:t>
            </w:r>
          </w:p>
        </w:tc>
        <w:tc>
          <w:tcPr>
            <w:tcW w:w="2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A4124" w14:textId="77777777" w:rsidR="00FE5D0A" w:rsidRPr="003F2FD4" w:rsidRDefault="00FE5D0A" w:rsidP="009E5054">
            <w:pPr>
              <w:spacing w:after="0" w:line="240" w:lineRule="auto"/>
              <w:rPr>
                <w:rFonts w:ascii="Times New Roman" w:eastAsia="Times New Roman" w:hAnsi="Times New Roman" w:cs="Times New Roman"/>
                <w:b/>
                <w:bCs/>
                <w:sz w:val="23"/>
                <w:szCs w:val="23"/>
                <w:lang w:val="uk-UA" w:eastAsia="ru-RU"/>
              </w:rPr>
            </w:pPr>
            <w:r w:rsidRPr="003F2FD4">
              <w:rPr>
                <w:rFonts w:ascii="Times New Roman" w:eastAsia="Times New Roman" w:hAnsi="Times New Roman" w:cs="Times New Roman"/>
                <w:b/>
                <w:bCs/>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1BD0C" w14:textId="77777777" w:rsidR="00FE5D0A" w:rsidRPr="003F2FD4" w:rsidRDefault="00FE5D0A" w:rsidP="009E5054">
            <w:pPr>
              <w:widowControl w:val="0"/>
              <w:autoSpaceDE w:val="0"/>
              <w:autoSpaceDN w:val="0"/>
              <w:spacing w:after="0" w:line="240" w:lineRule="auto"/>
              <w:jc w:val="both"/>
              <w:rPr>
                <w:rFonts w:ascii="Times New Roman" w:hAnsi="Times New Roman" w:cs="Times New Roman"/>
                <w:sz w:val="23"/>
                <w:szCs w:val="23"/>
                <w:lang w:val="uk-UA"/>
              </w:rPr>
            </w:pPr>
            <w:r w:rsidRPr="003F2FD4">
              <w:rPr>
                <w:rFonts w:ascii="Times New Roman" w:hAnsi="Times New Roman" w:cs="Times New Roman"/>
                <w:sz w:val="23"/>
                <w:szCs w:val="23"/>
                <w:lang w:val="uk-UA"/>
              </w:rPr>
              <w:t>Довідка про наявність</w:t>
            </w:r>
            <w:r w:rsidR="00170C5A"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досвіду</w:t>
            </w:r>
            <w:r w:rsidR="00170C5A"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виконання</w:t>
            </w:r>
            <w:r w:rsidR="00170C5A"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аналогічного за предметом закупівлі договору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1920"/>
              <w:gridCol w:w="1574"/>
              <w:gridCol w:w="1240"/>
              <w:gridCol w:w="1237"/>
            </w:tblGrid>
            <w:tr w:rsidR="00897BFD" w:rsidRPr="003F2FD4" w14:paraId="2DF5126E" w14:textId="77777777" w:rsidTr="00952B49">
              <w:tc>
                <w:tcPr>
                  <w:tcW w:w="482" w:type="dxa"/>
                  <w:tcBorders>
                    <w:top w:val="single" w:sz="4" w:space="0" w:color="auto"/>
                    <w:left w:val="single" w:sz="4" w:space="0" w:color="auto"/>
                    <w:bottom w:val="single" w:sz="4" w:space="0" w:color="auto"/>
                    <w:right w:val="single" w:sz="4" w:space="0" w:color="auto"/>
                  </w:tcBorders>
                  <w:vAlign w:val="center"/>
                </w:tcPr>
                <w:p w14:paraId="498E4D53" w14:textId="77777777" w:rsidR="00FE5D0A" w:rsidRPr="003F2FD4" w:rsidRDefault="00FE5D0A" w:rsidP="009E5054">
                  <w:pPr>
                    <w:widowControl w:val="0"/>
                    <w:autoSpaceDE w:val="0"/>
                    <w:autoSpaceDN w:val="0"/>
                    <w:spacing w:after="0" w:line="240" w:lineRule="auto"/>
                    <w:ind w:right="-25"/>
                    <w:contextualSpacing/>
                    <w:jc w:val="center"/>
                    <w:rPr>
                      <w:rFonts w:ascii="Times New Roman" w:hAnsi="Times New Roman" w:cs="Times New Roman"/>
                      <w:sz w:val="23"/>
                      <w:szCs w:val="23"/>
                      <w:lang w:val="uk-UA"/>
                    </w:rPr>
                  </w:pPr>
                  <w:r w:rsidRPr="003F2FD4">
                    <w:rPr>
                      <w:rFonts w:ascii="Times New Roman" w:hAnsi="Times New Roman" w:cs="Times New Roman"/>
                      <w:sz w:val="23"/>
                      <w:szCs w:val="23"/>
                      <w:lang w:val="uk-UA"/>
                    </w:rPr>
                    <w:t>№ з/п</w:t>
                  </w:r>
                </w:p>
              </w:tc>
              <w:tc>
                <w:tcPr>
                  <w:tcW w:w="1855" w:type="dxa"/>
                  <w:tcBorders>
                    <w:top w:val="single" w:sz="4" w:space="0" w:color="auto"/>
                    <w:left w:val="single" w:sz="4" w:space="0" w:color="auto"/>
                    <w:bottom w:val="single" w:sz="4" w:space="0" w:color="auto"/>
                    <w:right w:val="single" w:sz="4" w:space="0" w:color="auto"/>
                  </w:tcBorders>
                  <w:vAlign w:val="center"/>
                </w:tcPr>
                <w:p w14:paraId="73394C6E" w14:textId="7679DAD8" w:rsidR="00FE5D0A" w:rsidRPr="003F2FD4" w:rsidRDefault="00952B49" w:rsidP="00952B49">
                  <w:pPr>
                    <w:widowControl w:val="0"/>
                    <w:autoSpaceDE w:val="0"/>
                    <w:autoSpaceDN w:val="0"/>
                    <w:spacing w:after="0" w:line="240" w:lineRule="auto"/>
                    <w:ind w:right="-29"/>
                    <w:contextualSpacing/>
                    <w:rPr>
                      <w:rFonts w:ascii="Times New Roman" w:hAnsi="Times New Roman" w:cs="Times New Roman"/>
                      <w:sz w:val="23"/>
                      <w:szCs w:val="23"/>
                      <w:lang w:val="uk-UA"/>
                    </w:rPr>
                  </w:pPr>
                  <w:r w:rsidRPr="003F2FD4">
                    <w:rPr>
                      <w:rFonts w:ascii="Times New Roman" w:hAnsi="Times New Roman" w:cs="Times New Roman"/>
                      <w:b/>
                      <w:bCs/>
                      <w:sz w:val="20"/>
                      <w:lang w:val="uk-UA"/>
                    </w:rPr>
                    <w:t>Найменування замовника, для якого виконувалися аналогічні договори, місцезнаходження, код ЄДРПОУ, телефон</w:t>
                  </w:r>
                </w:p>
              </w:tc>
              <w:tc>
                <w:tcPr>
                  <w:tcW w:w="1596" w:type="dxa"/>
                  <w:tcBorders>
                    <w:top w:val="single" w:sz="4" w:space="0" w:color="auto"/>
                    <w:left w:val="single" w:sz="4" w:space="0" w:color="auto"/>
                    <w:bottom w:val="single" w:sz="4" w:space="0" w:color="auto"/>
                    <w:right w:val="single" w:sz="4" w:space="0" w:color="auto"/>
                  </w:tcBorders>
                  <w:vAlign w:val="center"/>
                </w:tcPr>
                <w:p w14:paraId="78360BA6" w14:textId="5680A3F9" w:rsidR="00FE5D0A" w:rsidRPr="003F2FD4" w:rsidRDefault="00952B49" w:rsidP="00952B49">
                  <w:pPr>
                    <w:widowControl w:val="0"/>
                    <w:autoSpaceDE w:val="0"/>
                    <w:autoSpaceDN w:val="0"/>
                    <w:spacing w:after="0" w:line="240" w:lineRule="auto"/>
                    <w:contextualSpacing/>
                    <w:rPr>
                      <w:rFonts w:ascii="Times New Roman" w:hAnsi="Times New Roman" w:cs="Times New Roman"/>
                      <w:sz w:val="23"/>
                      <w:szCs w:val="23"/>
                      <w:lang w:val="uk-UA"/>
                    </w:rPr>
                  </w:pPr>
                  <w:r w:rsidRPr="003F2FD4">
                    <w:rPr>
                      <w:rFonts w:ascii="Times New Roman" w:hAnsi="Times New Roman" w:cs="Times New Roman"/>
                      <w:b/>
                      <w:bCs/>
                      <w:sz w:val="20"/>
                      <w:lang w:val="uk-UA"/>
                    </w:rPr>
                    <w:t xml:space="preserve">Найменування </w:t>
                  </w:r>
                  <w:r w:rsidRPr="003F2FD4">
                    <w:rPr>
                      <w:rFonts w:ascii="Times New Roman" w:hAnsi="Times New Roman" w:cs="Times New Roman"/>
                      <w:b/>
                      <w:sz w:val="20"/>
                      <w:lang w:val="uk-UA"/>
                    </w:rPr>
                    <w:t>предмета закупівлі згідно аналогічного договору</w:t>
                  </w:r>
                </w:p>
              </w:tc>
              <w:tc>
                <w:tcPr>
                  <w:tcW w:w="1122" w:type="dxa"/>
                  <w:tcBorders>
                    <w:top w:val="single" w:sz="4" w:space="0" w:color="auto"/>
                    <w:left w:val="single" w:sz="4" w:space="0" w:color="auto"/>
                    <w:bottom w:val="single" w:sz="4" w:space="0" w:color="auto"/>
                    <w:right w:val="single" w:sz="4" w:space="0" w:color="auto"/>
                  </w:tcBorders>
                  <w:vAlign w:val="center"/>
                </w:tcPr>
                <w:p w14:paraId="4C69CA87" w14:textId="13573261" w:rsidR="00FE5D0A" w:rsidRPr="003F2FD4" w:rsidRDefault="00952B49" w:rsidP="009E5054">
                  <w:pPr>
                    <w:widowControl w:val="0"/>
                    <w:autoSpaceDE w:val="0"/>
                    <w:autoSpaceDN w:val="0"/>
                    <w:spacing w:after="0" w:line="240" w:lineRule="auto"/>
                    <w:contextualSpacing/>
                    <w:jc w:val="center"/>
                    <w:rPr>
                      <w:rFonts w:ascii="Times New Roman" w:hAnsi="Times New Roman" w:cs="Times New Roman"/>
                      <w:sz w:val="23"/>
                      <w:szCs w:val="23"/>
                      <w:lang w:val="uk-UA"/>
                    </w:rPr>
                  </w:pPr>
                  <w:r w:rsidRPr="003F2FD4">
                    <w:rPr>
                      <w:rFonts w:ascii="Times New Roman" w:hAnsi="Times New Roman" w:cs="Times New Roman"/>
                      <w:b/>
                      <w:bCs/>
                      <w:sz w:val="20"/>
                      <w:lang w:val="uk-UA"/>
                    </w:rPr>
                    <w:t>Номер та дата укладеного договору</w:t>
                  </w:r>
                </w:p>
              </w:tc>
              <w:tc>
                <w:tcPr>
                  <w:tcW w:w="1353" w:type="dxa"/>
                  <w:tcBorders>
                    <w:top w:val="single" w:sz="4" w:space="0" w:color="auto"/>
                    <w:left w:val="single" w:sz="4" w:space="0" w:color="auto"/>
                    <w:bottom w:val="single" w:sz="4" w:space="0" w:color="auto"/>
                    <w:right w:val="single" w:sz="4" w:space="0" w:color="auto"/>
                  </w:tcBorders>
                  <w:vAlign w:val="center"/>
                </w:tcPr>
                <w:p w14:paraId="118B7430" w14:textId="4155080F" w:rsidR="00FE5D0A" w:rsidRPr="003F2FD4" w:rsidRDefault="00952B49" w:rsidP="009E5054">
                  <w:pPr>
                    <w:widowControl w:val="0"/>
                    <w:autoSpaceDE w:val="0"/>
                    <w:autoSpaceDN w:val="0"/>
                    <w:spacing w:after="0" w:line="240" w:lineRule="auto"/>
                    <w:contextualSpacing/>
                    <w:jc w:val="center"/>
                    <w:rPr>
                      <w:rFonts w:ascii="Times New Roman" w:hAnsi="Times New Roman" w:cs="Times New Roman"/>
                      <w:sz w:val="23"/>
                      <w:szCs w:val="23"/>
                      <w:lang w:val="uk-UA"/>
                    </w:rPr>
                  </w:pPr>
                  <w:r w:rsidRPr="003F2FD4">
                    <w:rPr>
                      <w:rFonts w:ascii="Times New Roman" w:hAnsi="Times New Roman" w:cs="Times New Roman"/>
                      <w:b/>
                      <w:sz w:val="20"/>
                      <w:lang w:val="uk-UA"/>
                    </w:rPr>
                    <w:t>Контактна особа замовника, телефон</w:t>
                  </w:r>
                </w:p>
              </w:tc>
            </w:tr>
            <w:tr w:rsidR="00897BFD" w:rsidRPr="003F2FD4" w14:paraId="68DC5AB6" w14:textId="77777777" w:rsidTr="00952B49">
              <w:tc>
                <w:tcPr>
                  <w:tcW w:w="482" w:type="dxa"/>
                  <w:tcBorders>
                    <w:top w:val="single" w:sz="4" w:space="0" w:color="auto"/>
                    <w:left w:val="single" w:sz="4" w:space="0" w:color="auto"/>
                    <w:bottom w:val="single" w:sz="4" w:space="0" w:color="auto"/>
                    <w:right w:val="single" w:sz="4" w:space="0" w:color="auto"/>
                  </w:tcBorders>
                  <w:vAlign w:val="center"/>
                </w:tcPr>
                <w:p w14:paraId="2DD0DA42" w14:textId="77777777" w:rsidR="00FE5D0A" w:rsidRPr="003F2FD4" w:rsidRDefault="00FE5D0A" w:rsidP="009E5054">
                  <w:pPr>
                    <w:widowControl w:val="0"/>
                    <w:autoSpaceDE w:val="0"/>
                    <w:autoSpaceDN w:val="0"/>
                    <w:spacing w:after="0" w:line="240" w:lineRule="auto"/>
                    <w:ind w:right="142"/>
                    <w:contextualSpacing/>
                    <w:jc w:val="center"/>
                    <w:rPr>
                      <w:rFonts w:ascii="Times New Roman" w:hAnsi="Times New Roman" w:cs="Times New Roman"/>
                      <w:sz w:val="23"/>
                      <w:szCs w:val="23"/>
                      <w:lang w:val="uk-UA"/>
                    </w:rPr>
                  </w:pPr>
                </w:p>
              </w:tc>
              <w:tc>
                <w:tcPr>
                  <w:tcW w:w="1855" w:type="dxa"/>
                  <w:tcBorders>
                    <w:top w:val="single" w:sz="4" w:space="0" w:color="auto"/>
                    <w:left w:val="single" w:sz="4" w:space="0" w:color="auto"/>
                    <w:bottom w:val="single" w:sz="4" w:space="0" w:color="auto"/>
                    <w:right w:val="single" w:sz="4" w:space="0" w:color="auto"/>
                  </w:tcBorders>
                  <w:vAlign w:val="center"/>
                </w:tcPr>
                <w:p w14:paraId="4051D6B7" w14:textId="77777777" w:rsidR="00FE5D0A" w:rsidRPr="003F2FD4" w:rsidRDefault="00FE5D0A" w:rsidP="009E5054">
                  <w:pPr>
                    <w:widowControl w:val="0"/>
                    <w:autoSpaceDE w:val="0"/>
                    <w:autoSpaceDN w:val="0"/>
                    <w:spacing w:after="0" w:line="240" w:lineRule="auto"/>
                    <w:contextualSpacing/>
                    <w:jc w:val="center"/>
                    <w:rPr>
                      <w:rFonts w:ascii="Times New Roman" w:hAnsi="Times New Roman" w:cs="Times New Roman"/>
                      <w:sz w:val="23"/>
                      <w:szCs w:val="23"/>
                      <w:lang w:val="uk-UA"/>
                    </w:rPr>
                  </w:pPr>
                </w:p>
              </w:tc>
              <w:tc>
                <w:tcPr>
                  <w:tcW w:w="1596" w:type="dxa"/>
                  <w:tcBorders>
                    <w:top w:val="single" w:sz="4" w:space="0" w:color="auto"/>
                    <w:left w:val="single" w:sz="4" w:space="0" w:color="auto"/>
                    <w:bottom w:val="single" w:sz="4" w:space="0" w:color="auto"/>
                    <w:right w:val="single" w:sz="4" w:space="0" w:color="auto"/>
                  </w:tcBorders>
                  <w:vAlign w:val="center"/>
                </w:tcPr>
                <w:p w14:paraId="1EA701ED" w14:textId="77777777" w:rsidR="00FE5D0A" w:rsidRPr="003F2FD4" w:rsidRDefault="00FE5D0A" w:rsidP="009E5054">
                  <w:pPr>
                    <w:widowControl w:val="0"/>
                    <w:autoSpaceDE w:val="0"/>
                    <w:autoSpaceDN w:val="0"/>
                    <w:spacing w:after="0" w:line="240" w:lineRule="auto"/>
                    <w:contextualSpacing/>
                    <w:jc w:val="center"/>
                    <w:rPr>
                      <w:rFonts w:ascii="Times New Roman" w:hAnsi="Times New Roman" w:cs="Times New Roman"/>
                      <w:sz w:val="23"/>
                      <w:szCs w:val="23"/>
                      <w:lang w:val="uk-UA"/>
                    </w:rPr>
                  </w:pPr>
                </w:p>
              </w:tc>
              <w:tc>
                <w:tcPr>
                  <w:tcW w:w="1122" w:type="dxa"/>
                  <w:tcBorders>
                    <w:top w:val="single" w:sz="4" w:space="0" w:color="auto"/>
                    <w:left w:val="single" w:sz="4" w:space="0" w:color="auto"/>
                    <w:bottom w:val="single" w:sz="4" w:space="0" w:color="auto"/>
                    <w:right w:val="single" w:sz="4" w:space="0" w:color="auto"/>
                  </w:tcBorders>
                  <w:vAlign w:val="center"/>
                </w:tcPr>
                <w:p w14:paraId="0801939A" w14:textId="77777777" w:rsidR="00FE5D0A" w:rsidRPr="003F2FD4" w:rsidRDefault="00FE5D0A" w:rsidP="009E5054">
                  <w:pPr>
                    <w:widowControl w:val="0"/>
                    <w:autoSpaceDE w:val="0"/>
                    <w:autoSpaceDN w:val="0"/>
                    <w:spacing w:after="0" w:line="240" w:lineRule="auto"/>
                    <w:contextualSpacing/>
                    <w:jc w:val="center"/>
                    <w:rPr>
                      <w:rFonts w:ascii="Times New Roman" w:hAnsi="Times New Roman" w:cs="Times New Roman"/>
                      <w:sz w:val="23"/>
                      <w:szCs w:val="23"/>
                      <w:lang w:val="uk-UA"/>
                    </w:rPr>
                  </w:pPr>
                </w:p>
              </w:tc>
              <w:tc>
                <w:tcPr>
                  <w:tcW w:w="1353" w:type="dxa"/>
                  <w:tcBorders>
                    <w:top w:val="single" w:sz="4" w:space="0" w:color="auto"/>
                    <w:left w:val="single" w:sz="4" w:space="0" w:color="auto"/>
                    <w:bottom w:val="single" w:sz="4" w:space="0" w:color="auto"/>
                    <w:right w:val="single" w:sz="4" w:space="0" w:color="auto"/>
                  </w:tcBorders>
                  <w:vAlign w:val="center"/>
                </w:tcPr>
                <w:p w14:paraId="3F883EC1" w14:textId="77777777" w:rsidR="00FE5D0A" w:rsidRPr="003F2FD4" w:rsidRDefault="00FE5D0A" w:rsidP="009E5054">
                  <w:pPr>
                    <w:widowControl w:val="0"/>
                    <w:autoSpaceDE w:val="0"/>
                    <w:autoSpaceDN w:val="0"/>
                    <w:spacing w:after="0" w:line="240" w:lineRule="auto"/>
                    <w:contextualSpacing/>
                    <w:jc w:val="center"/>
                    <w:rPr>
                      <w:rFonts w:ascii="Times New Roman" w:hAnsi="Times New Roman" w:cs="Times New Roman"/>
                      <w:sz w:val="23"/>
                      <w:szCs w:val="23"/>
                      <w:lang w:val="uk-UA"/>
                    </w:rPr>
                  </w:pPr>
                </w:p>
              </w:tc>
            </w:tr>
          </w:tbl>
          <w:p w14:paraId="6890E7D5" w14:textId="77777777" w:rsidR="00FE5D0A" w:rsidRPr="003F2FD4" w:rsidRDefault="00FE5D0A" w:rsidP="009E5054">
            <w:pPr>
              <w:spacing w:after="0" w:line="240" w:lineRule="auto"/>
              <w:jc w:val="both"/>
              <w:rPr>
                <w:rFonts w:ascii="Times New Roman" w:eastAsia="Times New Roman" w:hAnsi="Times New Roman" w:cs="Times New Roman"/>
                <w:sz w:val="23"/>
                <w:szCs w:val="23"/>
                <w:lang w:val="uk-UA" w:eastAsia="ru-RU"/>
              </w:rPr>
            </w:pPr>
            <w:r w:rsidRPr="003F2FD4">
              <w:rPr>
                <w:rFonts w:ascii="Times New Roman" w:eastAsia="Times New Roman" w:hAnsi="Times New Roman" w:cs="Times New Roman"/>
                <w:sz w:val="23"/>
                <w:szCs w:val="23"/>
                <w:lang w:val="uk-UA" w:eastAsia="ru-RU"/>
              </w:rPr>
              <w:t>На підтвердження досвіду виконання аналогічного (аналогічних) за предметом закупівлі договору (договорів) Учасник має надати:</w:t>
            </w:r>
          </w:p>
          <w:p w14:paraId="1A1ACFEA" w14:textId="600887FB" w:rsidR="00FE5D0A" w:rsidRPr="003F2FD4" w:rsidRDefault="00FE5D0A" w:rsidP="009E5054">
            <w:pPr>
              <w:spacing w:after="0" w:line="240" w:lineRule="auto"/>
              <w:jc w:val="both"/>
              <w:rPr>
                <w:rFonts w:ascii="Times New Roman" w:eastAsia="Times New Roman" w:hAnsi="Times New Roman" w:cs="Times New Roman"/>
                <w:sz w:val="23"/>
                <w:szCs w:val="23"/>
                <w:lang w:val="uk-UA" w:eastAsia="ru-RU"/>
              </w:rPr>
            </w:pPr>
            <w:r w:rsidRPr="003F2FD4">
              <w:rPr>
                <w:rFonts w:ascii="Times New Roman" w:eastAsia="Times New Roman" w:hAnsi="Times New Roman" w:cs="Times New Roman"/>
                <w:sz w:val="23"/>
                <w:szCs w:val="23"/>
                <w:lang w:val="uk-UA" w:eastAsia="ru-RU"/>
              </w:rPr>
              <w:t xml:space="preserve">- не менше 1 копії договору у повному обсязі (з усіма </w:t>
            </w:r>
            <w:r w:rsidR="00EF1751">
              <w:rPr>
                <w:rFonts w:ascii="Times New Roman" w:eastAsia="Times New Roman" w:hAnsi="Times New Roman" w:cs="Times New Roman"/>
                <w:sz w:val="23"/>
                <w:szCs w:val="23"/>
                <w:lang w:val="uk-UA" w:eastAsia="ru-RU"/>
              </w:rPr>
              <w:t xml:space="preserve">додатками та </w:t>
            </w:r>
            <w:r w:rsidR="007969AD">
              <w:rPr>
                <w:rFonts w:ascii="Times New Roman" w:eastAsia="Times New Roman" w:hAnsi="Times New Roman" w:cs="Times New Roman"/>
                <w:sz w:val="23"/>
                <w:szCs w:val="23"/>
                <w:lang w:val="uk-UA" w:eastAsia="ru-RU"/>
              </w:rPr>
              <w:t>укладеними додатковими угодами) за 2021-2023рр.</w:t>
            </w:r>
            <w:r w:rsidRPr="003F2FD4">
              <w:rPr>
                <w:rFonts w:ascii="Times New Roman" w:eastAsia="Times New Roman" w:hAnsi="Times New Roman" w:cs="Times New Roman"/>
                <w:sz w:val="23"/>
                <w:szCs w:val="23"/>
                <w:lang w:val="uk-UA" w:eastAsia="ru-RU"/>
              </w:rPr>
              <w:t> </w:t>
            </w:r>
          </w:p>
          <w:p w14:paraId="51033898" w14:textId="6360AF17" w:rsidR="00FE5D0A" w:rsidRPr="003F2FD4" w:rsidRDefault="00FE5D0A" w:rsidP="009E5054">
            <w:pPr>
              <w:spacing w:after="0" w:line="240" w:lineRule="auto"/>
              <w:jc w:val="both"/>
              <w:rPr>
                <w:rFonts w:ascii="Times New Roman" w:eastAsia="Times New Roman" w:hAnsi="Times New Roman" w:cs="Times New Roman"/>
                <w:sz w:val="23"/>
                <w:szCs w:val="23"/>
                <w:lang w:val="uk-UA" w:eastAsia="ru-RU"/>
              </w:rPr>
            </w:pPr>
            <w:r w:rsidRPr="003F2FD4">
              <w:rPr>
                <w:rFonts w:ascii="Times New Roman" w:eastAsia="Times New Roman" w:hAnsi="Times New Roman" w:cs="Times New Roman"/>
                <w:sz w:val="23"/>
                <w:szCs w:val="23"/>
                <w:lang w:val="uk-UA" w:eastAsia="ru-RU"/>
              </w:rPr>
              <w:t xml:space="preserve">- </w:t>
            </w:r>
            <w:r w:rsidR="00C526AF" w:rsidRPr="003F2FD4">
              <w:rPr>
                <w:rFonts w:ascii="Times New Roman" w:hAnsi="Times New Roman" w:cs="Times New Roman"/>
                <w:sz w:val="24"/>
                <w:szCs w:val="24"/>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039EF278" w14:textId="77777777" w:rsidR="00FE5D0A" w:rsidRPr="003F2FD4" w:rsidRDefault="00FE5D0A" w:rsidP="009E5054">
            <w:pPr>
              <w:spacing w:after="0" w:line="240" w:lineRule="auto"/>
              <w:jc w:val="both"/>
              <w:rPr>
                <w:rFonts w:ascii="Times New Roman" w:eastAsia="Times New Roman" w:hAnsi="Times New Roman" w:cs="Times New Roman"/>
                <w:sz w:val="23"/>
                <w:szCs w:val="23"/>
                <w:lang w:val="uk-UA" w:eastAsia="ru-RU"/>
              </w:rPr>
            </w:pPr>
            <w:r w:rsidRPr="003F2FD4">
              <w:rPr>
                <w:rFonts w:ascii="Times New Roman" w:eastAsia="Times New Roman" w:hAnsi="Times New Roman" w:cs="Times New Roman"/>
                <w:sz w:val="23"/>
                <w:szCs w:val="23"/>
                <w:lang w:val="uk-UA" w:eastAsia="ru-RU"/>
              </w:rPr>
              <w:t xml:space="preserve">Під аналогічним договором мається на увазі повністю виконаний договір, за яким учасник постачав </w:t>
            </w:r>
            <w:r w:rsidR="000B6FD5" w:rsidRPr="003F2FD4">
              <w:rPr>
                <w:rFonts w:ascii="Times New Roman" w:eastAsia="Times New Roman" w:hAnsi="Times New Roman" w:cs="Times New Roman"/>
                <w:sz w:val="23"/>
                <w:szCs w:val="23"/>
                <w:lang w:val="uk-UA" w:eastAsia="ru-RU"/>
              </w:rPr>
              <w:t>електричну енергію</w:t>
            </w:r>
            <w:r w:rsidR="00681408" w:rsidRPr="003F2FD4">
              <w:rPr>
                <w:rFonts w:ascii="Times New Roman" w:eastAsia="Times New Roman" w:hAnsi="Times New Roman" w:cs="Times New Roman"/>
                <w:sz w:val="23"/>
                <w:szCs w:val="23"/>
                <w:lang w:val="uk-UA" w:eastAsia="ru-RU"/>
              </w:rPr>
              <w:t>.</w:t>
            </w:r>
          </w:p>
        </w:tc>
      </w:tr>
      <w:tr w:rsidR="00897BFD" w:rsidRPr="003F2FD4" w14:paraId="5F966688" w14:textId="77777777" w:rsidTr="009E5532">
        <w:trPr>
          <w:trHeight w:val="375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2C646" w14:textId="77777777" w:rsidR="00FE5D0A" w:rsidRPr="003F2FD4" w:rsidRDefault="00A704CD" w:rsidP="009E5054">
            <w:pPr>
              <w:widowControl w:val="0"/>
              <w:suppressAutoHyphens/>
              <w:autoSpaceDE w:val="0"/>
              <w:autoSpaceDN w:val="0"/>
              <w:adjustRightInd w:val="0"/>
              <w:spacing w:after="0" w:line="240" w:lineRule="auto"/>
              <w:jc w:val="both"/>
              <w:rPr>
                <w:rFonts w:ascii="Times New Roman" w:eastAsia="Times New Roman" w:hAnsi="Times New Roman" w:cs="Times New Roman"/>
                <w:iCs/>
                <w:sz w:val="23"/>
                <w:szCs w:val="23"/>
                <w:lang w:val="uk-UA" w:eastAsia="ru-RU"/>
              </w:rPr>
            </w:pPr>
            <w:r w:rsidRPr="003F2FD4">
              <w:rPr>
                <w:rFonts w:ascii="Times New Roman" w:eastAsia="Times New Roman" w:hAnsi="Times New Roman" w:cs="Times New Roman"/>
                <w:iCs/>
                <w:sz w:val="23"/>
                <w:szCs w:val="23"/>
                <w:lang w:val="uk-UA" w:eastAsia="ru-RU"/>
              </w:rPr>
              <w:t>2</w:t>
            </w:r>
            <w:r w:rsidR="00FE5D0A" w:rsidRPr="003F2FD4">
              <w:rPr>
                <w:rFonts w:ascii="Times New Roman" w:eastAsia="Times New Roman" w:hAnsi="Times New Roman" w:cs="Times New Roman"/>
                <w:iCs/>
                <w:sz w:val="23"/>
                <w:szCs w:val="23"/>
                <w:lang w:val="uk-UA" w:eastAsia="ru-RU"/>
              </w:rPr>
              <w:t>.</w:t>
            </w:r>
          </w:p>
        </w:tc>
        <w:tc>
          <w:tcPr>
            <w:tcW w:w="2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D3F0C" w14:textId="77777777" w:rsidR="00FE5D0A" w:rsidRPr="003F2FD4" w:rsidRDefault="00FE5D0A" w:rsidP="009E5054">
            <w:pPr>
              <w:pBdr>
                <w:top w:val="nil"/>
                <w:left w:val="nil"/>
                <w:bottom w:val="nil"/>
                <w:right w:val="nil"/>
                <w:between w:val="nil"/>
              </w:pBdr>
              <w:spacing w:after="0" w:line="240" w:lineRule="auto"/>
              <w:ind w:hanging="2"/>
              <w:rPr>
                <w:rFonts w:ascii="Times New Roman" w:eastAsia="Times New Roman" w:hAnsi="Times New Roman" w:cs="Times New Roman"/>
                <w:sz w:val="23"/>
                <w:szCs w:val="23"/>
                <w:lang w:val="uk-UA"/>
              </w:rPr>
            </w:pPr>
            <w:r w:rsidRPr="003F2FD4">
              <w:rPr>
                <w:rFonts w:ascii="Times New Roman" w:eastAsia="Times New Roman" w:hAnsi="Times New Roman" w:cs="Times New Roman"/>
                <w:b/>
                <w:sz w:val="23"/>
                <w:szCs w:val="23"/>
                <w:lang w:val="uk-UA"/>
              </w:rPr>
              <w:t>Наявність фінансової спроможності*</w:t>
            </w:r>
          </w:p>
          <w:p w14:paraId="5568A479" w14:textId="77777777" w:rsidR="00FE5D0A" w:rsidRPr="003F2FD4" w:rsidRDefault="00FE5D0A" w:rsidP="009E5054">
            <w:pPr>
              <w:spacing w:after="0" w:line="240" w:lineRule="auto"/>
              <w:contextualSpacing/>
              <w:rPr>
                <w:rFonts w:ascii="Times New Roman" w:eastAsia="Times New Roman" w:hAnsi="Times New Roman" w:cs="Times New Roman"/>
                <w:b/>
                <w:bCs/>
                <w:sz w:val="23"/>
                <w:szCs w:val="23"/>
                <w:lang w:val="uk-UA"/>
              </w:rPr>
            </w:pPr>
            <w:r w:rsidRPr="003F2FD4">
              <w:rPr>
                <w:rFonts w:ascii="Times New Roman" w:eastAsia="Times New Roman" w:hAnsi="Times New Roman" w:cs="Times New Roman"/>
                <w:sz w:val="23"/>
                <w:szCs w:val="23"/>
                <w:lang w:val="uk-UA"/>
              </w:rPr>
              <w:t xml:space="preserve">* Замовник не вимагає надання підтвердження обсягу річного доходу (виручки) у розмірі більшому, ніж очікувана вартість предмета закупівлі </w:t>
            </w:r>
          </w:p>
        </w:tc>
        <w:tc>
          <w:tcPr>
            <w:tcW w:w="6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A8C33" w14:textId="65EF067A" w:rsidR="00FE5D0A" w:rsidRPr="003F2FD4" w:rsidRDefault="00D7345C" w:rsidP="009E5054">
            <w:pPr>
              <w:pBdr>
                <w:top w:val="nil"/>
                <w:left w:val="nil"/>
                <w:bottom w:val="nil"/>
                <w:right w:val="nil"/>
                <w:between w:val="nil"/>
              </w:pBdr>
              <w:spacing w:after="0" w:line="240" w:lineRule="auto"/>
              <w:ind w:hanging="2"/>
              <w:jc w:val="both"/>
              <w:rPr>
                <w:rFonts w:ascii="Times New Roman" w:eastAsia="Times New Roman" w:hAnsi="Times New Roman" w:cs="Times New Roman"/>
                <w:sz w:val="23"/>
                <w:szCs w:val="23"/>
                <w:lang w:val="uk-UA"/>
              </w:rPr>
            </w:pPr>
            <w:r w:rsidRPr="003F2FD4">
              <w:rPr>
                <w:rFonts w:ascii="Times New Roman" w:eastAsia="Times New Roman" w:hAnsi="Times New Roman" w:cs="Times New Roman"/>
                <w:sz w:val="23"/>
                <w:szCs w:val="23"/>
                <w:lang w:val="uk-UA"/>
              </w:rPr>
              <w:t>2</w:t>
            </w:r>
            <w:r w:rsidR="00FE5D0A" w:rsidRPr="003F2FD4">
              <w:rPr>
                <w:rFonts w:ascii="Times New Roman" w:eastAsia="Times New Roman" w:hAnsi="Times New Roman" w:cs="Times New Roman"/>
                <w:sz w:val="23"/>
                <w:szCs w:val="23"/>
                <w:lang w:val="uk-UA"/>
              </w:rPr>
              <w:t xml:space="preserve">.1. На підтвердження фінансової спроможності учасник надає фінансову звітність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w:t>
            </w:r>
            <w:r w:rsidR="00EF1751">
              <w:rPr>
                <w:rFonts w:ascii="Times New Roman" w:eastAsia="Times New Roman" w:hAnsi="Times New Roman" w:cs="Times New Roman"/>
                <w:sz w:val="23"/>
                <w:szCs w:val="23"/>
                <w:lang w:val="uk-UA"/>
              </w:rPr>
              <w:t xml:space="preserve">(Баланс та Звіт про фінансові результати за </w:t>
            </w:r>
            <w:r w:rsidR="00EF1751" w:rsidRPr="003F2FD4">
              <w:rPr>
                <w:rFonts w:ascii="Times New Roman" w:eastAsia="Times New Roman" w:hAnsi="Times New Roman" w:cs="Times New Roman"/>
                <w:sz w:val="23"/>
                <w:szCs w:val="23"/>
                <w:lang w:val="uk-UA"/>
              </w:rPr>
              <w:t>останній звітний період</w:t>
            </w:r>
            <w:r w:rsidR="00EF1751">
              <w:rPr>
                <w:rFonts w:ascii="Times New Roman" w:eastAsia="Times New Roman" w:hAnsi="Times New Roman" w:cs="Times New Roman"/>
                <w:sz w:val="23"/>
                <w:szCs w:val="23"/>
                <w:lang w:val="uk-UA"/>
              </w:rPr>
              <w:t>).</w:t>
            </w:r>
          </w:p>
          <w:p w14:paraId="3A615CFD" w14:textId="3440E2BA" w:rsidR="00FE5D0A" w:rsidRPr="003F2FD4" w:rsidRDefault="00D7345C" w:rsidP="009E5054">
            <w:pPr>
              <w:pBdr>
                <w:top w:val="nil"/>
                <w:left w:val="nil"/>
                <w:bottom w:val="nil"/>
                <w:right w:val="nil"/>
                <w:between w:val="nil"/>
              </w:pBdr>
              <w:spacing w:after="0" w:line="240" w:lineRule="auto"/>
              <w:ind w:hanging="2"/>
              <w:jc w:val="both"/>
              <w:rPr>
                <w:rFonts w:ascii="Times New Roman" w:eastAsia="Times New Roman" w:hAnsi="Times New Roman" w:cs="Times New Roman"/>
                <w:sz w:val="23"/>
                <w:szCs w:val="23"/>
                <w:lang w:val="uk-UA"/>
              </w:rPr>
            </w:pPr>
            <w:r w:rsidRPr="005D2D67">
              <w:rPr>
                <w:rFonts w:ascii="Times New Roman" w:eastAsia="Times New Roman" w:hAnsi="Times New Roman" w:cs="Times New Roman"/>
                <w:sz w:val="23"/>
                <w:szCs w:val="23"/>
                <w:lang w:val="uk-UA"/>
              </w:rPr>
              <w:t>2</w:t>
            </w:r>
            <w:r w:rsidR="00FE5D0A" w:rsidRPr="005D2D67">
              <w:rPr>
                <w:rFonts w:ascii="Times New Roman" w:eastAsia="Times New Roman" w:hAnsi="Times New Roman" w:cs="Times New Roman"/>
                <w:sz w:val="23"/>
                <w:szCs w:val="23"/>
                <w:lang w:val="uk-UA"/>
              </w:rPr>
              <w:t>.</w:t>
            </w:r>
            <w:r w:rsidR="00D75E42" w:rsidRPr="005D2D67">
              <w:rPr>
                <w:rFonts w:ascii="Times New Roman" w:eastAsia="Times New Roman" w:hAnsi="Times New Roman" w:cs="Times New Roman"/>
                <w:sz w:val="23"/>
                <w:szCs w:val="23"/>
                <w:lang w:val="uk-UA"/>
              </w:rPr>
              <w:t>2</w:t>
            </w:r>
            <w:r w:rsidR="00FE5D0A" w:rsidRPr="005D2D67">
              <w:rPr>
                <w:rFonts w:ascii="Times New Roman" w:eastAsia="Times New Roman" w:hAnsi="Times New Roman" w:cs="Times New Roman"/>
                <w:sz w:val="23"/>
                <w:szCs w:val="23"/>
                <w:lang w:val="uk-UA"/>
              </w:rPr>
              <w:t>.</w:t>
            </w:r>
            <w:r w:rsidR="00FE5D0A" w:rsidRPr="005D2D67">
              <w:rPr>
                <w:rFonts w:ascii="Times New Roman" w:eastAsia="Times New Roman" w:hAnsi="Times New Roman" w:cs="Times New Roman"/>
                <w:b/>
                <w:sz w:val="23"/>
                <w:szCs w:val="23"/>
                <w:lang w:val="uk-UA"/>
              </w:rPr>
              <w:t xml:space="preserve"> ФОП</w:t>
            </w:r>
            <w:r w:rsidR="00FE5D0A" w:rsidRPr="005D2D67">
              <w:rPr>
                <w:rFonts w:ascii="Times New Roman" w:eastAsia="Times New Roman" w:hAnsi="Times New Roman" w:cs="Times New Roman"/>
                <w:sz w:val="23"/>
                <w:szCs w:val="23"/>
                <w:lang w:val="uk-UA"/>
              </w:rPr>
              <w:t xml:space="preserve"> на підтвердження</w:t>
            </w:r>
            <w:r w:rsidR="00BE2FF7" w:rsidRPr="005D2D67">
              <w:rPr>
                <w:rFonts w:ascii="Times New Roman" w:eastAsia="Times New Roman" w:hAnsi="Times New Roman" w:cs="Times New Roman"/>
                <w:sz w:val="23"/>
                <w:szCs w:val="23"/>
                <w:lang w:val="uk-UA"/>
              </w:rPr>
              <w:t xml:space="preserve"> </w:t>
            </w:r>
            <w:r w:rsidR="00FE5D0A" w:rsidRPr="005D2D67">
              <w:rPr>
                <w:rFonts w:ascii="Times New Roman" w:eastAsia="Times New Roman" w:hAnsi="Times New Roman" w:cs="Times New Roman"/>
                <w:sz w:val="23"/>
                <w:szCs w:val="23"/>
                <w:lang w:val="uk-UA"/>
              </w:rPr>
              <w:t>фінансової</w:t>
            </w:r>
            <w:r w:rsidR="00BE2FF7" w:rsidRPr="005D2D67">
              <w:rPr>
                <w:rFonts w:ascii="Times New Roman" w:eastAsia="Times New Roman" w:hAnsi="Times New Roman" w:cs="Times New Roman"/>
                <w:sz w:val="23"/>
                <w:szCs w:val="23"/>
                <w:lang w:val="uk-UA"/>
              </w:rPr>
              <w:t xml:space="preserve"> </w:t>
            </w:r>
            <w:r w:rsidR="00FE5D0A" w:rsidRPr="005D2D67">
              <w:rPr>
                <w:rFonts w:ascii="Times New Roman" w:eastAsia="Times New Roman" w:hAnsi="Times New Roman" w:cs="Times New Roman"/>
                <w:sz w:val="23"/>
                <w:szCs w:val="23"/>
                <w:lang w:val="uk-UA"/>
              </w:rPr>
              <w:t>спроможності</w:t>
            </w:r>
            <w:r w:rsidR="00BE2FF7" w:rsidRPr="005D2D67">
              <w:rPr>
                <w:rFonts w:ascii="Times New Roman" w:eastAsia="Times New Roman" w:hAnsi="Times New Roman" w:cs="Times New Roman"/>
                <w:sz w:val="23"/>
                <w:szCs w:val="23"/>
                <w:lang w:val="uk-UA"/>
              </w:rPr>
              <w:t xml:space="preserve"> </w:t>
            </w:r>
            <w:r w:rsidR="00FE5D0A" w:rsidRPr="005D2D67">
              <w:rPr>
                <w:rFonts w:ascii="Times New Roman" w:eastAsia="Times New Roman" w:hAnsi="Times New Roman" w:cs="Times New Roman"/>
                <w:sz w:val="23"/>
                <w:szCs w:val="23"/>
                <w:lang w:val="uk-UA"/>
              </w:rPr>
              <w:t>надає</w:t>
            </w:r>
            <w:r w:rsidR="00BE2FF7" w:rsidRPr="005D2D67">
              <w:rPr>
                <w:rFonts w:ascii="Times New Roman" w:eastAsia="Times New Roman" w:hAnsi="Times New Roman" w:cs="Times New Roman"/>
                <w:sz w:val="23"/>
                <w:szCs w:val="23"/>
                <w:lang w:val="uk-UA"/>
              </w:rPr>
              <w:t xml:space="preserve"> </w:t>
            </w:r>
            <w:r w:rsidR="00FE5D0A" w:rsidRPr="005D2D67">
              <w:rPr>
                <w:rFonts w:ascii="Times New Roman" w:eastAsia="Times New Roman" w:hAnsi="Times New Roman" w:cs="Times New Roman"/>
                <w:sz w:val="23"/>
                <w:szCs w:val="23"/>
                <w:lang w:val="uk-UA"/>
              </w:rPr>
              <w:t>річну</w:t>
            </w:r>
            <w:r w:rsidR="00BE2FF7" w:rsidRPr="005D2D67">
              <w:rPr>
                <w:rFonts w:ascii="Times New Roman" w:eastAsia="Times New Roman" w:hAnsi="Times New Roman" w:cs="Times New Roman"/>
                <w:sz w:val="23"/>
                <w:szCs w:val="23"/>
                <w:lang w:val="uk-UA"/>
              </w:rPr>
              <w:t xml:space="preserve"> </w:t>
            </w:r>
            <w:r w:rsidR="00FE5D0A" w:rsidRPr="005D2D67">
              <w:rPr>
                <w:rFonts w:ascii="Times New Roman" w:eastAsia="Times New Roman" w:hAnsi="Times New Roman" w:cs="Times New Roman"/>
                <w:sz w:val="23"/>
                <w:szCs w:val="23"/>
                <w:lang w:val="uk-UA"/>
              </w:rPr>
              <w:t>податкову</w:t>
            </w:r>
            <w:r w:rsidR="00BE2FF7" w:rsidRPr="005D2D67">
              <w:rPr>
                <w:rFonts w:ascii="Times New Roman" w:eastAsia="Times New Roman" w:hAnsi="Times New Roman" w:cs="Times New Roman"/>
                <w:sz w:val="23"/>
                <w:szCs w:val="23"/>
                <w:lang w:val="uk-UA"/>
              </w:rPr>
              <w:t xml:space="preserve"> </w:t>
            </w:r>
            <w:r w:rsidR="00FE5D0A" w:rsidRPr="005D2D67">
              <w:rPr>
                <w:rFonts w:ascii="Times New Roman" w:eastAsia="Times New Roman" w:hAnsi="Times New Roman" w:cs="Times New Roman"/>
                <w:sz w:val="23"/>
                <w:szCs w:val="23"/>
                <w:lang w:val="uk-UA"/>
              </w:rPr>
              <w:t>декларацію за 202</w:t>
            </w:r>
            <w:r w:rsidR="00EF1751">
              <w:rPr>
                <w:rFonts w:ascii="Times New Roman" w:eastAsia="Times New Roman" w:hAnsi="Times New Roman" w:cs="Times New Roman"/>
                <w:sz w:val="23"/>
                <w:szCs w:val="23"/>
                <w:lang w:val="uk-UA"/>
              </w:rPr>
              <w:t>2</w:t>
            </w:r>
            <w:r w:rsidR="00FE5D0A" w:rsidRPr="005D2D67">
              <w:rPr>
                <w:rFonts w:ascii="Times New Roman" w:eastAsia="Times New Roman" w:hAnsi="Times New Roman" w:cs="Times New Roman"/>
                <w:sz w:val="23"/>
                <w:szCs w:val="23"/>
                <w:lang w:val="uk-UA"/>
              </w:rPr>
              <w:t xml:space="preserve"> рік.</w:t>
            </w:r>
          </w:p>
          <w:p w14:paraId="4439354B" w14:textId="77777777" w:rsidR="00FE5D0A" w:rsidRPr="003F2FD4" w:rsidRDefault="00FE5D0A" w:rsidP="009E5054">
            <w:pPr>
              <w:pBdr>
                <w:top w:val="nil"/>
                <w:left w:val="nil"/>
                <w:bottom w:val="nil"/>
                <w:right w:val="nil"/>
                <w:between w:val="nil"/>
              </w:pBdr>
              <w:spacing w:after="0" w:line="240" w:lineRule="auto"/>
              <w:ind w:hanging="2"/>
              <w:jc w:val="both"/>
              <w:rPr>
                <w:rFonts w:ascii="Times New Roman" w:eastAsia="Times New Roman" w:hAnsi="Times New Roman" w:cs="Times New Roman"/>
                <w:sz w:val="23"/>
                <w:szCs w:val="23"/>
                <w:lang w:val="uk-UA"/>
              </w:rPr>
            </w:pPr>
            <w:r w:rsidRPr="003F2FD4">
              <w:rPr>
                <w:rFonts w:ascii="Times New Roman" w:eastAsia="Times New Roman" w:hAnsi="Times New Roman" w:cs="Times New Roman"/>
                <w:sz w:val="23"/>
                <w:szCs w:val="23"/>
                <w:lang w:val="uk-UA"/>
              </w:rPr>
              <w:t>Ті</w:t>
            </w:r>
            <w:r w:rsidR="00BE2FF7" w:rsidRPr="003F2FD4">
              <w:rPr>
                <w:rFonts w:ascii="Times New Roman" w:eastAsia="Times New Roman" w:hAnsi="Times New Roman" w:cs="Times New Roman"/>
                <w:sz w:val="23"/>
                <w:szCs w:val="23"/>
                <w:lang w:val="uk-UA"/>
              </w:rPr>
              <w:t xml:space="preserve"> </w:t>
            </w:r>
            <w:r w:rsidRPr="003F2FD4">
              <w:rPr>
                <w:rFonts w:ascii="Times New Roman" w:eastAsia="Times New Roman" w:hAnsi="Times New Roman" w:cs="Times New Roman"/>
                <w:sz w:val="23"/>
                <w:szCs w:val="23"/>
                <w:lang w:val="uk-UA"/>
              </w:rPr>
              <w:t>учасники, що</w:t>
            </w:r>
            <w:r w:rsidR="00BE2FF7" w:rsidRPr="003F2FD4">
              <w:rPr>
                <w:rFonts w:ascii="Times New Roman" w:eastAsia="Times New Roman" w:hAnsi="Times New Roman" w:cs="Times New Roman"/>
                <w:sz w:val="23"/>
                <w:szCs w:val="23"/>
                <w:lang w:val="uk-UA"/>
              </w:rPr>
              <w:t xml:space="preserve"> </w:t>
            </w:r>
            <w:r w:rsidRPr="003F2FD4">
              <w:rPr>
                <w:rFonts w:ascii="Times New Roman" w:eastAsia="Times New Roman" w:hAnsi="Times New Roman" w:cs="Times New Roman"/>
                <w:sz w:val="23"/>
                <w:szCs w:val="23"/>
                <w:lang w:val="uk-UA"/>
              </w:rPr>
              <w:t>працюють</w:t>
            </w:r>
            <w:r w:rsidR="00BE2FF7" w:rsidRPr="003F2FD4">
              <w:rPr>
                <w:rFonts w:ascii="Times New Roman" w:eastAsia="Times New Roman" w:hAnsi="Times New Roman" w:cs="Times New Roman"/>
                <w:sz w:val="23"/>
                <w:szCs w:val="23"/>
                <w:lang w:val="uk-UA"/>
              </w:rPr>
              <w:t xml:space="preserve"> </w:t>
            </w:r>
            <w:r w:rsidRPr="003F2FD4">
              <w:rPr>
                <w:rFonts w:ascii="Times New Roman" w:eastAsia="Times New Roman" w:hAnsi="Times New Roman" w:cs="Times New Roman"/>
                <w:sz w:val="23"/>
                <w:szCs w:val="23"/>
                <w:lang w:val="uk-UA"/>
              </w:rPr>
              <w:t>менше одного року, надають</w:t>
            </w:r>
            <w:r w:rsidR="00BE2FF7" w:rsidRPr="003F2FD4">
              <w:rPr>
                <w:rFonts w:ascii="Times New Roman" w:eastAsia="Times New Roman" w:hAnsi="Times New Roman" w:cs="Times New Roman"/>
                <w:sz w:val="23"/>
                <w:szCs w:val="23"/>
                <w:lang w:val="uk-UA"/>
              </w:rPr>
              <w:t xml:space="preserve"> </w:t>
            </w:r>
            <w:r w:rsidRPr="003F2FD4">
              <w:rPr>
                <w:rFonts w:ascii="Times New Roman" w:eastAsia="Times New Roman" w:hAnsi="Times New Roman" w:cs="Times New Roman"/>
                <w:sz w:val="23"/>
                <w:szCs w:val="23"/>
                <w:lang w:val="uk-UA"/>
              </w:rPr>
              <w:t>відповідний</w:t>
            </w:r>
            <w:r w:rsidRPr="003F2FD4">
              <w:rPr>
                <w:rFonts w:ascii="Times New Roman" w:hAnsi="Times New Roman" w:cs="Times New Roman"/>
                <w:sz w:val="23"/>
                <w:szCs w:val="23"/>
                <w:lang w:val="uk-UA"/>
              </w:rPr>
              <w:t xml:space="preserve"> лист – пояснення</w:t>
            </w:r>
            <w:r w:rsidR="00BE2FF7"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щодо причин неподання</w:t>
            </w:r>
            <w:r w:rsidR="00BE2FF7"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такої</w:t>
            </w:r>
            <w:r w:rsidR="00BE2FF7"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звітності та не</w:t>
            </w:r>
            <w:r w:rsidR="00BE2FF7"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нада</w:t>
            </w:r>
            <w:r w:rsidR="000B6FD5" w:rsidRPr="003F2FD4">
              <w:rPr>
                <w:rFonts w:ascii="Times New Roman" w:hAnsi="Times New Roman" w:cs="Times New Roman"/>
                <w:sz w:val="23"/>
                <w:szCs w:val="23"/>
                <w:lang w:val="uk-UA"/>
              </w:rPr>
              <w:t>ють</w:t>
            </w:r>
            <w:r w:rsidR="00BE2FF7"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її у складі</w:t>
            </w:r>
            <w:r w:rsidR="00BE2FF7"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тендерної</w:t>
            </w:r>
            <w:r w:rsidR="00BE2FF7" w:rsidRPr="003F2FD4">
              <w:rPr>
                <w:rFonts w:ascii="Times New Roman" w:hAnsi="Times New Roman" w:cs="Times New Roman"/>
                <w:sz w:val="23"/>
                <w:szCs w:val="23"/>
                <w:lang w:val="uk-UA"/>
              </w:rPr>
              <w:t xml:space="preserve"> </w:t>
            </w:r>
            <w:r w:rsidRPr="003F2FD4">
              <w:rPr>
                <w:rFonts w:ascii="Times New Roman" w:hAnsi="Times New Roman" w:cs="Times New Roman"/>
                <w:sz w:val="23"/>
                <w:szCs w:val="23"/>
                <w:lang w:val="uk-UA"/>
              </w:rPr>
              <w:t>пропозиції.</w:t>
            </w:r>
          </w:p>
          <w:p w14:paraId="61BE60DA" w14:textId="77777777" w:rsidR="00FE5D0A" w:rsidRPr="003F2FD4" w:rsidRDefault="00FE5D0A" w:rsidP="009E5054">
            <w:pPr>
              <w:pBdr>
                <w:top w:val="nil"/>
                <w:left w:val="nil"/>
                <w:bottom w:val="nil"/>
                <w:right w:val="nil"/>
                <w:between w:val="nil"/>
              </w:pBdr>
              <w:spacing w:after="0" w:line="240" w:lineRule="auto"/>
              <w:jc w:val="both"/>
              <w:rPr>
                <w:rFonts w:ascii="Times New Roman" w:eastAsia="Times New Roman" w:hAnsi="Times New Roman" w:cs="Times New Roman"/>
                <w:sz w:val="23"/>
                <w:szCs w:val="23"/>
                <w:lang w:val="uk-UA"/>
              </w:rPr>
            </w:pPr>
            <w:r w:rsidRPr="003F2FD4">
              <w:rPr>
                <w:rFonts w:ascii="Times New Roman" w:eastAsia="Times New Roman" w:hAnsi="Times New Roman" w:cs="Times New Roman"/>
                <w:i/>
                <w:sz w:val="23"/>
                <w:szCs w:val="23"/>
                <w:lang w:val="uk-UA"/>
              </w:rPr>
              <w:t>У випадку</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якщо</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учасником</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із</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законодавчих причин не складається</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фінансова</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звітність, він</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надає лист- роз’яснення з відповідним</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поясненням та посиланням на нормативні</w:t>
            </w:r>
            <w:r w:rsidR="00BE2FF7" w:rsidRPr="003F2FD4">
              <w:rPr>
                <w:rFonts w:ascii="Times New Roman" w:eastAsia="Times New Roman" w:hAnsi="Times New Roman" w:cs="Times New Roman"/>
                <w:i/>
                <w:sz w:val="23"/>
                <w:szCs w:val="23"/>
                <w:lang w:val="uk-UA"/>
              </w:rPr>
              <w:t xml:space="preserve"> </w:t>
            </w:r>
            <w:r w:rsidRPr="003F2FD4">
              <w:rPr>
                <w:rFonts w:ascii="Times New Roman" w:eastAsia="Times New Roman" w:hAnsi="Times New Roman" w:cs="Times New Roman"/>
                <w:i/>
                <w:sz w:val="23"/>
                <w:szCs w:val="23"/>
                <w:lang w:val="uk-UA"/>
              </w:rPr>
              <w:t>акти</w:t>
            </w:r>
            <w:r w:rsidRPr="003F2FD4">
              <w:rPr>
                <w:rFonts w:ascii="Times New Roman" w:eastAsia="Times New Roman" w:hAnsi="Times New Roman" w:cs="Times New Roman"/>
                <w:sz w:val="23"/>
                <w:szCs w:val="23"/>
                <w:lang w:val="uk-UA"/>
              </w:rPr>
              <w:t>.</w:t>
            </w:r>
          </w:p>
        </w:tc>
      </w:tr>
    </w:tbl>
    <w:p w14:paraId="27E8595B" w14:textId="77777777" w:rsidR="005E6835" w:rsidRPr="003F2FD4" w:rsidRDefault="005E6835" w:rsidP="0028247C">
      <w:pPr>
        <w:pBdr>
          <w:top w:val="nil"/>
          <w:left w:val="nil"/>
          <w:bottom w:val="nil"/>
          <w:right w:val="nil"/>
          <w:between w:val="nil"/>
        </w:pBdr>
        <w:spacing w:after="0" w:line="240" w:lineRule="auto"/>
        <w:ind w:hanging="2"/>
        <w:jc w:val="both"/>
        <w:rPr>
          <w:rFonts w:ascii="Times New Roman" w:hAnsi="Times New Roman" w:cs="Times New Roman"/>
          <w:b/>
          <w:sz w:val="24"/>
          <w:szCs w:val="24"/>
          <w:lang w:val="uk-UA"/>
        </w:rPr>
      </w:pPr>
      <w:r w:rsidRPr="003F2FD4">
        <w:rPr>
          <w:rFonts w:ascii="Times New Roman" w:eastAsia="Times New Roman" w:hAnsi="Times New Roman" w:cs="Times New Roman"/>
          <w:i/>
          <w:sz w:val="20"/>
          <w:szCs w:val="20"/>
          <w:lang w:val="uk-UA"/>
        </w:rPr>
        <w:t>*У</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разі</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участі</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об’єднання</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учасників</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підтвердження</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відповідності</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кваліфікаційним</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критеріям</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здійснюється з урахуванням</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узагальнених</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об’єднаних</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показників кожного учасника такого об’єднання на підставі</w:t>
      </w:r>
      <w:r w:rsidR="001E341F"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наданої</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об’єднанням</w:t>
      </w:r>
      <w:r w:rsidR="00BE2FF7" w:rsidRPr="003F2FD4">
        <w:rPr>
          <w:rFonts w:ascii="Times New Roman" w:eastAsia="Times New Roman" w:hAnsi="Times New Roman" w:cs="Times New Roman"/>
          <w:i/>
          <w:sz w:val="20"/>
          <w:szCs w:val="20"/>
          <w:lang w:val="uk-UA"/>
        </w:rPr>
        <w:t xml:space="preserve"> </w:t>
      </w:r>
      <w:r w:rsidRPr="003F2FD4">
        <w:rPr>
          <w:rFonts w:ascii="Times New Roman" w:eastAsia="Times New Roman" w:hAnsi="Times New Roman" w:cs="Times New Roman"/>
          <w:i/>
          <w:sz w:val="20"/>
          <w:szCs w:val="20"/>
          <w:lang w:val="uk-UA"/>
        </w:rPr>
        <w:t>інформації.</w:t>
      </w:r>
    </w:p>
    <w:p w14:paraId="17B8CBC2" w14:textId="77777777" w:rsidR="00A45DB1" w:rsidRPr="003F2FD4" w:rsidRDefault="00A45DB1" w:rsidP="00CB5675">
      <w:pPr>
        <w:spacing w:after="0" w:line="240" w:lineRule="auto"/>
        <w:rPr>
          <w:rFonts w:ascii="Times New Roman" w:eastAsia="Times New Roman" w:hAnsi="Times New Roman" w:cs="Times New Roman"/>
          <w:b/>
          <w:sz w:val="24"/>
          <w:szCs w:val="24"/>
          <w:lang w:val="uk-UA"/>
        </w:rPr>
        <w:sectPr w:rsidR="00A45DB1" w:rsidRPr="003F2FD4" w:rsidSect="00821FC5">
          <w:pgSz w:w="11904" w:h="16834"/>
          <w:pgMar w:top="284" w:right="850" w:bottom="426" w:left="1134" w:header="709" w:footer="197" w:gutter="0"/>
          <w:cols w:space="709"/>
        </w:sectPr>
      </w:pPr>
    </w:p>
    <w:p w14:paraId="276D80D5" w14:textId="489C2BE0" w:rsidR="009B6541" w:rsidRPr="003F2FD4" w:rsidRDefault="009B6541" w:rsidP="00BA206D">
      <w:pPr>
        <w:spacing w:after="0" w:line="240" w:lineRule="auto"/>
        <w:jc w:val="center"/>
        <w:rPr>
          <w:rFonts w:ascii="Times New Roman" w:eastAsia="Times New Roman" w:hAnsi="Times New Roman" w:cs="Times New Roman"/>
          <w:b/>
          <w:sz w:val="24"/>
          <w:szCs w:val="24"/>
          <w:lang w:val="uk-UA"/>
        </w:rPr>
      </w:pPr>
      <w:r w:rsidRPr="003F2FD4">
        <w:rPr>
          <w:rFonts w:ascii="Times New Roman" w:eastAsia="Times New Roman" w:hAnsi="Times New Roman" w:cs="Times New Roman"/>
          <w:b/>
          <w:sz w:val="24"/>
          <w:szCs w:val="24"/>
          <w:lang w:val="uk-UA"/>
        </w:rPr>
        <w:lastRenderedPageBreak/>
        <w:t>РОЗДІЛ І</w:t>
      </w:r>
      <w:r w:rsidR="00BA206D" w:rsidRPr="003F2FD4">
        <w:rPr>
          <w:rFonts w:ascii="Times New Roman" w:eastAsia="Times New Roman" w:hAnsi="Times New Roman" w:cs="Times New Roman"/>
          <w:b/>
          <w:sz w:val="24"/>
          <w:szCs w:val="24"/>
          <w:lang w:val="uk-UA"/>
        </w:rPr>
        <w:t>І</w:t>
      </w:r>
      <w:r w:rsidRPr="003F2FD4">
        <w:rPr>
          <w:rFonts w:ascii="Times New Roman" w:eastAsia="Times New Roman" w:hAnsi="Times New Roman" w:cs="Times New Roman"/>
          <w:b/>
          <w:sz w:val="24"/>
          <w:szCs w:val="24"/>
          <w:lang w:val="uk-UA"/>
        </w:rPr>
        <w:t xml:space="preserve">. Перелік документів та інформації  для підтвердження </w:t>
      </w:r>
      <w:r w:rsidR="00CB5675" w:rsidRPr="003F2FD4">
        <w:rPr>
          <w:rFonts w:ascii="Times New Roman" w:eastAsia="Times New Roman" w:hAnsi="Times New Roman" w:cs="Times New Roman"/>
          <w:b/>
          <w:sz w:val="24"/>
          <w:szCs w:val="24"/>
          <w:lang w:val="uk-UA"/>
        </w:rPr>
        <w:t>в</w:t>
      </w:r>
      <w:r w:rsidR="00BA206D" w:rsidRPr="003F2FD4">
        <w:rPr>
          <w:rFonts w:ascii="Times New Roman" w:eastAsia="Times New Roman" w:hAnsi="Times New Roman" w:cs="Times New Roman"/>
          <w:b/>
          <w:sz w:val="24"/>
          <w:szCs w:val="24"/>
          <w:lang w:val="uk-UA"/>
        </w:rPr>
        <w:t xml:space="preserve">ідсутності </w:t>
      </w:r>
      <w:r w:rsidR="003402A3" w:rsidRPr="003F2FD4">
        <w:rPr>
          <w:rFonts w:ascii="Times New Roman" w:eastAsia="Times New Roman" w:hAnsi="Times New Roman" w:cs="Times New Roman"/>
          <w:b/>
          <w:sz w:val="24"/>
          <w:szCs w:val="24"/>
          <w:lang w:val="uk-UA"/>
        </w:rPr>
        <w:t>підстав для відмови УЧАСНИКУ (ПЕРЕМОЖЦЮ) в участі у процедурі закупівлі</w:t>
      </w:r>
      <w:r w:rsidR="003402A3">
        <w:rPr>
          <w:rFonts w:ascii="Times New Roman" w:eastAsia="Times New Roman" w:hAnsi="Times New Roman" w:cs="Times New Roman"/>
          <w:b/>
          <w:sz w:val="24"/>
          <w:szCs w:val="24"/>
          <w:lang w:val="uk-UA"/>
        </w:rPr>
        <w:t xml:space="preserve">, </w:t>
      </w:r>
      <w:r w:rsidR="00BA206D" w:rsidRPr="003F2FD4">
        <w:rPr>
          <w:rFonts w:ascii="Times New Roman" w:eastAsia="Times New Roman" w:hAnsi="Times New Roman" w:cs="Times New Roman"/>
          <w:b/>
          <w:sz w:val="24"/>
          <w:szCs w:val="24"/>
          <w:lang w:val="uk-UA"/>
        </w:rPr>
        <w:t xml:space="preserve">передбачених відповідно до </w:t>
      </w:r>
      <w:r w:rsidR="003402A3">
        <w:rPr>
          <w:rFonts w:ascii="Times New Roman" w:eastAsia="Times New Roman" w:hAnsi="Times New Roman" w:cs="Times New Roman"/>
          <w:b/>
          <w:sz w:val="24"/>
          <w:szCs w:val="24"/>
          <w:lang w:val="uk-UA"/>
        </w:rPr>
        <w:t xml:space="preserve">п. 47 Постанови КМУ №1178 від 12.10.2022 </w:t>
      </w:r>
      <w:r w:rsidR="003402A3" w:rsidRPr="003F2FD4">
        <w:rPr>
          <w:rFonts w:ascii="Times New Roman" w:hAnsi="Times New Roman" w:cs="Times New Roman"/>
          <w:noProof/>
          <w:spacing w:val="-6"/>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43D6D" w14:textId="77777777" w:rsidR="00BA206D" w:rsidRPr="003F2FD4" w:rsidRDefault="00BA206D" w:rsidP="00BA206D">
      <w:pPr>
        <w:spacing w:after="0" w:line="240" w:lineRule="auto"/>
        <w:jc w:val="center"/>
        <w:rPr>
          <w:rFonts w:ascii="Times New Roman" w:eastAsia="Times New Roman" w:hAnsi="Times New Roman" w:cs="Times New Roman"/>
          <w:b/>
          <w:sz w:val="24"/>
          <w:szCs w:val="24"/>
          <w:lang w:val="uk-UA"/>
        </w:rPr>
      </w:pPr>
    </w:p>
    <w:tbl>
      <w:tblPr>
        <w:tblStyle w:val="a6"/>
        <w:tblW w:w="15313" w:type="dxa"/>
        <w:tblInd w:w="279" w:type="dxa"/>
        <w:tblLook w:val="04A0" w:firstRow="1" w:lastRow="0" w:firstColumn="1" w:lastColumn="0" w:noHBand="0" w:noVBand="1"/>
      </w:tblPr>
      <w:tblGrid>
        <w:gridCol w:w="876"/>
        <w:gridCol w:w="1741"/>
        <w:gridCol w:w="4330"/>
        <w:gridCol w:w="3769"/>
        <w:gridCol w:w="4597"/>
      </w:tblGrid>
      <w:tr w:rsidR="00897BFD" w:rsidRPr="00E82D5E" w14:paraId="551FA79C" w14:textId="77777777" w:rsidTr="00946FFF">
        <w:trPr>
          <w:trHeight w:val="2849"/>
        </w:trPr>
        <w:tc>
          <w:tcPr>
            <w:tcW w:w="876" w:type="dxa"/>
          </w:tcPr>
          <w:p w14:paraId="6AE55477" w14:textId="77777777" w:rsidR="00BA206D" w:rsidRPr="00E82D5E" w:rsidRDefault="00BA206D" w:rsidP="00946FFF">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з/п</w:t>
            </w:r>
          </w:p>
        </w:tc>
        <w:tc>
          <w:tcPr>
            <w:tcW w:w="1741" w:type="dxa"/>
          </w:tcPr>
          <w:p w14:paraId="7AE63936" w14:textId="1BB36725" w:rsidR="00BA206D" w:rsidRPr="00E82D5E" w:rsidRDefault="00BA206D"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Посилання на норм</w:t>
            </w:r>
            <w:r w:rsidR="00013DE5">
              <w:rPr>
                <w:rFonts w:ascii="Times New Roman" w:eastAsia="Times New Roman" w:hAnsi="Times New Roman" w:cs="Times New Roman"/>
                <w:b/>
                <w:sz w:val="24"/>
                <w:szCs w:val="24"/>
                <w:lang w:val="uk-UA"/>
              </w:rPr>
              <w:t>и</w:t>
            </w:r>
            <w:r w:rsidRPr="00E82D5E">
              <w:rPr>
                <w:rFonts w:ascii="Times New Roman" w:eastAsia="Times New Roman" w:hAnsi="Times New Roman" w:cs="Times New Roman"/>
                <w:b/>
                <w:sz w:val="24"/>
                <w:szCs w:val="24"/>
                <w:lang w:val="uk-UA"/>
              </w:rPr>
              <w:t xml:space="preserve"> </w:t>
            </w:r>
            <w:r w:rsidR="00013DE5">
              <w:rPr>
                <w:rFonts w:ascii="Times New Roman" w:eastAsia="Times New Roman" w:hAnsi="Times New Roman" w:cs="Times New Roman"/>
                <w:b/>
                <w:sz w:val="24"/>
                <w:szCs w:val="24"/>
                <w:lang w:val="uk-UA"/>
              </w:rPr>
              <w:t>Постанови</w:t>
            </w:r>
          </w:p>
        </w:tc>
        <w:tc>
          <w:tcPr>
            <w:tcW w:w="4330" w:type="dxa"/>
          </w:tcPr>
          <w:p w14:paraId="6D2DC0AE" w14:textId="77777777" w:rsidR="00BA206D" w:rsidRPr="00FC4AA0" w:rsidRDefault="00BA206D" w:rsidP="00CE780B">
            <w:pPr>
              <w:jc w:val="center"/>
              <w:rPr>
                <w:rFonts w:ascii="Times New Roman" w:eastAsia="Times New Roman" w:hAnsi="Times New Roman" w:cs="Times New Roman"/>
                <w:b/>
                <w:sz w:val="24"/>
                <w:szCs w:val="24"/>
                <w:lang w:val="uk-UA"/>
              </w:rPr>
            </w:pPr>
            <w:r w:rsidRPr="00FC4AA0">
              <w:rPr>
                <w:rFonts w:ascii="Times New Roman" w:eastAsia="Times New Roman" w:hAnsi="Times New Roman" w:cs="Times New Roman"/>
                <w:b/>
                <w:sz w:val="24"/>
                <w:szCs w:val="24"/>
                <w:lang w:val="uk-UA"/>
              </w:rPr>
              <w:t>Найменування підстави для відмови в участі</w:t>
            </w:r>
          </w:p>
          <w:p w14:paraId="0F45BAFD" w14:textId="77777777" w:rsidR="00A45DB1" w:rsidRPr="00FC4AA0" w:rsidRDefault="00A45DB1" w:rsidP="00CE780B">
            <w:pPr>
              <w:jc w:val="center"/>
              <w:rPr>
                <w:rFonts w:ascii="Times New Roman" w:eastAsia="Times New Roman" w:hAnsi="Times New Roman" w:cs="Times New Roman"/>
                <w:b/>
                <w:sz w:val="24"/>
                <w:szCs w:val="24"/>
                <w:lang w:val="uk-UA"/>
              </w:rPr>
            </w:pPr>
          </w:p>
          <w:p w14:paraId="0123456B" w14:textId="747B87F9" w:rsidR="00A45DB1" w:rsidRPr="00F142B9" w:rsidRDefault="00E82D5E" w:rsidP="00E82D5E">
            <w:pPr>
              <w:jc w:val="both"/>
              <w:rPr>
                <w:rFonts w:ascii="Times New Roman" w:eastAsia="Times New Roman" w:hAnsi="Times New Roman" w:cs="Times New Roman"/>
                <w:b/>
                <w:i/>
                <w:sz w:val="24"/>
                <w:szCs w:val="24"/>
                <w:lang w:val="uk-UA"/>
              </w:rPr>
            </w:pPr>
            <w:r w:rsidRPr="00F142B9">
              <w:rPr>
                <w:rFonts w:ascii="Times New Roman" w:hAnsi="Times New Roman" w:cs="Times New Roman"/>
                <w:sz w:val="24"/>
                <w:szCs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769" w:type="dxa"/>
          </w:tcPr>
          <w:p w14:paraId="412AD49D" w14:textId="77777777" w:rsidR="00BA206D" w:rsidRPr="00E82D5E" w:rsidRDefault="00BA206D"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Підтвердження відсутності підстави для відмови УЧАСНИКОМ</w:t>
            </w:r>
          </w:p>
        </w:tc>
        <w:tc>
          <w:tcPr>
            <w:tcW w:w="4597" w:type="dxa"/>
          </w:tcPr>
          <w:p w14:paraId="232B7476" w14:textId="77777777" w:rsidR="00BA206D" w:rsidRPr="00E82D5E" w:rsidRDefault="00BA206D"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Підтвердження відсутності підстави для відмови ПЕРЕМОЖЦЕМ</w:t>
            </w:r>
          </w:p>
        </w:tc>
      </w:tr>
      <w:tr w:rsidR="00897BFD" w:rsidRPr="00E82D5E" w14:paraId="032B447D" w14:textId="77777777" w:rsidTr="00946FFF">
        <w:tc>
          <w:tcPr>
            <w:tcW w:w="876" w:type="dxa"/>
          </w:tcPr>
          <w:p w14:paraId="3A6DF638" w14:textId="77777777" w:rsidR="0092657D" w:rsidRPr="00E82D5E" w:rsidRDefault="0092657D"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278BA76D" w14:textId="14849C35" w:rsidR="0092657D" w:rsidRPr="00E82D5E" w:rsidRDefault="0092657D"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1 </w:t>
            </w:r>
          </w:p>
        </w:tc>
        <w:tc>
          <w:tcPr>
            <w:tcW w:w="4330" w:type="dxa"/>
          </w:tcPr>
          <w:p w14:paraId="33A2B559" w14:textId="77777777" w:rsidR="0092657D" w:rsidRPr="00FC4AA0" w:rsidRDefault="0092657D" w:rsidP="00CE780B">
            <w:pPr>
              <w:rPr>
                <w:rFonts w:ascii="Times New Roman" w:eastAsia="Times New Roman" w:hAnsi="Times New Roman" w:cs="Times New Roman"/>
                <w:sz w:val="24"/>
                <w:szCs w:val="24"/>
                <w:lang w:val="uk-UA"/>
              </w:rPr>
            </w:pPr>
            <w:r w:rsidRPr="00FC4AA0">
              <w:rPr>
                <w:rFonts w:ascii="Times New Roman" w:hAnsi="Times New Roman" w:cs="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769" w:type="dxa"/>
          </w:tcPr>
          <w:p w14:paraId="0413EC61" w14:textId="77777777" w:rsidR="00CB5675" w:rsidRPr="00E82D5E" w:rsidRDefault="0092657D" w:rsidP="00CE780B">
            <w:pPr>
              <w:jc w:val="both"/>
              <w:rPr>
                <w:rFonts w:ascii="Times New Roman" w:hAnsi="Times New Roman" w:cs="Times New Roman"/>
                <w:sz w:val="24"/>
                <w:szCs w:val="24"/>
                <w:lang w:val="uk-UA"/>
              </w:rPr>
            </w:pPr>
            <w:r w:rsidRPr="00E82D5E">
              <w:rPr>
                <w:rFonts w:ascii="Times New Roman" w:hAnsi="Times New Roman" w:cs="Times New Roman"/>
                <w:sz w:val="24"/>
                <w:szCs w:val="24"/>
                <w:lang w:val="uk-UA"/>
              </w:rPr>
              <w:t xml:space="preserve">Замовник перевіряє інформацію самостійно. </w:t>
            </w:r>
          </w:p>
          <w:p w14:paraId="0B5FFEF0" w14:textId="77777777" w:rsidR="0092657D" w:rsidRPr="00E82D5E" w:rsidRDefault="008B060C"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lang w:val="uk-UA"/>
              </w:rPr>
              <w:t xml:space="preserve">Учасник </w:t>
            </w:r>
            <w:r w:rsidR="0092657D" w:rsidRPr="00E82D5E">
              <w:rPr>
                <w:rFonts w:ascii="Times New Roman" w:hAnsi="Times New Roman" w:cs="Times New Roman"/>
                <w:sz w:val="24"/>
                <w:szCs w:val="24"/>
                <w:lang w:val="uk-UA"/>
              </w:rPr>
              <w:t>не надає підтвердження своєї відповідності.</w:t>
            </w:r>
          </w:p>
        </w:tc>
        <w:tc>
          <w:tcPr>
            <w:tcW w:w="4597" w:type="dxa"/>
          </w:tcPr>
          <w:p w14:paraId="7CC3EB6A" w14:textId="77777777" w:rsidR="0092657D" w:rsidRPr="00E82D5E" w:rsidRDefault="0092657D"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lang w:val="uk-UA"/>
              </w:rPr>
              <w:t>Переможець не надає підтвердження своєї відповідності.</w:t>
            </w:r>
          </w:p>
        </w:tc>
      </w:tr>
      <w:tr w:rsidR="00897BFD" w:rsidRPr="00E82D5E" w14:paraId="0A8246FD" w14:textId="77777777" w:rsidTr="00946FFF">
        <w:tc>
          <w:tcPr>
            <w:tcW w:w="876" w:type="dxa"/>
          </w:tcPr>
          <w:p w14:paraId="2DEF1001" w14:textId="77777777" w:rsidR="00BA206D" w:rsidRPr="00E82D5E" w:rsidRDefault="00BA206D"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4745D0BB" w14:textId="57CDFD8B" w:rsidR="00BA206D" w:rsidRPr="00E82D5E" w:rsidRDefault="00A45DB1"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2 </w:t>
            </w:r>
          </w:p>
        </w:tc>
        <w:tc>
          <w:tcPr>
            <w:tcW w:w="4330" w:type="dxa"/>
          </w:tcPr>
          <w:p w14:paraId="5C6562A9" w14:textId="77777777" w:rsidR="00BA206D" w:rsidRPr="00FC4AA0" w:rsidRDefault="00A45DB1" w:rsidP="00CE780B">
            <w:pPr>
              <w:rPr>
                <w:rFonts w:ascii="Times New Roman" w:eastAsia="Times New Roman" w:hAnsi="Times New Roman" w:cs="Times New Roman"/>
                <w:sz w:val="24"/>
                <w:szCs w:val="24"/>
                <w:lang w:val="uk-UA"/>
              </w:rPr>
            </w:pPr>
            <w:r w:rsidRPr="00FC4AA0">
              <w:rPr>
                <w:rFonts w:ascii="Times New Roman" w:hAnsi="Times New Roman" w:cs="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769" w:type="dxa"/>
          </w:tcPr>
          <w:p w14:paraId="3886C73C" w14:textId="77777777" w:rsidR="00BA206D" w:rsidRPr="00E82D5E" w:rsidRDefault="00511BAE"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97" w:type="dxa"/>
          </w:tcPr>
          <w:p w14:paraId="25961A78" w14:textId="77777777" w:rsidR="00BA206D" w:rsidRPr="00E82D5E" w:rsidRDefault="00511BAE"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lang w:val="uk-UA"/>
              </w:rPr>
              <w:t>Переможець не надає підтвердження своєї відповідності.</w:t>
            </w:r>
          </w:p>
        </w:tc>
      </w:tr>
      <w:tr w:rsidR="00897BFD" w:rsidRPr="009727DB" w14:paraId="26CD3CF9" w14:textId="77777777" w:rsidTr="00946FFF">
        <w:tc>
          <w:tcPr>
            <w:tcW w:w="876" w:type="dxa"/>
          </w:tcPr>
          <w:p w14:paraId="42E9FFC6" w14:textId="77777777" w:rsidR="00BA206D" w:rsidRPr="00E82D5E" w:rsidRDefault="00BA206D"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26061AAF" w14:textId="045F51B3" w:rsidR="00BA206D" w:rsidRPr="00E82D5E" w:rsidRDefault="00A45DB1"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3 </w:t>
            </w:r>
          </w:p>
        </w:tc>
        <w:tc>
          <w:tcPr>
            <w:tcW w:w="4330" w:type="dxa"/>
          </w:tcPr>
          <w:p w14:paraId="533A778D" w14:textId="6959C534" w:rsidR="00BA206D" w:rsidRPr="00FC4AA0" w:rsidRDefault="00E82D5E" w:rsidP="00CE780B">
            <w:pPr>
              <w:rPr>
                <w:rFonts w:ascii="Times New Roman" w:eastAsia="Times New Roman" w:hAnsi="Times New Roman" w:cs="Times New Roman"/>
                <w:sz w:val="24"/>
                <w:szCs w:val="24"/>
                <w:lang w:val="uk-UA"/>
              </w:rPr>
            </w:pPr>
            <w:r w:rsidRPr="00FC4AA0">
              <w:rPr>
                <w:rFonts w:ascii="Times New Roman" w:hAnsi="Times New Roman" w:cs="Times New Roman"/>
                <w:sz w:val="24"/>
                <w:szCs w:val="24"/>
                <w:shd w:val="clear" w:color="auto" w:fill="FFFFFF"/>
                <w:lang w:val="uk-UA"/>
              </w:rPr>
              <w:t xml:space="preserve">керівника учасника процедури закупівлі, фізичну особу, яка є </w:t>
            </w:r>
            <w:r w:rsidRPr="00FC4AA0">
              <w:rPr>
                <w:rFonts w:ascii="Times New Roman" w:hAnsi="Times New Roman" w:cs="Times New Roman"/>
                <w:sz w:val="24"/>
                <w:szCs w:val="24"/>
                <w:shd w:val="clear" w:color="auto" w:fill="FFFFFF"/>
                <w:lang w:val="uk-UA"/>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769" w:type="dxa"/>
          </w:tcPr>
          <w:p w14:paraId="05093D1C" w14:textId="77777777" w:rsidR="00BA206D" w:rsidRPr="00E82D5E" w:rsidRDefault="00511BAE"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lastRenderedPageBreak/>
              <w:t>Учасник процедури закупівлі</w:t>
            </w:r>
            <w:r w:rsidR="006125BA" w:rsidRPr="00E82D5E">
              <w:rPr>
                <w:rFonts w:ascii="Times New Roman" w:hAnsi="Times New Roman" w:cs="Times New Roman"/>
                <w:sz w:val="24"/>
                <w:szCs w:val="24"/>
                <w:shd w:val="solid" w:color="FFFFFF" w:fill="FFFFFF"/>
                <w:lang w:val="uk-UA"/>
              </w:rPr>
              <w:t xml:space="preserve"> </w:t>
            </w:r>
            <w:r w:rsidRPr="00E82D5E">
              <w:rPr>
                <w:rFonts w:ascii="Times New Roman" w:hAnsi="Times New Roman" w:cs="Times New Roman"/>
                <w:sz w:val="24"/>
                <w:szCs w:val="24"/>
                <w:shd w:val="solid" w:color="FFFFFF" w:fill="FFFFFF"/>
                <w:lang w:val="uk-UA"/>
              </w:rPr>
              <w:t xml:space="preserve">підтверджує відсутність підстави </w:t>
            </w:r>
            <w:r w:rsidRPr="00E82D5E">
              <w:rPr>
                <w:rFonts w:ascii="Times New Roman" w:hAnsi="Times New Roman" w:cs="Times New Roman"/>
                <w:sz w:val="24"/>
                <w:szCs w:val="24"/>
                <w:shd w:val="solid" w:color="FFFFFF" w:fill="FFFFFF"/>
                <w:lang w:val="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4597" w:type="dxa"/>
          </w:tcPr>
          <w:p w14:paraId="4E7A0954" w14:textId="1B15F84B" w:rsidR="00F415EC" w:rsidRPr="00E82D5E" w:rsidRDefault="007361A3" w:rsidP="00CE780B">
            <w:pPr>
              <w:jc w:val="both"/>
              <w:rPr>
                <w:rFonts w:ascii="Times New Roman" w:hAnsi="Times New Roman" w:cs="Times New Roman"/>
                <w:sz w:val="24"/>
                <w:szCs w:val="24"/>
                <w:lang w:val="uk-UA"/>
              </w:rPr>
            </w:pPr>
            <w:r w:rsidRPr="00E82D5E">
              <w:rPr>
                <w:rFonts w:ascii="Times New Roman" w:eastAsia="Times New Roman" w:hAnsi="Times New Roman" w:cs="Times New Roman"/>
                <w:sz w:val="24"/>
                <w:szCs w:val="24"/>
                <w:lang w:val="uk-UA" w:eastAsia="ru-RU"/>
              </w:rPr>
              <w:lastRenderedPageBreak/>
              <w:t xml:space="preserve">Витяг  (довідку) з Єдиного державного реєстру осіб, які вчинили корупційні </w:t>
            </w:r>
            <w:r w:rsidRPr="00E82D5E">
              <w:rPr>
                <w:rFonts w:ascii="Times New Roman" w:eastAsia="Times New Roman" w:hAnsi="Times New Roman" w:cs="Times New Roman"/>
                <w:sz w:val="24"/>
                <w:szCs w:val="24"/>
                <w:lang w:val="uk-UA" w:eastAsia="ru-RU"/>
              </w:rPr>
              <w:lastRenderedPageBreak/>
              <w:t xml:space="preserve">правопорушення  про те, що </w:t>
            </w:r>
            <w:r w:rsidR="00013DE5">
              <w:rPr>
                <w:rFonts w:ascii="Times New Roman" w:eastAsia="Times New Roman" w:hAnsi="Times New Roman" w:cs="Times New Roman"/>
                <w:sz w:val="24"/>
                <w:szCs w:val="24"/>
                <w:lang w:val="uk-UA" w:eastAsia="ru-RU"/>
              </w:rPr>
              <w:t xml:space="preserve">керівника </w:t>
            </w:r>
            <w:r w:rsidRPr="00E82D5E">
              <w:rPr>
                <w:rFonts w:ascii="Times New Roman" w:eastAsia="Times New Roman" w:hAnsi="Times New Roman" w:cs="Times New Roman"/>
                <w:sz w:val="24"/>
                <w:szCs w:val="24"/>
                <w:shd w:val="clear" w:color="auto" w:fill="FFFFFF"/>
                <w:lang w:val="uk-UA" w:eastAsia="ru-RU"/>
              </w:rPr>
              <w:t>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або гарантійний лист, складений переможцем у довільній формі, що підтверджує відсутність відповідної підстави для відмови в участі.</w:t>
            </w:r>
            <w:r w:rsidR="00F415EC" w:rsidRPr="00E82D5E">
              <w:rPr>
                <w:rFonts w:ascii="Times New Roman" w:hAnsi="Times New Roman" w:cs="Times New Roman"/>
                <w:sz w:val="24"/>
                <w:szCs w:val="24"/>
                <w:lang w:val="uk-UA"/>
              </w:rPr>
              <w:t xml:space="preserve"> </w:t>
            </w:r>
          </w:p>
          <w:p w14:paraId="3AC4B129" w14:textId="77777777" w:rsidR="00BA206D" w:rsidRPr="00E82D5E" w:rsidRDefault="00F415EC"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i/>
                <w:sz w:val="24"/>
                <w:szCs w:val="24"/>
                <w:lang w:val="uk-UA"/>
              </w:rPr>
              <w:t>У разі наявної можливості відсутність підстави може  бути п</w:t>
            </w:r>
            <w:r w:rsidRPr="00E82D5E">
              <w:rPr>
                <w:rFonts w:ascii="Times New Roman" w:hAnsi="Times New Roman" w:cs="Times New Roman"/>
                <w:bCs/>
                <w:i/>
                <w:sz w:val="24"/>
                <w:szCs w:val="24"/>
                <w:lang w:val="uk-UA" w:eastAsia="ru-RU"/>
              </w:rPr>
              <w:t xml:space="preserve">еревірена Замовником у Єдиному державному реєстрі осіб, які вчинили корупційні або пов’язані з корупцією правопорушення </w:t>
            </w:r>
            <w:r w:rsidRPr="00E82D5E">
              <w:rPr>
                <w:rFonts w:ascii="Times New Roman" w:hAnsi="Times New Roman" w:cs="Times New Roman"/>
                <w:i/>
                <w:sz w:val="24"/>
                <w:szCs w:val="24"/>
                <w:lang w:val="uk-UA"/>
              </w:rPr>
              <w:t xml:space="preserve">за посиланням  </w:t>
            </w:r>
            <w:r w:rsidR="001A55D6">
              <w:fldChar w:fldCharType="begin"/>
            </w:r>
            <w:r w:rsidR="001A55D6" w:rsidRPr="009727DB">
              <w:rPr>
                <w:lang w:val="uk-UA"/>
              </w:rPr>
              <w:instrText xml:space="preserve"> </w:instrText>
            </w:r>
            <w:r w:rsidR="001A55D6">
              <w:instrText>HYPERLINK</w:instrText>
            </w:r>
            <w:r w:rsidR="001A55D6" w:rsidRPr="009727DB">
              <w:rPr>
                <w:lang w:val="uk-UA"/>
              </w:rPr>
              <w:instrText xml:space="preserve"> "</w:instrText>
            </w:r>
            <w:r w:rsidR="001A55D6">
              <w:instrText>https</w:instrText>
            </w:r>
            <w:r w:rsidR="001A55D6" w:rsidRPr="009727DB">
              <w:rPr>
                <w:lang w:val="uk-UA"/>
              </w:rPr>
              <w:instrText>://</w:instrText>
            </w:r>
            <w:r w:rsidR="001A55D6">
              <w:instrText>corruptinfo</w:instrText>
            </w:r>
            <w:r w:rsidR="001A55D6" w:rsidRPr="009727DB">
              <w:rPr>
                <w:lang w:val="uk-UA"/>
              </w:rPr>
              <w:instrText>.</w:instrText>
            </w:r>
            <w:r w:rsidR="001A55D6">
              <w:instrText>nazk</w:instrText>
            </w:r>
            <w:r w:rsidR="001A55D6" w:rsidRPr="009727DB">
              <w:rPr>
                <w:lang w:val="uk-UA"/>
              </w:rPr>
              <w:instrText>.</w:instrText>
            </w:r>
            <w:r w:rsidR="001A55D6">
              <w:instrText>gov</w:instrText>
            </w:r>
            <w:r w:rsidR="001A55D6" w:rsidRPr="009727DB">
              <w:rPr>
                <w:lang w:val="uk-UA"/>
              </w:rPr>
              <w:instrText>.</w:instrText>
            </w:r>
            <w:r w:rsidR="001A55D6">
              <w:instrText>ua</w:instrText>
            </w:r>
            <w:r w:rsidR="001A55D6" w:rsidRPr="009727DB">
              <w:rPr>
                <w:lang w:val="uk-UA"/>
              </w:rPr>
              <w:instrText xml:space="preserve">/" </w:instrText>
            </w:r>
            <w:r w:rsidR="001A55D6">
              <w:fldChar w:fldCharType="separate"/>
            </w:r>
            <w:r w:rsidRPr="00E82D5E">
              <w:rPr>
                <w:rStyle w:val="ab"/>
                <w:rFonts w:ascii="Times New Roman" w:hAnsi="Times New Roman" w:cs="Times New Roman"/>
                <w:i/>
                <w:color w:val="auto"/>
                <w:sz w:val="24"/>
                <w:szCs w:val="24"/>
                <w:lang w:val="uk-UA"/>
              </w:rPr>
              <w:t>https://corruptinfo.nazk.gov.ua/</w:t>
            </w:r>
            <w:r w:rsidR="001A55D6">
              <w:rPr>
                <w:rStyle w:val="ab"/>
                <w:rFonts w:ascii="Times New Roman" w:hAnsi="Times New Roman" w:cs="Times New Roman"/>
                <w:i/>
                <w:color w:val="auto"/>
                <w:sz w:val="24"/>
                <w:szCs w:val="24"/>
                <w:lang w:val="uk-UA"/>
              </w:rPr>
              <w:fldChar w:fldCharType="end"/>
            </w:r>
          </w:p>
        </w:tc>
      </w:tr>
      <w:tr w:rsidR="00897BFD" w:rsidRPr="00E82D5E" w14:paraId="65ED2F7C" w14:textId="77777777" w:rsidTr="00946FFF">
        <w:tc>
          <w:tcPr>
            <w:tcW w:w="876" w:type="dxa"/>
          </w:tcPr>
          <w:p w14:paraId="2AA8F673" w14:textId="77777777" w:rsidR="00BA206D" w:rsidRPr="00E82D5E" w:rsidRDefault="00BA206D"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2F035306" w14:textId="36AF766F" w:rsidR="00BA206D" w:rsidRPr="00E82D5E" w:rsidRDefault="00A45DB1"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4 </w:t>
            </w:r>
          </w:p>
        </w:tc>
        <w:tc>
          <w:tcPr>
            <w:tcW w:w="4330" w:type="dxa"/>
          </w:tcPr>
          <w:p w14:paraId="2D94DE54" w14:textId="0D61912D" w:rsidR="00BA206D" w:rsidRPr="00FC4AA0" w:rsidRDefault="00E82D5E" w:rsidP="00CE780B">
            <w:pPr>
              <w:rPr>
                <w:rFonts w:ascii="Times New Roman" w:eastAsia="Times New Roman" w:hAnsi="Times New Roman" w:cs="Times New Roman"/>
                <w:sz w:val="24"/>
                <w:szCs w:val="24"/>
                <w:lang w:val="uk-UA"/>
              </w:rPr>
            </w:pPr>
            <w:r w:rsidRPr="00FC4AA0">
              <w:rPr>
                <w:rFonts w:ascii="Times New Roman" w:hAnsi="Times New Roman" w:cs="Times New Roman"/>
                <w:sz w:val="24"/>
                <w:szCs w:val="24"/>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C4AA0">
              <w:rPr>
                <w:rFonts w:ascii="Times New Roman" w:hAnsi="Times New Roman" w:cs="Times New Roman"/>
                <w:sz w:val="24"/>
                <w:szCs w:val="24"/>
                <w:shd w:val="clear" w:color="auto" w:fill="FFFFFF"/>
              </w:rPr>
              <w:t> </w:t>
            </w:r>
            <w:r w:rsidR="001A55D6">
              <w:fldChar w:fldCharType="begin"/>
            </w:r>
            <w:r w:rsidR="001A55D6" w:rsidRPr="009727DB">
              <w:rPr>
                <w:lang w:val="uk-UA"/>
              </w:rPr>
              <w:instrText xml:space="preserve"> </w:instrText>
            </w:r>
            <w:r w:rsidR="001A55D6">
              <w:instrText>HYPERLINK</w:instrText>
            </w:r>
            <w:r w:rsidR="001A55D6" w:rsidRPr="009727DB">
              <w:rPr>
                <w:lang w:val="uk-UA"/>
              </w:rPr>
              <w:instrText xml:space="preserve"> "</w:instrText>
            </w:r>
            <w:r w:rsidR="001A55D6">
              <w:instrText>https</w:instrText>
            </w:r>
            <w:r w:rsidR="001A55D6" w:rsidRPr="009727DB">
              <w:rPr>
                <w:lang w:val="uk-UA"/>
              </w:rPr>
              <w:instrText>://</w:instrText>
            </w:r>
            <w:r w:rsidR="001A55D6">
              <w:instrText>zakon</w:instrText>
            </w:r>
            <w:r w:rsidR="001A55D6" w:rsidRPr="009727DB">
              <w:rPr>
                <w:lang w:val="uk-UA"/>
              </w:rPr>
              <w:instrText>.</w:instrText>
            </w:r>
            <w:r w:rsidR="001A55D6">
              <w:instrText>rada</w:instrText>
            </w:r>
            <w:r w:rsidR="001A55D6" w:rsidRPr="009727DB">
              <w:rPr>
                <w:lang w:val="uk-UA"/>
              </w:rPr>
              <w:instrText>.</w:instrText>
            </w:r>
            <w:r w:rsidR="001A55D6">
              <w:instrText>gov</w:instrText>
            </w:r>
            <w:r w:rsidR="001A55D6" w:rsidRPr="009727DB">
              <w:rPr>
                <w:lang w:val="uk-UA"/>
              </w:rPr>
              <w:instrText>.</w:instrText>
            </w:r>
            <w:r w:rsidR="001A55D6">
              <w:instrText>ua</w:instrText>
            </w:r>
            <w:r w:rsidR="001A55D6" w:rsidRPr="009727DB">
              <w:rPr>
                <w:lang w:val="uk-UA"/>
              </w:rPr>
              <w:instrText>/</w:instrText>
            </w:r>
            <w:r w:rsidR="001A55D6">
              <w:instrText>laws</w:instrText>
            </w:r>
            <w:r w:rsidR="001A55D6" w:rsidRPr="009727DB">
              <w:rPr>
                <w:lang w:val="uk-UA"/>
              </w:rPr>
              <w:instrText>/</w:instrText>
            </w:r>
            <w:r w:rsidR="001A55D6">
              <w:instrText>show</w:instrText>
            </w:r>
            <w:r w:rsidR="001A55D6" w:rsidRPr="009727DB">
              <w:rPr>
                <w:lang w:val="uk-UA"/>
              </w:rPr>
              <w:instrText>/2210-14" \</w:instrText>
            </w:r>
            <w:r w:rsidR="001A55D6">
              <w:instrText>l</w:instrText>
            </w:r>
            <w:r w:rsidR="001A55D6" w:rsidRPr="009727DB">
              <w:rPr>
                <w:lang w:val="uk-UA"/>
              </w:rPr>
              <w:instrText xml:space="preserve"> "</w:instrText>
            </w:r>
            <w:r w:rsidR="001A55D6">
              <w:instrText>n</w:instrText>
            </w:r>
            <w:r w:rsidR="001A55D6" w:rsidRPr="009727DB">
              <w:rPr>
                <w:lang w:val="uk-UA"/>
              </w:rPr>
              <w:instrText>52" \</w:instrText>
            </w:r>
            <w:r w:rsidR="001A55D6">
              <w:instrText>t</w:instrText>
            </w:r>
            <w:r w:rsidR="001A55D6" w:rsidRPr="009727DB">
              <w:rPr>
                <w:lang w:val="uk-UA"/>
              </w:rPr>
              <w:instrText xml:space="preserve"> "_</w:instrText>
            </w:r>
            <w:r w:rsidR="001A55D6">
              <w:instrText>blank</w:instrText>
            </w:r>
            <w:r w:rsidR="001A55D6" w:rsidRPr="009727DB">
              <w:rPr>
                <w:lang w:val="uk-UA"/>
              </w:rPr>
              <w:instrText xml:space="preserve">" </w:instrText>
            </w:r>
            <w:r w:rsidR="001A55D6">
              <w:fldChar w:fldCharType="separate"/>
            </w:r>
            <w:r w:rsidRPr="00FC4AA0">
              <w:rPr>
                <w:rStyle w:val="ab"/>
                <w:rFonts w:ascii="Times New Roman" w:hAnsi="Times New Roman" w:cs="Times New Roman"/>
                <w:color w:val="auto"/>
                <w:sz w:val="24"/>
                <w:szCs w:val="24"/>
                <w:shd w:val="clear" w:color="auto" w:fill="FFFFFF"/>
                <w:lang w:val="uk-UA"/>
              </w:rPr>
              <w:t>пунктом</w:t>
            </w:r>
            <w:r w:rsidR="001A55D6">
              <w:rPr>
                <w:rStyle w:val="ab"/>
                <w:rFonts w:ascii="Times New Roman" w:hAnsi="Times New Roman" w:cs="Times New Roman"/>
                <w:color w:val="auto"/>
                <w:sz w:val="24"/>
                <w:szCs w:val="24"/>
                <w:shd w:val="clear" w:color="auto" w:fill="FFFFFF"/>
                <w:lang w:val="uk-UA"/>
              </w:rPr>
              <w:fldChar w:fldCharType="end"/>
            </w:r>
            <w:r w:rsidR="001A55D6">
              <w:fldChar w:fldCharType="begin"/>
            </w:r>
            <w:r w:rsidR="001A55D6" w:rsidRPr="009727DB">
              <w:rPr>
                <w:lang w:val="uk-UA"/>
              </w:rPr>
              <w:instrText xml:space="preserve"> </w:instrText>
            </w:r>
            <w:r w:rsidR="001A55D6">
              <w:instrText>HYPERLINK</w:instrText>
            </w:r>
            <w:r w:rsidR="001A55D6" w:rsidRPr="009727DB">
              <w:rPr>
                <w:lang w:val="uk-UA"/>
              </w:rPr>
              <w:instrText xml:space="preserve"> "</w:instrText>
            </w:r>
            <w:r w:rsidR="001A55D6">
              <w:instrText>https</w:instrText>
            </w:r>
            <w:r w:rsidR="001A55D6" w:rsidRPr="009727DB">
              <w:rPr>
                <w:lang w:val="uk-UA"/>
              </w:rPr>
              <w:instrText>://</w:instrText>
            </w:r>
            <w:r w:rsidR="001A55D6">
              <w:instrText>zakon</w:instrText>
            </w:r>
            <w:r w:rsidR="001A55D6" w:rsidRPr="009727DB">
              <w:rPr>
                <w:lang w:val="uk-UA"/>
              </w:rPr>
              <w:instrText>.</w:instrText>
            </w:r>
            <w:r w:rsidR="001A55D6">
              <w:instrText>rada</w:instrText>
            </w:r>
            <w:r w:rsidR="001A55D6" w:rsidRPr="009727DB">
              <w:rPr>
                <w:lang w:val="uk-UA"/>
              </w:rPr>
              <w:instrText>.</w:instrText>
            </w:r>
            <w:r w:rsidR="001A55D6">
              <w:instrText>gov</w:instrText>
            </w:r>
            <w:r w:rsidR="001A55D6" w:rsidRPr="009727DB">
              <w:rPr>
                <w:lang w:val="uk-UA"/>
              </w:rPr>
              <w:instrText>.</w:instrText>
            </w:r>
            <w:r w:rsidR="001A55D6">
              <w:instrText>ua</w:instrText>
            </w:r>
            <w:r w:rsidR="001A55D6" w:rsidRPr="009727DB">
              <w:rPr>
                <w:lang w:val="uk-UA"/>
              </w:rPr>
              <w:instrText>/</w:instrText>
            </w:r>
            <w:r w:rsidR="001A55D6">
              <w:instrText>laws</w:instrText>
            </w:r>
            <w:r w:rsidR="001A55D6" w:rsidRPr="009727DB">
              <w:rPr>
                <w:lang w:val="uk-UA"/>
              </w:rPr>
              <w:instrText>/</w:instrText>
            </w:r>
            <w:r w:rsidR="001A55D6">
              <w:instrText>show</w:instrText>
            </w:r>
            <w:r w:rsidR="001A55D6" w:rsidRPr="009727DB">
              <w:rPr>
                <w:lang w:val="uk-UA"/>
              </w:rPr>
              <w:instrText>/2210-14" \</w:instrText>
            </w:r>
            <w:r w:rsidR="001A55D6">
              <w:instrText>l</w:instrText>
            </w:r>
            <w:r w:rsidR="001A55D6" w:rsidRPr="009727DB">
              <w:rPr>
                <w:lang w:val="uk-UA"/>
              </w:rPr>
              <w:instrText xml:space="preserve"> "</w:instrText>
            </w:r>
            <w:r w:rsidR="001A55D6">
              <w:instrText>n</w:instrText>
            </w:r>
            <w:r w:rsidR="001A55D6" w:rsidRPr="009727DB">
              <w:rPr>
                <w:lang w:val="uk-UA"/>
              </w:rPr>
              <w:instrText>52" \</w:instrText>
            </w:r>
            <w:r w:rsidR="001A55D6">
              <w:instrText>t</w:instrText>
            </w:r>
            <w:r w:rsidR="001A55D6" w:rsidRPr="009727DB">
              <w:rPr>
                <w:lang w:val="uk-UA"/>
              </w:rPr>
              <w:instrText xml:space="preserve"> "_</w:instrText>
            </w:r>
            <w:r w:rsidR="001A55D6">
              <w:instrText>blank</w:instrText>
            </w:r>
            <w:r w:rsidR="001A55D6" w:rsidRPr="009727DB">
              <w:rPr>
                <w:lang w:val="uk-UA"/>
              </w:rPr>
              <w:instrText xml:space="preserve">" </w:instrText>
            </w:r>
            <w:r w:rsidR="001A55D6">
              <w:fldChar w:fldCharType="separate"/>
            </w:r>
            <w:r w:rsidRPr="00FC4AA0">
              <w:rPr>
                <w:rStyle w:val="ab"/>
                <w:rFonts w:ascii="Times New Roman" w:hAnsi="Times New Roman" w:cs="Times New Roman"/>
                <w:color w:val="auto"/>
                <w:sz w:val="24"/>
                <w:szCs w:val="24"/>
                <w:shd w:val="clear" w:color="auto" w:fill="FFFFFF"/>
              </w:rPr>
              <w:t> </w:t>
            </w:r>
            <w:r w:rsidRPr="00FC4AA0">
              <w:rPr>
                <w:rStyle w:val="ab"/>
                <w:rFonts w:ascii="Times New Roman" w:hAnsi="Times New Roman" w:cs="Times New Roman"/>
                <w:color w:val="auto"/>
                <w:sz w:val="24"/>
                <w:szCs w:val="24"/>
                <w:shd w:val="clear" w:color="auto" w:fill="FFFFFF"/>
                <w:lang w:val="uk-UA"/>
              </w:rPr>
              <w:t>4</w:t>
            </w:r>
            <w:r w:rsidR="001A55D6">
              <w:rPr>
                <w:rStyle w:val="ab"/>
                <w:rFonts w:ascii="Times New Roman" w:hAnsi="Times New Roman" w:cs="Times New Roman"/>
                <w:color w:val="auto"/>
                <w:sz w:val="24"/>
                <w:szCs w:val="24"/>
                <w:shd w:val="clear" w:color="auto" w:fill="FFFFFF"/>
                <w:lang w:val="uk-UA"/>
              </w:rPr>
              <w:fldChar w:fldCharType="end"/>
            </w:r>
            <w:r w:rsidRPr="00FC4AA0">
              <w:rPr>
                <w:rFonts w:ascii="Times New Roman" w:hAnsi="Times New Roman" w:cs="Times New Roman"/>
                <w:sz w:val="24"/>
                <w:szCs w:val="24"/>
                <w:shd w:val="clear" w:color="auto" w:fill="FFFFFF"/>
              </w:rPr>
              <w:t> </w:t>
            </w:r>
            <w:r w:rsidRPr="00FC4AA0">
              <w:rPr>
                <w:rFonts w:ascii="Times New Roman" w:hAnsi="Times New Roman" w:cs="Times New Roman"/>
                <w:sz w:val="24"/>
                <w:szCs w:val="24"/>
                <w:shd w:val="clear" w:color="auto" w:fill="FFFFFF"/>
                <w:lang w:val="uk-UA"/>
              </w:rPr>
              <w:t>частини другої статті 6,</w:t>
            </w:r>
            <w:r w:rsidRPr="00FC4AA0">
              <w:rPr>
                <w:rFonts w:ascii="Times New Roman" w:hAnsi="Times New Roman" w:cs="Times New Roman"/>
                <w:sz w:val="24"/>
                <w:szCs w:val="24"/>
                <w:shd w:val="clear" w:color="auto" w:fill="FFFFFF"/>
              </w:rPr>
              <w:t> </w:t>
            </w:r>
            <w:r w:rsidR="001A55D6">
              <w:fldChar w:fldCharType="begin"/>
            </w:r>
            <w:r w:rsidR="001A55D6" w:rsidRPr="009727DB">
              <w:rPr>
                <w:lang w:val="uk-UA"/>
              </w:rPr>
              <w:instrText xml:space="preserve"> </w:instrText>
            </w:r>
            <w:r w:rsidR="001A55D6">
              <w:instrText>HYPERLINK</w:instrText>
            </w:r>
            <w:r w:rsidR="001A55D6" w:rsidRPr="009727DB">
              <w:rPr>
                <w:lang w:val="uk-UA"/>
              </w:rPr>
              <w:instrText xml:space="preserve"> "</w:instrText>
            </w:r>
            <w:r w:rsidR="001A55D6">
              <w:instrText>https</w:instrText>
            </w:r>
            <w:r w:rsidR="001A55D6" w:rsidRPr="009727DB">
              <w:rPr>
                <w:lang w:val="uk-UA"/>
              </w:rPr>
              <w:instrText>://</w:instrText>
            </w:r>
            <w:r w:rsidR="001A55D6">
              <w:instrText>zakon</w:instrText>
            </w:r>
            <w:r w:rsidR="001A55D6" w:rsidRPr="009727DB">
              <w:rPr>
                <w:lang w:val="uk-UA"/>
              </w:rPr>
              <w:instrText>.</w:instrText>
            </w:r>
            <w:r w:rsidR="001A55D6">
              <w:instrText>rada</w:instrText>
            </w:r>
            <w:r w:rsidR="001A55D6" w:rsidRPr="009727DB">
              <w:rPr>
                <w:lang w:val="uk-UA"/>
              </w:rPr>
              <w:instrText>.</w:instrText>
            </w:r>
            <w:r w:rsidR="001A55D6">
              <w:instrText>gov</w:instrText>
            </w:r>
            <w:r w:rsidR="001A55D6" w:rsidRPr="009727DB">
              <w:rPr>
                <w:lang w:val="uk-UA"/>
              </w:rPr>
              <w:instrText>.</w:instrText>
            </w:r>
            <w:r w:rsidR="001A55D6">
              <w:instrText>ua</w:instrText>
            </w:r>
            <w:r w:rsidR="001A55D6" w:rsidRPr="009727DB">
              <w:rPr>
                <w:lang w:val="uk-UA"/>
              </w:rPr>
              <w:instrText>/</w:instrText>
            </w:r>
            <w:r w:rsidR="001A55D6">
              <w:instrText>laws</w:instrText>
            </w:r>
            <w:r w:rsidR="001A55D6" w:rsidRPr="009727DB">
              <w:rPr>
                <w:lang w:val="uk-UA"/>
              </w:rPr>
              <w:instrText>/</w:instrText>
            </w:r>
            <w:r w:rsidR="001A55D6">
              <w:instrText>show</w:instrText>
            </w:r>
            <w:r w:rsidR="001A55D6" w:rsidRPr="009727DB">
              <w:rPr>
                <w:lang w:val="uk-UA"/>
              </w:rPr>
              <w:instrText>/2210-14" \</w:instrText>
            </w:r>
            <w:r w:rsidR="001A55D6">
              <w:instrText>l</w:instrText>
            </w:r>
            <w:r w:rsidR="001A55D6" w:rsidRPr="009727DB">
              <w:rPr>
                <w:lang w:val="uk-UA"/>
              </w:rPr>
              <w:instrText xml:space="preserve"> "</w:instrText>
            </w:r>
            <w:r w:rsidR="001A55D6">
              <w:instrText>n</w:instrText>
            </w:r>
            <w:r w:rsidR="001A55D6" w:rsidRPr="009727DB">
              <w:rPr>
                <w:lang w:val="uk-UA"/>
              </w:rPr>
              <w:instrText>456" \</w:instrText>
            </w:r>
            <w:r w:rsidR="001A55D6">
              <w:instrText>t</w:instrText>
            </w:r>
            <w:r w:rsidR="001A55D6" w:rsidRPr="009727DB">
              <w:rPr>
                <w:lang w:val="uk-UA"/>
              </w:rPr>
              <w:instrText xml:space="preserve"> "_</w:instrText>
            </w:r>
            <w:r w:rsidR="001A55D6">
              <w:instrText>blank</w:instrText>
            </w:r>
            <w:r w:rsidR="001A55D6" w:rsidRPr="009727DB">
              <w:rPr>
                <w:lang w:val="uk-UA"/>
              </w:rPr>
              <w:instrText xml:space="preserve">" </w:instrText>
            </w:r>
            <w:r w:rsidR="001A55D6">
              <w:fldChar w:fldCharType="separate"/>
            </w:r>
            <w:r w:rsidRPr="00FC4AA0">
              <w:rPr>
                <w:rStyle w:val="ab"/>
                <w:rFonts w:ascii="Times New Roman" w:hAnsi="Times New Roman" w:cs="Times New Roman"/>
                <w:color w:val="auto"/>
                <w:sz w:val="24"/>
                <w:szCs w:val="24"/>
                <w:shd w:val="clear" w:color="auto" w:fill="FFFFFF"/>
                <w:lang w:val="uk-UA"/>
              </w:rPr>
              <w:t>пунктом 1</w:t>
            </w:r>
            <w:r w:rsidR="001A55D6">
              <w:rPr>
                <w:rStyle w:val="ab"/>
                <w:rFonts w:ascii="Times New Roman" w:hAnsi="Times New Roman" w:cs="Times New Roman"/>
                <w:color w:val="auto"/>
                <w:sz w:val="24"/>
                <w:szCs w:val="24"/>
                <w:shd w:val="clear" w:color="auto" w:fill="FFFFFF"/>
                <w:lang w:val="uk-UA"/>
              </w:rPr>
              <w:fldChar w:fldCharType="end"/>
            </w:r>
            <w:r w:rsidRPr="00FC4AA0">
              <w:rPr>
                <w:rFonts w:ascii="Times New Roman" w:hAnsi="Times New Roman" w:cs="Times New Roman"/>
                <w:sz w:val="24"/>
                <w:szCs w:val="24"/>
                <w:shd w:val="clear" w:color="auto" w:fill="FFFFFF"/>
              </w:rPr>
              <w:t> </w:t>
            </w:r>
            <w:r w:rsidRPr="00FC4AA0">
              <w:rPr>
                <w:rFonts w:ascii="Times New Roman" w:hAnsi="Times New Roman" w:cs="Times New Roman"/>
                <w:sz w:val="24"/>
                <w:szCs w:val="24"/>
                <w:shd w:val="clear" w:color="auto" w:fill="FFFFFF"/>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769" w:type="dxa"/>
          </w:tcPr>
          <w:p w14:paraId="43220B7D" w14:textId="77777777" w:rsidR="006125BA" w:rsidRPr="00E82D5E" w:rsidRDefault="006125BA"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0C1FA57C" w14:textId="77777777" w:rsidR="00F415EC" w:rsidRPr="00E82D5E" w:rsidRDefault="00F415EC" w:rsidP="00CE780B">
            <w:pPr>
              <w:jc w:val="both"/>
              <w:rPr>
                <w:rFonts w:ascii="Times New Roman" w:eastAsia="Times New Roman" w:hAnsi="Times New Roman" w:cs="Times New Roman"/>
                <w:i/>
                <w:sz w:val="24"/>
                <w:szCs w:val="24"/>
                <w:lang w:val="uk-UA"/>
              </w:rPr>
            </w:pPr>
            <w:r w:rsidRPr="00E82D5E">
              <w:rPr>
                <w:rFonts w:ascii="Times New Roman" w:eastAsia="Times New Roman" w:hAnsi="Times New Roman" w:cs="Times New Roman"/>
                <w:i/>
                <w:sz w:val="24"/>
                <w:szCs w:val="24"/>
                <w:lang w:val="uk-UA"/>
              </w:rPr>
              <w:t xml:space="preserve">Замовник самостійно перевіряє відсутність підстави для відмови </w:t>
            </w:r>
            <w:r w:rsidR="00D56B49" w:rsidRPr="00E82D5E">
              <w:rPr>
                <w:rFonts w:ascii="Times New Roman" w:eastAsia="Times New Roman" w:hAnsi="Times New Roman" w:cs="Times New Roman"/>
                <w:i/>
                <w:sz w:val="24"/>
                <w:szCs w:val="24"/>
                <w:lang w:val="uk-UA"/>
              </w:rPr>
              <w:t xml:space="preserve">на офіційному веб-порталі АМКУ </w:t>
            </w:r>
            <w:r w:rsidRPr="00E82D5E">
              <w:rPr>
                <w:rFonts w:ascii="Times New Roman" w:eastAsia="Times New Roman" w:hAnsi="Times New Roman" w:cs="Times New Roman"/>
                <w:i/>
                <w:sz w:val="24"/>
                <w:szCs w:val="24"/>
                <w:lang w:val="uk-UA"/>
              </w:rPr>
              <w:t xml:space="preserve">в Зведених відомостях про рішення органів </w:t>
            </w:r>
            <w:r w:rsidR="00D56B49" w:rsidRPr="00E82D5E">
              <w:rPr>
                <w:rFonts w:ascii="Times New Roman" w:eastAsia="Times New Roman" w:hAnsi="Times New Roman" w:cs="Times New Roman"/>
                <w:i/>
                <w:sz w:val="24"/>
                <w:szCs w:val="24"/>
                <w:lang w:val="uk-UA"/>
              </w:rPr>
              <w:t>Комітету</w:t>
            </w:r>
            <w:r w:rsidRPr="00E82D5E">
              <w:rPr>
                <w:rFonts w:ascii="Times New Roman" w:eastAsia="Times New Roman" w:hAnsi="Times New Roman" w:cs="Times New Roman"/>
                <w:i/>
                <w:sz w:val="24"/>
                <w:szCs w:val="24"/>
                <w:lang w:val="uk-UA"/>
              </w:rPr>
              <w:t xml:space="preserve">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w:t>
            </w:r>
            <w:r w:rsidRPr="00E82D5E">
              <w:rPr>
                <w:rFonts w:ascii="Times New Roman" w:eastAsia="Times New Roman" w:hAnsi="Times New Roman" w:cs="Times New Roman"/>
                <w:i/>
                <w:sz w:val="24"/>
                <w:szCs w:val="24"/>
                <w:lang w:val="uk-UA"/>
              </w:rPr>
              <w:lastRenderedPageBreak/>
              <w:t>економічної конкуренції» у вигляді спотворення результатів торгів (тендерів) та накладення штрафу</w:t>
            </w:r>
            <w:r w:rsidR="00D56B49" w:rsidRPr="00E82D5E">
              <w:rPr>
                <w:rFonts w:ascii="Times New Roman" w:eastAsia="Times New Roman" w:hAnsi="Times New Roman" w:cs="Times New Roman"/>
                <w:i/>
                <w:sz w:val="24"/>
                <w:szCs w:val="24"/>
                <w:lang w:val="uk-UA"/>
              </w:rPr>
              <w:t xml:space="preserve"> </w:t>
            </w:r>
          </w:p>
        </w:tc>
        <w:tc>
          <w:tcPr>
            <w:tcW w:w="4597" w:type="dxa"/>
          </w:tcPr>
          <w:p w14:paraId="351C4F2E" w14:textId="77777777" w:rsidR="000D4571" w:rsidRPr="00E82D5E" w:rsidRDefault="00511BAE"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lang w:val="uk-UA"/>
              </w:rPr>
              <w:lastRenderedPageBreak/>
              <w:t>Переможець не надає підтвердження своєї відповідності.</w:t>
            </w:r>
          </w:p>
          <w:p w14:paraId="1A1655FB" w14:textId="77777777" w:rsidR="00D56B49" w:rsidRPr="00E82D5E" w:rsidRDefault="00D56B49" w:rsidP="00CE780B">
            <w:pPr>
              <w:jc w:val="both"/>
              <w:rPr>
                <w:rFonts w:ascii="Times New Roman" w:eastAsia="Times New Roman" w:hAnsi="Times New Roman" w:cs="Times New Roman"/>
                <w:sz w:val="24"/>
                <w:szCs w:val="24"/>
                <w:lang w:val="uk-UA"/>
              </w:rPr>
            </w:pPr>
          </w:p>
        </w:tc>
      </w:tr>
      <w:tr w:rsidR="00897BFD" w:rsidRPr="009727DB" w14:paraId="22588F93" w14:textId="77777777" w:rsidTr="00946FFF">
        <w:tc>
          <w:tcPr>
            <w:tcW w:w="876" w:type="dxa"/>
          </w:tcPr>
          <w:p w14:paraId="574395D1" w14:textId="77777777" w:rsidR="00BA206D" w:rsidRPr="00E82D5E" w:rsidRDefault="00BA206D"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56D750BC" w14:textId="0AFF81E1" w:rsidR="00BA206D" w:rsidRPr="00E82D5E" w:rsidRDefault="00A45DB1"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5 </w:t>
            </w:r>
          </w:p>
        </w:tc>
        <w:tc>
          <w:tcPr>
            <w:tcW w:w="4330" w:type="dxa"/>
          </w:tcPr>
          <w:p w14:paraId="1D412606" w14:textId="758801F0" w:rsidR="00BA206D" w:rsidRPr="00FC4AA0" w:rsidRDefault="00E82D5E" w:rsidP="00CE780B">
            <w:pPr>
              <w:rPr>
                <w:rFonts w:ascii="Times New Roman" w:eastAsia="Times New Roman" w:hAnsi="Times New Roman" w:cs="Times New Roman"/>
                <w:sz w:val="24"/>
                <w:szCs w:val="24"/>
                <w:lang w:val="uk-UA"/>
              </w:rPr>
            </w:pPr>
            <w:proofErr w:type="spellStart"/>
            <w:r w:rsidRPr="00FC4AA0">
              <w:rPr>
                <w:rFonts w:ascii="Times New Roman" w:hAnsi="Times New Roman" w:cs="Times New Roman"/>
                <w:sz w:val="24"/>
                <w:szCs w:val="24"/>
                <w:shd w:val="clear" w:color="auto" w:fill="FFFFFF"/>
              </w:rPr>
              <w:t>фізична</w:t>
            </w:r>
            <w:proofErr w:type="spellEnd"/>
            <w:r w:rsidRPr="00FC4AA0">
              <w:rPr>
                <w:rFonts w:ascii="Times New Roman" w:hAnsi="Times New Roman" w:cs="Times New Roman"/>
                <w:sz w:val="24"/>
                <w:szCs w:val="24"/>
                <w:shd w:val="clear" w:color="auto" w:fill="FFFFFF"/>
              </w:rPr>
              <w:t xml:space="preserve"> особа, яка є </w:t>
            </w:r>
            <w:proofErr w:type="spellStart"/>
            <w:r w:rsidRPr="00FC4AA0">
              <w:rPr>
                <w:rFonts w:ascii="Times New Roman" w:hAnsi="Times New Roman" w:cs="Times New Roman"/>
                <w:sz w:val="24"/>
                <w:szCs w:val="24"/>
                <w:shd w:val="clear" w:color="auto" w:fill="FFFFFF"/>
              </w:rPr>
              <w:t>учасником</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процедури</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закупівлі</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була</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засуджена</w:t>
            </w:r>
            <w:proofErr w:type="spellEnd"/>
            <w:r w:rsidRPr="00FC4AA0">
              <w:rPr>
                <w:rFonts w:ascii="Times New Roman" w:hAnsi="Times New Roman" w:cs="Times New Roman"/>
                <w:sz w:val="24"/>
                <w:szCs w:val="24"/>
                <w:shd w:val="clear" w:color="auto" w:fill="FFFFFF"/>
              </w:rPr>
              <w:t xml:space="preserve"> за </w:t>
            </w:r>
            <w:proofErr w:type="spellStart"/>
            <w:r w:rsidRPr="00FC4AA0">
              <w:rPr>
                <w:rFonts w:ascii="Times New Roman" w:hAnsi="Times New Roman" w:cs="Times New Roman"/>
                <w:sz w:val="24"/>
                <w:szCs w:val="24"/>
                <w:shd w:val="clear" w:color="auto" w:fill="FFFFFF"/>
              </w:rPr>
              <w:t>кримінальне</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правопорушення</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вчинене</w:t>
            </w:r>
            <w:proofErr w:type="spellEnd"/>
            <w:r w:rsidRPr="00FC4AA0">
              <w:rPr>
                <w:rFonts w:ascii="Times New Roman" w:hAnsi="Times New Roman" w:cs="Times New Roman"/>
                <w:sz w:val="24"/>
                <w:szCs w:val="24"/>
                <w:shd w:val="clear" w:color="auto" w:fill="FFFFFF"/>
              </w:rPr>
              <w:t xml:space="preserve"> з </w:t>
            </w:r>
            <w:proofErr w:type="spellStart"/>
            <w:r w:rsidRPr="00FC4AA0">
              <w:rPr>
                <w:rFonts w:ascii="Times New Roman" w:hAnsi="Times New Roman" w:cs="Times New Roman"/>
                <w:sz w:val="24"/>
                <w:szCs w:val="24"/>
                <w:shd w:val="clear" w:color="auto" w:fill="FFFFFF"/>
              </w:rPr>
              <w:t>корисливих</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мотивів</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зокрема</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пов’язане</w:t>
            </w:r>
            <w:proofErr w:type="spellEnd"/>
            <w:r w:rsidRPr="00FC4AA0">
              <w:rPr>
                <w:rFonts w:ascii="Times New Roman" w:hAnsi="Times New Roman" w:cs="Times New Roman"/>
                <w:sz w:val="24"/>
                <w:szCs w:val="24"/>
                <w:shd w:val="clear" w:color="auto" w:fill="FFFFFF"/>
              </w:rPr>
              <w:t xml:space="preserve"> з </w:t>
            </w:r>
            <w:proofErr w:type="spellStart"/>
            <w:r w:rsidRPr="00FC4AA0">
              <w:rPr>
                <w:rFonts w:ascii="Times New Roman" w:hAnsi="Times New Roman" w:cs="Times New Roman"/>
                <w:sz w:val="24"/>
                <w:szCs w:val="24"/>
                <w:shd w:val="clear" w:color="auto" w:fill="FFFFFF"/>
              </w:rPr>
              <w:t>хабарництвом</w:t>
            </w:r>
            <w:proofErr w:type="spellEnd"/>
            <w:r w:rsidRPr="00FC4AA0">
              <w:rPr>
                <w:rFonts w:ascii="Times New Roman" w:hAnsi="Times New Roman" w:cs="Times New Roman"/>
                <w:sz w:val="24"/>
                <w:szCs w:val="24"/>
                <w:shd w:val="clear" w:color="auto" w:fill="FFFFFF"/>
              </w:rPr>
              <w:t xml:space="preserve"> та </w:t>
            </w:r>
            <w:proofErr w:type="spellStart"/>
            <w:r w:rsidRPr="00FC4AA0">
              <w:rPr>
                <w:rFonts w:ascii="Times New Roman" w:hAnsi="Times New Roman" w:cs="Times New Roman"/>
                <w:sz w:val="24"/>
                <w:szCs w:val="24"/>
                <w:shd w:val="clear" w:color="auto" w:fill="FFFFFF"/>
              </w:rPr>
              <w:t>відмиванням</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коштів</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судимість</w:t>
            </w:r>
            <w:proofErr w:type="spellEnd"/>
            <w:r w:rsidRPr="00FC4AA0">
              <w:rPr>
                <w:rFonts w:ascii="Times New Roman" w:hAnsi="Times New Roman" w:cs="Times New Roman"/>
                <w:sz w:val="24"/>
                <w:szCs w:val="24"/>
                <w:shd w:val="clear" w:color="auto" w:fill="FFFFFF"/>
              </w:rPr>
              <w:t xml:space="preserve"> з </w:t>
            </w:r>
            <w:proofErr w:type="spellStart"/>
            <w:r w:rsidRPr="00FC4AA0">
              <w:rPr>
                <w:rFonts w:ascii="Times New Roman" w:hAnsi="Times New Roman" w:cs="Times New Roman"/>
                <w:sz w:val="24"/>
                <w:szCs w:val="24"/>
                <w:shd w:val="clear" w:color="auto" w:fill="FFFFFF"/>
              </w:rPr>
              <w:t>якої</w:t>
            </w:r>
            <w:proofErr w:type="spellEnd"/>
            <w:r w:rsidRPr="00FC4AA0">
              <w:rPr>
                <w:rFonts w:ascii="Times New Roman" w:hAnsi="Times New Roman" w:cs="Times New Roman"/>
                <w:sz w:val="24"/>
                <w:szCs w:val="24"/>
                <w:shd w:val="clear" w:color="auto" w:fill="FFFFFF"/>
              </w:rPr>
              <w:t xml:space="preserve"> не </w:t>
            </w:r>
            <w:proofErr w:type="spellStart"/>
            <w:r w:rsidRPr="00FC4AA0">
              <w:rPr>
                <w:rFonts w:ascii="Times New Roman" w:hAnsi="Times New Roman" w:cs="Times New Roman"/>
                <w:sz w:val="24"/>
                <w:szCs w:val="24"/>
                <w:shd w:val="clear" w:color="auto" w:fill="FFFFFF"/>
              </w:rPr>
              <w:t>знято</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або</w:t>
            </w:r>
            <w:proofErr w:type="spellEnd"/>
            <w:r w:rsidRPr="00FC4AA0">
              <w:rPr>
                <w:rFonts w:ascii="Times New Roman" w:hAnsi="Times New Roman" w:cs="Times New Roman"/>
                <w:sz w:val="24"/>
                <w:szCs w:val="24"/>
                <w:shd w:val="clear" w:color="auto" w:fill="FFFFFF"/>
              </w:rPr>
              <w:t xml:space="preserve"> не погашено в </w:t>
            </w:r>
            <w:proofErr w:type="spellStart"/>
            <w:r w:rsidRPr="00FC4AA0">
              <w:rPr>
                <w:rFonts w:ascii="Times New Roman" w:hAnsi="Times New Roman" w:cs="Times New Roman"/>
                <w:sz w:val="24"/>
                <w:szCs w:val="24"/>
                <w:shd w:val="clear" w:color="auto" w:fill="FFFFFF"/>
              </w:rPr>
              <w:t>установленому</w:t>
            </w:r>
            <w:proofErr w:type="spellEnd"/>
            <w:r w:rsidRPr="00FC4AA0">
              <w:rPr>
                <w:rFonts w:ascii="Times New Roman" w:hAnsi="Times New Roman" w:cs="Times New Roman"/>
                <w:sz w:val="24"/>
                <w:szCs w:val="24"/>
                <w:shd w:val="clear" w:color="auto" w:fill="FFFFFF"/>
              </w:rPr>
              <w:t xml:space="preserve"> законом порядку;</w:t>
            </w:r>
          </w:p>
        </w:tc>
        <w:tc>
          <w:tcPr>
            <w:tcW w:w="3769" w:type="dxa"/>
          </w:tcPr>
          <w:p w14:paraId="675C72F8" w14:textId="77777777" w:rsidR="00BA206D" w:rsidRPr="00E82D5E" w:rsidRDefault="00511BAE" w:rsidP="00511BAE">
            <w:pPr>
              <w:tabs>
                <w:tab w:val="left" w:pos="465"/>
              </w:tabs>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97" w:type="dxa"/>
          </w:tcPr>
          <w:p w14:paraId="60B3762C" w14:textId="77777777" w:rsidR="00953CBE" w:rsidRPr="00E82D5E" w:rsidRDefault="00953CBE" w:rsidP="00CE780B">
            <w:pPr>
              <w:contextualSpacing/>
              <w:jc w:val="both"/>
              <w:rPr>
                <w:rFonts w:ascii="Times New Roman" w:hAnsi="Times New Roman" w:cs="Times New Roman"/>
                <w:sz w:val="24"/>
                <w:szCs w:val="24"/>
                <w:lang w:val="uk-UA"/>
              </w:rPr>
            </w:pPr>
            <w:r w:rsidRPr="00E82D5E">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82D5E">
              <w:rPr>
                <w:rFonts w:ascii="Times New Roman" w:hAnsi="Times New Roman" w:cs="Times New Roman"/>
                <w:b/>
                <w:sz w:val="24"/>
                <w:szCs w:val="24"/>
                <w:lang w:val="uk-UA" w:eastAsia="uk-UA"/>
              </w:rPr>
              <w:t>Документ повинен бути не більше 30-денної давнини.</w:t>
            </w:r>
          </w:p>
          <w:p w14:paraId="5FC96D45" w14:textId="77777777" w:rsidR="00953CBE" w:rsidRPr="00E82D5E" w:rsidRDefault="00953CBE" w:rsidP="00CE780B">
            <w:pPr>
              <w:jc w:val="both"/>
              <w:rPr>
                <w:rFonts w:ascii="Times New Roman" w:hAnsi="Times New Roman" w:cs="Times New Roman"/>
                <w:i/>
                <w:sz w:val="24"/>
                <w:szCs w:val="24"/>
                <w:shd w:val="clear" w:color="auto" w:fill="FFFFFF"/>
                <w:lang w:val="uk-UA"/>
              </w:rPr>
            </w:pPr>
            <w:r w:rsidRPr="00E82D5E">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4D71D080" w14:textId="77777777" w:rsidR="00BA206D" w:rsidRPr="00E82D5E" w:rsidRDefault="00953CBE"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i/>
                <w:sz w:val="24"/>
                <w:szCs w:val="24"/>
                <w:shd w:val="clear" w:color="auto" w:fill="FFFFFF"/>
                <w:lang w:val="uk-UA"/>
              </w:rPr>
              <w:t>Легітимність Витягу може бути перевірена через офіційний веб</w:t>
            </w:r>
            <w:r w:rsidR="000D4571" w:rsidRPr="00E82D5E">
              <w:rPr>
                <w:rFonts w:ascii="Times New Roman" w:hAnsi="Times New Roman" w:cs="Times New Roman"/>
                <w:i/>
                <w:sz w:val="24"/>
                <w:szCs w:val="24"/>
                <w:shd w:val="clear" w:color="auto" w:fill="FFFFFF"/>
                <w:lang w:val="uk-UA"/>
              </w:rPr>
              <w:t>-</w:t>
            </w:r>
            <w:r w:rsidRPr="00E82D5E">
              <w:rPr>
                <w:rFonts w:ascii="Times New Roman" w:hAnsi="Times New Roman" w:cs="Times New Roman"/>
                <w:i/>
                <w:sz w:val="24"/>
                <w:szCs w:val="24"/>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0D4571" w:rsidRPr="00E82D5E">
              <w:rPr>
                <w:rFonts w:ascii="Times New Roman" w:hAnsi="Times New Roman" w:cs="Times New Roman"/>
                <w:i/>
                <w:sz w:val="24"/>
                <w:szCs w:val="24"/>
                <w:shd w:val="clear" w:color="auto" w:fill="FFFFFF"/>
                <w:lang w:val="uk-UA"/>
              </w:rPr>
              <w:t>-</w:t>
            </w:r>
            <w:r w:rsidRPr="00E82D5E">
              <w:rPr>
                <w:rFonts w:ascii="Times New Roman" w:hAnsi="Times New Roman" w:cs="Times New Roman"/>
                <w:i/>
                <w:sz w:val="24"/>
                <w:szCs w:val="24"/>
                <w:shd w:val="clear" w:color="auto" w:fill="FFFFFF"/>
                <w:lang w:val="uk-UA"/>
              </w:rPr>
              <w:t>порталу електронних послуг або електронного кабінету громадянина</w:t>
            </w:r>
          </w:p>
        </w:tc>
      </w:tr>
      <w:tr w:rsidR="00897BFD" w:rsidRPr="009727DB" w14:paraId="2515F4CC" w14:textId="77777777" w:rsidTr="00946FFF">
        <w:tc>
          <w:tcPr>
            <w:tcW w:w="876" w:type="dxa"/>
          </w:tcPr>
          <w:p w14:paraId="3A88C269" w14:textId="77777777" w:rsidR="00BA206D" w:rsidRPr="00E82D5E" w:rsidRDefault="00BA206D"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2B96FEFA" w14:textId="186F20F9" w:rsidR="00BA206D" w:rsidRPr="00E82D5E" w:rsidRDefault="00A45DB1"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6 </w:t>
            </w:r>
          </w:p>
        </w:tc>
        <w:tc>
          <w:tcPr>
            <w:tcW w:w="4330" w:type="dxa"/>
          </w:tcPr>
          <w:p w14:paraId="5AC08593" w14:textId="2A72291F" w:rsidR="00BA206D" w:rsidRPr="00FC4AA0" w:rsidRDefault="00E82D5E" w:rsidP="00CE780B">
            <w:pPr>
              <w:rPr>
                <w:rFonts w:ascii="Times New Roman" w:eastAsia="Times New Roman" w:hAnsi="Times New Roman" w:cs="Times New Roman"/>
                <w:sz w:val="24"/>
                <w:szCs w:val="24"/>
                <w:lang w:val="uk-UA"/>
              </w:rPr>
            </w:pPr>
            <w:proofErr w:type="spellStart"/>
            <w:r w:rsidRPr="00FC4AA0">
              <w:rPr>
                <w:rFonts w:ascii="Times New Roman" w:hAnsi="Times New Roman" w:cs="Times New Roman"/>
                <w:sz w:val="24"/>
                <w:szCs w:val="24"/>
                <w:shd w:val="clear" w:color="auto" w:fill="FFFFFF"/>
              </w:rPr>
              <w:t>керівник</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учасника</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процедури</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закупівлі</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був</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засуджений</w:t>
            </w:r>
            <w:proofErr w:type="spellEnd"/>
            <w:r w:rsidRPr="00FC4AA0">
              <w:rPr>
                <w:rFonts w:ascii="Times New Roman" w:hAnsi="Times New Roman" w:cs="Times New Roman"/>
                <w:sz w:val="24"/>
                <w:szCs w:val="24"/>
                <w:shd w:val="clear" w:color="auto" w:fill="FFFFFF"/>
              </w:rPr>
              <w:t xml:space="preserve"> за </w:t>
            </w:r>
            <w:proofErr w:type="spellStart"/>
            <w:r w:rsidRPr="00FC4AA0">
              <w:rPr>
                <w:rFonts w:ascii="Times New Roman" w:hAnsi="Times New Roman" w:cs="Times New Roman"/>
                <w:sz w:val="24"/>
                <w:szCs w:val="24"/>
                <w:shd w:val="clear" w:color="auto" w:fill="FFFFFF"/>
              </w:rPr>
              <w:t>кримінальне</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правопорушення</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вчинене</w:t>
            </w:r>
            <w:proofErr w:type="spellEnd"/>
            <w:r w:rsidRPr="00FC4AA0">
              <w:rPr>
                <w:rFonts w:ascii="Times New Roman" w:hAnsi="Times New Roman" w:cs="Times New Roman"/>
                <w:sz w:val="24"/>
                <w:szCs w:val="24"/>
                <w:shd w:val="clear" w:color="auto" w:fill="FFFFFF"/>
              </w:rPr>
              <w:t xml:space="preserve"> з </w:t>
            </w:r>
            <w:proofErr w:type="spellStart"/>
            <w:r w:rsidRPr="00FC4AA0">
              <w:rPr>
                <w:rFonts w:ascii="Times New Roman" w:hAnsi="Times New Roman" w:cs="Times New Roman"/>
                <w:sz w:val="24"/>
                <w:szCs w:val="24"/>
                <w:shd w:val="clear" w:color="auto" w:fill="FFFFFF"/>
              </w:rPr>
              <w:t>корисливих</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lastRenderedPageBreak/>
              <w:t>мотивів</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зокрема</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пов’язане</w:t>
            </w:r>
            <w:proofErr w:type="spellEnd"/>
            <w:r w:rsidRPr="00FC4AA0">
              <w:rPr>
                <w:rFonts w:ascii="Times New Roman" w:hAnsi="Times New Roman" w:cs="Times New Roman"/>
                <w:sz w:val="24"/>
                <w:szCs w:val="24"/>
                <w:shd w:val="clear" w:color="auto" w:fill="FFFFFF"/>
              </w:rPr>
              <w:t xml:space="preserve"> з </w:t>
            </w:r>
            <w:proofErr w:type="spellStart"/>
            <w:r w:rsidRPr="00FC4AA0">
              <w:rPr>
                <w:rFonts w:ascii="Times New Roman" w:hAnsi="Times New Roman" w:cs="Times New Roman"/>
                <w:sz w:val="24"/>
                <w:szCs w:val="24"/>
                <w:shd w:val="clear" w:color="auto" w:fill="FFFFFF"/>
              </w:rPr>
              <w:t>хабарництвом</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шахрайством</w:t>
            </w:r>
            <w:proofErr w:type="spellEnd"/>
            <w:r w:rsidRPr="00FC4AA0">
              <w:rPr>
                <w:rFonts w:ascii="Times New Roman" w:hAnsi="Times New Roman" w:cs="Times New Roman"/>
                <w:sz w:val="24"/>
                <w:szCs w:val="24"/>
                <w:shd w:val="clear" w:color="auto" w:fill="FFFFFF"/>
              </w:rPr>
              <w:t xml:space="preserve"> та </w:t>
            </w:r>
            <w:proofErr w:type="spellStart"/>
            <w:r w:rsidRPr="00FC4AA0">
              <w:rPr>
                <w:rFonts w:ascii="Times New Roman" w:hAnsi="Times New Roman" w:cs="Times New Roman"/>
                <w:sz w:val="24"/>
                <w:szCs w:val="24"/>
                <w:shd w:val="clear" w:color="auto" w:fill="FFFFFF"/>
              </w:rPr>
              <w:t>відмиванням</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коштів</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судимість</w:t>
            </w:r>
            <w:proofErr w:type="spellEnd"/>
            <w:r w:rsidRPr="00FC4AA0">
              <w:rPr>
                <w:rFonts w:ascii="Times New Roman" w:hAnsi="Times New Roman" w:cs="Times New Roman"/>
                <w:sz w:val="24"/>
                <w:szCs w:val="24"/>
                <w:shd w:val="clear" w:color="auto" w:fill="FFFFFF"/>
              </w:rPr>
              <w:t xml:space="preserve"> з </w:t>
            </w:r>
            <w:proofErr w:type="spellStart"/>
            <w:r w:rsidRPr="00FC4AA0">
              <w:rPr>
                <w:rFonts w:ascii="Times New Roman" w:hAnsi="Times New Roman" w:cs="Times New Roman"/>
                <w:sz w:val="24"/>
                <w:szCs w:val="24"/>
                <w:shd w:val="clear" w:color="auto" w:fill="FFFFFF"/>
              </w:rPr>
              <w:t>якого</w:t>
            </w:r>
            <w:proofErr w:type="spellEnd"/>
            <w:r w:rsidRPr="00FC4AA0">
              <w:rPr>
                <w:rFonts w:ascii="Times New Roman" w:hAnsi="Times New Roman" w:cs="Times New Roman"/>
                <w:sz w:val="24"/>
                <w:szCs w:val="24"/>
                <w:shd w:val="clear" w:color="auto" w:fill="FFFFFF"/>
              </w:rPr>
              <w:t xml:space="preserve"> не </w:t>
            </w:r>
            <w:proofErr w:type="spellStart"/>
            <w:r w:rsidRPr="00FC4AA0">
              <w:rPr>
                <w:rFonts w:ascii="Times New Roman" w:hAnsi="Times New Roman" w:cs="Times New Roman"/>
                <w:sz w:val="24"/>
                <w:szCs w:val="24"/>
                <w:shd w:val="clear" w:color="auto" w:fill="FFFFFF"/>
              </w:rPr>
              <w:t>знято</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або</w:t>
            </w:r>
            <w:proofErr w:type="spellEnd"/>
            <w:r w:rsidRPr="00FC4AA0">
              <w:rPr>
                <w:rFonts w:ascii="Times New Roman" w:hAnsi="Times New Roman" w:cs="Times New Roman"/>
                <w:sz w:val="24"/>
                <w:szCs w:val="24"/>
                <w:shd w:val="clear" w:color="auto" w:fill="FFFFFF"/>
              </w:rPr>
              <w:t xml:space="preserve"> не погашено в </w:t>
            </w:r>
            <w:proofErr w:type="spellStart"/>
            <w:r w:rsidRPr="00FC4AA0">
              <w:rPr>
                <w:rFonts w:ascii="Times New Roman" w:hAnsi="Times New Roman" w:cs="Times New Roman"/>
                <w:sz w:val="24"/>
                <w:szCs w:val="24"/>
                <w:shd w:val="clear" w:color="auto" w:fill="FFFFFF"/>
              </w:rPr>
              <w:t>установленому</w:t>
            </w:r>
            <w:proofErr w:type="spellEnd"/>
            <w:r w:rsidRPr="00FC4AA0">
              <w:rPr>
                <w:rFonts w:ascii="Times New Roman" w:hAnsi="Times New Roman" w:cs="Times New Roman"/>
                <w:sz w:val="24"/>
                <w:szCs w:val="24"/>
                <w:shd w:val="clear" w:color="auto" w:fill="FFFFFF"/>
              </w:rPr>
              <w:t xml:space="preserve"> законом порядку;</w:t>
            </w:r>
          </w:p>
        </w:tc>
        <w:tc>
          <w:tcPr>
            <w:tcW w:w="3769" w:type="dxa"/>
          </w:tcPr>
          <w:p w14:paraId="26D1408E" w14:textId="77777777" w:rsidR="00BA206D" w:rsidRPr="00E82D5E" w:rsidRDefault="00511BAE" w:rsidP="00511BAE">
            <w:pPr>
              <w:tabs>
                <w:tab w:val="left" w:pos="465"/>
              </w:tabs>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lastRenderedPageBreak/>
              <w:t xml:space="preserve">Учасник процедури закупівлі підтверджує відсутність підстави шляхом самостійного </w:t>
            </w:r>
            <w:r w:rsidRPr="00E82D5E">
              <w:rPr>
                <w:rFonts w:ascii="Times New Roman" w:hAnsi="Times New Roman" w:cs="Times New Roman"/>
                <w:sz w:val="24"/>
                <w:szCs w:val="24"/>
                <w:shd w:val="solid" w:color="FFFFFF" w:fill="FFFFFF"/>
                <w:lang w:val="uk-UA"/>
              </w:rPr>
              <w:lastRenderedPageBreak/>
              <w:t>декларування відсутності такої підстави в електронній системі закупівель під час подання тендерної пропозиції</w:t>
            </w:r>
          </w:p>
        </w:tc>
        <w:tc>
          <w:tcPr>
            <w:tcW w:w="4597" w:type="dxa"/>
          </w:tcPr>
          <w:p w14:paraId="44A64D7E" w14:textId="00D1068B" w:rsidR="00953CBE" w:rsidRPr="00E82D5E" w:rsidRDefault="00953CBE" w:rsidP="00CE780B">
            <w:pPr>
              <w:contextualSpacing/>
              <w:jc w:val="both"/>
              <w:rPr>
                <w:rFonts w:ascii="Times New Roman" w:hAnsi="Times New Roman" w:cs="Times New Roman"/>
                <w:sz w:val="24"/>
                <w:szCs w:val="24"/>
                <w:lang w:val="uk-UA"/>
              </w:rPr>
            </w:pPr>
            <w:r w:rsidRPr="00E82D5E">
              <w:rPr>
                <w:rFonts w:ascii="Times New Roman" w:hAnsi="Times New Roman" w:cs="Times New Roman"/>
                <w:sz w:val="24"/>
                <w:szCs w:val="24"/>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w:t>
            </w:r>
            <w:r w:rsidRPr="00E82D5E">
              <w:rPr>
                <w:rFonts w:ascii="Times New Roman" w:hAnsi="Times New Roman" w:cs="Times New Roman"/>
                <w:sz w:val="24"/>
                <w:szCs w:val="24"/>
                <w:lang w:val="uk-UA"/>
              </w:rPr>
              <w:lastRenderedPageBreak/>
              <w:t xml:space="preserve">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013DE5">
              <w:rPr>
                <w:rFonts w:ascii="Times New Roman" w:hAnsi="Times New Roman" w:cs="Times New Roman"/>
                <w:sz w:val="24"/>
                <w:szCs w:val="24"/>
                <w:lang w:val="uk-UA"/>
              </w:rPr>
              <w:t xml:space="preserve">керівника </w:t>
            </w:r>
            <w:r w:rsidRPr="00E82D5E">
              <w:rPr>
                <w:rFonts w:ascii="Times New Roman" w:hAnsi="Times New Roman" w:cs="Times New Roman"/>
                <w:sz w:val="24"/>
                <w:szCs w:val="24"/>
                <w:lang w:val="uk-UA"/>
              </w:rPr>
              <w:t xml:space="preserve">учасника процедури закупівлі. </w:t>
            </w:r>
            <w:r w:rsidRPr="00E82D5E">
              <w:rPr>
                <w:rFonts w:ascii="Times New Roman" w:hAnsi="Times New Roman" w:cs="Times New Roman"/>
                <w:b/>
                <w:sz w:val="24"/>
                <w:szCs w:val="24"/>
                <w:lang w:val="uk-UA" w:eastAsia="uk-UA"/>
              </w:rPr>
              <w:t>Документ повинен бути не більше 30-денної давнини.</w:t>
            </w:r>
          </w:p>
          <w:p w14:paraId="3AF7C6AC" w14:textId="77777777" w:rsidR="00953CBE" w:rsidRPr="00E82D5E" w:rsidRDefault="00953CBE" w:rsidP="00CE780B">
            <w:pPr>
              <w:jc w:val="both"/>
              <w:rPr>
                <w:rFonts w:ascii="Times New Roman" w:hAnsi="Times New Roman" w:cs="Times New Roman"/>
                <w:i/>
                <w:sz w:val="24"/>
                <w:szCs w:val="24"/>
                <w:shd w:val="clear" w:color="auto" w:fill="FFFFFF"/>
                <w:lang w:val="uk-UA"/>
              </w:rPr>
            </w:pPr>
            <w:r w:rsidRPr="00E82D5E">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4E8D7D8A" w14:textId="77777777" w:rsidR="00BA206D" w:rsidRPr="00E82D5E" w:rsidRDefault="00953CBE"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i/>
                <w:sz w:val="24"/>
                <w:szCs w:val="24"/>
                <w:shd w:val="clear" w:color="auto" w:fill="FFFFFF"/>
                <w:lang w:val="uk-UA"/>
              </w:rPr>
              <w:t>Легітимність Витягу може бути перевірена через офіційний веб</w:t>
            </w:r>
            <w:r w:rsidR="000D4571" w:rsidRPr="00E82D5E">
              <w:rPr>
                <w:rFonts w:ascii="Times New Roman" w:hAnsi="Times New Roman" w:cs="Times New Roman"/>
                <w:i/>
                <w:sz w:val="24"/>
                <w:szCs w:val="24"/>
                <w:shd w:val="clear" w:color="auto" w:fill="FFFFFF"/>
                <w:lang w:val="uk-UA"/>
              </w:rPr>
              <w:t>-</w:t>
            </w:r>
            <w:r w:rsidRPr="00E82D5E">
              <w:rPr>
                <w:rFonts w:ascii="Times New Roman" w:hAnsi="Times New Roman" w:cs="Times New Roman"/>
                <w:i/>
                <w:sz w:val="24"/>
                <w:szCs w:val="24"/>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0D4571" w:rsidRPr="00E82D5E">
              <w:rPr>
                <w:rFonts w:ascii="Times New Roman" w:hAnsi="Times New Roman" w:cs="Times New Roman"/>
                <w:i/>
                <w:sz w:val="24"/>
                <w:szCs w:val="24"/>
                <w:shd w:val="clear" w:color="auto" w:fill="FFFFFF"/>
                <w:lang w:val="uk-UA"/>
              </w:rPr>
              <w:t>-</w:t>
            </w:r>
            <w:r w:rsidRPr="00E82D5E">
              <w:rPr>
                <w:rFonts w:ascii="Times New Roman" w:hAnsi="Times New Roman" w:cs="Times New Roman"/>
                <w:i/>
                <w:sz w:val="24"/>
                <w:szCs w:val="24"/>
                <w:shd w:val="clear" w:color="auto" w:fill="FFFFFF"/>
                <w:lang w:val="uk-UA"/>
              </w:rPr>
              <w:t>порталу електронних послуг або електронного кабінету громадянина</w:t>
            </w:r>
          </w:p>
        </w:tc>
      </w:tr>
      <w:tr w:rsidR="00897BFD" w:rsidRPr="00E82D5E" w14:paraId="4111062C" w14:textId="77777777" w:rsidTr="00946FFF">
        <w:tc>
          <w:tcPr>
            <w:tcW w:w="876" w:type="dxa"/>
          </w:tcPr>
          <w:p w14:paraId="565CEB88" w14:textId="77777777" w:rsidR="00880382" w:rsidRPr="00E82D5E" w:rsidRDefault="00880382"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45C4ADCD" w14:textId="7A50BAA2" w:rsidR="00880382" w:rsidRPr="00E82D5E" w:rsidRDefault="00880382"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7 </w:t>
            </w:r>
          </w:p>
        </w:tc>
        <w:tc>
          <w:tcPr>
            <w:tcW w:w="4330" w:type="dxa"/>
          </w:tcPr>
          <w:p w14:paraId="254C72CE" w14:textId="287F92E9" w:rsidR="00880382" w:rsidRPr="00E82D5E" w:rsidRDefault="00E82D5E" w:rsidP="00CE780B">
            <w:pPr>
              <w:rPr>
                <w:rFonts w:ascii="Times New Roman" w:eastAsia="Times New Roman" w:hAnsi="Times New Roman" w:cs="Times New Roman"/>
                <w:sz w:val="24"/>
                <w:szCs w:val="24"/>
                <w:lang w:val="uk-UA"/>
              </w:rPr>
            </w:pPr>
            <w:proofErr w:type="spellStart"/>
            <w:r w:rsidRPr="00FC4AA0">
              <w:rPr>
                <w:rFonts w:ascii="Times New Roman" w:hAnsi="Times New Roman" w:cs="Times New Roman"/>
                <w:sz w:val="24"/>
                <w:szCs w:val="24"/>
                <w:shd w:val="clear" w:color="auto" w:fill="FFFFFF"/>
              </w:rPr>
              <w:t>тендерна</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пропозиція</w:t>
            </w:r>
            <w:proofErr w:type="spellEnd"/>
            <w:r w:rsidRPr="00FC4AA0">
              <w:rPr>
                <w:rFonts w:ascii="Times New Roman" w:hAnsi="Times New Roman" w:cs="Times New Roman"/>
                <w:sz w:val="24"/>
                <w:szCs w:val="24"/>
                <w:shd w:val="clear" w:color="auto" w:fill="FFFFFF"/>
              </w:rPr>
              <w:t xml:space="preserve"> подана </w:t>
            </w:r>
            <w:proofErr w:type="spellStart"/>
            <w:r w:rsidRPr="00FC4AA0">
              <w:rPr>
                <w:rFonts w:ascii="Times New Roman" w:hAnsi="Times New Roman" w:cs="Times New Roman"/>
                <w:sz w:val="24"/>
                <w:szCs w:val="24"/>
                <w:shd w:val="clear" w:color="auto" w:fill="FFFFFF"/>
              </w:rPr>
              <w:t>учасником</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процедури</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закупівлі</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який</w:t>
            </w:r>
            <w:proofErr w:type="spellEnd"/>
            <w:r w:rsidRPr="00FC4AA0">
              <w:rPr>
                <w:rFonts w:ascii="Times New Roman" w:hAnsi="Times New Roman" w:cs="Times New Roman"/>
                <w:sz w:val="24"/>
                <w:szCs w:val="24"/>
                <w:shd w:val="clear" w:color="auto" w:fill="FFFFFF"/>
              </w:rPr>
              <w:t xml:space="preserve"> є </w:t>
            </w:r>
            <w:proofErr w:type="spellStart"/>
            <w:r w:rsidRPr="00FC4AA0">
              <w:rPr>
                <w:rFonts w:ascii="Times New Roman" w:hAnsi="Times New Roman" w:cs="Times New Roman"/>
                <w:sz w:val="24"/>
                <w:szCs w:val="24"/>
                <w:shd w:val="clear" w:color="auto" w:fill="FFFFFF"/>
              </w:rPr>
              <w:t>пов’язаною</w:t>
            </w:r>
            <w:proofErr w:type="spellEnd"/>
            <w:r w:rsidRPr="00FC4AA0">
              <w:rPr>
                <w:rFonts w:ascii="Times New Roman" w:hAnsi="Times New Roman" w:cs="Times New Roman"/>
                <w:sz w:val="24"/>
                <w:szCs w:val="24"/>
                <w:shd w:val="clear" w:color="auto" w:fill="FFFFFF"/>
              </w:rPr>
              <w:t xml:space="preserve"> особою з </w:t>
            </w:r>
            <w:proofErr w:type="spellStart"/>
            <w:r w:rsidRPr="00FC4AA0">
              <w:rPr>
                <w:rFonts w:ascii="Times New Roman" w:hAnsi="Times New Roman" w:cs="Times New Roman"/>
                <w:sz w:val="24"/>
                <w:szCs w:val="24"/>
                <w:shd w:val="clear" w:color="auto" w:fill="FFFFFF"/>
              </w:rPr>
              <w:t>іншими</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учасниками</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процедури</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закупівлі</w:t>
            </w:r>
            <w:proofErr w:type="spellEnd"/>
            <w:r w:rsidRPr="00FC4AA0">
              <w:rPr>
                <w:rFonts w:ascii="Times New Roman" w:hAnsi="Times New Roman" w:cs="Times New Roman"/>
                <w:sz w:val="24"/>
                <w:szCs w:val="24"/>
                <w:shd w:val="clear" w:color="auto" w:fill="FFFFFF"/>
              </w:rPr>
              <w:t xml:space="preserve"> та/</w:t>
            </w:r>
            <w:proofErr w:type="spellStart"/>
            <w:r w:rsidRPr="00FC4AA0">
              <w:rPr>
                <w:rFonts w:ascii="Times New Roman" w:hAnsi="Times New Roman" w:cs="Times New Roman"/>
                <w:sz w:val="24"/>
                <w:szCs w:val="24"/>
                <w:shd w:val="clear" w:color="auto" w:fill="FFFFFF"/>
              </w:rPr>
              <w:t>або</w:t>
            </w:r>
            <w:proofErr w:type="spellEnd"/>
            <w:r w:rsidRPr="00FC4AA0">
              <w:rPr>
                <w:rFonts w:ascii="Times New Roman" w:hAnsi="Times New Roman" w:cs="Times New Roman"/>
                <w:sz w:val="24"/>
                <w:szCs w:val="24"/>
                <w:shd w:val="clear" w:color="auto" w:fill="FFFFFF"/>
              </w:rPr>
              <w:t xml:space="preserve"> з </w:t>
            </w:r>
            <w:proofErr w:type="spellStart"/>
            <w:r w:rsidRPr="00FC4AA0">
              <w:rPr>
                <w:rFonts w:ascii="Times New Roman" w:hAnsi="Times New Roman" w:cs="Times New Roman"/>
                <w:sz w:val="24"/>
                <w:szCs w:val="24"/>
                <w:shd w:val="clear" w:color="auto" w:fill="FFFFFF"/>
              </w:rPr>
              <w:t>уповноваженою</w:t>
            </w:r>
            <w:proofErr w:type="spellEnd"/>
            <w:r w:rsidRPr="00FC4AA0">
              <w:rPr>
                <w:rFonts w:ascii="Times New Roman" w:hAnsi="Times New Roman" w:cs="Times New Roman"/>
                <w:sz w:val="24"/>
                <w:szCs w:val="24"/>
                <w:shd w:val="clear" w:color="auto" w:fill="FFFFFF"/>
              </w:rPr>
              <w:t xml:space="preserve"> особою (особами), та/</w:t>
            </w:r>
            <w:proofErr w:type="spellStart"/>
            <w:r w:rsidRPr="00FC4AA0">
              <w:rPr>
                <w:rFonts w:ascii="Times New Roman" w:hAnsi="Times New Roman" w:cs="Times New Roman"/>
                <w:sz w:val="24"/>
                <w:szCs w:val="24"/>
                <w:shd w:val="clear" w:color="auto" w:fill="FFFFFF"/>
              </w:rPr>
              <w:t>або</w:t>
            </w:r>
            <w:proofErr w:type="spellEnd"/>
            <w:r w:rsidRPr="00FC4AA0">
              <w:rPr>
                <w:rFonts w:ascii="Times New Roman" w:hAnsi="Times New Roman" w:cs="Times New Roman"/>
                <w:sz w:val="24"/>
                <w:szCs w:val="24"/>
                <w:shd w:val="clear" w:color="auto" w:fill="FFFFFF"/>
              </w:rPr>
              <w:t xml:space="preserve"> з </w:t>
            </w:r>
            <w:proofErr w:type="spellStart"/>
            <w:r w:rsidRPr="00FC4AA0">
              <w:rPr>
                <w:rFonts w:ascii="Times New Roman" w:hAnsi="Times New Roman" w:cs="Times New Roman"/>
                <w:sz w:val="24"/>
                <w:szCs w:val="24"/>
                <w:shd w:val="clear" w:color="auto" w:fill="FFFFFF"/>
              </w:rPr>
              <w:t>керівником</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замовника</w:t>
            </w:r>
            <w:proofErr w:type="spellEnd"/>
            <w:r w:rsidRPr="00FC4AA0">
              <w:rPr>
                <w:rFonts w:ascii="Times New Roman" w:hAnsi="Times New Roman" w:cs="Times New Roman"/>
                <w:sz w:val="24"/>
                <w:szCs w:val="24"/>
                <w:shd w:val="clear" w:color="auto" w:fill="FFFFFF"/>
              </w:rPr>
              <w:t>;</w:t>
            </w:r>
          </w:p>
        </w:tc>
        <w:tc>
          <w:tcPr>
            <w:tcW w:w="3769" w:type="dxa"/>
          </w:tcPr>
          <w:p w14:paraId="00DD20CE" w14:textId="77777777" w:rsidR="00CB5675" w:rsidRPr="00E82D5E" w:rsidRDefault="0066112B" w:rsidP="00CE780B">
            <w:pPr>
              <w:jc w:val="both"/>
              <w:rPr>
                <w:rFonts w:ascii="Times New Roman" w:hAnsi="Times New Roman" w:cs="Times New Roman"/>
                <w:sz w:val="24"/>
                <w:szCs w:val="24"/>
                <w:lang w:val="uk-UA"/>
              </w:rPr>
            </w:pPr>
            <w:r w:rsidRPr="00E82D5E">
              <w:rPr>
                <w:rFonts w:ascii="Times New Roman" w:hAnsi="Times New Roman" w:cs="Times New Roman"/>
                <w:sz w:val="24"/>
                <w:szCs w:val="24"/>
                <w:lang w:val="uk-UA"/>
              </w:rPr>
              <w:t xml:space="preserve">Замовник перевіряє інформацію самостійно. </w:t>
            </w:r>
          </w:p>
          <w:p w14:paraId="3E403BC1" w14:textId="77777777" w:rsidR="00880382" w:rsidRPr="00E82D5E" w:rsidRDefault="0066112B" w:rsidP="00CE780B">
            <w:pPr>
              <w:jc w:val="both"/>
              <w:rPr>
                <w:rFonts w:ascii="Times New Roman" w:hAnsi="Times New Roman" w:cs="Times New Roman"/>
                <w:sz w:val="24"/>
                <w:szCs w:val="24"/>
                <w:lang w:val="uk-UA"/>
              </w:rPr>
            </w:pPr>
            <w:r w:rsidRPr="00E82D5E">
              <w:rPr>
                <w:rFonts w:ascii="Times New Roman" w:hAnsi="Times New Roman" w:cs="Times New Roman"/>
                <w:sz w:val="24"/>
                <w:szCs w:val="24"/>
                <w:lang w:val="uk-UA"/>
              </w:rPr>
              <w:t>Учасник не надає підтвердження своєї відповідності.</w:t>
            </w:r>
          </w:p>
          <w:p w14:paraId="41412871" w14:textId="77777777" w:rsidR="00544BFE" w:rsidRPr="00E82D5E" w:rsidRDefault="00544BFE" w:rsidP="007A215E">
            <w:pPr>
              <w:jc w:val="both"/>
              <w:rPr>
                <w:rFonts w:ascii="Times New Roman" w:hAnsi="Times New Roman" w:cs="Times New Roman"/>
                <w:b/>
                <w:sz w:val="24"/>
                <w:szCs w:val="24"/>
                <w:lang w:val="uk-UA"/>
              </w:rPr>
            </w:pPr>
          </w:p>
        </w:tc>
        <w:tc>
          <w:tcPr>
            <w:tcW w:w="4597" w:type="dxa"/>
          </w:tcPr>
          <w:p w14:paraId="7BB9475F" w14:textId="77777777" w:rsidR="00F463C0" w:rsidRPr="00E82D5E" w:rsidRDefault="00F463C0" w:rsidP="00F463C0">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lang w:val="uk-UA"/>
              </w:rPr>
              <w:t>Переможець не надає підтвердження своєї відповідності.</w:t>
            </w:r>
          </w:p>
          <w:p w14:paraId="0DF3FCEE" w14:textId="77777777" w:rsidR="00FD7588" w:rsidRPr="00E82D5E" w:rsidRDefault="00FD7588" w:rsidP="00CE780B">
            <w:pPr>
              <w:jc w:val="both"/>
              <w:rPr>
                <w:rFonts w:ascii="Times New Roman" w:hAnsi="Times New Roman" w:cs="Times New Roman"/>
                <w:sz w:val="24"/>
                <w:szCs w:val="24"/>
                <w:lang w:val="uk-UA"/>
              </w:rPr>
            </w:pPr>
          </w:p>
          <w:p w14:paraId="643ADBD9" w14:textId="77777777" w:rsidR="00880382" w:rsidRPr="00E82D5E" w:rsidRDefault="00880382" w:rsidP="00CE780B">
            <w:pPr>
              <w:jc w:val="both"/>
              <w:rPr>
                <w:rFonts w:ascii="Times New Roman" w:hAnsi="Times New Roman" w:cs="Times New Roman"/>
                <w:sz w:val="24"/>
                <w:szCs w:val="24"/>
                <w:lang w:val="uk-UA"/>
              </w:rPr>
            </w:pPr>
          </w:p>
        </w:tc>
      </w:tr>
      <w:tr w:rsidR="00897BFD" w:rsidRPr="00E82D5E" w14:paraId="77B9E5F0" w14:textId="77777777" w:rsidTr="00946FFF">
        <w:tc>
          <w:tcPr>
            <w:tcW w:w="876" w:type="dxa"/>
          </w:tcPr>
          <w:p w14:paraId="4526A6DE" w14:textId="77777777" w:rsidR="00BA206D" w:rsidRPr="00E82D5E" w:rsidRDefault="00BA206D"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76DC672A" w14:textId="51A88520" w:rsidR="00BA206D" w:rsidRPr="00E82D5E" w:rsidRDefault="00A45DB1"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8 </w:t>
            </w:r>
          </w:p>
        </w:tc>
        <w:tc>
          <w:tcPr>
            <w:tcW w:w="4330" w:type="dxa"/>
          </w:tcPr>
          <w:p w14:paraId="006EB245" w14:textId="77777777" w:rsidR="00BA206D" w:rsidRPr="00E82D5E" w:rsidRDefault="00880382" w:rsidP="00CE780B">
            <w:pPr>
              <w:rPr>
                <w:rFonts w:ascii="Times New Roman" w:eastAsia="Times New Roman" w:hAnsi="Times New Roman" w:cs="Times New Roman"/>
                <w:sz w:val="24"/>
                <w:szCs w:val="24"/>
                <w:lang w:val="uk-UA"/>
              </w:rPr>
            </w:pPr>
            <w:bookmarkStart w:id="29" w:name="_Hlk110263467"/>
            <w:r w:rsidRPr="00E82D5E">
              <w:rPr>
                <w:rFonts w:ascii="Times New Roman" w:hAnsi="Times New Roman" w:cs="Times New Roman"/>
                <w:sz w:val="24"/>
                <w:szCs w:val="24"/>
                <w:shd w:val="clear" w:color="auto" w:fill="FFFFFF"/>
                <w:lang w:val="uk-UA"/>
              </w:rPr>
              <w:t xml:space="preserve">учасник процедури закупівлі визнаний у встановленому законом порядку </w:t>
            </w:r>
            <w:r w:rsidRPr="00E82D5E">
              <w:rPr>
                <w:rFonts w:ascii="Times New Roman" w:hAnsi="Times New Roman" w:cs="Times New Roman"/>
                <w:sz w:val="24"/>
                <w:szCs w:val="24"/>
                <w:shd w:val="clear" w:color="auto" w:fill="FFFFFF"/>
                <w:lang w:val="uk-UA"/>
              </w:rPr>
              <w:lastRenderedPageBreak/>
              <w:t>банкрутом та стосовно нього відкрита ліквідаційна процедура</w:t>
            </w:r>
            <w:bookmarkEnd w:id="29"/>
          </w:p>
        </w:tc>
        <w:tc>
          <w:tcPr>
            <w:tcW w:w="3769" w:type="dxa"/>
          </w:tcPr>
          <w:p w14:paraId="31B9A5DB" w14:textId="77777777" w:rsidR="00BA206D" w:rsidRPr="00E82D5E" w:rsidRDefault="00511BAE"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lastRenderedPageBreak/>
              <w:t xml:space="preserve">Учасник процедури закупівлі підтверджує відсутність підстави шляхом самостійного </w:t>
            </w:r>
            <w:r w:rsidRPr="00E82D5E">
              <w:rPr>
                <w:rFonts w:ascii="Times New Roman" w:hAnsi="Times New Roman" w:cs="Times New Roman"/>
                <w:sz w:val="24"/>
                <w:szCs w:val="24"/>
                <w:shd w:val="solid" w:color="FFFFFF" w:fill="FFFFFF"/>
                <w:lang w:val="uk-UA"/>
              </w:rPr>
              <w:lastRenderedPageBreak/>
              <w:t>декларування відсутності такої підстави в електронній системі закупівель під час подання тендерної пропозиції</w:t>
            </w:r>
          </w:p>
        </w:tc>
        <w:tc>
          <w:tcPr>
            <w:tcW w:w="4597" w:type="dxa"/>
          </w:tcPr>
          <w:p w14:paraId="3A1CA385" w14:textId="77777777" w:rsidR="00BA206D" w:rsidRPr="00E82D5E" w:rsidRDefault="00F463C0"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lang w:val="uk-UA"/>
              </w:rPr>
              <w:lastRenderedPageBreak/>
              <w:t>Переможець не надає підтвердження своєї відповідності.</w:t>
            </w:r>
          </w:p>
        </w:tc>
      </w:tr>
      <w:tr w:rsidR="00897BFD" w:rsidRPr="00E82D5E" w14:paraId="478200A1" w14:textId="77777777" w:rsidTr="00946FFF">
        <w:tc>
          <w:tcPr>
            <w:tcW w:w="876" w:type="dxa"/>
          </w:tcPr>
          <w:p w14:paraId="31B72EC3" w14:textId="77777777" w:rsidR="00BA206D" w:rsidRPr="00E82D5E" w:rsidRDefault="00BA206D" w:rsidP="00946FFF">
            <w:pPr>
              <w:pStyle w:val="a7"/>
              <w:numPr>
                <w:ilvl w:val="0"/>
                <w:numId w:val="32"/>
              </w:numPr>
              <w:tabs>
                <w:tab w:val="left" w:pos="360"/>
                <w:tab w:val="left" w:pos="451"/>
              </w:tabs>
              <w:ind w:left="0" w:firstLine="0"/>
              <w:jc w:val="center"/>
              <w:rPr>
                <w:rFonts w:ascii="Times New Roman" w:eastAsia="Times New Roman" w:hAnsi="Times New Roman" w:cs="Times New Roman"/>
                <w:sz w:val="24"/>
                <w:szCs w:val="24"/>
                <w:lang w:val="uk-UA"/>
              </w:rPr>
            </w:pPr>
          </w:p>
        </w:tc>
        <w:tc>
          <w:tcPr>
            <w:tcW w:w="1741" w:type="dxa"/>
          </w:tcPr>
          <w:p w14:paraId="5B89AB02" w14:textId="49081050" w:rsidR="00BA206D" w:rsidRPr="00E82D5E" w:rsidRDefault="00A45DB1" w:rsidP="00CE780B">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 xml:space="preserve">Пункт 9 </w:t>
            </w:r>
          </w:p>
        </w:tc>
        <w:tc>
          <w:tcPr>
            <w:tcW w:w="4330" w:type="dxa"/>
          </w:tcPr>
          <w:p w14:paraId="4B724018" w14:textId="77777777" w:rsidR="00BA206D" w:rsidRPr="00E82D5E" w:rsidRDefault="00880382" w:rsidP="00CE780B">
            <w:pPr>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r w:rsidR="001A55D6">
              <w:fldChar w:fldCharType="begin"/>
            </w:r>
            <w:r w:rsidR="001A55D6" w:rsidRPr="009727DB">
              <w:rPr>
                <w:lang w:val="uk-UA"/>
              </w:rPr>
              <w:instrText xml:space="preserve"> </w:instrText>
            </w:r>
            <w:r w:rsidR="001A55D6">
              <w:instrText>HYPERLINK</w:instrText>
            </w:r>
            <w:r w:rsidR="001A55D6" w:rsidRPr="009727DB">
              <w:rPr>
                <w:lang w:val="uk-UA"/>
              </w:rPr>
              <w:instrText xml:space="preserve"> "</w:instrText>
            </w:r>
            <w:r w:rsidR="001A55D6">
              <w:instrText>https</w:instrText>
            </w:r>
            <w:r w:rsidR="001A55D6" w:rsidRPr="009727DB">
              <w:rPr>
                <w:lang w:val="uk-UA"/>
              </w:rPr>
              <w:instrText>://</w:instrText>
            </w:r>
            <w:r w:rsidR="001A55D6">
              <w:instrText>zakon</w:instrText>
            </w:r>
            <w:r w:rsidR="001A55D6" w:rsidRPr="009727DB">
              <w:rPr>
                <w:lang w:val="uk-UA"/>
              </w:rPr>
              <w:instrText>.</w:instrText>
            </w:r>
            <w:r w:rsidR="001A55D6">
              <w:instrText>rada</w:instrText>
            </w:r>
            <w:r w:rsidR="001A55D6" w:rsidRPr="009727DB">
              <w:rPr>
                <w:lang w:val="uk-UA"/>
              </w:rPr>
              <w:instrText>.</w:instrText>
            </w:r>
            <w:r w:rsidR="001A55D6">
              <w:instrText>gov</w:instrText>
            </w:r>
            <w:r w:rsidR="001A55D6" w:rsidRPr="009727DB">
              <w:rPr>
                <w:lang w:val="uk-UA"/>
              </w:rPr>
              <w:instrText>.</w:instrText>
            </w:r>
            <w:r w:rsidR="001A55D6">
              <w:instrText>ua</w:instrText>
            </w:r>
            <w:r w:rsidR="001A55D6" w:rsidRPr="009727DB">
              <w:rPr>
                <w:lang w:val="uk-UA"/>
              </w:rPr>
              <w:instrText>/</w:instrText>
            </w:r>
            <w:r w:rsidR="001A55D6">
              <w:instrText>laws</w:instrText>
            </w:r>
            <w:r w:rsidR="001A55D6" w:rsidRPr="009727DB">
              <w:rPr>
                <w:lang w:val="uk-UA"/>
              </w:rPr>
              <w:instrText>/</w:instrText>
            </w:r>
            <w:r w:rsidR="001A55D6">
              <w:instrText>show</w:instrText>
            </w:r>
            <w:r w:rsidR="001A55D6" w:rsidRPr="009727DB">
              <w:rPr>
                <w:lang w:val="uk-UA"/>
              </w:rPr>
              <w:instrText>/755-15" \</w:instrText>
            </w:r>
            <w:r w:rsidR="001A55D6">
              <w:instrText>l</w:instrText>
            </w:r>
            <w:r w:rsidR="001A55D6" w:rsidRPr="009727DB">
              <w:rPr>
                <w:lang w:val="uk-UA"/>
              </w:rPr>
              <w:instrText xml:space="preserve"> "</w:instrText>
            </w:r>
            <w:r w:rsidR="001A55D6">
              <w:instrText>n</w:instrText>
            </w:r>
            <w:r w:rsidR="001A55D6" w:rsidRPr="009727DB">
              <w:rPr>
                <w:lang w:val="uk-UA"/>
              </w:rPr>
              <w:instrText>174" \</w:instrText>
            </w:r>
            <w:r w:rsidR="001A55D6">
              <w:instrText>t</w:instrText>
            </w:r>
            <w:r w:rsidR="001A55D6" w:rsidRPr="009727DB">
              <w:rPr>
                <w:lang w:val="uk-UA"/>
              </w:rPr>
              <w:instrText xml:space="preserve"> "_</w:instrText>
            </w:r>
            <w:r w:rsidR="001A55D6">
              <w:instrText>blank</w:instrText>
            </w:r>
            <w:r w:rsidR="001A55D6" w:rsidRPr="009727DB">
              <w:rPr>
                <w:lang w:val="uk-UA"/>
              </w:rPr>
              <w:instrText xml:space="preserve">" </w:instrText>
            </w:r>
            <w:r w:rsidR="001A55D6">
              <w:fldChar w:fldCharType="separate"/>
            </w:r>
            <w:r w:rsidRPr="00E82D5E">
              <w:rPr>
                <w:rStyle w:val="ab"/>
                <w:rFonts w:ascii="Times New Roman" w:hAnsi="Times New Roman" w:cs="Times New Roman"/>
                <w:color w:val="auto"/>
                <w:sz w:val="24"/>
                <w:szCs w:val="24"/>
                <w:shd w:val="clear" w:color="auto" w:fill="FFFFFF"/>
                <w:lang w:val="uk-UA"/>
              </w:rPr>
              <w:t>пунктом 9</w:t>
            </w:r>
            <w:r w:rsidR="001A55D6">
              <w:rPr>
                <w:rStyle w:val="ab"/>
                <w:rFonts w:ascii="Times New Roman" w:hAnsi="Times New Roman" w:cs="Times New Roman"/>
                <w:color w:val="auto"/>
                <w:sz w:val="24"/>
                <w:szCs w:val="24"/>
                <w:shd w:val="clear" w:color="auto" w:fill="FFFFFF"/>
                <w:lang w:val="uk-UA"/>
              </w:rPr>
              <w:fldChar w:fldCharType="end"/>
            </w:r>
            <w:r w:rsidRPr="00E82D5E">
              <w:rPr>
                <w:rFonts w:ascii="Times New Roman" w:hAnsi="Times New Roman" w:cs="Times New Roman"/>
                <w:sz w:val="24"/>
                <w:szCs w:val="24"/>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769" w:type="dxa"/>
          </w:tcPr>
          <w:p w14:paraId="7911C6C9" w14:textId="77777777" w:rsidR="00BA206D" w:rsidRPr="00E82D5E" w:rsidRDefault="00F463C0" w:rsidP="00CE780B">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97" w:type="dxa"/>
          </w:tcPr>
          <w:p w14:paraId="3A0406B4" w14:textId="77777777" w:rsidR="00BA206D" w:rsidRPr="00E82D5E" w:rsidRDefault="00DA20F8" w:rsidP="00CE780B">
            <w:pPr>
              <w:jc w:val="both"/>
              <w:rPr>
                <w:rFonts w:ascii="Times New Roman" w:hAnsi="Times New Roman" w:cs="Times New Roman"/>
                <w:sz w:val="24"/>
                <w:szCs w:val="24"/>
                <w:lang w:val="uk-UA"/>
              </w:rPr>
            </w:pPr>
            <w:r w:rsidRPr="00E82D5E">
              <w:rPr>
                <w:rFonts w:ascii="Times New Roman" w:hAnsi="Times New Roman" w:cs="Times New Roman"/>
                <w:sz w:val="24"/>
                <w:szCs w:val="24"/>
                <w:lang w:val="uk-UA"/>
              </w:rPr>
              <w:t>Переможець не надає підтвердження своєї відповідності.</w:t>
            </w:r>
          </w:p>
        </w:tc>
      </w:tr>
      <w:tr w:rsidR="00897BFD" w:rsidRPr="00E82D5E" w14:paraId="1788F5A5" w14:textId="77777777" w:rsidTr="00946FFF">
        <w:tc>
          <w:tcPr>
            <w:tcW w:w="876" w:type="dxa"/>
          </w:tcPr>
          <w:p w14:paraId="615F0723" w14:textId="2777A089" w:rsidR="00F463C0" w:rsidRPr="00946FFF" w:rsidRDefault="00946FFF" w:rsidP="00946FFF">
            <w:pPr>
              <w:tabs>
                <w:tab w:val="left" w:pos="451"/>
              </w:tabs>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741" w:type="dxa"/>
          </w:tcPr>
          <w:p w14:paraId="15A1C413" w14:textId="4D936239" w:rsidR="00F463C0" w:rsidRPr="00E82D5E" w:rsidRDefault="00F463C0" w:rsidP="00946FFF">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Пункт 10</w:t>
            </w:r>
          </w:p>
        </w:tc>
        <w:tc>
          <w:tcPr>
            <w:tcW w:w="4330" w:type="dxa"/>
          </w:tcPr>
          <w:p w14:paraId="79EBD821" w14:textId="5497D870" w:rsidR="00F463C0" w:rsidRPr="00E82D5E" w:rsidRDefault="00E82D5E" w:rsidP="00F463C0">
            <w:pPr>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769" w:type="dxa"/>
          </w:tcPr>
          <w:p w14:paraId="67CF51E9" w14:textId="77777777" w:rsidR="00F463C0" w:rsidRPr="00E82D5E" w:rsidRDefault="00F463C0" w:rsidP="00F463C0">
            <w:pPr>
              <w:rPr>
                <w:rFonts w:ascii="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97" w:type="dxa"/>
          </w:tcPr>
          <w:p w14:paraId="17865574" w14:textId="77777777" w:rsidR="00F463C0" w:rsidRPr="00E82D5E" w:rsidRDefault="00DA20F8" w:rsidP="00F463C0">
            <w:pPr>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lang w:val="uk-UA"/>
              </w:rPr>
              <w:t>Переможець не надає підтвердження своєї відповідності.</w:t>
            </w:r>
          </w:p>
        </w:tc>
      </w:tr>
      <w:tr w:rsidR="00897BFD" w:rsidRPr="00E82D5E" w14:paraId="089BBBAC" w14:textId="77777777" w:rsidTr="00946FFF">
        <w:tc>
          <w:tcPr>
            <w:tcW w:w="876" w:type="dxa"/>
          </w:tcPr>
          <w:p w14:paraId="7C447EC0" w14:textId="2960515A" w:rsidR="00F463C0" w:rsidRPr="00946FFF" w:rsidRDefault="00946FFF" w:rsidP="00946FFF">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1741" w:type="dxa"/>
          </w:tcPr>
          <w:p w14:paraId="6ABF7459" w14:textId="2A2BF542" w:rsidR="00F463C0" w:rsidRPr="00E82D5E" w:rsidRDefault="00F463C0" w:rsidP="00946FFF">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Пункт 11</w:t>
            </w:r>
          </w:p>
        </w:tc>
        <w:tc>
          <w:tcPr>
            <w:tcW w:w="4330" w:type="dxa"/>
          </w:tcPr>
          <w:p w14:paraId="4DDF6A0D" w14:textId="68FBD982" w:rsidR="00F463C0" w:rsidRPr="00E82D5E" w:rsidRDefault="00E82D5E" w:rsidP="00F463C0">
            <w:pPr>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clear" w:color="auto" w:fill="FFFFFF"/>
                <w:lang w:val="uk-UA"/>
              </w:rPr>
              <w:t xml:space="preserve">учасник процедури закупівлі або кінцевий </w:t>
            </w:r>
            <w:proofErr w:type="spellStart"/>
            <w:r w:rsidRPr="00E82D5E">
              <w:rPr>
                <w:rFonts w:ascii="Times New Roman" w:hAnsi="Times New Roman" w:cs="Times New Roman"/>
                <w:sz w:val="24"/>
                <w:szCs w:val="24"/>
                <w:shd w:val="clear" w:color="auto" w:fill="FFFFFF"/>
                <w:lang w:val="uk-UA"/>
              </w:rPr>
              <w:t>бенефіціарний</w:t>
            </w:r>
            <w:proofErr w:type="spellEnd"/>
            <w:r w:rsidRPr="00E82D5E">
              <w:rPr>
                <w:rFonts w:ascii="Times New Roman" w:hAnsi="Times New Roman" w:cs="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E82D5E">
              <w:rPr>
                <w:rFonts w:ascii="Times New Roman" w:hAnsi="Times New Roman" w:cs="Times New Roman"/>
                <w:sz w:val="24"/>
                <w:szCs w:val="24"/>
                <w:shd w:val="clear" w:color="auto" w:fill="FFFFFF"/>
                <w:lang w:val="uk-UA"/>
              </w:rPr>
              <w:t>закупівель</w:t>
            </w:r>
            <w:proofErr w:type="spellEnd"/>
            <w:r w:rsidRPr="00E82D5E">
              <w:rPr>
                <w:rFonts w:ascii="Times New Roman" w:hAnsi="Times New Roman" w:cs="Times New Roman"/>
                <w:sz w:val="24"/>
                <w:szCs w:val="24"/>
                <w:shd w:val="clear" w:color="auto" w:fill="FFFFFF"/>
                <w:lang w:val="uk-UA"/>
              </w:rPr>
              <w:t xml:space="preserve"> товарів, робіт і послуг згідно із</w:t>
            </w:r>
            <w:r w:rsidRPr="00E82D5E">
              <w:rPr>
                <w:rFonts w:ascii="Times New Roman" w:hAnsi="Times New Roman" w:cs="Times New Roman"/>
                <w:sz w:val="24"/>
                <w:szCs w:val="24"/>
                <w:shd w:val="clear" w:color="auto" w:fill="FFFFFF"/>
              </w:rPr>
              <w:t> </w:t>
            </w:r>
            <w:r w:rsidR="001A55D6">
              <w:fldChar w:fldCharType="begin"/>
            </w:r>
            <w:r w:rsidR="001A55D6" w:rsidRPr="009727DB">
              <w:rPr>
                <w:lang w:val="uk-UA"/>
              </w:rPr>
              <w:instrText xml:space="preserve"> </w:instrText>
            </w:r>
            <w:r w:rsidR="001A55D6">
              <w:instrText>HYPERLINK</w:instrText>
            </w:r>
            <w:r w:rsidR="001A55D6" w:rsidRPr="009727DB">
              <w:rPr>
                <w:lang w:val="uk-UA"/>
              </w:rPr>
              <w:instrText xml:space="preserve"> "</w:instrText>
            </w:r>
            <w:r w:rsidR="001A55D6">
              <w:instrText>https</w:instrText>
            </w:r>
            <w:r w:rsidR="001A55D6" w:rsidRPr="009727DB">
              <w:rPr>
                <w:lang w:val="uk-UA"/>
              </w:rPr>
              <w:instrText>://</w:instrText>
            </w:r>
            <w:r w:rsidR="001A55D6">
              <w:instrText>zakon</w:instrText>
            </w:r>
            <w:r w:rsidR="001A55D6" w:rsidRPr="009727DB">
              <w:rPr>
                <w:lang w:val="uk-UA"/>
              </w:rPr>
              <w:instrText>.</w:instrText>
            </w:r>
            <w:r w:rsidR="001A55D6">
              <w:instrText>rada</w:instrText>
            </w:r>
            <w:r w:rsidR="001A55D6" w:rsidRPr="009727DB">
              <w:rPr>
                <w:lang w:val="uk-UA"/>
              </w:rPr>
              <w:instrText>.</w:instrText>
            </w:r>
            <w:r w:rsidR="001A55D6">
              <w:instrText>gov</w:instrText>
            </w:r>
            <w:r w:rsidR="001A55D6" w:rsidRPr="009727DB">
              <w:rPr>
                <w:lang w:val="uk-UA"/>
              </w:rPr>
              <w:instrText>.</w:instrText>
            </w:r>
            <w:r w:rsidR="001A55D6">
              <w:instrText>ua</w:instrText>
            </w:r>
            <w:r w:rsidR="001A55D6" w:rsidRPr="009727DB">
              <w:rPr>
                <w:lang w:val="uk-UA"/>
              </w:rPr>
              <w:instrText>/</w:instrText>
            </w:r>
            <w:r w:rsidR="001A55D6">
              <w:instrText>laws</w:instrText>
            </w:r>
            <w:r w:rsidR="001A55D6" w:rsidRPr="009727DB">
              <w:rPr>
                <w:lang w:val="uk-UA"/>
              </w:rPr>
              <w:instrText>/</w:instrText>
            </w:r>
            <w:r w:rsidR="001A55D6">
              <w:instrText>show</w:instrText>
            </w:r>
            <w:r w:rsidR="001A55D6" w:rsidRPr="009727DB">
              <w:rPr>
                <w:lang w:val="uk-UA"/>
              </w:rPr>
              <w:instrText>/1644-18" \</w:instrText>
            </w:r>
            <w:r w:rsidR="001A55D6">
              <w:instrText>t</w:instrText>
            </w:r>
            <w:r w:rsidR="001A55D6" w:rsidRPr="009727DB">
              <w:rPr>
                <w:lang w:val="uk-UA"/>
              </w:rPr>
              <w:instrText xml:space="preserve"> "_</w:instrText>
            </w:r>
            <w:r w:rsidR="001A55D6">
              <w:instrText>blank</w:instrText>
            </w:r>
            <w:r w:rsidR="001A55D6" w:rsidRPr="009727DB">
              <w:rPr>
                <w:lang w:val="uk-UA"/>
              </w:rPr>
              <w:instrText xml:space="preserve">" </w:instrText>
            </w:r>
            <w:r w:rsidR="001A55D6">
              <w:fldChar w:fldCharType="separate"/>
            </w:r>
            <w:r w:rsidRPr="00E82D5E">
              <w:rPr>
                <w:rStyle w:val="ab"/>
                <w:rFonts w:ascii="Times New Roman" w:hAnsi="Times New Roman" w:cs="Times New Roman"/>
                <w:color w:val="auto"/>
                <w:sz w:val="24"/>
                <w:szCs w:val="24"/>
                <w:shd w:val="clear" w:color="auto" w:fill="FFFFFF"/>
                <w:lang w:val="uk-UA"/>
              </w:rPr>
              <w:t>Законом України</w:t>
            </w:r>
            <w:r w:rsidR="001A55D6">
              <w:rPr>
                <w:rStyle w:val="ab"/>
                <w:rFonts w:ascii="Times New Roman" w:hAnsi="Times New Roman" w:cs="Times New Roman"/>
                <w:color w:val="auto"/>
                <w:sz w:val="24"/>
                <w:szCs w:val="24"/>
                <w:shd w:val="clear" w:color="auto" w:fill="FFFFFF"/>
                <w:lang w:val="uk-UA"/>
              </w:rPr>
              <w:fldChar w:fldCharType="end"/>
            </w:r>
            <w:r w:rsidRPr="00E82D5E">
              <w:rPr>
                <w:rFonts w:ascii="Times New Roman" w:hAnsi="Times New Roman" w:cs="Times New Roman"/>
                <w:sz w:val="24"/>
                <w:szCs w:val="24"/>
                <w:shd w:val="clear" w:color="auto" w:fill="FFFFFF"/>
              </w:rPr>
              <w:t> </w:t>
            </w:r>
            <w:r w:rsidRPr="00E82D5E">
              <w:rPr>
                <w:rFonts w:ascii="Times New Roman" w:hAnsi="Times New Roman" w:cs="Times New Roman"/>
                <w:sz w:val="24"/>
                <w:szCs w:val="24"/>
                <w:shd w:val="clear" w:color="auto" w:fill="FFFFFF"/>
                <w:lang w:val="uk-UA"/>
              </w:rPr>
              <w:t>“Про санкції”;</w:t>
            </w:r>
          </w:p>
        </w:tc>
        <w:tc>
          <w:tcPr>
            <w:tcW w:w="3769" w:type="dxa"/>
          </w:tcPr>
          <w:p w14:paraId="0EF447E5" w14:textId="77777777" w:rsidR="00F463C0" w:rsidRPr="00E82D5E" w:rsidRDefault="00F463C0" w:rsidP="00F463C0">
            <w:pPr>
              <w:rPr>
                <w:rFonts w:ascii="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97" w:type="dxa"/>
          </w:tcPr>
          <w:p w14:paraId="4C76E77E" w14:textId="77777777" w:rsidR="00F463C0" w:rsidRPr="00E82D5E" w:rsidRDefault="00F463C0" w:rsidP="00F463C0">
            <w:pPr>
              <w:rPr>
                <w:rFonts w:ascii="Times New Roman" w:eastAsia="Times New Roman" w:hAnsi="Times New Roman" w:cs="Times New Roman"/>
                <w:sz w:val="24"/>
                <w:szCs w:val="24"/>
                <w:lang w:val="uk-UA"/>
              </w:rPr>
            </w:pPr>
            <w:r w:rsidRPr="00E82D5E">
              <w:rPr>
                <w:rFonts w:ascii="Times New Roman" w:hAnsi="Times New Roman" w:cs="Times New Roman"/>
                <w:sz w:val="24"/>
                <w:szCs w:val="24"/>
                <w:lang w:val="uk-UA"/>
              </w:rPr>
              <w:t>Переможець не надає підтвердження своєї відповідності.</w:t>
            </w:r>
          </w:p>
        </w:tc>
      </w:tr>
      <w:tr w:rsidR="00897BFD" w:rsidRPr="009727DB" w14:paraId="05349BE9" w14:textId="77777777" w:rsidTr="00946FFF">
        <w:tc>
          <w:tcPr>
            <w:tcW w:w="876" w:type="dxa"/>
          </w:tcPr>
          <w:p w14:paraId="597B625D" w14:textId="49619DE2" w:rsidR="00BA206D" w:rsidRPr="00946FFF" w:rsidRDefault="00946FFF" w:rsidP="00946FFF">
            <w:pPr>
              <w:tabs>
                <w:tab w:val="left" w:pos="360"/>
                <w:tab w:val="left" w:pos="451"/>
              </w:tabs>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1741" w:type="dxa"/>
          </w:tcPr>
          <w:p w14:paraId="6D79826B" w14:textId="736CA291" w:rsidR="00BA206D" w:rsidRPr="00E82D5E" w:rsidRDefault="00A45DB1" w:rsidP="00946FFF">
            <w:pPr>
              <w:jc w:val="center"/>
              <w:rPr>
                <w:rFonts w:ascii="Times New Roman" w:eastAsia="Times New Roman" w:hAnsi="Times New Roman" w:cs="Times New Roman"/>
                <w:b/>
                <w:sz w:val="24"/>
                <w:szCs w:val="24"/>
                <w:lang w:val="uk-UA"/>
              </w:rPr>
            </w:pPr>
            <w:r w:rsidRPr="00E82D5E">
              <w:rPr>
                <w:rFonts w:ascii="Times New Roman" w:eastAsia="Times New Roman" w:hAnsi="Times New Roman" w:cs="Times New Roman"/>
                <w:b/>
                <w:sz w:val="24"/>
                <w:szCs w:val="24"/>
                <w:lang w:val="uk-UA"/>
              </w:rPr>
              <w:t>Пункт 12</w:t>
            </w:r>
          </w:p>
        </w:tc>
        <w:tc>
          <w:tcPr>
            <w:tcW w:w="4330" w:type="dxa"/>
          </w:tcPr>
          <w:p w14:paraId="698D2DA4" w14:textId="3BE1571C" w:rsidR="00BA206D" w:rsidRPr="00BA7A6C" w:rsidRDefault="00E82D5E" w:rsidP="00CE780B">
            <w:pPr>
              <w:rPr>
                <w:rFonts w:ascii="Times New Roman" w:eastAsia="Times New Roman" w:hAnsi="Times New Roman" w:cs="Times New Roman"/>
                <w:sz w:val="24"/>
                <w:szCs w:val="24"/>
                <w:lang w:val="uk-UA"/>
              </w:rPr>
            </w:pPr>
            <w:r w:rsidRPr="00BA7A6C">
              <w:rPr>
                <w:rFonts w:ascii="Times New Roman" w:hAnsi="Times New Roman" w:cs="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BA7A6C">
              <w:rPr>
                <w:rFonts w:ascii="Times New Roman" w:hAnsi="Times New Roman" w:cs="Times New Roman"/>
                <w:sz w:val="24"/>
                <w:szCs w:val="24"/>
                <w:shd w:val="clear" w:color="auto" w:fill="FFFFFF"/>
                <w:lang w:val="uk-UA"/>
              </w:rPr>
              <w:lastRenderedPageBreak/>
              <w:t>правопорушення, пов’язаного з використанням дитячої праці чи будь-якими формами торгівлі людьми</w:t>
            </w:r>
          </w:p>
        </w:tc>
        <w:tc>
          <w:tcPr>
            <w:tcW w:w="3769" w:type="dxa"/>
          </w:tcPr>
          <w:p w14:paraId="681CE6A2" w14:textId="77777777" w:rsidR="00BA206D" w:rsidRPr="00E82D5E" w:rsidRDefault="00F463C0" w:rsidP="00F463C0">
            <w:pPr>
              <w:tabs>
                <w:tab w:val="left" w:pos="465"/>
              </w:tabs>
              <w:jc w:val="both"/>
              <w:rPr>
                <w:rFonts w:ascii="Times New Roman" w:eastAsia="Times New Roman" w:hAnsi="Times New Roman" w:cs="Times New Roman"/>
                <w:sz w:val="24"/>
                <w:szCs w:val="24"/>
                <w:lang w:val="uk-UA"/>
              </w:rPr>
            </w:pPr>
            <w:r w:rsidRPr="00E82D5E">
              <w:rPr>
                <w:rFonts w:ascii="Times New Roman" w:hAnsi="Times New Roman" w:cs="Times New Roman"/>
                <w:sz w:val="24"/>
                <w:szCs w:val="24"/>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E82D5E">
              <w:rPr>
                <w:rFonts w:ascii="Times New Roman" w:hAnsi="Times New Roman" w:cs="Times New Roman"/>
                <w:sz w:val="24"/>
                <w:szCs w:val="24"/>
                <w:shd w:val="solid" w:color="FFFFFF" w:fill="FFFFFF"/>
                <w:lang w:val="uk-UA"/>
              </w:rPr>
              <w:lastRenderedPageBreak/>
              <w:t>закупівель під час подання тендерної пропозиції</w:t>
            </w:r>
          </w:p>
        </w:tc>
        <w:tc>
          <w:tcPr>
            <w:tcW w:w="4597" w:type="dxa"/>
          </w:tcPr>
          <w:p w14:paraId="2E0432DF" w14:textId="50335F07" w:rsidR="009F25C2" w:rsidRPr="000E07A6" w:rsidRDefault="009F25C2" w:rsidP="00FC4AA0">
            <w:pPr>
              <w:tabs>
                <w:tab w:val="left" w:pos="463"/>
              </w:tabs>
              <w:jc w:val="both"/>
              <w:rPr>
                <w:rFonts w:ascii="Times New Roman" w:hAnsi="Times New Roman" w:cs="Times New Roman"/>
                <w:sz w:val="24"/>
                <w:szCs w:val="24"/>
                <w:lang w:val="uk-UA"/>
              </w:rPr>
            </w:pPr>
            <w:r w:rsidRPr="000E07A6">
              <w:rPr>
                <w:rFonts w:ascii="Times New Roman" w:hAnsi="Times New Roman" w:cs="Times New Roman"/>
                <w:sz w:val="24"/>
                <w:szCs w:val="24"/>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w:t>
            </w:r>
            <w:r w:rsidRPr="000E07A6">
              <w:rPr>
                <w:rFonts w:ascii="Times New Roman" w:hAnsi="Times New Roman" w:cs="Times New Roman"/>
                <w:sz w:val="24"/>
                <w:szCs w:val="24"/>
                <w:lang w:val="uk-UA"/>
              </w:rPr>
              <w:lastRenderedPageBreak/>
              <w:t xml:space="preserve">містить інформацію про  відсутність судимості або обмежень, передбачених кримінальним процесуальним законодавством України щодо </w:t>
            </w:r>
            <w:r w:rsidR="00CB5AD5">
              <w:rPr>
                <w:rFonts w:ascii="Times New Roman" w:hAnsi="Times New Roman" w:cs="Times New Roman"/>
                <w:sz w:val="24"/>
                <w:szCs w:val="24"/>
                <w:lang w:val="uk-UA"/>
              </w:rPr>
              <w:t>керівника</w:t>
            </w:r>
            <w:r w:rsidRPr="000E07A6">
              <w:rPr>
                <w:rFonts w:ascii="Times New Roman" w:hAnsi="Times New Roman" w:cs="Times New Roman"/>
                <w:sz w:val="24"/>
                <w:szCs w:val="24"/>
                <w:lang w:val="uk-UA"/>
              </w:rPr>
              <w:t xml:space="preserve"> учасника процедури закупівлі чи фізичної особи, яка є учасником процедури закупівлі. </w:t>
            </w:r>
            <w:r w:rsidRPr="000E07A6">
              <w:rPr>
                <w:rFonts w:ascii="Times New Roman" w:hAnsi="Times New Roman" w:cs="Times New Roman"/>
                <w:b/>
                <w:sz w:val="24"/>
                <w:szCs w:val="24"/>
                <w:lang w:val="uk-UA" w:eastAsia="uk-UA"/>
              </w:rPr>
              <w:t>Документ повинен бути не більше 30-денної давнини.</w:t>
            </w:r>
          </w:p>
          <w:p w14:paraId="72206AE0" w14:textId="77777777" w:rsidR="009F25C2" w:rsidRPr="000E07A6" w:rsidRDefault="009F25C2" w:rsidP="00CE780B">
            <w:pPr>
              <w:jc w:val="both"/>
              <w:rPr>
                <w:rFonts w:ascii="Times New Roman" w:hAnsi="Times New Roman" w:cs="Times New Roman"/>
                <w:i/>
                <w:sz w:val="24"/>
                <w:szCs w:val="24"/>
                <w:shd w:val="clear" w:color="auto" w:fill="FFFFFF"/>
                <w:lang w:val="uk-UA"/>
              </w:rPr>
            </w:pPr>
            <w:r w:rsidRPr="000E07A6">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60B119B8" w14:textId="77777777" w:rsidR="00BA206D" w:rsidRPr="000E07A6" w:rsidRDefault="009F25C2" w:rsidP="00CE780B">
            <w:pPr>
              <w:jc w:val="both"/>
              <w:rPr>
                <w:rFonts w:ascii="Times New Roman" w:eastAsia="Times New Roman" w:hAnsi="Times New Roman" w:cs="Times New Roman"/>
                <w:sz w:val="24"/>
                <w:szCs w:val="24"/>
                <w:lang w:val="uk-UA"/>
              </w:rPr>
            </w:pPr>
            <w:r w:rsidRPr="000E07A6">
              <w:rPr>
                <w:rFonts w:ascii="Times New Roman" w:hAnsi="Times New Roman" w:cs="Times New Roman"/>
                <w:i/>
                <w:sz w:val="24"/>
                <w:szCs w:val="24"/>
                <w:shd w:val="clear" w:color="auto" w:fill="FFFFFF"/>
                <w:lang w:val="uk-UA"/>
              </w:rPr>
              <w:t>Легітимність Витягу може бути перевірена через офіційний веб</w:t>
            </w:r>
            <w:r w:rsidR="00C72B93" w:rsidRPr="000E07A6">
              <w:rPr>
                <w:rFonts w:ascii="Times New Roman" w:hAnsi="Times New Roman" w:cs="Times New Roman"/>
                <w:i/>
                <w:sz w:val="24"/>
                <w:szCs w:val="24"/>
                <w:shd w:val="clear" w:color="auto" w:fill="FFFFFF"/>
                <w:lang w:val="uk-UA"/>
              </w:rPr>
              <w:t>-</w:t>
            </w:r>
            <w:r w:rsidRPr="000E07A6">
              <w:rPr>
                <w:rFonts w:ascii="Times New Roman" w:hAnsi="Times New Roman" w:cs="Times New Roman"/>
                <w:i/>
                <w:sz w:val="24"/>
                <w:szCs w:val="24"/>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C72B93" w:rsidRPr="000E07A6">
              <w:rPr>
                <w:rFonts w:ascii="Times New Roman" w:hAnsi="Times New Roman" w:cs="Times New Roman"/>
                <w:i/>
                <w:sz w:val="24"/>
                <w:szCs w:val="24"/>
                <w:shd w:val="clear" w:color="auto" w:fill="FFFFFF"/>
                <w:lang w:val="uk-UA"/>
              </w:rPr>
              <w:t>-</w:t>
            </w:r>
            <w:r w:rsidRPr="000E07A6">
              <w:rPr>
                <w:rFonts w:ascii="Times New Roman" w:hAnsi="Times New Roman" w:cs="Times New Roman"/>
                <w:i/>
                <w:sz w:val="24"/>
                <w:szCs w:val="24"/>
                <w:shd w:val="clear" w:color="auto" w:fill="FFFFFF"/>
                <w:lang w:val="uk-UA"/>
              </w:rPr>
              <w:t>порталу електронних послуг або електронного кабінету громадянина</w:t>
            </w:r>
          </w:p>
        </w:tc>
      </w:tr>
      <w:tr w:rsidR="00A07890" w:rsidRPr="00E82D5E" w14:paraId="078039C5" w14:textId="77777777" w:rsidTr="00946FFF">
        <w:tc>
          <w:tcPr>
            <w:tcW w:w="876" w:type="dxa"/>
          </w:tcPr>
          <w:p w14:paraId="390DDD56" w14:textId="574D9448" w:rsidR="00BA206D" w:rsidRPr="00F142B9" w:rsidRDefault="00F142B9" w:rsidP="00F142B9">
            <w:pPr>
              <w:tabs>
                <w:tab w:val="left" w:pos="360"/>
                <w:tab w:val="left" w:pos="451"/>
              </w:tabs>
              <w:ind w:left="3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13.</w:t>
            </w:r>
          </w:p>
        </w:tc>
        <w:tc>
          <w:tcPr>
            <w:tcW w:w="1741" w:type="dxa"/>
          </w:tcPr>
          <w:p w14:paraId="63F0FC6A" w14:textId="3332F47F" w:rsidR="00BA206D" w:rsidRPr="00E82D5E" w:rsidRDefault="00BA7A6C" w:rsidP="00CE780B">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Абзац 14 п. 47 Особливостей</w:t>
            </w:r>
          </w:p>
        </w:tc>
        <w:tc>
          <w:tcPr>
            <w:tcW w:w="4330" w:type="dxa"/>
          </w:tcPr>
          <w:p w14:paraId="6C7D57DA" w14:textId="113C9416" w:rsidR="00A07890" w:rsidRPr="00946FFF" w:rsidRDefault="00BA7A6C" w:rsidP="00BA7A6C">
            <w:pPr>
              <w:rPr>
                <w:rFonts w:ascii="Times New Roman" w:hAnsi="Times New Roman" w:cs="Times New Roman"/>
                <w:sz w:val="24"/>
                <w:szCs w:val="24"/>
                <w:lang w:val="uk-UA"/>
              </w:rPr>
            </w:pPr>
            <w:r w:rsidRPr="00946FFF">
              <w:rPr>
                <w:rFonts w:ascii="Times New Roman" w:hAnsi="Times New Roman" w:cs="Times New Roman"/>
                <w:sz w:val="24"/>
                <w:szCs w:val="24"/>
                <w:shd w:val="clear" w:color="auto"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w:t>
            </w:r>
            <w:r w:rsidRPr="00946FFF">
              <w:rPr>
                <w:rFonts w:ascii="Times New Roman" w:hAnsi="Times New Roman" w:cs="Times New Roman"/>
                <w:sz w:val="24"/>
                <w:szCs w:val="24"/>
                <w:shd w:val="clear" w:color="auto" w:fill="FFFFFF"/>
                <w:lang w:val="uk-UA"/>
              </w:rPr>
              <w:lastRenderedPageBreak/>
              <w:t xml:space="preserve">застосовано санкції у вигляді штрафів та/або відшкодування збитків протягом трьох років з дати дострокового розірвання такого договору. </w:t>
            </w:r>
          </w:p>
        </w:tc>
        <w:tc>
          <w:tcPr>
            <w:tcW w:w="3769" w:type="dxa"/>
          </w:tcPr>
          <w:p w14:paraId="0114DC4F" w14:textId="77777777" w:rsidR="00BA7A6C" w:rsidRPr="00FC4AA0" w:rsidRDefault="00BA7A6C" w:rsidP="00BA7A6C">
            <w:pPr>
              <w:rPr>
                <w:rFonts w:ascii="Times New Roman" w:eastAsia="Times New Roman" w:hAnsi="Times New Roman" w:cs="Times New Roman"/>
                <w:sz w:val="24"/>
                <w:szCs w:val="24"/>
                <w:lang w:val="uk-UA"/>
              </w:rPr>
            </w:pPr>
            <w:r w:rsidRPr="00FC4AA0">
              <w:rPr>
                <w:rFonts w:ascii="Times New Roman" w:hAnsi="Times New Roman" w:cs="Times New Roman"/>
                <w:sz w:val="24"/>
                <w:szCs w:val="24"/>
                <w:shd w:val="clear" w:color="auto" w:fill="FFFFFF"/>
                <w:lang w:val="uk-UA"/>
              </w:rPr>
              <w:lastRenderedPageBreak/>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FC4AA0">
              <w:rPr>
                <w:rFonts w:ascii="Times New Roman" w:hAnsi="Times New Roman" w:cs="Times New Roman"/>
                <w:sz w:val="24"/>
                <w:szCs w:val="24"/>
                <w:shd w:val="clear" w:color="auto" w:fill="FFFFFF"/>
                <w:lang w:val="uk-UA"/>
              </w:rPr>
              <w:lastRenderedPageBreak/>
              <w:t xml:space="preserve">повинен довести, що він сплатив або зобов’язався сплатити відповідні зобов’язання та відшкодування завданих збитків. </w:t>
            </w:r>
            <w:proofErr w:type="spellStart"/>
            <w:r w:rsidRPr="00FC4AA0">
              <w:rPr>
                <w:rFonts w:ascii="Times New Roman" w:hAnsi="Times New Roman" w:cs="Times New Roman"/>
                <w:sz w:val="24"/>
                <w:szCs w:val="24"/>
                <w:shd w:val="clear" w:color="auto" w:fill="FFFFFF"/>
              </w:rPr>
              <w:t>Якщо</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замовник</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вважає</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таке</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підтвердження</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достатнім</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учаснику</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процедури</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закупівлі</w:t>
            </w:r>
            <w:proofErr w:type="spellEnd"/>
            <w:r w:rsidRPr="00FC4AA0">
              <w:rPr>
                <w:rFonts w:ascii="Times New Roman" w:hAnsi="Times New Roman" w:cs="Times New Roman"/>
                <w:sz w:val="24"/>
                <w:szCs w:val="24"/>
                <w:shd w:val="clear" w:color="auto" w:fill="FFFFFF"/>
              </w:rPr>
              <w:t xml:space="preserve"> не </w:t>
            </w:r>
            <w:proofErr w:type="spellStart"/>
            <w:r w:rsidRPr="00FC4AA0">
              <w:rPr>
                <w:rFonts w:ascii="Times New Roman" w:hAnsi="Times New Roman" w:cs="Times New Roman"/>
                <w:sz w:val="24"/>
                <w:szCs w:val="24"/>
                <w:shd w:val="clear" w:color="auto" w:fill="FFFFFF"/>
              </w:rPr>
              <w:t>може</w:t>
            </w:r>
            <w:proofErr w:type="spellEnd"/>
            <w:r w:rsidRPr="00FC4AA0">
              <w:rPr>
                <w:rFonts w:ascii="Times New Roman" w:hAnsi="Times New Roman" w:cs="Times New Roman"/>
                <w:sz w:val="24"/>
                <w:szCs w:val="24"/>
                <w:shd w:val="clear" w:color="auto" w:fill="FFFFFF"/>
              </w:rPr>
              <w:t xml:space="preserve"> бути </w:t>
            </w:r>
            <w:proofErr w:type="spellStart"/>
            <w:r w:rsidRPr="00FC4AA0">
              <w:rPr>
                <w:rFonts w:ascii="Times New Roman" w:hAnsi="Times New Roman" w:cs="Times New Roman"/>
                <w:sz w:val="24"/>
                <w:szCs w:val="24"/>
                <w:shd w:val="clear" w:color="auto" w:fill="FFFFFF"/>
              </w:rPr>
              <w:t>відмовлено</w:t>
            </w:r>
            <w:proofErr w:type="spellEnd"/>
            <w:r w:rsidRPr="00FC4AA0">
              <w:rPr>
                <w:rFonts w:ascii="Times New Roman" w:hAnsi="Times New Roman" w:cs="Times New Roman"/>
                <w:sz w:val="24"/>
                <w:szCs w:val="24"/>
                <w:shd w:val="clear" w:color="auto" w:fill="FFFFFF"/>
              </w:rPr>
              <w:t xml:space="preserve"> в </w:t>
            </w:r>
            <w:proofErr w:type="spellStart"/>
            <w:r w:rsidRPr="00FC4AA0">
              <w:rPr>
                <w:rFonts w:ascii="Times New Roman" w:hAnsi="Times New Roman" w:cs="Times New Roman"/>
                <w:sz w:val="24"/>
                <w:szCs w:val="24"/>
                <w:shd w:val="clear" w:color="auto" w:fill="FFFFFF"/>
              </w:rPr>
              <w:t>участі</w:t>
            </w:r>
            <w:proofErr w:type="spellEnd"/>
            <w:r w:rsidRPr="00FC4AA0">
              <w:rPr>
                <w:rFonts w:ascii="Times New Roman" w:hAnsi="Times New Roman" w:cs="Times New Roman"/>
                <w:sz w:val="24"/>
                <w:szCs w:val="24"/>
                <w:shd w:val="clear" w:color="auto" w:fill="FFFFFF"/>
              </w:rPr>
              <w:t xml:space="preserve"> в </w:t>
            </w:r>
            <w:proofErr w:type="spellStart"/>
            <w:r w:rsidRPr="00FC4AA0">
              <w:rPr>
                <w:rFonts w:ascii="Times New Roman" w:hAnsi="Times New Roman" w:cs="Times New Roman"/>
                <w:sz w:val="24"/>
                <w:szCs w:val="24"/>
                <w:shd w:val="clear" w:color="auto" w:fill="FFFFFF"/>
              </w:rPr>
              <w:t>процедурі</w:t>
            </w:r>
            <w:proofErr w:type="spellEnd"/>
            <w:r w:rsidRPr="00FC4AA0">
              <w:rPr>
                <w:rFonts w:ascii="Times New Roman" w:hAnsi="Times New Roman" w:cs="Times New Roman"/>
                <w:sz w:val="24"/>
                <w:szCs w:val="24"/>
                <w:shd w:val="clear" w:color="auto" w:fill="FFFFFF"/>
              </w:rPr>
              <w:t xml:space="preserve"> </w:t>
            </w:r>
            <w:proofErr w:type="spellStart"/>
            <w:r w:rsidRPr="00FC4AA0">
              <w:rPr>
                <w:rFonts w:ascii="Times New Roman" w:hAnsi="Times New Roman" w:cs="Times New Roman"/>
                <w:sz w:val="24"/>
                <w:szCs w:val="24"/>
                <w:shd w:val="clear" w:color="auto" w:fill="FFFFFF"/>
              </w:rPr>
              <w:t>закупівлі</w:t>
            </w:r>
            <w:proofErr w:type="spellEnd"/>
            <w:r w:rsidRPr="00FC4AA0">
              <w:rPr>
                <w:rFonts w:ascii="Times New Roman" w:hAnsi="Times New Roman" w:cs="Times New Roman"/>
                <w:sz w:val="24"/>
                <w:szCs w:val="24"/>
                <w:shd w:val="clear" w:color="auto" w:fill="FFFFFF"/>
              </w:rPr>
              <w:t>.</w:t>
            </w:r>
          </w:p>
          <w:p w14:paraId="1FA0323F" w14:textId="5C09DA9F" w:rsidR="00BA206D" w:rsidRPr="00FC4AA0" w:rsidRDefault="00BA206D" w:rsidP="00F463C0">
            <w:pPr>
              <w:tabs>
                <w:tab w:val="left" w:pos="301"/>
                <w:tab w:val="left" w:pos="360"/>
                <w:tab w:val="left" w:pos="426"/>
              </w:tabs>
              <w:jc w:val="both"/>
              <w:rPr>
                <w:rFonts w:ascii="Times New Roman" w:eastAsia="Times New Roman" w:hAnsi="Times New Roman" w:cs="Times New Roman"/>
                <w:sz w:val="24"/>
                <w:szCs w:val="24"/>
                <w:lang w:val="uk-UA"/>
              </w:rPr>
            </w:pPr>
          </w:p>
        </w:tc>
        <w:tc>
          <w:tcPr>
            <w:tcW w:w="4597" w:type="dxa"/>
          </w:tcPr>
          <w:p w14:paraId="5FB44BAA" w14:textId="6E629A20" w:rsidR="00CE780B" w:rsidRPr="000E07A6" w:rsidRDefault="00CE780B" w:rsidP="00CE780B">
            <w:pPr>
              <w:jc w:val="both"/>
              <w:rPr>
                <w:rStyle w:val="fontstyle01"/>
                <w:rFonts w:ascii="Times New Roman" w:hAnsi="Times New Roman" w:cs="Times New Roman"/>
                <w:color w:val="auto"/>
                <w:sz w:val="24"/>
                <w:szCs w:val="24"/>
                <w:lang w:val="uk-UA"/>
              </w:rPr>
            </w:pPr>
            <w:r w:rsidRPr="000E07A6">
              <w:rPr>
                <w:rStyle w:val="fontstyle01"/>
                <w:rFonts w:ascii="Times New Roman" w:hAnsi="Times New Roman" w:cs="Times New Roman"/>
                <w:color w:val="auto"/>
                <w:sz w:val="24"/>
                <w:szCs w:val="24"/>
                <w:lang w:val="uk-UA"/>
              </w:rPr>
              <w:lastRenderedPageBreak/>
              <w:t>Д</w:t>
            </w:r>
            <w:r w:rsidR="005D4CD3" w:rsidRPr="000E07A6">
              <w:rPr>
                <w:rStyle w:val="fontstyle01"/>
                <w:rFonts w:ascii="Times New Roman" w:hAnsi="Times New Roman" w:cs="Times New Roman"/>
                <w:color w:val="auto"/>
                <w:sz w:val="24"/>
                <w:szCs w:val="24"/>
                <w:lang w:val="uk-UA"/>
              </w:rPr>
              <w:t>овідк</w:t>
            </w:r>
            <w:r w:rsidRPr="000E07A6">
              <w:rPr>
                <w:rStyle w:val="fontstyle01"/>
                <w:rFonts w:ascii="Times New Roman" w:hAnsi="Times New Roman" w:cs="Times New Roman"/>
                <w:color w:val="auto"/>
                <w:sz w:val="24"/>
                <w:szCs w:val="24"/>
                <w:lang w:val="uk-UA"/>
              </w:rPr>
              <w:t>а</w:t>
            </w:r>
            <w:r w:rsidR="005D4CD3" w:rsidRPr="000E07A6">
              <w:rPr>
                <w:rStyle w:val="fontstyle01"/>
                <w:rFonts w:ascii="Times New Roman" w:hAnsi="Times New Roman" w:cs="Times New Roman"/>
                <w:color w:val="auto"/>
                <w:sz w:val="24"/>
                <w:szCs w:val="24"/>
                <w:lang w:val="uk-UA"/>
              </w:rPr>
              <w:t xml:space="preserve"> в довільній</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формі про те,</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 xml:space="preserve">що між </w:t>
            </w:r>
            <w:r w:rsidRPr="000E07A6">
              <w:rPr>
                <w:rStyle w:val="fontstyle01"/>
                <w:rFonts w:ascii="Times New Roman" w:hAnsi="Times New Roman" w:cs="Times New Roman"/>
                <w:color w:val="auto"/>
                <w:sz w:val="24"/>
                <w:szCs w:val="24"/>
                <w:lang w:val="uk-UA"/>
              </w:rPr>
              <w:t>переможцем</w:t>
            </w:r>
            <w:r w:rsidR="005D4CD3" w:rsidRPr="000E07A6">
              <w:rPr>
                <w:rStyle w:val="fontstyle01"/>
                <w:rFonts w:ascii="Times New Roman" w:hAnsi="Times New Roman" w:cs="Times New Roman"/>
                <w:color w:val="auto"/>
                <w:sz w:val="24"/>
                <w:szCs w:val="24"/>
                <w:lang w:val="uk-UA"/>
              </w:rPr>
              <w:t xml:space="preserve"> і замовником</w:t>
            </w:r>
            <w:r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не було</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укладено договору про</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закупівлю</w:t>
            </w:r>
            <w:r w:rsidR="00F463C0" w:rsidRPr="000E07A6">
              <w:rPr>
                <w:rStyle w:val="fontstyle01"/>
                <w:rFonts w:ascii="Times New Roman" w:hAnsi="Times New Roman" w:cs="Times New Roman"/>
                <w:color w:val="auto"/>
                <w:sz w:val="24"/>
                <w:szCs w:val="24"/>
                <w:lang w:val="uk-UA"/>
              </w:rPr>
              <w:t>,</w:t>
            </w:r>
            <w:r w:rsidR="005D4CD3" w:rsidRPr="000E07A6">
              <w:rPr>
                <w:rStyle w:val="fontstyle01"/>
                <w:rFonts w:ascii="Times New Roman" w:hAnsi="Times New Roman" w:cs="Times New Roman"/>
                <w:color w:val="auto"/>
                <w:sz w:val="24"/>
                <w:szCs w:val="24"/>
                <w:lang w:val="uk-UA"/>
              </w:rPr>
              <w:t xml:space="preserve"> за яким</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переможець</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процедури закупівлі не виконав свої</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зобов’язання, що призвело до його</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дострокового</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розірвання, і було</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застосовано санкції у вигляді штрафів</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 xml:space="preserve">та/або відшкодування збитків </w:t>
            </w:r>
            <w:r w:rsidR="006125BA" w:rsidRPr="000E07A6">
              <w:rPr>
                <w:rStyle w:val="fontstyle01"/>
                <w:rFonts w:ascii="Times New Roman" w:hAnsi="Times New Roman" w:cs="Times New Roman"/>
                <w:color w:val="auto"/>
                <w:sz w:val="24"/>
                <w:szCs w:val="24"/>
                <w:lang w:val="uk-UA"/>
              </w:rPr>
              <w:t>–</w:t>
            </w:r>
            <w:r w:rsidR="005D4CD3" w:rsidRPr="000E07A6">
              <w:rPr>
                <w:rStyle w:val="fontstyle01"/>
                <w:rFonts w:ascii="Times New Roman" w:hAnsi="Times New Roman" w:cs="Times New Roman"/>
                <w:color w:val="auto"/>
                <w:sz w:val="24"/>
                <w:szCs w:val="24"/>
                <w:lang w:val="uk-UA"/>
              </w:rPr>
              <w:t xml:space="preserve"> протягом</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трьох років з дати дострокового</w:t>
            </w:r>
            <w:r w:rsidR="006125BA" w:rsidRPr="000E07A6">
              <w:rPr>
                <w:rStyle w:val="fontstyle01"/>
                <w:rFonts w:ascii="Times New Roman" w:hAnsi="Times New Roman" w:cs="Times New Roman"/>
                <w:color w:val="auto"/>
                <w:sz w:val="24"/>
                <w:szCs w:val="24"/>
                <w:lang w:val="uk-UA"/>
              </w:rPr>
              <w:t xml:space="preserve"> </w:t>
            </w:r>
            <w:r w:rsidR="005D4CD3" w:rsidRPr="000E07A6">
              <w:rPr>
                <w:rStyle w:val="fontstyle01"/>
                <w:rFonts w:ascii="Times New Roman" w:hAnsi="Times New Roman" w:cs="Times New Roman"/>
                <w:color w:val="auto"/>
                <w:sz w:val="24"/>
                <w:szCs w:val="24"/>
                <w:lang w:val="uk-UA"/>
              </w:rPr>
              <w:t>розірвання такого договору</w:t>
            </w:r>
            <w:r w:rsidRPr="000E07A6">
              <w:rPr>
                <w:rStyle w:val="fontstyle01"/>
                <w:rFonts w:ascii="Times New Roman" w:hAnsi="Times New Roman" w:cs="Times New Roman"/>
                <w:color w:val="auto"/>
                <w:sz w:val="24"/>
                <w:szCs w:val="24"/>
                <w:lang w:val="uk-UA"/>
              </w:rPr>
              <w:t>.</w:t>
            </w:r>
          </w:p>
          <w:p w14:paraId="50ED315F" w14:textId="437473C8" w:rsidR="000E07A6" w:rsidRPr="000E07A6" w:rsidRDefault="000E07A6" w:rsidP="000E07A6">
            <w:pPr>
              <w:jc w:val="both"/>
              <w:rPr>
                <w:rStyle w:val="fontstyle01"/>
                <w:rFonts w:ascii="Times New Roman" w:hAnsi="Times New Roman" w:cs="Times New Roman"/>
                <w:color w:val="auto"/>
                <w:sz w:val="24"/>
                <w:szCs w:val="24"/>
                <w:lang w:val="uk-UA"/>
              </w:rPr>
            </w:pPr>
            <w:r w:rsidRPr="000E07A6">
              <w:rPr>
                <w:rStyle w:val="fontstyle01"/>
                <w:rFonts w:ascii="Times New Roman" w:hAnsi="Times New Roman" w:cs="Times New Roman"/>
                <w:i/>
                <w:color w:val="auto"/>
                <w:sz w:val="24"/>
                <w:szCs w:val="24"/>
                <w:lang w:val="uk-UA"/>
              </w:rPr>
              <w:lastRenderedPageBreak/>
              <w:t>або</w:t>
            </w:r>
            <w:r w:rsidRPr="000E07A6">
              <w:rPr>
                <w:rFonts w:ascii="Times New Roman" w:hAnsi="Times New Roman" w:cs="Times New Roman"/>
                <w:i/>
                <w:sz w:val="24"/>
                <w:szCs w:val="24"/>
                <w:lang w:val="uk-UA"/>
              </w:rPr>
              <w:br/>
            </w:r>
            <w:r w:rsidRPr="000E07A6">
              <w:rPr>
                <w:rStyle w:val="fontstyle01"/>
                <w:rFonts w:ascii="Times New Roman" w:hAnsi="Times New Roman" w:cs="Times New Roman"/>
                <w:color w:val="auto"/>
                <w:sz w:val="24"/>
                <w:szCs w:val="24"/>
                <w:lang w:val="uk-UA"/>
              </w:rPr>
              <w:t>у разі якщо переможець процедури закупівлі перебуває в обставинах, зазначених у а</w:t>
            </w:r>
            <w:r w:rsidRPr="000E07A6">
              <w:rPr>
                <w:rStyle w:val="fontstyle01"/>
                <w:rFonts w:ascii="Times New Roman" w:hAnsi="Times New Roman" w:cs="Times New Roman"/>
                <w:sz w:val="24"/>
                <w:szCs w:val="24"/>
                <w:lang w:val="uk-UA"/>
              </w:rPr>
              <w:t>бзаці 14 п. 47 Особливостей</w:t>
            </w:r>
            <w:r w:rsidRPr="000E07A6">
              <w:rPr>
                <w:rStyle w:val="fontstyle01"/>
                <w:rFonts w:ascii="Times New Roman" w:hAnsi="Times New Roman" w:cs="Times New Roman"/>
                <w:color w:val="auto"/>
                <w:sz w:val="24"/>
                <w:szCs w:val="24"/>
                <w:lang w:val="uk-UA"/>
              </w:rPr>
              <w:t xml:space="preserve">, він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368BD93C" w14:textId="77777777" w:rsidR="000E07A6" w:rsidRPr="000E07A6" w:rsidRDefault="000E07A6" w:rsidP="000E07A6">
            <w:pPr>
              <w:jc w:val="both"/>
              <w:rPr>
                <w:rFonts w:ascii="Times New Roman" w:hAnsi="Times New Roman" w:cs="Times New Roman"/>
                <w:sz w:val="24"/>
                <w:szCs w:val="24"/>
                <w:lang w:val="uk-UA"/>
              </w:rPr>
            </w:pPr>
            <w:r w:rsidRPr="000E07A6">
              <w:rPr>
                <w:rStyle w:val="fontstyle01"/>
                <w:rFonts w:ascii="Times New Roman" w:hAnsi="Times New Roman" w:cs="Times New Roman"/>
                <w:color w:val="auto"/>
                <w:sz w:val="24"/>
                <w:szCs w:val="24"/>
                <w:lang w:val="uk-UA"/>
              </w:rPr>
              <w:t>Для цього він повинен довести, що сплатив або зобов’язався сплатити відповідні зобов’язання та</w:t>
            </w:r>
            <w:r w:rsidRPr="000E07A6">
              <w:rPr>
                <w:rFonts w:ascii="Times New Roman" w:hAnsi="Times New Roman" w:cs="Times New Roman"/>
                <w:sz w:val="24"/>
                <w:szCs w:val="24"/>
                <w:lang w:val="uk-UA"/>
              </w:rPr>
              <w:br/>
            </w:r>
            <w:r w:rsidRPr="000E07A6">
              <w:rPr>
                <w:rStyle w:val="fontstyle01"/>
                <w:rFonts w:ascii="Times New Roman" w:hAnsi="Times New Roman" w:cs="Times New Roman"/>
                <w:color w:val="auto"/>
                <w:sz w:val="24"/>
                <w:szCs w:val="24"/>
                <w:lang w:val="uk-UA"/>
              </w:rPr>
              <w:t xml:space="preserve">відшкодування завданих збитків. </w:t>
            </w:r>
            <w:r w:rsidRPr="000E07A6">
              <w:rPr>
                <w:rStyle w:val="fontstyle01"/>
                <w:rFonts w:ascii="Times New Roman" w:hAnsi="Times New Roman" w:cs="Times New Roman"/>
                <w:i/>
                <w:color w:val="auto"/>
                <w:sz w:val="24"/>
                <w:szCs w:val="24"/>
                <w:lang w:val="uk-UA"/>
              </w:rPr>
              <w:t>(</w:t>
            </w:r>
            <w:r w:rsidRPr="000E07A6">
              <w:rPr>
                <w:rFonts w:ascii="Times New Roman" w:hAnsi="Times New Roman" w:cs="Times New Roman"/>
                <w:i/>
                <w:sz w:val="24"/>
                <w:szCs w:val="24"/>
                <w:lang w:val="uk-UA"/>
              </w:rPr>
              <w:t>Якщо замовник вважає таке підтвердження достатнім, переможцю не може бути відмовлено в участі в процедурі закупівлі.</w:t>
            </w:r>
            <w:r w:rsidRPr="000E07A6">
              <w:rPr>
                <w:rStyle w:val="fontstyle01"/>
                <w:rFonts w:ascii="Times New Roman" w:hAnsi="Times New Roman" w:cs="Times New Roman"/>
                <w:i/>
                <w:color w:val="auto"/>
                <w:sz w:val="24"/>
                <w:szCs w:val="24"/>
                <w:lang w:val="uk-UA"/>
              </w:rPr>
              <w:t>)</w:t>
            </w:r>
          </w:p>
          <w:p w14:paraId="12A96479" w14:textId="77777777" w:rsidR="00BA206D" w:rsidRPr="000E07A6" w:rsidRDefault="00BA206D" w:rsidP="00FC4AA0">
            <w:pPr>
              <w:jc w:val="both"/>
              <w:rPr>
                <w:rFonts w:ascii="Times New Roman" w:eastAsia="Times New Roman" w:hAnsi="Times New Roman" w:cs="Times New Roman"/>
                <w:sz w:val="24"/>
                <w:szCs w:val="24"/>
                <w:lang w:val="uk-UA"/>
              </w:rPr>
            </w:pPr>
          </w:p>
        </w:tc>
      </w:tr>
    </w:tbl>
    <w:p w14:paraId="7049349E" w14:textId="77777777" w:rsidR="00723442" w:rsidRDefault="00723442" w:rsidP="00F142B9">
      <w:pPr>
        <w:pStyle w:val="11"/>
        <w:widowControl w:val="0"/>
        <w:spacing w:line="240" w:lineRule="auto"/>
        <w:ind w:left="284" w:right="113"/>
        <w:jc w:val="both"/>
        <w:rPr>
          <w:rFonts w:ascii="Times New Roman" w:eastAsia="Times New Roman" w:hAnsi="Times New Roman" w:cs="Times New Roman"/>
          <w:color w:val="auto"/>
          <w:sz w:val="24"/>
          <w:szCs w:val="24"/>
          <w:lang w:val="uk-UA"/>
        </w:rPr>
      </w:pPr>
    </w:p>
    <w:p w14:paraId="54D33431" w14:textId="1C908BA0" w:rsidR="005E4953" w:rsidRPr="003F2FD4" w:rsidRDefault="005E4953" w:rsidP="00F142B9">
      <w:pPr>
        <w:pStyle w:val="11"/>
        <w:widowControl w:val="0"/>
        <w:spacing w:line="240" w:lineRule="auto"/>
        <w:ind w:left="284" w:right="113"/>
        <w:jc w:val="both"/>
        <w:rPr>
          <w:rFonts w:ascii="Times New Roman" w:eastAsia="Times New Roman" w:hAnsi="Times New Roman" w:cs="Times New Roman"/>
          <w:color w:val="auto"/>
          <w:sz w:val="24"/>
          <w:szCs w:val="24"/>
          <w:lang w:val="uk-UA"/>
        </w:rPr>
      </w:pPr>
      <w:r w:rsidRPr="003F2FD4">
        <w:rPr>
          <w:rFonts w:ascii="Times New Roman" w:eastAsia="Times New Roman" w:hAnsi="Times New Roman" w:cs="Times New Roman"/>
          <w:color w:val="auto"/>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5860EF9" w14:textId="77777777" w:rsidR="005E4953" w:rsidRPr="003F2FD4" w:rsidRDefault="005E4953" w:rsidP="00F142B9">
      <w:pPr>
        <w:pStyle w:val="11"/>
        <w:widowControl w:val="0"/>
        <w:spacing w:line="240" w:lineRule="auto"/>
        <w:ind w:left="284"/>
        <w:jc w:val="both"/>
        <w:rPr>
          <w:rStyle w:val="afb"/>
          <w:rFonts w:ascii="Times New Roman" w:hAnsi="Times New Roman" w:cs="Times New Roman"/>
          <w:i/>
          <w:color w:val="auto"/>
          <w:sz w:val="24"/>
          <w:szCs w:val="24"/>
          <w:lang w:val="uk-UA"/>
        </w:rPr>
      </w:pPr>
      <w:r w:rsidRPr="003F2FD4">
        <w:rPr>
          <w:rFonts w:ascii="Times New Roman" w:eastAsia="Times New Roman" w:hAnsi="Times New Roman" w:cs="Times New Roman"/>
          <w:i/>
          <w:color w:val="auto"/>
          <w:sz w:val="24"/>
          <w:szCs w:val="24"/>
          <w:lang w:val="uk-UA"/>
        </w:rPr>
        <w:t xml:space="preserve">Разом з тим, </w:t>
      </w:r>
      <w:r w:rsidRPr="003F2FD4">
        <w:rPr>
          <w:rFonts w:ascii="Times New Roman" w:hAnsi="Times New Roman" w:cs="Times New Roman"/>
          <w:i/>
          <w:color w:val="auto"/>
          <w:sz w:val="24"/>
          <w:szCs w:val="24"/>
          <w:lang w:val="uk-UA"/>
        </w:rPr>
        <w:t>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w:t>
      </w:r>
      <w:r w:rsidRPr="003F2FD4">
        <w:rPr>
          <w:rStyle w:val="afb"/>
          <w:rFonts w:ascii="Times New Roman" w:hAnsi="Times New Roman" w:cs="Times New Roman"/>
          <w:i/>
          <w:color w:val="auto"/>
          <w:sz w:val="24"/>
          <w:szCs w:val="24"/>
          <w:lang w:val="uk-UA"/>
        </w:rPr>
        <w:t>на період дії воєнного стану</w:t>
      </w:r>
      <w:r w:rsidRPr="003F2FD4">
        <w:rPr>
          <w:rFonts w:ascii="Times New Roman" w:hAnsi="Times New Roman" w:cs="Times New Roman"/>
          <w:i/>
          <w:color w:val="auto"/>
          <w:sz w:val="24"/>
          <w:szCs w:val="24"/>
          <w:lang w:val="uk-UA"/>
        </w:rPr>
        <w:t> </w:t>
      </w:r>
      <w:r w:rsidRPr="003F2FD4">
        <w:rPr>
          <w:rStyle w:val="afb"/>
          <w:rFonts w:ascii="Times New Roman" w:hAnsi="Times New Roman" w:cs="Times New Roman"/>
          <w:i/>
          <w:color w:val="auto"/>
          <w:sz w:val="24"/>
          <w:szCs w:val="24"/>
          <w:lang w:val="uk-UA"/>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3F2FD4">
        <w:rPr>
          <w:rFonts w:ascii="Times New Roman" w:hAnsi="Times New Roman" w:cs="Times New Roman"/>
          <w:i/>
          <w:color w:val="auto"/>
          <w:sz w:val="24"/>
          <w:szCs w:val="24"/>
          <w:lang w:val="uk-UA"/>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sidRPr="003F2FD4">
        <w:rPr>
          <w:rStyle w:val="afb"/>
          <w:rFonts w:ascii="Times New Roman" w:hAnsi="Times New Roman" w:cs="Times New Roman"/>
          <w:i/>
          <w:color w:val="auto"/>
          <w:sz w:val="24"/>
          <w:szCs w:val="24"/>
          <w:lang w:val="uk-UA"/>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42F931C3" w14:textId="77777777" w:rsidR="005E4953" w:rsidRPr="003F2FD4" w:rsidRDefault="00F463C0" w:rsidP="00F142B9">
      <w:pPr>
        <w:pStyle w:val="af6"/>
        <w:spacing w:before="0" w:beforeAutospacing="0" w:after="0" w:afterAutospacing="0"/>
        <w:ind w:left="284"/>
        <w:jc w:val="both"/>
        <w:rPr>
          <w:rStyle w:val="afb"/>
          <w:b w:val="0"/>
          <w:bCs w:val="0"/>
          <w:i/>
          <w:lang w:val="uk-UA"/>
        </w:rPr>
      </w:pPr>
      <w:r w:rsidRPr="003F2FD4">
        <w:rPr>
          <w:i/>
          <w:lang w:val="uk-UA"/>
        </w:rPr>
        <w:t>У</w:t>
      </w:r>
      <w:r w:rsidR="005E4953" w:rsidRPr="003F2FD4">
        <w:rPr>
          <w:i/>
          <w:lang w:val="uk-UA"/>
        </w:rPr>
        <w:t xml:space="preserve"> повідомленні, розміщеному на </w:t>
      </w:r>
      <w:proofErr w:type="spellStart"/>
      <w:r w:rsidR="005E4953" w:rsidRPr="003F2FD4">
        <w:rPr>
          <w:i/>
          <w:lang w:val="uk-UA"/>
        </w:rPr>
        <w:t>вебсайті</w:t>
      </w:r>
      <w:proofErr w:type="spellEnd"/>
      <w:r w:rsidR="005E4953" w:rsidRPr="003F2FD4">
        <w:rPr>
          <w:i/>
          <w:lang w:val="uk-UA"/>
        </w:rPr>
        <w:t xml:space="preserve"> Національного агентства з питань запобігання корупції 24.02.2022 за </w:t>
      </w:r>
      <w:r w:rsidR="005E4953" w:rsidRPr="003F2FD4">
        <w:rPr>
          <w:b/>
          <w:bCs/>
          <w:i/>
          <w:lang w:val="uk-UA"/>
        </w:rPr>
        <w:t>посиланням</w:t>
      </w:r>
      <w:r w:rsidR="005E4953" w:rsidRPr="003F2FD4">
        <w:rPr>
          <w:i/>
          <w:lang w:val="uk-UA"/>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6CF6CE5E" w14:textId="77777777" w:rsidR="005E4953" w:rsidRPr="003F2FD4" w:rsidRDefault="005E4953" w:rsidP="00F142B9">
      <w:pPr>
        <w:spacing w:after="0" w:line="240" w:lineRule="auto"/>
        <w:ind w:left="284"/>
        <w:jc w:val="both"/>
        <w:rPr>
          <w:rFonts w:ascii="Times New Roman" w:hAnsi="Times New Roman" w:cs="Times New Roman"/>
          <w:i/>
          <w:sz w:val="24"/>
          <w:szCs w:val="24"/>
          <w:lang w:val="uk-UA"/>
        </w:rPr>
      </w:pPr>
      <w:r w:rsidRPr="003F2FD4">
        <w:rPr>
          <w:rFonts w:ascii="Times New Roman" w:hAnsi="Times New Roman" w:cs="Times New Roman"/>
          <w:i/>
          <w:sz w:val="24"/>
          <w:szCs w:val="24"/>
          <w:lang w:val="uk-UA"/>
        </w:rPr>
        <w:t>З огляду на зазначене </w:t>
      </w:r>
      <w:r w:rsidRPr="003F2FD4">
        <w:rPr>
          <w:rStyle w:val="afb"/>
          <w:rFonts w:ascii="Times New Roman" w:hAnsi="Times New Roman" w:cs="Times New Roman"/>
          <w:i/>
          <w:sz w:val="24"/>
          <w:szCs w:val="24"/>
          <w:lang w:val="uk-UA"/>
        </w:rPr>
        <w:t>в умовах воєнного стану відсутній вільний доступ до публічної інформації, що міститься у відкритих єдиних державних реєстрах,</w:t>
      </w:r>
      <w:r w:rsidRPr="003F2FD4">
        <w:rPr>
          <w:rFonts w:ascii="Times New Roman" w:hAnsi="Times New Roman" w:cs="Times New Roman"/>
          <w:i/>
          <w:sz w:val="24"/>
          <w:szCs w:val="24"/>
          <w:lang w:val="uk-UA"/>
        </w:rPr>
        <w:t> доступ є обмеженим або зупиненим.</w:t>
      </w:r>
    </w:p>
    <w:p w14:paraId="5357E5C2" w14:textId="77777777" w:rsidR="005E4953" w:rsidRPr="003F2FD4" w:rsidRDefault="005E4953" w:rsidP="005E4953">
      <w:pPr>
        <w:spacing w:after="0" w:line="240" w:lineRule="auto"/>
        <w:rPr>
          <w:rFonts w:ascii="Times New Roman" w:hAnsi="Times New Roman" w:cs="Times New Roman"/>
          <w:b/>
          <w:sz w:val="24"/>
          <w:szCs w:val="24"/>
          <w:lang w:val="uk-UA"/>
        </w:rPr>
      </w:pPr>
    </w:p>
    <w:p w14:paraId="6E1615D2" w14:textId="77777777" w:rsidR="006D6C06" w:rsidRPr="003F2FD4" w:rsidRDefault="006D6C06" w:rsidP="006D6C06">
      <w:pPr>
        <w:spacing w:after="0" w:line="240" w:lineRule="auto"/>
        <w:jc w:val="both"/>
        <w:rPr>
          <w:rFonts w:ascii="Times New Roman" w:hAnsi="Times New Roman" w:cs="Times New Roman"/>
          <w:sz w:val="24"/>
          <w:szCs w:val="24"/>
          <w:lang w:val="uk-UA"/>
        </w:rPr>
        <w:sectPr w:rsidR="006D6C06" w:rsidRPr="003F2FD4" w:rsidSect="006125BA">
          <w:pgSz w:w="16834" w:h="11904" w:orient="landscape"/>
          <w:pgMar w:top="709" w:right="567" w:bottom="709" w:left="567" w:header="709" w:footer="198" w:gutter="0"/>
          <w:cols w:space="709"/>
        </w:sectPr>
      </w:pPr>
    </w:p>
    <w:p w14:paraId="60500B07" w14:textId="77777777" w:rsidR="00560BB5" w:rsidRPr="003F2FD4" w:rsidRDefault="00560BB5" w:rsidP="006125BA">
      <w:pPr>
        <w:spacing w:after="0" w:line="240" w:lineRule="auto"/>
        <w:jc w:val="right"/>
        <w:rPr>
          <w:rFonts w:ascii="Times New Roman" w:hAnsi="Times New Roman" w:cs="Times New Roman"/>
          <w:b/>
          <w:bCs/>
          <w:sz w:val="24"/>
          <w:szCs w:val="24"/>
          <w:lang w:val="uk-UA"/>
        </w:rPr>
      </w:pPr>
      <w:r w:rsidRPr="003F2FD4">
        <w:rPr>
          <w:rFonts w:ascii="Times New Roman" w:hAnsi="Times New Roman" w:cs="Times New Roman"/>
          <w:b/>
          <w:bCs/>
          <w:sz w:val="24"/>
          <w:szCs w:val="24"/>
          <w:lang w:val="uk-UA"/>
        </w:rPr>
        <w:lastRenderedPageBreak/>
        <w:t>Додаток 3</w:t>
      </w:r>
    </w:p>
    <w:p w14:paraId="79C4018D" w14:textId="77777777" w:rsidR="00560BB5" w:rsidRPr="003F2FD4" w:rsidRDefault="00560BB5" w:rsidP="009E5054">
      <w:pPr>
        <w:spacing w:after="0" w:line="240" w:lineRule="auto"/>
        <w:jc w:val="right"/>
        <w:rPr>
          <w:rFonts w:ascii="Times New Roman" w:hAnsi="Times New Roman" w:cs="Times New Roman"/>
          <w:i/>
          <w:iCs/>
          <w:sz w:val="24"/>
          <w:szCs w:val="24"/>
          <w:bdr w:val="none" w:sz="0" w:space="0" w:color="auto" w:frame="1"/>
          <w:lang w:val="uk-UA"/>
        </w:rPr>
      </w:pPr>
      <w:r w:rsidRPr="003F2FD4">
        <w:rPr>
          <w:rFonts w:ascii="Times New Roman" w:hAnsi="Times New Roman" w:cs="Times New Roman"/>
          <w:i/>
          <w:iCs/>
          <w:sz w:val="24"/>
          <w:szCs w:val="24"/>
          <w:bdr w:val="none" w:sz="0" w:space="0" w:color="auto" w:frame="1"/>
          <w:lang w:val="uk-UA"/>
        </w:rPr>
        <w:t>до тендерної документації</w:t>
      </w:r>
    </w:p>
    <w:p w14:paraId="6F7C81A5" w14:textId="77777777" w:rsidR="00560BB5" w:rsidRPr="003F2FD4" w:rsidRDefault="00560BB5" w:rsidP="009E5054">
      <w:pPr>
        <w:spacing w:after="0" w:line="240" w:lineRule="auto"/>
        <w:jc w:val="right"/>
        <w:rPr>
          <w:rFonts w:ascii="Times New Roman" w:hAnsi="Times New Roman" w:cs="Times New Roman"/>
          <w:i/>
          <w:iCs/>
          <w:sz w:val="24"/>
          <w:szCs w:val="24"/>
          <w:bdr w:val="none" w:sz="0" w:space="0" w:color="auto" w:frame="1"/>
          <w:lang w:val="uk-UA"/>
        </w:rPr>
      </w:pPr>
    </w:p>
    <w:p w14:paraId="168687DC" w14:textId="77777777" w:rsidR="00560BB5" w:rsidRPr="003F2FD4" w:rsidRDefault="00560BB5" w:rsidP="009E5054">
      <w:pPr>
        <w:spacing w:after="0" w:line="240" w:lineRule="auto"/>
        <w:ind w:left="720"/>
        <w:jc w:val="center"/>
        <w:rPr>
          <w:rFonts w:ascii="Times New Roman" w:hAnsi="Times New Roman" w:cs="Times New Roman"/>
          <w:b/>
          <w:bCs/>
          <w:sz w:val="24"/>
          <w:szCs w:val="24"/>
          <w:lang w:val="uk-UA"/>
        </w:rPr>
      </w:pPr>
      <w:r w:rsidRPr="003F2FD4">
        <w:rPr>
          <w:rFonts w:ascii="Times New Roman"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p>
    <w:p w14:paraId="4216D292" w14:textId="77777777" w:rsidR="00560BB5" w:rsidRPr="003F2FD4" w:rsidRDefault="00560BB5" w:rsidP="009E5054">
      <w:pPr>
        <w:suppressAutoHyphens/>
        <w:spacing w:after="0" w:line="240" w:lineRule="auto"/>
        <w:jc w:val="both"/>
        <w:rPr>
          <w:rFonts w:ascii="Times New Roman" w:hAnsi="Times New Roman" w:cs="Times New Roman"/>
          <w:sz w:val="24"/>
          <w:szCs w:val="24"/>
          <w:lang w:val="uk-UA" w:eastAsia="zh-CN"/>
        </w:rPr>
      </w:pPr>
    </w:p>
    <w:p w14:paraId="0099081B" w14:textId="77777777" w:rsidR="00560BB5" w:rsidRPr="003F2FD4" w:rsidRDefault="00560BB5" w:rsidP="009E5054">
      <w:pPr>
        <w:pStyle w:val="ae"/>
        <w:ind w:firstLine="426"/>
        <w:jc w:val="both"/>
        <w:rPr>
          <w:b/>
          <w:sz w:val="24"/>
          <w:szCs w:val="24"/>
          <w:lang w:eastAsia="zh-CN"/>
        </w:rPr>
      </w:pPr>
      <w:r w:rsidRPr="003F2FD4">
        <w:rPr>
          <w:b/>
          <w:sz w:val="24"/>
          <w:szCs w:val="24"/>
          <w:lang w:eastAsia="zh-CN"/>
        </w:rPr>
        <w:t>1. Особливі вимоги до предмету закупівлі.</w:t>
      </w:r>
    </w:p>
    <w:p w14:paraId="09D897DA" w14:textId="77777777" w:rsidR="00560BB5" w:rsidRPr="003F2FD4" w:rsidRDefault="00560BB5" w:rsidP="009E5054">
      <w:pPr>
        <w:pStyle w:val="ae"/>
        <w:ind w:firstLine="426"/>
        <w:jc w:val="both"/>
        <w:rPr>
          <w:sz w:val="24"/>
          <w:szCs w:val="24"/>
        </w:rPr>
      </w:pPr>
      <w:r w:rsidRPr="003F2FD4">
        <w:rPr>
          <w:sz w:val="24"/>
          <w:szCs w:val="24"/>
        </w:rPr>
        <w:t>Умови постачання електричної енергії Споживачу повинні відповідати наступним нормативно-правовим актам:</w:t>
      </w:r>
    </w:p>
    <w:p w14:paraId="554647D5" w14:textId="77777777" w:rsidR="00560BB5" w:rsidRPr="003F2FD4" w:rsidRDefault="00560BB5" w:rsidP="009E5054">
      <w:pPr>
        <w:pStyle w:val="ae"/>
        <w:numPr>
          <w:ilvl w:val="0"/>
          <w:numId w:val="25"/>
        </w:numPr>
        <w:suppressAutoHyphens w:val="0"/>
        <w:ind w:left="0" w:firstLine="426"/>
        <w:jc w:val="both"/>
        <w:rPr>
          <w:sz w:val="24"/>
          <w:szCs w:val="24"/>
        </w:rPr>
      </w:pPr>
      <w:r w:rsidRPr="003F2FD4">
        <w:rPr>
          <w:sz w:val="24"/>
          <w:szCs w:val="24"/>
        </w:rPr>
        <w:t>Закону України «Про публічні закупівлі»;</w:t>
      </w:r>
    </w:p>
    <w:p w14:paraId="043EA038" w14:textId="77777777" w:rsidR="00560BB5" w:rsidRPr="003F2FD4" w:rsidRDefault="00560BB5" w:rsidP="009E5054">
      <w:pPr>
        <w:pStyle w:val="ae"/>
        <w:numPr>
          <w:ilvl w:val="0"/>
          <w:numId w:val="25"/>
        </w:numPr>
        <w:suppressAutoHyphens w:val="0"/>
        <w:ind w:left="0" w:firstLine="426"/>
        <w:jc w:val="both"/>
        <w:rPr>
          <w:sz w:val="24"/>
          <w:szCs w:val="24"/>
          <w:lang w:eastAsia="zh-CN"/>
        </w:rPr>
      </w:pPr>
      <w:r w:rsidRPr="003F2FD4">
        <w:rPr>
          <w:sz w:val="24"/>
          <w:szCs w:val="24"/>
          <w:lang w:eastAsia="zh-CN"/>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71953A70" w14:textId="77777777" w:rsidR="00560BB5" w:rsidRPr="003F2FD4" w:rsidRDefault="00560BB5" w:rsidP="009E5054">
      <w:pPr>
        <w:pStyle w:val="ae"/>
        <w:numPr>
          <w:ilvl w:val="0"/>
          <w:numId w:val="25"/>
        </w:numPr>
        <w:suppressAutoHyphens w:val="0"/>
        <w:ind w:left="0" w:firstLine="426"/>
        <w:jc w:val="both"/>
        <w:rPr>
          <w:sz w:val="24"/>
          <w:szCs w:val="24"/>
          <w:lang w:eastAsia="zh-CN"/>
        </w:rPr>
      </w:pPr>
      <w:r w:rsidRPr="003F2FD4">
        <w:rPr>
          <w:sz w:val="24"/>
          <w:szCs w:val="24"/>
          <w:lang w:eastAsia="zh-CN"/>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04EFE070" w14:textId="77777777" w:rsidR="00560BB5" w:rsidRPr="003F2FD4" w:rsidRDefault="00560BB5" w:rsidP="009E5054">
      <w:pPr>
        <w:pStyle w:val="ae"/>
        <w:numPr>
          <w:ilvl w:val="0"/>
          <w:numId w:val="25"/>
        </w:numPr>
        <w:suppressAutoHyphens w:val="0"/>
        <w:ind w:left="0" w:firstLine="426"/>
        <w:jc w:val="both"/>
        <w:rPr>
          <w:sz w:val="24"/>
          <w:szCs w:val="24"/>
          <w:lang w:eastAsia="zh-CN"/>
        </w:rPr>
      </w:pPr>
      <w:r w:rsidRPr="003F2FD4">
        <w:rPr>
          <w:sz w:val="24"/>
          <w:szCs w:val="24"/>
          <w:lang w:eastAsia="zh-CN"/>
        </w:rPr>
        <w:t>Закону України від 13.04.2017 № 2019-VIII «Про ринок електричної енергії»;</w:t>
      </w:r>
    </w:p>
    <w:p w14:paraId="0181E502" w14:textId="77777777" w:rsidR="00560BB5" w:rsidRPr="003F2FD4" w:rsidRDefault="00560BB5" w:rsidP="009E5054">
      <w:pPr>
        <w:pStyle w:val="ae"/>
        <w:numPr>
          <w:ilvl w:val="0"/>
          <w:numId w:val="25"/>
        </w:numPr>
        <w:suppressAutoHyphens w:val="0"/>
        <w:ind w:left="0" w:firstLine="426"/>
        <w:jc w:val="both"/>
        <w:rPr>
          <w:sz w:val="24"/>
          <w:szCs w:val="24"/>
          <w:lang w:eastAsia="zh-CN"/>
        </w:rPr>
      </w:pPr>
      <w:bookmarkStart w:id="30" w:name="_Hlk73611369"/>
      <w:r w:rsidRPr="003F2FD4">
        <w:rPr>
          <w:sz w:val="24"/>
          <w:szCs w:val="24"/>
          <w:lang w:eastAsia="zh-CN"/>
        </w:rPr>
        <w:t>Правилам роздрібного ринку електричної енергії, затвердженим постановою Національної комісії регулювання електроенергетики та комунальних послуг України від 14.03.2018 № 312</w:t>
      </w:r>
      <w:bookmarkEnd w:id="30"/>
      <w:r w:rsidRPr="003F2FD4">
        <w:rPr>
          <w:sz w:val="24"/>
          <w:szCs w:val="24"/>
          <w:lang w:eastAsia="zh-CN"/>
        </w:rPr>
        <w:t>;</w:t>
      </w:r>
    </w:p>
    <w:p w14:paraId="6F3B39AB" w14:textId="77777777" w:rsidR="00560BB5" w:rsidRPr="003F2FD4" w:rsidRDefault="00560BB5" w:rsidP="009E5054">
      <w:pPr>
        <w:pStyle w:val="ae"/>
        <w:numPr>
          <w:ilvl w:val="0"/>
          <w:numId w:val="25"/>
        </w:numPr>
        <w:suppressAutoHyphens w:val="0"/>
        <w:ind w:left="0" w:firstLine="426"/>
        <w:jc w:val="both"/>
        <w:rPr>
          <w:sz w:val="24"/>
          <w:szCs w:val="24"/>
          <w:lang w:eastAsia="zh-CN"/>
        </w:rPr>
      </w:pPr>
      <w:r w:rsidRPr="003F2FD4">
        <w:rPr>
          <w:sz w:val="24"/>
          <w:szCs w:val="24"/>
          <w:lang w:eastAsia="uk-UA"/>
        </w:rPr>
        <w:t xml:space="preserve">Кодексу комерційного обліку електричної енергії, затвердженому постановою </w:t>
      </w:r>
      <w:r w:rsidRPr="003F2FD4">
        <w:rPr>
          <w:sz w:val="24"/>
          <w:szCs w:val="24"/>
          <w:lang w:eastAsia="zh-CN"/>
        </w:rPr>
        <w:t>Національної комісії регулювання електроенергетики та комунальних послуг України від 14.03.2018 № 311;</w:t>
      </w:r>
    </w:p>
    <w:p w14:paraId="4E203AF3" w14:textId="77777777" w:rsidR="00560BB5" w:rsidRPr="003F2FD4" w:rsidRDefault="00560BB5" w:rsidP="009E5054">
      <w:pPr>
        <w:pStyle w:val="ae"/>
        <w:numPr>
          <w:ilvl w:val="0"/>
          <w:numId w:val="25"/>
        </w:numPr>
        <w:suppressAutoHyphens w:val="0"/>
        <w:ind w:left="0" w:firstLine="426"/>
        <w:jc w:val="both"/>
        <w:rPr>
          <w:sz w:val="24"/>
          <w:szCs w:val="24"/>
          <w:lang w:eastAsia="zh-CN"/>
        </w:rPr>
      </w:pPr>
      <w:r w:rsidRPr="003F2FD4">
        <w:rPr>
          <w:sz w:val="24"/>
          <w:szCs w:val="24"/>
          <w:lang w:eastAsia="zh-CN"/>
        </w:rPr>
        <w:t>Іншим нормативно-правовим актам, прийнятим на виконання Закону України «Про ринок електричної енергії».</w:t>
      </w:r>
    </w:p>
    <w:p w14:paraId="45825BF6" w14:textId="77777777" w:rsidR="00560BB5" w:rsidRPr="003F2FD4" w:rsidRDefault="00560BB5" w:rsidP="009E5054">
      <w:pPr>
        <w:pStyle w:val="ae"/>
        <w:jc w:val="both"/>
        <w:rPr>
          <w:sz w:val="24"/>
          <w:szCs w:val="24"/>
          <w:lang w:eastAsia="zh-CN"/>
        </w:rPr>
      </w:pPr>
    </w:p>
    <w:p w14:paraId="350EC47C" w14:textId="77777777" w:rsidR="00560BB5" w:rsidRPr="003F2FD4" w:rsidRDefault="00560BB5" w:rsidP="009E5054">
      <w:pPr>
        <w:pStyle w:val="ae"/>
        <w:ind w:firstLine="426"/>
        <w:jc w:val="both"/>
        <w:rPr>
          <w:sz w:val="24"/>
          <w:szCs w:val="24"/>
          <w:lang w:eastAsia="zh-CN"/>
        </w:rPr>
      </w:pPr>
      <w:r w:rsidRPr="003F2FD4">
        <w:rPr>
          <w:b/>
          <w:sz w:val="24"/>
          <w:szCs w:val="24"/>
          <w:lang w:eastAsia="zh-CN"/>
        </w:rPr>
        <w:t>2. Мета використання товару</w:t>
      </w:r>
      <w:r w:rsidRPr="003F2FD4">
        <w:rPr>
          <w:sz w:val="24"/>
          <w:szCs w:val="24"/>
          <w:lang w:eastAsia="zh-CN"/>
        </w:rPr>
        <w:t>: для задоволення потреб у споживанні електричної енергії</w:t>
      </w:r>
      <w:r w:rsidR="005E65C6" w:rsidRPr="003F2FD4">
        <w:rPr>
          <w:sz w:val="24"/>
          <w:szCs w:val="24"/>
          <w:lang w:eastAsia="zh-CN"/>
        </w:rPr>
        <w:t xml:space="preserve"> </w:t>
      </w:r>
      <w:r w:rsidRPr="003F2FD4">
        <w:rPr>
          <w:sz w:val="24"/>
          <w:szCs w:val="24"/>
          <w:lang w:eastAsia="zh-CN"/>
        </w:rPr>
        <w:t xml:space="preserve">об’єктів </w:t>
      </w:r>
      <w:r w:rsidR="00BB6BE8" w:rsidRPr="003F2FD4">
        <w:rPr>
          <w:sz w:val="24"/>
          <w:szCs w:val="24"/>
          <w:lang w:eastAsia="zh-CN"/>
        </w:rPr>
        <w:t>замовника.</w:t>
      </w:r>
    </w:p>
    <w:p w14:paraId="129493E7" w14:textId="77777777" w:rsidR="00560BB5" w:rsidRPr="003F2FD4" w:rsidRDefault="00560BB5" w:rsidP="009E5054">
      <w:pPr>
        <w:pStyle w:val="ae"/>
        <w:ind w:firstLine="426"/>
        <w:jc w:val="both"/>
        <w:rPr>
          <w:sz w:val="24"/>
          <w:szCs w:val="24"/>
          <w:lang w:eastAsia="zh-CN"/>
        </w:rPr>
      </w:pPr>
      <w:r w:rsidRPr="003F2FD4">
        <w:rPr>
          <w:b/>
          <w:sz w:val="24"/>
          <w:szCs w:val="24"/>
          <w:lang w:eastAsia="zh-CN"/>
        </w:rPr>
        <w:t>3. Місце поставки товару:</w:t>
      </w:r>
      <w:r w:rsidRPr="003F2FD4">
        <w:rPr>
          <w:sz w:val="24"/>
          <w:szCs w:val="24"/>
          <w:lang w:eastAsia="zh-CN"/>
        </w:rPr>
        <w:t xml:space="preserve"> на межі балансової належності між оператором системи розподілу та споживачем. </w:t>
      </w:r>
    </w:p>
    <w:p w14:paraId="68FACA00" w14:textId="15270EE0" w:rsidR="00CE3FDB" w:rsidRPr="003F2FD4" w:rsidRDefault="00560BB5" w:rsidP="00CE3FDB">
      <w:pPr>
        <w:pStyle w:val="ae"/>
        <w:ind w:firstLine="426"/>
        <w:jc w:val="both"/>
        <w:rPr>
          <w:sz w:val="24"/>
          <w:szCs w:val="24"/>
          <w:lang w:eastAsia="zh-CN"/>
        </w:rPr>
      </w:pPr>
      <w:r w:rsidRPr="003F2FD4">
        <w:rPr>
          <w:sz w:val="24"/>
          <w:szCs w:val="24"/>
          <w:lang w:eastAsia="zh-CN"/>
        </w:rPr>
        <w:t>Точки розподілу електричної енергії знаходяться за адресами</w:t>
      </w:r>
      <w:r w:rsidR="00BB6BE8" w:rsidRPr="003F2FD4">
        <w:rPr>
          <w:sz w:val="24"/>
          <w:szCs w:val="24"/>
          <w:lang w:eastAsia="zh-CN"/>
        </w:rPr>
        <w:t xml:space="preserve">: </w:t>
      </w:r>
    </w:p>
    <w:p w14:paraId="1672766D" w14:textId="77777777" w:rsidR="006D1DD6" w:rsidRPr="003F2FD4" w:rsidRDefault="006D1DD6" w:rsidP="00CE3FDB">
      <w:pPr>
        <w:pStyle w:val="ae"/>
        <w:ind w:firstLine="426"/>
        <w:jc w:val="both"/>
        <w:rPr>
          <w:sz w:val="24"/>
          <w:szCs w:val="24"/>
          <w:lang w:eastAsia="zh-CN"/>
        </w:rPr>
      </w:pPr>
    </w:p>
    <w:p w14:paraId="314A184D"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hAnsi="Times New Roman" w:cs="Times New Roman"/>
          <w:sz w:val="24"/>
          <w:szCs w:val="24"/>
          <w:lang w:val="uk-UA" w:eastAsia="ru-RU"/>
        </w:rPr>
        <w:t xml:space="preserve">1. </w:t>
      </w:r>
      <w:r w:rsidRPr="003F2FD4">
        <w:rPr>
          <w:rFonts w:ascii="Times New Roman" w:eastAsia="Times New Roman" w:hAnsi="Times New Roman" w:cs="Times New Roman"/>
          <w:sz w:val="24"/>
          <w:szCs w:val="24"/>
          <w:lang w:val="uk-UA" w:eastAsia="ru-RU"/>
        </w:rPr>
        <w:t>м. Яготин вул. Клубна, 4а                                   62Z9262541724857</w:t>
      </w:r>
    </w:p>
    <w:p w14:paraId="02930C3B"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2. м. Яготин, вул. Незалежності, 81                       62Z2878420860993</w:t>
      </w:r>
    </w:p>
    <w:p w14:paraId="5E48E722"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hAnsi="Times New Roman" w:cs="Times New Roman"/>
          <w:sz w:val="24"/>
          <w:szCs w:val="24"/>
          <w:lang w:val="uk-UA" w:eastAsia="ru-RU"/>
        </w:rPr>
        <w:t xml:space="preserve">3. </w:t>
      </w:r>
      <w:r w:rsidRPr="003F2FD4">
        <w:rPr>
          <w:rFonts w:ascii="Times New Roman" w:eastAsia="Times New Roman" w:hAnsi="Times New Roman" w:cs="Times New Roman"/>
          <w:sz w:val="24"/>
          <w:szCs w:val="24"/>
          <w:lang w:val="uk-UA" w:eastAsia="ru-RU"/>
        </w:rPr>
        <w:t>м. Яготин, вул. Незалежності, 81/1                    62Z8587548734767</w:t>
      </w:r>
    </w:p>
    <w:p w14:paraId="2DD7E9EF" w14:textId="77777777" w:rsidR="006D1DD6" w:rsidRPr="003F2FD4" w:rsidRDefault="006D1DD6" w:rsidP="006D1DD6">
      <w:pPr>
        <w:pStyle w:val="ae"/>
        <w:jc w:val="both"/>
        <w:rPr>
          <w:sz w:val="24"/>
          <w:szCs w:val="24"/>
          <w:lang w:eastAsia="ru-RU"/>
        </w:rPr>
      </w:pPr>
      <w:r w:rsidRPr="003F2FD4">
        <w:rPr>
          <w:sz w:val="24"/>
          <w:szCs w:val="24"/>
          <w:lang w:eastAsia="ru-RU"/>
        </w:rPr>
        <w:t>4. м. Яготин, вул. Незалежності, 87/2                    62Z1469238173152</w:t>
      </w:r>
    </w:p>
    <w:p w14:paraId="4F36337D" w14:textId="77777777" w:rsidR="006D1DD6" w:rsidRPr="003F2FD4" w:rsidRDefault="006D1DD6" w:rsidP="006D1DD6">
      <w:pPr>
        <w:pStyle w:val="ae"/>
        <w:jc w:val="both"/>
        <w:rPr>
          <w:sz w:val="24"/>
          <w:szCs w:val="24"/>
          <w:lang w:eastAsia="ru-RU"/>
        </w:rPr>
      </w:pPr>
      <w:r w:rsidRPr="003F2FD4">
        <w:rPr>
          <w:sz w:val="24"/>
          <w:szCs w:val="24"/>
          <w:lang w:eastAsia="ru-RU"/>
        </w:rPr>
        <w:t>5. м. Яготин, вул. Незалежності, 87/4                    62Z2850362925671</w:t>
      </w:r>
    </w:p>
    <w:p w14:paraId="6D622F0E" w14:textId="77777777" w:rsidR="006D1DD6" w:rsidRPr="003F2FD4" w:rsidRDefault="006D1DD6" w:rsidP="006D1DD6">
      <w:pPr>
        <w:pStyle w:val="ae"/>
        <w:jc w:val="both"/>
        <w:rPr>
          <w:sz w:val="24"/>
          <w:szCs w:val="24"/>
          <w:lang w:eastAsia="ru-RU"/>
        </w:rPr>
      </w:pPr>
      <w:r w:rsidRPr="003F2FD4">
        <w:rPr>
          <w:sz w:val="24"/>
          <w:szCs w:val="24"/>
          <w:lang w:eastAsia="ru-RU"/>
        </w:rPr>
        <w:t xml:space="preserve">6. с. </w:t>
      </w:r>
      <w:proofErr w:type="spellStart"/>
      <w:r w:rsidRPr="003F2FD4">
        <w:rPr>
          <w:sz w:val="24"/>
          <w:szCs w:val="24"/>
          <w:lang w:eastAsia="ru-RU"/>
        </w:rPr>
        <w:t>Засупоївка</w:t>
      </w:r>
      <w:proofErr w:type="spellEnd"/>
      <w:r w:rsidRPr="003F2FD4">
        <w:rPr>
          <w:sz w:val="24"/>
          <w:szCs w:val="24"/>
          <w:lang w:eastAsia="ru-RU"/>
        </w:rPr>
        <w:t xml:space="preserve"> вул. Центральна, 86                      62Z0555481259943</w:t>
      </w:r>
    </w:p>
    <w:p w14:paraId="6AB41475"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sz w:val="24"/>
          <w:szCs w:val="24"/>
          <w:lang w:val="uk-UA" w:eastAsia="ru-RU"/>
        </w:rPr>
        <w:t xml:space="preserve">7. </w:t>
      </w:r>
      <w:r w:rsidRPr="003F2FD4">
        <w:rPr>
          <w:rFonts w:ascii="Times New Roman" w:eastAsia="Times New Roman" w:hAnsi="Times New Roman" w:cs="Times New Roman"/>
          <w:sz w:val="24"/>
          <w:szCs w:val="24"/>
          <w:lang w:val="uk-UA" w:eastAsia="ru-RU"/>
        </w:rPr>
        <w:t xml:space="preserve">с. </w:t>
      </w:r>
      <w:proofErr w:type="spellStart"/>
      <w:r w:rsidRPr="003F2FD4">
        <w:rPr>
          <w:rFonts w:ascii="Times New Roman" w:eastAsia="Times New Roman" w:hAnsi="Times New Roman" w:cs="Times New Roman"/>
          <w:sz w:val="24"/>
          <w:szCs w:val="24"/>
          <w:lang w:val="uk-UA" w:eastAsia="ru-RU"/>
        </w:rPr>
        <w:t>Двірківщина</w:t>
      </w:r>
      <w:proofErr w:type="spellEnd"/>
      <w:r w:rsidRPr="003F2FD4">
        <w:rPr>
          <w:rFonts w:ascii="Times New Roman" w:eastAsia="Times New Roman" w:hAnsi="Times New Roman" w:cs="Times New Roman"/>
          <w:sz w:val="24"/>
          <w:szCs w:val="24"/>
          <w:lang w:val="uk-UA" w:eastAsia="ru-RU"/>
        </w:rPr>
        <w:t>, вул. Центральна, 5                    62Z6290845165274</w:t>
      </w:r>
    </w:p>
    <w:p w14:paraId="1981CDC2"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8. с. Лозовий Яр, вул. Шевченка, 98                      62Z7683529574016</w:t>
      </w:r>
    </w:p>
    <w:p w14:paraId="23BF4B9E"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9. с. Фарбоване, вул. Молодіжна, 1А                     62Z3249133535547 </w:t>
      </w:r>
    </w:p>
    <w:p w14:paraId="7CC4B274"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10. с. </w:t>
      </w:r>
      <w:proofErr w:type="spellStart"/>
      <w:r w:rsidRPr="003F2FD4">
        <w:rPr>
          <w:rFonts w:ascii="Times New Roman" w:eastAsia="Times New Roman" w:hAnsi="Times New Roman" w:cs="Times New Roman"/>
          <w:sz w:val="24"/>
          <w:szCs w:val="24"/>
          <w:lang w:val="uk-UA" w:eastAsia="ru-RU"/>
        </w:rPr>
        <w:t>Добраничівка</w:t>
      </w:r>
      <w:proofErr w:type="spellEnd"/>
      <w:r w:rsidRPr="003F2FD4">
        <w:rPr>
          <w:rFonts w:ascii="Times New Roman" w:eastAsia="Times New Roman" w:hAnsi="Times New Roman" w:cs="Times New Roman"/>
          <w:sz w:val="24"/>
          <w:szCs w:val="24"/>
          <w:lang w:val="uk-UA" w:eastAsia="ru-RU"/>
        </w:rPr>
        <w:t>, вул. Музейна, 19                   62Z2608899592381</w:t>
      </w:r>
    </w:p>
    <w:p w14:paraId="20FF05FA"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11. с. </w:t>
      </w:r>
      <w:proofErr w:type="spellStart"/>
      <w:r w:rsidRPr="003F2FD4">
        <w:rPr>
          <w:rFonts w:ascii="Times New Roman" w:eastAsia="Times New Roman" w:hAnsi="Times New Roman" w:cs="Times New Roman"/>
          <w:sz w:val="24"/>
          <w:szCs w:val="24"/>
          <w:lang w:val="uk-UA" w:eastAsia="ru-RU"/>
        </w:rPr>
        <w:t>Кулябівка</w:t>
      </w:r>
      <w:proofErr w:type="spellEnd"/>
      <w:r w:rsidRPr="003F2FD4">
        <w:rPr>
          <w:rFonts w:ascii="Times New Roman" w:eastAsia="Times New Roman" w:hAnsi="Times New Roman" w:cs="Times New Roman"/>
          <w:sz w:val="24"/>
          <w:szCs w:val="24"/>
          <w:lang w:val="uk-UA" w:eastAsia="ru-RU"/>
        </w:rPr>
        <w:t>, вул. Миру, 181                             62Z9169695293226</w:t>
      </w:r>
    </w:p>
    <w:p w14:paraId="729508C8"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12. с. </w:t>
      </w:r>
      <w:proofErr w:type="spellStart"/>
      <w:r w:rsidRPr="003F2FD4">
        <w:rPr>
          <w:rFonts w:ascii="Times New Roman" w:eastAsia="Times New Roman" w:hAnsi="Times New Roman" w:cs="Times New Roman"/>
          <w:sz w:val="24"/>
          <w:szCs w:val="24"/>
          <w:lang w:val="uk-UA" w:eastAsia="ru-RU"/>
        </w:rPr>
        <w:t>Кулябівка</w:t>
      </w:r>
      <w:proofErr w:type="spellEnd"/>
      <w:r w:rsidRPr="003F2FD4">
        <w:rPr>
          <w:rFonts w:ascii="Times New Roman" w:eastAsia="Times New Roman" w:hAnsi="Times New Roman" w:cs="Times New Roman"/>
          <w:sz w:val="24"/>
          <w:szCs w:val="24"/>
          <w:lang w:val="uk-UA" w:eastAsia="ru-RU"/>
        </w:rPr>
        <w:t>, вул. Миру, 181                             62Z8938346263127</w:t>
      </w:r>
    </w:p>
    <w:p w14:paraId="5A7ECD00"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13. с. Озерне, вул. Першотравнева, 47А                62Z0273193081840</w:t>
      </w:r>
    </w:p>
    <w:p w14:paraId="4D8B6C04"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14. с. </w:t>
      </w:r>
      <w:proofErr w:type="spellStart"/>
      <w:r w:rsidRPr="003F2FD4">
        <w:rPr>
          <w:rFonts w:ascii="Times New Roman" w:eastAsia="Times New Roman" w:hAnsi="Times New Roman" w:cs="Times New Roman"/>
          <w:sz w:val="24"/>
          <w:szCs w:val="24"/>
          <w:lang w:val="uk-UA" w:eastAsia="ru-RU"/>
        </w:rPr>
        <w:t>Супоївка</w:t>
      </w:r>
      <w:proofErr w:type="spellEnd"/>
      <w:r w:rsidRPr="003F2FD4">
        <w:rPr>
          <w:rFonts w:ascii="Times New Roman" w:eastAsia="Times New Roman" w:hAnsi="Times New Roman" w:cs="Times New Roman"/>
          <w:sz w:val="24"/>
          <w:szCs w:val="24"/>
          <w:lang w:val="uk-UA" w:eastAsia="ru-RU"/>
        </w:rPr>
        <w:t xml:space="preserve">, вул. </w:t>
      </w:r>
      <w:proofErr w:type="spellStart"/>
      <w:r w:rsidRPr="003F2FD4">
        <w:rPr>
          <w:rFonts w:ascii="Times New Roman" w:eastAsia="Times New Roman" w:hAnsi="Times New Roman" w:cs="Times New Roman"/>
          <w:sz w:val="24"/>
          <w:szCs w:val="24"/>
          <w:lang w:val="uk-UA" w:eastAsia="ru-RU"/>
        </w:rPr>
        <w:t>Вітовецька</w:t>
      </w:r>
      <w:proofErr w:type="spellEnd"/>
      <w:r w:rsidRPr="003F2FD4">
        <w:rPr>
          <w:rFonts w:ascii="Times New Roman" w:eastAsia="Times New Roman" w:hAnsi="Times New Roman" w:cs="Times New Roman"/>
          <w:sz w:val="24"/>
          <w:szCs w:val="24"/>
          <w:lang w:val="uk-UA" w:eastAsia="ru-RU"/>
        </w:rPr>
        <w:t>, 48                        62Z9896336238876</w:t>
      </w:r>
    </w:p>
    <w:p w14:paraId="78BBA852" w14:textId="77777777" w:rsidR="006D1DD6" w:rsidRPr="003F2FD4" w:rsidRDefault="006D1DD6" w:rsidP="006D1DD6">
      <w:pPr>
        <w:spacing w:after="0" w:line="240" w:lineRule="auto"/>
        <w:rPr>
          <w:rFonts w:ascii="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15. </w:t>
      </w:r>
      <w:r w:rsidRPr="003F2FD4">
        <w:rPr>
          <w:rFonts w:ascii="Times New Roman" w:hAnsi="Times New Roman" w:cs="Times New Roman"/>
          <w:sz w:val="24"/>
          <w:szCs w:val="24"/>
          <w:lang w:val="uk-UA" w:eastAsia="ru-RU"/>
        </w:rPr>
        <w:t>с. Богданівка, вул. Бондаренка, 95/1                 62Z0808235069285</w:t>
      </w:r>
    </w:p>
    <w:p w14:paraId="52354DF2" w14:textId="77777777" w:rsidR="006D1DD6" w:rsidRPr="003F2FD4" w:rsidRDefault="006D1DD6" w:rsidP="006D1DD6">
      <w:pPr>
        <w:spacing w:after="0" w:line="240" w:lineRule="auto"/>
        <w:rPr>
          <w:rFonts w:ascii="Times New Roman" w:hAnsi="Times New Roman" w:cs="Times New Roman"/>
          <w:sz w:val="24"/>
          <w:szCs w:val="24"/>
          <w:lang w:val="uk-UA" w:eastAsia="ru-RU"/>
        </w:rPr>
      </w:pPr>
      <w:r w:rsidRPr="003F2FD4">
        <w:rPr>
          <w:rFonts w:ascii="Times New Roman" w:hAnsi="Times New Roman" w:cs="Times New Roman"/>
          <w:sz w:val="24"/>
          <w:szCs w:val="24"/>
          <w:lang w:val="uk-UA" w:eastAsia="ru-RU"/>
        </w:rPr>
        <w:t xml:space="preserve">16. </w:t>
      </w:r>
      <w:r w:rsidRPr="003F2FD4">
        <w:rPr>
          <w:rFonts w:ascii="Times New Roman" w:eastAsia="Times New Roman" w:hAnsi="Times New Roman" w:cs="Times New Roman"/>
          <w:sz w:val="24"/>
          <w:szCs w:val="24"/>
          <w:lang w:val="uk-UA" w:eastAsia="ru-RU"/>
        </w:rPr>
        <w:t>с. Червоне, вул. Шевченка, 2                             62Z8676851840483</w:t>
      </w:r>
    </w:p>
    <w:p w14:paraId="61FC1601"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17. с. </w:t>
      </w:r>
      <w:proofErr w:type="spellStart"/>
      <w:r w:rsidRPr="003F2FD4">
        <w:rPr>
          <w:rFonts w:ascii="Times New Roman" w:eastAsia="Times New Roman" w:hAnsi="Times New Roman" w:cs="Times New Roman"/>
          <w:sz w:val="24"/>
          <w:szCs w:val="24"/>
          <w:lang w:val="uk-UA" w:eastAsia="ru-RU"/>
        </w:rPr>
        <w:t>Ничипорівка</w:t>
      </w:r>
      <w:proofErr w:type="spellEnd"/>
      <w:r w:rsidRPr="003F2FD4">
        <w:rPr>
          <w:rFonts w:ascii="Times New Roman" w:eastAsia="Times New Roman" w:hAnsi="Times New Roman" w:cs="Times New Roman"/>
          <w:sz w:val="24"/>
          <w:szCs w:val="24"/>
          <w:lang w:val="uk-UA" w:eastAsia="ru-RU"/>
        </w:rPr>
        <w:t xml:space="preserve">, вул. Андрія </w:t>
      </w:r>
      <w:proofErr w:type="spellStart"/>
      <w:r w:rsidRPr="003F2FD4">
        <w:rPr>
          <w:rFonts w:ascii="Times New Roman" w:eastAsia="Times New Roman" w:hAnsi="Times New Roman" w:cs="Times New Roman"/>
          <w:sz w:val="24"/>
          <w:szCs w:val="24"/>
          <w:lang w:val="uk-UA" w:eastAsia="ru-RU"/>
        </w:rPr>
        <w:t>Бобира</w:t>
      </w:r>
      <w:proofErr w:type="spellEnd"/>
      <w:r w:rsidRPr="003F2FD4">
        <w:rPr>
          <w:rFonts w:ascii="Times New Roman" w:eastAsia="Times New Roman" w:hAnsi="Times New Roman" w:cs="Times New Roman"/>
          <w:sz w:val="24"/>
          <w:szCs w:val="24"/>
          <w:lang w:val="uk-UA" w:eastAsia="ru-RU"/>
        </w:rPr>
        <w:t>, 14           62Z4613287291543</w:t>
      </w:r>
    </w:p>
    <w:p w14:paraId="1EE4FD15"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18. с. </w:t>
      </w:r>
      <w:proofErr w:type="spellStart"/>
      <w:r w:rsidRPr="003F2FD4">
        <w:rPr>
          <w:rFonts w:ascii="Times New Roman" w:eastAsia="Times New Roman" w:hAnsi="Times New Roman" w:cs="Times New Roman"/>
          <w:sz w:val="24"/>
          <w:szCs w:val="24"/>
          <w:lang w:val="uk-UA" w:eastAsia="ru-RU"/>
        </w:rPr>
        <w:t>Трубівщина</w:t>
      </w:r>
      <w:proofErr w:type="spellEnd"/>
      <w:r w:rsidRPr="003F2FD4">
        <w:rPr>
          <w:rFonts w:ascii="Times New Roman" w:eastAsia="Times New Roman" w:hAnsi="Times New Roman" w:cs="Times New Roman"/>
          <w:sz w:val="24"/>
          <w:szCs w:val="24"/>
          <w:lang w:val="uk-UA" w:eastAsia="ru-RU"/>
        </w:rPr>
        <w:t xml:space="preserve">, вул. </w:t>
      </w:r>
      <w:proofErr w:type="spellStart"/>
      <w:r w:rsidRPr="003F2FD4">
        <w:rPr>
          <w:rFonts w:ascii="Times New Roman" w:eastAsia="Times New Roman" w:hAnsi="Times New Roman" w:cs="Times New Roman"/>
          <w:sz w:val="24"/>
          <w:szCs w:val="24"/>
          <w:lang w:val="uk-UA" w:eastAsia="ru-RU"/>
        </w:rPr>
        <w:t>Денисовицька</w:t>
      </w:r>
      <w:proofErr w:type="spellEnd"/>
      <w:r w:rsidRPr="003F2FD4">
        <w:rPr>
          <w:rFonts w:ascii="Times New Roman" w:eastAsia="Times New Roman" w:hAnsi="Times New Roman" w:cs="Times New Roman"/>
          <w:sz w:val="24"/>
          <w:szCs w:val="24"/>
          <w:lang w:val="uk-UA" w:eastAsia="ru-RU"/>
        </w:rPr>
        <w:t>, 18              62Z9133571371527</w:t>
      </w:r>
    </w:p>
    <w:p w14:paraId="51CDC480"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19. с. Лемешівка, вул. Центральна, 30А                 62Z2063015608499</w:t>
      </w:r>
    </w:p>
    <w:p w14:paraId="5DF85357"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20. с. </w:t>
      </w:r>
      <w:proofErr w:type="spellStart"/>
      <w:r w:rsidRPr="003F2FD4">
        <w:rPr>
          <w:rFonts w:ascii="Times New Roman" w:eastAsia="Times New Roman" w:hAnsi="Times New Roman" w:cs="Times New Roman"/>
          <w:sz w:val="24"/>
          <w:szCs w:val="24"/>
          <w:lang w:val="uk-UA" w:eastAsia="ru-RU"/>
        </w:rPr>
        <w:t>Гензерівка</w:t>
      </w:r>
      <w:proofErr w:type="spellEnd"/>
      <w:r w:rsidRPr="003F2FD4">
        <w:rPr>
          <w:rFonts w:ascii="Times New Roman" w:eastAsia="Times New Roman" w:hAnsi="Times New Roman" w:cs="Times New Roman"/>
          <w:sz w:val="24"/>
          <w:szCs w:val="24"/>
          <w:lang w:val="uk-UA" w:eastAsia="ru-RU"/>
        </w:rPr>
        <w:t>, вул. Шкільна, 67                          62Z4774407007251</w:t>
      </w:r>
    </w:p>
    <w:p w14:paraId="1AA21F94"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21. с. </w:t>
      </w:r>
      <w:proofErr w:type="spellStart"/>
      <w:r w:rsidRPr="003F2FD4">
        <w:rPr>
          <w:rFonts w:ascii="Times New Roman" w:eastAsia="Times New Roman" w:hAnsi="Times New Roman" w:cs="Times New Roman"/>
          <w:sz w:val="24"/>
          <w:szCs w:val="24"/>
          <w:lang w:val="uk-UA" w:eastAsia="ru-RU"/>
        </w:rPr>
        <w:t>Сотниківка</w:t>
      </w:r>
      <w:proofErr w:type="spellEnd"/>
      <w:r w:rsidRPr="003F2FD4">
        <w:rPr>
          <w:rFonts w:ascii="Times New Roman" w:eastAsia="Times New Roman" w:hAnsi="Times New Roman" w:cs="Times New Roman"/>
          <w:sz w:val="24"/>
          <w:szCs w:val="24"/>
          <w:lang w:val="uk-UA" w:eastAsia="ru-RU"/>
        </w:rPr>
        <w:t>, вул. Миру, 56                              62Z1000940818282</w:t>
      </w:r>
    </w:p>
    <w:p w14:paraId="58A2249D"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22. с. Сулимівка вул. Кравченка, 134                      62Z0415103353695</w:t>
      </w:r>
    </w:p>
    <w:p w14:paraId="5F638F8C"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23. м. Яготин, вул. Незалежності, 81                      62Z6380955284726</w:t>
      </w:r>
    </w:p>
    <w:p w14:paraId="0986D903"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lastRenderedPageBreak/>
        <w:t>24. м. Яготин, вул. Незалежності, 87/1                   62Z3607330427225</w:t>
      </w:r>
    </w:p>
    <w:p w14:paraId="153FF1D4"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25. м. Яготин, вул. Незалежності, 87а                    62Z6353778048556</w:t>
      </w:r>
    </w:p>
    <w:p w14:paraId="512D0C29"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26. с. Капустинці, вул. Миру, 16                             62Z2787298216588</w:t>
      </w:r>
    </w:p>
    <w:p w14:paraId="483858EF"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27. с. </w:t>
      </w:r>
      <w:proofErr w:type="spellStart"/>
      <w:r w:rsidRPr="003F2FD4">
        <w:rPr>
          <w:rFonts w:ascii="Times New Roman" w:eastAsia="Times New Roman" w:hAnsi="Times New Roman" w:cs="Times New Roman"/>
          <w:sz w:val="24"/>
          <w:szCs w:val="24"/>
          <w:lang w:val="uk-UA" w:eastAsia="ru-RU"/>
        </w:rPr>
        <w:t>Панфили</w:t>
      </w:r>
      <w:proofErr w:type="spellEnd"/>
      <w:r w:rsidRPr="003F2FD4">
        <w:rPr>
          <w:rFonts w:ascii="Times New Roman" w:eastAsia="Times New Roman" w:hAnsi="Times New Roman" w:cs="Times New Roman"/>
          <w:sz w:val="24"/>
          <w:szCs w:val="24"/>
          <w:lang w:val="uk-UA" w:eastAsia="ru-RU"/>
        </w:rPr>
        <w:t>, вул. Центральна, 34                       62Z1953521772274</w:t>
      </w:r>
    </w:p>
    <w:p w14:paraId="34B8B313"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28. с. </w:t>
      </w:r>
      <w:proofErr w:type="spellStart"/>
      <w:r w:rsidRPr="003F2FD4">
        <w:rPr>
          <w:rFonts w:ascii="Times New Roman" w:eastAsia="Times New Roman" w:hAnsi="Times New Roman" w:cs="Times New Roman"/>
          <w:sz w:val="24"/>
          <w:szCs w:val="24"/>
          <w:lang w:val="uk-UA" w:eastAsia="ru-RU"/>
        </w:rPr>
        <w:t>Кулябівка</w:t>
      </w:r>
      <w:proofErr w:type="spellEnd"/>
      <w:r w:rsidRPr="003F2FD4">
        <w:rPr>
          <w:rFonts w:ascii="Times New Roman" w:eastAsia="Times New Roman" w:hAnsi="Times New Roman" w:cs="Times New Roman"/>
          <w:sz w:val="24"/>
          <w:szCs w:val="24"/>
          <w:lang w:val="uk-UA" w:eastAsia="ru-RU"/>
        </w:rPr>
        <w:t>, вул. Шевченка, 24                        62Z0523526233430</w:t>
      </w:r>
    </w:p>
    <w:p w14:paraId="2CBAA91C"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29. с. </w:t>
      </w:r>
      <w:proofErr w:type="spellStart"/>
      <w:r w:rsidRPr="003F2FD4">
        <w:rPr>
          <w:rFonts w:ascii="Times New Roman" w:eastAsia="Times New Roman" w:hAnsi="Times New Roman" w:cs="Times New Roman"/>
          <w:sz w:val="24"/>
          <w:szCs w:val="24"/>
          <w:lang w:val="uk-UA" w:eastAsia="ru-RU"/>
        </w:rPr>
        <w:t>Жоравка</w:t>
      </w:r>
      <w:proofErr w:type="spellEnd"/>
      <w:r w:rsidRPr="003F2FD4">
        <w:rPr>
          <w:rFonts w:ascii="Times New Roman" w:eastAsia="Times New Roman" w:hAnsi="Times New Roman" w:cs="Times New Roman"/>
          <w:sz w:val="24"/>
          <w:szCs w:val="24"/>
          <w:lang w:val="uk-UA" w:eastAsia="ru-RU"/>
        </w:rPr>
        <w:t>, вул. Шкільна, 5                               62Z9508747077288</w:t>
      </w:r>
    </w:p>
    <w:p w14:paraId="0FF65C69"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30. с. Сулимівка вул. Кравченка, 134А                   62Z2986751657987</w:t>
      </w:r>
    </w:p>
    <w:p w14:paraId="7943D553"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31. м. Яготин, вул. Миколи Лисенка, 14а               62Z4793187146327</w:t>
      </w:r>
    </w:p>
    <w:p w14:paraId="3A5BBF4C" w14:textId="77777777" w:rsidR="006D1DD6" w:rsidRPr="003F2FD4" w:rsidRDefault="006D1DD6" w:rsidP="006D1DD6">
      <w:pPr>
        <w:spacing w:after="0" w:line="240" w:lineRule="auto"/>
        <w:rPr>
          <w:rFonts w:ascii="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 xml:space="preserve">32. </w:t>
      </w:r>
      <w:r w:rsidRPr="003F2FD4">
        <w:rPr>
          <w:rFonts w:ascii="Times New Roman" w:hAnsi="Times New Roman" w:cs="Times New Roman"/>
          <w:sz w:val="24"/>
          <w:szCs w:val="24"/>
          <w:lang w:val="uk-UA" w:eastAsia="ru-RU"/>
        </w:rPr>
        <w:t>с. Богданівка, вул. Бондаренка, 95                    62Z2654595972322</w:t>
      </w:r>
    </w:p>
    <w:p w14:paraId="6CC6A10C"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hAnsi="Times New Roman" w:cs="Times New Roman"/>
          <w:sz w:val="24"/>
          <w:szCs w:val="24"/>
          <w:lang w:val="uk-UA" w:eastAsia="zh-CN"/>
        </w:rPr>
        <w:t xml:space="preserve">33. </w:t>
      </w:r>
      <w:r w:rsidRPr="003F2FD4">
        <w:rPr>
          <w:rFonts w:ascii="Times New Roman" w:eastAsia="Times New Roman" w:hAnsi="Times New Roman" w:cs="Times New Roman"/>
          <w:sz w:val="24"/>
          <w:szCs w:val="24"/>
          <w:lang w:val="uk-UA" w:eastAsia="ru-RU"/>
        </w:rPr>
        <w:t>с. Черняхівка, вул. Шкільна, 1                           62Z9915723684161</w:t>
      </w:r>
    </w:p>
    <w:p w14:paraId="1B1D2C6B"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34. с. Лемешівка, вул. Центральна, 64                    62Z8953345108650</w:t>
      </w:r>
    </w:p>
    <w:p w14:paraId="493DBD71"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35. м. Яготин, вул. Клубна, 4а                                 62Z7301907713343</w:t>
      </w:r>
    </w:p>
    <w:p w14:paraId="60997735"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36. м. Яготин, вул. Незалежності, 81                      62Z7166239336740</w:t>
      </w:r>
    </w:p>
    <w:p w14:paraId="7A7F2051" w14:textId="77777777" w:rsidR="006D1DD6" w:rsidRPr="003F2FD4" w:rsidRDefault="006D1DD6" w:rsidP="006D1DD6">
      <w:pPr>
        <w:spacing w:after="0" w:line="240" w:lineRule="auto"/>
        <w:rPr>
          <w:rFonts w:ascii="Times New Roman" w:eastAsia="Times New Roman" w:hAnsi="Times New Roman" w:cs="Times New Roman"/>
          <w:sz w:val="24"/>
          <w:szCs w:val="24"/>
          <w:lang w:val="uk-UA" w:eastAsia="ru-RU"/>
        </w:rPr>
      </w:pPr>
      <w:r w:rsidRPr="003F2FD4">
        <w:rPr>
          <w:rFonts w:ascii="Times New Roman" w:eastAsia="Times New Roman" w:hAnsi="Times New Roman" w:cs="Times New Roman"/>
          <w:sz w:val="24"/>
          <w:szCs w:val="24"/>
          <w:lang w:val="uk-UA" w:eastAsia="ru-RU"/>
        </w:rPr>
        <w:t>37. м. Яготин, вул. Клубна, 4а                                 62Z</w:t>
      </w:r>
      <w:r w:rsidRPr="003F2FD4">
        <w:rPr>
          <w:rFonts w:ascii="Times New Roman" w:hAnsi="Times New Roman" w:cs="Times New Roman"/>
          <w:sz w:val="24"/>
          <w:szCs w:val="24"/>
          <w:lang w:val="uk-UA"/>
        </w:rPr>
        <w:t>0920988026309</w:t>
      </w:r>
    </w:p>
    <w:p w14:paraId="6D827AEE" w14:textId="77777777" w:rsidR="005E65C6" w:rsidRPr="003F2FD4" w:rsidRDefault="005E65C6" w:rsidP="009E3AC2">
      <w:pPr>
        <w:spacing w:after="0" w:line="240" w:lineRule="auto"/>
        <w:rPr>
          <w:rFonts w:ascii="Times New Roman" w:eastAsia="Times New Roman" w:hAnsi="Times New Roman" w:cs="Times New Roman"/>
          <w:sz w:val="17"/>
          <w:szCs w:val="17"/>
          <w:lang w:val="uk-UA" w:eastAsia="ru-RU"/>
        </w:rPr>
      </w:pPr>
    </w:p>
    <w:p w14:paraId="41B2FA1E" w14:textId="77777777" w:rsidR="00CE3FDB" w:rsidRPr="003F2FD4" w:rsidRDefault="00CE3FDB" w:rsidP="009E5054">
      <w:pPr>
        <w:pStyle w:val="ae"/>
        <w:ind w:firstLine="426"/>
        <w:jc w:val="both"/>
        <w:rPr>
          <w:b/>
          <w:sz w:val="24"/>
          <w:szCs w:val="24"/>
          <w:lang w:eastAsia="zh-CN"/>
        </w:rPr>
      </w:pPr>
    </w:p>
    <w:p w14:paraId="0A321BE8" w14:textId="67AE97BA" w:rsidR="00560BB5" w:rsidRPr="003F2FD4" w:rsidRDefault="00560BB5" w:rsidP="009E5054">
      <w:pPr>
        <w:pStyle w:val="ae"/>
        <w:ind w:firstLine="426"/>
        <w:jc w:val="both"/>
        <w:rPr>
          <w:sz w:val="24"/>
          <w:szCs w:val="24"/>
          <w:lang w:eastAsia="zh-CN"/>
        </w:rPr>
      </w:pPr>
      <w:r w:rsidRPr="003F2FD4">
        <w:rPr>
          <w:b/>
          <w:sz w:val="24"/>
          <w:szCs w:val="24"/>
          <w:lang w:eastAsia="zh-CN"/>
        </w:rPr>
        <w:t xml:space="preserve">4. </w:t>
      </w:r>
      <w:r w:rsidRPr="003F2FD4">
        <w:rPr>
          <w:b/>
          <w:bCs/>
          <w:sz w:val="24"/>
          <w:szCs w:val="24"/>
        </w:rPr>
        <w:t>Строк поставки товару</w:t>
      </w:r>
      <w:r w:rsidRPr="003F2FD4">
        <w:rPr>
          <w:bCs/>
          <w:sz w:val="24"/>
          <w:szCs w:val="24"/>
        </w:rPr>
        <w:t xml:space="preserve">: </w:t>
      </w:r>
      <w:r w:rsidRPr="003F2FD4">
        <w:rPr>
          <w:sz w:val="24"/>
          <w:szCs w:val="24"/>
          <w:lang w:eastAsia="ru-RU"/>
        </w:rPr>
        <w:t>по 31.12.</w:t>
      </w:r>
      <w:r w:rsidR="00650D73" w:rsidRPr="003F2FD4">
        <w:rPr>
          <w:sz w:val="24"/>
          <w:szCs w:val="24"/>
          <w:lang w:eastAsia="ru-RU"/>
        </w:rPr>
        <w:t>20</w:t>
      </w:r>
      <w:r w:rsidR="006F0AF5" w:rsidRPr="003F2FD4">
        <w:rPr>
          <w:sz w:val="24"/>
          <w:szCs w:val="24"/>
          <w:lang w:eastAsia="ru-RU"/>
        </w:rPr>
        <w:t>2</w:t>
      </w:r>
      <w:r w:rsidR="007969AD">
        <w:rPr>
          <w:sz w:val="24"/>
          <w:szCs w:val="24"/>
          <w:lang w:eastAsia="ru-RU"/>
        </w:rPr>
        <w:t>4</w:t>
      </w:r>
      <w:r w:rsidR="006C76E6" w:rsidRPr="003F2FD4">
        <w:rPr>
          <w:sz w:val="24"/>
          <w:szCs w:val="24"/>
          <w:lang w:eastAsia="ru-RU"/>
        </w:rPr>
        <w:t xml:space="preserve"> року.</w:t>
      </w:r>
    </w:p>
    <w:p w14:paraId="3F653FF0" w14:textId="77777777" w:rsidR="00560BB5" w:rsidRPr="003F2FD4" w:rsidRDefault="00560BB5" w:rsidP="009E5054">
      <w:pPr>
        <w:pStyle w:val="ae"/>
        <w:ind w:firstLine="426"/>
        <w:jc w:val="both"/>
        <w:rPr>
          <w:b/>
          <w:sz w:val="24"/>
          <w:szCs w:val="24"/>
          <w:lang w:eastAsia="zh-CN"/>
        </w:rPr>
      </w:pPr>
    </w:p>
    <w:p w14:paraId="2A52BDEB" w14:textId="77777777" w:rsidR="00560BB5" w:rsidRPr="003F2FD4" w:rsidRDefault="00560BB5" w:rsidP="009E5054">
      <w:pPr>
        <w:pStyle w:val="ae"/>
        <w:ind w:firstLine="426"/>
        <w:jc w:val="both"/>
        <w:rPr>
          <w:b/>
          <w:sz w:val="24"/>
          <w:szCs w:val="24"/>
          <w:lang w:eastAsia="zh-CN"/>
        </w:rPr>
      </w:pPr>
      <w:r w:rsidRPr="003F2FD4">
        <w:rPr>
          <w:b/>
          <w:sz w:val="24"/>
          <w:szCs w:val="24"/>
          <w:lang w:eastAsia="zh-CN"/>
        </w:rPr>
        <w:t xml:space="preserve">5. Вимоги щодо якості електричної енергії. </w:t>
      </w:r>
    </w:p>
    <w:p w14:paraId="434CB125" w14:textId="77777777" w:rsidR="002B1045" w:rsidRPr="003F2FD4" w:rsidRDefault="002B1045" w:rsidP="009E5054">
      <w:pPr>
        <w:pStyle w:val="ae"/>
        <w:ind w:firstLine="426"/>
        <w:jc w:val="both"/>
        <w:rPr>
          <w:b/>
          <w:sz w:val="24"/>
          <w:szCs w:val="24"/>
          <w:lang w:eastAsia="zh-CN"/>
        </w:rPr>
      </w:pPr>
    </w:p>
    <w:p w14:paraId="7034AAEF" w14:textId="77777777" w:rsidR="00560BB5" w:rsidRPr="003F2FD4" w:rsidRDefault="00560BB5" w:rsidP="009E5054">
      <w:pPr>
        <w:spacing w:after="0" w:line="240" w:lineRule="auto"/>
        <w:ind w:firstLine="426"/>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 xml:space="preserve">Постачальник зобов'язується забезпечити комерційну якість товару (електричної енергії), який постачається Замовнику (Споживачу),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F8E9281" w14:textId="77777777" w:rsidR="00560BB5" w:rsidRPr="003F2FD4" w:rsidRDefault="00560BB5" w:rsidP="009E5054">
      <w:pPr>
        <w:spacing w:after="0" w:line="240" w:lineRule="auto"/>
        <w:ind w:firstLine="426"/>
        <w:jc w:val="both"/>
        <w:rPr>
          <w:rFonts w:ascii="Times New Roman" w:hAnsi="Times New Roman" w:cs="Times New Roman"/>
          <w:sz w:val="24"/>
          <w:szCs w:val="24"/>
          <w:lang w:val="uk-UA"/>
        </w:rPr>
      </w:pPr>
      <w:r w:rsidRPr="003F2FD4">
        <w:rPr>
          <w:rFonts w:ascii="Times New Roman" w:hAnsi="Times New Roman" w:cs="Times New Roman"/>
          <w:sz w:val="24"/>
          <w:szCs w:val="24"/>
          <w:lang w:val="uk-UA"/>
        </w:rPr>
        <w:t>Замовник (Споживач) має право на отримання</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компенсації за недотримання</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показників</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комерційної</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якості</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поставленого товару (електричної</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енергії) Постачальником. Постачальник</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зобов’язується</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надавати</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компенсацію</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Замовнику (Споживачу) за недотримання</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показників</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комерційної</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якості</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поставленого товару (електричної</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енергії) Постачальником у порядку, затвердженому Регулятором, опублікувати на своєму</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офіційному веб-сайті порядок надання</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компенсацій та їх</w:t>
      </w:r>
      <w:r w:rsidR="006C76E6" w:rsidRPr="003F2FD4">
        <w:rPr>
          <w:rFonts w:ascii="Times New Roman" w:hAnsi="Times New Roman" w:cs="Times New Roman"/>
          <w:sz w:val="24"/>
          <w:szCs w:val="24"/>
          <w:lang w:val="uk-UA"/>
        </w:rPr>
        <w:t xml:space="preserve"> </w:t>
      </w:r>
      <w:r w:rsidRPr="003F2FD4">
        <w:rPr>
          <w:rFonts w:ascii="Times New Roman" w:hAnsi="Times New Roman" w:cs="Times New Roman"/>
          <w:sz w:val="24"/>
          <w:szCs w:val="24"/>
          <w:lang w:val="uk-UA"/>
        </w:rPr>
        <w:t>розміри.</w:t>
      </w:r>
    </w:p>
    <w:p w14:paraId="0B972620" w14:textId="77777777" w:rsidR="00560BB5" w:rsidRPr="003F2FD4" w:rsidRDefault="00560BB5" w:rsidP="009E5054">
      <w:pPr>
        <w:spacing w:after="0" w:line="240" w:lineRule="auto"/>
        <w:ind w:firstLine="426"/>
        <w:jc w:val="both"/>
        <w:rPr>
          <w:rFonts w:ascii="Times New Roman" w:hAnsi="Times New Roman" w:cs="Times New Roman"/>
          <w:sz w:val="24"/>
          <w:szCs w:val="24"/>
          <w:lang w:val="uk-UA" w:eastAsia="ru-RU"/>
        </w:rPr>
      </w:pPr>
      <w:r w:rsidRPr="003F2FD4">
        <w:rPr>
          <w:rFonts w:ascii="Times New Roman" w:hAnsi="Times New Roman" w:cs="Times New Roman"/>
          <w:sz w:val="24"/>
          <w:szCs w:val="24"/>
          <w:lang w:val="uk-UA" w:eastAsia="ru-RU"/>
        </w:rPr>
        <w:t>Учасник-електропостачальник повинен забезпечити</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дотримання</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загальних та гарантованих</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стандартів</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якості</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постачання</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електроенергії, в тому числі тих, що</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передбачені</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згідно Порядку забезпечення</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стандартів</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якості</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електропостачання та надання</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компенсацій</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споживачам за їх</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недотримання, затвердженого</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постановою НКРЕКП від 12.06.2018 р. № 375, Закону України «Про ринок</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електричної</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енергії»,</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Правил</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роздрібного ринку електричної</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енергії, інших нормативно-правових</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актів. Згідно ст. 18 Закон України «Про ринок</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електричної</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енергії» показники</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якості</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електропостачання</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повинні</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відповідати величинам, що</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затверджені</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Національною</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комісією, що</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здійснює</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державне</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регулювання</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у сферах</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енергетики та комунальних</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послуг.</w:t>
      </w:r>
    </w:p>
    <w:p w14:paraId="409E4323" w14:textId="77777777" w:rsidR="00E800B5" w:rsidRPr="003F2FD4" w:rsidRDefault="00560BB5" w:rsidP="007446D8">
      <w:pPr>
        <w:spacing w:after="0" w:line="240" w:lineRule="auto"/>
        <w:ind w:firstLine="426"/>
        <w:jc w:val="both"/>
        <w:rPr>
          <w:rFonts w:ascii="Times New Roman" w:hAnsi="Times New Roman" w:cs="Times New Roman"/>
          <w:sz w:val="24"/>
          <w:szCs w:val="24"/>
          <w:lang w:val="uk-UA" w:eastAsia="ru-RU"/>
        </w:rPr>
      </w:pPr>
      <w:r w:rsidRPr="003F2FD4">
        <w:rPr>
          <w:rFonts w:ascii="Times New Roman" w:hAnsi="Times New Roman" w:cs="Times New Roman"/>
          <w:sz w:val="24"/>
          <w:szCs w:val="24"/>
          <w:lang w:val="uk-UA" w:eastAsia="ru-RU"/>
        </w:rPr>
        <w:t>Відповідно до положень пункту 11.4.6 глави 11.4 розділу XI Кодексу систем розподілу, затвердженого</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постановою НКРЕКП від 14.03.2018 № 310, параметри</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якості</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електричної</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енергії в точках приєднання</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споживачів у нормальних</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умовах</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експлуатації</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мають</w:t>
      </w:r>
      <w:r w:rsidR="00672513"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відповідати параметрам, визначеним у ДСТУ EN 50160:2014 «Характеристики напруги</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електропостачання в електричних мережах загального</w:t>
      </w:r>
      <w:r w:rsidR="006C76E6" w:rsidRPr="003F2FD4">
        <w:rPr>
          <w:rFonts w:ascii="Times New Roman" w:hAnsi="Times New Roman" w:cs="Times New Roman"/>
          <w:sz w:val="24"/>
          <w:szCs w:val="24"/>
          <w:lang w:val="uk-UA" w:eastAsia="ru-RU"/>
        </w:rPr>
        <w:t xml:space="preserve"> </w:t>
      </w:r>
      <w:r w:rsidRPr="003F2FD4">
        <w:rPr>
          <w:rFonts w:ascii="Times New Roman" w:hAnsi="Times New Roman" w:cs="Times New Roman"/>
          <w:sz w:val="24"/>
          <w:szCs w:val="24"/>
          <w:lang w:val="uk-UA" w:eastAsia="ru-RU"/>
        </w:rPr>
        <w:t>призначення».</w:t>
      </w:r>
      <w:r w:rsidR="00EB0CC1" w:rsidRPr="003F2FD4">
        <w:rPr>
          <w:rFonts w:ascii="Times New Roman" w:hAnsi="Times New Roman" w:cs="Times New Roman"/>
          <w:sz w:val="24"/>
          <w:szCs w:val="24"/>
          <w:lang w:val="uk-UA" w:eastAsia="ru-RU"/>
        </w:rPr>
        <w:t xml:space="preserve"> </w:t>
      </w:r>
      <w:r w:rsidR="00EB0CC1" w:rsidRPr="003F2FD4">
        <w:rPr>
          <w:rFonts w:ascii="Times New Roman" w:hAnsi="Times New Roman" w:cs="Times New Roman"/>
          <w:sz w:val="24"/>
          <w:szCs w:val="24"/>
          <w:lang w:val="uk-UA" w:eastAsia="zh-CN"/>
        </w:rPr>
        <w:t>Оцінка відповідності показників якості електричної енергії проводиться на проміжку розрахункового періоду, рівного 24 годинам.</w:t>
      </w:r>
    </w:p>
    <w:p w14:paraId="12826152" w14:textId="77777777" w:rsidR="00EB0CC1" w:rsidRPr="003F2FD4" w:rsidRDefault="00E800B5" w:rsidP="009E5054">
      <w:pPr>
        <w:tabs>
          <w:tab w:val="left" w:pos="993"/>
          <w:tab w:val="left" w:pos="1560"/>
        </w:tabs>
        <w:spacing w:after="0" w:line="240" w:lineRule="auto"/>
        <w:ind w:right="-2"/>
        <w:rPr>
          <w:rFonts w:ascii="Times New Roman" w:hAnsi="Times New Roman" w:cs="Times New Roman"/>
          <w:b/>
          <w:lang w:val="uk-UA"/>
        </w:rPr>
      </w:pPr>
      <w:r w:rsidRPr="003F2FD4">
        <w:rPr>
          <w:rFonts w:ascii="Times New Roman" w:hAnsi="Times New Roman" w:cs="Times New Roman"/>
          <w:b/>
          <w:lang w:val="uk-UA"/>
        </w:rPr>
        <w:tab/>
      </w:r>
    </w:p>
    <w:p w14:paraId="2EDC44D5" w14:textId="77777777" w:rsidR="00E800B5" w:rsidRPr="003F2FD4" w:rsidRDefault="00EB0CC1" w:rsidP="00EB0CC1">
      <w:pPr>
        <w:tabs>
          <w:tab w:val="left" w:pos="426"/>
          <w:tab w:val="left" w:pos="567"/>
          <w:tab w:val="left" w:pos="1560"/>
        </w:tabs>
        <w:spacing w:after="0" w:line="240" w:lineRule="auto"/>
        <w:ind w:right="-2"/>
        <w:rPr>
          <w:rFonts w:ascii="Times New Roman" w:hAnsi="Times New Roman" w:cs="Times New Roman"/>
          <w:b/>
          <w:sz w:val="24"/>
          <w:szCs w:val="24"/>
          <w:lang w:val="uk-UA"/>
        </w:rPr>
      </w:pPr>
      <w:r w:rsidRPr="003F2FD4">
        <w:rPr>
          <w:rFonts w:ascii="Times New Roman" w:hAnsi="Times New Roman" w:cs="Times New Roman"/>
          <w:b/>
          <w:sz w:val="24"/>
          <w:szCs w:val="24"/>
          <w:lang w:val="uk-UA"/>
        </w:rPr>
        <w:tab/>
      </w:r>
      <w:r w:rsidR="00E800B5" w:rsidRPr="003F2FD4">
        <w:rPr>
          <w:rFonts w:ascii="Times New Roman" w:hAnsi="Times New Roman" w:cs="Times New Roman"/>
          <w:b/>
          <w:sz w:val="24"/>
          <w:szCs w:val="24"/>
          <w:lang w:val="uk-UA"/>
        </w:rPr>
        <w:t>6. Особливі вимоги до предмету закупівлі.</w:t>
      </w:r>
    </w:p>
    <w:p w14:paraId="1AF80E79" w14:textId="77777777" w:rsidR="00F1584B" w:rsidRPr="003F2FD4" w:rsidRDefault="00F1584B" w:rsidP="00F1584B">
      <w:pPr>
        <w:tabs>
          <w:tab w:val="left" w:pos="709"/>
        </w:tabs>
        <w:spacing w:after="0" w:line="240" w:lineRule="auto"/>
        <w:ind w:firstLine="426"/>
        <w:jc w:val="both"/>
        <w:rPr>
          <w:rFonts w:ascii="Times New Roman" w:hAnsi="Times New Roman" w:cs="Times New Roman"/>
          <w:bCs/>
          <w:sz w:val="24"/>
          <w:szCs w:val="24"/>
          <w:lang w:val="uk-UA"/>
        </w:rPr>
      </w:pPr>
      <w:r w:rsidRPr="003F2FD4">
        <w:rPr>
          <w:rFonts w:ascii="Times New Roman" w:hAnsi="Times New Roman" w:cs="Times New Roman"/>
          <w:sz w:val="24"/>
          <w:szCs w:val="24"/>
          <w:lang w:val="uk-UA"/>
        </w:rPr>
        <w:t xml:space="preserve">6.1. </w:t>
      </w:r>
      <w:r w:rsidR="00E800B5" w:rsidRPr="003F2FD4">
        <w:rPr>
          <w:rFonts w:ascii="Times New Roman" w:hAnsi="Times New Roman" w:cs="Times New Roman"/>
          <w:sz w:val="24"/>
          <w:szCs w:val="24"/>
          <w:lang w:val="uk-UA"/>
        </w:rPr>
        <w:t xml:space="preserve">Постачання електричної енергії повинно </w:t>
      </w:r>
      <w:proofErr w:type="spellStart"/>
      <w:r w:rsidR="00E800B5" w:rsidRPr="003F2FD4">
        <w:rPr>
          <w:rFonts w:ascii="Times New Roman" w:hAnsi="Times New Roman" w:cs="Times New Roman"/>
          <w:sz w:val="24"/>
          <w:szCs w:val="24"/>
          <w:lang w:val="uk-UA"/>
        </w:rPr>
        <w:t>здійснюватись</w:t>
      </w:r>
      <w:proofErr w:type="spellEnd"/>
      <w:r w:rsidR="00E800B5" w:rsidRPr="003F2FD4">
        <w:rPr>
          <w:rFonts w:ascii="Times New Roman" w:hAnsi="Times New Roman" w:cs="Times New Roman"/>
          <w:sz w:val="24"/>
          <w:szCs w:val="24"/>
          <w:lang w:val="uk-UA"/>
        </w:rPr>
        <w:t xml:space="preserve"> у відповідності до вимог 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E800B5" w:rsidRPr="003F2FD4">
        <w:rPr>
          <w:rFonts w:ascii="Times New Roman" w:hAnsi="Times New Roman" w:cs="Times New Roman"/>
          <w:bCs/>
          <w:sz w:val="24"/>
          <w:szCs w:val="24"/>
          <w:lang w:val="uk-UA"/>
        </w:rPr>
        <w:t xml:space="preserve">затверджених </w:t>
      </w:r>
      <w:r w:rsidR="00E800B5" w:rsidRPr="003F2FD4">
        <w:rPr>
          <w:rFonts w:ascii="Times New Roman" w:hAnsi="Times New Roman" w:cs="Times New Roman"/>
          <w:bCs/>
          <w:sz w:val="24"/>
          <w:szCs w:val="24"/>
          <w:lang w:val="uk-UA"/>
        </w:rPr>
        <w:lastRenderedPageBreak/>
        <w:t xml:space="preserve">Постановою НКРЕКП від 14.03.2018  № 307 (у редакції постанови НКРЕКП від 24.06.2019  № 1168). </w:t>
      </w:r>
    </w:p>
    <w:p w14:paraId="27C62C10" w14:textId="7789D2B2" w:rsidR="00F1584B" w:rsidRPr="003F2FD4" w:rsidRDefault="00F1584B" w:rsidP="00F1584B">
      <w:pPr>
        <w:tabs>
          <w:tab w:val="left" w:pos="709"/>
        </w:tabs>
        <w:spacing w:after="0" w:line="240" w:lineRule="auto"/>
        <w:ind w:firstLine="426"/>
        <w:jc w:val="both"/>
        <w:rPr>
          <w:rFonts w:ascii="Times New Roman" w:hAnsi="Times New Roman" w:cs="Times New Roman"/>
          <w:sz w:val="24"/>
          <w:szCs w:val="24"/>
          <w:lang w:val="uk-UA"/>
        </w:rPr>
      </w:pPr>
      <w:r w:rsidRPr="003F2FD4">
        <w:rPr>
          <w:rFonts w:ascii="Times New Roman" w:hAnsi="Times New Roman" w:cs="Times New Roman"/>
          <w:bCs/>
          <w:sz w:val="24"/>
          <w:szCs w:val="24"/>
          <w:lang w:val="uk-UA"/>
        </w:rPr>
        <w:t xml:space="preserve">6.2. </w:t>
      </w:r>
      <w:r w:rsidR="00E800B5" w:rsidRPr="003F2FD4">
        <w:rPr>
          <w:rFonts w:ascii="Times New Roman" w:hAnsi="Times New Roman" w:cs="Times New Roman"/>
          <w:sz w:val="24"/>
          <w:szCs w:val="24"/>
          <w:lang w:val="uk-UA"/>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Для підтвердження можливості забезпечення Учасником реалізації такого права, у складі тендерної пропозиції Учасник повинен надати: </w:t>
      </w:r>
      <w:r w:rsidR="00E800B5" w:rsidRPr="003F2FD4">
        <w:rPr>
          <w:rFonts w:ascii="Times New Roman" w:hAnsi="Times New Roman" w:cs="Times New Roman"/>
          <w:i/>
          <w:iCs/>
          <w:sz w:val="24"/>
          <w:szCs w:val="24"/>
          <w:lang w:val="uk-UA"/>
        </w:rPr>
        <w:t>Довідку про створення Учасником власного  структурного підрозділу - Центру обслуговування споживачів (клієнтів)</w:t>
      </w:r>
      <w:r w:rsidR="00E800B5" w:rsidRPr="003F2FD4">
        <w:rPr>
          <w:rFonts w:ascii="Times New Roman" w:hAnsi="Times New Roman" w:cs="Times New Roman"/>
          <w:sz w:val="24"/>
          <w:szCs w:val="24"/>
          <w:lang w:val="uk-UA"/>
        </w:rPr>
        <w:t xml:space="preserve">, згідно з вимогами Правил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1A8ED887" w14:textId="77777777" w:rsidR="00F1584B" w:rsidRPr="003F2FD4" w:rsidRDefault="00E800B5" w:rsidP="00F1584B">
      <w:pPr>
        <w:tabs>
          <w:tab w:val="left" w:pos="0"/>
          <w:tab w:val="left" w:pos="709"/>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rPr>
      </w:pPr>
      <w:r w:rsidRPr="003F2FD4">
        <w:rPr>
          <w:rFonts w:ascii="Times New Roman" w:hAnsi="Times New Roman" w:cs="Times New Roman"/>
          <w:sz w:val="24"/>
          <w:szCs w:val="24"/>
          <w:lang w:val="uk-UA" w:eastAsia="ru-RU"/>
        </w:rPr>
        <w:tab/>
      </w:r>
      <w:r w:rsidR="00F1584B" w:rsidRPr="003F2FD4">
        <w:rPr>
          <w:rFonts w:ascii="Times New Roman" w:hAnsi="Times New Roman" w:cs="Times New Roman"/>
          <w:sz w:val="24"/>
          <w:szCs w:val="24"/>
          <w:lang w:val="uk-UA" w:eastAsia="ru-RU"/>
        </w:rPr>
        <w:t xml:space="preserve">6.3. </w:t>
      </w:r>
      <w:r w:rsidRPr="003F2FD4">
        <w:rPr>
          <w:rFonts w:ascii="Times New Roman" w:hAnsi="Times New Roman" w:cs="Times New Roman"/>
          <w:sz w:val="24"/>
          <w:szCs w:val="24"/>
          <w:lang w:val="uk-UA"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36DDC8C8" w14:textId="256DD3AD" w:rsidR="00E800B5" w:rsidRPr="000D64B3" w:rsidRDefault="00F1584B" w:rsidP="000D64B3">
      <w:pPr>
        <w:tabs>
          <w:tab w:val="left" w:pos="0"/>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zh-CN"/>
        </w:rPr>
      </w:pPr>
      <w:r w:rsidRPr="003F2FD4">
        <w:rPr>
          <w:rFonts w:ascii="Times New Roman" w:hAnsi="Times New Roman" w:cs="Times New Roman"/>
          <w:b/>
          <w:bCs/>
          <w:sz w:val="24"/>
          <w:szCs w:val="24"/>
          <w:lang w:val="uk-UA"/>
        </w:rPr>
        <w:tab/>
      </w:r>
      <w:r w:rsidRPr="000D64B3">
        <w:rPr>
          <w:rFonts w:ascii="Times New Roman" w:hAnsi="Times New Roman" w:cs="Times New Roman"/>
          <w:b/>
          <w:sz w:val="24"/>
          <w:szCs w:val="24"/>
          <w:lang w:eastAsia="zh-CN"/>
        </w:rPr>
        <w:t>7</w:t>
      </w:r>
      <w:r w:rsidR="00E800B5" w:rsidRPr="000D64B3">
        <w:rPr>
          <w:rFonts w:ascii="Times New Roman" w:hAnsi="Times New Roman" w:cs="Times New Roman"/>
          <w:b/>
          <w:sz w:val="24"/>
          <w:szCs w:val="24"/>
          <w:lang w:eastAsia="zh-CN"/>
        </w:rPr>
        <w:t xml:space="preserve">. Інші вимоги щодо постачання електричної енергії. </w:t>
      </w:r>
    </w:p>
    <w:p w14:paraId="756C7001" w14:textId="77777777" w:rsidR="00E800B5" w:rsidRPr="003F2FD4" w:rsidRDefault="00E800B5" w:rsidP="009E5054">
      <w:pPr>
        <w:pStyle w:val="a9"/>
        <w:spacing w:after="0"/>
        <w:ind w:firstLine="426"/>
        <w:rPr>
          <w:lang w:val="uk-UA"/>
        </w:rPr>
      </w:pPr>
      <w:r w:rsidRPr="003F2FD4">
        <w:rPr>
          <w:lang w:val="uk-UA"/>
        </w:rPr>
        <w:t xml:space="preserve">Постачання електричної енергії Споживачу здійснюється </w:t>
      </w:r>
      <w:proofErr w:type="spellStart"/>
      <w:r w:rsidRPr="003F2FD4">
        <w:rPr>
          <w:lang w:val="uk-UA"/>
        </w:rPr>
        <w:t>електропостачальниками</w:t>
      </w:r>
      <w:proofErr w:type="spellEnd"/>
      <w:r w:rsidRPr="003F2FD4">
        <w:rPr>
          <w:lang w:val="uk-UA"/>
        </w:rPr>
        <w:t>, які отримали відповідну ліцензію на право провадження господарської діяльності з постачання електричної енергії, за договором постачання електричної енергії споживачу,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1467.</w:t>
      </w:r>
    </w:p>
    <w:p w14:paraId="5C11BDEA" w14:textId="77777777" w:rsidR="00E800B5" w:rsidRPr="003F2FD4" w:rsidRDefault="00E800B5" w:rsidP="009E5054">
      <w:pPr>
        <w:autoSpaceDN w:val="0"/>
        <w:spacing w:after="0" w:line="240" w:lineRule="auto"/>
        <w:ind w:firstLine="425"/>
        <w:jc w:val="both"/>
        <w:rPr>
          <w:rFonts w:ascii="Times New Roman" w:hAnsi="Times New Roman" w:cs="Times New Roman"/>
          <w:i/>
          <w:sz w:val="24"/>
          <w:szCs w:val="24"/>
          <w:lang w:val="uk-UA"/>
        </w:rPr>
      </w:pPr>
      <w:r w:rsidRPr="003F2FD4">
        <w:rPr>
          <w:rFonts w:ascii="Times New Roman" w:hAnsi="Times New Roman" w:cs="Times New Roman"/>
          <w:sz w:val="24"/>
          <w:szCs w:val="24"/>
          <w:lang w:val="uk-UA"/>
        </w:rPr>
        <w:t>Інформація про учасника повинна міститися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w:t>
      </w:r>
      <w:r w:rsidRPr="003F2FD4">
        <w:rPr>
          <w:rFonts w:ascii="Times New Roman" w:hAnsi="Times New Roman" w:cs="Times New Roman"/>
          <w:i/>
          <w:sz w:val="24"/>
          <w:szCs w:val="24"/>
          <w:lang w:val="uk-UA"/>
        </w:rPr>
        <w:t>.</w:t>
      </w:r>
    </w:p>
    <w:p w14:paraId="2FAF950C" w14:textId="77777777" w:rsidR="00E910C7" w:rsidRPr="003F2FD4" w:rsidRDefault="00E800B5" w:rsidP="00E910C7">
      <w:pPr>
        <w:autoSpaceDN w:val="0"/>
        <w:spacing w:after="0" w:line="240" w:lineRule="auto"/>
        <w:ind w:firstLine="425"/>
        <w:jc w:val="both"/>
        <w:rPr>
          <w:rFonts w:ascii="Times New Roman" w:hAnsi="Times New Roman" w:cs="Times New Roman"/>
          <w:sz w:val="24"/>
          <w:szCs w:val="24"/>
          <w:lang w:val="uk-UA"/>
        </w:rPr>
      </w:pPr>
      <w:r w:rsidRPr="00C97304">
        <w:rPr>
          <w:rFonts w:ascii="Times New Roman" w:hAnsi="Times New Roman" w:cs="Times New Roman"/>
          <w:sz w:val="24"/>
          <w:szCs w:val="24"/>
          <w:lang w:val="uk-UA"/>
        </w:rPr>
        <w:t>Постачальник наданням відповідного гарантійного листа підтверджує, що при постачанні електричної енергії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14:paraId="7DF5BB6E" w14:textId="77777777" w:rsidR="00E800B5" w:rsidRPr="003F2FD4" w:rsidRDefault="00E800B5" w:rsidP="006D6C06">
      <w:pPr>
        <w:spacing w:after="0" w:line="240" w:lineRule="auto"/>
        <w:ind w:firstLine="567"/>
        <w:jc w:val="both"/>
        <w:textAlignment w:val="baseline"/>
        <w:rPr>
          <w:rFonts w:ascii="Times New Roman" w:hAnsi="Times New Roman" w:cs="Times New Roman"/>
          <w:b/>
          <w:bCs/>
          <w:i/>
          <w:sz w:val="24"/>
          <w:szCs w:val="24"/>
          <w:lang w:val="uk-UA"/>
        </w:rPr>
      </w:pPr>
      <w:r w:rsidRPr="003F2FD4">
        <w:rPr>
          <w:rFonts w:ascii="Times New Roman" w:hAnsi="Times New Roman" w:cs="Times New Roman"/>
          <w:b/>
          <w:bCs/>
          <w:i/>
          <w:sz w:val="24"/>
          <w:szCs w:val="24"/>
          <w:lang w:val="uk-UA"/>
        </w:rPr>
        <w:t>У випадку якщо умовами цього додатку або умовами тендерної документації передбачено необхідність надання документу, складання та/або подання якого не передбачено вимогами нормативно-правових актів, учасник надає лист-пояснення, який повинен містити обґрунтування ненадання такого документу з посиланням на відповідний  нормативно-правовий акт, яким передбачено умови, за яких такий   документ не подається чи не складається.»</w:t>
      </w:r>
    </w:p>
    <w:sectPr w:rsidR="00E800B5" w:rsidRPr="003F2FD4" w:rsidSect="002B1045">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8D344" w14:textId="77777777" w:rsidR="001A55D6" w:rsidRDefault="001A55D6">
      <w:pPr>
        <w:spacing w:after="0" w:line="240" w:lineRule="auto"/>
      </w:pPr>
      <w:r>
        <w:separator/>
      </w:r>
    </w:p>
  </w:endnote>
  <w:endnote w:type="continuationSeparator" w:id="0">
    <w:p w14:paraId="3A0FA98B" w14:textId="77777777" w:rsidR="001A55D6" w:rsidRDefault="001A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854A8" w14:textId="77777777" w:rsidR="001A55D6" w:rsidRDefault="001A55D6">
      <w:pPr>
        <w:spacing w:after="0" w:line="240" w:lineRule="auto"/>
      </w:pPr>
      <w:r>
        <w:separator/>
      </w:r>
    </w:p>
  </w:footnote>
  <w:footnote w:type="continuationSeparator" w:id="0">
    <w:p w14:paraId="341182F4" w14:textId="77777777" w:rsidR="001A55D6" w:rsidRDefault="001A5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3129" w14:textId="77777777" w:rsidR="00694F7E" w:rsidRPr="00E31D9D" w:rsidRDefault="00694F7E">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8DD2B07"/>
    <w:multiLevelType w:val="hybridMultilevel"/>
    <w:tmpl w:val="D27C73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BA43AC"/>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7"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A317508"/>
    <w:multiLevelType w:val="hybridMultilevel"/>
    <w:tmpl w:val="6FE6336C"/>
    <w:lvl w:ilvl="0" w:tplc="DCDEBAA8">
      <w:start w:val="1"/>
      <w:numFmt w:val="decimal"/>
      <w:lvlText w:val="4.2.%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73340"/>
    <w:multiLevelType w:val="multilevel"/>
    <w:tmpl w:val="7C08B844"/>
    <w:lvl w:ilvl="0">
      <w:start w:val="1"/>
      <w:numFmt w:val="decimal"/>
      <w:lvlText w:val="%1."/>
      <w:lvlJc w:val="left"/>
      <w:pPr>
        <w:ind w:left="928" w:hanging="360"/>
      </w:pPr>
      <w:rPr>
        <w:b/>
        <w:i w:val="0"/>
      </w:r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1" w15:restartNumberingAfterBreak="0">
    <w:nsid w:val="1FA524B7"/>
    <w:multiLevelType w:val="multilevel"/>
    <w:tmpl w:val="6114C6D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45515A3"/>
    <w:multiLevelType w:val="multilevel"/>
    <w:tmpl w:val="5176AEE8"/>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4" w15:restartNumberingAfterBreak="0">
    <w:nsid w:val="24B736E7"/>
    <w:multiLevelType w:val="hybridMultilevel"/>
    <w:tmpl w:val="DBD4FF96"/>
    <w:lvl w:ilvl="0" w:tplc="534ABB4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81468"/>
    <w:multiLevelType w:val="hybridMultilevel"/>
    <w:tmpl w:val="C38091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5172A"/>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7B64F35"/>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9157560"/>
    <w:multiLevelType w:val="hybridMultilevel"/>
    <w:tmpl w:val="7A72E31C"/>
    <w:lvl w:ilvl="0" w:tplc="94FE4DD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D234F"/>
    <w:multiLevelType w:val="multilevel"/>
    <w:tmpl w:val="80B2971A"/>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8" w15:restartNumberingAfterBreak="0">
    <w:nsid w:val="63697047"/>
    <w:multiLevelType w:val="hybridMultilevel"/>
    <w:tmpl w:val="67A6C0B4"/>
    <w:lvl w:ilvl="0" w:tplc="DDE05ABE">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54434EA"/>
    <w:multiLevelType w:val="hybridMultilevel"/>
    <w:tmpl w:val="0458E73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05F02"/>
    <w:multiLevelType w:val="hybridMultilevel"/>
    <w:tmpl w:val="9B7456C6"/>
    <w:lvl w:ilvl="0" w:tplc="04220011">
      <w:start w:val="1"/>
      <w:numFmt w:val="decimal"/>
      <w:lvlText w:val="%1)"/>
      <w:lvlJc w:val="left"/>
      <w:pPr>
        <w:ind w:left="720" w:hanging="360"/>
      </w:pPr>
      <w:rPr>
        <w:rFonts w:eastAsia="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15:restartNumberingAfterBreak="0">
    <w:nsid w:val="72102D98"/>
    <w:multiLevelType w:val="multilevel"/>
    <w:tmpl w:val="BB508C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4407DD8"/>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F1613"/>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DDA6C18"/>
    <w:multiLevelType w:val="multilevel"/>
    <w:tmpl w:val="48F2F1A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4"/>
  </w:num>
  <w:num w:numId="3">
    <w:abstractNumId w:val="5"/>
  </w:num>
  <w:num w:numId="4">
    <w:abstractNumId w:val="26"/>
  </w:num>
  <w:num w:numId="5">
    <w:abstractNumId w:val="9"/>
  </w:num>
  <w:num w:numId="6">
    <w:abstractNumId w:val="29"/>
  </w:num>
  <w:num w:numId="7">
    <w:abstractNumId w:val="39"/>
  </w:num>
  <w:num w:numId="8">
    <w:abstractNumId w:val="32"/>
  </w:num>
  <w:num w:numId="9">
    <w:abstractNumId w:val="18"/>
  </w:num>
  <w:num w:numId="10">
    <w:abstractNumId w:val="17"/>
  </w:num>
  <w:num w:numId="11">
    <w:abstractNumId w:val="41"/>
  </w:num>
  <w:num w:numId="12">
    <w:abstractNumId w:val="25"/>
  </w:num>
  <w:num w:numId="13">
    <w:abstractNumId w:val="15"/>
  </w:num>
  <w:num w:numId="14">
    <w:abstractNumId w:val="37"/>
  </w:num>
  <w:num w:numId="15">
    <w:abstractNumId w:val="23"/>
  </w:num>
  <w:num w:numId="16">
    <w:abstractNumId w:val="19"/>
  </w:num>
  <w:num w:numId="17">
    <w:abstractNumId w:val="28"/>
  </w:num>
  <w:num w:numId="18">
    <w:abstractNumId w:val="11"/>
  </w:num>
  <w:num w:numId="19">
    <w:abstractNumId w:val="35"/>
  </w:num>
  <w:num w:numId="20">
    <w:abstractNumId w:val="30"/>
  </w:num>
  <w:num w:numId="21">
    <w:abstractNumId w:val="6"/>
  </w:num>
  <w:num w:numId="22">
    <w:abstractNumId w:val="2"/>
  </w:num>
  <w:num w:numId="23">
    <w:abstractNumId w:val="27"/>
  </w:num>
  <w:num w:numId="24">
    <w:abstractNumId w:val="8"/>
  </w:num>
  <w:num w:numId="25">
    <w:abstractNumId w:val="2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4"/>
  </w:num>
  <w:num w:numId="30">
    <w:abstractNumId w:val="13"/>
  </w:num>
  <w:num w:numId="31">
    <w:abstractNumId w:val="3"/>
  </w:num>
  <w:num w:numId="32">
    <w:abstractNumId w:val="31"/>
  </w:num>
  <w:num w:numId="33">
    <w:abstractNumId w:val="16"/>
  </w:num>
  <w:num w:numId="34">
    <w:abstractNumId w:val="20"/>
  </w:num>
  <w:num w:numId="35">
    <w:abstractNumId w:val="38"/>
  </w:num>
  <w:num w:numId="36">
    <w:abstractNumId w:val="4"/>
  </w:num>
  <w:num w:numId="37">
    <w:abstractNumId w:val="7"/>
  </w:num>
  <w:num w:numId="38">
    <w:abstractNumId w:val="21"/>
  </w:num>
  <w:num w:numId="39">
    <w:abstractNumId w:val="36"/>
  </w:num>
  <w:num w:numId="40">
    <w:abstractNumId w:val="33"/>
  </w:num>
  <w:num w:numId="41">
    <w:abstractNumId w:val="40"/>
  </w:num>
  <w:num w:numId="4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FF8"/>
    <w:rsid w:val="00005DD8"/>
    <w:rsid w:val="00013DE5"/>
    <w:rsid w:val="00014863"/>
    <w:rsid w:val="00016ED0"/>
    <w:rsid w:val="00017ACF"/>
    <w:rsid w:val="0002023F"/>
    <w:rsid w:val="00022F41"/>
    <w:rsid w:val="0002349A"/>
    <w:rsid w:val="00023AE7"/>
    <w:rsid w:val="00027888"/>
    <w:rsid w:val="00033440"/>
    <w:rsid w:val="000345F7"/>
    <w:rsid w:val="00035A46"/>
    <w:rsid w:val="00036089"/>
    <w:rsid w:val="00040255"/>
    <w:rsid w:val="00040D53"/>
    <w:rsid w:val="00040EE6"/>
    <w:rsid w:val="00043F30"/>
    <w:rsid w:val="000441D1"/>
    <w:rsid w:val="00044A1D"/>
    <w:rsid w:val="00047201"/>
    <w:rsid w:val="00047CFF"/>
    <w:rsid w:val="00047E7B"/>
    <w:rsid w:val="000539F4"/>
    <w:rsid w:val="00054E05"/>
    <w:rsid w:val="00060057"/>
    <w:rsid w:val="00074AB1"/>
    <w:rsid w:val="000811FA"/>
    <w:rsid w:val="00081315"/>
    <w:rsid w:val="000828DC"/>
    <w:rsid w:val="00094050"/>
    <w:rsid w:val="0009414C"/>
    <w:rsid w:val="00094E11"/>
    <w:rsid w:val="00096F2D"/>
    <w:rsid w:val="0009709A"/>
    <w:rsid w:val="00097D39"/>
    <w:rsid w:val="00097F08"/>
    <w:rsid w:val="000A2DEB"/>
    <w:rsid w:val="000A7850"/>
    <w:rsid w:val="000A7A02"/>
    <w:rsid w:val="000B2742"/>
    <w:rsid w:val="000B5B57"/>
    <w:rsid w:val="000B5C8A"/>
    <w:rsid w:val="000B6C46"/>
    <w:rsid w:val="000B6FD5"/>
    <w:rsid w:val="000B7017"/>
    <w:rsid w:val="000B7FCC"/>
    <w:rsid w:val="000C028A"/>
    <w:rsid w:val="000C477B"/>
    <w:rsid w:val="000D08D1"/>
    <w:rsid w:val="000D2C0A"/>
    <w:rsid w:val="000D4571"/>
    <w:rsid w:val="000D4DB9"/>
    <w:rsid w:val="000D55DF"/>
    <w:rsid w:val="000D5ECC"/>
    <w:rsid w:val="000D64B3"/>
    <w:rsid w:val="000D64FA"/>
    <w:rsid w:val="000D7C00"/>
    <w:rsid w:val="000E07A6"/>
    <w:rsid w:val="000E2224"/>
    <w:rsid w:val="000E7F02"/>
    <w:rsid w:val="000F143D"/>
    <w:rsid w:val="000F3B41"/>
    <w:rsid w:val="000F3EBC"/>
    <w:rsid w:val="000F6A5D"/>
    <w:rsid w:val="001014AF"/>
    <w:rsid w:val="001019BC"/>
    <w:rsid w:val="00101A2D"/>
    <w:rsid w:val="00103EED"/>
    <w:rsid w:val="0011041E"/>
    <w:rsid w:val="00110DA3"/>
    <w:rsid w:val="00116F3D"/>
    <w:rsid w:val="00117437"/>
    <w:rsid w:val="001202F9"/>
    <w:rsid w:val="00121737"/>
    <w:rsid w:val="00126D26"/>
    <w:rsid w:val="001357CA"/>
    <w:rsid w:val="0013687A"/>
    <w:rsid w:val="00140203"/>
    <w:rsid w:val="001404F7"/>
    <w:rsid w:val="00143E59"/>
    <w:rsid w:val="00145636"/>
    <w:rsid w:val="00145F0B"/>
    <w:rsid w:val="001466FB"/>
    <w:rsid w:val="00147F00"/>
    <w:rsid w:val="00151434"/>
    <w:rsid w:val="00151619"/>
    <w:rsid w:val="00152631"/>
    <w:rsid w:val="00160C6E"/>
    <w:rsid w:val="001613DE"/>
    <w:rsid w:val="00165219"/>
    <w:rsid w:val="001655B0"/>
    <w:rsid w:val="00165CC4"/>
    <w:rsid w:val="0016679F"/>
    <w:rsid w:val="001669D4"/>
    <w:rsid w:val="00167A3B"/>
    <w:rsid w:val="00167DD3"/>
    <w:rsid w:val="00170C5A"/>
    <w:rsid w:val="00172F37"/>
    <w:rsid w:val="00177DE7"/>
    <w:rsid w:val="00185685"/>
    <w:rsid w:val="00185EE5"/>
    <w:rsid w:val="0018737D"/>
    <w:rsid w:val="00191DAE"/>
    <w:rsid w:val="00192F63"/>
    <w:rsid w:val="0019448E"/>
    <w:rsid w:val="0019556F"/>
    <w:rsid w:val="001A4D4D"/>
    <w:rsid w:val="001A4ECA"/>
    <w:rsid w:val="001A55D6"/>
    <w:rsid w:val="001B1B4C"/>
    <w:rsid w:val="001B1E7D"/>
    <w:rsid w:val="001B327D"/>
    <w:rsid w:val="001B4DC2"/>
    <w:rsid w:val="001B5E6E"/>
    <w:rsid w:val="001B7D64"/>
    <w:rsid w:val="001C0E6D"/>
    <w:rsid w:val="001C1A7D"/>
    <w:rsid w:val="001C2583"/>
    <w:rsid w:val="001C337D"/>
    <w:rsid w:val="001C4524"/>
    <w:rsid w:val="001C5760"/>
    <w:rsid w:val="001C6267"/>
    <w:rsid w:val="001D4BB9"/>
    <w:rsid w:val="001D562A"/>
    <w:rsid w:val="001D5F8F"/>
    <w:rsid w:val="001D667D"/>
    <w:rsid w:val="001D700F"/>
    <w:rsid w:val="001E1759"/>
    <w:rsid w:val="001E341F"/>
    <w:rsid w:val="001E52E2"/>
    <w:rsid w:val="001E5697"/>
    <w:rsid w:val="001E6A59"/>
    <w:rsid w:val="001E7665"/>
    <w:rsid w:val="001F3894"/>
    <w:rsid w:val="001F4240"/>
    <w:rsid w:val="001F63AB"/>
    <w:rsid w:val="002001D3"/>
    <w:rsid w:val="0020284E"/>
    <w:rsid w:val="00203274"/>
    <w:rsid w:val="00205819"/>
    <w:rsid w:val="00205A98"/>
    <w:rsid w:val="00205EF0"/>
    <w:rsid w:val="002067EC"/>
    <w:rsid w:val="002072F7"/>
    <w:rsid w:val="002074B1"/>
    <w:rsid w:val="002108BE"/>
    <w:rsid w:val="00211BF7"/>
    <w:rsid w:val="0021613A"/>
    <w:rsid w:val="002161FF"/>
    <w:rsid w:val="00220512"/>
    <w:rsid w:val="00220B84"/>
    <w:rsid w:val="00221D06"/>
    <w:rsid w:val="00223EF5"/>
    <w:rsid w:val="00226763"/>
    <w:rsid w:val="002311BE"/>
    <w:rsid w:val="002312B5"/>
    <w:rsid w:val="00233A2C"/>
    <w:rsid w:val="00234CEC"/>
    <w:rsid w:val="002357CA"/>
    <w:rsid w:val="00240F99"/>
    <w:rsid w:val="00241352"/>
    <w:rsid w:val="00244EE8"/>
    <w:rsid w:val="00245229"/>
    <w:rsid w:val="0024663A"/>
    <w:rsid w:val="002466EE"/>
    <w:rsid w:val="00247926"/>
    <w:rsid w:val="00251E2B"/>
    <w:rsid w:val="00255A07"/>
    <w:rsid w:val="00263954"/>
    <w:rsid w:val="0026790C"/>
    <w:rsid w:val="002717CD"/>
    <w:rsid w:val="00272245"/>
    <w:rsid w:val="00272AD8"/>
    <w:rsid w:val="002739AA"/>
    <w:rsid w:val="002763F2"/>
    <w:rsid w:val="0027675D"/>
    <w:rsid w:val="00277654"/>
    <w:rsid w:val="0028247C"/>
    <w:rsid w:val="002877F0"/>
    <w:rsid w:val="002930F4"/>
    <w:rsid w:val="00296CE5"/>
    <w:rsid w:val="002A47D8"/>
    <w:rsid w:val="002A5C04"/>
    <w:rsid w:val="002A6584"/>
    <w:rsid w:val="002A7F2C"/>
    <w:rsid w:val="002B01F7"/>
    <w:rsid w:val="002B0C48"/>
    <w:rsid w:val="002B1045"/>
    <w:rsid w:val="002B403E"/>
    <w:rsid w:val="002B5F79"/>
    <w:rsid w:val="002B6AD7"/>
    <w:rsid w:val="002C301F"/>
    <w:rsid w:val="002C3E19"/>
    <w:rsid w:val="002C3E69"/>
    <w:rsid w:val="002C4242"/>
    <w:rsid w:val="002C6E10"/>
    <w:rsid w:val="002D05E6"/>
    <w:rsid w:val="002D0620"/>
    <w:rsid w:val="002D147E"/>
    <w:rsid w:val="002D2C9B"/>
    <w:rsid w:val="002E4650"/>
    <w:rsid w:val="002E59AC"/>
    <w:rsid w:val="002E5F8D"/>
    <w:rsid w:val="002E6BDA"/>
    <w:rsid w:val="002E6C3F"/>
    <w:rsid w:val="002E727F"/>
    <w:rsid w:val="002F1161"/>
    <w:rsid w:val="002F184A"/>
    <w:rsid w:val="002F4578"/>
    <w:rsid w:val="002F4CCD"/>
    <w:rsid w:val="002F7651"/>
    <w:rsid w:val="003029E4"/>
    <w:rsid w:val="0031192D"/>
    <w:rsid w:val="0031441F"/>
    <w:rsid w:val="00316982"/>
    <w:rsid w:val="00320667"/>
    <w:rsid w:val="00324344"/>
    <w:rsid w:val="00324B91"/>
    <w:rsid w:val="00325950"/>
    <w:rsid w:val="00325C3A"/>
    <w:rsid w:val="00326015"/>
    <w:rsid w:val="00326C92"/>
    <w:rsid w:val="00326D21"/>
    <w:rsid w:val="00327567"/>
    <w:rsid w:val="003325B7"/>
    <w:rsid w:val="00334128"/>
    <w:rsid w:val="003402A3"/>
    <w:rsid w:val="00347C7F"/>
    <w:rsid w:val="00350260"/>
    <w:rsid w:val="003515AA"/>
    <w:rsid w:val="00352D73"/>
    <w:rsid w:val="0035433C"/>
    <w:rsid w:val="0035782A"/>
    <w:rsid w:val="003608A9"/>
    <w:rsid w:val="003728EB"/>
    <w:rsid w:val="00375E32"/>
    <w:rsid w:val="0037734B"/>
    <w:rsid w:val="00381546"/>
    <w:rsid w:val="003854B5"/>
    <w:rsid w:val="003856A0"/>
    <w:rsid w:val="00394C2C"/>
    <w:rsid w:val="00395339"/>
    <w:rsid w:val="003A0BB2"/>
    <w:rsid w:val="003A0C59"/>
    <w:rsid w:val="003A0F28"/>
    <w:rsid w:val="003A1ABC"/>
    <w:rsid w:val="003A2291"/>
    <w:rsid w:val="003A2777"/>
    <w:rsid w:val="003A28FC"/>
    <w:rsid w:val="003A2F83"/>
    <w:rsid w:val="003A37F8"/>
    <w:rsid w:val="003A73E4"/>
    <w:rsid w:val="003B0A24"/>
    <w:rsid w:val="003B1761"/>
    <w:rsid w:val="003C0467"/>
    <w:rsid w:val="003C5A37"/>
    <w:rsid w:val="003C757F"/>
    <w:rsid w:val="003D0684"/>
    <w:rsid w:val="003D5CF1"/>
    <w:rsid w:val="003E12B1"/>
    <w:rsid w:val="003E516C"/>
    <w:rsid w:val="003E6725"/>
    <w:rsid w:val="003E696B"/>
    <w:rsid w:val="003E7F5B"/>
    <w:rsid w:val="003F04C5"/>
    <w:rsid w:val="003F2FD4"/>
    <w:rsid w:val="003F341D"/>
    <w:rsid w:val="003F498D"/>
    <w:rsid w:val="003F4EA4"/>
    <w:rsid w:val="003F66D5"/>
    <w:rsid w:val="003F70D8"/>
    <w:rsid w:val="00403EB9"/>
    <w:rsid w:val="00403EE2"/>
    <w:rsid w:val="004053D6"/>
    <w:rsid w:val="00407250"/>
    <w:rsid w:val="00407EE2"/>
    <w:rsid w:val="0041213B"/>
    <w:rsid w:val="00413024"/>
    <w:rsid w:val="00421B45"/>
    <w:rsid w:val="00422A42"/>
    <w:rsid w:val="00426140"/>
    <w:rsid w:val="0042627C"/>
    <w:rsid w:val="004314E1"/>
    <w:rsid w:val="00432CE0"/>
    <w:rsid w:val="004373E5"/>
    <w:rsid w:val="00440106"/>
    <w:rsid w:val="004403A9"/>
    <w:rsid w:val="00442C4A"/>
    <w:rsid w:val="004505F8"/>
    <w:rsid w:val="00450669"/>
    <w:rsid w:val="0045073A"/>
    <w:rsid w:val="00452B00"/>
    <w:rsid w:val="00456A17"/>
    <w:rsid w:val="00461713"/>
    <w:rsid w:val="00462409"/>
    <w:rsid w:val="00462F59"/>
    <w:rsid w:val="00464BEE"/>
    <w:rsid w:val="0047257D"/>
    <w:rsid w:val="00472CB9"/>
    <w:rsid w:val="00473448"/>
    <w:rsid w:val="00473FF4"/>
    <w:rsid w:val="00476A48"/>
    <w:rsid w:val="00481C9D"/>
    <w:rsid w:val="004857A5"/>
    <w:rsid w:val="00486D92"/>
    <w:rsid w:val="00487B29"/>
    <w:rsid w:val="00495E07"/>
    <w:rsid w:val="004A160C"/>
    <w:rsid w:val="004A4ABB"/>
    <w:rsid w:val="004A7B64"/>
    <w:rsid w:val="004B5982"/>
    <w:rsid w:val="004B7AD9"/>
    <w:rsid w:val="004C23D4"/>
    <w:rsid w:val="004C4C72"/>
    <w:rsid w:val="004C6BF8"/>
    <w:rsid w:val="004D1BE0"/>
    <w:rsid w:val="004D269E"/>
    <w:rsid w:val="004D3DCE"/>
    <w:rsid w:val="004D58D1"/>
    <w:rsid w:val="004D7443"/>
    <w:rsid w:val="004D7B90"/>
    <w:rsid w:val="004E0177"/>
    <w:rsid w:val="004E17FE"/>
    <w:rsid w:val="004E1F07"/>
    <w:rsid w:val="004E315F"/>
    <w:rsid w:val="004E613F"/>
    <w:rsid w:val="004E6CE2"/>
    <w:rsid w:val="004E7C60"/>
    <w:rsid w:val="004F0CDD"/>
    <w:rsid w:val="004F1AB1"/>
    <w:rsid w:val="004F1CB6"/>
    <w:rsid w:val="004F3AB6"/>
    <w:rsid w:val="004F702E"/>
    <w:rsid w:val="005010B6"/>
    <w:rsid w:val="00501284"/>
    <w:rsid w:val="00502EC1"/>
    <w:rsid w:val="00510291"/>
    <w:rsid w:val="00510692"/>
    <w:rsid w:val="0051091B"/>
    <w:rsid w:val="00511BAE"/>
    <w:rsid w:val="00512A5B"/>
    <w:rsid w:val="00512F91"/>
    <w:rsid w:val="00513FBC"/>
    <w:rsid w:val="005143E6"/>
    <w:rsid w:val="00514A25"/>
    <w:rsid w:val="00514FB7"/>
    <w:rsid w:val="00514FDE"/>
    <w:rsid w:val="00517AC1"/>
    <w:rsid w:val="00517D1F"/>
    <w:rsid w:val="00520843"/>
    <w:rsid w:val="0052174A"/>
    <w:rsid w:val="00521779"/>
    <w:rsid w:val="00525E89"/>
    <w:rsid w:val="0052705F"/>
    <w:rsid w:val="00531E52"/>
    <w:rsid w:val="00532936"/>
    <w:rsid w:val="005337BC"/>
    <w:rsid w:val="00534186"/>
    <w:rsid w:val="005352C3"/>
    <w:rsid w:val="00540822"/>
    <w:rsid w:val="00542BA7"/>
    <w:rsid w:val="00544BFE"/>
    <w:rsid w:val="005469F1"/>
    <w:rsid w:val="005513AA"/>
    <w:rsid w:val="005514F7"/>
    <w:rsid w:val="0055161C"/>
    <w:rsid w:val="00553ED1"/>
    <w:rsid w:val="005544BB"/>
    <w:rsid w:val="00557E17"/>
    <w:rsid w:val="00560BB5"/>
    <w:rsid w:val="005669C5"/>
    <w:rsid w:val="005676BB"/>
    <w:rsid w:val="005721C4"/>
    <w:rsid w:val="0057363B"/>
    <w:rsid w:val="005772C6"/>
    <w:rsid w:val="00580FE3"/>
    <w:rsid w:val="005840ED"/>
    <w:rsid w:val="00591549"/>
    <w:rsid w:val="00591994"/>
    <w:rsid w:val="00592527"/>
    <w:rsid w:val="005945E4"/>
    <w:rsid w:val="005A7F8A"/>
    <w:rsid w:val="005B3ECA"/>
    <w:rsid w:val="005B4254"/>
    <w:rsid w:val="005B5FA0"/>
    <w:rsid w:val="005C2E8A"/>
    <w:rsid w:val="005C2FCA"/>
    <w:rsid w:val="005D2D67"/>
    <w:rsid w:val="005D48A6"/>
    <w:rsid w:val="005D4CD3"/>
    <w:rsid w:val="005D4DFE"/>
    <w:rsid w:val="005D5610"/>
    <w:rsid w:val="005D728C"/>
    <w:rsid w:val="005D7C61"/>
    <w:rsid w:val="005D7E3F"/>
    <w:rsid w:val="005D7E44"/>
    <w:rsid w:val="005E03A5"/>
    <w:rsid w:val="005E4042"/>
    <w:rsid w:val="005E4405"/>
    <w:rsid w:val="005E4582"/>
    <w:rsid w:val="005E4953"/>
    <w:rsid w:val="005E5BEC"/>
    <w:rsid w:val="005E5BFD"/>
    <w:rsid w:val="005E65C6"/>
    <w:rsid w:val="005E6835"/>
    <w:rsid w:val="005F1166"/>
    <w:rsid w:val="005F2D9C"/>
    <w:rsid w:val="005F36DF"/>
    <w:rsid w:val="005F40C8"/>
    <w:rsid w:val="005F4D18"/>
    <w:rsid w:val="005F5028"/>
    <w:rsid w:val="005F6A45"/>
    <w:rsid w:val="0060331E"/>
    <w:rsid w:val="006068EC"/>
    <w:rsid w:val="00606B49"/>
    <w:rsid w:val="00607024"/>
    <w:rsid w:val="006071BB"/>
    <w:rsid w:val="00607FEE"/>
    <w:rsid w:val="006125BA"/>
    <w:rsid w:val="00612CBC"/>
    <w:rsid w:val="0061460E"/>
    <w:rsid w:val="00614942"/>
    <w:rsid w:val="00615D18"/>
    <w:rsid w:val="00622E09"/>
    <w:rsid w:val="00624523"/>
    <w:rsid w:val="006329C7"/>
    <w:rsid w:val="006427B6"/>
    <w:rsid w:val="006449E9"/>
    <w:rsid w:val="006456FC"/>
    <w:rsid w:val="00650261"/>
    <w:rsid w:val="00650D73"/>
    <w:rsid w:val="0065106E"/>
    <w:rsid w:val="00652D93"/>
    <w:rsid w:val="00653016"/>
    <w:rsid w:val="00655922"/>
    <w:rsid w:val="0065780F"/>
    <w:rsid w:val="0066112B"/>
    <w:rsid w:val="00672513"/>
    <w:rsid w:val="00673CCB"/>
    <w:rsid w:val="00674261"/>
    <w:rsid w:val="00674ABD"/>
    <w:rsid w:val="00676BA9"/>
    <w:rsid w:val="006771FB"/>
    <w:rsid w:val="00677CD3"/>
    <w:rsid w:val="00677E03"/>
    <w:rsid w:val="00680572"/>
    <w:rsid w:val="00681408"/>
    <w:rsid w:val="006823FD"/>
    <w:rsid w:val="00682873"/>
    <w:rsid w:val="00685AC9"/>
    <w:rsid w:val="00692CE4"/>
    <w:rsid w:val="00692FD4"/>
    <w:rsid w:val="0069328B"/>
    <w:rsid w:val="00693CFD"/>
    <w:rsid w:val="00693E00"/>
    <w:rsid w:val="0069487F"/>
    <w:rsid w:val="00694DD5"/>
    <w:rsid w:val="00694F7E"/>
    <w:rsid w:val="006A2474"/>
    <w:rsid w:val="006A29E2"/>
    <w:rsid w:val="006A4747"/>
    <w:rsid w:val="006B2A11"/>
    <w:rsid w:val="006B3029"/>
    <w:rsid w:val="006B77CD"/>
    <w:rsid w:val="006B7C29"/>
    <w:rsid w:val="006C76E6"/>
    <w:rsid w:val="006D1DD6"/>
    <w:rsid w:val="006D222F"/>
    <w:rsid w:val="006D420A"/>
    <w:rsid w:val="006D467B"/>
    <w:rsid w:val="006D6C06"/>
    <w:rsid w:val="006D6D95"/>
    <w:rsid w:val="006D7068"/>
    <w:rsid w:val="006E2B1A"/>
    <w:rsid w:val="006E445D"/>
    <w:rsid w:val="006E4D20"/>
    <w:rsid w:val="006E73E8"/>
    <w:rsid w:val="006F0AF5"/>
    <w:rsid w:val="006F5FCF"/>
    <w:rsid w:val="00701CDC"/>
    <w:rsid w:val="007069BE"/>
    <w:rsid w:val="00710C59"/>
    <w:rsid w:val="007112A3"/>
    <w:rsid w:val="00712B5E"/>
    <w:rsid w:val="00713106"/>
    <w:rsid w:val="00715172"/>
    <w:rsid w:val="00720CE0"/>
    <w:rsid w:val="007223D5"/>
    <w:rsid w:val="0072340F"/>
    <w:rsid w:val="00723442"/>
    <w:rsid w:val="007262D1"/>
    <w:rsid w:val="007273FC"/>
    <w:rsid w:val="00731C7F"/>
    <w:rsid w:val="00733B5C"/>
    <w:rsid w:val="007341D6"/>
    <w:rsid w:val="00734A24"/>
    <w:rsid w:val="00735DC5"/>
    <w:rsid w:val="007361A3"/>
    <w:rsid w:val="00736653"/>
    <w:rsid w:val="00736FF3"/>
    <w:rsid w:val="007403C9"/>
    <w:rsid w:val="007403EE"/>
    <w:rsid w:val="0074042C"/>
    <w:rsid w:val="00741CFD"/>
    <w:rsid w:val="00743F27"/>
    <w:rsid w:val="007446D8"/>
    <w:rsid w:val="007466D2"/>
    <w:rsid w:val="00752123"/>
    <w:rsid w:val="00754803"/>
    <w:rsid w:val="007611CC"/>
    <w:rsid w:val="00764770"/>
    <w:rsid w:val="0076674B"/>
    <w:rsid w:val="00770263"/>
    <w:rsid w:val="00770328"/>
    <w:rsid w:val="007703DE"/>
    <w:rsid w:val="00772520"/>
    <w:rsid w:val="00775FC8"/>
    <w:rsid w:val="00783B98"/>
    <w:rsid w:val="00783D1A"/>
    <w:rsid w:val="00783DB8"/>
    <w:rsid w:val="00784456"/>
    <w:rsid w:val="00792664"/>
    <w:rsid w:val="007969AD"/>
    <w:rsid w:val="007A215E"/>
    <w:rsid w:val="007B11AB"/>
    <w:rsid w:val="007B2B1E"/>
    <w:rsid w:val="007B4C18"/>
    <w:rsid w:val="007B5174"/>
    <w:rsid w:val="007B520D"/>
    <w:rsid w:val="007B7A85"/>
    <w:rsid w:val="007C22CA"/>
    <w:rsid w:val="007C23E9"/>
    <w:rsid w:val="007C5C2C"/>
    <w:rsid w:val="007D0AAF"/>
    <w:rsid w:val="007D18CA"/>
    <w:rsid w:val="007D5552"/>
    <w:rsid w:val="007E1102"/>
    <w:rsid w:val="007E148D"/>
    <w:rsid w:val="007E1C20"/>
    <w:rsid w:val="007F4531"/>
    <w:rsid w:val="007F4630"/>
    <w:rsid w:val="007F6072"/>
    <w:rsid w:val="007F696E"/>
    <w:rsid w:val="007F73F7"/>
    <w:rsid w:val="00801819"/>
    <w:rsid w:val="00806901"/>
    <w:rsid w:val="0081478E"/>
    <w:rsid w:val="00815D07"/>
    <w:rsid w:val="00816030"/>
    <w:rsid w:val="00817020"/>
    <w:rsid w:val="00817525"/>
    <w:rsid w:val="00821FC5"/>
    <w:rsid w:val="00822995"/>
    <w:rsid w:val="00824425"/>
    <w:rsid w:val="00826870"/>
    <w:rsid w:val="00830077"/>
    <w:rsid w:val="00830CF3"/>
    <w:rsid w:val="00830DC0"/>
    <w:rsid w:val="00832945"/>
    <w:rsid w:val="008343A7"/>
    <w:rsid w:val="008359D4"/>
    <w:rsid w:val="008361EF"/>
    <w:rsid w:val="00836516"/>
    <w:rsid w:val="00840BA6"/>
    <w:rsid w:val="00840E45"/>
    <w:rsid w:val="00843B36"/>
    <w:rsid w:val="00844F68"/>
    <w:rsid w:val="00851783"/>
    <w:rsid w:val="00852EAA"/>
    <w:rsid w:val="00853A86"/>
    <w:rsid w:val="00854351"/>
    <w:rsid w:val="00862DD9"/>
    <w:rsid w:val="0086340E"/>
    <w:rsid w:val="0086376F"/>
    <w:rsid w:val="0087007B"/>
    <w:rsid w:val="00871210"/>
    <w:rsid w:val="00873F3E"/>
    <w:rsid w:val="0087518A"/>
    <w:rsid w:val="00877B6B"/>
    <w:rsid w:val="00880382"/>
    <w:rsid w:val="0088217D"/>
    <w:rsid w:val="00884134"/>
    <w:rsid w:val="0088478F"/>
    <w:rsid w:val="00885D83"/>
    <w:rsid w:val="00886CB1"/>
    <w:rsid w:val="008908DE"/>
    <w:rsid w:val="00892AFF"/>
    <w:rsid w:val="008944D3"/>
    <w:rsid w:val="00894557"/>
    <w:rsid w:val="00894C74"/>
    <w:rsid w:val="00895F82"/>
    <w:rsid w:val="00897BFD"/>
    <w:rsid w:val="008A244D"/>
    <w:rsid w:val="008A3604"/>
    <w:rsid w:val="008B060C"/>
    <w:rsid w:val="008B29F0"/>
    <w:rsid w:val="008B2A11"/>
    <w:rsid w:val="008B2C84"/>
    <w:rsid w:val="008B40F3"/>
    <w:rsid w:val="008B7E74"/>
    <w:rsid w:val="008C0E48"/>
    <w:rsid w:val="008C14FD"/>
    <w:rsid w:val="008C2F2F"/>
    <w:rsid w:val="008C42A4"/>
    <w:rsid w:val="008C4F73"/>
    <w:rsid w:val="008C523C"/>
    <w:rsid w:val="008C7981"/>
    <w:rsid w:val="008D11C3"/>
    <w:rsid w:val="008D4792"/>
    <w:rsid w:val="008D5481"/>
    <w:rsid w:val="008D58BC"/>
    <w:rsid w:val="008D5CAD"/>
    <w:rsid w:val="008D5FB0"/>
    <w:rsid w:val="008D667A"/>
    <w:rsid w:val="008D752C"/>
    <w:rsid w:val="008E533D"/>
    <w:rsid w:val="008F1682"/>
    <w:rsid w:val="008F1912"/>
    <w:rsid w:val="008F3433"/>
    <w:rsid w:val="008F7418"/>
    <w:rsid w:val="00900671"/>
    <w:rsid w:val="00903105"/>
    <w:rsid w:val="0090371C"/>
    <w:rsid w:val="009041F0"/>
    <w:rsid w:val="00904D0F"/>
    <w:rsid w:val="00906E3A"/>
    <w:rsid w:val="009075D0"/>
    <w:rsid w:val="00907738"/>
    <w:rsid w:val="00907A78"/>
    <w:rsid w:val="00907F0E"/>
    <w:rsid w:val="00913765"/>
    <w:rsid w:val="009148AE"/>
    <w:rsid w:val="009179BE"/>
    <w:rsid w:val="00920820"/>
    <w:rsid w:val="00922217"/>
    <w:rsid w:val="009231F6"/>
    <w:rsid w:val="00924BC3"/>
    <w:rsid w:val="009257EB"/>
    <w:rsid w:val="00925D0F"/>
    <w:rsid w:val="0092657D"/>
    <w:rsid w:val="009269ED"/>
    <w:rsid w:val="00926ED0"/>
    <w:rsid w:val="00927899"/>
    <w:rsid w:val="0093009A"/>
    <w:rsid w:val="009367E9"/>
    <w:rsid w:val="00941D58"/>
    <w:rsid w:val="00942BB7"/>
    <w:rsid w:val="00942D31"/>
    <w:rsid w:val="0094420D"/>
    <w:rsid w:val="009446F0"/>
    <w:rsid w:val="009455C8"/>
    <w:rsid w:val="00945CF6"/>
    <w:rsid w:val="00946FFF"/>
    <w:rsid w:val="009500E2"/>
    <w:rsid w:val="00950A05"/>
    <w:rsid w:val="0095171B"/>
    <w:rsid w:val="00952B49"/>
    <w:rsid w:val="00953CBE"/>
    <w:rsid w:val="009548D3"/>
    <w:rsid w:val="00964855"/>
    <w:rsid w:val="00965187"/>
    <w:rsid w:val="00966D37"/>
    <w:rsid w:val="00967159"/>
    <w:rsid w:val="00967AE9"/>
    <w:rsid w:val="009719CD"/>
    <w:rsid w:val="009727DB"/>
    <w:rsid w:val="0097537F"/>
    <w:rsid w:val="00981B83"/>
    <w:rsid w:val="00981ED0"/>
    <w:rsid w:val="00985481"/>
    <w:rsid w:val="009856C6"/>
    <w:rsid w:val="0098601D"/>
    <w:rsid w:val="0099135E"/>
    <w:rsid w:val="0099352E"/>
    <w:rsid w:val="009A248B"/>
    <w:rsid w:val="009A3102"/>
    <w:rsid w:val="009B08DA"/>
    <w:rsid w:val="009B1751"/>
    <w:rsid w:val="009B4187"/>
    <w:rsid w:val="009B6541"/>
    <w:rsid w:val="009C0C27"/>
    <w:rsid w:val="009C4ECB"/>
    <w:rsid w:val="009C52C5"/>
    <w:rsid w:val="009D0527"/>
    <w:rsid w:val="009D0FF5"/>
    <w:rsid w:val="009D2F16"/>
    <w:rsid w:val="009D404C"/>
    <w:rsid w:val="009D5140"/>
    <w:rsid w:val="009D514F"/>
    <w:rsid w:val="009D6055"/>
    <w:rsid w:val="009E26B9"/>
    <w:rsid w:val="009E3AC2"/>
    <w:rsid w:val="009E5054"/>
    <w:rsid w:val="009E5532"/>
    <w:rsid w:val="009F09F1"/>
    <w:rsid w:val="009F1505"/>
    <w:rsid w:val="009F1CB4"/>
    <w:rsid w:val="009F25C2"/>
    <w:rsid w:val="009F2796"/>
    <w:rsid w:val="009F5753"/>
    <w:rsid w:val="009F57DC"/>
    <w:rsid w:val="009F7FD3"/>
    <w:rsid w:val="00A040E3"/>
    <w:rsid w:val="00A0424E"/>
    <w:rsid w:val="00A047AF"/>
    <w:rsid w:val="00A06973"/>
    <w:rsid w:val="00A07890"/>
    <w:rsid w:val="00A12341"/>
    <w:rsid w:val="00A140AE"/>
    <w:rsid w:val="00A143D5"/>
    <w:rsid w:val="00A14B19"/>
    <w:rsid w:val="00A16D79"/>
    <w:rsid w:val="00A2192B"/>
    <w:rsid w:val="00A21D16"/>
    <w:rsid w:val="00A22A86"/>
    <w:rsid w:val="00A2425A"/>
    <w:rsid w:val="00A25FD2"/>
    <w:rsid w:val="00A318B9"/>
    <w:rsid w:val="00A44497"/>
    <w:rsid w:val="00A44F02"/>
    <w:rsid w:val="00A45DB1"/>
    <w:rsid w:val="00A50342"/>
    <w:rsid w:val="00A53B2F"/>
    <w:rsid w:val="00A572C4"/>
    <w:rsid w:val="00A57BDB"/>
    <w:rsid w:val="00A6065B"/>
    <w:rsid w:val="00A60FEC"/>
    <w:rsid w:val="00A6547B"/>
    <w:rsid w:val="00A704CD"/>
    <w:rsid w:val="00A72E13"/>
    <w:rsid w:val="00A739DE"/>
    <w:rsid w:val="00A75817"/>
    <w:rsid w:val="00A851F3"/>
    <w:rsid w:val="00A87A3F"/>
    <w:rsid w:val="00A92301"/>
    <w:rsid w:val="00A92CF4"/>
    <w:rsid w:val="00A92F0F"/>
    <w:rsid w:val="00A955AE"/>
    <w:rsid w:val="00A97011"/>
    <w:rsid w:val="00AA2A90"/>
    <w:rsid w:val="00AB6702"/>
    <w:rsid w:val="00AB7287"/>
    <w:rsid w:val="00AC0F74"/>
    <w:rsid w:val="00AC3152"/>
    <w:rsid w:val="00AC36BC"/>
    <w:rsid w:val="00AC3DBD"/>
    <w:rsid w:val="00AC586A"/>
    <w:rsid w:val="00AD0DD1"/>
    <w:rsid w:val="00AD2C85"/>
    <w:rsid w:val="00AD3F41"/>
    <w:rsid w:val="00AD75B5"/>
    <w:rsid w:val="00AE0901"/>
    <w:rsid w:val="00AE0E0A"/>
    <w:rsid w:val="00AE2147"/>
    <w:rsid w:val="00AE6EEA"/>
    <w:rsid w:val="00AF1BDD"/>
    <w:rsid w:val="00AF2DC7"/>
    <w:rsid w:val="00AF2FEE"/>
    <w:rsid w:val="00AF3CB7"/>
    <w:rsid w:val="00AF61DF"/>
    <w:rsid w:val="00B0046F"/>
    <w:rsid w:val="00B013E5"/>
    <w:rsid w:val="00B055CD"/>
    <w:rsid w:val="00B05DC2"/>
    <w:rsid w:val="00B1471F"/>
    <w:rsid w:val="00B2163F"/>
    <w:rsid w:val="00B24225"/>
    <w:rsid w:val="00B30F1F"/>
    <w:rsid w:val="00B31AED"/>
    <w:rsid w:val="00B358BB"/>
    <w:rsid w:val="00B35CDE"/>
    <w:rsid w:val="00B363E9"/>
    <w:rsid w:val="00B36B53"/>
    <w:rsid w:val="00B36C84"/>
    <w:rsid w:val="00B41ED0"/>
    <w:rsid w:val="00B428D8"/>
    <w:rsid w:val="00B515BC"/>
    <w:rsid w:val="00B52FAB"/>
    <w:rsid w:val="00B5643A"/>
    <w:rsid w:val="00B634EE"/>
    <w:rsid w:val="00B63725"/>
    <w:rsid w:val="00B64B77"/>
    <w:rsid w:val="00B66F29"/>
    <w:rsid w:val="00B6717B"/>
    <w:rsid w:val="00B6785C"/>
    <w:rsid w:val="00B7354E"/>
    <w:rsid w:val="00B752F6"/>
    <w:rsid w:val="00B754F8"/>
    <w:rsid w:val="00B8176F"/>
    <w:rsid w:val="00B81DF5"/>
    <w:rsid w:val="00B821AA"/>
    <w:rsid w:val="00B8221A"/>
    <w:rsid w:val="00B85DD4"/>
    <w:rsid w:val="00B928D3"/>
    <w:rsid w:val="00B976AE"/>
    <w:rsid w:val="00BA01D0"/>
    <w:rsid w:val="00BA206D"/>
    <w:rsid w:val="00BA2F60"/>
    <w:rsid w:val="00BA302E"/>
    <w:rsid w:val="00BA6C07"/>
    <w:rsid w:val="00BA7A6C"/>
    <w:rsid w:val="00BB167C"/>
    <w:rsid w:val="00BB417D"/>
    <w:rsid w:val="00BB5E49"/>
    <w:rsid w:val="00BB6BE8"/>
    <w:rsid w:val="00BB6C31"/>
    <w:rsid w:val="00BC123E"/>
    <w:rsid w:val="00BC4FB4"/>
    <w:rsid w:val="00BD4ACF"/>
    <w:rsid w:val="00BE0D53"/>
    <w:rsid w:val="00BE0F68"/>
    <w:rsid w:val="00BE2A60"/>
    <w:rsid w:val="00BE2FF7"/>
    <w:rsid w:val="00BE45A2"/>
    <w:rsid w:val="00BF0F40"/>
    <w:rsid w:val="00BF2F3E"/>
    <w:rsid w:val="00BF394D"/>
    <w:rsid w:val="00BF3A7D"/>
    <w:rsid w:val="00BF53CD"/>
    <w:rsid w:val="00BF5DC9"/>
    <w:rsid w:val="00BF7404"/>
    <w:rsid w:val="00C0242A"/>
    <w:rsid w:val="00C02820"/>
    <w:rsid w:val="00C04FF0"/>
    <w:rsid w:val="00C06051"/>
    <w:rsid w:val="00C17164"/>
    <w:rsid w:val="00C2030C"/>
    <w:rsid w:val="00C24A9B"/>
    <w:rsid w:val="00C25BDA"/>
    <w:rsid w:val="00C3384D"/>
    <w:rsid w:val="00C3418D"/>
    <w:rsid w:val="00C363F8"/>
    <w:rsid w:val="00C3694E"/>
    <w:rsid w:val="00C45D40"/>
    <w:rsid w:val="00C50187"/>
    <w:rsid w:val="00C505F1"/>
    <w:rsid w:val="00C526AF"/>
    <w:rsid w:val="00C53138"/>
    <w:rsid w:val="00C53F9E"/>
    <w:rsid w:val="00C61F76"/>
    <w:rsid w:val="00C638EB"/>
    <w:rsid w:val="00C63925"/>
    <w:rsid w:val="00C70A5F"/>
    <w:rsid w:val="00C72B93"/>
    <w:rsid w:val="00C72EC3"/>
    <w:rsid w:val="00C75D1B"/>
    <w:rsid w:val="00C76C3C"/>
    <w:rsid w:val="00C805EC"/>
    <w:rsid w:val="00C8075B"/>
    <w:rsid w:val="00C83636"/>
    <w:rsid w:val="00C85A94"/>
    <w:rsid w:val="00C86CD5"/>
    <w:rsid w:val="00C87E36"/>
    <w:rsid w:val="00C92F63"/>
    <w:rsid w:val="00C965AA"/>
    <w:rsid w:val="00C97304"/>
    <w:rsid w:val="00CA1851"/>
    <w:rsid w:val="00CA2D27"/>
    <w:rsid w:val="00CA4F11"/>
    <w:rsid w:val="00CA4F38"/>
    <w:rsid w:val="00CB11BE"/>
    <w:rsid w:val="00CB3893"/>
    <w:rsid w:val="00CB5675"/>
    <w:rsid w:val="00CB5AD5"/>
    <w:rsid w:val="00CC0028"/>
    <w:rsid w:val="00CC0DC8"/>
    <w:rsid w:val="00CC2BAD"/>
    <w:rsid w:val="00CC3BE6"/>
    <w:rsid w:val="00CC5C31"/>
    <w:rsid w:val="00CC7F54"/>
    <w:rsid w:val="00CD004B"/>
    <w:rsid w:val="00CD1D54"/>
    <w:rsid w:val="00CD3BBD"/>
    <w:rsid w:val="00CD48E5"/>
    <w:rsid w:val="00CD54BE"/>
    <w:rsid w:val="00CE0B78"/>
    <w:rsid w:val="00CE3FDB"/>
    <w:rsid w:val="00CE780B"/>
    <w:rsid w:val="00CF1AFE"/>
    <w:rsid w:val="00CF2C44"/>
    <w:rsid w:val="00CF3539"/>
    <w:rsid w:val="00CF3D5C"/>
    <w:rsid w:val="00CF5392"/>
    <w:rsid w:val="00CF6DBF"/>
    <w:rsid w:val="00CF797B"/>
    <w:rsid w:val="00D001B4"/>
    <w:rsid w:val="00D1119B"/>
    <w:rsid w:val="00D11790"/>
    <w:rsid w:val="00D133C8"/>
    <w:rsid w:val="00D14DF3"/>
    <w:rsid w:val="00D159E0"/>
    <w:rsid w:val="00D16D15"/>
    <w:rsid w:val="00D17C92"/>
    <w:rsid w:val="00D17C9F"/>
    <w:rsid w:val="00D17FF4"/>
    <w:rsid w:val="00D20CE4"/>
    <w:rsid w:val="00D22AEE"/>
    <w:rsid w:val="00D253AC"/>
    <w:rsid w:val="00D27474"/>
    <w:rsid w:val="00D27546"/>
    <w:rsid w:val="00D30C1D"/>
    <w:rsid w:val="00D32EF3"/>
    <w:rsid w:val="00D46CA8"/>
    <w:rsid w:val="00D50427"/>
    <w:rsid w:val="00D5207A"/>
    <w:rsid w:val="00D52B0D"/>
    <w:rsid w:val="00D53466"/>
    <w:rsid w:val="00D54165"/>
    <w:rsid w:val="00D54D25"/>
    <w:rsid w:val="00D56B49"/>
    <w:rsid w:val="00D60170"/>
    <w:rsid w:val="00D60BC3"/>
    <w:rsid w:val="00D623EC"/>
    <w:rsid w:val="00D62EAF"/>
    <w:rsid w:val="00D6352A"/>
    <w:rsid w:val="00D6639F"/>
    <w:rsid w:val="00D66D71"/>
    <w:rsid w:val="00D677E3"/>
    <w:rsid w:val="00D71EFE"/>
    <w:rsid w:val="00D72D64"/>
    <w:rsid w:val="00D7345C"/>
    <w:rsid w:val="00D75E42"/>
    <w:rsid w:val="00D77435"/>
    <w:rsid w:val="00D77729"/>
    <w:rsid w:val="00D8052C"/>
    <w:rsid w:val="00D82BC7"/>
    <w:rsid w:val="00D839DB"/>
    <w:rsid w:val="00D8591B"/>
    <w:rsid w:val="00D87E92"/>
    <w:rsid w:val="00D9053E"/>
    <w:rsid w:val="00D9306D"/>
    <w:rsid w:val="00D9612E"/>
    <w:rsid w:val="00D97C4C"/>
    <w:rsid w:val="00DA1167"/>
    <w:rsid w:val="00DA20F8"/>
    <w:rsid w:val="00DA387F"/>
    <w:rsid w:val="00DA5C01"/>
    <w:rsid w:val="00DA60DE"/>
    <w:rsid w:val="00DB5570"/>
    <w:rsid w:val="00DB64AE"/>
    <w:rsid w:val="00DC19D6"/>
    <w:rsid w:val="00DC78BC"/>
    <w:rsid w:val="00DD00C8"/>
    <w:rsid w:val="00DD0304"/>
    <w:rsid w:val="00DD1A79"/>
    <w:rsid w:val="00DD3211"/>
    <w:rsid w:val="00DE0825"/>
    <w:rsid w:val="00DE12E7"/>
    <w:rsid w:val="00DE2A45"/>
    <w:rsid w:val="00DE2DC1"/>
    <w:rsid w:val="00DE4571"/>
    <w:rsid w:val="00DE4A32"/>
    <w:rsid w:val="00DE5601"/>
    <w:rsid w:val="00DE727D"/>
    <w:rsid w:val="00DE7552"/>
    <w:rsid w:val="00DF00DE"/>
    <w:rsid w:val="00DF0A54"/>
    <w:rsid w:val="00DF0F6D"/>
    <w:rsid w:val="00DF0FCC"/>
    <w:rsid w:val="00DF3708"/>
    <w:rsid w:val="00DF6702"/>
    <w:rsid w:val="00DF7DFB"/>
    <w:rsid w:val="00E000E3"/>
    <w:rsid w:val="00E02B4B"/>
    <w:rsid w:val="00E042DE"/>
    <w:rsid w:val="00E04714"/>
    <w:rsid w:val="00E0734D"/>
    <w:rsid w:val="00E074B4"/>
    <w:rsid w:val="00E147D3"/>
    <w:rsid w:val="00E23AFF"/>
    <w:rsid w:val="00E24A26"/>
    <w:rsid w:val="00E24CAD"/>
    <w:rsid w:val="00E254D0"/>
    <w:rsid w:val="00E26F19"/>
    <w:rsid w:val="00E347AD"/>
    <w:rsid w:val="00E35B01"/>
    <w:rsid w:val="00E377E2"/>
    <w:rsid w:val="00E41C45"/>
    <w:rsid w:val="00E437EB"/>
    <w:rsid w:val="00E43EED"/>
    <w:rsid w:val="00E508C8"/>
    <w:rsid w:val="00E519F1"/>
    <w:rsid w:val="00E52794"/>
    <w:rsid w:val="00E55EEB"/>
    <w:rsid w:val="00E56453"/>
    <w:rsid w:val="00E6065B"/>
    <w:rsid w:val="00E618D9"/>
    <w:rsid w:val="00E7219D"/>
    <w:rsid w:val="00E753AA"/>
    <w:rsid w:val="00E763B9"/>
    <w:rsid w:val="00E800B5"/>
    <w:rsid w:val="00E82122"/>
    <w:rsid w:val="00E8283D"/>
    <w:rsid w:val="00E82D5E"/>
    <w:rsid w:val="00E82FCB"/>
    <w:rsid w:val="00E900BA"/>
    <w:rsid w:val="00E910C7"/>
    <w:rsid w:val="00E93D03"/>
    <w:rsid w:val="00E946C8"/>
    <w:rsid w:val="00EA02A6"/>
    <w:rsid w:val="00EB04A9"/>
    <w:rsid w:val="00EB0CC1"/>
    <w:rsid w:val="00EB3F3D"/>
    <w:rsid w:val="00EB4062"/>
    <w:rsid w:val="00EC043C"/>
    <w:rsid w:val="00EC2DD7"/>
    <w:rsid w:val="00EC5011"/>
    <w:rsid w:val="00EC57A5"/>
    <w:rsid w:val="00EC5C79"/>
    <w:rsid w:val="00EC6D12"/>
    <w:rsid w:val="00ED0C74"/>
    <w:rsid w:val="00ED12E1"/>
    <w:rsid w:val="00ED39F8"/>
    <w:rsid w:val="00ED3BA7"/>
    <w:rsid w:val="00ED401F"/>
    <w:rsid w:val="00ED5656"/>
    <w:rsid w:val="00ED6DE3"/>
    <w:rsid w:val="00EE168F"/>
    <w:rsid w:val="00EE17CE"/>
    <w:rsid w:val="00EE1BBE"/>
    <w:rsid w:val="00EE29FA"/>
    <w:rsid w:val="00EE3A15"/>
    <w:rsid w:val="00EE6271"/>
    <w:rsid w:val="00EE6DC2"/>
    <w:rsid w:val="00EF0D0B"/>
    <w:rsid w:val="00EF1751"/>
    <w:rsid w:val="00EF26F6"/>
    <w:rsid w:val="00EF28B8"/>
    <w:rsid w:val="00EF2F65"/>
    <w:rsid w:val="00EF4648"/>
    <w:rsid w:val="00EF705F"/>
    <w:rsid w:val="00F00D5E"/>
    <w:rsid w:val="00F0439D"/>
    <w:rsid w:val="00F0748B"/>
    <w:rsid w:val="00F142B9"/>
    <w:rsid w:val="00F14855"/>
    <w:rsid w:val="00F1584B"/>
    <w:rsid w:val="00F205CC"/>
    <w:rsid w:val="00F230D3"/>
    <w:rsid w:val="00F2513B"/>
    <w:rsid w:val="00F304C9"/>
    <w:rsid w:val="00F34003"/>
    <w:rsid w:val="00F34772"/>
    <w:rsid w:val="00F3487A"/>
    <w:rsid w:val="00F400E5"/>
    <w:rsid w:val="00F415EC"/>
    <w:rsid w:val="00F41F22"/>
    <w:rsid w:val="00F443CB"/>
    <w:rsid w:val="00F46334"/>
    <w:rsid w:val="00F463C0"/>
    <w:rsid w:val="00F46D0B"/>
    <w:rsid w:val="00F475CC"/>
    <w:rsid w:val="00F51324"/>
    <w:rsid w:val="00F54011"/>
    <w:rsid w:val="00F61D88"/>
    <w:rsid w:val="00F620D3"/>
    <w:rsid w:val="00F62283"/>
    <w:rsid w:val="00F63418"/>
    <w:rsid w:val="00F66925"/>
    <w:rsid w:val="00F72345"/>
    <w:rsid w:val="00F8362B"/>
    <w:rsid w:val="00F858CD"/>
    <w:rsid w:val="00F8606A"/>
    <w:rsid w:val="00F87CA0"/>
    <w:rsid w:val="00F90819"/>
    <w:rsid w:val="00F90852"/>
    <w:rsid w:val="00F9096F"/>
    <w:rsid w:val="00F93EBD"/>
    <w:rsid w:val="00F96BAA"/>
    <w:rsid w:val="00F96CA5"/>
    <w:rsid w:val="00F96E5D"/>
    <w:rsid w:val="00FA2693"/>
    <w:rsid w:val="00FA3563"/>
    <w:rsid w:val="00FA499C"/>
    <w:rsid w:val="00FA64D4"/>
    <w:rsid w:val="00FB000C"/>
    <w:rsid w:val="00FB02D5"/>
    <w:rsid w:val="00FB547A"/>
    <w:rsid w:val="00FB6788"/>
    <w:rsid w:val="00FB7DA5"/>
    <w:rsid w:val="00FC2324"/>
    <w:rsid w:val="00FC4AA0"/>
    <w:rsid w:val="00FC54F3"/>
    <w:rsid w:val="00FC55F7"/>
    <w:rsid w:val="00FC5942"/>
    <w:rsid w:val="00FC6DD8"/>
    <w:rsid w:val="00FD426B"/>
    <w:rsid w:val="00FD7588"/>
    <w:rsid w:val="00FE3588"/>
    <w:rsid w:val="00FE4D0F"/>
    <w:rsid w:val="00FE5D0A"/>
    <w:rsid w:val="00FF1D74"/>
    <w:rsid w:val="00FF3184"/>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6CE4"/>
  <w15:docId w15:val="{A8CAF018-9E94-4A15-851E-52D7DDB6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6089"/>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99"/>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uiPriority w:val="99"/>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28"/>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styleId="aff2">
    <w:name w:val="annotation text"/>
    <w:basedOn w:val="a0"/>
    <w:link w:val="aff3"/>
    <w:uiPriority w:val="99"/>
    <w:semiHidden/>
    <w:unhideWhenUsed/>
    <w:rsid w:val="00E347AD"/>
    <w:pPr>
      <w:spacing w:line="240" w:lineRule="auto"/>
    </w:pPr>
    <w:rPr>
      <w:sz w:val="20"/>
      <w:szCs w:val="20"/>
    </w:rPr>
  </w:style>
  <w:style w:type="character" w:customStyle="1" w:styleId="aff3">
    <w:name w:val="Текст примечания Знак"/>
    <w:basedOn w:val="a1"/>
    <w:link w:val="aff2"/>
    <w:uiPriority w:val="99"/>
    <w:semiHidden/>
    <w:rsid w:val="00E347AD"/>
    <w:rPr>
      <w:sz w:val="20"/>
      <w:szCs w:val="20"/>
    </w:rPr>
  </w:style>
  <w:style w:type="paragraph" w:styleId="aff4">
    <w:name w:val="annotation subject"/>
    <w:basedOn w:val="aff2"/>
    <w:next w:val="aff2"/>
    <w:link w:val="aff5"/>
    <w:uiPriority w:val="99"/>
    <w:semiHidden/>
    <w:unhideWhenUsed/>
    <w:rsid w:val="00E347AD"/>
    <w:rPr>
      <w:rFonts w:ascii="Calibri" w:eastAsia="Calibri" w:hAnsi="Calibri" w:cs="Times New Roman"/>
      <w:b/>
      <w:bCs/>
    </w:rPr>
  </w:style>
  <w:style w:type="character" w:customStyle="1" w:styleId="aff5">
    <w:name w:val="Тема примечания Знак"/>
    <w:basedOn w:val="aff3"/>
    <w:link w:val="aff4"/>
    <w:uiPriority w:val="99"/>
    <w:semiHidden/>
    <w:rsid w:val="00E347A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1148121">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7104912">
      <w:bodyDiv w:val="1"/>
      <w:marLeft w:val="0"/>
      <w:marRight w:val="0"/>
      <w:marTop w:val="0"/>
      <w:marBottom w:val="0"/>
      <w:divBdr>
        <w:top w:val="none" w:sz="0" w:space="0" w:color="auto"/>
        <w:left w:val="none" w:sz="0" w:space="0" w:color="auto"/>
        <w:bottom w:val="none" w:sz="0" w:space="0" w:color="auto"/>
        <w:right w:val="none" w:sz="0" w:space="0" w:color="auto"/>
      </w:divBdr>
    </w:div>
    <w:div w:id="1041444117">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 w:id="2135631439">
      <w:bodyDiv w:val="1"/>
      <w:marLeft w:val="0"/>
      <w:marRight w:val="0"/>
      <w:marTop w:val="0"/>
      <w:marBottom w:val="0"/>
      <w:divBdr>
        <w:top w:val="none" w:sz="0" w:space="0" w:color="auto"/>
        <w:left w:val="none" w:sz="0" w:space="0" w:color="auto"/>
        <w:bottom w:val="none" w:sz="0" w:space="0" w:color="auto"/>
        <w:right w:val="none" w:sz="0" w:space="0" w:color="auto"/>
      </w:divBdr>
      <w:divsChild>
        <w:div w:id="933510676">
          <w:marLeft w:val="0"/>
          <w:marRight w:val="0"/>
          <w:marTop w:val="0"/>
          <w:marBottom w:val="0"/>
          <w:divBdr>
            <w:top w:val="none" w:sz="0" w:space="0" w:color="auto"/>
            <w:left w:val="none" w:sz="0" w:space="0" w:color="auto"/>
            <w:bottom w:val="none" w:sz="0" w:space="0" w:color="auto"/>
            <w:right w:val="none" w:sz="0" w:space="0" w:color="auto"/>
          </w:divBdr>
          <w:divsChild>
            <w:div w:id="1423336730">
              <w:marLeft w:val="0"/>
              <w:marRight w:val="0"/>
              <w:marTop w:val="0"/>
              <w:marBottom w:val="0"/>
              <w:divBdr>
                <w:top w:val="none" w:sz="0" w:space="0" w:color="auto"/>
                <w:left w:val="none" w:sz="0" w:space="0" w:color="auto"/>
                <w:bottom w:val="none" w:sz="0" w:space="0" w:color="auto"/>
                <w:right w:val="none" w:sz="0" w:space="0" w:color="auto"/>
              </w:divBdr>
              <w:divsChild>
                <w:div w:id="1340428463">
                  <w:marLeft w:val="0"/>
                  <w:marRight w:val="0"/>
                  <w:marTop w:val="0"/>
                  <w:marBottom w:val="0"/>
                  <w:divBdr>
                    <w:top w:val="none" w:sz="0" w:space="0" w:color="auto"/>
                    <w:left w:val="none" w:sz="0" w:space="0" w:color="auto"/>
                    <w:bottom w:val="none" w:sz="0" w:space="0" w:color="auto"/>
                    <w:right w:val="none" w:sz="0" w:space="0" w:color="auto"/>
                  </w:divBdr>
                </w:div>
                <w:div w:id="2059209300">
                  <w:marLeft w:val="0"/>
                  <w:marRight w:val="0"/>
                  <w:marTop w:val="0"/>
                  <w:marBottom w:val="0"/>
                  <w:divBdr>
                    <w:top w:val="none" w:sz="0" w:space="0" w:color="auto"/>
                    <w:left w:val="none" w:sz="0" w:space="0" w:color="auto"/>
                    <w:bottom w:val="none" w:sz="0" w:space="0" w:color="auto"/>
                    <w:right w:val="none" w:sz="0" w:space="0" w:color="auto"/>
                  </w:divBdr>
                </w:div>
                <w:div w:id="933052397">
                  <w:marLeft w:val="0"/>
                  <w:marRight w:val="0"/>
                  <w:marTop w:val="0"/>
                  <w:marBottom w:val="0"/>
                  <w:divBdr>
                    <w:top w:val="none" w:sz="0" w:space="0" w:color="auto"/>
                    <w:left w:val="none" w:sz="0" w:space="0" w:color="auto"/>
                    <w:bottom w:val="none" w:sz="0" w:space="0" w:color="auto"/>
                    <w:right w:val="none" w:sz="0" w:space="0" w:color="auto"/>
                  </w:divBdr>
                </w:div>
                <w:div w:id="2034106473">
                  <w:marLeft w:val="0"/>
                  <w:marRight w:val="0"/>
                  <w:marTop w:val="0"/>
                  <w:marBottom w:val="0"/>
                  <w:divBdr>
                    <w:top w:val="none" w:sz="0" w:space="0" w:color="auto"/>
                    <w:left w:val="none" w:sz="0" w:space="0" w:color="auto"/>
                    <w:bottom w:val="none" w:sz="0" w:space="0" w:color="auto"/>
                    <w:right w:val="none" w:sz="0" w:space="0" w:color="auto"/>
                  </w:divBdr>
                </w:div>
                <w:div w:id="1095983365">
                  <w:marLeft w:val="0"/>
                  <w:marRight w:val="0"/>
                  <w:marTop w:val="0"/>
                  <w:marBottom w:val="0"/>
                  <w:divBdr>
                    <w:top w:val="none" w:sz="0" w:space="0" w:color="auto"/>
                    <w:left w:val="none" w:sz="0" w:space="0" w:color="auto"/>
                    <w:bottom w:val="none" w:sz="0" w:space="0" w:color="auto"/>
                    <w:right w:val="none" w:sz="0" w:space="0" w:color="auto"/>
                  </w:divBdr>
                </w:div>
                <w:div w:id="338895990">
                  <w:marLeft w:val="0"/>
                  <w:marRight w:val="0"/>
                  <w:marTop w:val="0"/>
                  <w:marBottom w:val="0"/>
                  <w:divBdr>
                    <w:top w:val="none" w:sz="0" w:space="0" w:color="auto"/>
                    <w:left w:val="none" w:sz="0" w:space="0" w:color="auto"/>
                    <w:bottom w:val="none" w:sz="0" w:space="0" w:color="auto"/>
                    <w:right w:val="none" w:sz="0" w:space="0" w:color="auto"/>
                  </w:divBdr>
                </w:div>
                <w:div w:id="1313755593">
                  <w:marLeft w:val="0"/>
                  <w:marRight w:val="0"/>
                  <w:marTop w:val="0"/>
                  <w:marBottom w:val="0"/>
                  <w:divBdr>
                    <w:top w:val="none" w:sz="0" w:space="0" w:color="auto"/>
                    <w:left w:val="none" w:sz="0" w:space="0" w:color="auto"/>
                    <w:bottom w:val="none" w:sz="0" w:space="0" w:color="auto"/>
                    <w:right w:val="none" w:sz="0" w:space="0" w:color="auto"/>
                  </w:divBdr>
                </w:div>
                <w:div w:id="487289986">
                  <w:marLeft w:val="0"/>
                  <w:marRight w:val="0"/>
                  <w:marTop w:val="0"/>
                  <w:marBottom w:val="0"/>
                  <w:divBdr>
                    <w:top w:val="none" w:sz="0" w:space="0" w:color="auto"/>
                    <w:left w:val="none" w:sz="0" w:space="0" w:color="auto"/>
                    <w:bottom w:val="none" w:sz="0" w:space="0" w:color="auto"/>
                    <w:right w:val="none" w:sz="0" w:space="0" w:color="auto"/>
                  </w:divBdr>
                </w:div>
                <w:div w:id="13525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2439">
          <w:marLeft w:val="0"/>
          <w:marRight w:val="0"/>
          <w:marTop w:val="0"/>
          <w:marBottom w:val="0"/>
          <w:divBdr>
            <w:top w:val="none" w:sz="0" w:space="0" w:color="auto"/>
            <w:left w:val="none" w:sz="0" w:space="0" w:color="auto"/>
            <w:bottom w:val="none" w:sz="0" w:space="0" w:color="auto"/>
            <w:right w:val="none" w:sz="0" w:space="0" w:color="auto"/>
          </w:divBdr>
          <w:divsChild>
            <w:div w:id="382558203">
              <w:marLeft w:val="0"/>
              <w:marRight w:val="0"/>
              <w:marTop w:val="0"/>
              <w:marBottom w:val="0"/>
              <w:divBdr>
                <w:top w:val="none" w:sz="0" w:space="0" w:color="auto"/>
                <w:left w:val="none" w:sz="0" w:space="0" w:color="auto"/>
                <w:bottom w:val="none" w:sz="0" w:space="0" w:color="auto"/>
                <w:right w:val="none" w:sz="0" w:space="0" w:color="auto"/>
              </w:divBdr>
              <w:divsChild>
                <w:div w:id="752706524">
                  <w:marLeft w:val="0"/>
                  <w:marRight w:val="0"/>
                  <w:marTop w:val="0"/>
                  <w:marBottom w:val="0"/>
                  <w:divBdr>
                    <w:top w:val="none" w:sz="0" w:space="0" w:color="auto"/>
                    <w:left w:val="none" w:sz="0" w:space="0" w:color="auto"/>
                    <w:bottom w:val="none" w:sz="0" w:space="0" w:color="auto"/>
                    <w:right w:val="none" w:sz="0" w:space="0" w:color="auto"/>
                  </w:divBdr>
                </w:div>
                <w:div w:id="165902380">
                  <w:marLeft w:val="0"/>
                  <w:marRight w:val="0"/>
                  <w:marTop w:val="0"/>
                  <w:marBottom w:val="0"/>
                  <w:divBdr>
                    <w:top w:val="none" w:sz="0" w:space="0" w:color="auto"/>
                    <w:left w:val="none" w:sz="0" w:space="0" w:color="auto"/>
                    <w:bottom w:val="none" w:sz="0" w:space="0" w:color="auto"/>
                    <w:right w:val="none" w:sz="0" w:space="0" w:color="auto"/>
                  </w:divBdr>
                </w:div>
                <w:div w:id="1790005898">
                  <w:marLeft w:val="0"/>
                  <w:marRight w:val="0"/>
                  <w:marTop w:val="0"/>
                  <w:marBottom w:val="0"/>
                  <w:divBdr>
                    <w:top w:val="none" w:sz="0" w:space="0" w:color="auto"/>
                    <w:left w:val="none" w:sz="0" w:space="0" w:color="auto"/>
                    <w:bottom w:val="none" w:sz="0" w:space="0" w:color="auto"/>
                    <w:right w:val="none" w:sz="0" w:space="0" w:color="auto"/>
                  </w:divBdr>
                </w:div>
                <w:div w:id="256718166">
                  <w:marLeft w:val="0"/>
                  <w:marRight w:val="0"/>
                  <w:marTop w:val="0"/>
                  <w:marBottom w:val="0"/>
                  <w:divBdr>
                    <w:top w:val="none" w:sz="0" w:space="0" w:color="auto"/>
                    <w:left w:val="none" w:sz="0" w:space="0" w:color="auto"/>
                    <w:bottom w:val="none" w:sz="0" w:space="0" w:color="auto"/>
                    <w:right w:val="none" w:sz="0" w:space="0" w:color="auto"/>
                  </w:divBdr>
                </w:div>
                <w:div w:id="777682414">
                  <w:marLeft w:val="0"/>
                  <w:marRight w:val="0"/>
                  <w:marTop w:val="0"/>
                  <w:marBottom w:val="0"/>
                  <w:divBdr>
                    <w:top w:val="none" w:sz="0" w:space="0" w:color="auto"/>
                    <w:left w:val="none" w:sz="0" w:space="0" w:color="auto"/>
                    <w:bottom w:val="none" w:sz="0" w:space="0" w:color="auto"/>
                    <w:right w:val="none" w:sz="0" w:space="0" w:color="auto"/>
                  </w:divBdr>
                </w:div>
                <w:div w:id="1077439498">
                  <w:marLeft w:val="0"/>
                  <w:marRight w:val="0"/>
                  <w:marTop w:val="0"/>
                  <w:marBottom w:val="0"/>
                  <w:divBdr>
                    <w:top w:val="none" w:sz="0" w:space="0" w:color="auto"/>
                    <w:left w:val="none" w:sz="0" w:space="0" w:color="auto"/>
                    <w:bottom w:val="none" w:sz="0" w:space="0" w:color="auto"/>
                    <w:right w:val="none" w:sz="0" w:space="0" w:color="auto"/>
                  </w:divBdr>
                </w:div>
                <w:div w:id="1964581342">
                  <w:marLeft w:val="0"/>
                  <w:marRight w:val="0"/>
                  <w:marTop w:val="0"/>
                  <w:marBottom w:val="0"/>
                  <w:divBdr>
                    <w:top w:val="none" w:sz="0" w:space="0" w:color="auto"/>
                    <w:left w:val="none" w:sz="0" w:space="0" w:color="auto"/>
                    <w:bottom w:val="none" w:sz="0" w:space="0" w:color="auto"/>
                    <w:right w:val="none" w:sz="0" w:space="0" w:color="auto"/>
                  </w:divBdr>
                </w:div>
                <w:div w:id="1205480747">
                  <w:marLeft w:val="0"/>
                  <w:marRight w:val="0"/>
                  <w:marTop w:val="0"/>
                  <w:marBottom w:val="0"/>
                  <w:divBdr>
                    <w:top w:val="none" w:sz="0" w:space="0" w:color="auto"/>
                    <w:left w:val="none" w:sz="0" w:space="0" w:color="auto"/>
                    <w:bottom w:val="none" w:sz="0" w:space="0" w:color="auto"/>
                    <w:right w:val="none" w:sz="0" w:space="0" w:color="auto"/>
                  </w:divBdr>
                </w:div>
                <w:div w:id="1701659048">
                  <w:marLeft w:val="0"/>
                  <w:marRight w:val="0"/>
                  <w:marTop w:val="0"/>
                  <w:marBottom w:val="0"/>
                  <w:divBdr>
                    <w:top w:val="none" w:sz="0" w:space="0" w:color="auto"/>
                    <w:left w:val="none" w:sz="0" w:space="0" w:color="auto"/>
                    <w:bottom w:val="none" w:sz="0" w:space="0" w:color="auto"/>
                    <w:right w:val="none" w:sz="0" w:space="0" w:color="auto"/>
                  </w:divBdr>
                </w:div>
                <w:div w:id="1477406711">
                  <w:marLeft w:val="0"/>
                  <w:marRight w:val="0"/>
                  <w:marTop w:val="0"/>
                  <w:marBottom w:val="0"/>
                  <w:divBdr>
                    <w:top w:val="none" w:sz="0" w:space="0" w:color="auto"/>
                    <w:left w:val="none" w:sz="0" w:space="0" w:color="auto"/>
                    <w:bottom w:val="none" w:sz="0" w:space="0" w:color="auto"/>
                    <w:right w:val="none" w:sz="0" w:space="0" w:color="auto"/>
                  </w:divBdr>
                </w:div>
                <w:div w:id="2073381099">
                  <w:marLeft w:val="0"/>
                  <w:marRight w:val="0"/>
                  <w:marTop w:val="0"/>
                  <w:marBottom w:val="0"/>
                  <w:divBdr>
                    <w:top w:val="none" w:sz="0" w:space="0" w:color="auto"/>
                    <w:left w:val="none" w:sz="0" w:space="0" w:color="auto"/>
                    <w:bottom w:val="none" w:sz="0" w:space="0" w:color="auto"/>
                    <w:right w:val="none" w:sz="0" w:space="0" w:color="auto"/>
                  </w:divBdr>
                </w:div>
                <w:div w:id="175462853">
                  <w:marLeft w:val="0"/>
                  <w:marRight w:val="0"/>
                  <w:marTop w:val="0"/>
                  <w:marBottom w:val="0"/>
                  <w:divBdr>
                    <w:top w:val="none" w:sz="0" w:space="0" w:color="auto"/>
                    <w:left w:val="none" w:sz="0" w:space="0" w:color="auto"/>
                    <w:bottom w:val="none" w:sz="0" w:space="0" w:color="auto"/>
                    <w:right w:val="none" w:sz="0" w:space="0" w:color="auto"/>
                  </w:divBdr>
                </w:div>
                <w:div w:id="1807619544">
                  <w:marLeft w:val="0"/>
                  <w:marRight w:val="0"/>
                  <w:marTop w:val="0"/>
                  <w:marBottom w:val="0"/>
                  <w:divBdr>
                    <w:top w:val="none" w:sz="0" w:space="0" w:color="auto"/>
                    <w:left w:val="none" w:sz="0" w:space="0" w:color="auto"/>
                    <w:bottom w:val="none" w:sz="0" w:space="0" w:color="auto"/>
                    <w:right w:val="none" w:sz="0" w:space="0" w:color="auto"/>
                  </w:divBdr>
                </w:div>
                <w:div w:id="36124372">
                  <w:marLeft w:val="0"/>
                  <w:marRight w:val="0"/>
                  <w:marTop w:val="0"/>
                  <w:marBottom w:val="0"/>
                  <w:divBdr>
                    <w:top w:val="none" w:sz="0" w:space="0" w:color="auto"/>
                    <w:left w:val="none" w:sz="0" w:space="0" w:color="auto"/>
                    <w:bottom w:val="none" w:sz="0" w:space="0" w:color="auto"/>
                    <w:right w:val="none" w:sz="0" w:space="0" w:color="auto"/>
                  </w:divBdr>
                </w:div>
                <w:div w:id="1754164746">
                  <w:marLeft w:val="0"/>
                  <w:marRight w:val="0"/>
                  <w:marTop w:val="0"/>
                  <w:marBottom w:val="0"/>
                  <w:divBdr>
                    <w:top w:val="none" w:sz="0" w:space="0" w:color="auto"/>
                    <w:left w:val="none" w:sz="0" w:space="0" w:color="auto"/>
                    <w:bottom w:val="none" w:sz="0" w:space="0" w:color="auto"/>
                    <w:right w:val="none" w:sz="0" w:space="0" w:color="auto"/>
                  </w:divBdr>
                </w:div>
                <w:div w:id="264702646">
                  <w:marLeft w:val="0"/>
                  <w:marRight w:val="0"/>
                  <w:marTop w:val="0"/>
                  <w:marBottom w:val="0"/>
                  <w:divBdr>
                    <w:top w:val="none" w:sz="0" w:space="0" w:color="auto"/>
                    <w:left w:val="none" w:sz="0" w:space="0" w:color="auto"/>
                    <w:bottom w:val="none" w:sz="0" w:space="0" w:color="auto"/>
                    <w:right w:val="none" w:sz="0" w:space="0" w:color="auto"/>
                  </w:divBdr>
                </w:div>
                <w:div w:id="1726417328">
                  <w:marLeft w:val="0"/>
                  <w:marRight w:val="0"/>
                  <w:marTop w:val="0"/>
                  <w:marBottom w:val="0"/>
                  <w:divBdr>
                    <w:top w:val="none" w:sz="0" w:space="0" w:color="auto"/>
                    <w:left w:val="none" w:sz="0" w:space="0" w:color="auto"/>
                    <w:bottom w:val="none" w:sz="0" w:space="0" w:color="auto"/>
                    <w:right w:val="none" w:sz="0" w:space="0" w:color="auto"/>
                  </w:divBdr>
                </w:div>
                <w:div w:id="776370936">
                  <w:marLeft w:val="0"/>
                  <w:marRight w:val="0"/>
                  <w:marTop w:val="0"/>
                  <w:marBottom w:val="0"/>
                  <w:divBdr>
                    <w:top w:val="none" w:sz="0" w:space="0" w:color="auto"/>
                    <w:left w:val="none" w:sz="0" w:space="0" w:color="auto"/>
                    <w:bottom w:val="none" w:sz="0" w:space="0" w:color="auto"/>
                    <w:right w:val="none" w:sz="0" w:space="0" w:color="auto"/>
                  </w:divBdr>
                </w:div>
                <w:div w:id="629633403">
                  <w:marLeft w:val="0"/>
                  <w:marRight w:val="0"/>
                  <w:marTop w:val="0"/>
                  <w:marBottom w:val="0"/>
                  <w:divBdr>
                    <w:top w:val="none" w:sz="0" w:space="0" w:color="auto"/>
                    <w:left w:val="none" w:sz="0" w:space="0" w:color="auto"/>
                    <w:bottom w:val="none" w:sz="0" w:space="0" w:color="auto"/>
                    <w:right w:val="none" w:sz="0" w:space="0" w:color="auto"/>
                  </w:divBdr>
                </w:div>
                <w:div w:id="842622671">
                  <w:marLeft w:val="0"/>
                  <w:marRight w:val="0"/>
                  <w:marTop w:val="0"/>
                  <w:marBottom w:val="0"/>
                  <w:divBdr>
                    <w:top w:val="none" w:sz="0" w:space="0" w:color="auto"/>
                    <w:left w:val="none" w:sz="0" w:space="0" w:color="auto"/>
                    <w:bottom w:val="none" w:sz="0" w:space="0" w:color="auto"/>
                    <w:right w:val="none" w:sz="0" w:space="0" w:color="auto"/>
                  </w:divBdr>
                </w:div>
                <w:div w:id="1015502522">
                  <w:marLeft w:val="0"/>
                  <w:marRight w:val="0"/>
                  <w:marTop w:val="0"/>
                  <w:marBottom w:val="0"/>
                  <w:divBdr>
                    <w:top w:val="none" w:sz="0" w:space="0" w:color="auto"/>
                    <w:left w:val="none" w:sz="0" w:space="0" w:color="auto"/>
                    <w:bottom w:val="none" w:sz="0" w:space="0" w:color="auto"/>
                    <w:right w:val="none" w:sz="0" w:space="0" w:color="auto"/>
                  </w:divBdr>
                </w:div>
                <w:div w:id="857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932-12"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zakon5.rada.gov.ua/laws/show/436-15"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zakon5.rada.gov.ua/laws/show/435-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5747-0716-4807-B63A-072A9C84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14201</Words>
  <Characters>80948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dc:creator>
  <cp:lastModifiedBy>yavkit@ukr.net</cp:lastModifiedBy>
  <cp:revision>6</cp:revision>
  <cp:lastPrinted>2020-09-28T07:05:00Z</cp:lastPrinted>
  <dcterms:created xsi:type="dcterms:W3CDTF">2023-12-12T13:46:00Z</dcterms:created>
  <dcterms:modified xsi:type="dcterms:W3CDTF">2023-12-12T15:06:00Z</dcterms:modified>
</cp:coreProperties>
</file>