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655B" w:rsidRPr="006E62C8" w:rsidRDefault="006C655B" w:rsidP="006E62C8">
      <w:pPr>
        <w:spacing w:after="0" w:line="240" w:lineRule="auto"/>
        <w:rPr>
          <w:rFonts w:ascii="Times New Roman" w:eastAsia="Times New Roman" w:hAnsi="Times New Roman" w:cs="Times New Roman"/>
          <w:b/>
          <w:i/>
          <w:color w:val="00B050"/>
          <w:sz w:val="24"/>
          <w:szCs w:val="24"/>
          <w:u w:val="single"/>
        </w:rPr>
      </w:pPr>
    </w:p>
    <w:p w:rsidR="006C655B" w:rsidRDefault="006C655B">
      <w:pPr>
        <w:spacing w:after="0" w:line="240" w:lineRule="auto"/>
        <w:ind w:left="5660" w:firstLine="700"/>
        <w:jc w:val="right"/>
        <w:rPr>
          <w:rFonts w:ascii="Times New Roman" w:eastAsia="Times New Roman" w:hAnsi="Times New Roman" w:cs="Times New Roman"/>
          <w:b/>
          <w:sz w:val="20"/>
          <w:szCs w:val="20"/>
        </w:rPr>
      </w:pPr>
    </w:p>
    <w:p w:rsidR="006C655B" w:rsidRPr="00E867D3" w:rsidRDefault="002D6B30">
      <w:pPr>
        <w:spacing w:after="0" w:line="240" w:lineRule="auto"/>
        <w:ind w:left="5660" w:firstLine="700"/>
        <w:jc w:val="right"/>
        <w:rPr>
          <w:rFonts w:ascii="Times New Roman" w:eastAsia="Times New Roman" w:hAnsi="Times New Roman" w:cs="Times New Roman"/>
          <w:sz w:val="20"/>
          <w:szCs w:val="20"/>
          <w:lang w:val="uk-UA"/>
        </w:rPr>
      </w:pPr>
      <w:bookmarkStart w:id="0" w:name="_Hlk162868185"/>
      <w:r>
        <w:rPr>
          <w:rFonts w:ascii="Times New Roman" w:eastAsia="Times New Roman" w:hAnsi="Times New Roman" w:cs="Times New Roman"/>
          <w:b/>
          <w:color w:val="000000"/>
          <w:sz w:val="20"/>
          <w:szCs w:val="20"/>
        </w:rPr>
        <w:t xml:space="preserve">ДОДАТОК </w:t>
      </w:r>
      <w:r w:rsidR="00E867D3">
        <w:rPr>
          <w:rFonts w:ascii="Times New Roman" w:eastAsia="Times New Roman" w:hAnsi="Times New Roman" w:cs="Times New Roman"/>
          <w:b/>
          <w:color w:val="000000"/>
          <w:sz w:val="20"/>
          <w:szCs w:val="20"/>
          <w:lang w:val="uk-UA"/>
        </w:rPr>
        <w:t>2</w:t>
      </w:r>
    </w:p>
    <w:p w:rsidR="006C655B" w:rsidRPr="00CE5E77" w:rsidRDefault="002D6B30">
      <w:pPr>
        <w:spacing w:after="0" w:line="240" w:lineRule="auto"/>
        <w:ind w:left="5660" w:firstLine="700"/>
        <w:jc w:val="right"/>
        <w:rPr>
          <w:rFonts w:ascii="Times New Roman" w:eastAsia="Times New Roman" w:hAnsi="Times New Roman" w:cs="Times New Roman"/>
          <w:sz w:val="20"/>
          <w:szCs w:val="20"/>
          <w:lang w:val="uk-UA"/>
        </w:rPr>
      </w:pPr>
      <w:r w:rsidRPr="00CE5E77">
        <w:rPr>
          <w:rFonts w:ascii="Times New Roman" w:eastAsia="Times New Roman" w:hAnsi="Times New Roman" w:cs="Times New Roman"/>
          <w:i/>
          <w:color w:val="000000"/>
          <w:sz w:val="20"/>
          <w:szCs w:val="20"/>
          <w:lang w:val="uk-UA"/>
        </w:rPr>
        <w:t>до тендерної документації</w:t>
      </w:r>
    </w:p>
    <w:bookmarkEnd w:id="0"/>
    <w:p w:rsidR="00536DFB" w:rsidRPr="00E867D3" w:rsidRDefault="002D6B30" w:rsidP="00E867D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36DFB" w:rsidRDefault="00536DFB">
      <w:pPr>
        <w:spacing w:before="20" w:after="20" w:line="240" w:lineRule="auto"/>
        <w:jc w:val="both"/>
        <w:rPr>
          <w:rFonts w:ascii="Times New Roman" w:eastAsia="Times New Roman" w:hAnsi="Times New Roman" w:cs="Times New Roman"/>
          <w:i/>
          <w:sz w:val="20"/>
          <w:szCs w:val="20"/>
        </w:rPr>
      </w:pPr>
    </w:p>
    <w:p w:rsidR="0071552A" w:rsidRDefault="0071552A">
      <w:pPr>
        <w:spacing w:before="20" w:after="20" w:line="240" w:lineRule="auto"/>
        <w:jc w:val="both"/>
        <w:rPr>
          <w:rFonts w:ascii="Times New Roman" w:eastAsia="Times New Roman" w:hAnsi="Times New Roman" w:cs="Times New Roman"/>
          <w:bCs/>
          <w:i/>
          <w:iCs/>
          <w:sz w:val="24"/>
          <w:szCs w:val="24"/>
          <w:lang w:val="uk-UA"/>
        </w:rPr>
      </w:pPr>
      <w:r>
        <w:rPr>
          <w:rFonts w:ascii="Times New Roman" w:eastAsia="Times New Roman" w:hAnsi="Times New Roman" w:cs="Times New Roman"/>
          <w:bCs/>
          <w:i/>
          <w:iCs/>
          <w:sz w:val="24"/>
          <w:szCs w:val="24"/>
          <w:lang w:val="uk-UA"/>
        </w:rPr>
        <w:t>1</w:t>
      </w:r>
      <w:r w:rsidRPr="0071552A">
        <w:rPr>
          <w:rFonts w:ascii="Times New Roman" w:eastAsia="Times New Roman" w:hAnsi="Times New Roman" w:cs="Times New Roman"/>
          <w:bCs/>
          <w:i/>
          <w:iCs/>
          <w:sz w:val="24"/>
          <w:szCs w:val="24"/>
          <w:lang w:val="uk-UA"/>
        </w:rPr>
        <w:t>.</w:t>
      </w:r>
      <w:r w:rsidRPr="0071552A">
        <w:rPr>
          <w:rFonts w:ascii="Times New Roman" w:eastAsia="Times New Roman" w:hAnsi="Times New Roman" w:cs="Times New Roman"/>
          <w:bCs/>
          <w:i/>
          <w:iCs/>
          <w:sz w:val="24"/>
          <w:szCs w:val="24"/>
          <w:lang w:val="uk-UA"/>
        </w:rPr>
        <w:tab/>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1552A" w:rsidRDefault="0071552A">
      <w:pPr>
        <w:spacing w:before="20" w:after="20" w:line="240" w:lineRule="auto"/>
        <w:jc w:val="both"/>
        <w:rPr>
          <w:rFonts w:ascii="Times New Roman" w:eastAsia="Times New Roman" w:hAnsi="Times New Roman" w:cs="Times New Roman"/>
          <w:bCs/>
          <w:i/>
          <w:iCs/>
          <w:sz w:val="24"/>
          <w:szCs w:val="24"/>
          <w:lang w:val="uk-UA"/>
        </w:rPr>
      </w:pPr>
    </w:p>
    <w:tbl>
      <w:tblPr>
        <w:tblStyle w:val="afb"/>
        <w:tblW w:w="9629" w:type="dxa"/>
        <w:tblInd w:w="-5" w:type="dxa"/>
        <w:tblLook w:val="04A0" w:firstRow="1" w:lastRow="0" w:firstColumn="1" w:lastColumn="0" w:noHBand="0" w:noVBand="1"/>
      </w:tblPr>
      <w:tblGrid>
        <w:gridCol w:w="846"/>
        <w:gridCol w:w="2410"/>
        <w:gridCol w:w="6373"/>
      </w:tblGrid>
      <w:tr w:rsidR="0071552A" w:rsidRPr="00883832" w:rsidTr="00442868">
        <w:tc>
          <w:tcPr>
            <w:tcW w:w="846" w:type="dxa"/>
            <w:tcBorders>
              <w:top w:val="single" w:sz="8" w:space="0" w:color="000000"/>
              <w:left w:val="single" w:sz="8" w:space="0" w:color="000000"/>
              <w:bottom w:val="single" w:sz="8" w:space="0" w:color="000000"/>
              <w:right w:val="single" w:sz="8" w:space="0" w:color="000000"/>
            </w:tcBorders>
            <w:vAlign w:val="center"/>
          </w:tcPr>
          <w:p w:rsidR="0071552A" w:rsidRPr="00442868" w:rsidRDefault="0071552A" w:rsidP="0071552A">
            <w:pPr>
              <w:spacing w:before="240"/>
              <w:jc w:val="center"/>
              <w:rPr>
                <w:rFonts w:ascii="Times New Roman" w:eastAsia="Times New Roman" w:hAnsi="Times New Roman" w:cs="Times New Roman"/>
                <w:b/>
                <w:i/>
                <w:iCs/>
                <w:color w:val="000000"/>
                <w:sz w:val="18"/>
                <w:szCs w:val="18"/>
                <w:lang w:val="uk-UA"/>
              </w:rPr>
            </w:pPr>
            <w:r w:rsidRPr="00442868">
              <w:rPr>
                <w:rFonts w:ascii="Times New Roman" w:eastAsia="Times New Roman" w:hAnsi="Times New Roman" w:cs="Times New Roman"/>
                <w:b/>
                <w:i/>
                <w:iCs/>
                <w:color w:val="000000"/>
                <w:sz w:val="18"/>
                <w:szCs w:val="18"/>
                <w:lang w:val="uk-UA"/>
              </w:rPr>
              <w:t>№</w:t>
            </w:r>
          </w:p>
          <w:p w:rsidR="0071552A" w:rsidRPr="00442868" w:rsidRDefault="0071552A" w:rsidP="0071552A">
            <w:pPr>
              <w:spacing w:before="240"/>
              <w:jc w:val="center"/>
              <w:rPr>
                <w:rFonts w:ascii="Times New Roman" w:eastAsia="Times New Roman" w:hAnsi="Times New Roman" w:cs="Times New Roman"/>
                <w:b/>
                <w:i/>
                <w:iCs/>
                <w:sz w:val="18"/>
                <w:szCs w:val="18"/>
                <w:lang w:val="uk-UA"/>
              </w:rPr>
            </w:pPr>
            <w:r w:rsidRPr="00442868">
              <w:rPr>
                <w:rFonts w:ascii="Times New Roman" w:eastAsia="Times New Roman" w:hAnsi="Times New Roman" w:cs="Times New Roman"/>
                <w:b/>
                <w:i/>
                <w:iCs/>
                <w:color w:val="000000"/>
                <w:sz w:val="18"/>
                <w:szCs w:val="18"/>
                <w:lang w:val="uk-UA"/>
              </w:rPr>
              <w:t xml:space="preserve"> </w:t>
            </w:r>
            <w:r w:rsidRPr="00442868">
              <w:rPr>
                <w:rFonts w:ascii="Times New Roman" w:eastAsia="Times New Roman" w:hAnsi="Times New Roman" w:cs="Times New Roman"/>
                <w:b/>
                <w:i/>
                <w:iCs/>
                <w:sz w:val="18"/>
                <w:szCs w:val="18"/>
                <w:lang w:val="uk-UA"/>
              </w:rPr>
              <w:t>з</w:t>
            </w:r>
            <w:r w:rsidRPr="00442868">
              <w:rPr>
                <w:rFonts w:ascii="Times New Roman" w:eastAsia="Times New Roman" w:hAnsi="Times New Roman" w:cs="Times New Roman"/>
                <w:b/>
                <w:i/>
                <w:iCs/>
                <w:color w:val="000000"/>
                <w:sz w:val="18"/>
                <w:szCs w:val="18"/>
                <w:lang w:val="uk-UA"/>
              </w:rPr>
              <w:t>/п</w:t>
            </w:r>
          </w:p>
        </w:tc>
        <w:tc>
          <w:tcPr>
            <w:tcW w:w="2410" w:type="dxa"/>
            <w:tcBorders>
              <w:top w:val="single" w:sz="8" w:space="0" w:color="000000"/>
              <w:left w:val="single" w:sz="8" w:space="0" w:color="000000"/>
              <w:bottom w:val="single" w:sz="8" w:space="0" w:color="000000"/>
              <w:right w:val="single" w:sz="8" w:space="0" w:color="000000"/>
            </w:tcBorders>
            <w:vAlign w:val="center"/>
          </w:tcPr>
          <w:p w:rsidR="0071552A" w:rsidRPr="00442868" w:rsidRDefault="0071552A" w:rsidP="0071552A">
            <w:pPr>
              <w:spacing w:before="240"/>
              <w:jc w:val="center"/>
              <w:rPr>
                <w:rFonts w:ascii="Times New Roman" w:eastAsia="Times New Roman" w:hAnsi="Times New Roman" w:cs="Times New Roman"/>
                <w:b/>
                <w:i/>
                <w:iCs/>
                <w:sz w:val="18"/>
                <w:szCs w:val="18"/>
                <w:lang w:val="uk-UA"/>
              </w:rPr>
            </w:pPr>
            <w:r w:rsidRPr="00442868">
              <w:rPr>
                <w:rFonts w:ascii="Times New Roman" w:eastAsia="Times New Roman" w:hAnsi="Times New Roman" w:cs="Times New Roman"/>
                <w:b/>
                <w:i/>
                <w:iCs/>
                <w:color w:val="000000"/>
                <w:sz w:val="18"/>
                <w:szCs w:val="18"/>
                <w:lang w:val="uk-UA"/>
              </w:rPr>
              <w:t>Кваліфікаційні критерії</w:t>
            </w:r>
          </w:p>
        </w:tc>
        <w:tc>
          <w:tcPr>
            <w:tcW w:w="6373" w:type="dxa"/>
            <w:tcBorders>
              <w:top w:val="single" w:sz="8" w:space="0" w:color="000000"/>
              <w:left w:val="single" w:sz="8" w:space="0" w:color="000000"/>
              <w:bottom w:val="single" w:sz="8" w:space="0" w:color="000000"/>
              <w:right w:val="single" w:sz="8" w:space="0" w:color="000000"/>
            </w:tcBorders>
            <w:vAlign w:val="center"/>
          </w:tcPr>
          <w:p w:rsidR="0071552A" w:rsidRPr="00442868" w:rsidRDefault="0071552A" w:rsidP="0071552A">
            <w:pPr>
              <w:spacing w:before="240"/>
              <w:jc w:val="center"/>
              <w:rPr>
                <w:rFonts w:ascii="Times New Roman" w:eastAsia="Times New Roman" w:hAnsi="Times New Roman" w:cs="Times New Roman"/>
                <w:b/>
                <w:i/>
                <w:iCs/>
                <w:sz w:val="18"/>
                <w:szCs w:val="18"/>
                <w:lang w:val="uk-UA"/>
              </w:rPr>
            </w:pPr>
            <w:r w:rsidRPr="00442868">
              <w:rPr>
                <w:rFonts w:ascii="Times New Roman" w:eastAsia="Times New Roman" w:hAnsi="Times New Roman" w:cs="Times New Roman"/>
                <w:b/>
                <w:i/>
                <w:iCs/>
                <w:color w:val="000000"/>
                <w:sz w:val="18"/>
                <w:szCs w:val="18"/>
                <w:lang w:val="uk-UA"/>
              </w:rPr>
              <w:t xml:space="preserve">Документи та </w:t>
            </w:r>
            <w:r w:rsidRPr="00442868">
              <w:rPr>
                <w:rFonts w:ascii="Times New Roman" w:eastAsia="Times New Roman" w:hAnsi="Times New Roman" w:cs="Times New Roman"/>
                <w:b/>
                <w:i/>
                <w:iCs/>
                <w:sz w:val="18"/>
                <w:szCs w:val="18"/>
                <w:lang w:val="uk-UA"/>
              </w:rPr>
              <w:t>інформація, </w:t>
            </w:r>
            <w:r w:rsidRPr="00442868">
              <w:rPr>
                <w:rFonts w:ascii="Times New Roman" w:eastAsia="Times New Roman" w:hAnsi="Times New Roman" w:cs="Times New Roman"/>
                <w:b/>
                <w:i/>
                <w:iCs/>
                <w:color w:val="000000"/>
                <w:sz w:val="18"/>
                <w:szCs w:val="18"/>
                <w:lang w:val="uk-UA"/>
              </w:rPr>
              <w:t>які підтверджують відповідність Учасника кваліфікаційним критеріям**</w:t>
            </w:r>
          </w:p>
        </w:tc>
      </w:tr>
      <w:tr w:rsidR="0071552A" w:rsidRPr="00883832" w:rsidTr="00442868">
        <w:tc>
          <w:tcPr>
            <w:tcW w:w="846" w:type="dxa"/>
          </w:tcPr>
          <w:p w:rsidR="0071552A" w:rsidRPr="00442868" w:rsidRDefault="0071552A" w:rsidP="0071552A">
            <w:pPr>
              <w:spacing w:before="20" w:after="20"/>
              <w:jc w:val="center"/>
              <w:rPr>
                <w:rFonts w:ascii="Times New Roman" w:eastAsia="Times New Roman" w:hAnsi="Times New Roman" w:cs="Times New Roman"/>
                <w:bCs/>
                <w:i/>
                <w:iCs/>
                <w:sz w:val="18"/>
                <w:szCs w:val="18"/>
                <w:lang w:val="uk-UA"/>
              </w:rPr>
            </w:pPr>
            <w:r w:rsidRPr="00442868">
              <w:rPr>
                <w:rFonts w:ascii="Times New Roman" w:eastAsia="Times New Roman" w:hAnsi="Times New Roman" w:cs="Times New Roman"/>
                <w:bCs/>
                <w:i/>
                <w:iCs/>
                <w:sz w:val="18"/>
                <w:szCs w:val="18"/>
                <w:lang w:val="uk-UA"/>
              </w:rPr>
              <w:t>1</w:t>
            </w:r>
          </w:p>
        </w:tc>
        <w:tc>
          <w:tcPr>
            <w:tcW w:w="2410" w:type="dxa"/>
          </w:tcPr>
          <w:p w:rsidR="00442868" w:rsidRPr="00442868" w:rsidRDefault="00442868" w:rsidP="00442868">
            <w:pPr>
              <w:spacing w:before="20" w:after="20"/>
              <w:jc w:val="both"/>
              <w:rPr>
                <w:rFonts w:ascii="Times New Roman" w:eastAsia="Times New Roman" w:hAnsi="Times New Roman" w:cs="Times New Roman"/>
                <w:bCs/>
                <w:i/>
                <w:iCs/>
                <w:sz w:val="18"/>
                <w:szCs w:val="18"/>
                <w:lang w:val="uk-UA"/>
              </w:rPr>
            </w:pPr>
            <w:r w:rsidRPr="00442868">
              <w:rPr>
                <w:rFonts w:ascii="Times New Roman" w:eastAsia="Times New Roman" w:hAnsi="Times New Roman" w:cs="Times New Roman"/>
                <w:bCs/>
                <w:i/>
                <w:iCs/>
                <w:sz w:val="18"/>
                <w:szCs w:val="18"/>
                <w:lang w:val="uk-UA"/>
              </w:rPr>
              <w:t>Наявність фінансової спроможності</w:t>
            </w:r>
          </w:p>
          <w:p w:rsidR="0071552A" w:rsidRPr="00442868" w:rsidRDefault="0071552A" w:rsidP="00442868">
            <w:pPr>
              <w:spacing w:before="20" w:after="20"/>
              <w:jc w:val="both"/>
              <w:rPr>
                <w:rFonts w:ascii="Times New Roman" w:eastAsia="Times New Roman" w:hAnsi="Times New Roman" w:cs="Times New Roman"/>
                <w:bCs/>
                <w:i/>
                <w:iCs/>
                <w:sz w:val="18"/>
                <w:szCs w:val="18"/>
                <w:lang w:val="uk-UA"/>
              </w:rPr>
            </w:pPr>
          </w:p>
        </w:tc>
        <w:tc>
          <w:tcPr>
            <w:tcW w:w="6373" w:type="dxa"/>
          </w:tcPr>
          <w:p w:rsidR="00442868" w:rsidRDefault="00442868" w:rsidP="00442868">
            <w:pPr>
              <w:spacing w:before="20" w:after="20"/>
              <w:jc w:val="both"/>
              <w:rPr>
                <w:rFonts w:ascii="Times New Roman" w:eastAsia="Times New Roman" w:hAnsi="Times New Roman" w:cs="Times New Roman"/>
                <w:bCs/>
                <w:i/>
                <w:iCs/>
                <w:sz w:val="18"/>
                <w:szCs w:val="18"/>
                <w:lang w:val="uk-UA"/>
              </w:rPr>
            </w:pPr>
            <w:r>
              <w:rPr>
                <w:rFonts w:ascii="Times New Roman" w:eastAsia="Times New Roman" w:hAnsi="Times New Roman" w:cs="Times New Roman"/>
                <w:bCs/>
                <w:i/>
                <w:iCs/>
                <w:sz w:val="18"/>
                <w:szCs w:val="18"/>
                <w:lang w:val="uk-UA"/>
              </w:rPr>
              <w:t xml:space="preserve">Учасник у складі тендерної пропозиції повинен надати </w:t>
            </w:r>
            <w:r w:rsidRPr="00442868">
              <w:rPr>
                <w:rFonts w:ascii="Times New Roman" w:eastAsia="Times New Roman" w:hAnsi="Times New Roman" w:cs="Times New Roman"/>
                <w:bCs/>
                <w:i/>
                <w:iCs/>
                <w:sz w:val="18"/>
                <w:szCs w:val="18"/>
                <w:lang w:val="uk-UA"/>
              </w:rPr>
              <w:t>докуме</w:t>
            </w:r>
            <w:r>
              <w:rPr>
                <w:rFonts w:ascii="Times New Roman" w:eastAsia="Times New Roman" w:hAnsi="Times New Roman" w:cs="Times New Roman"/>
                <w:bCs/>
                <w:i/>
                <w:iCs/>
                <w:sz w:val="18"/>
                <w:szCs w:val="18"/>
                <w:lang w:val="uk-UA"/>
              </w:rPr>
              <w:t>нт</w:t>
            </w:r>
            <w:r w:rsidR="00E15E44">
              <w:rPr>
                <w:rFonts w:ascii="Times New Roman" w:eastAsia="Times New Roman" w:hAnsi="Times New Roman" w:cs="Times New Roman"/>
                <w:bCs/>
                <w:i/>
                <w:iCs/>
                <w:sz w:val="18"/>
                <w:szCs w:val="18"/>
                <w:lang w:val="uk-UA"/>
              </w:rPr>
              <w:t xml:space="preserve">, що </w:t>
            </w:r>
            <w:r w:rsidRPr="00442868">
              <w:rPr>
                <w:rFonts w:ascii="Times New Roman" w:eastAsia="Times New Roman" w:hAnsi="Times New Roman" w:cs="Times New Roman"/>
                <w:bCs/>
                <w:i/>
                <w:iCs/>
                <w:sz w:val="18"/>
                <w:szCs w:val="18"/>
                <w:lang w:val="uk-UA"/>
              </w:rPr>
              <w:t>підтверд</w:t>
            </w:r>
            <w:r w:rsidR="00E15E44">
              <w:rPr>
                <w:rFonts w:ascii="Times New Roman" w:eastAsia="Times New Roman" w:hAnsi="Times New Roman" w:cs="Times New Roman"/>
                <w:bCs/>
                <w:i/>
                <w:iCs/>
                <w:sz w:val="18"/>
                <w:szCs w:val="18"/>
                <w:lang w:val="uk-UA"/>
              </w:rPr>
              <w:t xml:space="preserve">жує </w:t>
            </w:r>
            <w:r w:rsidRPr="00442868">
              <w:rPr>
                <w:rFonts w:ascii="Times New Roman" w:eastAsia="Times New Roman" w:hAnsi="Times New Roman" w:cs="Times New Roman"/>
                <w:bCs/>
                <w:i/>
                <w:iCs/>
                <w:sz w:val="18"/>
                <w:szCs w:val="18"/>
                <w:lang w:val="uk-UA"/>
              </w:rPr>
              <w:t xml:space="preserve"> його </w:t>
            </w:r>
            <w:r w:rsidR="00D80750">
              <w:rPr>
                <w:rFonts w:ascii="Times New Roman" w:eastAsia="Times New Roman" w:hAnsi="Times New Roman" w:cs="Times New Roman"/>
                <w:bCs/>
                <w:i/>
                <w:iCs/>
                <w:sz w:val="18"/>
                <w:szCs w:val="18"/>
                <w:lang w:val="uk-UA"/>
              </w:rPr>
              <w:t>фінансову спроможність</w:t>
            </w:r>
            <w:r w:rsidR="00223417">
              <w:rPr>
                <w:rFonts w:ascii="Times New Roman" w:eastAsia="Times New Roman" w:hAnsi="Times New Roman" w:cs="Times New Roman"/>
                <w:bCs/>
                <w:i/>
                <w:iCs/>
                <w:sz w:val="18"/>
                <w:szCs w:val="18"/>
                <w:lang w:val="uk-UA"/>
              </w:rPr>
              <w:t xml:space="preserve">,  </w:t>
            </w:r>
            <w:r w:rsidR="00D80750">
              <w:rPr>
                <w:rFonts w:ascii="Times New Roman" w:eastAsia="Times New Roman" w:hAnsi="Times New Roman" w:cs="Times New Roman"/>
                <w:bCs/>
                <w:i/>
                <w:iCs/>
                <w:sz w:val="18"/>
                <w:szCs w:val="18"/>
                <w:lang w:val="uk-UA"/>
              </w:rPr>
              <w:t xml:space="preserve">у </w:t>
            </w:r>
            <w:r w:rsidRPr="00442868">
              <w:rPr>
                <w:rFonts w:ascii="Times New Roman" w:eastAsia="Times New Roman" w:hAnsi="Times New Roman" w:cs="Times New Roman"/>
                <w:bCs/>
                <w:i/>
                <w:iCs/>
                <w:sz w:val="18"/>
                <w:szCs w:val="18"/>
                <w:lang w:val="uk-UA"/>
              </w:rPr>
              <w:t xml:space="preserve"> розмірі</w:t>
            </w:r>
            <w:r w:rsidR="00223417">
              <w:rPr>
                <w:rFonts w:ascii="Times New Roman" w:eastAsia="Times New Roman" w:hAnsi="Times New Roman" w:cs="Times New Roman"/>
                <w:bCs/>
                <w:i/>
                <w:iCs/>
                <w:sz w:val="18"/>
                <w:szCs w:val="18"/>
                <w:lang w:val="uk-UA"/>
              </w:rPr>
              <w:t xml:space="preserve"> не менше </w:t>
            </w:r>
            <w:r w:rsidRPr="00442868">
              <w:rPr>
                <w:rFonts w:ascii="Times New Roman" w:eastAsia="Times New Roman" w:hAnsi="Times New Roman" w:cs="Times New Roman"/>
                <w:bCs/>
                <w:i/>
                <w:iCs/>
                <w:sz w:val="18"/>
                <w:szCs w:val="18"/>
                <w:lang w:val="uk-UA"/>
              </w:rPr>
              <w:t>очікуваної вартості</w:t>
            </w:r>
            <w:r w:rsidR="00E15E44">
              <w:rPr>
                <w:rFonts w:ascii="Times New Roman" w:eastAsia="Times New Roman" w:hAnsi="Times New Roman" w:cs="Times New Roman"/>
                <w:bCs/>
                <w:i/>
                <w:iCs/>
                <w:sz w:val="18"/>
                <w:szCs w:val="18"/>
                <w:lang w:val="uk-UA"/>
              </w:rPr>
              <w:t xml:space="preserve"> закупівлі. </w:t>
            </w:r>
          </w:p>
          <w:p w:rsidR="008E556D" w:rsidRDefault="008E556D" w:rsidP="00442868">
            <w:pPr>
              <w:spacing w:before="20" w:after="20"/>
              <w:jc w:val="both"/>
              <w:rPr>
                <w:rFonts w:ascii="Times New Roman" w:eastAsia="Times New Roman" w:hAnsi="Times New Roman" w:cs="Times New Roman"/>
                <w:bCs/>
                <w:i/>
                <w:iCs/>
                <w:sz w:val="18"/>
                <w:szCs w:val="18"/>
                <w:lang w:val="uk-UA"/>
              </w:rPr>
            </w:pPr>
          </w:p>
          <w:p w:rsidR="008E556D" w:rsidRPr="00442868" w:rsidRDefault="008E556D" w:rsidP="00442868">
            <w:pPr>
              <w:spacing w:before="20" w:after="20"/>
              <w:jc w:val="both"/>
              <w:rPr>
                <w:rFonts w:ascii="Times New Roman" w:eastAsia="Times New Roman" w:hAnsi="Times New Roman" w:cs="Times New Roman"/>
                <w:bCs/>
                <w:i/>
                <w:iCs/>
                <w:sz w:val="18"/>
                <w:szCs w:val="18"/>
                <w:lang w:val="uk-UA"/>
              </w:rPr>
            </w:pPr>
          </w:p>
          <w:p w:rsidR="0071552A" w:rsidRPr="00442868" w:rsidRDefault="0071552A" w:rsidP="00442868">
            <w:pPr>
              <w:spacing w:before="20" w:after="20"/>
              <w:jc w:val="both"/>
              <w:rPr>
                <w:rFonts w:ascii="Times New Roman" w:eastAsia="Times New Roman" w:hAnsi="Times New Roman" w:cs="Times New Roman"/>
                <w:bCs/>
                <w:i/>
                <w:iCs/>
                <w:sz w:val="18"/>
                <w:szCs w:val="18"/>
                <w:lang w:val="uk-UA"/>
              </w:rPr>
            </w:pPr>
          </w:p>
        </w:tc>
      </w:tr>
    </w:tbl>
    <w:p w:rsidR="0071552A" w:rsidRPr="00931074" w:rsidRDefault="0071552A">
      <w:pPr>
        <w:spacing w:before="20" w:after="20" w:line="240" w:lineRule="auto"/>
        <w:jc w:val="both"/>
        <w:rPr>
          <w:rFonts w:ascii="Times New Roman" w:eastAsia="Times New Roman" w:hAnsi="Times New Roman" w:cs="Times New Roman"/>
          <w:bCs/>
          <w:i/>
          <w:iCs/>
          <w:lang w:val="uk-UA"/>
        </w:rPr>
      </w:pPr>
      <w:r w:rsidRPr="00931074">
        <w:rPr>
          <w:rFonts w:ascii="Times New Roman" w:eastAsia="Times New Roman" w:hAnsi="Times New Roman" w:cs="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1552A" w:rsidRDefault="0071552A">
      <w:pPr>
        <w:spacing w:before="20" w:after="20" w:line="240" w:lineRule="auto"/>
        <w:jc w:val="both"/>
        <w:rPr>
          <w:rFonts w:ascii="Times New Roman" w:eastAsia="Times New Roman" w:hAnsi="Times New Roman" w:cs="Times New Roman"/>
          <w:bCs/>
          <w:i/>
          <w:iCs/>
          <w:sz w:val="24"/>
          <w:szCs w:val="24"/>
          <w:lang w:val="uk-UA"/>
        </w:rPr>
      </w:pPr>
    </w:p>
    <w:p w:rsidR="006C655B" w:rsidRPr="008B0E91" w:rsidRDefault="0071552A">
      <w:pPr>
        <w:spacing w:before="20" w:after="20" w:line="240" w:lineRule="auto"/>
        <w:jc w:val="both"/>
        <w:rPr>
          <w:rFonts w:ascii="Times New Roman" w:eastAsia="Times New Roman" w:hAnsi="Times New Roman" w:cs="Times New Roman"/>
          <w:bCs/>
          <w:i/>
          <w:iCs/>
          <w:sz w:val="24"/>
          <w:szCs w:val="24"/>
          <w:highlight w:val="white"/>
          <w:lang w:val="uk-UA"/>
        </w:rPr>
      </w:pPr>
      <w:r>
        <w:rPr>
          <w:rFonts w:ascii="Times New Roman" w:eastAsia="Times New Roman" w:hAnsi="Times New Roman" w:cs="Times New Roman"/>
          <w:bCs/>
          <w:i/>
          <w:iCs/>
          <w:sz w:val="24"/>
          <w:szCs w:val="24"/>
          <w:lang w:val="uk-UA"/>
        </w:rPr>
        <w:t>2</w:t>
      </w:r>
      <w:r w:rsidR="002D6B30" w:rsidRPr="008B0E91">
        <w:rPr>
          <w:rFonts w:ascii="Times New Roman" w:eastAsia="Times New Roman" w:hAnsi="Times New Roman" w:cs="Times New Roman"/>
          <w:bCs/>
          <w:i/>
          <w:iCs/>
          <w:sz w:val="24"/>
          <w:szCs w:val="24"/>
        </w:rPr>
        <w:t xml:space="preserve">. </w:t>
      </w:r>
      <w:r w:rsidR="002D6B30" w:rsidRPr="008B0E91">
        <w:rPr>
          <w:rFonts w:ascii="Times New Roman" w:eastAsia="Times New Roman" w:hAnsi="Times New Roman" w:cs="Times New Roman"/>
          <w:bCs/>
          <w:i/>
          <w:iCs/>
          <w:color w:val="000000"/>
          <w:sz w:val="24"/>
          <w:szCs w:val="24"/>
          <w:lang w:val="uk-UA"/>
        </w:rPr>
        <w:t xml:space="preserve">Підтвердження відповідності УЧАСНИКА </w:t>
      </w:r>
      <w:r w:rsidR="002D6B30" w:rsidRPr="008B0E91">
        <w:rPr>
          <w:rFonts w:ascii="Times New Roman" w:eastAsia="Times New Roman" w:hAnsi="Times New Roman" w:cs="Times New Roman"/>
          <w:bCs/>
          <w:i/>
          <w:iCs/>
          <w:sz w:val="24"/>
          <w:szCs w:val="24"/>
          <w:lang w:val="uk-UA"/>
        </w:rPr>
        <w:t>(в тому числі для об’єднання учасників як учасника процедури)  вимогам, визначени</w:t>
      </w:r>
      <w:r w:rsidR="002D6B30" w:rsidRPr="008B0E91">
        <w:rPr>
          <w:rFonts w:ascii="Times New Roman" w:eastAsia="Times New Roman" w:hAnsi="Times New Roman" w:cs="Times New Roman"/>
          <w:bCs/>
          <w:i/>
          <w:iCs/>
          <w:sz w:val="24"/>
          <w:szCs w:val="24"/>
          <w:highlight w:val="white"/>
          <w:lang w:val="uk-UA"/>
        </w:rPr>
        <w:t>м у пункт</w:t>
      </w:r>
      <w:r w:rsidR="00EE2C39">
        <w:rPr>
          <w:rFonts w:ascii="Times New Roman" w:eastAsia="Times New Roman" w:hAnsi="Times New Roman" w:cs="Times New Roman"/>
          <w:bCs/>
          <w:i/>
          <w:iCs/>
          <w:sz w:val="24"/>
          <w:szCs w:val="24"/>
          <w:highlight w:val="white"/>
          <w:lang w:val="uk-UA"/>
        </w:rPr>
        <w:t xml:space="preserve">ах 45 та </w:t>
      </w:r>
      <w:r w:rsidR="002D6B30" w:rsidRPr="008B0E91">
        <w:rPr>
          <w:rFonts w:ascii="Times New Roman" w:eastAsia="Times New Roman" w:hAnsi="Times New Roman" w:cs="Times New Roman"/>
          <w:bCs/>
          <w:i/>
          <w:iCs/>
          <w:sz w:val="24"/>
          <w:szCs w:val="24"/>
          <w:highlight w:val="white"/>
          <w:lang w:val="uk-UA"/>
        </w:rPr>
        <w:t xml:space="preserve"> </w:t>
      </w:r>
      <w:r w:rsidR="00E37094" w:rsidRPr="008B0E91">
        <w:rPr>
          <w:rFonts w:ascii="Times New Roman" w:eastAsia="Times New Roman" w:hAnsi="Times New Roman" w:cs="Times New Roman"/>
          <w:bCs/>
          <w:i/>
          <w:iCs/>
          <w:sz w:val="24"/>
          <w:szCs w:val="24"/>
          <w:highlight w:val="white"/>
          <w:lang w:val="uk-UA"/>
        </w:rPr>
        <w:t>47</w:t>
      </w:r>
      <w:r w:rsidR="002D6B30" w:rsidRPr="008B0E91">
        <w:rPr>
          <w:rFonts w:ascii="Times New Roman" w:eastAsia="Times New Roman" w:hAnsi="Times New Roman" w:cs="Times New Roman"/>
          <w:bCs/>
          <w:i/>
          <w:iCs/>
          <w:sz w:val="24"/>
          <w:szCs w:val="24"/>
          <w:highlight w:val="white"/>
          <w:lang w:val="uk-UA"/>
        </w:rPr>
        <w:t xml:space="preserve"> Особливостей.</w:t>
      </w:r>
    </w:p>
    <w:p w:rsidR="006C655B" w:rsidRPr="00E018D7" w:rsidRDefault="002D6B30">
      <w:pPr>
        <w:spacing w:after="0"/>
        <w:ind w:firstLine="567"/>
        <w:jc w:val="both"/>
        <w:rPr>
          <w:rFonts w:ascii="Times New Roman" w:eastAsia="Times New Roman" w:hAnsi="Times New Roman" w:cs="Times New Roman"/>
          <w:sz w:val="24"/>
          <w:szCs w:val="24"/>
          <w:highlight w:val="white"/>
          <w:lang w:val="uk-UA"/>
        </w:rPr>
      </w:pPr>
      <w:r w:rsidRPr="00E018D7">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018D7">
        <w:rPr>
          <w:rFonts w:ascii="Times New Roman" w:eastAsia="Times New Roman" w:hAnsi="Times New Roman" w:cs="Times New Roman"/>
          <w:sz w:val="24"/>
          <w:szCs w:val="24"/>
          <w:highlight w:val="white"/>
          <w:lang w:val="uk-UA"/>
        </w:rPr>
        <w:t>закупівель</w:t>
      </w:r>
      <w:proofErr w:type="spellEnd"/>
      <w:r w:rsidRPr="00E018D7">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C655B" w:rsidRPr="00E018D7" w:rsidRDefault="002D6B30">
      <w:pPr>
        <w:spacing w:after="0"/>
        <w:ind w:firstLine="567"/>
        <w:jc w:val="both"/>
        <w:rPr>
          <w:rFonts w:ascii="Times New Roman" w:eastAsia="Times New Roman" w:hAnsi="Times New Roman" w:cs="Times New Roman"/>
          <w:sz w:val="24"/>
          <w:szCs w:val="24"/>
          <w:highlight w:val="white"/>
          <w:lang w:val="uk-UA"/>
        </w:rPr>
      </w:pPr>
      <w:r w:rsidRPr="00E018D7">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w:t>
      </w:r>
      <w:r w:rsidR="00883832">
        <w:rPr>
          <w:rFonts w:ascii="Times New Roman" w:eastAsia="Times New Roman" w:hAnsi="Times New Roman" w:cs="Times New Roman"/>
          <w:sz w:val="24"/>
          <w:szCs w:val="24"/>
          <w:highlight w:val="white"/>
          <w:lang w:val="uk-UA"/>
        </w:rPr>
        <w:t xml:space="preserve"> цього пункту</w:t>
      </w:r>
      <w:r w:rsidRPr="00E018D7">
        <w:rPr>
          <w:rFonts w:ascii="Times New Roman" w:eastAsia="Times New Roman" w:hAnsi="Times New Roman" w:cs="Times New Roman"/>
          <w:sz w:val="24"/>
          <w:szCs w:val="24"/>
          <w:highlight w:val="white"/>
          <w:lang w:val="uk-UA"/>
        </w:rPr>
        <w:t xml:space="preserve">), шляхом самостійного декларування відсутності таких підстав в електронній системі </w:t>
      </w:r>
      <w:proofErr w:type="spellStart"/>
      <w:r w:rsidRPr="00E018D7">
        <w:rPr>
          <w:rFonts w:ascii="Times New Roman" w:eastAsia="Times New Roman" w:hAnsi="Times New Roman" w:cs="Times New Roman"/>
          <w:sz w:val="24"/>
          <w:szCs w:val="24"/>
          <w:highlight w:val="white"/>
          <w:lang w:val="uk-UA"/>
        </w:rPr>
        <w:t>закупівель</w:t>
      </w:r>
      <w:proofErr w:type="spellEnd"/>
      <w:r w:rsidRPr="00E018D7">
        <w:rPr>
          <w:rFonts w:ascii="Times New Roman" w:eastAsia="Times New Roman" w:hAnsi="Times New Roman" w:cs="Times New Roman"/>
          <w:sz w:val="24"/>
          <w:szCs w:val="24"/>
          <w:highlight w:val="white"/>
          <w:lang w:val="uk-UA"/>
        </w:rPr>
        <w:t xml:space="preserve"> під час подання тендерної пропозиції.</w:t>
      </w:r>
    </w:p>
    <w:p w:rsidR="006C655B" w:rsidRPr="00E018D7" w:rsidRDefault="002D6B30">
      <w:pPr>
        <w:spacing w:after="0"/>
        <w:ind w:firstLine="567"/>
        <w:jc w:val="both"/>
        <w:rPr>
          <w:rFonts w:ascii="Times New Roman" w:eastAsia="Times New Roman" w:hAnsi="Times New Roman" w:cs="Times New Roman"/>
          <w:sz w:val="24"/>
          <w:szCs w:val="24"/>
          <w:highlight w:val="white"/>
          <w:lang w:val="uk-UA"/>
        </w:rPr>
      </w:pPr>
      <w:r w:rsidRPr="00E018D7">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018D7">
        <w:rPr>
          <w:rFonts w:ascii="Times New Roman" w:eastAsia="Times New Roman" w:hAnsi="Times New Roman" w:cs="Times New Roman"/>
          <w:sz w:val="24"/>
          <w:szCs w:val="24"/>
          <w:highlight w:val="white"/>
          <w:lang w:val="uk-UA"/>
        </w:rPr>
        <w:t>закупівель</w:t>
      </w:r>
      <w:proofErr w:type="spellEnd"/>
      <w:r w:rsidRPr="00E018D7">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rsidR="006C655B" w:rsidRPr="00E018D7" w:rsidRDefault="002D6B3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E018D7">
        <w:rPr>
          <w:rFonts w:ascii="Times New Roman" w:eastAsia="Times New Roman" w:hAnsi="Times New Roman" w:cs="Times New Roman"/>
          <w:sz w:val="24"/>
          <w:szCs w:val="24"/>
          <w:lang w:val="uk-UA"/>
        </w:rPr>
        <w:t xml:space="preserve">Учасник  повинен надати </w:t>
      </w:r>
      <w:r w:rsidRPr="00E018D7">
        <w:rPr>
          <w:rFonts w:ascii="Times New Roman" w:eastAsia="Times New Roman" w:hAnsi="Times New Roman" w:cs="Times New Roman"/>
          <w:bCs/>
          <w:sz w:val="24"/>
          <w:szCs w:val="24"/>
          <w:lang w:val="uk-UA"/>
        </w:rPr>
        <w:t>довідку у довільній формі</w:t>
      </w:r>
      <w:r w:rsidRPr="00E018D7">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w:t>
      </w:r>
      <w:r w:rsidR="00C43C17">
        <w:rPr>
          <w:rFonts w:ascii="Times New Roman" w:eastAsia="Times New Roman" w:hAnsi="Times New Roman" w:cs="Times New Roman"/>
          <w:sz w:val="24"/>
          <w:szCs w:val="24"/>
          <w:lang w:val="uk-UA"/>
        </w:rPr>
        <w:t xml:space="preserve">у підпункті 2 </w:t>
      </w:r>
      <w:r w:rsidRPr="00E018D7">
        <w:rPr>
          <w:rFonts w:ascii="Times New Roman" w:eastAsia="Times New Roman" w:hAnsi="Times New Roman" w:cs="Times New Roman"/>
          <w:sz w:val="24"/>
          <w:szCs w:val="24"/>
          <w:lang w:val="uk-UA"/>
        </w:rPr>
        <w:t xml:space="preserve">пункту </w:t>
      </w:r>
      <w:r w:rsidRPr="00E018D7">
        <w:rPr>
          <w:rFonts w:ascii="Times New Roman" w:eastAsia="Times New Roman" w:hAnsi="Times New Roman" w:cs="Times New Roman"/>
          <w:sz w:val="24"/>
          <w:szCs w:val="24"/>
          <w:highlight w:val="white"/>
          <w:lang w:val="uk-UA"/>
        </w:rPr>
        <w:t>4</w:t>
      </w:r>
      <w:r w:rsidR="00751C52">
        <w:rPr>
          <w:rFonts w:ascii="Times New Roman" w:eastAsia="Times New Roman" w:hAnsi="Times New Roman" w:cs="Times New Roman"/>
          <w:sz w:val="24"/>
          <w:szCs w:val="24"/>
          <w:highlight w:val="white"/>
          <w:lang w:val="uk-UA"/>
        </w:rPr>
        <w:t>5</w:t>
      </w:r>
      <w:r w:rsidRPr="00E018D7">
        <w:rPr>
          <w:rFonts w:ascii="Times New Roman" w:eastAsia="Times New Roman" w:hAnsi="Times New Roman" w:cs="Times New Roman"/>
          <w:sz w:val="24"/>
          <w:szCs w:val="24"/>
          <w:highlight w:val="white"/>
          <w:lang w:val="uk-UA"/>
        </w:rPr>
        <w:t xml:space="preserve"> </w:t>
      </w:r>
      <w:r w:rsidRPr="00E018D7">
        <w:rPr>
          <w:rFonts w:ascii="Times New Roman" w:eastAsia="Times New Roman" w:hAnsi="Times New Roman" w:cs="Times New Roman"/>
          <w:sz w:val="24"/>
          <w:szCs w:val="24"/>
          <w:lang w:val="uk-UA"/>
        </w:rPr>
        <w:t xml:space="preserve">Особливостей. Учасник процедури закупівлі, що перебуває в обставинах, зазначених у </w:t>
      </w:r>
      <w:r w:rsidR="007A38AF">
        <w:rPr>
          <w:rFonts w:ascii="Times New Roman" w:eastAsia="Times New Roman" w:hAnsi="Times New Roman" w:cs="Times New Roman"/>
          <w:sz w:val="24"/>
          <w:szCs w:val="24"/>
          <w:lang w:val="uk-UA"/>
        </w:rPr>
        <w:t xml:space="preserve">підпункті 2 пункту 45 </w:t>
      </w:r>
      <w:r w:rsidRPr="00E018D7">
        <w:rPr>
          <w:rFonts w:ascii="Times New Roman" w:eastAsia="Times New Roman" w:hAnsi="Times New Roman" w:cs="Times New Roman"/>
          <w:sz w:val="24"/>
          <w:szCs w:val="24"/>
          <w:lang w:val="uk-UA"/>
        </w:rPr>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751C52">
        <w:rPr>
          <w:rFonts w:ascii="Times New Roman" w:eastAsia="Times New Roman" w:hAnsi="Times New Roman" w:cs="Times New Roman"/>
          <w:sz w:val="24"/>
          <w:szCs w:val="24"/>
          <w:lang w:val="uk-UA"/>
        </w:rPr>
        <w:t>.</w:t>
      </w:r>
    </w:p>
    <w:p w:rsidR="006C655B" w:rsidRPr="00E018D7" w:rsidRDefault="002D6B3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E018D7">
        <w:rPr>
          <w:rFonts w:ascii="Times New Roman" w:eastAsia="Times New Roman" w:hAnsi="Times New Roman" w:cs="Times New Roman"/>
          <w:i/>
          <w:sz w:val="24"/>
          <w:szCs w:val="24"/>
          <w:lang w:val="uk-UA"/>
        </w:rPr>
        <w:t xml:space="preserve">Якщо на момент подання тендерної пропозиції учасником в електронній системі </w:t>
      </w:r>
      <w:proofErr w:type="spellStart"/>
      <w:r w:rsidRPr="00E018D7">
        <w:rPr>
          <w:rFonts w:ascii="Times New Roman" w:eastAsia="Times New Roman" w:hAnsi="Times New Roman" w:cs="Times New Roman"/>
          <w:i/>
          <w:sz w:val="24"/>
          <w:szCs w:val="24"/>
          <w:lang w:val="uk-UA"/>
        </w:rPr>
        <w:t>закупівель</w:t>
      </w:r>
      <w:proofErr w:type="spellEnd"/>
      <w:r w:rsidRPr="00E018D7">
        <w:rPr>
          <w:rFonts w:ascii="Times New Roman" w:eastAsia="Times New Roman" w:hAnsi="Times New Roman" w:cs="Times New Roman"/>
          <w:i/>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C655B" w:rsidRPr="002571A6" w:rsidRDefault="006C655B">
      <w:pPr>
        <w:spacing w:after="80"/>
        <w:jc w:val="both"/>
        <w:rPr>
          <w:rFonts w:ascii="Times New Roman" w:eastAsia="Times New Roman" w:hAnsi="Times New Roman" w:cs="Times New Roman"/>
          <w:color w:val="00B050"/>
          <w:sz w:val="20"/>
          <w:szCs w:val="20"/>
          <w:highlight w:val="yellow"/>
          <w:lang w:val="uk-UA"/>
        </w:rPr>
      </w:pPr>
    </w:p>
    <w:p w:rsidR="006C655B" w:rsidRPr="008B0E91" w:rsidRDefault="002D6B30">
      <w:pPr>
        <w:pBdr>
          <w:top w:val="nil"/>
          <w:left w:val="nil"/>
          <w:bottom w:val="nil"/>
          <w:right w:val="nil"/>
          <w:between w:val="nil"/>
        </w:pBdr>
        <w:spacing w:after="0" w:line="240" w:lineRule="auto"/>
        <w:jc w:val="both"/>
        <w:rPr>
          <w:rFonts w:ascii="Times New Roman" w:eastAsia="Times New Roman" w:hAnsi="Times New Roman" w:cs="Times New Roman"/>
          <w:bCs/>
          <w:i/>
          <w:iCs/>
          <w:sz w:val="24"/>
          <w:szCs w:val="24"/>
          <w:highlight w:val="white"/>
          <w:lang w:val="uk-UA"/>
        </w:rPr>
      </w:pPr>
      <w:r w:rsidRPr="008B0E91">
        <w:rPr>
          <w:rFonts w:ascii="Times New Roman" w:eastAsia="Times New Roman" w:hAnsi="Times New Roman" w:cs="Times New Roman"/>
          <w:bCs/>
          <w:i/>
          <w:iCs/>
          <w:sz w:val="24"/>
          <w:szCs w:val="24"/>
          <w:lang w:val="uk-UA"/>
        </w:rPr>
        <w:t xml:space="preserve">3. </w:t>
      </w:r>
      <w:r w:rsidRPr="008B0E91">
        <w:rPr>
          <w:rFonts w:ascii="Times New Roman" w:eastAsia="Times New Roman" w:hAnsi="Times New Roman" w:cs="Times New Roman"/>
          <w:bCs/>
          <w:i/>
          <w:iCs/>
          <w:color w:val="000000"/>
          <w:sz w:val="24"/>
          <w:szCs w:val="24"/>
          <w:lang w:val="uk-UA"/>
        </w:rPr>
        <w:t xml:space="preserve">Перелік документів та інформації  для підтвердження відповідності ПЕРЕМОЖЦЯ вимогам, </w:t>
      </w:r>
      <w:r w:rsidRPr="008B0E91">
        <w:rPr>
          <w:rFonts w:ascii="Times New Roman" w:eastAsia="Times New Roman" w:hAnsi="Times New Roman" w:cs="Times New Roman"/>
          <w:bCs/>
          <w:i/>
          <w:iCs/>
          <w:sz w:val="24"/>
          <w:szCs w:val="24"/>
          <w:lang w:val="uk-UA"/>
        </w:rPr>
        <w:t>визначеним у пун</w:t>
      </w:r>
      <w:r w:rsidRPr="008B0E91">
        <w:rPr>
          <w:rFonts w:ascii="Times New Roman" w:eastAsia="Times New Roman" w:hAnsi="Times New Roman" w:cs="Times New Roman"/>
          <w:bCs/>
          <w:i/>
          <w:iCs/>
          <w:sz w:val="24"/>
          <w:szCs w:val="24"/>
          <w:highlight w:val="white"/>
          <w:lang w:val="uk-UA"/>
        </w:rPr>
        <w:t>кт</w:t>
      </w:r>
      <w:r w:rsidR="006C0048">
        <w:rPr>
          <w:rFonts w:ascii="Times New Roman" w:eastAsia="Times New Roman" w:hAnsi="Times New Roman" w:cs="Times New Roman"/>
          <w:bCs/>
          <w:i/>
          <w:iCs/>
          <w:sz w:val="24"/>
          <w:szCs w:val="24"/>
          <w:highlight w:val="white"/>
          <w:lang w:val="uk-UA"/>
        </w:rPr>
        <w:t>ах 45 та</w:t>
      </w:r>
      <w:r w:rsidRPr="008B0E91">
        <w:rPr>
          <w:rFonts w:ascii="Times New Roman" w:eastAsia="Times New Roman" w:hAnsi="Times New Roman" w:cs="Times New Roman"/>
          <w:bCs/>
          <w:i/>
          <w:iCs/>
          <w:sz w:val="24"/>
          <w:szCs w:val="24"/>
          <w:highlight w:val="white"/>
          <w:lang w:val="uk-UA"/>
        </w:rPr>
        <w:t xml:space="preserve"> 47 Особливостей:</w:t>
      </w:r>
    </w:p>
    <w:p w:rsidR="006C655B" w:rsidRPr="00E018D7" w:rsidRDefault="005F0D59" w:rsidP="005F0D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E018D7">
        <w:rPr>
          <w:rFonts w:ascii="Times New Roman" w:eastAsia="Times New Roman" w:hAnsi="Times New Roman" w:cs="Times New Roman"/>
          <w:sz w:val="24"/>
          <w:szCs w:val="24"/>
          <w:highlight w:val="white"/>
          <w:lang w:val="uk-UA"/>
        </w:rPr>
        <w:lastRenderedPageBreak/>
        <w:t xml:space="preserve">- </w:t>
      </w:r>
      <w:r w:rsidR="002D6B30" w:rsidRPr="00E018D7">
        <w:rPr>
          <w:rFonts w:ascii="Times New Roman" w:eastAsia="Times New Roman" w:hAnsi="Times New Roman" w:cs="Times New Roman"/>
          <w:sz w:val="24"/>
          <w:szCs w:val="24"/>
          <w:highlight w:val="white"/>
          <w:lang w:val="uk-UA"/>
        </w:rPr>
        <w:t xml:space="preserve">Переможець процедури закупівлі у строк, що </w:t>
      </w:r>
      <w:r w:rsidR="002D6B30" w:rsidRPr="00E018D7">
        <w:rPr>
          <w:rFonts w:ascii="Times New Roman" w:eastAsia="Times New Roman" w:hAnsi="Times New Roman" w:cs="Times New Roman"/>
          <w:bCs/>
          <w:i/>
          <w:sz w:val="24"/>
          <w:szCs w:val="24"/>
          <w:highlight w:val="white"/>
          <w:lang w:val="uk-UA"/>
        </w:rPr>
        <w:t>не перевищує чотири дні</w:t>
      </w:r>
      <w:r w:rsidR="002D6B30" w:rsidRPr="00E018D7">
        <w:rPr>
          <w:rFonts w:ascii="Times New Roman" w:eastAsia="Times New Roman" w:hAnsi="Times New Roman" w:cs="Times New Roman"/>
          <w:b/>
          <w:i/>
          <w:sz w:val="24"/>
          <w:szCs w:val="24"/>
          <w:highlight w:val="white"/>
          <w:lang w:val="uk-UA"/>
        </w:rPr>
        <w:t xml:space="preserve"> </w:t>
      </w:r>
      <w:r w:rsidR="002D6B30" w:rsidRPr="00E018D7">
        <w:rPr>
          <w:rFonts w:ascii="Times New Roman" w:eastAsia="Times New Roman" w:hAnsi="Times New Roman" w:cs="Times New Roman"/>
          <w:sz w:val="24"/>
          <w:szCs w:val="24"/>
          <w:highlight w:val="white"/>
          <w:lang w:val="uk-UA"/>
        </w:rPr>
        <w:t xml:space="preserve">з дати оприлюднення в електронній системі </w:t>
      </w:r>
      <w:proofErr w:type="spellStart"/>
      <w:r w:rsidR="002D6B30" w:rsidRPr="00E018D7">
        <w:rPr>
          <w:rFonts w:ascii="Times New Roman" w:eastAsia="Times New Roman" w:hAnsi="Times New Roman" w:cs="Times New Roman"/>
          <w:sz w:val="24"/>
          <w:szCs w:val="24"/>
          <w:highlight w:val="white"/>
          <w:lang w:val="uk-UA"/>
        </w:rPr>
        <w:t>закупівель</w:t>
      </w:r>
      <w:proofErr w:type="spellEnd"/>
      <w:r w:rsidR="002D6B30" w:rsidRPr="00E018D7">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2D6B30" w:rsidRPr="00E018D7">
        <w:rPr>
          <w:rFonts w:ascii="Times New Roman" w:eastAsia="Times New Roman" w:hAnsi="Times New Roman" w:cs="Times New Roman"/>
          <w:sz w:val="24"/>
          <w:szCs w:val="24"/>
          <w:highlight w:val="white"/>
          <w:lang w:val="uk-UA"/>
        </w:rPr>
        <w:t>закупівель</w:t>
      </w:r>
      <w:proofErr w:type="spellEnd"/>
      <w:r w:rsidR="002D6B30" w:rsidRPr="00E018D7">
        <w:rPr>
          <w:rFonts w:ascii="Times New Roman" w:eastAsia="Times New Roman" w:hAnsi="Times New Roman" w:cs="Times New Roman"/>
          <w:sz w:val="24"/>
          <w:szCs w:val="24"/>
          <w:highlight w:val="white"/>
          <w:lang w:val="uk-UA"/>
        </w:rPr>
        <w:t xml:space="preserve"> документи, що підтверджують відсутність підстав, зазначених у підпунктах 3, 5, 6 і 12 </w:t>
      </w:r>
      <w:r w:rsidR="00E34681" w:rsidRPr="00E018D7">
        <w:rPr>
          <w:rFonts w:ascii="Times New Roman" w:eastAsia="Times New Roman" w:hAnsi="Times New Roman" w:cs="Times New Roman"/>
          <w:sz w:val="24"/>
          <w:szCs w:val="24"/>
          <w:highlight w:val="white"/>
          <w:lang w:val="uk-UA"/>
        </w:rPr>
        <w:t xml:space="preserve">пункту 47 </w:t>
      </w:r>
      <w:r w:rsidR="002D6B30" w:rsidRPr="00E018D7">
        <w:rPr>
          <w:rFonts w:ascii="Times New Roman" w:eastAsia="Times New Roman" w:hAnsi="Times New Roman" w:cs="Times New Roman"/>
          <w:sz w:val="24"/>
          <w:szCs w:val="24"/>
          <w:highlight w:val="white"/>
          <w:lang w:val="uk-UA"/>
        </w:rPr>
        <w:t xml:space="preserve">та </w:t>
      </w:r>
      <w:r w:rsidR="00E34681">
        <w:rPr>
          <w:rFonts w:ascii="Times New Roman" w:eastAsia="Times New Roman" w:hAnsi="Times New Roman" w:cs="Times New Roman"/>
          <w:sz w:val="24"/>
          <w:szCs w:val="24"/>
          <w:highlight w:val="white"/>
          <w:lang w:val="uk-UA"/>
        </w:rPr>
        <w:t>у</w:t>
      </w:r>
      <w:r w:rsidR="002D6B30" w:rsidRPr="00E018D7">
        <w:rPr>
          <w:rFonts w:ascii="Times New Roman" w:eastAsia="Times New Roman" w:hAnsi="Times New Roman" w:cs="Times New Roman"/>
          <w:sz w:val="24"/>
          <w:szCs w:val="24"/>
          <w:highlight w:val="white"/>
          <w:lang w:val="uk-UA"/>
        </w:rPr>
        <w:t xml:space="preserve"> </w:t>
      </w:r>
      <w:r w:rsidR="00E34681">
        <w:rPr>
          <w:rFonts w:ascii="Times New Roman" w:eastAsia="Times New Roman" w:hAnsi="Times New Roman" w:cs="Times New Roman"/>
          <w:sz w:val="24"/>
          <w:szCs w:val="24"/>
          <w:highlight w:val="white"/>
          <w:lang w:val="uk-UA"/>
        </w:rPr>
        <w:t xml:space="preserve">підпункті 2 пункту 45 </w:t>
      </w:r>
      <w:r w:rsidR="002D6B30" w:rsidRPr="00E018D7">
        <w:rPr>
          <w:rFonts w:ascii="Times New Roman" w:eastAsia="Times New Roman" w:hAnsi="Times New Roman" w:cs="Times New Roman"/>
          <w:sz w:val="24"/>
          <w:szCs w:val="24"/>
          <w:highlight w:val="white"/>
          <w:lang w:val="uk-UA"/>
        </w:rPr>
        <w:t xml:space="preserve">Особливостей. </w:t>
      </w:r>
    </w:p>
    <w:p w:rsidR="006C655B" w:rsidRPr="00B06C43" w:rsidRDefault="006C655B">
      <w:pPr>
        <w:spacing w:after="0" w:line="240" w:lineRule="auto"/>
        <w:rPr>
          <w:rFonts w:ascii="Times New Roman" w:eastAsia="Times New Roman" w:hAnsi="Times New Roman" w:cs="Times New Roman"/>
          <w:b/>
          <w:sz w:val="20"/>
          <w:szCs w:val="20"/>
          <w:highlight w:val="white"/>
          <w:lang w:val="uk-UA"/>
        </w:rPr>
      </w:pPr>
    </w:p>
    <w:p w:rsidR="006C655B" w:rsidRPr="00E018D7" w:rsidRDefault="002D6B30">
      <w:pPr>
        <w:spacing w:after="0" w:line="240" w:lineRule="auto"/>
        <w:rPr>
          <w:rFonts w:ascii="Times New Roman" w:eastAsia="Times New Roman" w:hAnsi="Times New Roman" w:cs="Times New Roman"/>
          <w:bCs/>
          <w:color w:val="000000"/>
          <w:sz w:val="24"/>
          <w:szCs w:val="24"/>
          <w:highlight w:val="white"/>
          <w:lang w:val="uk-UA"/>
        </w:rPr>
      </w:pPr>
      <w:r w:rsidRPr="00E018D7">
        <w:rPr>
          <w:rFonts w:ascii="Times New Roman" w:eastAsia="Times New Roman" w:hAnsi="Times New Roman" w:cs="Times New Roman"/>
          <w:bCs/>
          <w:color w:val="000000"/>
          <w:sz w:val="24"/>
          <w:szCs w:val="24"/>
          <w:highlight w:val="white"/>
        </w:rPr>
        <w:t> </w:t>
      </w:r>
      <w:r w:rsidRPr="00E018D7">
        <w:rPr>
          <w:rFonts w:ascii="Times New Roman" w:eastAsia="Times New Roman" w:hAnsi="Times New Roman" w:cs="Times New Roman"/>
          <w:bCs/>
          <w:color w:val="000000"/>
          <w:sz w:val="24"/>
          <w:szCs w:val="24"/>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6C655B" w:rsidRPr="00E37E3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color w:val="000000"/>
                <w:sz w:val="20"/>
                <w:szCs w:val="20"/>
                <w:highlight w:val="white"/>
                <w:lang w:val="uk-UA"/>
              </w:rPr>
              <w:t>№</w:t>
            </w:r>
          </w:p>
          <w:p w:rsidR="006C655B" w:rsidRPr="000C17AD" w:rsidRDefault="002D6B30">
            <w:pPr>
              <w:spacing w:after="0" w:line="240" w:lineRule="auto"/>
              <w:ind w:left="100"/>
              <w:jc w:val="center"/>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з</w:t>
            </w:r>
            <w:r w:rsidRPr="000C17AD">
              <w:rPr>
                <w:rFonts w:ascii="Times New Roman" w:eastAsia="Times New Roman" w:hAnsi="Times New Roman" w:cs="Times New Roman"/>
                <w:bCs/>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 xml:space="preserve">Вимоги згідно п. </w:t>
            </w:r>
            <w:r w:rsidR="00783FED">
              <w:rPr>
                <w:rFonts w:ascii="Times New Roman" w:eastAsia="Times New Roman" w:hAnsi="Times New Roman" w:cs="Times New Roman"/>
                <w:bCs/>
                <w:sz w:val="20"/>
                <w:szCs w:val="20"/>
                <w:highlight w:val="white"/>
                <w:lang w:val="uk-UA"/>
              </w:rPr>
              <w:t xml:space="preserve">45, </w:t>
            </w:r>
            <w:r w:rsidRPr="000C17AD">
              <w:rPr>
                <w:rFonts w:ascii="Times New Roman" w:eastAsia="Times New Roman" w:hAnsi="Times New Roman" w:cs="Times New Roman"/>
                <w:bCs/>
                <w:sz w:val="20"/>
                <w:szCs w:val="20"/>
                <w:highlight w:val="white"/>
                <w:lang w:val="uk-UA"/>
              </w:rPr>
              <w:t>47 Особливостей</w:t>
            </w:r>
          </w:p>
          <w:p w:rsidR="006C655B" w:rsidRPr="000C17AD" w:rsidRDefault="006C655B">
            <w:pPr>
              <w:spacing w:after="0" w:line="240" w:lineRule="auto"/>
              <w:ind w:left="100"/>
              <w:jc w:val="center"/>
              <w:rPr>
                <w:rFonts w:ascii="Times New Roman" w:eastAsia="Times New Roman" w:hAnsi="Times New Roman" w:cs="Times New Roman"/>
                <w:bCs/>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 xml:space="preserve">Переможець торгів на виконання вимоги згідно п. </w:t>
            </w:r>
            <w:r w:rsidR="00783FED">
              <w:rPr>
                <w:rFonts w:ascii="Times New Roman" w:eastAsia="Times New Roman" w:hAnsi="Times New Roman" w:cs="Times New Roman"/>
                <w:bCs/>
                <w:sz w:val="20"/>
                <w:szCs w:val="20"/>
                <w:highlight w:val="white"/>
                <w:lang w:val="uk-UA"/>
              </w:rPr>
              <w:t xml:space="preserve">45, </w:t>
            </w:r>
            <w:r w:rsidRPr="000C17AD">
              <w:rPr>
                <w:rFonts w:ascii="Times New Roman" w:eastAsia="Times New Roman" w:hAnsi="Times New Roman" w:cs="Times New Roman"/>
                <w:bCs/>
                <w:sz w:val="20"/>
                <w:szCs w:val="20"/>
                <w:highlight w:val="white"/>
                <w:lang w:val="uk-UA"/>
              </w:rPr>
              <w:t>47 Особливостей (підтвердження відсутності підстав) повинен надати таку інформацію:</w:t>
            </w:r>
          </w:p>
        </w:tc>
      </w:tr>
      <w:tr w:rsidR="006C655B" w:rsidRPr="0088383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55B" w:rsidRPr="000C17AD" w:rsidRDefault="002D6B30">
            <w:pPr>
              <w:spacing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right="140"/>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0C17AD">
              <w:rPr>
                <w:rFonts w:ascii="Times New Roman" w:eastAsia="Times New Roman" w:hAnsi="Times New Roman" w:cs="Times New Roman"/>
                <w:bCs/>
                <w:sz w:val="20"/>
                <w:szCs w:val="20"/>
                <w:highlight w:val="white"/>
                <w:lang w:val="uk-UA"/>
              </w:rPr>
              <w:t>вебресурсі</w:t>
            </w:r>
            <w:proofErr w:type="spellEnd"/>
            <w:r w:rsidRPr="000C17AD">
              <w:rPr>
                <w:rFonts w:ascii="Times New Roman" w:eastAsia="Times New Roman" w:hAnsi="Times New Roman" w:cs="Times New Roman"/>
                <w:bCs/>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C655B" w:rsidRPr="00E37E3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655B" w:rsidRPr="000C17AD" w:rsidRDefault="002D6B30">
            <w:pPr>
              <w:spacing w:after="0" w:line="240" w:lineRule="auto"/>
              <w:ind w:right="140"/>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(підпункт 6 пункт</w:t>
            </w:r>
            <w:r w:rsidRPr="000C17AD">
              <w:rPr>
                <w:rFonts w:ascii="Times New Roman" w:eastAsia="Times New Roman" w:hAnsi="Times New Roman" w:cs="Times New Roman"/>
                <w:bCs/>
                <w:color w:val="00B050"/>
                <w:sz w:val="20"/>
                <w:szCs w:val="20"/>
                <w:highlight w:val="white"/>
                <w:lang w:val="uk-UA"/>
              </w:rPr>
              <w:t xml:space="preserve"> </w:t>
            </w:r>
            <w:r w:rsidRPr="000C17AD">
              <w:rPr>
                <w:rFonts w:ascii="Times New Roman" w:eastAsia="Times New Roman" w:hAnsi="Times New Roman" w:cs="Times New Roman"/>
                <w:bCs/>
                <w:sz w:val="20"/>
                <w:szCs w:val="20"/>
                <w:highlight w:val="white"/>
                <w:lang w:val="uk-UA"/>
              </w:rPr>
              <w:t>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C655B" w:rsidRPr="000C17AD" w:rsidRDefault="006C655B">
            <w:pPr>
              <w:spacing w:after="0" w:line="240" w:lineRule="auto"/>
              <w:jc w:val="both"/>
              <w:rPr>
                <w:rFonts w:ascii="Times New Roman" w:eastAsia="Times New Roman" w:hAnsi="Times New Roman" w:cs="Times New Roman"/>
                <w:bCs/>
                <w:sz w:val="20"/>
                <w:szCs w:val="20"/>
                <w:highlight w:val="white"/>
                <w:lang w:val="uk-UA"/>
              </w:rPr>
            </w:pPr>
          </w:p>
          <w:p w:rsidR="006C655B" w:rsidRPr="000C17AD" w:rsidRDefault="002D6B30">
            <w:pPr>
              <w:spacing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Документ повинен бути виданий/ сформований/ отриманий в поточному році. </w:t>
            </w:r>
          </w:p>
        </w:tc>
      </w:tr>
      <w:tr w:rsidR="006C655B" w:rsidRPr="00E37E31" w:rsidTr="003F65FA">
        <w:trPr>
          <w:trHeight w:val="19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55B" w:rsidRPr="000C17AD" w:rsidRDefault="002D6B30">
            <w:pPr>
              <w:spacing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(підпункт 12 пункт</w:t>
            </w:r>
            <w:r w:rsidRPr="000C17AD">
              <w:rPr>
                <w:rFonts w:ascii="Times New Roman" w:eastAsia="Times New Roman" w:hAnsi="Times New Roman" w:cs="Times New Roman"/>
                <w:bCs/>
                <w:color w:val="00B050"/>
                <w:sz w:val="20"/>
                <w:szCs w:val="20"/>
                <w:highlight w:val="white"/>
                <w:lang w:val="uk-UA"/>
              </w:rPr>
              <w:t xml:space="preserve"> </w:t>
            </w:r>
            <w:r w:rsidRPr="00F5666D">
              <w:rPr>
                <w:rFonts w:ascii="Times New Roman" w:eastAsia="Times New Roman" w:hAnsi="Times New Roman" w:cs="Times New Roman"/>
                <w:bCs/>
                <w:sz w:val="20"/>
                <w:szCs w:val="20"/>
                <w:highlight w:val="white"/>
                <w:lang w:val="uk-UA"/>
              </w:rPr>
              <w:t>47</w:t>
            </w:r>
            <w:r w:rsidRPr="000C17AD">
              <w:rPr>
                <w:rFonts w:ascii="Times New Roman" w:eastAsia="Times New Roman" w:hAnsi="Times New Roman" w:cs="Times New Roman"/>
                <w:bCs/>
                <w:sz w:val="20"/>
                <w:szCs w:val="20"/>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C655B" w:rsidRPr="000C17AD" w:rsidRDefault="006C655B">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lang w:val="uk-UA"/>
              </w:rPr>
            </w:pPr>
          </w:p>
        </w:tc>
      </w:tr>
      <w:tr w:rsidR="006C655B" w:rsidRPr="0088383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pBdr>
                <w:top w:val="nil"/>
                <w:left w:val="nil"/>
                <w:bottom w:val="nil"/>
                <w:right w:val="nil"/>
                <w:between w:val="nil"/>
              </w:pBdr>
              <w:spacing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 xml:space="preserve">Учасник процедури закупівлі не виконав свої зобов’язання за раніше укладеним договором про закупівлю з </w:t>
            </w:r>
            <w:r w:rsidR="00EE0A2A">
              <w:rPr>
                <w:rFonts w:ascii="Times New Roman" w:eastAsia="Times New Roman" w:hAnsi="Times New Roman" w:cs="Times New Roman"/>
                <w:bCs/>
                <w:sz w:val="20"/>
                <w:szCs w:val="20"/>
                <w:highlight w:val="white"/>
                <w:lang w:val="uk-UA"/>
              </w:rPr>
              <w:t>т</w:t>
            </w:r>
            <w:r w:rsidRPr="000C17AD">
              <w:rPr>
                <w:rFonts w:ascii="Times New Roman" w:eastAsia="Times New Roman" w:hAnsi="Times New Roman" w:cs="Times New Roman"/>
                <w:bCs/>
                <w:sz w:val="20"/>
                <w:szCs w:val="20"/>
                <w:highlight w:val="white"/>
                <w:lang w:val="uk-UA"/>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w:t>
            </w:r>
            <w:r w:rsidR="00EE0A2A">
              <w:rPr>
                <w:rFonts w:ascii="Times New Roman" w:eastAsia="Times New Roman" w:hAnsi="Times New Roman" w:cs="Times New Roman"/>
                <w:bCs/>
                <w:sz w:val="20"/>
                <w:szCs w:val="20"/>
                <w:highlight w:val="white"/>
                <w:lang w:val="uk-UA"/>
              </w:rPr>
              <w:t xml:space="preserve"> цьому підпункті </w:t>
            </w:r>
            <w:r w:rsidRPr="000C17AD">
              <w:rPr>
                <w:rFonts w:ascii="Times New Roman" w:eastAsia="Times New Roman" w:hAnsi="Times New Roman" w:cs="Times New Roman"/>
                <w:bCs/>
                <w:sz w:val="20"/>
                <w:szCs w:val="20"/>
                <w:highlight w:val="white"/>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C655B" w:rsidRPr="000C17AD" w:rsidRDefault="002D6B30">
            <w:pPr>
              <w:pBdr>
                <w:top w:val="nil"/>
                <w:left w:val="nil"/>
                <w:bottom w:val="nil"/>
                <w:right w:val="nil"/>
                <w:between w:val="nil"/>
              </w:pBdr>
              <w:spacing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w:t>
            </w:r>
            <w:r w:rsidR="00EE0A2A">
              <w:rPr>
                <w:rFonts w:ascii="Times New Roman" w:eastAsia="Times New Roman" w:hAnsi="Times New Roman" w:cs="Times New Roman"/>
                <w:bCs/>
                <w:sz w:val="20"/>
                <w:szCs w:val="20"/>
                <w:highlight w:val="white"/>
                <w:lang w:val="uk-UA"/>
              </w:rPr>
              <w:t>підпункт 2</w:t>
            </w:r>
            <w:r w:rsidRPr="000C17AD">
              <w:rPr>
                <w:rFonts w:ascii="Times New Roman" w:eastAsia="Times New Roman" w:hAnsi="Times New Roman" w:cs="Times New Roman"/>
                <w:bCs/>
                <w:sz w:val="20"/>
                <w:szCs w:val="20"/>
                <w:highlight w:val="white"/>
                <w:lang w:val="uk-UA"/>
              </w:rPr>
              <w:t xml:space="preserve"> пункт </w:t>
            </w:r>
            <w:r w:rsidRPr="00F5666D">
              <w:rPr>
                <w:rFonts w:ascii="Times New Roman" w:eastAsia="Times New Roman" w:hAnsi="Times New Roman" w:cs="Times New Roman"/>
                <w:bCs/>
                <w:sz w:val="20"/>
                <w:szCs w:val="20"/>
                <w:highlight w:val="white"/>
                <w:lang w:val="uk-UA"/>
              </w:rPr>
              <w:t>4</w:t>
            </w:r>
            <w:r w:rsidR="00EE0A2A">
              <w:rPr>
                <w:rFonts w:ascii="Times New Roman" w:eastAsia="Times New Roman" w:hAnsi="Times New Roman" w:cs="Times New Roman"/>
                <w:bCs/>
                <w:sz w:val="20"/>
                <w:szCs w:val="20"/>
                <w:highlight w:val="white"/>
                <w:lang w:val="uk-UA"/>
              </w:rPr>
              <w:t>5</w:t>
            </w:r>
            <w:r w:rsidRPr="000C17AD">
              <w:rPr>
                <w:rFonts w:ascii="Times New Roman" w:eastAsia="Times New Roman" w:hAnsi="Times New Roman" w:cs="Times New Roman"/>
                <w:bCs/>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pBdr>
                <w:top w:val="nil"/>
                <w:left w:val="nil"/>
                <w:bottom w:val="nil"/>
                <w:right w:val="nil"/>
                <w:between w:val="nil"/>
              </w:pBdr>
              <w:spacing w:after="348"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C655B" w:rsidRPr="008B0E91" w:rsidRDefault="003F65FA" w:rsidP="003F65FA">
      <w:pPr>
        <w:spacing w:before="240"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
          <w:color w:val="000000"/>
          <w:sz w:val="20"/>
          <w:szCs w:val="20"/>
          <w:lang w:val="uk-UA"/>
        </w:rPr>
        <w:lastRenderedPageBreak/>
        <w:t xml:space="preserve">   </w:t>
      </w:r>
      <w:r w:rsidR="002D6B30" w:rsidRPr="008B0E91">
        <w:rPr>
          <w:rFonts w:ascii="Times New Roman" w:eastAsia="Times New Roman" w:hAnsi="Times New Roman" w:cs="Times New Roman"/>
          <w:bCs/>
          <w:color w:val="000000"/>
          <w:sz w:val="24"/>
          <w:szCs w:val="24"/>
          <w:lang w:val="uk-UA"/>
        </w:rPr>
        <w:t>3.2. Документи, які надаються ПЕРЕМОЖЦЕМ (фізичною особою чи фізичною особою</w:t>
      </w:r>
      <w:r w:rsidR="002D6B30" w:rsidRPr="008B0E91">
        <w:rPr>
          <w:rFonts w:ascii="Times New Roman" w:eastAsia="Times New Roman" w:hAnsi="Times New Roman" w:cs="Times New Roman"/>
          <w:bCs/>
          <w:sz w:val="24"/>
          <w:szCs w:val="24"/>
          <w:lang w:val="uk-UA"/>
        </w:rPr>
        <w:t xml:space="preserve"> — </w:t>
      </w:r>
      <w:r w:rsidR="002D6B30" w:rsidRPr="008B0E91">
        <w:rPr>
          <w:rFonts w:ascii="Times New Roman" w:eastAsia="Times New Roman" w:hAnsi="Times New Roman" w:cs="Times New Roman"/>
          <w:bCs/>
          <w:color w:val="000000"/>
          <w:sz w:val="24"/>
          <w:szCs w:val="24"/>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6C655B" w:rsidRPr="00E37E3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lang w:val="uk-UA"/>
              </w:rPr>
            </w:pPr>
            <w:r w:rsidRPr="000C17AD">
              <w:rPr>
                <w:rFonts w:ascii="Times New Roman" w:eastAsia="Times New Roman" w:hAnsi="Times New Roman" w:cs="Times New Roman"/>
                <w:bCs/>
                <w:color w:val="000000"/>
                <w:sz w:val="20"/>
                <w:szCs w:val="20"/>
                <w:lang w:val="uk-UA"/>
              </w:rPr>
              <w:t>№</w:t>
            </w:r>
          </w:p>
          <w:p w:rsidR="006C655B" w:rsidRPr="000C17AD" w:rsidRDefault="002D6B30">
            <w:pPr>
              <w:spacing w:after="0" w:line="240" w:lineRule="auto"/>
              <w:ind w:left="100"/>
              <w:jc w:val="center"/>
              <w:rPr>
                <w:rFonts w:ascii="Times New Roman" w:eastAsia="Times New Roman" w:hAnsi="Times New Roman" w:cs="Times New Roman"/>
                <w:bCs/>
                <w:sz w:val="20"/>
                <w:szCs w:val="20"/>
                <w:lang w:val="uk-UA"/>
              </w:rPr>
            </w:pPr>
            <w:r w:rsidRPr="000C17AD">
              <w:rPr>
                <w:rFonts w:ascii="Times New Roman" w:eastAsia="Times New Roman" w:hAnsi="Times New Roman" w:cs="Times New Roman"/>
                <w:bCs/>
                <w:sz w:val="20"/>
                <w:szCs w:val="20"/>
                <w:lang w:val="uk-UA"/>
              </w:rPr>
              <w:t>з</w:t>
            </w:r>
            <w:r w:rsidRPr="000C17AD">
              <w:rPr>
                <w:rFonts w:ascii="Times New Roman" w:eastAsia="Times New Roman" w:hAnsi="Times New Roman" w:cs="Times New Roman"/>
                <w:bCs/>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Вимоги згідно п</w:t>
            </w:r>
            <w:r w:rsidR="00783FED">
              <w:rPr>
                <w:rFonts w:ascii="Times New Roman" w:eastAsia="Times New Roman" w:hAnsi="Times New Roman" w:cs="Times New Roman"/>
                <w:bCs/>
                <w:sz w:val="20"/>
                <w:szCs w:val="20"/>
                <w:highlight w:val="white"/>
                <w:lang w:val="uk-UA"/>
              </w:rPr>
              <w:t>.</w:t>
            </w:r>
            <w:r w:rsidRPr="000C17AD">
              <w:rPr>
                <w:rFonts w:ascii="Times New Roman" w:eastAsia="Times New Roman" w:hAnsi="Times New Roman" w:cs="Times New Roman"/>
                <w:bCs/>
                <w:sz w:val="20"/>
                <w:szCs w:val="20"/>
                <w:highlight w:val="white"/>
                <w:lang w:val="uk-UA"/>
              </w:rPr>
              <w:t xml:space="preserve"> </w:t>
            </w:r>
            <w:r w:rsidR="00783FED">
              <w:rPr>
                <w:rFonts w:ascii="Times New Roman" w:eastAsia="Times New Roman" w:hAnsi="Times New Roman" w:cs="Times New Roman"/>
                <w:bCs/>
                <w:sz w:val="20"/>
                <w:szCs w:val="20"/>
                <w:highlight w:val="white"/>
                <w:lang w:val="uk-UA"/>
              </w:rPr>
              <w:t xml:space="preserve">45, </w:t>
            </w:r>
            <w:r w:rsidRPr="00926F19">
              <w:rPr>
                <w:rFonts w:ascii="Times New Roman" w:eastAsia="Times New Roman" w:hAnsi="Times New Roman" w:cs="Times New Roman"/>
                <w:bCs/>
                <w:sz w:val="20"/>
                <w:szCs w:val="20"/>
                <w:highlight w:val="white"/>
                <w:lang w:val="uk-UA"/>
              </w:rPr>
              <w:t>47</w:t>
            </w:r>
            <w:r w:rsidRPr="000C17AD">
              <w:rPr>
                <w:rFonts w:ascii="Times New Roman" w:eastAsia="Times New Roman" w:hAnsi="Times New Roman" w:cs="Times New Roman"/>
                <w:bCs/>
                <w:sz w:val="20"/>
                <w:szCs w:val="20"/>
                <w:highlight w:val="white"/>
                <w:lang w:val="uk-UA"/>
              </w:rPr>
              <w:t xml:space="preserve"> Особливостей</w:t>
            </w:r>
          </w:p>
          <w:p w:rsidR="006C655B" w:rsidRPr="000C17AD" w:rsidRDefault="006C655B">
            <w:pPr>
              <w:spacing w:after="0" w:line="240" w:lineRule="auto"/>
              <w:ind w:left="100"/>
              <w:jc w:val="center"/>
              <w:rPr>
                <w:rFonts w:ascii="Times New Roman" w:eastAsia="Times New Roman" w:hAnsi="Times New Roman" w:cs="Times New Roman"/>
                <w:bCs/>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lang w:val="uk-UA"/>
              </w:rPr>
            </w:pPr>
            <w:r w:rsidRPr="000C17AD">
              <w:rPr>
                <w:rFonts w:ascii="Times New Roman" w:eastAsia="Times New Roman" w:hAnsi="Times New Roman" w:cs="Times New Roman"/>
                <w:bCs/>
                <w:sz w:val="20"/>
                <w:szCs w:val="20"/>
                <w:lang w:val="uk-UA"/>
              </w:rPr>
              <w:t xml:space="preserve">Переможець </w:t>
            </w:r>
            <w:r w:rsidRPr="000C17AD">
              <w:rPr>
                <w:rFonts w:ascii="Times New Roman" w:eastAsia="Times New Roman" w:hAnsi="Times New Roman" w:cs="Times New Roman"/>
                <w:bCs/>
                <w:sz w:val="20"/>
                <w:szCs w:val="20"/>
                <w:highlight w:val="white"/>
                <w:lang w:val="uk-UA"/>
              </w:rPr>
              <w:t xml:space="preserve">торгів на виконання вимоги згідно </w:t>
            </w:r>
            <w:r w:rsidRPr="00926F19">
              <w:rPr>
                <w:rFonts w:ascii="Times New Roman" w:eastAsia="Times New Roman" w:hAnsi="Times New Roman" w:cs="Times New Roman"/>
                <w:bCs/>
                <w:sz w:val="20"/>
                <w:szCs w:val="20"/>
                <w:highlight w:val="white"/>
                <w:lang w:val="uk-UA"/>
              </w:rPr>
              <w:t>п</w:t>
            </w:r>
            <w:r w:rsidR="00783FED">
              <w:rPr>
                <w:rFonts w:ascii="Times New Roman" w:eastAsia="Times New Roman" w:hAnsi="Times New Roman" w:cs="Times New Roman"/>
                <w:bCs/>
                <w:sz w:val="20"/>
                <w:szCs w:val="20"/>
                <w:highlight w:val="white"/>
                <w:lang w:val="uk-UA"/>
              </w:rPr>
              <w:t>. 45,</w:t>
            </w:r>
            <w:r w:rsidRPr="00926F19">
              <w:rPr>
                <w:rFonts w:ascii="Times New Roman" w:eastAsia="Times New Roman" w:hAnsi="Times New Roman" w:cs="Times New Roman"/>
                <w:bCs/>
                <w:sz w:val="20"/>
                <w:szCs w:val="20"/>
                <w:highlight w:val="white"/>
                <w:lang w:val="uk-UA"/>
              </w:rPr>
              <w:t xml:space="preserve"> 47 </w:t>
            </w:r>
            <w:r w:rsidRPr="000C17AD">
              <w:rPr>
                <w:rFonts w:ascii="Times New Roman" w:eastAsia="Times New Roman" w:hAnsi="Times New Roman" w:cs="Times New Roman"/>
                <w:bCs/>
                <w:sz w:val="20"/>
                <w:szCs w:val="20"/>
                <w:highlight w:val="white"/>
                <w:lang w:val="uk-UA"/>
              </w:rPr>
              <w:t>Особ</w:t>
            </w:r>
            <w:r w:rsidRPr="000C17AD">
              <w:rPr>
                <w:rFonts w:ascii="Times New Roman" w:eastAsia="Times New Roman" w:hAnsi="Times New Roman" w:cs="Times New Roman"/>
                <w:bCs/>
                <w:sz w:val="20"/>
                <w:szCs w:val="20"/>
                <w:lang w:val="uk-UA"/>
              </w:rPr>
              <w:t>ливостей (підтвердження відсутності підстав) повинен надати таку інформацію:</w:t>
            </w:r>
          </w:p>
        </w:tc>
      </w:tr>
      <w:tr w:rsidR="006C655B" w:rsidRPr="0088383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lang w:val="uk-UA"/>
              </w:rPr>
            </w:pPr>
            <w:r w:rsidRPr="000C17AD">
              <w:rPr>
                <w:rFonts w:ascii="Times New Roman" w:eastAsia="Times New Roman" w:hAnsi="Times New Roman" w:cs="Times New Roman"/>
                <w:bCs/>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55B" w:rsidRPr="000C17AD" w:rsidRDefault="002D6B30">
            <w:pPr>
              <w:spacing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 xml:space="preserve">(підпункт 3 пункт </w:t>
            </w:r>
            <w:r w:rsidRPr="00BF48DD">
              <w:rPr>
                <w:rFonts w:ascii="Times New Roman" w:eastAsia="Times New Roman" w:hAnsi="Times New Roman" w:cs="Times New Roman"/>
                <w:bCs/>
                <w:sz w:val="20"/>
                <w:szCs w:val="20"/>
                <w:highlight w:val="white"/>
                <w:lang w:val="uk-UA"/>
              </w:rPr>
              <w:t>47</w:t>
            </w:r>
            <w:r w:rsidRPr="000C17AD">
              <w:rPr>
                <w:rFonts w:ascii="Times New Roman" w:eastAsia="Times New Roman" w:hAnsi="Times New Roman" w:cs="Times New Roman"/>
                <w:bCs/>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right="140"/>
              <w:jc w:val="both"/>
              <w:rPr>
                <w:rFonts w:ascii="Times New Roman" w:eastAsia="Times New Roman" w:hAnsi="Times New Roman" w:cs="Times New Roman"/>
                <w:bCs/>
                <w:sz w:val="20"/>
                <w:szCs w:val="20"/>
                <w:lang w:val="uk-UA"/>
              </w:rPr>
            </w:pPr>
            <w:r w:rsidRPr="000C17AD">
              <w:rPr>
                <w:rFonts w:ascii="Times New Roman" w:eastAsia="Times New Roman" w:hAnsi="Times New Roman" w:cs="Times New Roman"/>
                <w:bCs/>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C17AD">
              <w:rPr>
                <w:rFonts w:ascii="Times New Roman" w:eastAsia="Times New Roman" w:hAnsi="Times New Roman" w:cs="Times New Roman"/>
                <w:bCs/>
                <w:sz w:val="20"/>
                <w:szCs w:val="20"/>
                <w:lang w:val="uk-UA"/>
              </w:rPr>
              <w:t>вебресурсі</w:t>
            </w:r>
            <w:proofErr w:type="spellEnd"/>
            <w:r w:rsidRPr="000C17AD">
              <w:rPr>
                <w:rFonts w:ascii="Times New Roman" w:eastAsia="Times New Roman" w:hAnsi="Times New Roman" w:cs="Times New Roman"/>
                <w:bCs/>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C655B" w:rsidRPr="00E37E3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lang w:val="uk-UA"/>
              </w:rPr>
            </w:pPr>
            <w:r w:rsidRPr="000C17AD">
              <w:rPr>
                <w:rFonts w:ascii="Times New Roman" w:eastAsia="Times New Roman" w:hAnsi="Times New Roman" w:cs="Times New Roman"/>
                <w:bCs/>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655B" w:rsidRPr="000C17AD" w:rsidRDefault="002D6B3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 xml:space="preserve">(підпункт 5 пункт </w:t>
            </w:r>
            <w:r w:rsidRPr="00BF48DD">
              <w:rPr>
                <w:rFonts w:ascii="Times New Roman" w:eastAsia="Times New Roman" w:hAnsi="Times New Roman" w:cs="Times New Roman"/>
                <w:bCs/>
                <w:sz w:val="20"/>
                <w:szCs w:val="20"/>
                <w:highlight w:val="white"/>
                <w:lang w:val="uk-UA"/>
              </w:rPr>
              <w:t>47</w:t>
            </w:r>
            <w:r w:rsidRPr="000C17AD">
              <w:rPr>
                <w:rFonts w:ascii="Times New Roman" w:eastAsia="Times New Roman" w:hAnsi="Times New Roman" w:cs="Times New Roman"/>
                <w:bCs/>
                <w:sz w:val="20"/>
                <w:szCs w:val="20"/>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jc w:val="both"/>
              <w:rPr>
                <w:rFonts w:ascii="Times New Roman" w:eastAsia="Times New Roman" w:hAnsi="Times New Roman" w:cs="Times New Roman"/>
                <w:bCs/>
                <w:color w:val="000000"/>
                <w:sz w:val="20"/>
                <w:szCs w:val="20"/>
                <w:lang w:val="uk-UA"/>
              </w:rPr>
            </w:pPr>
            <w:r w:rsidRPr="000C17AD">
              <w:rPr>
                <w:rFonts w:ascii="Times New Roman" w:eastAsia="Times New Roman" w:hAnsi="Times New Roman" w:cs="Times New Roman"/>
                <w:bCs/>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C655B" w:rsidRPr="000C17AD" w:rsidRDefault="006C655B">
            <w:pPr>
              <w:spacing w:after="0" w:line="240" w:lineRule="auto"/>
              <w:jc w:val="both"/>
              <w:rPr>
                <w:rFonts w:ascii="Times New Roman" w:eastAsia="Times New Roman" w:hAnsi="Times New Roman" w:cs="Times New Roman"/>
                <w:bCs/>
                <w:color w:val="000000"/>
                <w:sz w:val="20"/>
                <w:szCs w:val="20"/>
                <w:lang w:val="uk-UA"/>
              </w:rPr>
            </w:pPr>
          </w:p>
          <w:p w:rsidR="006C655B" w:rsidRPr="000C17AD" w:rsidRDefault="002D6B30">
            <w:pPr>
              <w:spacing w:after="0" w:line="240" w:lineRule="auto"/>
              <w:jc w:val="both"/>
              <w:rPr>
                <w:rFonts w:ascii="Times New Roman" w:eastAsia="Times New Roman" w:hAnsi="Times New Roman" w:cs="Times New Roman"/>
                <w:bCs/>
                <w:sz w:val="20"/>
                <w:szCs w:val="20"/>
                <w:lang w:val="uk-UA"/>
              </w:rPr>
            </w:pPr>
            <w:r w:rsidRPr="000C17AD">
              <w:rPr>
                <w:rFonts w:ascii="Times New Roman" w:eastAsia="Times New Roman" w:hAnsi="Times New Roman" w:cs="Times New Roman"/>
                <w:bCs/>
                <w:sz w:val="20"/>
                <w:szCs w:val="20"/>
                <w:highlight w:val="white"/>
                <w:lang w:val="uk-UA"/>
              </w:rPr>
              <w:t>Документ повинен бути виданий/ сформований/ отриманий в поточному році.</w:t>
            </w:r>
            <w:r w:rsidRPr="000C17AD">
              <w:rPr>
                <w:rFonts w:ascii="Times New Roman" w:eastAsia="Times New Roman" w:hAnsi="Times New Roman" w:cs="Times New Roman"/>
                <w:bCs/>
                <w:color w:val="000000"/>
                <w:sz w:val="20"/>
                <w:szCs w:val="20"/>
                <w:lang w:val="uk-UA"/>
              </w:rPr>
              <w:t> </w:t>
            </w:r>
          </w:p>
        </w:tc>
      </w:tr>
      <w:tr w:rsidR="006C655B" w:rsidRPr="00E37E3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lang w:val="uk-UA"/>
              </w:rPr>
            </w:pPr>
            <w:r w:rsidRPr="000C17AD">
              <w:rPr>
                <w:rFonts w:ascii="Times New Roman" w:eastAsia="Times New Roman" w:hAnsi="Times New Roman" w:cs="Times New Roman"/>
                <w:bCs/>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55B" w:rsidRPr="000C17AD" w:rsidRDefault="002D6B30">
            <w:pPr>
              <w:spacing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(підпункт 12 пункт</w:t>
            </w:r>
            <w:r w:rsidRPr="00491BD3">
              <w:rPr>
                <w:rFonts w:ascii="Times New Roman" w:eastAsia="Times New Roman" w:hAnsi="Times New Roman" w:cs="Times New Roman"/>
                <w:bCs/>
                <w:sz w:val="20"/>
                <w:szCs w:val="20"/>
                <w:highlight w:val="white"/>
                <w:lang w:val="uk-UA"/>
              </w:rPr>
              <w:t xml:space="preserve"> 47 </w:t>
            </w:r>
            <w:r w:rsidRPr="000C17AD">
              <w:rPr>
                <w:rFonts w:ascii="Times New Roman" w:eastAsia="Times New Roman" w:hAnsi="Times New Roman" w:cs="Times New Roman"/>
                <w:bCs/>
                <w:sz w:val="20"/>
                <w:szCs w:val="20"/>
                <w:highlight w:val="white"/>
                <w:lang w:val="uk-UA"/>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C655B" w:rsidRPr="000C17AD" w:rsidRDefault="006C655B">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lang w:val="uk-UA"/>
              </w:rPr>
            </w:pPr>
          </w:p>
        </w:tc>
      </w:tr>
      <w:tr w:rsidR="006C655B" w:rsidRPr="0088383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lang w:val="uk-UA"/>
              </w:rPr>
            </w:pPr>
            <w:r w:rsidRPr="000C17AD">
              <w:rPr>
                <w:rFonts w:ascii="Times New Roman" w:eastAsia="Times New Roman" w:hAnsi="Times New Roman" w:cs="Times New Roman"/>
                <w:bCs/>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pBdr>
                <w:top w:val="nil"/>
                <w:left w:val="nil"/>
                <w:bottom w:val="nil"/>
                <w:right w:val="nil"/>
                <w:between w:val="nil"/>
              </w:pBdr>
              <w:spacing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C17AD">
              <w:rPr>
                <w:rFonts w:ascii="Times New Roman" w:eastAsia="Times New Roman" w:hAnsi="Times New Roman" w:cs="Times New Roman"/>
                <w:bCs/>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C655B" w:rsidRPr="000C17AD" w:rsidRDefault="002D6B30">
            <w:pPr>
              <w:pBdr>
                <w:top w:val="nil"/>
                <w:left w:val="nil"/>
                <w:bottom w:val="nil"/>
                <w:right w:val="nil"/>
                <w:between w:val="nil"/>
              </w:pBdr>
              <w:spacing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w:t>
            </w:r>
            <w:r w:rsidR="00783FED">
              <w:rPr>
                <w:rFonts w:ascii="Times New Roman" w:eastAsia="Times New Roman" w:hAnsi="Times New Roman" w:cs="Times New Roman"/>
                <w:bCs/>
                <w:sz w:val="20"/>
                <w:szCs w:val="20"/>
                <w:highlight w:val="white"/>
                <w:lang w:val="uk-UA"/>
              </w:rPr>
              <w:t>підпункт 2</w:t>
            </w:r>
            <w:r w:rsidRPr="000C17AD">
              <w:rPr>
                <w:rFonts w:ascii="Times New Roman" w:eastAsia="Times New Roman" w:hAnsi="Times New Roman" w:cs="Times New Roman"/>
                <w:bCs/>
                <w:sz w:val="20"/>
                <w:szCs w:val="20"/>
                <w:highlight w:val="white"/>
                <w:lang w:val="uk-UA"/>
              </w:rPr>
              <w:t xml:space="preserve"> пункт </w:t>
            </w:r>
            <w:r w:rsidRPr="00A26BAE">
              <w:rPr>
                <w:rFonts w:ascii="Times New Roman" w:eastAsia="Times New Roman" w:hAnsi="Times New Roman" w:cs="Times New Roman"/>
                <w:bCs/>
                <w:sz w:val="20"/>
                <w:szCs w:val="20"/>
                <w:highlight w:val="white"/>
                <w:lang w:val="uk-UA"/>
              </w:rPr>
              <w:t>4</w:t>
            </w:r>
            <w:r w:rsidR="00783FED">
              <w:rPr>
                <w:rFonts w:ascii="Times New Roman" w:eastAsia="Times New Roman" w:hAnsi="Times New Roman" w:cs="Times New Roman"/>
                <w:bCs/>
                <w:sz w:val="20"/>
                <w:szCs w:val="20"/>
                <w:highlight w:val="white"/>
                <w:lang w:val="uk-UA"/>
              </w:rPr>
              <w:t>5</w:t>
            </w:r>
            <w:r w:rsidRPr="000C17AD">
              <w:rPr>
                <w:rFonts w:ascii="Times New Roman" w:eastAsia="Times New Roman" w:hAnsi="Times New Roman" w:cs="Times New Roman"/>
                <w:bCs/>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pBdr>
                <w:top w:val="nil"/>
                <w:left w:val="nil"/>
                <w:bottom w:val="nil"/>
                <w:right w:val="nil"/>
                <w:between w:val="nil"/>
              </w:pBdr>
              <w:spacing w:after="348" w:line="240" w:lineRule="auto"/>
              <w:jc w:val="both"/>
              <w:rPr>
                <w:rFonts w:ascii="Times New Roman" w:eastAsia="Times New Roman" w:hAnsi="Times New Roman" w:cs="Times New Roman"/>
                <w:bCs/>
                <w:sz w:val="20"/>
                <w:szCs w:val="20"/>
                <w:highlight w:val="yellow"/>
                <w:lang w:val="uk-UA"/>
              </w:rPr>
            </w:pPr>
            <w:r w:rsidRPr="000C17AD">
              <w:rPr>
                <w:rFonts w:ascii="Times New Roman" w:eastAsia="Times New Roman" w:hAnsi="Times New Roman" w:cs="Times New Roman"/>
                <w:bCs/>
                <w:sz w:val="20"/>
                <w:szCs w:val="2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C655B" w:rsidRPr="00B06C43" w:rsidRDefault="006C655B">
      <w:pPr>
        <w:shd w:val="clear" w:color="auto" w:fill="FFFFFF"/>
        <w:spacing w:after="0" w:line="240" w:lineRule="auto"/>
        <w:rPr>
          <w:rFonts w:ascii="Times New Roman" w:eastAsia="Times New Roman" w:hAnsi="Times New Roman" w:cs="Times New Roman"/>
          <w:sz w:val="20"/>
          <w:szCs w:val="20"/>
          <w:lang w:val="uk-UA"/>
        </w:rPr>
      </w:pPr>
    </w:p>
    <w:p w:rsidR="00536DFB" w:rsidRPr="00B06C43" w:rsidRDefault="00536DFB">
      <w:pPr>
        <w:shd w:val="clear" w:color="auto" w:fill="FFFFFF"/>
        <w:spacing w:after="0" w:line="240" w:lineRule="auto"/>
        <w:rPr>
          <w:rFonts w:ascii="Times New Roman" w:eastAsia="Times New Roman" w:hAnsi="Times New Roman" w:cs="Times New Roman"/>
          <w:b/>
          <w:color w:val="000000"/>
          <w:sz w:val="20"/>
          <w:szCs w:val="20"/>
          <w:lang w:val="uk-UA"/>
        </w:rPr>
      </w:pPr>
    </w:p>
    <w:p w:rsidR="00B81C1A" w:rsidRPr="008B0E91" w:rsidRDefault="00B81C1A">
      <w:pPr>
        <w:shd w:val="clear" w:color="auto" w:fill="FFFFFF"/>
        <w:spacing w:after="0" w:line="240" w:lineRule="auto"/>
        <w:rPr>
          <w:rFonts w:ascii="Times New Roman" w:eastAsia="Times New Roman" w:hAnsi="Times New Roman" w:cs="Times New Roman"/>
          <w:bCs/>
          <w:sz w:val="24"/>
          <w:szCs w:val="24"/>
          <w:lang w:val="uk-UA"/>
        </w:rPr>
      </w:pPr>
    </w:p>
    <w:p w:rsidR="006C655B" w:rsidRPr="008B0E91" w:rsidRDefault="006C655B">
      <w:pPr>
        <w:shd w:val="clear" w:color="auto" w:fill="FFFFFF"/>
        <w:spacing w:after="0" w:line="240" w:lineRule="auto"/>
        <w:jc w:val="center"/>
        <w:rPr>
          <w:rFonts w:ascii="Times New Roman" w:eastAsia="Times New Roman" w:hAnsi="Times New Roman" w:cs="Times New Roman"/>
          <w:bCs/>
          <w:sz w:val="24"/>
          <w:szCs w:val="24"/>
          <w:lang w:val="uk-UA"/>
        </w:rPr>
      </w:pPr>
    </w:p>
    <w:p w:rsidR="006C655B" w:rsidRPr="008B0E91" w:rsidRDefault="006C655B">
      <w:pPr>
        <w:spacing w:after="0" w:line="240" w:lineRule="auto"/>
        <w:rPr>
          <w:rFonts w:ascii="Times New Roman" w:eastAsia="Times New Roman" w:hAnsi="Times New Roman" w:cs="Times New Roman"/>
          <w:bCs/>
          <w:sz w:val="24"/>
          <w:szCs w:val="24"/>
          <w:lang w:val="uk-UA"/>
        </w:rPr>
      </w:pPr>
      <w:bookmarkStart w:id="1" w:name="_heading=h.gjdgxs" w:colFirst="0" w:colLast="0"/>
      <w:bookmarkEnd w:id="1"/>
    </w:p>
    <w:sectPr w:rsidR="006C655B" w:rsidRPr="008B0E9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C251C"/>
    <w:multiLevelType w:val="multilevel"/>
    <w:tmpl w:val="A12214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4D84486"/>
    <w:multiLevelType w:val="multilevel"/>
    <w:tmpl w:val="F424D0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56F7659"/>
    <w:multiLevelType w:val="multilevel"/>
    <w:tmpl w:val="1FECE2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BE9399B"/>
    <w:multiLevelType w:val="multilevel"/>
    <w:tmpl w:val="72720BE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41A2475"/>
    <w:multiLevelType w:val="multilevel"/>
    <w:tmpl w:val="8E26E3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ED51312"/>
    <w:multiLevelType w:val="multilevel"/>
    <w:tmpl w:val="BEBCA4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55B"/>
    <w:rsid w:val="00013F63"/>
    <w:rsid w:val="00081008"/>
    <w:rsid w:val="000A04C6"/>
    <w:rsid w:val="000C17AD"/>
    <w:rsid w:val="000C6491"/>
    <w:rsid w:val="000F3D87"/>
    <w:rsid w:val="001113C9"/>
    <w:rsid w:val="00124762"/>
    <w:rsid w:val="00141B91"/>
    <w:rsid w:val="00195A6D"/>
    <w:rsid w:val="001C6BC1"/>
    <w:rsid w:val="001C736D"/>
    <w:rsid w:val="001D40AA"/>
    <w:rsid w:val="001E2997"/>
    <w:rsid w:val="00223417"/>
    <w:rsid w:val="00256AFE"/>
    <w:rsid w:val="002571A6"/>
    <w:rsid w:val="002D6B30"/>
    <w:rsid w:val="002E6630"/>
    <w:rsid w:val="00361528"/>
    <w:rsid w:val="00367147"/>
    <w:rsid w:val="003933BE"/>
    <w:rsid w:val="003D4D3D"/>
    <w:rsid w:val="003F65FA"/>
    <w:rsid w:val="00413ECB"/>
    <w:rsid w:val="0043271F"/>
    <w:rsid w:val="00442868"/>
    <w:rsid w:val="00464606"/>
    <w:rsid w:val="0048334C"/>
    <w:rsid w:val="00491BD3"/>
    <w:rsid w:val="004A3E7B"/>
    <w:rsid w:val="004B170E"/>
    <w:rsid w:val="004B7818"/>
    <w:rsid w:val="004C22BB"/>
    <w:rsid w:val="00536DFB"/>
    <w:rsid w:val="00544FEE"/>
    <w:rsid w:val="005F0D59"/>
    <w:rsid w:val="005F693D"/>
    <w:rsid w:val="0060546B"/>
    <w:rsid w:val="0064152F"/>
    <w:rsid w:val="00661021"/>
    <w:rsid w:val="00674C8E"/>
    <w:rsid w:val="00696EA3"/>
    <w:rsid w:val="00697AC6"/>
    <w:rsid w:val="006C0048"/>
    <w:rsid w:val="006C655B"/>
    <w:rsid w:val="006E62C8"/>
    <w:rsid w:val="0071552A"/>
    <w:rsid w:val="00742620"/>
    <w:rsid w:val="00751C52"/>
    <w:rsid w:val="00783FED"/>
    <w:rsid w:val="007A38AF"/>
    <w:rsid w:val="007D04FB"/>
    <w:rsid w:val="007F4D55"/>
    <w:rsid w:val="00801D68"/>
    <w:rsid w:val="00810D69"/>
    <w:rsid w:val="00813B3C"/>
    <w:rsid w:val="0081502F"/>
    <w:rsid w:val="008374B7"/>
    <w:rsid w:val="00883832"/>
    <w:rsid w:val="0088771E"/>
    <w:rsid w:val="008B0E91"/>
    <w:rsid w:val="008B0ED6"/>
    <w:rsid w:val="008D3AA7"/>
    <w:rsid w:val="008E556D"/>
    <w:rsid w:val="008E743C"/>
    <w:rsid w:val="00915AF8"/>
    <w:rsid w:val="00926F19"/>
    <w:rsid w:val="00931074"/>
    <w:rsid w:val="00951FA5"/>
    <w:rsid w:val="009A58AB"/>
    <w:rsid w:val="009A6FD7"/>
    <w:rsid w:val="009B0120"/>
    <w:rsid w:val="00A26BAE"/>
    <w:rsid w:val="00A40E01"/>
    <w:rsid w:val="00A86E3D"/>
    <w:rsid w:val="00A9400C"/>
    <w:rsid w:val="00A94CB3"/>
    <w:rsid w:val="00AF337F"/>
    <w:rsid w:val="00AF3BBF"/>
    <w:rsid w:val="00AF4505"/>
    <w:rsid w:val="00B06C43"/>
    <w:rsid w:val="00B251F9"/>
    <w:rsid w:val="00B7320B"/>
    <w:rsid w:val="00B81C1A"/>
    <w:rsid w:val="00B86882"/>
    <w:rsid w:val="00B87ACD"/>
    <w:rsid w:val="00BC5F0F"/>
    <w:rsid w:val="00BD6B3C"/>
    <w:rsid w:val="00BF48DD"/>
    <w:rsid w:val="00C30D72"/>
    <w:rsid w:val="00C36A6A"/>
    <w:rsid w:val="00C43C17"/>
    <w:rsid w:val="00CE5E77"/>
    <w:rsid w:val="00CF5506"/>
    <w:rsid w:val="00D04D17"/>
    <w:rsid w:val="00D3234B"/>
    <w:rsid w:val="00D32CAB"/>
    <w:rsid w:val="00D4083D"/>
    <w:rsid w:val="00D725F2"/>
    <w:rsid w:val="00D80750"/>
    <w:rsid w:val="00DB2CB5"/>
    <w:rsid w:val="00DE5A6A"/>
    <w:rsid w:val="00E018D7"/>
    <w:rsid w:val="00E15E44"/>
    <w:rsid w:val="00E34681"/>
    <w:rsid w:val="00E37094"/>
    <w:rsid w:val="00E37E31"/>
    <w:rsid w:val="00E867D3"/>
    <w:rsid w:val="00E94553"/>
    <w:rsid w:val="00EE0A2A"/>
    <w:rsid w:val="00EE2C39"/>
    <w:rsid w:val="00F5666D"/>
    <w:rsid w:val="00F7690A"/>
    <w:rsid w:val="00F83350"/>
    <w:rsid w:val="00F83660"/>
    <w:rsid w:val="00FC0F38"/>
    <w:rsid w:val="00FE1D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27BF"/>
  <w15:docId w15:val="{5A5A319C-E0A0-4C41-8E7E-FBEB285C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table" w:styleId="afb">
    <w:name w:val="Table Grid"/>
    <w:basedOn w:val="a1"/>
    <w:uiPriority w:val="39"/>
    <w:rsid w:val="00715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Pages>
  <Words>6588</Words>
  <Characters>3756</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Зайцева Інна Анатоліївна</cp:lastModifiedBy>
  <cp:revision>115</cp:revision>
  <dcterms:created xsi:type="dcterms:W3CDTF">2022-10-24T07:10:00Z</dcterms:created>
  <dcterms:modified xsi:type="dcterms:W3CDTF">2024-04-10T07:24:00Z</dcterms:modified>
</cp:coreProperties>
</file>