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C4C" w:rsidRPr="007C03D6" w:rsidRDefault="00E2593B">
      <w:pPr>
        <w:spacing w:after="0" w:line="240" w:lineRule="auto"/>
        <w:ind w:left="-1418"/>
        <w:jc w:val="center"/>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Ак</w:t>
      </w:r>
      <w:r w:rsidR="00853B16">
        <w:rPr>
          <w:rFonts w:ascii="Times New Roman" w:eastAsia="Times New Roman" w:hAnsi="Times New Roman" w:cs="Times New Roman"/>
          <w:b/>
          <w:i/>
          <w:sz w:val="24"/>
          <w:szCs w:val="24"/>
        </w:rPr>
        <w:t>ц</w:t>
      </w:r>
      <w:r w:rsidRPr="007C03D6">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7C03D6">
        <w:rPr>
          <w:rFonts w:ascii="Times New Roman" w:eastAsia="Times New Roman" w:hAnsi="Times New Roman" w:cs="Times New Roman"/>
          <w:b/>
          <w:i/>
          <w:sz w:val="24"/>
          <w:szCs w:val="24"/>
        </w:rPr>
        <w:t>Лубнигаз</w:t>
      </w:r>
      <w:proofErr w:type="spellEnd"/>
      <w:r w:rsidRPr="007C03D6">
        <w:rPr>
          <w:rFonts w:ascii="Times New Roman" w:eastAsia="Times New Roman" w:hAnsi="Times New Roman" w:cs="Times New Roman"/>
          <w:b/>
          <w:i/>
          <w:sz w:val="24"/>
          <w:szCs w:val="24"/>
        </w:rPr>
        <w:t>»</w:t>
      </w:r>
    </w:p>
    <w:p w:rsidR="00444C4C" w:rsidRPr="007C03D6" w:rsidRDefault="00E2593B">
      <w:pPr>
        <w:spacing w:after="0" w:line="240" w:lineRule="auto"/>
        <w:ind w:left="-1418"/>
        <w:jc w:val="center"/>
        <w:rPr>
          <w:rFonts w:ascii="Times New Roman" w:eastAsia="Times New Roman" w:hAnsi="Times New Roman" w:cs="Times New Roman"/>
          <w:b/>
          <w:sz w:val="24"/>
          <w:szCs w:val="24"/>
        </w:rPr>
      </w:pPr>
      <w:r w:rsidRPr="007C03D6">
        <w:rPr>
          <w:rFonts w:ascii="Times New Roman" w:eastAsia="Times New Roman" w:hAnsi="Times New Roman" w:cs="Times New Roman"/>
          <w:b/>
          <w:i/>
          <w:sz w:val="24"/>
          <w:szCs w:val="24"/>
        </w:rPr>
        <w:t>АТ «</w:t>
      </w:r>
      <w:proofErr w:type="spellStart"/>
      <w:r w:rsidRPr="007C03D6">
        <w:rPr>
          <w:rFonts w:ascii="Times New Roman" w:eastAsia="Times New Roman" w:hAnsi="Times New Roman" w:cs="Times New Roman"/>
          <w:b/>
          <w:i/>
          <w:sz w:val="24"/>
          <w:szCs w:val="24"/>
        </w:rPr>
        <w:t>Лубнигаз</w:t>
      </w:r>
      <w:proofErr w:type="spellEnd"/>
      <w:r w:rsidRPr="007C03D6">
        <w:rPr>
          <w:rFonts w:ascii="Times New Roman" w:eastAsia="Times New Roman" w:hAnsi="Times New Roman" w:cs="Times New Roman"/>
          <w:b/>
          <w:i/>
          <w:sz w:val="24"/>
          <w:szCs w:val="24"/>
        </w:rPr>
        <w:t>»</w:t>
      </w:r>
    </w:p>
    <w:p w:rsidR="00444C4C" w:rsidRPr="007C03D6" w:rsidRDefault="00444C4C">
      <w:pPr>
        <w:spacing w:after="0" w:line="240" w:lineRule="auto"/>
        <w:ind w:left="-1418"/>
        <w:jc w:val="center"/>
        <w:rPr>
          <w:rFonts w:ascii="Times New Roman" w:eastAsia="Times New Roman" w:hAnsi="Times New Roman" w:cs="Times New Roman"/>
          <w:b/>
          <w:color w:val="000000"/>
          <w:sz w:val="24"/>
          <w:szCs w:val="24"/>
        </w:rPr>
      </w:pPr>
    </w:p>
    <w:p w:rsidR="00444C4C" w:rsidRPr="007C03D6" w:rsidRDefault="00444C4C">
      <w:pPr>
        <w:spacing w:after="0" w:line="240" w:lineRule="auto"/>
        <w:ind w:left="-1418"/>
        <w:jc w:val="right"/>
        <w:rPr>
          <w:rFonts w:ascii="Times New Roman" w:eastAsia="Times New Roman" w:hAnsi="Times New Roman" w:cs="Times New Roman"/>
          <w:b/>
          <w:color w:val="000000"/>
          <w:sz w:val="24"/>
          <w:szCs w:val="24"/>
        </w:rPr>
      </w:pPr>
    </w:p>
    <w:p w:rsidR="00444C4C" w:rsidRPr="007C03D6" w:rsidRDefault="00E2593B">
      <w:pPr>
        <w:spacing w:after="0" w:line="240" w:lineRule="auto"/>
        <w:ind w:left="-1418"/>
        <w:jc w:val="right"/>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«ЗАТВЕРДЖЕНО»</w:t>
      </w:r>
    </w:p>
    <w:p w:rsidR="00444C4C" w:rsidRPr="007C03D6" w:rsidRDefault="00E2593B">
      <w:pPr>
        <w:spacing w:after="0" w:line="240" w:lineRule="auto"/>
        <w:ind w:left="-1418"/>
        <w:jc w:val="right"/>
        <w:rPr>
          <w:rFonts w:ascii="Times New Roman" w:eastAsia="Times New Roman" w:hAnsi="Times New Roman" w:cs="Times New Roman"/>
          <w:b/>
          <w:sz w:val="24"/>
          <w:szCs w:val="24"/>
        </w:rPr>
      </w:pP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color w:val="000000"/>
          <w:sz w:val="24"/>
          <w:szCs w:val="24"/>
        </w:rPr>
        <w:t>Протокол</w:t>
      </w: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color w:val="000000"/>
          <w:sz w:val="24"/>
          <w:szCs w:val="24"/>
        </w:rPr>
        <w:t>Уповноваженої особи</w:t>
      </w:r>
    </w:p>
    <w:p w:rsidR="00444C4C" w:rsidRPr="007C03D6" w:rsidRDefault="00E2593B">
      <w:pPr>
        <w:spacing w:after="0" w:line="240" w:lineRule="auto"/>
        <w:ind w:left="-1418"/>
        <w:jc w:val="right"/>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АТ «</w:t>
      </w:r>
      <w:proofErr w:type="spellStart"/>
      <w:r w:rsidRPr="007C03D6">
        <w:rPr>
          <w:rFonts w:ascii="Times New Roman" w:eastAsia="Times New Roman" w:hAnsi="Times New Roman" w:cs="Times New Roman"/>
          <w:b/>
          <w:sz w:val="24"/>
          <w:szCs w:val="24"/>
        </w:rPr>
        <w:t>Лубнигаз</w:t>
      </w:r>
      <w:proofErr w:type="spellEnd"/>
      <w:r w:rsidRPr="007C03D6">
        <w:rPr>
          <w:rFonts w:ascii="Times New Roman" w:eastAsia="Times New Roman" w:hAnsi="Times New Roman" w:cs="Times New Roman"/>
          <w:b/>
          <w:sz w:val="24"/>
          <w:szCs w:val="24"/>
        </w:rPr>
        <w:t>»</w:t>
      </w:r>
    </w:p>
    <w:p w:rsidR="00444C4C" w:rsidRPr="007C03D6" w:rsidRDefault="00E2593B">
      <w:pPr>
        <w:spacing w:after="0" w:line="240" w:lineRule="auto"/>
        <w:jc w:val="right"/>
        <w:rPr>
          <w:rFonts w:ascii="Times New Roman" w:eastAsia="Times New Roman" w:hAnsi="Times New Roman" w:cs="Times New Roman"/>
          <w:sz w:val="24"/>
          <w:szCs w:val="24"/>
          <w:u w:val="single"/>
        </w:rPr>
      </w:pPr>
      <w:r w:rsidRPr="007C03D6">
        <w:rPr>
          <w:rFonts w:ascii="Times New Roman" w:eastAsia="Times New Roman" w:hAnsi="Times New Roman" w:cs="Times New Roman"/>
          <w:sz w:val="24"/>
          <w:szCs w:val="24"/>
        </w:rPr>
        <w:t xml:space="preserve">                                                           </w:t>
      </w:r>
      <w:r w:rsidR="003C4377">
        <w:rPr>
          <w:rFonts w:ascii="Times New Roman" w:eastAsia="Times New Roman" w:hAnsi="Times New Roman" w:cs="Times New Roman"/>
          <w:sz w:val="24"/>
          <w:szCs w:val="24"/>
        </w:rPr>
        <w:t>06</w:t>
      </w:r>
      <w:r w:rsidRPr="002D54C1">
        <w:rPr>
          <w:rFonts w:ascii="Times New Roman" w:eastAsia="Times New Roman" w:hAnsi="Times New Roman" w:cs="Times New Roman"/>
          <w:sz w:val="24"/>
          <w:szCs w:val="24"/>
        </w:rPr>
        <w:t>.</w:t>
      </w:r>
      <w:r w:rsidR="007C03D6" w:rsidRPr="002D54C1">
        <w:rPr>
          <w:rFonts w:ascii="Times New Roman" w:eastAsia="Times New Roman" w:hAnsi="Times New Roman" w:cs="Times New Roman"/>
          <w:sz w:val="24"/>
          <w:szCs w:val="24"/>
        </w:rPr>
        <w:t>1</w:t>
      </w:r>
      <w:r w:rsidR="003C4377">
        <w:rPr>
          <w:rFonts w:ascii="Times New Roman" w:eastAsia="Times New Roman" w:hAnsi="Times New Roman" w:cs="Times New Roman"/>
          <w:sz w:val="24"/>
          <w:szCs w:val="24"/>
        </w:rPr>
        <w:t>2</w:t>
      </w:r>
      <w:bookmarkStart w:id="0" w:name="_GoBack"/>
      <w:bookmarkEnd w:id="0"/>
      <w:r w:rsidRPr="002D54C1">
        <w:rPr>
          <w:rFonts w:ascii="Times New Roman" w:eastAsia="Times New Roman" w:hAnsi="Times New Roman" w:cs="Times New Roman"/>
          <w:sz w:val="24"/>
          <w:szCs w:val="24"/>
        </w:rPr>
        <w:t>.20</w:t>
      </w:r>
      <w:r w:rsidR="007C03D6" w:rsidRPr="002D54C1">
        <w:rPr>
          <w:rFonts w:ascii="Times New Roman" w:eastAsia="Times New Roman" w:hAnsi="Times New Roman" w:cs="Times New Roman"/>
          <w:sz w:val="24"/>
          <w:szCs w:val="24"/>
        </w:rPr>
        <w:t>22</w:t>
      </w:r>
      <w:r w:rsidRPr="002D54C1">
        <w:rPr>
          <w:rFonts w:ascii="Times New Roman" w:eastAsia="Times New Roman" w:hAnsi="Times New Roman" w:cs="Times New Roman"/>
          <w:sz w:val="24"/>
          <w:szCs w:val="24"/>
        </w:rPr>
        <w:t xml:space="preserve"> №</w:t>
      </w:r>
      <w:r w:rsidR="00275AF6">
        <w:rPr>
          <w:rFonts w:ascii="Times New Roman" w:eastAsia="Times New Roman" w:hAnsi="Times New Roman" w:cs="Times New Roman"/>
          <w:sz w:val="24"/>
          <w:szCs w:val="24"/>
          <w:u w:val="single"/>
        </w:rPr>
        <w:t>8</w:t>
      </w:r>
    </w:p>
    <w:p w:rsidR="00444C4C" w:rsidRPr="007C03D6" w:rsidRDefault="00E2593B">
      <w:pPr>
        <w:spacing w:after="0" w:line="240" w:lineRule="auto"/>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                                                     </w:t>
      </w: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E2593B">
      <w:pPr>
        <w:spacing w:after="0" w:line="240" w:lineRule="auto"/>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                                                     </w:t>
      </w:r>
    </w:p>
    <w:p w:rsidR="00444C4C" w:rsidRPr="007C03D6" w:rsidRDefault="00E2593B">
      <w:pPr>
        <w:spacing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xml:space="preserve">                                                    ТЕНДЕРНА ДОКУМЕНТАЦІЯ</w:t>
      </w:r>
    </w:p>
    <w:p w:rsidR="00444C4C" w:rsidRPr="007C03D6" w:rsidRDefault="00E2593B">
      <w:pPr>
        <w:spacing w:before="240" w:after="0" w:line="240" w:lineRule="auto"/>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w:t>
      </w:r>
      <w:r w:rsidRPr="007C03D6">
        <w:rPr>
          <w:rFonts w:ascii="Times New Roman" w:eastAsia="Times New Roman" w:hAnsi="Times New Roman" w:cs="Times New Roman"/>
          <w:color w:val="000000"/>
          <w:sz w:val="24"/>
          <w:szCs w:val="24"/>
        </w:rPr>
        <w:t>по процедурі</w:t>
      </w:r>
      <w:r w:rsidRPr="007C03D6">
        <w:rPr>
          <w:rFonts w:ascii="Times New Roman" w:eastAsia="Times New Roman" w:hAnsi="Times New Roman" w:cs="Times New Roman"/>
          <w:b/>
          <w:color w:val="000000"/>
          <w:sz w:val="24"/>
          <w:szCs w:val="24"/>
        </w:rPr>
        <w:t xml:space="preserve"> ВІДКРИТІ ТОРГИ </w:t>
      </w:r>
      <w:r w:rsidR="00252D2F" w:rsidRPr="007C03D6">
        <w:rPr>
          <w:rFonts w:ascii="Times New Roman" w:eastAsia="Times New Roman" w:hAnsi="Times New Roman" w:cs="Times New Roman"/>
          <w:b/>
          <w:sz w:val="24"/>
          <w:szCs w:val="24"/>
        </w:rPr>
        <w:t>(з особливостями)</w:t>
      </w:r>
    </w:p>
    <w:p w:rsidR="00444C4C" w:rsidRPr="007C03D6" w:rsidRDefault="00E2593B">
      <w:pPr>
        <w:spacing w:before="240" w:after="0" w:line="240" w:lineRule="auto"/>
        <w:jc w:val="center"/>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на закупівлю</w:t>
      </w:r>
      <w:r w:rsidRPr="007C03D6">
        <w:rPr>
          <w:rFonts w:ascii="Times New Roman" w:eastAsia="Times New Roman" w:hAnsi="Times New Roman" w:cs="Times New Roman"/>
          <w:sz w:val="24"/>
          <w:szCs w:val="24"/>
        </w:rPr>
        <w:t xml:space="preserve"> </w:t>
      </w:r>
      <w:r w:rsidR="001560C0">
        <w:rPr>
          <w:rFonts w:ascii="Times New Roman" w:eastAsia="Times New Roman" w:hAnsi="Times New Roman" w:cs="Times New Roman"/>
          <w:b/>
          <w:sz w:val="24"/>
          <w:szCs w:val="24"/>
        </w:rPr>
        <w:t>Послуги</w:t>
      </w:r>
      <w:r w:rsidRPr="007C03D6">
        <w:rPr>
          <w:rFonts w:ascii="Times New Roman" w:eastAsia="Times New Roman" w:hAnsi="Times New Roman" w:cs="Times New Roman"/>
          <w:color w:val="000000"/>
          <w:sz w:val="24"/>
          <w:szCs w:val="24"/>
        </w:rPr>
        <w:t> </w:t>
      </w:r>
    </w:p>
    <w:p w:rsidR="00E2593B" w:rsidRPr="007C03D6" w:rsidRDefault="00E2593B">
      <w:pPr>
        <w:spacing w:before="240" w:after="0" w:line="240" w:lineRule="auto"/>
        <w:jc w:val="center"/>
        <w:rPr>
          <w:rFonts w:ascii="Times New Roman" w:eastAsia="Times New Roman" w:hAnsi="Times New Roman" w:cs="Times New Roman"/>
          <w:color w:val="000000"/>
          <w:sz w:val="24"/>
          <w:szCs w:val="24"/>
        </w:rPr>
      </w:pPr>
    </w:p>
    <w:p w:rsidR="00E2593B" w:rsidRPr="007C03D6" w:rsidRDefault="00275AF6" w:rsidP="00E2593B">
      <w:pPr>
        <w:spacing w:before="240" w:after="0" w:line="240"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Обовязковий</w:t>
      </w:r>
      <w:proofErr w:type="spellEnd"/>
      <w:r>
        <w:rPr>
          <w:rFonts w:ascii="Times New Roman" w:eastAsia="Times New Roman" w:hAnsi="Times New Roman" w:cs="Times New Roman"/>
          <w:b/>
          <w:i/>
          <w:sz w:val="24"/>
          <w:szCs w:val="24"/>
        </w:rPr>
        <w:t xml:space="preserve"> технічний контроль транспортних засобів</w:t>
      </w:r>
    </w:p>
    <w:p w:rsidR="00444C4C" w:rsidRPr="007C03D6" w:rsidRDefault="00E2593B" w:rsidP="00E2593B">
      <w:pPr>
        <w:spacing w:before="240" w:after="0" w:line="240" w:lineRule="auto"/>
        <w:jc w:val="center"/>
        <w:rPr>
          <w:rFonts w:ascii="Times New Roman" w:eastAsia="Times New Roman" w:hAnsi="Times New Roman" w:cs="Times New Roman"/>
          <w:b/>
          <w:i/>
          <w:sz w:val="24"/>
          <w:szCs w:val="24"/>
        </w:rPr>
      </w:pPr>
      <w:r w:rsidRPr="00483FF4">
        <w:rPr>
          <w:rFonts w:ascii="Times New Roman" w:eastAsia="Times New Roman" w:hAnsi="Times New Roman" w:cs="Times New Roman"/>
          <w:b/>
          <w:i/>
          <w:sz w:val="24"/>
          <w:szCs w:val="24"/>
        </w:rPr>
        <w:t xml:space="preserve">код ДК 021:2015 – </w:t>
      </w:r>
      <w:r w:rsidR="00BD4E98" w:rsidRPr="00483FF4">
        <w:rPr>
          <w:rFonts w:ascii="Times New Roman" w:eastAsia="Times New Roman" w:hAnsi="Times New Roman" w:cs="Times New Roman"/>
          <w:b/>
          <w:i/>
          <w:sz w:val="24"/>
          <w:szCs w:val="24"/>
        </w:rPr>
        <w:t>7</w:t>
      </w:r>
      <w:r w:rsidR="00275AF6">
        <w:rPr>
          <w:rFonts w:ascii="Times New Roman" w:eastAsia="Times New Roman" w:hAnsi="Times New Roman" w:cs="Times New Roman"/>
          <w:b/>
          <w:i/>
          <w:sz w:val="24"/>
          <w:szCs w:val="24"/>
        </w:rPr>
        <w:t>1630000-3</w:t>
      </w:r>
      <w:r w:rsidR="00BD4E98" w:rsidRPr="00483FF4">
        <w:rPr>
          <w:rFonts w:ascii="Times New Roman" w:eastAsia="Times New Roman" w:hAnsi="Times New Roman" w:cs="Times New Roman"/>
          <w:b/>
          <w:i/>
          <w:sz w:val="24"/>
          <w:szCs w:val="24"/>
        </w:rPr>
        <w:t xml:space="preserve"> </w:t>
      </w:r>
      <w:r w:rsidR="00E64C2F" w:rsidRPr="00483FF4">
        <w:rPr>
          <w:rFonts w:ascii="Times New Roman" w:eastAsia="Times New Roman" w:hAnsi="Times New Roman" w:cs="Times New Roman"/>
          <w:b/>
          <w:i/>
          <w:sz w:val="24"/>
          <w:szCs w:val="24"/>
        </w:rPr>
        <w:t xml:space="preserve">– </w:t>
      </w:r>
      <w:r w:rsidR="00275AF6">
        <w:rPr>
          <w:rFonts w:ascii="Times New Roman" w:eastAsia="Times New Roman" w:hAnsi="Times New Roman" w:cs="Times New Roman"/>
          <w:b/>
          <w:i/>
          <w:sz w:val="24"/>
          <w:szCs w:val="24"/>
        </w:rPr>
        <w:t>Послуги з технічного огляду та випробувань</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w:t>
      </w: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sz w:val="24"/>
          <w:szCs w:val="24"/>
        </w:rPr>
      </w:pP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w:t>
      </w: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sz w:val="24"/>
          <w:szCs w:val="24"/>
        </w:rPr>
      </w:pPr>
    </w:p>
    <w:p w:rsidR="00444C4C" w:rsidRPr="007C03D6" w:rsidRDefault="00E2593B">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proofErr w:type="spellStart"/>
      <w:r w:rsidRPr="007C03D6">
        <w:rPr>
          <w:rFonts w:ascii="Times New Roman" w:eastAsia="Times New Roman" w:hAnsi="Times New Roman" w:cs="Times New Roman"/>
          <w:sz w:val="24"/>
          <w:szCs w:val="24"/>
          <w:u w:val="single"/>
        </w:rPr>
        <w:t>м.Лубни</w:t>
      </w:r>
      <w:proofErr w:type="spellEnd"/>
      <w:r w:rsidRPr="007C03D6">
        <w:rPr>
          <w:rFonts w:ascii="Times New Roman" w:eastAsia="Times New Roman" w:hAnsi="Times New Roman" w:cs="Times New Roman"/>
          <w:i/>
          <w:sz w:val="24"/>
          <w:szCs w:val="24"/>
        </w:rPr>
        <w:t xml:space="preserve"> – </w:t>
      </w:r>
      <w:r w:rsidRPr="007C03D6">
        <w:rPr>
          <w:rFonts w:ascii="Times New Roman" w:eastAsia="Times New Roman" w:hAnsi="Times New Roman" w:cs="Times New Roman"/>
          <w:color w:val="000000"/>
          <w:sz w:val="24"/>
          <w:szCs w:val="24"/>
        </w:rPr>
        <w:t>2022 рік</w:t>
      </w:r>
    </w:p>
    <w:p w:rsidR="00444C4C" w:rsidRPr="007C03D6" w:rsidRDefault="00444C4C">
      <w:pPr>
        <w:spacing w:after="0" w:line="240" w:lineRule="auto"/>
        <w:rPr>
          <w:rFonts w:ascii="Times New Roman" w:eastAsia="Times New Roman" w:hAnsi="Times New Roman" w:cs="Times New Roman"/>
          <w:sz w:val="24"/>
          <w:szCs w:val="24"/>
        </w:rPr>
      </w:pPr>
    </w:p>
    <w:p w:rsidR="00444C4C" w:rsidRPr="007C03D6" w:rsidRDefault="00444C4C">
      <w:pPr>
        <w:spacing w:after="0" w:line="240" w:lineRule="auto"/>
        <w:rPr>
          <w:rFonts w:ascii="Times New Roman" w:eastAsia="Times New Roman" w:hAnsi="Times New Roman" w:cs="Times New Roman"/>
          <w:sz w:val="24"/>
          <w:szCs w:val="24"/>
        </w:rPr>
      </w:pPr>
    </w:p>
    <w:p w:rsidR="00444C4C" w:rsidRPr="007C03D6" w:rsidRDefault="00444C4C">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44C4C" w:rsidRPr="007C03D6">
        <w:trPr>
          <w:trHeight w:val="416"/>
          <w:jc w:val="center"/>
        </w:trPr>
        <w:tc>
          <w:tcPr>
            <w:tcW w:w="70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p>
        </w:tc>
        <w:tc>
          <w:tcPr>
            <w:tcW w:w="9255" w:type="dxa"/>
            <w:gridSpan w:val="2"/>
            <w:vAlign w:val="center"/>
          </w:tcPr>
          <w:p w:rsidR="00444C4C" w:rsidRPr="007C03D6" w:rsidRDefault="00E2593B">
            <w:pPr>
              <w:jc w:val="center"/>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Розділ 1. Загальні положення</w:t>
            </w:r>
          </w:p>
        </w:tc>
      </w:tr>
      <w:tr w:rsidR="00444C4C" w:rsidRPr="007C03D6">
        <w:trPr>
          <w:trHeight w:val="411"/>
          <w:jc w:val="center"/>
        </w:trPr>
        <w:tc>
          <w:tcPr>
            <w:tcW w:w="70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p>
        </w:tc>
        <w:tc>
          <w:tcPr>
            <w:tcW w:w="283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w:t>
            </w:r>
          </w:p>
        </w:tc>
        <w:tc>
          <w:tcPr>
            <w:tcW w:w="6420"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w:t>
            </w:r>
          </w:p>
        </w:tc>
      </w:tr>
      <w:tr w:rsidR="00444C4C" w:rsidRPr="007C03D6">
        <w:trPr>
          <w:trHeight w:val="1119"/>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Закон)</w:t>
            </w:r>
            <w:r w:rsidRPr="007C03D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C03D6">
              <w:rPr>
                <w:rFonts w:ascii="Times New Roman" w:eastAsia="Times New Roman" w:hAnsi="Times New Roman" w:cs="Times New Roman"/>
                <w:sz w:val="24"/>
                <w:szCs w:val="24"/>
              </w:rPr>
              <w:t>Особливостях.</w:t>
            </w:r>
          </w:p>
        </w:tc>
      </w:tr>
      <w:tr w:rsidR="00444C4C" w:rsidRPr="007C03D6">
        <w:trPr>
          <w:trHeight w:val="61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замовника торгів</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tc>
      </w:tr>
      <w:tr w:rsidR="00444C4C" w:rsidRPr="007C03D6">
        <w:trPr>
          <w:trHeight w:val="28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повне найменування</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Ак</w:t>
            </w:r>
            <w:r w:rsidR="00853B16">
              <w:rPr>
                <w:rFonts w:ascii="Times New Roman" w:eastAsia="Times New Roman" w:hAnsi="Times New Roman" w:cs="Times New Roman"/>
                <w:sz w:val="24"/>
                <w:szCs w:val="24"/>
              </w:rPr>
              <w:t>ц</w:t>
            </w:r>
            <w:r w:rsidRPr="007C03D6">
              <w:rPr>
                <w:rFonts w:ascii="Times New Roman" w:eastAsia="Times New Roman" w:hAnsi="Times New Roman" w:cs="Times New Roman"/>
                <w:sz w:val="24"/>
                <w:szCs w:val="24"/>
              </w:rPr>
              <w:t>іонерне товариство «Оператор газорозподільної системи «</w:t>
            </w:r>
            <w:proofErr w:type="spellStart"/>
            <w:r w:rsidRPr="007C03D6">
              <w:rPr>
                <w:rFonts w:ascii="Times New Roman" w:eastAsia="Times New Roman" w:hAnsi="Times New Roman" w:cs="Times New Roman"/>
                <w:sz w:val="24"/>
                <w:szCs w:val="24"/>
              </w:rPr>
              <w:t>Лубнигаз</w:t>
            </w:r>
            <w:proofErr w:type="spellEnd"/>
            <w:r w:rsidRPr="007C03D6">
              <w:rPr>
                <w:rFonts w:ascii="Times New Roman" w:eastAsia="Times New Roman" w:hAnsi="Times New Roman" w:cs="Times New Roman"/>
                <w:sz w:val="24"/>
                <w:szCs w:val="24"/>
              </w:rPr>
              <w:t>»</w:t>
            </w:r>
          </w:p>
        </w:tc>
      </w:tr>
      <w:tr w:rsidR="00444C4C" w:rsidRPr="007C03D6">
        <w:trPr>
          <w:trHeight w:val="510"/>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2.2</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місцезнаходження</w:t>
            </w:r>
          </w:p>
        </w:tc>
        <w:tc>
          <w:tcPr>
            <w:tcW w:w="6420" w:type="dxa"/>
          </w:tcPr>
          <w:p w:rsidR="00444C4C" w:rsidRPr="007C03D6" w:rsidRDefault="00907D45" w:rsidP="00907D45">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вул. </w:t>
            </w:r>
            <w:proofErr w:type="spellStart"/>
            <w:r w:rsidRPr="007C03D6">
              <w:rPr>
                <w:rFonts w:ascii="Times New Roman" w:eastAsia="Times New Roman" w:hAnsi="Times New Roman" w:cs="Times New Roman"/>
                <w:sz w:val="24"/>
                <w:szCs w:val="24"/>
              </w:rPr>
              <w:t>Л.Толстого</w:t>
            </w:r>
            <w:proofErr w:type="spellEnd"/>
            <w:r w:rsidRPr="007C03D6">
              <w:rPr>
                <w:rFonts w:ascii="Times New Roman" w:eastAsia="Times New Roman" w:hAnsi="Times New Roman" w:cs="Times New Roman"/>
                <w:sz w:val="24"/>
                <w:szCs w:val="24"/>
              </w:rPr>
              <w:t>, 87</w:t>
            </w:r>
            <w:r w:rsidR="00E2593B"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м. Лубни</w:t>
            </w:r>
            <w:r w:rsidR="00E2593B"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Полтавська обл.</w:t>
            </w:r>
            <w:r w:rsidR="00E2593B" w:rsidRPr="007C03D6">
              <w:rPr>
                <w:rFonts w:ascii="Times New Roman" w:eastAsia="Times New Roman" w:hAnsi="Times New Roman" w:cs="Times New Roman"/>
                <w:sz w:val="24"/>
                <w:szCs w:val="24"/>
              </w:rPr>
              <w:t xml:space="preserve">, Україна, </w:t>
            </w:r>
            <w:r w:rsidRPr="007C03D6">
              <w:rPr>
                <w:rFonts w:ascii="Times New Roman" w:eastAsia="Times New Roman" w:hAnsi="Times New Roman" w:cs="Times New Roman"/>
                <w:sz w:val="24"/>
                <w:szCs w:val="24"/>
              </w:rPr>
              <w:t>37503</w:t>
            </w:r>
          </w:p>
        </w:tc>
      </w:tr>
      <w:tr w:rsidR="00444C4C" w:rsidRPr="007C03D6">
        <w:trPr>
          <w:trHeight w:val="1119"/>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2.3</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ПІБ: </w:t>
            </w:r>
            <w:proofErr w:type="spellStart"/>
            <w:r w:rsidR="00907D45" w:rsidRPr="007C03D6">
              <w:rPr>
                <w:rFonts w:ascii="Times New Roman" w:eastAsia="Times New Roman" w:hAnsi="Times New Roman" w:cs="Times New Roman"/>
                <w:sz w:val="24"/>
                <w:szCs w:val="24"/>
              </w:rPr>
              <w:t>Педюра</w:t>
            </w:r>
            <w:proofErr w:type="spellEnd"/>
            <w:r w:rsidR="00907D45" w:rsidRPr="007C03D6">
              <w:rPr>
                <w:rFonts w:ascii="Times New Roman" w:eastAsia="Times New Roman" w:hAnsi="Times New Roman" w:cs="Times New Roman"/>
                <w:sz w:val="24"/>
                <w:szCs w:val="24"/>
              </w:rPr>
              <w:t xml:space="preserve"> Володимир Миколайович</w:t>
            </w:r>
            <w:r w:rsidRPr="007C03D6">
              <w:rPr>
                <w:rFonts w:ascii="Times New Roman" w:eastAsia="Times New Roman" w:hAnsi="Times New Roman" w:cs="Times New Roman"/>
                <w:sz w:val="24"/>
                <w:szCs w:val="24"/>
              </w:rPr>
              <w:t xml:space="preserve"> – </w:t>
            </w:r>
            <w:r w:rsidR="00907D45" w:rsidRPr="007C03D6">
              <w:rPr>
                <w:rFonts w:ascii="Times New Roman" w:eastAsia="Times New Roman" w:hAnsi="Times New Roman" w:cs="Times New Roman"/>
                <w:sz w:val="24"/>
                <w:szCs w:val="24"/>
              </w:rPr>
              <w:t xml:space="preserve">Уповноважена особа </w:t>
            </w:r>
            <w:proofErr w:type="spellStart"/>
            <w:r w:rsidR="00907D45" w:rsidRPr="007C03D6">
              <w:rPr>
                <w:rFonts w:ascii="Times New Roman" w:eastAsia="Times New Roman" w:hAnsi="Times New Roman" w:cs="Times New Roman"/>
                <w:sz w:val="24"/>
                <w:szCs w:val="24"/>
              </w:rPr>
              <w:t>АТ«Лубнигаз</w:t>
            </w:r>
            <w:proofErr w:type="spellEnd"/>
            <w:r w:rsidR="00907D45" w:rsidRPr="007C03D6">
              <w:rPr>
                <w:rFonts w:ascii="Times New Roman" w:eastAsia="Times New Roman" w:hAnsi="Times New Roman" w:cs="Times New Roman"/>
                <w:sz w:val="24"/>
                <w:szCs w:val="24"/>
              </w:rPr>
              <w:t>»</w:t>
            </w:r>
          </w:p>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e-</w:t>
            </w:r>
            <w:proofErr w:type="spellStart"/>
            <w:r w:rsidRPr="007C03D6">
              <w:rPr>
                <w:rFonts w:ascii="Times New Roman" w:eastAsia="Times New Roman" w:hAnsi="Times New Roman" w:cs="Times New Roman"/>
                <w:sz w:val="24"/>
                <w:szCs w:val="24"/>
              </w:rPr>
              <w:t>mail</w:t>
            </w:r>
            <w:proofErr w:type="spellEnd"/>
            <w:r w:rsidRPr="007C03D6">
              <w:rPr>
                <w:rFonts w:ascii="Times New Roman" w:eastAsia="Times New Roman" w:hAnsi="Times New Roman" w:cs="Times New Roman"/>
                <w:sz w:val="24"/>
                <w:szCs w:val="24"/>
              </w:rPr>
              <w:t xml:space="preserve">: </w:t>
            </w:r>
            <w:r w:rsidR="00907D45" w:rsidRPr="007C03D6">
              <w:rPr>
                <w:rFonts w:ascii="Times New Roman" w:hAnsi="Times New Roman" w:cs="Times New Roman"/>
                <w:sz w:val="24"/>
                <w:szCs w:val="24"/>
              </w:rPr>
              <w:t>tender@lubnygaz.com.ua</w:t>
            </w:r>
            <w:r w:rsidRPr="007C03D6">
              <w:rPr>
                <w:rFonts w:ascii="Times New Roman" w:eastAsia="Times New Roman" w:hAnsi="Times New Roman" w:cs="Times New Roman"/>
                <w:sz w:val="24"/>
                <w:szCs w:val="24"/>
              </w:rPr>
              <w:t xml:space="preserve"> </w:t>
            </w:r>
          </w:p>
          <w:p w:rsidR="00444C4C" w:rsidRPr="007C03D6" w:rsidRDefault="00907D45" w:rsidP="00907D45">
            <w:pPr>
              <w:jc w:val="both"/>
              <w:rPr>
                <w:rFonts w:ascii="Times New Roman" w:eastAsia="Times New Roman" w:hAnsi="Times New Roman" w:cs="Times New Roman"/>
                <w:sz w:val="24"/>
                <w:szCs w:val="24"/>
              </w:rPr>
            </w:pPr>
            <w:proofErr w:type="spellStart"/>
            <w:r w:rsidRPr="007C03D6">
              <w:rPr>
                <w:rFonts w:ascii="Times New Roman" w:eastAsia="Times New Roman" w:hAnsi="Times New Roman" w:cs="Times New Roman"/>
                <w:sz w:val="24"/>
                <w:szCs w:val="24"/>
              </w:rPr>
              <w:t>тел</w:t>
            </w:r>
            <w:proofErr w:type="spellEnd"/>
            <w:r w:rsidRPr="007C03D6">
              <w:rPr>
                <w:rFonts w:ascii="Times New Roman" w:eastAsia="Times New Roman" w:hAnsi="Times New Roman" w:cs="Times New Roman"/>
                <w:sz w:val="24"/>
                <w:szCs w:val="24"/>
              </w:rPr>
              <w:t xml:space="preserve">. (05361) 75-238, </w:t>
            </w:r>
            <w:proofErr w:type="spellStart"/>
            <w:r w:rsidRPr="007C03D6">
              <w:rPr>
                <w:rFonts w:ascii="Times New Roman" w:eastAsia="Times New Roman" w:hAnsi="Times New Roman" w:cs="Times New Roman"/>
                <w:sz w:val="24"/>
                <w:szCs w:val="24"/>
              </w:rPr>
              <w:t>моб</w:t>
            </w:r>
            <w:proofErr w:type="spellEnd"/>
            <w:r w:rsidRPr="007C03D6">
              <w:rPr>
                <w:rFonts w:ascii="Times New Roman" w:eastAsia="Times New Roman" w:hAnsi="Times New Roman" w:cs="Times New Roman"/>
                <w:sz w:val="24"/>
                <w:szCs w:val="24"/>
              </w:rPr>
              <w:t>. 050-308-02-97</w:t>
            </w:r>
          </w:p>
        </w:tc>
      </w:tr>
      <w:tr w:rsidR="00444C4C" w:rsidRPr="007C03D6">
        <w:trPr>
          <w:trHeight w:val="1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Процедура закупівлі</w:t>
            </w:r>
          </w:p>
        </w:tc>
        <w:tc>
          <w:tcPr>
            <w:tcW w:w="6420" w:type="dxa"/>
          </w:tcPr>
          <w:p w:rsidR="00444C4C" w:rsidRPr="007C03D6" w:rsidRDefault="00E2593B" w:rsidP="001C3B82">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відкриті торги </w:t>
            </w:r>
            <w:r w:rsidR="00252D2F" w:rsidRPr="007C03D6">
              <w:rPr>
                <w:rFonts w:ascii="Times New Roman" w:eastAsia="Times New Roman" w:hAnsi="Times New Roman" w:cs="Times New Roman"/>
                <w:color w:val="000000" w:themeColor="text1"/>
                <w:sz w:val="24"/>
                <w:szCs w:val="24"/>
              </w:rPr>
              <w:t>з особливостями</w:t>
            </w:r>
          </w:p>
        </w:tc>
      </w:tr>
      <w:tr w:rsidR="00444C4C" w:rsidRPr="007C03D6">
        <w:trPr>
          <w:trHeight w:val="240"/>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предмет закупівлі</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i/>
                <w:color w:val="000000"/>
                <w:sz w:val="24"/>
                <w:szCs w:val="24"/>
              </w:rPr>
              <w:t> </w:t>
            </w:r>
          </w:p>
        </w:tc>
      </w:tr>
      <w:tr w:rsidR="00444C4C" w:rsidRPr="007C03D6" w:rsidTr="00275AF6">
        <w:trPr>
          <w:trHeight w:val="1641"/>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назва предмета закупівлі</w:t>
            </w:r>
          </w:p>
        </w:tc>
        <w:tc>
          <w:tcPr>
            <w:tcW w:w="6420" w:type="dxa"/>
          </w:tcPr>
          <w:p w:rsidR="00275AF6" w:rsidRPr="003263D1" w:rsidRDefault="00275AF6" w:rsidP="00275AF6">
            <w:pPr>
              <w:spacing w:before="240"/>
              <w:jc w:val="center"/>
              <w:rPr>
                <w:rFonts w:ascii="Times New Roman" w:eastAsia="Times New Roman" w:hAnsi="Times New Roman" w:cs="Times New Roman"/>
              </w:rPr>
            </w:pPr>
            <w:proofErr w:type="spellStart"/>
            <w:r w:rsidRPr="003263D1">
              <w:rPr>
                <w:rFonts w:ascii="Times New Roman" w:eastAsia="Times New Roman" w:hAnsi="Times New Roman" w:cs="Times New Roman"/>
              </w:rPr>
              <w:t>Обовязковий</w:t>
            </w:r>
            <w:proofErr w:type="spellEnd"/>
            <w:r w:rsidRPr="003263D1">
              <w:rPr>
                <w:rFonts w:ascii="Times New Roman" w:eastAsia="Times New Roman" w:hAnsi="Times New Roman" w:cs="Times New Roman"/>
              </w:rPr>
              <w:t xml:space="preserve"> технічний контроль транспортних засобів</w:t>
            </w:r>
          </w:p>
          <w:p w:rsidR="00275AF6" w:rsidRPr="003263D1" w:rsidRDefault="00BD4E98" w:rsidP="00275AF6">
            <w:pPr>
              <w:spacing w:before="240"/>
              <w:jc w:val="center"/>
              <w:rPr>
                <w:rFonts w:ascii="Times New Roman" w:eastAsia="Times New Roman" w:hAnsi="Times New Roman" w:cs="Times New Roman"/>
              </w:rPr>
            </w:pPr>
            <w:r w:rsidRPr="003263D1">
              <w:rPr>
                <w:rFonts w:ascii="Times New Roman" w:eastAsia="Times New Roman" w:hAnsi="Times New Roman" w:cs="Times New Roman"/>
              </w:rPr>
              <w:t>код ДК 021:2015 –</w:t>
            </w:r>
            <w:r w:rsidR="00275AF6" w:rsidRPr="003263D1">
              <w:rPr>
                <w:rFonts w:ascii="Times New Roman" w:eastAsia="Times New Roman" w:hAnsi="Times New Roman" w:cs="Times New Roman"/>
                <w:b/>
                <w:i/>
              </w:rPr>
              <w:t>71630000-3 – Послуги з технічного огляду та випробувань</w:t>
            </w:r>
          </w:p>
          <w:p w:rsidR="00275AF6" w:rsidRPr="003263D1" w:rsidRDefault="00275AF6" w:rsidP="00275AF6">
            <w:pPr>
              <w:spacing w:before="240"/>
              <w:jc w:val="both"/>
              <w:rPr>
                <w:rFonts w:ascii="Times New Roman" w:eastAsia="Times New Roman" w:hAnsi="Times New Roman" w:cs="Times New Roman"/>
              </w:rPr>
            </w:pPr>
            <w:r w:rsidRPr="003263D1">
              <w:rPr>
                <w:rFonts w:ascii="Times New Roman" w:eastAsia="Times New Roman" w:hAnsi="Times New Roman" w:cs="Times New Roman"/>
                <w:color w:val="000000"/>
              </w:rPr>
              <w:t> </w:t>
            </w:r>
          </w:p>
          <w:p w:rsidR="00444C4C" w:rsidRPr="003263D1" w:rsidRDefault="00BD4E98" w:rsidP="00BD4E98">
            <w:pPr>
              <w:jc w:val="both"/>
              <w:rPr>
                <w:rFonts w:ascii="Times New Roman" w:eastAsia="Times New Roman" w:hAnsi="Times New Roman" w:cs="Times New Roman"/>
              </w:rPr>
            </w:pPr>
            <w:r w:rsidRPr="003263D1">
              <w:rPr>
                <w:rFonts w:ascii="Times New Roman" w:eastAsia="Times New Roman" w:hAnsi="Times New Roman" w:cs="Times New Roman"/>
              </w:rPr>
              <w:t xml:space="preserve"> </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4.2</w:t>
            </w:r>
          </w:p>
        </w:tc>
        <w:tc>
          <w:tcPr>
            <w:tcW w:w="2835" w:type="dxa"/>
          </w:tcPr>
          <w:p w:rsidR="00444C4C" w:rsidRPr="007C03D6" w:rsidRDefault="00E2593B">
            <w:pPr>
              <w:widowControl w:val="0"/>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44C4C" w:rsidRPr="003263D1" w:rsidRDefault="00E2593B" w:rsidP="00907D45">
            <w:pPr>
              <w:widowControl w:val="0"/>
              <w:ind w:right="120"/>
              <w:jc w:val="both"/>
              <w:rPr>
                <w:rFonts w:ascii="Times New Roman" w:eastAsia="Times New Roman" w:hAnsi="Times New Roman" w:cs="Times New Roman"/>
              </w:rPr>
            </w:pPr>
            <w:r w:rsidRPr="003263D1">
              <w:rPr>
                <w:rFonts w:ascii="Times New Roman" w:eastAsia="Times New Roman" w:hAnsi="Times New Roman" w:cs="Times New Roman"/>
                <w:color w:val="000000"/>
              </w:rPr>
              <w:t>Закупівля здійснюється щодо предмет</w:t>
            </w:r>
            <w:r w:rsidRPr="003263D1">
              <w:rPr>
                <w:rFonts w:ascii="Times New Roman" w:eastAsia="Times New Roman" w:hAnsi="Times New Roman" w:cs="Times New Roman"/>
              </w:rPr>
              <w:t>а</w:t>
            </w:r>
            <w:r w:rsidRPr="003263D1">
              <w:rPr>
                <w:rFonts w:ascii="Times New Roman" w:eastAsia="Times New Roman" w:hAnsi="Times New Roman" w:cs="Times New Roman"/>
                <w:color w:val="000000"/>
              </w:rPr>
              <w:t xml:space="preserve"> закупівлі в цілому.</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4.3</w:t>
            </w:r>
          </w:p>
        </w:tc>
        <w:tc>
          <w:tcPr>
            <w:tcW w:w="2835" w:type="dxa"/>
          </w:tcPr>
          <w:p w:rsidR="00444C4C" w:rsidRPr="007C03D6" w:rsidRDefault="001560C0" w:rsidP="00EF0B40">
            <w:pPr>
              <w:widowControl w:val="0"/>
              <w:rPr>
                <w:rFonts w:ascii="Times New Roman" w:eastAsia="Times New Roman" w:hAnsi="Times New Roman" w:cs="Times New Roman"/>
                <w:color w:val="000000"/>
                <w:sz w:val="24"/>
                <w:szCs w:val="24"/>
              </w:rPr>
            </w:pPr>
            <w:r w:rsidRPr="001560C0">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BD4E98" w:rsidRPr="00BD4E98" w:rsidRDefault="001560C0" w:rsidP="00BD4E98">
            <w:pPr>
              <w:widowControl w:val="0"/>
              <w:ind w:right="120"/>
              <w:jc w:val="both"/>
              <w:rPr>
                <w:rFonts w:ascii="Times New Roman" w:eastAsia="Times New Roman" w:hAnsi="Times New Roman" w:cs="Times New Roman"/>
                <w:i/>
                <w:color w:val="4A86E8"/>
                <w:sz w:val="24"/>
                <w:szCs w:val="24"/>
              </w:rPr>
            </w:pPr>
            <w:r w:rsidRPr="001560C0">
              <w:rPr>
                <w:rFonts w:ascii="Times New Roman" w:eastAsia="Times New Roman" w:hAnsi="Times New Roman" w:cs="Times New Roman"/>
                <w:color w:val="000000"/>
                <w:sz w:val="24"/>
                <w:szCs w:val="24"/>
              </w:rPr>
              <w:t xml:space="preserve">Місце, де повинні бути виконані роботи чи надані послуги: </w:t>
            </w:r>
            <w:proofErr w:type="spellStart"/>
            <w:r w:rsidR="00275AF6">
              <w:rPr>
                <w:rFonts w:ascii="Times New Roman" w:eastAsia="Times New Roman" w:hAnsi="Times New Roman" w:cs="Times New Roman"/>
                <w:color w:val="000000"/>
                <w:sz w:val="24"/>
                <w:szCs w:val="24"/>
              </w:rPr>
              <w:t>м.Лубни</w:t>
            </w:r>
            <w:proofErr w:type="spellEnd"/>
          </w:p>
          <w:p w:rsidR="00444C4C" w:rsidRPr="00BD4E98" w:rsidRDefault="001560C0" w:rsidP="00BD4E98">
            <w:pPr>
              <w:widowControl w:val="0"/>
              <w:ind w:right="120"/>
              <w:jc w:val="both"/>
              <w:rPr>
                <w:rFonts w:ascii="Times New Roman" w:eastAsia="Times New Roman" w:hAnsi="Times New Roman" w:cs="Times New Roman"/>
                <w:i/>
                <w:color w:val="4A86E8"/>
                <w:sz w:val="24"/>
                <w:szCs w:val="24"/>
              </w:rPr>
            </w:pPr>
            <w:r w:rsidRPr="00BD4E98">
              <w:rPr>
                <w:rFonts w:ascii="Times New Roman" w:eastAsia="Times New Roman" w:hAnsi="Times New Roman" w:cs="Times New Roman"/>
                <w:color w:val="000000"/>
                <w:sz w:val="24"/>
                <w:szCs w:val="24"/>
              </w:rPr>
              <w:t>Обсяги:</w:t>
            </w:r>
            <w:r w:rsidR="005F5F42" w:rsidRPr="00BD4E98">
              <w:rPr>
                <w:rFonts w:ascii="Times New Roman" w:eastAsia="Times New Roman" w:hAnsi="Times New Roman" w:cs="Times New Roman"/>
                <w:color w:val="000000"/>
                <w:sz w:val="24"/>
                <w:szCs w:val="24"/>
              </w:rPr>
              <w:t xml:space="preserve"> </w:t>
            </w:r>
            <w:r w:rsidR="00275AF6">
              <w:rPr>
                <w:rFonts w:ascii="Times New Roman" w:eastAsia="Times New Roman" w:hAnsi="Times New Roman" w:cs="Times New Roman"/>
                <w:color w:val="000000"/>
                <w:sz w:val="24"/>
                <w:szCs w:val="24"/>
              </w:rPr>
              <w:t>50</w:t>
            </w:r>
            <w:r w:rsidR="005F5F42" w:rsidRPr="00BD4E98">
              <w:rPr>
                <w:rFonts w:ascii="Times New Roman" w:eastAsia="Times New Roman" w:hAnsi="Times New Roman" w:cs="Times New Roman"/>
                <w:color w:val="000000"/>
                <w:sz w:val="24"/>
                <w:szCs w:val="24"/>
              </w:rPr>
              <w:t xml:space="preserve"> послуга</w:t>
            </w:r>
          </w:p>
        </w:tc>
      </w:tr>
      <w:tr w:rsidR="00444C4C" w:rsidRPr="007C03D6">
        <w:trPr>
          <w:trHeight w:val="645"/>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44C4C" w:rsidRPr="007C03D6" w:rsidRDefault="00E2593B" w:rsidP="00E7410D">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до  31 грудня  20</w:t>
            </w:r>
            <w:r w:rsidR="00B4311D" w:rsidRPr="007C03D6">
              <w:rPr>
                <w:rFonts w:ascii="Times New Roman" w:eastAsia="Times New Roman" w:hAnsi="Times New Roman" w:cs="Times New Roman"/>
                <w:color w:val="000000"/>
                <w:sz w:val="24"/>
                <w:szCs w:val="24"/>
              </w:rPr>
              <w:t>2</w:t>
            </w:r>
            <w:r w:rsidR="00E7410D">
              <w:rPr>
                <w:rFonts w:ascii="Times New Roman" w:eastAsia="Times New Roman" w:hAnsi="Times New Roman" w:cs="Times New Roman"/>
                <w:color w:val="000000"/>
                <w:sz w:val="24"/>
                <w:szCs w:val="24"/>
              </w:rPr>
              <w:t>3</w:t>
            </w:r>
            <w:r w:rsidRPr="007C03D6">
              <w:rPr>
                <w:rFonts w:ascii="Times New Roman" w:eastAsia="Times New Roman" w:hAnsi="Times New Roman" w:cs="Times New Roman"/>
                <w:color w:val="000000"/>
                <w:sz w:val="24"/>
                <w:szCs w:val="24"/>
              </w:rPr>
              <w:t xml:space="preserve"> року включно</w:t>
            </w:r>
          </w:p>
        </w:tc>
      </w:tr>
      <w:tr w:rsidR="00444C4C" w:rsidRPr="007C03D6">
        <w:trPr>
          <w:trHeight w:val="841"/>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Недискримінація учасників</w:t>
            </w:r>
            <w:r w:rsidRPr="007C03D6">
              <w:rPr>
                <w:rFonts w:ascii="Times New Roman" w:eastAsia="Times New Roman" w:hAnsi="Times New Roman" w:cs="Times New Roman"/>
              </w:rPr>
              <w:t xml:space="preserve"> </w:t>
            </w:r>
          </w:p>
        </w:tc>
        <w:tc>
          <w:tcPr>
            <w:tcW w:w="6420" w:type="dxa"/>
          </w:tcPr>
          <w:p w:rsidR="00444C4C" w:rsidRPr="007C03D6" w:rsidRDefault="00E2593B">
            <w:pPr>
              <w:widowControl w:val="0"/>
              <w:ind w:right="14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на рівних умовах.</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6</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C03D6">
              <w:rPr>
                <w:rFonts w:ascii="Times New Roman" w:eastAsia="Times New Roman" w:hAnsi="Times New Roman" w:cs="Times New Roman"/>
              </w:rPr>
              <w:t xml:space="preserve"> </w:t>
            </w:r>
          </w:p>
        </w:tc>
        <w:tc>
          <w:tcPr>
            <w:tcW w:w="6420" w:type="dxa"/>
          </w:tcPr>
          <w:p w:rsidR="00444C4C" w:rsidRPr="007C03D6" w:rsidRDefault="00E2593B">
            <w:pPr>
              <w:widowControl w:val="0"/>
              <w:ind w:right="14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Валютою тендерної пропозиції є гривня.</w:t>
            </w:r>
            <w:r w:rsidRPr="007C03D6">
              <w:rPr>
                <w:rFonts w:ascii="Times New Roman" w:eastAsia="Times New Roman" w:hAnsi="Times New Roman" w:cs="Times New Roman"/>
              </w:rPr>
              <w:t xml:space="preserve"> </w:t>
            </w:r>
            <w:r w:rsidRPr="007C03D6">
              <w:rPr>
                <w:rFonts w:ascii="Times New Roman" w:eastAsia="Times New Roman" w:hAnsi="Times New Roman" w:cs="Times New Roman"/>
                <w:b/>
                <w:i/>
                <w:color w:val="000000"/>
                <w:sz w:val="24"/>
                <w:szCs w:val="24"/>
              </w:rPr>
              <w:t>У разі якщо учасником процедури закупівлі є нерезидент</w:t>
            </w:r>
            <w:r w:rsidRPr="007C03D6">
              <w:rPr>
                <w:rFonts w:ascii="Times New Roman" w:eastAsia="Times New Roman" w:hAnsi="Times New Roman" w:cs="Times New Roman"/>
                <w:b/>
                <w:color w:val="000000"/>
                <w:sz w:val="24"/>
                <w:szCs w:val="24"/>
              </w:rPr>
              <w:t xml:space="preserve">,  </w:t>
            </w:r>
            <w:r w:rsidRPr="007C03D6">
              <w:rPr>
                <w:rFonts w:ascii="Times New Roman" w:eastAsia="Times New Roman" w:hAnsi="Times New Roman" w:cs="Times New Roman"/>
                <w:color w:val="000000"/>
                <w:sz w:val="24"/>
                <w:szCs w:val="24"/>
              </w:rPr>
              <w:t xml:space="preserve">такий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у валюті – гривня.</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7</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Мова тендерної пропозиції – українська.</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Під час проведення процедур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C03D6">
              <w:rPr>
                <w:rFonts w:ascii="Times New Roman" w:eastAsia="Times New Roman" w:hAnsi="Times New Roman" w:cs="Times New Roman"/>
                <w:sz w:val="24"/>
                <w:szCs w:val="24"/>
              </w:rPr>
              <w:t>іншою мовою</w:t>
            </w:r>
            <w:r w:rsidRPr="007C03D6">
              <w:rPr>
                <w:rFonts w:ascii="Times New Roman" w:eastAsia="Times New Roman" w:hAnsi="Times New Roman" w:cs="Times New Roman"/>
                <w:color w:val="000000"/>
                <w:sz w:val="24"/>
                <w:szCs w:val="24"/>
              </w:rPr>
              <w:t>. Визначальним є текст, викладений українською мовою.</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C03D6">
              <w:rPr>
                <w:rFonts w:ascii="Times New Roman" w:eastAsia="Times New Roman" w:hAnsi="Times New Roman" w:cs="Times New Roman"/>
                <w:sz w:val="24"/>
                <w:szCs w:val="24"/>
              </w:rPr>
              <w:t>І</w:t>
            </w:r>
            <w:r w:rsidRPr="007C03D6">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C03D6">
              <w:rPr>
                <w:rFonts w:ascii="Times New Roman" w:eastAsia="Times New Roman" w:hAnsi="Times New Roman" w:cs="Times New Roman"/>
                <w:color w:val="000000"/>
                <w:sz w:val="24"/>
                <w:szCs w:val="24"/>
              </w:rPr>
              <w:t>знак</w:t>
            </w:r>
            <w:r w:rsidRPr="007C03D6">
              <w:rPr>
                <w:rFonts w:ascii="Times New Roman" w:eastAsia="Times New Roman" w:hAnsi="Times New Roman" w:cs="Times New Roman"/>
                <w:sz w:val="24"/>
                <w:szCs w:val="24"/>
              </w:rPr>
              <w:t>а</w:t>
            </w:r>
            <w:proofErr w:type="spellEnd"/>
            <w:r w:rsidRPr="007C03D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C03D6">
              <w:rPr>
                <w:rFonts w:ascii="Times New Roman" w:eastAsia="Times New Roman" w:hAnsi="Times New Roman" w:cs="Times New Roman"/>
                <w:sz w:val="24"/>
                <w:szCs w:val="24"/>
              </w:rPr>
              <w:t>в</w:t>
            </w:r>
            <w:r w:rsidRPr="007C03D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C03D6">
              <w:rPr>
                <w:rFonts w:ascii="Times New Roman" w:eastAsia="Times New Roman" w:hAnsi="Times New Roman" w:cs="Times New Roman"/>
                <w:sz w:val="24"/>
                <w:szCs w:val="24"/>
              </w:rPr>
              <w:t>українською мовою</w:t>
            </w:r>
            <w:r w:rsidRPr="007C03D6">
              <w:rPr>
                <w:rFonts w:ascii="Times New Roman" w:eastAsia="Times New Roman" w:hAnsi="Times New Roman" w:cs="Times New Roman"/>
                <w:color w:val="000000"/>
                <w:sz w:val="24"/>
                <w:szCs w:val="24"/>
              </w:rPr>
              <w:t xml:space="preserve">. </w:t>
            </w:r>
          </w:p>
          <w:p w:rsidR="00444C4C" w:rsidRPr="007C03D6" w:rsidRDefault="00E2593B">
            <w:pPr>
              <w:widowControl w:val="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Виключення:</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2.  </w:t>
            </w:r>
            <w:r w:rsidRPr="007C03D6">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C03D6">
              <w:rPr>
                <w:rFonts w:ascii="Times New Roman" w:eastAsia="Times New Roman" w:hAnsi="Times New Roman" w:cs="Times New Roman"/>
                <w:sz w:val="24"/>
                <w:szCs w:val="24"/>
              </w:rPr>
              <w:t>вимозі</w:t>
            </w:r>
            <w:proofErr w:type="spellEnd"/>
            <w:r w:rsidRPr="007C03D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4C4C" w:rsidRPr="007C03D6">
        <w:trPr>
          <w:trHeight w:val="501"/>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xml:space="preserve">Розділ 2. Порядок </w:t>
            </w:r>
            <w:r w:rsidRPr="007C03D6">
              <w:rPr>
                <w:rFonts w:ascii="Times New Roman" w:eastAsia="Times New Roman" w:hAnsi="Times New Roman" w:cs="Times New Roman"/>
                <w:b/>
                <w:sz w:val="24"/>
                <w:szCs w:val="24"/>
              </w:rPr>
              <w:t>в</w:t>
            </w:r>
            <w:r w:rsidRPr="007C03D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44C4C" w:rsidRPr="007C03D6">
        <w:trPr>
          <w:trHeight w:val="1975"/>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p>
        </w:tc>
        <w:tc>
          <w:tcPr>
            <w:tcW w:w="2835" w:type="dxa"/>
          </w:tcPr>
          <w:p w:rsidR="00444C4C" w:rsidRPr="007C03D6" w:rsidRDefault="00E2593B">
            <w:pPr>
              <w:widowControl w:val="0"/>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без ідентифікації особи, яка звернулася до замовника.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 xml:space="preserve">Замовник повинен </w:t>
            </w:r>
            <w:r w:rsidRPr="007C03D6">
              <w:rPr>
                <w:rFonts w:ascii="Times New Roman" w:eastAsia="Times New Roman" w:hAnsi="Times New Roman" w:cs="Times New Roman"/>
                <w:b/>
                <w:sz w:val="24"/>
                <w:szCs w:val="24"/>
              </w:rPr>
              <w:t>протягом трьох днів</w:t>
            </w:r>
            <w:r w:rsidRPr="007C03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автоматично зупиняє перебіг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7C03D6">
              <w:rPr>
                <w:rFonts w:ascii="Times New Roman" w:eastAsia="Times New Roman" w:hAnsi="Times New Roman" w:cs="Times New Roman"/>
                <w:b/>
                <w:sz w:val="24"/>
                <w:szCs w:val="24"/>
              </w:rPr>
              <w:t>не менш як на чотири дні.</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C03D6">
              <w:rPr>
                <w:rFonts w:ascii="Times New Roman" w:eastAsia="Times New Roman" w:hAnsi="Times New Roman" w:cs="Times New Roman"/>
                <w:sz w:val="24"/>
                <w:szCs w:val="24"/>
              </w:rPr>
              <w:t>внести</w:t>
            </w:r>
            <w:proofErr w:type="spellEnd"/>
            <w:r w:rsidRPr="007C03D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7C03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C03D6">
              <w:rPr>
                <w:rFonts w:ascii="Times New Roman" w:eastAsia="Times New Roman" w:hAnsi="Times New Roman" w:cs="Times New Roman"/>
                <w:sz w:val="24"/>
                <w:szCs w:val="24"/>
              </w:rPr>
              <w:t>машинозчитувальному</w:t>
            </w:r>
            <w:proofErr w:type="spellEnd"/>
            <w:r w:rsidRPr="007C03D6">
              <w:rPr>
                <w:rFonts w:ascii="Times New Roman" w:eastAsia="Times New Roman" w:hAnsi="Times New Roman" w:cs="Times New Roman"/>
                <w:sz w:val="24"/>
                <w:szCs w:val="24"/>
              </w:rPr>
              <w:t xml:space="preserve"> форматі розміщуються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444C4C" w:rsidRPr="007C03D6">
        <w:trPr>
          <w:trHeight w:val="480"/>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1</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що підтверджують відповідність вимогам, визначеним замовником:</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C03D6">
              <w:rPr>
                <w:rFonts w:ascii="Times New Roman" w:eastAsia="Times New Roman" w:hAnsi="Times New Roman" w:cs="Times New Roman"/>
                <w:b/>
                <w:i/>
                <w:sz w:val="24"/>
                <w:szCs w:val="24"/>
              </w:rPr>
              <w:t>згідно</w:t>
            </w:r>
            <w:r w:rsidRPr="007C03D6">
              <w:rPr>
                <w:rFonts w:ascii="Times New Roman" w:eastAsia="Times New Roman" w:hAnsi="Times New Roman" w:cs="Times New Roman"/>
                <w:sz w:val="24"/>
                <w:szCs w:val="24"/>
              </w:rPr>
              <w:t xml:space="preserve"> з </w:t>
            </w:r>
            <w:r w:rsidRPr="007C03D6">
              <w:rPr>
                <w:rFonts w:ascii="Times New Roman" w:eastAsia="Times New Roman" w:hAnsi="Times New Roman" w:cs="Times New Roman"/>
                <w:b/>
                <w:i/>
                <w:sz w:val="24"/>
                <w:szCs w:val="24"/>
              </w:rPr>
              <w:t>Додатком 1</w:t>
            </w:r>
            <w:r w:rsidRPr="007C03D6">
              <w:rPr>
                <w:rFonts w:ascii="Times New Roman" w:eastAsia="Times New Roman" w:hAnsi="Times New Roman" w:cs="Times New Roman"/>
                <w:sz w:val="24"/>
                <w:szCs w:val="24"/>
              </w:rPr>
              <w:t xml:space="preserve"> до цієї тендерної документації;</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C03D6">
              <w:rPr>
                <w:rFonts w:ascii="Times New Roman" w:eastAsia="Times New Roman" w:hAnsi="Times New Roman" w:cs="Times New Roman"/>
                <w:b/>
                <w:i/>
                <w:sz w:val="24"/>
                <w:szCs w:val="24"/>
              </w:rPr>
              <w:t>згідно з Додатком 1</w:t>
            </w:r>
            <w:r w:rsidRPr="007C03D6">
              <w:rPr>
                <w:rFonts w:ascii="Times New Roman" w:eastAsia="Times New Roman" w:hAnsi="Times New Roman" w:cs="Times New Roman"/>
                <w:sz w:val="24"/>
                <w:szCs w:val="24"/>
              </w:rPr>
              <w:t xml:space="preserve"> до цієї тендерної документації;</w:t>
            </w:r>
          </w:p>
          <w:p w:rsidR="00444C4C"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C03D6">
              <w:rPr>
                <w:rFonts w:ascii="Times New Roman" w:eastAsia="Times New Roman" w:hAnsi="Times New Roman" w:cs="Times New Roman"/>
                <w:i/>
                <w:sz w:val="24"/>
                <w:szCs w:val="24"/>
              </w:rPr>
              <w:t xml:space="preserve">(якщо таке забезпечення передбачено оголошенням про </w:t>
            </w:r>
            <w:r w:rsidRPr="007C03D6">
              <w:rPr>
                <w:rFonts w:ascii="Times New Roman" w:eastAsia="Times New Roman" w:hAnsi="Times New Roman" w:cs="Times New Roman"/>
                <w:i/>
                <w:sz w:val="24"/>
                <w:szCs w:val="24"/>
              </w:rPr>
              <w:lastRenderedPageBreak/>
              <w:t>проведення процедури закупівлі)</w:t>
            </w:r>
            <w:r w:rsidRPr="007C03D6">
              <w:rPr>
                <w:rFonts w:ascii="Times New Roman" w:eastAsia="Times New Roman" w:hAnsi="Times New Roman" w:cs="Times New Roman"/>
                <w:sz w:val="24"/>
                <w:szCs w:val="24"/>
              </w:rPr>
              <w:t>;</w:t>
            </w:r>
          </w:p>
          <w:p w:rsidR="005F5F42" w:rsidRPr="005F5F42" w:rsidRDefault="005F5F42" w:rsidP="005F5F42">
            <w:pPr>
              <w:widowControl w:val="0"/>
              <w:numPr>
                <w:ilvl w:val="0"/>
                <w:numId w:val="2"/>
              </w:numPr>
              <w:jc w:val="both"/>
              <w:rPr>
                <w:rFonts w:ascii="Times New Roman" w:eastAsia="Times New Roman" w:hAnsi="Times New Roman" w:cs="Times New Roman"/>
                <w:sz w:val="24"/>
                <w:szCs w:val="24"/>
              </w:rPr>
            </w:pPr>
            <w:r w:rsidRPr="005F5F4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i/>
                <w:sz w:val="24"/>
                <w:szCs w:val="24"/>
              </w:rPr>
              <w:t xml:space="preserve">Переможець процедури закупівлі у строк, що не перевищує </w:t>
            </w:r>
            <w:r w:rsidRPr="007C03D6">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7C03D6">
              <w:rPr>
                <w:rFonts w:ascii="Times New Roman" w:eastAsia="Times New Roman" w:hAnsi="Times New Roman" w:cs="Times New Roman"/>
                <w:b/>
                <w:i/>
                <w:sz w:val="24"/>
                <w:szCs w:val="24"/>
                <w:u w:val="single"/>
              </w:rPr>
              <w:t>закупівель</w:t>
            </w:r>
            <w:proofErr w:type="spellEnd"/>
            <w:r w:rsidRPr="007C03D6">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7C03D6">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7C03D6">
              <w:rPr>
                <w:rFonts w:ascii="Times New Roman" w:eastAsia="Times New Roman" w:hAnsi="Times New Roman" w:cs="Times New Roman"/>
                <w:i/>
                <w:sz w:val="24"/>
                <w:szCs w:val="24"/>
              </w:rPr>
              <w:t>закупівель</w:t>
            </w:r>
            <w:proofErr w:type="spellEnd"/>
            <w:r w:rsidRPr="007C03D6">
              <w:rPr>
                <w:rFonts w:ascii="Times New Roman" w:eastAsia="Times New Roman" w:hAnsi="Times New Roman" w:cs="Times New Roman"/>
                <w:i/>
                <w:sz w:val="24"/>
                <w:szCs w:val="24"/>
              </w:rPr>
              <w:t xml:space="preserve"> документи, встановлені в Додатку 1 (для переможця).</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Опис та приклади формальних несуттєвих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44C4C" w:rsidRPr="007C03D6" w:rsidRDefault="00E2593B">
            <w:pPr>
              <w:widowControl w:val="0"/>
              <w:jc w:val="both"/>
              <w:rPr>
                <w:rFonts w:ascii="Times New Roman" w:eastAsia="Times New Roman" w:hAnsi="Times New Roman" w:cs="Times New Roman"/>
                <w:i/>
                <w:sz w:val="24"/>
                <w:szCs w:val="24"/>
                <w:u w:val="single"/>
              </w:rPr>
            </w:pPr>
            <w:r w:rsidRPr="007C03D6">
              <w:rPr>
                <w:rFonts w:ascii="Times New Roman" w:eastAsia="Times New Roman" w:hAnsi="Times New Roman" w:cs="Times New Roman"/>
                <w:i/>
                <w:sz w:val="24"/>
                <w:szCs w:val="24"/>
                <w:u w:val="single"/>
              </w:rPr>
              <w:t>Опис формальних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r w:rsidRPr="007C03D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уживання великої літери;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уживання розділових знаків та відмінювання слів у реченні;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 xml:space="preserve">використання слова або </w:t>
            </w:r>
            <w:proofErr w:type="spellStart"/>
            <w:r w:rsidRPr="007C03D6">
              <w:rPr>
                <w:rFonts w:ascii="Times New Roman" w:eastAsia="Times New Roman" w:hAnsi="Times New Roman" w:cs="Times New Roman"/>
                <w:sz w:val="24"/>
                <w:szCs w:val="24"/>
              </w:rPr>
              <w:t>мовного</w:t>
            </w:r>
            <w:proofErr w:type="spellEnd"/>
            <w:r w:rsidRPr="007C03D6">
              <w:rPr>
                <w:rFonts w:ascii="Times New Roman" w:eastAsia="Times New Roman" w:hAnsi="Times New Roman" w:cs="Times New Roman"/>
                <w:sz w:val="24"/>
                <w:szCs w:val="24"/>
              </w:rPr>
              <w:t xml:space="preserve"> звороту, запозичених з іншої мови;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застосування правил переносу частини слова з рядка в рядок;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написання слів разом та/або окремо, та/або через дефіс;</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C03D6">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w:t>
            </w:r>
            <w:r w:rsidRPr="007C03D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w:t>
            </w:r>
            <w:r w:rsidRPr="007C03D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4.</w:t>
            </w:r>
            <w:r w:rsidRPr="007C03D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w:t>
            </w:r>
            <w:r w:rsidRPr="007C03D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6.</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8.</w:t>
            </w:r>
            <w:r w:rsidRPr="007C03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9.</w:t>
            </w:r>
            <w:r w:rsidRPr="007C03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10.</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11.</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w:t>
            </w:r>
            <w:r w:rsidRPr="007C03D6">
              <w:rPr>
                <w:rFonts w:ascii="Times New Roman" w:eastAsia="Times New Roman" w:hAnsi="Times New Roman" w:cs="Times New Roman"/>
                <w:sz w:val="24"/>
                <w:szCs w:val="24"/>
              </w:rPr>
              <w:tab/>
              <w:t xml:space="preserve">Подання документа (документів) учасником </w:t>
            </w:r>
            <w:r w:rsidRPr="007C03D6">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4C4C" w:rsidRPr="007C03D6" w:rsidRDefault="00E2593B">
            <w:pPr>
              <w:widowControl w:val="0"/>
              <w:jc w:val="both"/>
              <w:rPr>
                <w:rFonts w:ascii="Times New Roman" w:eastAsia="Times New Roman" w:hAnsi="Times New Roman" w:cs="Times New Roman"/>
                <w:i/>
                <w:sz w:val="24"/>
                <w:szCs w:val="24"/>
                <w:u w:val="single"/>
              </w:rPr>
            </w:pPr>
            <w:r w:rsidRPr="007C03D6">
              <w:rPr>
                <w:rFonts w:ascii="Times New Roman" w:eastAsia="Times New Roman" w:hAnsi="Times New Roman" w:cs="Times New Roman"/>
                <w:i/>
                <w:sz w:val="24"/>
                <w:szCs w:val="24"/>
                <w:u w:val="single"/>
              </w:rPr>
              <w:t>Приклади формальних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м.київ</w:t>
            </w:r>
            <w:proofErr w:type="spellEnd"/>
            <w:r w:rsidRPr="007C03D6">
              <w:rPr>
                <w:rFonts w:ascii="Times New Roman" w:eastAsia="Times New Roman" w:hAnsi="Times New Roman" w:cs="Times New Roman"/>
                <w:sz w:val="24"/>
                <w:szCs w:val="24"/>
              </w:rPr>
              <w:t>» замість «</w:t>
            </w:r>
            <w:proofErr w:type="spellStart"/>
            <w:r w:rsidRPr="007C03D6">
              <w:rPr>
                <w:rFonts w:ascii="Times New Roman" w:eastAsia="Times New Roman" w:hAnsi="Times New Roman" w:cs="Times New Roman"/>
                <w:sz w:val="24"/>
                <w:szCs w:val="24"/>
              </w:rPr>
              <w:t>м.Київ</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«поряд -</w:t>
            </w:r>
            <w:proofErr w:type="spellStart"/>
            <w:r w:rsidRPr="007C03D6">
              <w:rPr>
                <w:rFonts w:ascii="Times New Roman" w:eastAsia="Times New Roman" w:hAnsi="Times New Roman" w:cs="Times New Roman"/>
                <w:sz w:val="24"/>
                <w:szCs w:val="24"/>
              </w:rPr>
              <w:t>ок</w:t>
            </w:r>
            <w:proofErr w:type="spellEnd"/>
            <w:r w:rsidRPr="007C03D6">
              <w:rPr>
                <w:rFonts w:ascii="Times New Roman" w:eastAsia="Times New Roman" w:hAnsi="Times New Roman" w:cs="Times New Roman"/>
                <w:sz w:val="24"/>
                <w:szCs w:val="24"/>
              </w:rPr>
              <w:t>» замість «</w:t>
            </w:r>
            <w:proofErr w:type="spellStart"/>
            <w:r w:rsidRPr="007C03D6">
              <w:rPr>
                <w:rFonts w:ascii="Times New Roman" w:eastAsia="Times New Roman" w:hAnsi="Times New Roman" w:cs="Times New Roman"/>
                <w:sz w:val="24"/>
                <w:szCs w:val="24"/>
              </w:rPr>
              <w:t>поря</w:t>
            </w:r>
            <w:proofErr w:type="spellEnd"/>
            <w:r w:rsidRPr="007C03D6">
              <w:rPr>
                <w:rFonts w:ascii="Times New Roman" w:eastAsia="Times New Roman" w:hAnsi="Times New Roman" w:cs="Times New Roman"/>
                <w:sz w:val="24"/>
                <w:szCs w:val="24"/>
              </w:rPr>
              <w:t xml:space="preserve"> – док»;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ненадається</w:t>
            </w:r>
            <w:proofErr w:type="spellEnd"/>
            <w:r w:rsidRPr="007C03D6">
              <w:rPr>
                <w:rFonts w:ascii="Times New Roman" w:eastAsia="Times New Roman" w:hAnsi="Times New Roman" w:cs="Times New Roman"/>
                <w:sz w:val="24"/>
                <w:szCs w:val="24"/>
              </w:rPr>
              <w:t>» замість «не надається»»;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«______________№_____________» замість «14.08.2020 №320/13/14-01»</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C03D6">
              <w:rPr>
                <w:rFonts w:ascii="Times New Roman" w:eastAsia="Times New Roman" w:hAnsi="Times New Roman" w:cs="Times New Roman"/>
                <w:sz w:val="24"/>
                <w:szCs w:val="24"/>
              </w:rPr>
              <w:t>pdf</w:t>
            </w:r>
            <w:proofErr w:type="spellEnd"/>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PortableDocumentFormat</w:t>
            </w:r>
            <w:proofErr w:type="spellEnd"/>
            <w:r w:rsidRPr="007C03D6">
              <w:rPr>
                <w:rFonts w:ascii="Times New Roman" w:eastAsia="Times New Roman" w:hAnsi="Times New Roman" w:cs="Times New Roman"/>
                <w:sz w:val="24"/>
                <w:szCs w:val="24"/>
              </w:rPr>
              <w:t xml:space="preserve">)». </w:t>
            </w:r>
          </w:p>
          <w:p w:rsidR="00444C4C" w:rsidRPr="007C03D6" w:rsidRDefault="00E2593B">
            <w:pPr>
              <w:widowControl w:val="0"/>
              <w:ind w:left="40" w:hanging="2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4C4C" w:rsidRPr="007C03D6" w:rsidRDefault="00E2593B">
            <w:pPr>
              <w:widowControl w:val="0"/>
              <w:ind w:left="40" w:hanging="2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УВАГА!!!</w:t>
            </w:r>
          </w:p>
          <w:p w:rsidR="00444C4C" w:rsidRPr="007C03D6" w:rsidRDefault="00E2593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7C03D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7C03D6">
              <w:rPr>
                <w:rFonts w:ascii="Times New Roman" w:eastAsia="Times New Roman" w:hAnsi="Times New Roman" w:cs="Times New Roman"/>
                <w:b/>
                <w:color w:val="000000"/>
                <w:sz w:val="24"/>
                <w:szCs w:val="24"/>
              </w:rPr>
              <w:t>закупівель</w:t>
            </w:r>
            <w:proofErr w:type="spellEnd"/>
            <w:r w:rsidRPr="007C03D6">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C03D6">
              <w:rPr>
                <w:rFonts w:ascii="Times New Roman" w:eastAsia="Times New Roman" w:hAnsi="Times New Roman" w:cs="Times New Roman"/>
                <w:b/>
                <w:color w:val="000000"/>
                <w:sz w:val="24"/>
                <w:szCs w:val="24"/>
              </w:rPr>
              <w:t>скан</w:t>
            </w:r>
            <w:proofErr w:type="spellEnd"/>
            <w:r w:rsidRPr="007C03D6">
              <w:rPr>
                <w:rFonts w:ascii="Times New Roman" w:eastAsia="Times New Roman" w:hAnsi="Times New Roman" w:cs="Times New Roman"/>
                <w:b/>
                <w:color w:val="000000"/>
                <w:sz w:val="24"/>
                <w:szCs w:val="24"/>
              </w:rPr>
              <w:t xml:space="preserve">-копій через електронну систему </w:t>
            </w:r>
            <w:proofErr w:type="spellStart"/>
            <w:r w:rsidRPr="007C03D6">
              <w:rPr>
                <w:rFonts w:ascii="Times New Roman" w:eastAsia="Times New Roman" w:hAnsi="Times New Roman" w:cs="Times New Roman"/>
                <w:b/>
                <w:color w:val="000000"/>
                <w:sz w:val="24"/>
                <w:szCs w:val="24"/>
              </w:rPr>
              <w:t>закупівель</w:t>
            </w:r>
            <w:proofErr w:type="spellEnd"/>
            <w:r w:rsidRPr="007C03D6">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C03D6">
              <w:rPr>
                <w:rFonts w:ascii="Times New Roman" w:eastAsia="Times New Roman" w:hAnsi="Times New Roman" w:cs="Times New Roman"/>
                <w:b/>
                <w:sz w:val="24"/>
                <w:szCs w:val="24"/>
              </w:rPr>
              <w:t>сом (УЕП)</w:t>
            </w:r>
            <w:r w:rsidRPr="007C03D6">
              <w:rPr>
                <w:rFonts w:ascii="Times New Roman" w:eastAsia="Times New Roman" w:hAnsi="Times New Roman" w:cs="Times New Roman"/>
                <w:b/>
                <w:color w:val="000000"/>
                <w:sz w:val="24"/>
                <w:szCs w:val="24"/>
              </w:rPr>
              <w:t>;</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Винятки:</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4C4C" w:rsidRPr="007C03D6" w:rsidRDefault="00E2593B">
            <w:pPr>
              <w:widowControl w:val="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7C03D6">
              <w:rPr>
                <w:rFonts w:ascii="Times New Roman" w:eastAsia="Times New Roman" w:hAnsi="Times New Roman" w:cs="Times New Roman"/>
                <w:b/>
                <w:color w:val="000000"/>
                <w:sz w:val="24"/>
                <w:szCs w:val="24"/>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44C4C" w:rsidRPr="007C03D6" w:rsidRDefault="00E2593B">
            <w:pPr>
              <w:widowControl w:val="0"/>
              <w:ind w:left="40" w:hanging="20"/>
              <w:jc w:val="both"/>
              <w:rPr>
                <w:rFonts w:ascii="Times New Roman" w:eastAsia="Times New Roman" w:hAnsi="Times New Roman" w:cs="Times New Roman"/>
                <w:b/>
                <w:sz w:val="24"/>
                <w:szCs w:val="24"/>
              </w:rPr>
            </w:pPr>
            <w:r w:rsidRPr="007C03D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C03D6">
              <w:rPr>
                <w:rFonts w:ascii="Times New Roman" w:eastAsia="Times New Roman" w:hAnsi="Times New Roman" w:cs="Times New Roman"/>
                <w:b/>
                <w:color w:val="000000"/>
                <w:sz w:val="24"/>
                <w:szCs w:val="24"/>
              </w:rPr>
              <w:t>закупівель</w:t>
            </w:r>
            <w:proofErr w:type="spellEnd"/>
            <w:r w:rsidRPr="007C03D6">
              <w:rPr>
                <w:rFonts w:ascii="Times New Roman" w:eastAsia="Times New Roman" w:hAnsi="Times New Roman" w:cs="Times New Roman"/>
                <w:b/>
                <w:color w:val="000000"/>
                <w:sz w:val="24"/>
                <w:szCs w:val="24"/>
              </w:rPr>
              <w:t xml:space="preserve"> </w:t>
            </w:r>
            <w:r w:rsidRPr="007C03D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44C4C" w:rsidRPr="007C03D6" w:rsidRDefault="00E2593B">
            <w:pPr>
              <w:widowControl w:val="0"/>
              <w:ind w:left="40" w:hanging="2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C03D6">
              <w:rPr>
                <w:rFonts w:ascii="Times New Roman" w:eastAsia="Times New Roman" w:hAnsi="Times New Roman" w:cs="Times New Roman"/>
                <w:b/>
                <w:color w:val="000000"/>
                <w:sz w:val="24"/>
                <w:szCs w:val="24"/>
              </w:rPr>
              <w:t>засвідчувального</w:t>
            </w:r>
            <w:proofErr w:type="spellEnd"/>
            <w:r w:rsidRPr="007C03D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44C4C" w:rsidRPr="007C03D6" w:rsidRDefault="00E2593B">
            <w:pPr>
              <w:widowControl w:val="0"/>
              <w:ind w:left="40" w:hanging="2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color w:val="000000"/>
                <w:sz w:val="24"/>
                <w:szCs w:val="24"/>
              </w:rPr>
              <w:t xml:space="preserve">У </w:t>
            </w:r>
            <w:r w:rsidRPr="007C03D6">
              <w:rPr>
                <w:rFonts w:ascii="Times New Roman" w:eastAsia="Times New Roman" w:hAnsi="Times New Roman" w:cs="Times New Roman"/>
                <w:b/>
                <w:sz w:val="24"/>
                <w:szCs w:val="24"/>
              </w:rPr>
              <w:t>разі</w:t>
            </w:r>
            <w:r w:rsidRPr="007C03D6">
              <w:rPr>
                <w:rFonts w:ascii="Times New Roman" w:eastAsia="Times New Roman" w:hAnsi="Times New Roman" w:cs="Times New Roman"/>
                <w:b/>
                <w:color w:val="000000"/>
                <w:sz w:val="24"/>
                <w:szCs w:val="24"/>
              </w:rPr>
              <w:t xml:space="preserve"> відсутності даної інформації або у </w:t>
            </w:r>
            <w:r w:rsidRPr="007C03D6">
              <w:rPr>
                <w:rFonts w:ascii="Times New Roman" w:eastAsia="Times New Roman" w:hAnsi="Times New Roman" w:cs="Times New Roman"/>
                <w:b/>
                <w:sz w:val="24"/>
                <w:szCs w:val="24"/>
              </w:rPr>
              <w:t>разі</w:t>
            </w:r>
            <w:r w:rsidRPr="007C03D6">
              <w:rPr>
                <w:rFonts w:ascii="Times New Roman" w:eastAsia="Times New Roman" w:hAnsi="Times New Roman" w:cs="Times New Roman"/>
                <w:b/>
                <w:color w:val="000000"/>
                <w:sz w:val="24"/>
                <w:szCs w:val="24"/>
              </w:rPr>
              <w:t xml:space="preserve"> </w:t>
            </w:r>
            <w:proofErr w:type="spellStart"/>
            <w:r w:rsidRPr="007C03D6">
              <w:rPr>
                <w:rFonts w:ascii="Times New Roman" w:eastAsia="Times New Roman" w:hAnsi="Times New Roman" w:cs="Times New Roman"/>
                <w:b/>
                <w:color w:val="000000"/>
                <w:sz w:val="24"/>
                <w:szCs w:val="24"/>
              </w:rPr>
              <w:t>ненакладення</w:t>
            </w:r>
            <w:proofErr w:type="spellEnd"/>
            <w:r w:rsidRPr="007C03D6">
              <w:rPr>
                <w:rFonts w:ascii="Times New Roman" w:eastAsia="Times New Roman" w:hAnsi="Times New Roman" w:cs="Times New Roman"/>
                <w:b/>
                <w:color w:val="000000"/>
                <w:sz w:val="24"/>
                <w:szCs w:val="24"/>
              </w:rPr>
              <w:t xml:space="preserve"> учасником КЕП\УЕП </w:t>
            </w:r>
            <w:r w:rsidRPr="007C03D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C03D6">
              <w:rPr>
                <w:rFonts w:ascii="Times New Roman" w:eastAsia="Times New Roman" w:hAnsi="Times New Roman" w:cs="Times New Roman"/>
                <w:b/>
                <w:i/>
                <w:sz w:val="24"/>
                <w:szCs w:val="24"/>
              </w:rPr>
              <w:t>Закону</w:t>
            </w:r>
            <w:r w:rsidRPr="007C03D6">
              <w:rPr>
                <w:rFonts w:ascii="Times New Roman" w:eastAsia="Times New Roman" w:hAnsi="Times New Roman" w:cs="Times New Roman"/>
                <w:b/>
                <w:sz w:val="24"/>
                <w:szCs w:val="24"/>
              </w:rPr>
              <w:t xml:space="preserve"> та буде відхилена на підставі підпункту 2 пункту 41 </w:t>
            </w:r>
            <w:r w:rsidRPr="007C03D6">
              <w:rPr>
                <w:rFonts w:ascii="Times New Roman" w:eastAsia="Times New Roman" w:hAnsi="Times New Roman" w:cs="Times New Roman"/>
                <w:b/>
                <w:i/>
                <w:sz w:val="24"/>
                <w:szCs w:val="24"/>
              </w:rPr>
              <w:t>Особливостей.</w:t>
            </w:r>
          </w:p>
          <w:p w:rsidR="00444C4C" w:rsidRPr="007C03D6" w:rsidRDefault="00E2593B">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7C03D6">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w:t>
            </w:r>
            <w:r w:rsidRPr="007C03D6">
              <w:rPr>
                <w:rFonts w:ascii="Times New Roman" w:eastAsia="Times New Roman" w:hAnsi="Times New Roman" w:cs="Times New Roman"/>
                <w:color w:val="0D0D0D"/>
                <w:sz w:val="24"/>
                <w:szCs w:val="24"/>
              </w:rPr>
              <w:t xml:space="preserve"> </w:t>
            </w:r>
          </w:p>
          <w:p w:rsidR="00444C4C" w:rsidRPr="007C03D6" w:rsidRDefault="00E2593B">
            <w:pPr>
              <w:widowControl w:val="0"/>
              <w:jc w:val="both"/>
              <w:rPr>
                <w:rFonts w:ascii="Times New Roman" w:eastAsia="Times New Roman" w:hAnsi="Times New Roman" w:cs="Times New Roman"/>
                <w:sz w:val="24"/>
                <w:szCs w:val="24"/>
              </w:rPr>
            </w:pPr>
            <w:bookmarkStart w:id="4" w:name="_heading=h.hjqm8skarbdr" w:colFirst="0" w:colLast="0"/>
            <w:bookmarkEnd w:id="4"/>
            <w:r w:rsidRPr="007C03D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44C4C" w:rsidRPr="007C03D6" w:rsidRDefault="00E2593B">
            <w:pPr>
              <w:widowControl w:val="0"/>
              <w:jc w:val="both"/>
              <w:rPr>
                <w:rFonts w:ascii="Times New Roman" w:eastAsia="Times New Roman" w:hAnsi="Times New Roman" w:cs="Times New Roman"/>
                <w:sz w:val="24"/>
                <w:szCs w:val="24"/>
              </w:rPr>
            </w:pPr>
            <w:bookmarkStart w:id="5" w:name="_heading=h.ftj7vaqoric" w:colFirst="0" w:colLast="0"/>
            <w:bookmarkEnd w:id="5"/>
            <w:r w:rsidRPr="007C03D6">
              <w:rPr>
                <w:rFonts w:ascii="Times New Roman" w:eastAsia="Times New Roman" w:hAnsi="Times New Roman" w:cs="Times New Roman"/>
                <w:sz w:val="24"/>
                <w:szCs w:val="24"/>
              </w:rPr>
              <w:t>Кожен учасник має право подати тільки одну тендерну пропозицію</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C03D6">
              <w:rPr>
                <w:rFonts w:ascii="Times New Roman" w:eastAsia="Times New Roman" w:hAnsi="Times New Roman" w:cs="Times New Roman"/>
                <w:i/>
                <w:sz w:val="24"/>
                <w:szCs w:val="24"/>
              </w:rPr>
              <w:t>(у разі здійснення закупівлі за лотами)</w:t>
            </w:r>
            <w:r w:rsidRPr="007C03D6">
              <w:rPr>
                <w:rFonts w:ascii="Times New Roman" w:eastAsia="Times New Roman" w:hAnsi="Times New Roman" w:cs="Times New Roman"/>
                <w:sz w:val="24"/>
                <w:szCs w:val="24"/>
              </w:rPr>
              <w:t xml:space="preserve">. </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7C03D6">
              <w:rPr>
                <w:rFonts w:ascii="Times New Roman" w:eastAsia="Times New Roman" w:hAnsi="Times New Roman" w:cs="Times New Roman"/>
                <w:i/>
                <w:sz w:val="28"/>
                <w:szCs w:val="28"/>
              </w:rPr>
              <w:t xml:space="preserve"> </w:t>
            </w:r>
          </w:p>
        </w:tc>
      </w:tr>
      <w:tr w:rsidR="00444C4C" w:rsidRPr="007C03D6">
        <w:trPr>
          <w:trHeight w:val="913"/>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bookmarkStart w:id="6" w:name="_heading=h.tyjcwt" w:colFirst="0" w:colLast="0"/>
            <w:bookmarkEnd w:id="6"/>
            <w:r w:rsidRPr="007C03D6">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44C4C" w:rsidRPr="007C03D6" w:rsidRDefault="00E2593B" w:rsidP="001C3B82">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44C4C" w:rsidRPr="007C03D6" w:rsidRDefault="00E2593B" w:rsidP="001C3B82">
            <w:pPr>
              <w:widowControl w:val="0"/>
              <w:ind w:right="120"/>
              <w:jc w:val="both"/>
              <w:rPr>
                <w:rFonts w:ascii="Times New Roman" w:eastAsia="Times New Roman" w:hAnsi="Times New Roman" w:cs="Times New Roman"/>
                <w:sz w:val="24"/>
                <w:szCs w:val="24"/>
                <w:lang w:val="en-US"/>
              </w:rPr>
            </w:pPr>
            <w:r w:rsidRPr="007C03D6">
              <w:rPr>
                <w:rFonts w:ascii="Times New Roman" w:eastAsia="Times New Roman" w:hAnsi="Times New Roman" w:cs="Times New Roman"/>
                <w:sz w:val="24"/>
                <w:szCs w:val="24"/>
              </w:rPr>
              <w:t>Не передбачається.</w:t>
            </w:r>
          </w:p>
        </w:tc>
      </w:tr>
      <w:tr w:rsidR="00444C4C" w:rsidRPr="007C03D6">
        <w:trPr>
          <w:trHeight w:val="560"/>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Тендерні пропозиції вважаються дійсними </w:t>
            </w:r>
            <w:r w:rsidRPr="007C03D6">
              <w:rPr>
                <w:rFonts w:ascii="Times New Roman" w:eastAsia="Times New Roman" w:hAnsi="Times New Roman" w:cs="Times New Roman"/>
                <w:b/>
                <w:i/>
                <w:sz w:val="24"/>
                <w:szCs w:val="24"/>
                <w:u w:val="single"/>
              </w:rPr>
              <w:t xml:space="preserve">протягом </w:t>
            </w:r>
            <w:r w:rsidR="00BE7DE7" w:rsidRPr="007C03D6">
              <w:rPr>
                <w:rFonts w:ascii="Times New Roman" w:eastAsia="Times New Roman" w:hAnsi="Times New Roman" w:cs="Times New Roman"/>
                <w:b/>
                <w:i/>
                <w:sz w:val="24"/>
                <w:szCs w:val="24"/>
                <w:u w:val="single"/>
                <w:lang w:val="ru-RU"/>
              </w:rPr>
              <w:t>9</w:t>
            </w:r>
            <w:r w:rsidRPr="007C03D6">
              <w:rPr>
                <w:rFonts w:ascii="Times New Roman" w:eastAsia="Times New Roman" w:hAnsi="Times New Roman" w:cs="Times New Roman"/>
                <w:b/>
                <w:i/>
                <w:sz w:val="24"/>
                <w:szCs w:val="24"/>
                <w:u w:val="single"/>
              </w:rPr>
              <w:t>0 (</w:t>
            </w:r>
            <w:r w:rsidR="00BE7DE7" w:rsidRPr="007C03D6">
              <w:rPr>
                <w:rFonts w:ascii="Times New Roman" w:eastAsia="Times New Roman" w:hAnsi="Times New Roman" w:cs="Times New Roman"/>
                <w:b/>
                <w:i/>
                <w:sz w:val="24"/>
                <w:szCs w:val="24"/>
                <w:u w:val="single"/>
              </w:rPr>
              <w:t>дев’яноста</w:t>
            </w:r>
            <w:r w:rsidRPr="007C03D6">
              <w:rPr>
                <w:rFonts w:ascii="Times New Roman" w:eastAsia="Times New Roman" w:hAnsi="Times New Roman" w:cs="Times New Roman"/>
                <w:b/>
                <w:i/>
                <w:sz w:val="24"/>
                <w:szCs w:val="24"/>
                <w:u w:val="single"/>
              </w:rPr>
              <w:t>) днів</w:t>
            </w:r>
            <w:r w:rsidRPr="007C03D6">
              <w:rPr>
                <w:rFonts w:ascii="Times New Roman" w:eastAsia="Times New Roman" w:hAnsi="Times New Roman" w:cs="Times New Roman"/>
                <w:sz w:val="24"/>
                <w:szCs w:val="24"/>
              </w:rPr>
              <w:t xml:space="preserve"> із дати кінцевого строку подання тендерних пропозицій.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44C4C" w:rsidRPr="007C03D6" w:rsidRDefault="00E2593B">
            <w:pPr>
              <w:widowControl w:val="0"/>
              <w:jc w:val="both"/>
              <w:rPr>
                <w:rFonts w:ascii="Times New Roman" w:eastAsia="Times New Roman" w:hAnsi="Times New Roman" w:cs="Times New Roman"/>
                <w:sz w:val="24"/>
                <w:szCs w:val="24"/>
                <w:u w:val="single"/>
              </w:rPr>
            </w:pPr>
            <w:r w:rsidRPr="007C03D6">
              <w:rPr>
                <w:rFonts w:ascii="Times New Roman" w:eastAsia="Times New Roman" w:hAnsi="Times New Roman" w:cs="Times New Roman"/>
                <w:sz w:val="24"/>
                <w:szCs w:val="24"/>
              </w:rPr>
              <w:lastRenderedPageBreak/>
              <w:t xml:space="preserve">Учасник процедури закупівлі </w:t>
            </w:r>
            <w:r w:rsidRPr="007C03D6">
              <w:rPr>
                <w:rFonts w:ascii="Times New Roman" w:eastAsia="Times New Roman" w:hAnsi="Times New Roman" w:cs="Times New Roman"/>
                <w:sz w:val="24"/>
                <w:szCs w:val="24"/>
                <w:u w:val="single"/>
              </w:rPr>
              <w:t>має право:</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C03D6">
              <w:rPr>
                <w:rFonts w:ascii="Times New Roman" w:eastAsia="Times New Roman" w:hAnsi="Times New Roman" w:cs="Times New Roman"/>
                <w:i/>
                <w:sz w:val="24"/>
                <w:szCs w:val="24"/>
              </w:rPr>
              <w:t>(у разі якщо таке вимагалося)</w:t>
            </w:r>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trike/>
                <w:sz w:val="24"/>
                <w:szCs w:val="24"/>
              </w:rPr>
            </w:pPr>
            <w:r w:rsidRPr="007C03D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C03D6">
              <w:rPr>
                <w:rFonts w:ascii="Times New Roman" w:eastAsia="Times New Roman" w:hAnsi="Times New Roman" w:cs="Times New Roman"/>
                <w:b/>
                <w:i/>
                <w:sz w:val="24"/>
                <w:szCs w:val="24"/>
              </w:rPr>
              <w:t>Додатку 1</w:t>
            </w:r>
            <w:r w:rsidRPr="007C03D6">
              <w:rPr>
                <w:rFonts w:ascii="Times New Roman" w:eastAsia="Times New Roman" w:hAnsi="Times New Roman" w:cs="Times New Roman"/>
                <w:i/>
                <w:sz w:val="24"/>
                <w:szCs w:val="24"/>
              </w:rPr>
              <w:t xml:space="preserve"> </w:t>
            </w:r>
            <w:r w:rsidRPr="007C03D6">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b/>
                <w:i/>
                <w:sz w:val="24"/>
                <w:szCs w:val="24"/>
              </w:rPr>
              <w:t>Додатку 1</w:t>
            </w:r>
            <w:r w:rsidRPr="007C03D6">
              <w:rPr>
                <w:rFonts w:ascii="Times New Roman" w:eastAsia="Times New Roman" w:hAnsi="Times New Roman" w:cs="Times New Roman"/>
                <w:sz w:val="24"/>
                <w:szCs w:val="24"/>
              </w:rPr>
              <w:t xml:space="preserve"> до цієї тендерної документації. </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Підстави, встановлені статтею 17 Закону</w:t>
            </w:r>
            <w:r w:rsidRPr="007C03D6">
              <w:rPr>
                <w:rFonts w:ascii="Times New Roman" w:eastAsia="Times New Roman" w:hAnsi="Times New Roman" w:cs="Times New Roman"/>
                <w:b/>
                <w:sz w:val="24"/>
                <w:szCs w:val="24"/>
              </w:rPr>
              <w:t>:</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C03D6">
              <w:rPr>
                <w:rFonts w:ascii="Times New Roman" w:eastAsia="Times New Roman" w:hAnsi="Times New Roman" w:cs="Times New Roman"/>
                <w:sz w:val="24"/>
                <w:szCs w:val="24"/>
              </w:rPr>
              <w:t>внесено</w:t>
            </w:r>
            <w:proofErr w:type="spellEnd"/>
            <w:r w:rsidRPr="007C03D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03D6">
              <w:rPr>
                <w:rFonts w:ascii="Times New Roman" w:eastAsia="Times New Roman" w:hAnsi="Times New Roman" w:cs="Times New Roman"/>
                <w:sz w:val="24"/>
                <w:szCs w:val="24"/>
              </w:rPr>
              <w:t>антиконкурентних</w:t>
            </w:r>
            <w:proofErr w:type="spellEnd"/>
            <w:r w:rsidRPr="007C03D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w:t>
            </w:r>
            <w:r w:rsidRPr="007C03D6">
              <w:rPr>
                <w:rFonts w:ascii="Times New Roman" w:eastAsia="Times New Roman" w:hAnsi="Times New Roman" w:cs="Times New Roman"/>
                <w:sz w:val="24"/>
                <w:szCs w:val="24"/>
              </w:rPr>
              <w:lastRenderedPageBreak/>
              <w:t>шахрайством та відмиванням коштів), судимість з якої не знято або не погашено у встановленому законом порядку;</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C4C" w:rsidRPr="007C03D6" w:rsidRDefault="00E2593B">
            <w:pPr>
              <w:widowControl w:val="0"/>
              <w:ind w:right="120"/>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C03D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44C4C" w:rsidRPr="007C03D6" w:rsidRDefault="00E2593B">
            <w:pPr>
              <w:widowControl w:val="0"/>
              <w:spacing w:before="120" w:after="240"/>
              <w:jc w:val="both"/>
              <w:rPr>
                <w:rFonts w:ascii="Times New Roman" w:eastAsia="Times New Roman" w:hAnsi="Times New Roman" w:cs="Times New Roman"/>
                <w:strike/>
                <w:sz w:val="24"/>
                <w:szCs w:val="24"/>
              </w:rPr>
            </w:pPr>
            <w:r w:rsidRPr="007C03D6">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7C03D6">
              <w:rPr>
                <w:rFonts w:ascii="Times New Roman" w:eastAsia="Times New Roman" w:hAnsi="Times New Roman" w:cs="Times New Roman"/>
                <w:sz w:val="24"/>
                <w:szCs w:val="24"/>
              </w:rPr>
              <w:lastRenderedPageBreak/>
              <w:t xml:space="preserve">реєстрах, доступ до яких є вільним, або публічної інформації, що є доступною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6</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E7DE7" w:rsidRPr="007C03D6" w:rsidRDefault="00E2593B" w:rsidP="000517E4">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7C03D6">
                <w:rPr>
                  <w:rFonts w:ascii="Times New Roman" w:eastAsia="Times New Roman" w:hAnsi="Times New Roman" w:cs="Times New Roman"/>
                  <w:sz w:val="24"/>
                  <w:szCs w:val="24"/>
                </w:rPr>
                <w:t xml:space="preserve"> пунктом третім </w:t>
              </w:r>
            </w:hyperlink>
            <w:hyperlink r:id="rId10">
              <w:r w:rsidRPr="007C03D6">
                <w:rPr>
                  <w:rFonts w:ascii="Times New Roman" w:eastAsia="Times New Roman" w:hAnsi="Times New Roman" w:cs="Times New Roman"/>
                  <w:sz w:val="24"/>
                  <w:szCs w:val="24"/>
                  <w:u w:val="single"/>
                </w:rPr>
                <w:t>частини друго</w:t>
              </w:r>
            </w:hyperlink>
            <w:r w:rsidRPr="007C03D6">
              <w:rPr>
                <w:rFonts w:ascii="Times New Roman" w:eastAsia="Times New Roman" w:hAnsi="Times New Roman" w:cs="Times New Roman"/>
                <w:sz w:val="24"/>
                <w:szCs w:val="24"/>
              </w:rPr>
              <w:t xml:space="preserve">ї статті 22 Закону зазначено в </w:t>
            </w:r>
            <w:r w:rsidRPr="007C03D6">
              <w:rPr>
                <w:rFonts w:ascii="Times New Roman" w:eastAsia="Times New Roman" w:hAnsi="Times New Roman" w:cs="Times New Roman"/>
                <w:b/>
                <w:i/>
                <w:sz w:val="24"/>
                <w:szCs w:val="24"/>
              </w:rPr>
              <w:t>Додатку 2</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до цієї тендерної документації.</w:t>
            </w:r>
          </w:p>
        </w:tc>
      </w:tr>
      <w:tr w:rsidR="00444C4C">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44C4C" w:rsidRPr="007C03D6" w:rsidRDefault="00932457" w:rsidP="008077E2">
            <w:pPr>
              <w:widowControl w:val="0"/>
              <w:ind w:right="120"/>
              <w:jc w:val="both"/>
              <w:rPr>
                <w:rFonts w:ascii="Times New Roman" w:eastAsia="Times New Roman" w:hAnsi="Times New Roman" w:cs="Times New Roman"/>
                <w:sz w:val="24"/>
                <w:szCs w:val="24"/>
              </w:rPr>
            </w:pPr>
            <w:r w:rsidRPr="008077E2">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8077E2">
              <w:rPr>
                <w:rFonts w:ascii="Times New Roman" w:eastAsia="Times New Roman" w:hAnsi="Times New Roman" w:cs="Times New Roman"/>
                <w:i/>
                <w:sz w:val="24"/>
                <w:szCs w:val="24"/>
                <w:highlight w:val="white"/>
              </w:rPr>
              <w:t>(надається у разі залучення).</w:t>
            </w:r>
          </w:p>
        </w:tc>
      </w:tr>
      <w:tr w:rsidR="00444C4C">
        <w:trPr>
          <w:trHeight w:val="841"/>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44C4C">
        <w:trPr>
          <w:trHeight w:val="442"/>
          <w:jc w:val="center"/>
        </w:trPr>
        <w:tc>
          <w:tcPr>
            <w:tcW w:w="9960" w:type="dxa"/>
            <w:gridSpan w:val="3"/>
            <w:vAlign w:val="center"/>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44C4C">
        <w:trPr>
          <w:trHeight w:val="1119"/>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44C4C" w:rsidRDefault="00E2593B">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75AF6">
              <w:rPr>
                <w:rFonts w:ascii="Times New Roman" w:eastAsia="Times New Roman" w:hAnsi="Times New Roman" w:cs="Times New Roman"/>
                <w:b/>
                <w:sz w:val="24"/>
                <w:szCs w:val="24"/>
                <w:u w:val="single"/>
              </w:rPr>
              <w:t>16</w:t>
            </w:r>
            <w:r w:rsidRPr="002D54C1">
              <w:rPr>
                <w:rFonts w:ascii="Times New Roman" w:eastAsia="Times New Roman" w:hAnsi="Times New Roman" w:cs="Times New Roman"/>
                <w:b/>
                <w:sz w:val="24"/>
                <w:szCs w:val="24"/>
                <w:u w:val="single"/>
              </w:rPr>
              <w:t xml:space="preserve"> </w:t>
            </w:r>
            <w:r w:rsidR="00E7410D" w:rsidRPr="002D54C1">
              <w:rPr>
                <w:rFonts w:ascii="Times New Roman" w:eastAsia="Times New Roman" w:hAnsi="Times New Roman" w:cs="Times New Roman"/>
                <w:b/>
                <w:sz w:val="24"/>
                <w:szCs w:val="24"/>
                <w:u w:val="single"/>
              </w:rPr>
              <w:t>грудня</w:t>
            </w:r>
            <w:r w:rsidRPr="002D54C1">
              <w:rPr>
                <w:rFonts w:ascii="Times New Roman" w:eastAsia="Times New Roman" w:hAnsi="Times New Roman" w:cs="Times New Roman"/>
                <w:b/>
                <w:sz w:val="24"/>
                <w:szCs w:val="24"/>
              </w:rPr>
              <w:t xml:space="preserve"> 20</w:t>
            </w:r>
            <w:r w:rsidR="008077E2" w:rsidRPr="002D54C1">
              <w:rPr>
                <w:rFonts w:ascii="Times New Roman" w:eastAsia="Times New Roman" w:hAnsi="Times New Roman" w:cs="Times New Roman"/>
                <w:b/>
                <w:sz w:val="24"/>
                <w:szCs w:val="24"/>
                <w:u w:val="single"/>
              </w:rPr>
              <w:t>22</w:t>
            </w:r>
            <w:r w:rsidRPr="002D54C1">
              <w:rPr>
                <w:rFonts w:ascii="Times New Roman" w:eastAsia="Times New Roman" w:hAnsi="Times New Roman" w:cs="Times New Roman"/>
                <w:b/>
                <w:sz w:val="24"/>
                <w:szCs w:val="24"/>
              </w:rPr>
              <w:t xml:space="preserve"> року до </w:t>
            </w:r>
            <w:r w:rsidR="00E7410D" w:rsidRPr="002D54C1">
              <w:rPr>
                <w:rFonts w:ascii="Times New Roman" w:eastAsia="Times New Roman" w:hAnsi="Times New Roman" w:cs="Times New Roman"/>
                <w:b/>
                <w:sz w:val="24"/>
                <w:szCs w:val="24"/>
                <w:u w:val="single"/>
              </w:rPr>
              <w:t>12</w:t>
            </w:r>
            <w:r w:rsidRPr="002D54C1">
              <w:rPr>
                <w:rFonts w:ascii="Times New Roman" w:eastAsia="Times New Roman" w:hAnsi="Times New Roman" w:cs="Times New Roman"/>
                <w:b/>
                <w:sz w:val="24"/>
                <w:szCs w:val="24"/>
              </w:rPr>
              <w:t>:</w:t>
            </w:r>
            <w:r w:rsidR="00E7410D" w:rsidRPr="002D54C1">
              <w:rPr>
                <w:rFonts w:ascii="Times New Roman" w:eastAsia="Times New Roman" w:hAnsi="Times New Roman" w:cs="Times New Roman"/>
                <w:b/>
                <w:sz w:val="24"/>
                <w:szCs w:val="24"/>
                <w:u w:val="single"/>
              </w:rPr>
              <w:t>00</w:t>
            </w:r>
            <w:r w:rsidRPr="002D54C1">
              <w:rPr>
                <w:rFonts w:ascii="Times New Roman" w:eastAsia="Times New Roman" w:hAnsi="Times New Roman" w:cs="Times New Roman"/>
                <w:b/>
                <w:sz w:val="24"/>
                <w:szCs w:val="24"/>
              </w:rPr>
              <w:t xml:space="preserve"> </w:t>
            </w:r>
            <w:r w:rsidRPr="002D54C1">
              <w:rPr>
                <w:rFonts w:ascii="Times New Roman" w:eastAsia="Times New Roman" w:hAnsi="Times New Roman" w:cs="Times New Roman"/>
                <w:color w:val="000000"/>
                <w:sz w:val="24"/>
                <w:szCs w:val="24"/>
              </w:rPr>
              <w:t xml:space="preserve"> </w:t>
            </w:r>
            <w:r w:rsidRPr="002D54C1">
              <w:rPr>
                <w:rFonts w:ascii="Times New Roman" w:eastAsia="Times New Roman" w:hAnsi="Times New Roman" w:cs="Times New Roman"/>
                <w:i/>
                <w:sz w:val="24"/>
                <w:szCs w:val="24"/>
              </w:rPr>
              <w:t>(строк для подання тендерних пропозицій не може бути менше ніж сім дні</w:t>
            </w:r>
            <w:r>
              <w:rPr>
                <w:rFonts w:ascii="Times New Roman" w:eastAsia="Times New Roman" w:hAnsi="Times New Roman" w:cs="Times New Roman"/>
                <w:i/>
                <w:sz w:val="24"/>
                <w:szCs w:val="24"/>
              </w:rPr>
              <w:t xml:space="preserve">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44C4C" w:rsidRDefault="00E2593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44C4C">
        <w:trPr>
          <w:trHeight w:val="1119"/>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44C4C" w:rsidRDefault="00E259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44C4C" w:rsidRDefault="00E259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444C4C" w:rsidRDefault="00444C4C">
            <w:pPr>
              <w:widowControl w:val="0"/>
              <w:jc w:val="both"/>
              <w:rPr>
                <w:rFonts w:ascii="Times New Roman" w:eastAsia="Times New Roman" w:hAnsi="Times New Roman" w:cs="Times New Roman"/>
                <w:strike/>
                <w:sz w:val="24"/>
                <w:szCs w:val="24"/>
              </w:rPr>
            </w:pPr>
          </w:p>
        </w:tc>
      </w:tr>
      <w:tr w:rsidR="00444C4C">
        <w:trPr>
          <w:trHeight w:val="512"/>
          <w:jc w:val="center"/>
        </w:trPr>
        <w:tc>
          <w:tcPr>
            <w:tcW w:w="9960" w:type="dxa"/>
            <w:gridSpan w:val="3"/>
            <w:vAlign w:val="center"/>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1</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відповідно до статті 30 Закону.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7C03D6">
              <w:rPr>
                <w:rFonts w:ascii="Times New Roman" w:eastAsia="Times New Roman" w:hAnsi="Times New Roman" w:cs="Times New Roman"/>
                <w:i/>
                <w:sz w:val="24"/>
                <w:szCs w:val="24"/>
              </w:rPr>
              <w:t>(у разі якщо подано дві і більше тендерних пропозицій).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i/>
                <w:sz w:val="24"/>
                <w:szCs w:val="24"/>
              </w:rPr>
              <w:t xml:space="preserve">До розгляду </w:t>
            </w:r>
            <w:r w:rsidRPr="007C03D6">
              <w:rPr>
                <w:rFonts w:ascii="Times New Roman" w:eastAsia="Times New Roman" w:hAnsi="Times New Roman" w:cs="Times New Roman"/>
                <w:i/>
                <w:sz w:val="24"/>
                <w:szCs w:val="24"/>
                <w:u w:val="single"/>
              </w:rPr>
              <w:t>*не приймається</w:t>
            </w:r>
            <w:r w:rsidRPr="007C03D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sz w:val="24"/>
                <w:szCs w:val="24"/>
                <w:u w:val="single"/>
              </w:rPr>
              <w:t>Прийнятний відсоток  перевищення ціни</w:t>
            </w:r>
            <w:r w:rsidRPr="007C03D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7C03D6">
              <w:rPr>
                <w:rFonts w:ascii="Times New Roman" w:eastAsia="Times New Roman" w:hAnsi="Times New Roman" w:cs="Times New Roman"/>
                <w:i/>
                <w:sz w:val="24"/>
                <w:szCs w:val="24"/>
              </w:rPr>
              <w:t>-</w:t>
            </w:r>
            <w:r w:rsidRPr="007C03D6">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Оцінка здійснюється щодо предмета закупівлі в цілому.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До початку проведення електронного аукціону в </w:t>
            </w:r>
            <w:r w:rsidRPr="007C03D6">
              <w:rPr>
                <w:rFonts w:ascii="Times New Roman" w:eastAsia="Times New Roman" w:hAnsi="Times New Roman" w:cs="Times New Roman"/>
                <w:sz w:val="24"/>
                <w:szCs w:val="24"/>
              </w:rPr>
              <w:lastRenderedPageBreak/>
              <w:t xml:space="preserve">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Учасник визначає ціни на </w:t>
            </w:r>
            <w:r w:rsidR="008077E2">
              <w:rPr>
                <w:rFonts w:ascii="Times New Roman" w:eastAsia="Times New Roman" w:hAnsi="Times New Roman" w:cs="Times New Roman"/>
                <w:b/>
                <w:sz w:val="24"/>
                <w:szCs w:val="24"/>
              </w:rPr>
              <w:t>послуги</w:t>
            </w:r>
            <w:r w:rsidRPr="007C03D6">
              <w:rPr>
                <w:rFonts w:ascii="Times New Roman" w:eastAsia="Times New Roman" w:hAnsi="Times New Roman" w:cs="Times New Roman"/>
                <w:sz w:val="24"/>
                <w:szCs w:val="24"/>
              </w:rPr>
              <w:t xml:space="preserve"> що він пропонує </w:t>
            </w:r>
            <w:r w:rsidR="008077E2">
              <w:rPr>
                <w:rFonts w:ascii="Times New Roman" w:eastAsia="Times New Roman" w:hAnsi="Times New Roman" w:cs="Times New Roman"/>
                <w:b/>
                <w:sz w:val="24"/>
                <w:szCs w:val="24"/>
              </w:rPr>
              <w:t>надати</w:t>
            </w:r>
            <w:r w:rsidRPr="007C03D6">
              <w:rPr>
                <w:rFonts w:ascii="Times New Roman" w:eastAsia="Times New Roman" w:hAnsi="Times New Roman" w:cs="Times New Roman"/>
                <w:color w:val="FF0000"/>
                <w:sz w:val="24"/>
                <w:szCs w:val="24"/>
              </w:rPr>
              <w:t xml:space="preserve"> </w:t>
            </w:r>
            <w:r w:rsidRPr="007C03D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8077E2">
              <w:rPr>
                <w:rFonts w:ascii="Times New Roman" w:eastAsia="Times New Roman" w:hAnsi="Times New Roman" w:cs="Times New Roman"/>
                <w:b/>
                <w:sz w:val="24"/>
                <w:szCs w:val="24"/>
              </w:rPr>
              <w:t>послуг</w:t>
            </w:r>
            <w:r w:rsidRPr="007C03D6">
              <w:rPr>
                <w:rFonts w:ascii="Times New Roman" w:eastAsia="Times New Roman" w:hAnsi="Times New Roman" w:cs="Times New Roman"/>
                <w:sz w:val="24"/>
                <w:szCs w:val="24"/>
              </w:rPr>
              <w:t xml:space="preserve"> даного виду.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C03D6">
              <w:rPr>
                <w:rFonts w:ascii="Times New Roman" w:eastAsia="Times New Roman" w:hAnsi="Times New Roman" w:cs="Times New Roman"/>
                <w:b/>
                <w:i/>
                <w:sz w:val="24"/>
                <w:szCs w:val="24"/>
              </w:rPr>
              <w:t>не повинен перевищувати п’яти робочих днів</w:t>
            </w:r>
            <w:r w:rsidRPr="007C03D6">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7C03D6">
              <w:rPr>
                <w:rFonts w:ascii="Times New Roman" w:eastAsia="Times New Roman" w:hAnsi="Times New Roman" w:cs="Times New Roman"/>
                <w:b/>
                <w:i/>
                <w:sz w:val="24"/>
                <w:szCs w:val="24"/>
              </w:rPr>
              <w:t>продовжено замовником до 20 робочих днів</w:t>
            </w:r>
            <w:r w:rsidRPr="007C03D6">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протягом одного дня з дня прийняття відповідного рішення.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Аномально низька ціна тендерної пропозиції</w:t>
            </w:r>
            <w:r w:rsidRPr="007C03D6">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C03D6">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Pr="007C03D6">
              <w:rPr>
                <w:rFonts w:ascii="Times New Roman" w:eastAsia="Times New Roman" w:hAnsi="Times New Roman" w:cs="Times New Roman"/>
                <w:b/>
                <w:i/>
                <w:sz w:val="24"/>
                <w:szCs w:val="24"/>
              </w:rPr>
              <w:lastRenderedPageBreak/>
              <w:t xml:space="preserve">товарів, робіт чи послуг тендерної </w:t>
            </w:r>
            <w:r w:rsidRPr="007C03D6">
              <w:rPr>
                <w:rFonts w:ascii="Times New Roman" w:eastAsia="Times New Roman" w:hAnsi="Times New Roman" w:cs="Times New Roman"/>
                <w:b/>
                <w:i/>
                <w:color w:val="00B050"/>
                <w:sz w:val="24"/>
                <w:szCs w:val="24"/>
              </w:rPr>
              <w:t xml:space="preserve"> </w:t>
            </w:r>
            <w:r w:rsidRPr="007C03D6">
              <w:rPr>
                <w:rFonts w:ascii="Times New Roman" w:eastAsia="Times New Roman" w:hAnsi="Times New Roman" w:cs="Times New Roman"/>
                <w:b/>
                <w:i/>
                <w:sz w:val="24"/>
                <w:szCs w:val="24"/>
              </w:rPr>
              <w:t>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44C4C" w:rsidRPr="007C03D6" w:rsidRDefault="00E2593B" w:rsidP="00612969">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44C4C" w:rsidRPr="007C03D6" w:rsidRDefault="00E2593B" w:rsidP="00612969">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44C4C" w:rsidRPr="007C03D6" w:rsidRDefault="00E2593B" w:rsidP="00612969">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44C4C" w:rsidRPr="007C03D6" w:rsidRDefault="00E2593B">
            <w:pPr>
              <w:widowControl w:val="0"/>
              <w:shd w:val="clear" w:color="auto" w:fill="FFFFFF"/>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C03D6">
              <w:rPr>
                <w:rFonts w:ascii="Times New Roman" w:eastAsia="Times New Roman" w:hAnsi="Times New Roman" w:cs="Times New Roman"/>
                <w:sz w:val="24"/>
                <w:szCs w:val="24"/>
              </w:rPr>
              <w:t>м Особливостей</w:t>
            </w:r>
            <w:r w:rsidRPr="007C03D6">
              <w:rPr>
                <w:rFonts w:ascii="Times New Roman" w:eastAsia="Times New Roman" w:hAnsi="Times New Roman" w:cs="Times New Roman"/>
                <w:color w:val="000000"/>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7C03D6">
              <w:rPr>
                <w:rFonts w:ascii="Times New Roman" w:eastAsia="Times New Roman" w:hAnsi="Times New Roman" w:cs="Times New Roman"/>
                <w:i/>
                <w:sz w:val="24"/>
                <w:szCs w:val="24"/>
              </w:rPr>
              <w:t>(якщо такі вимагались)</w:t>
            </w:r>
            <w:r w:rsidRPr="007C03D6">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7C03D6">
              <w:rPr>
                <w:rFonts w:ascii="Times New Roman" w:eastAsia="Times New Roman" w:hAnsi="Times New Roman" w:cs="Times New Roman"/>
                <w:b/>
                <w:i/>
                <w:sz w:val="24"/>
                <w:szCs w:val="24"/>
              </w:rPr>
              <w:t>Особливостей</w:t>
            </w:r>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7C03D6">
              <w:rPr>
                <w:rFonts w:ascii="Times New Roman" w:eastAsia="Times New Roman" w:hAnsi="Times New Roman" w:cs="Times New Roman"/>
                <w:b/>
                <w:sz w:val="24"/>
                <w:szCs w:val="24"/>
              </w:rPr>
              <w:t xml:space="preserve">в </w:t>
            </w:r>
            <w:r w:rsidRPr="007C03D6">
              <w:rPr>
                <w:rFonts w:ascii="Times New Roman" w:eastAsia="Times New Roman" w:hAnsi="Times New Roman" w:cs="Times New Roman"/>
                <w:b/>
                <w:i/>
                <w:sz w:val="24"/>
                <w:szCs w:val="24"/>
              </w:rPr>
              <w:t>інформації та/або документах</w:t>
            </w:r>
            <w:r w:rsidRPr="007C03D6">
              <w:rPr>
                <w:rFonts w:ascii="Times New Roman" w:eastAsia="Times New Roman" w:hAnsi="Times New Roman" w:cs="Times New Roman"/>
                <w:b/>
                <w:sz w:val="24"/>
                <w:szCs w:val="24"/>
              </w:rPr>
              <w:t>,</w:t>
            </w:r>
            <w:r w:rsidRPr="007C03D6">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C03D6">
              <w:rPr>
                <w:rFonts w:ascii="Times New Roman" w:eastAsia="Times New Roman" w:hAnsi="Times New Roman" w:cs="Times New Roman"/>
                <w:b/>
                <w:i/>
                <w:sz w:val="24"/>
                <w:szCs w:val="24"/>
              </w:rPr>
              <w:t>не може бути меншим ніж два робочі дні</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 xml:space="preserve">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w:t>
            </w:r>
          </w:p>
          <w:p w:rsidR="00444C4C" w:rsidRPr="007C03D6" w:rsidRDefault="00E2593B">
            <w:pPr>
              <w:widowControl w:val="0"/>
              <w:shd w:val="clear" w:color="auto" w:fill="FFFFFF"/>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Під невідповідністю</w:t>
            </w:r>
            <w:r w:rsidRPr="007C03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C03D6">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sidRPr="007C03D6">
              <w:rPr>
                <w:rFonts w:ascii="Times New Roman" w:eastAsia="Times New Roman" w:hAnsi="Times New Roman" w:cs="Times New Roman"/>
                <w:sz w:val="24"/>
                <w:szCs w:val="24"/>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rsidR="00444C4C" w:rsidRPr="007C03D6" w:rsidRDefault="00E2593B">
            <w:pPr>
              <w:widowControl w:val="0"/>
              <w:shd w:val="clear" w:color="auto" w:fill="FFFFFF"/>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Невідповідністю</w:t>
            </w:r>
            <w:r w:rsidRPr="007C03D6">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C03D6">
              <w:rPr>
                <w:rFonts w:ascii="Times New Roman" w:eastAsia="Times New Roman" w:hAnsi="Times New Roman" w:cs="Times New Roman"/>
                <w:b/>
                <w:i/>
                <w:sz w:val="24"/>
                <w:szCs w:val="24"/>
              </w:rPr>
              <w:t>вважаються помилки, виправлення яких не призводить до зміни</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b/>
                <w:i/>
                <w:sz w:val="24"/>
                <w:szCs w:val="24"/>
              </w:rPr>
              <w:t>предмета закупівлі, запропонованого учасником</w:t>
            </w:r>
            <w:r w:rsidRPr="007C03D6">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i/>
                <w:sz w:val="24"/>
                <w:szCs w:val="24"/>
              </w:rPr>
              <w:t>протягом 24 годин</w:t>
            </w:r>
            <w:r w:rsidRPr="007C03D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повідомлення з вимогою про усунення таких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C03D6">
              <w:rPr>
                <w:rFonts w:ascii="Times New Roman" w:eastAsia="Times New Roman" w:hAnsi="Times New Roman" w:cs="Times New Roman"/>
                <w:sz w:val="24"/>
                <w:szCs w:val="24"/>
              </w:rPr>
              <w:t>невиправлення</w:t>
            </w:r>
            <w:proofErr w:type="spellEnd"/>
            <w:r w:rsidRPr="007C03D6">
              <w:rPr>
                <w:rFonts w:ascii="Times New Roman" w:eastAsia="Times New Roman" w:hAnsi="Times New Roman" w:cs="Times New Roman"/>
                <w:sz w:val="24"/>
                <w:szCs w:val="24"/>
              </w:rPr>
              <w:t xml:space="preserve"> учасниками виявлених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Інша інформація</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C03D6">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C03D6">
              <w:rPr>
                <w:rFonts w:ascii="Times New Roman" w:eastAsia="Times New Roman" w:hAnsi="Times New Roman" w:cs="Times New Roman"/>
                <w:i/>
                <w:sz w:val="24"/>
                <w:szCs w:val="24"/>
              </w:rPr>
              <w:t>(у разі встановлення такої вимоги)</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sidRPr="007C03D6">
              <w:rPr>
                <w:rFonts w:ascii="Times New Roman" w:eastAsia="Times New Roman" w:hAnsi="Times New Roman" w:cs="Times New Roman"/>
                <w:color w:val="000000"/>
                <w:sz w:val="24"/>
                <w:szCs w:val="24"/>
              </w:rPr>
              <w:lastRenderedPageBreak/>
              <w:t xml:space="preserve">учасників процедури закупівлі, які отримали цю документацію у встановленому порядку, </w:t>
            </w:r>
            <w:proofErr w:type="spellStart"/>
            <w:r w:rsidRPr="007C03D6">
              <w:rPr>
                <w:rFonts w:ascii="Times New Roman" w:eastAsia="Times New Roman" w:hAnsi="Times New Roman" w:cs="Times New Roman"/>
                <w:color w:val="000000"/>
                <w:sz w:val="24"/>
                <w:szCs w:val="24"/>
              </w:rPr>
              <w:t>означатиме</w:t>
            </w:r>
            <w:proofErr w:type="spellEnd"/>
            <w:r w:rsidRPr="007C03D6">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C03D6">
              <w:rPr>
                <w:rFonts w:ascii="Times New Roman" w:eastAsia="Times New Roman" w:hAnsi="Times New Roman" w:cs="Times New Roman"/>
                <w:sz w:val="24"/>
                <w:szCs w:val="24"/>
              </w:rPr>
              <w:t>ею</w:t>
            </w:r>
            <w:r w:rsidRPr="007C03D6">
              <w:rPr>
                <w:rFonts w:ascii="Times New Roman" w:eastAsia="Times New Roman" w:hAnsi="Times New Roman" w:cs="Times New Roman"/>
                <w:color w:val="000000"/>
                <w:sz w:val="24"/>
                <w:szCs w:val="24"/>
              </w:rPr>
              <w:t xml:space="preserve"> 358 Кримінального </w:t>
            </w:r>
            <w:r w:rsidRPr="007C03D6">
              <w:rPr>
                <w:rFonts w:ascii="Times New Roman" w:eastAsia="Times New Roman" w:hAnsi="Times New Roman" w:cs="Times New Roman"/>
                <w:sz w:val="24"/>
                <w:szCs w:val="24"/>
              </w:rPr>
              <w:t>к</w:t>
            </w:r>
            <w:r w:rsidRPr="007C03D6">
              <w:rPr>
                <w:rFonts w:ascii="Times New Roman" w:eastAsia="Times New Roman" w:hAnsi="Times New Roman" w:cs="Times New Roman"/>
                <w:color w:val="000000"/>
                <w:sz w:val="24"/>
                <w:szCs w:val="24"/>
              </w:rPr>
              <w:t>одексу України.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color w:val="000000"/>
                <w:sz w:val="24"/>
                <w:szCs w:val="24"/>
                <w:u w:val="single"/>
              </w:rPr>
              <w:t>Інші умови тендерної документації: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7C03D6">
              <w:rPr>
                <w:rFonts w:ascii="Times New Roman" w:eastAsia="Times New Roman" w:hAnsi="Times New Roman" w:cs="Times New Roman"/>
                <w:color w:val="000000"/>
                <w:sz w:val="24"/>
                <w:szCs w:val="24"/>
              </w:rPr>
              <w:t>нь</w:t>
            </w:r>
            <w:proofErr w:type="spellEnd"/>
            <w:r w:rsidRPr="007C03D6">
              <w:rPr>
                <w:rFonts w:ascii="Times New Roman" w:eastAsia="Times New Roman" w:hAnsi="Times New Roman" w:cs="Times New Roman"/>
                <w:color w:val="000000"/>
                <w:sz w:val="24"/>
                <w:szCs w:val="24"/>
              </w:rPr>
              <w:t xml:space="preserve"> державних органів або </w:t>
            </w:r>
            <w:proofErr w:type="spellStart"/>
            <w:r w:rsidRPr="007C03D6">
              <w:rPr>
                <w:rFonts w:ascii="Times New Roman" w:eastAsia="Times New Roman" w:hAnsi="Times New Roman" w:cs="Times New Roman"/>
                <w:color w:val="000000"/>
                <w:sz w:val="24"/>
                <w:szCs w:val="24"/>
              </w:rPr>
              <w:t>ненакладення</w:t>
            </w:r>
            <w:proofErr w:type="spellEnd"/>
            <w:r w:rsidRPr="007C03D6">
              <w:rPr>
                <w:rFonts w:ascii="Times New Roman" w:eastAsia="Times New Roman" w:hAnsi="Times New Roman" w:cs="Times New Roman"/>
                <w:color w:val="000000"/>
                <w:sz w:val="24"/>
                <w:szCs w:val="24"/>
              </w:rPr>
              <w:t xml:space="preserve"> електронного підпису.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C03D6">
              <w:rPr>
                <w:rFonts w:ascii="Times New Roman" w:eastAsia="Times New Roman" w:hAnsi="Times New Roman" w:cs="Times New Roman"/>
                <w:b/>
                <w:i/>
                <w:color w:val="000000"/>
                <w:sz w:val="24"/>
                <w:szCs w:val="24"/>
              </w:rPr>
              <w:t>Додатком  1</w:t>
            </w:r>
            <w:r w:rsidRPr="007C03D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6.  Факт подання тендерної пропозиції учасником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фізичною особою чи фізичною особою</w:t>
            </w:r>
            <w:r w:rsidRPr="007C03D6">
              <w:rPr>
                <w:rFonts w:ascii="Times New Roman" w:eastAsia="Times New Roman" w:hAnsi="Times New Roman" w:cs="Times New Roman"/>
                <w:sz w:val="24"/>
                <w:szCs w:val="24"/>
              </w:rPr>
              <w:t xml:space="preserve"> — </w:t>
            </w:r>
            <w:r w:rsidRPr="007C03D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7C03D6">
              <w:rPr>
                <w:rFonts w:ascii="Times New Roman" w:eastAsia="Times New Roman" w:hAnsi="Times New Roman" w:cs="Times New Roman"/>
                <w:color w:val="000000"/>
                <w:sz w:val="24"/>
                <w:szCs w:val="24"/>
              </w:rPr>
              <w:lastRenderedPageBreak/>
              <w:t>пропозицію.</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C03D6">
              <w:rPr>
                <w:rFonts w:ascii="Times New Roman" w:eastAsia="Times New Roman" w:hAnsi="Times New Roman" w:cs="Times New Roman"/>
                <w:color w:val="000000"/>
                <w:sz w:val="24"/>
                <w:szCs w:val="24"/>
              </w:rPr>
              <w:t>про</w:t>
            </w:r>
            <w:r w:rsidRPr="007C03D6">
              <w:rPr>
                <w:rFonts w:ascii="Times New Roman" w:eastAsia="Times New Roman" w:hAnsi="Times New Roman" w:cs="Times New Roman"/>
                <w:sz w:val="24"/>
                <w:szCs w:val="24"/>
              </w:rPr>
              <w:t>є</w:t>
            </w:r>
            <w:r w:rsidRPr="007C03D6">
              <w:rPr>
                <w:rFonts w:ascii="Times New Roman" w:eastAsia="Times New Roman" w:hAnsi="Times New Roman" w:cs="Times New Roman"/>
                <w:color w:val="000000"/>
                <w:sz w:val="24"/>
                <w:szCs w:val="24"/>
              </w:rPr>
              <w:t>ктом</w:t>
            </w:r>
            <w:proofErr w:type="spellEnd"/>
            <w:r w:rsidRPr="007C03D6">
              <w:rPr>
                <w:rFonts w:ascii="Times New Roman" w:eastAsia="Times New Roman" w:hAnsi="Times New Roman" w:cs="Times New Roman"/>
                <w:color w:val="000000"/>
                <w:sz w:val="24"/>
                <w:szCs w:val="24"/>
              </w:rPr>
              <w:t xml:space="preserve"> договору про закупівлю, викладеним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i/>
                <w:color w:val="000000"/>
                <w:sz w:val="24"/>
                <w:szCs w:val="24"/>
              </w:rPr>
              <w:t>Додатку 3</w:t>
            </w:r>
            <w:r w:rsidRPr="007C03D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C03D6">
              <w:rPr>
                <w:rFonts w:ascii="Times New Roman" w:eastAsia="Times New Roman" w:hAnsi="Times New Roman" w:cs="Times New Roman"/>
                <w:b/>
                <w:i/>
                <w:color w:val="000000"/>
                <w:sz w:val="24"/>
                <w:szCs w:val="24"/>
              </w:rPr>
              <w:t>в п. 4 Розділу 3</w:t>
            </w:r>
            <w:r w:rsidRPr="007C03D6">
              <w:rPr>
                <w:rFonts w:ascii="Times New Roman" w:eastAsia="Times New Roman" w:hAnsi="Times New Roman" w:cs="Times New Roman"/>
                <w:color w:val="000000"/>
                <w:sz w:val="24"/>
                <w:szCs w:val="24"/>
              </w:rPr>
              <w:t xml:space="preserve"> до цієї тендерної документації.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C03D6">
              <w:rPr>
                <w:rFonts w:ascii="Times New Roman" w:eastAsia="Times New Roman" w:hAnsi="Times New Roman" w:cs="Times New Roman"/>
                <w:color w:val="000000"/>
                <w:sz w:val="24"/>
                <w:szCs w:val="24"/>
              </w:rPr>
              <w:t>оперативно</w:t>
            </w:r>
            <w:proofErr w:type="spellEnd"/>
            <w:r w:rsidRPr="007C03D6">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i/>
                <w:sz w:val="20"/>
                <w:szCs w:val="20"/>
              </w:rPr>
            </w:pPr>
            <w:r w:rsidRPr="007C03D6">
              <w:rPr>
                <w:rFonts w:ascii="Times New Roman" w:eastAsia="Times New Roman" w:hAnsi="Times New Roman" w:cs="Times New Roman"/>
                <w:color w:val="000000"/>
                <w:sz w:val="24"/>
                <w:szCs w:val="24"/>
              </w:rPr>
              <w:t>Примітка:</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11. </w:t>
            </w:r>
            <w:r w:rsidRPr="007C03D6">
              <w:rPr>
                <w:rFonts w:ascii="Times New Roman" w:eastAsia="Times New Roman" w:hAnsi="Times New Roman" w:cs="Times New Roman"/>
                <w:sz w:val="24"/>
                <w:szCs w:val="24"/>
              </w:rPr>
              <w:t>Тендерна п</w:t>
            </w:r>
            <w:r w:rsidRPr="007C03D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4C4C" w:rsidRPr="007C03D6" w:rsidRDefault="00E2593B">
            <w:pPr>
              <w:widowControl w:val="0"/>
              <w:jc w:val="both"/>
              <w:rPr>
                <w:rFonts w:ascii="Times New Roman" w:eastAsia="Times New Roman" w:hAnsi="Times New Roman" w:cs="Times New Roman"/>
                <w:i/>
                <w:sz w:val="20"/>
                <w:szCs w:val="20"/>
              </w:rPr>
            </w:pPr>
            <w:r w:rsidRPr="007C03D6">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C03D6">
              <w:rPr>
                <w:rFonts w:ascii="Times New Roman" w:eastAsia="Times New Roman" w:hAnsi="Times New Roman" w:cs="Times New Roman"/>
                <w:sz w:val="24"/>
                <w:szCs w:val="24"/>
              </w:rPr>
              <w:t>бенефіціарними</w:t>
            </w:r>
            <w:proofErr w:type="spellEnd"/>
            <w:r w:rsidRPr="007C03D6">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w:t>
            </w:r>
            <w:r w:rsidRPr="007C03D6">
              <w:rPr>
                <w:rFonts w:ascii="Times New Roman" w:eastAsia="Times New Roman" w:hAnsi="Times New Roman" w:cs="Times New Roman"/>
                <w:sz w:val="24"/>
                <w:szCs w:val="24"/>
              </w:rPr>
              <w:lastRenderedPageBreak/>
              <w:t xml:space="preserve">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3</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Замовник відхиляє тендерну пропозицію</w:t>
            </w:r>
            <w:r w:rsidRPr="007C03D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у разі, коли:</w:t>
            </w:r>
          </w:p>
          <w:p w:rsidR="00444C4C" w:rsidRPr="007C03D6" w:rsidRDefault="00E2593B">
            <w:pPr>
              <w:widowControl w:val="0"/>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1) учасник процедури закупівлі:</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повідомлення з вимогою про усунення таких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7C03D6">
              <w:rPr>
                <w:rFonts w:ascii="Times New Roman" w:eastAsia="Times New Roman" w:hAnsi="Times New Roman" w:cs="Times New Roman"/>
                <w:sz w:val="24"/>
                <w:szCs w:val="24"/>
              </w:rPr>
              <w:t>бенефіціарним</w:t>
            </w:r>
            <w:proofErr w:type="spellEnd"/>
            <w:r w:rsidRPr="007C03D6">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2) тендерна пропозиція: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 не відповідає умовам технічної специфікації та іншим вимогам щодо предмета закупівлі тендерної документації;</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є такою, строк дії якої закінчився;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3) переможець процедури закупівлі:</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Замовник може відхилити тендерну пропозицію</w:t>
            </w:r>
            <w:r w:rsidRPr="007C03D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i/>
                <w:sz w:val="24"/>
                <w:szCs w:val="24"/>
              </w:rPr>
              <w:t>у разі, коли:</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7C03D6">
              <w:rPr>
                <w:rFonts w:ascii="Times New Roman" w:eastAsia="Times New Roman" w:hAnsi="Times New Roman" w:cs="Times New Roman"/>
                <w:sz w:val="24"/>
                <w:szCs w:val="24"/>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C03D6">
              <w:rPr>
                <w:rFonts w:ascii="Times New Roman" w:eastAsia="Times New Roman" w:hAnsi="Times New Roman" w:cs="Times New Roman"/>
                <w:b/>
                <w:i/>
                <w:sz w:val="24"/>
                <w:szCs w:val="24"/>
              </w:rPr>
              <w:t>не пізніш як через чотири дні</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відповідно до статті 10 Закону.</w:t>
            </w:r>
          </w:p>
        </w:tc>
      </w:tr>
      <w:tr w:rsidR="00444C4C" w:rsidRPr="007C03D6">
        <w:trPr>
          <w:trHeight w:val="472"/>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5" w:type="dxa"/>
          </w:tcPr>
          <w:p w:rsidR="00444C4C" w:rsidRPr="007C03D6" w:rsidRDefault="00E2593B">
            <w:pPr>
              <w:widowControl w:val="0"/>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Замовник відміняє відкриті торги у разі: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відсутності подальшої потреби в закупівлі товарів, робіт чи послуг;</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з описом таких порушень;</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відміни відкритих торгів замовник </w:t>
            </w:r>
            <w:r w:rsidRPr="007C03D6">
              <w:rPr>
                <w:rFonts w:ascii="Times New Roman" w:eastAsia="Times New Roman" w:hAnsi="Times New Roman" w:cs="Times New Roman"/>
                <w:b/>
                <w:i/>
                <w:sz w:val="24"/>
                <w:szCs w:val="24"/>
              </w:rPr>
              <w:t>протягом одного робочого дня</w:t>
            </w:r>
            <w:r w:rsidRPr="007C03D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підстави прийняття такого рішення.</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7C03D6">
              <w:rPr>
                <w:rFonts w:ascii="Times New Roman" w:eastAsia="Times New Roman" w:hAnsi="Times New Roman" w:cs="Times New Roman"/>
                <w:b/>
                <w:i/>
                <w:sz w:val="24"/>
                <w:szCs w:val="24"/>
              </w:rPr>
              <w:t>закупівель</w:t>
            </w:r>
            <w:proofErr w:type="spellEnd"/>
            <w:r w:rsidRPr="007C03D6">
              <w:rPr>
                <w:rFonts w:ascii="Times New Roman" w:eastAsia="Times New Roman" w:hAnsi="Times New Roman" w:cs="Times New Roman"/>
                <w:b/>
                <w:i/>
                <w:sz w:val="24"/>
                <w:szCs w:val="24"/>
              </w:rPr>
              <w:t xml:space="preserve"> у разі: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Відкриті торги можуть бути відмінені частково (за лотом).</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 день її оприлюднення</w:t>
            </w:r>
            <w:r w:rsidRPr="007C03D6">
              <w:rPr>
                <w:rFonts w:ascii="Times New Roman" w:eastAsia="Times New Roman" w:hAnsi="Times New Roman" w:cs="Times New Roman"/>
                <w:color w:val="4A86E8"/>
                <w:sz w:val="24"/>
                <w:szCs w:val="24"/>
              </w:rPr>
              <w:t>.</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C03D6">
              <w:rPr>
                <w:rFonts w:ascii="Times New Roman" w:eastAsia="Times New Roman" w:hAnsi="Times New Roman" w:cs="Times New Roman"/>
                <w:b/>
                <w:i/>
                <w:sz w:val="24"/>
                <w:szCs w:val="24"/>
              </w:rPr>
              <w:t>не пізніше ніж через 15 днів</w:t>
            </w:r>
            <w:r w:rsidRPr="007C03D6">
              <w:rPr>
                <w:rFonts w:ascii="Times New Roman" w:eastAsia="Times New Roman" w:hAnsi="Times New Roman" w:cs="Times New Roman"/>
                <w:sz w:val="24"/>
                <w:szCs w:val="24"/>
              </w:rPr>
              <w:t xml:space="preserve"> з дати прийняття рішення про намір укласти договір про закупівлю </w:t>
            </w:r>
            <w:r w:rsidRPr="007C03D6">
              <w:rPr>
                <w:rFonts w:ascii="Times New Roman" w:eastAsia="Times New Roman" w:hAnsi="Times New Roman" w:cs="Times New Roman"/>
                <w:sz w:val="24"/>
                <w:szCs w:val="24"/>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C03D6">
              <w:rPr>
                <w:rFonts w:ascii="Times New Roman" w:eastAsia="Times New Roman" w:hAnsi="Times New Roman" w:cs="Times New Roman"/>
                <w:b/>
                <w:i/>
                <w:sz w:val="24"/>
                <w:szCs w:val="24"/>
              </w:rPr>
              <w:t>може бути продовжений до 60 днів</w:t>
            </w:r>
            <w:r w:rsidRPr="007C03D6">
              <w:rPr>
                <w:rFonts w:ascii="Times New Roman" w:eastAsia="Times New Roman" w:hAnsi="Times New Roman" w:cs="Times New Roman"/>
                <w:sz w:val="24"/>
                <w:szCs w:val="24"/>
              </w:rPr>
              <w:t xml:space="preserve">.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C03D6">
              <w:rPr>
                <w:rFonts w:ascii="Times New Roman" w:eastAsia="Times New Roman" w:hAnsi="Times New Roman" w:cs="Times New Roman"/>
                <w:b/>
                <w:i/>
                <w:sz w:val="24"/>
                <w:szCs w:val="24"/>
              </w:rPr>
              <w:t>не може бути укладено раніше ніж через п’ять днів</w:t>
            </w:r>
            <w:r w:rsidRPr="007C03D6">
              <w:rPr>
                <w:rFonts w:ascii="Times New Roman" w:eastAsia="Times New Roman" w:hAnsi="Times New Roman" w:cs="Times New Roman"/>
                <w:i/>
                <w:sz w:val="24"/>
                <w:szCs w:val="24"/>
              </w:rPr>
              <w:t xml:space="preserve"> </w:t>
            </w:r>
            <w:r w:rsidRPr="007C03D6">
              <w:rPr>
                <w:rFonts w:ascii="Times New Roman" w:eastAsia="Times New Roman" w:hAnsi="Times New Roman" w:cs="Times New Roman"/>
                <w:sz w:val="24"/>
                <w:szCs w:val="24"/>
              </w:rPr>
              <w:t xml:space="preserve">з дати оприлюднення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повідомлення про намір укласти договір про закупівлю.</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3</w:t>
            </w:r>
          </w:p>
        </w:tc>
        <w:tc>
          <w:tcPr>
            <w:tcW w:w="2835" w:type="dxa"/>
          </w:tcPr>
          <w:p w:rsidR="00444C4C" w:rsidRPr="007C03D6" w:rsidRDefault="00E2593B">
            <w:pPr>
              <w:widowControl w:val="0"/>
              <w:rPr>
                <w:rFonts w:ascii="Times New Roman" w:eastAsia="Times New Roman" w:hAnsi="Times New Roman" w:cs="Times New Roman"/>
                <w:sz w:val="24"/>
                <w:szCs w:val="24"/>
              </w:rPr>
            </w:pPr>
            <w:proofErr w:type="spellStart"/>
            <w:r w:rsidRPr="007C03D6">
              <w:rPr>
                <w:rFonts w:ascii="Times New Roman" w:eastAsia="Times New Roman" w:hAnsi="Times New Roman" w:cs="Times New Roman"/>
                <w:b/>
                <w:color w:val="000000"/>
                <w:sz w:val="24"/>
                <w:szCs w:val="24"/>
              </w:rPr>
              <w:t>Проєкт</w:t>
            </w:r>
            <w:proofErr w:type="spellEnd"/>
            <w:r w:rsidRPr="007C03D6">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44C4C" w:rsidRPr="007C03D6" w:rsidRDefault="00E2593B">
            <w:pPr>
              <w:widowControl w:val="0"/>
              <w:ind w:right="120"/>
              <w:jc w:val="both"/>
              <w:rPr>
                <w:rFonts w:ascii="Times New Roman" w:eastAsia="Times New Roman" w:hAnsi="Times New Roman" w:cs="Times New Roman"/>
                <w:color w:val="000000"/>
                <w:sz w:val="24"/>
                <w:szCs w:val="24"/>
              </w:rPr>
            </w:pPr>
            <w:proofErr w:type="spellStart"/>
            <w:r w:rsidRPr="007C03D6">
              <w:rPr>
                <w:rFonts w:ascii="Times New Roman" w:eastAsia="Times New Roman" w:hAnsi="Times New Roman" w:cs="Times New Roman"/>
                <w:color w:val="000000"/>
                <w:sz w:val="24"/>
                <w:szCs w:val="24"/>
              </w:rPr>
              <w:t>Проєкт</w:t>
            </w:r>
            <w:proofErr w:type="spellEnd"/>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sz w:val="24"/>
                <w:szCs w:val="24"/>
              </w:rPr>
              <w:t>д</w:t>
            </w:r>
            <w:r w:rsidRPr="007C03D6">
              <w:rPr>
                <w:rFonts w:ascii="Times New Roman" w:eastAsia="Times New Roman" w:hAnsi="Times New Roman" w:cs="Times New Roman"/>
                <w:color w:val="000000"/>
                <w:sz w:val="24"/>
                <w:szCs w:val="24"/>
              </w:rPr>
              <w:t xml:space="preserve">оговору про закупівлю викладено в </w:t>
            </w:r>
            <w:r w:rsidRPr="007C03D6">
              <w:rPr>
                <w:rFonts w:ascii="Times New Roman" w:eastAsia="Times New Roman" w:hAnsi="Times New Roman" w:cs="Times New Roman"/>
                <w:b/>
                <w:i/>
                <w:color w:val="000000"/>
                <w:sz w:val="24"/>
                <w:szCs w:val="24"/>
              </w:rPr>
              <w:t>Додатку 3</w:t>
            </w:r>
            <w:r w:rsidRPr="007C03D6">
              <w:rPr>
                <w:rFonts w:ascii="Times New Roman" w:eastAsia="Times New Roman" w:hAnsi="Times New Roman" w:cs="Times New Roman"/>
                <w:color w:val="000000"/>
                <w:sz w:val="24"/>
                <w:szCs w:val="24"/>
              </w:rPr>
              <w:t xml:space="preserve"> до цієї тендерної документації.</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C03D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b/>
                <w:i/>
                <w:color w:val="000000"/>
                <w:sz w:val="24"/>
                <w:szCs w:val="24"/>
              </w:rPr>
              <w:t>Переможець</w:t>
            </w:r>
            <w:r w:rsidRPr="007C03D6">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44C4C" w:rsidRPr="007C03D6" w:rsidRDefault="00E2593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інформацію про право підписання договору про закупівлю;</w:t>
            </w:r>
          </w:p>
          <w:p w:rsidR="00444C4C" w:rsidRPr="007C03D6" w:rsidRDefault="00E2593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7C03D6">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C03D6">
              <w:rPr>
                <w:rFonts w:ascii="Times New Roman" w:eastAsia="Times New Roman" w:hAnsi="Times New Roman" w:cs="Times New Roman"/>
                <w:i/>
                <w:sz w:val="24"/>
                <w:szCs w:val="24"/>
              </w:rPr>
              <w:t xml:space="preserve"> абзацу 2 підпункту 3  пункту 41 Особливостей.</w:t>
            </w:r>
          </w:p>
        </w:tc>
      </w:tr>
      <w:tr w:rsidR="00444C4C" w:rsidRPr="007C03D6">
        <w:trPr>
          <w:trHeight w:val="6150"/>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323232"/>
                <w:sz w:val="24"/>
                <w:szCs w:val="24"/>
              </w:rPr>
              <w:t>Д</w:t>
            </w:r>
            <w:r w:rsidRPr="007C03D6">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визначення грошового еквівалента зобов’язання в іноземній валюті;</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44C4C">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44C4C" w:rsidRPr="00461264" w:rsidRDefault="00E2593B" w:rsidP="00461264">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44C4C" w:rsidRPr="00833ACE"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461264" w:rsidRDefault="00461264">
      <w:pPr>
        <w:widowControl w:val="0"/>
        <w:spacing w:after="0" w:line="240" w:lineRule="auto"/>
        <w:jc w:val="both"/>
        <w:rPr>
          <w:rFonts w:ascii="Times New Roman" w:eastAsia="Times New Roman" w:hAnsi="Times New Roman" w:cs="Times New Roman"/>
          <w:sz w:val="24"/>
          <w:szCs w:val="24"/>
        </w:rPr>
        <w:sectPr w:rsidR="00461264">
          <w:pgSz w:w="11906" w:h="16838"/>
          <w:pgMar w:top="850" w:right="850" w:bottom="682" w:left="1417" w:header="708" w:footer="708" w:gutter="0"/>
          <w:pgNumType w:start="1"/>
          <w:cols w:space="720"/>
          <w:titlePg/>
        </w:sectPr>
      </w:pPr>
    </w:p>
    <w:p w:rsidR="00461264" w:rsidRDefault="00461264" w:rsidP="00461264">
      <w:pPr>
        <w:spacing w:after="0" w:line="240" w:lineRule="auto"/>
        <w:ind w:left="5660" w:firstLine="700"/>
        <w:jc w:val="right"/>
        <w:rPr>
          <w:rFonts w:ascii="Times New Roman" w:eastAsia="Times New Roman" w:hAnsi="Times New Roman" w:cs="Times New Roman"/>
          <w:b/>
          <w:sz w:val="20"/>
          <w:szCs w:val="20"/>
        </w:rPr>
      </w:pPr>
    </w:p>
    <w:p w:rsidR="00461264" w:rsidRPr="00833ACE" w:rsidRDefault="00461264" w:rsidP="00461264">
      <w:pPr>
        <w:spacing w:after="0" w:line="240" w:lineRule="auto"/>
        <w:ind w:left="5660" w:firstLine="700"/>
        <w:jc w:val="right"/>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ДОДАТОК 1</w:t>
      </w:r>
    </w:p>
    <w:p w:rsidR="00461264" w:rsidRPr="00833ACE" w:rsidRDefault="00461264" w:rsidP="00461264">
      <w:pPr>
        <w:spacing w:after="0" w:line="240" w:lineRule="auto"/>
        <w:ind w:left="5660" w:firstLine="700"/>
        <w:jc w:val="right"/>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до тендерної документації</w:t>
      </w:r>
    </w:p>
    <w:p w:rsidR="00461264" w:rsidRPr="00833ACE" w:rsidRDefault="00461264" w:rsidP="00461264">
      <w:pPr>
        <w:spacing w:after="0" w:line="240" w:lineRule="auto"/>
        <w:ind w:left="5660" w:firstLine="70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w:t>
      </w:r>
    </w:p>
    <w:p w:rsidR="00461264" w:rsidRPr="00833ACE" w:rsidRDefault="00461264" w:rsidP="00612969">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1264" w:rsidRPr="00833ACE" w:rsidRDefault="00461264" w:rsidP="00461264">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461264" w:rsidRPr="00833ACE" w:rsidTr="0046126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 </w:t>
            </w: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Документи та інформація</w:t>
            </w:r>
            <w:r w:rsidRPr="00833ACE">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461264" w:rsidRPr="00833ACE" w:rsidTr="00461264">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833ACE" w:rsidRDefault="0026504F" w:rsidP="0026504F">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461264" w:rsidRPr="00833ACE" w:rsidRDefault="0026504F" w:rsidP="0026504F">
            <w:pPr>
              <w:spacing w:after="0" w:line="240" w:lineRule="auto"/>
              <w:jc w:val="both"/>
              <w:rPr>
                <w:rFonts w:ascii="Times New Roman" w:eastAsia="Times New Roman" w:hAnsi="Times New Roman" w:cs="Times New Roman"/>
                <w:i/>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EC3" w:rsidRPr="00936A3D" w:rsidRDefault="00E85EC3" w:rsidP="00E85EC3">
            <w:pPr>
              <w:pStyle w:val="aa"/>
              <w:rPr>
                <w:color w:val="000000"/>
                <w:sz w:val="22"/>
                <w:szCs w:val="22"/>
              </w:rPr>
            </w:pPr>
            <w:r>
              <w:rPr>
                <w:color w:val="000000"/>
                <w:sz w:val="27"/>
                <w:szCs w:val="27"/>
              </w:rPr>
              <w:t>2.</w:t>
            </w:r>
            <w:r w:rsidRPr="00936A3D">
              <w:rPr>
                <w:color w:val="000000"/>
                <w:sz w:val="22"/>
                <w:szCs w:val="22"/>
              </w:rPr>
              <w:t xml:space="preserve">1 Надається довідка у довільній формі з зазначенням фактичної адреси розташування обладнання (пункту технічного контролю). (Для скорочення експлуатаційних витрат Замовника пункт технічного контролю повинен бути розміщений на відстані не більше 10 км від місця розташування транспортних засобів Замовника за </w:t>
            </w:r>
            <w:proofErr w:type="spellStart"/>
            <w:r w:rsidRPr="00936A3D">
              <w:rPr>
                <w:color w:val="000000"/>
                <w:sz w:val="22"/>
                <w:szCs w:val="22"/>
              </w:rPr>
              <w:t>адресою</w:t>
            </w:r>
            <w:proofErr w:type="spellEnd"/>
            <w:r w:rsidRPr="00936A3D">
              <w:rPr>
                <w:color w:val="000000"/>
                <w:sz w:val="22"/>
                <w:szCs w:val="22"/>
              </w:rPr>
              <w:t xml:space="preserve">: </w:t>
            </w:r>
            <w:proofErr w:type="spellStart"/>
            <w:r w:rsidRPr="00936A3D">
              <w:rPr>
                <w:color w:val="000000"/>
                <w:sz w:val="22"/>
                <w:szCs w:val="22"/>
              </w:rPr>
              <w:t>м.Лубни</w:t>
            </w:r>
            <w:proofErr w:type="spellEnd"/>
            <w:r w:rsidRPr="00936A3D">
              <w:rPr>
                <w:color w:val="000000"/>
                <w:sz w:val="22"/>
                <w:szCs w:val="22"/>
              </w:rPr>
              <w:t xml:space="preserve">, </w:t>
            </w:r>
            <w:proofErr w:type="spellStart"/>
            <w:r w:rsidRPr="00936A3D">
              <w:rPr>
                <w:color w:val="000000"/>
                <w:sz w:val="22"/>
                <w:szCs w:val="22"/>
              </w:rPr>
              <w:t>вул.Кононівська</w:t>
            </w:r>
            <w:proofErr w:type="spellEnd"/>
            <w:r w:rsidRPr="00936A3D">
              <w:rPr>
                <w:color w:val="000000"/>
                <w:sz w:val="22"/>
                <w:szCs w:val="22"/>
              </w:rPr>
              <w:t xml:space="preserve">, 152 та мати зручні під’їзди з вулиці). </w:t>
            </w:r>
          </w:p>
          <w:p w:rsidR="00E85EC3" w:rsidRPr="00936A3D" w:rsidRDefault="00E85EC3" w:rsidP="00E85EC3">
            <w:pPr>
              <w:pStyle w:val="aa"/>
              <w:rPr>
                <w:color w:val="000000"/>
                <w:sz w:val="22"/>
                <w:szCs w:val="22"/>
              </w:rPr>
            </w:pPr>
            <w:r w:rsidRPr="00936A3D">
              <w:rPr>
                <w:color w:val="000000"/>
                <w:sz w:val="22"/>
                <w:szCs w:val="22"/>
              </w:rPr>
              <w:t xml:space="preserve">2.2 Надається довідка у довільній формі, складена учасником торгів, яка містить інформацію про наявність обладнання та матеріально-технічної бази відповідно до «Порядку проведення обов’язкового технічного контролю та обсяги перевірки технічного стану транспортних засобів», затвердженого Постановою КМУ №137 від 30 січня 2012 року (із змінами), а саме: 1. Підйомні пристрої транспортного засобу, його складових частин та (або) оглядова канава. 2. Стенд для контролю характеристик гальмових систем, а у разі, коли неможливо застосувати метод стендових випробувань через особливості конструкції транспортного засобу, - атестована ділянка дороги для дорожніх випробувань гальмових систем. 3. Пристрій для визначення вагового навантаження на вісь, якщо він не є складовою стенда для контролю характеристик гальмових систем. 4. Вимірювач частоти обертання колінчастого </w:t>
            </w:r>
            <w:proofErr w:type="spellStart"/>
            <w:r w:rsidRPr="00936A3D">
              <w:rPr>
                <w:color w:val="000000"/>
                <w:sz w:val="22"/>
                <w:szCs w:val="22"/>
              </w:rPr>
              <w:t>вала</w:t>
            </w:r>
            <w:proofErr w:type="spellEnd"/>
            <w:r w:rsidRPr="00936A3D">
              <w:rPr>
                <w:color w:val="000000"/>
                <w:sz w:val="22"/>
                <w:szCs w:val="22"/>
              </w:rPr>
              <w:t xml:space="preserve"> двигуна. 5. Пристрій для вимірювання та регулювання тиску повітря в пневматичних гальмових системах та пневматичних шинах. 6. Пристрої для вимірювання висоти рисунка протектора шин. 7. Прилад для вимірювання кутів нахилу променів, світлорозподілу, сили світла фар. 8. Пристрій для регульованого натиску на механізм управління інерційною гальмовою системою причепа. 9. Багатоканальний газоаналізатор або газоаналізатори нормованих викидів у </w:t>
            </w:r>
            <w:proofErr w:type="spellStart"/>
            <w:r w:rsidRPr="00936A3D">
              <w:rPr>
                <w:color w:val="000000"/>
                <w:sz w:val="22"/>
                <w:szCs w:val="22"/>
              </w:rPr>
              <w:t>спалинах</w:t>
            </w:r>
            <w:proofErr w:type="spellEnd"/>
            <w:r w:rsidRPr="00936A3D">
              <w:rPr>
                <w:color w:val="000000"/>
                <w:sz w:val="22"/>
                <w:szCs w:val="22"/>
              </w:rPr>
              <w:t xml:space="preserve"> двигунів з іскровим запалюванням. 10. </w:t>
            </w:r>
            <w:proofErr w:type="spellStart"/>
            <w:r w:rsidRPr="00936A3D">
              <w:rPr>
                <w:color w:val="000000"/>
                <w:sz w:val="22"/>
                <w:szCs w:val="22"/>
              </w:rPr>
              <w:t>Димомір</w:t>
            </w:r>
            <w:proofErr w:type="spellEnd"/>
            <w:r w:rsidRPr="00936A3D">
              <w:rPr>
                <w:color w:val="000000"/>
                <w:sz w:val="22"/>
                <w:szCs w:val="22"/>
              </w:rPr>
              <w:t xml:space="preserve">. 11. Прилад для вимірювання коефіцієнта </w:t>
            </w:r>
            <w:proofErr w:type="spellStart"/>
            <w:r w:rsidRPr="00936A3D">
              <w:rPr>
                <w:color w:val="000000"/>
                <w:sz w:val="22"/>
                <w:szCs w:val="22"/>
              </w:rPr>
              <w:t>світлопропускання</w:t>
            </w:r>
            <w:proofErr w:type="spellEnd"/>
            <w:r w:rsidRPr="00936A3D">
              <w:rPr>
                <w:color w:val="000000"/>
                <w:sz w:val="22"/>
                <w:szCs w:val="22"/>
              </w:rPr>
              <w:t xml:space="preserve"> </w:t>
            </w:r>
            <w:proofErr w:type="spellStart"/>
            <w:r w:rsidRPr="00936A3D">
              <w:rPr>
                <w:color w:val="000000"/>
                <w:sz w:val="22"/>
                <w:szCs w:val="22"/>
              </w:rPr>
              <w:t>стекол</w:t>
            </w:r>
            <w:proofErr w:type="spellEnd"/>
            <w:r w:rsidRPr="00936A3D">
              <w:rPr>
                <w:color w:val="000000"/>
                <w:sz w:val="22"/>
                <w:szCs w:val="22"/>
              </w:rPr>
              <w:t>. 12. Електронний детектор для перевірки наявності витоку газу із системи газобалонного обладнання. 13. Засоби вимірювальної техніки для контролю за лінійними розмірами відповідно до застосовуваних методів контролю: - виробничих споруд, засобів проведення оглядів та технічного обслуговування; - повірених/атестованих засобів вимірювальної техніки, які</w:t>
            </w:r>
          </w:p>
          <w:p w:rsidR="00E85EC3" w:rsidRPr="00936A3D" w:rsidRDefault="00E85EC3" w:rsidP="00E85EC3">
            <w:pPr>
              <w:pStyle w:val="aa"/>
              <w:rPr>
                <w:color w:val="000000"/>
                <w:sz w:val="22"/>
                <w:szCs w:val="22"/>
              </w:rPr>
            </w:pPr>
            <w:r w:rsidRPr="00936A3D">
              <w:rPr>
                <w:color w:val="000000"/>
                <w:sz w:val="22"/>
                <w:szCs w:val="22"/>
              </w:rPr>
              <w:t xml:space="preserve">застосовуються при наданні послуги з обов’язкового технічного контролю транспортних засобів. За своїми характеристиками обладнання повинно відповідати технологічним вимогам згідно з єдиними вимогами до конструкції та технічного стану колісних транспортних засобів, що експлуатуються, затвердженими постановою Кабінету Міністрів України від 22 грудня 2010 р. № 1166, стосовно конкретних категорій, моделей транспортних засобів, на перевірку технічного стану яких суб’єкта господарювання акредитовано. 2.3. Надається атестат акредитації Національного </w:t>
            </w:r>
            <w:r w:rsidRPr="00936A3D">
              <w:rPr>
                <w:color w:val="000000"/>
                <w:sz w:val="22"/>
                <w:szCs w:val="22"/>
              </w:rPr>
              <w:lastRenderedPageBreak/>
              <w:t>агентства з акредитації України (НААУ) випробувальної лабораторії Учасника</w:t>
            </w:r>
          </w:p>
          <w:p w:rsidR="007721AF" w:rsidRPr="00B83289" w:rsidRDefault="007721AF" w:rsidP="00E85EC3">
            <w:pPr>
              <w:spacing w:after="0" w:line="240" w:lineRule="auto"/>
              <w:jc w:val="both"/>
              <w:rPr>
                <w:rFonts w:ascii="Times New Roman" w:eastAsia="Times New Roman" w:hAnsi="Times New Roman" w:cs="Times New Roman"/>
                <w:sz w:val="20"/>
                <w:szCs w:val="20"/>
              </w:rPr>
            </w:pPr>
          </w:p>
        </w:tc>
      </w:tr>
      <w:tr w:rsidR="0026504F" w:rsidRPr="00833ACE" w:rsidTr="0046126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833ACE" w:rsidRDefault="0026504F" w:rsidP="0026504F">
            <w:pPr>
              <w:spacing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833ACE" w:rsidRDefault="0026504F" w:rsidP="0026504F">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26504F" w:rsidRPr="00833ACE" w:rsidRDefault="0026504F" w:rsidP="0026504F">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7721AF" w:rsidRDefault="0026504F" w:rsidP="0026504F">
            <w:pPr>
              <w:spacing w:after="0" w:line="240" w:lineRule="auto"/>
              <w:jc w:val="both"/>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2.1. Довідка про наявність працівників відповідної кваліфікації, які мають необхідні знання та досвід, за формою Таблиці 1.</w:t>
            </w:r>
          </w:p>
          <w:p w:rsidR="0026504F" w:rsidRPr="007721AF" w:rsidRDefault="0026504F" w:rsidP="0026504F">
            <w:pPr>
              <w:spacing w:after="0" w:line="240" w:lineRule="auto"/>
              <w:jc w:val="right"/>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6504F" w:rsidRPr="007721AF" w:rsidTr="0026504F">
              <w:tc>
                <w:tcPr>
                  <w:tcW w:w="6288" w:type="dxa"/>
                  <w:gridSpan w:val="5"/>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jc w:val="center"/>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b/>
                      <w:color w:val="000000" w:themeColor="text1"/>
                      <w:sz w:val="20"/>
                      <w:szCs w:val="20"/>
                    </w:rPr>
                    <w:t>Довідка про наявність працівників відповідної кваліфікації, які мають необхідні знання та досвід</w:t>
                  </w:r>
                </w:p>
              </w:tc>
            </w:tr>
            <w:tr w:rsidR="0026504F" w:rsidRPr="007721AF" w:rsidTr="0026504F">
              <w:tc>
                <w:tcPr>
                  <w:tcW w:w="35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Кваліфікація/</w:t>
                  </w:r>
                </w:p>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***Назва субпідрядника/</w:t>
                  </w:r>
                  <w:r w:rsidRPr="007721AF">
                    <w:rPr>
                      <w:rFonts w:ascii="Times New Roman" w:eastAsia="Times New Roman" w:hAnsi="Times New Roman" w:cs="Times New Roman"/>
                      <w:color w:val="000000" w:themeColor="text1"/>
                      <w:sz w:val="20"/>
                      <w:szCs w:val="20"/>
                    </w:rPr>
                    <w:cr/>
                  </w:r>
                  <w:proofErr w:type="spellStart"/>
                  <w:r w:rsidRPr="007721AF">
                    <w:rPr>
                      <w:rFonts w:ascii="Times New Roman" w:eastAsia="Times New Roman" w:hAnsi="Times New Roman" w:cs="Times New Roman"/>
                      <w:color w:val="000000" w:themeColor="text1"/>
                      <w:sz w:val="20"/>
                      <w:szCs w:val="20"/>
                    </w:rPr>
                    <w:t>спі</w:t>
                  </w:r>
                  <w:proofErr w:type="spellEnd"/>
                  <w:r w:rsidRPr="007721AF">
                    <w:rPr>
                      <w:rFonts w:ascii="Times New Roman" w:eastAsia="Times New Roman" w:hAnsi="Times New Roman" w:cs="Times New Roman"/>
                      <w:color w:val="000000" w:themeColor="text1"/>
                      <w:sz w:val="20"/>
                      <w:szCs w:val="20"/>
                    </w:rPr>
                    <w:cr/>
                    <w:t>виконавця</w:t>
                  </w:r>
                </w:p>
              </w:tc>
            </w:tr>
            <w:tr w:rsidR="0026504F" w:rsidRPr="007721AF" w:rsidTr="0026504F">
              <w:tc>
                <w:tcPr>
                  <w:tcW w:w="35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r>
          </w:tbl>
          <w:p w:rsidR="0026504F" w:rsidRPr="007721AF" w:rsidRDefault="0026504F" w:rsidP="0026504F">
            <w:pPr>
              <w:spacing w:after="0" w:line="240" w:lineRule="auto"/>
              <w:jc w:val="both"/>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i/>
                <w:color w:val="000000" w:themeColor="text1"/>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p w:rsidR="007721AF" w:rsidRPr="007721AF" w:rsidRDefault="0026504F" w:rsidP="007721AF">
            <w:pPr>
              <w:spacing w:after="0" w:line="240" w:lineRule="auto"/>
              <w:jc w:val="both"/>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 xml:space="preserve">2.2. До довідки додати документ на кожного працівника </w:t>
            </w:r>
            <w:r w:rsidRPr="007721AF">
              <w:rPr>
                <w:rFonts w:ascii="Times New Roman" w:eastAsia="Times New Roman" w:hAnsi="Times New Roman" w:cs="Times New Roman"/>
                <w:i/>
                <w:color w:val="000000" w:themeColor="text1"/>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7721AF">
              <w:rPr>
                <w:rFonts w:ascii="Times New Roman" w:eastAsia="Times New Roman" w:hAnsi="Times New Roman" w:cs="Times New Roman"/>
                <w:color w:val="000000" w:themeColor="text1"/>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rsidR="007721AF" w:rsidRPr="00192672" w:rsidRDefault="00192672" w:rsidP="0026504F">
            <w:pPr>
              <w:spacing w:after="0" w:line="240" w:lineRule="auto"/>
              <w:jc w:val="both"/>
              <w:rPr>
                <w:rFonts w:ascii="Times New Roman" w:eastAsia="Times New Roman" w:hAnsi="Times New Roman" w:cs="Times New Roman"/>
                <w:color w:val="000000" w:themeColor="text1"/>
                <w:sz w:val="20"/>
                <w:szCs w:val="20"/>
              </w:rPr>
            </w:pPr>
            <w:r w:rsidRPr="00192672">
              <w:rPr>
                <w:rFonts w:ascii="Times New Roman" w:eastAsia="Times New Roman" w:hAnsi="Times New Roman" w:cs="Times New Roman"/>
                <w:color w:val="000000"/>
                <w:sz w:val="20"/>
                <w:szCs w:val="20"/>
                <w:lang w:eastAsia="en-US"/>
              </w:rPr>
              <w:t>.</w:t>
            </w:r>
          </w:p>
        </w:tc>
      </w:tr>
    </w:tbl>
    <w:p w:rsidR="00461264" w:rsidRPr="00833ACE" w:rsidRDefault="00461264" w:rsidP="00461264">
      <w:pPr>
        <w:spacing w:before="240" w:after="0" w:line="240" w:lineRule="auto"/>
        <w:ind w:firstLine="72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61264" w:rsidRPr="00833ACE" w:rsidRDefault="00461264" w:rsidP="00461264">
      <w:pPr>
        <w:spacing w:before="240" w:after="0" w:line="240" w:lineRule="auto"/>
        <w:jc w:val="both"/>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sz w:val="20"/>
          <w:szCs w:val="20"/>
        </w:rPr>
        <w:t xml:space="preserve">2. </w:t>
      </w:r>
      <w:r w:rsidRPr="00833ACE">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461264" w:rsidRPr="00833ACE" w:rsidRDefault="00461264" w:rsidP="00461264">
      <w:pPr>
        <w:spacing w:before="240" w:after="0" w:line="240" w:lineRule="auto"/>
        <w:jc w:val="both"/>
        <w:rPr>
          <w:rFonts w:ascii="Times New Roman" w:eastAsia="Times New Roman" w:hAnsi="Times New Roman" w:cs="Times New Roman"/>
          <w:b/>
          <w:color w:val="000000"/>
          <w:sz w:val="20"/>
          <w:szCs w:val="20"/>
        </w:rPr>
      </w:pP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833ACE">
        <w:rPr>
          <w:rFonts w:ascii="Times New Roman" w:eastAsia="Times New Roman" w:hAnsi="Times New Roman" w:cs="Times New Roman"/>
          <w:sz w:val="20"/>
          <w:szCs w:val="20"/>
        </w:rPr>
        <w:t>закупівель</w:t>
      </w:r>
      <w:proofErr w:type="spellEnd"/>
      <w:r w:rsidRPr="00833ACE">
        <w:rPr>
          <w:rFonts w:ascii="Times New Roman" w:eastAsia="Times New Roman" w:hAnsi="Times New Roman" w:cs="Times New Roman"/>
          <w:sz w:val="20"/>
          <w:szCs w:val="20"/>
        </w:rPr>
        <w:t xml:space="preserve"> під час подання тендерної пропозиції.</w:t>
      </w: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33ACE">
        <w:rPr>
          <w:rFonts w:ascii="Times New Roman" w:eastAsia="Times New Roman" w:hAnsi="Times New Roman" w:cs="Times New Roman"/>
          <w:sz w:val="20"/>
          <w:szCs w:val="20"/>
        </w:rPr>
        <w:t>закупівель</w:t>
      </w:r>
      <w:proofErr w:type="spellEnd"/>
      <w:r w:rsidRPr="00833ACE">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w:t>
      </w:r>
      <w:r w:rsidRPr="00833ACE">
        <w:rPr>
          <w:rFonts w:ascii="Times New Roman" w:eastAsia="Times New Roman" w:hAnsi="Times New Roman" w:cs="Times New Roman"/>
          <w:sz w:val="20"/>
          <w:szCs w:val="20"/>
        </w:rPr>
        <w:lastRenderedPageBreak/>
        <w:t>учасника процедури закупівлі), визначених у частині першій статті 17 Закону (крім пункту 13 частини першої статті 17 Закону).</w:t>
      </w:r>
    </w:p>
    <w:p w:rsidR="00461264" w:rsidRPr="00833ACE" w:rsidRDefault="00461264" w:rsidP="0046126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 xml:space="preserve">3. </w:t>
      </w:r>
      <w:r w:rsidRPr="00833ACE">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461264" w:rsidRPr="00833ACE" w:rsidRDefault="00461264" w:rsidP="00461264">
      <w:pPr>
        <w:spacing w:after="450" w:line="240" w:lineRule="auto"/>
        <w:jc w:val="both"/>
        <w:rPr>
          <w:rFonts w:ascii="Times New Roman" w:eastAsia="Times New Roman" w:hAnsi="Times New Roman" w:cs="Times New Roman"/>
          <w:b/>
          <w:sz w:val="20"/>
          <w:szCs w:val="20"/>
        </w:rPr>
      </w:pPr>
      <w:r w:rsidRPr="00833ACE">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61264" w:rsidRPr="00833ACE" w:rsidRDefault="00461264" w:rsidP="00461264">
      <w:pP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833ACE">
        <w:rPr>
          <w:rFonts w:ascii="Times New Roman" w:eastAsia="Times New Roman" w:hAnsi="Times New Roman" w:cs="Times New Roman"/>
          <w:b/>
          <w:sz w:val="20"/>
          <w:szCs w:val="20"/>
        </w:rPr>
        <w:t>закупівель</w:t>
      </w:r>
      <w:proofErr w:type="spellEnd"/>
      <w:r w:rsidRPr="00833ACE">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33ACE">
        <w:rPr>
          <w:rFonts w:ascii="Times New Roman" w:eastAsia="Times New Roman" w:hAnsi="Times New Roman" w:cs="Times New Roman"/>
          <w:b/>
          <w:sz w:val="20"/>
          <w:szCs w:val="20"/>
        </w:rPr>
        <w:t>закупівель</w:t>
      </w:r>
      <w:proofErr w:type="spellEnd"/>
      <w:r w:rsidRPr="00833ACE">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461264" w:rsidRPr="00833ACE" w:rsidRDefault="00461264" w:rsidP="00461264">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color w:val="000000"/>
          <w:sz w:val="20"/>
          <w:szCs w:val="20"/>
        </w:rPr>
        <w:t> </w:t>
      </w:r>
      <w:r w:rsidRPr="00833ACE">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61264" w:rsidRPr="00833ACE" w:rsidTr="0046126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Вимоги статті 17 Закону</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61264" w:rsidRPr="00833ACE" w:rsidTr="004612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33ACE">
              <w:rPr>
                <w:rFonts w:ascii="Times New Roman" w:eastAsia="Times New Roman" w:hAnsi="Times New Roman" w:cs="Times New Roman"/>
                <w:b/>
                <w:sz w:val="20"/>
                <w:szCs w:val="20"/>
              </w:rPr>
              <w:t>я службової (посадової) особи учасника процедури закупівлі</w:t>
            </w:r>
            <w:r w:rsidRPr="00833ACE">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833ACE">
              <w:rPr>
                <w:rFonts w:ascii="Times New Roman" w:eastAsia="Times New Roman" w:hAnsi="Times New Roman" w:cs="Times New Roman"/>
                <w:b/>
                <w:color w:val="000000"/>
                <w:sz w:val="20"/>
                <w:szCs w:val="20"/>
              </w:rPr>
              <w:t>вебресурсі</w:t>
            </w:r>
            <w:proofErr w:type="spellEnd"/>
            <w:r w:rsidRPr="00833A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264" w:rsidRPr="00833ACE" w:rsidTr="0046126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333333"/>
                <w:sz w:val="20"/>
                <w:szCs w:val="2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33ACE">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AFC" w:rsidRPr="00833ACE" w:rsidRDefault="006D1AFC" w:rsidP="006D1AFC">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надає гарантійний лист (див. Додаток 6 </w:t>
            </w:r>
            <w:r w:rsidRPr="00833ACE">
              <w:rPr>
                <w:rFonts w:ascii="Times New Roman" w:eastAsia="Times New Roman" w:hAnsi="Times New Roman" w:cs="Times New Roman"/>
                <w:i/>
                <w:color w:val="000000"/>
                <w:sz w:val="20"/>
                <w:szCs w:val="20"/>
              </w:rPr>
              <w:t>до тендерної документації</w:t>
            </w:r>
            <w:r w:rsidRPr="00833ACE">
              <w:rPr>
                <w:rFonts w:ascii="Times New Roman" w:eastAsia="Times New Roman" w:hAnsi="Times New Roman" w:cs="Times New Roman"/>
                <w:color w:val="000000"/>
                <w:sz w:val="20"/>
                <w:szCs w:val="20"/>
              </w:rPr>
              <w:t>)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поясненням щодо неможливості надання довідки з МВС у зв’язку із введенням воєнного стану в Україні.</w:t>
            </w:r>
          </w:p>
        </w:tc>
      </w:tr>
      <w:tr w:rsidR="00461264" w:rsidRPr="00833ACE" w:rsidTr="0046126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333333"/>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33ACE">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461264" w:rsidP="0046126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61264" w:rsidRPr="00833ACE" w:rsidTr="004612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33ACE">
              <w:rPr>
                <w:rFonts w:ascii="Times New Roman" w:eastAsia="Times New Roman" w:hAnsi="Times New Roman" w:cs="Times New Roman"/>
                <w:sz w:val="20"/>
                <w:szCs w:val="20"/>
              </w:rPr>
              <w:t>—</w:t>
            </w:r>
            <w:r w:rsidRPr="00833ACE">
              <w:rPr>
                <w:rFonts w:ascii="Times New Roman" w:eastAsia="Times New Roman" w:hAnsi="Times New Roman" w:cs="Times New Roman"/>
                <w:color w:val="000000"/>
                <w:sz w:val="20"/>
                <w:szCs w:val="20"/>
              </w:rPr>
              <w:t xml:space="preserve"> протягом </w:t>
            </w:r>
            <w:r w:rsidRPr="00833ACE">
              <w:rPr>
                <w:rFonts w:ascii="Times New Roman" w:eastAsia="Times New Roman" w:hAnsi="Times New Roman" w:cs="Times New Roman"/>
                <w:color w:val="000000"/>
                <w:sz w:val="20"/>
                <w:szCs w:val="20"/>
              </w:rPr>
              <w:lastRenderedPageBreak/>
              <w:t>трьох років з дати дострокового розірвання такого договору</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lastRenderedPageBreak/>
              <w:t>Довідка в довільній формі</w:t>
            </w:r>
            <w:r w:rsidRPr="00833ACE">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w:t>
            </w:r>
            <w:r w:rsidRPr="00833ACE">
              <w:rPr>
                <w:rFonts w:ascii="Times New Roman" w:eastAsia="Times New Roman" w:hAnsi="Times New Roman" w:cs="Times New Roman"/>
                <w:color w:val="000000"/>
                <w:sz w:val="20"/>
                <w:szCs w:val="20"/>
              </w:rPr>
              <w:lastRenderedPageBreak/>
              <w:t>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61264" w:rsidRPr="00833ACE" w:rsidRDefault="00461264" w:rsidP="00461264">
      <w:pPr>
        <w:spacing w:after="0" w:line="240" w:lineRule="auto"/>
        <w:rPr>
          <w:rFonts w:ascii="Times New Roman" w:eastAsia="Times New Roman" w:hAnsi="Times New Roman" w:cs="Times New Roman"/>
          <w:b/>
          <w:color w:val="000000"/>
          <w:sz w:val="20"/>
          <w:szCs w:val="20"/>
        </w:rPr>
      </w:pPr>
    </w:p>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833ACE">
        <w:rPr>
          <w:rFonts w:ascii="Times New Roman" w:eastAsia="Times New Roman" w:hAnsi="Times New Roman" w:cs="Times New Roman"/>
          <w:b/>
          <w:sz w:val="20"/>
          <w:szCs w:val="20"/>
        </w:rPr>
        <w:t xml:space="preserve"> — </w:t>
      </w:r>
      <w:r w:rsidRPr="00833ACE">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61264" w:rsidRPr="00833ACE" w:rsidTr="0046126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Вимоги статті 17 Закону</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61264" w:rsidRPr="00833ACE" w:rsidTr="0046126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33ACE">
              <w:rPr>
                <w:rFonts w:ascii="Times New Roman" w:eastAsia="Times New Roman" w:hAnsi="Times New Roman" w:cs="Times New Roman"/>
                <w:b/>
                <w:color w:val="000000"/>
                <w:sz w:val="20"/>
                <w:szCs w:val="20"/>
              </w:rPr>
              <w:t>вебресурсі</w:t>
            </w:r>
            <w:proofErr w:type="spellEnd"/>
            <w:r w:rsidRPr="00833A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264" w:rsidRPr="00833ACE" w:rsidTr="0046126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6D1AFC"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надає гарантійний лист (див. Додаток 6 </w:t>
            </w:r>
            <w:r w:rsidRPr="00833ACE">
              <w:rPr>
                <w:rFonts w:ascii="Times New Roman" w:eastAsia="Times New Roman" w:hAnsi="Times New Roman" w:cs="Times New Roman"/>
                <w:i/>
                <w:color w:val="000000"/>
                <w:sz w:val="20"/>
                <w:szCs w:val="20"/>
              </w:rPr>
              <w:t>до тендерної документації</w:t>
            </w:r>
            <w:r w:rsidRPr="00833ACE">
              <w:rPr>
                <w:rFonts w:ascii="Times New Roman" w:eastAsia="Times New Roman" w:hAnsi="Times New Roman" w:cs="Times New Roman"/>
                <w:color w:val="000000"/>
                <w:sz w:val="20"/>
                <w:szCs w:val="20"/>
              </w:rPr>
              <w:t>)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поясненням щодо неможливості надання довідки з МВС у зв’язку із введенням воєнного стану в Україні.</w:t>
            </w:r>
          </w:p>
        </w:tc>
      </w:tr>
      <w:tr w:rsidR="00461264" w:rsidRPr="00833ACE" w:rsidTr="0046126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461264" w:rsidP="0046126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61264" w:rsidRPr="00833ACE" w:rsidTr="004612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33ACE">
              <w:rPr>
                <w:rFonts w:ascii="Times New Roman" w:eastAsia="Times New Roman" w:hAnsi="Times New Roman" w:cs="Times New Roman"/>
                <w:sz w:val="20"/>
                <w:szCs w:val="20"/>
              </w:rPr>
              <w:t>—</w:t>
            </w:r>
            <w:r w:rsidRPr="00833ACE">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9609B2">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Довідка в довільній формі</w:t>
            </w:r>
            <w:r w:rsidRPr="00833ACE">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61264" w:rsidRPr="00833ACE" w:rsidRDefault="00461264" w:rsidP="00461264">
      <w:pPr>
        <w:shd w:val="clear" w:color="auto" w:fill="FFFFFF"/>
        <w:spacing w:before="120"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i/>
          <w:sz w:val="20"/>
          <w:szCs w:val="20"/>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61264" w:rsidRPr="00833ACE" w:rsidRDefault="00461264" w:rsidP="00461264">
      <w:pPr>
        <w:shd w:val="clear" w:color="auto" w:fill="FFFFFF"/>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 </w:t>
      </w:r>
    </w:p>
    <w:p w:rsidR="00461264" w:rsidRPr="00833ACE" w:rsidRDefault="00461264" w:rsidP="00461264">
      <w:pPr>
        <w:shd w:val="clear" w:color="auto" w:fill="FFFFFF"/>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833ACE">
        <w:rPr>
          <w:rFonts w:ascii="Times New Roman" w:eastAsia="Times New Roman" w:hAnsi="Times New Roman" w:cs="Times New Roman"/>
          <w:b/>
          <w:sz w:val="20"/>
          <w:szCs w:val="20"/>
        </w:rPr>
        <w:t>—</w:t>
      </w:r>
      <w:r w:rsidRPr="00833ACE">
        <w:rPr>
          <w:rFonts w:ascii="Times New Roman" w:eastAsia="Times New Roman" w:hAnsi="Times New Roman" w:cs="Times New Roman"/>
          <w:b/>
          <w:color w:val="000000"/>
          <w:sz w:val="20"/>
          <w:szCs w:val="20"/>
        </w:rPr>
        <w:t xml:space="preserve"> юридичних осіб, фізичних осіб та фізичних осіб</w:t>
      </w:r>
      <w:r w:rsidRPr="00833ACE">
        <w:rPr>
          <w:rFonts w:ascii="Times New Roman" w:eastAsia="Times New Roman" w:hAnsi="Times New Roman" w:cs="Times New Roman"/>
          <w:b/>
          <w:sz w:val="20"/>
          <w:szCs w:val="20"/>
        </w:rPr>
        <w:t xml:space="preserve"> — </w:t>
      </w:r>
      <w:r w:rsidRPr="00833ACE">
        <w:rPr>
          <w:rFonts w:ascii="Times New Roman" w:eastAsia="Times New Roman" w:hAnsi="Times New Roman" w:cs="Times New Roman"/>
          <w:b/>
          <w:color w:val="000000"/>
          <w:sz w:val="20"/>
          <w:szCs w:val="20"/>
        </w:rPr>
        <w:t>підприємців).</w:t>
      </w:r>
    </w:p>
    <w:tbl>
      <w:tblPr>
        <w:tblW w:w="0" w:type="auto"/>
        <w:tblInd w:w="-100" w:type="dxa"/>
        <w:tblLook w:val="0400" w:firstRow="0" w:lastRow="0" w:firstColumn="0" w:lastColumn="0" w:noHBand="0" w:noVBand="1"/>
      </w:tblPr>
      <w:tblGrid>
        <w:gridCol w:w="403"/>
        <w:gridCol w:w="9316"/>
      </w:tblGrid>
      <w:tr w:rsidR="00461264" w:rsidRPr="00833ACE" w:rsidTr="00AA58A2">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Інші документи від Учасника:</w:t>
            </w:r>
          </w:p>
        </w:tc>
      </w:tr>
      <w:tr w:rsidR="00461264" w:rsidRPr="00833ACE" w:rsidTr="00AA58A2">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33ACE">
              <w:rPr>
                <w:rFonts w:ascii="Times New Roman" w:eastAsia="Times New Roman" w:hAnsi="Times New Roman" w:cs="Times New Roman"/>
                <w:sz w:val="20"/>
                <w:szCs w:val="20"/>
              </w:rPr>
              <w:t xml:space="preserve">— </w:t>
            </w:r>
            <w:r w:rsidRPr="00833ACE">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33ACE">
              <w:rPr>
                <w:rFonts w:ascii="Times New Roman" w:eastAsia="Times New Roman" w:hAnsi="Times New Roman" w:cs="Times New Roman"/>
                <w:sz w:val="20"/>
                <w:szCs w:val="20"/>
              </w:rPr>
              <w:t>у</w:t>
            </w:r>
            <w:r w:rsidRPr="00833ACE">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33A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2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833ACE">
              <w:rPr>
                <w:rFonts w:ascii="Times New Roman" w:eastAsia="Times New Roman" w:hAnsi="Times New Roman" w:cs="Times New Roman"/>
                <w:color w:val="000000"/>
                <w:sz w:val="20"/>
                <w:szCs w:val="20"/>
              </w:rPr>
              <w:t>бенефіціарного</w:t>
            </w:r>
            <w:proofErr w:type="spellEnd"/>
            <w:r w:rsidRPr="00833A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33ACE">
              <w:rPr>
                <w:rFonts w:ascii="Times New Roman" w:eastAsia="Times New Roman" w:hAnsi="Times New Roman" w:cs="Times New Roman"/>
                <w:sz w:val="20"/>
                <w:szCs w:val="20"/>
              </w:rPr>
              <w:t xml:space="preserve"> </w:t>
            </w:r>
            <w:r w:rsidRPr="00833ACE">
              <w:rPr>
                <w:rFonts w:ascii="Times New Roman" w:eastAsia="Times New Roman" w:hAnsi="Times New Roman" w:cs="Times New Roman"/>
                <w:color w:val="000000"/>
                <w:sz w:val="20"/>
                <w:szCs w:val="20"/>
              </w:rPr>
              <w:t xml:space="preserve">батькові засновника та/або кінцевого </w:t>
            </w:r>
            <w:proofErr w:type="spellStart"/>
            <w:r w:rsidRPr="00833ACE">
              <w:rPr>
                <w:rFonts w:ascii="Times New Roman" w:eastAsia="Times New Roman" w:hAnsi="Times New Roman" w:cs="Times New Roman"/>
                <w:color w:val="000000"/>
                <w:sz w:val="20"/>
                <w:szCs w:val="20"/>
              </w:rPr>
              <w:t>бенефіціарного</w:t>
            </w:r>
            <w:proofErr w:type="spellEnd"/>
            <w:r w:rsidRPr="00833ACE">
              <w:rPr>
                <w:rFonts w:ascii="Times New Roman" w:eastAsia="Times New Roman" w:hAnsi="Times New Roman" w:cs="Times New Roman"/>
                <w:color w:val="000000"/>
                <w:sz w:val="20"/>
                <w:szCs w:val="20"/>
              </w:rPr>
              <w:t xml:space="preserve"> власника, адреса його </w:t>
            </w:r>
            <w:r w:rsidRPr="00833ACE">
              <w:rPr>
                <w:rFonts w:ascii="Times New Roman" w:eastAsia="Times New Roman" w:hAnsi="Times New Roman" w:cs="Times New Roman"/>
                <w:sz w:val="20"/>
                <w:szCs w:val="20"/>
              </w:rPr>
              <w:t>місця проживання</w:t>
            </w:r>
            <w:r w:rsidRPr="00833ACE">
              <w:rPr>
                <w:rFonts w:ascii="Times New Roman" w:eastAsia="Times New Roman" w:hAnsi="Times New Roman" w:cs="Times New Roman"/>
                <w:color w:val="000000"/>
                <w:sz w:val="20"/>
                <w:szCs w:val="20"/>
              </w:rPr>
              <w:t xml:space="preserve"> та громадянство.</w:t>
            </w:r>
          </w:p>
          <w:p w:rsidR="00461264" w:rsidRPr="00833ACE" w:rsidRDefault="00461264" w:rsidP="00461264">
            <w:pPr>
              <w:spacing w:after="0" w:line="240" w:lineRule="auto"/>
              <w:ind w:left="10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sidRPr="00833ACE">
              <w:rPr>
                <w:rFonts w:ascii="Times New Roman" w:eastAsia="Times New Roman" w:hAnsi="Times New Roman" w:cs="Times New Roman"/>
                <w:i/>
                <w:color w:val="000000"/>
                <w:sz w:val="20"/>
                <w:szCs w:val="20"/>
              </w:rPr>
              <w:t>бенефіціарного</w:t>
            </w:r>
            <w:proofErr w:type="spellEnd"/>
            <w:r w:rsidRPr="00833ACE">
              <w:rPr>
                <w:rFonts w:ascii="Times New Roman" w:eastAsia="Times New Roman" w:hAnsi="Times New Roman" w:cs="Times New Roman"/>
                <w:i/>
                <w:color w:val="000000"/>
                <w:sz w:val="20"/>
                <w:szCs w:val="20"/>
              </w:rPr>
              <w:t xml:space="preserve"> власника зазначається в довідці лише учасниками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color w:val="4A86E8"/>
                <w:sz w:val="20"/>
                <w:szCs w:val="20"/>
              </w:rPr>
            </w:pPr>
            <w:r w:rsidRPr="00833ACE">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833ACE">
                <w:rPr>
                  <w:rFonts w:ascii="Times New Roman" w:eastAsia="Times New Roman" w:hAnsi="Times New Roman" w:cs="Times New Roman"/>
                  <w:sz w:val="20"/>
                  <w:szCs w:val="20"/>
                </w:rPr>
                <w:t>Наказом № 794/21</w:t>
              </w:r>
            </w:hyperlink>
            <w:r w:rsidRPr="00833ACE">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8A44D2" w:rsidRPr="00833ACE" w:rsidTr="00AA58A2">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40" w:right="140"/>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8A44D2"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40" w:right="140"/>
              <w:rPr>
                <w:rFonts w:ascii="Times New Roman" w:eastAsia="Times New Roman" w:hAnsi="Times New Roman" w:cs="Times New Roman"/>
                <w:sz w:val="20"/>
                <w:szCs w:val="20"/>
              </w:rPr>
            </w:pPr>
            <w:r w:rsidRPr="00833ACE">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AA58A2"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833ACE" w:rsidRDefault="00AA58A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833ACE" w:rsidRDefault="00AA58A2" w:rsidP="00AA58A2">
            <w:pPr>
              <w:spacing w:after="0" w:line="240" w:lineRule="auto"/>
              <w:ind w:left="140" w:right="140"/>
              <w:jc w:val="both"/>
              <w:rPr>
                <w:rFonts w:ascii="Times New Roman" w:hAnsi="Times New Roman" w:cs="Times New Roman"/>
                <w:sz w:val="20"/>
                <w:szCs w:val="20"/>
              </w:rPr>
            </w:pPr>
            <w:r w:rsidRPr="00833ACE">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F47FA"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7FA" w:rsidRPr="00833ACE" w:rsidRDefault="005F47FA"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7FA" w:rsidRPr="00833ACE" w:rsidRDefault="005F47FA" w:rsidP="005F47FA">
            <w:pPr>
              <w:spacing w:after="0" w:line="240" w:lineRule="auto"/>
              <w:ind w:left="140" w:right="140"/>
              <w:jc w:val="both"/>
              <w:rPr>
                <w:rFonts w:ascii="Times New Roman" w:hAnsi="Times New Roman" w:cs="Times New Roman"/>
                <w:sz w:val="20"/>
                <w:szCs w:val="20"/>
              </w:rPr>
            </w:pPr>
            <w:r>
              <w:rPr>
                <w:rFonts w:ascii="Times New Roman" w:hAnsi="Times New Roman" w:cs="Times New Roman"/>
                <w:sz w:val="20"/>
                <w:szCs w:val="20"/>
              </w:rPr>
              <w:t>Лист за формою</w:t>
            </w:r>
            <w:r w:rsidRPr="00833ACE">
              <w:rPr>
                <w:rFonts w:ascii="Times New Roman" w:eastAsia="Times New Roman" w:hAnsi="Times New Roman" w:cs="Times New Roman"/>
                <w:sz w:val="20"/>
                <w:szCs w:val="20"/>
              </w:rPr>
              <w:t xml:space="preserve">, згідно з Додатком </w:t>
            </w:r>
            <w:r>
              <w:rPr>
                <w:rFonts w:ascii="Times New Roman" w:eastAsia="Times New Roman" w:hAnsi="Times New Roman" w:cs="Times New Roman"/>
                <w:sz w:val="20"/>
                <w:szCs w:val="20"/>
              </w:rPr>
              <w:t>7</w:t>
            </w:r>
            <w:r w:rsidRPr="00833ACE">
              <w:rPr>
                <w:rFonts w:ascii="Times New Roman" w:eastAsia="Times New Roman" w:hAnsi="Times New Roman" w:cs="Times New Roman"/>
                <w:sz w:val="20"/>
                <w:szCs w:val="20"/>
              </w:rPr>
              <w:t xml:space="preserve"> до тендерної документації.</w:t>
            </w:r>
          </w:p>
        </w:tc>
      </w:tr>
    </w:tbl>
    <w:p w:rsidR="003A3729" w:rsidRPr="00833ACE" w:rsidRDefault="003A3729" w:rsidP="00461264">
      <w:pPr>
        <w:spacing w:after="0" w:line="240" w:lineRule="auto"/>
        <w:rPr>
          <w:rFonts w:ascii="Times New Roman" w:eastAsia="Times New Roman" w:hAnsi="Times New Roman" w:cs="Times New Roman"/>
          <w:sz w:val="20"/>
          <w:szCs w:val="20"/>
        </w:rPr>
        <w:sectPr w:rsidR="003A3729" w:rsidRPr="00833ACE">
          <w:pgSz w:w="11906" w:h="16838"/>
          <w:pgMar w:top="850" w:right="850" w:bottom="850" w:left="1417" w:header="708" w:footer="708" w:gutter="0"/>
          <w:pgNumType w:start="1"/>
          <w:cols w:space="720"/>
        </w:sectPr>
      </w:pPr>
    </w:p>
    <w:p w:rsidR="003A3729" w:rsidRPr="00833ACE" w:rsidRDefault="003A3729" w:rsidP="0017731B">
      <w:pPr>
        <w:spacing w:after="0" w:line="240" w:lineRule="auto"/>
        <w:ind w:left="1134" w:right="567"/>
        <w:jc w:val="right"/>
        <w:rPr>
          <w:rFonts w:ascii="Times New Roman" w:eastAsia="Times New Roman" w:hAnsi="Times New Roman" w:cs="Times New Roman"/>
          <w:b/>
          <w:color w:val="000000"/>
          <w:sz w:val="24"/>
          <w:szCs w:val="24"/>
        </w:rPr>
      </w:pPr>
    </w:p>
    <w:p w:rsidR="003A3729" w:rsidRPr="00833ACE" w:rsidRDefault="003A3729" w:rsidP="0017731B">
      <w:pPr>
        <w:spacing w:after="0" w:line="240" w:lineRule="auto"/>
        <w:ind w:left="1134" w:right="567"/>
        <w:jc w:val="right"/>
        <w:rPr>
          <w:rFonts w:ascii="Times New Roman" w:eastAsia="Times New Roman" w:hAnsi="Times New Roman" w:cs="Times New Roman"/>
          <w:sz w:val="24"/>
          <w:szCs w:val="24"/>
        </w:rPr>
      </w:pPr>
      <w:r w:rsidRPr="00833ACE">
        <w:rPr>
          <w:rFonts w:ascii="Times New Roman" w:eastAsia="Times New Roman" w:hAnsi="Times New Roman" w:cs="Times New Roman"/>
          <w:b/>
          <w:color w:val="000000"/>
          <w:sz w:val="24"/>
          <w:szCs w:val="24"/>
        </w:rPr>
        <w:t>ДОДАТОК  2</w:t>
      </w:r>
    </w:p>
    <w:p w:rsidR="003A3729" w:rsidRPr="00833ACE" w:rsidRDefault="003A3729" w:rsidP="0017731B">
      <w:pPr>
        <w:spacing w:after="0" w:line="240" w:lineRule="auto"/>
        <w:ind w:left="1134" w:right="567"/>
        <w:jc w:val="right"/>
        <w:rPr>
          <w:rFonts w:ascii="Times New Roman" w:eastAsia="Times New Roman" w:hAnsi="Times New Roman" w:cs="Times New Roman"/>
          <w:sz w:val="24"/>
          <w:szCs w:val="24"/>
        </w:rPr>
      </w:pPr>
      <w:r w:rsidRPr="00833ACE">
        <w:rPr>
          <w:rFonts w:ascii="Times New Roman" w:eastAsia="Times New Roman" w:hAnsi="Times New Roman" w:cs="Times New Roman"/>
          <w:i/>
          <w:color w:val="000000"/>
          <w:sz w:val="24"/>
          <w:szCs w:val="24"/>
        </w:rPr>
        <w:t>до тендерної документації</w:t>
      </w:r>
      <w:r w:rsidRPr="00833ACE">
        <w:rPr>
          <w:rFonts w:ascii="Times New Roman" w:eastAsia="Times New Roman" w:hAnsi="Times New Roman" w:cs="Times New Roman"/>
          <w:color w:val="000000"/>
          <w:sz w:val="24"/>
          <w:szCs w:val="24"/>
        </w:rPr>
        <w:t> </w:t>
      </w:r>
    </w:p>
    <w:p w:rsidR="003A3729" w:rsidRDefault="003A3729" w:rsidP="0017731B">
      <w:pPr>
        <w:spacing w:before="240" w:after="0" w:line="240" w:lineRule="auto"/>
        <w:ind w:left="1134" w:right="567"/>
        <w:jc w:val="center"/>
        <w:rPr>
          <w:rFonts w:ascii="Times New Roman" w:eastAsia="Times New Roman" w:hAnsi="Times New Roman" w:cs="Times New Roman"/>
          <w:b/>
          <w:i/>
          <w:color w:val="000000"/>
          <w:sz w:val="24"/>
          <w:szCs w:val="24"/>
        </w:rPr>
      </w:pPr>
      <w:r w:rsidRPr="00833ACE">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936A3D" w:rsidRPr="00936A3D" w:rsidRDefault="00936A3D" w:rsidP="00936A3D">
      <w:pPr>
        <w:spacing w:after="0" w:line="360" w:lineRule="auto"/>
        <w:jc w:val="center"/>
        <w:rPr>
          <w:rFonts w:ascii="Times New Roman" w:eastAsia="Times New Roman" w:hAnsi="Times New Roman" w:cs="Times New Roman"/>
          <w:sz w:val="28"/>
          <w:lang w:eastAsia="en-US"/>
        </w:rPr>
      </w:pPr>
      <w:r w:rsidRPr="00936A3D">
        <w:rPr>
          <w:rFonts w:ascii="Times New Roman" w:eastAsia="Times New Roman" w:hAnsi="Times New Roman" w:cs="Times New Roman"/>
          <w:lang w:eastAsia="en-US"/>
        </w:rPr>
        <w:t xml:space="preserve">код за ДК 021:2015 – </w:t>
      </w:r>
      <w:r w:rsidRPr="00936A3D">
        <w:rPr>
          <w:rFonts w:ascii="Times New Roman" w:eastAsia="Times New Roman" w:hAnsi="Times New Roman" w:cs="Times New Roman"/>
          <w:sz w:val="24"/>
          <w:szCs w:val="24"/>
          <w:lang w:eastAsia="en-US"/>
        </w:rPr>
        <w:t>71630000-3 Послуги з технічного огляду та випробувань</w:t>
      </w:r>
      <w:r w:rsidRPr="00936A3D">
        <w:rPr>
          <w:rFonts w:ascii="Times New Roman" w:eastAsia="Times New Roman" w:hAnsi="Times New Roman" w:cs="Times New Roman"/>
          <w:sz w:val="28"/>
          <w:lang w:eastAsia="en-US"/>
        </w:rPr>
        <w:t xml:space="preserve"> </w:t>
      </w:r>
    </w:p>
    <w:p w:rsidR="00936A3D" w:rsidRPr="00936A3D" w:rsidRDefault="00936A3D" w:rsidP="00936A3D">
      <w:pPr>
        <w:spacing w:after="0" w:line="360" w:lineRule="auto"/>
        <w:jc w:val="center"/>
        <w:rPr>
          <w:rFonts w:ascii="Times New Roman" w:eastAsia="Times New Roman" w:hAnsi="Times New Roman" w:cs="Times New Roman"/>
          <w:sz w:val="24"/>
          <w:szCs w:val="24"/>
          <w:lang w:eastAsia="en-US"/>
        </w:rPr>
      </w:pPr>
      <w:r w:rsidRPr="00936A3D">
        <w:rPr>
          <w:rFonts w:ascii="Times New Roman" w:eastAsia="Times New Roman" w:hAnsi="Times New Roman" w:cs="Times New Roman"/>
          <w:sz w:val="24"/>
          <w:szCs w:val="24"/>
          <w:lang w:eastAsia="en-US"/>
        </w:rPr>
        <w:t>(Проведення обов’язкового технічного контролю транспортних засобів)</w:t>
      </w:r>
    </w:p>
    <w:p w:rsidR="00936A3D" w:rsidRPr="00936A3D" w:rsidRDefault="00936A3D" w:rsidP="00936A3D">
      <w:pPr>
        <w:spacing w:after="0" w:line="360" w:lineRule="auto"/>
        <w:jc w:val="center"/>
        <w:rPr>
          <w:rFonts w:ascii="Times New Roman" w:eastAsia="Times New Roman" w:hAnsi="Times New Roman" w:cs="Times New Roman"/>
          <w:lang w:eastAsia="en-US"/>
        </w:rPr>
      </w:pPr>
      <w:r w:rsidRPr="00936A3D">
        <w:rPr>
          <w:rFonts w:ascii="Times New Roman" w:eastAsia="Times New Roman" w:hAnsi="Times New Roman" w:cs="Times New Roman"/>
          <w:sz w:val="24"/>
          <w:szCs w:val="24"/>
          <w:lang w:eastAsia="en-US"/>
        </w:rPr>
        <w:t xml:space="preserve">Кількість послуг - </w:t>
      </w:r>
      <w:r>
        <w:rPr>
          <w:rFonts w:ascii="Times New Roman" w:eastAsia="Times New Roman" w:hAnsi="Times New Roman" w:cs="Times New Roman"/>
          <w:sz w:val="24"/>
          <w:szCs w:val="24"/>
          <w:lang w:eastAsia="en-US"/>
        </w:rPr>
        <w:t>50</w:t>
      </w:r>
    </w:p>
    <w:tbl>
      <w:tblPr>
        <w:tblW w:w="9497" w:type="dxa"/>
        <w:tblInd w:w="108" w:type="dxa"/>
        <w:tblLook w:val="0000" w:firstRow="0" w:lastRow="0" w:firstColumn="0" w:lastColumn="0" w:noHBand="0" w:noVBand="0"/>
      </w:tblPr>
      <w:tblGrid>
        <w:gridCol w:w="558"/>
        <w:gridCol w:w="2330"/>
        <w:gridCol w:w="2480"/>
        <w:gridCol w:w="1485"/>
        <w:gridCol w:w="1385"/>
        <w:gridCol w:w="1259"/>
      </w:tblGrid>
      <w:tr w:rsidR="00936A3D" w:rsidRPr="00936A3D" w:rsidTr="00017FED">
        <w:trPr>
          <w:trHeight w:val="922"/>
        </w:trPr>
        <w:tc>
          <w:tcPr>
            <w:tcW w:w="558" w:type="dxa"/>
            <w:tcBorders>
              <w:top w:val="single" w:sz="4" w:space="0" w:color="000000"/>
              <w:left w:val="single" w:sz="4" w:space="0" w:color="000000"/>
              <w:bottom w:val="single" w:sz="4" w:space="0" w:color="000000"/>
            </w:tcBorders>
            <w:shd w:val="clear" w:color="auto" w:fill="auto"/>
            <w:vAlign w:val="center"/>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b/>
                <w:sz w:val="20"/>
                <w:szCs w:val="20"/>
                <w:lang w:val="x-none" w:eastAsia="en-US"/>
              </w:rPr>
            </w:pPr>
            <w:bookmarkStart w:id="9" w:name="_Hlk121230791"/>
            <w:r w:rsidRPr="00936A3D">
              <w:rPr>
                <w:rFonts w:ascii="Times New Roman" w:eastAsia="Times New Roman" w:hAnsi="Times New Roman" w:cs="Times New Roman"/>
                <w:b/>
                <w:sz w:val="20"/>
                <w:szCs w:val="20"/>
                <w:lang w:val="x-none" w:eastAsia="en-US"/>
              </w:rPr>
              <w:t>№ з/п</w:t>
            </w:r>
          </w:p>
        </w:tc>
        <w:tc>
          <w:tcPr>
            <w:tcW w:w="2330" w:type="dxa"/>
            <w:tcBorders>
              <w:top w:val="single" w:sz="4" w:space="0" w:color="000000"/>
              <w:left w:val="single" w:sz="4" w:space="0" w:color="000000"/>
              <w:bottom w:val="single" w:sz="4" w:space="0" w:color="000000"/>
            </w:tcBorders>
            <w:shd w:val="clear" w:color="auto" w:fill="auto"/>
            <w:vAlign w:val="center"/>
          </w:tcPr>
          <w:p w:rsidR="00936A3D" w:rsidRPr="00936A3D" w:rsidRDefault="00936A3D" w:rsidP="00936A3D">
            <w:pPr>
              <w:tabs>
                <w:tab w:val="left" w:pos="600"/>
                <w:tab w:val="center" w:pos="4997"/>
                <w:tab w:val="right" w:pos="9355"/>
              </w:tabs>
              <w:spacing w:after="200" w:line="276" w:lineRule="auto"/>
              <w:jc w:val="center"/>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b/>
                <w:sz w:val="20"/>
                <w:szCs w:val="20"/>
                <w:lang w:val="x-none" w:eastAsia="en-US"/>
              </w:rPr>
              <w:t>Найменування</w:t>
            </w:r>
            <w:r w:rsidRPr="00936A3D">
              <w:rPr>
                <w:rFonts w:ascii="Times New Roman" w:eastAsia="Times New Roman" w:hAnsi="Times New Roman" w:cs="Times New Roman"/>
                <w:b/>
                <w:sz w:val="20"/>
                <w:szCs w:val="20"/>
                <w:lang w:eastAsia="en-US"/>
              </w:rPr>
              <w:t xml:space="preserve"> послуги</w:t>
            </w:r>
          </w:p>
        </w:tc>
        <w:tc>
          <w:tcPr>
            <w:tcW w:w="2480"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b/>
                <w:sz w:val="20"/>
                <w:szCs w:val="20"/>
                <w:lang w:eastAsia="en-US"/>
              </w:rPr>
              <w:t>Технічні  характеристики</w:t>
            </w:r>
          </w:p>
        </w:tc>
        <w:tc>
          <w:tcPr>
            <w:tcW w:w="1485"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b/>
                <w:sz w:val="20"/>
                <w:szCs w:val="20"/>
                <w:lang w:eastAsia="en-US"/>
              </w:rPr>
              <w:t>Кількість транспортних засобів, од</w:t>
            </w:r>
          </w:p>
        </w:tc>
        <w:tc>
          <w:tcPr>
            <w:tcW w:w="1385"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b/>
                <w:sz w:val="20"/>
                <w:szCs w:val="20"/>
                <w:lang w:eastAsia="en-US"/>
              </w:rPr>
              <w:t>Код ДК</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b/>
                <w:sz w:val="20"/>
                <w:szCs w:val="20"/>
                <w:lang w:eastAsia="en-US"/>
              </w:rPr>
              <w:t>Кількість послуг,</w:t>
            </w:r>
          </w:p>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b/>
                <w:sz w:val="20"/>
                <w:szCs w:val="20"/>
                <w:lang w:eastAsia="en-US"/>
              </w:rPr>
              <w:t>од</w:t>
            </w:r>
          </w:p>
        </w:tc>
      </w:tr>
      <w:tr w:rsidR="00936A3D" w:rsidRPr="00936A3D" w:rsidTr="00017FED">
        <w:trPr>
          <w:trHeight w:val="287"/>
        </w:trPr>
        <w:tc>
          <w:tcPr>
            <w:tcW w:w="558" w:type="dxa"/>
            <w:tcBorders>
              <w:top w:val="single" w:sz="4" w:space="0" w:color="000000"/>
              <w:left w:val="single" w:sz="4" w:space="0" w:color="000000"/>
              <w:bottom w:val="single" w:sz="4" w:space="0" w:color="auto"/>
            </w:tcBorders>
            <w:shd w:val="clear" w:color="auto" w:fill="auto"/>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1</w:t>
            </w:r>
          </w:p>
        </w:tc>
        <w:tc>
          <w:tcPr>
            <w:tcW w:w="2330" w:type="dxa"/>
            <w:tcBorders>
              <w:top w:val="single" w:sz="4" w:space="0" w:color="000000"/>
              <w:left w:val="single" w:sz="4" w:space="0" w:color="000000"/>
              <w:bottom w:val="single" w:sz="4" w:space="0" w:color="000000"/>
            </w:tcBorders>
            <w:shd w:val="clear" w:color="auto" w:fill="auto"/>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2</w:t>
            </w:r>
          </w:p>
        </w:tc>
        <w:tc>
          <w:tcPr>
            <w:tcW w:w="2480" w:type="dxa"/>
            <w:tcBorders>
              <w:top w:val="single" w:sz="4" w:space="0" w:color="000000"/>
              <w:left w:val="single" w:sz="4" w:space="0" w:color="000000"/>
              <w:bottom w:val="single" w:sz="4" w:space="0" w:color="000000"/>
              <w:right w:val="single" w:sz="4" w:space="0" w:color="000000"/>
            </w:tcBorders>
          </w:tcPr>
          <w:p w:rsidR="00936A3D" w:rsidRPr="00936A3D" w:rsidRDefault="00936A3D" w:rsidP="00936A3D">
            <w:pPr>
              <w:tabs>
                <w:tab w:val="left" w:pos="600"/>
                <w:tab w:val="center" w:pos="4677"/>
                <w:tab w:val="right" w:pos="9355"/>
              </w:tabs>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3</w:t>
            </w:r>
          </w:p>
        </w:tc>
        <w:tc>
          <w:tcPr>
            <w:tcW w:w="1485" w:type="dxa"/>
            <w:tcBorders>
              <w:top w:val="single" w:sz="4" w:space="0" w:color="000000"/>
              <w:left w:val="single" w:sz="4" w:space="0" w:color="000000"/>
              <w:bottom w:val="single" w:sz="4" w:space="0" w:color="000000"/>
              <w:right w:val="single" w:sz="4" w:space="0" w:color="000000"/>
            </w:tcBorders>
          </w:tcPr>
          <w:p w:rsidR="00936A3D" w:rsidRPr="00936A3D" w:rsidRDefault="00936A3D" w:rsidP="00936A3D">
            <w:pPr>
              <w:tabs>
                <w:tab w:val="left" w:pos="600"/>
                <w:tab w:val="center" w:pos="4677"/>
                <w:tab w:val="right" w:pos="9355"/>
              </w:tabs>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4</w:t>
            </w:r>
          </w:p>
        </w:tc>
        <w:tc>
          <w:tcPr>
            <w:tcW w:w="1385" w:type="dxa"/>
            <w:tcBorders>
              <w:top w:val="single" w:sz="4" w:space="0" w:color="000000"/>
              <w:left w:val="single" w:sz="4" w:space="0" w:color="000000"/>
              <w:bottom w:val="single" w:sz="4" w:space="0" w:color="000000"/>
              <w:right w:val="single" w:sz="4" w:space="0" w:color="000000"/>
            </w:tcBorders>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sz w:val="20"/>
                <w:szCs w:val="20"/>
                <w:lang w:eastAsia="en-US"/>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5</w:t>
            </w:r>
          </w:p>
        </w:tc>
      </w:tr>
      <w:tr w:rsidR="00936A3D" w:rsidRPr="00936A3D" w:rsidTr="00017FED">
        <w:trPr>
          <w:trHeight w:val="418"/>
        </w:trPr>
        <w:tc>
          <w:tcPr>
            <w:tcW w:w="558" w:type="dxa"/>
            <w:tcBorders>
              <w:top w:val="single" w:sz="4" w:space="0" w:color="auto"/>
              <w:left w:val="single" w:sz="4" w:space="0" w:color="000000"/>
              <w:bottom w:val="single" w:sz="4" w:space="0" w:color="auto"/>
            </w:tcBorders>
            <w:shd w:val="clear" w:color="auto" w:fill="auto"/>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1</w:t>
            </w:r>
          </w:p>
        </w:tc>
        <w:tc>
          <w:tcPr>
            <w:tcW w:w="2330" w:type="dxa"/>
            <w:tcBorders>
              <w:top w:val="single" w:sz="4" w:space="0" w:color="000000"/>
              <w:left w:val="single" w:sz="4" w:space="0" w:color="000000"/>
              <w:bottom w:val="single" w:sz="4" w:space="0" w:color="000000"/>
            </w:tcBorders>
            <w:shd w:val="clear" w:color="auto" w:fill="auto"/>
            <w:vAlign w:val="center"/>
          </w:tcPr>
          <w:p w:rsidR="00936A3D" w:rsidRPr="00936A3D" w:rsidRDefault="00936A3D" w:rsidP="00936A3D">
            <w:pPr>
              <w:spacing w:after="200" w:line="276" w:lineRule="auto"/>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Проведення технічного контролю транспортних засобів категорії М1</w:t>
            </w:r>
          </w:p>
        </w:tc>
        <w:tc>
          <w:tcPr>
            <w:tcW w:w="2480"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napToGrid w:val="0"/>
              <w:spacing w:after="200" w:line="276" w:lineRule="auto"/>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ТЗ, що використовуються для перевезення пасажирів і мають, крім місця водія, не більше 8 місць для сидіння</w:t>
            </w:r>
          </w:p>
        </w:tc>
        <w:tc>
          <w:tcPr>
            <w:tcW w:w="1485"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w:t>
            </w:r>
          </w:p>
        </w:tc>
        <w:tc>
          <w:tcPr>
            <w:tcW w:w="1385" w:type="dxa"/>
            <w:tcBorders>
              <w:top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71631200-2</w:t>
            </w:r>
          </w:p>
        </w:tc>
        <w:tc>
          <w:tcPr>
            <w:tcW w:w="1259" w:type="dxa"/>
            <w:tcBorders>
              <w:top w:val="single" w:sz="4" w:space="0" w:color="auto"/>
              <w:left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w:t>
            </w:r>
          </w:p>
        </w:tc>
      </w:tr>
      <w:tr w:rsidR="00936A3D" w:rsidRPr="00936A3D" w:rsidTr="00017FED">
        <w:trPr>
          <w:trHeight w:val="1704"/>
        </w:trPr>
        <w:tc>
          <w:tcPr>
            <w:tcW w:w="558" w:type="dxa"/>
            <w:tcBorders>
              <w:top w:val="single" w:sz="4" w:space="0" w:color="auto"/>
              <w:left w:val="single" w:sz="4" w:space="0" w:color="000000"/>
              <w:bottom w:val="single" w:sz="4" w:space="0" w:color="auto"/>
            </w:tcBorders>
            <w:shd w:val="clear" w:color="auto" w:fill="auto"/>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2</w:t>
            </w:r>
          </w:p>
        </w:tc>
        <w:tc>
          <w:tcPr>
            <w:tcW w:w="2330" w:type="dxa"/>
            <w:tcBorders>
              <w:top w:val="single" w:sz="4" w:space="0" w:color="000000"/>
              <w:left w:val="single" w:sz="4" w:space="0" w:color="000000"/>
              <w:bottom w:val="single" w:sz="4" w:space="0" w:color="auto"/>
            </w:tcBorders>
            <w:shd w:val="clear" w:color="auto" w:fill="auto"/>
            <w:vAlign w:val="center"/>
          </w:tcPr>
          <w:p w:rsidR="00936A3D" w:rsidRPr="00936A3D" w:rsidRDefault="00936A3D" w:rsidP="00936A3D">
            <w:pPr>
              <w:spacing w:after="200" w:line="276" w:lineRule="auto"/>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Проведення технічного контролю транспортних засобів категорії М2</w:t>
            </w:r>
          </w:p>
        </w:tc>
        <w:tc>
          <w:tcPr>
            <w:tcW w:w="2480"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sz w:val="20"/>
                <w:szCs w:val="20"/>
                <w:lang w:eastAsia="en-US"/>
              </w:rPr>
              <w:t>Транспортні засоби, що використовуються для перевезення пасажирів і мають, крім місця водія, більше 8 місць для сидіння, технічно допустима максимальна маса яких не перевищує 5 тон</w:t>
            </w:r>
          </w:p>
        </w:tc>
        <w:tc>
          <w:tcPr>
            <w:tcW w:w="1485"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tc>
        <w:tc>
          <w:tcPr>
            <w:tcW w:w="1385" w:type="dxa"/>
            <w:tcBorders>
              <w:top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71631200-2</w:t>
            </w:r>
          </w:p>
        </w:tc>
        <w:tc>
          <w:tcPr>
            <w:tcW w:w="1259" w:type="dxa"/>
            <w:tcBorders>
              <w:top w:val="single" w:sz="4" w:space="0" w:color="auto"/>
              <w:left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p>
        </w:tc>
      </w:tr>
      <w:tr w:rsidR="00936A3D" w:rsidRPr="00936A3D" w:rsidTr="00017FED">
        <w:trPr>
          <w:trHeight w:val="415"/>
        </w:trPr>
        <w:tc>
          <w:tcPr>
            <w:tcW w:w="558" w:type="dxa"/>
            <w:tcBorders>
              <w:top w:val="single" w:sz="4" w:space="0" w:color="auto"/>
              <w:left w:val="single" w:sz="4" w:space="0" w:color="000000"/>
              <w:bottom w:val="single" w:sz="4" w:space="0" w:color="auto"/>
            </w:tcBorders>
            <w:shd w:val="clear" w:color="auto" w:fill="auto"/>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tc>
        <w:tc>
          <w:tcPr>
            <w:tcW w:w="2330" w:type="dxa"/>
            <w:tcBorders>
              <w:top w:val="single" w:sz="4" w:space="0" w:color="auto"/>
              <w:left w:val="single" w:sz="4" w:space="0" w:color="000000"/>
              <w:bottom w:val="single" w:sz="4" w:space="0" w:color="auto"/>
            </w:tcBorders>
            <w:shd w:val="clear" w:color="auto" w:fill="auto"/>
            <w:vAlign w:val="center"/>
          </w:tcPr>
          <w:p w:rsidR="00936A3D" w:rsidRPr="00936A3D" w:rsidRDefault="00936A3D" w:rsidP="00936A3D">
            <w:pPr>
              <w:spacing w:after="200" w:line="276" w:lineRule="auto"/>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Проведення технічного контролю транспортних засобів категорії N1/</w:t>
            </w:r>
            <w:r w:rsidRPr="00936A3D">
              <w:rPr>
                <w:rFonts w:ascii="Times New Roman" w:eastAsia="Times New Roman" w:hAnsi="Times New Roman" w:cs="Times New Roman"/>
                <w:sz w:val="20"/>
                <w:szCs w:val="20"/>
                <w:lang w:val="en-US" w:eastAsia="en-US"/>
              </w:rPr>
              <w:t>N</w:t>
            </w:r>
            <w:r w:rsidRPr="00936A3D">
              <w:rPr>
                <w:rFonts w:ascii="Times New Roman" w:eastAsia="Times New Roman" w:hAnsi="Times New Roman" w:cs="Times New Roman"/>
                <w:sz w:val="20"/>
                <w:szCs w:val="20"/>
                <w:lang w:eastAsia="en-US"/>
              </w:rPr>
              <w:t>1</w:t>
            </w:r>
            <w:r w:rsidRPr="00936A3D">
              <w:rPr>
                <w:rFonts w:ascii="Times New Roman" w:eastAsia="Times New Roman" w:hAnsi="Times New Roman" w:cs="Times New Roman"/>
                <w:sz w:val="20"/>
                <w:szCs w:val="20"/>
                <w:lang w:val="en-US" w:eastAsia="en-US"/>
              </w:rPr>
              <w:t>G</w:t>
            </w:r>
          </w:p>
        </w:tc>
        <w:tc>
          <w:tcPr>
            <w:tcW w:w="2480"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ТЗ, призначені для перевезення вантажів, мають технічно допустиму максимальну масу не більше 3,5 тон</w:t>
            </w:r>
          </w:p>
        </w:tc>
        <w:tc>
          <w:tcPr>
            <w:tcW w:w="1485"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eastAsia="en-US"/>
              </w:rPr>
              <w:t>2</w:t>
            </w:r>
            <w:r w:rsidRPr="00936A3D">
              <w:rPr>
                <w:rFonts w:ascii="Times New Roman" w:eastAsia="Times New Roman" w:hAnsi="Times New Roman" w:cs="Times New Roman"/>
                <w:sz w:val="20"/>
                <w:szCs w:val="20"/>
                <w:lang w:val="en-US" w:eastAsia="en-US"/>
              </w:rPr>
              <w:t>6</w:t>
            </w:r>
          </w:p>
        </w:tc>
        <w:tc>
          <w:tcPr>
            <w:tcW w:w="1385" w:type="dxa"/>
            <w:tcBorders>
              <w:top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71631200-2</w:t>
            </w:r>
          </w:p>
        </w:tc>
        <w:tc>
          <w:tcPr>
            <w:tcW w:w="1259" w:type="dxa"/>
            <w:tcBorders>
              <w:top w:val="single" w:sz="4" w:space="0" w:color="auto"/>
              <w:left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eastAsia="en-US"/>
              </w:rPr>
              <w:t>2</w:t>
            </w:r>
            <w:r w:rsidRPr="00936A3D">
              <w:rPr>
                <w:rFonts w:ascii="Times New Roman" w:eastAsia="Times New Roman" w:hAnsi="Times New Roman" w:cs="Times New Roman"/>
                <w:sz w:val="20"/>
                <w:szCs w:val="20"/>
                <w:lang w:val="en-US" w:eastAsia="en-US"/>
              </w:rPr>
              <w:t>6</w:t>
            </w:r>
          </w:p>
        </w:tc>
      </w:tr>
      <w:tr w:rsidR="00936A3D" w:rsidRPr="00936A3D" w:rsidTr="00017FED">
        <w:trPr>
          <w:trHeight w:val="415"/>
        </w:trPr>
        <w:tc>
          <w:tcPr>
            <w:tcW w:w="558" w:type="dxa"/>
            <w:tcBorders>
              <w:top w:val="single" w:sz="4" w:space="0" w:color="auto"/>
              <w:left w:val="single" w:sz="4" w:space="0" w:color="000000"/>
              <w:bottom w:val="single" w:sz="4" w:space="0" w:color="auto"/>
            </w:tcBorders>
            <w:shd w:val="clear" w:color="auto" w:fill="auto"/>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val="en-US" w:eastAsia="en-US"/>
              </w:rPr>
            </w:pPr>
            <w:r w:rsidRPr="00936A3D">
              <w:rPr>
                <w:rFonts w:ascii="Times New Roman" w:eastAsia="Times New Roman" w:hAnsi="Times New Roman" w:cs="Times New Roman"/>
                <w:sz w:val="20"/>
                <w:szCs w:val="20"/>
                <w:lang w:val="en-US" w:eastAsia="en-US"/>
              </w:rPr>
              <w:t>5</w:t>
            </w:r>
          </w:p>
        </w:tc>
        <w:tc>
          <w:tcPr>
            <w:tcW w:w="2330" w:type="dxa"/>
            <w:tcBorders>
              <w:top w:val="single" w:sz="4" w:space="0" w:color="auto"/>
              <w:left w:val="single" w:sz="4" w:space="0" w:color="000000"/>
              <w:bottom w:val="single" w:sz="4" w:space="0" w:color="auto"/>
            </w:tcBorders>
            <w:shd w:val="clear" w:color="auto" w:fill="auto"/>
            <w:vAlign w:val="center"/>
          </w:tcPr>
          <w:p w:rsidR="00936A3D" w:rsidRPr="00936A3D" w:rsidRDefault="00936A3D" w:rsidP="00936A3D">
            <w:pPr>
              <w:spacing w:after="200" w:line="276" w:lineRule="auto"/>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Проведення технічного контролю транспортних засобів категорії N2/</w:t>
            </w:r>
            <w:r w:rsidRPr="00936A3D">
              <w:rPr>
                <w:rFonts w:ascii="Times New Roman" w:eastAsia="Times New Roman" w:hAnsi="Times New Roman" w:cs="Times New Roman"/>
                <w:sz w:val="20"/>
                <w:szCs w:val="20"/>
                <w:lang w:val="en-US" w:eastAsia="en-US"/>
              </w:rPr>
              <w:t>N</w:t>
            </w:r>
            <w:r w:rsidRPr="00936A3D">
              <w:rPr>
                <w:rFonts w:ascii="Times New Roman" w:eastAsia="Times New Roman" w:hAnsi="Times New Roman" w:cs="Times New Roman"/>
                <w:sz w:val="20"/>
                <w:szCs w:val="20"/>
                <w:lang w:eastAsia="en-US"/>
              </w:rPr>
              <w:t>2</w:t>
            </w:r>
            <w:r w:rsidRPr="00936A3D">
              <w:rPr>
                <w:rFonts w:ascii="Times New Roman" w:eastAsia="Times New Roman" w:hAnsi="Times New Roman" w:cs="Times New Roman"/>
                <w:sz w:val="20"/>
                <w:szCs w:val="20"/>
                <w:lang w:val="en-US" w:eastAsia="en-US"/>
              </w:rPr>
              <w:t>G</w:t>
            </w:r>
          </w:p>
        </w:tc>
        <w:tc>
          <w:tcPr>
            <w:tcW w:w="2480"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sz w:val="20"/>
                <w:szCs w:val="20"/>
                <w:lang w:eastAsia="en-US"/>
              </w:rPr>
              <w:t>Транспортні засоби, призначені для перевезення вантажів, мають технічно допустиму максимальну масу понад 3,5 тони, але не більше 12 тон</w:t>
            </w:r>
          </w:p>
        </w:tc>
        <w:tc>
          <w:tcPr>
            <w:tcW w:w="1485"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c>
          <w:tcPr>
            <w:tcW w:w="1385" w:type="dxa"/>
            <w:tcBorders>
              <w:top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71631200-2</w:t>
            </w:r>
          </w:p>
        </w:tc>
        <w:tc>
          <w:tcPr>
            <w:tcW w:w="1259" w:type="dxa"/>
            <w:tcBorders>
              <w:top w:val="single" w:sz="4" w:space="0" w:color="auto"/>
              <w:left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r>
    </w:tbl>
    <w:p w:rsidR="00936A3D" w:rsidRPr="00936A3D" w:rsidRDefault="00936A3D" w:rsidP="00936A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center"/>
        <w:rPr>
          <w:rFonts w:ascii="Times New Roman" w:eastAsia="Times New Roman" w:hAnsi="Times New Roman" w:cs="Times New Roman"/>
          <w:b/>
          <w:color w:val="000000"/>
          <w:sz w:val="24"/>
          <w:szCs w:val="24"/>
          <w:lang w:eastAsia="en-US"/>
        </w:rPr>
      </w:pPr>
    </w:p>
    <w:bookmarkEnd w:id="9"/>
    <w:p w:rsidR="00936A3D" w:rsidRPr="00936A3D" w:rsidRDefault="00936A3D" w:rsidP="00936A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center"/>
        <w:rPr>
          <w:rFonts w:ascii="Times New Roman" w:eastAsia="Times New Roman" w:hAnsi="Times New Roman" w:cs="Times New Roman"/>
          <w:color w:val="000000"/>
          <w:sz w:val="24"/>
          <w:szCs w:val="24"/>
          <w:lang w:val="ru-RU" w:eastAsia="en-US"/>
        </w:rPr>
      </w:pPr>
      <w:r w:rsidRPr="00936A3D">
        <w:rPr>
          <w:rFonts w:ascii="Times New Roman" w:eastAsia="Times New Roman" w:hAnsi="Times New Roman" w:cs="Times New Roman"/>
          <w:b/>
          <w:color w:val="000000"/>
          <w:sz w:val="24"/>
          <w:szCs w:val="24"/>
          <w:lang w:eastAsia="en-US"/>
        </w:rPr>
        <w:t>Загальні вимоги до надання послуг:</w:t>
      </w:r>
    </w:p>
    <w:p w:rsidR="00936A3D" w:rsidRPr="00936A3D" w:rsidRDefault="00936A3D" w:rsidP="00936A3D">
      <w:pPr>
        <w:spacing w:after="0" w:line="240" w:lineRule="auto"/>
        <w:ind w:firstLine="360"/>
        <w:jc w:val="both"/>
        <w:rPr>
          <w:rFonts w:ascii="Times New Roman" w:eastAsia="Times New Roman" w:hAnsi="Times New Roman" w:cs="Times New Roman"/>
          <w:lang w:eastAsia="en-US"/>
        </w:rPr>
      </w:pPr>
      <w:r w:rsidRPr="00936A3D">
        <w:rPr>
          <w:rFonts w:ascii="Times New Roman" w:eastAsia="Times New Roman" w:hAnsi="Times New Roman" w:cs="Times New Roman"/>
          <w:lang w:eastAsia="en-US"/>
        </w:rPr>
        <w:t xml:space="preserve">1. Учасник повинен здійснювати технічний контроль усіх без виключення видів транспортних засобів Замовника, крім того, повинен територіально знаходитися в межах міста </w:t>
      </w:r>
      <w:r>
        <w:rPr>
          <w:rFonts w:ascii="Times New Roman" w:eastAsia="Times New Roman" w:hAnsi="Times New Roman" w:cs="Times New Roman"/>
          <w:lang w:eastAsia="en-US"/>
        </w:rPr>
        <w:t>Лубни</w:t>
      </w:r>
      <w:r w:rsidRPr="00936A3D">
        <w:rPr>
          <w:rFonts w:ascii="Times New Roman" w:eastAsia="Times New Roman" w:hAnsi="Times New Roman" w:cs="Times New Roman"/>
          <w:lang w:eastAsia="en-US"/>
        </w:rPr>
        <w:t>.</w:t>
      </w:r>
    </w:p>
    <w:p w:rsidR="00936A3D" w:rsidRPr="00936A3D" w:rsidRDefault="00936A3D" w:rsidP="00936A3D">
      <w:pPr>
        <w:spacing w:after="0" w:line="240" w:lineRule="auto"/>
        <w:ind w:firstLine="360"/>
        <w:jc w:val="both"/>
        <w:rPr>
          <w:rFonts w:ascii="Times New Roman" w:eastAsia="Times New Roman" w:hAnsi="Times New Roman" w:cs="Times New Roman"/>
          <w:lang w:eastAsia="en-US"/>
        </w:rPr>
      </w:pPr>
      <w:r w:rsidRPr="00936A3D">
        <w:rPr>
          <w:rFonts w:ascii="Times New Roman" w:eastAsia="Times New Roman" w:hAnsi="Times New Roman" w:cs="Times New Roman"/>
          <w:lang w:eastAsia="en-US"/>
        </w:rPr>
        <w:t xml:space="preserve">2. </w:t>
      </w:r>
      <w:bookmarkStart w:id="10" w:name="37"/>
      <w:bookmarkEnd w:id="10"/>
      <w:r w:rsidRPr="00936A3D">
        <w:rPr>
          <w:rFonts w:ascii="Times New Roman" w:eastAsia="Times New Roman" w:hAnsi="Times New Roman" w:cs="Times New Roman"/>
          <w:lang w:eastAsia="en-US"/>
        </w:rPr>
        <w:t>Учасник повинен приступити до виконання послуг на наступний день після надходження заявки Замовника на проведення технічного контролю.</w:t>
      </w:r>
    </w:p>
    <w:p w:rsidR="00936A3D" w:rsidRPr="00936A3D" w:rsidRDefault="00936A3D" w:rsidP="00936A3D">
      <w:pPr>
        <w:spacing w:after="0" w:line="240" w:lineRule="auto"/>
        <w:ind w:firstLine="360"/>
        <w:jc w:val="both"/>
        <w:rPr>
          <w:rFonts w:ascii="Times New Roman" w:eastAsia="Times New Roman" w:hAnsi="Times New Roman" w:cs="Times New Roman"/>
          <w:lang w:val="ru-RU" w:eastAsia="en-US"/>
        </w:rPr>
      </w:pPr>
      <w:r w:rsidRPr="00936A3D">
        <w:rPr>
          <w:rFonts w:ascii="Times New Roman" w:eastAsia="Times New Roman" w:hAnsi="Times New Roman" w:cs="Times New Roman"/>
          <w:lang w:eastAsia="en-US"/>
        </w:rPr>
        <w:t xml:space="preserve">3. По завершенню технічного контролю Виконавцем повинен бути виданий Протокол перевірки технічного стану транспортного засобу/Акт невідповідності технічного стану транспортного засобу. </w:t>
      </w:r>
    </w:p>
    <w:p w:rsidR="00936A3D" w:rsidRPr="00936A3D" w:rsidRDefault="00936A3D" w:rsidP="00936A3D">
      <w:pPr>
        <w:widowControl w:val="0"/>
        <w:autoSpaceDE w:val="0"/>
        <w:autoSpaceDN w:val="0"/>
        <w:adjustRightInd w:val="0"/>
        <w:spacing w:after="0" w:line="240" w:lineRule="auto"/>
        <w:ind w:firstLine="360"/>
        <w:jc w:val="both"/>
        <w:rPr>
          <w:rFonts w:ascii="Times New Roman" w:eastAsia="Times New Roman" w:hAnsi="Times New Roman" w:cs="Times New Roman"/>
          <w:lang w:eastAsia="en-US"/>
        </w:rPr>
      </w:pPr>
      <w:r w:rsidRPr="00936A3D">
        <w:rPr>
          <w:rFonts w:ascii="Times New Roman" w:eastAsia="Times New Roman" w:hAnsi="Times New Roman" w:cs="Times New Roman"/>
          <w:lang w:val="ru-RU" w:eastAsia="en-US"/>
        </w:rPr>
        <w:t>4.</w:t>
      </w:r>
      <w:r w:rsidRPr="00936A3D">
        <w:rPr>
          <w:rFonts w:ascii="Times New Roman" w:eastAsia="Times New Roman" w:hAnsi="Times New Roman" w:cs="Times New Roman"/>
          <w:lang w:eastAsia="en-US"/>
        </w:rPr>
        <w:t xml:space="preserve"> Обсяг послуг з проведення технічного контролю транспортних засобів Замовника складається з:</w:t>
      </w: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lang w:eastAsia="en-US"/>
        </w:rPr>
      </w:pPr>
      <w:r w:rsidRPr="00936A3D">
        <w:rPr>
          <w:rFonts w:ascii="Times New Roman" w:eastAsia="Times New Roman" w:hAnsi="Times New Roman" w:cs="Times New Roman"/>
          <w:lang w:eastAsia="en-US"/>
        </w:rPr>
        <w:t xml:space="preserve">- проведення технічного контролю </w:t>
      </w:r>
      <w:proofErr w:type="spellStart"/>
      <w:r w:rsidRPr="00936A3D">
        <w:rPr>
          <w:rFonts w:ascii="Times New Roman" w:eastAsia="Times New Roman" w:hAnsi="Times New Roman" w:cs="Times New Roman"/>
          <w:lang w:val="ru-RU" w:eastAsia="en-US"/>
        </w:rPr>
        <w:t>транспортних</w:t>
      </w:r>
      <w:proofErr w:type="spellEnd"/>
      <w:r w:rsidRPr="00936A3D">
        <w:rPr>
          <w:rFonts w:ascii="Times New Roman" w:eastAsia="Times New Roman" w:hAnsi="Times New Roman" w:cs="Times New Roman"/>
          <w:lang w:val="ru-RU" w:eastAsia="en-US"/>
        </w:rPr>
        <w:t xml:space="preserve"> </w:t>
      </w:r>
      <w:proofErr w:type="spellStart"/>
      <w:r w:rsidRPr="00936A3D">
        <w:rPr>
          <w:rFonts w:ascii="Times New Roman" w:eastAsia="Times New Roman" w:hAnsi="Times New Roman" w:cs="Times New Roman"/>
          <w:lang w:val="ru-RU" w:eastAsia="en-US"/>
        </w:rPr>
        <w:t>засобів</w:t>
      </w:r>
      <w:proofErr w:type="spellEnd"/>
      <w:r w:rsidRPr="00936A3D">
        <w:rPr>
          <w:rFonts w:ascii="Times New Roman" w:eastAsia="Times New Roman" w:hAnsi="Times New Roman" w:cs="Times New Roman"/>
          <w:lang w:eastAsia="en-US"/>
        </w:rPr>
        <w:t xml:space="preserve"> та видачі Протоколу перевірки технічного стану транспортного засобу.</w:t>
      </w:r>
    </w:p>
    <w:p w:rsidR="00936A3D" w:rsidRPr="00936A3D" w:rsidRDefault="00936A3D" w:rsidP="00936A3D">
      <w:pPr>
        <w:widowControl w:val="0"/>
        <w:autoSpaceDE w:val="0"/>
        <w:autoSpaceDN w:val="0"/>
        <w:adjustRightInd w:val="0"/>
        <w:spacing w:after="0" w:line="240" w:lineRule="auto"/>
        <w:ind w:firstLine="426"/>
        <w:jc w:val="both"/>
        <w:rPr>
          <w:rFonts w:ascii="Times New Roman" w:eastAsia="Times New Roman" w:hAnsi="Times New Roman" w:cs="Times New Roman"/>
          <w:lang w:eastAsia="en-US"/>
        </w:rPr>
      </w:pPr>
      <w:r w:rsidRPr="00936A3D">
        <w:rPr>
          <w:rFonts w:ascii="Times New Roman" w:eastAsia="Times New Roman" w:hAnsi="Times New Roman" w:cs="Times New Roman"/>
          <w:lang w:eastAsia="en-US"/>
        </w:rPr>
        <w:lastRenderedPageBreak/>
        <w:t xml:space="preserve">5. Вартість усіх супутніх витрат, які пов’язані з наданням послуг (транспортування пристроїв, поштові витрати, тощо) несе Виконавець </w:t>
      </w:r>
    </w:p>
    <w:p w:rsidR="00936A3D" w:rsidRPr="00936A3D" w:rsidRDefault="00936A3D" w:rsidP="00936A3D">
      <w:pPr>
        <w:widowControl w:val="0"/>
        <w:autoSpaceDE w:val="0"/>
        <w:autoSpaceDN w:val="0"/>
        <w:adjustRightInd w:val="0"/>
        <w:spacing w:after="0" w:line="240" w:lineRule="auto"/>
        <w:ind w:firstLine="426"/>
        <w:jc w:val="both"/>
        <w:rPr>
          <w:rFonts w:ascii="Times New Roman" w:eastAsia="Times New Roman" w:hAnsi="Times New Roman" w:cs="Times New Roman"/>
          <w:lang w:eastAsia="en-US"/>
        </w:rPr>
      </w:pPr>
      <w:r w:rsidRPr="00936A3D">
        <w:rPr>
          <w:rFonts w:ascii="Times New Roman" w:eastAsia="Times New Roman" w:hAnsi="Times New Roman" w:cs="Times New Roman"/>
          <w:lang w:eastAsia="en-US"/>
        </w:rPr>
        <w:t xml:space="preserve">6. Термін надання послуг: січень-грудень 2023 року </w:t>
      </w:r>
    </w:p>
    <w:p w:rsidR="00936A3D" w:rsidRPr="00936A3D" w:rsidRDefault="00936A3D" w:rsidP="00936A3D">
      <w:pPr>
        <w:spacing w:after="0" w:line="240" w:lineRule="auto"/>
        <w:ind w:firstLine="426"/>
        <w:jc w:val="both"/>
        <w:rPr>
          <w:rFonts w:ascii="Times New Roman" w:eastAsia="Times New Roman" w:hAnsi="Times New Roman" w:cs="Times New Roman"/>
        </w:rPr>
      </w:pPr>
      <w:r w:rsidRPr="00936A3D">
        <w:rPr>
          <w:rFonts w:ascii="Times New Roman" w:eastAsia="Times New Roman" w:hAnsi="Times New Roman" w:cs="Times New Roman"/>
          <w:szCs w:val="24"/>
        </w:rPr>
        <w:t xml:space="preserve">7. </w:t>
      </w:r>
      <w:r w:rsidRPr="00936A3D">
        <w:rPr>
          <w:rFonts w:ascii="Times New Roman" w:eastAsia="Times New Roman" w:hAnsi="Times New Roman" w:cs="Times New Roman"/>
        </w:rPr>
        <w:t xml:space="preserve">Місце розташування транспортних засобів: Україна, </w:t>
      </w:r>
      <w:r>
        <w:rPr>
          <w:rFonts w:ascii="Times New Roman" w:eastAsia="Times New Roman" w:hAnsi="Times New Roman" w:cs="Times New Roman"/>
        </w:rPr>
        <w:t>Полтавська</w:t>
      </w:r>
      <w:r w:rsidRPr="00936A3D">
        <w:rPr>
          <w:rFonts w:ascii="Times New Roman" w:eastAsia="Times New Roman" w:hAnsi="Times New Roman" w:cs="Times New Roman"/>
        </w:rPr>
        <w:t xml:space="preserve"> обл., м </w:t>
      </w:r>
      <w:r>
        <w:rPr>
          <w:rFonts w:ascii="Times New Roman" w:eastAsia="Times New Roman" w:hAnsi="Times New Roman" w:cs="Times New Roman"/>
        </w:rPr>
        <w:t>Лубни</w:t>
      </w:r>
      <w:r w:rsidRPr="00936A3D">
        <w:rPr>
          <w:rFonts w:ascii="Times New Roman" w:eastAsia="Times New Roman" w:hAnsi="Times New Roman" w:cs="Times New Roman"/>
        </w:rPr>
        <w:t xml:space="preserve">, вул. </w:t>
      </w:r>
      <w:proofErr w:type="spellStart"/>
      <w:r>
        <w:rPr>
          <w:rFonts w:ascii="Times New Roman" w:eastAsia="Times New Roman" w:hAnsi="Times New Roman" w:cs="Times New Roman"/>
        </w:rPr>
        <w:t>Кононівська</w:t>
      </w:r>
      <w:proofErr w:type="spellEnd"/>
      <w:r w:rsidRPr="00936A3D">
        <w:rPr>
          <w:rFonts w:ascii="Times New Roman" w:eastAsia="Times New Roman" w:hAnsi="Times New Roman" w:cs="Times New Roman"/>
        </w:rPr>
        <w:t>, буд.</w:t>
      </w:r>
      <w:r>
        <w:rPr>
          <w:rFonts w:ascii="Times New Roman" w:eastAsia="Times New Roman" w:hAnsi="Times New Roman" w:cs="Times New Roman"/>
        </w:rPr>
        <w:t>152</w:t>
      </w:r>
    </w:p>
    <w:p w:rsidR="00936A3D" w:rsidRPr="00936A3D" w:rsidRDefault="00936A3D" w:rsidP="00936A3D">
      <w:pPr>
        <w:spacing w:after="0" w:line="240" w:lineRule="auto"/>
        <w:ind w:firstLine="426"/>
        <w:jc w:val="both"/>
        <w:rPr>
          <w:rFonts w:ascii="Times New Roman" w:eastAsia="Times New Roman" w:hAnsi="Times New Roman" w:cs="Times New Roman"/>
          <w:color w:val="FF0000"/>
        </w:rPr>
      </w:pPr>
      <w:r w:rsidRPr="00936A3D">
        <w:rPr>
          <w:rFonts w:ascii="Times New Roman" w:eastAsia="Times New Roman" w:hAnsi="Times New Roman" w:cs="Times New Roman"/>
        </w:rPr>
        <w:t xml:space="preserve">8. Місце надання послуг здійснюється за </w:t>
      </w:r>
      <w:proofErr w:type="spellStart"/>
      <w:r w:rsidRPr="00936A3D">
        <w:rPr>
          <w:rFonts w:ascii="Times New Roman" w:eastAsia="Times New Roman" w:hAnsi="Times New Roman" w:cs="Times New Roman"/>
        </w:rPr>
        <w:t>адресою</w:t>
      </w:r>
      <w:proofErr w:type="spellEnd"/>
      <w:r w:rsidRPr="00936A3D">
        <w:rPr>
          <w:rFonts w:ascii="Times New Roman" w:eastAsia="Times New Roman" w:hAnsi="Times New Roman" w:cs="Times New Roman"/>
        </w:rPr>
        <w:t xml:space="preserve"> Виконавця.</w:t>
      </w: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833ACE" w:rsidRDefault="00936A3D" w:rsidP="0017731B">
      <w:pPr>
        <w:spacing w:before="240" w:after="0" w:line="240" w:lineRule="auto"/>
        <w:ind w:left="1134" w:right="567"/>
        <w:jc w:val="center"/>
        <w:rPr>
          <w:rFonts w:ascii="Times New Roman" w:eastAsia="Times New Roman" w:hAnsi="Times New Roman" w:cs="Times New Roman"/>
          <w:b/>
          <w:i/>
          <w:color w:val="000000"/>
          <w:sz w:val="24"/>
          <w:szCs w:val="24"/>
        </w:rPr>
      </w:pPr>
    </w:p>
    <w:p w:rsidR="003A3729" w:rsidRPr="00833ACE" w:rsidRDefault="003A3729" w:rsidP="0017731B">
      <w:pPr>
        <w:spacing w:before="240" w:after="0" w:line="240" w:lineRule="auto"/>
        <w:ind w:left="1134" w:right="567"/>
        <w:jc w:val="center"/>
        <w:rPr>
          <w:rFonts w:ascii="Times New Roman" w:eastAsia="Times New Roman" w:hAnsi="Times New Roman" w:cs="Times New Roman"/>
          <w:b/>
          <w:i/>
          <w:color w:val="000000"/>
          <w:sz w:val="4"/>
          <w:szCs w:val="4"/>
        </w:rPr>
      </w:pPr>
    </w:p>
    <w:p w:rsidR="0075169E" w:rsidRDefault="0075169E" w:rsidP="00FA1E15">
      <w:pPr>
        <w:shd w:val="clear" w:color="auto" w:fill="FFFFFF"/>
        <w:spacing w:after="0" w:line="240" w:lineRule="auto"/>
        <w:ind w:firstLine="460"/>
        <w:jc w:val="both"/>
        <w:rPr>
          <w:rFonts w:ascii="Times New Roman" w:eastAsia="Times New Roman" w:hAnsi="Times New Roman" w:cs="Times New Roman"/>
          <w:color w:val="000000"/>
          <w:sz w:val="24"/>
          <w:szCs w:val="24"/>
          <w:lang w:eastAsia="en-US"/>
        </w:rPr>
        <w:sectPr w:rsidR="0075169E" w:rsidSect="000D3ED8">
          <w:pgSz w:w="11906" w:h="16838"/>
          <w:pgMar w:top="567" w:right="567" w:bottom="567" w:left="1134" w:header="709" w:footer="709" w:gutter="0"/>
          <w:pgNumType w:start="1"/>
          <w:cols w:space="720"/>
        </w:sectPr>
      </w:pPr>
    </w:p>
    <w:p w:rsidR="00822694" w:rsidRPr="00DD2A2D" w:rsidRDefault="00822694" w:rsidP="00DD2A2D">
      <w:pPr>
        <w:spacing w:after="0" w:line="276" w:lineRule="auto"/>
        <w:jc w:val="right"/>
        <w:rPr>
          <w:rFonts w:ascii="Times New Roman" w:eastAsia="Times New Roman" w:hAnsi="Times New Roman" w:cs="Times New Roman"/>
          <w:b/>
          <w:sz w:val="24"/>
          <w:szCs w:val="24"/>
        </w:rPr>
      </w:pPr>
      <w:r w:rsidRPr="00DD2A2D">
        <w:rPr>
          <w:rFonts w:ascii="Times New Roman" w:eastAsia="Times New Roman" w:hAnsi="Times New Roman" w:cs="Times New Roman"/>
          <w:b/>
          <w:sz w:val="24"/>
          <w:szCs w:val="24"/>
        </w:rPr>
        <w:lastRenderedPageBreak/>
        <w:t>ДОДАТОК 3</w:t>
      </w:r>
    </w:p>
    <w:p w:rsidR="00822694" w:rsidRPr="00DD2A2D" w:rsidRDefault="00822694" w:rsidP="00DD2A2D">
      <w:pPr>
        <w:spacing w:after="0" w:line="276" w:lineRule="auto"/>
        <w:jc w:val="right"/>
        <w:rPr>
          <w:rFonts w:ascii="Times New Roman" w:eastAsia="Times New Roman" w:hAnsi="Times New Roman" w:cs="Times New Roman"/>
          <w:sz w:val="24"/>
          <w:szCs w:val="24"/>
        </w:rPr>
      </w:pPr>
      <w:r w:rsidRPr="00DD2A2D">
        <w:rPr>
          <w:rFonts w:ascii="Times New Roman" w:eastAsia="Times New Roman" w:hAnsi="Times New Roman" w:cs="Times New Roman"/>
          <w:i/>
          <w:sz w:val="24"/>
          <w:szCs w:val="24"/>
        </w:rPr>
        <w:t xml:space="preserve">                                                                           до тендерної документації </w:t>
      </w:r>
      <w:r w:rsidRPr="00DD2A2D">
        <w:rPr>
          <w:rFonts w:ascii="Times New Roman" w:eastAsia="Times New Roman" w:hAnsi="Times New Roman" w:cs="Times New Roman"/>
          <w:sz w:val="24"/>
          <w:szCs w:val="24"/>
        </w:rPr>
        <w:t xml:space="preserve"> </w:t>
      </w:r>
    </w:p>
    <w:p w:rsidR="00822694" w:rsidRPr="00DD2A2D" w:rsidRDefault="00822694" w:rsidP="00DD2A2D">
      <w:pPr>
        <w:spacing w:after="0" w:line="276" w:lineRule="auto"/>
        <w:jc w:val="center"/>
        <w:rPr>
          <w:rFonts w:ascii="Times New Roman" w:eastAsia="Times New Roman" w:hAnsi="Times New Roman" w:cs="Times New Roman"/>
          <w:b/>
          <w:i/>
          <w:sz w:val="24"/>
          <w:szCs w:val="24"/>
        </w:rPr>
      </w:pPr>
      <w:proofErr w:type="spellStart"/>
      <w:r w:rsidRPr="00DD2A2D">
        <w:rPr>
          <w:rFonts w:ascii="Times New Roman" w:eastAsia="Times New Roman" w:hAnsi="Times New Roman" w:cs="Times New Roman"/>
          <w:b/>
          <w:i/>
          <w:sz w:val="24"/>
          <w:szCs w:val="24"/>
        </w:rPr>
        <w:t>Проєкт</w:t>
      </w:r>
      <w:proofErr w:type="spellEnd"/>
      <w:r w:rsidRPr="00DD2A2D">
        <w:rPr>
          <w:rFonts w:ascii="Times New Roman" w:eastAsia="Times New Roman" w:hAnsi="Times New Roman" w:cs="Times New Roman"/>
          <w:b/>
          <w:i/>
          <w:sz w:val="24"/>
          <w:szCs w:val="24"/>
        </w:rPr>
        <w:t xml:space="preserve"> договору про закупівлю </w:t>
      </w:r>
    </w:p>
    <w:p w:rsidR="000D3ED8" w:rsidRPr="00DD2A2D" w:rsidRDefault="000D3ED8" w:rsidP="00DD2A2D">
      <w:pPr>
        <w:pStyle w:val="ae"/>
        <w:tabs>
          <w:tab w:val="left" w:pos="7254"/>
          <w:tab w:val="left" w:pos="7800"/>
          <w:tab w:val="left" w:pos="8928"/>
          <w:tab w:val="left" w:pos="9725"/>
        </w:tabs>
        <w:jc w:val="center"/>
      </w:pPr>
      <w:r w:rsidRPr="00DD2A2D">
        <w:rPr>
          <w:spacing w:val="-1"/>
        </w:rPr>
        <w:t>м.</w:t>
      </w:r>
      <w:r w:rsidRPr="00DD2A2D">
        <w:rPr>
          <w:spacing w:val="91"/>
        </w:rPr>
        <w:t xml:space="preserve"> </w:t>
      </w:r>
      <w:r w:rsidRPr="00DD2A2D">
        <w:rPr>
          <w:spacing w:val="-1"/>
        </w:rPr>
        <w:t xml:space="preserve">Лубни                                                     </w:t>
      </w:r>
      <w:r w:rsidR="003536DA" w:rsidRPr="00DD2A2D">
        <w:rPr>
          <w:spacing w:val="-1"/>
        </w:rPr>
        <w:t xml:space="preserve">       </w:t>
      </w:r>
      <w:r w:rsidRPr="00DD2A2D">
        <w:rPr>
          <w:spacing w:val="-1"/>
        </w:rPr>
        <w:t xml:space="preserve">                                   </w:t>
      </w:r>
      <w:r w:rsidRPr="00DD2A2D">
        <w:t>«____»_______20</w:t>
      </w:r>
      <w:r w:rsidR="00F44CC2">
        <w:t xml:space="preserve">__ </w:t>
      </w:r>
      <w:r w:rsidRPr="00DD2A2D">
        <w:t>року</w:t>
      </w:r>
    </w:p>
    <w:p w:rsidR="000D3ED8" w:rsidRPr="00DD2A2D" w:rsidRDefault="000D3ED8" w:rsidP="00DD2A2D">
      <w:pPr>
        <w:pStyle w:val="ae"/>
        <w:spacing w:before="7"/>
        <w:rPr>
          <w:sz w:val="16"/>
        </w:rPr>
      </w:pPr>
    </w:p>
    <w:p w:rsidR="0010358B" w:rsidRPr="0010358B" w:rsidRDefault="0010358B" w:rsidP="001812AA">
      <w:pPr>
        <w:widowControl w:val="0"/>
        <w:autoSpaceDE w:val="0"/>
        <w:autoSpaceDN w:val="0"/>
        <w:spacing w:before="95" w:after="0" w:line="242"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b/>
          <w:lang w:eastAsia="en-US"/>
        </w:rPr>
        <w:t>Акціонерне</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b/>
          <w:lang w:eastAsia="en-US"/>
        </w:rPr>
        <w:t>товариство «</w:t>
      </w:r>
      <w:proofErr w:type="spellStart"/>
      <w:r w:rsidRPr="0010358B">
        <w:rPr>
          <w:rFonts w:ascii="Times New Roman" w:eastAsia="Times New Roman" w:hAnsi="Times New Roman" w:cs="Times New Roman"/>
          <w:b/>
          <w:lang w:eastAsia="en-US"/>
        </w:rPr>
        <w:t>Лубнигаз</w:t>
      </w:r>
      <w:proofErr w:type="spellEnd"/>
      <w:r w:rsidRPr="0010358B">
        <w:rPr>
          <w:rFonts w:ascii="Times New Roman" w:eastAsia="Times New Roman" w:hAnsi="Times New Roman" w:cs="Times New Roman"/>
          <w:b/>
          <w:lang w:eastAsia="en-US"/>
        </w:rPr>
        <w:t>»</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lang w:eastAsia="en-US"/>
        </w:rPr>
        <w:t>юридична особа, зареєстрована за законодавством України та є</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платником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 xml:space="preserve">податку на прибуток на загальних умовах оподаткування, в особі </w:t>
      </w:r>
      <w:r w:rsidRPr="0010358B">
        <w:rPr>
          <w:rFonts w:ascii="Times New Roman" w:eastAsia="Times New Roman" w:hAnsi="Times New Roman" w:cs="Times New Roman"/>
          <w:b/>
          <w:lang w:eastAsia="en-US"/>
        </w:rPr>
        <w:t>Генерального директора</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b/>
          <w:lang w:eastAsia="en-US"/>
        </w:rPr>
        <w:t>Кондратенко</w:t>
      </w:r>
      <w:r w:rsidRPr="0010358B">
        <w:rPr>
          <w:rFonts w:ascii="Times New Roman" w:eastAsia="Times New Roman" w:hAnsi="Times New Roman" w:cs="Times New Roman"/>
          <w:b/>
          <w:spacing w:val="28"/>
          <w:lang w:eastAsia="en-US"/>
        </w:rPr>
        <w:t xml:space="preserve"> </w:t>
      </w:r>
      <w:r w:rsidRPr="0010358B">
        <w:rPr>
          <w:rFonts w:ascii="Times New Roman" w:eastAsia="Times New Roman" w:hAnsi="Times New Roman" w:cs="Times New Roman"/>
          <w:b/>
          <w:lang w:eastAsia="en-US"/>
        </w:rPr>
        <w:t>І.І.</w:t>
      </w:r>
      <w:r w:rsidRPr="0010358B">
        <w:rPr>
          <w:rFonts w:ascii="Times New Roman" w:eastAsia="Times New Roman" w:hAnsi="Times New Roman" w:cs="Times New Roman"/>
          <w:b/>
          <w:spacing w:val="30"/>
          <w:lang w:eastAsia="en-US"/>
        </w:rPr>
        <w:t xml:space="preserve"> </w:t>
      </w:r>
      <w:r w:rsidRPr="0010358B">
        <w:rPr>
          <w:rFonts w:ascii="Times New Roman" w:eastAsia="Times New Roman" w:hAnsi="Times New Roman" w:cs="Times New Roman"/>
          <w:lang w:eastAsia="en-US"/>
        </w:rPr>
        <w:t>який</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діє</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25"/>
          <w:lang w:eastAsia="en-US"/>
        </w:rPr>
        <w:t xml:space="preserve"> </w:t>
      </w:r>
      <w:r w:rsidRPr="0010358B">
        <w:rPr>
          <w:rFonts w:ascii="Times New Roman" w:eastAsia="Times New Roman" w:hAnsi="Times New Roman" w:cs="Times New Roman"/>
          <w:lang w:eastAsia="en-US"/>
        </w:rPr>
        <w:t>підставі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Статуту,</w:t>
      </w:r>
      <w:r w:rsidRPr="0010358B">
        <w:rPr>
          <w:rFonts w:ascii="Times New Roman" w:eastAsia="Times New Roman" w:hAnsi="Times New Roman" w:cs="Times New Roman"/>
          <w:spacing w:val="45"/>
          <w:lang w:eastAsia="en-US"/>
        </w:rPr>
        <w:t xml:space="preserve"> </w:t>
      </w:r>
      <w:r w:rsidRPr="0010358B">
        <w:rPr>
          <w:rFonts w:ascii="Times New Roman" w:eastAsia="Times New Roman" w:hAnsi="Times New Roman" w:cs="Times New Roman"/>
          <w:lang w:eastAsia="en-US"/>
        </w:rPr>
        <w:t>надалі</w:t>
      </w:r>
      <w:r w:rsidRPr="0010358B">
        <w:rPr>
          <w:rFonts w:ascii="Times New Roman" w:eastAsia="Times New Roman" w:hAnsi="Times New Roman" w:cs="Times New Roman"/>
          <w:spacing w:val="48"/>
          <w:lang w:eastAsia="en-US"/>
        </w:rPr>
        <w:t xml:space="preserve"> </w:t>
      </w:r>
      <w:r w:rsidRPr="0010358B">
        <w:rPr>
          <w:rFonts w:ascii="Times New Roman" w:eastAsia="Times New Roman" w:hAnsi="Times New Roman" w:cs="Times New Roman"/>
          <w:b/>
          <w:lang w:eastAsia="en-US"/>
        </w:rPr>
        <w:t>«АБОНЕНТ»</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46"/>
          <w:lang w:eastAsia="en-US"/>
        </w:rPr>
        <w:t xml:space="preserve"> </w:t>
      </w:r>
      <w:r w:rsidRPr="0010358B">
        <w:rPr>
          <w:rFonts w:ascii="Times New Roman" w:eastAsia="Times New Roman" w:hAnsi="Times New Roman" w:cs="Times New Roman"/>
          <w:lang w:eastAsia="en-US"/>
        </w:rPr>
        <w:t>з</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другої</w:t>
      </w:r>
      <w:r w:rsidRPr="0010358B">
        <w:rPr>
          <w:rFonts w:ascii="Times New Roman" w:eastAsia="Times New Roman" w:hAnsi="Times New Roman" w:cs="Times New Roman"/>
          <w:spacing w:val="40"/>
          <w:lang w:eastAsia="en-US"/>
        </w:rPr>
        <w:t xml:space="preserve"> </w:t>
      </w:r>
      <w:r w:rsidRPr="0010358B">
        <w:rPr>
          <w:rFonts w:ascii="Times New Roman" w:eastAsia="Times New Roman" w:hAnsi="Times New Roman" w:cs="Times New Roman"/>
          <w:lang w:eastAsia="en-US"/>
        </w:rPr>
        <w:t>сторони,</w:t>
      </w:r>
      <w:r w:rsidRPr="0010358B">
        <w:rPr>
          <w:rFonts w:ascii="Times New Roman" w:eastAsia="Times New Roman" w:hAnsi="Times New Roman" w:cs="Times New Roman"/>
          <w:spacing w:val="46"/>
          <w:lang w:eastAsia="en-US"/>
        </w:rPr>
        <w:t xml:space="preserve"> </w:t>
      </w:r>
      <w:r w:rsidRPr="0010358B">
        <w:rPr>
          <w:rFonts w:ascii="Times New Roman" w:eastAsia="Times New Roman" w:hAnsi="Times New Roman" w:cs="Times New Roman"/>
          <w:lang w:eastAsia="en-US"/>
        </w:rPr>
        <w:t>надалі</w:t>
      </w:r>
      <w:r w:rsidRPr="0010358B">
        <w:rPr>
          <w:rFonts w:ascii="Times New Roman" w:eastAsia="Times New Roman" w:hAnsi="Times New Roman" w:cs="Times New Roman"/>
          <w:spacing w:val="39"/>
          <w:lang w:eastAsia="en-US"/>
        </w:rPr>
        <w:t xml:space="preserve"> </w:t>
      </w:r>
      <w:r w:rsidRPr="0010358B">
        <w:rPr>
          <w:rFonts w:ascii="Times New Roman" w:eastAsia="Times New Roman" w:hAnsi="Times New Roman" w:cs="Times New Roman"/>
          <w:lang w:eastAsia="en-US"/>
        </w:rPr>
        <w:t>разом</w:t>
      </w:r>
      <w:r>
        <w:rPr>
          <w:rFonts w:ascii="Times New Roman" w:eastAsia="Times New Roman" w:hAnsi="Times New Roman" w:cs="Times New Roman"/>
          <w:lang w:eastAsia="en-US"/>
        </w:rPr>
        <w:t xml:space="preserve"> </w:t>
      </w:r>
      <w:r w:rsidRPr="0010358B">
        <w:rPr>
          <w:rFonts w:ascii="Times New Roman" w:eastAsia="Times New Roman" w:hAnsi="Times New Roman" w:cs="Times New Roman"/>
          <w:b/>
          <w:lang w:eastAsia="en-US"/>
        </w:rPr>
        <w:t>«СТОРОНИ»</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а</w:t>
      </w:r>
      <w:r w:rsidRPr="0010358B">
        <w:rPr>
          <w:rFonts w:ascii="Times New Roman" w:eastAsia="Times New Roman" w:hAnsi="Times New Roman" w:cs="Times New Roman"/>
          <w:spacing w:val="35"/>
          <w:lang w:eastAsia="en-US"/>
        </w:rPr>
        <w:t xml:space="preserve"> </w:t>
      </w:r>
      <w:r w:rsidRPr="0010358B">
        <w:rPr>
          <w:rFonts w:ascii="Times New Roman" w:eastAsia="Times New Roman" w:hAnsi="Times New Roman" w:cs="Times New Roman"/>
          <w:lang w:eastAsia="en-US"/>
        </w:rPr>
        <w:t>окремо</w:t>
      </w:r>
      <w:r w:rsidRPr="0010358B">
        <w:rPr>
          <w:rFonts w:ascii="Times New Roman" w:eastAsia="Times New Roman" w:hAnsi="Times New Roman" w:cs="Times New Roman"/>
          <w:spacing w:val="22"/>
          <w:lang w:eastAsia="en-US"/>
        </w:rPr>
        <w:t xml:space="preserve"> </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41"/>
          <w:lang w:eastAsia="en-US"/>
        </w:rPr>
        <w:t xml:space="preserve"> </w:t>
      </w:r>
      <w:r w:rsidRPr="0010358B">
        <w:rPr>
          <w:rFonts w:ascii="Times New Roman" w:eastAsia="Times New Roman" w:hAnsi="Times New Roman" w:cs="Times New Roman"/>
          <w:b/>
          <w:lang w:eastAsia="en-US"/>
        </w:rPr>
        <w:t>«СТОРОНА»</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14"/>
          <w:lang w:eastAsia="en-US"/>
        </w:rPr>
        <w:t xml:space="preserve"> </w:t>
      </w:r>
      <w:r w:rsidRPr="0010358B">
        <w:rPr>
          <w:rFonts w:ascii="Times New Roman" w:eastAsia="Times New Roman" w:hAnsi="Times New Roman" w:cs="Times New Roman"/>
          <w:lang w:eastAsia="en-US"/>
        </w:rPr>
        <w:t>та</w:t>
      </w:r>
    </w:p>
    <w:p w:rsidR="0010358B" w:rsidRPr="0010358B" w:rsidRDefault="0010358B" w:rsidP="001812AA">
      <w:pPr>
        <w:widowControl w:val="0"/>
        <w:autoSpaceDE w:val="0"/>
        <w:autoSpaceDN w:val="0"/>
        <w:spacing w:before="5" w:after="0" w:line="240" w:lineRule="auto"/>
        <w:rPr>
          <w:rFonts w:ascii="Times New Roman" w:eastAsia="Times New Roman" w:hAnsi="Times New Roman" w:cs="Times New Roman"/>
          <w:sz w:val="15"/>
          <w:lang w:eastAsia="en-US"/>
        </w:rPr>
      </w:pPr>
    </w:p>
    <w:p w:rsidR="0010358B" w:rsidRPr="0010358B" w:rsidRDefault="0010358B" w:rsidP="001812AA">
      <w:pPr>
        <w:widowControl w:val="0"/>
        <w:tabs>
          <w:tab w:val="left" w:pos="10910"/>
        </w:tabs>
        <w:autoSpaceDE w:val="0"/>
        <w:autoSpaceDN w:val="0"/>
        <w:spacing w:before="95" w:after="0" w:line="240" w:lineRule="auto"/>
        <w:outlineLvl w:val="0"/>
        <w:rPr>
          <w:rFonts w:ascii="Times New Roman" w:eastAsia="Times New Roman" w:hAnsi="Times New Roman" w:cs="Times New Roman"/>
          <w:b/>
          <w:bCs/>
          <w:lang w:eastAsia="en-US"/>
        </w:rPr>
      </w:pPr>
      <w:r w:rsidRPr="0010358B">
        <w:rPr>
          <w:rFonts w:ascii="Times New Roman" w:eastAsia="Times New Roman" w:hAnsi="Times New Roman" w:cs="Times New Roman"/>
          <w:b/>
          <w:bCs/>
          <w:lang w:eastAsia="en-US"/>
        </w:rPr>
        <w:t>_____</w:t>
      </w:r>
      <w:r w:rsidRPr="0010358B">
        <w:rPr>
          <w:rFonts w:ascii="Times New Roman" w:eastAsia="Times New Roman" w:hAnsi="Times New Roman" w:cs="Times New Roman"/>
          <w:b/>
          <w:bCs/>
          <w:u w:val="single"/>
          <w:lang w:eastAsia="en-US"/>
        </w:rPr>
        <w:t xml:space="preserve"> </w:t>
      </w:r>
      <w:r w:rsidRPr="0010358B">
        <w:rPr>
          <w:rFonts w:ascii="Times New Roman" w:eastAsia="Times New Roman" w:hAnsi="Times New Roman" w:cs="Times New Roman"/>
          <w:b/>
          <w:bCs/>
          <w:u w:val="single"/>
          <w:lang w:eastAsia="en-US"/>
        </w:rPr>
        <w:tab/>
      </w:r>
    </w:p>
    <w:p w:rsidR="0010358B" w:rsidRPr="0010358B" w:rsidRDefault="0010358B" w:rsidP="001812AA">
      <w:pPr>
        <w:widowControl w:val="0"/>
        <w:tabs>
          <w:tab w:val="left" w:pos="10609"/>
        </w:tabs>
        <w:autoSpaceDE w:val="0"/>
        <w:autoSpaceDN w:val="0"/>
        <w:spacing w:before="3" w:after="0" w:line="246" w:lineRule="exact"/>
        <w:rPr>
          <w:rFonts w:ascii="Times New Roman" w:eastAsia="Times New Roman" w:hAnsi="Times New Roman" w:cs="Times New Roman"/>
          <w:b/>
          <w:lang w:eastAsia="en-US"/>
        </w:rPr>
      </w:pPr>
      <w:r w:rsidRPr="0010358B">
        <w:rPr>
          <w:rFonts w:ascii="Times New Roman" w:eastAsia="Times New Roman" w:hAnsi="Times New Roman" w:cs="Times New Roman"/>
          <w:b/>
          <w:lang w:eastAsia="en-US"/>
        </w:rPr>
        <w:t>_____</w:t>
      </w:r>
      <w:r w:rsidRPr="0010358B">
        <w:rPr>
          <w:rFonts w:ascii="Times New Roman" w:eastAsia="Times New Roman" w:hAnsi="Times New Roman" w:cs="Times New Roman"/>
          <w:b/>
          <w:u w:val="single"/>
          <w:lang w:eastAsia="en-US"/>
        </w:rPr>
        <w:tab/>
      </w:r>
      <w:r w:rsidRPr="0010358B">
        <w:rPr>
          <w:rFonts w:ascii="Times New Roman" w:eastAsia="Times New Roman" w:hAnsi="Times New Roman" w:cs="Times New Roman"/>
          <w:b/>
          <w:lang w:eastAsia="en-US"/>
        </w:rPr>
        <w:t>__</w:t>
      </w:r>
    </w:p>
    <w:p w:rsidR="0010358B" w:rsidRPr="0010358B" w:rsidRDefault="0010358B" w:rsidP="001812AA">
      <w:pPr>
        <w:widowControl w:val="0"/>
        <w:tabs>
          <w:tab w:val="left" w:leader="underscore" w:pos="3884"/>
        </w:tabs>
        <w:autoSpaceDE w:val="0"/>
        <w:autoSpaceDN w:val="0"/>
        <w:spacing w:after="0" w:line="246" w:lineRule="exact"/>
        <w:rPr>
          <w:rFonts w:ascii="Times New Roman" w:eastAsia="Times New Roman" w:hAnsi="Times New Roman" w:cs="Times New Roman"/>
          <w:lang w:eastAsia="en-US"/>
        </w:rPr>
      </w:pPr>
      <w:r w:rsidRPr="0010358B">
        <w:rPr>
          <w:rFonts w:ascii="Times New Roman" w:eastAsia="Times New Roman" w:hAnsi="Times New Roman" w:cs="Times New Roman"/>
          <w:b/>
          <w:lang w:eastAsia="en-US"/>
        </w:rPr>
        <w:t>____</w:t>
      </w:r>
      <w:r w:rsidRPr="0010358B">
        <w:rPr>
          <w:rFonts w:ascii="Times New Roman" w:eastAsia="Times New Roman" w:hAnsi="Times New Roman" w:cs="Times New Roman"/>
          <w:b/>
          <w:lang w:eastAsia="en-US"/>
        </w:rPr>
        <w:tab/>
      </w:r>
      <w:r w:rsidRPr="0010358B">
        <w:rPr>
          <w:rFonts w:ascii="Times New Roman" w:eastAsia="Times New Roman" w:hAnsi="Times New Roman" w:cs="Times New Roman"/>
          <w:spacing w:val="-2"/>
          <w:lang w:eastAsia="en-US"/>
        </w:rPr>
        <w:t>,</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spacing w:val="-2"/>
          <w:lang w:eastAsia="en-US"/>
        </w:rPr>
        <w:t>надалі</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b/>
          <w:spacing w:val="-2"/>
          <w:lang w:eastAsia="en-US"/>
        </w:rPr>
        <w:t>«ОПЕРАТОР»</w:t>
      </w:r>
      <w:r w:rsidRPr="0010358B">
        <w:rPr>
          <w:rFonts w:ascii="Times New Roman" w:eastAsia="Times New Roman" w:hAnsi="Times New Roman" w:cs="Times New Roman"/>
          <w:b/>
          <w:spacing w:val="14"/>
          <w:lang w:eastAsia="en-US"/>
        </w:rPr>
        <w:t xml:space="preserve"> </w:t>
      </w:r>
      <w:r w:rsidRPr="0010358B">
        <w:rPr>
          <w:rFonts w:ascii="Times New Roman" w:eastAsia="Times New Roman" w:hAnsi="Times New Roman" w:cs="Times New Roman"/>
          <w:spacing w:val="-1"/>
          <w:lang w:eastAsia="en-US"/>
        </w:rPr>
        <w:t>з</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spacing w:val="-1"/>
          <w:lang w:eastAsia="en-US"/>
        </w:rPr>
        <w:t>однієї</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spacing w:val="-1"/>
          <w:lang w:eastAsia="en-US"/>
        </w:rPr>
        <w:t>сторони,</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spacing w:val="-1"/>
          <w:lang w:eastAsia="en-US"/>
        </w:rPr>
        <w:t>уклали</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spacing w:val="-1"/>
          <w:lang w:eastAsia="en-US"/>
        </w:rPr>
        <w:t>цей</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spacing w:val="-1"/>
          <w:lang w:eastAsia="en-US"/>
        </w:rPr>
        <w:t>Договір</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spacing w:val="-1"/>
          <w:lang w:eastAsia="en-US"/>
        </w:rPr>
        <w:t>про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spacing w:val="-1"/>
          <w:lang w:eastAsia="en-US"/>
        </w:rPr>
        <w:t>наступне:</w:t>
      </w:r>
    </w:p>
    <w:p w:rsidR="0010358B" w:rsidRPr="0010358B" w:rsidRDefault="0010358B" w:rsidP="001812AA">
      <w:pPr>
        <w:widowControl w:val="0"/>
        <w:autoSpaceDE w:val="0"/>
        <w:autoSpaceDN w:val="0"/>
        <w:spacing w:before="7" w:after="0" w:line="240" w:lineRule="auto"/>
        <w:rPr>
          <w:rFonts w:ascii="Times New Roman" w:eastAsia="Times New Roman" w:hAnsi="Times New Roman" w:cs="Times New Roman"/>
          <w:sz w:val="23"/>
          <w:lang w:eastAsia="en-US"/>
        </w:rPr>
      </w:pPr>
    </w:p>
    <w:p w:rsidR="00ED08CC" w:rsidRPr="00ED08CC" w:rsidRDefault="00ED08CC" w:rsidP="00ED08CC">
      <w:pPr>
        <w:spacing w:after="0" w:line="276" w:lineRule="auto"/>
        <w:jc w:val="center"/>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1. ПРЕДМЕТ ДОГОВОРУ ТА ОБОВ’ЯЗКИ СТОРІН</w:t>
      </w:r>
    </w:p>
    <w:p w:rsidR="00ED08CC" w:rsidRPr="00ED08CC" w:rsidRDefault="00ED08CC" w:rsidP="00ED08CC">
      <w:pPr>
        <w:spacing w:after="0" w:line="276" w:lineRule="auto"/>
        <w:jc w:val="center"/>
        <w:rPr>
          <w:rFonts w:ascii="Times New Roman" w:eastAsia="Times New Roman" w:hAnsi="Times New Roman" w:cs="Times New Roman"/>
          <w:sz w:val="24"/>
          <w:szCs w:val="24"/>
          <w:lang w:eastAsia="en-US"/>
        </w:rPr>
      </w:pPr>
    </w:p>
    <w:p w:rsidR="00ED08CC" w:rsidRPr="00ED08CC" w:rsidRDefault="00ED08CC" w:rsidP="00ED08CC">
      <w:pPr>
        <w:tabs>
          <w:tab w:val="left" w:pos="0"/>
        </w:tabs>
        <w:spacing w:after="0" w:line="276" w:lineRule="auto"/>
        <w:ind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1.1</w:t>
      </w:r>
      <w:r w:rsidRPr="00ED08CC">
        <w:rPr>
          <w:rFonts w:ascii="Times New Roman" w:eastAsia="Times New Roman" w:hAnsi="Times New Roman" w:cs="Times New Roman"/>
          <w:sz w:val="24"/>
          <w:szCs w:val="24"/>
          <w:lang w:eastAsia="en-US"/>
        </w:rPr>
        <w:t>.ЗАМОВНИК доручає, а ВИКОНАВЕЦЬ зобов’язується своїми силами і засобами надати послуги з проведення обов’язкового технічного  контролю транспортних засобів за кодом ДК 021:2015: 71630000-3 Послуги з технічного огляду та випробувань.</w:t>
      </w:r>
    </w:p>
    <w:p w:rsidR="00ED08CC" w:rsidRPr="00ED08CC" w:rsidRDefault="00ED08CC" w:rsidP="00ED08CC">
      <w:pPr>
        <w:spacing w:after="0" w:line="276"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1.2.</w:t>
      </w:r>
      <w:r w:rsidRPr="00ED08CC">
        <w:rPr>
          <w:rFonts w:ascii="Times New Roman" w:eastAsia="Times New Roman" w:hAnsi="Times New Roman" w:cs="Times New Roman"/>
          <w:sz w:val="24"/>
          <w:szCs w:val="24"/>
          <w:lang w:eastAsia="en-US"/>
        </w:rPr>
        <w:t xml:space="preserve"> ЗАМОВНИК оплачує послуги ВИКОНАВЦЯ у розмірі та у порядку, що визначені у Розділі 4 цього Договору.</w:t>
      </w:r>
    </w:p>
    <w:p w:rsidR="00ED08CC" w:rsidRPr="00ED08CC" w:rsidRDefault="00ED08CC" w:rsidP="00ED08CC">
      <w:pPr>
        <w:spacing w:after="0" w:line="276"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1.3.</w:t>
      </w:r>
      <w:r w:rsidRPr="00ED08CC">
        <w:rPr>
          <w:rFonts w:ascii="Times New Roman" w:eastAsia="Times New Roman" w:hAnsi="Times New Roman" w:cs="Times New Roman"/>
          <w:sz w:val="24"/>
          <w:szCs w:val="24"/>
          <w:lang w:eastAsia="en-US"/>
        </w:rPr>
        <w:t xml:space="preserve"> Укладаючи цей Договір, кожна із Сторін гарантує, що вона наділена правами і повноваженнями, необхідними для належного виконання її зобов’язань за цим Договором. </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1.4.</w:t>
      </w:r>
      <w:r w:rsidRPr="00ED08CC">
        <w:rPr>
          <w:rFonts w:ascii="Times New Roman" w:eastAsia="Times New Roman" w:hAnsi="Times New Roman" w:cs="Times New Roman"/>
          <w:sz w:val="24"/>
          <w:szCs w:val="24"/>
          <w:lang w:eastAsia="en-US"/>
        </w:rPr>
        <w:t xml:space="preserve"> ВИКОНАВЕЦЬ підтверджує, що даний договір не є значним правочином в розумінні приписів законодавства та/чи його Статуту (за будь-якими критеріями), для укладення цього договору (вчинення правочину) не потрібно отримання згоди на те його уповноваженого органу.  </w:t>
      </w:r>
    </w:p>
    <w:p w:rsidR="00ED08CC" w:rsidRPr="00ED08CC" w:rsidRDefault="00ED08CC" w:rsidP="00ED08CC">
      <w:pPr>
        <w:spacing w:after="0" w:line="276" w:lineRule="auto"/>
        <w:ind w:firstLine="708"/>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1.5.</w:t>
      </w:r>
      <w:r w:rsidRPr="00ED08CC">
        <w:rPr>
          <w:rFonts w:ascii="Times New Roman" w:eastAsia="Times New Roman" w:hAnsi="Times New Roman" w:cs="Times New Roman"/>
          <w:sz w:val="24"/>
          <w:szCs w:val="24"/>
          <w:lang w:eastAsia="en-US"/>
        </w:rPr>
        <w:t xml:space="preserve"> Якість послуги, що надається за цим договором, повинна відповідати вимогам нормативно-технічної документації для вказаного виду послуги та умовам даного договору. </w:t>
      </w:r>
    </w:p>
    <w:p w:rsidR="00ED08CC" w:rsidRPr="00ED08CC" w:rsidRDefault="00ED08CC" w:rsidP="00ED08CC">
      <w:pPr>
        <w:spacing w:after="0" w:line="276" w:lineRule="auto"/>
        <w:jc w:val="both"/>
        <w:rPr>
          <w:rFonts w:ascii="Times New Roman" w:eastAsia="Times New Roman" w:hAnsi="Times New Roman" w:cs="Times New Roman"/>
          <w:sz w:val="24"/>
          <w:szCs w:val="24"/>
          <w:lang w:eastAsia="en-US"/>
        </w:rPr>
      </w:pPr>
    </w:p>
    <w:p w:rsidR="00ED08CC" w:rsidRPr="00ED08CC" w:rsidRDefault="00ED08CC" w:rsidP="00ED08CC">
      <w:pPr>
        <w:spacing w:after="0" w:line="276" w:lineRule="auto"/>
        <w:jc w:val="both"/>
        <w:rPr>
          <w:rFonts w:ascii="Times New Roman" w:eastAsia="Times New Roman" w:hAnsi="Times New Roman" w:cs="Times New Roman"/>
          <w:sz w:val="24"/>
          <w:szCs w:val="24"/>
          <w:lang w:eastAsia="en-US"/>
        </w:rPr>
      </w:pPr>
    </w:p>
    <w:p w:rsidR="00ED08CC" w:rsidRPr="00ED08CC" w:rsidRDefault="00ED08CC" w:rsidP="00ED08CC">
      <w:pPr>
        <w:widowControl w:val="0"/>
        <w:spacing w:after="0" w:line="240" w:lineRule="auto"/>
        <w:jc w:val="center"/>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2. ЗАГАЛЬНІ УМОВИ</w:t>
      </w:r>
    </w:p>
    <w:p w:rsidR="00ED08CC" w:rsidRPr="00ED08CC" w:rsidRDefault="00ED08CC" w:rsidP="00ED08CC">
      <w:pPr>
        <w:widowControl w:val="0"/>
        <w:spacing w:after="0" w:line="240" w:lineRule="auto"/>
        <w:jc w:val="center"/>
        <w:outlineLvl w:val="1"/>
        <w:rPr>
          <w:rFonts w:ascii="Times New Roman" w:eastAsia="Arial" w:hAnsi="Times New Roman" w:cs="Times New Roman"/>
          <w:b/>
          <w:bCs/>
          <w:sz w:val="24"/>
          <w:szCs w:val="24"/>
          <w:lang w:eastAsia="uk-UA"/>
        </w:rPr>
      </w:pP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2.1</w:t>
      </w:r>
      <w:r w:rsidRPr="00ED08CC">
        <w:rPr>
          <w:rFonts w:ascii="Times New Roman" w:eastAsia="Arial" w:hAnsi="Times New Roman" w:cs="Times New Roman"/>
          <w:bCs/>
          <w:sz w:val="24"/>
          <w:szCs w:val="24"/>
          <w:lang w:eastAsia="uk-UA"/>
        </w:rPr>
        <w:t xml:space="preserve"> Сторони дійшли згоди, що істотними умовами цього договору є: предмет договору, вартість договору, ціни, визначені договором, якість послуг, обсяги послуг, строк дії договору та строк надання послуг.</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2.2</w:t>
      </w:r>
      <w:r w:rsidRPr="00ED08CC">
        <w:rPr>
          <w:rFonts w:ascii="Times New Roman" w:eastAsia="Arial" w:hAnsi="Times New Roman" w:cs="Times New Roman"/>
          <w:bCs/>
          <w:sz w:val="24"/>
          <w:szCs w:val="24"/>
          <w:lang w:eastAsia="uk-UA"/>
        </w:rPr>
        <w:t xml:space="preserve"> Внесення змін до цього договору здійснюється сторонами з урахуванням норм Закону України «Про публічні закупівлі».</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Cs/>
          <w:sz w:val="24"/>
          <w:szCs w:val="24"/>
          <w:lang w:eastAsia="uk-UA"/>
        </w:rPr>
      </w:pPr>
      <w:r w:rsidRPr="00ED08CC">
        <w:rPr>
          <w:rFonts w:ascii="Times New Roman" w:eastAsia="Arial" w:hAnsi="Times New Roman" w:cs="Times New Roman"/>
          <w:b/>
          <w:bCs/>
          <w:sz w:val="24"/>
          <w:szCs w:val="24"/>
          <w:lang w:eastAsia="uk-UA"/>
        </w:rPr>
        <w:t>2.3</w:t>
      </w:r>
      <w:r w:rsidRPr="00ED08CC">
        <w:rPr>
          <w:rFonts w:ascii="Times New Roman" w:eastAsia="Arial" w:hAnsi="Times New Roman" w:cs="Times New Roman"/>
          <w:bCs/>
          <w:sz w:val="24"/>
          <w:szCs w:val="24"/>
          <w:lang w:eastAsia="uk-UA"/>
        </w:rPr>
        <w:t xml:space="preserve"> 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p w:rsidR="00ED08CC" w:rsidRPr="00ED08CC" w:rsidRDefault="00ED08CC" w:rsidP="00ED08CC">
      <w:pPr>
        <w:spacing w:after="0" w:line="240" w:lineRule="auto"/>
        <w:ind w:firstLine="709"/>
        <w:jc w:val="both"/>
        <w:rPr>
          <w:rFonts w:ascii="Times New Roman" w:eastAsia="Arial" w:hAnsi="Times New Roman" w:cs="Times New Roman"/>
          <w:bCs/>
          <w:sz w:val="24"/>
          <w:szCs w:val="24"/>
          <w:lang w:eastAsia="en-US"/>
        </w:rPr>
      </w:pPr>
      <w:r w:rsidRPr="00ED08CC">
        <w:rPr>
          <w:rFonts w:ascii="Times New Roman" w:eastAsia="Arial" w:hAnsi="Times New Roman" w:cs="Times New Roman"/>
          <w:b/>
          <w:bCs/>
          <w:sz w:val="24"/>
          <w:szCs w:val="24"/>
          <w:lang w:eastAsia="en-US"/>
        </w:rPr>
        <w:t>2.4</w:t>
      </w:r>
      <w:r w:rsidRPr="00ED08CC">
        <w:rPr>
          <w:rFonts w:ascii="Times New Roman" w:eastAsia="Arial" w:hAnsi="Times New Roman" w:cs="Times New Roman"/>
          <w:bCs/>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окрім випадків передбачених ч.5 ст. 41 Закону України «Про публічні закупівлі», а саме:</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eastAsia="en-US"/>
        </w:rPr>
      </w:pPr>
      <w:r w:rsidRPr="00ED08CC">
        <w:rPr>
          <w:rFonts w:ascii="Times New Roman" w:eastAsia="Arial" w:hAnsi="Times New Roman" w:cs="Times New Roman"/>
          <w:bCs/>
          <w:sz w:val="24"/>
          <w:szCs w:val="24"/>
          <w:lang w:eastAsia="en-US"/>
        </w:rPr>
        <w:t>- зменшення обсягів закупівлі, зокрема з урахуванням фактичного обсягу видатків Замовника;</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eastAsia="en-US"/>
        </w:rPr>
      </w:pPr>
      <w:r w:rsidRPr="00ED08CC">
        <w:rPr>
          <w:rFonts w:ascii="Times New Roman" w:eastAsia="Arial" w:hAnsi="Times New Roman" w:cs="Times New Roman"/>
          <w:bCs/>
          <w:sz w:val="24"/>
          <w:szCs w:val="24"/>
          <w:lang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eastAsia="en-US"/>
        </w:rPr>
      </w:pPr>
      <w:r w:rsidRPr="00ED08CC">
        <w:rPr>
          <w:rFonts w:ascii="Times New Roman" w:eastAsia="Arial" w:hAnsi="Times New Roman" w:cs="Times New Roman"/>
          <w:bCs/>
          <w:sz w:val="24"/>
          <w:szCs w:val="24"/>
          <w:lang w:eastAsia="en-US"/>
        </w:rPr>
        <w:t xml:space="preserve">-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ED08CC">
        <w:rPr>
          <w:rFonts w:ascii="Times New Roman" w:eastAsia="Arial" w:hAnsi="Times New Roman" w:cs="Times New Roman"/>
          <w:bCs/>
          <w:sz w:val="24"/>
          <w:szCs w:val="24"/>
          <w:lang w:eastAsia="en-US"/>
        </w:rPr>
        <w:lastRenderedPageBreak/>
        <w:t>витрат Замовника, за умови що такі зміни не призведуть до збільшення суми, визначеної в Договорі про закупівлю;</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eastAsia="en-US"/>
        </w:rPr>
      </w:pPr>
      <w:r w:rsidRPr="00ED08CC">
        <w:rPr>
          <w:rFonts w:ascii="Times New Roman" w:eastAsia="Arial" w:hAnsi="Times New Roman" w:cs="Times New Roman"/>
          <w:bCs/>
          <w:sz w:val="24"/>
          <w:szCs w:val="24"/>
          <w:lang w:eastAsia="en-US"/>
        </w:rPr>
        <w:t>- погодження зміни ціни в Договорі про закупівлю в бік зменшення (без зміни обсягу та якості  послуг), у тому числі у разі коливання ціни послуги на ринку;</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eastAsia="en-US"/>
        </w:rPr>
      </w:pPr>
      <w:r w:rsidRPr="00ED08CC">
        <w:rPr>
          <w:rFonts w:ascii="Times New Roman" w:eastAsia="Arial" w:hAnsi="Times New Roman" w:cs="Times New Roman"/>
          <w:bCs/>
          <w:sz w:val="24"/>
          <w:szCs w:val="24"/>
          <w:lang w:eastAsia="en-US"/>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D08CC">
        <w:rPr>
          <w:rFonts w:ascii="Times New Roman" w:eastAsia="Arial" w:hAnsi="Times New Roman" w:cs="Times New Roman"/>
          <w:bCs/>
          <w:sz w:val="24"/>
          <w:szCs w:val="24"/>
          <w:lang w:eastAsia="en-US"/>
        </w:rPr>
        <w:t>пропорційно</w:t>
      </w:r>
      <w:proofErr w:type="spellEnd"/>
      <w:r w:rsidRPr="00ED08CC">
        <w:rPr>
          <w:rFonts w:ascii="Times New Roman" w:eastAsia="Arial" w:hAnsi="Times New Roman" w:cs="Times New Roman"/>
          <w:bCs/>
          <w:sz w:val="24"/>
          <w:szCs w:val="24"/>
          <w:lang w:eastAsia="en-US"/>
        </w:rPr>
        <w:t xml:space="preserve"> до зміни таких ставок та/або пільг з оподаткування;</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eastAsia="en-US"/>
        </w:rPr>
      </w:pPr>
      <w:r w:rsidRPr="00ED08CC">
        <w:rPr>
          <w:rFonts w:ascii="Times New Roman" w:eastAsia="Arial" w:hAnsi="Times New Roman" w:cs="Times New Roman"/>
          <w:bCs/>
          <w:sz w:val="24"/>
          <w:szCs w:val="24"/>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8CC">
        <w:rPr>
          <w:rFonts w:ascii="Times New Roman" w:eastAsia="Arial" w:hAnsi="Times New Roman" w:cs="Times New Roman"/>
          <w:bCs/>
          <w:sz w:val="24"/>
          <w:szCs w:val="24"/>
          <w:lang w:eastAsia="en-US"/>
        </w:rPr>
        <w:t>Platts</w:t>
      </w:r>
      <w:proofErr w:type="spellEnd"/>
      <w:r w:rsidRPr="00ED08CC">
        <w:rPr>
          <w:rFonts w:ascii="Times New Roman" w:eastAsia="Arial" w:hAnsi="Times New Roman" w:cs="Times New Roman"/>
          <w:bCs/>
          <w:sz w:val="24"/>
          <w:szCs w:val="24"/>
          <w:lang w:eastAsia="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val="ru-RU" w:eastAsia="en-US"/>
        </w:rPr>
      </w:pPr>
      <w:r w:rsidRPr="00ED08CC">
        <w:rPr>
          <w:rFonts w:ascii="Times New Roman" w:eastAsia="Arial" w:hAnsi="Times New Roman" w:cs="Times New Roman"/>
          <w:bCs/>
          <w:sz w:val="24"/>
          <w:szCs w:val="24"/>
          <w:lang w:eastAsia="en-US"/>
        </w:rPr>
        <w:t>- зміни умов у зв’</w:t>
      </w:r>
      <w:proofErr w:type="spellStart"/>
      <w:r w:rsidRPr="00ED08CC">
        <w:rPr>
          <w:rFonts w:ascii="Times New Roman" w:eastAsia="Arial" w:hAnsi="Times New Roman" w:cs="Times New Roman"/>
          <w:bCs/>
          <w:sz w:val="24"/>
          <w:szCs w:val="24"/>
          <w:lang w:val="ru-RU" w:eastAsia="en-US"/>
        </w:rPr>
        <w:t>язку</w:t>
      </w:r>
      <w:proofErr w:type="spellEnd"/>
      <w:r w:rsidRPr="00ED08CC">
        <w:rPr>
          <w:rFonts w:ascii="Times New Roman" w:eastAsia="Arial" w:hAnsi="Times New Roman" w:cs="Times New Roman"/>
          <w:bCs/>
          <w:sz w:val="24"/>
          <w:szCs w:val="24"/>
          <w:lang w:val="ru-RU" w:eastAsia="en-US"/>
        </w:rPr>
        <w:t xml:space="preserve"> </w:t>
      </w:r>
      <w:proofErr w:type="spellStart"/>
      <w:r w:rsidRPr="00ED08CC">
        <w:rPr>
          <w:rFonts w:ascii="Times New Roman" w:eastAsia="Arial" w:hAnsi="Times New Roman" w:cs="Times New Roman"/>
          <w:bCs/>
          <w:sz w:val="24"/>
          <w:szCs w:val="24"/>
          <w:lang w:val="ru-RU" w:eastAsia="en-US"/>
        </w:rPr>
        <w:t>із</w:t>
      </w:r>
      <w:proofErr w:type="spellEnd"/>
      <w:r w:rsidRPr="00ED08CC">
        <w:rPr>
          <w:rFonts w:ascii="Times New Roman" w:eastAsia="Arial" w:hAnsi="Times New Roman" w:cs="Times New Roman"/>
          <w:bCs/>
          <w:sz w:val="24"/>
          <w:szCs w:val="24"/>
          <w:lang w:val="ru-RU" w:eastAsia="en-US"/>
        </w:rPr>
        <w:t xml:space="preserve"> </w:t>
      </w:r>
      <w:proofErr w:type="spellStart"/>
      <w:r w:rsidRPr="00ED08CC">
        <w:rPr>
          <w:rFonts w:ascii="Times New Roman" w:eastAsia="Arial" w:hAnsi="Times New Roman" w:cs="Times New Roman"/>
          <w:bCs/>
          <w:sz w:val="24"/>
          <w:szCs w:val="24"/>
          <w:lang w:val="ru-RU" w:eastAsia="en-US"/>
        </w:rPr>
        <w:t>застосуванням</w:t>
      </w:r>
      <w:proofErr w:type="spellEnd"/>
      <w:r w:rsidRPr="00ED08CC">
        <w:rPr>
          <w:rFonts w:ascii="Times New Roman" w:eastAsia="Arial" w:hAnsi="Times New Roman" w:cs="Times New Roman"/>
          <w:bCs/>
          <w:sz w:val="24"/>
          <w:szCs w:val="24"/>
          <w:lang w:val="ru-RU" w:eastAsia="en-US"/>
        </w:rPr>
        <w:t xml:space="preserve"> </w:t>
      </w:r>
      <w:proofErr w:type="spellStart"/>
      <w:r w:rsidRPr="00ED08CC">
        <w:rPr>
          <w:rFonts w:ascii="Times New Roman" w:eastAsia="Arial" w:hAnsi="Times New Roman" w:cs="Times New Roman"/>
          <w:bCs/>
          <w:sz w:val="24"/>
          <w:szCs w:val="24"/>
          <w:lang w:val="ru-RU" w:eastAsia="en-US"/>
        </w:rPr>
        <w:t>положень</w:t>
      </w:r>
      <w:proofErr w:type="spellEnd"/>
      <w:r w:rsidRPr="00ED08CC">
        <w:rPr>
          <w:rFonts w:ascii="Times New Roman" w:eastAsia="Arial" w:hAnsi="Times New Roman" w:cs="Times New Roman"/>
          <w:bCs/>
          <w:sz w:val="24"/>
          <w:szCs w:val="24"/>
          <w:lang w:val="ru-RU" w:eastAsia="en-US"/>
        </w:rPr>
        <w:t xml:space="preserve"> </w:t>
      </w:r>
      <w:proofErr w:type="spellStart"/>
      <w:r w:rsidRPr="00ED08CC">
        <w:rPr>
          <w:rFonts w:ascii="Times New Roman" w:eastAsia="Arial" w:hAnsi="Times New Roman" w:cs="Times New Roman"/>
          <w:bCs/>
          <w:sz w:val="24"/>
          <w:szCs w:val="24"/>
          <w:lang w:val="ru-RU" w:eastAsia="en-US"/>
        </w:rPr>
        <w:t>частини</w:t>
      </w:r>
      <w:proofErr w:type="spellEnd"/>
      <w:r w:rsidRPr="00ED08CC">
        <w:rPr>
          <w:rFonts w:ascii="Times New Roman" w:eastAsia="Arial" w:hAnsi="Times New Roman" w:cs="Times New Roman"/>
          <w:bCs/>
          <w:sz w:val="24"/>
          <w:szCs w:val="24"/>
          <w:lang w:val="ru-RU" w:eastAsia="en-US"/>
        </w:rPr>
        <w:t xml:space="preserve"> </w:t>
      </w:r>
      <w:proofErr w:type="spellStart"/>
      <w:r w:rsidRPr="00ED08CC">
        <w:rPr>
          <w:rFonts w:ascii="Times New Roman" w:eastAsia="Arial" w:hAnsi="Times New Roman" w:cs="Times New Roman"/>
          <w:bCs/>
          <w:sz w:val="24"/>
          <w:szCs w:val="24"/>
          <w:lang w:val="ru-RU" w:eastAsia="en-US"/>
        </w:rPr>
        <w:t>шостої</w:t>
      </w:r>
      <w:proofErr w:type="spellEnd"/>
      <w:r w:rsidRPr="00ED08CC">
        <w:rPr>
          <w:rFonts w:ascii="Times New Roman" w:eastAsia="Arial" w:hAnsi="Times New Roman" w:cs="Times New Roman"/>
          <w:bCs/>
          <w:sz w:val="24"/>
          <w:szCs w:val="24"/>
          <w:lang w:val="ru-RU" w:eastAsia="en-US"/>
        </w:rPr>
        <w:t xml:space="preserve"> </w:t>
      </w:r>
      <w:proofErr w:type="spellStart"/>
      <w:r w:rsidRPr="00ED08CC">
        <w:rPr>
          <w:rFonts w:ascii="Times New Roman" w:eastAsia="Arial" w:hAnsi="Times New Roman" w:cs="Times New Roman"/>
          <w:bCs/>
          <w:sz w:val="24"/>
          <w:szCs w:val="24"/>
          <w:lang w:val="ru-RU" w:eastAsia="en-US"/>
        </w:rPr>
        <w:t>статті</w:t>
      </w:r>
      <w:proofErr w:type="spellEnd"/>
      <w:r w:rsidRPr="00ED08CC">
        <w:rPr>
          <w:rFonts w:ascii="Times New Roman" w:eastAsia="Arial" w:hAnsi="Times New Roman" w:cs="Times New Roman"/>
          <w:bCs/>
          <w:sz w:val="24"/>
          <w:szCs w:val="24"/>
          <w:lang w:val="ru-RU" w:eastAsia="en-US"/>
        </w:rPr>
        <w:t xml:space="preserve"> 41 Закону.</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Cs/>
          <w:sz w:val="24"/>
          <w:szCs w:val="24"/>
          <w:lang w:eastAsia="uk-UA"/>
        </w:rPr>
      </w:pP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Cs/>
          <w:sz w:val="24"/>
          <w:szCs w:val="24"/>
          <w:lang w:eastAsia="uk-UA"/>
        </w:rPr>
      </w:pPr>
    </w:p>
    <w:p w:rsidR="00ED08CC" w:rsidRPr="00ED08CC" w:rsidRDefault="00ED08CC" w:rsidP="00ED08CC">
      <w:pPr>
        <w:widowControl w:val="0"/>
        <w:spacing w:after="0" w:line="240" w:lineRule="auto"/>
        <w:jc w:val="center"/>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3. ПРАВА ТА ОБОВЯЗКИ СТОРІН</w:t>
      </w:r>
    </w:p>
    <w:p w:rsidR="00ED08CC" w:rsidRPr="00ED08CC" w:rsidRDefault="00ED08CC" w:rsidP="00ED08CC">
      <w:pPr>
        <w:widowControl w:val="0"/>
        <w:spacing w:after="0" w:line="240" w:lineRule="auto"/>
        <w:jc w:val="center"/>
        <w:outlineLvl w:val="1"/>
        <w:rPr>
          <w:rFonts w:ascii="Times New Roman" w:eastAsia="Arial" w:hAnsi="Times New Roman" w:cs="Times New Roman"/>
          <w:b/>
          <w:bCs/>
          <w:sz w:val="24"/>
          <w:szCs w:val="24"/>
          <w:lang w:eastAsia="uk-UA"/>
        </w:rPr>
      </w:pP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3.1</w:t>
      </w:r>
      <w:r w:rsidRPr="00ED08CC">
        <w:rPr>
          <w:rFonts w:ascii="Times New Roman" w:eastAsia="Arial" w:hAnsi="Times New Roman" w:cs="Times New Roman"/>
          <w:bCs/>
          <w:sz w:val="24"/>
          <w:szCs w:val="24"/>
          <w:lang w:eastAsia="uk-UA"/>
        </w:rPr>
        <w:t xml:space="preserve"> ВИКОНАВЕЦЬ зобов’язується якісно та своєчасно надати послуги, які зазначені у пункті 1.1 цього Договору.</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3.2</w:t>
      </w:r>
      <w:r w:rsidRPr="00ED08CC">
        <w:rPr>
          <w:rFonts w:ascii="Times New Roman" w:eastAsia="Arial" w:hAnsi="Times New Roman" w:cs="Times New Roman"/>
          <w:bCs/>
          <w:sz w:val="24"/>
          <w:szCs w:val="24"/>
          <w:lang w:eastAsia="uk-UA"/>
        </w:rPr>
        <w:t xml:space="preserve"> Для виконання своїх зобов’язань за Договором ВИКОНАВЕЦЬ має право залучити третіх осіб, при цьому він залишає за собою повну відповідальність перед ЗАМОВНИКОМ за якість та своєчасність виконання своїх зобов’язань зо Договором.</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3.3</w:t>
      </w:r>
      <w:r w:rsidRPr="00ED08CC">
        <w:rPr>
          <w:rFonts w:ascii="Times New Roman" w:eastAsia="Arial" w:hAnsi="Times New Roman" w:cs="Times New Roman"/>
          <w:bCs/>
          <w:sz w:val="24"/>
          <w:szCs w:val="24"/>
          <w:lang w:eastAsia="uk-UA"/>
        </w:rPr>
        <w:t xml:space="preserve"> ЗАМОВНИК зобов’язується своєчасно сплатити і прийняти фактично надані послуги ВИКОНАВЦЯ у розмірі та у строки, зазначені Договором.</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Cs/>
          <w:sz w:val="24"/>
          <w:szCs w:val="24"/>
          <w:lang w:eastAsia="uk-UA"/>
        </w:rPr>
      </w:pPr>
      <w:r w:rsidRPr="00ED08CC">
        <w:rPr>
          <w:rFonts w:ascii="Times New Roman" w:eastAsia="Arial" w:hAnsi="Times New Roman" w:cs="Times New Roman"/>
          <w:b/>
          <w:bCs/>
          <w:sz w:val="24"/>
          <w:szCs w:val="24"/>
          <w:lang w:eastAsia="uk-UA"/>
        </w:rPr>
        <w:t>3.4</w:t>
      </w:r>
      <w:r w:rsidRPr="00ED08CC">
        <w:rPr>
          <w:rFonts w:ascii="Times New Roman" w:eastAsia="Arial" w:hAnsi="Times New Roman" w:cs="Times New Roman"/>
          <w:bCs/>
          <w:sz w:val="24"/>
          <w:szCs w:val="24"/>
          <w:lang w:eastAsia="uk-UA"/>
        </w:rPr>
        <w:t xml:space="preserve"> Сторона має право вимагати від іншої сторони виконання її обов’язку своєчасно та в повному обсязі.</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Cs/>
          <w:sz w:val="24"/>
          <w:szCs w:val="24"/>
          <w:lang w:eastAsia="uk-UA"/>
        </w:rPr>
      </w:pPr>
      <w:r w:rsidRPr="00ED08CC">
        <w:rPr>
          <w:rFonts w:ascii="Times New Roman" w:eastAsia="Arial" w:hAnsi="Times New Roman" w:cs="Times New Roman"/>
          <w:b/>
          <w:bCs/>
          <w:sz w:val="24"/>
          <w:szCs w:val="24"/>
          <w:lang w:eastAsia="uk-UA"/>
        </w:rPr>
        <w:t>3.5</w:t>
      </w:r>
      <w:r w:rsidRPr="00ED08CC">
        <w:rPr>
          <w:rFonts w:ascii="Times New Roman" w:eastAsia="Arial" w:hAnsi="Times New Roman" w:cs="Times New Roman"/>
          <w:bCs/>
          <w:sz w:val="24"/>
          <w:szCs w:val="24"/>
          <w:lang w:eastAsia="uk-UA"/>
        </w:rPr>
        <w:t xml:space="preserve"> </w:t>
      </w:r>
      <w:r w:rsidRPr="00ED08CC">
        <w:rPr>
          <w:rFonts w:ascii="Times New Roman" w:eastAsia="Arial" w:hAnsi="Times New Roman" w:cs="Times New Roman"/>
          <w:bCs/>
          <w:color w:val="000000"/>
          <w:sz w:val="24"/>
          <w:szCs w:val="24"/>
          <w:shd w:val="clear" w:color="auto" w:fill="FDFDFD"/>
          <w:lang w:eastAsia="uk-UA"/>
        </w:rPr>
        <w:t xml:space="preserve">На кожний транспортний засіб, що пройшов обов'язковий технічний контроль і визнаний технічно справним, ВИКОНАВЕЦЬ складає </w:t>
      </w:r>
      <w:r w:rsidRPr="00ED08CC">
        <w:rPr>
          <w:rFonts w:ascii="Times New Roman" w:eastAsia="Arial" w:hAnsi="Times New Roman" w:cs="Times New Roman"/>
          <w:bCs/>
          <w:sz w:val="24"/>
          <w:szCs w:val="24"/>
          <w:lang w:eastAsia="uk-UA"/>
        </w:rPr>
        <w:t xml:space="preserve">Протокол перевірки технічного стану транспортного засобу. </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Cs/>
          <w:sz w:val="24"/>
          <w:szCs w:val="24"/>
          <w:lang w:eastAsia="uk-UA"/>
        </w:rPr>
      </w:pP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4. ВАРТІСТЬ ПОСЛУГ, ПОРЯДОК ЇХ ПРИЙНЯТТЯ, ПОРЯДОК ЗДІЙСНЕННЯ РОЗРАХУНКІВ</w:t>
      </w: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p>
    <w:p w:rsidR="00ED08CC" w:rsidRPr="00ED08CC" w:rsidRDefault="00ED08CC" w:rsidP="00ED08CC">
      <w:pPr>
        <w:tabs>
          <w:tab w:val="left" w:pos="709"/>
        </w:tabs>
        <w:spacing w:after="0" w:line="276" w:lineRule="auto"/>
        <w:ind w:firstLine="709"/>
        <w:jc w:val="both"/>
        <w:rPr>
          <w:rFonts w:ascii="Times New Roman" w:eastAsia="Times New Roman" w:hAnsi="Times New Roman" w:cs="Times New Roman"/>
          <w:b/>
          <w:color w:val="000000"/>
          <w:sz w:val="24"/>
          <w:szCs w:val="24"/>
          <w:lang w:eastAsia="en-US"/>
        </w:rPr>
      </w:pPr>
      <w:r w:rsidRPr="00ED08CC">
        <w:rPr>
          <w:rFonts w:ascii="Times New Roman" w:eastAsia="Times New Roman" w:hAnsi="Times New Roman" w:cs="Times New Roman"/>
          <w:b/>
          <w:sz w:val="24"/>
          <w:szCs w:val="24"/>
          <w:lang w:eastAsia="en-US"/>
        </w:rPr>
        <w:t xml:space="preserve">4.1. </w:t>
      </w:r>
      <w:r w:rsidRPr="00ED08CC">
        <w:rPr>
          <w:rFonts w:ascii="Times New Roman" w:eastAsia="Times New Roman" w:hAnsi="Times New Roman" w:cs="Times New Roman"/>
          <w:sz w:val="24"/>
          <w:szCs w:val="24"/>
          <w:lang w:eastAsia="en-US"/>
        </w:rPr>
        <w:t>Орієнтована загальна вартість цього Договору становить _______________, в тому числі ПДВ _______________. Загальна включає в себе вартість послуг, наданих ВИКОНАВЦЕМ протягом дії даного Договору. Вказана вартість послуг визначається згідно з Протоколом погодження ціни (Додатком №1), який є невід’ємною частиною Договору.</w:t>
      </w:r>
    </w:p>
    <w:p w:rsidR="00ED08CC" w:rsidRPr="00ED08CC" w:rsidRDefault="00ED08CC" w:rsidP="00ED08CC">
      <w:pPr>
        <w:tabs>
          <w:tab w:val="left" w:pos="709"/>
          <w:tab w:val="left" w:pos="851"/>
        </w:tabs>
        <w:suppressAutoHyphens/>
        <w:spacing w:after="0" w:line="240" w:lineRule="auto"/>
        <w:ind w:firstLine="709"/>
        <w:jc w:val="both"/>
        <w:rPr>
          <w:rFonts w:ascii="Consolas" w:hAnsi="Consolas" w:cs="Times New Roman"/>
          <w:b/>
          <w:sz w:val="24"/>
          <w:szCs w:val="24"/>
          <w:lang w:eastAsia="ar-SA"/>
        </w:rPr>
      </w:pPr>
      <w:r w:rsidRPr="00ED08CC">
        <w:rPr>
          <w:rFonts w:ascii="Times New Roman" w:hAnsi="Times New Roman" w:cs="Times New Roman"/>
          <w:b/>
          <w:color w:val="000000"/>
          <w:sz w:val="24"/>
          <w:szCs w:val="24"/>
          <w:lang w:eastAsia="ar-SA"/>
        </w:rPr>
        <w:t xml:space="preserve">4.2. </w:t>
      </w:r>
      <w:r w:rsidRPr="00ED08CC">
        <w:rPr>
          <w:rFonts w:ascii="Times New Roman" w:hAnsi="Times New Roman" w:cs="Times New Roman"/>
          <w:color w:val="000000"/>
          <w:sz w:val="24"/>
          <w:szCs w:val="24"/>
          <w:lang w:eastAsia="ar-SA"/>
        </w:rPr>
        <w:t xml:space="preserve">Форма оплати по цьому договору встановлюється грошова, </w:t>
      </w:r>
      <w:proofErr w:type="spellStart"/>
      <w:r w:rsidRPr="00ED08CC">
        <w:rPr>
          <w:rFonts w:ascii="Times New Roman" w:hAnsi="Times New Roman" w:cs="Times New Roman"/>
          <w:color w:val="000000"/>
          <w:sz w:val="24"/>
          <w:szCs w:val="24"/>
          <w:lang w:eastAsia="ar-SA"/>
        </w:rPr>
        <w:t>платежами</w:t>
      </w:r>
      <w:proofErr w:type="spellEnd"/>
      <w:r w:rsidRPr="00ED08CC">
        <w:rPr>
          <w:rFonts w:ascii="Times New Roman" w:hAnsi="Times New Roman" w:cs="Times New Roman"/>
          <w:color w:val="000000"/>
          <w:sz w:val="24"/>
          <w:szCs w:val="24"/>
          <w:lang w:eastAsia="ar-SA"/>
        </w:rPr>
        <w:t xml:space="preserve"> у безготівковій формі, у національній валюті України.</w:t>
      </w:r>
    </w:p>
    <w:p w:rsidR="00ED08CC" w:rsidRPr="00ED08CC" w:rsidRDefault="00ED08CC" w:rsidP="00ED08CC">
      <w:pPr>
        <w:spacing w:after="0" w:line="240" w:lineRule="auto"/>
        <w:ind w:firstLine="708"/>
        <w:jc w:val="both"/>
        <w:rPr>
          <w:rFonts w:ascii="Times New Roman" w:eastAsia="Times New Roman" w:hAnsi="Times New Roman" w:cs="Times New Roman"/>
          <w:sz w:val="24"/>
          <w:szCs w:val="24"/>
        </w:rPr>
      </w:pPr>
      <w:r w:rsidRPr="00ED08CC">
        <w:rPr>
          <w:rFonts w:ascii="Times New Roman" w:eastAsia="Times New Roman" w:hAnsi="Times New Roman" w:cs="Times New Roman"/>
          <w:b/>
          <w:sz w:val="24"/>
          <w:szCs w:val="24"/>
        </w:rPr>
        <w:t>4.3.</w:t>
      </w:r>
      <w:r w:rsidRPr="00ED08CC">
        <w:rPr>
          <w:rFonts w:ascii="Times New Roman" w:eastAsia="Times New Roman" w:hAnsi="Times New Roman" w:cs="Times New Roman"/>
          <w:sz w:val="24"/>
          <w:szCs w:val="24"/>
        </w:rPr>
        <w:t xml:space="preserve"> Розрахунки проводяться шляхом оплати ЗАМОВНИКОМ рахунків ВИКОНАВЦЯ протягом </w:t>
      </w:r>
      <w:r>
        <w:rPr>
          <w:rFonts w:ascii="Times New Roman" w:eastAsia="Times New Roman" w:hAnsi="Times New Roman" w:cs="Times New Roman"/>
          <w:sz w:val="24"/>
          <w:szCs w:val="24"/>
        </w:rPr>
        <w:t>45-ти</w:t>
      </w:r>
      <w:r w:rsidRPr="00ED08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сорока </w:t>
      </w:r>
      <w:proofErr w:type="spellStart"/>
      <w:r>
        <w:rPr>
          <w:rFonts w:ascii="Times New Roman" w:eastAsia="Times New Roman" w:hAnsi="Times New Roman" w:cs="Times New Roman"/>
          <w:sz w:val="24"/>
          <w:szCs w:val="24"/>
        </w:rPr>
        <w:t>пяти</w:t>
      </w:r>
      <w:proofErr w:type="spellEnd"/>
      <w:r w:rsidRPr="00ED08CC">
        <w:rPr>
          <w:rFonts w:ascii="Times New Roman" w:eastAsia="Times New Roman" w:hAnsi="Times New Roman" w:cs="Times New Roman"/>
          <w:sz w:val="24"/>
          <w:szCs w:val="24"/>
        </w:rPr>
        <w:t xml:space="preserve">) банківських днів з моменту двостороннього підписання </w:t>
      </w:r>
      <w:proofErr w:type="spellStart"/>
      <w:r w:rsidRPr="00ED08CC">
        <w:rPr>
          <w:rFonts w:ascii="Times New Roman" w:eastAsia="Times New Roman" w:hAnsi="Times New Roman" w:cs="Times New Roman"/>
          <w:sz w:val="24"/>
          <w:szCs w:val="24"/>
        </w:rPr>
        <w:t>акта</w:t>
      </w:r>
      <w:proofErr w:type="spellEnd"/>
      <w:r w:rsidRPr="00ED08CC">
        <w:rPr>
          <w:rFonts w:ascii="Times New Roman" w:eastAsia="Times New Roman" w:hAnsi="Times New Roman" w:cs="Times New Roman"/>
          <w:sz w:val="24"/>
          <w:szCs w:val="24"/>
        </w:rPr>
        <w:t xml:space="preserve"> наданих послуг, але не раніше факту реєстрації податкової накладної у строки, встановлені законодавством. У разі надання ВИКОНАВЦЕМ невірно заповненої податкової накладної (або невчасно зареєстрованої чи незареєстрованої в Єдиному реєстрі податкових накладних), ЗАМОВНИК має право затримати (відстрочити) оплату за послуги в розмірі 24% від вартості таких послуг до моменту реєстрації (виправлення) податкової накладної. В разі не реєстрації (не виправлення) податкової накладної ВИКОНАВЦЕМ протягом 60 календарних днів з дати надання послуг зобов’язання ЗАМОВНИКА щодо оплати за послуги в розмірі 24% від вартості такої послуги вважається припиненим у зв’язку з порушенням ВИКОНАВЦЕМ зобов’язання. </w:t>
      </w:r>
    </w:p>
    <w:p w:rsidR="00ED08CC" w:rsidRPr="00ED08CC" w:rsidRDefault="00ED08CC" w:rsidP="00ED08CC">
      <w:pPr>
        <w:spacing w:after="0" w:line="240" w:lineRule="auto"/>
        <w:ind w:firstLine="567"/>
        <w:jc w:val="both"/>
        <w:rPr>
          <w:rFonts w:ascii="Times New Roman" w:eastAsia="Times New Roman" w:hAnsi="Times New Roman" w:cs="Times New Roman"/>
          <w:b/>
          <w:color w:val="000000"/>
          <w:sz w:val="24"/>
          <w:szCs w:val="24"/>
        </w:rPr>
      </w:pPr>
      <w:r w:rsidRPr="00ED08CC">
        <w:rPr>
          <w:rFonts w:ascii="Times New Roman" w:eastAsia="Times New Roman" w:hAnsi="Times New Roman" w:cs="Times New Roman"/>
          <w:color w:val="000000"/>
          <w:sz w:val="24"/>
          <w:szCs w:val="24"/>
        </w:rPr>
        <w:t xml:space="preserve">В разі не реєстрації (несвоєчасної реєстрації) податкової накладної ЗАМОВНИК має право подати скаргу до відповідної податкової інспекції.                 </w:t>
      </w:r>
    </w:p>
    <w:p w:rsidR="00ED08CC" w:rsidRPr="00ED08CC" w:rsidRDefault="00ED08CC" w:rsidP="00ED08CC">
      <w:pPr>
        <w:spacing w:after="0" w:line="240" w:lineRule="auto"/>
        <w:ind w:firstLine="567"/>
        <w:jc w:val="both"/>
        <w:rPr>
          <w:rFonts w:ascii="Times New Roman" w:eastAsia="Times New Roman" w:hAnsi="Times New Roman" w:cs="Times New Roman"/>
          <w:sz w:val="24"/>
          <w:szCs w:val="24"/>
        </w:rPr>
      </w:pPr>
      <w:r w:rsidRPr="00ED08CC">
        <w:rPr>
          <w:rFonts w:ascii="Times New Roman" w:eastAsia="Times New Roman" w:hAnsi="Times New Roman" w:cs="Times New Roman"/>
          <w:sz w:val="24"/>
          <w:szCs w:val="24"/>
        </w:rPr>
        <w:t>Факт надання послуг належної якості та у визначених об’ємах підтверджується Актом приймання – передачі наданих послуг.</w:t>
      </w:r>
    </w:p>
    <w:p w:rsidR="00ED08CC" w:rsidRPr="00ED08CC" w:rsidRDefault="00ED08CC" w:rsidP="00ED08CC">
      <w:pPr>
        <w:tabs>
          <w:tab w:val="left" w:pos="709"/>
        </w:tabs>
        <w:spacing w:after="0" w:line="276"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 xml:space="preserve">4.4. </w:t>
      </w:r>
      <w:r w:rsidRPr="00ED08CC">
        <w:rPr>
          <w:rFonts w:ascii="Times New Roman" w:eastAsia="Times New Roman" w:hAnsi="Times New Roman" w:cs="Times New Roman"/>
          <w:sz w:val="24"/>
          <w:szCs w:val="24"/>
          <w:lang w:eastAsia="en-US"/>
        </w:rPr>
        <w:t>Загальна вартість Договору, що вказана в п. 4.1. Договору, може бути змінена за взаємною згодою Сторін у встановленому законодавством та цим Договором порядку.</w:t>
      </w:r>
    </w:p>
    <w:p w:rsidR="00ED08CC" w:rsidRPr="00ED08CC" w:rsidRDefault="00ED08CC" w:rsidP="00ED08CC">
      <w:pPr>
        <w:tabs>
          <w:tab w:val="left" w:pos="709"/>
        </w:tabs>
        <w:spacing w:after="0" w:line="276"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lastRenderedPageBreak/>
        <w:t xml:space="preserve">4.5. </w:t>
      </w:r>
      <w:r w:rsidRPr="00ED08CC">
        <w:rPr>
          <w:rFonts w:ascii="Times New Roman" w:eastAsia="Times New Roman" w:hAnsi="Times New Roman" w:cs="Times New Roman"/>
          <w:sz w:val="24"/>
          <w:szCs w:val="24"/>
          <w:lang w:eastAsia="en-US"/>
        </w:rPr>
        <w:t xml:space="preserve">Приймання-передача наданих послуг за умовами даного договору оформляється актом приймання-передачі наданих послуг, складеним ВИКОНАВЦЕМ та переданим ЗАМОВНИКУ, упродовж 5-ти (п’яти) робочих днів після їх виконання. Підписання акту приймання-передачі послуг уповноваженим представником ЗАМОВНИКА є підтвердженням відсутності претензій чи зауважень з його боку. </w:t>
      </w:r>
    </w:p>
    <w:p w:rsidR="00ED08CC" w:rsidRPr="00ED08CC" w:rsidRDefault="00ED08CC" w:rsidP="00ED08CC">
      <w:pPr>
        <w:spacing w:after="0" w:line="276"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 xml:space="preserve">4.6. </w:t>
      </w:r>
      <w:r w:rsidRPr="00ED08CC">
        <w:rPr>
          <w:rFonts w:ascii="Times New Roman" w:eastAsia="Times New Roman" w:hAnsi="Times New Roman" w:cs="Times New Roman"/>
          <w:sz w:val="24"/>
          <w:szCs w:val="24"/>
          <w:lang w:eastAsia="en-US"/>
        </w:rPr>
        <w:t xml:space="preserve">В разі наявності у ЗАМОВНИКА обґрунтованих зауважень або заперечень щодо якості, об’єму чи строку надання послуг, такі зауваження оформлюються у письмовому вигляді з переліком виявлених недоліків, за підписом уповноваженої особи. Дані письмові зауваження направляються ВИКОНАВЦЮ в триденний строк з дня отримання акту приймання-передачі послуг. В даному випадку акт повертається ВИКОНАВЦЮ в цей же строк з обґрунтуванням причин не підписання. </w:t>
      </w:r>
    </w:p>
    <w:p w:rsidR="00ED08CC" w:rsidRPr="00ED08CC" w:rsidRDefault="00ED08CC" w:rsidP="00ED08CC">
      <w:pPr>
        <w:spacing w:after="0" w:line="276"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4.7.</w:t>
      </w:r>
      <w:r w:rsidRPr="00ED08CC">
        <w:rPr>
          <w:rFonts w:ascii="Times New Roman" w:eastAsia="Times New Roman" w:hAnsi="Times New Roman" w:cs="Times New Roman"/>
          <w:sz w:val="24"/>
          <w:szCs w:val="24"/>
          <w:lang w:eastAsia="en-US"/>
        </w:rPr>
        <w:t xml:space="preserve">Протягом 5-ти (п’яти) робочих днів з дня отримання не підписаного акту разом з  обґрунтованою відмовою та переліком зауважень, ВИКОНАВЕЦЬ розглядає вказані ЗАМОВНИКОМ зауваження чи заперечення та усуває виявлені недоліки у найкоротший строк. Після усунення недоліків ВИКОНАВЕЦЬ повторно надає ЗАМОВНИКУ акт приймання-передачі наданих послуг для підписання відповідно до п.4.5 даного Договору.          </w:t>
      </w:r>
    </w:p>
    <w:p w:rsidR="00ED08CC" w:rsidRPr="00ED08CC" w:rsidRDefault="00ED08CC" w:rsidP="00ED08CC">
      <w:pPr>
        <w:spacing w:after="0" w:line="276" w:lineRule="auto"/>
        <w:ind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4.8.</w:t>
      </w:r>
      <w:r w:rsidRPr="00ED08CC">
        <w:rPr>
          <w:rFonts w:ascii="Times New Roman" w:eastAsia="Times New Roman" w:hAnsi="Times New Roman" w:cs="Times New Roman"/>
          <w:sz w:val="24"/>
          <w:szCs w:val="24"/>
          <w:lang w:eastAsia="en-US"/>
        </w:rPr>
        <w:t xml:space="preserve"> Протягом 10-ти (десяти) календарних днів, наступних за днем складання податкової накладної (розрахунки, коригування), направити ЗАМОВНИКУ способом електронного зв’язку податкову накладну, складену в електронній формі  з дотриманням умов реєстрації в порядку, визначеному законодавством , електронним підписом уповноваженого платником особи, і зареєстровану в Єдиному реєстрі податкових накладних. Для документообігу використовується програма _____________.</w:t>
      </w: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5. МІСЦЕ ТА СТРОКИ НАДАННЯ ПОСЛУГ</w:t>
      </w: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ind w:firstLine="708"/>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5.1</w:t>
      </w:r>
      <w:r w:rsidRPr="00ED08CC">
        <w:rPr>
          <w:rFonts w:ascii="Times New Roman" w:eastAsia="Times New Roman" w:hAnsi="Times New Roman" w:cs="Times New Roman"/>
          <w:sz w:val="24"/>
          <w:szCs w:val="24"/>
          <w:lang w:eastAsia="en-US"/>
        </w:rPr>
        <w:t xml:space="preserve"> Надання послуг здійснюється за </w:t>
      </w:r>
      <w:proofErr w:type="spellStart"/>
      <w:r w:rsidRPr="00ED08CC">
        <w:rPr>
          <w:rFonts w:ascii="Times New Roman" w:eastAsia="Times New Roman" w:hAnsi="Times New Roman" w:cs="Times New Roman"/>
          <w:sz w:val="24"/>
          <w:szCs w:val="24"/>
          <w:lang w:eastAsia="en-US"/>
        </w:rPr>
        <w:t>адресою</w:t>
      </w:r>
      <w:proofErr w:type="spellEnd"/>
      <w:r w:rsidRPr="00ED08CC">
        <w:rPr>
          <w:rFonts w:ascii="Times New Roman" w:eastAsia="Times New Roman" w:hAnsi="Times New Roman" w:cs="Times New Roman"/>
          <w:sz w:val="24"/>
          <w:szCs w:val="24"/>
          <w:lang w:eastAsia="en-US"/>
        </w:rPr>
        <w:t xml:space="preserve"> ВИКОНАВЦЯ: ________________.</w:t>
      </w:r>
    </w:p>
    <w:p w:rsidR="00ED08CC" w:rsidRPr="00ED08CC" w:rsidRDefault="00ED08CC" w:rsidP="00ED08CC">
      <w:pPr>
        <w:spacing w:after="0" w:line="276" w:lineRule="auto"/>
        <w:ind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5.2.</w:t>
      </w:r>
      <w:r w:rsidRPr="00ED08CC">
        <w:rPr>
          <w:rFonts w:ascii="Times New Roman" w:eastAsia="Times New Roman" w:hAnsi="Times New Roman" w:cs="Times New Roman"/>
          <w:sz w:val="24"/>
          <w:szCs w:val="24"/>
          <w:lang w:eastAsia="en-US"/>
        </w:rPr>
        <w:t xml:space="preserve"> Строк виконання послуг: січень - грудень 2023 року. ВИКОНАВЕЦЬ повинен приступити до виконання послуг на наступний день після надходження заявки ЗАМОВНИКА на проведення технічного контролю.</w:t>
      </w: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jc w:val="center"/>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bCs/>
          <w:sz w:val="24"/>
          <w:szCs w:val="24"/>
          <w:lang w:eastAsia="en-US"/>
        </w:rPr>
        <w:t>6. ГАРАНТІЇ ТА ВІДПОВІДАЛЬНІСТЬ СТОРІН</w:t>
      </w:r>
    </w:p>
    <w:p w:rsidR="00ED08CC" w:rsidRPr="00ED08CC" w:rsidRDefault="00ED08CC" w:rsidP="00ED08CC">
      <w:pPr>
        <w:spacing w:after="0" w:line="276" w:lineRule="auto"/>
        <w:jc w:val="center"/>
        <w:rPr>
          <w:rFonts w:ascii="Times New Roman" w:eastAsia="Times New Roman" w:hAnsi="Times New Roman" w:cs="Times New Roman"/>
          <w:sz w:val="24"/>
          <w:szCs w:val="24"/>
          <w:lang w:eastAsia="en-US"/>
        </w:rPr>
      </w:pPr>
    </w:p>
    <w:p w:rsidR="00ED08CC" w:rsidRPr="00ED08CC" w:rsidRDefault="00ED08CC" w:rsidP="00ED08CC">
      <w:pPr>
        <w:tabs>
          <w:tab w:val="left" w:pos="426"/>
        </w:tabs>
        <w:spacing w:after="0" w:line="240"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6.1.</w:t>
      </w:r>
      <w:r w:rsidRPr="00ED08CC">
        <w:rPr>
          <w:rFonts w:ascii="Times New Roman" w:eastAsia="Times New Roman" w:hAnsi="Times New Roman" w:cs="Times New Roman"/>
          <w:sz w:val="24"/>
          <w:szCs w:val="24"/>
          <w:lang w:eastAsia="en-US"/>
        </w:rPr>
        <w:t>Сторони несуть відповідальність за невиконання або неналежне виконання своїх зобов’язань за даним Договором згідно з чинним законодавством України.</w:t>
      </w:r>
    </w:p>
    <w:p w:rsidR="00ED08CC" w:rsidRPr="00ED08CC" w:rsidRDefault="00ED08CC" w:rsidP="00ED08CC">
      <w:pPr>
        <w:tabs>
          <w:tab w:val="left" w:pos="426"/>
        </w:tabs>
        <w:spacing w:after="0" w:line="240"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6.</w:t>
      </w:r>
      <w:r>
        <w:rPr>
          <w:rFonts w:ascii="Times New Roman" w:eastAsia="Times New Roman" w:hAnsi="Times New Roman" w:cs="Times New Roman"/>
          <w:b/>
          <w:sz w:val="24"/>
          <w:szCs w:val="24"/>
          <w:lang w:eastAsia="en-US"/>
        </w:rPr>
        <w:t>2</w:t>
      </w:r>
      <w:r w:rsidRPr="00ED08CC">
        <w:rPr>
          <w:rFonts w:ascii="Times New Roman" w:eastAsia="Times New Roman" w:hAnsi="Times New Roman" w:cs="Times New Roman"/>
          <w:b/>
          <w:sz w:val="24"/>
          <w:szCs w:val="24"/>
          <w:lang w:eastAsia="en-US"/>
        </w:rPr>
        <w:t>.</w:t>
      </w:r>
      <w:r w:rsidRPr="00ED08CC">
        <w:rPr>
          <w:rFonts w:ascii="Times New Roman" w:eastAsia="Times New Roman" w:hAnsi="Times New Roman" w:cs="Times New Roman"/>
          <w:sz w:val="24"/>
          <w:szCs w:val="24"/>
          <w:lang w:eastAsia="en-US"/>
        </w:rPr>
        <w:t>В разі порушення терміну надання послуг або ненадання послуг ВИКОНАВЕЦЬ сплачує ЗАМОВНИКУ пеню в розмірі 0,1 % від вартості ненаданих або несвоєчасно наданих послуг за кожний день прострочення, але не більше подвійної облікової ставки НБУ, що діяла в період, за який стягується пеня.</w:t>
      </w:r>
    </w:p>
    <w:p w:rsidR="00ED08CC" w:rsidRPr="00ED08CC" w:rsidRDefault="00ED08CC" w:rsidP="00ED08CC">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6.</w:t>
      </w:r>
      <w:r>
        <w:rPr>
          <w:rFonts w:ascii="Times New Roman" w:eastAsia="Times New Roman" w:hAnsi="Times New Roman" w:cs="Times New Roman"/>
          <w:b/>
          <w:sz w:val="24"/>
          <w:szCs w:val="24"/>
          <w:lang w:eastAsia="en-US"/>
        </w:rPr>
        <w:t>3</w:t>
      </w:r>
      <w:r w:rsidRPr="00ED08CC">
        <w:rPr>
          <w:rFonts w:ascii="Times New Roman" w:eastAsia="Times New Roman" w:hAnsi="Times New Roman" w:cs="Times New Roman"/>
          <w:b/>
          <w:sz w:val="24"/>
          <w:szCs w:val="24"/>
          <w:lang w:eastAsia="en-US"/>
        </w:rPr>
        <w:t>.</w:t>
      </w:r>
      <w:r w:rsidRPr="00ED08CC">
        <w:rPr>
          <w:rFonts w:ascii="Times New Roman" w:eastAsia="Times New Roman" w:hAnsi="Times New Roman" w:cs="Times New Roman"/>
          <w:sz w:val="24"/>
          <w:szCs w:val="24"/>
          <w:lang w:eastAsia="en-US"/>
        </w:rPr>
        <w:t>В разі надання послуг неналежної якості ВИКОНАВЕЦЬ сплачує Замовнику штраф в розмірі 10% від вартості неякісно наданих послуг.</w:t>
      </w:r>
    </w:p>
    <w:p w:rsidR="00ED08CC" w:rsidRPr="00ED08CC" w:rsidRDefault="00ED08CC" w:rsidP="00ED08CC">
      <w:pPr>
        <w:spacing w:after="0" w:line="276" w:lineRule="auto"/>
        <w:rPr>
          <w:rFonts w:ascii="Times New Roman" w:eastAsia="Times New Roman" w:hAnsi="Times New Roman" w:cs="Times New Roman"/>
          <w:b/>
          <w:bCs/>
          <w:sz w:val="24"/>
          <w:szCs w:val="24"/>
          <w:lang w:eastAsia="en-US"/>
        </w:rPr>
      </w:pPr>
    </w:p>
    <w:p w:rsidR="00ED08CC" w:rsidRPr="00ED08CC" w:rsidRDefault="00ED08CC" w:rsidP="00ED08CC">
      <w:pPr>
        <w:spacing w:after="0" w:line="276" w:lineRule="auto"/>
        <w:rPr>
          <w:rFonts w:ascii="Times New Roman" w:eastAsia="Times New Roman" w:hAnsi="Times New Roman" w:cs="Times New Roman"/>
          <w:b/>
          <w:bCs/>
          <w:sz w:val="24"/>
          <w:szCs w:val="24"/>
          <w:lang w:eastAsia="en-US"/>
        </w:rPr>
      </w:pPr>
    </w:p>
    <w:p w:rsidR="00ED08CC" w:rsidRPr="00ED08CC" w:rsidRDefault="00ED08CC" w:rsidP="00ED08CC">
      <w:pPr>
        <w:spacing w:after="0" w:line="276" w:lineRule="auto"/>
        <w:jc w:val="center"/>
        <w:rPr>
          <w:rFonts w:ascii="Times New Roman" w:eastAsia="Times New Roman" w:hAnsi="Times New Roman" w:cs="Times New Roman"/>
          <w:b/>
          <w:bCs/>
          <w:sz w:val="24"/>
          <w:szCs w:val="24"/>
          <w:lang w:eastAsia="en-US"/>
        </w:rPr>
      </w:pP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bCs/>
          <w:sz w:val="24"/>
          <w:szCs w:val="24"/>
          <w:lang w:eastAsia="en-US"/>
        </w:rPr>
        <w:t>7.СТРОК</w:t>
      </w:r>
      <w:r w:rsidRPr="00ED08CC">
        <w:rPr>
          <w:rFonts w:ascii="Times New Roman" w:eastAsia="Times New Roman" w:hAnsi="Times New Roman" w:cs="Times New Roman"/>
          <w:b/>
          <w:sz w:val="24"/>
          <w:szCs w:val="24"/>
          <w:lang w:eastAsia="en-US"/>
        </w:rPr>
        <w:t xml:space="preserve"> ДІЇ , УМОВИ ЗМІНИ ТА РОЗІРВАННЯ ДОГОВОРУ</w:t>
      </w: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p>
    <w:p w:rsidR="00ED08CC" w:rsidRPr="00ED08CC" w:rsidRDefault="00ED08CC" w:rsidP="00ED08CC">
      <w:pPr>
        <w:tabs>
          <w:tab w:val="left" w:pos="851"/>
        </w:tabs>
        <w:spacing w:after="0" w:line="240"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7.1</w:t>
      </w:r>
      <w:r w:rsidRPr="00ED08CC">
        <w:rPr>
          <w:rFonts w:ascii="Times New Roman" w:eastAsia="Times New Roman" w:hAnsi="Times New Roman" w:cs="Times New Roman"/>
          <w:sz w:val="24"/>
          <w:szCs w:val="24"/>
          <w:lang w:eastAsia="en-US"/>
        </w:rPr>
        <w:t xml:space="preserve">. Даний  договір  набуває  чинності  з </w:t>
      </w:r>
      <w:r>
        <w:rPr>
          <w:rFonts w:ascii="Times New Roman" w:eastAsia="Times New Roman" w:hAnsi="Times New Roman" w:cs="Times New Roman"/>
          <w:sz w:val="24"/>
          <w:szCs w:val="24"/>
          <w:lang w:eastAsia="en-US"/>
        </w:rPr>
        <w:t>01.01.2023</w:t>
      </w:r>
      <w:r w:rsidRPr="00ED08CC">
        <w:rPr>
          <w:rFonts w:ascii="Times New Roman" w:eastAsia="Times New Roman" w:hAnsi="Times New Roman" w:cs="Times New Roman"/>
          <w:sz w:val="24"/>
          <w:szCs w:val="24"/>
          <w:lang w:eastAsia="en-US"/>
        </w:rPr>
        <w:t xml:space="preserve"> і діє на період дії правового режиму воєнного стану </w:t>
      </w:r>
      <w:r>
        <w:rPr>
          <w:rFonts w:ascii="Times New Roman" w:eastAsia="Times New Roman" w:hAnsi="Times New Roman" w:cs="Times New Roman"/>
          <w:sz w:val="24"/>
          <w:szCs w:val="24"/>
          <w:lang w:eastAsia="en-US"/>
        </w:rPr>
        <w:t>в</w:t>
      </w:r>
      <w:r w:rsidRPr="00ED08CC">
        <w:rPr>
          <w:rFonts w:ascii="Times New Roman" w:eastAsia="Times New Roman" w:hAnsi="Times New Roman" w:cs="Times New Roman"/>
          <w:sz w:val="24"/>
          <w:szCs w:val="24"/>
          <w:lang w:eastAsia="en-US"/>
        </w:rPr>
        <w:t xml:space="preserve"> Україні та протягом 90 днів з дня його припинення або скасування, але не пізні</w:t>
      </w:r>
      <w:r>
        <w:rPr>
          <w:rFonts w:ascii="Times New Roman" w:eastAsia="Times New Roman" w:hAnsi="Times New Roman" w:cs="Times New Roman"/>
          <w:sz w:val="24"/>
          <w:szCs w:val="24"/>
          <w:lang w:eastAsia="en-US"/>
        </w:rPr>
        <w:t>ш</w:t>
      </w:r>
      <w:r w:rsidRPr="00ED08CC">
        <w:rPr>
          <w:rFonts w:ascii="Times New Roman" w:eastAsia="Times New Roman" w:hAnsi="Times New Roman" w:cs="Times New Roman"/>
          <w:sz w:val="24"/>
          <w:szCs w:val="24"/>
          <w:lang w:eastAsia="en-US"/>
        </w:rPr>
        <w:t>е 31 грудня 2023 року. Закінчення строку дії договору не звільняє сторони від повного виконання ними своїх зобов’язань, згідно з даним договором.</w:t>
      </w:r>
    </w:p>
    <w:p w:rsidR="00ED08CC" w:rsidRPr="00ED08CC" w:rsidRDefault="00ED08CC" w:rsidP="00ED08CC">
      <w:pPr>
        <w:tabs>
          <w:tab w:val="left" w:pos="851"/>
        </w:tabs>
        <w:spacing w:after="0" w:line="240" w:lineRule="auto"/>
        <w:ind w:right="-1"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7.2.</w:t>
      </w:r>
      <w:r w:rsidRPr="00ED08CC">
        <w:rPr>
          <w:rFonts w:ascii="Times New Roman" w:eastAsia="Times New Roman" w:hAnsi="Times New Roman" w:cs="Times New Roman"/>
          <w:sz w:val="24"/>
          <w:szCs w:val="24"/>
          <w:lang w:eastAsia="en-US"/>
        </w:rPr>
        <w:t>Цей договір може бути розірваний достроково:</w:t>
      </w:r>
    </w:p>
    <w:p w:rsidR="00ED08CC" w:rsidRPr="00ED08CC" w:rsidRDefault="00ED08CC" w:rsidP="00ED08CC">
      <w:pPr>
        <w:numPr>
          <w:ilvl w:val="0"/>
          <w:numId w:val="38"/>
        </w:numPr>
        <w:tabs>
          <w:tab w:val="left" w:pos="851"/>
        </w:tabs>
        <w:suppressAutoHyphens/>
        <w:spacing w:after="0" w:line="240" w:lineRule="auto"/>
        <w:ind w:right="-1"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sz w:val="24"/>
          <w:szCs w:val="24"/>
          <w:lang w:eastAsia="en-US"/>
        </w:rPr>
        <w:lastRenderedPageBreak/>
        <w:t>за згодою Сторін. В такому випадку Сторони укладають відповідну Додаткову угоду;</w:t>
      </w:r>
    </w:p>
    <w:p w:rsidR="00ED08CC" w:rsidRPr="00ED08CC" w:rsidRDefault="00ED08CC" w:rsidP="00ED08CC">
      <w:pPr>
        <w:numPr>
          <w:ilvl w:val="0"/>
          <w:numId w:val="37"/>
        </w:numPr>
        <w:tabs>
          <w:tab w:val="left" w:pos="851"/>
        </w:tabs>
        <w:suppressAutoHyphens/>
        <w:spacing w:after="0" w:line="240" w:lineRule="auto"/>
        <w:ind w:right="-1"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sz w:val="24"/>
          <w:szCs w:val="24"/>
          <w:lang w:eastAsia="en-US"/>
        </w:rPr>
        <w:t>однією із Сторін в односторонньому порядку за умови повідомлення іншої Сторони не менш, ніж за 20 календарних днів до дати розірвання Договору, та при повному розрахунку і відсутності заборгованості за надані ВИКОНАВЦЕМ послуги.</w:t>
      </w:r>
    </w:p>
    <w:p w:rsidR="00ED08CC" w:rsidRPr="00ED08CC" w:rsidRDefault="00ED08CC" w:rsidP="00ED08CC">
      <w:pPr>
        <w:numPr>
          <w:ilvl w:val="0"/>
          <w:numId w:val="37"/>
        </w:numPr>
        <w:tabs>
          <w:tab w:val="left" w:pos="851"/>
        </w:tabs>
        <w:suppressAutoHyphens/>
        <w:spacing w:after="0" w:line="240" w:lineRule="auto"/>
        <w:ind w:right="-1"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sz w:val="24"/>
          <w:szCs w:val="24"/>
          <w:lang w:eastAsia="en-US"/>
        </w:rPr>
        <w:t>В інших випадках, передбачених чинним законодавством.</w:t>
      </w:r>
    </w:p>
    <w:p w:rsidR="00ED08CC" w:rsidRPr="00ED08CC" w:rsidRDefault="00ED08CC" w:rsidP="00ED08CC">
      <w:pPr>
        <w:tabs>
          <w:tab w:val="left" w:pos="851"/>
        </w:tabs>
        <w:spacing w:after="0" w:line="240" w:lineRule="auto"/>
        <w:ind w:right="-1"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7.3.</w:t>
      </w:r>
      <w:r w:rsidRPr="00ED08CC">
        <w:rPr>
          <w:rFonts w:ascii="Times New Roman" w:eastAsia="Times New Roman" w:hAnsi="Times New Roman" w:cs="Times New Roman"/>
          <w:sz w:val="24"/>
          <w:szCs w:val="24"/>
          <w:lang w:eastAsia="en-US"/>
        </w:rPr>
        <w:t xml:space="preserve"> Зміна умов договору здійснюється за згодою сторін шляхом підписання Додаткової угоди.</w:t>
      </w: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p>
    <w:p w:rsidR="00ED08CC" w:rsidRPr="00ED08CC" w:rsidRDefault="00ED08CC" w:rsidP="00ED08CC">
      <w:pPr>
        <w:spacing w:before="100" w:beforeAutospacing="1" w:after="0" w:line="240" w:lineRule="auto"/>
        <w:ind w:left="1440" w:firstLine="720"/>
        <w:rPr>
          <w:rFonts w:ascii="Times New Roman" w:eastAsia="Times New Roman" w:hAnsi="Times New Roman" w:cs="Times New Roman"/>
          <w:b/>
          <w:sz w:val="24"/>
          <w:szCs w:val="24"/>
          <w:lang w:eastAsia="uk-UA"/>
        </w:rPr>
      </w:pPr>
      <w:r w:rsidRPr="00ED08CC">
        <w:rPr>
          <w:rFonts w:ascii="Times New Roman" w:eastAsia="Times New Roman" w:hAnsi="Times New Roman" w:cs="Times New Roman"/>
          <w:b/>
          <w:sz w:val="24"/>
          <w:szCs w:val="24"/>
          <w:lang w:eastAsia="uk-UA"/>
        </w:rPr>
        <w:t>8. ПОДАТКОВА ДОКУМЕНТАЦІЯ</w:t>
      </w:r>
    </w:p>
    <w:p w:rsidR="00ED08CC" w:rsidRPr="00ED08CC" w:rsidRDefault="00ED08CC" w:rsidP="00ED08CC">
      <w:pPr>
        <w:spacing w:before="100" w:beforeAutospacing="1" w:after="0" w:line="240" w:lineRule="auto"/>
        <w:jc w:val="center"/>
        <w:rPr>
          <w:rFonts w:ascii="Times New Roman" w:eastAsia="Times New Roman" w:hAnsi="Times New Roman" w:cs="Times New Roman"/>
          <w:b/>
          <w:sz w:val="24"/>
          <w:szCs w:val="24"/>
          <w:lang w:eastAsia="uk-UA"/>
        </w:rPr>
      </w:pPr>
    </w:p>
    <w:p w:rsidR="00ED08CC" w:rsidRPr="00ED08CC" w:rsidRDefault="00ED08CC" w:rsidP="00ED08CC">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ED08CC">
        <w:rPr>
          <w:rFonts w:ascii="Times New Roman" w:eastAsia="Times New Roman" w:hAnsi="Times New Roman" w:cs="Times New Roman"/>
          <w:b/>
          <w:color w:val="000000"/>
          <w:sz w:val="24"/>
          <w:szCs w:val="24"/>
        </w:rPr>
        <w:t>8.1.</w:t>
      </w:r>
      <w:r w:rsidRPr="00ED08CC">
        <w:rPr>
          <w:rFonts w:ascii="Times New Roman" w:eastAsia="Times New Roman" w:hAnsi="Times New Roman" w:cs="Times New Roman"/>
          <w:color w:val="000000"/>
          <w:sz w:val="24"/>
          <w:szCs w:val="24"/>
        </w:rPr>
        <w:t xml:space="preserve"> </w:t>
      </w:r>
      <w:r w:rsidRPr="00ED08CC">
        <w:rPr>
          <w:rFonts w:ascii="Times New Roman" w:eastAsia="Times New Roman" w:hAnsi="Times New Roman" w:cs="Times New Roman"/>
          <w:color w:val="000000"/>
          <w:sz w:val="24"/>
          <w:szCs w:val="24"/>
          <w:shd w:val="clear" w:color="auto" w:fill="FFFFFF"/>
        </w:rPr>
        <w:t>ВИКОНАВЕЦЬ зобов’язаний скласти в електронній формі та своєчасно зареєструвати податкову накладну в Єдиному реєстрі податкових накладних відповідно до вимог Податкового Кодексу України, із дотриманням умов щодо реєстрації електронного підпису уповноваженої ВИКОНАВЦЕМ особи у визначеному законодавством порядку.</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color w:val="000000"/>
          <w:sz w:val="24"/>
          <w:szCs w:val="24"/>
          <w:lang w:eastAsia="en-US"/>
        </w:rPr>
        <w:t>8.2.</w:t>
      </w:r>
      <w:r w:rsidRPr="00ED08CC">
        <w:rPr>
          <w:rFonts w:ascii="Times New Roman" w:eastAsia="Times New Roman" w:hAnsi="Times New Roman" w:cs="Times New Roman"/>
          <w:color w:val="000000"/>
          <w:sz w:val="24"/>
          <w:szCs w:val="24"/>
          <w:lang w:eastAsia="en-US"/>
        </w:rPr>
        <w:t xml:space="preserve"> У разі зміни статусу платника ПДВ ВИКОНАВЦЯ, останній зобов’язаний протягом 3-х робочих днів повідомити про це ЗАМОВНИКА та у разі надання ЗАМОВНИКОМ за цей період податкових накладних,  зобов’язаний відкликати  їх.</w:t>
      </w:r>
      <w:r w:rsidRPr="00ED08CC">
        <w:rPr>
          <w:rFonts w:ascii="Times New Roman" w:eastAsia="Times New Roman" w:hAnsi="Times New Roman" w:cs="Times New Roman"/>
          <w:b/>
          <w:sz w:val="24"/>
          <w:szCs w:val="24"/>
          <w:lang w:eastAsia="en-US"/>
        </w:rPr>
        <w:t xml:space="preserve"> </w:t>
      </w:r>
    </w:p>
    <w:p w:rsidR="00ED08CC" w:rsidRPr="00ED08CC" w:rsidRDefault="00ED08CC" w:rsidP="00ED08CC">
      <w:pPr>
        <w:spacing w:after="0" w:line="276" w:lineRule="auto"/>
        <w:ind w:firstLine="708"/>
        <w:jc w:val="both"/>
        <w:rPr>
          <w:rFonts w:ascii="Times New Roman" w:eastAsia="Times New Roman" w:hAnsi="Times New Roman" w:cs="Times New Roman"/>
          <w:sz w:val="24"/>
          <w:szCs w:val="24"/>
          <w:lang w:eastAsia="en-US"/>
        </w:rPr>
      </w:pPr>
    </w:p>
    <w:p w:rsidR="00ED08CC" w:rsidRPr="00ED08CC" w:rsidRDefault="00ED08CC" w:rsidP="00ED08CC">
      <w:pPr>
        <w:spacing w:before="100" w:beforeAutospacing="1" w:after="0" w:line="240" w:lineRule="auto"/>
        <w:jc w:val="center"/>
        <w:rPr>
          <w:rFonts w:ascii="Times New Roman" w:eastAsia="Times New Roman" w:hAnsi="Times New Roman" w:cs="Times New Roman"/>
          <w:b/>
          <w:sz w:val="24"/>
          <w:szCs w:val="24"/>
          <w:lang w:eastAsia="uk-UA"/>
        </w:rPr>
      </w:pPr>
      <w:r w:rsidRPr="00ED08CC">
        <w:rPr>
          <w:rFonts w:ascii="Times New Roman" w:eastAsia="Times New Roman" w:hAnsi="Times New Roman" w:cs="Times New Roman"/>
          <w:b/>
          <w:sz w:val="24"/>
          <w:szCs w:val="24"/>
          <w:lang w:eastAsia="uk-UA"/>
        </w:rPr>
        <w:t>9. ФОРС-МАЖОРНІ ОБСТАВИНИ</w:t>
      </w:r>
    </w:p>
    <w:p w:rsidR="00ED08CC" w:rsidRPr="00ED08CC" w:rsidRDefault="00ED08CC" w:rsidP="00ED08CC">
      <w:pPr>
        <w:spacing w:before="100" w:beforeAutospacing="1" w:after="0" w:line="240" w:lineRule="auto"/>
        <w:jc w:val="center"/>
        <w:rPr>
          <w:rFonts w:ascii="Times New Roman" w:eastAsia="Times New Roman" w:hAnsi="Times New Roman" w:cs="Times New Roman"/>
          <w:b/>
          <w:sz w:val="24"/>
          <w:szCs w:val="24"/>
          <w:lang w:eastAsia="uk-UA"/>
        </w:rPr>
      </w:pPr>
    </w:p>
    <w:p w:rsidR="00ED08CC" w:rsidRPr="00ED08CC" w:rsidRDefault="00ED08CC" w:rsidP="00ED08CC">
      <w:pPr>
        <w:spacing w:after="0" w:line="240" w:lineRule="auto"/>
        <w:ind w:firstLine="708"/>
        <w:jc w:val="both"/>
        <w:rPr>
          <w:rFonts w:ascii="Times New Roman" w:eastAsia="Times New Roman" w:hAnsi="Times New Roman" w:cs="Times New Roman"/>
          <w:color w:val="000000"/>
          <w:sz w:val="24"/>
          <w:szCs w:val="24"/>
          <w:lang w:eastAsia="en-US"/>
        </w:rPr>
      </w:pPr>
      <w:r w:rsidRPr="00ED08CC">
        <w:rPr>
          <w:rFonts w:ascii="Times New Roman" w:eastAsia="Times New Roman" w:hAnsi="Times New Roman" w:cs="Times New Roman"/>
          <w:b/>
          <w:color w:val="000000"/>
          <w:sz w:val="24"/>
          <w:szCs w:val="24"/>
          <w:lang w:eastAsia="en-US"/>
        </w:rPr>
        <w:t>9.1</w:t>
      </w:r>
      <w:r w:rsidRPr="00ED08CC">
        <w:rPr>
          <w:rFonts w:ascii="Times New Roman" w:eastAsia="Times New Roman" w:hAnsi="Times New Roman" w:cs="Times New Roman"/>
          <w:color w:val="000000"/>
          <w:sz w:val="24"/>
          <w:szCs w:val="24"/>
          <w:lang w:eastAsia="en-US"/>
        </w:rPr>
        <w:t xml:space="preserve"> Сторони 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контролю чи впливу сторін, тобто які виникли проти волі і бажання Сторін та з незалежних від Сторін причин, та які унеможливлюють виконання зобов’язань за цим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карантин, встановлений Кабінетом Міністрів України, техногенні катастрофи (аварії), рішення державних органів влади тощо. </w:t>
      </w:r>
    </w:p>
    <w:p w:rsidR="00ED08CC" w:rsidRPr="00ED08CC" w:rsidRDefault="00ED08CC" w:rsidP="00ED08CC">
      <w:pPr>
        <w:spacing w:after="0" w:line="240" w:lineRule="auto"/>
        <w:ind w:firstLine="708"/>
        <w:jc w:val="both"/>
        <w:rPr>
          <w:rFonts w:ascii="Times New Roman" w:eastAsia="Times New Roman" w:hAnsi="Times New Roman" w:cs="Times New Roman"/>
          <w:color w:val="000000"/>
          <w:sz w:val="24"/>
          <w:szCs w:val="24"/>
          <w:lang w:eastAsia="en-US"/>
        </w:rPr>
      </w:pPr>
      <w:r w:rsidRPr="00ED08CC">
        <w:rPr>
          <w:rFonts w:ascii="Times New Roman" w:eastAsia="Times New Roman" w:hAnsi="Times New Roman" w:cs="Times New Roman"/>
          <w:b/>
          <w:color w:val="000000"/>
          <w:sz w:val="24"/>
          <w:szCs w:val="24"/>
          <w:lang w:eastAsia="en-US"/>
        </w:rPr>
        <w:t>9.2</w:t>
      </w:r>
      <w:r w:rsidRPr="00ED08CC">
        <w:rPr>
          <w:rFonts w:ascii="Times New Roman" w:eastAsia="Times New Roman" w:hAnsi="Times New Roman" w:cs="Times New Roman"/>
          <w:color w:val="000000"/>
          <w:sz w:val="24"/>
          <w:szCs w:val="24"/>
          <w:lang w:eastAsia="en-US"/>
        </w:rPr>
        <w:t xml:space="preserve"> Форс-мажорні обставини автоматично подовжують термін дії цього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 </w:t>
      </w:r>
    </w:p>
    <w:p w:rsidR="00ED08CC" w:rsidRPr="00ED08CC" w:rsidRDefault="00ED08CC" w:rsidP="00ED08CC">
      <w:pPr>
        <w:spacing w:after="0" w:line="240" w:lineRule="auto"/>
        <w:ind w:firstLine="708"/>
        <w:jc w:val="both"/>
        <w:rPr>
          <w:rFonts w:ascii="Times New Roman" w:eastAsia="Times New Roman" w:hAnsi="Times New Roman" w:cs="Times New Roman"/>
          <w:color w:val="000000"/>
          <w:sz w:val="24"/>
          <w:szCs w:val="24"/>
          <w:lang w:eastAsia="en-US"/>
        </w:rPr>
      </w:pPr>
      <w:r w:rsidRPr="00ED08CC">
        <w:rPr>
          <w:rFonts w:ascii="Times New Roman" w:eastAsia="Times New Roman" w:hAnsi="Times New Roman" w:cs="Times New Roman"/>
          <w:b/>
          <w:color w:val="000000"/>
          <w:sz w:val="24"/>
          <w:szCs w:val="24"/>
          <w:lang w:eastAsia="en-US"/>
        </w:rPr>
        <w:t>9.3</w:t>
      </w:r>
      <w:r w:rsidRPr="00ED08CC">
        <w:rPr>
          <w:rFonts w:ascii="Times New Roman" w:eastAsia="Times New Roman" w:hAnsi="Times New Roman" w:cs="Times New Roman"/>
          <w:color w:val="000000"/>
          <w:sz w:val="24"/>
          <w:szCs w:val="24"/>
          <w:lang w:eastAsia="en-US"/>
        </w:rPr>
        <w:t xml:space="preserve"> Факт визнання тих або інших подій Форс-мажорними в рамках Договору, (якщо Сторонами не вдалося досягти повної згоди) підтверджується документом органу Торгово-промислової палати.</w:t>
      </w: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ind w:left="360"/>
        <w:jc w:val="center"/>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  ДОДАТКОВІ УМОВИ</w:t>
      </w:r>
    </w:p>
    <w:p w:rsidR="00ED08CC" w:rsidRPr="00ED08CC" w:rsidRDefault="00ED08CC" w:rsidP="00ED08CC">
      <w:pPr>
        <w:spacing w:after="0" w:line="276" w:lineRule="auto"/>
        <w:ind w:left="360"/>
        <w:jc w:val="center"/>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10.1.</w:t>
      </w:r>
      <w:r w:rsidRPr="00ED08CC">
        <w:rPr>
          <w:rFonts w:ascii="Times New Roman" w:eastAsia="Times New Roman" w:hAnsi="Times New Roman" w:cs="Times New Roman"/>
          <w:sz w:val="24"/>
          <w:szCs w:val="24"/>
          <w:lang w:eastAsia="en-US"/>
        </w:rPr>
        <w:t xml:space="preserve"> Даний договір укладено в двох примірниках, по одному для кожної зі сторін, які мають рівну юридичну силу. </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10.2.</w:t>
      </w:r>
      <w:r w:rsidRPr="00ED08CC">
        <w:rPr>
          <w:rFonts w:ascii="Times New Roman" w:eastAsia="Times New Roman" w:hAnsi="Times New Roman" w:cs="Times New Roman"/>
          <w:sz w:val="24"/>
          <w:szCs w:val="24"/>
          <w:lang w:eastAsia="en-US"/>
        </w:rPr>
        <w:t xml:space="preserve"> Сторони домовились про те, що будь-які спори, суперечки щодо виконання даного Договору вирішуватимуться Сторонами шляхом переговорів. </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10.3.</w:t>
      </w:r>
      <w:r w:rsidRPr="00ED08CC">
        <w:rPr>
          <w:rFonts w:ascii="Times New Roman" w:eastAsia="Times New Roman" w:hAnsi="Times New Roman" w:cs="Times New Roman"/>
          <w:sz w:val="24"/>
          <w:szCs w:val="24"/>
          <w:lang w:eastAsia="en-US"/>
        </w:rPr>
        <w:t xml:space="preserve"> У випадку неможливості врегулювання спору, суперечок, що виникли, шляхом переговорів, Сторони, звертаються до Господарського суду, відповідно до чинного законодавства України. </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10.4.</w:t>
      </w:r>
      <w:r w:rsidRPr="00ED08CC">
        <w:rPr>
          <w:rFonts w:ascii="Times New Roman" w:eastAsia="Times New Roman" w:hAnsi="Times New Roman" w:cs="Times New Roman"/>
          <w:sz w:val="24"/>
          <w:szCs w:val="24"/>
          <w:lang w:eastAsia="en-US"/>
        </w:rPr>
        <w:t xml:space="preserve"> Сторони вирішили, що спори за даним договором не можуть розв’язуватися в третейських судах. </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lastRenderedPageBreak/>
        <w:t>10.5.</w:t>
      </w:r>
      <w:r w:rsidRPr="00ED08CC">
        <w:rPr>
          <w:rFonts w:ascii="Times New Roman" w:eastAsia="Times New Roman" w:hAnsi="Times New Roman" w:cs="Times New Roman"/>
          <w:sz w:val="24"/>
          <w:szCs w:val="24"/>
          <w:lang w:eastAsia="en-US"/>
        </w:rPr>
        <w:t xml:space="preserve"> ВИКОНАВЕЦЬ підтверджує, що є платником податку на прибуток ______________. ВИКОНАВЕЦЬ зобов’язаний протягом 3 (трьох) календарних днів повідомити ЗАМОВНИКА про зміну статусу платника податків. </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10.6.</w:t>
      </w:r>
      <w:r w:rsidRPr="00ED08CC">
        <w:rPr>
          <w:rFonts w:ascii="Times New Roman" w:eastAsia="Times New Roman" w:hAnsi="Times New Roman" w:cs="Times New Roman"/>
          <w:sz w:val="24"/>
          <w:szCs w:val="24"/>
          <w:lang w:eastAsia="en-US"/>
        </w:rPr>
        <w:t xml:space="preserve"> ЗАМОВНИК підтверджує, що є платником податку </w:t>
      </w:r>
      <w:r w:rsidRPr="00ED08CC">
        <w:rPr>
          <w:rFonts w:ascii="Times New Roman" w:eastAsia="Times New Roman" w:hAnsi="Times New Roman" w:cs="Times New Roman"/>
          <w:color w:val="000000"/>
          <w:spacing w:val="-1"/>
          <w:sz w:val="24"/>
          <w:szCs w:val="24"/>
          <w:lang w:eastAsia="en-US"/>
        </w:rPr>
        <w:t xml:space="preserve">на прибуток на загальних умовах. </w:t>
      </w:r>
      <w:r w:rsidRPr="00ED08CC">
        <w:rPr>
          <w:rFonts w:ascii="Times New Roman" w:eastAsia="Times New Roman" w:hAnsi="Times New Roman" w:cs="Times New Roman"/>
          <w:sz w:val="24"/>
          <w:szCs w:val="24"/>
          <w:lang w:eastAsia="en-US"/>
        </w:rPr>
        <w:t>ЗАМОВНИК зобов’язаний протягом 3 (трьох) календарних днів повідомити ВИКОНАВЦЯ про зміну статусу платника податків.</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10.7.</w:t>
      </w:r>
      <w:r w:rsidRPr="00ED08CC">
        <w:rPr>
          <w:rFonts w:ascii="Times New Roman" w:eastAsia="Times New Roman" w:hAnsi="Times New Roman" w:cs="Times New Roman"/>
          <w:sz w:val="24"/>
          <w:szCs w:val="24"/>
          <w:lang w:eastAsia="en-US"/>
        </w:rPr>
        <w:t xml:space="preserve">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 </w:t>
      </w:r>
    </w:p>
    <w:p w:rsidR="00ED08CC" w:rsidRPr="00ED08CC" w:rsidRDefault="00ED08CC" w:rsidP="00ED08CC">
      <w:pPr>
        <w:spacing w:after="0" w:line="276" w:lineRule="auto"/>
        <w:ind w:firstLine="708"/>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10.8.</w:t>
      </w:r>
      <w:r w:rsidRPr="00ED08CC">
        <w:rPr>
          <w:rFonts w:ascii="Times New Roman" w:eastAsia="Times New Roman" w:hAnsi="Times New Roman" w:cs="Times New Roman"/>
          <w:sz w:val="24"/>
          <w:szCs w:val="24"/>
          <w:lang w:eastAsia="en-US"/>
        </w:rPr>
        <w:t xml:space="preserve">  ВИКОНАВЕЦЬ та ЗАМОВНИК повністю усвідомлюють, що вся надана інформація про представників ВИКОНАВЦЯ і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ВИКОНАВЦЯ та ЗАМОВНИКА для подальшого використання відповідно до норм законодавства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Законом України «Про захист персональних даних». </w:t>
      </w:r>
    </w:p>
    <w:p w:rsidR="00ED08CC" w:rsidRPr="00ED08CC" w:rsidRDefault="00ED08CC" w:rsidP="00ED08CC">
      <w:pPr>
        <w:spacing w:after="0" w:line="276" w:lineRule="auto"/>
        <w:ind w:firstLine="708"/>
        <w:jc w:val="both"/>
        <w:rPr>
          <w:rFonts w:ascii="Times New Roman" w:eastAsia="Times New Roman" w:hAnsi="Times New Roman" w:cs="Times New Roman"/>
          <w:sz w:val="24"/>
          <w:szCs w:val="24"/>
          <w:lang w:eastAsia="en-US"/>
        </w:rPr>
      </w:pPr>
    </w:p>
    <w:p w:rsidR="00ED08CC" w:rsidRPr="00ED08CC" w:rsidRDefault="00ED08CC" w:rsidP="00ED08CC">
      <w:pPr>
        <w:tabs>
          <w:tab w:val="left" w:pos="851"/>
        </w:tabs>
        <w:suppressAutoHyphens/>
        <w:spacing w:after="0" w:line="240" w:lineRule="auto"/>
        <w:rPr>
          <w:rFonts w:ascii="Times New Roman" w:hAnsi="Times New Roman" w:cs="Times New Roman"/>
          <w:b/>
          <w:color w:val="000000"/>
          <w:sz w:val="24"/>
          <w:szCs w:val="24"/>
          <w:lang w:eastAsia="ar-SA"/>
        </w:rPr>
      </w:pPr>
    </w:p>
    <w:p w:rsidR="00ED08CC" w:rsidRPr="00ED08CC" w:rsidRDefault="00ED08CC" w:rsidP="00ED08CC">
      <w:pPr>
        <w:spacing w:after="0" w:line="276" w:lineRule="auto"/>
        <w:ind w:left="360"/>
        <w:jc w:val="both"/>
        <w:rPr>
          <w:rFonts w:ascii="Times New Roman" w:eastAsia="Times New Roman" w:hAnsi="Times New Roman" w:cs="Times New Roman"/>
          <w:sz w:val="24"/>
          <w:szCs w:val="24"/>
          <w:lang w:eastAsia="en-US"/>
        </w:rPr>
      </w:pPr>
    </w:p>
    <w:p w:rsidR="0010358B" w:rsidRPr="0010358B" w:rsidRDefault="003263D1" w:rsidP="003263D1">
      <w:pPr>
        <w:widowControl w:val="0"/>
        <w:tabs>
          <w:tab w:val="left" w:pos="4861"/>
          <w:tab w:val="left" w:pos="4862"/>
        </w:tabs>
        <w:autoSpaceDE w:val="0"/>
        <w:autoSpaceDN w:val="0"/>
        <w:spacing w:before="95" w:after="0" w:line="240" w:lineRule="auto"/>
        <w:outlineLvl w:val="0"/>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xml:space="preserve">                                                                            12.Юридичні адреси</w:t>
      </w:r>
    </w:p>
    <w:p w:rsidR="004D28DB" w:rsidRPr="00D15617" w:rsidRDefault="004D28DB" w:rsidP="000D1D94">
      <w:pPr>
        <w:spacing w:after="0" w:line="240" w:lineRule="auto"/>
        <w:rPr>
          <w:rFonts w:ascii="Times New Roman" w:eastAsia="Times New Roman" w:hAnsi="Times New Roman" w:cs="Times New Roman"/>
          <w:b/>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612969" w:rsidP="00DD2A2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АБОНЕНТ</w:t>
            </w:r>
          </w:p>
          <w:p w:rsidR="00562FE9" w:rsidRPr="00DD2A2D" w:rsidRDefault="00562FE9" w:rsidP="00DD2A2D">
            <w:pPr>
              <w:widowControl w:val="0"/>
              <w:spacing w:after="0" w:line="240" w:lineRule="auto"/>
              <w:jc w:val="center"/>
              <w:rPr>
                <w:rFonts w:ascii="Times New Roman" w:eastAsia="Times New Roman" w:hAnsi="Times New Roman" w:cs="Times New Roman"/>
                <w:b/>
                <w:sz w:val="24"/>
                <w:szCs w:val="24"/>
                <w:u w:val="single"/>
              </w:rPr>
            </w:pPr>
            <w:r w:rsidRPr="00DD2A2D">
              <w:rPr>
                <w:rFonts w:ascii="Times New Roman" w:eastAsia="Times New Roman" w:hAnsi="Times New Roman" w:cs="Times New Roman"/>
                <w:b/>
                <w:sz w:val="24"/>
                <w:szCs w:val="24"/>
                <w:u w:val="single"/>
              </w:rPr>
              <w:t>АТ «</w:t>
            </w:r>
            <w:proofErr w:type="spellStart"/>
            <w:r w:rsidRPr="00DD2A2D">
              <w:rPr>
                <w:rFonts w:ascii="Times New Roman" w:eastAsia="Times New Roman" w:hAnsi="Times New Roman" w:cs="Times New Roman"/>
                <w:b/>
                <w:sz w:val="24"/>
                <w:szCs w:val="24"/>
                <w:u w:val="single"/>
              </w:rPr>
              <w:t>Лубнигаз</w:t>
            </w:r>
            <w:proofErr w:type="spellEnd"/>
            <w:r w:rsidRPr="00DD2A2D">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612969" w:rsidP="00DD2A2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ОПЕРАТОР</w:t>
            </w:r>
          </w:p>
          <w:p w:rsidR="00562FE9" w:rsidRPr="00DD2A2D" w:rsidRDefault="00562FE9" w:rsidP="00DD2A2D">
            <w:pPr>
              <w:widowControl w:val="0"/>
              <w:spacing w:after="0" w:line="240" w:lineRule="auto"/>
              <w:jc w:val="center"/>
              <w:rPr>
                <w:rFonts w:ascii="Times New Roman" w:eastAsia="Times New Roman" w:hAnsi="Times New Roman" w:cs="Times New Roman"/>
                <w:b/>
                <w:sz w:val="24"/>
                <w:szCs w:val="24"/>
              </w:rPr>
            </w:pPr>
            <w:r w:rsidRPr="00DD2A2D">
              <w:rPr>
                <w:rFonts w:ascii="Times New Roman" w:eastAsia="Times New Roman" w:hAnsi="Times New Roman" w:cs="Times New Roman"/>
                <w:b/>
                <w:sz w:val="24"/>
                <w:szCs w:val="24"/>
              </w:rPr>
              <w:t>____________________________</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Місцезнаходження: </w:t>
            </w:r>
            <w:r w:rsidRPr="00DD2A2D">
              <w:rPr>
                <w:rFonts w:ascii="Times New Roman" w:eastAsia="Times New Roman" w:hAnsi="Times New Roman" w:cs="Times New Roman"/>
                <w:sz w:val="24"/>
                <w:szCs w:val="24"/>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Місцезнаходження:___________________________________________________________</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Класифікація суб’єкта господарювання: </w:t>
            </w:r>
            <w:r w:rsidRPr="00DD2A2D">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Класифікація суб’єкта господарювання: ______________________________________</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Банківські реквізити:</w:t>
            </w:r>
          </w:p>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IBAN:UA</w:t>
            </w:r>
            <w:r w:rsidRPr="00DD2A2D">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Банківські реквізити: </w:t>
            </w:r>
          </w:p>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IBAN:UA_________________ </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в</w:t>
            </w:r>
            <w:r w:rsidRPr="00DD2A2D">
              <w:t xml:space="preserve"> </w:t>
            </w:r>
            <w:r w:rsidRPr="00DD2A2D">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в_________________</w:t>
            </w:r>
          </w:p>
        </w:tc>
      </w:tr>
      <w:tr w:rsidR="00562FE9" w:rsidRPr="00833ACE"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Код ЄДРПОУ </w:t>
            </w:r>
            <w:r w:rsidRPr="00DD2A2D">
              <w:rPr>
                <w:rFonts w:ascii="Times New Roman" w:eastAsia="Times New Roman" w:hAnsi="Times New Roman" w:cs="Times New Roman"/>
                <w:sz w:val="24"/>
                <w:szCs w:val="24"/>
                <w:u w:val="single"/>
              </w:rPr>
              <w:t>05524713</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ІПН </w:t>
            </w:r>
            <w:r w:rsidRPr="00DD2A2D">
              <w:rPr>
                <w:rFonts w:ascii="Times New Roman" w:eastAsia="Times New Roman" w:hAnsi="Times New Roman" w:cs="Times New Roman"/>
                <w:sz w:val="24"/>
                <w:szCs w:val="24"/>
                <w:u w:val="single"/>
              </w:rPr>
              <w:t>055247116046</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свідоцтво платника ПДВ</w:t>
            </w:r>
            <w:r w:rsidRPr="00DD2A2D">
              <w:rPr>
                <w:rFonts w:ascii="Times New Roman" w:eastAsia="Times New Roman" w:hAnsi="Times New Roman" w:cs="Times New Roman"/>
                <w:sz w:val="24"/>
                <w:szCs w:val="24"/>
                <w:u w:val="single"/>
              </w:rPr>
              <w:t>100340819</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e-</w:t>
            </w:r>
            <w:proofErr w:type="spellStart"/>
            <w:r w:rsidRPr="00DD2A2D">
              <w:rPr>
                <w:rFonts w:ascii="Times New Roman" w:eastAsia="Times New Roman" w:hAnsi="Times New Roman" w:cs="Times New Roman"/>
                <w:sz w:val="24"/>
                <w:szCs w:val="24"/>
              </w:rPr>
              <w:t>mail</w:t>
            </w:r>
            <w:proofErr w:type="spellEnd"/>
            <w:r w:rsidRPr="00DD2A2D">
              <w:rPr>
                <w:rFonts w:ascii="Times New Roman" w:eastAsia="Times New Roman" w:hAnsi="Times New Roman" w:cs="Times New Roman"/>
                <w:sz w:val="24"/>
                <w:szCs w:val="24"/>
              </w:rPr>
              <w:t>:</w:t>
            </w:r>
            <w:r w:rsidRPr="00DD2A2D">
              <w:t xml:space="preserve"> </w:t>
            </w:r>
            <w:r w:rsidRPr="00DD2A2D">
              <w:rPr>
                <w:rFonts w:ascii="Times New Roman" w:eastAsia="Times New Roman" w:hAnsi="Times New Roman" w:cs="Times New Roman"/>
                <w:sz w:val="24"/>
                <w:szCs w:val="24"/>
                <w:u w:val="single"/>
              </w:rPr>
              <w:t>NewOffice@lubnygaz.com.ua</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proofErr w:type="spellStart"/>
            <w:r w:rsidRPr="00DD2A2D">
              <w:rPr>
                <w:rFonts w:ascii="Times New Roman" w:eastAsia="Times New Roman" w:hAnsi="Times New Roman" w:cs="Times New Roman"/>
                <w:sz w:val="24"/>
                <w:szCs w:val="24"/>
              </w:rPr>
              <w:t>Тел</w:t>
            </w:r>
            <w:proofErr w:type="spellEnd"/>
            <w:r w:rsidRPr="00DD2A2D">
              <w:rPr>
                <w:rFonts w:ascii="Times New Roman" w:eastAsia="Times New Roman" w:hAnsi="Times New Roman" w:cs="Times New Roman"/>
                <w:sz w:val="24"/>
                <w:szCs w:val="24"/>
              </w:rPr>
              <w:t>.</w:t>
            </w:r>
            <w:r w:rsidRPr="00DD2A2D">
              <w:t xml:space="preserve"> </w:t>
            </w:r>
            <w:r w:rsidRPr="00DD2A2D">
              <w:rPr>
                <w:rFonts w:ascii="Times New Roman" w:eastAsia="Times New Roman" w:hAnsi="Times New Roman" w:cs="Times New Roman"/>
                <w:sz w:val="24"/>
                <w:szCs w:val="24"/>
                <w:u w:val="single"/>
              </w:rPr>
              <w:t>(05361) 6-24-88</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Генеральний директор</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______________/</w:t>
            </w:r>
            <w:r w:rsidRPr="00DD2A2D">
              <w:rPr>
                <w:rFonts w:ascii="Times New Roman" w:eastAsia="Times New Roman" w:hAnsi="Times New Roman" w:cs="Times New Roman"/>
                <w:sz w:val="24"/>
                <w:szCs w:val="24"/>
                <w:u w:val="single"/>
              </w:rPr>
              <w:t>І.І. Кондратенко</w:t>
            </w:r>
            <w:r w:rsidRPr="00DD2A2D">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Код ЄДРПОУ_______________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ІПН________________________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свідоцтво платника ПДВ________________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e-</w:t>
            </w:r>
            <w:proofErr w:type="spellStart"/>
            <w:r w:rsidRPr="00DD2A2D">
              <w:rPr>
                <w:rFonts w:ascii="Times New Roman" w:eastAsia="Times New Roman" w:hAnsi="Times New Roman" w:cs="Times New Roman"/>
                <w:sz w:val="24"/>
                <w:szCs w:val="24"/>
              </w:rPr>
              <w:t>mail</w:t>
            </w:r>
            <w:proofErr w:type="spellEnd"/>
            <w:r w:rsidRPr="00DD2A2D">
              <w:rPr>
                <w:rFonts w:ascii="Times New Roman" w:eastAsia="Times New Roman" w:hAnsi="Times New Roman" w:cs="Times New Roman"/>
                <w:sz w:val="24"/>
                <w:szCs w:val="24"/>
              </w:rPr>
              <w:t>:_______________________________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proofErr w:type="spellStart"/>
            <w:r w:rsidRPr="00DD2A2D">
              <w:rPr>
                <w:rFonts w:ascii="Times New Roman" w:eastAsia="Times New Roman" w:hAnsi="Times New Roman" w:cs="Times New Roman"/>
                <w:sz w:val="24"/>
                <w:szCs w:val="24"/>
              </w:rPr>
              <w:t>Тел</w:t>
            </w:r>
            <w:proofErr w:type="spellEnd"/>
            <w:r w:rsidRPr="00DD2A2D">
              <w:rPr>
                <w:rFonts w:ascii="Times New Roman" w:eastAsia="Times New Roman" w:hAnsi="Times New Roman" w:cs="Times New Roman"/>
                <w:sz w:val="24"/>
                <w:szCs w:val="24"/>
              </w:rPr>
              <w:t>._________________________________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p>
          <w:p w:rsidR="00562FE9" w:rsidRPr="00833ACE"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______________/____________________/</w:t>
            </w:r>
          </w:p>
        </w:tc>
      </w:tr>
    </w:tbl>
    <w:p w:rsidR="00562FE9" w:rsidRPr="00833ACE" w:rsidRDefault="00562FE9" w:rsidP="003536DA">
      <w:pPr>
        <w:spacing w:after="0" w:line="240" w:lineRule="auto"/>
        <w:jc w:val="both"/>
        <w:rPr>
          <w:rFonts w:ascii="Times New Roman" w:hAnsi="Times New Roman" w:cs="Times New Roman"/>
          <w:sz w:val="24"/>
          <w:szCs w:val="24"/>
        </w:rPr>
      </w:pPr>
    </w:p>
    <w:p w:rsidR="008F7142" w:rsidRDefault="008F7142" w:rsidP="003536DA">
      <w:pPr>
        <w:spacing w:after="0" w:line="240" w:lineRule="auto"/>
        <w:jc w:val="both"/>
        <w:rPr>
          <w:rFonts w:ascii="Times New Roman" w:hAnsi="Times New Roman" w:cs="Times New Roman"/>
          <w:sz w:val="24"/>
          <w:szCs w:val="24"/>
        </w:rPr>
        <w:sectPr w:rsidR="008F7142" w:rsidSect="000D3ED8">
          <w:pgSz w:w="11906" w:h="16838"/>
          <w:pgMar w:top="567" w:right="567" w:bottom="567" w:left="1134" w:header="709" w:footer="709" w:gutter="0"/>
          <w:pgNumType w:start="1"/>
          <w:cols w:space="720"/>
        </w:sectPr>
      </w:pPr>
    </w:p>
    <w:p w:rsidR="00B77ED0" w:rsidRPr="00B77ED0" w:rsidRDefault="00B77ED0" w:rsidP="00B77ED0">
      <w:pPr>
        <w:pStyle w:val="Default"/>
        <w:jc w:val="right"/>
      </w:pPr>
      <w:proofErr w:type="spellStart"/>
      <w:r w:rsidRPr="00B77ED0">
        <w:lastRenderedPageBreak/>
        <w:t>Додаток</w:t>
      </w:r>
      <w:proofErr w:type="spellEnd"/>
      <w:r w:rsidRPr="00B77ED0">
        <w:t xml:space="preserve"> № 1 </w:t>
      </w:r>
    </w:p>
    <w:p w:rsidR="00B77ED0" w:rsidRPr="00B77ED0" w:rsidRDefault="00B77ED0" w:rsidP="00B77ED0">
      <w:pPr>
        <w:pStyle w:val="Default"/>
        <w:jc w:val="right"/>
      </w:pPr>
      <w:r w:rsidRPr="00B77ED0">
        <w:t xml:space="preserve">до Договору №______ </w:t>
      </w:r>
    </w:p>
    <w:p w:rsidR="00B77ED0" w:rsidRPr="00B77ED0" w:rsidRDefault="00B77ED0" w:rsidP="00B77ED0">
      <w:pPr>
        <w:pStyle w:val="Default"/>
        <w:jc w:val="right"/>
        <w:rPr>
          <w:lang w:val="uk-UA"/>
        </w:rPr>
      </w:pPr>
      <w:proofErr w:type="spellStart"/>
      <w:r w:rsidRPr="00B77ED0">
        <w:t>від</w:t>
      </w:r>
      <w:proofErr w:type="spellEnd"/>
      <w:r w:rsidRPr="00B77ED0">
        <w:t xml:space="preserve"> “____"_________20_</w:t>
      </w:r>
      <w:r w:rsidRPr="00B77ED0">
        <w:rPr>
          <w:lang w:val="uk-UA"/>
        </w:rPr>
        <w:t>_</w:t>
      </w:r>
      <w:r w:rsidRPr="00B77ED0">
        <w:t xml:space="preserve"> року </w:t>
      </w:r>
    </w:p>
    <w:p w:rsidR="003263D1" w:rsidRDefault="003263D1" w:rsidP="00DF50A9">
      <w:pPr>
        <w:spacing w:before="66"/>
        <w:ind w:right="453"/>
        <w:jc w:val="right"/>
        <w:rPr>
          <w:rFonts w:ascii="Times New Roman" w:hAnsi="Times New Roman" w:cs="Times New Roman"/>
          <w:b/>
        </w:rPr>
      </w:pPr>
    </w:p>
    <w:p w:rsidR="003263D1" w:rsidRPr="003263D1" w:rsidRDefault="003263D1" w:rsidP="003263D1">
      <w:pPr>
        <w:spacing w:after="0" w:line="276" w:lineRule="auto"/>
        <w:jc w:val="center"/>
        <w:rPr>
          <w:rFonts w:ascii="Times New Roman" w:eastAsia="Times New Roman" w:hAnsi="Times New Roman" w:cs="Times New Roman"/>
          <w:b/>
          <w:sz w:val="24"/>
          <w:szCs w:val="24"/>
          <w:lang w:eastAsia="en-US"/>
        </w:rPr>
      </w:pPr>
      <w:r w:rsidRPr="003263D1">
        <w:rPr>
          <w:rFonts w:ascii="Times New Roman" w:eastAsia="Times New Roman" w:hAnsi="Times New Roman" w:cs="Times New Roman"/>
          <w:b/>
          <w:sz w:val="24"/>
          <w:szCs w:val="24"/>
          <w:lang w:eastAsia="en-US"/>
        </w:rPr>
        <w:t xml:space="preserve">ПРОТОКОЛ </w:t>
      </w:r>
    </w:p>
    <w:p w:rsidR="003263D1" w:rsidRPr="003263D1" w:rsidRDefault="003263D1" w:rsidP="003263D1">
      <w:pPr>
        <w:spacing w:after="0" w:line="276" w:lineRule="auto"/>
        <w:jc w:val="center"/>
        <w:rPr>
          <w:rFonts w:ascii="Times New Roman" w:eastAsia="Times New Roman" w:hAnsi="Times New Roman" w:cs="Times New Roman"/>
          <w:b/>
          <w:sz w:val="24"/>
          <w:szCs w:val="24"/>
          <w:lang w:eastAsia="en-US"/>
        </w:rPr>
      </w:pPr>
      <w:r w:rsidRPr="003263D1">
        <w:rPr>
          <w:rFonts w:ascii="Times New Roman" w:eastAsia="Times New Roman" w:hAnsi="Times New Roman" w:cs="Times New Roman"/>
          <w:b/>
          <w:sz w:val="24"/>
          <w:szCs w:val="24"/>
          <w:lang w:eastAsia="en-US"/>
        </w:rPr>
        <w:t>погодження ціни</w:t>
      </w:r>
    </w:p>
    <w:p w:rsidR="003263D1" w:rsidRDefault="003263D1" w:rsidP="00DF50A9">
      <w:pPr>
        <w:spacing w:before="66"/>
        <w:ind w:right="453"/>
        <w:jc w:val="right"/>
        <w:rPr>
          <w:rFonts w:ascii="Times New Roman" w:hAnsi="Times New Roman" w:cs="Times New Roman"/>
          <w:b/>
        </w:rPr>
      </w:pPr>
    </w:p>
    <w:p w:rsidR="003263D1" w:rsidRDefault="003263D1" w:rsidP="00DF50A9">
      <w:pPr>
        <w:spacing w:before="66"/>
        <w:ind w:right="453"/>
        <w:jc w:val="right"/>
        <w:rPr>
          <w:rFonts w:ascii="Times New Roman" w:hAnsi="Times New Roman" w:cs="Times New Roman"/>
          <w:b/>
        </w:rPr>
      </w:pPr>
    </w:p>
    <w:tbl>
      <w:tblPr>
        <w:tblW w:w="10992" w:type="dxa"/>
        <w:tblInd w:w="227" w:type="dxa"/>
        <w:tblLook w:val="0000" w:firstRow="0" w:lastRow="0" w:firstColumn="0" w:lastColumn="0" w:noHBand="0" w:noVBand="0"/>
      </w:tblPr>
      <w:tblGrid>
        <w:gridCol w:w="946"/>
        <w:gridCol w:w="2163"/>
        <w:gridCol w:w="2555"/>
        <w:gridCol w:w="2065"/>
        <w:gridCol w:w="1623"/>
        <w:gridCol w:w="1640"/>
      </w:tblGrid>
      <w:tr w:rsidR="003263D1" w:rsidRPr="003263D1" w:rsidTr="003263D1">
        <w:trPr>
          <w:trHeight w:val="922"/>
        </w:trPr>
        <w:tc>
          <w:tcPr>
            <w:tcW w:w="946" w:type="dxa"/>
            <w:tcBorders>
              <w:top w:val="single" w:sz="4" w:space="0" w:color="000000"/>
              <w:left w:val="single" w:sz="4" w:space="0" w:color="000000"/>
              <w:bottom w:val="single" w:sz="4" w:space="0" w:color="000000"/>
            </w:tcBorders>
            <w:shd w:val="clear" w:color="auto" w:fill="auto"/>
            <w:vAlign w:val="center"/>
          </w:tcPr>
          <w:p w:rsidR="003263D1" w:rsidRPr="003263D1" w:rsidRDefault="003263D1" w:rsidP="003263D1">
            <w:pPr>
              <w:spacing w:before="66"/>
              <w:ind w:right="453"/>
              <w:jc w:val="right"/>
              <w:rPr>
                <w:rFonts w:ascii="Times New Roman" w:hAnsi="Times New Roman" w:cs="Times New Roman"/>
                <w:b/>
                <w:lang w:val="x-none"/>
              </w:rPr>
            </w:pPr>
            <w:r w:rsidRPr="003263D1">
              <w:rPr>
                <w:rFonts w:ascii="Times New Roman" w:hAnsi="Times New Roman" w:cs="Times New Roman"/>
                <w:b/>
                <w:lang w:val="x-none"/>
              </w:rPr>
              <w:t>№ з/п</w:t>
            </w:r>
          </w:p>
        </w:tc>
        <w:tc>
          <w:tcPr>
            <w:tcW w:w="2163" w:type="dxa"/>
            <w:tcBorders>
              <w:top w:val="single" w:sz="4" w:space="0" w:color="000000"/>
              <w:left w:val="single" w:sz="4" w:space="0" w:color="000000"/>
              <w:bottom w:val="single" w:sz="4" w:space="0" w:color="000000"/>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lang w:val="x-none"/>
              </w:rPr>
              <w:t>Найменування</w:t>
            </w:r>
            <w:r w:rsidRPr="003263D1">
              <w:rPr>
                <w:rFonts w:ascii="Times New Roman" w:hAnsi="Times New Roman" w:cs="Times New Roman"/>
                <w:b/>
              </w:rPr>
              <w:t xml:space="preserve"> послуги</w:t>
            </w:r>
          </w:p>
        </w:tc>
        <w:tc>
          <w:tcPr>
            <w:tcW w:w="255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Технічні  характеристики</w:t>
            </w:r>
          </w:p>
        </w:tc>
        <w:tc>
          <w:tcPr>
            <w:tcW w:w="206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Кількість транспортних засобів, од</w:t>
            </w:r>
          </w:p>
        </w:tc>
        <w:tc>
          <w:tcPr>
            <w:tcW w:w="1623"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Код ДК</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Кількість послуг,</w:t>
            </w:r>
          </w:p>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од</w:t>
            </w:r>
          </w:p>
        </w:tc>
      </w:tr>
      <w:tr w:rsidR="003263D1" w:rsidRPr="003263D1" w:rsidTr="003263D1">
        <w:trPr>
          <w:trHeight w:val="287"/>
        </w:trPr>
        <w:tc>
          <w:tcPr>
            <w:tcW w:w="946" w:type="dxa"/>
            <w:tcBorders>
              <w:top w:val="single" w:sz="4" w:space="0" w:color="000000"/>
              <w:left w:val="single" w:sz="4" w:space="0" w:color="000000"/>
              <w:bottom w:val="single" w:sz="4" w:space="0" w:color="auto"/>
            </w:tcBorders>
            <w:shd w:val="clear" w:color="auto" w:fill="auto"/>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1</w:t>
            </w:r>
          </w:p>
        </w:tc>
        <w:tc>
          <w:tcPr>
            <w:tcW w:w="2163" w:type="dxa"/>
            <w:tcBorders>
              <w:top w:val="single" w:sz="4" w:space="0" w:color="000000"/>
              <w:left w:val="single" w:sz="4" w:space="0" w:color="000000"/>
              <w:bottom w:val="single" w:sz="4" w:space="0" w:color="000000"/>
            </w:tcBorders>
            <w:shd w:val="clear" w:color="auto" w:fill="auto"/>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2</w:t>
            </w:r>
          </w:p>
        </w:tc>
        <w:tc>
          <w:tcPr>
            <w:tcW w:w="2555" w:type="dxa"/>
            <w:tcBorders>
              <w:top w:val="single" w:sz="4" w:space="0" w:color="000000"/>
              <w:left w:val="single" w:sz="4" w:space="0" w:color="000000"/>
              <w:bottom w:val="single" w:sz="4" w:space="0" w:color="000000"/>
              <w:right w:val="single" w:sz="4" w:space="0" w:color="000000"/>
            </w:tcBorders>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3</w:t>
            </w:r>
          </w:p>
        </w:tc>
        <w:tc>
          <w:tcPr>
            <w:tcW w:w="2065" w:type="dxa"/>
            <w:tcBorders>
              <w:top w:val="single" w:sz="4" w:space="0" w:color="000000"/>
              <w:left w:val="single" w:sz="4" w:space="0" w:color="000000"/>
              <w:bottom w:val="single" w:sz="4" w:space="0" w:color="000000"/>
              <w:right w:val="single" w:sz="4" w:space="0" w:color="000000"/>
            </w:tcBorders>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4</w:t>
            </w:r>
          </w:p>
        </w:tc>
        <w:tc>
          <w:tcPr>
            <w:tcW w:w="1623" w:type="dxa"/>
            <w:tcBorders>
              <w:top w:val="single" w:sz="4" w:space="0" w:color="000000"/>
              <w:left w:val="single" w:sz="4" w:space="0" w:color="000000"/>
              <w:bottom w:val="single" w:sz="4" w:space="0" w:color="000000"/>
              <w:right w:val="single" w:sz="4" w:space="0" w:color="000000"/>
            </w:tcBorders>
          </w:tcPr>
          <w:p w:rsidR="003263D1" w:rsidRPr="003263D1" w:rsidRDefault="003263D1" w:rsidP="003263D1">
            <w:pPr>
              <w:spacing w:before="66"/>
              <w:ind w:right="453"/>
              <w:jc w:val="right"/>
              <w:rPr>
                <w:rFonts w:ascii="Times New Roman" w:hAnsi="Times New Roman" w:cs="Times New Roman"/>
                <w:b/>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5</w:t>
            </w:r>
          </w:p>
        </w:tc>
      </w:tr>
      <w:tr w:rsidR="003263D1" w:rsidRPr="003263D1" w:rsidTr="003263D1">
        <w:trPr>
          <w:trHeight w:val="418"/>
        </w:trPr>
        <w:tc>
          <w:tcPr>
            <w:tcW w:w="946" w:type="dxa"/>
            <w:tcBorders>
              <w:top w:val="single" w:sz="4" w:space="0" w:color="auto"/>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1</w:t>
            </w:r>
          </w:p>
        </w:tc>
        <w:tc>
          <w:tcPr>
            <w:tcW w:w="2163" w:type="dxa"/>
            <w:tcBorders>
              <w:top w:val="single" w:sz="4" w:space="0" w:color="000000"/>
              <w:left w:val="single" w:sz="4" w:space="0" w:color="000000"/>
              <w:bottom w:val="single" w:sz="4" w:space="0" w:color="000000"/>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Проведення технічного контролю транспортних засобів категорії М1</w:t>
            </w:r>
          </w:p>
        </w:tc>
        <w:tc>
          <w:tcPr>
            <w:tcW w:w="255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ТЗ, що використовуються для перевезення пасажирів і мають, крім місця водія, не більше 8 місць для сидіння</w:t>
            </w:r>
          </w:p>
        </w:tc>
        <w:tc>
          <w:tcPr>
            <w:tcW w:w="206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13</w:t>
            </w:r>
          </w:p>
        </w:tc>
        <w:tc>
          <w:tcPr>
            <w:tcW w:w="1623" w:type="dxa"/>
            <w:tcBorders>
              <w:top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71631200-2</w:t>
            </w:r>
          </w:p>
        </w:tc>
        <w:tc>
          <w:tcPr>
            <w:tcW w:w="1640" w:type="dxa"/>
            <w:tcBorders>
              <w:top w:val="single" w:sz="4" w:space="0" w:color="auto"/>
              <w:left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13</w:t>
            </w:r>
          </w:p>
        </w:tc>
      </w:tr>
      <w:tr w:rsidR="003263D1" w:rsidRPr="003263D1" w:rsidTr="003263D1">
        <w:trPr>
          <w:trHeight w:val="1704"/>
        </w:trPr>
        <w:tc>
          <w:tcPr>
            <w:tcW w:w="946" w:type="dxa"/>
            <w:tcBorders>
              <w:top w:val="single" w:sz="4" w:space="0" w:color="auto"/>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2</w:t>
            </w:r>
          </w:p>
        </w:tc>
        <w:tc>
          <w:tcPr>
            <w:tcW w:w="2163" w:type="dxa"/>
            <w:tcBorders>
              <w:top w:val="single" w:sz="4" w:space="0" w:color="000000"/>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Проведення технічного контролю транспортних засобів категорії М2</w:t>
            </w:r>
          </w:p>
        </w:tc>
        <w:tc>
          <w:tcPr>
            <w:tcW w:w="255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Транспортні засоби, що використовуються для перевезення пасажирів і мають, крім місця водія, більше 8 місць для сидіння, технічно допустима максимальна маса яких не перевищує 5 тон</w:t>
            </w:r>
          </w:p>
        </w:tc>
        <w:tc>
          <w:tcPr>
            <w:tcW w:w="206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3</w:t>
            </w:r>
          </w:p>
        </w:tc>
        <w:tc>
          <w:tcPr>
            <w:tcW w:w="1623" w:type="dxa"/>
            <w:tcBorders>
              <w:top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71631200-2</w:t>
            </w:r>
          </w:p>
        </w:tc>
        <w:tc>
          <w:tcPr>
            <w:tcW w:w="1640" w:type="dxa"/>
            <w:tcBorders>
              <w:top w:val="single" w:sz="4" w:space="0" w:color="auto"/>
              <w:left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6</w:t>
            </w:r>
          </w:p>
        </w:tc>
      </w:tr>
      <w:tr w:rsidR="003263D1" w:rsidRPr="003263D1" w:rsidTr="003263D1">
        <w:trPr>
          <w:trHeight w:val="415"/>
        </w:trPr>
        <w:tc>
          <w:tcPr>
            <w:tcW w:w="946" w:type="dxa"/>
            <w:tcBorders>
              <w:top w:val="single" w:sz="4" w:space="0" w:color="auto"/>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3</w:t>
            </w:r>
          </w:p>
        </w:tc>
        <w:tc>
          <w:tcPr>
            <w:tcW w:w="2163" w:type="dxa"/>
            <w:tcBorders>
              <w:top w:val="single" w:sz="4" w:space="0" w:color="auto"/>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Проведення технічного контролю транспортних засобів категорії N1/</w:t>
            </w:r>
            <w:r w:rsidRPr="003263D1">
              <w:rPr>
                <w:rFonts w:ascii="Times New Roman" w:hAnsi="Times New Roman" w:cs="Times New Roman"/>
                <w:b/>
                <w:lang w:val="en-US"/>
              </w:rPr>
              <w:t>N</w:t>
            </w:r>
            <w:r w:rsidRPr="003263D1">
              <w:rPr>
                <w:rFonts w:ascii="Times New Roman" w:hAnsi="Times New Roman" w:cs="Times New Roman"/>
                <w:b/>
              </w:rPr>
              <w:t>1</w:t>
            </w:r>
            <w:r w:rsidRPr="003263D1">
              <w:rPr>
                <w:rFonts w:ascii="Times New Roman" w:hAnsi="Times New Roman" w:cs="Times New Roman"/>
                <w:b/>
                <w:lang w:val="en-US"/>
              </w:rPr>
              <w:t>G</w:t>
            </w:r>
          </w:p>
        </w:tc>
        <w:tc>
          <w:tcPr>
            <w:tcW w:w="255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ТЗ, призначені для перевезення вантажів, мають технічно допустиму максимальну масу не більше 3,5 тон</w:t>
            </w:r>
          </w:p>
        </w:tc>
        <w:tc>
          <w:tcPr>
            <w:tcW w:w="206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lang w:val="en-US"/>
              </w:rPr>
            </w:pPr>
            <w:r w:rsidRPr="003263D1">
              <w:rPr>
                <w:rFonts w:ascii="Times New Roman" w:hAnsi="Times New Roman" w:cs="Times New Roman"/>
                <w:b/>
              </w:rPr>
              <w:t>2</w:t>
            </w:r>
            <w:r w:rsidRPr="003263D1">
              <w:rPr>
                <w:rFonts w:ascii="Times New Roman" w:hAnsi="Times New Roman" w:cs="Times New Roman"/>
                <w:b/>
                <w:lang w:val="en-US"/>
              </w:rPr>
              <w:t>6</w:t>
            </w:r>
          </w:p>
        </w:tc>
        <w:tc>
          <w:tcPr>
            <w:tcW w:w="1623" w:type="dxa"/>
            <w:tcBorders>
              <w:top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71631200-2</w:t>
            </w:r>
          </w:p>
        </w:tc>
        <w:tc>
          <w:tcPr>
            <w:tcW w:w="1640" w:type="dxa"/>
            <w:tcBorders>
              <w:top w:val="single" w:sz="4" w:space="0" w:color="auto"/>
              <w:left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lang w:val="en-US"/>
              </w:rPr>
            </w:pPr>
            <w:r w:rsidRPr="003263D1">
              <w:rPr>
                <w:rFonts w:ascii="Times New Roman" w:hAnsi="Times New Roman" w:cs="Times New Roman"/>
                <w:b/>
              </w:rPr>
              <w:t>2</w:t>
            </w:r>
            <w:r w:rsidRPr="003263D1">
              <w:rPr>
                <w:rFonts w:ascii="Times New Roman" w:hAnsi="Times New Roman" w:cs="Times New Roman"/>
                <w:b/>
                <w:lang w:val="en-US"/>
              </w:rPr>
              <w:t>6</w:t>
            </w:r>
          </w:p>
        </w:tc>
      </w:tr>
      <w:tr w:rsidR="003263D1" w:rsidRPr="003263D1" w:rsidTr="003263D1">
        <w:trPr>
          <w:trHeight w:val="415"/>
        </w:trPr>
        <w:tc>
          <w:tcPr>
            <w:tcW w:w="946" w:type="dxa"/>
            <w:tcBorders>
              <w:top w:val="single" w:sz="4" w:space="0" w:color="auto"/>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lang w:val="en-US"/>
              </w:rPr>
            </w:pPr>
            <w:r w:rsidRPr="003263D1">
              <w:rPr>
                <w:rFonts w:ascii="Times New Roman" w:hAnsi="Times New Roman" w:cs="Times New Roman"/>
                <w:b/>
                <w:lang w:val="en-US"/>
              </w:rPr>
              <w:t>5</w:t>
            </w:r>
          </w:p>
        </w:tc>
        <w:tc>
          <w:tcPr>
            <w:tcW w:w="2163" w:type="dxa"/>
            <w:tcBorders>
              <w:top w:val="single" w:sz="4" w:space="0" w:color="auto"/>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Проведення технічного контролю транспортних засобів категорії N2/</w:t>
            </w:r>
            <w:r w:rsidRPr="003263D1">
              <w:rPr>
                <w:rFonts w:ascii="Times New Roman" w:hAnsi="Times New Roman" w:cs="Times New Roman"/>
                <w:b/>
                <w:lang w:val="en-US"/>
              </w:rPr>
              <w:t>N</w:t>
            </w:r>
            <w:r w:rsidRPr="003263D1">
              <w:rPr>
                <w:rFonts w:ascii="Times New Roman" w:hAnsi="Times New Roman" w:cs="Times New Roman"/>
                <w:b/>
              </w:rPr>
              <w:t>2</w:t>
            </w:r>
            <w:r w:rsidRPr="003263D1">
              <w:rPr>
                <w:rFonts w:ascii="Times New Roman" w:hAnsi="Times New Roman" w:cs="Times New Roman"/>
                <w:b/>
                <w:lang w:val="en-US"/>
              </w:rPr>
              <w:t>G</w:t>
            </w:r>
          </w:p>
        </w:tc>
        <w:tc>
          <w:tcPr>
            <w:tcW w:w="255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Транспортні засоби, призначені для перевезення вантажів, мають технічно допустиму максимальну масу понад 3,5 тони, але не більше 12 тон</w:t>
            </w:r>
          </w:p>
        </w:tc>
        <w:tc>
          <w:tcPr>
            <w:tcW w:w="206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5</w:t>
            </w:r>
          </w:p>
        </w:tc>
        <w:tc>
          <w:tcPr>
            <w:tcW w:w="1623" w:type="dxa"/>
            <w:tcBorders>
              <w:top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71631200-2</w:t>
            </w:r>
          </w:p>
        </w:tc>
        <w:tc>
          <w:tcPr>
            <w:tcW w:w="1640" w:type="dxa"/>
            <w:tcBorders>
              <w:top w:val="single" w:sz="4" w:space="0" w:color="auto"/>
              <w:left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5</w:t>
            </w:r>
          </w:p>
        </w:tc>
      </w:tr>
    </w:tbl>
    <w:p w:rsidR="003263D1" w:rsidRDefault="003263D1" w:rsidP="003263D1">
      <w:pPr>
        <w:spacing w:before="66"/>
        <w:ind w:right="453"/>
        <w:rPr>
          <w:rFonts w:ascii="Times New Roman" w:hAnsi="Times New Roman" w:cs="Times New Roman"/>
          <w:b/>
        </w:rPr>
      </w:pPr>
    </w:p>
    <w:p w:rsidR="00DF50A9" w:rsidRPr="00833ACE" w:rsidRDefault="00DF50A9" w:rsidP="00DF50A9">
      <w:pPr>
        <w:spacing w:before="66"/>
        <w:ind w:right="453"/>
        <w:jc w:val="right"/>
        <w:rPr>
          <w:rFonts w:ascii="Times New Roman" w:hAnsi="Times New Roman" w:cs="Times New Roman"/>
          <w:b/>
        </w:rPr>
      </w:pPr>
      <w:r w:rsidRPr="00833ACE">
        <w:rPr>
          <w:rFonts w:ascii="Times New Roman" w:hAnsi="Times New Roman" w:cs="Times New Roman"/>
          <w:b/>
        </w:rPr>
        <w:t>ДОДАТОК</w:t>
      </w:r>
      <w:r w:rsidRPr="00833ACE">
        <w:rPr>
          <w:rFonts w:ascii="Times New Roman" w:hAnsi="Times New Roman" w:cs="Times New Roman"/>
          <w:b/>
          <w:spacing w:val="46"/>
        </w:rPr>
        <w:t xml:space="preserve"> </w:t>
      </w:r>
      <w:r w:rsidRPr="00833ACE">
        <w:rPr>
          <w:rFonts w:ascii="Times New Roman" w:hAnsi="Times New Roman" w:cs="Times New Roman"/>
          <w:b/>
        </w:rPr>
        <w:t>4</w:t>
      </w:r>
    </w:p>
    <w:p w:rsidR="00DF50A9" w:rsidRPr="00833ACE" w:rsidRDefault="00DF50A9" w:rsidP="00DF50A9">
      <w:pPr>
        <w:spacing w:before="168"/>
        <w:ind w:right="450"/>
        <w:jc w:val="right"/>
        <w:rPr>
          <w:rFonts w:ascii="Times New Roman" w:hAnsi="Times New Roman" w:cs="Times New Roman"/>
          <w:i/>
        </w:rPr>
      </w:pPr>
      <w:r w:rsidRPr="00833ACE">
        <w:rPr>
          <w:rFonts w:ascii="Times New Roman" w:hAnsi="Times New Roman" w:cs="Times New Roman"/>
          <w:i/>
        </w:rPr>
        <w:t>до</w:t>
      </w:r>
      <w:r w:rsidRPr="00833ACE">
        <w:rPr>
          <w:rFonts w:ascii="Times New Roman" w:hAnsi="Times New Roman" w:cs="Times New Roman"/>
          <w:i/>
          <w:spacing w:val="6"/>
        </w:rPr>
        <w:t xml:space="preserve"> </w:t>
      </w:r>
      <w:r w:rsidRPr="00833ACE">
        <w:rPr>
          <w:rFonts w:ascii="Times New Roman" w:hAnsi="Times New Roman" w:cs="Times New Roman"/>
          <w:i/>
        </w:rPr>
        <w:t>тендерної</w:t>
      </w:r>
      <w:r w:rsidRPr="00833ACE">
        <w:rPr>
          <w:rFonts w:ascii="Times New Roman" w:hAnsi="Times New Roman" w:cs="Times New Roman"/>
          <w:i/>
          <w:spacing w:val="-10"/>
        </w:rPr>
        <w:t xml:space="preserve"> </w:t>
      </w:r>
      <w:r w:rsidRPr="00833ACE">
        <w:rPr>
          <w:rFonts w:ascii="Times New Roman" w:hAnsi="Times New Roman" w:cs="Times New Roman"/>
          <w:i/>
        </w:rPr>
        <w:t>документації</w:t>
      </w:r>
    </w:p>
    <w:p w:rsidR="00DF50A9" w:rsidRPr="00833ACE" w:rsidRDefault="00DF50A9" w:rsidP="00DF50A9">
      <w:pPr>
        <w:spacing w:before="186" w:line="297" w:lineRule="auto"/>
        <w:ind w:left="825" w:right="1628"/>
        <w:rPr>
          <w:rFonts w:ascii="Times New Roman" w:hAnsi="Times New Roman" w:cs="Times New Roman"/>
          <w:b/>
          <w:i/>
        </w:rPr>
      </w:pPr>
      <w:r w:rsidRPr="00833ACE">
        <w:rPr>
          <w:rFonts w:ascii="Times New Roman" w:hAnsi="Times New Roman" w:cs="Times New Roman"/>
          <w:b/>
          <w:i/>
        </w:rPr>
        <w:t>Форма «Тендерна пропозиція» подається у вигляді, наведеному нижче, на фірмовому бланку</w:t>
      </w:r>
      <w:r w:rsidRPr="00833ACE">
        <w:rPr>
          <w:rFonts w:ascii="Times New Roman" w:hAnsi="Times New Roman" w:cs="Times New Roman"/>
          <w:b/>
          <w:i/>
          <w:spacing w:val="-52"/>
        </w:rPr>
        <w:t xml:space="preserve"> </w:t>
      </w:r>
      <w:r w:rsidRPr="00833ACE">
        <w:rPr>
          <w:rFonts w:ascii="Times New Roman" w:hAnsi="Times New Roman" w:cs="Times New Roman"/>
          <w:b/>
          <w:i/>
        </w:rPr>
        <w:t>учасника</w:t>
      </w:r>
      <w:r w:rsidRPr="00833ACE">
        <w:rPr>
          <w:rFonts w:ascii="Times New Roman" w:hAnsi="Times New Roman" w:cs="Times New Roman"/>
          <w:b/>
          <w:i/>
          <w:spacing w:val="-10"/>
        </w:rPr>
        <w:t xml:space="preserve"> </w:t>
      </w:r>
      <w:r w:rsidRPr="00833ACE">
        <w:rPr>
          <w:rFonts w:ascii="Times New Roman" w:hAnsi="Times New Roman" w:cs="Times New Roman"/>
          <w:b/>
          <w:i/>
        </w:rPr>
        <w:t>(у</w:t>
      </w:r>
      <w:r w:rsidRPr="00833ACE">
        <w:rPr>
          <w:rFonts w:ascii="Times New Roman" w:hAnsi="Times New Roman" w:cs="Times New Roman"/>
          <w:b/>
          <w:i/>
          <w:spacing w:val="-7"/>
        </w:rPr>
        <w:t xml:space="preserve"> </w:t>
      </w:r>
      <w:r w:rsidRPr="00833ACE">
        <w:rPr>
          <w:rFonts w:ascii="Times New Roman" w:hAnsi="Times New Roman" w:cs="Times New Roman"/>
          <w:b/>
          <w:i/>
        </w:rPr>
        <w:t>разі</w:t>
      </w:r>
      <w:r w:rsidRPr="00833ACE">
        <w:rPr>
          <w:rFonts w:ascii="Times New Roman" w:hAnsi="Times New Roman" w:cs="Times New Roman"/>
          <w:b/>
          <w:i/>
          <w:spacing w:val="-11"/>
        </w:rPr>
        <w:t xml:space="preserve"> </w:t>
      </w:r>
      <w:r w:rsidRPr="00833ACE">
        <w:rPr>
          <w:rFonts w:ascii="Times New Roman" w:hAnsi="Times New Roman" w:cs="Times New Roman"/>
          <w:b/>
          <w:i/>
        </w:rPr>
        <w:t>наявності).</w:t>
      </w:r>
    </w:p>
    <w:p w:rsidR="00DF50A9" w:rsidRPr="00833ACE" w:rsidRDefault="00DF50A9" w:rsidP="00DF50A9">
      <w:pPr>
        <w:spacing w:before="133"/>
        <w:ind w:left="825"/>
        <w:rPr>
          <w:rFonts w:ascii="Times New Roman" w:hAnsi="Times New Roman" w:cs="Times New Roman"/>
          <w:b/>
          <w:i/>
        </w:rPr>
      </w:pPr>
      <w:r w:rsidRPr="00833ACE">
        <w:rPr>
          <w:rFonts w:ascii="Times New Roman" w:hAnsi="Times New Roman" w:cs="Times New Roman"/>
          <w:b/>
          <w:i/>
          <w:spacing w:val="-1"/>
        </w:rPr>
        <w:t>Учасник</w:t>
      </w:r>
      <w:r w:rsidRPr="00833ACE">
        <w:rPr>
          <w:rFonts w:ascii="Times New Roman" w:hAnsi="Times New Roman" w:cs="Times New Roman"/>
          <w:b/>
          <w:i/>
          <w:spacing w:val="1"/>
        </w:rPr>
        <w:t xml:space="preserve"> </w:t>
      </w:r>
      <w:r w:rsidRPr="00833ACE">
        <w:rPr>
          <w:rFonts w:ascii="Times New Roman" w:hAnsi="Times New Roman" w:cs="Times New Roman"/>
          <w:b/>
          <w:i/>
          <w:spacing w:val="-1"/>
        </w:rPr>
        <w:t>не</w:t>
      </w:r>
      <w:r w:rsidRPr="00833ACE">
        <w:rPr>
          <w:rFonts w:ascii="Times New Roman" w:hAnsi="Times New Roman" w:cs="Times New Roman"/>
          <w:b/>
          <w:i/>
        </w:rPr>
        <w:t xml:space="preserve"> повинен</w:t>
      </w:r>
      <w:r w:rsidRPr="00833ACE">
        <w:rPr>
          <w:rFonts w:ascii="Times New Roman" w:hAnsi="Times New Roman" w:cs="Times New Roman"/>
          <w:b/>
          <w:i/>
          <w:spacing w:val="-12"/>
        </w:rPr>
        <w:t xml:space="preserve"> </w:t>
      </w:r>
      <w:r w:rsidRPr="00833ACE">
        <w:rPr>
          <w:rFonts w:ascii="Times New Roman" w:hAnsi="Times New Roman" w:cs="Times New Roman"/>
          <w:b/>
          <w:i/>
        </w:rPr>
        <w:t>відступати</w:t>
      </w:r>
      <w:r w:rsidRPr="00833ACE">
        <w:rPr>
          <w:rFonts w:ascii="Times New Roman" w:hAnsi="Times New Roman" w:cs="Times New Roman"/>
          <w:b/>
          <w:i/>
          <w:spacing w:val="-7"/>
        </w:rPr>
        <w:t xml:space="preserve"> </w:t>
      </w:r>
      <w:r w:rsidRPr="00833ACE">
        <w:rPr>
          <w:rFonts w:ascii="Times New Roman" w:hAnsi="Times New Roman" w:cs="Times New Roman"/>
          <w:b/>
          <w:i/>
        </w:rPr>
        <w:t>від</w:t>
      </w:r>
      <w:r w:rsidRPr="00833ACE">
        <w:rPr>
          <w:rFonts w:ascii="Times New Roman" w:hAnsi="Times New Roman" w:cs="Times New Roman"/>
          <w:b/>
          <w:i/>
          <w:spacing w:val="-14"/>
        </w:rPr>
        <w:t xml:space="preserve"> </w:t>
      </w:r>
      <w:r w:rsidRPr="00833ACE">
        <w:rPr>
          <w:rFonts w:ascii="Times New Roman" w:hAnsi="Times New Roman" w:cs="Times New Roman"/>
          <w:b/>
          <w:i/>
        </w:rPr>
        <w:t>даної</w:t>
      </w:r>
      <w:r w:rsidRPr="00833ACE">
        <w:rPr>
          <w:rFonts w:ascii="Times New Roman" w:hAnsi="Times New Roman" w:cs="Times New Roman"/>
          <w:b/>
          <w:i/>
          <w:spacing w:val="-5"/>
        </w:rPr>
        <w:t xml:space="preserve"> </w:t>
      </w:r>
      <w:r w:rsidRPr="00833ACE">
        <w:rPr>
          <w:rFonts w:ascii="Times New Roman" w:hAnsi="Times New Roman" w:cs="Times New Roman"/>
          <w:b/>
          <w:i/>
        </w:rPr>
        <w:t>форми.</w:t>
      </w:r>
    </w:p>
    <w:p w:rsidR="00DF50A9" w:rsidRPr="00833ACE" w:rsidRDefault="00DF50A9" w:rsidP="00DF50A9">
      <w:pPr>
        <w:spacing w:before="1"/>
        <w:ind w:left="351"/>
        <w:jc w:val="center"/>
        <w:rPr>
          <w:rFonts w:ascii="Times New Roman" w:hAnsi="Times New Roman" w:cs="Times New Roman"/>
        </w:rPr>
      </w:pPr>
      <w:r w:rsidRPr="00833ACE">
        <w:rPr>
          <w:rFonts w:ascii="Times New Roman" w:hAnsi="Times New Roman" w:cs="Times New Roman"/>
        </w:rPr>
        <w:t>ФОРМА</w:t>
      </w:r>
    </w:p>
    <w:p w:rsidR="00DF50A9" w:rsidRPr="00833ACE" w:rsidRDefault="00DF50A9" w:rsidP="00DF50A9">
      <w:pPr>
        <w:ind w:left="360"/>
        <w:jc w:val="center"/>
        <w:rPr>
          <w:rFonts w:ascii="Times New Roman" w:hAnsi="Times New Roman" w:cs="Times New Roman"/>
          <w:b/>
        </w:rPr>
      </w:pPr>
      <w:r w:rsidRPr="00833ACE">
        <w:rPr>
          <w:rFonts w:ascii="Times New Roman" w:hAnsi="Times New Roman" w:cs="Times New Roman"/>
          <w:b/>
        </w:rPr>
        <w:t>"ТЕНДЕРНА</w:t>
      </w:r>
      <w:r w:rsidRPr="00833ACE">
        <w:rPr>
          <w:rFonts w:ascii="Times New Roman" w:hAnsi="Times New Roman" w:cs="Times New Roman"/>
          <w:b/>
          <w:spacing w:val="13"/>
        </w:rPr>
        <w:t xml:space="preserve"> </w:t>
      </w:r>
      <w:r w:rsidRPr="00833ACE">
        <w:rPr>
          <w:rFonts w:ascii="Times New Roman" w:hAnsi="Times New Roman" w:cs="Times New Roman"/>
          <w:b/>
        </w:rPr>
        <w:t>ПРОПОЗИЦІЯ</w:t>
      </w:r>
      <w:r w:rsidRPr="00833ACE">
        <w:rPr>
          <w:rFonts w:ascii="Times New Roman" w:hAnsi="Times New Roman" w:cs="Times New Roman"/>
          <w:b/>
          <w:spacing w:val="21"/>
        </w:rPr>
        <w:t xml:space="preserve"> </w:t>
      </w:r>
      <w:r w:rsidRPr="00833ACE">
        <w:rPr>
          <w:rFonts w:ascii="Times New Roman" w:hAnsi="Times New Roman" w:cs="Times New Roman"/>
          <w:b/>
        </w:rPr>
        <w:t>"***</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DF50A9" w:rsidRPr="00833ACE" w:rsidTr="00A509B7">
        <w:trPr>
          <w:trHeight w:val="419"/>
        </w:trPr>
        <w:tc>
          <w:tcPr>
            <w:tcW w:w="10348" w:type="dxa"/>
          </w:tcPr>
          <w:p w:rsidR="00DF50A9" w:rsidRPr="00833ACE" w:rsidRDefault="00DF50A9" w:rsidP="000E6063">
            <w:pPr>
              <w:pStyle w:val="TableParagraph"/>
              <w:spacing w:line="242" w:lineRule="exact"/>
              <w:ind w:left="0"/>
              <w:jc w:val="center"/>
              <w:rPr>
                <w:b/>
              </w:rPr>
            </w:pPr>
            <w:r w:rsidRPr="00833ACE">
              <w:rPr>
                <w:b/>
              </w:rPr>
              <w:t>Відомості</w:t>
            </w:r>
            <w:r w:rsidRPr="00833ACE">
              <w:rPr>
                <w:b/>
                <w:spacing w:val="4"/>
              </w:rPr>
              <w:t xml:space="preserve"> </w:t>
            </w:r>
            <w:r w:rsidRPr="00833ACE">
              <w:rPr>
                <w:b/>
              </w:rPr>
              <w:t>про</w:t>
            </w:r>
            <w:r w:rsidRPr="00833ACE">
              <w:rPr>
                <w:b/>
                <w:spacing w:val="-7"/>
              </w:rPr>
              <w:t xml:space="preserve"> </w:t>
            </w:r>
            <w:r w:rsidRPr="00833ACE">
              <w:rPr>
                <w:b/>
              </w:rPr>
              <w:t>учасника</w:t>
            </w:r>
            <w:r w:rsidR="000E6063" w:rsidRPr="00833ACE">
              <w:rPr>
                <w:b/>
              </w:rPr>
              <w:t xml:space="preserve"> </w:t>
            </w:r>
            <w:r w:rsidRPr="00833ACE">
              <w:rPr>
                <w:b/>
              </w:rPr>
              <w:t>процедури</w:t>
            </w:r>
            <w:r w:rsidRPr="00833ACE">
              <w:rPr>
                <w:b/>
                <w:spacing w:val="13"/>
              </w:rPr>
              <w:t xml:space="preserve"> </w:t>
            </w:r>
            <w:r w:rsidRPr="00833ACE">
              <w:rPr>
                <w:b/>
              </w:rPr>
              <w:t>закупівлі</w:t>
            </w:r>
          </w:p>
        </w:tc>
      </w:tr>
      <w:tr w:rsidR="00DF50A9" w:rsidRPr="00833ACE" w:rsidTr="00A509B7">
        <w:trPr>
          <w:trHeight w:val="436"/>
        </w:trPr>
        <w:tc>
          <w:tcPr>
            <w:tcW w:w="10348" w:type="dxa"/>
          </w:tcPr>
          <w:p w:rsidR="00DF50A9" w:rsidRPr="00833ACE" w:rsidRDefault="00DF50A9" w:rsidP="00DF50A9">
            <w:pPr>
              <w:pStyle w:val="TableParagraph"/>
              <w:spacing w:line="242" w:lineRule="exact"/>
              <w:ind w:left="307"/>
            </w:pPr>
            <w:r w:rsidRPr="00833ACE">
              <w:rPr>
                <w:spacing w:val="-2"/>
              </w:rPr>
              <w:t>Повне</w:t>
            </w:r>
            <w:r w:rsidRPr="00833ACE">
              <w:rPr>
                <w:spacing w:val="-11"/>
              </w:rPr>
              <w:t xml:space="preserve"> </w:t>
            </w:r>
            <w:r w:rsidRPr="00833ACE">
              <w:rPr>
                <w:spacing w:val="-2"/>
              </w:rPr>
              <w:t>найменування</w:t>
            </w:r>
            <w:r w:rsidRPr="00833ACE">
              <w:rPr>
                <w:spacing w:val="12"/>
              </w:rPr>
              <w:t xml:space="preserve"> </w:t>
            </w:r>
            <w:r w:rsidRPr="00833ACE">
              <w:rPr>
                <w:spacing w:val="-2"/>
              </w:rPr>
              <w:t>учасника</w:t>
            </w:r>
          </w:p>
        </w:tc>
      </w:tr>
      <w:tr w:rsidR="00DF50A9" w:rsidRPr="00833ACE" w:rsidTr="00A509B7">
        <w:trPr>
          <w:trHeight w:val="420"/>
        </w:trPr>
        <w:tc>
          <w:tcPr>
            <w:tcW w:w="10348" w:type="dxa"/>
          </w:tcPr>
          <w:p w:rsidR="00DF50A9" w:rsidRPr="00833ACE" w:rsidRDefault="00DF50A9" w:rsidP="00DF50A9">
            <w:pPr>
              <w:pStyle w:val="TableParagraph"/>
              <w:spacing w:line="230" w:lineRule="exact"/>
              <w:ind w:left="307"/>
            </w:pPr>
            <w:r w:rsidRPr="00833ACE">
              <w:rPr>
                <w:spacing w:val="-2"/>
              </w:rPr>
              <w:t>Керівництво</w:t>
            </w:r>
            <w:r w:rsidRPr="00833ACE">
              <w:rPr>
                <w:spacing w:val="24"/>
              </w:rPr>
              <w:t xml:space="preserve"> </w:t>
            </w:r>
            <w:r w:rsidRPr="00833ACE">
              <w:rPr>
                <w:spacing w:val="-2"/>
              </w:rPr>
              <w:t>(ПІБ,</w:t>
            </w:r>
            <w:r w:rsidRPr="00833ACE">
              <w:rPr>
                <w:spacing w:val="-18"/>
              </w:rPr>
              <w:t xml:space="preserve"> </w:t>
            </w:r>
            <w:r w:rsidRPr="00833ACE">
              <w:rPr>
                <w:spacing w:val="-2"/>
              </w:rPr>
              <w:t>посада,</w:t>
            </w:r>
            <w:r w:rsidRPr="00833ACE">
              <w:rPr>
                <w:spacing w:val="-26"/>
              </w:rPr>
              <w:t xml:space="preserve"> </w:t>
            </w:r>
            <w:r w:rsidRPr="00833ACE">
              <w:rPr>
                <w:spacing w:val="-2"/>
              </w:rPr>
              <w:t>контактні</w:t>
            </w:r>
            <w:r w:rsidRPr="00833ACE">
              <w:rPr>
                <w:spacing w:val="4"/>
              </w:rPr>
              <w:t xml:space="preserve"> </w:t>
            </w:r>
            <w:r w:rsidRPr="00833ACE">
              <w:rPr>
                <w:spacing w:val="-1"/>
              </w:rPr>
              <w:t>телефони)</w:t>
            </w:r>
          </w:p>
        </w:tc>
      </w:tr>
      <w:tr w:rsidR="00DF50A9" w:rsidRPr="00833ACE" w:rsidTr="00A509B7">
        <w:trPr>
          <w:trHeight w:val="431"/>
        </w:trPr>
        <w:tc>
          <w:tcPr>
            <w:tcW w:w="10348" w:type="dxa"/>
          </w:tcPr>
          <w:p w:rsidR="00DF50A9" w:rsidRPr="00833ACE" w:rsidRDefault="00DF50A9" w:rsidP="00DF50A9">
            <w:pPr>
              <w:pStyle w:val="TableParagraph"/>
              <w:spacing w:line="242" w:lineRule="exact"/>
              <w:ind w:left="307"/>
            </w:pPr>
            <w:r w:rsidRPr="00833ACE">
              <w:rPr>
                <w:spacing w:val="-1"/>
              </w:rPr>
              <w:t>Ідентифікаційний</w:t>
            </w:r>
            <w:r w:rsidRPr="00833ACE">
              <w:rPr>
                <w:spacing w:val="36"/>
              </w:rPr>
              <w:t xml:space="preserve"> </w:t>
            </w:r>
            <w:r w:rsidRPr="00833ACE">
              <w:rPr>
                <w:spacing w:val="-1"/>
              </w:rPr>
              <w:t>код</w:t>
            </w:r>
            <w:r w:rsidRPr="00833ACE">
              <w:rPr>
                <w:spacing w:val="-11"/>
              </w:rPr>
              <w:t xml:space="preserve"> </w:t>
            </w:r>
            <w:r w:rsidRPr="00833ACE">
              <w:rPr>
                <w:spacing w:val="-1"/>
              </w:rPr>
              <w:t>за</w:t>
            </w:r>
            <w:r w:rsidRPr="00833ACE">
              <w:rPr>
                <w:spacing w:val="-15"/>
              </w:rPr>
              <w:t xml:space="preserve"> </w:t>
            </w:r>
            <w:r w:rsidRPr="00833ACE">
              <w:rPr>
                <w:spacing w:val="-1"/>
              </w:rPr>
              <w:t>ЄДРПОУ</w:t>
            </w:r>
            <w:r w:rsidRPr="00833ACE">
              <w:rPr>
                <w:spacing w:val="-9"/>
              </w:rPr>
              <w:t xml:space="preserve"> </w:t>
            </w:r>
            <w:r w:rsidRPr="00833ACE">
              <w:rPr>
                <w:spacing w:val="-1"/>
              </w:rPr>
              <w:t>(за</w:t>
            </w:r>
            <w:r w:rsidRPr="00833ACE">
              <w:rPr>
                <w:spacing w:val="-13"/>
              </w:rPr>
              <w:t xml:space="preserve"> </w:t>
            </w:r>
            <w:r w:rsidRPr="00833ACE">
              <w:rPr>
                <w:spacing w:val="-1"/>
              </w:rPr>
              <w:t>наявності)</w:t>
            </w:r>
          </w:p>
        </w:tc>
      </w:tr>
      <w:tr w:rsidR="00DF50A9" w:rsidRPr="00833ACE" w:rsidTr="00A509B7">
        <w:trPr>
          <w:trHeight w:val="421"/>
        </w:trPr>
        <w:tc>
          <w:tcPr>
            <w:tcW w:w="10348" w:type="dxa"/>
          </w:tcPr>
          <w:p w:rsidR="00DF50A9" w:rsidRPr="00833ACE" w:rsidRDefault="00DF50A9" w:rsidP="00DF50A9">
            <w:pPr>
              <w:pStyle w:val="TableParagraph"/>
              <w:spacing w:line="244" w:lineRule="exact"/>
              <w:ind w:left="307"/>
            </w:pPr>
            <w:r w:rsidRPr="00833ACE">
              <w:t>Місцезнаходження</w:t>
            </w:r>
          </w:p>
        </w:tc>
      </w:tr>
      <w:tr w:rsidR="00DF50A9" w:rsidRPr="00833ACE" w:rsidTr="001D7792">
        <w:trPr>
          <w:trHeight w:val="261"/>
        </w:trPr>
        <w:tc>
          <w:tcPr>
            <w:tcW w:w="10348" w:type="dxa"/>
          </w:tcPr>
          <w:p w:rsidR="00DF50A9" w:rsidRPr="00833ACE" w:rsidRDefault="00DF50A9" w:rsidP="00DF50A9">
            <w:pPr>
              <w:pStyle w:val="TableParagraph"/>
              <w:spacing w:line="242" w:lineRule="exact"/>
              <w:ind w:left="307"/>
            </w:pPr>
            <w:r w:rsidRPr="00833ACE">
              <w:t>Факс</w:t>
            </w:r>
          </w:p>
        </w:tc>
      </w:tr>
      <w:tr w:rsidR="00DF50A9" w:rsidRPr="00833ACE" w:rsidTr="00A978E4">
        <w:trPr>
          <w:trHeight w:val="278"/>
        </w:trPr>
        <w:tc>
          <w:tcPr>
            <w:tcW w:w="10348" w:type="dxa"/>
          </w:tcPr>
          <w:p w:rsidR="00DF50A9" w:rsidRPr="00833ACE" w:rsidRDefault="00DF50A9" w:rsidP="00DF50A9">
            <w:pPr>
              <w:pStyle w:val="TableParagraph"/>
              <w:spacing w:line="227" w:lineRule="exact"/>
              <w:ind w:left="307"/>
            </w:pPr>
            <w:r w:rsidRPr="00833ACE">
              <w:t>Електронна</w:t>
            </w:r>
            <w:r w:rsidRPr="00833ACE">
              <w:rPr>
                <w:spacing w:val="17"/>
              </w:rPr>
              <w:t xml:space="preserve"> </w:t>
            </w:r>
            <w:r w:rsidRPr="00833ACE">
              <w:t>адреса</w:t>
            </w:r>
          </w:p>
        </w:tc>
      </w:tr>
      <w:tr w:rsidR="00DF50A9" w:rsidRPr="00833ACE" w:rsidTr="001D7792">
        <w:trPr>
          <w:trHeight w:val="256"/>
        </w:trPr>
        <w:tc>
          <w:tcPr>
            <w:tcW w:w="10348" w:type="dxa"/>
          </w:tcPr>
          <w:p w:rsidR="00DF50A9" w:rsidRPr="00833ACE" w:rsidRDefault="00DF50A9" w:rsidP="001D7792">
            <w:pPr>
              <w:pStyle w:val="TableParagraph"/>
              <w:spacing w:line="234" w:lineRule="exact"/>
              <w:ind w:left="307"/>
            </w:pPr>
            <w:r w:rsidRPr="00833ACE">
              <w:rPr>
                <w:spacing w:val="-1"/>
              </w:rPr>
              <w:t>Форма</w:t>
            </w:r>
            <w:r w:rsidRPr="00833ACE">
              <w:t xml:space="preserve"> </w:t>
            </w:r>
            <w:r w:rsidRPr="00833ACE">
              <w:rPr>
                <w:spacing w:val="-1"/>
              </w:rPr>
              <w:t>власності,</w:t>
            </w:r>
            <w:r w:rsidRPr="00833ACE">
              <w:rPr>
                <w:spacing w:val="-13"/>
              </w:rPr>
              <w:t xml:space="preserve"> </w:t>
            </w:r>
            <w:r w:rsidRPr="00833ACE">
              <w:rPr>
                <w:spacing w:val="-1"/>
              </w:rPr>
              <w:t>дата</w:t>
            </w:r>
            <w:r w:rsidRPr="00833ACE">
              <w:rPr>
                <w:spacing w:val="-11"/>
              </w:rPr>
              <w:t xml:space="preserve"> </w:t>
            </w:r>
            <w:r w:rsidRPr="00833ACE">
              <w:rPr>
                <w:spacing w:val="-1"/>
              </w:rPr>
              <w:t>утворення,</w:t>
            </w:r>
            <w:r w:rsidRPr="00833ACE">
              <w:rPr>
                <w:spacing w:val="-12"/>
              </w:rPr>
              <w:t xml:space="preserve"> </w:t>
            </w:r>
            <w:r w:rsidRPr="00833ACE">
              <w:rPr>
                <w:spacing w:val="-1"/>
              </w:rPr>
              <w:t>місце</w:t>
            </w:r>
            <w:r w:rsidRPr="00833ACE">
              <w:rPr>
                <w:spacing w:val="-9"/>
              </w:rPr>
              <w:t xml:space="preserve"> </w:t>
            </w:r>
            <w:r w:rsidRPr="00833ACE">
              <w:rPr>
                <w:spacing w:val="-1"/>
              </w:rPr>
              <w:t>реєстрації,</w:t>
            </w:r>
            <w:r w:rsidR="001D7792" w:rsidRPr="00833ACE">
              <w:rPr>
                <w:spacing w:val="-1"/>
              </w:rPr>
              <w:t xml:space="preserve"> </w:t>
            </w:r>
            <w:r w:rsidRPr="00833ACE">
              <w:t>спеціалізація</w:t>
            </w:r>
          </w:p>
        </w:tc>
      </w:tr>
      <w:tr w:rsidR="00DF50A9" w:rsidRPr="00833ACE" w:rsidTr="001D7792">
        <w:trPr>
          <w:trHeight w:val="275"/>
        </w:trPr>
        <w:tc>
          <w:tcPr>
            <w:tcW w:w="10348" w:type="dxa"/>
          </w:tcPr>
          <w:p w:rsidR="00DF50A9" w:rsidRPr="00833ACE" w:rsidRDefault="00DF50A9" w:rsidP="001D7792">
            <w:pPr>
              <w:pStyle w:val="TableParagraph"/>
              <w:spacing w:line="234" w:lineRule="exact"/>
              <w:ind w:left="278"/>
            </w:pPr>
            <w:r w:rsidRPr="00833ACE">
              <w:rPr>
                <w:spacing w:val="-1"/>
              </w:rPr>
              <w:t>Реквізити</w:t>
            </w:r>
            <w:r w:rsidRPr="00833ACE">
              <w:rPr>
                <w:spacing w:val="-15"/>
              </w:rPr>
              <w:t xml:space="preserve"> </w:t>
            </w:r>
            <w:r w:rsidRPr="00833ACE">
              <w:rPr>
                <w:spacing w:val="-1"/>
              </w:rPr>
              <w:t>банків</w:t>
            </w:r>
            <w:r w:rsidRPr="00833ACE">
              <w:rPr>
                <w:spacing w:val="16"/>
              </w:rPr>
              <w:t xml:space="preserve"> </w:t>
            </w:r>
            <w:r w:rsidRPr="00833ACE">
              <w:rPr>
                <w:spacing w:val="-1"/>
              </w:rPr>
              <w:t>(назва,</w:t>
            </w:r>
            <w:r w:rsidRPr="00833ACE">
              <w:rPr>
                <w:spacing w:val="-7"/>
              </w:rPr>
              <w:t xml:space="preserve"> </w:t>
            </w:r>
            <w:r w:rsidRPr="00833ACE">
              <w:t>МФО,</w:t>
            </w:r>
            <w:r w:rsidRPr="00833ACE">
              <w:rPr>
                <w:spacing w:val="-7"/>
              </w:rPr>
              <w:t xml:space="preserve"> </w:t>
            </w:r>
            <w:r w:rsidRPr="00833ACE">
              <w:t>адреса),</w:t>
            </w:r>
            <w:r w:rsidRPr="00833ACE">
              <w:rPr>
                <w:spacing w:val="-21"/>
              </w:rPr>
              <w:t xml:space="preserve"> </w:t>
            </w:r>
            <w:r w:rsidRPr="00833ACE">
              <w:t>в</w:t>
            </w:r>
            <w:r w:rsidRPr="00833ACE">
              <w:rPr>
                <w:spacing w:val="-13"/>
              </w:rPr>
              <w:t xml:space="preserve"> </w:t>
            </w:r>
            <w:r w:rsidRPr="00833ACE">
              <w:t>яких</w:t>
            </w:r>
            <w:r w:rsidR="001D7792" w:rsidRPr="00833ACE">
              <w:t xml:space="preserve"> </w:t>
            </w:r>
            <w:r w:rsidRPr="00833ACE">
              <w:rPr>
                <w:spacing w:val="-2"/>
              </w:rPr>
              <w:t>обслуговується</w:t>
            </w:r>
            <w:r w:rsidRPr="00833ACE">
              <w:rPr>
                <w:spacing w:val="-11"/>
              </w:rPr>
              <w:t xml:space="preserve"> </w:t>
            </w:r>
            <w:r w:rsidRPr="00833ACE">
              <w:rPr>
                <w:spacing w:val="-2"/>
              </w:rPr>
              <w:t>учасник</w:t>
            </w:r>
            <w:r w:rsidRPr="00833ACE">
              <w:rPr>
                <w:spacing w:val="3"/>
              </w:rPr>
              <w:t xml:space="preserve"> </w:t>
            </w:r>
            <w:r w:rsidRPr="00833ACE">
              <w:rPr>
                <w:spacing w:val="-2"/>
              </w:rPr>
              <w:t>та</w:t>
            </w:r>
            <w:r w:rsidRPr="00833ACE">
              <w:rPr>
                <w:spacing w:val="-4"/>
              </w:rPr>
              <w:t xml:space="preserve"> </w:t>
            </w:r>
            <w:r w:rsidRPr="00833ACE">
              <w:rPr>
                <w:spacing w:val="-1"/>
              </w:rPr>
              <w:t>номери</w:t>
            </w:r>
            <w:r w:rsidR="009E3D1D" w:rsidRPr="00833ACE">
              <w:rPr>
                <w:spacing w:val="-1"/>
              </w:rPr>
              <w:t xml:space="preserve"> </w:t>
            </w:r>
            <w:r w:rsidRPr="00833ACE">
              <w:rPr>
                <w:spacing w:val="-32"/>
              </w:rPr>
              <w:t xml:space="preserve"> </w:t>
            </w:r>
            <w:r w:rsidRPr="00833ACE">
              <w:rPr>
                <w:spacing w:val="-1"/>
              </w:rPr>
              <w:t>розрахункових</w:t>
            </w:r>
            <w:r w:rsidRPr="00833ACE">
              <w:rPr>
                <w:spacing w:val="-52"/>
              </w:rPr>
              <w:t xml:space="preserve"> </w:t>
            </w:r>
            <w:r w:rsidR="009E3D1D" w:rsidRPr="00833ACE">
              <w:rPr>
                <w:spacing w:val="-52"/>
              </w:rPr>
              <w:t xml:space="preserve"> </w:t>
            </w:r>
            <w:r w:rsidRPr="00833ACE">
              <w:t>рахунків</w:t>
            </w:r>
          </w:p>
        </w:tc>
      </w:tr>
      <w:tr w:rsidR="00DF50A9" w:rsidRPr="00833ACE" w:rsidTr="003263D1">
        <w:trPr>
          <w:trHeight w:val="325"/>
        </w:trPr>
        <w:tc>
          <w:tcPr>
            <w:tcW w:w="10348" w:type="dxa"/>
          </w:tcPr>
          <w:p w:rsidR="00DF50A9" w:rsidRPr="00833ACE" w:rsidRDefault="00DF50A9" w:rsidP="00DF50A9">
            <w:pPr>
              <w:pStyle w:val="TableParagraph"/>
              <w:spacing w:line="230" w:lineRule="exact"/>
              <w:ind w:left="278"/>
            </w:pPr>
            <w:r w:rsidRPr="00833ACE">
              <w:rPr>
                <w:spacing w:val="-3"/>
              </w:rPr>
              <w:t>Інша</w:t>
            </w:r>
            <w:r w:rsidRPr="00833ACE">
              <w:rPr>
                <w:spacing w:val="-14"/>
              </w:rPr>
              <w:t xml:space="preserve"> </w:t>
            </w:r>
            <w:r w:rsidRPr="00833ACE">
              <w:rPr>
                <w:spacing w:val="-2"/>
              </w:rPr>
              <w:t>інформація</w:t>
            </w:r>
          </w:p>
        </w:tc>
      </w:tr>
      <w:tr w:rsidR="00DF50A9" w:rsidRPr="00833ACE" w:rsidTr="00A509B7">
        <w:trPr>
          <w:trHeight w:val="6424"/>
        </w:trPr>
        <w:tc>
          <w:tcPr>
            <w:tcW w:w="10348" w:type="dxa"/>
            <w:tcBorders>
              <w:bottom w:val="single" w:sz="8" w:space="0" w:color="000000"/>
            </w:tcBorders>
          </w:tcPr>
          <w:p w:rsidR="00DF50A9" w:rsidRPr="003263D1" w:rsidRDefault="00DF50A9" w:rsidP="003263D1">
            <w:pPr>
              <w:spacing w:before="240"/>
              <w:jc w:val="both"/>
              <w:rPr>
                <w:rFonts w:ascii="Times New Roman" w:eastAsia="Times New Roman" w:hAnsi="Times New Roman" w:cs="Times New Roman"/>
              </w:rPr>
            </w:pPr>
            <w:r w:rsidRPr="00833ACE">
              <w:t>Ми,</w:t>
            </w:r>
            <w:r w:rsidRPr="003263D1">
              <w:rPr>
                <w:rFonts w:ascii="Times New Roman" w:hAnsi="Times New Roman" w:cs="Times New Roman"/>
                <w:u w:val="single"/>
              </w:rPr>
              <w:tab/>
            </w:r>
            <w:r w:rsidRPr="003263D1">
              <w:rPr>
                <w:rFonts w:ascii="Times New Roman" w:hAnsi="Times New Roman" w:cs="Times New Roman"/>
              </w:rPr>
              <w:t xml:space="preserve">(назва Учасника), надаємо свою </w:t>
            </w:r>
            <w:r w:rsidR="00AA58A2" w:rsidRPr="003263D1">
              <w:rPr>
                <w:rFonts w:ascii="Times New Roman" w:hAnsi="Times New Roman" w:cs="Times New Roman"/>
              </w:rPr>
              <w:t xml:space="preserve">цінову </w:t>
            </w:r>
            <w:r w:rsidRPr="003263D1">
              <w:rPr>
                <w:rFonts w:ascii="Times New Roman" w:hAnsi="Times New Roman" w:cs="Times New Roman"/>
              </w:rPr>
              <w:t>пропозицію у відкритих</w:t>
            </w:r>
            <w:r w:rsidRPr="003263D1">
              <w:rPr>
                <w:rFonts w:ascii="Times New Roman" w:hAnsi="Times New Roman" w:cs="Times New Roman"/>
                <w:spacing w:val="1"/>
              </w:rPr>
              <w:t xml:space="preserve"> </w:t>
            </w:r>
            <w:r w:rsidRPr="003263D1">
              <w:rPr>
                <w:rFonts w:ascii="Times New Roman" w:hAnsi="Times New Roman" w:cs="Times New Roman"/>
              </w:rPr>
              <w:t>торгах</w:t>
            </w:r>
            <w:r w:rsidR="00F14D91" w:rsidRPr="003263D1">
              <w:rPr>
                <w:rFonts w:ascii="Times New Roman" w:hAnsi="Times New Roman" w:cs="Times New Roman"/>
              </w:rPr>
              <w:t xml:space="preserve"> (з особливостями)</w:t>
            </w:r>
            <w:r w:rsidRPr="003263D1">
              <w:rPr>
                <w:rFonts w:ascii="Times New Roman" w:hAnsi="Times New Roman" w:cs="Times New Roman"/>
                <w:spacing w:val="1"/>
              </w:rPr>
              <w:t xml:space="preserve"> </w:t>
            </w:r>
            <w:r w:rsidRPr="003263D1">
              <w:rPr>
                <w:rFonts w:ascii="Times New Roman" w:hAnsi="Times New Roman" w:cs="Times New Roman"/>
              </w:rPr>
              <w:t>на</w:t>
            </w:r>
            <w:r w:rsidRPr="003263D1">
              <w:rPr>
                <w:rFonts w:ascii="Times New Roman" w:hAnsi="Times New Roman" w:cs="Times New Roman"/>
                <w:spacing w:val="1"/>
              </w:rPr>
              <w:t xml:space="preserve"> </w:t>
            </w:r>
            <w:r w:rsidRPr="003263D1">
              <w:rPr>
                <w:rFonts w:ascii="Times New Roman" w:hAnsi="Times New Roman" w:cs="Times New Roman"/>
              </w:rPr>
              <w:t>закупівлю</w:t>
            </w:r>
            <w:r w:rsidR="00F14D91" w:rsidRPr="003263D1">
              <w:rPr>
                <w:rFonts w:ascii="Times New Roman" w:hAnsi="Times New Roman" w:cs="Times New Roman"/>
              </w:rPr>
              <w:t xml:space="preserve"> </w:t>
            </w:r>
            <w:r w:rsidR="00BE3C96" w:rsidRPr="003263D1">
              <w:rPr>
                <w:rFonts w:ascii="Times New Roman" w:hAnsi="Times New Roman" w:cs="Times New Roman"/>
              </w:rPr>
              <w:t>послуг</w:t>
            </w:r>
            <w:r w:rsidR="00C42933" w:rsidRPr="003263D1">
              <w:rPr>
                <w:rFonts w:ascii="Times New Roman" w:hAnsi="Times New Roman" w:cs="Times New Roman"/>
              </w:rPr>
              <w:t>:</w:t>
            </w:r>
            <w:r w:rsidR="00F14D91" w:rsidRPr="003263D1">
              <w:rPr>
                <w:rFonts w:ascii="Times New Roman" w:hAnsi="Times New Roman" w:cs="Times New Roman"/>
              </w:rPr>
              <w:t xml:space="preserve"> </w:t>
            </w:r>
            <w:r w:rsidR="0010358B" w:rsidRPr="003263D1">
              <w:rPr>
                <w:rFonts w:ascii="Times New Roman" w:hAnsi="Times New Roman" w:cs="Times New Roman"/>
                <w:i/>
              </w:rPr>
              <w:t>Обслуговування GPS навігаторів</w:t>
            </w:r>
            <w:r w:rsidR="00BE3C96" w:rsidRPr="003263D1">
              <w:rPr>
                <w:rFonts w:ascii="Times New Roman" w:hAnsi="Times New Roman" w:cs="Times New Roman"/>
              </w:rPr>
              <w:t xml:space="preserve"> код ДК 021:2015 –</w:t>
            </w:r>
            <w:r w:rsidR="003263D1" w:rsidRPr="003263D1">
              <w:rPr>
                <w:rFonts w:ascii="Times New Roman" w:eastAsia="Times New Roman" w:hAnsi="Times New Roman" w:cs="Times New Roman"/>
                <w:b/>
                <w:i/>
              </w:rPr>
              <w:t>71630000-3 – Послуги з технічного огляду та випробувань</w:t>
            </w:r>
            <w:r w:rsidR="003263D1" w:rsidRPr="003263D1">
              <w:rPr>
                <w:rFonts w:ascii="Times New Roman" w:hAnsi="Times New Roman" w:cs="Times New Roman"/>
              </w:rPr>
              <w:t xml:space="preserve"> </w:t>
            </w:r>
            <w:r w:rsidRPr="003263D1">
              <w:rPr>
                <w:rFonts w:ascii="Times New Roman" w:hAnsi="Times New Roman" w:cs="Times New Roman"/>
              </w:rPr>
              <w:t>(</w:t>
            </w:r>
            <w:r w:rsidRPr="003263D1">
              <w:rPr>
                <w:rFonts w:ascii="Times New Roman" w:hAnsi="Times New Roman" w:cs="Times New Roman"/>
                <w:i/>
              </w:rPr>
              <w:t>Вказати</w:t>
            </w:r>
            <w:r w:rsidRPr="003263D1">
              <w:rPr>
                <w:rFonts w:ascii="Times New Roman" w:hAnsi="Times New Roman" w:cs="Times New Roman"/>
                <w:i/>
                <w:spacing w:val="1"/>
              </w:rPr>
              <w:t xml:space="preserve"> </w:t>
            </w:r>
            <w:r w:rsidRPr="003263D1">
              <w:rPr>
                <w:rFonts w:ascii="Times New Roman" w:hAnsi="Times New Roman" w:cs="Times New Roman"/>
                <w:i/>
              </w:rPr>
              <w:t>предмет</w:t>
            </w:r>
            <w:r w:rsidRPr="003263D1">
              <w:rPr>
                <w:rFonts w:ascii="Times New Roman" w:hAnsi="Times New Roman" w:cs="Times New Roman"/>
                <w:i/>
                <w:spacing w:val="1"/>
              </w:rPr>
              <w:t xml:space="preserve"> </w:t>
            </w:r>
            <w:r w:rsidRPr="003263D1">
              <w:rPr>
                <w:rFonts w:ascii="Times New Roman" w:hAnsi="Times New Roman" w:cs="Times New Roman"/>
                <w:i/>
              </w:rPr>
              <w:t>закупівлі</w:t>
            </w:r>
            <w:r w:rsidRPr="003263D1">
              <w:rPr>
                <w:rFonts w:ascii="Times New Roman" w:hAnsi="Times New Roman" w:cs="Times New Roman"/>
                <w:i/>
                <w:spacing w:val="1"/>
              </w:rPr>
              <w:t xml:space="preserve"> </w:t>
            </w:r>
            <w:r w:rsidRPr="003263D1">
              <w:rPr>
                <w:rFonts w:ascii="Times New Roman" w:hAnsi="Times New Roman" w:cs="Times New Roman"/>
                <w:i/>
              </w:rPr>
              <w:t>згідно</w:t>
            </w:r>
            <w:r w:rsidRPr="003263D1">
              <w:rPr>
                <w:rFonts w:ascii="Times New Roman" w:hAnsi="Times New Roman" w:cs="Times New Roman"/>
                <w:i/>
                <w:spacing w:val="1"/>
              </w:rPr>
              <w:t xml:space="preserve"> </w:t>
            </w:r>
            <w:r w:rsidRPr="003263D1">
              <w:rPr>
                <w:rFonts w:ascii="Times New Roman" w:hAnsi="Times New Roman" w:cs="Times New Roman"/>
                <w:i/>
              </w:rPr>
              <w:t>специфікації</w:t>
            </w:r>
            <w:r w:rsidRPr="003263D1">
              <w:rPr>
                <w:rFonts w:ascii="Times New Roman" w:hAnsi="Times New Roman" w:cs="Times New Roman"/>
              </w:rPr>
              <w:t>),</w:t>
            </w:r>
            <w:r w:rsidRPr="003263D1">
              <w:rPr>
                <w:rFonts w:ascii="Times New Roman" w:hAnsi="Times New Roman" w:cs="Times New Roman"/>
                <w:spacing w:val="-7"/>
              </w:rPr>
              <w:t xml:space="preserve"> </w:t>
            </w:r>
            <w:r w:rsidRPr="003263D1">
              <w:rPr>
                <w:rFonts w:ascii="Times New Roman" w:hAnsi="Times New Roman" w:cs="Times New Roman"/>
              </w:rPr>
              <w:t>згідно</w:t>
            </w:r>
            <w:r w:rsidRPr="003263D1">
              <w:rPr>
                <w:rFonts w:ascii="Times New Roman" w:hAnsi="Times New Roman" w:cs="Times New Roman"/>
                <w:spacing w:val="-5"/>
              </w:rPr>
              <w:t xml:space="preserve"> </w:t>
            </w:r>
            <w:r w:rsidRPr="003263D1">
              <w:rPr>
                <w:rFonts w:ascii="Times New Roman" w:hAnsi="Times New Roman" w:cs="Times New Roman"/>
              </w:rPr>
              <w:t>з</w:t>
            </w:r>
            <w:r w:rsidRPr="003263D1">
              <w:rPr>
                <w:rFonts w:ascii="Times New Roman" w:hAnsi="Times New Roman" w:cs="Times New Roman"/>
                <w:spacing w:val="3"/>
              </w:rPr>
              <w:t xml:space="preserve"> </w:t>
            </w:r>
            <w:r w:rsidRPr="003263D1">
              <w:rPr>
                <w:rFonts w:ascii="Times New Roman" w:hAnsi="Times New Roman" w:cs="Times New Roman"/>
              </w:rPr>
              <w:t>технічними</w:t>
            </w:r>
            <w:r w:rsidRPr="003263D1">
              <w:rPr>
                <w:rFonts w:ascii="Times New Roman" w:hAnsi="Times New Roman" w:cs="Times New Roman"/>
                <w:spacing w:val="-10"/>
              </w:rPr>
              <w:t xml:space="preserve"> </w:t>
            </w:r>
            <w:r w:rsidRPr="003263D1">
              <w:rPr>
                <w:rFonts w:ascii="Times New Roman" w:hAnsi="Times New Roman" w:cs="Times New Roman"/>
              </w:rPr>
              <w:t>та</w:t>
            </w:r>
            <w:r w:rsidRPr="003263D1">
              <w:rPr>
                <w:rFonts w:ascii="Times New Roman" w:hAnsi="Times New Roman" w:cs="Times New Roman"/>
                <w:spacing w:val="5"/>
              </w:rPr>
              <w:t xml:space="preserve"> </w:t>
            </w:r>
            <w:r w:rsidRPr="003263D1">
              <w:rPr>
                <w:rFonts w:ascii="Times New Roman" w:hAnsi="Times New Roman" w:cs="Times New Roman"/>
              </w:rPr>
              <w:t>іншими</w:t>
            </w:r>
            <w:r w:rsidRPr="003263D1">
              <w:rPr>
                <w:rFonts w:ascii="Times New Roman" w:hAnsi="Times New Roman" w:cs="Times New Roman"/>
                <w:spacing w:val="-13"/>
              </w:rPr>
              <w:t xml:space="preserve"> </w:t>
            </w:r>
            <w:r w:rsidRPr="003263D1">
              <w:rPr>
                <w:rFonts w:ascii="Times New Roman" w:hAnsi="Times New Roman" w:cs="Times New Roman"/>
              </w:rPr>
              <w:t>вимогами</w:t>
            </w:r>
            <w:r w:rsidRPr="003263D1">
              <w:rPr>
                <w:rFonts w:ascii="Times New Roman" w:hAnsi="Times New Roman" w:cs="Times New Roman"/>
                <w:spacing w:val="-11"/>
              </w:rPr>
              <w:t xml:space="preserve"> </w:t>
            </w:r>
            <w:r w:rsidRPr="003263D1">
              <w:rPr>
                <w:rFonts w:ascii="Times New Roman" w:hAnsi="Times New Roman" w:cs="Times New Roman"/>
              </w:rPr>
              <w:t>Замовника</w:t>
            </w:r>
            <w:r w:rsidRPr="003263D1">
              <w:rPr>
                <w:rFonts w:ascii="Times New Roman" w:hAnsi="Times New Roman" w:cs="Times New Roman"/>
                <w:spacing w:val="10"/>
              </w:rPr>
              <w:t xml:space="preserve"> </w:t>
            </w:r>
            <w:r w:rsidRPr="003263D1">
              <w:rPr>
                <w:rFonts w:ascii="Times New Roman" w:hAnsi="Times New Roman" w:cs="Times New Roman"/>
              </w:rPr>
              <w:t>торгів.</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492"/>
              <w:gridCol w:w="1134"/>
              <w:gridCol w:w="1559"/>
              <w:gridCol w:w="1276"/>
              <w:gridCol w:w="992"/>
              <w:gridCol w:w="1418"/>
              <w:gridCol w:w="909"/>
            </w:tblGrid>
            <w:tr w:rsidR="00B77ED0" w:rsidRPr="003263D1" w:rsidTr="00B83289">
              <w:trPr>
                <w:trHeight w:val="1291"/>
              </w:trPr>
              <w:tc>
                <w:tcPr>
                  <w:tcW w:w="480" w:type="dxa"/>
                  <w:tcBorders>
                    <w:top w:val="single" w:sz="4" w:space="0" w:color="auto"/>
                    <w:left w:val="single" w:sz="4" w:space="0" w:color="auto"/>
                    <w:bottom w:val="single" w:sz="4" w:space="0" w:color="auto"/>
                    <w:right w:val="single" w:sz="4" w:space="0" w:color="auto"/>
                  </w:tcBorders>
                  <w:hideMark/>
                </w:tcPr>
                <w:p w:rsidR="00B77ED0" w:rsidRPr="003263D1" w:rsidRDefault="00B77ED0" w:rsidP="001D7792">
                  <w:pPr>
                    <w:pStyle w:val="TableParagraph"/>
                    <w:spacing w:line="230" w:lineRule="exact"/>
                    <w:ind w:left="0"/>
                    <w:jc w:val="center"/>
                  </w:pPr>
                  <w:r w:rsidRPr="003263D1">
                    <w:t>№</w:t>
                  </w:r>
                </w:p>
              </w:tc>
              <w:tc>
                <w:tcPr>
                  <w:tcW w:w="2492" w:type="dxa"/>
                  <w:tcBorders>
                    <w:top w:val="single" w:sz="4" w:space="0" w:color="auto"/>
                    <w:left w:val="single" w:sz="4" w:space="0" w:color="auto"/>
                    <w:bottom w:val="single" w:sz="4" w:space="0" w:color="auto"/>
                    <w:right w:val="single" w:sz="4" w:space="0" w:color="auto"/>
                  </w:tcBorders>
                  <w:hideMark/>
                </w:tcPr>
                <w:p w:rsidR="00B77ED0" w:rsidRPr="003263D1" w:rsidRDefault="00B77ED0" w:rsidP="00D72B4B">
                  <w:pPr>
                    <w:pStyle w:val="TableParagraph"/>
                    <w:ind w:left="0"/>
                    <w:jc w:val="center"/>
                  </w:pPr>
                  <w:r w:rsidRPr="003263D1">
                    <w:t xml:space="preserve">Найменування </w:t>
                  </w:r>
                  <w:r w:rsidRPr="003263D1">
                    <w:rPr>
                      <w:position w:val="2"/>
                    </w:rPr>
                    <w:t>предмету</w:t>
                  </w:r>
                  <w:r w:rsidRPr="003263D1">
                    <w:rPr>
                      <w:spacing w:val="-6"/>
                      <w:position w:val="2"/>
                    </w:rPr>
                    <w:t xml:space="preserve"> </w:t>
                  </w:r>
                  <w:r w:rsidRPr="003263D1">
                    <w:rPr>
                      <w:position w:val="2"/>
                    </w:rPr>
                    <w:t xml:space="preserve">закупівлі </w:t>
                  </w:r>
                  <w:r w:rsidRPr="003263D1">
                    <w:rPr>
                      <w:position w:val="4"/>
                    </w:rPr>
                    <w:t>відповідно</w:t>
                  </w:r>
                  <w:r w:rsidRPr="003263D1">
                    <w:rPr>
                      <w:spacing w:val="-3"/>
                      <w:position w:val="4"/>
                    </w:rPr>
                    <w:t xml:space="preserve"> </w:t>
                  </w:r>
                  <w:r w:rsidRPr="003263D1">
                    <w:rPr>
                      <w:position w:val="4"/>
                    </w:rPr>
                    <w:t>до</w:t>
                  </w:r>
                  <w:r w:rsidR="00D72B4B" w:rsidRPr="003263D1">
                    <w:rPr>
                      <w:position w:val="4"/>
                    </w:rPr>
                    <w:t xml:space="preserve"> тендерної документації</w:t>
                  </w:r>
                </w:p>
              </w:tc>
              <w:tc>
                <w:tcPr>
                  <w:tcW w:w="1134" w:type="dxa"/>
                  <w:tcBorders>
                    <w:top w:val="single" w:sz="4" w:space="0" w:color="auto"/>
                    <w:left w:val="single" w:sz="4" w:space="0" w:color="auto"/>
                    <w:bottom w:val="single" w:sz="4" w:space="0" w:color="auto"/>
                    <w:right w:val="single" w:sz="4" w:space="0" w:color="auto"/>
                  </w:tcBorders>
                  <w:hideMark/>
                </w:tcPr>
                <w:p w:rsidR="00B77ED0" w:rsidRPr="003263D1" w:rsidRDefault="00B77ED0" w:rsidP="00B77ED0">
                  <w:pPr>
                    <w:pStyle w:val="TableParagraph"/>
                    <w:ind w:left="0"/>
                    <w:contextualSpacing/>
                    <w:jc w:val="center"/>
                  </w:pPr>
                  <w:r w:rsidRPr="003263D1">
                    <w:t xml:space="preserve">Од. </w:t>
                  </w:r>
                  <w:proofErr w:type="spellStart"/>
                  <w:r w:rsidRPr="003263D1">
                    <w:t>вим</w:t>
                  </w:r>
                  <w:proofErr w:type="spellEnd"/>
                  <w:r w:rsidRPr="003263D1">
                    <w:t>.</w:t>
                  </w:r>
                </w:p>
              </w:tc>
              <w:tc>
                <w:tcPr>
                  <w:tcW w:w="1559" w:type="dxa"/>
                  <w:tcBorders>
                    <w:top w:val="single" w:sz="4" w:space="0" w:color="auto"/>
                    <w:left w:val="single" w:sz="4" w:space="0" w:color="auto"/>
                    <w:bottom w:val="single" w:sz="4" w:space="0" w:color="auto"/>
                    <w:right w:val="single" w:sz="4" w:space="0" w:color="auto"/>
                  </w:tcBorders>
                  <w:hideMark/>
                </w:tcPr>
                <w:p w:rsidR="00B77ED0" w:rsidRPr="003263D1" w:rsidRDefault="00B77ED0" w:rsidP="00B77ED0">
                  <w:pPr>
                    <w:pStyle w:val="TableParagraph"/>
                    <w:ind w:left="0"/>
                    <w:contextualSpacing/>
                    <w:jc w:val="center"/>
                    <w:rPr>
                      <w:lang w:val="ru-RU"/>
                    </w:rPr>
                  </w:pPr>
                  <w:r w:rsidRPr="003263D1">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B77ED0" w:rsidRPr="003263D1" w:rsidRDefault="00B77ED0" w:rsidP="001D7792">
                  <w:pPr>
                    <w:pStyle w:val="TableParagraph"/>
                    <w:ind w:left="0"/>
                    <w:jc w:val="center"/>
                  </w:pPr>
                  <w:r w:rsidRPr="003263D1">
                    <w:t>**Ціна</w:t>
                  </w:r>
                  <w:r w:rsidRPr="003263D1">
                    <w:rPr>
                      <w:spacing w:val="-7"/>
                    </w:rPr>
                    <w:t xml:space="preserve"> </w:t>
                  </w:r>
                  <w:r w:rsidRPr="003263D1">
                    <w:t>за</w:t>
                  </w:r>
                </w:p>
                <w:p w:rsidR="00B77ED0" w:rsidRPr="003263D1" w:rsidRDefault="00B77ED0" w:rsidP="001D7792">
                  <w:pPr>
                    <w:pStyle w:val="TableParagraph"/>
                    <w:ind w:left="0"/>
                    <w:jc w:val="center"/>
                  </w:pPr>
                  <w:r w:rsidRPr="003263D1">
                    <w:t xml:space="preserve">одиницю </w:t>
                  </w:r>
                  <w:r w:rsidRPr="003263D1">
                    <w:rPr>
                      <w:spacing w:val="-52"/>
                    </w:rPr>
                    <w:t xml:space="preserve"> </w:t>
                  </w:r>
                  <w:r w:rsidRPr="003263D1">
                    <w:t>без</w:t>
                  </w:r>
                  <w:r w:rsidRPr="003263D1">
                    <w:rPr>
                      <w:spacing w:val="1"/>
                    </w:rPr>
                    <w:t xml:space="preserve"> </w:t>
                  </w:r>
                  <w:proofErr w:type="spellStart"/>
                  <w:r w:rsidRPr="003263D1">
                    <w:rPr>
                      <w:spacing w:val="-3"/>
                    </w:rPr>
                    <w:t>ПДВ,грн</w:t>
                  </w:r>
                  <w:proofErr w:type="spellEnd"/>
                  <w:r w:rsidRPr="003263D1">
                    <w:rPr>
                      <w:spacing w:val="-3"/>
                    </w:rPr>
                    <w:t>.</w:t>
                  </w:r>
                </w:p>
              </w:tc>
              <w:tc>
                <w:tcPr>
                  <w:tcW w:w="992" w:type="dxa"/>
                  <w:tcBorders>
                    <w:top w:val="single" w:sz="4" w:space="0" w:color="auto"/>
                    <w:left w:val="single" w:sz="4" w:space="0" w:color="auto"/>
                    <w:bottom w:val="single" w:sz="4" w:space="0" w:color="auto"/>
                    <w:right w:val="single" w:sz="4" w:space="0" w:color="auto"/>
                  </w:tcBorders>
                  <w:hideMark/>
                </w:tcPr>
                <w:p w:rsidR="00B77ED0" w:rsidRPr="003263D1" w:rsidRDefault="00B77ED0" w:rsidP="001D7792">
                  <w:pPr>
                    <w:pStyle w:val="TableParagraph"/>
                    <w:ind w:left="0"/>
                    <w:jc w:val="center"/>
                  </w:pPr>
                  <w:r w:rsidRPr="003263D1">
                    <w:t>ПДВ*,</w:t>
                  </w:r>
                </w:p>
                <w:p w:rsidR="00B77ED0" w:rsidRPr="003263D1" w:rsidRDefault="00B77ED0" w:rsidP="001D7792">
                  <w:pPr>
                    <w:pStyle w:val="TableParagraph"/>
                    <w:ind w:left="0"/>
                    <w:jc w:val="center"/>
                  </w:pPr>
                  <w:r w:rsidRPr="003263D1">
                    <w:t>грн.</w:t>
                  </w:r>
                </w:p>
              </w:tc>
              <w:tc>
                <w:tcPr>
                  <w:tcW w:w="1418" w:type="dxa"/>
                  <w:tcBorders>
                    <w:top w:val="single" w:sz="4" w:space="0" w:color="auto"/>
                    <w:left w:val="single" w:sz="4" w:space="0" w:color="auto"/>
                    <w:bottom w:val="single" w:sz="4" w:space="0" w:color="auto"/>
                    <w:right w:val="single" w:sz="4" w:space="0" w:color="auto"/>
                  </w:tcBorders>
                  <w:hideMark/>
                </w:tcPr>
                <w:p w:rsidR="00B77ED0" w:rsidRPr="003263D1" w:rsidRDefault="00B77ED0" w:rsidP="001D7792">
                  <w:pPr>
                    <w:pStyle w:val="TableParagraph"/>
                    <w:ind w:left="0"/>
                    <w:jc w:val="center"/>
                  </w:pPr>
                  <w:r w:rsidRPr="003263D1">
                    <w:t>Ціна</w:t>
                  </w:r>
                  <w:r w:rsidRPr="003263D1">
                    <w:rPr>
                      <w:spacing w:val="12"/>
                    </w:rPr>
                    <w:t xml:space="preserve"> </w:t>
                  </w:r>
                  <w:r w:rsidRPr="003263D1">
                    <w:t>за</w:t>
                  </w:r>
                </w:p>
                <w:p w:rsidR="00B77ED0" w:rsidRPr="003263D1" w:rsidRDefault="00B77ED0" w:rsidP="001D7792">
                  <w:pPr>
                    <w:pStyle w:val="TableParagraph"/>
                    <w:ind w:left="0"/>
                    <w:jc w:val="center"/>
                  </w:pPr>
                  <w:r w:rsidRPr="003263D1">
                    <w:t>одиницю</w:t>
                  </w:r>
                  <w:r w:rsidRPr="003263D1">
                    <w:rPr>
                      <w:spacing w:val="12"/>
                    </w:rPr>
                    <w:t xml:space="preserve"> </w:t>
                  </w:r>
                  <w:r w:rsidRPr="003263D1">
                    <w:t>з</w:t>
                  </w:r>
                  <w:r w:rsidRPr="003263D1">
                    <w:rPr>
                      <w:spacing w:val="-52"/>
                    </w:rPr>
                    <w:t xml:space="preserve"> </w:t>
                  </w:r>
                  <w:r w:rsidRPr="003263D1">
                    <w:rPr>
                      <w:spacing w:val="-4"/>
                    </w:rPr>
                    <w:t>ПДВ*,</w:t>
                  </w:r>
                  <w:r w:rsidRPr="003263D1">
                    <w:rPr>
                      <w:spacing w:val="-11"/>
                    </w:rPr>
                    <w:t xml:space="preserve"> </w:t>
                  </w:r>
                  <w:r w:rsidRPr="003263D1">
                    <w:rPr>
                      <w:spacing w:val="-4"/>
                    </w:rPr>
                    <w:t>грн.</w:t>
                  </w:r>
                </w:p>
              </w:tc>
              <w:tc>
                <w:tcPr>
                  <w:tcW w:w="909" w:type="dxa"/>
                  <w:tcBorders>
                    <w:top w:val="single" w:sz="4" w:space="0" w:color="auto"/>
                    <w:left w:val="single" w:sz="4" w:space="0" w:color="auto"/>
                    <w:bottom w:val="single" w:sz="4" w:space="0" w:color="auto"/>
                    <w:right w:val="single" w:sz="4" w:space="0" w:color="auto"/>
                  </w:tcBorders>
                  <w:hideMark/>
                </w:tcPr>
                <w:p w:rsidR="00B77ED0" w:rsidRPr="003263D1" w:rsidRDefault="00B77ED0" w:rsidP="001D7792">
                  <w:pPr>
                    <w:pStyle w:val="TableParagraph"/>
                    <w:ind w:left="0"/>
                    <w:jc w:val="center"/>
                  </w:pPr>
                  <w:r w:rsidRPr="003263D1">
                    <w:t>Сума</w:t>
                  </w:r>
                  <w:r w:rsidRPr="003263D1">
                    <w:rPr>
                      <w:spacing w:val="5"/>
                    </w:rPr>
                    <w:t xml:space="preserve"> </w:t>
                  </w:r>
                  <w:r w:rsidRPr="003263D1">
                    <w:t>*,</w:t>
                  </w:r>
                </w:p>
                <w:p w:rsidR="00B77ED0" w:rsidRPr="003263D1" w:rsidRDefault="00B77ED0" w:rsidP="001D7792">
                  <w:pPr>
                    <w:pStyle w:val="TableParagraph"/>
                    <w:ind w:left="0"/>
                    <w:jc w:val="center"/>
                  </w:pPr>
                  <w:r w:rsidRPr="003263D1">
                    <w:t>грн.</w:t>
                  </w:r>
                </w:p>
              </w:tc>
            </w:tr>
            <w:tr w:rsidR="00C42933" w:rsidRPr="003263D1" w:rsidTr="00B83289">
              <w:trPr>
                <w:trHeight w:val="1667"/>
              </w:trPr>
              <w:tc>
                <w:tcPr>
                  <w:tcW w:w="480"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2492"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1134"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1559"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1276"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992"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1418"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909"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r>
            <w:tr w:rsidR="001D7792" w:rsidRPr="003263D1" w:rsidTr="00C42933">
              <w:trPr>
                <w:trHeight w:val="256"/>
              </w:trPr>
              <w:tc>
                <w:tcPr>
                  <w:tcW w:w="480" w:type="dxa"/>
                  <w:tcBorders>
                    <w:top w:val="single" w:sz="4" w:space="0" w:color="auto"/>
                    <w:left w:val="single" w:sz="4" w:space="0" w:color="auto"/>
                    <w:bottom w:val="single" w:sz="4" w:space="0" w:color="auto"/>
                    <w:right w:val="single" w:sz="4" w:space="0" w:color="auto"/>
                  </w:tcBorders>
                </w:tcPr>
                <w:p w:rsidR="001D7792" w:rsidRPr="003263D1" w:rsidRDefault="001D7792" w:rsidP="001D7792">
                  <w:pPr>
                    <w:pStyle w:val="TableParagraph"/>
                    <w:ind w:left="0"/>
                    <w:jc w:val="center"/>
                  </w:pPr>
                </w:p>
              </w:tc>
              <w:tc>
                <w:tcPr>
                  <w:tcW w:w="3626" w:type="dxa"/>
                  <w:gridSpan w:val="2"/>
                  <w:tcBorders>
                    <w:top w:val="single" w:sz="4" w:space="0" w:color="auto"/>
                    <w:left w:val="single" w:sz="4" w:space="0" w:color="auto"/>
                    <w:bottom w:val="single" w:sz="4" w:space="0" w:color="auto"/>
                    <w:right w:val="single" w:sz="4" w:space="0" w:color="auto"/>
                  </w:tcBorders>
                  <w:hideMark/>
                </w:tcPr>
                <w:p w:rsidR="001D7792" w:rsidRPr="003263D1" w:rsidRDefault="001D7792" w:rsidP="001D7792">
                  <w:pPr>
                    <w:pStyle w:val="TableParagraph"/>
                    <w:ind w:left="0"/>
                  </w:pPr>
                  <w:r w:rsidRPr="003263D1">
                    <w:rPr>
                      <w:b/>
                      <w:i/>
                    </w:rPr>
                    <w:t>Загальна вартість</w:t>
                  </w:r>
                  <w:r w:rsidRPr="003263D1">
                    <w:rPr>
                      <w:b/>
                      <w:i/>
                      <w:spacing w:val="-52"/>
                    </w:rPr>
                    <w:t xml:space="preserve"> </w:t>
                  </w:r>
                  <w:r w:rsidRPr="003263D1">
                    <w:rPr>
                      <w:b/>
                      <w:i/>
                    </w:rPr>
                    <w:t>пропозиції*</w:t>
                  </w:r>
                  <w:r w:rsidRPr="003263D1">
                    <w:rPr>
                      <w:b/>
                      <w:i/>
                      <w:spacing w:val="1"/>
                    </w:rPr>
                    <w:t xml:space="preserve"> </w:t>
                  </w:r>
                  <w:r w:rsidRPr="003263D1">
                    <w:rPr>
                      <w:b/>
                      <w:i/>
                      <w:spacing w:val="-1"/>
                    </w:rPr>
                    <w:t>(прописом</w:t>
                  </w:r>
                  <w:r w:rsidRPr="003263D1">
                    <w:rPr>
                      <w:b/>
                      <w:i/>
                      <w:spacing w:val="-12"/>
                    </w:rPr>
                    <w:t xml:space="preserve"> </w:t>
                  </w:r>
                  <w:r w:rsidRPr="003263D1">
                    <w:rPr>
                      <w:b/>
                      <w:i/>
                    </w:rPr>
                    <w:t>в</w:t>
                  </w:r>
                  <w:r w:rsidRPr="003263D1">
                    <w:rPr>
                      <w:b/>
                      <w:i/>
                      <w:spacing w:val="-3"/>
                    </w:rPr>
                    <w:t xml:space="preserve"> </w:t>
                  </w:r>
                  <w:proofErr w:type="spellStart"/>
                  <w:r w:rsidRPr="003263D1">
                    <w:rPr>
                      <w:b/>
                      <w:i/>
                    </w:rPr>
                    <w:t>т.ч</w:t>
                  </w:r>
                  <w:proofErr w:type="spellEnd"/>
                  <w:r w:rsidRPr="003263D1">
                    <w:rPr>
                      <w:b/>
                      <w:i/>
                    </w:rPr>
                    <w:t>. ПДВ):</w:t>
                  </w:r>
                </w:p>
              </w:tc>
              <w:tc>
                <w:tcPr>
                  <w:tcW w:w="6154" w:type="dxa"/>
                  <w:gridSpan w:val="5"/>
                  <w:tcBorders>
                    <w:top w:val="single" w:sz="4" w:space="0" w:color="auto"/>
                    <w:left w:val="single" w:sz="4" w:space="0" w:color="auto"/>
                    <w:bottom w:val="single" w:sz="4" w:space="0" w:color="auto"/>
                    <w:right w:val="single" w:sz="4" w:space="0" w:color="auto"/>
                  </w:tcBorders>
                </w:tcPr>
                <w:p w:rsidR="001D7792" w:rsidRPr="003263D1" w:rsidRDefault="001D7792" w:rsidP="001D7792">
                  <w:pPr>
                    <w:pStyle w:val="TableParagraph"/>
                    <w:ind w:left="0"/>
                    <w:jc w:val="center"/>
                  </w:pPr>
                </w:p>
              </w:tc>
            </w:tr>
          </w:tbl>
          <w:p w:rsidR="00DF50A9" w:rsidRPr="00833ACE" w:rsidRDefault="00DF50A9" w:rsidP="00DF50A9">
            <w:pPr>
              <w:pStyle w:val="TableParagraph"/>
              <w:spacing w:line="244" w:lineRule="auto"/>
              <w:ind w:left="278" w:right="62" w:firstLine="268"/>
              <w:jc w:val="both"/>
            </w:pPr>
            <w:r w:rsidRPr="003263D1">
              <w:t xml:space="preserve">Після вивчення тендерної документації </w:t>
            </w:r>
            <w:r w:rsidR="00A978E4" w:rsidRPr="003263D1">
              <w:t>зобов’язуємося</w:t>
            </w:r>
            <w:r w:rsidRPr="003263D1">
              <w:t xml:space="preserve"> виконувати свої зобов’язання відповідно до</w:t>
            </w:r>
            <w:r w:rsidRPr="003263D1">
              <w:rPr>
                <w:spacing w:val="1"/>
              </w:rPr>
              <w:t xml:space="preserve"> </w:t>
            </w:r>
            <w:r w:rsidRPr="003263D1">
              <w:t>визначених</w:t>
            </w:r>
            <w:r w:rsidRPr="003263D1">
              <w:rPr>
                <w:spacing w:val="11"/>
              </w:rPr>
              <w:t xml:space="preserve"> </w:t>
            </w:r>
            <w:r w:rsidRPr="003263D1">
              <w:t>нами</w:t>
            </w:r>
            <w:r w:rsidRPr="003263D1">
              <w:rPr>
                <w:spacing w:val="2"/>
              </w:rPr>
              <w:t xml:space="preserve"> </w:t>
            </w:r>
            <w:r w:rsidRPr="003263D1">
              <w:t>умов та</w:t>
            </w:r>
            <w:r w:rsidRPr="003263D1">
              <w:rPr>
                <w:spacing w:val="10"/>
              </w:rPr>
              <w:t xml:space="preserve"> </w:t>
            </w:r>
            <w:r w:rsidRPr="003263D1">
              <w:t>ціни</w:t>
            </w:r>
            <w:r w:rsidRPr="00833ACE">
              <w:rPr>
                <w:spacing w:val="4"/>
              </w:rPr>
              <w:t xml:space="preserve"> </w:t>
            </w:r>
            <w:r w:rsidRPr="00833ACE">
              <w:t>пропозиції.</w:t>
            </w:r>
          </w:p>
          <w:p w:rsidR="00DF50A9" w:rsidRPr="00833ACE" w:rsidRDefault="00DF50A9" w:rsidP="00DF50A9">
            <w:pPr>
              <w:pStyle w:val="TableParagraph"/>
              <w:spacing w:line="254" w:lineRule="auto"/>
              <w:ind w:left="278" w:right="889"/>
              <w:rPr>
                <w:b/>
                <w:i/>
              </w:rPr>
            </w:pPr>
            <w:r w:rsidRPr="00833ACE">
              <w:rPr>
                <w:b/>
                <w:i/>
              </w:rPr>
              <w:t>* - Учаснику необхідно врахувати ПДВ (у разі, якщо учасник є платником податку на додану</w:t>
            </w:r>
            <w:r w:rsidRPr="00833ACE">
              <w:rPr>
                <w:b/>
                <w:i/>
                <w:spacing w:val="-53"/>
              </w:rPr>
              <w:t xml:space="preserve"> </w:t>
            </w:r>
            <w:r w:rsidRPr="00833ACE">
              <w:rPr>
                <w:b/>
                <w:i/>
              </w:rPr>
              <w:t>вартість)</w:t>
            </w:r>
          </w:p>
        </w:tc>
      </w:tr>
    </w:tbl>
    <w:p w:rsidR="00DF50A9" w:rsidRPr="00833ACE" w:rsidRDefault="00DF50A9" w:rsidP="00DF50A9">
      <w:pPr>
        <w:spacing w:line="254" w:lineRule="auto"/>
        <w:rPr>
          <w:rFonts w:ascii="Times New Roman" w:hAnsi="Times New Roman" w:cs="Times New Roman"/>
        </w:rPr>
        <w:sectPr w:rsidR="00DF50A9" w:rsidRPr="00833ACE">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DF50A9" w:rsidRPr="00833ACE" w:rsidTr="001D7792">
        <w:trPr>
          <w:trHeight w:val="7447"/>
        </w:trPr>
        <w:tc>
          <w:tcPr>
            <w:tcW w:w="10356" w:type="dxa"/>
          </w:tcPr>
          <w:p w:rsidR="00DF50A9" w:rsidRPr="00833ACE" w:rsidRDefault="00DF50A9" w:rsidP="00612969">
            <w:pPr>
              <w:pStyle w:val="TableParagraph"/>
              <w:numPr>
                <w:ilvl w:val="0"/>
                <w:numId w:val="5"/>
              </w:numPr>
              <w:tabs>
                <w:tab w:val="left" w:pos="1088"/>
                <w:tab w:val="left" w:pos="7186"/>
              </w:tabs>
              <w:spacing w:before="4" w:line="228" w:lineRule="auto"/>
              <w:ind w:left="57" w:right="57" w:firstLine="567"/>
              <w:jc w:val="both"/>
            </w:pPr>
            <w:r w:rsidRPr="00833ACE">
              <w:lastRenderedPageBreak/>
              <w:t>Подання</w:t>
            </w:r>
            <w:r w:rsidRPr="00833ACE">
              <w:rPr>
                <w:spacing w:val="3"/>
              </w:rPr>
              <w:t xml:space="preserve"> </w:t>
            </w:r>
            <w:r w:rsidRPr="00833ACE">
              <w:t>нами</w:t>
            </w:r>
            <w:r w:rsidRPr="00833ACE">
              <w:rPr>
                <w:spacing w:val="2"/>
              </w:rPr>
              <w:t xml:space="preserve"> </w:t>
            </w:r>
            <w:r w:rsidRPr="00833ACE">
              <w:t>цієї</w:t>
            </w:r>
            <w:r w:rsidRPr="00833ACE">
              <w:rPr>
                <w:spacing w:val="26"/>
              </w:rPr>
              <w:t xml:space="preserve"> </w:t>
            </w:r>
            <w:r w:rsidRPr="00833ACE">
              <w:t>пропозиції</w:t>
            </w:r>
            <w:r w:rsidRPr="00833ACE">
              <w:rPr>
                <w:spacing w:val="50"/>
              </w:rPr>
              <w:t xml:space="preserve"> </w:t>
            </w:r>
            <w:r w:rsidRPr="00833ACE">
              <w:t>означає,</w:t>
            </w:r>
            <w:r w:rsidRPr="00833ACE">
              <w:rPr>
                <w:spacing w:val="4"/>
              </w:rPr>
              <w:t xml:space="preserve"> </w:t>
            </w:r>
            <w:r w:rsidRPr="00833ACE">
              <w:t>що</w:t>
            </w:r>
            <w:r w:rsidRPr="00833ACE">
              <w:rPr>
                <w:spacing w:val="-4"/>
              </w:rPr>
              <w:t xml:space="preserve"> </w:t>
            </w:r>
            <w:r w:rsidRPr="00833ACE">
              <w:t>ми</w:t>
            </w:r>
            <w:r w:rsidRPr="00833ACE">
              <w:rPr>
                <w:u w:val="single"/>
              </w:rPr>
              <w:tab/>
            </w:r>
            <w:r w:rsidRPr="00833ACE">
              <w:t>(назва</w:t>
            </w:r>
            <w:r w:rsidRPr="00833ACE">
              <w:rPr>
                <w:spacing w:val="47"/>
              </w:rPr>
              <w:t xml:space="preserve"> </w:t>
            </w:r>
            <w:r w:rsidRPr="00833ACE">
              <w:t>Учасника),</w:t>
            </w:r>
            <w:r w:rsidRPr="00833ACE">
              <w:rPr>
                <w:spacing w:val="30"/>
              </w:rPr>
              <w:t xml:space="preserve"> </w:t>
            </w:r>
            <w:r w:rsidRPr="00833ACE">
              <w:t>ознайомлені</w:t>
            </w:r>
            <w:r w:rsidRPr="00833ACE">
              <w:rPr>
                <w:spacing w:val="24"/>
              </w:rPr>
              <w:t xml:space="preserve"> </w:t>
            </w:r>
            <w:r w:rsidRPr="00833ACE">
              <w:t>і</w:t>
            </w:r>
            <w:r w:rsidR="001D7792" w:rsidRPr="00833ACE">
              <w:t xml:space="preserve"> </w:t>
            </w:r>
            <w:r w:rsidRPr="00833ACE">
              <w:t>усвідомлюємо в повній мірі вимоги Замовника, викладені в цій тендерній документації, в тому числі</w:t>
            </w:r>
            <w:r w:rsidRPr="00833ACE">
              <w:rPr>
                <w:spacing w:val="1"/>
              </w:rPr>
              <w:t xml:space="preserve"> </w:t>
            </w:r>
            <w:r w:rsidRPr="00833ACE">
              <w:t>запропонованим</w:t>
            </w:r>
            <w:r w:rsidRPr="00833ACE">
              <w:rPr>
                <w:spacing w:val="51"/>
              </w:rPr>
              <w:t xml:space="preserve"> </w:t>
            </w:r>
            <w:r w:rsidRPr="00833ACE">
              <w:t>Замовником</w:t>
            </w:r>
            <w:r w:rsidRPr="00833ACE">
              <w:rPr>
                <w:spacing w:val="10"/>
              </w:rPr>
              <w:t xml:space="preserve"> </w:t>
            </w:r>
            <w:r w:rsidRPr="00833ACE">
              <w:t>проектом</w:t>
            </w:r>
            <w:r w:rsidRPr="00833ACE">
              <w:rPr>
                <w:spacing w:val="11"/>
              </w:rPr>
              <w:t xml:space="preserve"> </w:t>
            </w:r>
            <w:r w:rsidRPr="00833ACE">
              <w:t>договору</w:t>
            </w:r>
            <w:r w:rsidRPr="00833ACE">
              <w:rPr>
                <w:spacing w:val="-13"/>
              </w:rPr>
              <w:t xml:space="preserve"> </w:t>
            </w:r>
            <w:r w:rsidRPr="00833ACE">
              <w:t>та</w:t>
            </w:r>
            <w:r w:rsidRPr="00833ACE">
              <w:rPr>
                <w:spacing w:val="7"/>
              </w:rPr>
              <w:t xml:space="preserve"> </w:t>
            </w:r>
            <w:r w:rsidRPr="00833ACE">
              <w:t>погоджуємося</w:t>
            </w:r>
            <w:r w:rsidRPr="00833ACE">
              <w:rPr>
                <w:spacing w:val="6"/>
              </w:rPr>
              <w:t xml:space="preserve"> </w:t>
            </w:r>
            <w:r w:rsidRPr="00833ACE">
              <w:t>з</w:t>
            </w:r>
            <w:r w:rsidRPr="00833ACE">
              <w:rPr>
                <w:spacing w:val="1"/>
              </w:rPr>
              <w:t xml:space="preserve"> </w:t>
            </w:r>
            <w:r w:rsidRPr="00833ACE">
              <w:t>ним.</w:t>
            </w:r>
          </w:p>
          <w:p w:rsidR="00DF50A9" w:rsidRPr="00833ACE" w:rsidRDefault="00DF50A9" w:rsidP="00612969">
            <w:pPr>
              <w:pStyle w:val="TableParagraph"/>
              <w:numPr>
                <w:ilvl w:val="0"/>
                <w:numId w:val="5"/>
              </w:numPr>
              <w:tabs>
                <w:tab w:val="left" w:pos="1013"/>
              </w:tabs>
              <w:spacing w:before="4" w:line="244" w:lineRule="auto"/>
              <w:ind w:left="57" w:right="57" w:firstLine="567"/>
              <w:jc w:val="both"/>
            </w:pPr>
            <w:r w:rsidRPr="00833ACE">
              <w:t>У</w:t>
            </w:r>
            <w:r w:rsidRPr="00833ACE">
              <w:rPr>
                <w:spacing w:val="1"/>
              </w:rPr>
              <w:t xml:space="preserve"> </w:t>
            </w:r>
            <w:r w:rsidRPr="00833ACE">
              <w:t>разі</w:t>
            </w:r>
            <w:r w:rsidRPr="00833ACE">
              <w:rPr>
                <w:spacing w:val="1"/>
              </w:rPr>
              <w:t xml:space="preserve"> </w:t>
            </w:r>
            <w:r w:rsidRPr="00833ACE">
              <w:t>визначення</w:t>
            </w:r>
            <w:r w:rsidRPr="00833ACE">
              <w:rPr>
                <w:spacing w:val="1"/>
              </w:rPr>
              <w:t xml:space="preserve"> </w:t>
            </w:r>
            <w:r w:rsidRPr="00833ACE">
              <w:t>нас</w:t>
            </w:r>
            <w:r w:rsidRPr="00833ACE">
              <w:rPr>
                <w:spacing w:val="1"/>
              </w:rPr>
              <w:t xml:space="preserve"> </w:t>
            </w:r>
            <w:r w:rsidRPr="00833ACE">
              <w:t>переможцем</w:t>
            </w:r>
            <w:r w:rsidRPr="00833ACE">
              <w:rPr>
                <w:spacing w:val="1"/>
              </w:rPr>
              <w:t xml:space="preserve"> </w:t>
            </w:r>
            <w:r w:rsidRPr="00833ACE">
              <w:t>та</w:t>
            </w:r>
            <w:r w:rsidRPr="00833ACE">
              <w:rPr>
                <w:spacing w:val="1"/>
              </w:rPr>
              <w:t xml:space="preserve"> </w:t>
            </w:r>
            <w:r w:rsidRPr="00833ACE">
              <w:t>прийняття</w:t>
            </w:r>
            <w:r w:rsidRPr="00833ACE">
              <w:rPr>
                <w:spacing w:val="1"/>
              </w:rPr>
              <w:t xml:space="preserve"> </w:t>
            </w:r>
            <w:r w:rsidRPr="00833ACE">
              <w:t>рішення</w:t>
            </w:r>
            <w:r w:rsidRPr="00833ACE">
              <w:rPr>
                <w:spacing w:val="1"/>
              </w:rPr>
              <w:t xml:space="preserve"> </w:t>
            </w:r>
            <w:r w:rsidRPr="00833ACE">
              <w:t>про</w:t>
            </w:r>
            <w:r w:rsidRPr="00833ACE">
              <w:rPr>
                <w:spacing w:val="1"/>
              </w:rPr>
              <w:t xml:space="preserve"> </w:t>
            </w:r>
            <w:r w:rsidRPr="00833ACE">
              <w:t>намір</w:t>
            </w:r>
            <w:r w:rsidRPr="00833ACE">
              <w:rPr>
                <w:spacing w:val="1"/>
              </w:rPr>
              <w:t xml:space="preserve"> </w:t>
            </w:r>
            <w:r w:rsidRPr="00833ACE">
              <w:t>укласти</w:t>
            </w:r>
            <w:r w:rsidRPr="00833ACE">
              <w:rPr>
                <w:spacing w:val="1"/>
              </w:rPr>
              <w:t xml:space="preserve"> </w:t>
            </w:r>
            <w:r w:rsidRPr="00833ACE">
              <w:t>договір</w:t>
            </w:r>
            <w:r w:rsidRPr="00833ACE">
              <w:rPr>
                <w:spacing w:val="1"/>
              </w:rPr>
              <w:t xml:space="preserve"> </w:t>
            </w:r>
            <w:r w:rsidRPr="00833ACE">
              <w:t>про</w:t>
            </w:r>
            <w:r w:rsidRPr="00833ACE">
              <w:rPr>
                <w:spacing w:val="1"/>
              </w:rPr>
              <w:t xml:space="preserve"> </w:t>
            </w:r>
            <w:r w:rsidRPr="00833ACE">
              <w:t>закупівлю,</w:t>
            </w:r>
            <w:r w:rsidRPr="00833ACE">
              <w:rPr>
                <w:spacing w:val="34"/>
              </w:rPr>
              <w:t xml:space="preserve"> </w:t>
            </w:r>
            <w:r w:rsidRPr="00833ACE">
              <w:t>ми</w:t>
            </w:r>
            <w:r w:rsidRPr="00833ACE">
              <w:rPr>
                <w:spacing w:val="-11"/>
              </w:rPr>
              <w:t xml:space="preserve"> </w:t>
            </w:r>
            <w:r w:rsidRPr="00833ACE">
              <w:t>візьмемо</w:t>
            </w:r>
            <w:r w:rsidRPr="00833ACE">
              <w:rPr>
                <w:spacing w:val="-5"/>
              </w:rPr>
              <w:t xml:space="preserve"> </w:t>
            </w:r>
            <w:r w:rsidRPr="00833ACE">
              <w:t>на</w:t>
            </w:r>
            <w:r w:rsidRPr="00833ACE">
              <w:rPr>
                <w:spacing w:val="9"/>
              </w:rPr>
              <w:t xml:space="preserve"> </w:t>
            </w:r>
            <w:r w:rsidRPr="00833ACE">
              <w:t>себе</w:t>
            </w:r>
            <w:r w:rsidRPr="00833ACE">
              <w:rPr>
                <w:spacing w:val="12"/>
              </w:rPr>
              <w:t xml:space="preserve"> </w:t>
            </w:r>
            <w:r w:rsidRPr="00833ACE">
              <w:t>зобов'язання</w:t>
            </w:r>
            <w:r w:rsidRPr="00833ACE">
              <w:rPr>
                <w:spacing w:val="5"/>
              </w:rPr>
              <w:t xml:space="preserve"> </w:t>
            </w:r>
            <w:r w:rsidRPr="00833ACE">
              <w:t>виконати</w:t>
            </w:r>
            <w:r w:rsidRPr="00833ACE">
              <w:rPr>
                <w:spacing w:val="-14"/>
              </w:rPr>
              <w:t xml:space="preserve"> </w:t>
            </w:r>
            <w:r w:rsidRPr="00833ACE">
              <w:t>всі</w:t>
            </w:r>
            <w:r w:rsidRPr="00833ACE">
              <w:rPr>
                <w:spacing w:val="-12"/>
              </w:rPr>
              <w:t xml:space="preserve"> </w:t>
            </w:r>
            <w:r w:rsidRPr="00833ACE">
              <w:t>умови,</w:t>
            </w:r>
            <w:r w:rsidRPr="00833ACE">
              <w:rPr>
                <w:spacing w:val="-11"/>
              </w:rPr>
              <w:t xml:space="preserve"> </w:t>
            </w:r>
            <w:r w:rsidRPr="00833ACE">
              <w:t>передбачені</w:t>
            </w:r>
            <w:r w:rsidRPr="00833ACE">
              <w:rPr>
                <w:spacing w:val="-11"/>
              </w:rPr>
              <w:t xml:space="preserve"> </w:t>
            </w:r>
            <w:r w:rsidRPr="00833ACE">
              <w:t>договором.</w:t>
            </w:r>
          </w:p>
          <w:p w:rsidR="00DF50A9" w:rsidRPr="00833ACE" w:rsidRDefault="00DF50A9" w:rsidP="00612969">
            <w:pPr>
              <w:pStyle w:val="TableParagraph"/>
              <w:numPr>
                <w:ilvl w:val="0"/>
                <w:numId w:val="5"/>
              </w:numPr>
              <w:tabs>
                <w:tab w:val="left" w:pos="1119"/>
              </w:tabs>
              <w:ind w:left="57" w:right="57" w:firstLine="567"/>
              <w:jc w:val="both"/>
            </w:pPr>
            <w:r w:rsidRPr="00833ACE">
              <w:t>Ми погоджуємося дотримуватися</w:t>
            </w:r>
            <w:r w:rsidRPr="00833ACE">
              <w:rPr>
                <w:spacing w:val="1"/>
              </w:rPr>
              <w:t xml:space="preserve"> </w:t>
            </w:r>
            <w:r w:rsidRPr="00833ACE">
              <w:t>умов цієї пропозиції протягом</w:t>
            </w:r>
            <w:r w:rsidRPr="00833ACE">
              <w:rPr>
                <w:spacing w:val="1"/>
              </w:rPr>
              <w:t xml:space="preserve"> </w:t>
            </w:r>
            <w:r w:rsidRPr="00833ACE">
              <w:t>90 календарних днів з дня</w:t>
            </w:r>
            <w:r w:rsidRPr="00833ACE">
              <w:rPr>
                <w:spacing w:val="1"/>
              </w:rPr>
              <w:t xml:space="preserve"> </w:t>
            </w:r>
            <w:r w:rsidRPr="00833ACE">
              <w:t>визначення</w:t>
            </w:r>
            <w:r w:rsidRPr="00833ACE">
              <w:rPr>
                <w:spacing w:val="17"/>
              </w:rPr>
              <w:t xml:space="preserve"> </w:t>
            </w:r>
            <w:r w:rsidRPr="00833ACE">
              <w:t>переможця</w:t>
            </w:r>
            <w:r w:rsidRPr="00833ACE">
              <w:rPr>
                <w:spacing w:val="4"/>
              </w:rPr>
              <w:t xml:space="preserve"> </w:t>
            </w:r>
            <w:r w:rsidRPr="00833ACE">
              <w:t>тендерних</w:t>
            </w:r>
            <w:r w:rsidRPr="00833ACE">
              <w:rPr>
                <w:spacing w:val="13"/>
              </w:rPr>
              <w:t xml:space="preserve"> </w:t>
            </w:r>
            <w:r w:rsidRPr="00833ACE">
              <w:t>пропозицій.</w:t>
            </w:r>
          </w:p>
          <w:p w:rsidR="00DF50A9" w:rsidRPr="00833ACE" w:rsidRDefault="00DF50A9" w:rsidP="00612969">
            <w:pPr>
              <w:pStyle w:val="TableParagraph"/>
              <w:numPr>
                <w:ilvl w:val="0"/>
                <w:numId w:val="5"/>
              </w:numPr>
              <w:tabs>
                <w:tab w:val="left" w:pos="1105"/>
              </w:tabs>
              <w:spacing w:before="2" w:line="235" w:lineRule="auto"/>
              <w:ind w:left="57" w:right="57" w:firstLine="568"/>
              <w:jc w:val="both"/>
            </w:pPr>
            <w:r w:rsidRPr="00833ACE">
              <w:t xml:space="preserve">У випадку, коли нами не дотримано вимог Замовника та/або запропоновані </w:t>
            </w:r>
            <w:r w:rsidR="00C42933">
              <w:t>послуги</w:t>
            </w:r>
            <w:r w:rsidRPr="00833ACE">
              <w:t>, якість яких гірш</w:t>
            </w:r>
            <w:r w:rsidR="00B83289">
              <w:t>а</w:t>
            </w:r>
            <w:r w:rsidRPr="00833ACE">
              <w:t xml:space="preserve"> за ті, які вимагаються Замовником в  </w:t>
            </w:r>
            <w:r w:rsidRPr="00833ACE">
              <w:rPr>
                <w:spacing w:val="1"/>
              </w:rPr>
              <w:t xml:space="preserve"> </w:t>
            </w:r>
            <w:r w:rsidRPr="00833ACE">
              <w:t>цій тендерній документації, надаємо</w:t>
            </w:r>
            <w:r w:rsidRPr="00833ACE">
              <w:rPr>
                <w:spacing w:val="1"/>
              </w:rPr>
              <w:t xml:space="preserve"> </w:t>
            </w:r>
            <w:r w:rsidRPr="00833ACE">
              <w:rPr>
                <w:spacing w:val="-2"/>
              </w:rPr>
              <w:t>свою згоду</w:t>
            </w:r>
            <w:r w:rsidRPr="00833ACE">
              <w:rPr>
                <w:spacing w:val="-27"/>
              </w:rPr>
              <w:t xml:space="preserve"> </w:t>
            </w:r>
            <w:r w:rsidRPr="00833ACE">
              <w:rPr>
                <w:spacing w:val="-2"/>
              </w:rPr>
              <w:t>на</w:t>
            </w:r>
            <w:r w:rsidRPr="00833ACE">
              <w:rPr>
                <w:spacing w:val="5"/>
              </w:rPr>
              <w:t xml:space="preserve"> </w:t>
            </w:r>
            <w:r w:rsidRPr="00833ACE">
              <w:rPr>
                <w:spacing w:val="-2"/>
              </w:rPr>
              <w:t>відхилення</w:t>
            </w:r>
            <w:r w:rsidRPr="00833ACE">
              <w:rPr>
                <w:spacing w:val="36"/>
              </w:rPr>
              <w:t xml:space="preserve"> </w:t>
            </w:r>
            <w:r w:rsidRPr="00833ACE">
              <w:rPr>
                <w:spacing w:val="-2"/>
              </w:rPr>
              <w:t>нашої</w:t>
            </w:r>
            <w:r w:rsidRPr="00833ACE">
              <w:rPr>
                <w:spacing w:val="16"/>
              </w:rPr>
              <w:t xml:space="preserve"> </w:t>
            </w:r>
            <w:r w:rsidRPr="00833ACE">
              <w:rPr>
                <w:spacing w:val="-2"/>
              </w:rPr>
              <w:t>пропозиції</w:t>
            </w:r>
            <w:r w:rsidRPr="00833ACE">
              <w:rPr>
                <w:spacing w:val="44"/>
              </w:rPr>
              <w:t xml:space="preserve"> </w:t>
            </w:r>
            <w:r w:rsidRPr="00833ACE">
              <w:rPr>
                <w:spacing w:val="-2"/>
              </w:rPr>
              <w:t>та</w:t>
            </w:r>
            <w:r w:rsidRPr="00833ACE">
              <w:rPr>
                <w:spacing w:val="6"/>
              </w:rPr>
              <w:t xml:space="preserve"> </w:t>
            </w:r>
            <w:r w:rsidRPr="00833ACE">
              <w:rPr>
                <w:spacing w:val="-2"/>
              </w:rPr>
              <w:t>в</w:t>
            </w:r>
            <w:r w:rsidRPr="00833ACE">
              <w:rPr>
                <w:spacing w:val="-4"/>
              </w:rPr>
              <w:t xml:space="preserve"> </w:t>
            </w:r>
            <w:r w:rsidRPr="00833ACE">
              <w:rPr>
                <w:spacing w:val="-2"/>
              </w:rPr>
              <w:t>подальшому</w:t>
            </w:r>
            <w:r w:rsidRPr="00833ACE">
              <w:rPr>
                <w:spacing w:val="-24"/>
              </w:rPr>
              <w:t xml:space="preserve"> </w:t>
            </w:r>
            <w:r w:rsidRPr="00833ACE">
              <w:rPr>
                <w:spacing w:val="-1"/>
              </w:rPr>
              <w:t>не</w:t>
            </w:r>
            <w:r w:rsidRPr="00833ACE">
              <w:rPr>
                <w:spacing w:val="8"/>
              </w:rPr>
              <w:t xml:space="preserve"> </w:t>
            </w:r>
            <w:r w:rsidRPr="00833ACE">
              <w:rPr>
                <w:spacing w:val="-1"/>
              </w:rPr>
              <w:t>будемо</w:t>
            </w:r>
            <w:r w:rsidRPr="00833ACE">
              <w:rPr>
                <w:spacing w:val="-6"/>
              </w:rPr>
              <w:t xml:space="preserve"> </w:t>
            </w:r>
            <w:r w:rsidRPr="00833ACE">
              <w:rPr>
                <w:spacing w:val="-1"/>
              </w:rPr>
              <w:t>мати</w:t>
            </w:r>
            <w:r w:rsidRPr="00833ACE">
              <w:rPr>
                <w:spacing w:val="-12"/>
              </w:rPr>
              <w:t xml:space="preserve"> </w:t>
            </w:r>
            <w:r w:rsidRPr="00833ACE">
              <w:rPr>
                <w:spacing w:val="-1"/>
              </w:rPr>
              <w:t>претензій</w:t>
            </w:r>
            <w:r w:rsidRPr="00833ACE">
              <w:rPr>
                <w:spacing w:val="-11"/>
              </w:rPr>
              <w:t xml:space="preserve"> </w:t>
            </w:r>
            <w:r w:rsidRPr="00833ACE">
              <w:rPr>
                <w:spacing w:val="-1"/>
              </w:rPr>
              <w:t>з</w:t>
            </w:r>
            <w:r w:rsidRPr="00833ACE">
              <w:rPr>
                <w:spacing w:val="2"/>
              </w:rPr>
              <w:t xml:space="preserve"> </w:t>
            </w:r>
            <w:r w:rsidRPr="00833ACE">
              <w:rPr>
                <w:spacing w:val="-1"/>
              </w:rPr>
              <w:t>даного</w:t>
            </w:r>
            <w:r w:rsidRPr="00833ACE">
              <w:rPr>
                <w:spacing w:val="-7"/>
              </w:rPr>
              <w:t xml:space="preserve"> </w:t>
            </w:r>
            <w:r w:rsidRPr="00833ACE">
              <w:rPr>
                <w:spacing w:val="-1"/>
              </w:rPr>
              <w:t>приводу.</w:t>
            </w:r>
          </w:p>
          <w:p w:rsidR="00DF50A9" w:rsidRPr="00833ACE" w:rsidRDefault="00DF50A9" w:rsidP="00612969">
            <w:pPr>
              <w:pStyle w:val="TableParagraph"/>
              <w:numPr>
                <w:ilvl w:val="0"/>
                <w:numId w:val="5"/>
              </w:numPr>
              <w:tabs>
                <w:tab w:val="left" w:pos="1073"/>
              </w:tabs>
              <w:spacing w:before="1" w:line="242" w:lineRule="auto"/>
              <w:ind w:left="57" w:right="57" w:firstLine="568"/>
              <w:jc w:val="both"/>
            </w:pPr>
            <w:r w:rsidRPr="00833ACE">
              <w:t>В разі подачі вищевказаних документів не в повному обсязі та/або оформлених не відповідно до</w:t>
            </w:r>
            <w:r w:rsidRPr="00833ACE">
              <w:rPr>
                <w:spacing w:val="1"/>
              </w:rPr>
              <w:t xml:space="preserve"> </w:t>
            </w:r>
            <w:r w:rsidRPr="00833ACE">
              <w:t>вимог документації електронних торгів та/або з недотриманням встановлених</w:t>
            </w:r>
            <w:r w:rsidRPr="00833ACE">
              <w:rPr>
                <w:spacing w:val="1"/>
              </w:rPr>
              <w:t xml:space="preserve"> </w:t>
            </w:r>
            <w:r w:rsidRPr="00833ACE">
              <w:t>документацією строків</w:t>
            </w:r>
            <w:r w:rsidRPr="00833ACE">
              <w:rPr>
                <w:spacing w:val="1"/>
              </w:rPr>
              <w:t xml:space="preserve"> </w:t>
            </w:r>
            <w:r w:rsidRPr="00833ACE">
              <w:t>надання, надаємо свою згоду на</w:t>
            </w:r>
            <w:r w:rsidRPr="00833ACE">
              <w:rPr>
                <w:spacing w:val="55"/>
              </w:rPr>
              <w:t xml:space="preserve"> </w:t>
            </w:r>
            <w:r w:rsidRPr="00833ACE">
              <w:t>відхилення нашої пропозиції та в подальшому не будемо мати претензій</w:t>
            </w:r>
            <w:r w:rsidRPr="00833ACE">
              <w:rPr>
                <w:spacing w:val="1"/>
              </w:rPr>
              <w:t xml:space="preserve"> </w:t>
            </w:r>
            <w:r w:rsidRPr="00833ACE">
              <w:t>з даного приводу.</w:t>
            </w:r>
          </w:p>
          <w:p w:rsidR="00DF50A9" w:rsidRPr="00833ACE" w:rsidRDefault="00DF50A9" w:rsidP="00612969">
            <w:pPr>
              <w:pStyle w:val="TableParagraph"/>
              <w:numPr>
                <w:ilvl w:val="0"/>
                <w:numId w:val="5"/>
              </w:numPr>
              <w:tabs>
                <w:tab w:val="left" w:pos="1073"/>
              </w:tabs>
              <w:spacing w:line="242" w:lineRule="auto"/>
              <w:ind w:left="57" w:right="57" w:firstLine="568"/>
              <w:jc w:val="both"/>
            </w:pPr>
            <w:r w:rsidRPr="00833ACE">
              <w:t>Ми погоджуємося з умовами, що ви можете відхилити нашу чи всі тендерні пропозиції згідно з</w:t>
            </w:r>
            <w:r w:rsidRPr="00833ACE">
              <w:rPr>
                <w:spacing w:val="1"/>
              </w:rPr>
              <w:t xml:space="preserve"> </w:t>
            </w:r>
            <w:r w:rsidRPr="00833ACE">
              <w:t>умовами</w:t>
            </w:r>
            <w:r w:rsidRPr="00833ACE">
              <w:rPr>
                <w:spacing w:val="1"/>
              </w:rPr>
              <w:t xml:space="preserve"> </w:t>
            </w:r>
            <w:r w:rsidRPr="00833ACE">
              <w:t>тендерної</w:t>
            </w:r>
            <w:r w:rsidRPr="00833ACE">
              <w:rPr>
                <w:spacing w:val="1"/>
              </w:rPr>
              <w:t xml:space="preserve"> </w:t>
            </w:r>
            <w:r w:rsidRPr="00833ACE">
              <w:t>документації</w:t>
            </w:r>
            <w:r w:rsidRPr="00833ACE">
              <w:rPr>
                <w:spacing w:val="1"/>
              </w:rPr>
              <w:t xml:space="preserve"> </w:t>
            </w:r>
            <w:r w:rsidRPr="00833ACE">
              <w:t>та</w:t>
            </w:r>
            <w:r w:rsidRPr="00833ACE">
              <w:rPr>
                <w:spacing w:val="1"/>
              </w:rPr>
              <w:t xml:space="preserve"> </w:t>
            </w:r>
            <w:r w:rsidRPr="00833ACE">
              <w:t>розуміємо,</w:t>
            </w:r>
            <w:r w:rsidRPr="00833ACE">
              <w:rPr>
                <w:spacing w:val="1"/>
              </w:rPr>
              <w:t xml:space="preserve"> </w:t>
            </w:r>
            <w:r w:rsidRPr="00833ACE">
              <w:t>що</w:t>
            </w:r>
            <w:r w:rsidRPr="00833ACE">
              <w:rPr>
                <w:spacing w:val="1"/>
              </w:rPr>
              <w:t xml:space="preserve"> </w:t>
            </w:r>
            <w:r w:rsidRPr="00833ACE">
              <w:t>Ви</w:t>
            </w:r>
            <w:r w:rsidRPr="00833ACE">
              <w:rPr>
                <w:spacing w:val="1"/>
              </w:rPr>
              <w:t xml:space="preserve"> </w:t>
            </w:r>
            <w:r w:rsidRPr="00833ACE">
              <w:t>не</w:t>
            </w:r>
            <w:r w:rsidRPr="00833ACE">
              <w:rPr>
                <w:spacing w:val="1"/>
              </w:rPr>
              <w:t xml:space="preserve"> </w:t>
            </w:r>
            <w:r w:rsidRPr="00833ACE">
              <w:t>обмежені</w:t>
            </w:r>
            <w:r w:rsidRPr="00833ACE">
              <w:rPr>
                <w:spacing w:val="1"/>
              </w:rPr>
              <w:t xml:space="preserve"> </w:t>
            </w:r>
            <w:r w:rsidRPr="00833ACE">
              <w:t>у</w:t>
            </w:r>
            <w:r w:rsidRPr="00833ACE">
              <w:rPr>
                <w:spacing w:val="1"/>
              </w:rPr>
              <w:t xml:space="preserve"> </w:t>
            </w:r>
            <w:r w:rsidRPr="00833ACE">
              <w:t>прийнятті</w:t>
            </w:r>
            <w:r w:rsidRPr="00833ACE">
              <w:rPr>
                <w:spacing w:val="56"/>
              </w:rPr>
              <w:t xml:space="preserve"> </w:t>
            </w:r>
            <w:r w:rsidRPr="00833ACE">
              <w:t>будь-якої</w:t>
            </w:r>
            <w:r w:rsidRPr="00833ACE">
              <w:rPr>
                <w:spacing w:val="56"/>
              </w:rPr>
              <w:t xml:space="preserve"> </w:t>
            </w:r>
            <w:r w:rsidRPr="00833ACE">
              <w:t>іншої</w:t>
            </w:r>
            <w:r w:rsidRPr="00833ACE">
              <w:rPr>
                <w:spacing w:val="1"/>
              </w:rPr>
              <w:t xml:space="preserve"> </w:t>
            </w:r>
            <w:r w:rsidRPr="00833ACE">
              <w:t>пропозиції</w:t>
            </w:r>
            <w:r w:rsidRPr="00833ACE">
              <w:rPr>
                <w:spacing w:val="7"/>
              </w:rPr>
              <w:t xml:space="preserve"> </w:t>
            </w:r>
            <w:r w:rsidRPr="00833ACE">
              <w:t>з</w:t>
            </w:r>
            <w:r w:rsidRPr="00833ACE">
              <w:rPr>
                <w:spacing w:val="1"/>
              </w:rPr>
              <w:t xml:space="preserve"> </w:t>
            </w:r>
            <w:r w:rsidRPr="00833ACE">
              <w:t>більш</w:t>
            </w:r>
            <w:r w:rsidRPr="00833ACE">
              <w:rPr>
                <w:spacing w:val="-4"/>
              </w:rPr>
              <w:t xml:space="preserve"> </w:t>
            </w:r>
            <w:r w:rsidRPr="00833ACE">
              <w:t>вигідними</w:t>
            </w:r>
            <w:r w:rsidRPr="00833ACE">
              <w:rPr>
                <w:spacing w:val="36"/>
              </w:rPr>
              <w:t xml:space="preserve"> </w:t>
            </w:r>
            <w:r w:rsidRPr="00833ACE">
              <w:t>для</w:t>
            </w:r>
            <w:r w:rsidRPr="00833ACE">
              <w:rPr>
                <w:spacing w:val="6"/>
              </w:rPr>
              <w:t xml:space="preserve"> </w:t>
            </w:r>
            <w:r w:rsidRPr="00833ACE">
              <w:t>Вас</w:t>
            </w:r>
            <w:r w:rsidRPr="00833ACE">
              <w:rPr>
                <w:spacing w:val="5"/>
              </w:rPr>
              <w:t xml:space="preserve"> </w:t>
            </w:r>
            <w:r w:rsidRPr="00833ACE">
              <w:t>умовами.</w:t>
            </w:r>
          </w:p>
          <w:p w:rsidR="00DF50A9" w:rsidRPr="00833ACE" w:rsidRDefault="00DF50A9" w:rsidP="00612969">
            <w:pPr>
              <w:pStyle w:val="TableParagraph"/>
              <w:numPr>
                <w:ilvl w:val="0"/>
                <w:numId w:val="5"/>
              </w:numPr>
              <w:tabs>
                <w:tab w:val="left" w:pos="1088"/>
              </w:tabs>
              <w:ind w:left="57" w:right="57" w:firstLine="568"/>
              <w:jc w:val="both"/>
            </w:pPr>
            <w:r w:rsidRPr="00833ACE">
              <w:t>Ми розуміємо та погоджуємося, що Ви можете відмінити процедуру закупівлі у разі наявності</w:t>
            </w:r>
            <w:r w:rsidRPr="00833ACE">
              <w:rPr>
                <w:spacing w:val="1"/>
              </w:rPr>
              <w:t xml:space="preserve"> </w:t>
            </w:r>
            <w:r w:rsidRPr="00833ACE">
              <w:t>обставин</w:t>
            </w:r>
            <w:r w:rsidRPr="00833ACE">
              <w:rPr>
                <w:spacing w:val="-17"/>
              </w:rPr>
              <w:t xml:space="preserve"> </w:t>
            </w:r>
            <w:r w:rsidRPr="00833ACE">
              <w:t>для</w:t>
            </w:r>
            <w:r w:rsidRPr="00833ACE">
              <w:rPr>
                <w:spacing w:val="6"/>
              </w:rPr>
              <w:t xml:space="preserve"> </w:t>
            </w:r>
            <w:r w:rsidRPr="00833ACE">
              <w:t>цього</w:t>
            </w:r>
            <w:r w:rsidRPr="00833ACE">
              <w:rPr>
                <w:spacing w:val="-2"/>
              </w:rPr>
              <w:t xml:space="preserve"> </w:t>
            </w:r>
            <w:r w:rsidRPr="00833ACE">
              <w:t>згідно</w:t>
            </w:r>
            <w:r w:rsidRPr="00833ACE">
              <w:rPr>
                <w:spacing w:val="-7"/>
              </w:rPr>
              <w:t xml:space="preserve"> </w:t>
            </w:r>
            <w:r w:rsidRPr="00833ACE">
              <w:t>із</w:t>
            </w:r>
            <w:r w:rsidRPr="00833ACE">
              <w:rPr>
                <w:spacing w:val="18"/>
              </w:rPr>
              <w:t xml:space="preserve"> </w:t>
            </w:r>
            <w:r w:rsidRPr="00833ACE">
              <w:t>Законом.</w:t>
            </w:r>
          </w:p>
          <w:p w:rsidR="00DF50A9" w:rsidRPr="00833ACE" w:rsidRDefault="00DF50A9" w:rsidP="001D7792">
            <w:pPr>
              <w:pStyle w:val="TableParagraph"/>
              <w:ind w:left="57" w:right="57" w:firstLine="568"/>
              <w:jc w:val="both"/>
            </w:pPr>
            <w:r w:rsidRPr="00833ACE">
              <w:t>8 Якщо нашу пропозицію буде акцептовано, ми беремо на себе зобов’язання укласти з</w:t>
            </w:r>
            <w:r w:rsidRPr="00833ACE">
              <w:rPr>
                <w:spacing w:val="1"/>
              </w:rPr>
              <w:t xml:space="preserve"> </w:t>
            </w:r>
            <w:r w:rsidRPr="00833ACE">
              <w:t>Вами</w:t>
            </w:r>
            <w:r w:rsidRPr="00833ACE">
              <w:rPr>
                <w:spacing w:val="-52"/>
              </w:rPr>
              <w:t xml:space="preserve"> </w:t>
            </w:r>
            <w:r w:rsidR="00A978E4" w:rsidRPr="00833ACE">
              <w:rPr>
                <w:spacing w:val="-52"/>
              </w:rPr>
              <w:t xml:space="preserve"> </w:t>
            </w:r>
            <w:r w:rsidRPr="00833ACE">
              <w:t>договір,</w:t>
            </w:r>
            <w:r w:rsidRPr="00833ACE">
              <w:rPr>
                <w:spacing w:val="11"/>
              </w:rPr>
              <w:t xml:space="preserve"> </w:t>
            </w:r>
            <w:r w:rsidRPr="00833ACE">
              <w:t>на</w:t>
            </w:r>
            <w:r w:rsidRPr="00833ACE">
              <w:rPr>
                <w:spacing w:val="12"/>
              </w:rPr>
              <w:t xml:space="preserve"> </w:t>
            </w:r>
            <w:r w:rsidRPr="00833ACE">
              <w:t>умовах</w:t>
            </w:r>
            <w:r w:rsidRPr="00833ACE">
              <w:rPr>
                <w:spacing w:val="11"/>
              </w:rPr>
              <w:t xml:space="preserve"> </w:t>
            </w:r>
            <w:r w:rsidRPr="00833ACE">
              <w:t>запропонованих</w:t>
            </w:r>
            <w:r w:rsidRPr="00833ACE">
              <w:rPr>
                <w:spacing w:val="14"/>
              </w:rPr>
              <w:t xml:space="preserve"> </w:t>
            </w:r>
            <w:r w:rsidRPr="00833ACE">
              <w:t>в</w:t>
            </w:r>
            <w:r w:rsidRPr="00833ACE">
              <w:rPr>
                <w:spacing w:val="10"/>
              </w:rPr>
              <w:t xml:space="preserve"> </w:t>
            </w:r>
            <w:r w:rsidRPr="00833ACE">
              <w:t>тендерній</w:t>
            </w:r>
            <w:r w:rsidRPr="00833ACE">
              <w:rPr>
                <w:spacing w:val="9"/>
              </w:rPr>
              <w:t xml:space="preserve"> </w:t>
            </w:r>
            <w:r w:rsidRPr="00833ACE">
              <w:t>документації,</w:t>
            </w:r>
            <w:r w:rsidRPr="00833ACE">
              <w:rPr>
                <w:spacing w:val="12"/>
              </w:rPr>
              <w:t xml:space="preserve"> </w:t>
            </w:r>
            <w:r w:rsidRPr="00833ACE">
              <w:t>не</w:t>
            </w:r>
            <w:r w:rsidRPr="00833ACE">
              <w:rPr>
                <w:spacing w:val="12"/>
              </w:rPr>
              <w:t xml:space="preserve"> </w:t>
            </w:r>
            <w:r w:rsidRPr="00833ACE">
              <w:t>пізніше</w:t>
            </w:r>
            <w:r w:rsidRPr="00833ACE">
              <w:rPr>
                <w:spacing w:val="12"/>
              </w:rPr>
              <w:t xml:space="preserve"> </w:t>
            </w:r>
            <w:r w:rsidRPr="00833ACE">
              <w:t>ніж</w:t>
            </w:r>
            <w:r w:rsidRPr="00833ACE">
              <w:rPr>
                <w:spacing w:val="16"/>
              </w:rPr>
              <w:t xml:space="preserve"> </w:t>
            </w:r>
            <w:r w:rsidRPr="00833ACE">
              <w:t>через</w:t>
            </w:r>
            <w:r w:rsidRPr="00833ACE">
              <w:rPr>
                <w:spacing w:val="10"/>
              </w:rPr>
              <w:t xml:space="preserve"> </w:t>
            </w:r>
            <w:r w:rsidR="001D7792" w:rsidRPr="00833ACE">
              <w:t>15</w:t>
            </w:r>
            <w:r w:rsidRPr="00833ACE">
              <w:rPr>
                <w:spacing w:val="12"/>
              </w:rPr>
              <w:t xml:space="preserve"> </w:t>
            </w:r>
            <w:r w:rsidRPr="00833ACE">
              <w:t>днів</w:t>
            </w:r>
            <w:r w:rsidRPr="00833ACE">
              <w:rPr>
                <w:spacing w:val="10"/>
              </w:rPr>
              <w:t xml:space="preserve"> </w:t>
            </w:r>
            <w:r w:rsidRPr="00833ACE">
              <w:t>з</w:t>
            </w:r>
            <w:r w:rsidRPr="00833ACE">
              <w:rPr>
                <w:spacing w:val="39"/>
              </w:rPr>
              <w:t xml:space="preserve"> </w:t>
            </w:r>
            <w:r w:rsidRPr="00833ACE">
              <w:t>дня</w:t>
            </w:r>
          </w:p>
          <w:p w:rsidR="00DF50A9" w:rsidRPr="00833ACE" w:rsidRDefault="00DF50A9" w:rsidP="001D7792">
            <w:pPr>
              <w:pStyle w:val="TableParagraph"/>
              <w:ind w:left="57" w:right="57"/>
            </w:pPr>
            <w:r w:rsidRPr="00833ACE">
              <w:t>прийняття</w:t>
            </w:r>
            <w:r w:rsidRPr="00833ACE">
              <w:rPr>
                <w:spacing w:val="35"/>
              </w:rPr>
              <w:t xml:space="preserve"> </w:t>
            </w:r>
            <w:r w:rsidRPr="00833ACE">
              <w:t>рішення</w:t>
            </w:r>
            <w:r w:rsidRPr="00833ACE">
              <w:rPr>
                <w:spacing w:val="37"/>
              </w:rPr>
              <w:t xml:space="preserve"> </w:t>
            </w:r>
            <w:r w:rsidRPr="00833ACE">
              <w:t>про</w:t>
            </w:r>
            <w:r w:rsidRPr="00833ACE">
              <w:rPr>
                <w:spacing w:val="37"/>
              </w:rPr>
              <w:t xml:space="preserve"> </w:t>
            </w:r>
            <w:r w:rsidRPr="00833ACE">
              <w:t>намір</w:t>
            </w:r>
            <w:r w:rsidRPr="00833ACE">
              <w:rPr>
                <w:spacing w:val="37"/>
              </w:rPr>
              <w:t xml:space="preserve"> </w:t>
            </w:r>
            <w:r w:rsidRPr="00833ACE">
              <w:t>укласти</w:t>
            </w:r>
            <w:r w:rsidRPr="00833ACE">
              <w:rPr>
                <w:spacing w:val="36"/>
              </w:rPr>
              <w:t xml:space="preserve"> </w:t>
            </w:r>
            <w:r w:rsidRPr="00833ACE">
              <w:t>договір</w:t>
            </w:r>
            <w:r w:rsidRPr="00833ACE">
              <w:rPr>
                <w:spacing w:val="40"/>
              </w:rPr>
              <w:t xml:space="preserve"> </w:t>
            </w:r>
            <w:r w:rsidRPr="00833ACE">
              <w:t>про</w:t>
            </w:r>
            <w:r w:rsidRPr="00833ACE">
              <w:rPr>
                <w:spacing w:val="37"/>
              </w:rPr>
              <w:t xml:space="preserve"> </w:t>
            </w:r>
            <w:r w:rsidRPr="00833ACE">
              <w:t>закупівлю</w:t>
            </w:r>
            <w:r w:rsidRPr="00833ACE">
              <w:rPr>
                <w:spacing w:val="38"/>
              </w:rPr>
              <w:t xml:space="preserve"> </w:t>
            </w:r>
            <w:r w:rsidRPr="00833ACE">
              <w:t>але</w:t>
            </w:r>
            <w:r w:rsidRPr="00833ACE">
              <w:rPr>
                <w:spacing w:val="39"/>
              </w:rPr>
              <w:t xml:space="preserve"> </w:t>
            </w:r>
            <w:r w:rsidRPr="00833ACE">
              <w:t>не</w:t>
            </w:r>
            <w:r w:rsidRPr="00833ACE">
              <w:rPr>
                <w:spacing w:val="38"/>
              </w:rPr>
              <w:t xml:space="preserve"> </w:t>
            </w:r>
            <w:r w:rsidRPr="00833ACE">
              <w:t>раніше</w:t>
            </w:r>
            <w:r w:rsidRPr="00833ACE">
              <w:rPr>
                <w:spacing w:val="39"/>
              </w:rPr>
              <w:t xml:space="preserve"> </w:t>
            </w:r>
            <w:r w:rsidRPr="00833ACE">
              <w:t>ніж</w:t>
            </w:r>
            <w:r w:rsidRPr="00833ACE">
              <w:rPr>
                <w:spacing w:val="41"/>
              </w:rPr>
              <w:t xml:space="preserve"> </w:t>
            </w:r>
            <w:r w:rsidRPr="00833ACE">
              <w:t>через</w:t>
            </w:r>
            <w:r w:rsidRPr="00833ACE">
              <w:rPr>
                <w:spacing w:val="37"/>
              </w:rPr>
              <w:t xml:space="preserve"> </w:t>
            </w:r>
            <w:r w:rsidR="001D7792" w:rsidRPr="00833ACE">
              <w:rPr>
                <w:spacing w:val="37"/>
              </w:rPr>
              <w:t>5</w:t>
            </w:r>
            <w:r w:rsidRPr="00833ACE">
              <w:rPr>
                <w:spacing w:val="36"/>
              </w:rPr>
              <w:t xml:space="preserve"> </w:t>
            </w:r>
            <w:r w:rsidRPr="00833ACE">
              <w:t>днів</w:t>
            </w:r>
            <w:r w:rsidRPr="00833ACE">
              <w:rPr>
                <w:spacing w:val="36"/>
              </w:rPr>
              <w:t xml:space="preserve"> </w:t>
            </w:r>
            <w:r w:rsidRPr="00833ACE">
              <w:t>з</w:t>
            </w:r>
            <w:r w:rsidRPr="00833ACE">
              <w:rPr>
                <w:spacing w:val="37"/>
              </w:rPr>
              <w:t xml:space="preserve"> </w:t>
            </w:r>
            <w:r w:rsidRPr="00833ACE">
              <w:t>дати</w:t>
            </w:r>
            <w:r w:rsidRPr="00833ACE">
              <w:rPr>
                <w:spacing w:val="-52"/>
              </w:rPr>
              <w:t xml:space="preserve"> </w:t>
            </w:r>
            <w:r w:rsidRPr="00833ACE">
              <w:t>оприлюднення</w:t>
            </w:r>
            <w:r w:rsidRPr="00833ACE">
              <w:rPr>
                <w:spacing w:val="3"/>
              </w:rPr>
              <w:t xml:space="preserve"> </w:t>
            </w:r>
            <w:r w:rsidRPr="00833ACE">
              <w:t>на</w:t>
            </w:r>
            <w:r w:rsidRPr="00833ACE">
              <w:rPr>
                <w:spacing w:val="3"/>
              </w:rPr>
              <w:t xml:space="preserve"> </w:t>
            </w:r>
            <w:r w:rsidRPr="00833ACE">
              <w:t>веб-порталі</w:t>
            </w:r>
            <w:r w:rsidRPr="00833ACE">
              <w:rPr>
                <w:spacing w:val="8"/>
              </w:rPr>
              <w:t xml:space="preserve"> </w:t>
            </w:r>
            <w:r w:rsidRPr="00833ACE">
              <w:t>Уповноваженого</w:t>
            </w:r>
            <w:r w:rsidRPr="00833ACE">
              <w:rPr>
                <w:spacing w:val="1"/>
              </w:rPr>
              <w:t xml:space="preserve"> </w:t>
            </w:r>
            <w:r w:rsidRPr="00833ACE">
              <w:t>органу</w:t>
            </w:r>
            <w:r w:rsidRPr="00833ACE">
              <w:rPr>
                <w:spacing w:val="-1"/>
              </w:rPr>
              <w:t xml:space="preserve"> </w:t>
            </w:r>
            <w:r w:rsidRPr="00833ACE">
              <w:t>повідомлення</w:t>
            </w:r>
            <w:r w:rsidRPr="00833ACE">
              <w:rPr>
                <w:spacing w:val="1"/>
              </w:rPr>
              <w:t xml:space="preserve"> </w:t>
            </w:r>
            <w:r w:rsidRPr="00833ACE">
              <w:t>про</w:t>
            </w:r>
            <w:r w:rsidRPr="00833ACE">
              <w:rPr>
                <w:spacing w:val="2"/>
              </w:rPr>
              <w:t xml:space="preserve"> </w:t>
            </w:r>
            <w:r w:rsidRPr="00833ACE">
              <w:t>намір</w:t>
            </w:r>
            <w:r w:rsidRPr="00833ACE">
              <w:rPr>
                <w:spacing w:val="5"/>
              </w:rPr>
              <w:t xml:space="preserve"> </w:t>
            </w:r>
            <w:r w:rsidRPr="00833ACE">
              <w:t>укласти</w:t>
            </w:r>
            <w:r w:rsidRPr="00833ACE">
              <w:rPr>
                <w:spacing w:val="3"/>
              </w:rPr>
              <w:t xml:space="preserve"> </w:t>
            </w:r>
            <w:r w:rsidRPr="00833ACE">
              <w:t>договір</w:t>
            </w:r>
            <w:r w:rsidRPr="00833ACE">
              <w:rPr>
                <w:spacing w:val="1"/>
              </w:rPr>
              <w:t xml:space="preserve"> </w:t>
            </w:r>
            <w:r w:rsidRPr="00833ACE">
              <w:t>про</w:t>
            </w:r>
            <w:r w:rsidR="00A978E4" w:rsidRPr="00833ACE">
              <w:t xml:space="preserve"> </w:t>
            </w:r>
            <w:r w:rsidRPr="00833ACE">
              <w:t>закупівлю.</w:t>
            </w:r>
          </w:p>
          <w:p w:rsidR="00DF50A9" w:rsidRPr="00833ACE" w:rsidRDefault="00DF50A9" w:rsidP="001D7792">
            <w:pPr>
              <w:pStyle w:val="TableParagraph"/>
              <w:ind w:left="57" w:right="57" w:firstLine="568"/>
            </w:pPr>
            <w:r w:rsidRPr="00833ACE">
              <w:t>9.</w:t>
            </w:r>
            <w:r w:rsidRPr="00833ACE">
              <w:rPr>
                <w:spacing w:val="24"/>
              </w:rPr>
              <w:t xml:space="preserve"> </w:t>
            </w:r>
            <w:r w:rsidRPr="00833ACE">
              <w:t>Зазначеним</w:t>
            </w:r>
            <w:r w:rsidRPr="00833ACE">
              <w:rPr>
                <w:spacing w:val="25"/>
              </w:rPr>
              <w:t xml:space="preserve"> </w:t>
            </w:r>
            <w:r w:rsidRPr="00833ACE">
              <w:t>нижче</w:t>
            </w:r>
            <w:r w:rsidRPr="00833ACE">
              <w:rPr>
                <w:spacing w:val="28"/>
              </w:rPr>
              <w:t xml:space="preserve"> </w:t>
            </w:r>
            <w:r w:rsidRPr="00833ACE">
              <w:t>підписом</w:t>
            </w:r>
            <w:r w:rsidRPr="00833ACE">
              <w:rPr>
                <w:spacing w:val="24"/>
              </w:rPr>
              <w:t xml:space="preserve"> </w:t>
            </w:r>
            <w:r w:rsidRPr="00833ACE">
              <w:t>ми</w:t>
            </w:r>
            <w:r w:rsidRPr="00833ACE">
              <w:rPr>
                <w:spacing w:val="22"/>
              </w:rPr>
              <w:t xml:space="preserve"> </w:t>
            </w:r>
            <w:r w:rsidRPr="00833ACE">
              <w:t>підтверджуємо</w:t>
            </w:r>
            <w:r w:rsidRPr="00833ACE">
              <w:rPr>
                <w:spacing w:val="25"/>
              </w:rPr>
              <w:t xml:space="preserve"> </w:t>
            </w:r>
            <w:r w:rsidRPr="00833ACE">
              <w:t>повну,</w:t>
            </w:r>
            <w:r w:rsidRPr="00833ACE">
              <w:rPr>
                <w:spacing w:val="24"/>
              </w:rPr>
              <w:t xml:space="preserve"> </w:t>
            </w:r>
            <w:r w:rsidRPr="00833ACE">
              <w:t>безумовну</w:t>
            </w:r>
            <w:r w:rsidRPr="00833ACE">
              <w:rPr>
                <w:spacing w:val="21"/>
              </w:rPr>
              <w:t xml:space="preserve"> </w:t>
            </w:r>
            <w:r w:rsidRPr="00833ACE">
              <w:t>і</w:t>
            </w:r>
            <w:r w:rsidRPr="00833ACE">
              <w:rPr>
                <w:spacing w:val="28"/>
              </w:rPr>
              <w:t xml:space="preserve"> </w:t>
            </w:r>
            <w:r w:rsidRPr="00833ACE">
              <w:t>беззаперечну</w:t>
            </w:r>
            <w:r w:rsidRPr="00833ACE">
              <w:rPr>
                <w:spacing w:val="20"/>
              </w:rPr>
              <w:t xml:space="preserve"> </w:t>
            </w:r>
            <w:r w:rsidRPr="00833ACE">
              <w:t>згоду</w:t>
            </w:r>
            <w:r w:rsidRPr="00833ACE">
              <w:rPr>
                <w:spacing w:val="20"/>
              </w:rPr>
              <w:t xml:space="preserve"> </w:t>
            </w:r>
            <w:r w:rsidRPr="00833ACE">
              <w:t>з</w:t>
            </w:r>
            <w:r w:rsidRPr="00833ACE">
              <w:rPr>
                <w:spacing w:val="24"/>
              </w:rPr>
              <w:t xml:space="preserve"> </w:t>
            </w:r>
            <w:r w:rsidRPr="00833ACE">
              <w:t>усіма</w:t>
            </w:r>
            <w:r w:rsidRPr="00833ACE">
              <w:rPr>
                <w:spacing w:val="-52"/>
              </w:rPr>
              <w:t xml:space="preserve"> </w:t>
            </w:r>
            <w:r w:rsidRPr="00833ACE">
              <w:rPr>
                <w:spacing w:val="-1"/>
              </w:rPr>
              <w:t>умовами</w:t>
            </w:r>
            <w:r w:rsidRPr="00833ACE">
              <w:rPr>
                <w:spacing w:val="-16"/>
              </w:rPr>
              <w:t xml:space="preserve"> </w:t>
            </w:r>
            <w:r w:rsidRPr="00833ACE">
              <w:rPr>
                <w:spacing w:val="-1"/>
              </w:rPr>
              <w:t>проведення</w:t>
            </w:r>
            <w:r w:rsidRPr="00833ACE">
              <w:rPr>
                <w:spacing w:val="4"/>
              </w:rPr>
              <w:t xml:space="preserve"> </w:t>
            </w:r>
            <w:r w:rsidRPr="00833ACE">
              <w:rPr>
                <w:spacing w:val="-1"/>
              </w:rPr>
              <w:t>процедури</w:t>
            </w:r>
            <w:r w:rsidRPr="00833ACE">
              <w:rPr>
                <w:spacing w:val="31"/>
              </w:rPr>
              <w:t xml:space="preserve"> </w:t>
            </w:r>
            <w:r w:rsidRPr="00833ACE">
              <w:t>закупівлі,</w:t>
            </w:r>
            <w:r w:rsidRPr="00833ACE">
              <w:rPr>
                <w:spacing w:val="46"/>
              </w:rPr>
              <w:t xml:space="preserve"> </w:t>
            </w:r>
            <w:r w:rsidRPr="00833ACE">
              <w:t>визначеними</w:t>
            </w:r>
            <w:r w:rsidRPr="00833ACE">
              <w:rPr>
                <w:spacing w:val="-1"/>
              </w:rPr>
              <w:t xml:space="preserve"> </w:t>
            </w:r>
            <w:r w:rsidRPr="00833ACE">
              <w:t>в</w:t>
            </w:r>
            <w:r w:rsidRPr="00833ACE">
              <w:rPr>
                <w:spacing w:val="-1"/>
              </w:rPr>
              <w:t xml:space="preserve"> </w:t>
            </w:r>
            <w:r w:rsidRPr="00833ACE">
              <w:t>тендерній документації.</w:t>
            </w:r>
          </w:p>
          <w:p w:rsidR="00DF50A9" w:rsidRPr="00833ACE" w:rsidRDefault="00DF50A9" w:rsidP="001D7792">
            <w:pPr>
              <w:pStyle w:val="TableParagraph"/>
              <w:ind w:left="57" w:right="57"/>
              <w:rPr>
                <w:b/>
                <w:sz w:val="24"/>
              </w:rPr>
            </w:pPr>
          </w:p>
          <w:p w:rsidR="00DF50A9" w:rsidRPr="00833ACE" w:rsidRDefault="00DF50A9" w:rsidP="001D7792">
            <w:pPr>
              <w:pStyle w:val="TableParagraph"/>
              <w:spacing w:before="142"/>
              <w:ind w:left="57" w:right="57"/>
              <w:rPr>
                <w:b/>
                <w:i/>
              </w:rPr>
            </w:pPr>
            <w:r w:rsidRPr="00833ACE">
              <w:rPr>
                <w:b/>
                <w:i/>
              </w:rPr>
              <w:t>Посада,</w:t>
            </w:r>
            <w:r w:rsidRPr="00833ACE">
              <w:rPr>
                <w:b/>
                <w:i/>
                <w:spacing w:val="8"/>
              </w:rPr>
              <w:t xml:space="preserve"> </w:t>
            </w:r>
            <w:r w:rsidRPr="00833ACE">
              <w:rPr>
                <w:b/>
                <w:i/>
              </w:rPr>
              <w:t>прізвище,</w:t>
            </w:r>
            <w:r w:rsidRPr="00833ACE">
              <w:rPr>
                <w:b/>
                <w:i/>
                <w:spacing w:val="-12"/>
              </w:rPr>
              <w:t xml:space="preserve"> </w:t>
            </w:r>
            <w:r w:rsidRPr="00833ACE">
              <w:rPr>
                <w:b/>
                <w:i/>
              </w:rPr>
              <w:t>ініціали,</w:t>
            </w:r>
            <w:r w:rsidRPr="00833ACE">
              <w:rPr>
                <w:b/>
                <w:i/>
                <w:spacing w:val="8"/>
              </w:rPr>
              <w:t xml:space="preserve"> </w:t>
            </w:r>
            <w:r w:rsidRPr="00833ACE">
              <w:rPr>
                <w:b/>
                <w:i/>
              </w:rPr>
              <w:t>підпис</w:t>
            </w:r>
            <w:r w:rsidRPr="00833ACE">
              <w:rPr>
                <w:b/>
                <w:i/>
                <w:spacing w:val="-10"/>
              </w:rPr>
              <w:t xml:space="preserve"> </w:t>
            </w:r>
            <w:r w:rsidRPr="00833ACE">
              <w:rPr>
                <w:b/>
                <w:i/>
              </w:rPr>
              <w:t>уповноваженої</w:t>
            </w:r>
            <w:r w:rsidRPr="00833ACE">
              <w:rPr>
                <w:b/>
                <w:i/>
                <w:spacing w:val="-2"/>
              </w:rPr>
              <w:t xml:space="preserve"> </w:t>
            </w:r>
            <w:r w:rsidRPr="00833ACE">
              <w:rPr>
                <w:b/>
                <w:i/>
              </w:rPr>
              <w:t>особи</w:t>
            </w:r>
            <w:r w:rsidRPr="00833ACE">
              <w:rPr>
                <w:b/>
                <w:i/>
                <w:spacing w:val="-6"/>
              </w:rPr>
              <w:t xml:space="preserve"> </w:t>
            </w:r>
            <w:r w:rsidRPr="00833ACE">
              <w:rPr>
                <w:b/>
                <w:i/>
              </w:rPr>
              <w:t>Учасника,</w:t>
            </w:r>
            <w:r w:rsidRPr="00833ACE">
              <w:rPr>
                <w:b/>
                <w:i/>
                <w:spacing w:val="9"/>
              </w:rPr>
              <w:t xml:space="preserve"> </w:t>
            </w:r>
            <w:r w:rsidRPr="00833ACE">
              <w:rPr>
                <w:b/>
                <w:i/>
              </w:rPr>
              <w:t>завірені</w:t>
            </w:r>
            <w:r w:rsidRPr="00833ACE">
              <w:rPr>
                <w:b/>
                <w:i/>
                <w:spacing w:val="-2"/>
              </w:rPr>
              <w:t xml:space="preserve"> </w:t>
            </w:r>
            <w:r w:rsidRPr="00833ACE">
              <w:rPr>
                <w:b/>
                <w:i/>
              </w:rPr>
              <w:t>печаткою.</w:t>
            </w:r>
          </w:p>
        </w:tc>
      </w:tr>
    </w:tbl>
    <w:p w:rsidR="00DF50A9" w:rsidRPr="00833ACE" w:rsidRDefault="00DF50A9" w:rsidP="00A509B7">
      <w:pPr>
        <w:spacing w:before="128"/>
        <w:rPr>
          <w:rFonts w:ascii="Times New Roman" w:hAnsi="Times New Roman" w:cs="Times New Roman"/>
          <w:b/>
        </w:rPr>
      </w:pPr>
      <w:r w:rsidRPr="00833ACE">
        <w:rPr>
          <w:rFonts w:ascii="Times New Roman" w:hAnsi="Times New Roman" w:cs="Times New Roman"/>
          <w:b/>
        </w:rPr>
        <w:t>Примітки:</w:t>
      </w:r>
    </w:p>
    <w:p w:rsidR="00DF50A9" w:rsidRPr="00833ACE" w:rsidRDefault="00DF50A9" w:rsidP="00A509B7">
      <w:pPr>
        <w:spacing w:before="151"/>
        <w:ind w:right="493"/>
        <w:rPr>
          <w:rFonts w:ascii="Times New Roman" w:hAnsi="Times New Roman" w:cs="Times New Roman"/>
          <w:i/>
        </w:rPr>
      </w:pPr>
      <w:r w:rsidRPr="00833ACE">
        <w:rPr>
          <w:rFonts w:ascii="Times New Roman" w:hAnsi="Times New Roman" w:cs="Times New Roman"/>
          <w:i/>
        </w:rPr>
        <w:t>*</w:t>
      </w:r>
      <w:r w:rsidRPr="00833ACE">
        <w:rPr>
          <w:rFonts w:ascii="Times New Roman" w:hAnsi="Times New Roman" w:cs="Times New Roman"/>
          <w:i/>
          <w:spacing w:val="3"/>
        </w:rPr>
        <w:t xml:space="preserve"> </w:t>
      </w:r>
      <w:r w:rsidRPr="00833ACE">
        <w:rPr>
          <w:rFonts w:ascii="Times New Roman" w:hAnsi="Times New Roman" w:cs="Times New Roman"/>
          <w:i/>
        </w:rPr>
        <w:t>-</w:t>
      </w:r>
      <w:r w:rsidRPr="00833ACE">
        <w:rPr>
          <w:rFonts w:ascii="Times New Roman" w:hAnsi="Times New Roman" w:cs="Times New Roman"/>
          <w:i/>
          <w:spacing w:val="2"/>
        </w:rPr>
        <w:t xml:space="preserve"> </w:t>
      </w:r>
      <w:r w:rsidRPr="00833ACE">
        <w:rPr>
          <w:rFonts w:ascii="Times New Roman" w:hAnsi="Times New Roman" w:cs="Times New Roman"/>
          <w:i/>
        </w:rPr>
        <w:t>вартість</w:t>
      </w:r>
      <w:r w:rsidRPr="00833ACE">
        <w:rPr>
          <w:rFonts w:ascii="Times New Roman" w:hAnsi="Times New Roman" w:cs="Times New Roman"/>
          <w:i/>
          <w:spacing w:val="1"/>
        </w:rPr>
        <w:t xml:space="preserve"> </w:t>
      </w:r>
      <w:r w:rsidRPr="00833ACE">
        <w:rPr>
          <w:rFonts w:ascii="Times New Roman" w:hAnsi="Times New Roman" w:cs="Times New Roman"/>
          <w:i/>
        </w:rPr>
        <w:t>пропозиції</w:t>
      </w:r>
      <w:r w:rsidRPr="00833ACE">
        <w:rPr>
          <w:rFonts w:ascii="Times New Roman" w:hAnsi="Times New Roman" w:cs="Times New Roman"/>
          <w:i/>
          <w:spacing w:val="2"/>
        </w:rPr>
        <w:t xml:space="preserve"> </w:t>
      </w:r>
      <w:r w:rsidRPr="00833ACE">
        <w:rPr>
          <w:rFonts w:ascii="Times New Roman" w:hAnsi="Times New Roman" w:cs="Times New Roman"/>
          <w:i/>
        </w:rPr>
        <w:t>повинна</w:t>
      </w:r>
      <w:r w:rsidRPr="00833ACE">
        <w:rPr>
          <w:rFonts w:ascii="Times New Roman" w:hAnsi="Times New Roman" w:cs="Times New Roman"/>
          <w:i/>
          <w:spacing w:val="1"/>
        </w:rPr>
        <w:t xml:space="preserve"> </w:t>
      </w:r>
      <w:r w:rsidRPr="00833ACE">
        <w:rPr>
          <w:rFonts w:ascii="Times New Roman" w:hAnsi="Times New Roman" w:cs="Times New Roman"/>
          <w:i/>
        </w:rPr>
        <w:t>зазначатись</w:t>
      </w:r>
      <w:r w:rsidRPr="00833ACE">
        <w:rPr>
          <w:rFonts w:ascii="Times New Roman" w:hAnsi="Times New Roman" w:cs="Times New Roman"/>
          <w:i/>
          <w:spacing w:val="2"/>
        </w:rPr>
        <w:t xml:space="preserve"> </w:t>
      </w:r>
      <w:r w:rsidRPr="00833ACE">
        <w:rPr>
          <w:rFonts w:ascii="Times New Roman" w:hAnsi="Times New Roman" w:cs="Times New Roman"/>
          <w:i/>
        </w:rPr>
        <w:t>Учасником</w:t>
      </w:r>
      <w:r w:rsidRPr="00833ACE">
        <w:rPr>
          <w:rFonts w:ascii="Times New Roman" w:hAnsi="Times New Roman" w:cs="Times New Roman"/>
          <w:i/>
          <w:spacing w:val="2"/>
        </w:rPr>
        <w:t xml:space="preserve"> </w:t>
      </w:r>
      <w:r w:rsidRPr="00833ACE">
        <w:rPr>
          <w:rFonts w:ascii="Times New Roman" w:hAnsi="Times New Roman" w:cs="Times New Roman"/>
          <w:i/>
        </w:rPr>
        <w:t>з</w:t>
      </w:r>
      <w:r w:rsidRPr="00833ACE">
        <w:rPr>
          <w:rFonts w:ascii="Times New Roman" w:hAnsi="Times New Roman" w:cs="Times New Roman"/>
          <w:i/>
          <w:spacing w:val="1"/>
        </w:rPr>
        <w:t xml:space="preserve"> </w:t>
      </w:r>
      <w:r w:rsidRPr="00833ACE">
        <w:rPr>
          <w:rFonts w:ascii="Times New Roman" w:hAnsi="Times New Roman" w:cs="Times New Roman"/>
          <w:i/>
        </w:rPr>
        <w:t>поміткою</w:t>
      </w:r>
      <w:r w:rsidRPr="00833ACE">
        <w:rPr>
          <w:rFonts w:ascii="Times New Roman" w:hAnsi="Times New Roman" w:cs="Times New Roman"/>
          <w:i/>
          <w:spacing w:val="2"/>
        </w:rPr>
        <w:t xml:space="preserve"> </w:t>
      </w:r>
      <w:r w:rsidRPr="00833ACE">
        <w:rPr>
          <w:rFonts w:ascii="Times New Roman" w:hAnsi="Times New Roman" w:cs="Times New Roman"/>
          <w:i/>
        </w:rPr>
        <w:t>«з ПДВ»</w:t>
      </w:r>
      <w:r w:rsidRPr="00833ACE">
        <w:rPr>
          <w:rFonts w:ascii="Times New Roman" w:hAnsi="Times New Roman" w:cs="Times New Roman"/>
          <w:i/>
          <w:spacing w:val="1"/>
        </w:rPr>
        <w:t xml:space="preserve"> </w:t>
      </w:r>
      <w:r w:rsidRPr="00833ACE">
        <w:rPr>
          <w:rFonts w:ascii="Times New Roman" w:hAnsi="Times New Roman" w:cs="Times New Roman"/>
          <w:i/>
        </w:rPr>
        <w:t>або</w:t>
      </w:r>
      <w:r w:rsidRPr="00833ACE">
        <w:rPr>
          <w:rFonts w:ascii="Times New Roman" w:hAnsi="Times New Roman" w:cs="Times New Roman"/>
          <w:i/>
          <w:spacing w:val="1"/>
        </w:rPr>
        <w:t xml:space="preserve"> </w:t>
      </w:r>
      <w:r w:rsidRPr="00833ACE">
        <w:rPr>
          <w:rFonts w:ascii="Times New Roman" w:hAnsi="Times New Roman" w:cs="Times New Roman"/>
          <w:i/>
        </w:rPr>
        <w:t>«без</w:t>
      </w:r>
      <w:r w:rsidRPr="00833ACE">
        <w:rPr>
          <w:rFonts w:ascii="Times New Roman" w:hAnsi="Times New Roman" w:cs="Times New Roman"/>
          <w:i/>
          <w:spacing w:val="4"/>
        </w:rPr>
        <w:t xml:space="preserve"> </w:t>
      </w:r>
      <w:r w:rsidRPr="00833ACE">
        <w:rPr>
          <w:rFonts w:ascii="Times New Roman" w:hAnsi="Times New Roman" w:cs="Times New Roman"/>
          <w:i/>
        </w:rPr>
        <w:t>ПДВ»</w:t>
      </w:r>
      <w:r w:rsidRPr="00833ACE">
        <w:rPr>
          <w:rFonts w:ascii="Times New Roman" w:hAnsi="Times New Roman" w:cs="Times New Roman"/>
          <w:i/>
          <w:spacing w:val="1"/>
        </w:rPr>
        <w:t xml:space="preserve"> </w:t>
      </w:r>
      <w:r w:rsidRPr="00833ACE">
        <w:rPr>
          <w:rFonts w:ascii="Times New Roman" w:hAnsi="Times New Roman" w:cs="Times New Roman"/>
          <w:i/>
        </w:rPr>
        <w:t>в</w:t>
      </w:r>
      <w:r w:rsidRPr="00833ACE">
        <w:rPr>
          <w:rFonts w:ascii="Times New Roman" w:hAnsi="Times New Roman" w:cs="Times New Roman"/>
          <w:i/>
          <w:spacing w:val="7"/>
        </w:rPr>
        <w:t xml:space="preserve"> </w:t>
      </w:r>
      <w:r w:rsidRPr="00833ACE">
        <w:rPr>
          <w:rFonts w:ascii="Times New Roman" w:hAnsi="Times New Roman" w:cs="Times New Roman"/>
          <w:i/>
        </w:rPr>
        <w:t>залежності</w:t>
      </w:r>
      <w:r w:rsidRPr="00833ACE">
        <w:rPr>
          <w:rFonts w:ascii="Times New Roman" w:hAnsi="Times New Roman" w:cs="Times New Roman"/>
          <w:i/>
          <w:spacing w:val="-52"/>
        </w:rPr>
        <w:t xml:space="preserve"> </w:t>
      </w:r>
      <w:r w:rsidRPr="00833ACE">
        <w:rPr>
          <w:rFonts w:ascii="Times New Roman" w:hAnsi="Times New Roman" w:cs="Times New Roman"/>
          <w:i/>
        </w:rPr>
        <w:t>від</w:t>
      </w:r>
      <w:r w:rsidRPr="00833ACE">
        <w:rPr>
          <w:rFonts w:ascii="Times New Roman" w:hAnsi="Times New Roman" w:cs="Times New Roman"/>
          <w:i/>
          <w:spacing w:val="13"/>
        </w:rPr>
        <w:t xml:space="preserve"> </w:t>
      </w:r>
      <w:r w:rsidRPr="00833ACE">
        <w:rPr>
          <w:rFonts w:ascii="Times New Roman" w:hAnsi="Times New Roman" w:cs="Times New Roman"/>
          <w:i/>
        </w:rPr>
        <w:t>системи</w:t>
      </w:r>
      <w:r w:rsidRPr="00833ACE">
        <w:rPr>
          <w:rFonts w:ascii="Times New Roman" w:hAnsi="Times New Roman" w:cs="Times New Roman"/>
          <w:i/>
          <w:spacing w:val="19"/>
        </w:rPr>
        <w:t xml:space="preserve"> </w:t>
      </w:r>
      <w:r w:rsidRPr="00833ACE">
        <w:rPr>
          <w:rFonts w:ascii="Times New Roman" w:hAnsi="Times New Roman" w:cs="Times New Roman"/>
          <w:i/>
        </w:rPr>
        <w:t>оподаткування</w:t>
      </w:r>
      <w:r w:rsidRPr="00833ACE">
        <w:rPr>
          <w:rFonts w:ascii="Times New Roman" w:hAnsi="Times New Roman" w:cs="Times New Roman"/>
          <w:i/>
          <w:spacing w:val="12"/>
        </w:rPr>
        <w:t xml:space="preserve"> </w:t>
      </w:r>
      <w:r w:rsidRPr="00833ACE">
        <w:rPr>
          <w:rFonts w:ascii="Times New Roman" w:hAnsi="Times New Roman" w:cs="Times New Roman"/>
          <w:i/>
        </w:rPr>
        <w:t>(згідно</w:t>
      </w:r>
      <w:r w:rsidRPr="00833ACE">
        <w:rPr>
          <w:rFonts w:ascii="Times New Roman" w:hAnsi="Times New Roman" w:cs="Times New Roman"/>
          <w:i/>
          <w:spacing w:val="22"/>
        </w:rPr>
        <w:t xml:space="preserve"> </w:t>
      </w:r>
      <w:r w:rsidRPr="00833ACE">
        <w:rPr>
          <w:rFonts w:ascii="Times New Roman" w:hAnsi="Times New Roman" w:cs="Times New Roman"/>
          <w:i/>
        </w:rPr>
        <w:t>з</w:t>
      </w:r>
      <w:r w:rsidRPr="00833ACE">
        <w:rPr>
          <w:rFonts w:ascii="Times New Roman" w:hAnsi="Times New Roman" w:cs="Times New Roman"/>
          <w:i/>
          <w:spacing w:val="12"/>
        </w:rPr>
        <w:t xml:space="preserve"> </w:t>
      </w:r>
      <w:r w:rsidRPr="00833ACE">
        <w:rPr>
          <w:rFonts w:ascii="Times New Roman" w:hAnsi="Times New Roman" w:cs="Times New Roman"/>
          <w:i/>
        </w:rPr>
        <w:t>Податковим кодексом</w:t>
      </w:r>
      <w:r w:rsidRPr="00833ACE">
        <w:rPr>
          <w:rFonts w:ascii="Times New Roman" w:hAnsi="Times New Roman" w:cs="Times New Roman"/>
          <w:i/>
          <w:spacing w:val="18"/>
        </w:rPr>
        <w:t xml:space="preserve"> </w:t>
      </w:r>
      <w:r w:rsidRPr="00833ACE">
        <w:rPr>
          <w:rFonts w:ascii="Times New Roman" w:hAnsi="Times New Roman" w:cs="Times New Roman"/>
          <w:i/>
        </w:rPr>
        <w:t>України).</w:t>
      </w:r>
    </w:p>
    <w:p w:rsidR="00DF50A9" w:rsidRPr="00833ACE" w:rsidRDefault="00DF50A9" w:rsidP="00A509B7">
      <w:pPr>
        <w:spacing w:before="197"/>
        <w:rPr>
          <w:rFonts w:ascii="Times New Roman" w:hAnsi="Times New Roman" w:cs="Times New Roman"/>
          <w:i/>
        </w:rPr>
      </w:pPr>
      <w:r w:rsidRPr="00833ACE">
        <w:rPr>
          <w:rFonts w:ascii="Times New Roman" w:hAnsi="Times New Roman" w:cs="Times New Roman"/>
          <w:i/>
          <w:spacing w:val="-1"/>
        </w:rPr>
        <w:t>**</w:t>
      </w:r>
      <w:r w:rsidRPr="00833ACE">
        <w:rPr>
          <w:rFonts w:ascii="Times New Roman" w:hAnsi="Times New Roman" w:cs="Times New Roman"/>
          <w:i/>
          <w:spacing w:val="5"/>
        </w:rPr>
        <w:t xml:space="preserve"> </w:t>
      </w:r>
      <w:r w:rsidRPr="00833ACE">
        <w:rPr>
          <w:rFonts w:ascii="Times New Roman" w:hAnsi="Times New Roman" w:cs="Times New Roman"/>
          <w:i/>
          <w:spacing w:val="-1"/>
        </w:rPr>
        <w:t>ціни</w:t>
      </w:r>
      <w:r w:rsidRPr="00833ACE">
        <w:rPr>
          <w:rFonts w:ascii="Times New Roman" w:hAnsi="Times New Roman" w:cs="Times New Roman"/>
          <w:i/>
          <w:spacing w:val="2"/>
        </w:rPr>
        <w:t xml:space="preserve"> </w:t>
      </w:r>
      <w:r w:rsidRPr="00833ACE">
        <w:rPr>
          <w:rFonts w:ascii="Times New Roman" w:hAnsi="Times New Roman" w:cs="Times New Roman"/>
          <w:i/>
          <w:spacing w:val="-1"/>
        </w:rPr>
        <w:t>необхідно</w:t>
      </w:r>
      <w:r w:rsidRPr="00833ACE">
        <w:rPr>
          <w:rFonts w:ascii="Times New Roman" w:hAnsi="Times New Roman" w:cs="Times New Roman"/>
          <w:i/>
          <w:spacing w:val="-12"/>
        </w:rPr>
        <w:t xml:space="preserve"> </w:t>
      </w:r>
      <w:r w:rsidRPr="00833ACE">
        <w:rPr>
          <w:rFonts w:ascii="Times New Roman" w:hAnsi="Times New Roman" w:cs="Times New Roman"/>
          <w:i/>
          <w:spacing w:val="-1"/>
        </w:rPr>
        <w:t>зазначати</w:t>
      </w:r>
      <w:r w:rsidRPr="00833ACE">
        <w:rPr>
          <w:rFonts w:ascii="Times New Roman" w:hAnsi="Times New Roman" w:cs="Times New Roman"/>
          <w:i/>
          <w:spacing w:val="8"/>
        </w:rPr>
        <w:t xml:space="preserve"> </w:t>
      </w:r>
      <w:r w:rsidRPr="00833ACE">
        <w:rPr>
          <w:rFonts w:ascii="Times New Roman" w:hAnsi="Times New Roman" w:cs="Times New Roman"/>
          <w:i/>
        </w:rPr>
        <w:t>в</w:t>
      </w:r>
      <w:r w:rsidRPr="00833ACE">
        <w:rPr>
          <w:rFonts w:ascii="Times New Roman" w:hAnsi="Times New Roman" w:cs="Times New Roman"/>
          <w:i/>
          <w:spacing w:val="5"/>
        </w:rPr>
        <w:t xml:space="preserve"> </w:t>
      </w:r>
      <w:r w:rsidRPr="00833ACE">
        <w:rPr>
          <w:rFonts w:ascii="Times New Roman" w:hAnsi="Times New Roman" w:cs="Times New Roman"/>
          <w:i/>
        </w:rPr>
        <w:t>українських</w:t>
      </w:r>
      <w:r w:rsidRPr="00833ACE">
        <w:rPr>
          <w:rFonts w:ascii="Times New Roman" w:hAnsi="Times New Roman" w:cs="Times New Roman"/>
          <w:i/>
          <w:spacing w:val="-14"/>
        </w:rPr>
        <w:t xml:space="preserve"> </w:t>
      </w:r>
      <w:r w:rsidRPr="00833ACE">
        <w:rPr>
          <w:rFonts w:ascii="Times New Roman" w:hAnsi="Times New Roman" w:cs="Times New Roman"/>
          <w:i/>
        </w:rPr>
        <w:t>гривнях з</w:t>
      </w:r>
      <w:r w:rsidRPr="00833ACE">
        <w:rPr>
          <w:rFonts w:ascii="Times New Roman" w:hAnsi="Times New Roman" w:cs="Times New Roman"/>
          <w:i/>
          <w:spacing w:val="-2"/>
        </w:rPr>
        <w:t xml:space="preserve"> </w:t>
      </w:r>
      <w:r w:rsidRPr="00833ACE">
        <w:rPr>
          <w:rFonts w:ascii="Times New Roman" w:hAnsi="Times New Roman" w:cs="Times New Roman"/>
          <w:i/>
        </w:rPr>
        <w:t>двома</w:t>
      </w:r>
      <w:r w:rsidRPr="00833ACE">
        <w:rPr>
          <w:rFonts w:ascii="Times New Roman" w:hAnsi="Times New Roman" w:cs="Times New Roman"/>
          <w:i/>
          <w:spacing w:val="-12"/>
        </w:rPr>
        <w:t xml:space="preserve"> </w:t>
      </w:r>
      <w:r w:rsidRPr="00833ACE">
        <w:rPr>
          <w:rFonts w:ascii="Times New Roman" w:hAnsi="Times New Roman" w:cs="Times New Roman"/>
          <w:i/>
        </w:rPr>
        <w:t>знаками</w:t>
      </w:r>
      <w:r w:rsidRPr="00833ACE">
        <w:rPr>
          <w:rFonts w:ascii="Times New Roman" w:hAnsi="Times New Roman" w:cs="Times New Roman"/>
          <w:i/>
          <w:spacing w:val="5"/>
        </w:rPr>
        <w:t xml:space="preserve"> </w:t>
      </w:r>
      <w:r w:rsidRPr="00833ACE">
        <w:rPr>
          <w:rFonts w:ascii="Times New Roman" w:hAnsi="Times New Roman" w:cs="Times New Roman"/>
          <w:i/>
        </w:rPr>
        <w:t>після коми</w:t>
      </w:r>
      <w:r w:rsidRPr="00833ACE">
        <w:rPr>
          <w:rFonts w:ascii="Times New Roman" w:hAnsi="Times New Roman" w:cs="Times New Roman"/>
          <w:i/>
          <w:spacing w:val="5"/>
        </w:rPr>
        <w:t xml:space="preserve"> </w:t>
      </w:r>
      <w:r w:rsidRPr="00833ACE">
        <w:rPr>
          <w:rFonts w:ascii="Times New Roman" w:hAnsi="Times New Roman" w:cs="Times New Roman"/>
          <w:i/>
        </w:rPr>
        <w:t>(копійки).</w:t>
      </w:r>
    </w:p>
    <w:p w:rsidR="00DF50A9" w:rsidRPr="00833ACE" w:rsidRDefault="00DF50A9" w:rsidP="00A509B7">
      <w:pPr>
        <w:spacing w:before="181" w:line="264" w:lineRule="auto"/>
        <w:ind w:right="441"/>
        <w:jc w:val="both"/>
        <w:rPr>
          <w:rFonts w:ascii="Times New Roman" w:hAnsi="Times New Roman" w:cs="Times New Roman"/>
          <w:b/>
          <w:i/>
        </w:rPr>
      </w:pPr>
      <w:r w:rsidRPr="00833ACE">
        <w:rPr>
          <w:rFonts w:ascii="Times New Roman" w:hAnsi="Times New Roman" w:cs="Times New Roman"/>
          <w:i/>
        </w:rPr>
        <w:t>***</w:t>
      </w:r>
      <w:r w:rsidRPr="00833ACE">
        <w:rPr>
          <w:rFonts w:ascii="Times New Roman" w:hAnsi="Times New Roman" w:cs="Times New Roman"/>
          <w:i/>
          <w:spacing w:val="1"/>
        </w:rPr>
        <w:t xml:space="preserve"> </w:t>
      </w:r>
      <w:r w:rsidRPr="00833ACE">
        <w:rPr>
          <w:rFonts w:ascii="Times New Roman" w:hAnsi="Times New Roman" w:cs="Times New Roman"/>
          <w:b/>
          <w:i/>
          <w:u w:val="thick"/>
        </w:rPr>
        <w:t>Учасник</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пропозиція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якого</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знаходиться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на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розгляді</w:t>
      </w:r>
      <w:r w:rsidRPr="00833ACE">
        <w:rPr>
          <w:rFonts w:ascii="Times New Roman" w:hAnsi="Times New Roman" w:cs="Times New Roman"/>
          <w:b/>
          <w:i/>
          <w:spacing w:val="1"/>
          <w:u w:val="thick"/>
        </w:rPr>
        <w:t xml:space="preserve"> </w:t>
      </w:r>
      <w:r w:rsidR="00A509B7" w:rsidRPr="00833ACE">
        <w:rPr>
          <w:rFonts w:ascii="Times New Roman" w:hAnsi="Times New Roman" w:cs="Times New Roman"/>
          <w:b/>
          <w:i/>
          <w:u w:val="thick"/>
        </w:rPr>
        <w:t>уповноваженої особи АТ «</w:t>
      </w:r>
      <w:proofErr w:type="spellStart"/>
      <w:r w:rsidR="00A509B7" w:rsidRPr="00833ACE">
        <w:rPr>
          <w:rFonts w:ascii="Times New Roman" w:hAnsi="Times New Roman" w:cs="Times New Roman"/>
          <w:b/>
          <w:i/>
          <w:u w:val="thick"/>
        </w:rPr>
        <w:t>Лубнигаз</w:t>
      </w:r>
      <w:proofErr w:type="spellEnd"/>
      <w:r w:rsidR="00A509B7" w:rsidRPr="00833ACE">
        <w:rPr>
          <w:rFonts w:ascii="Times New Roman" w:hAnsi="Times New Roman" w:cs="Times New Roman"/>
          <w:b/>
          <w:i/>
          <w:u w:val="thick"/>
        </w:rPr>
        <w:t>»</w:t>
      </w:r>
      <w:r w:rsidRPr="00833ACE">
        <w:rPr>
          <w:rFonts w:ascii="Times New Roman" w:hAnsi="Times New Roman" w:cs="Times New Roman"/>
          <w:b/>
          <w:i/>
          <w:u w:val="thick"/>
        </w:rPr>
        <w:t>,</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повинен</w:t>
      </w:r>
      <w:r w:rsidRPr="00833ACE">
        <w:rPr>
          <w:rFonts w:ascii="Times New Roman" w:hAnsi="Times New Roman" w:cs="Times New Roman"/>
          <w:b/>
          <w:i/>
          <w:spacing w:val="1"/>
          <w:u w:val="thick"/>
        </w:rPr>
        <w:t xml:space="preserve"> </w:t>
      </w:r>
      <w:r w:rsidR="00AA58A2" w:rsidRPr="00833ACE">
        <w:rPr>
          <w:rFonts w:ascii="Times New Roman" w:hAnsi="Times New Roman" w:cs="Times New Roman"/>
          <w:b/>
          <w:i/>
          <w:u w:val="thick"/>
        </w:rPr>
        <w:t>заповнити тендерну пропозицію за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форм</w:t>
      </w:r>
      <w:r w:rsidR="00AA58A2" w:rsidRPr="00833ACE">
        <w:rPr>
          <w:rFonts w:ascii="Times New Roman" w:hAnsi="Times New Roman" w:cs="Times New Roman"/>
          <w:b/>
          <w:i/>
          <w:u w:val="thick"/>
        </w:rPr>
        <w:t>ою</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«Тендерна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пропозиція»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Додаток</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4</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w:t>
      </w:r>
      <w:r w:rsidRPr="00833ACE">
        <w:rPr>
          <w:rFonts w:ascii="Times New Roman" w:hAnsi="Times New Roman" w:cs="Times New Roman"/>
          <w:b/>
          <w:i/>
          <w:spacing w:val="1"/>
          <w:u w:val="thick"/>
        </w:rPr>
        <w:t xml:space="preserve"> </w:t>
      </w:r>
      <w:r w:rsidR="00833ACE" w:rsidRPr="00833ACE">
        <w:rPr>
          <w:rFonts w:ascii="Times New Roman" w:hAnsi="Times New Roman" w:cs="Times New Roman"/>
          <w:b/>
          <w:i/>
          <w:spacing w:val="1"/>
          <w:u w:val="thick"/>
        </w:rPr>
        <w:t>т</w:t>
      </w:r>
      <w:r w:rsidRPr="00833ACE">
        <w:rPr>
          <w:rFonts w:ascii="Times New Roman" w:hAnsi="Times New Roman" w:cs="Times New Roman"/>
          <w:b/>
          <w:i/>
          <w:u w:val="thick"/>
        </w:rPr>
        <w:t>ендерної</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документації,</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з</w:t>
      </w:r>
      <w:r w:rsidRPr="00833ACE">
        <w:rPr>
          <w:rFonts w:ascii="Times New Roman" w:hAnsi="Times New Roman" w:cs="Times New Roman"/>
          <w:b/>
          <w:i/>
          <w:spacing w:val="56"/>
          <w:u w:val="thick"/>
        </w:rPr>
        <w:t xml:space="preserve"> </w:t>
      </w:r>
      <w:r w:rsidRPr="00833ACE">
        <w:rPr>
          <w:rFonts w:ascii="Times New Roman" w:hAnsi="Times New Roman" w:cs="Times New Roman"/>
          <w:b/>
          <w:i/>
          <w:u w:val="thick"/>
        </w:rPr>
        <w:t>зазначенням</w:t>
      </w:r>
      <w:r w:rsidRPr="00833ACE">
        <w:rPr>
          <w:rFonts w:ascii="Times New Roman" w:hAnsi="Times New Roman" w:cs="Times New Roman"/>
          <w:b/>
          <w:i/>
          <w:spacing w:val="1"/>
        </w:rPr>
        <w:t xml:space="preserve"> </w:t>
      </w:r>
      <w:r w:rsidRPr="00833ACE">
        <w:rPr>
          <w:rFonts w:ascii="Times New Roman" w:hAnsi="Times New Roman" w:cs="Times New Roman"/>
          <w:b/>
          <w:i/>
          <w:u w:val="thick"/>
        </w:rPr>
        <w:t>цін визначених за результатами електронного аукціону у строк не пізніше ніж 1 робочий</w:t>
      </w:r>
      <w:r w:rsidRPr="00833ACE">
        <w:rPr>
          <w:rFonts w:ascii="Times New Roman" w:hAnsi="Times New Roman" w:cs="Times New Roman"/>
          <w:b/>
          <w:i/>
          <w:spacing w:val="1"/>
        </w:rPr>
        <w:t xml:space="preserve"> </w:t>
      </w:r>
      <w:r w:rsidRPr="00833ACE">
        <w:rPr>
          <w:rFonts w:ascii="Times New Roman" w:hAnsi="Times New Roman" w:cs="Times New Roman"/>
          <w:b/>
          <w:i/>
          <w:u w:val="thick"/>
        </w:rPr>
        <w:t>день</w:t>
      </w:r>
      <w:r w:rsidRPr="00833ACE">
        <w:rPr>
          <w:rFonts w:ascii="Times New Roman" w:hAnsi="Times New Roman" w:cs="Times New Roman"/>
          <w:b/>
          <w:i/>
          <w:spacing w:val="7"/>
          <w:u w:val="thick"/>
        </w:rPr>
        <w:t xml:space="preserve"> </w:t>
      </w:r>
      <w:r w:rsidRPr="00833ACE">
        <w:rPr>
          <w:rFonts w:ascii="Times New Roman" w:hAnsi="Times New Roman" w:cs="Times New Roman"/>
          <w:b/>
          <w:i/>
          <w:u w:val="thick"/>
        </w:rPr>
        <w:t>з</w:t>
      </w:r>
      <w:r w:rsidRPr="00833ACE">
        <w:rPr>
          <w:rFonts w:ascii="Times New Roman" w:hAnsi="Times New Roman" w:cs="Times New Roman"/>
          <w:b/>
          <w:i/>
          <w:spacing w:val="-8"/>
          <w:u w:val="thick"/>
        </w:rPr>
        <w:t xml:space="preserve"> </w:t>
      </w:r>
      <w:r w:rsidRPr="00833ACE">
        <w:rPr>
          <w:rFonts w:ascii="Times New Roman" w:hAnsi="Times New Roman" w:cs="Times New Roman"/>
          <w:b/>
          <w:i/>
          <w:u w:val="thick"/>
        </w:rPr>
        <w:t>дня</w:t>
      </w:r>
      <w:r w:rsidRPr="00833ACE">
        <w:rPr>
          <w:rFonts w:ascii="Times New Roman" w:hAnsi="Times New Roman" w:cs="Times New Roman"/>
          <w:b/>
          <w:i/>
          <w:spacing w:val="10"/>
          <w:u w:val="thick"/>
        </w:rPr>
        <w:t xml:space="preserve"> </w:t>
      </w:r>
      <w:r w:rsidRPr="00833ACE">
        <w:rPr>
          <w:rFonts w:ascii="Times New Roman" w:hAnsi="Times New Roman" w:cs="Times New Roman"/>
          <w:b/>
          <w:i/>
          <w:u w:val="thick"/>
        </w:rPr>
        <w:t>проведення</w:t>
      </w:r>
      <w:r w:rsidRPr="00833ACE">
        <w:rPr>
          <w:rFonts w:ascii="Times New Roman" w:hAnsi="Times New Roman" w:cs="Times New Roman"/>
          <w:b/>
          <w:i/>
          <w:spacing w:val="8"/>
          <w:u w:val="thick"/>
        </w:rPr>
        <w:t xml:space="preserve"> </w:t>
      </w:r>
      <w:r w:rsidRPr="00833ACE">
        <w:rPr>
          <w:rFonts w:ascii="Times New Roman" w:hAnsi="Times New Roman" w:cs="Times New Roman"/>
          <w:b/>
          <w:i/>
          <w:u w:val="thick"/>
        </w:rPr>
        <w:t>електронного</w:t>
      </w:r>
      <w:r w:rsidRPr="00833ACE">
        <w:rPr>
          <w:rFonts w:ascii="Times New Roman" w:hAnsi="Times New Roman" w:cs="Times New Roman"/>
          <w:b/>
          <w:i/>
          <w:spacing w:val="5"/>
          <w:u w:val="thick"/>
        </w:rPr>
        <w:t xml:space="preserve"> </w:t>
      </w:r>
      <w:r w:rsidRPr="00833ACE">
        <w:rPr>
          <w:rFonts w:ascii="Times New Roman" w:hAnsi="Times New Roman" w:cs="Times New Roman"/>
          <w:b/>
          <w:i/>
          <w:u w:val="thick"/>
        </w:rPr>
        <w:t>аукціону</w:t>
      </w:r>
      <w:r w:rsidRPr="00833ACE">
        <w:rPr>
          <w:rFonts w:ascii="Times New Roman" w:hAnsi="Times New Roman" w:cs="Times New Roman"/>
          <w:b/>
          <w:i/>
          <w:spacing w:val="14"/>
          <w:u w:val="thick"/>
        </w:rPr>
        <w:t xml:space="preserve"> </w:t>
      </w:r>
      <w:r w:rsidRPr="00833ACE">
        <w:rPr>
          <w:rFonts w:ascii="Times New Roman" w:hAnsi="Times New Roman" w:cs="Times New Roman"/>
          <w:b/>
          <w:i/>
          <w:u w:val="thick"/>
        </w:rPr>
        <w:t>або</w:t>
      </w:r>
      <w:r w:rsidRPr="00833ACE">
        <w:rPr>
          <w:rFonts w:ascii="Times New Roman" w:hAnsi="Times New Roman" w:cs="Times New Roman"/>
          <w:b/>
          <w:i/>
          <w:spacing w:val="-3"/>
          <w:u w:val="thick"/>
        </w:rPr>
        <w:t xml:space="preserve"> </w:t>
      </w:r>
      <w:r w:rsidRPr="00833ACE">
        <w:rPr>
          <w:rFonts w:ascii="Times New Roman" w:hAnsi="Times New Roman" w:cs="Times New Roman"/>
          <w:b/>
          <w:i/>
          <w:u w:val="thick"/>
        </w:rPr>
        <w:t>відхилення</w:t>
      </w:r>
      <w:r w:rsidRPr="00833ACE">
        <w:rPr>
          <w:rFonts w:ascii="Times New Roman" w:hAnsi="Times New Roman" w:cs="Times New Roman"/>
          <w:b/>
          <w:i/>
          <w:spacing w:val="10"/>
          <w:u w:val="thick"/>
        </w:rPr>
        <w:t xml:space="preserve"> </w:t>
      </w:r>
      <w:r w:rsidRPr="00833ACE">
        <w:rPr>
          <w:rFonts w:ascii="Times New Roman" w:hAnsi="Times New Roman" w:cs="Times New Roman"/>
          <w:b/>
          <w:i/>
          <w:u w:val="thick"/>
        </w:rPr>
        <w:t>попередньої</w:t>
      </w:r>
      <w:r w:rsidRPr="00833ACE">
        <w:rPr>
          <w:rFonts w:ascii="Times New Roman" w:hAnsi="Times New Roman" w:cs="Times New Roman"/>
          <w:b/>
          <w:i/>
          <w:spacing w:val="9"/>
          <w:u w:val="thick"/>
        </w:rPr>
        <w:t xml:space="preserve"> </w:t>
      </w:r>
      <w:r w:rsidRPr="00833ACE">
        <w:rPr>
          <w:rFonts w:ascii="Times New Roman" w:hAnsi="Times New Roman" w:cs="Times New Roman"/>
          <w:b/>
          <w:i/>
          <w:u w:val="thick"/>
        </w:rPr>
        <w:t>тендерної</w:t>
      </w:r>
      <w:r w:rsidRPr="00833ACE">
        <w:rPr>
          <w:rFonts w:ascii="Times New Roman" w:hAnsi="Times New Roman" w:cs="Times New Roman"/>
          <w:b/>
          <w:i/>
          <w:spacing w:val="7"/>
          <w:u w:val="thick"/>
        </w:rPr>
        <w:t xml:space="preserve"> </w:t>
      </w:r>
      <w:r w:rsidRPr="00833ACE">
        <w:rPr>
          <w:rFonts w:ascii="Times New Roman" w:hAnsi="Times New Roman" w:cs="Times New Roman"/>
          <w:b/>
          <w:i/>
          <w:u w:val="thick"/>
        </w:rPr>
        <w:t>пропозиції.</w:t>
      </w:r>
    </w:p>
    <w:p w:rsidR="00A978E4" w:rsidRPr="00833ACE" w:rsidRDefault="00A978E4" w:rsidP="00562FE9">
      <w:pPr>
        <w:spacing w:after="0" w:line="240" w:lineRule="auto"/>
        <w:jc w:val="both"/>
        <w:rPr>
          <w:rFonts w:ascii="Times New Roman" w:eastAsia="Times New Roman" w:hAnsi="Times New Roman" w:cs="Times New Roman"/>
          <w:b/>
          <w:i/>
          <w:sz w:val="24"/>
          <w:szCs w:val="24"/>
        </w:rPr>
        <w:sectPr w:rsidR="00A978E4" w:rsidRPr="00833ACE" w:rsidSect="000D3ED8">
          <w:pgSz w:w="11906" w:h="16838"/>
          <w:pgMar w:top="567" w:right="567" w:bottom="567" w:left="1134" w:header="709" w:footer="709" w:gutter="0"/>
          <w:pgNumType w:start="1"/>
          <w:cols w:space="720"/>
        </w:sectPr>
      </w:pPr>
    </w:p>
    <w:p w:rsidR="00A978E4" w:rsidRPr="00833ACE"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w:t>
      </w:r>
      <w:r w:rsidRPr="00833ACE">
        <w:rPr>
          <w:rFonts w:ascii="Times New Roman" w:eastAsia="Times New Roman" w:hAnsi="Times New Roman" w:cs="Times New Roman"/>
          <w:b/>
          <w:lang w:eastAsia="en-US"/>
        </w:rPr>
        <w:t>5</w:t>
      </w:r>
    </w:p>
    <w:p w:rsidR="00A978E4" w:rsidRPr="00833ACE"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A978E4" w:rsidRPr="00833ACE"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A978E4" w:rsidRPr="00833ACE" w:rsidRDefault="00A978E4" w:rsidP="00A978E4">
      <w:pPr>
        <w:spacing w:before="1"/>
        <w:jc w:val="center"/>
        <w:rPr>
          <w:rFonts w:ascii="Times New Roman" w:hAnsi="Times New Roman" w:cs="Times New Roman"/>
          <w:b/>
        </w:rPr>
      </w:pPr>
      <w:r w:rsidRPr="00833ACE">
        <w:rPr>
          <w:rFonts w:ascii="Times New Roman" w:hAnsi="Times New Roman" w:cs="Times New Roman"/>
          <w:b/>
        </w:rPr>
        <w:t>Лист-згода</w:t>
      </w:r>
    </w:p>
    <w:p w:rsidR="00A978E4" w:rsidRPr="00833ACE" w:rsidRDefault="00A978E4" w:rsidP="00A978E4">
      <w:pPr>
        <w:spacing w:before="181"/>
        <w:jc w:val="center"/>
        <w:rPr>
          <w:rFonts w:ascii="Times New Roman" w:hAnsi="Times New Roman" w:cs="Times New Roman"/>
          <w:b/>
        </w:rPr>
      </w:pPr>
      <w:r w:rsidRPr="00833ACE">
        <w:rPr>
          <w:rFonts w:ascii="Times New Roman" w:hAnsi="Times New Roman" w:cs="Times New Roman"/>
          <w:b/>
        </w:rPr>
        <w:t>на</w:t>
      </w:r>
      <w:r w:rsidRPr="00833ACE">
        <w:rPr>
          <w:rFonts w:ascii="Times New Roman" w:hAnsi="Times New Roman" w:cs="Times New Roman"/>
          <w:b/>
          <w:spacing w:val="63"/>
        </w:rPr>
        <w:t xml:space="preserve"> </w:t>
      </w:r>
      <w:r w:rsidRPr="00833ACE">
        <w:rPr>
          <w:rFonts w:ascii="Times New Roman" w:hAnsi="Times New Roman" w:cs="Times New Roman"/>
          <w:b/>
        </w:rPr>
        <w:t>обробку персональних даних</w:t>
      </w:r>
    </w:p>
    <w:p w:rsidR="00A978E4" w:rsidRPr="00833ACE"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rsidR="00A978E4" w:rsidRPr="00833ACE"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833ACE">
        <w:rPr>
          <w:rFonts w:ascii="Times New Roman" w:eastAsia="Times New Roman" w:hAnsi="Times New Roman" w:cs="Times New Roman"/>
          <w:lang w:eastAsia="en-US"/>
        </w:rPr>
        <w:tab/>
        <w:t>Згідно з Законом України «Про захист 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 від</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01.06.10</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№2297-VІ (зі</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змінами)</w:t>
      </w:r>
    </w:p>
    <w:p w:rsidR="00A978E4" w:rsidRPr="00833ACE"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833ACE">
        <w:rPr>
          <w:rFonts w:ascii="Times New Roman" w:eastAsia="Times New Roman" w:hAnsi="Times New Roman" w:cs="Times New Roman"/>
          <w:spacing w:val="-52"/>
          <w:lang w:eastAsia="en-US"/>
        </w:rPr>
        <w:t xml:space="preserve">  </w:t>
      </w:r>
      <w:r w:rsidRPr="00833ACE">
        <w:rPr>
          <w:rFonts w:ascii="Times New Roman" w:eastAsia="Times New Roman" w:hAnsi="Times New Roman" w:cs="Times New Roman"/>
          <w:lang w:eastAsia="en-US"/>
        </w:rPr>
        <w:t>я,</w:t>
      </w:r>
      <w:r w:rsidRPr="00833ACE">
        <w:rPr>
          <w:rFonts w:ascii="Times New Roman" w:eastAsia="Times New Roman" w:hAnsi="Times New Roman" w:cs="Times New Roman"/>
          <w:u w:val="single"/>
          <w:lang w:eastAsia="en-US"/>
        </w:rPr>
        <w:t xml:space="preserve"> ______________________________________________________________________________________</w:t>
      </w:r>
    </w:p>
    <w:p w:rsidR="00A978E4" w:rsidRPr="00833ACE"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833ACE">
        <w:rPr>
          <w:rFonts w:ascii="Times New Roman" w:eastAsia="Times New Roman" w:hAnsi="Times New Roman" w:cs="Times New Roman"/>
          <w:sz w:val="13"/>
          <w:lang w:eastAsia="en-US"/>
        </w:rPr>
        <w:t>(ПІБ</w:t>
      </w:r>
      <w:r w:rsidRPr="00833ACE">
        <w:rPr>
          <w:rFonts w:ascii="Times New Roman" w:eastAsia="Times New Roman" w:hAnsi="Times New Roman" w:cs="Times New Roman"/>
          <w:spacing w:val="23"/>
          <w:sz w:val="13"/>
          <w:lang w:eastAsia="en-US"/>
        </w:rPr>
        <w:t xml:space="preserve"> </w:t>
      </w:r>
      <w:r w:rsidRPr="00833ACE">
        <w:rPr>
          <w:rFonts w:ascii="Times New Roman" w:eastAsia="Times New Roman" w:hAnsi="Times New Roman" w:cs="Times New Roman"/>
          <w:sz w:val="13"/>
          <w:lang w:eastAsia="en-US"/>
        </w:rPr>
        <w:t>повністю,</w:t>
      </w:r>
      <w:r w:rsidRPr="00833ACE">
        <w:rPr>
          <w:rFonts w:ascii="Times New Roman" w:eastAsia="Times New Roman" w:hAnsi="Times New Roman" w:cs="Times New Roman"/>
          <w:spacing w:val="27"/>
          <w:sz w:val="13"/>
          <w:lang w:eastAsia="en-US"/>
        </w:rPr>
        <w:t xml:space="preserve"> </w:t>
      </w:r>
      <w:r w:rsidRPr="00833ACE">
        <w:rPr>
          <w:rFonts w:ascii="Times New Roman" w:eastAsia="Times New Roman" w:hAnsi="Times New Roman" w:cs="Times New Roman"/>
          <w:sz w:val="13"/>
          <w:lang w:eastAsia="en-US"/>
        </w:rPr>
        <w:t>посадової</w:t>
      </w:r>
      <w:r w:rsidRPr="00833ACE">
        <w:rPr>
          <w:rFonts w:ascii="Times New Roman" w:eastAsia="Times New Roman" w:hAnsi="Times New Roman" w:cs="Times New Roman"/>
          <w:spacing w:val="12"/>
          <w:sz w:val="13"/>
          <w:lang w:eastAsia="en-US"/>
        </w:rPr>
        <w:t xml:space="preserve"> </w:t>
      </w:r>
      <w:r w:rsidRPr="00833ACE">
        <w:rPr>
          <w:rFonts w:ascii="Times New Roman" w:eastAsia="Times New Roman" w:hAnsi="Times New Roman" w:cs="Times New Roman"/>
          <w:sz w:val="13"/>
          <w:lang w:eastAsia="en-US"/>
        </w:rPr>
        <w:t>(службової)</w:t>
      </w:r>
      <w:r w:rsidRPr="00833ACE">
        <w:rPr>
          <w:rFonts w:ascii="Times New Roman" w:eastAsia="Times New Roman" w:hAnsi="Times New Roman" w:cs="Times New Roman"/>
          <w:spacing w:val="4"/>
          <w:sz w:val="13"/>
          <w:lang w:eastAsia="en-US"/>
        </w:rPr>
        <w:t xml:space="preserve"> </w:t>
      </w:r>
      <w:r w:rsidRPr="00833ACE">
        <w:rPr>
          <w:rFonts w:ascii="Times New Roman" w:eastAsia="Times New Roman" w:hAnsi="Times New Roman" w:cs="Times New Roman"/>
          <w:sz w:val="13"/>
          <w:lang w:eastAsia="en-US"/>
        </w:rPr>
        <w:t>особи</w:t>
      </w:r>
      <w:r w:rsidRPr="00833ACE">
        <w:rPr>
          <w:rFonts w:ascii="Times New Roman" w:eastAsia="Times New Roman" w:hAnsi="Times New Roman" w:cs="Times New Roman"/>
          <w:spacing w:val="34"/>
          <w:sz w:val="13"/>
          <w:lang w:eastAsia="en-US"/>
        </w:rPr>
        <w:t xml:space="preserve"> </w:t>
      </w:r>
      <w:r w:rsidRPr="00833ACE">
        <w:rPr>
          <w:rFonts w:ascii="Times New Roman" w:eastAsia="Times New Roman" w:hAnsi="Times New Roman" w:cs="Times New Roman"/>
          <w:sz w:val="13"/>
          <w:lang w:eastAsia="en-US"/>
        </w:rPr>
        <w:t>учасника,</w:t>
      </w:r>
      <w:r w:rsidRPr="00833ACE">
        <w:rPr>
          <w:rFonts w:ascii="Times New Roman" w:eastAsia="Times New Roman" w:hAnsi="Times New Roman" w:cs="Times New Roman"/>
          <w:spacing w:val="27"/>
          <w:sz w:val="13"/>
          <w:lang w:eastAsia="en-US"/>
        </w:rPr>
        <w:t xml:space="preserve"> </w:t>
      </w:r>
      <w:r w:rsidRPr="00833ACE">
        <w:rPr>
          <w:rFonts w:ascii="Times New Roman" w:eastAsia="Times New Roman" w:hAnsi="Times New Roman" w:cs="Times New Roman"/>
          <w:sz w:val="13"/>
          <w:lang w:eastAsia="en-US"/>
        </w:rPr>
        <w:t>фізичної</w:t>
      </w:r>
      <w:r w:rsidRPr="00833ACE">
        <w:rPr>
          <w:rFonts w:ascii="Times New Roman" w:eastAsia="Times New Roman" w:hAnsi="Times New Roman" w:cs="Times New Roman"/>
          <w:spacing w:val="45"/>
          <w:sz w:val="13"/>
          <w:lang w:eastAsia="en-US"/>
        </w:rPr>
        <w:t xml:space="preserve"> </w:t>
      </w:r>
      <w:r w:rsidRPr="00833ACE">
        <w:rPr>
          <w:rFonts w:ascii="Times New Roman" w:eastAsia="Times New Roman" w:hAnsi="Times New Roman" w:cs="Times New Roman"/>
          <w:sz w:val="13"/>
          <w:lang w:eastAsia="en-US"/>
        </w:rPr>
        <w:t>особи,</w:t>
      </w:r>
      <w:r w:rsidRPr="00833ACE">
        <w:rPr>
          <w:rFonts w:ascii="Times New Roman" w:eastAsia="Times New Roman" w:hAnsi="Times New Roman" w:cs="Times New Roman"/>
          <w:spacing w:val="25"/>
          <w:sz w:val="13"/>
          <w:lang w:eastAsia="en-US"/>
        </w:rPr>
        <w:t xml:space="preserve"> </w:t>
      </w:r>
      <w:r w:rsidRPr="00833ACE">
        <w:rPr>
          <w:rFonts w:ascii="Times New Roman" w:eastAsia="Times New Roman" w:hAnsi="Times New Roman" w:cs="Times New Roman"/>
          <w:sz w:val="13"/>
          <w:lang w:eastAsia="en-US"/>
        </w:rPr>
        <w:t>у</w:t>
      </w:r>
      <w:r w:rsidRPr="00833ACE">
        <w:rPr>
          <w:rFonts w:ascii="Times New Roman" w:eastAsia="Times New Roman" w:hAnsi="Times New Roman" w:cs="Times New Roman"/>
          <w:spacing w:val="14"/>
          <w:sz w:val="13"/>
          <w:lang w:eastAsia="en-US"/>
        </w:rPr>
        <w:t xml:space="preserve"> </w:t>
      </w:r>
      <w:r w:rsidRPr="00833ACE">
        <w:rPr>
          <w:rFonts w:ascii="Times New Roman" w:eastAsia="Times New Roman" w:hAnsi="Times New Roman" w:cs="Times New Roman"/>
          <w:sz w:val="13"/>
          <w:lang w:eastAsia="en-US"/>
        </w:rPr>
        <w:t>тому</w:t>
      </w:r>
      <w:r w:rsidRPr="00833ACE">
        <w:rPr>
          <w:rFonts w:ascii="Times New Roman" w:eastAsia="Times New Roman" w:hAnsi="Times New Roman" w:cs="Times New Roman"/>
          <w:spacing w:val="11"/>
          <w:sz w:val="13"/>
          <w:lang w:eastAsia="en-US"/>
        </w:rPr>
        <w:t xml:space="preserve"> </w:t>
      </w:r>
      <w:r w:rsidRPr="00833ACE">
        <w:rPr>
          <w:rFonts w:ascii="Times New Roman" w:eastAsia="Times New Roman" w:hAnsi="Times New Roman" w:cs="Times New Roman"/>
          <w:sz w:val="13"/>
          <w:lang w:eastAsia="en-US"/>
        </w:rPr>
        <w:t>числі</w:t>
      </w:r>
      <w:r w:rsidRPr="00833ACE">
        <w:rPr>
          <w:rFonts w:ascii="Times New Roman" w:eastAsia="Times New Roman" w:hAnsi="Times New Roman" w:cs="Times New Roman"/>
          <w:spacing w:val="45"/>
          <w:sz w:val="13"/>
          <w:lang w:eastAsia="en-US"/>
        </w:rPr>
        <w:t xml:space="preserve"> </w:t>
      </w:r>
      <w:r w:rsidRPr="00833ACE">
        <w:rPr>
          <w:rFonts w:ascii="Times New Roman" w:eastAsia="Times New Roman" w:hAnsi="Times New Roman" w:cs="Times New Roman"/>
          <w:sz w:val="13"/>
          <w:lang w:eastAsia="en-US"/>
        </w:rPr>
        <w:t>фізичної</w:t>
      </w:r>
      <w:r w:rsidRPr="00833ACE">
        <w:rPr>
          <w:rFonts w:ascii="Times New Roman" w:eastAsia="Times New Roman" w:hAnsi="Times New Roman" w:cs="Times New Roman"/>
          <w:spacing w:val="46"/>
          <w:sz w:val="13"/>
          <w:lang w:eastAsia="en-US"/>
        </w:rPr>
        <w:t xml:space="preserve"> </w:t>
      </w:r>
      <w:r w:rsidRPr="00833ACE">
        <w:rPr>
          <w:rFonts w:ascii="Times New Roman" w:eastAsia="Times New Roman" w:hAnsi="Times New Roman" w:cs="Times New Roman"/>
          <w:sz w:val="13"/>
          <w:lang w:eastAsia="en-US"/>
        </w:rPr>
        <w:t>особи-підприємця)</w:t>
      </w:r>
    </w:p>
    <w:p w:rsidR="00A978E4" w:rsidRPr="00833ACE"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rsidR="00A978E4" w:rsidRPr="00833ACE"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rsidR="00A978E4" w:rsidRPr="00833ACE"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833ACE">
        <w:rPr>
          <w:rFonts w:ascii="Times New Roman" w:eastAsia="Times New Roman" w:hAnsi="Times New Roman" w:cs="Times New Roman"/>
          <w:lang w:eastAsia="en-US"/>
        </w:rPr>
        <w:t>даю</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згоду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обробку,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використання,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поширення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доступ</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які</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передбачено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номери</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телефонів,</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електронні</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адреси</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або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інша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необхідна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інформація,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передбачена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законодавством),</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відомостей,</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які</w:t>
      </w:r>
      <w:r w:rsidRPr="00833ACE">
        <w:rPr>
          <w:rFonts w:ascii="Times New Roman" w:eastAsia="Times New Roman" w:hAnsi="Times New Roman" w:cs="Times New Roman"/>
          <w:spacing w:val="16"/>
          <w:lang w:eastAsia="en-US"/>
        </w:rPr>
        <w:t xml:space="preserve"> </w:t>
      </w:r>
      <w:r w:rsidRPr="00833ACE">
        <w:rPr>
          <w:rFonts w:ascii="Times New Roman" w:eastAsia="Times New Roman" w:hAnsi="Times New Roman" w:cs="Times New Roman"/>
          <w:lang w:eastAsia="en-US"/>
        </w:rPr>
        <w:t>надаю</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про</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себе</w:t>
      </w:r>
      <w:r w:rsidRPr="00833ACE">
        <w:rPr>
          <w:rFonts w:ascii="Times New Roman" w:eastAsia="Times New Roman" w:hAnsi="Times New Roman" w:cs="Times New Roman"/>
          <w:spacing w:val="13"/>
          <w:lang w:eastAsia="en-US"/>
        </w:rPr>
        <w:t xml:space="preserve"> </w:t>
      </w:r>
      <w:r w:rsidRPr="00833ACE">
        <w:rPr>
          <w:rFonts w:ascii="Times New Roman" w:eastAsia="Times New Roman" w:hAnsi="Times New Roman" w:cs="Times New Roman"/>
          <w:lang w:eastAsia="en-US"/>
        </w:rPr>
        <w:t>для</w:t>
      </w:r>
      <w:r w:rsidRPr="00833ACE">
        <w:rPr>
          <w:rFonts w:ascii="Times New Roman" w:eastAsia="Times New Roman" w:hAnsi="Times New Roman" w:cs="Times New Roman"/>
          <w:spacing w:val="14"/>
          <w:lang w:eastAsia="en-US"/>
        </w:rPr>
        <w:t xml:space="preserve"> </w:t>
      </w:r>
      <w:r w:rsidRPr="00833ACE">
        <w:rPr>
          <w:rFonts w:ascii="Times New Roman" w:eastAsia="Times New Roman" w:hAnsi="Times New Roman" w:cs="Times New Roman"/>
          <w:lang w:eastAsia="en-US"/>
        </w:rPr>
        <w:t>забезпечення</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участі</w:t>
      </w:r>
      <w:r w:rsidRPr="00833ACE">
        <w:rPr>
          <w:rFonts w:ascii="Times New Roman" w:eastAsia="Times New Roman" w:hAnsi="Times New Roman" w:cs="Times New Roman"/>
          <w:spacing w:val="16"/>
          <w:lang w:eastAsia="en-US"/>
        </w:rPr>
        <w:t xml:space="preserve"> </w:t>
      </w:r>
      <w:r w:rsidRPr="00833ACE">
        <w:rPr>
          <w:rFonts w:ascii="Times New Roman" w:eastAsia="Times New Roman" w:hAnsi="Times New Roman" w:cs="Times New Roman"/>
          <w:lang w:eastAsia="en-US"/>
        </w:rPr>
        <w:t>у</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процедурі</w:t>
      </w:r>
      <w:r w:rsidRPr="00833ACE">
        <w:rPr>
          <w:rFonts w:ascii="Times New Roman" w:eastAsia="Times New Roman" w:hAnsi="Times New Roman" w:cs="Times New Roman"/>
          <w:spacing w:val="16"/>
          <w:lang w:eastAsia="en-US"/>
        </w:rPr>
        <w:t xml:space="preserve"> </w:t>
      </w:r>
      <w:r w:rsidR="00C06AF0" w:rsidRPr="00833ACE">
        <w:rPr>
          <w:rFonts w:ascii="Times New Roman" w:eastAsia="Times New Roman" w:hAnsi="Times New Roman" w:cs="Times New Roman"/>
          <w:lang w:eastAsia="en-US"/>
        </w:rPr>
        <w:t>відкритих</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торгів,</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цивільно-правових</w:t>
      </w:r>
      <w:r w:rsidRPr="00833ACE">
        <w:rPr>
          <w:rFonts w:ascii="Times New Roman" w:eastAsia="Times New Roman" w:hAnsi="Times New Roman" w:cs="Times New Roman"/>
          <w:spacing w:val="-53"/>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господарських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відносин</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здійснення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доступу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моїх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третіх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осіб</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виключно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відповідно</w:t>
      </w:r>
      <w:r w:rsidRPr="00833ACE">
        <w:rPr>
          <w:rFonts w:ascii="Times New Roman" w:eastAsia="Times New Roman" w:hAnsi="Times New Roman" w:cs="Times New Roman"/>
          <w:spacing w:val="35"/>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3"/>
          <w:lang w:eastAsia="en-US"/>
        </w:rPr>
        <w:t xml:space="preserve"> </w:t>
      </w:r>
      <w:r w:rsidRPr="00833ACE">
        <w:rPr>
          <w:rFonts w:ascii="Times New Roman" w:eastAsia="Times New Roman" w:hAnsi="Times New Roman" w:cs="Times New Roman"/>
          <w:lang w:eastAsia="en-US"/>
        </w:rPr>
        <w:t>вимог</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чинного</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законодавства</w:t>
      </w:r>
      <w:r w:rsidRPr="00833ACE">
        <w:rPr>
          <w:rFonts w:ascii="Times New Roman" w:eastAsia="Times New Roman" w:hAnsi="Times New Roman" w:cs="Times New Roman"/>
          <w:spacing w:val="10"/>
          <w:lang w:eastAsia="en-US"/>
        </w:rPr>
        <w:t xml:space="preserve"> </w:t>
      </w:r>
      <w:r w:rsidRPr="00833ACE">
        <w:rPr>
          <w:rFonts w:ascii="Times New Roman" w:eastAsia="Times New Roman" w:hAnsi="Times New Roman" w:cs="Times New Roman"/>
          <w:lang w:eastAsia="en-US"/>
        </w:rPr>
        <w:t>України.</w:t>
      </w:r>
    </w:p>
    <w:p w:rsidR="00A978E4" w:rsidRPr="00833ACE"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rsidR="00A978E4" w:rsidRPr="00833ACE" w:rsidRDefault="00A978E4" w:rsidP="00A978E4">
      <w:pPr>
        <w:pStyle w:val="ae"/>
        <w:spacing w:before="7"/>
        <w:ind w:right="1134"/>
        <w:jc w:val="right"/>
      </w:pPr>
      <w:r w:rsidRPr="00833ACE">
        <w:t>______________                          ________________________________</w:t>
      </w:r>
    </w:p>
    <w:p w:rsidR="00A978E4" w:rsidRPr="00833ACE" w:rsidRDefault="00A978E4" w:rsidP="00A978E4">
      <w:pPr>
        <w:tabs>
          <w:tab w:val="left" w:pos="7662"/>
        </w:tabs>
        <w:spacing w:before="63"/>
        <w:rPr>
          <w:rFonts w:ascii="Times New Roman" w:hAnsi="Times New Roman" w:cs="Times New Roman"/>
          <w:sz w:val="20"/>
          <w:szCs w:val="20"/>
        </w:rPr>
      </w:pPr>
      <w:r w:rsidRPr="00833ACE">
        <w:rPr>
          <w:rFonts w:ascii="Times New Roman" w:hAnsi="Times New Roman" w:cs="Times New Roman"/>
          <w:w w:val="105"/>
        </w:rPr>
        <w:t xml:space="preserve">                                           </w:t>
      </w:r>
      <w:r w:rsidRPr="00833ACE">
        <w:rPr>
          <w:rFonts w:ascii="Times New Roman" w:hAnsi="Times New Roman" w:cs="Times New Roman"/>
          <w:w w:val="105"/>
          <w:sz w:val="20"/>
          <w:szCs w:val="20"/>
        </w:rPr>
        <w:t>(Підпис)                                                                      (ПІБ)</w:t>
      </w:r>
    </w:p>
    <w:p w:rsidR="007C03D6" w:rsidRPr="00833ACE" w:rsidRDefault="007C03D6" w:rsidP="009E3D1D">
      <w:pPr>
        <w:pStyle w:val="2"/>
        <w:spacing w:before="65"/>
        <w:jc w:val="right"/>
        <w:rPr>
          <w:rFonts w:ascii="Times New Roman" w:eastAsia="Times New Roman" w:hAnsi="Times New Roman" w:cs="Times New Roman"/>
          <w:sz w:val="24"/>
          <w:szCs w:val="24"/>
        </w:rPr>
        <w:sectPr w:rsidR="007C03D6" w:rsidRPr="00833ACE" w:rsidSect="000D3ED8">
          <w:pgSz w:w="11906" w:h="16838"/>
          <w:pgMar w:top="567" w:right="567" w:bottom="567" w:left="1134" w:header="709" w:footer="709" w:gutter="0"/>
          <w:pgNumType w:start="1"/>
          <w:cols w:space="720"/>
        </w:sectPr>
      </w:pPr>
    </w:p>
    <w:p w:rsidR="007C03D6" w:rsidRPr="00833ACE"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6</w:t>
      </w:r>
    </w:p>
    <w:p w:rsidR="007C03D6" w:rsidRPr="00833ACE"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7C03D6" w:rsidRPr="00833ACE"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7C03D6" w:rsidRPr="00833ACE" w:rsidRDefault="007C03D6" w:rsidP="007C03D6">
      <w:pPr>
        <w:widowControl w:val="0"/>
        <w:autoSpaceDE w:val="0"/>
        <w:autoSpaceDN w:val="0"/>
        <w:spacing w:after="0"/>
        <w:ind w:right="436"/>
        <w:jc w:val="center"/>
        <w:rPr>
          <w:rFonts w:ascii="Times New Roman" w:hAnsi="Times New Roman" w:cs="Times New Roman"/>
          <w:b/>
        </w:rPr>
      </w:pPr>
      <w:r w:rsidRPr="00833ACE">
        <w:rPr>
          <w:rFonts w:ascii="Times New Roman" w:hAnsi="Times New Roman" w:cs="Times New Roman"/>
          <w:b/>
        </w:rPr>
        <w:t>Гарантійний лист щодо довідки про несудимість</w:t>
      </w:r>
    </w:p>
    <w:p w:rsidR="007C03D6" w:rsidRPr="00833ACE" w:rsidRDefault="007C03D6" w:rsidP="007C03D6">
      <w:pPr>
        <w:widowControl w:val="0"/>
        <w:autoSpaceDE w:val="0"/>
        <w:autoSpaceDN w:val="0"/>
        <w:spacing w:after="0"/>
        <w:ind w:right="436"/>
        <w:jc w:val="both"/>
        <w:rPr>
          <w:rFonts w:ascii="Times New Roman" w:hAnsi="Times New Roman" w:cs="Times New Roman"/>
          <w:b/>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Ми, _____________ (назва переможця), як переможець процедури закупівлі № _______ (зазначається номер закупівлі), цим гарантійним листом повідомляємо таке:</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у зв’язку з військовою агресією Російської Федерації проти України, що стало підставою введення воєнного стану із 05 години 30 хвилин 24.02.2022 строком на 30 діб, відповідно до Указу Президента України від 24.02.2022 № 64/2022 «Про введення воєнного стану в Україні» отримання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є неможливим.</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Враховуючи вищевикладене, надаємо довідку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видану _______ (зазначаємо дату видання наявної довідки).</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Крім цього, ми, _____________ (назва переможця), гарантуємо, що службова (посадова) особа _______________ (зазначити ПІБ) _____________ (назва переможця)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Також гарантуємо надання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станом на _______ (зазначити дату) після припинення чи скасування воєнного стану та поновлення зупинених строків.</w:t>
      </w:r>
    </w:p>
    <w:p w:rsidR="00833ACE" w:rsidRPr="00833ACE" w:rsidRDefault="00833ACE" w:rsidP="007C03D6">
      <w:pPr>
        <w:widowControl w:val="0"/>
        <w:autoSpaceDE w:val="0"/>
        <w:autoSpaceDN w:val="0"/>
        <w:spacing w:after="0"/>
        <w:ind w:right="436"/>
        <w:jc w:val="both"/>
        <w:rPr>
          <w:rFonts w:ascii="Times New Roman" w:eastAsia="Times New Roman" w:hAnsi="Times New Roman" w:cs="Times New Roman"/>
          <w:lang w:eastAsia="en-US"/>
        </w:rPr>
      </w:pPr>
    </w:p>
    <w:p w:rsidR="007C03D6" w:rsidRPr="00833ACE" w:rsidRDefault="007C03D6" w:rsidP="007C03D6">
      <w:pPr>
        <w:pStyle w:val="ae"/>
        <w:spacing w:before="7"/>
        <w:ind w:right="1134"/>
        <w:jc w:val="right"/>
      </w:pPr>
      <w:r w:rsidRPr="00833ACE">
        <w:t>______________                          ________________________________</w:t>
      </w:r>
    </w:p>
    <w:p w:rsidR="007C03D6" w:rsidRPr="00A978E4" w:rsidRDefault="007C03D6" w:rsidP="007C03D6">
      <w:pPr>
        <w:tabs>
          <w:tab w:val="left" w:pos="7662"/>
        </w:tabs>
        <w:spacing w:before="63"/>
        <w:rPr>
          <w:rFonts w:ascii="Times New Roman" w:hAnsi="Times New Roman" w:cs="Times New Roman"/>
          <w:sz w:val="20"/>
          <w:szCs w:val="20"/>
        </w:rPr>
      </w:pPr>
      <w:r w:rsidRPr="00833ACE">
        <w:rPr>
          <w:rFonts w:ascii="Times New Roman" w:hAnsi="Times New Roman" w:cs="Times New Roman"/>
          <w:w w:val="105"/>
        </w:rPr>
        <w:t xml:space="preserve">                                           </w:t>
      </w:r>
      <w:r w:rsidRPr="00833ACE">
        <w:rPr>
          <w:rFonts w:ascii="Times New Roman" w:hAnsi="Times New Roman" w:cs="Times New Roman"/>
          <w:w w:val="105"/>
          <w:sz w:val="20"/>
          <w:szCs w:val="20"/>
        </w:rPr>
        <w:t>(Підпис)                                                                      (ПІБ)</w:t>
      </w:r>
    </w:p>
    <w:p w:rsidR="005F47FA" w:rsidRDefault="005F47FA" w:rsidP="009E3D1D">
      <w:pPr>
        <w:pStyle w:val="2"/>
        <w:spacing w:before="65"/>
        <w:jc w:val="right"/>
        <w:rPr>
          <w:rFonts w:ascii="Times New Roman" w:eastAsia="Times New Roman" w:hAnsi="Times New Roman" w:cs="Times New Roman"/>
          <w:sz w:val="24"/>
          <w:szCs w:val="24"/>
          <w:highlight w:val="green"/>
        </w:rPr>
        <w:sectPr w:rsidR="005F47FA" w:rsidSect="000D3ED8">
          <w:pgSz w:w="11906" w:h="16838"/>
          <w:pgMar w:top="567" w:right="567" w:bottom="567" w:left="1134" w:header="709" w:footer="709" w:gutter="0"/>
          <w:pgNumType w:start="1"/>
          <w:cols w:space="720"/>
        </w:sectPr>
      </w:pPr>
    </w:p>
    <w:p w:rsidR="005F47FA" w:rsidRPr="00833ACE" w:rsidRDefault="005F47FA" w:rsidP="005F47FA">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w:t>
      </w:r>
      <w:r>
        <w:rPr>
          <w:rFonts w:ascii="Times New Roman" w:eastAsia="Times New Roman" w:hAnsi="Times New Roman" w:cs="Times New Roman"/>
          <w:b/>
          <w:spacing w:val="46"/>
          <w:lang w:eastAsia="en-US"/>
        </w:rPr>
        <w:t>7</w:t>
      </w:r>
    </w:p>
    <w:p w:rsidR="005F47FA" w:rsidRPr="00833ACE" w:rsidRDefault="005F47FA" w:rsidP="005F47FA">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5F47FA" w:rsidRPr="005F47FA"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rsidR="005F47FA" w:rsidRPr="005F47FA" w:rsidRDefault="005F47FA" w:rsidP="005F47FA">
      <w:pPr>
        <w:suppressAutoHyphens/>
        <w:spacing w:after="0" w:line="240" w:lineRule="auto"/>
        <w:jc w:val="center"/>
        <w:rPr>
          <w:rFonts w:ascii="Times New Roman" w:eastAsia="Times New Roman" w:hAnsi="Times New Roman" w:cs="Times New Roman"/>
          <w:kern w:val="2"/>
          <w:lang w:eastAsia="uk-UA"/>
        </w:rPr>
      </w:pPr>
      <w:r w:rsidRPr="005F47FA">
        <w:rPr>
          <w:rFonts w:ascii="Times New Roman" w:eastAsia="Times New Roman" w:hAnsi="Times New Roman" w:cs="Times New Roman"/>
          <w:b/>
          <w:bCs/>
          <w:color w:val="FF0000"/>
          <w:kern w:val="2"/>
          <w:shd w:val="clear" w:color="auto" w:fill="FFFFFF"/>
          <w:lang w:eastAsia="uk-UA"/>
        </w:rPr>
        <w:t>На фірмовому бланку</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kern w:val="2"/>
          <w:lang w:eastAsia="uk-UA"/>
        </w:rPr>
        <w:br/>
      </w:r>
    </w:p>
    <w:p w:rsidR="005F47FA" w:rsidRPr="005F47FA"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11" w:name="_Hlk100749159"/>
      <w:r w:rsidRPr="005F47FA">
        <w:rPr>
          <w:rFonts w:ascii="Times New Roman" w:eastAsia="Times New Roman" w:hAnsi="Times New Roman" w:cs="Times New Roman"/>
          <w:color w:val="000000"/>
          <w:kern w:val="2"/>
          <w:lang w:eastAsia="uk-UA"/>
        </w:rPr>
        <w:t>Генеральному директору АТ “</w:t>
      </w:r>
      <w:proofErr w:type="spellStart"/>
      <w:r w:rsidRPr="005F47FA">
        <w:rPr>
          <w:rFonts w:ascii="Times New Roman" w:eastAsia="Times New Roman" w:hAnsi="Times New Roman" w:cs="Times New Roman"/>
          <w:color w:val="000000"/>
          <w:kern w:val="2"/>
          <w:lang w:eastAsia="uk-UA"/>
        </w:rPr>
        <w:t>Лубнигаз</w:t>
      </w:r>
      <w:proofErr w:type="spellEnd"/>
      <w:r w:rsidRPr="005F47FA">
        <w:rPr>
          <w:rFonts w:ascii="Times New Roman" w:eastAsia="Times New Roman" w:hAnsi="Times New Roman" w:cs="Times New Roman"/>
          <w:color w:val="000000"/>
          <w:kern w:val="2"/>
          <w:lang w:eastAsia="uk-UA"/>
        </w:rPr>
        <w:t>” </w:t>
      </w:r>
    </w:p>
    <w:p w:rsidR="005F47FA" w:rsidRPr="005F47FA"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F47FA">
        <w:rPr>
          <w:rFonts w:ascii="Times New Roman" w:eastAsia="Times New Roman" w:hAnsi="Times New Roman" w:cs="Times New Roman"/>
          <w:b/>
          <w:bCs/>
          <w:color w:val="000000"/>
          <w:kern w:val="2"/>
          <w:lang w:eastAsia="uk-UA"/>
        </w:rPr>
        <w:t>Ігорю Кондратенку</w:t>
      </w:r>
    </w:p>
    <w:p w:rsidR="005F47FA" w:rsidRPr="005F47FA" w:rsidRDefault="005F47FA" w:rsidP="005F47FA">
      <w:pPr>
        <w:suppressAutoHyphens/>
        <w:spacing w:after="0" w:line="240" w:lineRule="auto"/>
        <w:rPr>
          <w:rFonts w:ascii="Times New Roman" w:eastAsia="Times New Roman" w:hAnsi="Times New Roman" w:cs="Times New Roman"/>
          <w:kern w:val="2"/>
          <w:lang w:eastAsia="uk-UA"/>
        </w:rPr>
      </w:pPr>
    </w:p>
    <w:p w:rsidR="005F47FA" w:rsidRPr="005F47FA"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F47FA">
        <w:rPr>
          <w:rFonts w:ascii="Times New Roman" w:eastAsia="Times New Roman" w:hAnsi="Times New Roman" w:cs="Times New Roman"/>
          <w:color w:val="000000"/>
          <w:kern w:val="2"/>
          <w:lang w:eastAsia="uk-UA"/>
        </w:rPr>
        <w:t xml:space="preserve">37503, м. Лубни, вул. </w:t>
      </w:r>
      <w:proofErr w:type="spellStart"/>
      <w:r w:rsidRPr="005F47FA">
        <w:rPr>
          <w:rFonts w:ascii="Times New Roman" w:eastAsia="Times New Roman" w:hAnsi="Times New Roman" w:cs="Times New Roman"/>
          <w:color w:val="000000"/>
          <w:kern w:val="2"/>
          <w:lang w:eastAsia="uk-UA"/>
        </w:rPr>
        <w:t>Л.Толстого</w:t>
      </w:r>
      <w:proofErr w:type="spellEnd"/>
      <w:r w:rsidRPr="005F47FA">
        <w:rPr>
          <w:rFonts w:ascii="Times New Roman" w:eastAsia="Times New Roman" w:hAnsi="Times New Roman" w:cs="Times New Roman"/>
          <w:color w:val="000000"/>
          <w:kern w:val="2"/>
          <w:lang w:eastAsia="uk-UA"/>
        </w:rPr>
        <w:t xml:space="preserve"> 87</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kern w:val="2"/>
          <w:lang w:eastAsia="uk-UA"/>
        </w:rPr>
        <w:br/>
      </w:r>
      <w:r w:rsidRPr="005F47FA">
        <w:rPr>
          <w:rFonts w:ascii="Times New Roman" w:eastAsia="Times New Roman" w:hAnsi="Times New Roman" w:cs="Times New Roman"/>
          <w:kern w:val="2"/>
          <w:lang w:eastAsia="uk-UA"/>
        </w:rPr>
        <w:br/>
      </w:r>
    </w:p>
    <w:p w:rsidR="005F47FA" w:rsidRPr="005F47FA"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F47FA">
        <w:rPr>
          <w:rFonts w:ascii="Times New Roman" w:eastAsia="Times New Roman" w:hAnsi="Times New Roman" w:cs="Times New Roman"/>
          <w:color w:val="000000"/>
          <w:kern w:val="2"/>
          <w:lang w:eastAsia="uk-UA"/>
        </w:rPr>
        <w:t>На виконання Постанови КМУ №187 від 03.03.2022 року повідомляємо наступне:</w:t>
      </w:r>
    </w:p>
    <w:p w:rsidR="005F47FA" w:rsidRPr="005F47FA"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F47FA">
        <w:rPr>
          <w:rFonts w:ascii="Times New Roman" w:eastAsia="Times New Roman" w:hAnsi="Times New Roman" w:cs="Times New Roman"/>
          <w:color w:val="FF0000"/>
          <w:kern w:val="2"/>
          <w:lang w:eastAsia="uk-UA"/>
        </w:rPr>
        <w:t>Назва учасника</w:t>
      </w:r>
      <w:r w:rsidRPr="005F47FA">
        <w:rPr>
          <w:rFonts w:ascii="Times New Roman" w:eastAsia="Times New Roman" w:hAnsi="Times New Roman" w:cs="Times New Roman"/>
          <w:color w:val="000000"/>
          <w:kern w:val="2"/>
          <w:lang w:eastAsia="uk-UA"/>
        </w:rPr>
        <w:t xml:space="preserve"> не належить до юридичних осіб кінцевим </w:t>
      </w:r>
      <w:proofErr w:type="spellStart"/>
      <w:r w:rsidRPr="005F47FA">
        <w:rPr>
          <w:rFonts w:ascii="Times New Roman" w:eastAsia="Times New Roman" w:hAnsi="Times New Roman" w:cs="Times New Roman"/>
          <w:color w:val="000000"/>
          <w:kern w:val="2"/>
          <w:lang w:eastAsia="uk-UA"/>
        </w:rPr>
        <w:t>бенефіціарним</w:t>
      </w:r>
      <w:proofErr w:type="spellEnd"/>
      <w:r w:rsidRPr="005F47FA">
        <w:rPr>
          <w:rFonts w:ascii="Times New Roman" w:eastAsia="Times New Roman" w:hAnsi="Times New Roman" w:cs="Times New Roman"/>
          <w:color w:val="000000"/>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rsidR="005F47FA" w:rsidRPr="005F47FA"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F47FA">
        <w:rPr>
          <w:rFonts w:ascii="Times New Roman" w:eastAsia="Times New Roman" w:hAnsi="Times New Roman" w:cs="Times New Roman"/>
          <w:color w:val="000000"/>
          <w:kern w:val="2"/>
          <w:lang w:eastAsia="uk-UA"/>
        </w:rPr>
        <w:t xml:space="preserve">На підтвердження зазначеної вище інформації надаємо копію структури власності </w:t>
      </w:r>
      <w:r w:rsidRPr="005F47FA">
        <w:rPr>
          <w:rFonts w:ascii="Times New Roman" w:eastAsia="Times New Roman" w:hAnsi="Times New Roman" w:cs="Times New Roman"/>
          <w:color w:val="FF0000"/>
          <w:kern w:val="2"/>
          <w:lang w:eastAsia="uk-UA"/>
        </w:rPr>
        <w:t xml:space="preserve">назва учасника </w:t>
      </w:r>
      <w:r w:rsidRPr="005F47FA">
        <w:rPr>
          <w:rFonts w:ascii="Times New Roman" w:eastAsia="Times New Roman" w:hAnsi="Times New Roman" w:cs="Times New Roman"/>
          <w:color w:val="000000"/>
          <w:kern w:val="2"/>
          <w:lang w:eastAsia="uk-UA"/>
        </w:rPr>
        <w:t>за формою та змістом, визначеними відповідно до законодавства.</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p>
    <w:p w:rsidR="005F47FA" w:rsidRPr="005F47FA" w:rsidRDefault="005F47FA" w:rsidP="005F47FA">
      <w:pPr>
        <w:suppressAutoHyphens/>
        <w:spacing w:after="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b/>
          <w:bCs/>
          <w:color w:val="000000"/>
          <w:kern w:val="2"/>
          <w:lang w:eastAsia="uk-UA"/>
        </w:rPr>
        <w:t>додатки:</w:t>
      </w:r>
    </w:p>
    <w:p w:rsidR="005F47FA" w:rsidRPr="005F47FA" w:rsidRDefault="005F47FA" w:rsidP="00612969">
      <w:pPr>
        <w:numPr>
          <w:ilvl w:val="0"/>
          <w:numId w:val="6"/>
        </w:numPr>
        <w:suppressAutoHyphens/>
        <w:spacing w:after="0" w:line="240" w:lineRule="auto"/>
        <w:textAlignment w:val="baseline"/>
        <w:rPr>
          <w:rFonts w:ascii="Times New Roman" w:eastAsia="Times New Roman" w:hAnsi="Times New Roman" w:cs="Times New Roman"/>
          <w:color w:val="000000"/>
          <w:kern w:val="2"/>
          <w:lang w:eastAsia="uk-UA"/>
        </w:rPr>
      </w:pPr>
      <w:r w:rsidRPr="005F47FA">
        <w:rPr>
          <w:rFonts w:ascii="Times New Roman" w:eastAsia="Times New Roman" w:hAnsi="Times New Roman" w:cs="Times New Roman"/>
          <w:color w:val="000000"/>
          <w:kern w:val="2"/>
          <w:lang w:eastAsia="uk-UA"/>
        </w:rPr>
        <w:t>Копія структури власності назва контрагента за формою та змістом, визначеними відповідно до законодавства.</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kern w:val="2"/>
          <w:lang w:eastAsia="uk-UA"/>
        </w:rPr>
        <w:br/>
      </w:r>
    </w:p>
    <w:bookmarkEnd w:id="11"/>
    <w:p w:rsidR="005F47FA" w:rsidRPr="005F47FA" w:rsidRDefault="005F47FA" w:rsidP="005F47FA">
      <w:pPr>
        <w:suppressAutoHyphens/>
        <w:spacing w:after="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b/>
          <w:bCs/>
          <w:color w:val="FF0000"/>
          <w:kern w:val="2"/>
          <w:lang w:eastAsia="uk-UA"/>
        </w:rPr>
        <w:t>посада                                                                                             Ім`я ПРІЗВИЩЕ</w:t>
      </w:r>
    </w:p>
    <w:p w:rsidR="005F47FA" w:rsidRPr="005F47FA"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rsidR="005F47FA" w:rsidRPr="005F47FA" w:rsidRDefault="005F47FA" w:rsidP="005F47FA">
      <w:pPr>
        <w:suppressAutoHyphens/>
        <w:spacing w:after="0" w:line="240" w:lineRule="auto"/>
        <w:rPr>
          <w:rFonts w:ascii="Times New Roman" w:eastAsia="Arial" w:hAnsi="Times New Roman" w:cs="Times New Roman"/>
          <w:sz w:val="24"/>
          <w:szCs w:val="24"/>
          <w:lang w:val="ru-RU"/>
        </w:rPr>
      </w:pPr>
    </w:p>
    <w:p w:rsidR="003A3729" w:rsidRPr="00822694" w:rsidRDefault="003A3729" w:rsidP="009E3D1D">
      <w:pPr>
        <w:pStyle w:val="2"/>
        <w:spacing w:before="65"/>
        <w:jc w:val="right"/>
        <w:rPr>
          <w:rFonts w:ascii="Times New Roman" w:eastAsia="Times New Roman" w:hAnsi="Times New Roman" w:cs="Times New Roman"/>
          <w:sz w:val="24"/>
          <w:szCs w:val="24"/>
          <w:highlight w:val="green"/>
        </w:rPr>
      </w:pPr>
    </w:p>
    <w:sectPr w:rsidR="003A3729" w:rsidRPr="00822694"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4E1" w:rsidRDefault="00F354E1">
      <w:pPr>
        <w:spacing w:after="0" w:line="240" w:lineRule="auto"/>
      </w:pPr>
      <w:r>
        <w:separator/>
      </w:r>
    </w:p>
  </w:endnote>
  <w:endnote w:type="continuationSeparator" w:id="0">
    <w:p w:rsidR="00F354E1" w:rsidRDefault="00F3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4E1" w:rsidRDefault="00F354E1">
      <w:pPr>
        <w:spacing w:after="0" w:line="240" w:lineRule="auto"/>
      </w:pPr>
      <w:r>
        <w:separator/>
      </w:r>
    </w:p>
  </w:footnote>
  <w:footnote w:type="continuationSeparator" w:id="0">
    <w:p w:rsidR="00F354E1" w:rsidRDefault="00F35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15:restartNumberingAfterBreak="0">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15:restartNumberingAfterBreak="0">
    <w:nsid w:val="04D75F9B"/>
    <w:multiLevelType w:val="multilevel"/>
    <w:tmpl w:val="7EDE6F30"/>
    <w:lvl w:ilvl="0">
      <w:start w:val="6"/>
      <w:numFmt w:val="decimal"/>
      <w:lvlText w:val="%1"/>
      <w:lvlJc w:val="left"/>
      <w:pPr>
        <w:ind w:left="2083" w:hanging="721"/>
        <w:jc w:val="left"/>
      </w:pPr>
      <w:rPr>
        <w:rFonts w:hint="default"/>
        <w:lang w:val="uk-UA" w:eastAsia="en-US" w:bidi="ar-SA"/>
      </w:rPr>
    </w:lvl>
    <w:lvl w:ilvl="1">
      <w:start w:val="9"/>
      <w:numFmt w:val="decimal"/>
      <w:lvlText w:val="%1.%2"/>
      <w:lvlJc w:val="left"/>
      <w:pPr>
        <w:ind w:left="2083" w:hanging="721"/>
        <w:jc w:val="left"/>
      </w:pPr>
      <w:rPr>
        <w:rFonts w:hint="default"/>
        <w:lang w:val="uk-UA" w:eastAsia="en-US" w:bidi="ar-SA"/>
      </w:rPr>
    </w:lvl>
    <w:lvl w:ilvl="2">
      <w:start w:val="1"/>
      <w:numFmt w:val="decimal"/>
      <w:lvlText w:val="%1.%2.%3."/>
      <w:lvlJc w:val="left"/>
      <w:pPr>
        <w:ind w:left="2083" w:hanging="721"/>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4795" w:hanging="721"/>
      </w:pPr>
      <w:rPr>
        <w:rFonts w:hint="default"/>
        <w:lang w:val="uk-UA" w:eastAsia="en-US" w:bidi="ar-SA"/>
      </w:rPr>
    </w:lvl>
    <w:lvl w:ilvl="4">
      <w:numFmt w:val="bullet"/>
      <w:lvlText w:val="•"/>
      <w:lvlJc w:val="left"/>
      <w:pPr>
        <w:ind w:left="5700" w:hanging="721"/>
      </w:pPr>
      <w:rPr>
        <w:rFonts w:hint="default"/>
        <w:lang w:val="uk-UA" w:eastAsia="en-US" w:bidi="ar-SA"/>
      </w:rPr>
    </w:lvl>
    <w:lvl w:ilvl="5">
      <w:numFmt w:val="bullet"/>
      <w:lvlText w:val="•"/>
      <w:lvlJc w:val="left"/>
      <w:pPr>
        <w:ind w:left="6605" w:hanging="721"/>
      </w:pPr>
      <w:rPr>
        <w:rFonts w:hint="default"/>
        <w:lang w:val="uk-UA" w:eastAsia="en-US" w:bidi="ar-SA"/>
      </w:rPr>
    </w:lvl>
    <w:lvl w:ilvl="6">
      <w:numFmt w:val="bullet"/>
      <w:lvlText w:val="•"/>
      <w:lvlJc w:val="left"/>
      <w:pPr>
        <w:ind w:left="7510" w:hanging="721"/>
      </w:pPr>
      <w:rPr>
        <w:rFonts w:hint="default"/>
        <w:lang w:val="uk-UA" w:eastAsia="en-US" w:bidi="ar-SA"/>
      </w:rPr>
    </w:lvl>
    <w:lvl w:ilvl="7">
      <w:numFmt w:val="bullet"/>
      <w:lvlText w:val="•"/>
      <w:lvlJc w:val="left"/>
      <w:pPr>
        <w:ind w:left="8415" w:hanging="721"/>
      </w:pPr>
      <w:rPr>
        <w:rFonts w:hint="default"/>
        <w:lang w:val="uk-UA" w:eastAsia="en-US" w:bidi="ar-SA"/>
      </w:rPr>
    </w:lvl>
    <w:lvl w:ilvl="8">
      <w:numFmt w:val="bullet"/>
      <w:lvlText w:val="•"/>
      <w:lvlJc w:val="left"/>
      <w:pPr>
        <w:ind w:left="9320" w:hanging="721"/>
      </w:pPr>
      <w:rPr>
        <w:rFonts w:hint="default"/>
        <w:lang w:val="uk-UA" w:eastAsia="en-US" w:bidi="ar-SA"/>
      </w:rPr>
    </w:lvl>
  </w:abstractNum>
  <w:abstractNum w:abstractNumId="4" w15:restartNumberingAfterBreak="0">
    <w:nsid w:val="0DCB4B6F"/>
    <w:multiLevelType w:val="multilevel"/>
    <w:tmpl w:val="F1C6F96E"/>
    <w:lvl w:ilvl="0">
      <w:start w:val="6"/>
      <w:numFmt w:val="decimal"/>
      <w:lvlText w:val="%1"/>
      <w:lvlJc w:val="left"/>
      <w:pPr>
        <w:ind w:left="1362" w:hanging="646"/>
        <w:jc w:val="left"/>
      </w:pPr>
      <w:rPr>
        <w:rFonts w:hint="default"/>
        <w:lang w:val="uk-UA" w:eastAsia="en-US" w:bidi="ar-SA"/>
      </w:rPr>
    </w:lvl>
    <w:lvl w:ilvl="1">
      <w:start w:val="1"/>
      <w:numFmt w:val="decimal"/>
      <w:lvlText w:val="%1.%2."/>
      <w:lvlJc w:val="left"/>
      <w:pPr>
        <w:ind w:left="1362" w:hanging="646"/>
        <w:jc w:val="left"/>
      </w:pPr>
      <w:rPr>
        <w:rFonts w:ascii="Times New Roman" w:eastAsia="Times New Roman" w:hAnsi="Times New Roman" w:cs="Times New Roman" w:hint="default"/>
        <w:spacing w:val="-8"/>
        <w:w w:val="102"/>
        <w:sz w:val="22"/>
        <w:szCs w:val="22"/>
        <w:lang w:val="uk-UA" w:eastAsia="en-US" w:bidi="ar-SA"/>
      </w:rPr>
    </w:lvl>
    <w:lvl w:ilvl="2">
      <w:start w:val="1"/>
      <w:numFmt w:val="decimal"/>
      <w:lvlText w:val="%1.%2.%3."/>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3531" w:hanging="706"/>
      </w:pPr>
      <w:rPr>
        <w:rFonts w:hint="default"/>
        <w:lang w:val="uk-UA" w:eastAsia="en-US" w:bidi="ar-SA"/>
      </w:rPr>
    </w:lvl>
    <w:lvl w:ilvl="4">
      <w:numFmt w:val="bullet"/>
      <w:lvlText w:val="•"/>
      <w:lvlJc w:val="left"/>
      <w:pPr>
        <w:ind w:left="4616" w:hanging="706"/>
      </w:pPr>
      <w:rPr>
        <w:rFonts w:hint="default"/>
        <w:lang w:val="uk-UA" w:eastAsia="en-US" w:bidi="ar-SA"/>
      </w:rPr>
    </w:lvl>
    <w:lvl w:ilvl="5">
      <w:numFmt w:val="bullet"/>
      <w:lvlText w:val="•"/>
      <w:lvlJc w:val="left"/>
      <w:pPr>
        <w:ind w:left="5702" w:hanging="706"/>
      </w:pPr>
      <w:rPr>
        <w:rFonts w:hint="default"/>
        <w:lang w:val="uk-UA" w:eastAsia="en-US" w:bidi="ar-SA"/>
      </w:rPr>
    </w:lvl>
    <w:lvl w:ilvl="6">
      <w:numFmt w:val="bullet"/>
      <w:lvlText w:val="•"/>
      <w:lvlJc w:val="left"/>
      <w:pPr>
        <w:ind w:left="6787" w:hanging="706"/>
      </w:pPr>
      <w:rPr>
        <w:rFonts w:hint="default"/>
        <w:lang w:val="uk-UA" w:eastAsia="en-US" w:bidi="ar-SA"/>
      </w:rPr>
    </w:lvl>
    <w:lvl w:ilvl="7">
      <w:numFmt w:val="bullet"/>
      <w:lvlText w:val="•"/>
      <w:lvlJc w:val="left"/>
      <w:pPr>
        <w:ind w:left="7873" w:hanging="706"/>
      </w:pPr>
      <w:rPr>
        <w:rFonts w:hint="default"/>
        <w:lang w:val="uk-UA" w:eastAsia="en-US" w:bidi="ar-SA"/>
      </w:rPr>
    </w:lvl>
    <w:lvl w:ilvl="8">
      <w:numFmt w:val="bullet"/>
      <w:lvlText w:val="•"/>
      <w:lvlJc w:val="left"/>
      <w:pPr>
        <w:ind w:left="8958" w:hanging="706"/>
      </w:pPr>
      <w:rPr>
        <w:rFonts w:hint="default"/>
        <w:lang w:val="uk-UA" w:eastAsia="en-US" w:bidi="ar-SA"/>
      </w:rPr>
    </w:lvl>
  </w:abstractNum>
  <w:abstractNum w:abstractNumId="5" w15:restartNumberingAfterBreak="0">
    <w:nsid w:val="160566FE"/>
    <w:multiLevelType w:val="multilevel"/>
    <w:tmpl w:val="7A7EC82C"/>
    <w:lvl w:ilvl="0">
      <w:start w:val="5"/>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6" w15:restartNumberingAfterBreak="0">
    <w:nsid w:val="1C791398"/>
    <w:multiLevelType w:val="hybridMultilevel"/>
    <w:tmpl w:val="6A7C6FCE"/>
    <w:lvl w:ilvl="0" w:tplc="B316C08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CD31124"/>
    <w:multiLevelType w:val="multilevel"/>
    <w:tmpl w:val="EFE4AF62"/>
    <w:lvl w:ilvl="0">
      <w:start w:val="12"/>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8" w15:restartNumberingAfterBreak="0">
    <w:nsid w:val="1D4C12C2"/>
    <w:multiLevelType w:val="hybridMultilevel"/>
    <w:tmpl w:val="93FCC9D2"/>
    <w:lvl w:ilvl="0" w:tplc="D7EAE532">
      <w:start w:val="9"/>
      <w:numFmt w:val="decimal"/>
      <w:lvlText w:val="%1."/>
      <w:lvlJc w:val="left"/>
      <w:pPr>
        <w:ind w:left="656" w:hanging="300"/>
        <w:jc w:val="left"/>
      </w:pPr>
      <w:rPr>
        <w:rFonts w:ascii="Times New Roman" w:eastAsia="Times New Roman" w:hAnsi="Times New Roman" w:cs="Times New Roman" w:hint="default"/>
        <w:spacing w:val="-8"/>
        <w:w w:val="102"/>
        <w:sz w:val="22"/>
        <w:szCs w:val="22"/>
        <w:lang w:val="uk-UA" w:eastAsia="en-US" w:bidi="ar-SA"/>
      </w:rPr>
    </w:lvl>
    <w:lvl w:ilvl="1" w:tplc="6E5E76BC">
      <w:start w:val="1"/>
      <w:numFmt w:val="decimal"/>
      <w:lvlText w:val="%2."/>
      <w:lvlJc w:val="left"/>
      <w:pPr>
        <w:ind w:left="0" w:firstLine="0"/>
      </w:pPr>
      <w:rPr>
        <w:rFonts w:ascii="Times New Roman" w:eastAsia="Times New Roman" w:hAnsi="Times New Roman" w:cs="Times New Roman" w:hint="default"/>
        <w:b/>
        <w:bCs/>
        <w:spacing w:val="0"/>
        <w:w w:val="102"/>
        <w:sz w:val="22"/>
        <w:szCs w:val="22"/>
        <w:lang w:val="uk-UA" w:eastAsia="en-US" w:bidi="ar-SA"/>
      </w:rPr>
    </w:lvl>
    <w:lvl w:ilvl="2" w:tplc="82162FAE">
      <w:numFmt w:val="bullet"/>
      <w:lvlText w:val="•"/>
      <w:lvlJc w:val="left"/>
      <w:pPr>
        <w:ind w:left="3761" w:hanging="361"/>
      </w:pPr>
      <w:rPr>
        <w:rFonts w:hint="default"/>
        <w:lang w:val="uk-UA" w:eastAsia="en-US" w:bidi="ar-SA"/>
      </w:rPr>
    </w:lvl>
    <w:lvl w:ilvl="3" w:tplc="A7DC3DB8">
      <w:numFmt w:val="bullet"/>
      <w:lvlText w:val="•"/>
      <w:lvlJc w:val="left"/>
      <w:pPr>
        <w:ind w:left="4682" w:hanging="361"/>
      </w:pPr>
      <w:rPr>
        <w:rFonts w:hint="default"/>
        <w:lang w:val="uk-UA" w:eastAsia="en-US" w:bidi="ar-SA"/>
      </w:rPr>
    </w:lvl>
    <w:lvl w:ilvl="4" w:tplc="462C6B3A">
      <w:numFmt w:val="bullet"/>
      <w:lvlText w:val="•"/>
      <w:lvlJc w:val="left"/>
      <w:pPr>
        <w:ind w:left="5603" w:hanging="361"/>
      </w:pPr>
      <w:rPr>
        <w:rFonts w:hint="default"/>
        <w:lang w:val="uk-UA" w:eastAsia="en-US" w:bidi="ar-SA"/>
      </w:rPr>
    </w:lvl>
    <w:lvl w:ilvl="5" w:tplc="EA5EA5EC">
      <w:numFmt w:val="bullet"/>
      <w:lvlText w:val="•"/>
      <w:lvlJc w:val="left"/>
      <w:pPr>
        <w:ind w:left="6524" w:hanging="361"/>
      </w:pPr>
      <w:rPr>
        <w:rFonts w:hint="default"/>
        <w:lang w:val="uk-UA" w:eastAsia="en-US" w:bidi="ar-SA"/>
      </w:rPr>
    </w:lvl>
    <w:lvl w:ilvl="6" w:tplc="BCC8C654">
      <w:numFmt w:val="bullet"/>
      <w:lvlText w:val="•"/>
      <w:lvlJc w:val="left"/>
      <w:pPr>
        <w:ind w:left="7445" w:hanging="361"/>
      </w:pPr>
      <w:rPr>
        <w:rFonts w:hint="default"/>
        <w:lang w:val="uk-UA" w:eastAsia="en-US" w:bidi="ar-SA"/>
      </w:rPr>
    </w:lvl>
    <w:lvl w:ilvl="7" w:tplc="1F2411DE">
      <w:numFmt w:val="bullet"/>
      <w:lvlText w:val="•"/>
      <w:lvlJc w:val="left"/>
      <w:pPr>
        <w:ind w:left="8366" w:hanging="361"/>
      </w:pPr>
      <w:rPr>
        <w:rFonts w:hint="default"/>
        <w:lang w:val="uk-UA" w:eastAsia="en-US" w:bidi="ar-SA"/>
      </w:rPr>
    </w:lvl>
    <w:lvl w:ilvl="8" w:tplc="F9B40142">
      <w:numFmt w:val="bullet"/>
      <w:lvlText w:val="•"/>
      <w:lvlJc w:val="left"/>
      <w:pPr>
        <w:ind w:left="9287" w:hanging="361"/>
      </w:pPr>
      <w:rPr>
        <w:rFonts w:hint="default"/>
        <w:lang w:val="uk-UA" w:eastAsia="en-US" w:bidi="ar-SA"/>
      </w:rPr>
    </w:lvl>
  </w:abstractNum>
  <w:abstractNum w:abstractNumId="9" w15:restartNumberingAfterBreak="0">
    <w:nsid w:val="1DDF24C5"/>
    <w:multiLevelType w:val="multilevel"/>
    <w:tmpl w:val="C2F0F52A"/>
    <w:lvl w:ilvl="0">
      <w:start w:val="10"/>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10" w15:restartNumberingAfterBreak="0">
    <w:nsid w:val="21D46DFA"/>
    <w:multiLevelType w:val="multilevel"/>
    <w:tmpl w:val="DEAE4A94"/>
    <w:lvl w:ilvl="0">
      <w:start w:val="2"/>
      <w:numFmt w:val="decimal"/>
      <w:lvlText w:val="%1"/>
      <w:lvlJc w:val="left"/>
      <w:pPr>
        <w:ind w:left="1362" w:hanging="706"/>
        <w:jc w:val="left"/>
      </w:pPr>
      <w:rPr>
        <w:rFonts w:hint="default"/>
        <w:lang w:val="uk-UA" w:eastAsia="en-US" w:bidi="ar-SA"/>
      </w:rPr>
    </w:lvl>
    <w:lvl w:ilvl="1">
      <w:start w:val="1"/>
      <w:numFmt w:val="decimal"/>
      <w:lvlText w:val="%1.%2."/>
      <w:lvlJc w:val="left"/>
      <w:pPr>
        <w:ind w:left="1362" w:hanging="706"/>
        <w:jc w:val="left"/>
      </w:pPr>
      <w:rPr>
        <w:rFonts w:ascii="Times New Roman" w:eastAsia="Times New Roman" w:hAnsi="Times New Roman" w:cs="Times New Roman" w:hint="default"/>
        <w:spacing w:val="-8"/>
        <w:w w:val="102"/>
        <w:sz w:val="22"/>
        <w:szCs w:val="22"/>
        <w:lang w:val="uk-UA" w:eastAsia="en-US" w:bidi="ar-SA"/>
      </w:rPr>
    </w:lvl>
    <w:lvl w:ilvl="2">
      <w:start w:val="1"/>
      <w:numFmt w:val="decimal"/>
      <w:lvlText w:val="%1.%2.%3."/>
      <w:lvlJc w:val="left"/>
      <w:pPr>
        <w:ind w:left="656" w:hanging="706"/>
        <w:jc w:val="righ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3531" w:hanging="706"/>
      </w:pPr>
      <w:rPr>
        <w:rFonts w:hint="default"/>
        <w:lang w:val="uk-UA" w:eastAsia="en-US" w:bidi="ar-SA"/>
      </w:rPr>
    </w:lvl>
    <w:lvl w:ilvl="4">
      <w:numFmt w:val="bullet"/>
      <w:lvlText w:val="•"/>
      <w:lvlJc w:val="left"/>
      <w:pPr>
        <w:ind w:left="4616" w:hanging="706"/>
      </w:pPr>
      <w:rPr>
        <w:rFonts w:hint="default"/>
        <w:lang w:val="uk-UA" w:eastAsia="en-US" w:bidi="ar-SA"/>
      </w:rPr>
    </w:lvl>
    <w:lvl w:ilvl="5">
      <w:numFmt w:val="bullet"/>
      <w:lvlText w:val="•"/>
      <w:lvlJc w:val="left"/>
      <w:pPr>
        <w:ind w:left="5702" w:hanging="706"/>
      </w:pPr>
      <w:rPr>
        <w:rFonts w:hint="default"/>
        <w:lang w:val="uk-UA" w:eastAsia="en-US" w:bidi="ar-SA"/>
      </w:rPr>
    </w:lvl>
    <w:lvl w:ilvl="6">
      <w:numFmt w:val="bullet"/>
      <w:lvlText w:val="•"/>
      <w:lvlJc w:val="left"/>
      <w:pPr>
        <w:ind w:left="6787" w:hanging="706"/>
      </w:pPr>
      <w:rPr>
        <w:rFonts w:hint="default"/>
        <w:lang w:val="uk-UA" w:eastAsia="en-US" w:bidi="ar-SA"/>
      </w:rPr>
    </w:lvl>
    <w:lvl w:ilvl="7">
      <w:numFmt w:val="bullet"/>
      <w:lvlText w:val="•"/>
      <w:lvlJc w:val="left"/>
      <w:pPr>
        <w:ind w:left="7873" w:hanging="706"/>
      </w:pPr>
      <w:rPr>
        <w:rFonts w:hint="default"/>
        <w:lang w:val="uk-UA" w:eastAsia="en-US" w:bidi="ar-SA"/>
      </w:rPr>
    </w:lvl>
    <w:lvl w:ilvl="8">
      <w:numFmt w:val="bullet"/>
      <w:lvlText w:val="•"/>
      <w:lvlJc w:val="left"/>
      <w:pPr>
        <w:ind w:left="8958" w:hanging="706"/>
      </w:pPr>
      <w:rPr>
        <w:rFonts w:hint="default"/>
        <w:lang w:val="uk-UA" w:eastAsia="en-US" w:bidi="ar-SA"/>
      </w:rPr>
    </w:lvl>
  </w:abstractNum>
  <w:abstractNum w:abstractNumId="11" w15:restartNumberingAfterBreak="0">
    <w:nsid w:val="26A00205"/>
    <w:multiLevelType w:val="hybridMultilevel"/>
    <w:tmpl w:val="55785E10"/>
    <w:lvl w:ilvl="0" w:tplc="0D56F064">
      <w:numFmt w:val="bullet"/>
      <w:lvlText w:val="♦"/>
      <w:lvlJc w:val="left"/>
      <w:pPr>
        <w:ind w:left="656" w:hanging="556"/>
      </w:pPr>
      <w:rPr>
        <w:rFonts w:ascii="Times New Roman" w:eastAsia="Times New Roman" w:hAnsi="Times New Roman" w:cs="Times New Roman" w:hint="default"/>
        <w:w w:val="102"/>
        <w:sz w:val="22"/>
        <w:szCs w:val="22"/>
        <w:lang w:val="uk-UA" w:eastAsia="en-US" w:bidi="ar-SA"/>
      </w:rPr>
    </w:lvl>
    <w:lvl w:ilvl="1" w:tplc="C1989F26">
      <w:numFmt w:val="bullet"/>
      <w:lvlText w:val="•"/>
      <w:lvlJc w:val="left"/>
      <w:pPr>
        <w:ind w:left="1707" w:hanging="556"/>
      </w:pPr>
      <w:rPr>
        <w:rFonts w:hint="default"/>
        <w:lang w:val="uk-UA" w:eastAsia="en-US" w:bidi="ar-SA"/>
      </w:rPr>
    </w:lvl>
    <w:lvl w:ilvl="2" w:tplc="24CAB5BC">
      <w:numFmt w:val="bullet"/>
      <w:lvlText w:val="•"/>
      <w:lvlJc w:val="left"/>
      <w:pPr>
        <w:ind w:left="2754" w:hanging="556"/>
      </w:pPr>
      <w:rPr>
        <w:rFonts w:hint="default"/>
        <w:lang w:val="uk-UA" w:eastAsia="en-US" w:bidi="ar-SA"/>
      </w:rPr>
    </w:lvl>
    <w:lvl w:ilvl="3" w:tplc="79A8A0F6">
      <w:numFmt w:val="bullet"/>
      <w:lvlText w:val="•"/>
      <w:lvlJc w:val="left"/>
      <w:pPr>
        <w:ind w:left="3801" w:hanging="556"/>
      </w:pPr>
      <w:rPr>
        <w:rFonts w:hint="default"/>
        <w:lang w:val="uk-UA" w:eastAsia="en-US" w:bidi="ar-SA"/>
      </w:rPr>
    </w:lvl>
    <w:lvl w:ilvl="4" w:tplc="64326B1A">
      <w:numFmt w:val="bullet"/>
      <w:lvlText w:val="•"/>
      <w:lvlJc w:val="left"/>
      <w:pPr>
        <w:ind w:left="4848" w:hanging="556"/>
      </w:pPr>
      <w:rPr>
        <w:rFonts w:hint="default"/>
        <w:lang w:val="uk-UA" w:eastAsia="en-US" w:bidi="ar-SA"/>
      </w:rPr>
    </w:lvl>
    <w:lvl w:ilvl="5" w:tplc="1F80CB40">
      <w:numFmt w:val="bullet"/>
      <w:lvlText w:val="•"/>
      <w:lvlJc w:val="left"/>
      <w:pPr>
        <w:ind w:left="5895" w:hanging="556"/>
      </w:pPr>
      <w:rPr>
        <w:rFonts w:hint="default"/>
        <w:lang w:val="uk-UA" w:eastAsia="en-US" w:bidi="ar-SA"/>
      </w:rPr>
    </w:lvl>
    <w:lvl w:ilvl="6" w:tplc="10EA5D3C">
      <w:numFmt w:val="bullet"/>
      <w:lvlText w:val="•"/>
      <w:lvlJc w:val="left"/>
      <w:pPr>
        <w:ind w:left="6942" w:hanging="556"/>
      </w:pPr>
      <w:rPr>
        <w:rFonts w:hint="default"/>
        <w:lang w:val="uk-UA" w:eastAsia="en-US" w:bidi="ar-SA"/>
      </w:rPr>
    </w:lvl>
    <w:lvl w:ilvl="7" w:tplc="47726EE2">
      <w:numFmt w:val="bullet"/>
      <w:lvlText w:val="•"/>
      <w:lvlJc w:val="left"/>
      <w:pPr>
        <w:ind w:left="7989" w:hanging="556"/>
      </w:pPr>
      <w:rPr>
        <w:rFonts w:hint="default"/>
        <w:lang w:val="uk-UA" w:eastAsia="en-US" w:bidi="ar-SA"/>
      </w:rPr>
    </w:lvl>
    <w:lvl w:ilvl="8" w:tplc="349A4EBA">
      <w:numFmt w:val="bullet"/>
      <w:lvlText w:val="•"/>
      <w:lvlJc w:val="left"/>
      <w:pPr>
        <w:ind w:left="9036" w:hanging="556"/>
      </w:pPr>
      <w:rPr>
        <w:rFonts w:hint="default"/>
        <w:lang w:val="uk-UA" w:eastAsia="en-US" w:bidi="ar-SA"/>
      </w:rPr>
    </w:lvl>
  </w:abstractNum>
  <w:abstractNum w:abstractNumId="12" w15:restartNumberingAfterBreak="0">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C463231"/>
    <w:multiLevelType w:val="multilevel"/>
    <w:tmpl w:val="894A7D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4833F6F"/>
    <w:multiLevelType w:val="multilevel"/>
    <w:tmpl w:val="908A75E8"/>
    <w:lvl w:ilvl="0">
      <w:start w:val="1"/>
      <w:numFmt w:val="decimal"/>
      <w:lvlText w:val="%1."/>
      <w:lvlJc w:val="left"/>
      <w:pPr>
        <w:ind w:left="941" w:hanging="361"/>
        <w:jc w:val="left"/>
      </w:pPr>
      <w:rPr>
        <w:rFonts w:hint="default"/>
        <w:spacing w:val="-8"/>
        <w:w w:val="102"/>
        <w:lang w:val="uk-UA" w:eastAsia="en-US" w:bidi="ar-SA"/>
      </w:rPr>
    </w:lvl>
    <w:lvl w:ilvl="1">
      <w:start w:val="1"/>
      <w:numFmt w:val="decimal"/>
      <w:lvlText w:val="%1.%2."/>
      <w:lvlJc w:val="left"/>
      <w:pPr>
        <w:ind w:left="1377" w:hanging="361"/>
        <w:jc w:val="righ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463" w:hanging="361"/>
      </w:pPr>
      <w:rPr>
        <w:rFonts w:hint="default"/>
        <w:lang w:val="uk-UA" w:eastAsia="en-US" w:bidi="ar-SA"/>
      </w:rPr>
    </w:lvl>
    <w:lvl w:ilvl="3">
      <w:numFmt w:val="bullet"/>
      <w:lvlText w:val="•"/>
      <w:lvlJc w:val="left"/>
      <w:pPr>
        <w:ind w:left="3546" w:hanging="361"/>
      </w:pPr>
      <w:rPr>
        <w:rFonts w:hint="default"/>
        <w:lang w:val="uk-UA" w:eastAsia="en-US" w:bidi="ar-SA"/>
      </w:rPr>
    </w:lvl>
    <w:lvl w:ilvl="4">
      <w:numFmt w:val="bullet"/>
      <w:lvlText w:val="•"/>
      <w:lvlJc w:val="left"/>
      <w:pPr>
        <w:ind w:left="4630" w:hanging="361"/>
      </w:pPr>
      <w:rPr>
        <w:rFonts w:hint="default"/>
        <w:lang w:val="uk-UA" w:eastAsia="en-US" w:bidi="ar-SA"/>
      </w:rPr>
    </w:lvl>
    <w:lvl w:ilvl="5">
      <w:numFmt w:val="bullet"/>
      <w:lvlText w:val="•"/>
      <w:lvlJc w:val="left"/>
      <w:pPr>
        <w:ind w:left="5713" w:hanging="361"/>
      </w:pPr>
      <w:rPr>
        <w:rFonts w:hint="default"/>
        <w:lang w:val="uk-UA" w:eastAsia="en-US" w:bidi="ar-SA"/>
      </w:rPr>
    </w:lvl>
    <w:lvl w:ilvl="6">
      <w:numFmt w:val="bullet"/>
      <w:lvlText w:val="•"/>
      <w:lvlJc w:val="left"/>
      <w:pPr>
        <w:ind w:left="6796" w:hanging="361"/>
      </w:pPr>
      <w:rPr>
        <w:rFonts w:hint="default"/>
        <w:lang w:val="uk-UA" w:eastAsia="en-US" w:bidi="ar-SA"/>
      </w:rPr>
    </w:lvl>
    <w:lvl w:ilvl="7">
      <w:numFmt w:val="bullet"/>
      <w:lvlText w:val="•"/>
      <w:lvlJc w:val="left"/>
      <w:pPr>
        <w:ind w:left="7880" w:hanging="361"/>
      </w:pPr>
      <w:rPr>
        <w:rFonts w:hint="default"/>
        <w:lang w:val="uk-UA" w:eastAsia="en-US" w:bidi="ar-SA"/>
      </w:rPr>
    </w:lvl>
    <w:lvl w:ilvl="8">
      <w:numFmt w:val="bullet"/>
      <w:lvlText w:val="•"/>
      <w:lvlJc w:val="left"/>
      <w:pPr>
        <w:ind w:left="8963" w:hanging="361"/>
      </w:pPr>
      <w:rPr>
        <w:rFonts w:hint="default"/>
        <w:lang w:val="uk-UA" w:eastAsia="en-US" w:bidi="ar-SA"/>
      </w:rPr>
    </w:lvl>
  </w:abstractNum>
  <w:abstractNum w:abstractNumId="15"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221C6C"/>
    <w:multiLevelType w:val="multilevel"/>
    <w:tmpl w:val="27DA1B9C"/>
    <w:lvl w:ilvl="0">
      <w:start w:val="11"/>
      <w:numFmt w:val="decimal"/>
      <w:lvlText w:val="%1."/>
      <w:lvlJc w:val="left"/>
      <w:pPr>
        <w:ind w:left="480" w:hanging="480"/>
      </w:pPr>
      <w:rPr>
        <w:rFonts w:hint="default"/>
      </w:rPr>
    </w:lvl>
    <w:lvl w:ilvl="1">
      <w:start w:val="1"/>
      <w:numFmt w:val="decimal"/>
      <w:lvlText w:val="%1.%2."/>
      <w:lvlJc w:val="left"/>
      <w:pPr>
        <w:ind w:left="430" w:hanging="48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17" w15:restartNumberingAfterBreak="0">
    <w:nsid w:val="3A6F7046"/>
    <w:multiLevelType w:val="multilevel"/>
    <w:tmpl w:val="141848EE"/>
    <w:lvl w:ilvl="0">
      <w:start w:val="7"/>
      <w:numFmt w:val="decimal"/>
      <w:lvlText w:val="%1."/>
      <w:lvlJc w:val="left"/>
      <w:pPr>
        <w:ind w:left="360" w:hanging="360"/>
      </w:pPr>
      <w:rPr>
        <w:rFonts w:hint="default"/>
      </w:rPr>
    </w:lvl>
    <w:lvl w:ilvl="1">
      <w:start w:val="1"/>
      <w:numFmt w:val="decimal"/>
      <w:lvlText w:val="%1.%2."/>
      <w:lvlJc w:val="left"/>
      <w:pPr>
        <w:ind w:left="310" w:hanging="36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18" w15:restartNumberingAfterBreak="0">
    <w:nsid w:val="3A935488"/>
    <w:multiLevelType w:val="multilevel"/>
    <w:tmpl w:val="5A0276CE"/>
    <w:lvl w:ilvl="0">
      <w:start w:val="9"/>
      <w:numFmt w:val="decimal"/>
      <w:lvlText w:val="%1."/>
      <w:lvlJc w:val="left"/>
      <w:pPr>
        <w:ind w:left="360" w:hanging="360"/>
      </w:pPr>
      <w:rPr>
        <w:rFonts w:eastAsia="Calibri" w:hint="default"/>
      </w:rPr>
    </w:lvl>
    <w:lvl w:ilvl="1">
      <w:start w:val="2"/>
      <w:numFmt w:val="decimal"/>
      <w:lvlText w:val="%1.%2."/>
      <w:lvlJc w:val="left"/>
      <w:pPr>
        <w:ind w:left="310" w:hanging="360"/>
      </w:pPr>
      <w:rPr>
        <w:rFonts w:eastAsia="Calibri" w:hint="default"/>
      </w:rPr>
    </w:lvl>
    <w:lvl w:ilvl="2">
      <w:start w:val="1"/>
      <w:numFmt w:val="decimal"/>
      <w:lvlText w:val="%1.%2.%3."/>
      <w:lvlJc w:val="left"/>
      <w:pPr>
        <w:ind w:left="620" w:hanging="720"/>
      </w:pPr>
      <w:rPr>
        <w:rFonts w:eastAsia="Calibri" w:hint="default"/>
      </w:rPr>
    </w:lvl>
    <w:lvl w:ilvl="3">
      <w:start w:val="1"/>
      <w:numFmt w:val="decimal"/>
      <w:lvlText w:val="%1.%2.%3.%4."/>
      <w:lvlJc w:val="left"/>
      <w:pPr>
        <w:ind w:left="570" w:hanging="720"/>
      </w:pPr>
      <w:rPr>
        <w:rFonts w:eastAsia="Calibri" w:hint="default"/>
      </w:rPr>
    </w:lvl>
    <w:lvl w:ilvl="4">
      <w:start w:val="1"/>
      <w:numFmt w:val="decimal"/>
      <w:lvlText w:val="%1.%2.%3.%4.%5."/>
      <w:lvlJc w:val="left"/>
      <w:pPr>
        <w:ind w:left="880" w:hanging="1080"/>
      </w:pPr>
      <w:rPr>
        <w:rFonts w:eastAsia="Calibri" w:hint="default"/>
      </w:rPr>
    </w:lvl>
    <w:lvl w:ilvl="5">
      <w:start w:val="1"/>
      <w:numFmt w:val="decimal"/>
      <w:lvlText w:val="%1.%2.%3.%4.%5.%6."/>
      <w:lvlJc w:val="left"/>
      <w:pPr>
        <w:ind w:left="830" w:hanging="1080"/>
      </w:pPr>
      <w:rPr>
        <w:rFonts w:eastAsia="Calibri" w:hint="default"/>
      </w:rPr>
    </w:lvl>
    <w:lvl w:ilvl="6">
      <w:start w:val="1"/>
      <w:numFmt w:val="decimal"/>
      <w:lvlText w:val="%1.%2.%3.%4.%5.%6.%7."/>
      <w:lvlJc w:val="left"/>
      <w:pPr>
        <w:ind w:left="1140" w:hanging="1440"/>
      </w:pPr>
      <w:rPr>
        <w:rFonts w:eastAsia="Calibri" w:hint="default"/>
      </w:rPr>
    </w:lvl>
    <w:lvl w:ilvl="7">
      <w:start w:val="1"/>
      <w:numFmt w:val="decimal"/>
      <w:lvlText w:val="%1.%2.%3.%4.%5.%6.%7.%8."/>
      <w:lvlJc w:val="left"/>
      <w:pPr>
        <w:ind w:left="1090" w:hanging="1440"/>
      </w:pPr>
      <w:rPr>
        <w:rFonts w:eastAsia="Calibri" w:hint="default"/>
      </w:rPr>
    </w:lvl>
    <w:lvl w:ilvl="8">
      <w:start w:val="1"/>
      <w:numFmt w:val="decimal"/>
      <w:lvlText w:val="%1.%2.%3.%4.%5.%6.%7.%8.%9."/>
      <w:lvlJc w:val="left"/>
      <w:pPr>
        <w:ind w:left="1400" w:hanging="1800"/>
      </w:pPr>
      <w:rPr>
        <w:rFonts w:eastAsia="Calibri" w:hint="default"/>
      </w:rPr>
    </w:lvl>
  </w:abstractNum>
  <w:abstractNum w:abstractNumId="19" w15:restartNumberingAfterBreak="0">
    <w:nsid w:val="3BCD759D"/>
    <w:multiLevelType w:val="multilevel"/>
    <w:tmpl w:val="D5AEFE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5068BB"/>
    <w:multiLevelType w:val="multilevel"/>
    <w:tmpl w:val="A748FA8C"/>
    <w:lvl w:ilvl="0">
      <w:start w:val="11"/>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21" w15:restartNumberingAfterBreak="0">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22" w15:restartNumberingAfterBreak="0">
    <w:nsid w:val="459815DE"/>
    <w:multiLevelType w:val="multilevel"/>
    <w:tmpl w:val="37123B16"/>
    <w:lvl w:ilvl="0">
      <w:start w:val="8"/>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23" w15:restartNumberingAfterBreak="0">
    <w:nsid w:val="48B46733"/>
    <w:multiLevelType w:val="multilevel"/>
    <w:tmpl w:val="8640E75A"/>
    <w:lvl w:ilvl="0">
      <w:start w:val="3"/>
      <w:numFmt w:val="decimal"/>
      <w:lvlText w:val="%1"/>
      <w:lvlJc w:val="left"/>
      <w:pPr>
        <w:ind w:left="656" w:hanging="586"/>
        <w:jc w:val="left"/>
      </w:pPr>
      <w:rPr>
        <w:rFonts w:hint="default"/>
        <w:lang w:val="uk-UA" w:eastAsia="en-US" w:bidi="ar-SA"/>
      </w:rPr>
    </w:lvl>
    <w:lvl w:ilvl="1">
      <w:start w:val="1"/>
      <w:numFmt w:val="decimal"/>
      <w:lvlText w:val="%1.%2."/>
      <w:lvlJc w:val="left"/>
      <w:pPr>
        <w:ind w:left="656" w:hanging="58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586"/>
      </w:pPr>
      <w:rPr>
        <w:rFonts w:hint="default"/>
        <w:lang w:val="uk-UA" w:eastAsia="en-US" w:bidi="ar-SA"/>
      </w:rPr>
    </w:lvl>
    <w:lvl w:ilvl="3">
      <w:numFmt w:val="bullet"/>
      <w:lvlText w:val="•"/>
      <w:lvlJc w:val="left"/>
      <w:pPr>
        <w:ind w:left="3801" w:hanging="586"/>
      </w:pPr>
      <w:rPr>
        <w:rFonts w:hint="default"/>
        <w:lang w:val="uk-UA" w:eastAsia="en-US" w:bidi="ar-SA"/>
      </w:rPr>
    </w:lvl>
    <w:lvl w:ilvl="4">
      <w:numFmt w:val="bullet"/>
      <w:lvlText w:val="•"/>
      <w:lvlJc w:val="left"/>
      <w:pPr>
        <w:ind w:left="4848" w:hanging="586"/>
      </w:pPr>
      <w:rPr>
        <w:rFonts w:hint="default"/>
        <w:lang w:val="uk-UA" w:eastAsia="en-US" w:bidi="ar-SA"/>
      </w:rPr>
    </w:lvl>
    <w:lvl w:ilvl="5">
      <w:numFmt w:val="bullet"/>
      <w:lvlText w:val="•"/>
      <w:lvlJc w:val="left"/>
      <w:pPr>
        <w:ind w:left="5895" w:hanging="586"/>
      </w:pPr>
      <w:rPr>
        <w:rFonts w:hint="default"/>
        <w:lang w:val="uk-UA" w:eastAsia="en-US" w:bidi="ar-SA"/>
      </w:rPr>
    </w:lvl>
    <w:lvl w:ilvl="6">
      <w:numFmt w:val="bullet"/>
      <w:lvlText w:val="•"/>
      <w:lvlJc w:val="left"/>
      <w:pPr>
        <w:ind w:left="6942" w:hanging="586"/>
      </w:pPr>
      <w:rPr>
        <w:rFonts w:hint="default"/>
        <w:lang w:val="uk-UA" w:eastAsia="en-US" w:bidi="ar-SA"/>
      </w:rPr>
    </w:lvl>
    <w:lvl w:ilvl="7">
      <w:numFmt w:val="bullet"/>
      <w:lvlText w:val="•"/>
      <w:lvlJc w:val="left"/>
      <w:pPr>
        <w:ind w:left="7989" w:hanging="586"/>
      </w:pPr>
      <w:rPr>
        <w:rFonts w:hint="default"/>
        <w:lang w:val="uk-UA" w:eastAsia="en-US" w:bidi="ar-SA"/>
      </w:rPr>
    </w:lvl>
    <w:lvl w:ilvl="8">
      <w:numFmt w:val="bullet"/>
      <w:lvlText w:val="•"/>
      <w:lvlJc w:val="left"/>
      <w:pPr>
        <w:ind w:left="9036" w:hanging="586"/>
      </w:pPr>
      <w:rPr>
        <w:rFonts w:hint="default"/>
        <w:lang w:val="uk-UA" w:eastAsia="en-US" w:bidi="ar-SA"/>
      </w:rPr>
    </w:lvl>
  </w:abstractNum>
  <w:abstractNum w:abstractNumId="24" w15:restartNumberingAfterBreak="0">
    <w:nsid w:val="4D8C2AA5"/>
    <w:multiLevelType w:val="multilevel"/>
    <w:tmpl w:val="A7A60DB6"/>
    <w:lvl w:ilvl="0">
      <w:start w:val="1"/>
      <w:numFmt w:val="decimal"/>
      <w:lvlText w:val="%1."/>
      <w:lvlJc w:val="left"/>
      <w:pPr>
        <w:ind w:left="791" w:hanging="271"/>
        <w:jc w:val="right"/>
      </w:pPr>
      <w:rPr>
        <w:rFonts w:hint="default"/>
        <w:spacing w:val="-8"/>
        <w:w w:val="102"/>
        <w:lang w:val="uk-UA" w:eastAsia="en-US" w:bidi="ar-SA"/>
      </w:rPr>
    </w:lvl>
    <w:lvl w:ilvl="1">
      <w:start w:val="1"/>
      <w:numFmt w:val="decimal"/>
      <w:lvlText w:val="%2."/>
      <w:lvlJc w:val="left"/>
      <w:pPr>
        <w:ind w:left="1076" w:hanging="421"/>
        <w:jc w:val="left"/>
      </w:pPr>
      <w:rPr>
        <w:rFonts w:hint="default"/>
        <w:b/>
        <w:bCs/>
        <w:spacing w:val="0"/>
        <w:w w:val="102"/>
        <w:lang w:val="uk-UA" w:eastAsia="en-US" w:bidi="ar-SA"/>
      </w:rPr>
    </w:lvl>
    <w:lvl w:ilvl="2">
      <w:start w:val="1"/>
      <w:numFmt w:val="decimal"/>
      <w:lvlText w:val="%2.%3."/>
      <w:lvlJc w:val="left"/>
      <w:pPr>
        <w:ind w:left="1076" w:hanging="421"/>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1797" w:hanging="301"/>
      </w:pPr>
      <w:rPr>
        <w:rFonts w:ascii="Calibri" w:eastAsia="Calibri" w:hAnsi="Calibri" w:cs="Calibri" w:hint="default"/>
        <w:w w:val="102"/>
        <w:sz w:val="22"/>
        <w:szCs w:val="22"/>
        <w:lang w:val="uk-UA" w:eastAsia="en-US" w:bidi="ar-SA"/>
      </w:rPr>
    </w:lvl>
    <w:lvl w:ilvl="4">
      <w:numFmt w:val="bullet"/>
      <w:lvlText w:val="•"/>
      <w:lvlJc w:val="left"/>
      <w:pPr>
        <w:ind w:left="1800" w:hanging="301"/>
      </w:pPr>
      <w:rPr>
        <w:rFonts w:hint="default"/>
        <w:lang w:val="uk-UA" w:eastAsia="en-US" w:bidi="ar-SA"/>
      </w:rPr>
    </w:lvl>
    <w:lvl w:ilvl="5">
      <w:numFmt w:val="bullet"/>
      <w:lvlText w:val="•"/>
      <w:lvlJc w:val="left"/>
      <w:pPr>
        <w:ind w:left="3355" w:hanging="301"/>
      </w:pPr>
      <w:rPr>
        <w:rFonts w:hint="default"/>
        <w:lang w:val="uk-UA" w:eastAsia="en-US" w:bidi="ar-SA"/>
      </w:rPr>
    </w:lvl>
    <w:lvl w:ilvl="6">
      <w:numFmt w:val="bullet"/>
      <w:lvlText w:val="•"/>
      <w:lvlJc w:val="left"/>
      <w:pPr>
        <w:ind w:left="4910" w:hanging="301"/>
      </w:pPr>
      <w:rPr>
        <w:rFonts w:hint="default"/>
        <w:lang w:val="uk-UA" w:eastAsia="en-US" w:bidi="ar-SA"/>
      </w:rPr>
    </w:lvl>
    <w:lvl w:ilvl="7">
      <w:numFmt w:val="bullet"/>
      <w:lvlText w:val="•"/>
      <w:lvlJc w:val="left"/>
      <w:pPr>
        <w:ind w:left="6465" w:hanging="301"/>
      </w:pPr>
      <w:rPr>
        <w:rFonts w:hint="default"/>
        <w:lang w:val="uk-UA" w:eastAsia="en-US" w:bidi="ar-SA"/>
      </w:rPr>
    </w:lvl>
    <w:lvl w:ilvl="8">
      <w:numFmt w:val="bullet"/>
      <w:lvlText w:val="•"/>
      <w:lvlJc w:val="left"/>
      <w:pPr>
        <w:ind w:left="8020" w:hanging="301"/>
      </w:pPr>
      <w:rPr>
        <w:rFonts w:hint="default"/>
        <w:lang w:val="uk-UA" w:eastAsia="en-US" w:bidi="ar-SA"/>
      </w:rPr>
    </w:lvl>
  </w:abstractNum>
  <w:abstractNum w:abstractNumId="25" w15:restartNumberingAfterBreak="0">
    <w:nsid w:val="54940A8F"/>
    <w:multiLevelType w:val="multilevel"/>
    <w:tmpl w:val="A262FE08"/>
    <w:lvl w:ilvl="0">
      <w:start w:val="5"/>
      <w:numFmt w:val="decimal"/>
      <w:lvlText w:val="%1."/>
      <w:lvlJc w:val="left"/>
      <w:pPr>
        <w:ind w:left="360" w:hanging="360"/>
      </w:pPr>
      <w:rPr>
        <w:rFonts w:hint="default"/>
      </w:rPr>
    </w:lvl>
    <w:lvl w:ilvl="1">
      <w:start w:val="1"/>
      <w:numFmt w:val="decimal"/>
      <w:lvlText w:val="%1.%2."/>
      <w:lvlJc w:val="left"/>
      <w:pPr>
        <w:ind w:left="1722" w:hanging="360"/>
      </w:pPr>
      <w:rPr>
        <w:rFonts w:hint="default"/>
      </w:rPr>
    </w:lvl>
    <w:lvl w:ilvl="2">
      <w:start w:val="1"/>
      <w:numFmt w:val="decimal"/>
      <w:lvlText w:val="%1.%2.%3."/>
      <w:lvlJc w:val="left"/>
      <w:pPr>
        <w:ind w:left="3444" w:hanging="720"/>
      </w:pPr>
      <w:rPr>
        <w:rFonts w:hint="default"/>
      </w:rPr>
    </w:lvl>
    <w:lvl w:ilvl="3">
      <w:start w:val="1"/>
      <w:numFmt w:val="decimal"/>
      <w:lvlText w:val="%1.%2.%3.%4."/>
      <w:lvlJc w:val="left"/>
      <w:pPr>
        <w:ind w:left="4806" w:hanging="720"/>
      </w:pPr>
      <w:rPr>
        <w:rFonts w:hint="default"/>
      </w:rPr>
    </w:lvl>
    <w:lvl w:ilvl="4">
      <w:start w:val="1"/>
      <w:numFmt w:val="decimal"/>
      <w:lvlText w:val="%1.%2.%3.%4.%5."/>
      <w:lvlJc w:val="left"/>
      <w:pPr>
        <w:ind w:left="6528" w:hanging="1080"/>
      </w:pPr>
      <w:rPr>
        <w:rFonts w:hint="default"/>
      </w:rPr>
    </w:lvl>
    <w:lvl w:ilvl="5">
      <w:start w:val="1"/>
      <w:numFmt w:val="decimal"/>
      <w:lvlText w:val="%1.%2.%3.%4.%5.%6."/>
      <w:lvlJc w:val="left"/>
      <w:pPr>
        <w:ind w:left="7890" w:hanging="1080"/>
      </w:pPr>
      <w:rPr>
        <w:rFonts w:hint="default"/>
      </w:rPr>
    </w:lvl>
    <w:lvl w:ilvl="6">
      <w:start w:val="1"/>
      <w:numFmt w:val="decimal"/>
      <w:lvlText w:val="%1.%2.%3.%4.%5.%6.%7."/>
      <w:lvlJc w:val="left"/>
      <w:pPr>
        <w:ind w:left="9612" w:hanging="1440"/>
      </w:pPr>
      <w:rPr>
        <w:rFonts w:hint="default"/>
      </w:rPr>
    </w:lvl>
    <w:lvl w:ilvl="7">
      <w:start w:val="1"/>
      <w:numFmt w:val="decimal"/>
      <w:lvlText w:val="%1.%2.%3.%4.%5.%6.%7.%8."/>
      <w:lvlJc w:val="left"/>
      <w:pPr>
        <w:ind w:left="10974" w:hanging="1440"/>
      </w:pPr>
      <w:rPr>
        <w:rFonts w:hint="default"/>
      </w:rPr>
    </w:lvl>
    <w:lvl w:ilvl="8">
      <w:start w:val="1"/>
      <w:numFmt w:val="decimal"/>
      <w:lvlText w:val="%1.%2.%3.%4.%5.%6.%7.%8.%9."/>
      <w:lvlJc w:val="left"/>
      <w:pPr>
        <w:ind w:left="12696" w:hanging="1800"/>
      </w:pPr>
      <w:rPr>
        <w:rFonts w:hint="default"/>
      </w:rPr>
    </w:lvl>
  </w:abstractNum>
  <w:abstractNum w:abstractNumId="26" w15:restartNumberingAfterBreak="0">
    <w:nsid w:val="55172764"/>
    <w:multiLevelType w:val="multilevel"/>
    <w:tmpl w:val="A372C3F0"/>
    <w:lvl w:ilvl="0">
      <w:start w:val="4"/>
      <w:numFmt w:val="decimal"/>
      <w:lvlText w:val="%1."/>
      <w:lvlJc w:val="left"/>
      <w:pPr>
        <w:ind w:left="360" w:hanging="360"/>
      </w:pPr>
      <w:rPr>
        <w:rFonts w:hint="default"/>
      </w:rPr>
    </w:lvl>
    <w:lvl w:ilvl="1">
      <w:start w:val="1"/>
      <w:numFmt w:val="decimal"/>
      <w:lvlText w:val="%1.%2."/>
      <w:lvlJc w:val="left"/>
      <w:pPr>
        <w:ind w:left="1016" w:hanging="360"/>
      </w:pPr>
      <w:rPr>
        <w:rFonts w:hint="default"/>
      </w:rPr>
    </w:lvl>
    <w:lvl w:ilvl="2">
      <w:start w:val="1"/>
      <w:numFmt w:val="decimal"/>
      <w:lvlText w:val="%1.%2.%3."/>
      <w:lvlJc w:val="left"/>
      <w:pPr>
        <w:ind w:left="2032" w:hanging="720"/>
      </w:pPr>
      <w:rPr>
        <w:rFonts w:hint="default"/>
      </w:rPr>
    </w:lvl>
    <w:lvl w:ilvl="3">
      <w:start w:val="1"/>
      <w:numFmt w:val="decimal"/>
      <w:lvlText w:val="%1.%2.%3.%4."/>
      <w:lvlJc w:val="left"/>
      <w:pPr>
        <w:ind w:left="2688" w:hanging="720"/>
      </w:pPr>
      <w:rPr>
        <w:rFonts w:hint="default"/>
      </w:rPr>
    </w:lvl>
    <w:lvl w:ilvl="4">
      <w:start w:val="1"/>
      <w:numFmt w:val="decimal"/>
      <w:lvlText w:val="%1.%2.%3.%4.%5."/>
      <w:lvlJc w:val="left"/>
      <w:pPr>
        <w:ind w:left="3704" w:hanging="108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376" w:hanging="144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7048" w:hanging="1800"/>
      </w:pPr>
      <w:rPr>
        <w:rFonts w:hint="default"/>
      </w:rPr>
    </w:lvl>
  </w:abstractNum>
  <w:abstractNum w:abstractNumId="27" w15:restartNumberingAfterBreak="0">
    <w:nsid w:val="55875104"/>
    <w:multiLevelType w:val="multilevel"/>
    <w:tmpl w:val="ADB0BC5E"/>
    <w:lvl w:ilvl="0">
      <w:start w:val="12"/>
      <w:numFmt w:val="decimal"/>
      <w:lvlText w:val="%1."/>
      <w:lvlJc w:val="left"/>
      <w:pPr>
        <w:ind w:left="480" w:hanging="480"/>
      </w:pPr>
      <w:rPr>
        <w:rFonts w:hint="default"/>
      </w:rPr>
    </w:lvl>
    <w:lvl w:ilvl="1">
      <w:start w:val="1"/>
      <w:numFmt w:val="decimal"/>
      <w:lvlText w:val="%1.%2."/>
      <w:lvlJc w:val="left"/>
      <w:pPr>
        <w:ind w:left="1136" w:hanging="480"/>
      </w:pPr>
      <w:rPr>
        <w:rFonts w:hint="default"/>
      </w:rPr>
    </w:lvl>
    <w:lvl w:ilvl="2">
      <w:start w:val="1"/>
      <w:numFmt w:val="decimal"/>
      <w:lvlText w:val="%1.%2.%3."/>
      <w:lvlJc w:val="left"/>
      <w:pPr>
        <w:ind w:left="2032" w:hanging="720"/>
      </w:pPr>
      <w:rPr>
        <w:rFonts w:hint="default"/>
      </w:rPr>
    </w:lvl>
    <w:lvl w:ilvl="3">
      <w:start w:val="1"/>
      <w:numFmt w:val="decimal"/>
      <w:lvlText w:val="%1.%2.%3.%4."/>
      <w:lvlJc w:val="left"/>
      <w:pPr>
        <w:ind w:left="2688" w:hanging="720"/>
      </w:pPr>
      <w:rPr>
        <w:rFonts w:hint="default"/>
      </w:rPr>
    </w:lvl>
    <w:lvl w:ilvl="4">
      <w:start w:val="1"/>
      <w:numFmt w:val="decimal"/>
      <w:lvlText w:val="%1.%2.%3.%4.%5."/>
      <w:lvlJc w:val="left"/>
      <w:pPr>
        <w:ind w:left="3704" w:hanging="108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376" w:hanging="144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7048" w:hanging="1800"/>
      </w:pPr>
      <w:rPr>
        <w:rFonts w:hint="default"/>
      </w:rPr>
    </w:lvl>
  </w:abstractNum>
  <w:abstractNum w:abstractNumId="28" w15:restartNumberingAfterBreak="0">
    <w:nsid w:val="58F451BB"/>
    <w:multiLevelType w:val="multilevel"/>
    <w:tmpl w:val="52CA8AA0"/>
    <w:lvl w:ilvl="0">
      <w:start w:val="4"/>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29" w15:restartNumberingAfterBreak="0">
    <w:nsid w:val="5D316BF1"/>
    <w:multiLevelType w:val="hybridMultilevel"/>
    <w:tmpl w:val="75E2F880"/>
    <w:lvl w:ilvl="0" w:tplc="1048EE30">
      <w:start w:val="1"/>
      <w:numFmt w:val="decimal"/>
      <w:lvlText w:val="%1."/>
      <w:lvlJc w:val="left"/>
      <w:pPr>
        <w:ind w:left="656" w:hanging="556"/>
        <w:jc w:val="right"/>
      </w:pPr>
      <w:rPr>
        <w:rFonts w:ascii="Times New Roman" w:eastAsia="Times New Roman" w:hAnsi="Times New Roman" w:cs="Times New Roman" w:hint="default"/>
        <w:spacing w:val="-8"/>
        <w:w w:val="102"/>
        <w:sz w:val="22"/>
        <w:szCs w:val="22"/>
        <w:lang w:val="uk-UA" w:eastAsia="en-US" w:bidi="ar-SA"/>
      </w:rPr>
    </w:lvl>
    <w:lvl w:ilvl="1" w:tplc="566A8512">
      <w:numFmt w:val="bullet"/>
      <w:lvlText w:val="•"/>
      <w:lvlJc w:val="left"/>
      <w:pPr>
        <w:ind w:left="1707" w:hanging="556"/>
      </w:pPr>
      <w:rPr>
        <w:rFonts w:hint="default"/>
        <w:lang w:val="uk-UA" w:eastAsia="en-US" w:bidi="ar-SA"/>
      </w:rPr>
    </w:lvl>
    <w:lvl w:ilvl="2" w:tplc="6730001E">
      <w:numFmt w:val="bullet"/>
      <w:lvlText w:val="•"/>
      <w:lvlJc w:val="left"/>
      <w:pPr>
        <w:ind w:left="2754" w:hanging="556"/>
      </w:pPr>
      <w:rPr>
        <w:rFonts w:hint="default"/>
        <w:lang w:val="uk-UA" w:eastAsia="en-US" w:bidi="ar-SA"/>
      </w:rPr>
    </w:lvl>
    <w:lvl w:ilvl="3" w:tplc="C1428DCA">
      <w:numFmt w:val="bullet"/>
      <w:lvlText w:val="•"/>
      <w:lvlJc w:val="left"/>
      <w:pPr>
        <w:ind w:left="3801" w:hanging="556"/>
      </w:pPr>
      <w:rPr>
        <w:rFonts w:hint="default"/>
        <w:lang w:val="uk-UA" w:eastAsia="en-US" w:bidi="ar-SA"/>
      </w:rPr>
    </w:lvl>
    <w:lvl w:ilvl="4" w:tplc="23C46672">
      <w:numFmt w:val="bullet"/>
      <w:lvlText w:val="•"/>
      <w:lvlJc w:val="left"/>
      <w:pPr>
        <w:ind w:left="4848" w:hanging="556"/>
      </w:pPr>
      <w:rPr>
        <w:rFonts w:hint="default"/>
        <w:lang w:val="uk-UA" w:eastAsia="en-US" w:bidi="ar-SA"/>
      </w:rPr>
    </w:lvl>
    <w:lvl w:ilvl="5" w:tplc="989C1C80">
      <w:numFmt w:val="bullet"/>
      <w:lvlText w:val="•"/>
      <w:lvlJc w:val="left"/>
      <w:pPr>
        <w:ind w:left="5895" w:hanging="556"/>
      </w:pPr>
      <w:rPr>
        <w:rFonts w:hint="default"/>
        <w:lang w:val="uk-UA" w:eastAsia="en-US" w:bidi="ar-SA"/>
      </w:rPr>
    </w:lvl>
    <w:lvl w:ilvl="6" w:tplc="AB8A42DE">
      <w:numFmt w:val="bullet"/>
      <w:lvlText w:val="•"/>
      <w:lvlJc w:val="left"/>
      <w:pPr>
        <w:ind w:left="6942" w:hanging="556"/>
      </w:pPr>
      <w:rPr>
        <w:rFonts w:hint="default"/>
        <w:lang w:val="uk-UA" w:eastAsia="en-US" w:bidi="ar-SA"/>
      </w:rPr>
    </w:lvl>
    <w:lvl w:ilvl="7" w:tplc="8DA46806">
      <w:numFmt w:val="bullet"/>
      <w:lvlText w:val="•"/>
      <w:lvlJc w:val="left"/>
      <w:pPr>
        <w:ind w:left="7989" w:hanging="556"/>
      </w:pPr>
      <w:rPr>
        <w:rFonts w:hint="default"/>
        <w:lang w:val="uk-UA" w:eastAsia="en-US" w:bidi="ar-SA"/>
      </w:rPr>
    </w:lvl>
    <w:lvl w:ilvl="8" w:tplc="05CE0C1A">
      <w:numFmt w:val="bullet"/>
      <w:lvlText w:val="•"/>
      <w:lvlJc w:val="left"/>
      <w:pPr>
        <w:ind w:left="9036" w:hanging="556"/>
      </w:pPr>
      <w:rPr>
        <w:rFonts w:hint="default"/>
        <w:lang w:val="uk-UA" w:eastAsia="en-US" w:bidi="ar-SA"/>
      </w:rPr>
    </w:lvl>
  </w:abstractNum>
  <w:abstractNum w:abstractNumId="30" w15:restartNumberingAfterBreak="0">
    <w:nsid w:val="5D8C7BEB"/>
    <w:multiLevelType w:val="multilevel"/>
    <w:tmpl w:val="C860AC1A"/>
    <w:lvl w:ilvl="0">
      <w:start w:val="13"/>
      <w:numFmt w:val="decimal"/>
      <w:lvlText w:val="%1"/>
      <w:lvlJc w:val="left"/>
      <w:pPr>
        <w:ind w:left="1362" w:hanging="706"/>
        <w:jc w:val="left"/>
      </w:pPr>
      <w:rPr>
        <w:rFonts w:hint="default"/>
        <w:lang w:val="uk-UA" w:eastAsia="en-US" w:bidi="ar-SA"/>
      </w:rPr>
    </w:lvl>
    <w:lvl w:ilvl="1">
      <w:start w:val="1"/>
      <w:numFmt w:val="decimal"/>
      <w:lvlText w:val="%1.%2."/>
      <w:lvlJc w:val="left"/>
      <w:pPr>
        <w:ind w:left="1362" w:hanging="706"/>
        <w:jc w:val="left"/>
      </w:pPr>
      <w:rPr>
        <w:rFonts w:ascii="Times New Roman" w:eastAsia="Times New Roman" w:hAnsi="Times New Roman" w:cs="Times New Roman" w:hint="default"/>
        <w:spacing w:val="-8"/>
        <w:w w:val="102"/>
        <w:sz w:val="22"/>
        <w:szCs w:val="22"/>
        <w:lang w:val="uk-UA" w:eastAsia="en-US" w:bidi="ar-SA"/>
      </w:rPr>
    </w:lvl>
    <w:lvl w:ilvl="2">
      <w:start w:val="1"/>
      <w:numFmt w:val="decimal"/>
      <w:lvlText w:val="%1.%2.%3."/>
      <w:lvlJc w:val="left"/>
      <w:pPr>
        <w:ind w:left="1362" w:hanging="706"/>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4291" w:hanging="706"/>
      </w:pPr>
      <w:rPr>
        <w:rFonts w:hint="default"/>
        <w:lang w:val="uk-UA" w:eastAsia="en-US" w:bidi="ar-SA"/>
      </w:rPr>
    </w:lvl>
    <w:lvl w:ilvl="4">
      <w:numFmt w:val="bullet"/>
      <w:lvlText w:val="•"/>
      <w:lvlJc w:val="left"/>
      <w:pPr>
        <w:ind w:left="5268" w:hanging="706"/>
      </w:pPr>
      <w:rPr>
        <w:rFonts w:hint="default"/>
        <w:lang w:val="uk-UA" w:eastAsia="en-US" w:bidi="ar-SA"/>
      </w:rPr>
    </w:lvl>
    <w:lvl w:ilvl="5">
      <w:numFmt w:val="bullet"/>
      <w:lvlText w:val="•"/>
      <w:lvlJc w:val="left"/>
      <w:pPr>
        <w:ind w:left="6245" w:hanging="706"/>
      </w:pPr>
      <w:rPr>
        <w:rFonts w:hint="default"/>
        <w:lang w:val="uk-UA" w:eastAsia="en-US" w:bidi="ar-SA"/>
      </w:rPr>
    </w:lvl>
    <w:lvl w:ilvl="6">
      <w:numFmt w:val="bullet"/>
      <w:lvlText w:val="•"/>
      <w:lvlJc w:val="left"/>
      <w:pPr>
        <w:ind w:left="7222" w:hanging="706"/>
      </w:pPr>
      <w:rPr>
        <w:rFonts w:hint="default"/>
        <w:lang w:val="uk-UA" w:eastAsia="en-US" w:bidi="ar-SA"/>
      </w:rPr>
    </w:lvl>
    <w:lvl w:ilvl="7">
      <w:numFmt w:val="bullet"/>
      <w:lvlText w:val="•"/>
      <w:lvlJc w:val="left"/>
      <w:pPr>
        <w:ind w:left="8199" w:hanging="706"/>
      </w:pPr>
      <w:rPr>
        <w:rFonts w:hint="default"/>
        <w:lang w:val="uk-UA" w:eastAsia="en-US" w:bidi="ar-SA"/>
      </w:rPr>
    </w:lvl>
    <w:lvl w:ilvl="8">
      <w:numFmt w:val="bullet"/>
      <w:lvlText w:val="•"/>
      <w:lvlJc w:val="left"/>
      <w:pPr>
        <w:ind w:left="9176" w:hanging="706"/>
      </w:pPr>
      <w:rPr>
        <w:rFonts w:hint="default"/>
        <w:lang w:val="uk-UA" w:eastAsia="en-US" w:bidi="ar-SA"/>
      </w:rPr>
    </w:lvl>
  </w:abstractNum>
  <w:abstractNum w:abstractNumId="31" w15:restartNumberingAfterBreak="0">
    <w:nsid w:val="67FE37F9"/>
    <w:multiLevelType w:val="multilevel"/>
    <w:tmpl w:val="167A8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324EF2"/>
    <w:multiLevelType w:val="multilevel"/>
    <w:tmpl w:val="EBFEFAF0"/>
    <w:lvl w:ilvl="0">
      <w:start w:val="8"/>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33" w15:restartNumberingAfterBreak="0">
    <w:nsid w:val="77764D92"/>
    <w:multiLevelType w:val="multilevel"/>
    <w:tmpl w:val="497A4164"/>
    <w:lvl w:ilvl="0">
      <w:start w:val="10"/>
      <w:numFmt w:val="decimal"/>
      <w:lvlText w:val="%1."/>
      <w:lvlJc w:val="left"/>
      <w:pPr>
        <w:ind w:left="480" w:hanging="480"/>
      </w:pPr>
      <w:rPr>
        <w:rFonts w:hint="default"/>
      </w:rPr>
    </w:lvl>
    <w:lvl w:ilvl="1">
      <w:start w:val="1"/>
      <w:numFmt w:val="decimal"/>
      <w:lvlText w:val="%1.%2."/>
      <w:lvlJc w:val="left"/>
      <w:pPr>
        <w:ind w:left="430" w:hanging="48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34" w15:restartNumberingAfterBreak="0">
    <w:nsid w:val="79A20FC2"/>
    <w:multiLevelType w:val="multilevel"/>
    <w:tmpl w:val="3A18F458"/>
    <w:lvl w:ilvl="0">
      <w:start w:val="7"/>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35" w15:restartNumberingAfterBreak="0">
    <w:nsid w:val="7A794128"/>
    <w:multiLevelType w:val="multilevel"/>
    <w:tmpl w:val="8C809A14"/>
    <w:lvl w:ilvl="0">
      <w:start w:val="4"/>
      <w:numFmt w:val="decimal"/>
      <w:lvlText w:val="%1"/>
      <w:lvlJc w:val="left"/>
      <w:pPr>
        <w:ind w:left="2083" w:hanging="721"/>
        <w:jc w:val="left"/>
      </w:pPr>
      <w:rPr>
        <w:rFonts w:hint="default"/>
        <w:lang w:val="uk-UA" w:eastAsia="en-US" w:bidi="ar-SA"/>
      </w:rPr>
    </w:lvl>
    <w:lvl w:ilvl="1">
      <w:start w:val="1"/>
      <w:numFmt w:val="decimal"/>
      <w:lvlText w:val="%1.%2"/>
      <w:lvlJc w:val="left"/>
      <w:pPr>
        <w:ind w:left="2083" w:hanging="721"/>
        <w:jc w:val="left"/>
      </w:pPr>
      <w:rPr>
        <w:rFonts w:hint="default"/>
        <w:lang w:val="uk-UA" w:eastAsia="en-US" w:bidi="ar-SA"/>
      </w:rPr>
    </w:lvl>
    <w:lvl w:ilvl="2">
      <w:start w:val="1"/>
      <w:numFmt w:val="decimal"/>
      <w:lvlText w:val="%1.%2.%3."/>
      <w:lvlJc w:val="left"/>
      <w:pPr>
        <w:ind w:left="2083" w:hanging="721"/>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4795" w:hanging="721"/>
      </w:pPr>
      <w:rPr>
        <w:rFonts w:hint="default"/>
        <w:lang w:val="uk-UA" w:eastAsia="en-US" w:bidi="ar-SA"/>
      </w:rPr>
    </w:lvl>
    <w:lvl w:ilvl="4">
      <w:numFmt w:val="bullet"/>
      <w:lvlText w:val="•"/>
      <w:lvlJc w:val="left"/>
      <w:pPr>
        <w:ind w:left="5700" w:hanging="721"/>
      </w:pPr>
      <w:rPr>
        <w:rFonts w:hint="default"/>
        <w:lang w:val="uk-UA" w:eastAsia="en-US" w:bidi="ar-SA"/>
      </w:rPr>
    </w:lvl>
    <w:lvl w:ilvl="5">
      <w:numFmt w:val="bullet"/>
      <w:lvlText w:val="•"/>
      <w:lvlJc w:val="left"/>
      <w:pPr>
        <w:ind w:left="6605" w:hanging="721"/>
      </w:pPr>
      <w:rPr>
        <w:rFonts w:hint="default"/>
        <w:lang w:val="uk-UA" w:eastAsia="en-US" w:bidi="ar-SA"/>
      </w:rPr>
    </w:lvl>
    <w:lvl w:ilvl="6">
      <w:numFmt w:val="bullet"/>
      <w:lvlText w:val="•"/>
      <w:lvlJc w:val="left"/>
      <w:pPr>
        <w:ind w:left="7510" w:hanging="721"/>
      </w:pPr>
      <w:rPr>
        <w:rFonts w:hint="default"/>
        <w:lang w:val="uk-UA" w:eastAsia="en-US" w:bidi="ar-SA"/>
      </w:rPr>
    </w:lvl>
    <w:lvl w:ilvl="7">
      <w:numFmt w:val="bullet"/>
      <w:lvlText w:val="•"/>
      <w:lvlJc w:val="left"/>
      <w:pPr>
        <w:ind w:left="8415" w:hanging="721"/>
      </w:pPr>
      <w:rPr>
        <w:rFonts w:hint="default"/>
        <w:lang w:val="uk-UA" w:eastAsia="en-US" w:bidi="ar-SA"/>
      </w:rPr>
    </w:lvl>
    <w:lvl w:ilvl="8">
      <w:numFmt w:val="bullet"/>
      <w:lvlText w:val="•"/>
      <w:lvlJc w:val="left"/>
      <w:pPr>
        <w:ind w:left="9320" w:hanging="721"/>
      </w:pPr>
      <w:rPr>
        <w:rFonts w:hint="default"/>
        <w:lang w:val="uk-UA" w:eastAsia="en-US" w:bidi="ar-SA"/>
      </w:rPr>
    </w:lvl>
  </w:abstractNum>
  <w:abstractNum w:abstractNumId="36" w15:restartNumberingAfterBreak="0">
    <w:nsid w:val="7E3D32E0"/>
    <w:multiLevelType w:val="multilevel"/>
    <w:tmpl w:val="F7809666"/>
    <w:lvl w:ilvl="0">
      <w:start w:val="6"/>
      <w:numFmt w:val="decimal"/>
      <w:lvlText w:val="%1."/>
      <w:lvlJc w:val="left"/>
      <w:pPr>
        <w:ind w:left="360" w:hanging="360"/>
      </w:pPr>
      <w:rPr>
        <w:rFonts w:hint="default"/>
      </w:rPr>
    </w:lvl>
    <w:lvl w:ilvl="1">
      <w:start w:val="1"/>
      <w:numFmt w:val="decimal"/>
      <w:lvlText w:val="%1.%2."/>
      <w:lvlJc w:val="left"/>
      <w:pPr>
        <w:ind w:left="310" w:hanging="36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37" w15:restartNumberingAfterBreak="0">
    <w:nsid w:val="7F8A1CEA"/>
    <w:multiLevelType w:val="multilevel"/>
    <w:tmpl w:val="9926B4D2"/>
    <w:lvl w:ilvl="0">
      <w:start w:val="9"/>
      <w:numFmt w:val="decimal"/>
      <w:lvlText w:val="%1"/>
      <w:lvlJc w:val="left"/>
      <w:pPr>
        <w:ind w:left="656" w:hanging="421"/>
        <w:jc w:val="left"/>
      </w:pPr>
      <w:rPr>
        <w:rFonts w:hint="default"/>
        <w:lang w:val="uk-UA" w:eastAsia="en-US" w:bidi="ar-SA"/>
      </w:rPr>
    </w:lvl>
    <w:lvl w:ilvl="1">
      <w:start w:val="1"/>
      <w:numFmt w:val="decimal"/>
      <w:lvlText w:val="%1.%2."/>
      <w:lvlJc w:val="left"/>
      <w:pPr>
        <w:ind w:left="656" w:hanging="421"/>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421"/>
      </w:pPr>
      <w:rPr>
        <w:rFonts w:hint="default"/>
        <w:lang w:val="uk-UA" w:eastAsia="en-US" w:bidi="ar-SA"/>
      </w:rPr>
    </w:lvl>
    <w:lvl w:ilvl="3">
      <w:numFmt w:val="bullet"/>
      <w:lvlText w:val="•"/>
      <w:lvlJc w:val="left"/>
      <w:pPr>
        <w:ind w:left="3801" w:hanging="421"/>
      </w:pPr>
      <w:rPr>
        <w:rFonts w:hint="default"/>
        <w:lang w:val="uk-UA" w:eastAsia="en-US" w:bidi="ar-SA"/>
      </w:rPr>
    </w:lvl>
    <w:lvl w:ilvl="4">
      <w:numFmt w:val="bullet"/>
      <w:lvlText w:val="•"/>
      <w:lvlJc w:val="left"/>
      <w:pPr>
        <w:ind w:left="4848" w:hanging="421"/>
      </w:pPr>
      <w:rPr>
        <w:rFonts w:hint="default"/>
        <w:lang w:val="uk-UA" w:eastAsia="en-US" w:bidi="ar-SA"/>
      </w:rPr>
    </w:lvl>
    <w:lvl w:ilvl="5">
      <w:numFmt w:val="bullet"/>
      <w:lvlText w:val="•"/>
      <w:lvlJc w:val="left"/>
      <w:pPr>
        <w:ind w:left="5895" w:hanging="421"/>
      </w:pPr>
      <w:rPr>
        <w:rFonts w:hint="default"/>
        <w:lang w:val="uk-UA" w:eastAsia="en-US" w:bidi="ar-SA"/>
      </w:rPr>
    </w:lvl>
    <w:lvl w:ilvl="6">
      <w:numFmt w:val="bullet"/>
      <w:lvlText w:val="•"/>
      <w:lvlJc w:val="left"/>
      <w:pPr>
        <w:ind w:left="6942" w:hanging="421"/>
      </w:pPr>
      <w:rPr>
        <w:rFonts w:hint="default"/>
        <w:lang w:val="uk-UA" w:eastAsia="en-US" w:bidi="ar-SA"/>
      </w:rPr>
    </w:lvl>
    <w:lvl w:ilvl="7">
      <w:numFmt w:val="bullet"/>
      <w:lvlText w:val="•"/>
      <w:lvlJc w:val="left"/>
      <w:pPr>
        <w:ind w:left="7989" w:hanging="421"/>
      </w:pPr>
      <w:rPr>
        <w:rFonts w:hint="default"/>
        <w:lang w:val="uk-UA" w:eastAsia="en-US" w:bidi="ar-SA"/>
      </w:rPr>
    </w:lvl>
    <w:lvl w:ilvl="8">
      <w:numFmt w:val="bullet"/>
      <w:lvlText w:val="•"/>
      <w:lvlJc w:val="left"/>
      <w:pPr>
        <w:ind w:left="9036" w:hanging="421"/>
      </w:pPr>
      <w:rPr>
        <w:rFonts w:hint="default"/>
        <w:lang w:val="uk-UA" w:eastAsia="en-US" w:bidi="ar-SA"/>
      </w:rPr>
    </w:lvl>
  </w:abstractNum>
  <w:num w:numId="1">
    <w:abstractNumId w:val="19"/>
  </w:num>
  <w:num w:numId="2">
    <w:abstractNumId w:val="13"/>
  </w:num>
  <w:num w:numId="3">
    <w:abstractNumId w:val="31"/>
  </w:num>
  <w:num w:numId="4">
    <w:abstractNumId w:val="12"/>
  </w:num>
  <w:num w:numId="5">
    <w:abstractNumId w:val="21"/>
  </w:num>
  <w:num w:numId="6">
    <w:abstractNumId w:val="15"/>
  </w:num>
  <w:num w:numId="7">
    <w:abstractNumId w:val="11"/>
  </w:num>
  <w:num w:numId="8">
    <w:abstractNumId w:val="29"/>
  </w:num>
  <w:num w:numId="9">
    <w:abstractNumId w:val="6"/>
  </w:num>
  <w:num w:numId="10">
    <w:abstractNumId w:val="30"/>
  </w:num>
  <w:num w:numId="11">
    <w:abstractNumId w:val="7"/>
  </w:num>
  <w:num w:numId="12">
    <w:abstractNumId w:val="20"/>
  </w:num>
  <w:num w:numId="13">
    <w:abstractNumId w:val="9"/>
  </w:num>
  <w:num w:numId="14">
    <w:abstractNumId w:val="37"/>
  </w:num>
  <w:num w:numId="15">
    <w:abstractNumId w:val="32"/>
  </w:num>
  <w:num w:numId="16">
    <w:abstractNumId w:val="34"/>
  </w:num>
  <w:num w:numId="17">
    <w:abstractNumId w:val="4"/>
  </w:num>
  <w:num w:numId="18">
    <w:abstractNumId w:val="5"/>
  </w:num>
  <w:num w:numId="19">
    <w:abstractNumId w:val="28"/>
  </w:num>
  <w:num w:numId="20">
    <w:abstractNumId w:val="23"/>
  </w:num>
  <w:num w:numId="21">
    <w:abstractNumId w:val="10"/>
  </w:num>
  <w:num w:numId="22">
    <w:abstractNumId w:val="8"/>
  </w:num>
  <w:num w:numId="23">
    <w:abstractNumId w:val="26"/>
  </w:num>
  <w:num w:numId="24">
    <w:abstractNumId w:val="25"/>
  </w:num>
  <w:num w:numId="25">
    <w:abstractNumId w:val="36"/>
  </w:num>
  <w:num w:numId="26">
    <w:abstractNumId w:val="17"/>
  </w:num>
  <w:num w:numId="27">
    <w:abstractNumId w:val="22"/>
  </w:num>
  <w:num w:numId="28">
    <w:abstractNumId w:val="18"/>
  </w:num>
  <w:num w:numId="29">
    <w:abstractNumId w:val="33"/>
  </w:num>
  <w:num w:numId="30">
    <w:abstractNumId w:val="16"/>
  </w:num>
  <w:num w:numId="31">
    <w:abstractNumId w:val="27"/>
  </w:num>
  <w:num w:numId="32">
    <w:abstractNumId w:val="14"/>
  </w:num>
  <w:num w:numId="33">
    <w:abstractNumId w:val="24"/>
  </w:num>
  <w:num w:numId="34">
    <w:abstractNumId w:val="3"/>
  </w:num>
  <w:num w:numId="35">
    <w:abstractNumId w:val="35"/>
  </w:num>
  <w:num w:numId="36">
    <w:abstractNumId w:val="0"/>
  </w:num>
  <w:num w:numId="37">
    <w:abstractNumId w:val="1"/>
  </w:num>
  <w:num w:numId="3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4C"/>
    <w:rsid w:val="00042A41"/>
    <w:rsid w:val="000517E4"/>
    <w:rsid w:val="00065491"/>
    <w:rsid w:val="000D1D94"/>
    <w:rsid w:val="000D372F"/>
    <w:rsid w:val="000D3ED8"/>
    <w:rsid w:val="000E6063"/>
    <w:rsid w:val="0010358B"/>
    <w:rsid w:val="00127257"/>
    <w:rsid w:val="00147CA5"/>
    <w:rsid w:val="001560C0"/>
    <w:rsid w:val="0017731B"/>
    <w:rsid w:val="001812AA"/>
    <w:rsid w:val="00191338"/>
    <w:rsid w:val="00192672"/>
    <w:rsid w:val="001A6215"/>
    <w:rsid w:val="001B6107"/>
    <w:rsid w:val="001C3B82"/>
    <w:rsid w:val="001C6444"/>
    <w:rsid w:val="001D7792"/>
    <w:rsid w:val="00247B82"/>
    <w:rsid w:val="00252D2F"/>
    <w:rsid w:val="0026504F"/>
    <w:rsid w:val="00275AF6"/>
    <w:rsid w:val="002A14FC"/>
    <w:rsid w:val="002A2CB7"/>
    <w:rsid w:val="002B1E49"/>
    <w:rsid w:val="002D54C1"/>
    <w:rsid w:val="002D7300"/>
    <w:rsid w:val="003263D1"/>
    <w:rsid w:val="003536DA"/>
    <w:rsid w:val="00360314"/>
    <w:rsid w:val="003A3729"/>
    <w:rsid w:val="003C1E0F"/>
    <w:rsid w:val="003C4377"/>
    <w:rsid w:val="00444C4C"/>
    <w:rsid w:val="00461264"/>
    <w:rsid w:val="00462E16"/>
    <w:rsid w:val="0047725F"/>
    <w:rsid w:val="00483FF4"/>
    <w:rsid w:val="00484BBB"/>
    <w:rsid w:val="004B5382"/>
    <w:rsid w:val="004D28DB"/>
    <w:rsid w:val="004D5C6E"/>
    <w:rsid w:val="004E342D"/>
    <w:rsid w:val="004F2515"/>
    <w:rsid w:val="00562FE9"/>
    <w:rsid w:val="005877A0"/>
    <w:rsid w:val="005E560C"/>
    <w:rsid w:val="005F3BEF"/>
    <w:rsid w:val="005F47FA"/>
    <w:rsid w:val="005F5F42"/>
    <w:rsid w:val="00606D85"/>
    <w:rsid w:val="00612969"/>
    <w:rsid w:val="00621D92"/>
    <w:rsid w:val="00640997"/>
    <w:rsid w:val="00686B34"/>
    <w:rsid w:val="006913C1"/>
    <w:rsid w:val="006D1AFC"/>
    <w:rsid w:val="00737B49"/>
    <w:rsid w:val="0075169E"/>
    <w:rsid w:val="007721AF"/>
    <w:rsid w:val="007C03D6"/>
    <w:rsid w:val="007C3A8E"/>
    <w:rsid w:val="007F532D"/>
    <w:rsid w:val="008077E2"/>
    <w:rsid w:val="00822694"/>
    <w:rsid w:val="00833ACE"/>
    <w:rsid w:val="00853B16"/>
    <w:rsid w:val="008546CF"/>
    <w:rsid w:val="00861F7D"/>
    <w:rsid w:val="008A1FA3"/>
    <w:rsid w:val="008A44D2"/>
    <w:rsid w:val="008D13C9"/>
    <w:rsid w:val="008D5102"/>
    <w:rsid w:val="008F7142"/>
    <w:rsid w:val="00904F25"/>
    <w:rsid w:val="00907D45"/>
    <w:rsid w:val="00926E2D"/>
    <w:rsid w:val="00932457"/>
    <w:rsid w:val="00936A3D"/>
    <w:rsid w:val="00937158"/>
    <w:rsid w:val="0094363F"/>
    <w:rsid w:val="0095119A"/>
    <w:rsid w:val="009609B2"/>
    <w:rsid w:val="009614CD"/>
    <w:rsid w:val="00975A48"/>
    <w:rsid w:val="009976EA"/>
    <w:rsid w:val="009C4516"/>
    <w:rsid w:val="009D25C8"/>
    <w:rsid w:val="009E3D1D"/>
    <w:rsid w:val="00A04284"/>
    <w:rsid w:val="00A04F5C"/>
    <w:rsid w:val="00A0589A"/>
    <w:rsid w:val="00A25F07"/>
    <w:rsid w:val="00A509B7"/>
    <w:rsid w:val="00A87F38"/>
    <w:rsid w:val="00A90BE4"/>
    <w:rsid w:val="00A978E4"/>
    <w:rsid w:val="00AA58A2"/>
    <w:rsid w:val="00AA5E3D"/>
    <w:rsid w:val="00AE33B4"/>
    <w:rsid w:val="00AF3582"/>
    <w:rsid w:val="00AF59DD"/>
    <w:rsid w:val="00B4311D"/>
    <w:rsid w:val="00B563DF"/>
    <w:rsid w:val="00B62CB7"/>
    <w:rsid w:val="00B67D58"/>
    <w:rsid w:val="00B7351F"/>
    <w:rsid w:val="00B77ED0"/>
    <w:rsid w:val="00B83289"/>
    <w:rsid w:val="00BD4E98"/>
    <w:rsid w:val="00BD4F77"/>
    <w:rsid w:val="00BE3C96"/>
    <w:rsid w:val="00BE7DE7"/>
    <w:rsid w:val="00BE7F53"/>
    <w:rsid w:val="00BF5249"/>
    <w:rsid w:val="00C0006C"/>
    <w:rsid w:val="00C040DC"/>
    <w:rsid w:val="00C06AF0"/>
    <w:rsid w:val="00C0749C"/>
    <w:rsid w:val="00C12115"/>
    <w:rsid w:val="00C42933"/>
    <w:rsid w:val="00C50AE3"/>
    <w:rsid w:val="00C55382"/>
    <w:rsid w:val="00C728BC"/>
    <w:rsid w:val="00C74532"/>
    <w:rsid w:val="00C81ED2"/>
    <w:rsid w:val="00D164EB"/>
    <w:rsid w:val="00D5678E"/>
    <w:rsid w:val="00D72B4B"/>
    <w:rsid w:val="00D93DF9"/>
    <w:rsid w:val="00D976AE"/>
    <w:rsid w:val="00DB6192"/>
    <w:rsid w:val="00DD2A2D"/>
    <w:rsid w:val="00DF50A9"/>
    <w:rsid w:val="00E2593B"/>
    <w:rsid w:val="00E32746"/>
    <w:rsid w:val="00E527C6"/>
    <w:rsid w:val="00E53A34"/>
    <w:rsid w:val="00E6306B"/>
    <w:rsid w:val="00E64C2F"/>
    <w:rsid w:val="00E7410D"/>
    <w:rsid w:val="00E85EC3"/>
    <w:rsid w:val="00E955CC"/>
    <w:rsid w:val="00EC74B7"/>
    <w:rsid w:val="00ED08CC"/>
    <w:rsid w:val="00ED17D1"/>
    <w:rsid w:val="00ED31F1"/>
    <w:rsid w:val="00EE000E"/>
    <w:rsid w:val="00EF0B40"/>
    <w:rsid w:val="00F14D91"/>
    <w:rsid w:val="00F354E1"/>
    <w:rsid w:val="00F44CC2"/>
    <w:rsid w:val="00F95075"/>
    <w:rsid w:val="00FA1E15"/>
    <w:rsid w:val="00FA3B64"/>
    <w:rsid w:val="00FA6F65"/>
    <w:rsid w:val="00FB6530"/>
    <w:rsid w:val="00FC3004"/>
    <w:rsid w:val="00FC5FB6"/>
    <w:rsid w:val="00FC6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AFA3"/>
  <w15:docId w15:val="{1EF650CC-BD93-40F5-9C32-182F966D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3D1"/>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e">
    <w:name w:val="Body Text"/>
    <w:basedOn w:val="a"/>
    <w:link w:val="af"/>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AF3582"/>
    <w:rPr>
      <w:rFonts w:ascii="Times New Roman" w:eastAsia="Times New Roman" w:hAnsi="Times New Roman" w:cs="Times New Roman"/>
      <w:sz w:val="24"/>
      <w:szCs w:val="24"/>
      <w:lang w:eastAsia="en-US"/>
    </w:rPr>
  </w:style>
  <w:style w:type="paragraph" w:styleId="af0">
    <w:name w:val="header"/>
    <w:basedOn w:val="a"/>
    <w:link w:val="af1"/>
    <w:uiPriority w:val="99"/>
    <w:unhideWhenUsed/>
    <w:rsid w:val="008226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22694"/>
  </w:style>
  <w:style w:type="paragraph" w:styleId="af2">
    <w:name w:val="footer"/>
    <w:basedOn w:val="a"/>
    <w:link w:val="af3"/>
    <w:uiPriority w:val="99"/>
    <w:unhideWhenUsed/>
    <w:rsid w:val="008226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22694"/>
  </w:style>
  <w:style w:type="character" w:customStyle="1" w:styleId="a6">
    <w:name w:val="Абзац списка Знак"/>
    <w:link w:val="a5"/>
    <w:uiPriority w:val="34"/>
    <w:locked/>
    <w:rsid w:val="004D28DB"/>
  </w:style>
  <w:style w:type="character" w:customStyle="1" w:styleId="hps">
    <w:name w:val="hps"/>
    <w:basedOn w:val="a0"/>
    <w:rsid w:val="004D28DB"/>
  </w:style>
  <w:style w:type="character" w:customStyle="1" w:styleId="20">
    <w:name w:val="Основной текст (2)_"/>
    <w:basedOn w:val="a0"/>
    <w:link w:val="21"/>
    <w:locked/>
    <w:rsid w:val="00FA1E1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4">
    <w:name w:val="Основной текст_"/>
    <w:basedOn w:val="a0"/>
    <w:link w:val="30"/>
    <w:rsid w:val="0075169E"/>
    <w:rPr>
      <w:rFonts w:ascii="Times New Roman" w:eastAsia="Times New Roman" w:hAnsi="Times New Roman" w:cs="Times New Roman"/>
      <w:sz w:val="21"/>
      <w:szCs w:val="21"/>
      <w:shd w:val="clear" w:color="auto" w:fill="FFFFFF"/>
    </w:rPr>
  </w:style>
  <w:style w:type="paragraph" w:customStyle="1" w:styleId="30">
    <w:name w:val="Основной текст3"/>
    <w:basedOn w:val="a"/>
    <w:link w:val="af4"/>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B4012E-B038-429F-AE08-100DB2D2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62747</Words>
  <Characters>35767</Characters>
  <Application>Microsoft Office Word</Application>
  <DocSecurity>0</DocSecurity>
  <Lines>298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Shevchyk Olena</cp:lastModifiedBy>
  <cp:revision>3</cp:revision>
  <dcterms:created xsi:type="dcterms:W3CDTF">2022-12-06T13:06:00Z</dcterms:created>
  <dcterms:modified xsi:type="dcterms:W3CDTF">2022-12-06T13:35:00Z</dcterms:modified>
</cp:coreProperties>
</file>