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E833B5" w:rsidRDefault="006D7658">
      <w:pPr>
        <w:spacing w:after="0" w:line="240" w:lineRule="auto"/>
        <w:jc w:val="center"/>
        <w:rPr>
          <w:rFonts w:ascii="Times New Roman" w:hAnsi="Times New Roman" w:cs="Times New Roman"/>
          <w:b/>
          <w:sz w:val="28"/>
          <w:szCs w:val="28"/>
        </w:rPr>
      </w:pPr>
      <w:r w:rsidRPr="00E833B5">
        <w:rPr>
          <w:rFonts w:ascii="Times New Roman" w:hAnsi="Times New Roman" w:cs="Times New Roman"/>
          <w:b/>
          <w:sz w:val="28"/>
          <w:szCs w:val="28"/>
        </w:rPr>
        <w:t xml:space="preserve"> </w:t>
      </w:r>
    </w:p>
    <w:p w:rsidR="00CF2492" w:rsidRPr="00E833B5" w:rsidRDefault="006D7658">
      <w:pPr>
        <w:spacing w:after="0" w:line="240" w:lineRule="auto"/>
        <w:jc w:val="center"/>
        <w:rPr>
          <w:rFonts w:ascii="Times New Roman" w:hAnsi="Times New Roman" w:cs="Times New Roman"/>
          <w:b/>
          <w:sz w:val="28"/>
          <w:szCs w:val="28"/>
        </w:rPr>
      </w:pPr>
      <w:r w:rsidRPr="00E833B5">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E833B5"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E833B5">
        <w:trPr>
          <w:trHeight w:val="403"/>
        </w:trPr>
        <w:tc>
          <w:tcPr>
            <w:tcW w:w="4157" w:type="dxa"/>
          </w:tcPr>
          <w:p w:rsidR="00CF2492" w:rsidRPr="00E833B5" w:rsidRDefault="00CF2492">
            <w:pPr>
              <w:widowControl w:val="0"/>
              <w:spacing w:after="0" w:line="240" w:lineRule="auto"/>
              <w:rPr>
                <w:rFonts w:ascii="Times New Roman" w:hAnsi="Times New Roman" w:cs="Times New Roman"/>
                <w:b/>
                <w:bCs/>
                <w:sz w:val="20"/>
                <w:szCs w:val="20"/>
              </w:rPr>
            </w:pPr>
          </w:p>
        </w:tc>
        <w:tc>
          <w:tcPr>
            <w:tcW w:w="5997" w:type="dxa"/>
          </w:tcPr>
          <w:p w:rsidR="00CF2492" w:rsidRPr="00E833B5"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E833B5" w:rsidRDefault="00CF2492">
            <w:pPr>
              <w:widowControl w:val="0"/>
              <w:spacing w:after="0" w:line="240" w:lineRule="auto"/>
              <w:ind w:left="463"/>
              <w:rPr>
                <w:rFonts w:ascii="Times New Roman" w:hAnsi="Times New Roman" w:cs="Times New Roman"/>
                <w:b/>
                <w:bCs/>
                <w:sz w:val="20"/>
                <w:szCs w:val="20"/>
              </w:rPr>
            </w:pPr>
          </w:p>
        </w:tc>
      </w:tr>
      <w:tr w:rsidR="00C80CB2" w:rsidRPr="00E833B5">
        <w:trPr>
          <w:trHeight w:val="315"/>
        </w:trPr>
        <w:tc>
          <w:tcPr>
            <w:tcW w:w="4157" w:type="dxa"/>
          </w:tcPr>
          <w:p w:rsidR="00CF2492" w:rsidRPr="00E833B5" w:rsidRDefault="00CF2492">
            <w:pPr>
              <w:widowControl w:val="0"/>
              <w:spacing w:after="0" w:line="240" w:lineRule="auto"/>
              <w:rPr>
                <w:rFonts w:ascii="Times New Roman" w:hAnsi="Times New Roman" w:cs="Times New Roman"/>
                <w:b/>
                <w:bCs/>
                <w:sz w:val="20"/>
                <w:szCs w:val="20"/>
              </w:rPr>
            </w:pPr>
          </w:p>
        </w:tc>
        <w:tc>
          <w:tcPr>
            <w:tcW w:w="5997" w:type="dxa"/>
          </w:tcPr>
          <w:p w:rsidR="00CF2492" w:rsidRPr="00E833B5" w:rsidRDefault="006D7658">
            <w:pPr>
              <w:widowControl w:val="0"/>
              <w:spacing w:after="0" w:line="240" w:lineRule="auto"/>
              <w:jc w:val="right"/>
              <w:rPr>
                <w:rFonts w:ascii="Times New Roman" w:hAnsi="Times New Roman" w:cs="Times New Roman"/>
                <w:b/>
                <w:sz w:val="24"/>
                <w:szCs w:val="24"/>
                <w:lang w:eastAsia="ru-RU"/>
              </w:rPr>
            </w:pPr>
            <w:r w:rsidRPr="00E833B5">
              <w:rPr>
                <w:rFonts w:ascii="Times New Roman" w:hAnsi="Times New Roman" w:cs="Times New Roman"/>
                <w:b/>
                <w:sz w:val="24"/>
                <w:szCs w:val="24"/>
                <w:lang w:eastAsia="ru-RU"/>
              </w:rPr>
              <w:t>ЗАТВЕРДЖЕНО</w:t>
            </w:r>
          </w:p>
          <w:p w:rsidR="00CF2492" w:rsidRPr="00E833B5" w:rsidRDefault="006D7658">
            <w:pPr>
              <w:widowControl w:val="0"/>
              <w:spacing w:after="0" w:line="240" w:lineRule="auto"/>
              <w:jc w:val="right"/>
              <w:rPr>
                <w:rFonts w:ascii="Times New Roman" w:hAnsi="Times New Roman" w:cs="Times New Roman"/>
                <w:b/>
                <w:sz w:val="24"/>
                <w:szCs w:val="24"/>
                <w:lang w:eastAsia="ru-RU"/>
              </w:rPr>
            </w:pPr>
            <w:r w:rsidRPr="00E833B5">
              <w:rPr>
                <w:rFonts w:ascii="Times New Roman" w:hAnsi="Times New Roman" w:cs="Times New Roman"/>
                <w:b/>
                <w:sz w:val="24"/>
                <w:szCs w:val="24"/>
                <w:lang w:eastAsia="ru-RU"/>
              </w:rPr>
              <w:t>Протокол уповноваженої особи</w:t>
            </w:r>
          </w:p>
          <w:p w:rsidR="00CF2492" w:rsidRPr="00E833B5" w:rsidRDefault="006D7658">
            <w:pPr>
              <w:widowControl w:val="0"/>
              <w:spacing w:after="0" w:line="240" w:lineRule="auto"/>
              <w:jc w:val="right"/>
              <w:rPr>
                <w:rFonts w:ascii="Times New Roman" w:hAnsi="Times New Roman" w:cs="Times New Roman"/>
                <w:b/>
                <w:sz w:val="24"/>
                <w:szCs w:val="24"/>
                <w:lang w:eastAsia="ru-RU"/>
              </w:rPr>
            </w:pPr>
            <w:r w:rsidRPr="00E833B5">
              <w:rPr>
                <w:rFonts w:ascii="Times New Roman" w:hAnsi="Times New Roman" w:cs="Times New Roman"/>
                <w:b/>
                <w:sz w:val="24"/>
                <w:szCs w:val="24"/>
                <w:lang w:eastAsia="ru-RU"/>
              </w:rPr>
              <w:t xml:space="preserve">від </w:t>
            </w:r>
            <w:r w:rsidR="002B6551">
              <w:rPr>
                <w:rFonts w:ascii="Times New Roman" w:hAnsi="Times New Roman" w:cs="Times New Roman"/>
                <w:b/>
                <w:sz w:val="24"/>
                <w:szCs w:val="24"/>
                <w:lang w:eastAsia="ru-RU"/>
              </w:rPr>
              <w:t>30</w:t>
            </w:r>
            <w:r w:rsidRPr="00E833B5">
              <w:rPr>
                <w:rFonts w:ascii="Times New Roman" w:hAnsi="Times New Roman" w:cs="Times New Roman"/>
                <w:b/>
                <w:sz w:val="24"/>
                <w:szCs w:val="24"/>
                <w:lang w:eastAsia="ru-RU"/>
              </w:rPr>
              <w:t>.</w:t>
            </w:r>
            <w:r w:rsidR="008435C7" w:rsidRPr="00E833B5">
              <w:rPr>
                <w:rFonts w:ascii="Times New Roman" w:hAnsi="Times New Roman" w:cs="Times New Roman"/>
                <w:b/>
                <w:sz w:val="24"/>
                <w:szCs w:val="24"/>
                <w:lang w:eastAsia="ru-RU"/>
              </w:rPr>
              <w:t>01</w:t>
            </w:r>
            <w:r w:rsidRPr="00E833B5">
              <w:rPr>
                <w:rFonts w:ascii="Times New Roman" w:hAnsi="Times New Roman" w:cs="Times New Roman"/>
                <w:b/>
                <w:sz w:val="24"/>
                <w:szCs w:val="24"/>
                <w:lang w:eastAsia="ru-RU"/>
              </w:rPr>
              <w:t>.202</w:t>
            </w:r>
            <w:r w:rsidR="008435C7" w:rsidRPr="00E833B5">
              <w:rPr>
                <w:rFonts w:ascii="Times New Roman" w:hAnsi="Times New Roman" w:cs="Times New Roman"/>
                <w:b/>
                <w:sz w:val="24"/>
                <w:szCs w:val="24"/>
                <w:lang w:eastAsia="ru-RU"/>
              </w:rPr>
              <w:t>3</w:t>
            </w:r>
          </w:p>
          <w:p w:rsidR="00CF2492" w:rsidRPr="00E833B5" w:rsidRDefault="006D7658">
            <w:pPr>
              <w:widowControl w:val="0"/>
              <w:spacing w:after="0" w:line="240" w:lineRule="auto"/>
              <w:jc w:val="right"/>
              <w:rPr>
                <w:rFonts w:ascii="Times New Roman" w:hAnsi="Times New Roman" w:cs="Times New Roman"/>
                <w:b/>
                <w:sz w:val="28"/>
                <w:szCs w:val="28"/>
              </w:rPr>
            </w:pPr>
            <w:r w:rsidRPr="00E833B5">
              <w:rPr>
                <w:rFonts w:ascii="Times New Roman" w:hAnsi="Times New Roman" w:cs="Times New Roman"/>
                <w:b/>
                <w:sz w:val="24"/>
                <w:szCs w:val="24"/>
                <w:lang w:eastAsia="ru-RU"/>
              </w:rPr>
              <w:t>____________  Федорович Л.М.</w:t>
            </w:r>
          </w:p>
          <w:p w:rsidR="00CF2492" w:rsidRPr="00E833B5"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E833B5" w:rsidRDefault="00CF2492">
            <w:pPr>
              <w:widowControl w:val="0"/>
              <w:spacing w:after="0" w:line="240" w:lineRule="auto"/>
              <w:ind w:left="463"/>
              <w:rPr>
                <w:rFonts w:ascii="Times New Roman" w:hAnsi="Times New Roman" w:cs="Times New Roman"/>
                <w:b/>
                <w:bCs/>
                <w:sz w:val="20"/>
                <w:szCs w:val="20"/>
              </w:rPr>
            </w:pPr>
          </w:p>
        </w:tc>
      </w:tr>
      <w:tr w:rsidR="00CF2492" w:rsidRPr="00E833B5">
        <w:trPr>
          <w:trHeight w:val="315"/>
        </w:trPr>
        <w:tc>
          <w:tcPr>
            <w:tcW w:w="4157" w:type="dxa"/>
          </w:tcPr>
          <w:p w:rsidR="00CF2492" w:rsidRPr="00E833B5" w:rsidRDefault="00CF2492">
            <w:pPr>
              <w:widowControl w:val="0"/>
              <w:spacing w:after="0" w:line="240" w:lineRule="auto"/>
              <w:rPr>
                <w:rFonts w:ascii="Times New Roman" w:hAnsi="Times New Roman" w:cs="Times New Roman"/>
                <w:b/>
                <w:bCs/>
                <w:sz w:val="20"/>
                <w:szCs w:val="20"/>
              </w:rPr>
            </w:pPr>
          </w:p>
        </w:tc>
        <w:tc>
          <w:tcPr>
            <w:tcW w:w="5997" w:type="dxa"/>
          </w:tcPr>
          <w:p w:rsidR="00CF2492" w:rsidRPr="00E833B5"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E833B5" w:rsidRDefault="00CF2492">
            <w:pPr>
              <w:widowControl w:val="0"/>
              <w:spacing w:after="0" w:line="240" w:lineRule="auto"/>
              <w:ind w:left="463"/>
              <w:rPr>
                <w:rFonts w:ascii="Times New Roman" w:hAnsi="Times New Roman" w:cs="Times New Roman"/>
                <w:bCs/>
                <w:sz w:val="20"/>
                <w:szCs w:val="20"/>
              </w:rPr>
            </w:pPr>
          </w:p>
        </w:tc>
      </w:tr>
    </w:tbl>
    <w:p w:rsidR="00CF2492" w:rsidRPr="00E833B5" w:rsidRDefault="00CF2492">
      <w:pPr>
        <w:spacing w:after="0" w:line="240" w:lineRule="auto"/>
        <w:jc w:val="center"/>
        <w:rPr>
          <w:rFonts w:ascii="Times New Roman" w:hAnsi="Times New Roman" w:cs="Times New Roman"/>
          <w:b/>
          <w:sz w:val="20"/>
          <w:szCs w:val="20"/>
        </w:rPr>
      </w:pPr>
    </w:p>
    <w:p w:rsidR="00CF2492" w:rsidRPr="00E833B5" w:rsidRDefault="00CF2492">
      <w:pPr>
        <w:spacing w:after="0" w:line="240" w:lineRule="auto"/>
        <w:jc w:val="center"/>
        <w:rPr>
          <w:rFonts w:ascii="Times New Roman" w:hAnsi="Times New Roman" w:cs="Times New Roman"/>
          <w:b/>
          <w:sz w:val="28"/>
          <w:szCs w:val="28"/>
        </w:rPr>
      </w:pPr>
    </w:p>
    <w:p w:rsidR="00CF2492" w:rsidRPr="00E833B5" w:rsidRDefault="00CF2492">
      <w:pPr>
        <w:spacing w:after="0" w:line="240" w:lineRule="auto"/>
        <w:jc w:val="center"/>
        <w:rPr>
          <w:rFonts w:ascii="Times New Roman" w:hAnsi="Times New Roman" w:cs="Times New Roman"/>
          <w:b/>
          <w:sz w:val="28"/>
          <w:szCs w:val="28"/>
        </w:rPr>
      </w:pPr>
    </w:p>
    <w:p w:rsidR="00C55756" w:rsidRPr="00E833B5" w:rsidRDefault="00C55756">
      <w:pPr>
        <w:spacing w:after="0" w:line="240" w:lineRule="auto"/>
        <w:jc w:val="center"/>
        <w:rPr>
          <w:rFonts w:ascii="Times New Roman" w:hAnsi="Times New Roman" w:cs="Times New Roman"/>
          <w:b/>
          <w:sz w:val="28"/>
          <w:szCs w:val="28"/>
        </w:rPr>
      </w:pPr>
    </w:p>
    <w:p w:rsidR="00C55756" w:rsidRPr="00E833B5" w:rsidRDefault="00C55756">
      <w:pPr>
        <w:spacing w:after="0" w:line="240" w:lineRule="auto"/>
        <w:jc w:val="center"/>
        <w:rPr>
          <w:rFonts w:ascii="Times New Roman" w:hAnsi="Times New Roman" w:cs="Times New Roman"/>
          <w:b/>
          <w:sz w:val="28"/>
          <w:szCs w:val="28"/>
        </w:rPr>
      </w:pPr>
    </w:p>
    <w:p w:rsidR="00C55756" w:rsidRPr="00E833B5" w:rsidRDefault="00C55756">
      <w:pPr>
        <w:spacing w:after="0" w:line="240" w:lineRule="auto"/>
        <w:jc w:val="center"/>
        <w:rPr>
          <w:rFonts w:ascii="Times New Roman" w:hAnsi="Times New Roman" w:cs="Times New Roman"/>
          <w:b/>
          <w:sz w:val="28"/>
          <w:szCs w:val="28"/>
        </w:rPr>
      </w:pPr>
    </w:p>
    <w:p w:rsidR="00CF2492" w:rsidRPr="00E833B5" w:rsidRDefault="00CF2492">
      <w:pPr>
        <w:spacing w:after="0" w:line="240" w:lineRule="auto"/>
        <w:jc w:val="center"/>
        <w:rPr>
          <w:rFonts w:ascii="Times New Roman" w:hAnsi="Times New Roman" w:cs="Times New Roman"/>
          <w:b/>
          <w:sz w:val="28"/>
          <w:szCs w:val="28"/>
        </w:rPr>
      </w:pPr>
    </w:p>
    <w:p w:rsidR="000C10BC" w:rsidRPr="00E833B5" w:rsidRDefault="000C10BC">
      <w:pPr>
        <w:spacing w:after="0" w:line="240" w:lineRule="auto"/>
        <w:jc w:val="center"/>
        <w:rPr>
          <w:rFonts w:ascii="Times New Roman" w:hAnsi="Times New Roman" w:cs="Times New Roman"/>
          <w:b/>
          <w:sz w:val="28"/>
          <w:szCs w:val="28"/>
        </w:rPr>
      </w:pPr>
    </w:p>
    <w:p w:rsidR="000C10BC" w:rsidRPr="00E833B5" w:rsidRDefault="000C10BC">
      <w:pPr>
        <w:spacing w:after="0" w:line="240" w:lineRule="auto"/>
        <w:jc w:val="center"/>
        <w:rPr>
          <w:rFonts w:ascii="Times New Roman" w:hAnsi="Times New Roman" w:cs="Times New Roman"/>
          <w:b/>
          <w:sz w:val="28"/>
          <w:szCs w:val="28"/>
        </w:rPr>
      </w:pPr>
    </w:p>
    <w:p w:rsidR="000C10BC" w:rsidRPr="00E833B5" w:rsidRDefault="000C10BC">
      <w:pPr>
        <w:spacing w:after="0" w:line="240" w:lineRule="auto"/>
        <w:jc w:val="center"/>
        <w:rPr>
          <w:rFonts w:ascii="Times New Roman" w:hAnsi="Times New Roman" w:cs="Times New Roman"/>
          <w:b/>
          <w:sz w:val="28"/>
          <w:szCs w:val="28"/>
        </w:rPr>
      </w:pPr>
    </w:p>
    <w:p w:rsidR="00CF2492" w:rsidRPr="00E833B5" w:rsidRDefault="00CF2492">
      <w:pPr>
        <w:spacing w:after="0" w:line="240" w:lineRule="auto"/>
        <w:jc w:val="center"/>
        <w:rPr>
          <w:rFonts w:ascii="Times New Roman" w:hAnsi="Times New Roman" w:cs="Times New Roman"/>
          <w:b/>
          <w:sz w:val="28"/>
          <w:szCs w:val="28"/>
        </w:rPr>
      </w:pPr>
    </w:p>
    <w:p w:rsidR="00CF2492" w:rsidRPr="00E833B5" w:rsidRDefault="006D7658">
      <w:pPr>
        <w:spacing w:after="0" w:line="240" w:lineRule="auto"/>
        <w:jc w:val="center"/>
        <w:rPr>
          <w:rFonts w:ascii="Times New Roman" w:hAnsi="Times New Roman" w:cs="Times New Roman"/>
          <w:b/>
          <w:sz w:val="24"/>
          <w:szCs w:val="24"/>
        </w:rPr>
      </w:pPr>
      <w:r w:rsidRPr="00E833B5">
        <w:rPr>
          <w:rFonts w:ascii="Times New Roman" w:hAnsi="Times New Roman" w:cs="Times New Roman"/>
          <w:b/>
          <w:sz w:val="24"/>
          <w:szCs w:val="24"/>
        </w:rPr>
        <w:t>ТЕНДЕРНА ДОКУМЕНТАЦІЯ</w:t>
      </w:r>
    </w:p>
    <w:p w:rsidR="00CF2492" w:rsidRPr="00E833B5" w:rsidRDefault="00CF2492">
      <w:pPr>
        <w:spacing w:after="0" w:line="240" w:lineRule="auto"/>
        <w:jc w:val="center"/>
        <w:rPr>
          <w:rFonts w:ascii="Times New Roman" w:hAnsi="Times New Roman" w:cs="Times New Roman"/>
          <w:b/>
          <w:sz w:val="24"/>
          <w:szCs w:val="24"/>
        </w:rPr>
      </w:pPr>
    </w:p>
    <w:p w:rsidR="00CF2492" w:rsidRPr="00E833B5" w:rsidRDefault="006D7658">
      <w:pPr>
        <w:spacing w:after="0" w:line="240" w:lineRule="auto"/>
        <w:jc w:val="center"/>
        <w:rPr>
          <w:rFonts w:ascii="Times New Roman" w:hAnsi="Times New Roman" w:cs="Times New Roman"/>
          <w:b/>
          <w:sz w:val="24"/>
          <w:szCs w:val="24"/>
        </w:rPr>
      </w:pPr>
      <w:r w:rsidRPr="00E833B5">
        <w:rPr>
          <w:rFonts w:ascii="Times New Roman" w:hAnsi="Times New Roman" w:cs="Times New Roman"/>
          <w:b/>
          <w:sz w:val="24"/>
          <w:szCs w:val="24"/>
        </w:rPr>
        <w:t>Відкриті торги з особливостями</w:t>
      </w:r>
    </w:p>
    <w:p w:rsidR="00FB3F21" w:rsidRDefault="006D7658">
      <w:pPr>
        <w:spacing w:after="0" w:line="240" w:lineRule="auto"/>
        <w:jc w:val="center"/>
        <w:rPr>
          <w:rFonts w:ascii="Times New Roman" w:eastAsia="Tahoma" w:hAnsi="Times New Roman" w:cs="Times New Roman"/>
          <w:b/>
          <w:lang w:bidi="hi-IN"/>
        </w:rPr>
      </w:pPr>
      <w:r w:rsidRPr="00E833B5">
        <w:rPr>
          <w:rFonts w:ascii="Times New Roman" w:hAnsi="Times New Roman" w:cs="Times New Roman"/>
          <w:b/>
          <w:sz w:val="24"/>
          <w:szCs w:val="24"/>
        </w:rPr>
        <w:t>на закупівлю товару:</w:t>
      </w:r>
      <w:r w:rsidRPr="00E833B5">
        <w:rPr>
          <w:rFonts w:ascii="Times New Roman" w:eastAsia="Tahoma" w:hAnsi="Times New Roman" w:cs="Times New Roman"/>
          <w:b/>
          <w:lang w:bidi="hi-IN"/>
        </w:rPr>
        <w:t xml:space="preserve"> </w:t>
      </w:r>
    </w:p>
    <w:p w:rsidR="008B20A3" w:rsidRPr="00FB3F21" w:rsidRDefault="00FB3F21">
      <w:pPr>
        <w:spacing w:after="0" w:line="240" w:lineRule="auto"/>
        <w:jc w:val="center"/>
        <w:rPr>
          <w:rFonts w:ascii="Times New Roman" w:hAnsi="Times New Roman" w:cs="Times New Roman"/>
          <w:b/>
          <w:sz w:val="24"/>
          <w:szCs w:val="24"/>
        </w:rPr>
      </w:pPr>
      <w:r w:rsidRPr="00FB3F21">
        <w:rPr>
          <w:rFonts w:ascii="Times New Roman" w:hAnsi="Times New Roman" w:cs="Times New Roman"/>
          <w:b/>
          <w:sz w:val="24"/>
          <w:szCs w:val="24"/>
        </w:rPr>
        <w:t>Керамічна плитка для підлоги</w:t>
      </w:r>
    </w:p>
    <w:p w:rsidR="00E833B5" w:rsidRPr="00E833B5" w:rsidRDefault="00FB3F21" w:rsidP="00E833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hyperlink r:id="rId8" w:history="1">
        <w:r w:rsidRPr="00602546">
          <w:rPr>
            <w:rFonts w:ascii="Times New Roman" w:hAnsi="Times New Roman" w:cs="Times New Roman"/>
            <w:b/>
            <w:sz w:val="24"/>
            <w:szCs w:val="24"/>
          </w:rPr>
          <w:t>ДК 021:2015: 44110000-4 – Конструкційні матеріали</w:t>
        </w:r>
      </w:hyperlink>
      <w:r>
        <w:rPr>
          <w:rFonts w:ascii="Times New Roman" w:hAnsi="Times New Roman" w:cs="Times New Roman"/>
          <w:b/>
          <w:sz w:val="24"/>
          <w:szCs w:val="24"/>
        </w:rPr>
        <w:t>)</w:t>
      </w:r>
    </w:p>
    <w:p w:rsidR="00CF2492" w:rsidRPr="00E833B5" w:rsidRDefault="00CF2492" w:rsidP="0017053E">
      <w:pPr>
        <w:spacing w:after="0" w:line="240" w:lineRule="auto"/>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55756" w:rsidRPr="00E833B5" w:rsidRDefault="00C55756">
      <w:pPr>
        <w:spacing w:after="0" w:line="240" w:lineRule="auto"/>
        <w:ind w:left="-284"/>
        <w:jc w:val="center"/>
        <w:rPr>
          <w:rFonts w:ascii="Times New Roman" w:hAnsi="Times New Roman" w:cs="Times New Roman"/>
          <w:b/>
          <w:sz w:val="24"/>
          <w:szCs w:val="24"/>
        </w:rPr>
      </w:pPr>
    </w:p>
    <w:p w:rsidR="000C10BC" w:rsidRPr="00E833B5" w:rsidRDefault="000C10BC">
      <w:pPr>
        <w:spacing w:after="0" w:line="240" w:lineRule="auto"/>
        <w:ind w:left="-284"/>
        <w:jc w:val="center"/>
        <w:rPr>
          <w:rFonts w:ascii="Times New Roman" w:hAnsi="Times New Roman" w:cs="Times New Roman"/>
          <w:b/>
          <w:sz w:val="24"/>
          <w:szCs w:val="24"/>
        </w:rPr>
      </w:pPr>
    </w:p>
    <w:p w:rsidR="000C10BC" w:rsidRPr="00E833B5" w:rsidRDefault="000C10BC">
      <w:pPr>
        <w:spacing w:after="0" w:line="240" w:lineRule="auto"/>
        <w:ind w:left="-284"/>
        <w:jc w:val="center"/>
        <w:rPr>
          <w:rFonts w:ascii="Times New Roman" w:hAnsi="Times New Roman" w:cs="Times New Roman"/>
          <w:b/>
          <w:sz w:val="24"/>
          <w:szCs w:val="24"/>
        </w:rPr>
      </w:pPr>
    </w:p>
    <w:p w:rsidR="000C10BC" w:rsidRPr="00E833B5" w:rsidRDefault="000C10BC">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CF2492">
      <w:pPr>
        <w:spacing w:after="0" w:line="240" w:lineRule="auto"/>
        <w:ind w:left="-284"/>
        <w:jc w:val="center"/>
        <w:rPr>
          <w:rFonts w:ascii="Times New Roman" w:hAnsi="Times New Roman" w:cs="Times New Roman"/>
          <w:b/>
          <w:sz w:val="24"/>
          <w:szCs w:val="24"/>
        </w:rPr>
      </w:pPr>
    </w:p>
    <w:p w:rsidR="00CF2492" w:rsidRPr="00E833B5" w:rsidRDefault="006D7658">
      <w:pPr>
        <w:spacing w:after="0" w:line="240" w:lineRule="auto"/>
        <w:ind w:left="-284"/>
        <w:jc w:val="center"/>
        <w:rPr>
          <w:rFonts w:ascii="Times New Roman" w:eastAsia="Times New Roman" w:hAnsi="Times New Roman" w:cs="Times New Roman"/>
          <w:b/>
          <w:sz w:val="24"/>
          <w:szCs w:val="24"/>
          <w:lang w:eastAsia="uk-UA"/>
        </w:rPr>
      </w:pPr>
      <w:r w:rsidRPr="00E833B5">
        <w:rPr>
          <w:rFonts w:ascii="Times New Roman" w:eastAsia="Times New Roman" w:hAnsi="Times New Roman" w:cs="Times New Roman"/>
          <w:b/>
          <w:sz w:val="24"/>
          <w:szCs w:val="24"/>
          <w:lang w:eastAsia="uk-UA"/>
        </w:rPr>
        <w:t>м. Львів– 202</w:t>
      </w:r>
      <w:r w:rsidR="00B82278" w:rsidRPr="00E833B5">
        <w:rPr>
          <w:rFonts w:ascii="Times New Roman" w:eastAsia="Times New Roman" w:hAnsi="Times New Roman" w:cs="Times New Roman"/>
          <w:b/>
          <w:sz w:val="24"/>
          <w:szCs w:val="24"/>
          <w:lang w:eastAsia="uk-UA"/>
        </w:rPr>
        <w:t>3</w:t>
      </w:r>
    </w:p>
    <w:p w:rsidR="00CF2492" w:rsidRPr="00E833B5" w:rsidRDefault="00CF2492">
      <w:pPr>
        <w:spacing w:after="0" w:line="240" w:lineRule="auto"/>
        <w:jc w:val="center"/>
        <w:rPr>
          <w:rFonts w:ascii="Times New Roman" w:eastAsia="Times New Roman" w:hAnsi="Times New Roman" w:cs="Times New Roman"/>
          <w:sz w:val="24"/>
          <w:szCs w:val="24"/>
          <w:lang w:eastAsia="uk-UA"/>
        </w:rPr>
      </w:pPr>
    </w:p>
    <w:p w:rsidR="00CF2492" w:rsidRPr="00E833B5" w:rsidRDefault="006D7658">
      <w:pPr>
        <w:spacing w:after="0" w:line="240" w:lineRule="auto"/>
        <w:rPr>
          <w:rFonts w:ascii="Times New Roman" w:eastAsia="Times New Roman" w:hAnsi="Times New Roman" w:cs="Times New Roman"/>
          <w:sz w:val="24"/>
          <w:szCs w:val="24"/>
          <w:lang w:eastAsia="uk-UA"/>
        </w:rPr>
      </w:pPr>
      <w:r w:rsidRPr="00E833B5">
        <w:rPr>
          <w:rFonts w:ascii="Times New Roman" w:hAnsi="Times New Roman" w:cs="Times New Roman"/>
        </w:rPr>
        <w:br w:type="page"/>
      </w:r>
    </w:p>
    <w:p w:rsidR="00CF2492" w:rsidRPr="00E833B5"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E833B5">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E833B5" w:rsidRDefault="006D7658">
            <w:pPr>
              <w:pStyle w:val="1c"/>
              <w:widowControl w:val="0"/>
              <w:spacing w:line="240" w:lineRule="auto"/>
              <w:jc w:val="center"/>
              <w:rPr>
                <w:rFonts w:ascii="Times New Roman" w:hAnsi="Times New Roman" w:cs="Times New Roman"/>
                <w:b/>
                <w:color w:val="auto"/>
                <w:sz w:val="24"/>
                <w:szCs w:val="24"/>
                <w:lang w:val="uk-UA"/>
              </w:rPr>
            </w:pPr>
            <w:r w:rsidRPr="00E833B5">
              <w:rPr>
                <w:rFonts w:ascii="Times New Roman" w:hAnsi="Times New Roman" w:cs="Times New Roman"/>
                <w:b/>
                <w:color w:val="auto"/>
                <w:sz w:val="24"/>
                <w:szCs w:val="24"/>
                <w:lang w:val="uk-UA"/>
              </w:rPr>
              <w:t>Розділ 1. Загальні положення</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E833B5">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E833B5">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E833B5">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rPr>
            </w:pPr>
            <w:bookmarkStart w:id="0" w:name="n44"/>
            <w:bookmarkEnd w:id="0"/>
            <w:r w:rsidRPr="00E833B5">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E833B5" w:rsidRDefault="00CF2492">
            <w:pPr>
              <w:widowControl w:val="0"/>
              <w:spacing w:after="0" w:line="240" w:lineRule="auto"/>
              <w:rPr>
                <w:rFonts w:ascii="Times New Roman" w:eastAsia="Times New Roman" w:hAnsi="Times New Roman" w:cs="Times New Roman"/>
                <w:sz w:val="24"/>
                <w:szCs w:val="24"/>
              </w:rPr>
            </w:pPr>
          </w:p>
        </w:tc>
      </w:tr>
      <w:tr w:rsidR="00C80CB2" w:rsidRPr="00E833B5">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sz w:val="24"/>
                <w:szCs w:val="24"/>
              </w:rPr>
            </w:pPr>
            <w:bookmarkStart w:id="1" w:name="_Hlk38897594"/>
            <w:r w:rsidRPr="00E833B5">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eastAsia="Batang" w:hAnsi="Times New Roman" w:cs="Times New Roman"/>
                <w:sz w:val="24"/>
                <w:szCs w:val="24"/>
              </w:rPr>
            </w:pPr>
            <w:r w:rsidRPr="00E833B5">
              <w:rPr>
                <w:rFonts w:ascii="Times New Roman" w:eastAsia="Batang" w:hAnsi="Times New Roman" w:cs="Times New Roman"/>
                <w:sz w:val="24"/>
                <w:szCs w:val="24"/>
              </w:rPr>
              <w:t>Начальник відділу закупівель Федорович Людмила Михайлівна,</w:t>
            </w:r>
          </w:p>
          <w:p w:rsidR="00CF2492" w:rsidRPr="00FB3F21" w:rsidRDefault="006D7658">
            <w:pPr>
              <w:widowControl w:val="0"/>
              <w:spacing w:after="0" w:line="240" w:lineRule="auto"/>
              <w:jc w:val="both"/>
              <w:rPr>
                <w:rFonts w:ascii="Times New Roman" w:eastAsia="Batang" w:hAnsi="Times New Roman" w:cs="Times New Roman"/>
                <w:sz w:val="24"/>
                <w:szCs w:val="24"/>
              </w:rPr>
            </w:pPr>
            <w:r w:rsidRPr="00E833B5">
              <w:rPr>
                <w:rFonts w:ascii="Times New Roman" w:eastAsia="Batang" w:hAnsi="Times New Roman" w:cs="Times New Roman"/>
                <w:sz w:val="24"/>
                <w:szCs w:val="24"/>
              </w:rPr>
              <w:t xml:space="preserve">тел. 258-11-25, </w:t>
            </w:r>
            <w:r w:rsidRPr="00FB3F21">
              <w:rPr>
                <w:rFonts w:ascii="Times New Roman" w:eastAsia="Batang" w:hAnsi="Times New Roman" w:cs="Times New Roman"/>
                <w:sz w:val="24"/>
                <w:szCs w:val="24"/>
              </w:rPr>
              <w:t>e-</w:t>
            </w:r>
            <w:proofErr w:type="spellStart"/>
            <w:r w:rsidRPr="00FB3F21">
              <w:rPr>
                <w:rFonts w:ascii="Times New Roman" w:eastAsia="Batang" w:hAnsi="Times New Roman" w:cs="Times New Roman"/>
                <w:sz w:val="24"/>
                <w:szCs w:val="24"/>
              </w:rPr>
              <w:t>mail</w:t>
            </w:r>
            <w:proofErr w:type="spellEnd"/>
            <w:r w:rsidRPr="00E833B5">
              <w:rPr>
                <w:rFonts w:ascii="Times New Roman" w:eastAsia="Batang" w:hAnsi="Times New Roman" w:cs="Times New Roman"/>
                <w:sz w:val="24"/>
                <w:szCs w:val="24"/>
              </w:rPr>
              <w:t>: 1_tmo_tender@ukr.net</w:t>
            </w:r>
          </w:p>
        </w:tc>
      </w:tr>
      <w:tr w:rsidR="00C80CB2" w:rsidRPr="00E833B5">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FB3F21" w:rsidRDefault="006D7658" w:rsidP="00FB3F21">
            <w:pPr>
              <w:widowControl w:val="0"/>
              <w:spacing w:after="0" w:line="240" w:lineRule="auto"/>
              <w:jc w:val="both"/>
              <w:rPr>
                <w:rFonts w:ascii="Times New Roman" w:eastAsia="Batang" w:hAnsi="Times New Roman" w:cs="Times New Roman"/>
                <w:sz w:val="24"/>
                <w:szCs w:val="24"/>
              </w:rPr>
            </w:pPr>
            <w:r w:rsidRPr="00FB3F21">
              <w:rPr>
                <w:rFonts w:ascii="Times New Roman" w:eastAsia="Batang" w:hAnsi="Times New Roman" w:cs="Times New Roman"/>
                <w:sz w:val="24"/>
                <w:szCs w:val="24"/>
              </w:rPr>
              <w:t>Відкриті торги  з особливостями</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FB3F21" w:rsidRDefault="00FB3F21" w:rsidP="00FB3F21">
            <w:pPr>
              <w:widowControl w:val="0"/>
              <w:spacing w:after="0" w:line="240" w:lineRule="auto"/>
              <w:jc w:val="both"/>
              <w:rPr>
                <w:rFonts w:ascii="Times New Roman" w:eastAsia="Batang" w:hAnsi="Times New Roman" w:cs="Times New Roman"/>
                <w:sz w:val="24"/>
                <w:szCs w:val="24"/>
              </w:rPr>
            </w:pPr>
            <w:r w:rsidRPr="00FB3F21">
              <w:rPr>
                <w:rFonts w:ascii="Times New Roman" w:eastAsia="Batang" w:hAnsi="Times New Roman" w:cs="Times New Roman"/>
                <w:sz w:val="24"/>
                <w:szCs w:val="24"/>
              </w:rPr>
              <w:t>Товари – згідно ТС (Технічна специфікація)</w:t>
            </w:r>
          </w:p>
        </w:tc>
      </w:tr>
      <w:tr w:rsidR="00C80CB2" w:rsidRPr="00E833B5" w:rsidTr="006A2DA4">
        <w:trPr>
          <w:trHeight w:val="842"/>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bCs/>
                <w:color w:val="auto"/>
                <w:sz w:val="24"/>
                <w:szCs w:val="24"/>
                <w:lang w:val="uk-UA"/>
              </w:rPr>
            </w:pPr>
            <w:r w:rsidRPr="00E833B5">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B3F21" w:rsidRPr="00FB3F21" w:rsidRDefault="00FB3F21" w:rsidP="00FB3F21">
            <w:pPr>
              <w:widowControl w:val="0"/>
              <w:spacing w:after="0" w:line="240" w:lineRule="auto"/>
              <w:jc w:val="both"/>
              <w:rPr>
                <w:rFonts w:ascii="Times New Roman" w:eastAsia="Batang" w:hAnsi="Times New Roman" w:cs="Times New Roman"/>
                <w:sz w:val="24"/>
                <w:szCs w:val="24"/>
              </w:rPr>
            </w:pPr>
            <w:r w:rsidRPr="00FB3F21">
              <w:rPr>
                <w:rFonts w:ascii="Times New Roman" w:eastAsia="Batang" w:hAnsi="Times New Roman" w:cs="Times New Roman"/>
                <w:sz w:val="24"/>
                <w:szCs w:val="24"/>
              </w:rPr>
              <w:t>Керамічна плитка для підлоги</w:t>
            </w:r>
          </w:p>
          <w:p w:rsidR="00FB3F21" w:rsidRPr="00FB3F21" w:rsidRDefault="00FB3F21" w:rsidP="00FB3F21">
            <w:pPr>
              <w:widowControl w:val="0"/>
              <w:spacing w:after="0" w:line="240" w:lineRule="auto"/>
              <w:jc w:val="both"/>
              <w:rPr>
                <w:rFonts w:ascii="Times New Roman" w:eastAsia="Batang" w:hAnsi="Times New Roman" w:cs="Times New Roman"/>
                <w:sz w:val="24"/>
                <w:szCs w:val="24"/>
              </w:rPr>
            </w:pPr>
            <w:r w:rsidRPr="00FB3F21">
              <w:rPr>
                <w:rFonts w:ascii="Times New Roman" w:eastAsia="Batang" w:hAnsi="Times New Roman" w:cs="Times New Roman"/>
                <w:sz w:val="24"/>
                <w:szCs w:val="24"/>
              </w:rPr>
              <w:t>(</w:t>
            </w:r>
            <w:hyperlink r:id="rId9" w:history="1">
              <w:r w:rsidRPr="00FB3F21">
                <w:rPr>
                  <w:rFonts w:ascii="Times New Roman" w:eastAsia="Batang" w:hAnsi="Times New Roman" w:cs="Times New Roman"/>
                  <w:sz w:val="24"/>
                  <w:szCs w:val="24"/>
                </w:rPr>
                <w:t>ДК 021:2015: 44110000-4 – Конструкційні матеріали</w:t>
              </w:r>
            </w:hyperlink>
            <w:r w:rsidR="006A2DA4">
              <w:rPr>
                <w:rFonts w:ascii="Times New Roman" w:eastAsia="Batang" w:hAnsi="Times New Roman" w:cs="Times New Roman"/>
                <w:sz w:val="24"/>
                <w:szCs w:val="24"/>
              </w:rPr>
              <w:t>)</w:t>
            </w:r>
          </w:p>
          <w:p w:rsidR="00FC7572" w:rsidRPr="00FB3F21" w:rsidRDefault="00FC7572" w:rsidP="00FB3F21">
            <w:pPr>
              <w:widowControl w:val="0"/>
              <w:spacing w:after="0" w:line="240" w:lineRule="auto"/>
              <w:jc w:val="both"/>
              <w:textAlignment w:val="baseline"/>
              <w:rPr>
                <w:rFonts w:ascii="Times New Roman" w:eastAsia="Batang" w:hAnsi="Times New Roman" w:cs="Times New Roman"/>
                <w:sz w:val="24"/>
                <w:szCs w:val="24"/>
              </w:rPr>
            </w:pPr>
          </w:p>
        </w:tc>
      </w:tr>
      <w:tr w:rsidR="00C80CB2" w:rsidRPr="00E833B5">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4.2. О</w:t>
            </w:r>
            <w:r w:rsidRPr="00E833B5">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rsidP="00E325BF">
            <w:pPr>
              <w:widowControl w:val="0"/>
              <w:spacing w:after="0" w:line="240" w:lineRule="auto"/>
              <w:jc w:val="both"/>
              <w:textAlignment w:val="baseline"/>
              <w:rPr>
                <w:rFonts w:ascii="Times New Roman" w:hAnsi="Times New Roman" w:cs="Times New Roman"/>
                <w:sz w:val="24"/>
                <w:szCs w:val="24"/>
              </w:rPr>
            </w:pPr>
            <w:r w:rsidRPr="00E833B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B3F21" w:rsidRDefault="006D7658">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 xml:space="preserve">Місце поставки: </w:t>
            </w:r>
            <w:r w:rsidR="00B9237D" w:rsidRPr="00E833B5">
              <w:rPr>
                <w:rFonts w:ascii="Times New Roman" w:eastAsia="Times New Roman" w:hAnsi="Times New Roman" w:cs="Times New Roman"/>
                <w:sz w:val="24"/>
                <w:szCs w:val="24"/>
                <w:lang w:eastAsia="ru-RU"/>
              </w:rPr>
              <w:t xml:space="preserve">м. Львів, вул. І. Миколайчука, 9, </w:t>
            </w:r>
          </w:p>
          <w:p w:rsidR="00CF2492" w:rsidRPr="00E833B5" w:rsidRDefault="00062ABC">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 xml:space="preserve">Кількість – </w:t>
            </w:r>
            <w:r w:rsidR="00921D52">
              <w:rPr>
                <w:rFonts w:ascii="Times New Roman" w:eastAsia="Times New Roman" w:hAnsi="Times New Roman" w:cs="Times New Roman"/>
                <w:sz w:val="24"/>
                <w:szCs w:val="24"/>
                <w:lang w:eastAsia="ru-RU"/>
              </w:rPr>
              <w:t>2239,2</w:t>
            </w:r>
            <w:r w:rsidR="006A2DA4">
              <w:rPr>
                <w:rFonts w:ascii="Times New Roman" w:eastAsia="Times New Roman" w:hAnsi="Times New Roman" w:cs="Times New Roman"/>
                <w:sz w:val="24"/>
                <w:szCs w:val="24"/>
                <w:lang w:eastAsia="ru-RU"/>
              </w:rPr>
              <w:t xml:space="preserve"> </w:t>
            </w:r>
            <w:proofErr w:type="spellStart"/>
            <w:r w:rsidR="00B94DF7">
              <w:rPr>
                <w:rFonts w:ascii="Times New Roman" w:eastAsia="Times New Roman" w:hAnsi="Times New Roman" w:cs="Times New Roman"/>
                <w:sz w:val="24"/>
                <w:szCs w:val="24"/>
                <w:lang w:eastAsia="ru-RU"/>
              </w:rPr>
              <w:t>кв</w:t>
            </w:r>
            <w:r w:rsidR="006A2DA4">
              <w:rPr>
                <w:rFonts w:ascii="Times New Roman" w:eastAsia="Times New Roman" w:hAnsi="Times New Roman" w:cs="Times New Roman"/>
                <w:sz w:val="24"/>
                <w:szCs w:val="24"/>
                <w:lang w:eastAsia="ru-RU"/>
              </w:rPr>
              <w:t>.м</w:t>
            </w:r>
            <w:proofErr w:type="spellEnd"/>
            <w:r w:rsidR="006A2DA4">
              <w:rPr>
                <w:rFonts w:ascii="Times New Roman" w:eastAsia="Times New Roman" w:hAnsi="Times New Roman" w:cs="Times New Roman"/>
                <w:sz w:val="24"/>
                <w:szCs w:val="24"/>
                <w:lang w:eastAsia="ru-RU"/>
              </w:rPr>
              <w:t>,</w:t>
            </w:r>
            <w:r w:rsidR="006D7658" w:rsidRPr="00E833B5">
              <w:rPr>
                <w:rFonts w:ascii="Times New Roman" w:eastAsia="Times New Roman" w:hAnsi="Times New Roman" w:cs="Times New Roman"/>
                <w:sz w:val="24"/>
                <w:szCs w:val="24"/>
                <w:lang w:eastAsia="ru-RU"/>
              </w:rPr>
              <w:t xml:space="preserve"> згідно ТС (Додаток 3)</w:t>
            </w:r>
          </w:p>
          <w:p w:rsidR="00CF2492" w:rsidRPr="00E833B5"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DF5F33" w:rsidP="008B20A3">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До 31.</w:t>
            </w:r>
            <w:r w:rsidR="008B20A3" w:rsidRPr="00E833B5">
              <w:rPr>
                <w:rFonts w:ascii="Times New Roman" w:eastAsia="Times New Roman" w:hAnsi="Times New Roman" w:cs="Times New Roman"/>
                <w:sz w:val="24"/>
                <w:szCs w:val="24"/>
                <w:lang w:eastAsia="ru-RU"/>
              </w:rPr>
              <w:t>12</w:t>
            </w:r>
            <w:r w:rsidRPr="00E833B5">
              <w:rPr>
                <w:rFonts w:ascii="Times New Roman" w:eastAsia="Times New Roman" w:hAnsi="Times New Roman" w:cs="Times New Roman"/>
                <w:sz w:val="24"/>
                <w:szCs w:val="24"/>
                <w:lang w:eastAsia="ru-RU"/>
              </w:rPr>
              <w:t>.2023</w:t>
            </w:r>
            <w:r w:rsidR="006D7658" w:rsidRPr="00E833B5">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CE3C38" w:rsidP="00CE3C38">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3F21" w:rsidRPr="00FB3F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FB3F21" w:rsidRPr="00FB3F21">
              <w:rPr>
                <w:rFonts w:ascii="Times New Roman" w:eastAsia="Times New Roman" w:hAnsi="Times New Roman" w:cs="Times New Roman"/>
                <w:sz w:val="24"/>
                <w:szCs w:val="24"/>
                <w:lang w:eastAsia="ru-RU"/>
              </w:rPr>
              <w:t>80</w:t>
            </w:r>
            <w:r w:rsidR="00FB3F21">
              <w:rPr>
                <w:rFonts w:ascii="Times New Roman" w:eastAsia="Times New Roman" w:hAnsi="Times New Roman" w:cs="Times New Roman"/>
                <w:sz w:val="24"/>
                <w:szCs w:val="24"/>
                <w:lang w:eastAsia="ru-RU"/>
              </w:rPr>
              <w:t> </w:t>
            </w:r>
            <w:r w:rsidR="00FB3F21" w:rsidRPr="00FB3F21">
              <w:rPr>
                <w:rFonts w:ascii="Times New Roman" w:eastAsia="Times New Roman" w:hAnsi="Times New Roman" w:cs="Times New Roman"/>
                <w:sz w:val="24"/>
                <w:szCs w:val="24"/>
                <w:lang w:eastAsia="ru-RU"/>
              </w:rPr>
              <w:t>000</w:t>
            </w:r>
            <w:r w:rsidR="00FB3F21">
              <w:rPr>
                <w:rFonts w:ascii="Times New Roman" w:eastAsia="Times New Roman" w:hAnsi="Times New Roman" w:cs="Times New Roman"/>
                <w:sz w:val="24"/>
                <w:szCs w:val="24"/>
                <w:lang w:eastAsia="ru-RU"/>
              </w:rPr>
              <w:t>,0</w:t>
            </w:r>
            <w:r w:rsidR="00FA0B1E">
              <w:rPr>
                <w:rFonts w:ascii="Times New Roman" w:eastAsia="Times New Roman" w:hAnsi="Times New Roman" w:cs="Times New Roman"/>
                <w:sz w:val="24"/>
                <w:szCs w:val="24"/>
                <w:lang w:eastAsia="ru-RU"/>
              </w:rPr>
              <w:t xml:space="preserve"> гривень</w:t>
            </w:r>
            <w:r w:rsidR="006D7658" w:rsidRPr="00E833B5">
              <w:rPr>
                <w:rFonts w:ascii="Times New Roman" w:eastAsia="Times New Roman" w:hAnsi="Times New Roman" w:cs="Times New Roman"/>
                <w:sz w:val="24"/>
                <w:szCs w:val="24"/>
                <w:lang w:eastAsia="ru-RU"/>
              </w:rPr>
              <w:t>.</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F2492" w:rsidRPr="00E833B5" w:rsidRDefault="00CF2492">
            <w:pPr>
              <w:pStyle w:val="1c"/>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6. Інформація про валюту, у якій повинно бути розраховано та </w:t>
            </w:r>
            <w:r w:rsidRPr="00E833B5">
              <w:rPr>
                <w:rFonts w:ascii="Times New Roman" w:hAnsi="Times New Roman" w:cs="Times New Roman"/>
                <w:color w:val="auto"/>
                <w:sz w:val="24"/>
                <w:szCs w:val="24"/>
                <w:lang w:val="uk-UA"/>
              </w:rPr>
              <w:lastRenderedPageBreak/>
              <w:t>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lastRenderedPageBreak/>
              <w:t>Валютою тендерної пропозиції є національна валюта України – гривня.</w:t>
            </w:r>
          </w:p>
          <w:p w:rsidR="00CF2492" w:rsidRPr="00E833B5" w:rsidRDefault="006D7658">
            <w:pPr>
              <w:widowControl w:val="0"/>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Учасник визначає ціни на товари, роботи, послуги, які він пропонує поставити, надати, виконати за Договором про закупівлю, з </w:t>
            </w:r>
            <w:r w:rsidRPr="00E833B5">
              <w:rPr>
                <w:rFonts w:ascii="Times New Roman" w:hAnsi="Times New Roman" w:cs="Times New Roman"/>
                <w:sz w:val="24"/>
                <w:szCs w:val="24"/>
              </w:rPr>
              <w:lastRenderedPageBreak/>
              <w:t>урахуванням усіх своїх витрат, податків і зборів, що сплачуються або мають бути сплачені.</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E833B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E833B5" w:rsidRDefault="006D7658">
            <w:pPr>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E833B5">
              <w:rPr>
                <w:rFonts w:ascii="Times New Roman" w:hAnsi="Times New Roman" w:cs="Times New Roman"/>
                <w:color w:val="auto"/>
                <w:sz w:val="24"/>
                <w:szCs w:val="24"/>
                <w:lang w:val="uk-UA"/>
              </w:rPr>
              <w:t xml:space="preserve">аконодавством України порядку. </w:t>
            </w:r>
            <w:r w:rsidRPr="00E833B5">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E833B5">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E833B5" w:rsidRDefault="006D7658">
            <w:pPr>
              <w:pStyle w:val="1c"/>
              <w:widowControl w:val="0"/>
              <w:spacing w:line="240" w:lineRule="auto"/>
              <w:jc w:val="center"/>
              <w:rPr>
                <w:rFonts w:ascii="Times New Roman" w:hAnsi="Times New Roman" w:cs="Times New Roman"/>
                <w:b/>
                <w:color w:val="auto"/>
                <w:sz w:val="24"/>
                <w:szCs w:val="24"/>
                <w:lang w:val="uk-UA"/>
              </w:rPr>
            </w:pPr>
            <w:r w:rsidRPr="00E833B5">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E833B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F2492" w:rsidRPr="00E833B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92" w:rsidRPr="00E833B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2492" w:rsidRPr="00E833B5"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E833B5">
              <w:rPr>
                <w:rFonts w:ascii="Times New Roman" w:hAnsi="Times New Roman" w:cs="Times New Roman"/>
                <w:sz w:val="24"/>
                <w:szCs w:val="24"/>
              </w:rPr>
              <w:t xml:space="preserve">Для поновлення перебігу відкритих торгів замовник повинен </w:t>
            </w:r>
            <w:r w:rsidRPr="00E833B5">
              <w:rPr>
                <w:rFonts w:ascii="Times New Roman" w:hAnsi="Times New Roman" w:cs="Times New Roman"/>
                <w:sz w:val="24"/>
                <w:szCs w:val="24"/>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0CB2" w:rsidRPr="00E833B5">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rsidP="006D7658">
            <w:pPr>
              <w:widowControl w:val="0"/>
              <w:spacing w:after="0" w:line="240" w:lineRule="auto"/>
              <w:ind w:right="113" w:firstLine="405"/>
              <w:jc w:val="both"/>
              <w:rPr>
                <w:rFonts w:ascii="Times New Roman" w:hAnsi="Times New Roman" w:cs="Times New Roman"/>
                <w:sz w:val="24"/>
                <w:szCs w:val="24"/>
              </w:rPr>
            </w:pPr>
            <w:r w:rsidRPr="00E833B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833B5">
              <w:rPr>
                <w:rFonts w:ascii="Times New Roman" w:hAnsi="Times New Roman" w:cs="Times New Roman"/>
                <w:b/>
                <w:i/>
                <w:sz w:val="24"/>
                <w:szCs w:val="24"/>
              </w:rPr>
              <w:t>не менше чотирьох днів</w:t>
            </w:r>
            <w:r w:rsidRPr="00E833B5">
              <w:rPr>
                <w:rFonts w:ascii="Times New Roman" w:hAnsi="Times New Roman" w:cs="Times New Roman"/>
                <w:sz w:val="24"/>
                <w:szCs w:val="24"/>
              </w:rPr>
              <w:t>.</w:t>
            </w:r>
          </w:p>
          <w:p w:rsidR="00CF2492" w:rsidRPr="00E833B5" w:rsidRDefault="006D7658" w:rsidP="006D7658">
            <w:pPr>
              <w:widowControl w:val="0"/>
              <w:spacing w:after="0" w:line="240" w:lineRule="auto"/>
              <w:ind w:right="113" w:firstLine="405"/>
              <w:jc w:val="both"/>
              <w:rPr>
                <w:rFonts w:ascii="Times New Roman" w:hAnsi="Times New Roman" w:cs="Times New Roman"/>
                <w:sz w:val="24"/>
                <w:szCs w:val="24"/>
              </w:rPr>
            </w:pPr>
            <w:r w:rsidRPr="00E833B5">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833B5">
              <w:rPr>
                <w:rFonts w:ascii="Times New Roman" w:hAnsi="Times New Roman" w:cs="Times New Roman"/>
                <w:sz w:val="24"/>
                <w:szCs w:val="24"/>
              </w:rPr>
              <w:t>машинозчитувальному</w:t>
            </w:r>
            <w:proofErr w:type="spellEnd"/>
            <w:r w:rsidRPr="00E833B5">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CF2492" w:rsidRPr="00E833B5" w:rsidRDefault="00CF2492" w:rsidP="006D7658">
            <w:pPr>
              <w:pStyle w:val="1c"/>
              <w:widowControl w:val="0"/>
              <w:spacing w:line="240" w:lineRule="auto"/>
              <w:ind w:firstLine="405"/>
              <w:jc w:val="both"/>
              <w:rPr>
                <w:rFonts w:ascii="Times New Roman" w:hAnsi="Times New Roman" w:cs="Times New Roman"/>
                <w:color w:val="auto"/>
                <w:sz w:val="24"/>
                <w:szCs w:val="24"/>
                <w:lang w:val="uk-UA"/>
              </w:rPr>
            </w:pPr>
          </w:p>
        </w:tc>
      </w:tr>
      <w:tr w:rsidR="00C80CB2" w:rsidRPr="00E833B5">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E833B5" w:rsidRDefault="006D7658" w:rsidP="006D7658">
            <w:pPr>
              <w:pStyle w:val="1c"/>
              <w:widowControl w:val="0"/>
              <w:spacing w:line="240" w:lineRule="auto"/>
              <w:ind w:firstLine="405"/>
              <w:jc w:val="center"/>
              <w:rPr>
                <w:rFonts w:ascii="Times New Roman" w:hAnsi="Times New Roman" w:cs="Times New Roman"/>
                <w:b/>
                <w:color w:val="auto"/>
                <w:sz w:val="24"/>
                <w:szCs w:val="24"/>
                <w:lang w:val="uk-UA"/>
              </w:rPr>
            </w:pPr>
            <w:r w:rsidRPr="00E833B5">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E833B5" w:rsidRDefault="006D7658" w:rsidP="006D7658">
            <w:pPr>
              <w:widowControl w:val="0"/>
              <w:spacing w:after="0" w:line="240" w:lineRule="auto"/>
              <w:ind w:right="120" w:firstLine="405"/>
              <w:jc w:val="both"/>
              <w:rPr>
                <w:rFonts w:ascii="Times New Roman" w:hAnsi="Times New Roman" w:cs="Times New Roman"/>
                <w:i/>
                <w:sz w:val="24"/>
                <w:szCs w:val="24"/>
              </w:rPr>
            </w:pPr>
            <w:r w:rsidRPr="00E833B5">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i/>
                <w:sz w:val="24"/>
                <w:szCs w:val="24"/>
              </w:rPr>
              <w:t xml:space="preserve">- </w:t>
            </w:r>
            <w:r w:rsidRPr="00E833B5">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E833B5"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E833B5" w:rsidRDefault="006D7658" w:rsidP="006D7658">
            <w:pPr>
              <w:pStyle w:val="1c"/>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E833B5">
              <w:rPr>
                <w:rFonts w:ascii="Times New Roman" w:hAnsi="Times New Roman" w:cs="Times New Roman"/>
                <w:color w:val="auto"/>
                <w:sz w:val="24"/>
                <w:szCs w:val="24"/>
                <w:lang w:val="uk-UA"/>
              </w:rPr>
              <w:t xml:space="preserve">- довідку яка містить загальні відомості </w:t>
            </w:r>
            <w:r w:rsidRPr="00E833B5">
              <w:rPr>
                <w:rFonts w:ascii="Times New Roman" w:eastAsiaTheme="minorHAnsi" w:hAnsi="Times New Roman" w:cs="Times New Roman"/>
                <w:color w:val="auto"/>
                <w:sz w:val="24"/>
                <w:szCs w:val="24"/>
                <w:lang w:val="uk-UA" w:eastAsia="en-US"/>
              </w:rPr>
              <w:t>про Учасника;</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 xml:space="preserve">- форму «Тендерна пропозиція», що передбачена у додатку 5 до тендерної документації, за підписом керівника або особи </w:t>
            </w:r>
            <w:r w:rsidRPr="00E833B5">
              <w:rPr>
                <w:rFonts w:ascii="Times New Roman" w:hAnsi="Times New Roman" w:cs="Times New Roman"/>
                <w:sz w:val="24"/>
                <w:szCs w:val="24"/>
              </w:rPr>
              <w:lastRenderedPageBreak/>
              <w:t>уповноваженої учасником на підписання тендерної пропозиції;</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E833B5"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E833B5" w:rsidRDefault="006D7658" w:rsidP="006D7658">
            <w:pPr>
              <w:pStyle w:val="1c"/>
              <w:widowControl w:val="0"/>
              <w:spacing w:line="240" w:lineRule="auto"/>
              <w:ind w:right="113" w:firstLine="405"/>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E833B5" w:rsidRDefault="006D7658" w:rsidP="006D7658">
            <w:pPr>
              <w:pStyle w:val="1c"/>
              <w:widowControl w:val="0"/>
              <w:spacing w:line="240" w:lineRule="auto"/>
              <w:ind w:left="34" w:right="113" w:firstLine="405"/>
              <w:jc w:val="both"/>
              <w:rPr>
                <w:rFonts w:ascii="Times New Roman" w:hAnsi="Times New Roman" w:cs="Times New Roman"/>
                <w:i/>
                <w:color w:val="auto"/>
                <w:sz w:val="24"/>
                <w:szCs w:val="24"/>
                <w:lang w:val="uk-UA"/>
              </w:rPr>
            </w:pPr>
            <w:r w:rsidRPr="00E833B5">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E833B5" w:rsidRDefault="006D7658" w:rsidP="006D7658">
            <w:pPr>
              <w:widowControl w:val="0"/>
              <w:spacing w:after="0" w:line="240" w:lineRule="auto"/>
              <w:ind w:right="120" w:firstLine="405"/>
              <w:jc w:val="both"/>
              <w:rPr>
                <w:rFonts w:ascii="Times New Roman" w:hAnsi="Times New Roman" w:cs="Times New Roman"/>
                <w:sz w:val="24"/>
                <w:szCs w:val="24"/>
              </w:rPr>
            </w:pPr>
            <w:r w:rsidRPr="00E833B5">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E833B5">
              <w:rPr>
                <w:rFonts w:ascii="Times New Roman" w:hAnsi="Times New Roman" w:cs="Times New Roman"/>
                <w:i/>
                <w:sz w:val="24"/>
                <w:szCs w:val="24"/>
              </w:rPr>
              <w:t>у разі їх встановлення замовником</w:t>
            </w:r>
            <w:r w:rsidRPr="00E833B5">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CF2492" w:rsidRPr="00E833B5"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E833B5" w:rsidRDefault="006D7658" w:rsidP="006D7658">
            <w:pPr>
              <w:widowControl w:val="0"/>
              <w:spacing w:after="0" w:line="240" w:lineRule="auto"/>
              <w:ind w:firstLine="405"/>
              <w:jc w:val="both"/>
              <w:rPr>
                <w:rFonts w:ascii="Times New Roman" w:hAnsi="Times New Roman" w:cs="Times New Roman"/>
                <w:sz w:val="24"/>
                <w:szCs w:val="24"/>
              </w:rPr>
            </w:pPr>
            <w:r w:rsidRPr="00E833B5">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E833B5"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E833B5">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ar-SA"/>
              </w:rPr>
            </w:pPr>
            <w:r w:rsidRPr="00E833B5">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E833B5">
              <w:rPr>
                <w:rFonts w:ascii="Times New Roman" w:eastAsia="Calibri" w:hAnsi="Times New Roman" w:cs="Times New Roman"/>
                <w:b/>
                <w:sz w:val="24"/>
                <w:szCs w:val="24"/>
                <w:lang w:eastAsia="ar-SA"/>
              </w:rPr>
              <w:t>до формальних (несуттєвих) помилок належать:</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 xml:space="preserve">1.1. Інформація/документ, подана учасником процедури </w:t>
            </w:r>
            <w:r w:rsidRPr="00E833B5">
              <w:rPr>
                <w:rFonts w:ascii="Times New Roman" w:eastAsia="Calibri" w:hAnsi="Times New Roman" w:cs="Times New Roman"/>
                <w:sz w:val="24"/>
                <w:szCs w:val="24"/>
                <w:lang w:eastAsia="ar-SA"/>
              </w:rPr>
              <w:lastRenderedPageBreak/>
              <w:t>закупівлі у складі тендерної пропозиції, містить помилку (помилки) у частині:</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уживання великої літери;</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написання слів разом та/або окремо, та/або через дефіс;</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w:t>
            </w:r>
            <w:r w:rsidRPr="00E833B5">
              <w:rPr>
                <w:rFonts w:ascii="Times New Roman" w:eastAsia="Calibri" w:hAnsi="Times New Roman" w:cs="Times New Roman"/>
                <w:sz w:val="24"/>
                <w:szCs w:val="24"/>
                <w:lang w:eastAsia="ar-S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Приклади формальних помилок:</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  «</w:t>
            </w:r>
            <w:proofErr w:type="spellStart"/>
            <w:r w:rsidRPr="00E833B5">
              <w:rPr>
                <w:rFonts w:ascii="Times New Roman" w:hAnsi="Times New Roman" w:cs="Times New Roman"/>
                <w:sz w:val="24"/>
                <w:szCs w:val="24"/>
                <w:lang w:eastAsia="ru-RU"/>
              </w:rPr>
              <w:t>м.київ</w:t>
            </w:r>
            <w:proofErr w:type="spellEnd"/>
            <w:r w:rsidRPr="00E833B5">
              <w:rPr>
                <w:rFonts w:ascii="Times New Roman" w:hAnsi="Times New Roman" w:cs="Times New Roman"/>
                <w:sz w:val="24"/>
                <w:szCs w:val="24"/>
                <w:lang w:eastAsia="ru-RU"/>
              </w:rPr>
              <w:t>» замість «</w:t>
            </w:r>
            <w:proofErr w:type="spellStart"/>
            <w:r w:rsidRPr="00E833B5">
              <w:rPr>
                <w:rFonts w:ascii="Times New Roman" w:hAnsi="Times New Roman" w:cs="Times New Roman"/>
                <w:sz w:val="24"/>
                <w:szCs w:val="24"/>
                <w:lang w:eastAsia="ru-RU"/>
              </w:rPr>
              <w:t>м.Київ</w:t>
            </w:r>
            <w:proofErr w:type="spellEnd"/>
            <w:r w:rsidRPr="00E833B5">
              <w:rPr>
                <w:rFonts w:ascii="Times New Roman" w:hAnsi="Times New Roman" w:cs="Times New Roman"/>
                <w:sz w:val="24"/>
                <w:szCs w:val="24"/>
                <w:lang w:eastAsia="ru-RU"/>
              </w:rPr>
              <w:t>»;</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 «поряд -</w:t>
            </w:r>
            <w:proofErr w:type="spellStart"/>
            <w:r w:rsidRPr="00E833B5">
              <w:rPr>
                <w:rFonts w:ascii="Times New Roman" w:hAnsi="Times New Roman" w:cs="Times New Roman"/>
                <w:sz w:val="24"/>
                <w:szCs w:val="24"/>
                <w:lang w:eastAsia="ru-RU"/>
              </w:rPr>
              <w:t>ок</w:t>
            </w:r>
            <w:proofErr w:type="spellEnd"/>
            <w:r w:rsidRPr="00E833B5">
              <w:rPr>
                <w:rFonts w:ascii="Times New Roman" w:hAnsi="Times New Roman" w:cs="Times New Roman"/>
                <w:sz w:val="24"/>
                <w:szCs w:val="24"/>
                <w:lang w:eastAsia="ru-RU"/>
              </w:rPr>
              <w:t>» замість «</w:t>
            </w:r>
            <w:proofErr w:type="spellStart"/>
            <w:r w:rsidRPr="00E833B5">
              <w:rPr>
                <w:rFonts w:ascii="Times New Roman" w:hAnsi="Times New Roman" w:cs="Times New Roman"/>
                <w:sz w:val="24"/>
                <w:szCs w:val="24"/>
                <w:lang w:eastAsia="ru-RU"/>
              </w:rPr>
              <w:t>поря</w:t>
            </w:r>
            <w:proofErr w:type="spellEnd"/>
            <w:r w:rsidRPr="00E833B5">
              <w:rPr>
                <w:rFonts w:ascii="Times New Roman" w:hAnsi="Times New Roman" w:cs="Times New Roman"/>
                <w:sz w:val="24"/>
                <w:szCs w:val="24"/>
                <w:lang w:eastAsia="ru-RU"/>
              </w:rPr>
              <w:t xml:space="preserve"> – док»;</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 «</w:t>
            </w:r>
            <w:proofErr w:type="spellStart"/>
            <w:r w:rsidRPr="00E833B5">
              <w:rPr>
                <w:rFonts w:ascii="Times New Roman" w:hAnsi="Times New Roman" w:cs="Times New Roman"/>
                <w:sz w:val="24"/>
                <w:szCs w:val="24"/>
                <w:lang w:eastAsia="ru-RU"/>
              </w:rPr>
              <w:t>ненадається</w:t>
            </w:r>
            <w:proofErr w:type="spellEnd"/>
            <w:r w:rsidRPr="00E833B5">
              <w:rPr>
                <w:rFonts w:ascii="Times New Roman" w:hAnsi="Times New Roman" w:cs="Times New Roman"/>
                <w:sz w:val="24"/>
                <w:szCs w:val="24"/>
                <w:lang w:eastAsia="ru-RU"/>
              </w:rPr>
              <w:t>» замість «не надається»»;</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 «______________№_____________» замість «14.08.2020 №320/13/14-01»</w:t>
            </w:r>
          </w:p>
          <w:p w:rsidR="00CF2492" w:rsidRPr="00E833B5" w:rsidRDefault="006D7658" w:rsidP="006D7658">
            <w:pPr>
              <w:widowControl w:val="0"/>
              <w:spacing w:after="0" w:line="240" w:lineRule="auto"/>
              <w:ind w:firstLine="405"/>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E833B5">
              <w:rPr>
                <w:rFonts w:ascii="Times New Roman" w:hAnsi="Times New Roman" w:cs="Times New Roman"/>
                <w:sz w:val="24"/>
                <w:szCs w:val="24"/>
                <w:lang w:eastAsia="ru-RU"/>
              </w:rPr>
              <w:t>pdf</w:t>
            </w:r>
            <w:proofErr w:type="spellEnd"/>
            <w:r w:rsidRPr="00E833B5">
              <w:rPr>
                <w:rFonts w:ascii="Times New Roman" w:hAnsi="Times New Roman" w:cs="Times New Roman"/>
                <w:sz w:val="24"/>
                <w:szCs w:val="24"/>
                <w:lang w:eastAsia="ru-RU"/>
              </w:rPr>
              <w:t>» (</w:t>
            </w:r>
            <w:proofErr w:type="spellStart"/>
            <w:r w:rsidRPr="00E833B5">
              <w:rPr>
                <w:rFonts w:ascii="Times New Roman" w:hAnsi="Times New Roman" w:cs="Times New Roman"/>
                <w:sz w:val="24"/>
                <w:szCs w:val="24"/>
                <w:lang w:eastAsia="ru-RU"/>
              </w:rPr>
              <w:t>PortableDocumentFormat</w:t>
            </w:r>
            <w:proofErr w:type="spellEnd"/>
            <w:r w:rsidRPr="00E833B5">
              <w:rPr>
                <w:rFonts w:ascii="Times New Roman" w:hAnsi="Times New Roman" w:cs="Times New Roman"/>
                <w:sz w:val="24"/>
                <w:szCs w:val="24"/>
                <w:lang w:eastAsia="ru-RU"/>
              </w:rPr>
              <w:t>)».</w:t>
            </w:r>
          </w:p>
          <w:p w:rsidR="00CF2492" w:rsidRPr="00E833B5"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E833B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E833B5"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E833B5"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E833B5">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E833B5">
              <w:rPr>
                <w:rFonts w:ascii="Times New Roman" w:eastAsia="Calibri" w:hAnsi="Times New Roman" w:cs="Times New Roman"/>
                <w:b/>
                <w:color w:val="auto"/>
                <w:sz w:val="24"/>
                <w:szCs w:val="24"/>
                <w:lang w:val="uk-UA"/>
              </w:rPr>
              <w:t>Додатку 5</w:t>
            </w:r>
            <w:r w:rsidRPr="00E833B5">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E833B5">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lastRenderedPageBreak/>
              <w:t>2. Забезпечення тендерної пропозиції</w:t>
            </w:r>
          </w:p>
          <w:p w:rsidR="00CF2492" w:rsidRPr="00E833B5" w:rsidRDefault="00CF2492">
            <w:pPr>
              <w:pStyle w:val="1c"/>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E833B5">
              <w:rPr>
                <w:rFonts w:ascii="Times New Roman" w:eastAsia="Times New Roman" w:hAnsi="Times New Roman" w:cs="Times New Roman"/>
                <w:i/>
                <w:sz w:val="24"/>
                <w:szCs w:val="24"/>
                <w:lang w:val="uk-UA" w:eastAsia="uk-UA"/>
              </w:rPr>
              <w:t>Не вимагається замовником.</w:t>
            </w:r>
          </w:p>
        </w:tc>
      </w:tr>
      <w:tr w:rsidR="00C80CB2" w:rsidRPr="00E833B5">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aff8"/>
              <w:widowControl w:val="0"/>
              <w:spacing w:after="0" w:line="240" w:lineRule="auto"/>
              <w:ind w:left="0"/>
              <w:jc w:val="both"/>
              <w:rPr>
                <w:rFonts w:ascii="Times New Roman" w:hAnsi="Times New Roman" w:cs="Times New Roman"/>
                <w:i/>
                <w:sz w:val="24"/>
                <w:szCs w:val="24"/>
                <w:lang w:val="uk-UA"/>
              </w:rPr>
            </w:pPr>
            <w:r w:rsidRPr="00E833B5">
              <w:rPr>
                <w:rFonts w:ascii="Times New Roman" w:eastAsia="Times New Roman" w:hAnsi="Times New Roman" w:cs="Times New Roman"/>
                <w:i/>
                <w:sz w:val="24"/>
                <w:szCs w:val="24"/>
                <w:lang w:val="uk-UA" w:eastAsia="uk-UA"/>
              </w:rPr>
              <w:t>Не вимагається замовником.</w:t>
            </w:r>
          </w:p>
        </w:tc>
      </w:tr>
      <w:tr w:rsidR="00C80CB2" w:rsidRPr="00E833B5">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E833B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E833B5" w:rsidRDefault="006D7658" w:rsidP="006D7658">
            <w:pPr>
              <w:widowControl w:val="0"/>
              <w:spacing w:after="0" w:line="240" w:lineRule="auto"/>
              <w:jc w:val="both"/>
              <w:textAlignment w:val="baseline"/>
              <w:rPr>
                <w:rFonts w:ascii="Times New Roman" w:hAnsi="Times New Roman" w:cs="Times New Roman"/>
              </w:rPr>
            </w:pPr>
            <w:r w:rsidRPr="00E833B5">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E833B5">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lastRenderedPageBreak/>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E833B5">
              <w:rPr>
                <w:rFonts w:ascii="Times New Roman" w:hAnsi="Times New Roman" w:cs="Times New Roman"/>
                <w:color w:val="auto"/>
                <w:lang w:val="uk-UA"/>
              </w:rPr>
              <w:t xml:space="preserve"> </w:t>
            </w:r>
            <w:r w:rsidRPr="00E833B5">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Для об’єднань учасників:</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E833B5" w:rsidRDefault="00CF2492" w:rsidP="006D7658">
            <w:pPr>
              <w:pStyle w:val="1c"/>
              <w:widowControl w:val="0"/>
              <w:spacing w:line="240" w:lineRule="auto"/>
              <w:jc w:val="both"/>
              <w:rPr>
                <w:rFonts w:ascii="Times New Roman" w:hAnsi="Times New Roman" w:cs="Times New Roman"/>
                <w:color w:val="auto"/>
                <w:sz w:val="24"/>
                <w:szCs w:val="24"/>
                <w:lang w:val="uk-UA"/>
              </w:rPr>
            </w:pPr>
          </w:p>
        </w:tc>
      </w:tr>
      <w:tr w:rsidR="00C80CB2" w:rsidRPr="00E833B5">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10">
              <w:r w:rsidRPr="00E833B5">
                <w:rPr>
                  <w:rFonts w:ascii="Times New Roman" w:hAnsi="Times New Roman" w:cs="Times New Roman"/>
                  <w:color w:val="auto"/>
                  <w:sz w:val="24"/>
                  <w:szCs w:val="24"/>
                  <w:lang w:val="uk-UA"/>
                </w:rPr>
                <w:t xml:space="preserve"> пунктом третім </w:t>
              </w:r>
            </w:hyperlink>
            <w:hyperlink r:id="rId11">
              <w:r w:rsidRPr="00E833B5">
                <w:rPr>
                  <w:rFonts w:ascii="Times New Roman" w:hAnsi="Times New Roman" w:cs="Times New Roman"/>
                  <w:color w:val="auto"/>
                  <w:sz w:val="24"/>
                  <w:szCs w:val="24"/>
                  <w:lang w:val="uk-UA"/>
                </w:rPr>
                <w:t>частиною другою</w:t>
              </w:r>
            </w:hyperlink>
            <w:r w:rsidRPr="00E833B5">
              <w:rPr>
                <w:rFonts w:ascii="Times New Roman" w:hAnsi="Times New Roman" w:cs="Times New Roman"/>
                <w:color w:val="auto"/>
                <w:sz w:val="24"/>
                <w:szCs w:val="24"/>
                <w:lang w:val="uk-UA"/>
              </w:rPr>
              <w:t xml:space="preserve"> статті 22 Закону зазначено в </w:t>
            </w:r>
            <w:r w:rsidRPr="00E833B5">
              <w:rPr>
                <w:rFonts w:ascii="Times New Roman" w:hAnsi="Times New Roman" w:cs="Times New Roman"/>
                <w:b/>
                <w:color w:val="auto"/>
                <w:sz w:val="24"/>
                <w:szCs w:val="24"/>
                <w:lang w:val="uk-UA"/>
              </w:rPr>
              <w:t>Додатку 3</w:t>
            </w:r>
            <w:r w:rsidRPr="00E833B5">
              <w:rPr>
                <w:rFonts w:ascii="Times New Roman" w:hAnsi="Times New Roman" w:cs="Times New Roman"/>
                <w:color w:val="auto"/>
                <w:sz w:val="24"/>
                <w:szCs w:val="24"/>
                <w:lang w:val="uk-UA"/>
              </w:rPr>
              <w:t xml:space="preserve"> до цієї тендерної документації.</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Не передбачено</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CB2" w:rsidRPr="00E833B5">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left="34" w:right="113" w:hanging="23"/>
              <w:jc w:val="center"/>
              <w:rPr>
                <w:rFonts w:ascii="Times New Roman" w:hAnsi="Times New Roman" w:cs="Times New Roman"/>
                <w:b/>
                <w:color w:val="auto"/>
                <w:sz w:val="24"/>
                <w:szCs w:val="24"/>
                <w:lang w:val="uk-UA"/>
              </w:rPr>
            </w:pPr>
            <w:r w:rsidRPr="00E833B5">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Кінцевий строк подання тендерних пропозицій</w:t>
            </w:r>
            <w:r w:rsidRPr="00E833B5">
              <w:rPr>
                <w:rFonts w:ascii="Times New Roman" w:hAnsi="Times New Roman" w:cs="Times New Roman"/>
                <w:b/>
                <w:color w:val="auto"/>
                <w:sz w:val="24"/>
                <w:szCs w:val="24"/>
                <w:lang w:val="uk-UA"/>
              </w:rPr>
              <w:t xml:space="preserve"> </w:t>
            </w:r>
            <w:r w:rsidR="00930461">
              <w:rPr>
                <w:rFonts w:ascii="Times New Roman" w:hAnsi="Times New Roman" w:cs="Times New Roman"/>
                <w:b/>
                <w:color w:val="auto"/>
                <w:sz w:val="24"/>
                <w:szCs w:val="24"/>
                <w:lang w:val="uk-UA"/>
              </w:rPr>
              <w:t>0</w:t>
            </w:r>
            <w:r w:rsidR="00901CFC">
              <w:rPr>
                <w:rFonts w:ascii="Times New Roman" w:hAnsi="Times New Roman" w:cs="Times New Roman"/>
                <w:b/>
                <w:color w:val="auto"/>
                <w:sz w:val="24"/>
                <w:szCs w:val="24"/>
                <w:lang w:val="uk-UA"/>
              </w:rPr>
              <w:t>8</w:t>
            </w:r>
            <w:bookmarkStart w:id="4" w:name="_GoBack"/>
            <w:bookmarkEnd w:id="4"/>
            <w:r w:rsidRPr="00E833B5">
              <w:rPr>
                <w:rFonts w:ascii="Times New Roman" w:hAnsi="Times New Roman" w:cs="Times New Roman"/>
                <w:b/>
                <w:color w:val="auto"/>
                <w:sz w:val="24"/>
                <w:szCs w:val="24"/>
                <w:lang w:val="uk-UA"/>
              </w:rPr>
              <w:t>.</w:t>
            </w:r>
            <w:r w:rsidR="00854764" w:rsidRPr="00E833B5">
              <w:rPr>
                <w:rFonts w:ascii="Times New Roman" w:hAnsi="Times New Roman" w:cs="Times New Roman"/>
                <w:b/>
                <w:color w:val="auto"/>
                <w:sz w:val="24"/>
                <w:szCs w:val="24"/>
                <w:lang w:val="uk-UA"/>
              </w:rPr>
              <w:t>0</w:t>
            </w:r>
            <w:r w:rsidR="00930461">
              <w:rPr>
                <w:rFonts w:ascii="Times New Roman" w:hAnsi="Times New Roman" w:cs="Times New Roman"/>
                <w:b/>
                <w:color w:val="auto"/>
                <w:sz w:val="24"/>
                <w:szCs w:val="24"/>
                <w:lang w:val="uk-UA"/>
              </w:rPr>
              <w:t>2</w:t>
            </w:r>
            <w:r w:rsidR="00F000F6" w:rsidRPr="00E833B5">
              <w:rPr>
                <w:rFonts w:ascii="Times New Roman" w:hAnsi="Times New Roman" w:cs="Times New Roman"/>
                <w:b/>
                <w:color w:val="auto"/>
                <w:sz w:val="24"/>
                <w:szCs w:val="24"/>
                <w:lang w:val="uk-UA"/>
              </w:rPr>
              <w:t>.202</w:t>
            </w:r>
            <w:r w:rsidR="00854764" w:rsidRPr="00E833B5">
              <w:rPr>
                <w:rFonts w:ascii="Times New Roman" w:hAnsi="Times New Roman" w:cs="Times New Roman"/>
                <w:b/>
                <w:color w:val="auto"/>
                <w:sz w:val="24"/>
                <w:szCs w:val="24"/>
                <w:lang w:val="uk-UA"/>
              </w:rPr>
              <w:t>3</w:t>
            </w:r>
            <w:r w:rsidR="00F000F6" w:rsidRPr="00E833B5">
              <w:rPr>
                <w:rFonts w:ascii="Times New Roman" w:hAnsi="Times New Roman" w:cs="Times New Roman"/>
                <w:b/>
                <w:color w:val="auto"/>
                <w:sz w:val="24"/>
                <w:szCs w:val="24"/>
                <w:lang w:val="uk-UA"/>
              </w:rPr>
              <w:t xml:space="preserve"> </w:t>
            </w:r>
          </w:p>
          <w:p w:rsidR="00CF2492" w:rsidRPr="00E833B5" w:rsidRDefault="006D7658">
            <w:pPr>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E833B5" w:rsidRDefault="006D7658">
            <w:pPr>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2492" w:rsidRPr="00E833B5" w:rsidRDefault="006D7658" w:rsidP="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2. Дата та час розкриття тендерної </w:t>
            </w:r>
            <w:r w:rsidRPr="00E833B5">
              <w:rPr>
                <w:rFonts w:ascii="Times New Roman" w:hAnsi="Times New Roman" w:cs="Times New Roman"/>
                <w:color w:val="auto"/>
                <w:sz w:val="24"/>
                <w:szCs w:val="24"/>
                <w:lang w:val="uk-UA"/>
              </w:rPr>
              <w:lastRenderedPageBreak/>
              <w:t>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E833B5" w:rsidRDefault="00347417" w:rsidP="00CD4FB2">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закупівель після закінчення строку для </w:t>
            </w:r>
            <w:r w:rsidRPr="00E833B5">
              <w:rPr>
                <w:rFonts w:ascii="Times New Roman" w:hAnsi="Times New Roman" w:cs="Times New Roman"/>
                <w:sz w:val="24"/>
                <w:szCs w:val="24"/>
              </w:rPr>
              <w:lastRenderedPageBreak/>
              <w:t>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E833B5" w:rsidRDefault="00347417" w:rsidP="00CD4FB2">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833B5">
              <w:rPr>
                <w:rFonts w:ascii="Times New Roman" w:hAnsi="Times New Roman" w:cs="Times New Roman"/>
                <w:sz w:val="24"/>
                <w:szCs w:val="24"/>
              </w:rPr>
              <w:t>Держаудитслужба</w:t>
            </w:r>
            <w:proofErr w:type="spellEnd"/>
            <w:r w:rsidRPr="00E833B5">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347417" w:rsidRPr="00E833B5" w:rsidRDefault="00347417" w:rsidP="00CD4FB2">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E833B5" w:rsidRDefault="00347417" w:rsidP="00CD4FB2">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80CB2" w:rsidRPr="00E833B5">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jc w:val="center"/>
              <w:rPr>
                <w:rFonts w:ascii="Times New Roman" w:hAnsi="Times New Roman" w:cs="Times New Roman"/>
                <w:b/>
                <w:color w:val="auto"/>
                <w:sz w:val="24"/>
                <w:szCs w:val="24"/>
                <w:lang w:val="uk-UA"/>
              </w:rPr>
            </w:pPr>
            <w:r w:rsidRPr="00E833B5">
              <w:rPr>
                <w:rFonts w:ascii="Times New Roman" w:hAnsi="Times New Roman" w:cs="Times New Roman"/>
                <w:b/>
                <w:color w:val="auto"/>
                <w:sz w:val="24"/>
                <w:szCs w:val="24"/>
                <w:lang w:val="uk-UA"/>
              </w:rPr>
              <w:lastRenderedPageBreak/>
              <w:t>Розділ 5. Оцінка тендерної пропозиції</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E833B5" w:rsidRDefault="00CD4FB2" w:rsidP="00CD4FB2">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Єдиний критерій оцінки – Ціна – 100%.</w:t>
            </w:r>
          </w:p>
          <w:p w:rsidR="00CF2492" w:rsidRPr="00E833B5"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E833B5">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eastAsiaTheme="minorHAnsi" w:hAnsi="Times New Roman" w:cs="Times New Roman"/>
                <w:color w:val="auto"/>
                <w:sz w:val="24"/>
                <w:szCs w:val="24"/>
                <w:lang w:val="uk-UA"/>
              </w:rPr>
            </w:pPr>
            <w:r w:rsidRPr="00E833B5">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3) отримання учасником державної допомоги згідно із законодавством.</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eastAsiaTheme="minorHAnsi" w:hAnsi="Times New Roman" w:cs="Times New Roman"/>
                <w:color w:val="auto"/>
                <w:sz w:val="24"/>
                <w:szCs w:val="24"/>
                <w:lang w:val="uk-UA"/>
              </w:rPr>
            </w:pPr>
            <w:r w:rsidRPr="00E833B5">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E833B5">
              <w:rPr>
                <w:rFonts w:ascii="Times New Roman" w:hAnsi="Times New Roman" w:cs="Times New Roman"/>
                <w:sz w:val="24"/>
                <w:szCs w:val="24"/>
              </w:rPr>
              <w:t xml:space="preserve">Факт подання тендерної пропозиції </w:t>
            </w:r>
            <w:r w:rsidRPr="00E833B5">
              <w:rPr>
                <w:rFonts w:ascii="Times New Roman" w:hAnsi="Times New Roman" w:cs="Times New Roman"/>
                <w:sz w:val="24"/>
                <w:szCs w:val="24"/>
              </w:rPr>
              <w:lastRenderedPageBreak/>
              <w:t>вважається безумовною згодою та підтвердженням учасника про надання достовірної інформації у складі тендерної пропозиції учасника</w:t>
            </w:r>
            <w:r w:rsidRPr="00E833B5">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hd w:val="clear" w:color="auto" w:fill="FFFFFF"/>
              <w:spacing w:after="0" w:line="240" w:lineRule="auto"/>
              <w:rPr>
                <w:rFonts w:ascii="Times New Roman" w:hAnsi="Times New Roman" w:cs="Times New Roman"/>
                <w:b/>
              </w:rPr>
            </w:pPr>
            <w:r w:rsidRPr="00E833B5">
              <w:rPr>
                <w:rFonts w:ascii="Times New Roman" w:hAnsi="Times New Roman" w:cs="Times New Roman"/>
                <w:sz w:val="24"/>
                <w:szCs w:val="24"/>
              </w:rPr>
              <w:lastRenderedPageBreak/>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2492" w:rsidRPr="00E833B5" w:rsidRDefault="006D7658">
            <w:pPr>
              <w:widowControl w:val="0"/>
              <w:shd w:val="clear" w:color="auto" w:fill="FFFFFF"/>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w:t>
            </w:r>
            <w:r w:rsidRPr="00E833B5">
              <w:rPr>
                <w:rFonts w:ascii="Times New Roman" w:hAnsi="Times New Roman" w:cs="Times New Roman"/>
                <w:color w:val="auto"/>
                <w:sz w:val="24"/>
                <w:szCs w:val="24"/>
                <w:lang w:val="uk-UA"/>
              </w:rPr>
              <w:lastRenderedPageBreak/>
              <w:t>в цих торгах, повністю усвідомлюють зміст тендерної документації та вимоги, викладені Замовником при підготовці цієї закупівлі.</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Інші умови тендерної документації:</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833B5">
              <w:rPr>
                <w:rFonts w:ascii="Times New Roman" w:hAnsi="Times New Roman" w:cs="Times New Roman"/>
                <w:color w:val="auto"/>
                <w:sz w:val="24"/>
                <w:szCs w:val="24"/>
                <w:lang w:val="uk-UA"/>
              </w:rPr>
              <w:t>ії</w:t>
            </w:r>
            <w:proofErr w:type="spellEnd"/>
            <w:r w:rsidRPr="00E833B5">
              <w:rPr>
                <w:rFonts w:ascii="Times New Roman" w:hAnsi="Times New Roman" w:cs="Times New Roman"/>
                <w:color w:val="auto"/>
                <w:sz w:val="24"/>
                <w:szCs w:val="24"/>
                <w:lang w:val="uk-UA"/>
              </w:rPr>
              <w:t xml:space="preserve"> роз'яснення/</w:t>
            </w:r>
            <w:proofErr w:type="spellStart"/>
            <w:r w:rsidRPr="00E833B5">
              <w:rPr>
                <w:rFonts w:ascii="Times New Roman" w:hAnsi="Times New Roman" w:cs="Times New Roman"/>
                <w:color w:val="auto"/>
                <w:sz w:val="24"/>
                <w:szCs w:val="24"/>
                <w:lang w:val="uk-UA"/>
              </w:rPr>
              <w:t>нь</w:t>
            </w:r>
            <w:proofErr w:type="spellEnd"/>
            <w:r w:rsidRPr="00E833B5">
              <w:rPr>
                <w:rFonts w:ascii="Times New Roman" w:hAnsi="Times New Roman" w:cs="Times New Roman"/>
                <w:color w:val="auto"/>
                <w:sz w:val="24"/>
                <w:szCs w:val="24"/>
                <w:lang w:val="uk-UA"/>
              </w:rPr>
              <w:t xml:space="preserve"> державних органів.</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2">
              <w:r w:rsidRPr="00E833B5">
                <w:rPr>
                  <w:rFonts w:ascii="Times New Roman" w:hAnsi="Times New Roman" w:cs="Times New Roman"/>
                  <w:color w:val="auto"/>
                  <w:sz w:val="24"/>
                  <w:szCs w:val="24"/>
                  <w:lang w:val="uk-UA"/>
                </w:rPr>
                <w:t>Законом України</w:t>
              </w:r>
            </w:hyperlink>
            <w:r w:rsidRPr="00E833B5">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8. Документи, видані державними органами, повинні відповідати вимогам нормативних актів, відповідно до яких такі документи </w:t>
            </w:r>
            <w:r w:rsidRPr="00E833B5">
              <w:rPr>
                <w:rFonts w:ascii="Times New Roman" w:hAnsi="Times New Roman" w:cs="Times New Roman"/>
                <w:color w:val="auto"/>
                <w:sz w:val="24"/>
                <w:szCs w:val="24"/>
                <w:lang w:val="uk-UA"/>
              </w:rPr>
              <w:lastRenderedPageBreak/>
              <w:t>видані.</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E833B5" w:rsidRDefault="006D7658" w:rsidP="006D7658">
            <w:pPr>
              <w:pStyle w:val="1c"/>
              <w:widowControl w:val="0"/>
              <w:spacing w:line="240" w:lineRule="auto"/>
              <w:ind w:firstLine="121"/>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реквізити (місцезнаходження, телефон, факс);</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керівництво (посада, прізвище, ім’я, по-батькові);</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3. Для учасників фізичних осіб,  фізичних осіб- підприємців:</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та</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E833B5">
              <w:rPr>
                <w:rFonts w:ascii="Times New Roman" w:hAnsi="Times New Roman" w:cs="Times New Roman"/>
                <w:color w:val="auto"/>
                <w:sz w:val="24"/>
                <w:szCs w:val="24"/>
                <w:lang w:val="uk-UA"/>
              </w:rPr>
              <w:t>бенефіціарним</w:t>
            </w:r>
            <w:proofErr w:type="spellEnd"/>
            <w:r w:rsidRPr="00E833B5">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w:t>
            </w:r>
            <w:r w:rsidRPr="00E833B5">
              <w:rPr>
                <w:rFonts w:ascii="Times New Roman" w:hAnsi="Times New Roman" w:cs="Times New Roman"/>
                <w:color w:val="auto"/>
                <w:sz w:val="24"/>
                <w:szCs w:val="24"/>
                <w:lang w:val="uk-UA"/>
              </w:rPr>
              <w:lastRenderedPageBreak/>
              <w:t>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E833B5">
              <w:rPr>
                <w:rFonts w:ascii="Times New Roman" w:hAnsi="Times New Roman" w:cs="Times New Roman"/>
                <w:color w:val="auto"/>
                <w:sz w:val="24"/>
                <w:szCs w:val="24"/>
                <w:lang w:val="uk-UA"/>
              </w:rPr>
              <w:t>бенефіціарним</w:t>
            </w:r>
            <w:proofErr w:type="spellEnd"/>
            <w:r w:rsidRPr="00E833B5">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інформацію в довільній формі про кінцевого(</w:t>
            </w:r>
            <w:proofErr w:type="spellStart"/>
            <w:r w:rsidRPr="00E833B5">
              <w:rPr>
                <w:rFonts w:ascii="Times New Roman" w:hAnsi="Times New Roman" w:cs="Times New Roman"/>
                <w:color w:val="auto"/>
                <w:sz w:val="24"/>
                <w:szCs w:val="24"/>
                <w:lang w:val="uk-UA"/>
              </w:rPr>
              <w:t>их</w:t>
            </w:r>
            <w:proofErr w:type="spellEnd"/>
            <w:r w:rsidRPr="00E833B5">
              <w:rPr>
                <w:rFonts w:ascii="Times New Roman" w:hAnsi="Times New Roman" w:cs="Times New Roman"/>
                <w:color w:val="auto"/>
                <w:sz w:val="24"/>
                <w:szCs w:val="24"/>
                <w:lang w:val="uk-UA"/>
              </w:rPr>
              <w:t xml:space="preserve">) </w:t>
            </w:r>
            <w:proofErr w:type="spellStart"/>
            <w:r w:rsidRPr="00E833B5">
              <w:rPr>
                <w:rFonts w:ascii="Times New Roman" w:hAnsi="Times New Roman" w:cs="Times New Roman"/>
                <w:color w:val="auto"/>
                <w:sz w:val="24"/>
                <w:szCs w:val="24"/>
                <w:lang w:val="uk-UA"/>
              </w:rPr>
              <w:t>бенефеціарного</w:t>
            </w:r>
            <w:proofErr w:type="spellEnd"/>
            <w:r w:rsidRPr="00E833B5">
              <w:rPr>
                <w:rFonts w:ascii="Times New Roman" w:hAnsi="Times New Roman" w:cs="Times New Roman"/>
                <w:color w:val="auto"/>
                <w:sz w:val="24"/>
                <w:szCs w:val="24"/>
                <w:lang w:val="uk-UA"/>
              </w:rPr>
              <w:t>(</w:t>
            </w:r>
            <w:proofErr w:type="spellStart"/>
            <w:r w:rsidRPr="00E833B5">
              <w:rPr>
                <w:rFonts w:ascii="Times New Roman" w:hAnsi="Times New Roman" w:cs="Times New Roman"/>
                <w:color w:val="auto"/>
                <w:sz w:val="24"/>
                <w:szCs w:val="24"/>
                <w:lang w:val="uk-UA"/>
              </w:rPr>
              <w:t>их</w:t>
            </w:r>
            <w:proofErr w:type="spellEnd"/>
            <w:r w:rsidRPr="00E833B5">
              <w:rPr>
                <w:rFonts w:ascii="Times New Roman" w:hAnsi="Times New Roman" w:cs="Times New Roman"/>
                <w:color w:val="auto"/>
                <w:sz w:val="24"/>
                <w:szCs w:val="24"/>
                <w:lang w:val="uk-UA"/>
              </w:rPr>
              <w:t>) власника(</w:t>
            </w:r>
            <w:proofErr w:type="spellStart"/>
            <w:r w:rsidRPr="00E833B5">
              <w:rPr>
                <w:rFonts w:ascii="Times New Roman" w:hAnsi="Times New Roman" w:cs="Times New Roman"/>
                <w:color w:val="auto"/>
                <w:sz w:val="24"/>
                <w:szCs w:val="24"/>
                <w:lang w:val="uk-UA"/>
              </w:rPr>
              <w:t>ів</w:t>
            </w:r>
            <w:proofErr w:type="spellEnd"/>
            <w:r w:rsidRPr="00E833B5">
              <w:rPr>
                <w:rFonts w:ascii="Times New Roman" w:hAnsi="Times New Roman" w:cs="Times New Roman"/>
                <w:color w:val="auto"/>
                <w:sz w:val="24"/>
                <w:szCs w:val="24"/>
                <w:lang w:val="uk-UA"/>
              </w:rPr>
              <w:t>) із зазначенням їх громадянства та частку в статутному капіталі;</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 xml:space="preserve">- у разі, якщо кінцевим (ми) </w:t>
            </w:r>
            <w:proofErr w:type="spellStart"/>
            <w:r w:rsidRPr="00E833B5">
              <w:rPr>
                <w:rFonts w:ascii="Times New Roman" w:hAnsi="Times New Roman" w:cs="Times New Roman"/>
                <w:color w:val="auto"/>
                <w:sz w:val="24"/>
                <w:szCs w:val="24"/>
                <w:lang w:val="uk-UA"/>
              </w:rPr>
              <w:t>бенефіціарним</w:t>
            </w:r>
            <w:proofErr w:type="spellEnd"/>
            <w:r w:rsidRPr="00E833B5">
              <w:rPr>
                <w:rFonts w:ascii="Times New Roman" w:hAnsi="Times New Roman" w:cs="Times New Roman"/>
                <w:color w:val="auto"/>
                <w:sz w:val="24"/>
                <w:szCs w:val="24"/>
                <w:lang w:val="uk-UA"/>
              </w:rPr>
              <w:t xml:space="preserve"> (</w:t>
            </w:r>
            <w:proofErr w:type="spellStart"/>
            <w:r w:rsidRPr="00E833B5">
              <w:rPr>
                <w:rFonts w:ascii="Times New Roman" w:hAnsi="Times New Roman" w:cs="Times New Roman"/>
                <w:color w:val="auto"/>
                <w:sz w:val="24"/>
                <w:szCs w:val="24"/>
                <w:lang w:val="uk-UA"/>
              </w:rPr>
              <w:t>ими</w:t>
            </w:r>
            <w:proofErr w:type="spellEnd"/>
            <w:r w:rsidRPr="00E833B5">
              <w:rPr>
                <w:rFonts w:ascii="Times New Roman" w:hAnsi="Times New Roman" w:cs="Times New Roman"/>
                <w:color w:val="auto"/>
                <w:sz w:val="24"/>
                <w:szCs w:val="24"/>
                <w:lang w:val="uk-UA"/>
              </w:rPr>
              <w:t>) власником (</w:t>
            </w:r>
            <w:proofErr w:type="spellStart"/>
            <w:r w:rsidRPr="00E833B5">
              <w:rPr>
                <w:rFonts w:ascii="Times New Roman" w:hAnsi="Times New Roman" w:cs="Times New Roman"/>
                <w:color w:val="auto"/>
                <w:sz w:val="24"/>
                <w:szCs w:val="24"/>
                <w:lang w:val="uk-UA"/>
              </w:rPr>
              <w:t>ами</w:t>
            </w:r>
            <w:proofErr w:type="spellEnd"/>
            <w:r w:rsidRPr="00E833B5">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E833B5" w:rsidRDefault="006D7658">
            <w:pPr>
              <w:pStyle w:val="1c"/>
              <w:widowControl w:val="0"/>
              <w:spacing w:line="240" w:lineRule="auto"/>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E833B5">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E833B5">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F2492" w:rsidRPr="00E833B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1) учасник процедури закупівлі:</w:t>
            </w:r>
          </w:p>
          <w:p w:rsidR="00CF2492" w:rsidRPr="00E833B5"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E833B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E833B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2492" w:rsidRPr="00E833B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 xml:space="preserve">не надав обґрунтування аномально низької ціни тендерної </w:t>
            </w:r>
            <w:r w:rsidRPr="00E833B5">
              <w:rPr>
                <w:rFonts w:ascii="Times New Roman" w:eastAsia="Times New Roman" w:hAnsi="Times New Roman" w:cs="Times New Roman"/>
                <w:sz w:val="24"/>
                <w:szCs w:val="24"/>
                <w:lang w:eastAsia="ru-RU"/>
              </w:rPr>
              <w:lastRenderedPageBreak/>
              <w:t>пропозиції протягом строку, визначеного в частині чотирнадцятій статті 29 Закону;</w:t>
            </w:r>
          </w:p>
          <w:p w:rsidR="00CF2492" w:rsidRPr="00E833B5"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E833B5"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833B5">
              <w:rPr>
                <w:rFonts w:ascii="Times New Roman" w:eastAsia="Times New Roman" w:hAnsi="Times New Roman" w:cs="Times New Roman"/>
                <w:sz w:val="24"/>
                <w:szCs w:val="24"/>
                <w:lang w:eastAsia="ru-RU"/>
              </w:rPr>
              <w:t>бенефіціарним</w:t>
            </w:r>
            <w:proofErr w:type="spellEnd"/>
            <w:r w:rsidRPr="00E833B5">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E833B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2) тендерна пропозиція:</w:t>
            </w:r>
          </w:p>
          <w:p w:rsidR="00CF2492" w:rsidRPr="00E833B5"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E833B5"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E833B5"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є такою, строк дії якої закінчився;</w:t>
            </w:r>
          </w:p>
          <w:p w:rsidR="00CF2492" w:rsidRPr="00E833B5"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E833B5"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E833B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3) переможець процедури закупівлі:</w:t>
            </w:r>
          </w:p>
          <w:p w:rsidR="00CF2492" w:rsidRPr="00E833B5"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E833B5"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E833B5"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E833B5"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E833B5"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E833B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F2492" w:rsidRPr="00E833B5"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E833B5"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E833B5"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E833B5">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E833B5" w:rsidRDefault="006D7658">
            <w:pPr>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0CB2" w:rsidRPr="00E833B5">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E833B5" w:rsidRDefault="006D7658">
            <w:pPr>
              <w:pStyle w:val="1c"/>
              <w:keepNext/>
              <w:keepLines/>
              <w:widowControl w:val="0"/>
              <w:spacing w:line="240" w:lineRule="auto"/>
              <w:ind w:left="92" w:hanging="20"/>
              <w:jc w:val="center"/>
              <w:rPr>
                <w:rFonts w:ascii="Times New Roman" w:hAnsi="Times New Roman" w:cs="Times New Roman"/>
                <w:b/>
                <w:color w:val="auto"/>
                <w:sz w:val="24"/>
                <w:szCs w:val="24"/>
                <w:lang w:val="uk-UA"/>
              </w:rPr>
            </w:pPr>
            <w:r w:rsidRPr="00E833B5">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E833B5">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keepNext/>
              <w:keepLines/>
              <w:widowControl w:val="0"/>
              <w:spacing w:line="240" w:lineRule="auto"/>
              <w:ind w:right="113"/>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E833B5"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E833B5">
              <w:rPr>
                <w:rFonts w:ascii="Times New Roman" w:eastAsia="Times New Roman" w:hAnsi="Times New Roman" w:cs="Times New Roman"/>
                <w:sz w:val="24"/>
                <w:szCs w:val="24"/>
              </w:rPr>
              <w:t>Замовник відміняє відкриті торги у разі:</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2492" w:rsidRPr="00E833B5"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E833B5"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E833B5">
              <w:rPr>
                <w:rFonts w:ascii="Times New Roman" w:eastAsia="Times New Roman" w:hAnsi="Times New Roman" w:cs="Times New Roman"/>
                <w:sz w:val="24"/>
                <w:szCs w:val="24"/>
              </w:rPr>
              <w:lastRenderedPageBreak/>
              <w:t>відміну відкритих торгів.</w:t>
            </w:r>
          </w:p>
          <w:p w:rsidR="00CF2492" w:rsidRPr="00E833B5" w:rsidRDefault="006D7658">
            <w:pPr>
              <w:keepNext/>
              <w:keepLines/>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Відкриті торги можуть бути відмінені частково (за лотом).</w:t>
            </w:r>
          </w:p>
          <w:p w:rsidR="00CF2492" w:rsidRPr="00E833B5"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E833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CB2" w:rsidRPr="00E833B5">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keepNext/>
              <w:keepLines/>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2492" w:rsidRPr="00E833B5" w:rsidRDefault="006D7658">
            <w:pPr>
              <w:pStyle w:val="1c"/>
              <w:keepNext/>
              <w:keepLines/>
              <w:widowControl w:val="0"/>
              <w:spacing w:line="240" w:lineRule="auto"/>
              <w:jc w:val="both"/>
              <w:rPr>
                <w:rFonts w:ascii="Times New Roman" w:hAnsi="Times New Roman" w:cs="Times New Roman"/>
                <w:color w:val="auto"/>
                <w:sz w:val="24"/>
                <w:szCs w:val="24"/>
                <w:lang w:val="uk-UA" w:eastAsia="en-US"/>
              </w:rPr>
            </w:pPr>
            <w:r w:rsidRPr="00E833B5">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80CB2" w:rsidRPr="00E833B5">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E833B5"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Проект Договору про закупівлю викладено в </w:t>
            </w:r>
            <w:r w:rsidRPr="00E833B5">
              <w:rPr>
                <w:rFonts w:ascii="Times New Roman" w:eastAsia="Times New Roman" w:hAnsi="Times New Roman" w:cs="Times New Roman"/>
                <w:b/>
                <w:i/>
                <w:sz w:val="24"/>
                <w:szCs w:val="24"/>
              </w:rPr>
              <w:t>Додатку 4</w:t>
            </w:r>
            <w:r w:rsidRPr="00E833B5">
              <w:rPr>
                <w:rFonts w:ascii="Times New Roman" w:eastAsia="Times New Roman" w:hAnsi="Times New Roman" w:cs="Times New Roman"/>
                <w:sz w:val="24"/>
                <w:szCs w:val="24"/>
              </w:rPr>
              <w:t xml:space="preserve"> до цієї тендерної документації.</w:t>
            </w:r>
          </w:p>
          <w:p w:rsidR="0093187D" w:rsidRPr="00E833B5"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E833B5" w:rsidRDefault="0093187D" w:rsidP="0093187D">
            <w:pPr>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E833B5"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b/>
                <w:i/>
                <w:sz w:val="24"/>
                <w:szCs w:val="24"/>
              </w:rPr>
              <w:t>Переможець</w:t>
            </w:r>
            <w:r w:rsidRPr="00E833B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E833B5" w:rsidRDefault="0093187D" w:rsidP="0093187D">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інформацію про право підписання договору про закупівлю;</w:t>
            </w:r>
          </w:p>
          <w:p w:rsidR="0093187D" w:rsidRPr="00E833B5" w:rsidRDefault="0093187D" w:rsidP="0093187D">
            <w:pPr>
              <w:pStyle w:val="aff8"/>
              <w:widowControl w:val="0"/>
              <w:numPr>
                <w:ilvl w:val="0"/>
                <w:numId w:val="33"/>
              </w:numPr>
              <w:spacing w:after="0" w:line="240" w:lineRule="auto"/>
              <w:jc w:val="both"/>
              <w:rPr>
                <w:rFonts w:ascii="Times New Roman" w:eastAsia="Times New Roman" w:hAnsi="Times New Roman" w:cs="Times New Roman"/>
                <w:sz w:val="24"/>
                <w:szCs w:val="24"/>
                <w:lang w:val="uk-UA"/>
              </w:rPr>
            </w:pPr>
            <w:r w:rsidRPr="00E833B5">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E833B5"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E833B5">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jc w:val="both"/>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E833B5">
              <w:rPr>
                <w:rFonts w:ascii="Times New Roman" w:eastAsia="Times New Roman" w:hAnsi="Times New Roman" w:cs="Times New Roman"/>
                <w:sz w:val="24"/>
                <w:szCs w:val="24"/>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B5">
              <w:rPr>
                <w:rFonts w:ascii="Times New Roman" w:eastAsia="Times New Roman" w:hAnsi="Times New Roman" w:cs="Times New Roman"/>
                <w:sz w:val="24"/>
                <w:szCs w:val="24"/>
              </w:rPr>
              <w:t>Platts</w:t>
            </w:r>
            <w:proofErr w:type="spellEnd"/>
            <w:r w:rsidRPr="00E833B5">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E833B5"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E833B5" w:rsidRDefault="00E60B5D" w:rsidP="00E60B5D">
            <w:pPr>
              <w:keepNext/>
              <w:keepLines/>
              <w:widowControl w:val="0"/>
              <w:spacing w:after="0" w:line="240" w:lineRule="auto"/>
              <w:ind w:right="120"/>
              <w:jc w:val="both"/>
              <w:rPr>
                <w:rFonts w:ascii="Times New Roman" w:hAnsi="Times New Roman" w:cs="Times New Roman"/>
              </w:rPr>
            </w:pPr>
            <w:r w:rsidRPr="00E833B5">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E833B5">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jc w:val="both"/>
              <w:rPr>
                <w:rFonts w:ascii="Times New Roman" w:eastAsiaTheme="minorHAnsi" w:hAnsi="Times New Roman" w:cs="Times New Roman"/>
                <w:color w:val="auto"/>
                <w:sz w:val="24"/>
                <w:szCs w:val="24"/>
                <w:lang w:val="uk-UA" w:eastAsia="en-US"/>
              </w:rPr>
            </w:pPr>
            <w:r w:rsidRPr="00E833B5">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E833B5">
              <w:rPr>
                <w:rFonts w:ascii="Times New Roman" w:hAnsi="Times New Roman" w:cs="Times New Roman"/>
                <w:strike/>
                <w:color w:val="auto"/>
                <w:sz w:val="24"/>
                <w:szCs w:val="24"/>
                <w:lang w:val="uk-UA"/>
              </w:rPr>
              <w:t xml:space="preserve"> </w:t>
            </w:r>
            <w:r w:rsidRPr="00E833B5">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E833B5"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E833B5">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E833B5" w:rsidRDefault="006D7658">
            <w:pPr>
              <w:pStyle w:val="1c"/>
              <w:widowControl w:val="0"/>
              <w:spacing w:line="240" w:lineRule="auto"/>
              <w:ind w:right="113"/>
              <w:rPr>
                <w:rFonts w:ascii="Times New Roman" w:hAnsi="Times New Roman" w:cs="Times New Roman"/>
                <w:color w:val="auto"/>
                <w:sz w:val="24"/>
                <w:szCs w:val="24"/>
                <w:lang w:val="uk-UA"/>
              </w:rPr>
            </w:pPr>
            <w:r w:rsidRPr="00E833B5">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E833B5"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Не вимагається.</w:t>
            </w:r>
          </w:p>
        </w:tc>
      </w:tr>
    </w:tbl>
    <w:p w:rsidR="00CF2492" w:rsidRPr="00E833B5" w:rsidRDefault="00CF2492">
      <w:pPr>
        <w:spacing w:after="0" w:line="240" w:lineRule="auto"/>
        <w:jc w:val="right"/>
        <w:rPr>
          <w:rFonts w:ascii="Times New Roman" w:eastAsia="Times New Roman" w:hAnsi="Times New Roman" w:cs="Times New Roman"/>
          <w:b/>
          <w:sz w:val="24"/>
          <w:szCs w:val="24"/>
          <w:lang w:eastAsia="uk-UA"/>
        </w:rPr>
      </w:pPr>
    </w:p>
    <w:p w:rsidR="00CF2492" w:rsidRPr="00E833B5" w:rsidRDefault="006D7658">
      <w:pPr>
        <w:spacing w:after="0" w:line="240" w:lineRule="auto"/>
        <w:jc w:val="right"/>
        <w:rPr>
          <w:rFonts w:ascii="Times New Roman" w:hAnsi="Times New Roman" w:cs="Times New Roman"/>
        </w:rPr>
      </w:pPr>
      <w:r w:rsidRPr="00E833B5">
        <w:rPr>
          <w:rFonts w:ascii="Times New Roman" w:eastAsia="Times New Roman" w:hAnsi="Times New Roman" w:cs="Times New Roman"/>
          <w:b/>
          <w:sz w:val="24"/>
          <w:szCs w:val="24"/>
          <w:lang w:eastAsia="uk-UA"/>
        </w:rPr>
        <w:t>ДОДАТОК 1</w:t>
      </w:r>
    </w:p>
    <w:p w:rsidR="00CF2492" w:rsidRPr="00E833B5" w:rsidRDefault="006D7658">
      <w:pPr>
        <w:spacing w:after="0" w:line="240" w:lineRule="auto"/>
        <w:jc w:val="right"/>
        <w:rPr>
          <w:rFonts w:ascii="Times New Roman" w:hAnsi="Times New Roman" w:cs="Times New Roman"/>
        </w:rPr>
      </w:pPr>
      <w:r w:rsidRPr="00E833B5">
        <w:rPr>
          <w:rFonts w:ascii="Times New Roman" w:hAnsi="Times New Roman" w:cs="Times New Roman"/>
          <w:i/>
          <w:sz w:val="24"/>
          <w:szCs w:val="24"/>
          <w:lang w:eastAsia="uk-UA"/>
        </w:rPr>
        <w:t>до тендерної документації на закупівлю</w:t>
      </w:r>
    </w:p>
    <w:p w:rsidR="00CF2492" w:rsidRPr="00E833B5" w:rsidRDefault="006D7658">
      <w:pPr>
        <w:keepNext/>
        <w:spacing w:after="0" w:line="240" w:lineRule="auto"/>
        <w:jc w:val="center"/>
        <w:rPr>
          <w:rFonts w:ascii="Times New Roman" w:hAnsi="Times New Roman" w:cs="Times New Roman"/>
        </w:rPr>
      </w:pPr>
      <w:r w:rsidRPr="00E833B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E833B5"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E833B5">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E833B5"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E833B5">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E833B5"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E833B5">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E833B5">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sz w:val="24"/>
                <w:szCs w:val="24"/>
              </w:rPr>
            </w:pPr>
            <w:r w:rsidRPr="00E833B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Довідка про досвід  виконання учасником аналогічного договору*</w:t>
            </w:r>
            <w:r w:rsidR="008249B7" w:rsidRPr="00E833B5">
              <w:rPr>
                <w:rFonts w:ascii="Times New Roman" w:hAnsi="Times New Roman" w:cs="Times New Roman"/>
              </w:rPr>
              <w:t xml:space="preserve"> </w:t>
            </w:r>
            <w:r w:rsidRPr="00E833B5">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E833B5" w:rsidRDefault="006D7658">
            <w:pPr>
              <w:widowControl w:val="0"/>
              <w:spacing w:after="0" w:line="240" w:lineRule="auto"/>
              <w:jc w:val="both"/>
              <w:rPr>
                <w:rFonts w:ascii="Times New Roman" w:hAnsi="Times New Roman" w:cs="Times New Roman"/>
                <w:b/>
                <w:i/>
                <w:strike/>
              </w:rPr>
            </w:pPr>
            <w:r w:rsidRPr="00E833B5">
              <w:rPr>
                <w:rFonts w:ascii="Times New Roman" w:hAnsi="Times New Roman" w:cs="Times New Roman"/>
              </w:rPr>
              <w:t>*</w:t>
            </w:r>
            <w:r w:rsidRPr="00E833B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E833B5" w:rsidRDefault="00CF2492">
      <w:pPr>
        <w:spacing w:after="0" w:line="240" w:lineRule="auto"/>
        <w:ind w:firstLine="708"/>
        <w:jc w:val="both"/>
        <w:rPr>
          <w:rFonts w:ascii="Times New Roman" w:hAnsi="Times New Roman" w:cs="Times New Roman"/>
          <w:i/>
          <w:sz w:val="24"/>
          <w:szCs w:val="28"/>
        </w:rPr>
      </w:pPr>
    </w:p>
    <w:p w:rsidR="00CF2492" w:rsidRPr="00E833B5"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E833B5" w:rsidRDefault="006D7658">
      <w:pPr>
        <w:widowControl w:val="0"/>
        <w:spacing w:after="0" w:line="240" w:lineRule="auto"/>
        <w:ind w:right="120"/>
        <w:jc w:val="right"/>
        <w:rPr>
          <w:rFonts w:ascii="Times New Roman" w:hAnsi="Times New Roman" w:cs="Times New Roman"/>
        </w:rPr>
      </w:pPr>
      <w:r w:rsidRPr="00E833B5">
        <w:rPr>
          <w:rFonts w:ascii="Times New Roman" w:eastAsia="SimSun" w:hAnsi="Times New Roman" w:cs="Times New Roman"/>
          <w:b/>
          <w:bCs/>
          <w:kern w:val="2"/>
          <w:sz w:val="24"/>
          <w:szCs w:val="24"/>
          <w:lang w:eastAsia="hi-IN" w:bidi="hi-IN"/>
        </w:rPr>
        <w:t>ДОДАТОК 2</w:t>
      </w:r>
    </w:p>
    <w:p w:rsidR="00CF2492" w:rsidRPr="00E833B5" w:rsidRDefault="006D7658">
      <w:pPr>
        <w:widowControl w:val="0"/>
        <w:spacing w:after="0" w:line="240" w:lineRule="auto"/>
        <w:ind w:right="120"/>
        <w:jc w:val="right"/>
        <w:rPr>
          <w:rFonts w:ascii="Times New Roman" w:hAnsi="Times New Roman" w:cs="Times New Roman"/>
        </w:rPr>
      </w:pPr>
      <w:r w:rsidRPr="00E833B5">
        <w:rPr>
          <w:rFonts w:ascii="Times New Roman" w:hAnsi="Times New Roman" w:cs="Times New Roman"/>
          <w:i/>
          <w:sz w:val="24"/>
          <w:szCs w:val="24"/>
          <w:lang w:eastAsia="uk-UA"/>
        </w:rPr>
        <w:t>до тендерної документації на закупівлю:</w:t>
      </w:r>
    </w:p>
    <w:p w:rsidR="00CF2492" w:rsidRPr="00E833B5" w:rsidRDefault="006D7658">
      <w:pPr>
        <w:spacing w:after="0" w:line="240" w:lineRule="auto"/>
        <w:jc w:val="center"/>
        <w:rPr>
          <w:rFonts w:ascii="Times New Roman" w:hAnsi="Times New Roman" w:cs="Times New Roman"/>
          <w:b/>
        </w:rPr>
      </w:pPr>
      <w:r w:rsidRPr="00E833B5">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E833B5">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E833B5"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E833B5" w:rsidRDefault="006D7658">
      <w:pPr>
        <w:widowControl w:val="0"/>
        <w:tabs>
          <w:tab w:val="left" w:pos="1080"/>
        </w:tabs>
        <w:spacing w:after="0" w:line="240" w:lineRule="auto"/>
        <w:jc w:val="center"/>
        <w:rPr>
          <w:rFonts w:ascii="Times New Roman" w:hAnsi="Times New Roman" w:cs="Times New Roman"/>
          <w:b/>
          <w:lang w:eastAsia="uk-UA"/>
        </w:rPr>
      </w:pPr>
      <w:r w:rsidRPr="00E833B5">
        <w:rPr>
          <w:rFonts w:ascii="Times New Roman" w:hAnsi="Times New Roman" w:cs="Times New Roman"/>
          <w:b/>
          <w:bCs/>
          <w:lang w:eastAsia="uk-UA"/>
        </w:rPr>
        <w:t>Д</w:t>
      </w:r>
      <w:r w:rsidRPr="00E833B5">
        <w:rPr>
          <w:rFonts w:ascii="Times New Roman" w:hAnsi="Times New Roman" w:cs="Times New Roman"/>
          <w:b/>
          <w:lang w:eastAsia="uk-UA"/>
        </w:rPr>
        <w:t xml:space="preserve">окументи для </w:t>
      </w:r>
      <w:r w:rsidRPr="00E833B5">
        <w:rPr>
          <w:rFonts w:ascii="Times New Roman" w:hAnsi="Times New Roman" w:cs="Times New Roman"/>
          <w:b/>
          <w:u w:val="single"/>
          <w:lang w:eastAsia="uk-UA"/>
        </w:rPr>
        <w:t>юридичних осіб</w:t>
      </w:r>
      <w:r w:rsidRPr="00E833B5">
        <w:rPr>
          <w:rFonts w:ascii="Times New Roman" w:hAnsi="Times New Roman" w:cs="Times New Roman"/>
          <w:b/>
          <w:lang w:eastAsia="uk-UA"/>
        </w:rPr>
        <w:t>:</w:t>
      </w:r>
    </w:p>
    <w:p w:rsidR="00CF2492" w:rsidRPr="00E833B5"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sz w:val="24"/>
                <w:szCs w:val="24"/>
                <w:lang w:eastAsia="uk-UA"/>
              </w:rPr>
            </w:pPr>
            <w:r w:rsidRPr="00E833B5">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E833B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E833B5">
              <w:rPr>
                <w:rFonts w:ascii="Times New Roman" w:hAnsi="Times New Roman" w:cs="Times New Roman"/>
                <w:shd w:val="clear" w:color="auto" w:fill="FFFFFF"/>
                <w:lang w:eastAsia="uk-UA"/>
              </w:rPr>
              <w:t xml:space="preserve">Відомості про </w:t>
            </w:r>
            <w:r w:rsidRPr="00E833B5">
              <w:rPr>
                <w:rFonts w:ascii="Times New Roman" w:hAnsi="Times New Roman" w:cs="Times New Roman"/>
                <w:b/>
                <w:bCs/>
                <w:shd w:val="clear" w:color="auto" w:fill="FFFFFF"/>
                <w:lang w:eastAsia="uk-UA"/>
              </w:rPr>
              <w:t xml:space="preserve">юридичну особу, </w:t>
            </w:r>
            <w:r w:rsidRPr="00E833B5">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492" w:rsidRPr="00E833B5" w:rsidRDefault="006D7658">
            <w:pPr>
              <w:widowControl w:val="0"/>
              <w:spacing w:after="0" w:line="240" w:lineRule="auto"/>
              <w:jc w:val="both"/>
              <w:rPr>
                <w:rFonts w:ascii="Times New Roman" w:hAnsi="Times New Roman" w:cs="Times New Roman"/>
                <w:sz w:val="24"/>
                <w:szCs w:val="24"/>
                <w:u w:val="single"/>
                <w:lang w:eastAsia="uk-UA"/>
              </w:rPr>
            </w:pPr>
            <w:r w:rsidRPr="00E833B5">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3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E833B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E833B5">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33B5">
              <w:rPr>
                <w:rFonts w:ascii="Times New Roman" w:hAnsi="Times New Roman" w:cs="Times New Roman"/>
                <w:bCs/>
                <w:shd w:val="clear" w:color="auto" w:fill="FFFFFF"/>
                <w:lang w:eastAsia="uk-UA"/>
              </w:rPr>
              <w:t>антиконкурентних</w:t>
            </w:r>
            <w:proofErr w:type="spellEnd"/>
            <w:r w:rsidRPr="00E833B5">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bCs/>
                <w:shd w:val="clear" w:color="auto" w:fill="FFFFFF"/>
                <w:lang w:eastAsia="uk-UA"/>
              </w:rPr>
              <w:t xml:space="preserve"> (</w:t>
            </w:r>
            <w:r w:rsidRPr="00E833B5">
              <w:rPr>
                <w:rFonts w:ascii="Times New Roman" w:hAnsi="Times New Roman" w:cs="Times New Roman"/>
                <w:b/>
                <w:bCs/>
                <w:shd w:val="clear" w:color="auto" w:fill="FFFFFF"/>
                <w:lang w:eastAsia="uk-UA"/>
              </w:rPr>
              <w:t>п. 4 ч. 1 ст. 17 Закону</w:t>
            </w:r>
            <w:r w:rsidRPr="00E833B5">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iCs/>
                <w:sz w:val="24"/>
                <w:szCs w:val="24"/>
                <w:lang w:eastAsia="uk-UA"/>
              </w:rPr>
            </w:pPr>
            <w:r w:rsidRPr="00E833B5">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E833B5" w:rsidRDefault="006D7658">
            <w:pPr>
              <w:widowControl w:val="0"/>
              <w:spacing w:after="0" w:line="240" w:lineRule="auto"/>
              <w:jc w:val="both"/>
              <w:rPr>
                <w:rFonts w:ascii="Times New Roman" w:hAnsi="Times New Roman" w:cs="Times New Roman"/>
                <w:lang w:eastAsia="uk-UA"/>
              </w:rPr>
            </w:pPr>
            <w:r w:rsidRPr="00E833B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E833B5">
              <w:rPr>
                <w:rFonts w:ascii="Times New Roman" w:hAnsi="Times New Roman" w:cs="Times New Roman"/>
                <w:bCs/>
                <w:i/>
                <w:shd w:val="clear" w:color="auto" w:fill="FFFFFF"/>
                <w:lang w:eastAsia="uk-UA"/>
              </w:rPr>
              <w:t>антиконкурентних</w:t>
            </w:r>
            <w:proofErr w:type="spellEnd"/>
            <w:r w:rsidRPr="00E833B5">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833B5">
              <w:rPr>
                <w:rFonts w:ascii="Times New Roman" w:hAnsi="Times New Roman" w:cs="Times New Roman"/>
                <w:bCs/>
                <w:shd w:val="clear" w:color="auto" w:fill="FFFFFF"/>
                <w:lang w:eastAsia="uk-UA"/>
              </w:rPr>
              <w:t xml:space="preserve">та </w:t>
            </w:r>
            <w:r w:rsidRPr="00E833B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6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E833B5"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8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E833B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b/>
                <w:bCs/>
                <w:sz w:val="24"/>
                <w:szCs w:val="24"/>
                <w:lang w:eastAsia="ru-RU"/>
              </w:rPr>
            </w:pPr>
            <w:r w:rsidRPr="00E833B5">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_blank" w:history="1">
              <w:r w:rsidRPr="00E833B5">
                <w:rPr>
                  <w:rFonts w:ascii="Times New Roman" w:hAnsi="Times New Roman" w:cs="Times New Roman"/>
                  <w:lang w:eastAsia="uk-UA"/>
                </w:rPr>
                <w:t>пунктом 9</w:t>
              </w:r>
            </w:hyperlink>
            <w:r w:rsidRPr="00E833B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rPr>
              <w:t>(</w:t>
            </w:r>
            <w:r w:rsidRPr="00E833B5">
              <w:rPr>
                <w:rFonts w:ascii="Times New Roman" w:hAnsi="Times New Roman" w:cs="Times New Roman"/>
                <w:b/>
              </w:rPr>
              <w:t>п. 9 ч. 1 ст. 17 Закону</w:t>
            </w:r>
            <w:r w:rsidRPr="00E833B5">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E833B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bCs/>
                <w:sz w:val="24"/>
                <w:szCs w:val="24"/>
                <w:lang w:eastAsia="uk-UA"/>
              </w:rPr>
            </w:pPr>
            <w:r w:rsidRPr="00E833B5">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10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iCs/>
                <w:sz w:val="24"/>
                <w:szCs w:val="24"/>
                <w:lang w:eastAsia="uk-UA"/>
              </w:rPr>
            </w:pPr>
            <w:r w:rsidRPr="00E833B5">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bCs/>
                <w:sz w:val="24"/>
                <w:szCs w:val="24"/>
                <w:lang w:eastAsia="uk-UA"/>
              </w:rPr>
            </w:pPr>
            <w:r w:rsidRPr="00E833B5">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11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833B5">
              <w:rPr>
                <w:rFonts w:ascii="Times New Roman" w:hAnsi="Times New Roman" w:cs="Times New Roman"/>
                <w:bCs/>
                <w:shd w:val="clear" w:color="auto" w:fill="FFFFFF"/>
                <w:lang w:eastAsia="uk-UA"/>
              </w:rPr>
              <w:t xml:space="preserve">та </w:t>
            </w:r>
            <w:r w:rsidRPr="00E833B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bCs/>
                <w:sz w:val="24"/>
                <w:szCs w:val="24"/>
                <w:lang w:eastAsia="uk-UA"/>
              </w:rPr>
            </w:pPr>
            <w:r w:rsidRPr="00E833B5">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12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E833B5" w:rsidRDefault="00CF2492">
            <w:pPr>
              <w:widowControl w:val="0"/>
              <w:spacing w:after="0" w:line="240" w:lineRule="auto"/>
              <w:jc w:val="both"/>
              <w:rPr>
                <w:rFonts w:ascii="Times New Roman" w:hAnsi="Times New Roman" w:cs="Times New Roman"/>
                <w:iCs/>
                <w:sz w:val="24"/>
                <w:szCs w:val="24"/>
                <w:lang w:eastAsia="uk-UA"/>
              </w:rPr>
            </w:pPr>
          </w:p>
        </w:tc>
      </w:tr>
      <w:tr w:rsidR="00C80CB2" w:rsidRPr="00E833B5">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b/>
                <w:bCs/>
                <w:sz w:val="24"/>
                <w:szCs w:val="24"/>
                <w:lang w:eastAsia="ru-RU"/>
              </w:rPr>
            </w:pPr>
            <w:r w:rsidRPr="00E833B5">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rPr>
              <w:t>Учасник процедури закупівлі не виконав свої зобов’язання за</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раніше укладеним договором про закупівлю з цим самим</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замовником, що призвело до його дострокового розірвання, і</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було застосовано санкції у вигляді штрафів та/або</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відшкодування збитків - протягом трьох років з дати</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дострокового розірвання такого договору.</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Учасник процедури закупівлі, що перебуває в обставинах,</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зазначених у частині другій статті 17 Закону, може надати</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підтвердження вжиття заходів для доведення своєї</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надійності, незважаючи на наявність відповідної підстави для</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відмови в участі у процедурі закупівлі. Для цього учасник</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(суб’єкт господарювання) повинен довести, що він сплатив</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або зобов’язався сплатити відповідні зобов’язання та</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відшкодування завданих збитків.</w:t>
            </w:r>
          </w:p>
          <w:p w:rsidR="00CF2492" w:rsidRPr="00E833B5" w:rsidRDefault="006D7658">
            <w:pPr>
              <w:widowControl w:val="0"/>
              <w:spacing w:after="0" w:line="240" w:lineRule="auto"/>
              <w:jc w:val="both"/>
              <w:rPr>
                <w:rFonts w:ascii="Times New Roman" w:hAnsi="Times New Roman" w:cs="Times New Roman"/>
                <w:b/>
                <w:bCs/>
                <w:sz w:val="24"/>
                <w:szCs w:val="24"/>
                <w:lang w:eastAsia="ru-RU"/>
              </w:rPr>
            </w:pPr>
            <w:r w:rsidRPr="00E833B5">
              <w:rPr>
                <w:rFonts w:ascii="Times New Roman" w:hAnsi="Times New Roman" w:cs="Times New Roman"/>
                <w:b/>
                <w:bCs/>
              </w:rPr>
              <w:lastRenderedPageBreak/>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E833B5"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E833B5" w:rsidRDefault="006D7658">
      <w:pPr>
        <w:widowControl w:val="0"/>
        <w:tabs>
          <w:tab w:val="left" w:pos="1080"/>
        </w:tabs>
        <w:spacing w:after="0" w:line="240" w:lineRule="auto"/>
        <w:jc w:val="center"/>
        <w:rPr>
          <w:rFonts w:ascii="Times New Roman" w:hAnsi="Times New Roman" w:cs="Times New Roman"/>
          <w:b/>
          <w:lang w:eastAsia="uk-UA"/>
        </w:rPr>
      </w:pPr>
      <w:r w:rsidRPr="00E833B5">
        <w:rPr>
          <w:rFonts w:ascii="Times New Roman" w:hAnsi="Times New Roman" w:cs="Times New Roman"/>
          <w:b/>
          <w:bCs/>
          <w:lang w:eastAsia="uk-UA"/>
        </w:rPr>
        <w:t>Д</w:t>
      </w:r>
      <w:r w:rsidRPr="00E833B5">
        <w:rPr>
          <w:rFonts w:ascii="Times New Roman" w:hAnsi="Times New Roman" w:cs="Times New Roman"/>
          <w:b/>
          <w:lang w:eastAsia="uk-UA"/>
        </w:rPr>
        <w:t xml:space="preserve">окументи  для </w:t>
      </w:r>
      <w:r w:rsidRPr="00E833B5">
        <w:rPr>
          <w:rFonts w:ascii="Times New Roman" w:hAnsi="Times New Roman" w:cs="Times New Roman"/>
          <w:b/>
          <w:u w:val="single"/>
          <w:lang w:eastAsia="uk-UA"/>
        </w:rPr>
        <w:t>фізичних осіб-підприємців</w:t>
      </w:r>
      <w:r w:rsidRPr="00E833B5">
        <w:rPr>
          <w:rFonts w:ascii="Times New Roman" w:hAnsi="Times New Roman" w:cs="Times New Roman"/>
          <w:b/>
          <w:lang w:eastAsia="uk-UA"/>
        </w:rPr>
        <w:t>:</w:t>
      </w:r>
    </w:p>
    <w:p w:rsidR="00CF2492" w:rsidRPr="00E833B5"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sz w:val="24"/>
                <w:szCs w:val="24"/>
                <w:lang w:eastAsia="uk-UA"/>
              </w:rPr>
            </w:pPr>
            <w:r w:rsidRPr="00E833B5">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E833B5">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3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33B5">
              <w:rPr>
                <w:rFonts w:ascii="Times New Roman" w:hAnsi="Times New Roman" w:cs="Times New Roman"/>
                <w:bCs/>
                <w:shd w:val="clear" w:color="auto" w:fill="FFFFFF"/>
                <w:lang w:eastAsia="uk-UA"/>
              </w:rPr>
              <w:t>антиконкурентних</w:t>
            </w:r>
            <w:proofErr w:type="spellEnd"/>
            <w:r w:rsidRPr="00E833B5">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bCs/>
                <w:shd w:val="clear" w:color="auto" w:fill="FFFFFF"/>
                <w:lang w:eastAsia="uk-UA"/>
              </w:rPr>
              <w:t xml:space="preserve"> (</w:t>
            </w:r>
            <w:r w:rsidRPr="00E833B5">
              <w:rPr>
                <w:rFonts w:ascii="Times New Roman" w:hAnsi="Times New Roman" w:cs="Times New Roman"/>
                <w:b/>
                <w:bCs/>
                <w:shd w:val="clear" w:color="auto" w:fill="FFFFFF"/>
                <w:lang w:eastAsia="uk-UA"/>
              </w:rPr>
              <w:t>п. 4 ч. 1 ст. 17 Закону</w:t>
            </w:r>
            <w:r w:rsidRPr="00E833B5">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E833B5">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E833B5">
              <w:rPr>
                <w:rFonts w:ascii="Times New Roman" w:hAnsi="Times New Roman" w:cs="Times New Roman"/>
                <w:bCs/>
                <w:i/>
                <w:shd w:val="clear" w:color="auto" w:fill="FFFFFF"/>
                <w:lang w:eastAsia="uk-UA"/>
              </w:rPr>
              <w:t>антиконкурентних</w:t>
            </w:r>
            <w:proofErr w:type="spellEnd"/>
            <w:r w:rsidRPr="00E833B5">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833B5">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5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E833B5"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8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E833B5" w:rsidRDefault="006D7658">
            <w:pPr>
              <w:widowControl w:val="0"/>
              <w:spacing w:after="0" w:line="240" w:lineRule="auto"/>
              <w:jc w:val="both"/>
              <w:rPr>
                <w:rFonts w:ascii="Times New Roman" w:hAnsi="Times New Roman" w:cs="Times New Roman"/>
                <w:bCs/>
                <w:shd w:val="clear" w:color="auto" w:fill="FFFFFF"/>
                <w:lang w:eastAsia="uk-UA"/>
              </w:rPr>
            </w:pPr>
            <w:r w:rsidRPr="00E833B5">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w:t>
            </w:r>
            <w:r w:rsidRPr="00E833B5">
              <w:rPr>
                <w:rFonts w:ascii="Times New Roman" w:hAnsi="Times New Roman" w:cs="Times New Roman"/>
                <w:bCs/>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b/>
                <w:bCs/>
                <w:sz w:val="24"/>
                <w:szCs w:val="24"/>
                <w:lang w:eastAsia="ru-RU"/>
              </w:rPr>
            </w:pPr>
            <w:r w:rsidRPr="00E833B5">
              <w:rPr>
                <w:rFonts w:ascii="Times New Roman" w:hAnsi="Times New Roman" w:cs="Times New Roman"/>
                <w:b/>
                <w:bCs/>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_blank" w:history="1">
              <w:r w:rsidRPr="00E833B5">
                <w:rPr>
                  <w:rFonts w:ascii="Times New Roman" w:hAnsi="Times New Roman" w:cs="Times New Roman"/>
                  <w:lang w:eastAsia="uk-UA"/>
                </w:rPr>
                <w:t>пунктом 9</w:t>
              </w:r>
            </w:hyperlink>
            <w:r w:rsidRPr="00E833B5">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rPr>
              <w:t>(</w:t>
            </w:r>
            <w:r w:rsidRPr="00E833B5">
              <w:rPr>
                <w:rFonts w:ascii="Times New Roman" w:hAnsi="Times New Roman" w:cs="Times New Roman"/>
                <w:b/>
              </w:rPr>
              <w:t>п. 9 ч. 1 ст. 17 Закону</w:t>
            </w:r>
            <w:r w:rsidRPr="00E833B5">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bCs/>
                <w:sz w:val="24"/>
                <w:szCs w:val="24"/>
                <w:lang w:eastAsia="uk-UA"/>
              </w:rPr>
            </w:pPr>
            <w:r w:rsidRPr="00E833B5">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11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833B5">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E833B5">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bCs/>
                <w:sz w:val="24"/>
                <w:szCs w:val="24"/>
                <w:lang w:eastAsia="uk-UA"/>
              </w:rPr>
            </w:pPr>
            <w:r w:rsidRPr="00E833B5">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12 ч. 1 ст. 17 Закону</w:t>
            </w:r>
            <w:r w:rsidRPr="00E833B5">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E833B5" w:rsidRDefault="00CF2492">
            <w:pPr>
              <w:widowControl w:val="0"/>
              <w:spacing w:after="0" w:line="240" w:lineRule="auto"/>
              <w:jc w:val="both"/>
              <w:rPr>
                <w:rFonts w:ascii="Times New Roman" w:hAnsi="Times New Roman" w:cs="Times New Roman"/>
                <w:iCs/>
                <w:sz w:val="24"/>
                <w:szCs w:val="24"/>
                <w:lang w:eastAsia="uk-UA"/>
              </w:rPr>
            </w:pPr>
          </w:p>
        </w:tc>
      </w:tr>
      <w:tr w:rsidR="00C80CB2" w:rsidRPr="00E833B5">
        <w:tc>
          <w:tcPr>
            <w:tcW w:w="73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b/>
                <w:bCs/>
                <w:sz w:val="24"/>
                <w:szCs w:val="24"/>
                <w:lang w:eastAsia="ru-RU"/>
              </w:rPr>
            </w:pPr>
            <w:r w:rsidRPr="00E833B5">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rPr>
              <w:t>Учасник процедури закупівлі не виконав свої зобов’язання за</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раніше укладеним договором про закупівлю з цим самим</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замовником, що призвело до його дострокового розірвання, і</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було застосовано санкції у вигляді штрафів та/або</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відшкодування збитків - протягом трьох років з дати</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дострокового розірвання такого договору.</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Учасник процедури закупівлі, що перебуває в обставинах,</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 xml:space="preserve">зазначених у частині другій статті 17 </w:t>
            </w:r>
            <w:r w:rsidRPr="00E833B5">
              <w:rPr>
                <w:rFonts w:ascii="Times New Roman" w:hAnsi="Times New Roman" w:cs="Times New Roman"/>
              </w:rPr>
              <w:lastRenderedPageBreak/>
              <w:t>Закону, може надати</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підтвердження вжиття заходів для доведення своєї</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надійності, незважаючи на наявність відповідної підстави для</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відмови в участі у процедурі закупівлі. Для цього учасник</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(суб’єкт господарювання) повинен довести, що він сплатив</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або зобов’язався сплатити відповідні зобов’язання та</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відшкодування завданих збитків.</w:t>
            </w:r>
          </w:p>
          <w:p w:rsidR="00CF2492" w:rsidRPr="00E833B5" w:rsidRDefault="006D7658">
            <w:pPr>
              <w:widowControl w:val="0"/>
              <w:spacing w:after="0" w:line="240" w:lineRule="auto"/>
              <w:jc w:val="both"/>
              <w:rPr>
                <w:rFonts w:ascii="Times New Roman" w:hAnsi="Times New Roman" w:cs="Times New Roman"/>
                <w:b/>
                <w:bCs/>
                <w:sz w:val="24"/>
                <w:szCs w:val="24"/>
                <w:lang w:eastAsia="ru-RU"/>
              </w:rPr>
            </w:pPr>
            <w:r w:rsidRPr="00E833B5">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E833B5"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E833B5">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E833B5" w:rsidRDefault="00CF2492">
      <w:pPr>
        <w:spacing w:after="0" w:line="240" w:lineRule="auto"/>
        <w:rPr>
          <w:rFonts w:ascii="Times New Roman" w:hAnsi="Times New Roman" w:cs="Times New Roman"/>
          <w:b/>
          <w:lang w:eastAsia="ru-RU"/>
        </w:rPr>
      </w:pPr>
    </w:p>
    <w:p w:rsidR="00CF2492" w:rsidRPr="00E833B5" w:rsidRDefault="00CF2492">
      <w:pPr>
        <w:spacing w:after="0" w:line="240" w:lineRule="auto"/>
        <w:rPr>
          <w:rFonts w:ascii="Times New Roman" w:hAnsi="Times New Roman" w:cs="Times New Roman"/>
          <w:b/>
        </w:rPr>
      </w:pPr>
    </w:p>
    <w:p w:rsidR="00CF2492" w:rsidRPr="00E833B5" w:rsidRDefault="006D7658">
      <w:pPr>
        <w:spacing w:after="0" w:line="240" w:lineRule="auto"/>
        <w:jc w:val="center"/>
        <w:rPr>
          <w:rFonts w:ascii="Times New Roman" w:hAnsi="Times New Roman" w:cs="Times New Roman"/>
          <w:b/>
        </w:rPr>
      </w:pPr>
      <w:r w:rsidRPr="00E833B5">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E833B5">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E833B5" w:rsidRDefault="00CF2492">
      <w:pPr>
        <w:spacing w:after="0" w:line="240" w:lineRule="auto"/>
        <w:rPr>
          <w:rFonts w:ascii="Times New Roman" w:hAnsi="Times New Roman" w:cs="Times New Roman"/>
          <w:b/>
        </w:rPr>
      </w:pPr>
    </w:p>
    <w:p w:rsidR="00CF2492" w:rsidRPr="00E833B5" w:rsidRDefault="006D7658">
      <w:pPr>
        <w:spacing w:after="0" w:line="240" w:lineRule="auto"/>
        <w:ind w:firstLine="720"/>
        <w:jc w:val="both"/>
        <w:rPr>
          <w:rFonts w:ascii="Times New Roman" w:hAnsi="Times New Roman" w:cs="Times New Roman"/>
          <w:shd w:val="clear" w:color="auto" w:fill="FFFFFF"/>
        </w:rPr>
      </w:pPr>
      <w:r w:rsidRPr="00E833B5">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F2492" w:rsidRPr="00E833B5" w:rsidRDefault="006D7658">
      <w:pPr>
        <w:spacing w:after="0" w:line="240" w:lineRule="auto"/>
        <w:ind w:firstLine="720"/>
        <w:jc w:val="both"/>
        <w:rPr>
          <w:rFonts w:ascii="Times New Roman" w:hAnsi="Times New Roman" w:cs="Times New Roman"/>
          <w:shd w:val="clear" w:color="auto" w:fill="FFFFFF"/>
        </w:rPr>
      </w:pPr>
      <w:r w:rsidRPr="00E833B5">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E833B5" w:rsidRDefault="006D7658">
      <w:pPr>
        <w:keepNext/>
        <w:spacing w:after="0" w:line="240" w:lineRule="auto"/>
        <w:ind w:firstLine="567"/>
        <w:jc w:val="both"/>
        <w:rPr>
          <w:rFonts w:ascii="Times New Roman" w:hAnsi="Times New Roman" w:cs="Times New Roman"/>
          <w:b/>
          <w:bCs/>
          <w:shd w:val="clear" w:color="auto" w:fill="FFFFFF"/>
        </w:rPr>
      </w:pPr>
      <w:r w:rsidRPr="00E833B5">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E833B5" w:rsidRDefault="00CF2492">
      <w:pPr>
        <w:keepNext/>
        <w:spacing w:after="0" w:line="240" w:lineRule="auto"/>
        <w:ind w:firstLine="567"/>
        <w:jc w:val="both"/>
        <w:rPr>
          <w:rFonts w:ascii="Times New Roman" w:hAnsi="Times New Roman" w:cs="Times New Roman"/>
          <w:b/>
          <w:bCs/>
          <w:shd w:val="clear" w:color="auto" w:fill="FFFFFF"/>
        </w:rPr>
      </w:pPr>
    </w:p>
    <w:p w:rsidR="00CF2492" w:rsidRPr="00E833B5" w:rsidRDefault="006D7658">
      <w:pPr>
        <w:keepNext/>
        <w:spacing w:after="0" w:line="240" w:lineRule="auto"/>
        <w:ind w:firstLine="567"/>
        <w:jc w:val="both"/>
        <w:rPr>
          <w:rFonts w:ascii="Times New Roman" w:hAnsi="Times New Roman" w:cs="Times New Roman"/>
          <w:b/>
          <w:shd w:val="clear" w:color="auto" w:fill="FFFFFF"/>
        </w:rPr>
      </w:pPr>
      <w:r w:rsidRPr="00E833B5">
        <w:rPr>
          <w:rFonts w:ascii="Times New Roman" w:hAnsi="Times New Roman" w:cs="Times New Roman"/>
          <w:b/>
          <w:bCs/>
          <w:shd w:val="clear" w:color="auto" w:fill="FFFFFF"/>
        </w:rPr>
        <w:t>Відсутність підстав</w:t>
      </w:r>
      <w:r w:rsidRPr="00E833B5">
        <w:rPr>
          <w:rFonts w:ascii="Times New Roman" w:hAnsi="Times New Roman" w:cs="Times New Roman"/>
          <w:shd w:val="clear" w:color="auto" w:fill="FFFFFF"/>
        </w:rPr>
        <w:t xml:space="preserve">, передбачених пунктами </w:t>
      </w:r>
      <w:r w:rsidRPr="00E833B5">
        <w:rPr>
          <w:rFonts w:ascii="Times New Roman" w:hAnsi="Times New Roman" w:cs="Times New Roman"/>
          <w:b/>
          <w:shd w:val="clear" w:color="auto" w:fill="FFFFFF"/>
        </w:rPr>
        <w:t>3</w:t>
      </w:r>
      <w:r w:rsidRPr="00E833B5">
        <w:rPr>
          <w:rFonts w:ascii="Times New Roman" w:hAnsi="Times New Roman" w:cs="Times New Roman"/>
          <w:shd w:val="clear" w:color="auto" w:fill="FFFFFF"/>
        </w:rPr>
        <w:t xml:space="preserve">, </w:t>
      </w:r>
      <w:r w:rsidRPr="00E833B5">
        <w:rPr>
          <w:rFonts w:ascii="Times New Roman" w:hAnsi="Times New Roman" w:cs="Times New Roman"/>
          <w:b/>
          <w:shd w:val="clear" w:color="auto" w:fill="FFFFFF"/>
        </w:rPr>
        <w:t>5, 6, 12 ч. 1 та ч. 2 ст. 17 Закону підтверджується:</w:t>
      </w:r>
    </w:p>
    <w:p w:rsidR="00CF2492" w:rsidRPr="00E833B5"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E833B5" w:rsidRDefault="006D7658">
      <w:pPr>
        <w:widowControl w:val="0"/>
        <w:tabs>
          <w:tab w:val="left" w:pos="1080"/>
        </w:tabs>
        <w:spacing w:after="0" w:line="240" w:lineRule="auto"/>
        <w:jc w:val="center"/>
        <w:rPr>
          <w:rFonts w:ascii="Times New Roman" w:hAnsi="Times New Roman" w:cs="Times New Roman"/>
          <w:b/>
          <w:lang w:eastAsia="uk-UA"/>
        </w:rPr>
      </w:pPr>
      <w:r w:rsidRPr="00E833B5">
        <w:rPr>
          <w:rFonts w:ascii="Times New Roman" w:hAnsi="Times New Roman" w:cs="Times New Roman"/>
          <w:b/>
          <w:bCs/>
          <w:lang w:eastAsia="uk-UA"/>
        </w:rPr>
        <w:t>Д</w:t>
      </w:r>
      <w:r w:rsidRPr="00E833B5">
        <w:rPr>
          <w:rFonts w:ascii="Times New Roman" w:hAnsi="Times New Roman" w:cs="Times New Roman"/>
          <w:b/>
          <w:lang w:eastAsia="uk-UA"/>
        </w:rPr>
        <w:t xml:space="preserve">окументи для </w:t>
      </w:r>
      <w:r w:rsidRPr="00E833B5">
        <w:rPr>
          <w:rFonts w:ascii="Times New Roman" w:hAnsi="Times New Roman" w:cs="Times New Roman"/>
          <w:b/>
          <w:u w:val="single"/>
          <w:lang w:eastAsia="uk-UA"/>
        </w:rPr>
        <w:t>юридичних осіб</w:t>
      </w:r>
      <w:r w:rsidRPr="00E833B5">
        <w:rPr>
          <w:rFonts w:ascii="Times New Roman" w:hAnsi="Times New Roman" w:cs="Times New Roman"/>
          <w:b/>
          <w:lang w:eastAsia="uk-UA"/>
        </w:rPr>
        <w:t>:</w:t>
      </w:r>
    </w:p>
    <w:p w:rsidR="00CF2492" w:rsidRPr="00E833B5"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E833B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sz w:val="24"/>
                <w:szCs w:val="24"/>
                <w:lang w:eastAsia="uk-UA"/>
              </w:rPr>
            </w:pPr>
            <w:r w:rsidRPr="00E833B5">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sz w:val="24"/>
                <w:szCs w:val="24"/>
                <w:lang w:eastAsia="uk-UA"/>
              </w:rPr>
            </w:pPr>
            <w:r w:rsidRPr="00E833B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E833B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CF2492">
            <w:pPr>
              <w:widowControl w:val="0"/>
              <w:spacing w:after="0" w:line="240" w:lineRule="auto"/>
              <w:jc w:val="center"/>
              <w:rPr>
                <w:rFonts w:ascii="Times New Roman" w:hAnsi="Times New Roman" w:cs="Times New Roman"/>
                <w:b/>
                <w:bCs/>
                <w:sz w:val="24"/>
                <w:szCs w:val="24"/>
                <w:lang w:eastAsia="uk-UA"/>
              </w:rPr>
            </w:pPr>
          </w:p>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3 ч. 1 ст. 17 Закону</w:t>
            </w:r>
            <w:r w:rsidRPr="00E833B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E833B5" w:rsidRDefault="006D7658">
            <w:pPr>
              <w:widowControl w:val="0"/>
              <w:spacing w:after="0" w:line="240" w:lineRule="auto"/>
              <w:jc w:val="both"/>
              <w:rPr>
                <w:rFonts w:ascii="Times New Roman" w:hAnsi="Times New Roman" w:cs="Times New Roman"/>
                <w:bCs/>
                <w:shd w:val="clear" w:color="auto" w:fill="FFFFFF"/>
                <w:lang w:eastAsia="uk-UA"/>
              </w:rPr>
            </w:pPr>
            <w:r w:rsidRPr="00E833B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E833B5"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E833B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w:t>
            </w:r>
            <w:r w:rsidRPr="00E833B5">
              <w:rPr>
                <w:rFonts w:ascii="Times New Roman" w:hAnsi="Times New Roman" w:cs="Times New Roman"/>
                <w:bCs/>
                <w:shd w:val="clear" w:color="auto" w:fill="FFFFFF"/>
                <w:lang w:eastAsia="uk-UA"/>
              </w:rPr>
              <w:lastRenderedPageBreak/>
              <w:t>коштів), судимість з якої не знято або не погашено у встановленому законом порядку</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6 ч. 1 ст. 17 Закону</w:t>
            </w:r>
            <w:r w:rsidRPr="00E833B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w:t>
            </w:r>
            <w:r w:rsidRPr="00E833B5">
              <w:rPr>
                <w:rFonts w:ascii="Times New Roman" w:hAnsi="Times New Roman" w:cs="Times New Roman"/>
                <w:bCs/>
                <w:shd w:val="clear" w:color="auto" w:fill="FFFFFF"/>
                <w:lang w:eastAsia="uk-UA"/>
              </w:rPr>
              <w:lastRenderedPageBreak/>
              <w:t>(посадової) особи учасника процедури закупівлі, яка підписала тендерну пропозицію.</w:t>
            </w:r>
          </w:p>
          <w:p w:rsidR="00CF2492" w:rsidRPr="00E833B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E833B5">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bCs/>
                <w:sz w:val="24"/>
                <w:szCs w:val="24"/>
                <w:lang w:eastAsia="uk-UA"/>
              </w:rPr>
            </w:pPr>
            <w:r w:rsidRPr="00E833B5">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12 ч. 1 ст. 17 Закону</w:t>
            </w:r>
            <w:r w:rsidRPr="00E833B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E833B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E833B5" w:rsidRDefault="006D7658">
            <w:pPr>
              <w:widowControl w:val="0"/>
              <w:spacing w:after="0" w:line="240" w:lineRule="auto"/>
              <w:jc w:val="both"/>
              <w:rPr>
                <w:rFonts w:ascii="Times New Roman" w:hAnsi="Times New Roman" w:cs="Times New Roman"/>
                <w:iCs/>
                <w:sz w:val="24"/>
                <w:szCs w:val="24"/>
                <w:lang w:eastAsia="uk-UA"/>
              </w:rPr>
            </w:pPr>
            <w:r w:rsidRPr="00E833B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E833B5">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b/>
                <w:bCs/>
                <w:sz w:val="24"/>
                <w:szCs w:val="24"/>
                <w:lang w:eastAsia="ru-RU"/>
              </w:rPr>
            </w:pPr>
            <w:r w:rsidRPr="00E833B5">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E833B5" w:rsidRDefault="006D7658">
            <w:pPr>
              <w:widowControl w:val="0"/>
              <w:spacing w:after="0" w:line="240" w:lineRule="auto"/>
              <w:jc w:val="both"/>
              <w:rPr>
                <w:rFonts w:ascii="Times New Roman" w:hAnsi="Times New Roman" w:cs="Times New Roman"/>
                <w:b/>
                <w:bCs/>
                <w:sz w:val="24"/>
                <w:szCs w:val="24"/>
                <w:lang w:eastAsia="ru-RU"/>
              </w:rPr>
            </w:pPr>
            <w:r w:rsidRPr="00E833B5">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E833B5"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E833B5" w:rsidRDefault="006D7658">
      <w:pPr>
        <w:widowControl w:val="0"/>
        <w:tabs>
          <w:tab w:val="left" w:pos="1080"/>
        </w:tabs>
        <w:spacing w:after="0" w:line="240" w:lineRule="auto"/>
        <w:jc w:val="center"/>
        <w:rPr>
          <w:rFonts w:ascii="Times New Roman" w:hAnsi="Times New Roman" w:cs="Times New Roman"/>
          <w:b/>
          <w:lang w:eastAsia="uk-UA"/>
        </w:rPr>
      </w:pPr>
      <w:r w:rsidRPr="00E833B5">
        <w:rPr>
          <w:rFonts w:ascii="Times New Roman" w:hAnsi="Times New Roman" w:cs="Times New Roman"/>
          <w:b/>
          <w:bCs/>
          <w:lang w:eastAsia="uk-UA"/>
        </w:rPr>
        <w:t>Д</w:t>
      </w:r>
      <w:r w:rsidRPr="00E833B5">
        <w:rPr>
          <w:rFonts w:ascii="Times New Roman" w:hAnsi="Times New Roman" w:cs="Times New Roman"/>
          <w:b/>
          <w:lang w:eastAsia="uk-UA"/>
        </w:rPr>
        <w:t xml:space="preserve">окументи для </w:t>
      </w:r>
      <w:r w:rsidRPr="00E833B5">
        <w:rPr>
          <w:rFonts w:ascii="Times New Roman" w:hAnsi="Times New Roman" w:cs="Times New Roman"/>
          <w:b/>
          <w:u w:val="single"/>
          <w:lang w:eastAsia="uk-UA"/>
        </w:rPr>
        <w:t>фізичних осіб-підприємців</w:t>
      </w:r>
      <w:r w:rsidRPr="00E833B5">
        <w:rPr>
          <w:rFonts w:ascii="Times New Roman" w:hAnsi="Times New Roman" w:cs="Times New Roman"/>
          <w:b/>
          <w:lang w:eastAsia="uk-UA"/>
        </w:rPr>
        <w:t>:</w:t>
      </w:r>
    </w:p>
    <w:p w:rsidR="00CF2492" w:rsidRPr="00E833B5"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E833B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sz w:val="24"/>
                <w:szCs w:val="24"/>
                <w:lang w:eastAsia="uk-UA"/>
              </w:rPr>
            </w:pPr>
            <w:r w:rsidRPr="00E833B5">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sz w:val="24"/>
                <w:szCs w:val="24"/>
                <w:lang w:eastAsia="uk-UA"/>
              </w:rPr>
            </w:pPr>
            <w:r w:rsidRPr="00E833B5">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E833B5">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E833B5">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center"/>
              <w:rPr>
                <w:rFonts w:ascii="Times New Roman" w:hAnsi="Times New Roman" w:cs="Times New Roman"/>
                <w:b/>
                <w:bCs/>
                <w:sz w:val="24"/>
                <w:szCs w:val="24"/>
                <w:lang w:eastAsia="uk-UA"/>
              </w:rPr>
            </w:pPr>
            <w:r w:rsidRPr="00E833B5">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5 ч. 1 ст. 17 Закону</w:t>
            </w:r>
            <w:r w:rsidRPr="00E833B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E833B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E833B5">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
                <w:bCs/>
                <w:sz w:val="24"/>
                <w:szCs w:val="24"/>
                <w:lang w:eastAsia="uk-UA"/>
              </w:rPr>
            </w:pPr>
            <w:r w:rsidRPr="00E833B5">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E833B5" w:rsidRDefault="006D7658">
            <w:pPr>
              <w:widowControl w:val="0"/>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w:t>
            </w:r>
            <w:r w:rsidRPr="00E833B5">
              <w:rPr>
                <w:rFonts w:ascii="Times New Roman" w:hAnsi="Times New Roman" w:cs="Times New Roman"/>
                <w:b/>
                <w:lang w:eastAsia="uk-UA"/>
              </w:rPr>
              <w:t>п. 12 ч. 1 ст. 17 Закону</w:t>
            </w:r>
            <w:r w:rsidRPr="00E833B5">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E833B5">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E833B5"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E833B5" w:rsidRDefault="006D7658">
            <w:pPr>
              <w:widowControl w:val="0"/>
              <w:spacing w:after="0" w:line="240" w:lineRule="auto"/>
              <w:jc w:val="both"/>
              <w:rPr>
                <w:rFonts w:ascii="Times New Roman" w:hAnsi="Times New Roman" w:cs="Times New Roman"/>
                <w:iCs/>
                <w:sz w:val="24"/>
                <w:szCs w:val="24"/>
                <w:lang w:eastAsia="uk-UA"/>
              </w:rPr>
            </w:pPr>
            <w:r w:rsidRPr="00E833B5">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E833B5">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rPr>
                <w:rFonts w:ascii="Times New Roman" w:hAnsi="Times New Roman" w:cs="Times New Roman"/>
                <w:b/>
                <w:bCs/>
                <w:sz w:val="24"/>
                <w:szCs w:val="24"/>
                <w:lang w:eastAsia="ru-RU"/>
              </w:rPr>
            </w:pPr>
            <w:r w:rsidRPr="00E833B5">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E833B5" w:rsidRDefault="006D7658">
            <w:pPr>
              <w:widowControl w:val="0"/>
              <w:spacing w:after="0" w:line="240" w:lineRule="auto"/>
              <w:jc w:val="both"/>
              <w:rPr>
                <w:rFonts w:ascii="Times New Roman" w:hAnsi="Times New Roman" w:cs="Times New Roman"/>
                <w:sz w:val="24"/>
                <w:szCs w:val="24"/>
                <w:lang w:eastAsia="ru-RU"/>
              </w:rPr>
            </w:pPr>
            <w:r w:rsidRPr="00E833B5">
              <w:rPr>
                <w:rFonts w:ascii="Times New Roman" w:hAnsi="Times New Roman" w:cs="Times New Roman"/>
              </w:rPr>
              <w:t>Учасник процедури закупівлі не виконав свої зобов’язання за</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раніше укладеним договором про закупівлю з цим самим</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замовником, що призвело до його дострокового розірвання, і</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було застосовано санкції у вигляді штрафів та/або</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відшкодування збитків - протягом трьох років з дати</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дострокового розірвання такого договору.</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Учасник процедури закупівлі, що перебуває в обставинах,</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зазначених у частині другій статті 17 Закону, може надати</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підтвердження вжиття заходів для доведення своєї</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надійності, незважаючи на наявність відповідної підстави для</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відмови в участі у процедурі закупівлі. Для цього учасник</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(суб’єкт господарювання) повинен довести, що він сплатив</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або зобов’язався сплатити відповідні зобов’язання та</w:t>
            </w:r>
          </w:p>
          <w:p w:rsidR="00CF2492" w:rsidRPr="00E833B5" w:rsidRDefault="006D7658">
            <w:pPr>
              <w:widowControl w:val="0"/>
              <w:spacing w:after="0" w:line="240" w:lineRule="auto"/>
              <w:jc w:val="both"/>
              <w:rPr>
                <w:rFonts w:ascii="Times New Roman" w:hAnsi="Times New Roman" w:cs="Times New Roman"/>
              </w:rPr>
            </w:pPr>
            <w:r w:rsidRPr="00E833B5">
              <w:rPr>
                <w:rFonts w:ascii="Times New Roman" w:hAnsi="Times New Roman" w:cs="Times New Roman"/>
              </w:rPr>
              <w:t>відшкодування завданих збитків.</w:t>
            </w:r>
          </w:p>
          <w:p w:rsidR="00CF2492" w:rsidRPr="00E833B5" w:rsidRDefault="006D7658">
            <w:pPr>
              <w:widowControl w:val="0"/>
              <w:spacing w:after="0" w:line="240" w:lineRule="auto"/>
              <w:jc w:val="both"/>
              <w:rPr>
                <w:rFonts w:ascii="Times New Roman" w:hAnsi="Times New Roman" w:cs="Times New Roman"/>
                <w:b/>
                <w:bCs/>
                <w:sz w:val="24"/>
                <w:szCs w:val="24"/>
                <w:lang w:eastAsia="ru-RU"/>
              </w:rPr>
            </w:pPr>
            <w:r w:rsidRPr="00E833B5">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E833B5"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E833B5">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E833B5"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E833B5" w:rsidRDefault="006D7658">
      <w:pPr>
        <w:tabs>
          <w:tab w:val="left" w:pos="1080"/>
        </w:tabs>
        <w:spacing w:after="0" w:line="240" w:lineRule="auto"/>
        <w:jc w:val="both"/>
        <w:rPr>
          <w:rFonts w:ascii="Times New Roman" w:hAnsi="Times New Roman" w:cs="Times New Roman"/>
          <w:b/>
          <w:bCs/>
          <w:lang w:eastAsia="ru-RU"/>
        </w:rPr>
      </w:pPr>
      <w:r w:rsidRPr="00E833B5">
        <w:rPr>
          <w:rFonts w:ascii="Times New Roman" w:hAnsi="Times New Roman" w:cs="Times New Roman"/>
          <w:b/>
          <w:bCs/>
        </w:rPr>
        <w:t>Примітка:</w:t>
      </w:r>
    </w:p>
    <w:p w:rsidR="00CF2492" w:rsidRPr="00E833B5" w:rsidRDefault="006D7658">
      <w:pPr>
        <w:shd w:val="clear" w:color="auto" w:fill="FFFFFF"/>
        <w:spacing w:after="0" w:line="240" w:lineRule="auto"/>
        <w:jc w:val="both"/>
        <w:rPr>
          <w:rFonts w:ascii="Times New Roman" w:hAnsi="Times New Roman" w:cs="Times New Roman"/>
          <w:bCs/>
          <w:i/>
        </w:rPr>
      </w:pPr>
      <w:r w:rsidRPr="00E833B5">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w:t>
      </w:r>
      <w:r w:rsidRPr="00E833B5">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CF2492" w:rsidRPr="00E833B5" w:rsidRDefault="006D7658">
      <w:pPr>
        <w:shd w:val="clear" w:color="auto" w:fill="FFFFFF"/>
        <w:spacing w:after="0" w:line="240" w:lineRule="auto"/>
        <w:jc w:val="both"/>
        <w:rPr>
          <w:rFonts w:ascii="Times New Roman" w:hAnsi="Times New Roman" w:cs="Times New Roman"/>
          <w:bCs/>
          <w:i/>
        </w:rPr>
      </w:pPr>
      <w:r w:rsidRPr="00E833B5">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E833B5" w:rsidRDefault="006D7658">
      <w:pPr>
        <w:shd w:val="clear" w:color="auto" w:fill="FFFFFF"/>
        <w:spacing w:after="0" w:line="240" w:lineRule="auto"/>
        <w:jc w:val="both"/>
        <w:rPr>
          <w:rFonts w:ascii="Times New Roman" w:hAnsi="Times New Roman" w:cs="Times New Roman"/>
          <w:bCs/>
          <w:i/>
        </w:rPr>
      </w:pPr>
      <w:r w:rsidRPr="00E833B5">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E833B5">
        <w:rPr>
          <w:rFonts w:ascii="Times New Roman" w:hAnsi="Times New Roman" w:cs="Times New Roman"/>
          <w:bCs/>
          <w:i/>
        </w:rPr>
        <w:t>YouControl</w:t>
      </w:r>
      <w:proofErr w:type="spellEnd"/>
      <w:r w:rsidRPr="00E833B5">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CF2492" w:rsidRPr="00E833B5" w:rsidRDefault="006D7658">
      <w:pPr>
        <w:shd w:val="clear" w:color="auto" w:fill="FFFFFF"/>
        <w:spacing w:after="0" w:line="240" w:lineRule="auto"/>
        <w:jc w:val="both"/>
        <w:rPr>
          <w:rFonts w:ascii="Times New Roman" w:hAnsi="Times New Roman" w:cs="Times New Roman"/>
          <w:bCs/>
          <w:i/>
        </w:rPr>
      </w:pPr>
      <w:r w:rsidRPr="00E833B5">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E833B5" w:rsidRDefault="006D7658">
      <w:pPr>
        <w:shd w:val="clear" w:color="auto" w:fill="FFFFFF"/>
        <w:spacing w:after="0" w:line="240" w:lineRule="auto"/>
        <w:jc w:val="both"/>
        <w:rPr>
          <w:rFonts w:ascii="Times New Roman" w:hAnsi="Times New Roman" w:cs="Times New Roman"/>
          <w:i/>
        </w:rPr>
      </w:pPr>
      <w:r w:rsidRPr="00E833B5">
        <w:rPr>
          <w:rFonts w:ascii="Times New Roman" w:hAnsi="Times New Roman" w:cs="Times New Roman"/>
          <w:bCs/>
          <w:i/>
        </w:rPr>
        <w:t>***</w:t>
      </w:r>
      <w:r w:rsidRPr="00E833B5">
        <w:rPr>
          <w:rFonts w:ascii="Times New Roman" w:hAnsi="Times New Roman" w:cs="Times New Roman"/>
          <w:i/>
        </w:rPr>
        <w:t xml:space="preserve"> </w:t>
      </w:r>
      <w:r w:rsidRPr="00E833B5">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30461" w:rsidRPr="00E833B5" w:rsidRDefault="006D7658" w:rsidP="00901CFC">
      <w:pPr>
        <w:spacing w:after="0" w:line="240" w:lineRule="auto"/>
        <w:jc w:val="right"/>
        <w:rPr>
          <w:rStyle w:val="a8"/>
          <w:rFonts w:ascii="Times New Roman" w:hAnsi="Times New Roman" w:cs="Times New Roman"/>
          <w:b/>
          <w:bCs/>
          <w:smallCaps/>
          <w:szCs w:val="24"/>
        </w:rPr>
      </w:pPr>
      <w:r w:rsidRPr="00E833B5">
        <w:rPr>
          <w:rFonts w:ascii="Times New Roman" w:hAnsi="Times New Roman" w:cs="Times New Roman"/>
        </w:rPr>
        <w:br w:type="page"/>
      </w:r>
      <w:r w:rsidR="00930461" w:rsidRPr="00E833B5">
        <w:rPr>
          <w:rStyle w:val="a8"/>
          <w:rFonts w:ascii="Times New Roman" w:hAnsi="Times New Roman" w:cs="Times New Roman"/>
          <w:b/>
          <w:bCs/>
          <w:szCs w:val="24"/>
        </w:rPr>
        <w:lastRenderedPageBreak/>
        <w:t>Додаток 3</w:t>
      </w:r>
    </w:p>
    <w:p w:rsidR="00930461" w:rsidRPr="00E833B5" w:rsidRDefault="00930461" w:rsidP="00930461">
      <w:pPr>
        <w:pStyle w:val="1c"/>
        <w:widowControl w:val="0"/>
        <w:spacing w:line="240" w:lineRule="auto"/>
        <w:ind w:left="5529" w:right="-24"/>
        <w:jc w:val="right"/>
        <w:rPr>
          <w:rFonts w:ascii="Times New Roman" w:hAnsi="Times New Roman" w:cs="Times New Roman"/>
          <w:i/>
          <w:color w:val="auto"/>
          <w:sz w:val="24"/>
          <w:szCs w:val="24"/>
          <w:lang w:val="uk-UA"/>
        </w:rPr>
      </w:pPr>
      <w:r w:rsidRPr="00E833B5">
        <w:rPr>
          <w:rFonts w:ascii="Times New Roman" w:hAnsi="Times New Roman" w:cs="Times New Roman"/>
          <w:i/>
          <w:color w:val="auto"/>
          <w:sz w:val="24"/>
          <w:szCs w:val="24"/>
          <w:lang w:val="uk-UA"/>
        </w:rPr>
        <w:t xml:space="preserve">  до тендерної документації</w:t>
      </w:r>
    </w:p>
    <w:p w:rsidR="00E24515" w:rsidRDefault="00E24515" w:rsidP="00E833B5">
      <w:pPr>
        <w:jc w:val="center"/>
        <w:rPr>
          <w:rFonts w:ascii="Times New Roman" w:eastAsia="Times New Roman" w:hAnsi="Times New Roman" w:cs="Times New Roman"/>
          <w:b/>
          <w:bCs/>
          <w:i/>
          <w:iCs/>
          <w:color w:val="000000"/>
          <w:sz w:val="18"/>
          <w:szCs w:val="18"/>
        </w:rPr>
      </w:pPr>
    </w:p>
    <w:p w:rsidR="00930461" w:rsidRPr="00E833B5" w:rsidRDefault="00930461" w:rsidP="00930461">
      <w:pPr>
        <w:spacing w:after="0" w:line="240" w:lineRule="auto"/>
        <w:ind w:firstLine="432"/>
        <w:jc w:val="center"/>
        <w:rPr>
          <w:rFonts w:ascii="Times New Roman" w:eastAsia="Calibri" w:hAnsi="Times New Roman" w:cs="Times New Roman"/>
          <w:b/>
          <w:sz w:val="24"/>
          <w:szCs w:val="24"/>
          <w:lang w:eastAsia="ru-RU"/>
        </w:rPr>
      </w:pPr>
      <w:r w:rsidRPr="00E833B5">
        <w:rPr>
          <w:rFonts w:ascii="Times New Roman" w:eastAsia="Calibri" w:hAnsi="Times New Roman" w:cs="Times New Roman"/>
          <w:b/>
          <w:sz w:val="24"/>
          <w:szCs w:val="24"/>
          <w:lang w:eastAsia="ru-RU"/>
        </w:rPr>
        <w:t>Технічна специфікація</w:t>
      </w:r>
    </w:p>
    <w:p w:rsidR="00930461" w:rsidRPr="00E833B5" w:rsidRDefault="00930461" w:rsidP="00930461">
      <w:pPr>
        <w:spacing w:after="0" w:line="240" w:lineRule="auto"/>
        <w:ind w:firstLine="432"/>
        <w:jc w:val="center"/>
        <w:rPr>
          <w:rFonts w:ascii="Times New Roman" w:eastAsia="Calibri" w:hAnsi="Times New Roman" w:cs="Times New Roman"/>
          <w:b/>
          <w:sz w:val="24"/>
          <w:szCs w:val="24"/>
          <w:lang w:eastAsia="ru-RU"/>
        </w:rPr>
      </w:pPr>
      <w:r w:rsidRPr="00E833B5">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60687F" w:rsidRPr="00602546" w:rsidRDefault="002B6551" w:rsidP="00930461">
      <w:pPr>
        <w:ind w:left="-709" w:firstLine="1260"/>
        <w:jc w:val="center"/>
        <w:rPr>
          <w:rFonts w:ascii="Times New Roman" w:hAnsi="Times New Roman" w:cs="Times New Roman"/>
          <w:b/>
          <w:sz w:val="24"/>
          <w:szCs w:val="24"/>
        </w:rPr>
      </w:pPr>
      <w:hyperlink r:id="rId15" w:history="1">
        <w:r w:rsidR="0060687F" w:rsidRPr="00602546">
          <w:rPr>
            <w:rFonts w:ascii="Times New Roman" w:hAnsi="Times New Roman" w:cs="Times New Roman"/>
            <w:b/>
            <w:sz w:val="24"/>
            <w:szCs w:val="24"/>
          </w:rPr>
          <w:t>ДК 021:2015: 44110000-4 – Конструкційні матеріали</w:t>
        </w:r>
      </w:hyperlink>
    </w:p>
    <w:tbl>
      <w:tblPr>
        <w:tblW w:w="10173" w:type="dxa"/>
        <w:tblLayout w:type="fixed"/>
        <w:tblLook w:val="04A0" w:firstRow="1" w:lastRow="0" w:firstColumn="1" w:lastColumn="0" w:noHBand="0" w:noVBand="1"/>
      </w:tblPr>
      <w:tblGrid>
        <w:gridCol w:w="4503"/>
        <w:gridCol w:w="1417"/>
        <w:gridCol w:w="1305"/>
        <w:gridCol w:w="2948"/>
      </w:tblGrid>
      <w:tr w:rsidR="0060687F" w:rsidRPr="00602546" w:rsidTr="00EF4AC9">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60687F" w:rsidRPr="00602546" w:rsidRDefault="0060687F" w:rsidP="00EF4AC9">
            <w:pPr>
              <w:spacing w:after="0"/>
              <w:rPr>
                <w:rFonts w:ascii="Times New Roman" w:hAnsi="Times New Roman" w:cs="Times New Roman"/>
                <w:b/>
              </w:rPr>
            </w:pPr>
            <w:r w:rsidRPr="00602546">
              <w:rPr>
                <w:rFonts w:ascii="Times New Roman" w:hAnsi="Times New Roman" w:cs="Times New Roman"/>
                <w:b/>
              </w:rPr>
              <w:t>Назва товару</w:t>
            </w:r>
          </w:p>
        </w:tc>
        <w:tc>
          <w:tcPr>
            <w:tcW w:w="1417" w:type="dxa"/>
            <w:tcBorders>
              <w:top w:val="single" w:sz="4" w:space="0" w:color="auto"/>
              <w:left w:val="nil"/>
              <w:bottom w:val="single" w:sz="4" w:space="0" w:color="auto"/>
              <w:right w:val="single" w:sz="4" w:space="0" w:color="auto"/>
            </w:tcBorders>
            <w:shd w:val="clear" w:color="000000" w:fill="FFFFFF"/>
          </w:tcPr>
          <w:p w:rsidR="0060687F" w:rsidRPr="00602546" w:rsidRDefault="0060687F" w:rsidP="00EF4AC9">
            <w:pPr>
              <w:spacing w:after="0"/>
              <w:jc w:val="center"/>
              <w:outlineLvl w:val="1"/>
              <w:rPr>
                <w:rFonts w:ascii="Times New Roman" w:hAnsi="Times New Roman" w:cs="Times New Roman"/>
              </w:rPr>
            </w:pPr>
            <w:r w:rsidRPr="00602546">
              <w:rPr>
                <w:rFonts w:ascii="Times New Roman" w:hAnsi="Times New Roman" w:cs="Times New Roman"/>
              </w:rPr>
              <w:t>кількість</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60687F" w:rsidRPr="00602546" w:rsidRDefault="0060687F" w:rsidP="00EF4AC9">
            <w:pPr>
              <w:spacing w:after="0"/>
              <w:jc w:val="center"/>
              <w:outlineLvl w:val="1"/>
              <w:rPr>
                <w:rFonts w:ascii="Times New Roman" w:hAnsi="Times New Roman" w:cs="Times New Roman"/>
              </w:rPr>
            </w:pPr>
            <w:r w:rsidRPr="00602546">
              <w:rPr>
                <w:rFonts w:ascii="Times New Roman" w:hAnsi="Times New Roman" w:cs="Times New Roman"/>
              </w:rPr>
              <w:t>Одиниці виміру</w:t>
            </w:r>
          </w:p>
        </w:tc>
        <w:tc>
          <w:tcPr>
            <w:tcW w:w="2948" w:type="dxa"/>
            <w:tcBorders>
              <w:top w:val="single" w:sz="4" w:space="0" w:color="auto"/>
              <w:left w:val="nil"/>
              <w:bottom w:val="single" w:sz="4" w:space="0" w:color="auto"/>
              <w:right w:val="single" w:sz="4" w:space="0" w:color="auto"/>
            </w:tcBorders>
          </w:tcPr>
          <w:p w:rsidR="0060687F" w:rsidRPr="00602546" w:rsidRDefault="0060687F" w:rsidP="00EF4AC9">
            <w:pPr>
              <w:spacing w:after="0" w:line="240" w:lineRule="auto"/>
              <w:jc w:val="center"/>
              <w:rPr>
                <w:rFonts w:ascii="Times New Roman" w:eastAsia="Times New Roman" w:hAnsi="Times New Roman" w:cs="Times New Roman"/>
                <w:lang w:eastAsia="ru-RU"/>
              </w:rPr>
            </w:pPr>
            <w:r w:rsidRPr="00602546">
              <w:rPr>
                <w:rFonts w:ascii="Times New Roman" w:eastAsia="Times New Roman" w:hAnsi="Times New Roman" w:cs="Times New Roman"/>
                <w:lang w:eastAsia="ru-RU"/>
              </w:rPr>
              <w:t>Відповідність</w:t>
            </w:r>
          </w:p>
          <w:p w:rsidR="0060687F" w:rsidRPr="00602546" w:rsidRDefault="0060687F" w:rsidP="00EF4AC9">
            <w:pPr>
              <w:spacing w:after="0" w:line="240" w:lineRule="auto"/>
              <w:jc w:val="center"/>
              <w:rPr>
                <w:rFonts w:ascii="Times New Roman" w:eastAsia="Times New Roman" w:hAnsi="Times New Roman" w:cs="Times New Roman"/>
                <w:lang w:eastAsia="ru-RU"/>
              </w:rPr>
            </w:pPr>
            <w:r w:rsidRPr="00602546">
              <w:rPr>
                <w:rFonts w:ascii="Times New Roman" w:eastAsia="Times New Roman" w:hAnsi="Times New Roman" w:cs="Times New Roman"/>
                <w:lang w:eastAsia="ru-RU"/>
              </w:rPr>
              <w:t>Так/ні</w:t>
            </w:r>
          </w:p>
        </w:tc>
      </w:tr>
      <w:tr w:rsidR="0060687F" w:rsidRPr="00602546" w:rsidTr="00EF4AC9">
        <w:trPr>
          <w:trHeight w:val="225"/>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60687F" w:rsidRPr="007903A3" w:rsidRDefault="0060687F" w:rsidP="00EF4AC9">
            <w:pPr>
              <w:spacing w:after="0"/>
              <w:rPr>
                <w:rFonts w:ascii="Times New Roman" w:hAnsi="Times New Roman" w:cs="Times New Roman"/>
              </w:rPr>
            </w:pPr>
            <w:r w:rsidRPr="002F095E">
              <w:rPr>
                <w:rFonts w:ascii="Times New Roman" w:hAnsi="Times New Roman" w:cs="Times New Roman"/>
              </w:rPr>
              <w:t>Керамічна плитка для підлоги</w:t>
            </w:r>
          </w:p>
          <w:p w:rsidR="0060687F" w:rsidRPr="007903A3" w:rsidRDefault="0060687F" w:rsidP="00EF4AC9">
            <w:pPr>
              <w:spacing w:after="0"/>
              <w:rPr>
                <w:rFonts w:ascii="Times New Roman" w:hAnsi="Times New Roman" w:cs="Times New Roman"/>
                <w:b/>
              </w:rPr>
            </w:pPr>
            <w:proofErr w:type="spellStart"/>
            <w:r w:rsidRPr="007903A3">
              <w:rPr>
                <w:rFonts w:ascii="Times New Roman" w:hAnsi="Times New Roman" w:cs="Times New Roman"/>
                <w:b/>
              </w:rPr>
              <w:t>Stark</w:t>
            </w:r>
            <w:proofErr w:type="spellEnd"/>
            <w:r w:rsidRPr="007903A3">
              <w:rPr>
                <w:rFonts w:ascii="Times New Roman" w:hAnsi="Times New Roman" w:cs="Times New Roman"/>
                <w:b/>
              </w:rPr>
              <w:t xml:space="preserve"> </w:t>
            </w:r>
            <w:proofErr w:type="spellStart"/>
            <w:r w:rsidRPr="007903A3">
              <w:rPr>
                <w:rFonts w:ascii="Times New Roman" w:hAnsi="Times New Roman" w:cs="Times New Roman"/>
                <w:b/>
              </w:rPr>
              <w:t>White</w:t>
            </w:r>
            <w:proofErr w:type="spellEnd"/>
          </w:p>
          <w:p w:rsidR="0060687F" w:rsidRPr="00725C55" w:rsidRDefault="0060687F" w:rsidP="00EF4AC9">
            <w:pPr>
              <w:spacing w:after="0"/>
              <w:rPr>
                <w:rFonts w:ascii="Times New Roman" w:hAnsi="Times New Roman" w:cs="Times New Roman"/>
              </w:rPr>
            </w:pPr>
            <w:r w:rsidRPr="002F095E">
              <w:rPr>
                <w:rFonts w:ascii="Times New Roman" w:hAnsi="Times New Roman" w:cs="Times New Roman"/>
              </w:rPr>
              <w:t>Розмір-60x60x0.</w:t>
            </w:r>
            <w:r w:rsidR="00F10C8E" w:rsidRPr="00725C55">
              <w:rPr>
                <w:rFonts w:ascii="Times New Roman" w:hAnsi="Times New Roman" w:cs="Times New Roman"/>
              </w:rPr>
              <w:t>8</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Матеріал-</w:t>
            </w:r>
            <w:proofErr w:type="spellStart"/>
            <w:r w:rsidRPr="002F095E">
              <w:rPr>
                <w:rFonts w:ascii="Times New Roman" w:hAnsi="Times New Roman" w:cs="Times New Roman"/>
              </w:rPr>
              <w:t>Керамограніт</w:t>
            </w:r>
            <w:proofErr w:type="spellEnd"/>
          </w:p>
          <w:p w:rsidR="0060687F" w:rsidRPr="00A70AB3" w:rsidRDefault="0060687F" w:rsidP="00EF4AC9">
            <w:pPr>
              <w:spacing w:after="0"/>
              <w:rPr>
                <w:rFonts w:ascii="Times New Roman" w:hAnsi="Times New Roman" w:cs="Times New Roman"/>
              </w:rPr>
            </w:pPr>
            <w:r w:rsidRPr="002F095E">
              <w:rPr>
                <w:rFonts w:ascii="Times New Roman" w:hAnsi="Times New Roman" w:cs="Times New Roman"/>
              </w:rPr>
              <w:t>Колір-</w:t>
            </w:r>
            <w:r w:rsidR="00725C55">
              <w:rPr>
                <w:rFonts w:ascii="Times New Roman" w:hAnsi="Times New Roman" w:cs="Times New Roman"/>
              </w:rPr>
              <w:t xml:space="preserve"> Білий</w:t>
            </w:r>
            <w:r w:rsidR="00725C55" w:rsidRPr="002F095E">
              <w:rPr>
                <w:rFonts w:ascii="Times New Roman" w:hAnsi="Times New Roman" w:cs="Times New Roman"/>
              </w:rPr>
              <w:t xml:space="preserve"> </w:t>
            </w:r>
            <w:r w:rsidRPr="00725C55">
              <w:rPr>
                <w:rFonts w:ascii="Times New Roman" w:hAnsi="Times New Roman" w:cs="Times New Roman"/>
              </w:rPr>
              <w:t>(</w:t>
            </w:r>
            <w:r w:rsidR="00725C55">
              <w:rPr>
                <w:rFonts w:ascii="Times New Roman" w:hAnsi="Times New Roman" w:cs="Times New Roman"/>
              </w:rPr>
              <w:t>с</w:t>
            </w:r>
            <w:r w:rsidR="00725C55" w:rsidRPr="002F095E">
              <w:rPr>
                <w:rFonts w:ascii="Times New Roman" w:hAnsi="Times New Roman" w:cs="Times New Roman"/>
              </w:rPr>
              <w:t>ірий</w:t>
            </w:r>
            <w:r>
              <w:rPr>
                <w:rFonts w:ascii="Times New Roman" w:hAnsi="Times New Roman" w:cs="Times New Roman"/>
              </w:rPr>
              <w:t>)</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Фактура-Камінь</w:t>
            </w:r>
            <w:r>
              <w:rPr>
                <w:rFonts w:ascii="Times New Roman" w:hAnsi="Times New Roman" w:cs="Times New Roman"/>
              </w:rPr>
              <w:t xml:space="preserve"> (Бетон)</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Тип-Матова плитка, Ректифікована плитка</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Область застосування-Плитка для стін та підлоги, Фасад</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Призначення-Універсальна</w:t>
            </w:r>
          </w:p>
          <w:p w:rsidR="0060687F" w:rsidRPr="007903A3" w:rsidRDefault="0060687F" w:rsidP="00EF4AC9">
            <w:pPr>
              <w:spacing w:after="0"/>
              <w:rPr>
                <w:rFonts w:ascii="Times New Roman" w:hAnsi="Times New Roman" w:cs="Times New Roman"/>
                <w:lang w:val="ru-RU"/>
              </w:rPr>
            </w:pPr>
            <w:r w:rsidRPr="002F095E">
              <w:rPr>
                <w:rFonts w:ascii="Times New Roman" w:hAnsi="Times New Roman" w:cs="Times New Roman"/>
              </w:rPr>
              <w:t>Клас зносостійкості-</w:t>
            </w:r>
            <w:r>
              <w:rPr>
                <w:rFonts w:ascii="Times New Roman" w:hAnsi="Times New Roman" w:cs="Times New Roman"/>
                <w:lang w:val="en-US"/>
              </w:rPr>
              <w:t>PEI</w:t>
            </w:r>
            <w:r w:rsidRPr="007903A3">
              <w:rPr>
                <w:rFonts w:ascii="Times New Roman" w:hAnsi="Times New Roman" w:cs="Times New Roman"/>
                <w:lang w:val="ru-RU"/>
              </w:rPr>
              <w:t xml:space="preserve"> </w:t>
            </w:r>
            <w:r w:rsidRPr="002F095E">
              <w:rPr>
                <w:rFonts w:ascii="Times New Roman" w:hAnsi="Times New Roman" w:cs="Times New Roman"/>
              </w:rPr>
              <w:t>I</w:t>
            </w:r>
            <w:r>
              <w:rPr>
                <w:rFonts w:ascii="Times New Roman" w:hAnsi="Times New Roman" w:cs="Times New Roman"/>
                <w:lang w:val="en-US"/>
              </w:rPr>
              <w:t>V</w:t>
            </w:r>
          </w:p>
        </w:tc>
        <w:tc>
          <w:tcPr>
            <w:tcW w:w="1417" w:type="dxa"/>
            <w:tcBorders>
              <w:top w:val="single" w:sz="4" w:space="0" w:color="auto"/>
              <w:left w:val="nil"/>
              <w:bottom w:val="single" w:sz="4" w:space="0" w:color="auto"/>
              <w:right w:val="single" w:sz="4" w:space="0" w:color="auto"/>
            </w:tcBorders>
            <w:shd w:val="clear" w:color="000000" w:fill="FFFFFF"/>
          </w:tcPr>
          <w:p w:rsidR="0060687F" w:rsidRPr="00FB6F03" w:rsidRDefault="0060687F" w:rsidP="00EF4AC9">
            <w:pPr>
              <w:spacing w:after="0"/>
              <w:jc w:val="center"/>
              <w:outlineLvl w:val="1"/>
              <w:rPr>
                <w:rFonts w:ascii="Times New Roman" w:hAnsi="Times New Roman" w:cs="Times New Roman"/>
              </w:rPr>
            </w:pPr>
            <w:r>
              <w:rPr>
                <w:rFonts w:ascii="Times New Roman" w:hAnsi="Times New Roman" w:cs="Times New Roman"/>
              </w:rPr>
              <w:t>1202,4</w:t>
            </w:r>
          </w:p>
          <w:p w:rsidR="0060687F" w:rsidRPr="002E5D65" w:rsidRDefault="0060687F" w:rsidP="00EF4AC9">
            <w:pPr>
              <w:spacing w:after="0"/>
              <w:jc w:val="center"/>
              <w:outlineLvl w:val="1"/>
              <w:rPr>
                <w:rFonts w:ascii="Times New Roman" w:hAnsi="Times New Roman" w:cs="Times New Roman"/>
                <w:lang w:val="en-US"/>
              </w:rPr>
            </w:pP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60687F" w:rsidRPr="002F095E" w:rsidRDefault="0060687F" w:rsidP="00EF4AC9">
            <w:pPr>
              <w:spacing w:after="0"/>
              <w:jc w:val="center"/>
              <w:outlineLvl w:val="1"/>
              <w:rPr>
                <w:rFonts w:ascii="Times New Roman" w:hAnsi="Times New Roman" w:cs="Times New Roman"/>
              </w:rPr>
            </w:pPr>
            <w:proofErr w:type="spellStart"/>
            <w:r w:rsidRPr="002F095E">
              <w:rPr>
                <w:rFonts w:ascii="Times New Roman" w:hAnsi="Times New Roman" w:cs="Times New Roman"/>
              </w:rPr>
              <w:t>м.кв</w:t>
            </w:r>
            <w:proofErr w:type="spellEnd"/>
          </w:p>
        </w:tc>
        <w:tc>
          <w:tcPr>
            <w:tcW w:w="2948" w:type="dxa"/>
            <w:tcBorders>
              <w:top w:val="single" w:sz="4" w:space="0" w:color="auto"/>
              <w:left w:val="nil"/>
              <w:bottom w:val="single" w:sz="4" w:space="0" w:color="auto"/>
              <w:right w:val="single" w:sz="4" w:space="0" w:color="auto"/>
            </w:tcBorders>
          </w:tcPr>
          <w:p w:rsidR="0060687F" w:rsidRPr="001A421C" w:rsidRDefault="0060687F" w:rsidP="00EF4AC9">
            <w:pPr>
              <w:spacing w:after="0" w:line="240" w:lineRule="auto"/>
              <w:jc w:val="center"/>
              <w:rPr>
                <w:rFonts w:ascii="Times New Roman" w:eastAsia="Times New Roman" w:hAnsi="Times New Roman" w:cs="Times New Roman"/>
                <w:lang w:eastAsia="ru-RU"/>
              </w:rPr>
            </w:pPr>
          </w:p>
        </w:tc>
      </w:tr>
      <w:tr w:rsidR="0060687F" w:rsidRPr="00602546" w:rsidTr="00EF4AC9">
        <w:trPr>
          <w:trHeight w:val="2750"/>
        </w:trPr>
        <w:tc>
          <w:tcPr>
            <w:tcW w:w="4503" w:type="dxa"/>
            <w:tcBorders>
              <w:top w:val="single" w:sz="4" w:space="0" w:color="auto"/>
              <w:left w:val="single" w:sz="4" w:space="0" w:color="auto"/>
              <w:bottom w:val="single" w:sz="4" w:space="0" w:color="auto"/>
              <w:right w:val="single" w:sz="4" w:space="0" w:color="auto"/>
            </w:tcBorders>
            <w:shd w:val="clear" w:color="000000" w:fill="FFFFFF"/>
          </w:tcPr>
          <w:p w:rsidR="0060687F" w:rsidRPr="007903A3" w:rsidRDefault="0060687F" w:rsidP="00EF4AC9">
            <w:pPr>
              <w:spacing w:after="0"/>
              <w:rPr>
                <w:rFonts w:ascii="Times New Roman" w:hAnsi="Times New Roman" w:cs="Times New Roman"/>
              </w:rPr>
            </w:pPr>
            <w:r w:rsidRPr="002F095E">
              <w:rPr>
                <w:rFonts w:ascii="Times New Roman" w:hAnsi="Times New Roman" w:cs="Times New Roman"/>
              </w:rPr>
              <w:t>Керамічна плитка для підлоги</w:t>
            </w:r>
          </w:p>
          <w:p w:rsidR="0060687F" w:rsidRPr="0060687F" w:rsidRDefault="0060687F" w:rsidP="00EF4AC9">
            <w:pPr>
              <w:spacing w:after="0"/>
              <w:rPr>
                <w:rFonts w:ascii="Times New Roman" w:hAnsi="Times New Roman" w:cs="Times New Roman"/>
                <w:b/>
              </w:rPr>
            </w:pPr>
            <w:r>
              <w:rPr>
                <w:rFonts w:ascii="Times New Roman" w:hAnsi="Times New Roman" w:cs="Times New Roman"/>
                <w:b/>
                <w:lang w:val="en-US"/>
              </w:rPr>
              <w:t>Walk</w:t>
            </w:r>
            <w:r w:rsidRPr="0060687F">
              <w:rPr>
                <w:rFonts w:ascii="Times New Roman" w:hAnsi="Times New Roman" w:cs="Times New Roman"/>
                <w:b/>
              </w:rPr>
              <w:t xml:space="preserve"> </w:t>
            </w:r>
            <w:r>
              <w:rPr>
                <w:rFonts w:ascii="Times New Roman" w:hAnsi="Times New Roman" w:cs="Times New Roman"/>
                <w:b/>
                <w:lang w:val="en-US"/>
              </w:rPr>
              <w:t>grey</w:t>
            </w:r>
          </w:p>
          <w:p w:rsidR="0060687F" w:rsidRPr="00725C55" w:rsidRDefault="0060687F" w:rsidP="00EF4AC9">
            <w:pPr>
              <w:spacing w:after="0"/>
              <w:rPr>
                <w:rFonts w:ascii="Times New Roman" w:hAnsi="Times New Roman" w:cs="Times New Roman"/>
              </w:rPr>
            </w:pPr>
            <w:r w:rsidRPr="002F095E">
              <w:rPr>
                <w:rFonts w:ascii="Times New Roman" w:hAnsi="Times New Roman" w:cs="Times New Roman"/>
              </w:rPr>
              <w:t>Розмір-60x60x0.</w:t>
            </w:r>
            <w:r w:rsidR="00F10C8E" w:rsidRPr="00725C55">
              <w:rPr>
                <w:rFonts w:ascii="Times New Roman" w:hAnsi="Times New Roman" w:cs="Times New Roman"/>
              </w:rPr>
              <w:t>8</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Матеріал-</w:t>
            </w:r>
            <w:proofErr w:type="spellStart"/>
            <w:r w:rsidRPr="002F095E">
              <w:rPr>
                <w:rFonts w:ascii="Times New Roman" w:hAnsi="Times New Roman" w:cs="Times New Roman"/>
              </w:rPr>
              <w:t>Керамограніт</w:t>
            </w:r>
            <w:proofErr w:type="spellEnd"/>
          </w:p>
          <w:p w:rsidR="0060687F" w:rsidRPr="00A70AB3" w:rsidRDefault="0060687F" w:rsidP="00EF4AC9">
            <w:pPr>
              <w:spacing w:after="0"/>
              <w:rPr>
                <w:rFonts w:ascii="Times New Roman" w:hAnsi="Times New Roman" w:cs="Times New Roman"/>
              </w:rPr>
            </w:pPr>
            <w:r w:rsidRPr="002F095E">
              <w:rPr>
                <w:rFonts w:ascii="Times New Roman" w:hAnsi="Times New Roman" w:cs="Times New Roman"/>
              </w:rPr>
              <w:t>Колір-Сірий</w:t>
            </w:r>
            <w:r w:rsidR="00725C55">
              <w:rPr>
                <w:rFonts w:ascii="Times New Roman" w:hAnsi="Times New Roman" w:cs="Times New Roman"/>
              </w:rPr>
              <w:t xml:space="preserve"> (б</w:t>
            </w:r>
            <w:r>
              <w:rPr>
                <w:rFonts w:ascii="Times New Roman" w:hAnsi="Times New Roman" w:cs="Times New Roman"/>
              </w:rPr>
              <w:t>ілий)</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Фактура-Камінь</w:t>
            </w:r>
            <w:r>
              <w:rPr>
                <w:rFonts w:ascii="Times New Roman" w:hAnsi="Times New Roman" w:cs="Times New Roman"/>
              </w:rPr>
              <w:t xml:space="preserve"> (Бетон)</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Тип-Матова плитка, Ректифікована плитка</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Область застосування-Плитка для стін та підлоги, Фасад</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Призначення-Універсальна</w:t>
            </w:r>
          </w:p>
          <w:p w:rsidR="0060687F" w:rsidRPr="002F095E" w:rsidRDefault="0060687F" w:rsidP="00EF4AC9">
            <w:pPr>
              <w:spacing w:after="0"/>
              <w:rPr>
                <w:rFonts w:ascii="Times New Roman" w:hAnsi="Times New Roman" w:cs="Times New Roman"/>
              </w:rPr>
            </w:pPr>
            <w:r w:rsidRPr="002F095E">
              <w:rPr>
                <w:rFonts w:ascii="Times New Roman" w:hAnsi="Times New Roman" w:cs="Times New Roman"/>
              </w:rPr>
              <w:t>Клас зносостійкості-</w:t>
            </w:r>
            <w:r>
              <w:rPr>
                <w:rFonts w:ascii="Times New Roman" w:hAnsi="Times New Roman" w:cs="Times New Roman"/>
                <w:lang w:val="en-US"/>
              </w:rPr>
              <w:t>PEI</w:t>
            </w:r>
            <w:r w:rsidRPr="007903A3">
              <w:rPr>
                <w:rFonts w:ascii="Times New Roman" w:hAnsi="Times New Roman" w:cs="Times New Roman"/>
                <w:lang w:val="ru-RU"/>
              </w:rPr>
              <w:t xml:space="preserve"> </w:t>
            </w:r>
            <w:r w:rsidRPr="002F095E">
              <w:rPr>
                <w:rFonts w:ascii="Times New Roman" w:hAnsi="Times New Roman" w:cs="Times New Roman"/>
              </w:rPr>
              <w:t>I</w:t>
            </w:r>
            <w:r>
              <w:rPr>
                <w:rFonts w:ascii="Times New Roman" w:hAnsi="Times New Roman" w:cs="Times New Roman"/>
                <w:lang w:val="en-US"/>
              </w:rPr>
              <w:t>V</w:t>
            </w:r>
          </w:p>
        </w:tc>
        <w:tc>
          <w:tcPr>
            <w:tcW w:w="1417" w:type="dxa"/>
            <w:tcBorders>
              <w:top w:val="single" w:sz="4" w:space="0" w:color="auto"/>
              <w:left w:val="nil"/>
              <w:bottom w:val="single" w:sz="4" w:space="0" w:color="auto"/>
              <w:right w:val="single" w:sz="4" w:space="0" w:color="auto"/>
            </w:tcBorders>
            <w:shd w:val="clear" w:color="000000" w:fill="FFFFFF"/>
          </w:tcPr>
          <w:p w:rsidR="0060687F" w:rsidRDefault="0060687F" w:rsidP="00EF4AC9">
            <w:pPr>
              <w:spacing w:after="0"/>
              <w:jc w:val="center"/>
              <w:outlineLvl w:val="1"/>
              <w:rPr>
                <w:rFonts w:ascii="Times New Roman" w:hAnsi="Times New Roman" w:cs="Times New Roman"/>
              </w:rPr>
            </w:pPr>
            <w:r>
              <w:rPr>
                <w:rFonts w:ascii="Times New Roman" w:hAnsi="Times New Roman" w:cs="Times New Roman"/>
              </w:rPr>
              <w:t>1036,8</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60687F" w:rsidRPr="002F095E" w:rsidRDefault="0060687F" w:rsidP="00EF4AC9">
            <w:pPr>
              <w:spacing w:after="0"/>
              <w:jc w:val="center"/>
              <w:outlineLvl w:val="1"/>
              <w:rPr>
                <w:rFonts w:ascii="Times New Roman" w:hAnsi="Times New Roman" w:cs="Times New Roman"/>
              </w:rPr>
            </w:pPr>
            <w:proofErr w:type="spellStart"/>
            <w:r w:rsidRPr="002F095E">
              <w:rPr>
                <w:rFonts w:ascii="Times New Roman" w:hAnsi="Times New Roman" w:cs="Times New Roman"/>
              </w:rPr>
              <w:t>м.кв</w:t>
            </w:r>
            <w:proofErr w:type="spellEnd"/>
          </w:p>
        </w:tc>
        <w:tc>
          <w:tcPr>
            <w:tcW w:w="2948" w:type="dxa"/>
            <w:tcBorders>
              <w:top w:val="single" w:sz="4" w:space="0" w:color="auto"/>
              <w:left w:val="nil"/>
              <w:bottom w:val="single" w:sz="4" w:space="0" w:color="auto"/>
              <w:right w:val="single" w:sz="4" w:space="0" w:color="auto"/>
            </w:tcBorders>
          </w:tcPr>
          <w:p w:rsidR="0060687F" w:rsidRPr="003446C3" w:rsidRDefault="0060687F" w:rsidP="00EF4AC9">
            <w:pPr>
              <w:spacing w:after="0" w:line="240" w:lineRule="auto"/>
              <w:jc w:val="center"/>
              <w:rPr>
                <w:rFonts w:ascii="Times New Roman" w:eastAsia="Times New Roman" w:hAnsi="Times New Roman" w:cs="Times New Roman"/>
                <w:lang w:eastAsia="ru-RU"/>
              </w:rPr>
            </w:pPr>
          </w:p>
        </w:tc>
      </w:tr>
    </w:tbl>
    <w:p w:rsidR="00CE3C38" w:rsidRPr="00370FAC" w:rsidRDefault="00CE3C38" w:rsidP="00CE3C38">
      <w:pPr>
        <w:jc w:val="center"/>
        <w:rPr>
          <w:rFonts w:ascii="Times New Roman" w:hAnsi="Times New Roman" w:cs="Times New Roman"/>
          <w:b/>
          <w:sz w:val="24"/>
          <w:szCs w:val="24"/>
        </w:rPr>
      </w:pPr>
      <w:r w:rsidRPr="00370FAC">
        <w:rPr>
          <w:rFonts w:ascii="Times New Roman" w:hAnsi="Times New Roman" w:cs="Times New Roman"/>
          <w:b/>
          <w:sz w:val="24"/>
          <w:szCs w:val="24"/>
        </w:rPr>
        <w:t>Учасник в своїй пропозиції повинен надати:</w:t>
      </w:r>
    </w:p>
    <w:p w:rsidR="00CE3C38" w:rsidRPr="00CE3C38" w:rsidRDefault="00CE3C38" w:rsidP="00CE3C38">
      <w:pPr>
        <w:pStyle w:val="aff8"/>
        <w:numPr>
          <w:ilvl w:val="3"/>
          <w:numId w:val="33"/>
        </w:numPr>
        <w:suppressAutoHyphens w:val="0"/>
        <w:autoSpaceDN w:val="0"/>
        <w:spacing w:after="0" w:line="240" w:lineRule="atLeast"/>
        <w:ind w:left="0" w:firstLine="0"/>
        <w:contextualSpacing w:val="0"/>
        <w:jc w:val="both"/>
        <w:rPr>
          <w:rFonts w:ascii="Times New Roman" w:hAnsi="Times New Roman" w:cs="Times New Roman"/>
          <w:sz w:val="24"/>
          <w:szCs w:val="24"/>
          <w:lang w:val="uk-UA"/>
        </w:rPr>
      </w:pPr>
      <w:r w:rsidRPr="00370FAC">
        <w:rPr>
          <w:rFonts w:ascii="Times New Roman" w:hAnsi="Times New Roman" w:cs="Times New Roman"/>
          <w:sz w:val="24"/>
          <w:szCs w:val="24"/>
          <w:lang w:val="uk-UA"/>
        </w:rPr>
        <w:t xml:space="preserve">В складі тендерної пропозиції надати </w:t>
      </w:r>
      <w:proofErr w:type="spellStart"/>
      <w:r w:rsidRPr="00370FAC">
        <w:rPr>
          <w:rFonts w:ascii="Times New Roman" w:hAnsi="Times New Roman" w:cs="Times New Roman"/>
          <w:sz w:val="24"/>
          <w:szCs w:val="24"/>
          <w:lang w:val="uk-UA"/>
        </w:rPr>
        <w:t>Авторизаційний</w:t>
      </w:r>
      <w:proofErr w:type="spellEnd"/>
      <w:r w:rsidRPr="00370FAC">
        <w:rPr>
          <w:rFonts w:ascii="Times New Roman" w:hAnsi="Times New Roman" w:cs="Times New Roman"/>
          <w:sz w:val="24"/>
          <w:szCs w:val="24"/>
          <w:lang w:val="uk-UA"/>
        </w:rPr>
        <w:t xml:space="preserve"> лист від виробника або представника торгової марки в Україні, адресований Замовнику з вказанням номеру закупівлі, в якому </w:t>
      </w:r>
      <w:r w:rsidRPr="00CE3C38">
        <w:rPr>
          <w:rFonts w:ascii="Times New Roman" w:hAnsi="Times New Roman" w:cs="Times New Roman"/>
          <w:sz w:val="24"/>
          <w:szCs w:val="24"/>
          <w:lang w:val="uk-UA"/>
        </w:rPr>
        <w:t>буде вказано перелік запропонованого товару, його кількість, гарантія вчасної поставки, належної якості та виконання гарантійних зобов'язань.</w:t>
      </w:r>
    </w:p>
    <w:p w:rsidR="00CE3C38" w:rsidRPr="00CE3C38" w:rsidRDefault="00CE3C38" w:rsidP="00CE3C38">
      <w:pPr>
        <w:pStyle w:val="aff8"/>
        <w:numPr>
          <w:ilvl w:val="3"/>
          <w:numId w:val="33"/>
        </w:numPr>
        <w:suppressAutoHyphens w:val="0"/>
        <w:autoSpaceDN w:val="0"/>
        <w:spacing w:after="0" w:line="240" w:lineRule="atLeast"/>
        <w:ind w:left="0" w:firstLine="0"/>
        <w:contextualSpacing w:val="0"/>
        <w:jc w:val="both"/>
        <w:rPr>
          <w:rFonts w:ascii="Times New Roman" w:hAnsi="Times New Roman" w:cs="Times New Roman"/>
          <w:sz w:val="24"/>
          <w:szCs w:val="24"/>
          <w:lang w:val="uk-UA"/>
        </w:rPr>
      </w:pPr>
      <w:r w:rsidRPr="00CE3C38">
        <w:rPr>
          <w:rFonts w:ascii="Times New Roman" w:hAnsi="Times New Roman" w:cs="Times New Roman"/>
          <w:sz w:val="24"/>
          <w:szCs w:val="24"/>
          <w:lang w:val="uk-UA"/>
        </w:rPr>
        <w:t>Учасник надає копію документу, який підтверджує відносини з виробником (дистриб’ютором,  дилером,  імпортером  тощо)  на  продукцію, яка є предметом закупівлі (дилерська угода та/або дистриб’юторський договір та/або договір поставки, тощо) дійсний впродовж 2023 року.</w:t>
      </w:r>
    </w:p>
    <w:p w:rsidR="00CE3C38" w:rsidRPr="00CE3C38" w:rsidRDefault="00CE3C38" w:rsidP="00CE3C38">
      <w:pPr>
        <w:pStyle w:val="aff8"/>
        <w:numPr>
          <w:ilvl w:val="3"/>
          <w:numId w:val="33"/>
        </w:numPr>
        <w:suppressAutoHyphens w:val="0"/>
        <w:autoSpaceDN w:val="0"/>
        <w:spacing w:after="0" w:line="240" w:lineRule="atLeast"/>
        <w:ind w:left="0" w:firstLine="0"/>
        <w:contextualSpacing w:val="0"/>
        <w:jc w:val="both"/>
        <w:rPr>
          <w:rFonts w:ascii="Times New Roman" w:hAnsi="Times New Roman" w:cs="Times New Roman"/>
          <w:sz w:val="24"/>
          <w:szCs w:val="24"/>
          <w:lang w:val="uk-UA"/>
        </w:rPr>
      </w:pPr>
      <w:r w:rsidRPr="00CE3C38">
        <w:rPr>
          <w:rFonts w:ascii="Times New Roman" w:hAnsi="Times New Roman" w:cs="Times New Roman"/>
          <w:sz w:val="24"/>
          <w:szCs w:val="24"/>
          <w:lang w:val="uk-UA"/>
        </w:rPr>
        <w:t>Гарантійний лист/ листи:</w:t>
      </w:r>
    </w:p>
    <w:p w:rsidR="00CE3C38" w:rsidRPr="00CE3C38" w:rsidRDefault="00CE3C38" w:rsidP="00CE3C38">
      <w:pPr>
        <w:pStyle w:val="afff4"/>
        <w:jc w:val="both"/>
        <w:rPr>
          <w:rFonts w:ascii="Times New Roman" w:hAnsi="Times New Roman"/>
          <w:sz w:val="24"/>
          <w:szCs w:val="24"/>
        </w:rPr>
      </w:pPr>
      <w:r w:rsidRPr="00CE3C38">
        <w:rPr>
          <w:rFonts w:ascii="Times New Roman" w:hAnsi="Times New Roman"/>
          <w:sz w:val="24"/>
          <w:szCs w:val="24"/>
        </w:rPr>
        <w:t xml:space="preserve">- При поставці товару Постачальник </w:t>
      </w:r>
      <w:proofErr w:type="spellStart"/>
      <w:r w:rsidRPr="00CE3C38">
        <w:rPr>
          <w:rFonts w:ascii="Times New Roman" w:hAnsi="Times New Roman"/>
          <w:sz w:val="24"/>
          <w:szCs w:val="24"/>
        </w:rPr>
        <w:t>надасть</w:t>
      </w:r>
      <w:proofErr w:type="spellEnd"/>
      <w:r w:rsidRPr="00CE3C38">
        <w:rPr>
          <w:rFonts w:ascii="Times New Roman" w:hAnsi="Times New Roman"/>
          <w:sz w:val="24"/>
          <w:szCs w:val="24"/>
        </w:rPr>
        <w:t xml:space="preserve"> на кожну партію  товару сертифікат/паспорт якості або інший документ, який посвідчує відповідність  товару  діючим стандартам. </w:t>
      </w:r>
    </w:p>
    <w:p w:rsidR="00CE3C38" w:rsidRPr="00370FAC" w:rsidRDefault="00CE3C38" w:rsidP="00CE3C38">
      <w:pPr>
        <w:pStyle w:val="afff4"/>
        <w:jc w:val="both"/>
        <w:rPr>
          <w:rFonts w:ascii="Times New Roman" w:hAnsi="Times New Roman"/>
          <w:sz w:val="24"/>
          <w:szCs w:val="24"/>
        </w:rPr>
      </w:pPr>
      <w:r w:rsidRPr="00CE3C38">
        <w:rPr>
          <w:rFonts w:ascii="Times New Roman" w:hAnsi="Times New Roman"/>
          <w:sz w:val="24"/>
          <w:szCs w:val="24"/>
        </w:rPr>
        <w:t>- Поставка товару на адресу Замовника</w:t>
      </w:r>
      <w:r w:rsidRPr="00370FAC">
        <w:rPr>
          <w:rFonts w:ascii="Times New Roman" w:hAnsi="Times New Roman"/>
          <w:sz w:val="24"/>
          <w:szCs w:val="24"/>
        </w:rPr>
        <w:t xml:space="preserve">, буде здійснюватися </w:t>
      </w:r>
      <w:r w:rsidRPr="00370FAC">
        <w:rPr>
          <w:rFonts w:ascii="Times New Roman" w:hAnsi="Times New Roman"/>
          <w:iCs/>
          <w:sz w:val="24"/>
          <w:szCs w:val="24"/>
        </w:rPr>
        <w:t xml:space="preserve">партіями, </w:t>
      </w:r>
      <w:r w:rsidRPr="00370FAC">
        <w:rPr>
          <w:rFonts w:ascii="Times New Roman" w:hAnsi="Times New Roman"/>
          <w:sz w:val="24"/>
          <w:szCs w:val="24"/>
        </w:rPr>
        <w:t xml:space="preserve">за рахунок Постачальника протягом </w:t>
      </w:r>
      <w:r w:rsidRPr="00370FAC">
        <w:rPr>
          <w:rFonts w:ascii="Times New Roman" w:hAnsi="Times New Roman"/>
          <w:b/>
          <w:sz w:val="24"/>
          <w:szCs w:val="24"/>
        </w:rPr>
        <w:t>одного робочого дня</w:t>
      </w:r>
      <w:r w:rsidRPr="00370FAC">
        <w:rPr>
          <w:rFonts w:ascii="Times New Roman" w:hAnsi="Times New Roman"/>
          <w:sz w:val="24"/>
          <w:szCs w:val="24"/>
        </w:rPr>
        <w:t xml:space="preserve"> з моменту замовлення в усній або письмовій формі (листом, електронною поштою, мобільним та телефонним зв’язком, тощо).</w:t>
      </w:r>
    </w:p>
    <w:p w:rsidR="00CE3C38" w:rsidRPr="00370FAC" w:rsidRDefault="00CE3C38" w:rsidP="00CE3C38">
      <w:pPr>
        <w:spacing w:after="0"/>
        <w:ind w:firstLine="567"/>
        <w:jc w:val="both"/>
        <w:rPr>
          <w:rFonts w:ascii="Times New Roman" w:hAnsi="Times New Roman" w:cs="Times New Roman"/>
          <w:i/>
          <w:sz w:val="24"/>
          <w:szCs w:val="24"/>
        </w:rPr>
      </w:pPr>
    </w:p>
    <w:p w:rsidR="00CE3C38" w:rsidRPr="00370FAC" w:rsidRDefault="00CE3C38" w:rsidP="00CE3C38">
      <w:pPr>
        <w:spacing w:after="0"/>
        <w:ind w:firstLine="567"/>
        <w:jc w:val="both"/>
        <w:rPr>
          <w:rFonts w:ascii="Times New Roman" w:hAnsi="Times New Roman" w:cs="Times New Roman"/>
          <w:sz w:val="24"/>
          <w:szCs w:val="24"/>
        </w:rPr>
      </w:pPr>
      <w:r w:rsidRPr="00370FAC">
        <w:rPr>
          <w:rFonts w:ascii="Times New Roman" w:hAnsi="Times New Roman" w:cs="Times New Roman"/>
          <w:i/>
          <w:sz w:val="24"/>
          <w:szCs w:val="24"/>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CE3C38" w:rsidRPr="00370FAC" w:rsidRDefault="00CE3C38" w:rsidP="00CE3C38">
      <w:pPr>
        <w:spacing w:after="0"/>
        <w:ind w:firstLine="567"/>
        <w:jc w:val="both"/>
        <w:rPr>
          <w:rFonts w:ascii="Times New Roman" w:hAnsi="Times New Roman" w:cs="Times New Roman"/>
          <w:b/>
          <w:bCs/>
          <w:sz w:val="24"/>
          <w:szCs w:val="24"/>
        </w:rPr>
      </w:pPr>
    </w:p>
    <w:p w:rsidR="00CE3C38" w:rsidRPr="00370FAC" w:rsidRDefault="00CE3C38" w:rsidP="00CE3C38">
      <w:pPr>
        <w:spacing w:after="0"/>
        <w:ind w:firstLine="567"/>
        <w:jc w:val="both"/>
        <w:rPr>
          <w:rFonts w:ascii="Times New Roman" w:hAnsi="Times New Roman" w:cs="Times New Roman"/>
          <w:sz w:val="24"/>
          <w:szCs w:val="24"/>
        </w:rPr>
      </w:pPr>
      <w:r w:rsidRPr="00370FAC">
        <w:rPr>
          <w:rFonts w:ascii="Times New Roman" w:hAnsi="Times New Roman" w:cs="Times New Roman"/>
          <w:b/>
          <w:bCs/>
          <w:sz w:val="24"/>
          <w:szCs w:val="24"/>
        </w:rPr>
        <w:t xml:space="preserve">Технічні характеристики повинні бути представлені у вигляді заповнених таблиць, що наведені у цьому додатку. </w:t>
      </w:r>
    </w:p>
    <w:p w:rsidR="00CE3C38" w:rsidRPr="00370FAC" w:rsidRDefault="00CE3C38" w:rsidP="00CE3C38"/>
    <w:p w:rsidR="00930461" w:rsidRPr="00E833B5" w:rsidRDefault="00930461" w:rsidP="00930461">
      <w:pPr>
        <w:spacing w:after="0" w:line="240" w:lineRule="auto"/>
        <w:jc w:val="right"/>
        <w:rPr>
          <w:rFonts w:ascii="Times New Roman" w:eastAsia="Times New Roman" w:hAnsi="Times New Roman" w:cs="Times New Roman"/>
          <w:b/>
          <w:sz w:val="26"/>
          <w:szCs w:val="26"/>
        </w:rPr>
      </w:pPr>
      <w:r w:rsidRPr="00E833B5">
        <w:rPr>
          <w:rFonts w:ascii="Times New Roman" w:eastAsia="Times New Roman" w:hAnsi="Times New Roman" w:cs="Times New Roman"/>
          <w:b/>
          <w:sz w:val="26"/>
          <w:szCs w:val="26"/>
        </w:rPr>
        <w:t>Додаток 4</w:t>
      </w:r>
    </w:p>
    <w:p w:rsidR="00930461" w:rsidRPr="00E833B5" w:rsidRDefault="00930461" w:rsidP="00930461">
      <w:pPr>
        <w:spacing w:after="0" w:line="240" w:lineRule="auto"/>
        <w:jc w:val="right"/>
        <w:rPr>
          <w:rFonts w:ascii="Times New Roman" w:eastAsia="Times New Roman" w:hAnsi="Times New Roman" w:cs="Times New Roman"/>
          <w:bCs/>
          <w:i/>
          <w:sz w:val="24"/>
          <w:szCs w:val="24"/>
        </w:rPr>
      </w:pPr>
      <w:r w:rsidRPr="00E833B5">
        <w:rPr>
          <w:rFonts w:ascii="Times New Roman" w:eastAsia="Times New Roman" w:hAnsi="Times New Roman" w:cs="Times New Roman"/>
          <w:b/>
          <w:bCs/>
          <w:sz w:val="26"/>
          <w:szCs w:val="26"/>
        </w:rPr>
        <w:t xml:space="preserve"> </w:t>
      </w:r>
      <w:r w:rsidRPr="00E833B5">
        <w:rPr>
          <w:rFonts w:ascii="Times New Roman" w:eastAsia="Times New Roman" w:hAnsi="Times New Roman" w:cs="Times New Roman"/>
          <w:bCs/>
          <w:i/>
          <w:sz w:val="24"/>
          <w:szCs w:val="24"/>
        </w:rPr>
        <w:t>до тендерної документації на закупівлю</w:t>
      </w:r>
    </w:p>
    <w:p w:rsidR="00930461" w:rsidRPr="00E833B5" w:rsidRDefault="00930461" w:rsidP="00930461">
      <w:pPr>
        <w:widowControl w:val="0"/>
        <w:tabs>
          <w:tab w:val="left" w:pos="790"/>
        </w:tabs>
        <w:spacing w:after="0" w:line="240" w:lineRule="auto"/>
        <w:jc w:val="both"/>
        <w:rPr>
          <w:rFonts w:ascii="Times New Roman" w:eastAsia="Times New Roman" w:hAnsi="Times New Roman" w:cs="Times New Roman"/>
        </w:rPr>
      </w:pPr>
    </w:p>
    <w:p w:rsidR="00930461" w:rsidRPr="00E833B5" w:rsidRDefault="00930461" w:rsidP="00930461">
      <w:pPr>
        <w:shd w:val="clear" w:color="auto" w:fill="D9E2F3"/>
        <w:spacing w:after="0" w:line="240" w:lineRule="auto"/>
        <w:jc w:val="center"/>
        <w:rPr>
          <w:rFonts w:ascii="Times New Roman" w:hAnsi="Times New Roman" w:cs="Times New Roman"/>
          <w:b/>
          <w:i/>
          <w:lang w:eastAsia="uk-UA"/>
        </w:rPr>
      </w:pPr>
      <w:bookmarkStart w:id="10" w:name="n588"/>
      <w:bookmarkStart w:id="11" w:name="n660"/>
      <w:bookmarkEnd w:id="10"/>
      <w:bookmarkEnd w:id="11"/>
      <w:r w:rsidRPr="00E833B5">
        <w:rPr>
          <w:rFonts w:ascii="Times New Roman" w:hAnsi="Times New Roman" w:cs="Times New Roman"/>
          <w:b/>
          <w:i/>
          <w:lang w:eastAsia="uk-UA"/>
        </w:rPr>
        <w:t>ПРОЕКТ</w:t>
      </w:r>
    </w:p>
    <w:p w:rsidR="00930461" w:rsidRPr="00E833B5" w:rsidRDefault="00930461" w:rsidP="00930461">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E833B5">
        <w:rPr>
          <w:rFonts w:ascii="Times New Roman" w:eastAsia="Times New Roman" w:hAnsi="Times New Roman" w:cs="Times New Roman"/>
          <w:b/>
          <w:sz w:val="24"/>
          <w:szCs w:val="24"/>
        </w:rPr>
        <w:t>ДОГОВІР №___</w:t>
      </w:r>
    </w:p>
    <w:p w:rsidR="00930461" w:rsidRPr="00E833B5" w:rsidRDefault="00930461" w:rsidP="00930461">
      <w:pPr>
        <w:tabs>
          <w:tab w:val="left" w:pos="7938"/>
        </w:tabs>
        <w:spacing w:after="0" w:line="240" w:lineRule="auto"/>
        <w:contextualSpacing/>
        <w:rPr>
          <w:rFonts w:ascii="Times New Roman" w:hAnsi="Times New Roman" w:cs="Times New Roman"/>
          <w:b/>
          <w:bCs/>
          <w:sz w:val="24"/>
          <w:szCs w:val="24"/>
        </w:rPr>
      </w:pPr>
    </w:p>
    <w:p w:rsidR="00930461" w:rsidRPr="00E833B5" w:rsidRDefault="00930461" w:rsidP="00930461">
      <w:pPr>
        <w:tabs>
          <w:tab w:val="left" w:pos="7938"/>
        </w:tabs>
        <w:spacing w:after="0" w:line="240" w:lineRule="auto"/>
        <w:contextualSpacing/>
        <w:rPr>
          <w:rFonts w:ascii="Times New Roman" w:hAnsi="Times New Roman" w:cs="Times New Roman"/>
          <w:b/>
          <w:bCs/>
          <w:sz w:val="24"/>
          <w:szCs w:val="24"/>
        </w:rPr>
      </w:pPr>
    </w:p>
    <w:p w:rsidR="00930461" w:rsidRPr="00E833B5" w:rsidRDefault="00930461" w:rsidP="00930461">
      <w:pPr>
        <w:tabs>
          <w:tab w:val="left" w:pos="7938"/>
        </w:tabs>
        <w:spacing w:after="0" w:line="240" w:lineRule="auto"/>
        <w:contextualSpacing/>
        <w:rPr>
          <w:rFonts w:ascii="Times New Roman" w:hAnsi="Times New Roman" w:cs="Times New Roman"/>
          <w:b/>
          <w:bCs/>
          <w:sz w:val="24"/>
          <w:szCs w:val="24"/>
        </w:rPr>
      </w:pPr>
      <w:r w:rsidRPr="00E833B5">
        <w:rPr>
          <w:rFonts w:ascii="Times New Roman" w:hAnsi="Times New Roman" w:cs="Times New Roman"/>
          <w:b/>
          <w:bCs/>
          <w:sz w:val="24"/>
          <w:szCs w:val="24"/>
        </w:rPr>
        <w:t>м. Львів                                                                                                        ___</w:t>
      </w:r>
      <w:r w:rsidRPr="00E833B5">
        <w:rPr>
          <w:rFonts w:ascii="Times New Roman" w:hAnsi="Times New Roman" w:cs="Times New Roman"/>
        </w:rPr>
        <w:fldChar w:fldCharType="begin">
          <w:ffData>
            <w:name w:val="ТекстовеПоле3"/>
            <w:enabled/>
            <w:calcOnExit w:val="0"/>
            <w:textInput/>
          </w:ffData>
        </w:fldChar>
      </w:r>
      <w:r w:rsidRPr="00E833B5">
        <w:rPr>
          <w:rFonts w:ascii="Times New Roman" w:hAnsi="Times New Roman" w:cs="Times New Roman"/>
          <w:b/>
          <w:bCs/>
          <w:sz w:val="24"/>
          <w:szCs w:val="24"/>
        </w:rPr>
        <w:instrText>FORMTEXT</w:instrText>
      </w:r>
      <w:r w:rsidR="002B6551">
        <w:rPr>
          <w:rFonts w:ascii="Times New Roman" w:hAnsi="Times New Roman" w:cs="Times New Roman"/>
          <w:b/>
          <w:bCs/>
          <w:sz w:val="24"/>
          <w:szCs w:val="24"/>
        </w:rPr>
      </w:r>
      <w:r w:rsidR="002B6551">
        <w:rPr>
          <w:rFonts w:ascii="Times New Roman" w:hAnsi="Times New Roman" w:cs="Times New Roman"/>
          <w:b/>
          <w:bCs/>
          <w:sz w:val="24"/>
          <w:szCs w:val="24"/>
        </w:rPr>
        <w:fldChar w:fldCharType="separate"/>
      </w:r>
      <w:r w:rsidRPr="00E833B5">
        <w:rPr>
          <w:rFonts w:ascii="Times New Roman" w:hAnsi="Times New Roman" w:cs="Times New Roman"/>
          <w:b/>
          <w:bCs/>
          <w:sz w:val="24"/>
          <w:szCs w:val="24"/>
        </w:rPr>
        <w:fldChar w:fldCharType="end"/>
      </w:r>
      <w:r w:rsidRPr="00E833B5">
        <w:rPr>
          <w:rFonts w:ascii="Times New Roman" w:hAnsi="Times New Roman" w:cs="Times New Roman"/>
          <w:b/>
          <w:sz w:val="24"/>
          <w:szCs w:val="24"/>
        </w:rPr>
        <w:t xml:space="preserve">_ __________ </w:t>
      </w:r>
      <w:r w:rsidRPr="00E833B5">
        <w:rPr>
          <w:rFonts w:ascii="Times New Roman" w:hAnsi="Times New Roman" w:cs="Times New Roman"/>
          <w:b/>
          <w:bCs/>
          <w:sz w:val="24"/>
          <w:szCs w:val="24"/>
        </w:rPr>
        <w:t>2023</w:t>
      </w:r>
      <w:r w:rsidRPr="00E833B5">
        <w:rPr>
          <w:rFonts w:ascii="Times New Roman" w:hAnsi="Times New Roman" w:cs="Times New Roman"/>
          <w:b/>
          <w:sz w:val="24"/>
          <w:szCs w:val="24"/>
        </w:rPr>
        <w:t xml:space="preserve"> </w:t>
      </w:r>
      <w:r w:rsidRPr="00E833B5">
        <w:rPr>
          <w:rFonts w:ascii="Times New Roman" w:hAnsi="Times New Roman" w:cs="Times New Roman"/>
          <w:b/>
          <w:bCs/>
          <w:sz w:val="24"/>
          <w:szCs w:val="24"/>
        </w:rPr>
        <w:t>р.</w:t>
      </w:r>
    </w:p>
    <w:p w:rsidR="00930461" w:rsidRPr="00E833B5" w:rsidRDefault="00930461" w:rsidP="00930461">
      <w:pPr>
        <w:tabs>
          <w:tab w:val="left" w:pos="7938"/>
        </w:tabs>
        <w:spacing w:after="0" w:line="240" w:lineRule="auto"/>
        <w:contextualSpacing/>
        <w:rPr>
          <w:rFonts w:ascii="Times New Roman" w:hAnsi="Times New Roman" w:cs="Times New Roman"/>
          <w:bCs/>
          <w:sz w:val="24"/>
          <w:szCs w:val="24"/>
        </w:rPr>
      </w:pP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833B5">
        <w:rPr>
          <w:rFonts w:ascii="Times New Roman" w:hAnsi="Times New Roman" w:cs="Times New Roman"/>
          <w:sz w:val="24"/>
          <w:szCs w:val="24"/>
        </w:rPr>
        <w:t xml:space="preserve"> в особі ______________________________________</w:t>
      </w:r>
      <w:r w:rsidRPr="00E833B5">
        <w:rPr>
          <w:rFonts w:ascii="Times New Roman" w:eastAsia="Calibri" w:hAnsi="Times New Roman" w:cs="Times New Roman"/>
          <w:sz w:val="24"/>
          <w:szCs w:val="24"/>
          <w:shd w:val="clear" w:color="auto" w:fill="FFFFFF"/>
        </w:rPr>
        <w:t>,</w:t>
      </w:r>
      <w:r w:rsidRPr="00E833B5">
        <w:rPr>
          <w:rFonts w:ascii="Times New Roman" w:hAnsi="Times New Roman" w:cs="Times New Roman"/>
          <w:sz w:val="24"/>
          <w:szCs w:val="24"/>
          <w:shd w:val="clear" w:color="auto" w:fill="FFFFFF"/>
        </w:rPr>
        <w:t xml:space="preserve"> що діє на підставі Статуту</w:t>
      </w:r>
      <w:r w:rsidRPr="00E833B5">
        <w:rPr>
          <w:rFonts w:ascii="Times New Roman" w:hAnsi="Times New Roman" w:cs="Times New Roman"/>
          <w:bCs/>
          <w:sz w:val="24"/>
          <w:szCs w:val="24"/>
        </w:rPr>
        <w:t xml:space="preserve"> </w:t>
      </w:r>
      <w:r w:rsidRPr="00E833B5">
        <w:rPr>
          <w:rFonts w:ascii="Times New Roman" w:hAnsi="Times New Roman" w:cs="Times New Roman"/>
          <w:sz w:val="24"/>
          <w:szCs w:val="24"/>
          <w:shd w:val="clear" w:color="auto" w:fill="FFFFFF"/>
        </w:rPr>
        <w:t xml:space="preserve">(далі – </w:t>
      </w:r>
      <w:r w:rsidRPr="00E833B5">
        <w:rPr>
          <w:rFonts w:ascii="Times New Roman" w:hAnsi="Times New Roman" w:cs="Times New Roman"/>
          <w:b/>
          <w:bCs/>
          <w:sz w:val="24"/>
          <w:szCs w:val="24"/>
          <w:shd w:val="clear" w:color="auto" w:fill="FFFFFF"/>
        </w:rPr>
        <w:t>Покупець</w:t>
      </w:r>
      <w:r w:rsidRPr="00E833B5">
        <w:rPr>
          <w:rFonts w:ascii="Times New Roman" w:hAnsi="Times New Roman" w:cs="Times New Roman"/>
          <w:sz w:val="24"/>
          <w:szCs w:val="24"/>
          <w:shd w:val="clear" w:color="auto" w:fill="FFFFFF"/>
        </w:rPr>
        <w:t>)</w:t>
      </w:r>
      <w:r w:rsidRPr="00E833B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E833B5">
        <w:rPr>
          <w:rFonts w:ascii="Times New Roman" w:hAnsi="Times New Roman" w:cs="Times New Roman"/>
          <w:b/>
          <w:sz w:val="24"/>
          <w:szCs w:val="24"/>
          <w:lang w:eastAsia="ar-SA"/>
        </w:rPr>
        <w:t>Постачальник</w:t>
      </w:r>
      <w:r w:rsidRPr="00E833B5">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E833B5">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E833B5">
        <w:rPr>
          <w:rFonts w:ascii="Times New Roman" w:hAnsi="Times New Roman" w:cs="Times New Roman"/>
          <w:sz w:val="24"/>
          <w:szCs w:val="24"/>
        </w:rPr>
        <w:t>закупівель</w:t>
      </w:r>
      <w:proofErr w:type="spellEnd"/>
      <w:r w:rsidRPr="00E833B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930461" w:rsidRPr="00E833B5" w:rsidRDefault="00930461" w:rsidP="00930461">
      <w:pPr>
        <w:spacing w:after="0" w:line="240" w:lineRule="auto"/>
        <w:jc w:val="both"/>
        <w:rPr>
          <w:rFonts w:ascii="Times New Roman" w:hAnsi="Times New Roman" w:cs="Times New Roman"/>
          <w:b/>
          <w:sz w:val="24"/>
          <w:szCs w:val="24"/>
          <w:lang w:eastAsia="uk-UA"/>
        </w:rPr>
      </w:pPr>
    </w:p>
    <w:p w:rsidR="00930461" w:rsidRPr="00E833B5" w:rsidRDefault="00930461" w:rsidP="00930461">
      <w:pPr>
        <w:spacing w:after="0" w:line="240" w:lineRule="auto"/>
        <w:jc w:val="center"/>
        <w:rPr>
          <w:rFonts w:ascii="Times New Roman" w:hAnsi="Times New Roman" w:cs="Times New Roman"/>
          <w:b/>
          <w:sz w:val="24"/>
          <w:szCs w:val="24"/>
        </w:rPr>
      </w:pPr>
      <w:r w:rsidRPr="00E833B5">
        <w:rPr>
          <w:rFonts w:ascii="Times New Roman" w:hAnsi="Times New Roman" w:cs="Times New Roman"/>
          <w:b/>
          <w:sz w:val="24"/>
          <w:szCs w:val="24"/>
        </w:rPr>
        <w:t>1. Предмет Договору</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1.1. Постачальник зобов'язується поставити Покупцю: код </w:t>
      </w:r>
      <w:r w:rsidRPr="00E833B5">
        <w:rPr>
          <w:rFonts w:ascii="Times New Roman" w:eastAsia="Tahoma" w:hAnsi="Times New Roman" w:cs="Times New Roman"/>
          <w:b/>
          <w:sz w:val="24"/>
          <w:szCs w:val="24"/>
          <w:lang w:eastAsia="zh-CN" w:bidi="hi-IN"/>
        </w:rPr>
        <w:t>ДК 021:2015:_________________________________</w:t>
      </w:r>
      <w:r w:rsidRPr="00E833B5">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E833B5">
        <w:rPr>
          <w:rFonts w:ascii="Times New Roman" w:eastAsia="Times New Roman" w:hAnsi="Times New Roman" w:cs="Times New Roman"/>
          <w:b/>
          <w:sz w:val="24"/>
          <w:szCs w:val="24"/>
        </w:rPr>
        <w:t>II. Якість товарів, робіт чи послуг</w:t>
      </w:r>
      <w:bookmarkEnd w:id="12"/>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p>
    <w:p w:rsidR="00930461" w:rsidRPr="00E833B5" w:rsidRDefault="00930461" w:rsidP="00930461">
      <w:pPr>
        <w:widowControl w:val="0"/>
        <w:numPr>
          <w:ilvl w:val="0"/>
          <w:numId w:val="2"/>
        </w:numPr>
        <w:tabs>
          <w:tab w:val="left" w:pos="790"/>
        </w:tabs>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930461" w:rsidRPr="00E833B5" w:rsidRDefault="00930461" w:rsidP="00930461">
      <w:pPr>
        <w:widowControl w:val="0"/>
        <w:numPr>
          <w:ilvl w:val="0"/>
          <w:numId w:val="2"/>
        </w:numPr>
        <w:tabs>
          <w:tab w:val="left" w:pos="794"/>
        </w:tabs>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930461" w:rsidRPr="00E833B5" w:rsidRDefault="00930461" w:rsidP="00930461">
      <w:pPr>
        <w:pStyle w:val="aff8"/>
        <w:numPr>
          <w:ilvl w:val="0"/>
          <w:numId w:val="2"/>
        </w:numPr>
        <w:spacing w:after="0" w:line="240" w:lineRule="auto"/>
        <w:jc w:val="both"/>
        <w:rPr>
          <w:rFonts w:ascii="Times New Roman" w:eastAsiaTheme="minorHAnsi" w:hAnsi="Times New Roman" w:cs="Times New Roman"/>
          <w:sz w:val="24"/>
          <w:szCs w:val="24"/>
          <w:lang w:val="uk-UA" w:eastAsia="en-US"/>
        </w:rPr>
      </w:pPr>
      <w:r w:rsidRPr="00E833B5">
        <w:rPr>
          <w:rFonts w:ascii="Times New Roman" w:eastAsiaTheme="minorHAnsi" w:hAnsi="Times New Roman" w:cs="Times New Roman"/>
          <w:sz w:val="24"/>
          <w:szCs w:val="24"/>
          <w:lang w:val="uk-UA" w:eastAsia="en-US"/>
        </w:rPr>
        <w:t>Заміна неякісного товару проводиться протягом 10 днів з моменту передачі товару.</w:t>
      </w: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E833B5">
        <w:rPr>
          <w:rFonts w:ascii="Times New Roman" w:eastAsia="Times New Roman" w:hAnsi="Times New Roman" w:cs="Times New Roman"/>
          <w:b/>
          <w:sz w:val="24"/>
          <w:szCs w:val="24"/>
        </w:rPr>
        <w:t>III. Ціна договору</w:t>
      </w:r>
      <w:bookmarkEnd w:id="13"/>
    </w:p>
    <w:p w:rsidR="00930461" w:rsidRPr="00E833B5" w:rsidRDefault="00930461" w:rsidP="00930461">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E833B5">
        <w:rPr>
          <w:rFonts w:ascii="Times New Roman" w:eastAsia="Times New Roman" w:hAnsi="Times New Roman" w:cs="Times New Roman"/>
          <w:iCs/>
          <w:sz w:val="24"/>
          <w:szCs w:val="24"/>
          <w:shd w:val="clear" w:color="auto" w:fill="FFFFFF"/>
        </w:rPr>
        <w:t>Загальна вартість договору:</w:t>
      </w:r>
      <w:r w:rsidRPr="00E833B5">
        <w:rPr>
          <w:rFonts w:ascii="Times New Roman" w:hAnsi="Times New Roman" w:cs="Times New Roman"/>
          <w:b/>
          <w:bCs/>
          <w:i/>
          <w:iCs/>
          <w:sz w:val="24"/>
          <w:szCs w:val="24"/>
          <w:shd w:val="clear" w:color="auto" w:fill="FFFFFF"/>
        </w:rPr>
        <w:t xml:space="preserve"> </w:t>
      </w:r>
      <w:r w:rsidRPr="00E833B5">
        <w:rPr>
          <w:rFonts w:ascii="Times New Roman" w:eastAsia="Times New Roman" w:hAnsi="Times New Roman" w:cs="Times New Roman"/>
          <w:b/>
          <w:bCs/>
          <w:sz w:val="24"/>
          <w:szCs w:val="24"/>
        </w:rPr>
        <w:t xml:space="preserve">___________________________ грн. </w:t>
      </w:r>
      <w:r w:rsidRPr="00E833B5">
        <w:rPr>
          <w:rFonts w:ascii="Times New Roman" w:eastAsia="Times New Roman" w:hAnsi="Times New Roman" w:cs="Times New Roman"/>
          <w:bCs/>
          <w:sz w:val="24"/>
          <w:szCs w:val="24"/>
        </w:rPr>
        <w:t>(</w:t>
      </w:r>
      <w:r w:rsidRPr="00E833B5">
        <w:rPr>
          <w:rFonts w:ascii="Times New Roman" w:eastAsia="Times New Roman" w:hAnsi="Times New Roman" w:cs="Times New Roman"/>
          <w:bCs/>
          <w:i/>
          <w:sz w:val="24"/>
          <w:szCs w:val="24"/>
        </w:rPr>
        <w:t>вказати прописом)</w:t>
      </w:r>
      <w:r w:rsidRPr="00E833B5">
        <w:rPr>
          <w:rFonts w:ascii="Times New Roman" w:eastAsia="Times New Roman" w:hAnsi="Times New Roman" w:cs="Times New Roman"/>
          <w:b/>
          <w:sz w:val="24"/>
          <w:szCs w:val="24"/>
        </w:rPr>
        <w:t xml:space="preserve"> </w:t>
      </w:r>
      <w:r w:rsidRPr="00E833B5">
        <w:rPr>
          <w:rFonts w:ascii="Times New Roman" w:eastAsia="Times New Roman" w:hAnsi="Times New Roman" w:cs="Times New Roman"/>
          <w:sz w:val="24"/>
          <w:szCs w:val="24"/>
        </w:rPr>
        <w:t xml:space="preserve">у </w:t>
      </w:r>
      <w:proofErr w:type="spellStart"/>
      <w:r w:rsidRPr="00E833B5">
        <w:rPr>
          <w:rFonts w:ascii="Times New Roman" w:eastAsia="Times New Roman" w:hAnsi="Times New Roman" w:cs="Times New Roman"/>
          <w:sz w:val="24"/>
          <w:szCs w:val="24"/>
        </w:rPr>
        <w:t>т.ч</w:t>
      </w:r>
      <w:proofErr w:type="spellEnd"/>
      <w:r w:rsidRPr="00E833B5">
        <w:rPr>
          <w:rFonts w:ascii="Times New Roman" w:eastAsia="Times New Roman" w:hAnsi="Times New Roman" w:cs="Times New Roman"/>
          <w:sz w:val="24"/>
          <w:szCs w:val="24"/>
        </w:rPr>
        <w:t>. ПДВ - відповідно до п. 193.1. Податкового кодексу України.</w:t>
      </w:r>
    </w:p>
    <w:p w:rsidR="00930461" w:rsidRPr="00E833B5" w:rsidRDefault="00930461" w:rsidP="00930461">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r w:rsidRPr="00E833B5">
        <w:rPr>
          <w:rFonts w:ascii="Times New Roman" w:eastAsia="Times New Roman" w:hAnsi="Times New Roman" w:cs="Times New Roman"/>
          <w:b/>
          <w:sz w:val="24"/>
          <w:szCs w:val="24"/>
        </w:rPr>
        <w:t>IV. Порядок здійснення оплати</w:t>
      </w:r>
    </w:p>
    <w:p w:rsidR="00930461" w:rsidRPr="00E833B5" w:rsidRDefault="00930461" w:rsidP="00930461">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930461" w:rsidRPr="00E833B5" w:rsidRDefault="00930461" w:rsidP="00930461">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930461" w:rsidRPr="00E833B5" w:rsidRDefault="00930461" w:rsidP="00930461">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При виникненні зобов'язань оплата за поставлений товар проводиться при наявності та </w:t>
      </w:r>
      <w:r w:rsidRPr="00E833B5">
        <w:rPr>
          <w:rFonts w:ascii="Times New Roman" w:eastAsia="Times New Roman" w:hAnsi="Times New Roman" w:cs="Times New Roman"/>
          <w:sz w:val="24"/>
          <w:szCs w:val="24"/>
        </w:rPr>
        <w:lastRenderedPageBreak/>
        <w:t>в межах відповідних видатків на вказані цілі.</w:t>
      </w:r>
    </w:p>
    <w:p w:rsidR="00930461" w:rsidRPr="00E833B5" w:rsidRDefault="00930461" w:rsidP="00930461">
      <w:pPr>
        <w:widowControl w:val="0"/>
        <w:tabs>
          <w:tab w:val="left" w:pos="818"/>
        </w:tabs>
        <w:spacing w:after="0" w:line="240" w:lineRule="auto"/>
        <w:jc w:val="both"/>
        <w:rPr>
          <w:rFonts w:ascii="Times New Roman" w:eastAsia="Times New Roman" w:hAnsi="Times New Roman" w:cs="Times New Roman"/>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E833B5">
        <w:rPr>
          <w:rFonts w:ascii="Times New Roman" w:eastAsia="Times New Roman" w:hAnsi="Times New Roman" w:cs="Times New Roman"/>
          <w:b/>
          <w:sz w:val="24"/>
          <w:szCs w:val="24"/>
        </w:rPr>
        <w:t>V. Поставка товарів</w:t>
      </w:r>
      <w:bookmarkEnd w:id="15"/>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5.1. Строк поставки товару: до </w:t>
      </w:r>
      <w:r w:rsidRPr="00E833B5">
        <w:rPr>
          <w:rFonts w:ascii="Times New Roman" w:hAnsi="Times New Roman" w:cs="Times New Roman"/>
          <w:b/>
          <w:sz w:val="24"/>
          <w:szCs w:val="24"/>
        </w:rPr>
        <w:t>31.12.2023</w:t>
      </w:r>
      <w:r w:rsidRPr="00E833B5">
        <w:rPr>
          <w:rFonts w:ascii="Times New Roman" w:hAnsi="Times New Roman" w:cs="Times New Roman"/>
          <w:sz w:val="24"/>
          <w:szCs w:val="24"/>
        </w:rPr>
        <w:t>.</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w:t>
      </w:r>
      <w:r>
        <w:rPr>
          <w:rFonts w:ascii="Times New Roman" w:hAnsi="Times New Roman" w:cs="Times New Roman"/>
          <w:sz w:val="24"/>
          <w:szCs w:val="24"/>
        </w:rPr>
        <w:t>1</w:t>
      </w:r>
      <w:r w:rsidRPr="00E833B5">
        <w:rPr>
          <w:rFonts w:ascii="Times New Roman" w:hAnsi="Times New Roman" w:cs="Times New Roman"/>
          <w:sz w:val="24"/>
          <w:szCs w:val="24"/>
        </w:rPr>
        <w:t xml:space="preserve"> /</w:t>
      </w:r>
      <w:r>
        <w:rPr>
          <w:rFonts w:ascii="Times New Roman" w:hAnsi="Times New Roman" w:cs="Times New Roman"/>
          <w:sz w:val="24"/>
          <w:szCs w:val="24"/>
        </w:rPr>
        <w:t>одного</w:t>
      </w:r>
      <w:r w:rsidRPr="00E833B5">
        <w:rPr>
          <w:rFonts w:ascii="Times New Roman" w:hAnsi="Times New Roman" w:cs="Times New Roman"/>
          <w:sz w:val="24"/>
          <w:szCs w:val="24"/>
        </w:rPr>
        <w:t>/</w:t>
      </w:r>
      <w:r w:rsidRPr="006737D8">
        <w:rPr>
          <w:rFonts w:ascii="Times New Roman" w:hAnsi="Times New Roman"/>
        </w:rPr>
        <w:t xml:space="preserve"> </w:t>
      </w:r>
      <w:r w:rsidRPr="00CA602A">
        <w:rPr>
          <w:rFonts w:ascii="Times New Roman" w:hAnsi="Times New Roman"/>
        </w:rPr>
        <w:t>робоч</w:t>
      </w:r>
      <w:r>
        <w:rPr>
          <w:rFonts w:ascii="Times New Roman" w:hAnsi="Times New Roman"/>
        </w:rPr>
        <w:t>ого дня</w:t>
      </w:r>
      <w:r w:rsidRPr="00E833B5">
        <w:rPr>
          <w:rFonts w:ascii="Times New Roman" w:hAnsi="Times New Roman" w:cs="Times New Roman"/>
          <w:sz w:val="24"/>
          <w:szCs w:val="24"/>
        </w:rPr>
        <w:t xml:space="preserve">. </w:t>
      </w:r>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hAnsi="Times New Roman" w:cs="Times New Roman"/>
          <w:sz w:val="24"/>
          <w:szCs w:val="24"/>
        </w:rPr>
        <w:t xml:space="preserve">5.3. </w:t>
      </w:r>
      <w:r w:rsidRPr="00E833B5">
        <w:rPr>
          <w:rFonts w:ascii="Times New Roman" w:eastAsia="Times New Roman" w:hAnsi="Times New Roman" w:cs="Times New Roman"/>
          <w:sz w:val="24"/>
          <w:szCs w:val="24"/>
        </w:rPr>
        <w:t>Місце поставки (передачі) товарів: ______________________________________________</w:t>
      </w:r>
    </w:p>
    <w:p w:rsidR="00930461"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hAnsi="Times New Roman" w:cs="Times New Roman"/>
          <w:sz w:val="24"/>
          <w:szCs w:val="24"/>
        </w:rPr>
        <w:t xml:space="preserve">5.4. </w:t>
      </w:r>
      <w:r w:rsidRPr="00CA602A">
        <w:rPr>
          <w:rFonts w:ascii="Times New Roman" w:hAnsi="Times New Roman"/>
        </w:rPr>
        <w:t xml:space="preserve">Доставка (перевезення) та розвантаження товару здійснюється силами та за рахунок </w:t>
      </w:r>
      <w:r w:rsidRPr="00E833B5">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4F2F51" w:rsidRPr="00602546" w:rsidRDefault="00930461" w:rsidP="004F2F51">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5.5. </w:t>
      </w:r>
      <w:r w:rsidRPr="00CA602A">
        <w:rPr>
          <w:rFonts w:ascii="Times New Roman" w:hAnsi="Times New Roman"/>
        </w:rPr>
        <w:t>На кожну партію товар</w:t>
      </w:r>
      <w:r>
        <w:rPr>
          <w:rFonts w:ascii="Times New Roman" w:hAnsi="Times New Roman"/>
        </w:rPr>
        <w:t>у</w:t>
      </w:r>
      <w:r w:rsidRPr="00CA602A">
        <w:rPr>
          <w:rFonts w:ascii="Times New Roman" w:hAnsi="Times New Roman"/>
        </w:rPr>
        <w:t xml:space="preserve"> обов’язково надаються всі супроводжуючі документи (товарно-транспортна накладна, накладна, </w:t>
      </w:r>
      <w:r w:rsidR="004F2F51" w:rsidRPr="00602546">
        <w:rPr>
          <w:rFonts w:ascii="Times New Roman" w:hAnsi="Times New Roman"/>
          <w:sz w:val="24"/>
          <w:szCs w:val="24"/>
        </w:rPr>
        <w:t>сертифікат/паспорт якості або інший документ, який посвідчує відповідність  товару  діючим стандартам</w:t>
      </w:r>
      <w:r w:rsidR="0010412C">
        <w:rPr>
          <w:rFonts w:ascii="Times New Roman" w:hAnsi="Times New Roman"/>
          <w:sz w:val="24"/>
          <w:szCs w:val="24"/>
        </w:rPr>
        <w:t>)</w:t>
      </w:r>
      <w:r w:rsidR="004F2F51" w:rsidRPr="00602546">
        <w:rPr>
          <w:rFonts w:ascii="Times New Roman" w:hAnsi="Times New Roman"/>
          <w:sz w:val="24"/>
          <w:szCs w:val="24"/>
        </w:rPr>
        <w:t xml:space="preserve">. </w:t>
      </w:r>
    </w:p>
    <w:p w:rsidR="00930461" w:rsidRPr="00E833B5" w:rsidRDefault="00930461" w:rsidP="00930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Pr="00E833B5">
        <w:rPr>
          <w:rFonts w:ascii="Times New Roman" w:hAnsi="Times New Roman" w:cs="Times New Roman"/>
          <w:sz w:val="24"/>
          <w:szCs w:val="24"/>
        </w:rPr>
        <w:t xml:space="preserve">. </w:t>
      </w:r>
      <w:r w:rsidRPr="00E833B5">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E833B5">
        <w:rPr>
          <w:rFonts w:ascii="Times New Roman" w:eastAsia="Times New Roman" w:hAnsi="Times New Roman" w:cs="Times New Roman"/>
          <w:b/>
          <w:sz w:val="24"/>
          <w:szCs w:val="24"/>
        </w:rPr>
        <w:t>VI. Права та обов'язки сторін</w:t>
      </w:r>
      <w:bookmarkEnd w:id="16"/>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6.1. Покупець зобов'язаний:</w:t>
      </w:r>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6.1.1. Своєчасно та в повному обсязі сплачувати за поставлені товари;</w:t>
      </w:r>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930461" w:rsidRPr="00E833B5" w:rsidRDefault="00930461" w:rsidP="00930461">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Покупець має право:</w:t>
      </w:r>
    </w:p>
    <w:p w:rsidR="00930461" w:rsidRPr="00E833B5" w:rsidRDefault="00930461" w:rsidP="00930461">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E833B5">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833B5">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E833B5">
        <w:rPr>
          <w:rFonts w:ascii="Times New Roman" w:hAnsi="Times New Roman" w:cs="Times New Roman"/>
          <w:sz w:val="24"/>
          <w:szCs w:val="24"/>
        </w:rPr>
        <w:t>. Грубим порушенням умов договору вважається:</w:t>
      </w:r>
    </w:p>
    <w:p w:rsidR="00930461" w:rsidRPr="00E833B5" w:rsidRDefault="00930461" w:rsidP="00930461">
      <w:pPr>
        <w:spacing w:after="0" w:line="240" w:lineRule="auto"/>
        <w:jc w:val="both"/>
        <w:rPr>
          <w:rFonts w:ascii="Times New Roman" w:eastAsia="Calibri" w:hAnsi="Times New Roman" w:cs="Times New Roman"/>
          <w:sz w:val="24"/>
          <w:szCs w:val="24"/>
        </w:rPr>
      </w:pPr>
      <w:r w:rsidRPr="00E833B5">
        <w:rPr>
          <w:rFonts w:ascii="Times New Roman" w:hAnsi="Times New Roman" w:cs="Times New Roman"/>
          <w:sz w:val="24"/>
          <w:szCs w:val="24"/>
        </w:rPr>
        <w:t>-  порушення терміну поставки товару, що передбачено п.5.1. даного Договору.</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 порушення умов поставки та збереження товарного вигляду товару. </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930461" w:rsidRPr="00E833B5" w:rsidRDefault="00930461" w:rsidP="00930461">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Контролювати поставку товарів у строки, встановлені цим Договором;</w:t>
      </w:r>
    </w:p>
    <w:p w:rsidR="00930461" w:rsidRPr="00E833B5" w:rsidRDefault="00930461" w:rsidP="00930461">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E833B5">
        <w:rPr>
          <w:rFonts w:ascii="Times New Roman" w:eastAsia="Times New Roman" w:hAnsi="Times New Roman" w:cs="Times New Roman"/>
          <w:sz w:val="24"/>
          <w:szCs w:val="24"/>
        </w:rPr>
        <w:t>внести</w:t>
      </w:r>
      <w:proofErr w:type="spellEnd"/>
      <w:r w:rsidRPr="00E833B5">
        <w:rPr>
          <w:rFonts w:ascii="Times New Roman" w:eastAsia="Times New Roman" w:hAnsi="Times New Roman" w:cs="Times New Roman"/>
          <w:sz w:val="24"/>
          <w:szCs w:val="24"/>
        </w:rPr>
        <w:t xml:space="preserve"> відповідні зміни до цього Договору;</w:t>
      </w:r>
    </w:p>
    <w:p w:rsidR="00930461" w:rsidRPr="00E833B5" w:rsidRDefault="00930461" w:rsidP="00930461">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930461" w:rsidRPr="00E833B5" w:rsidRDefault="00930461" w:rsidP="00930461">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Постачальник зобов'язаний:</w:t>
      </w:r>
    </w:p>
    <w:p w:rsidR="00930461" w:rsidRPr="00E833B5" w:rsidRDefault="00930461" w:rsidP="00930461">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Забезпечити поставку товарів у строки, встановлені цим Договором;</w:t>
      </w:r>
    </w:p>
    <w:p w:rsidR="00930461" w:rsidRPr="00E833B5" w:rsidRDefault="00930461" w:rsidP="00930461">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930461" w:rsidRPr="00E833B5" w:rsidRDefault="00930461" w:rsidP="00930461">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Постачальник має право:</w:t>
      </w:r>
    </w:p>
    <w:p w:rsidR="00930461" w:rsidRPr="00E833B5" w:rsidRDefault="00930461" w:rsidP="00930461">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Своєчасно та в повному обсязі отримувати плату за поставлені товари;</w:t>
      </w:r>
    </w:p>
    <w:p w:rsidR="00930461" w:rsidRPr="00E833B5" w:rsidRDefault="00930461" w:rsidP="00930461">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На дострокову поставку товарів за письмовим погодженням Покупця;</w:t>
      </w:r>
    </w:p>
    <w:p w:rsidR="00930461" w:rsidRPr="00E833B5" w:rsidRDefault="00930461" w:rsidP="00930461">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E833B5">
        <w:rPr>
          <w:rFonts w:ascii="Times New Roman" w:eastAsia="Times New Roman" w:hAnsi="Times New Roman" w:cs="Times New Roman"/>
          <w:b/>
          <w:sz w:val="24"/>
          <w:szCs w:val="24"/>
        </w:rPr>
        <w:t>VII. Відповідальність сторін</w:t>
      </w:r>
      <w:bookmarkEnd w:id="17"/>
    </w:p>
    <w:p w:rsidR="00930461" w:rsidRPr="00E833B5" w:rsidRDefault="00930461" w:rsidP="00930461">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930461" w:rsidRPr="00E833B5" w:rsidRDefault="00930461" w:rsidP="00930461">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930461" w:rsidRPr="00E833B5" w:rsidRDefault="00930461" w:rsidP="00930461">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Види порушень та санкції за них, установлені Договором:</w:t>
      </w:r>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930461" w:rsidRPr="00E833B5" w:rsidRDefault="00930461" w:rsidP="00930461">
      <w:pPr>
        <w:keepNext/>
        <w:keepLines/>
        <w:spacing w:after="0" w:line="240" w:lineRule="auto"/>
        <w:jc w:val="center"/>
        <w:outlineLvl w:val="1"/>
        <w:rPr>
          <w:rFonts w:ascii="Times New Roman" w:eastAsia="Times New Roman" w:hAnsi="Times New Roman" w:cs="Times New Roman"/>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E833B5">
        <w:rPr>
          <w:rFonts w:ascii="Times New Roman" w:eastAsia="Times New Roman" w:hAnsi="Times New Roman" w:cs="Times New Roman"/>
          <w:b/>
          <w:sz w:val="24"/>
          <w:szCs w:val="24"/>
        </w:rPr>
        <w:t>VIII. Обставини непереборної сили</w:t>
      </w:r>
      <w:bookmarkEnd w:id="18"/>
    </w:p>
    <w:p w:rsidR="00930461" w:rsidRPr="00E833B5" w:rsidRDefault="00930461" w:rsidP="00930461">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30461" w:rsidRPr="00E833B5" w:rsidRDefault="00930461" w:rsidP="00930461">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930461" w:rsidRPr="00E833B5" w:rsidRDefault="00930461" w:rsidP="00930461">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930461" w:rsidRPr="00E833B5" w:rsidRDefault="00930461" w:rsidP="00930461">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E833B5">
        <w:rPr>
          <w:rFonts w:ascii="Times New Roman" w:eastAsia="Times New Roman" w:hAnsi="Times New Roman" w:cs="Times New Roman"/>
          <w:b/>
          <w:sz w:val="24"/>
          <w:szCs w:val="24"/>
        </w:rPr>
        <w:t>IX. Вирішення спорів</w:t>
      </w:r>
      <w:bookmarkEnd w:id="19"/>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930461" w:rsidRPr="00E833B5" w:rsidRDefault="00930461" w:rsidP="00930461">
      <w:pPr>
        <w:spacing w:after="0" w:line="240" w:lineRule="auto"/>
        <w:jc w:val="center"/>
        <w:rPr>
          <w:rFonts w:ascii="Times New Roman" w:eastAsia="Times New Roman" w:hAnsi="Times New Roman" w:cs="Times New Roman"/>
          <w:b/>
          <w:sz w:val="24"/>
          <w:szCs w:val="24"/>
        </w:rPr>
      </w:pPr>
      <w:r w:rsidRPr="00E833B5">
        <w:rPr>
          <w:rFonts w:ascii="Times New Roman" w:eastAsia="Times New Roman" w:hAnsi="Times New Roman" w:cs="Times New Roman"/>
          <w:b/>
          <w:sz w:val="24"/>
          <w:szCs w:val="24"/>
        </w:rPr>
        <w:t>X. Інші умови</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33B5">
        <w:rPr>
          <w:rFonts w:ascii="Times New Roman" w:eastAsia="Times New Roman" w:hAnsi="Times New Roman" w:cs="Times New Roman"/>
          <w:sz w:val="24"/>
          <w:szCs w:val="24"/>
        </w:rPr>
        <w:t>пропорційно</w:t>
      </w:r>
      <w:proofErr w:type="spellEnd"/>
      <w:r w:rsidRPr="00E833B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33B5">
        <w:rPr>
          <w:rFonts w:ascii="Times New Roman" w:eastAsia="Times New Roman" w:hAnsi="Times New Roman" w:cs="Times New Roman"/>
          <w:sz w:val="24"/>
          <w:szCs w:val="24"/>
        </w:rPr>
        <w:t>пропорційно</w:t>
      </w:r>
      <w:proofErr w:type="spellEnd"/>
      <w:r w:rsidRPr="00E833B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833B5">
        <w:rPr>
          <w:rFonts w:ascii="Times New Roman" w:eastAsia="Times New Roman" w:hAnsi="Times New Roman" w:cs="Times New Roman"/>
          <w:sz w:val="24"/>
          <w:szCs w:val="24"/>
        </w:rPr>
        <w:t>пропорційно</w:t>
      </w:r>
      <w:proofErr w:type="spellEnd"/>
      <w:r w:rsidRPr="00E833B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B5">
        <w:rPr>
          <w:rFonts w:ascii="Times New Roman" w:eastAsia="Times New Roman" w:hAnsi="Times New Roman" w:cs="Times New Roman"/>
          <w:sz w:val="24"/>
          <w:szCs w:val="24"/>
        </w:rPr>
        <w:t>Platts</w:t>
      </w:r>
      <w:proofErr w:type="spellEnd"/>
      <w:r w:rsidRPr="00E833B5">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0461" w:rsidRPr="00E833B5" w:rsidRDefault="00930461" w:rsidP="00930461">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30461" w:rsidRPr="00E833B5" w:rsidRDefault="00930461" w:rsidP="00930461">
      <w:pPr>
        <w:spacing w:after="0" w:line="240" w:lineRule="auto"/>
        <w:ind w:firstLine="425"/>
        <w:jc w:val="both"/>
        <w:rPr>
          <w:rFonts w:ascii="Times New Roman" w:eastAsia="Times New Roman" w:hAnsi="Times New Roman" w:cs="Times New Roman"/>
          <w:iCs/>
          <w:sz w:val="24"/>
          <w:szCs w:val="24"/>
        </w:rPr>
      </w:pPr>
      <w:r w:rsidRPr="00E833B5">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930461" w:rsidRPr="00E833B5" w:rsidRDefault="00930461" w:rsidP="00930461">
      <w:pPr>
        <w:spacing w:after="0" w:line="240" w:lineRule="auto"/>
        <w:ind w:firstLine="425"/>
        <w:jc w:val="both"/>
        <w:rPr>
          <w:rFonts w:ascii="Times New Roman" w:eastAsia="Calibri" w:hAnsi="Times New Roman" w:cs="Times New Roman"/>
          <w:sz w:val="24"/>
          <w:szCs w:val="24"/>
        </w:rPr>
      </w:pPr>
      <w:r w:rsidRPr="00E833B5">
        <w:rPr>
          <w:rFonts w:ascii="Times New Roman" w:eastAsia="Times New Roman" w:hAnsi="Times New Roman" w:cs="Times New Roman"/>
          <w:iCs/>
          <w:sz w:val="24"/>
          <w:szCs w:val="24"/>
        </w:rPr>
        <w:t xml:space="preserve">10.2.  </w:t>
      </w:r>
      <w:r w:rsidRPr="00E833B5">
        <w:rPr>
          <w:rFonts w:ascii="Times New Roman" w:eastAsia="Calibri" w:hAnsi="Times New Roman" w:cs="Times New Roman"/>
          <w:sz w:val="24"/>
          <w:szCs w:val="24"/>
        </w:rPr>
        <w:t>Дія Договору припиняється:</w:t>
      </w:r>
    </w:p>
    <w:p w:rsidR="00930461" w:rsidRPr="00E833B5" w:rsidRDefault="00930461" w:rsidP="00930461">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повним виконанням Сторонами своїх зобов’язань за цим Договором;</w:t>
      </w:r>
    </w:p>
    <w:p w:rsidR="00930461" w:rsidRPr="00E833B5" w:rsidRDefault="00930461" w:rsidP="00930461">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за згодою Сторін;</w:t>
      </w:r>
    </w:p>
    <w:p w:rsidR="00930461" w:rsidRPr="00E833B5" w:rsidRDefault="00930461" w:rsidP="00930461">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з інших підстав, передбачених чинним законодавством України.</w:t>
      </w:r>
    </w:p>
    <w:p w:rsidR="00930461" w:rsidRPr="00E833B5" w:rsidRDefault="00930461" w:rsidP="00930461">
      <w:pPr>
        <w:spacing w:after="0" w:line="240" w:lineRule="auto"/>
        <w:ind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lastRenderedPageBreak/>
        <w:t xml:space="preserve">10.3. Після укладання договір про закупівлю набуває обов'язкової сили для сторін і має виконуватись ними відповідно до його умов. </w:t>
      </w:r>
    </w:p>
    <w:p w:rsidR="00930461" w:rsidRPr="00E833B5" w:rsidRDefault="00930461" w:rsidP="00930461">
      <w:pPr>
        <w:spacing w:after="0" w:line="240" w:lineRule="auto"/>
        <w:ind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930461" w:rsidRPr="00E833B5" w:rsidRDefault="00930461" w:rsidP="00930461">
      <w:pPr>
        <w:spacing w:after="0" w:line="240" w:lineRule="auto"/>
        <w:ind w:firstLine="425"/>
        <w:jc w:val="both"/>
        <w:rPr>
          <w:rFonts w:ascii="Times New Roman" w:eastAsia="Times New Roman" w:hAnsi="Times New Roman" w:cs="Times New Roman"/>
          <w:sz w:val="24"/>
          <w:szCs w:val="24"/>
          <w:lang w:eastAsia="uk-UA"/>
        </w:rPr>
      </w:pPr>
      <w:r w:rsidRPr="00E833B5">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930461" w:rsidRPr="00E833B5" w:rsidRDefault="00930461" w:rsidP="00930461">
      <w:pPr>
        <w:widowControl w:val="0"/>
        <w:spacing w:after="0" w:line="240" w:lineRule="auto"/>
        <w:ind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930461" w:rsidRPr="00E833B5" w:rsidRDefault="00930461" w:rsidP="00930461">
      <w:pPr>
        <w:spacing w:after="0" w:line="240" w:lineRule="auto"/>
        <w:ind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930461" w:rsidRPr="00E833B5" w:rsidRDefault="00930461" w:rsidP="00930461">
      <w:pPr>
        <w:spacing w:after="0" w:line="240" w:lineRule="auto"/>
        <w:ind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930461" w:rsidRPr="00E833B5" w:rsidRDefault="00930461" w:rsidP="00930461">
      <w:pPr>
        <w:spacing w:after="0" w:line="240" w:lineRule="auto"/>
        <w:ind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930461" w:rsidRPr="00E833B5" w:rsidRDefault="00930461" w:rsidP="00930461">
      <w:pPr>
        <w:spacing w:after="0" w:line="240" w:lineRule="auto"/>
        <w:ind w:firstLine="425"/>
        <w:jc w:val="both"/>
        <w:rPr>
          <w:rFonts w:ascii="Times New Roman" w:eastAsia="Calibri" w:hAnsi="Times New Roman" w:cs="Times New Roman"/>
          <w:sz w:val="24"/>
          <w:szCs w:val="24"/>
        </w:rPr>
      </w:pPr>
      <w:r w:rsidRPr="00E833B5">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930461" w:rsidRPr="00E833B5" w:rsidRDefault="00930461" w:rsidP="00930461">
      <w:pPr>
        <w:spacing w:after="0" w:line="240" w:lineRule="auto"/>
        <w:jc w:val="both"/>
        <w:textAlignment w:val="baseline"/>
        <w:rPr>
          <w:rFonts w:ascii="Times New Roman" w:eastAsia="Times New Roman" w:hAnsi="Times New Roman" w:cs="Times New Roman"/>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E833B5">
        <w:rPr>
          <w:rFonts w:ascii="Times New Roman" w:eastAsia="Times New Roman" w:hAnsi="Times New Roman" w:cs="Times New Roman"/>
          <w:b/>
          <w:sz w:val="24"/>
          <w:szCs w:val="24"/>
        </w:rPr>
        <w:t>XI. Строк дії договору</w:t>
      </w:r>
      <w:bookmarkEnd w:id="20"/>
    </w:p>
    <w:p w:rsidR="00930461" w:rsidRPr="00E833B5" w:rsidRDefault="00930461" w:rsidP="00930461">
      <w:pPr>
        <w:spacing w:after="0" w:line="240" w:lineRule="auto"/>
        <w:ind w:firstLine="426"/>
        <w:contextualSpacing/>
        <w:jc w:val="both"/>
        <w:rPr>
          <w:rFonts w:ascii="Times New Roman" w:eastAsia="Times New Roman" w:hAnsi="Times New Roman" w:cs="Times New Roman"/>
          <w:b/>
          <w:sz w:val="24"/>
          <w:szCs w:val="24"/>
        </w:rPr>
      </w:pPr>
      <w:r w:rsidRPr="00E833B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E833B5">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930461" w:rsidRPr="00E833B5" w:rsidRDefault="00930461" w:rsidP="00930461">
      <w:pPr>
        <w:spacing w:after="0" w:line="240" w:lineRule="auto"/>
        <w:ind w:firstLine="426"/>
        <w:contextualSpacing/>
        <w:jc w:val="both"/>
        <w:rPr>
          <w:rFonts w:ascii="Times New Roman" w:eastAsia="Times New Roman" w:hAnsi="Times New Roman" w:cs="Times New Roman"/>
          <w:b/>
          <w:sz w:val="24"/>
          <w:szCs w:val="24"/>
        </w:rPr>
      </w:pPr>
      <w:r w:rsidRPr="00E833B5">
        <w:rPr>
          <w:rFonts w:ascii="Times New Roman" w:eastAsia="Times New Roman" w:hAnsi="Times New Roman" w:cs="Times New Roman"/>
          <w:sz w:val="24"/>
          <w:szCs w:val="24"/>
        </w:rPr>
        <w:t>11</w:t>
      </w:r>
      <w:r w:rsidRPr="00E833B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930461" w:rsidRPr="00E833B5" w:rsidRDefault="00930461" w:rsidP="00930461">
      <w:pPr>
        <w:spacing w:after="0" w:line="240" w:lineRule="auto"/>
        <w:ind w:firstLine="426"/>
        <w:contextualSpacing/>
        <w:jc w:val="both"/>
        <w:rPr>
          <w:rFonts w:ascii="Times New Roman" w:eastAsia="Times New Roman" w:hAnsi="Times New Roman" w:cs="Times New Roman"/>
          <w:b/>
          <w:sz w:val="24"/>
          <w:szCs w:val="24"/>
        </w:rPr>
      </w:pPr>
    </w:p>
    <w:p w:rsidR="00930461" w:rsidRPr="00E833B5" w:rsidRDefault="00930461" w:rsidP="00930461">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E833B5">
        <w:rPr>
          <w:rFonts w:ascii="Times New Roman" w:eastAsia="Times New Roman" w:hAnsi="Times New Roman" w:cs="Times New Roman"/>
          <w:b/>
          <w:sz w:val="24"/>
          <w:szCs w:val="24"/>
        </w:rPr>
        <w:t>XIІ. Додатки до договору</w:t>
      </w:r>
      <w:bookmarkEnd w:id="21"/>
    </w:p>
    <w:p w:rsidR="00930461" w:rsidRPr="00E833B5" w:rsidRDefault="00930461" w:rsidP="00930461">
      <w:pPr>
        <w:spacing w:after="0" w:line="240" w:lineRule="auto"/>
        <w:jc w:val="both"/>
        <w:rPr>
          <w:rFonts w:ascii="Times New Roman" w:eastAsia="Times New Roman" w:hAnsi="Times New Roman" w:cs="Times New Roman"/>
          <w:sz w:val="24"/>
          <w:szCs w:val="24"/>
        </w:rPr>
      </w:pPr>
      <w:r w:rsidRPr="00E833B5">
        <w:rPr>
          <w:rFonts w:ascii="Times New Roman" w:eastAsia="Times New Roman" w:hAnsi="Times New Roman" w:cs="Times New Roman"/>
          <w:sz w:val="24"/>
          <w:szCs w:val="24"/>
        </w:rPr>
        <w:t>12.1. Невід'ємною частиною цього Договору є: специфікація.</w:t>
      </w:r>
    </w:p>
    <w:p w:rsidR="00930461" w:rsidRPr="00E833B5" w:rsidRDefault="00930461" w:rsidP="00930461">
      <w:pPr>
        <w:spacing w:after="0" w:line="240" w:lineRule="auto"/>
        <w:jc w:val="both"/>
        <w:rPr>
          <w:rFonts w:ascii="Times New Roman" w:eastAsia="Times New Roman" w:hAnsi="Times New Roman" w:cs="Times New Roman"/>
          <w:sz w:val="24"/>
          <w:szCs w:val="24"/>
        </w:rPr>
      </w:pPr>
    </w:p>
    <w:p w:rsidR="00930461" w:rsidRPr="00E833B5" w:rsidRDefault="00930461" w:rsidP="0093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E833B5">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930461" w:rsidRPr="00E833B5" w:rsidTr="004F2F51">
        <w:tc>
          <w:tcPr>
            <w:tcW w:w="4926" w:type="dxa"/>
          </w:tcPr>
          <w:p w:rsidR="00930461" w:rsidRPr="00E833B5" w:rsidRDefault="00930461" w:rsidP="004F2F51">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E833B5">
              <w:rPr>
                <w:rFonts w:ascii="Times New Roman" w:eastAsia="Times New Roman" w:hAnsi="Times New Roman" w:cs="Times New Roman"/>
                <w:b/>
                <w:sz w:val="24"/>
                <w:szCs w:val="24"/>
              </w:rPr>
              <w:t>Постачальник:</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______________________________________</w:t>
            </w:r>
          </w:p>
          <w:p w:rsidR="00930461" w:rsidRPr="00E833B5" w:rsidRDefault="00930461" w:rsidP="004F2F51">
            <w:pPr>
              <w:widowControl w:val="0"/>
              <w:spacing w:after="0" w:line="240" w:lineRule="auto"/>
              <w:rPr>
                <w:rFonts w:ascii="Times New Roman" w:hAnsi="Times New Roman" w:cs="Times New Roman"/>
                <w:b/>
                <w:sz w:val="24"/>
                <w:szCs w:val="24"/>
              </w:rPr>
            </w:pPr>
            <w:r w:rsidRPr="00E833B5">
              <w:rPr>
                <w:rFonts w:ascii="Times New Roman" w:hAnsi="Times New Roman" w:cs="Times New Roman"/>
                <w:b/>
                <w:sz w:val="24"/>
                <w:szCs w:val="24"/>
              </w:rPr>
              <w:t>______________________________________</w:t>
            </w:r>
          </w:p>
          <w:p w:rsidR="00930461" w:rsidRPr="00E833B5" w:rsidRDefault="00930461" w:rsidP="004F2F51">
            <w:pPr>
              <w:widowControl w:val="0"/>
              <w:spacing w:after="0" w:line="240" w:lineRule="auto"/>
              <w:jc w:val="center"/>
              <w:rPr>
                <w:rFonts w:ascii="Times New Roman" w:hAnsi="Times New Roman" w:cs="Times New Roman"/>
                <w:b/>
                <w:sz w:val="24"/>
                <w:szCs w:val="24"/>
              </w:rPr>
            </w:pPr>
          </w:p>
        </w:tc>
        <w:tc>
          <w:tcPr>
            <w:tcW w:w="4926" w:type="dxa"/>
          </w:tcPr>
          <w:p w:rsidR="00930461" w:rsidRPr="00E833B5" w:rsidRDefault="00930461" w:rsidP="004F2F51">
            <w:pPr>
              <w:widowControl w:val="0"/>
              <w:spacing w:after="0" w:line="240" w:lineRule="auto"/>
              <w:jc w:val="center"/>
              <w:rPr>
                <w:rFonts w:ascii="Times New Roman" w:hAnsi="Times New Roman" w:cs="Times New Roman"/>
                <w:b/>
                <w:sz w:val="24"/>
                <w:szCs w:val="24"/>
              </w:rPr>
            </w:pPr>
            <w:r w:rsidRPr="00E833B5">
              <w:rPr>
                <w:rFonts w:ascii="Times New Roman" w:hAnsi="Times New Roman" w:cs="Times New Roman"/>
                <w:b/>
                <w:sz w:val="24"/>
                <w:szCs w:val="24"/>
              </w:rPr>
              <w:t>Покупець</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_____________________________________</w:t>
            </w:r>
          </w:p>
          <w:p w:rsidR="00930461" w:rsidRPr="00E833B5" w:rsidRDefault="00930461" w:rsidP="004F2F51">
            <w:pPr>
              <w:widowControl w:val="0"/>
              <w:spacing w:after="0" w:line="240" w:lineRule="auto"/>
              <w:rPr>
                <w:rFonts w:ascii="Times New Roman" w:hAnsi="Times New Roman" w:cs="Times New Roman"/>
                <w:b/>
                <w:sz w:val="24"/>
                <w:szCs w:val="24"/>
              </w:rPr>
            </w:pPr>
            <w:r w:rsidRPr="00E833B5">
              <w:rPr>
                <w:rFonts w:ascii="Times New Roman" w:hAnsi="Times New Roman" w:cs="Times New Roman"/>
                <w:b/>
                <w:sz w:val="24"/>
                <w:szCs w:val="24"/>
              </w:rPr>
              <w:t>_____________________________________</w:t>
            </w:r>
          </w:p>
          <w:p w:rsidR="00930461" w:rsidRPr="00E833B5" w:rsidRDefault="00930461" w:rsidP="004F2F51">
            <w:pPr>
              <w:widowControl w:val="0"/>
              <w:spacing w:after="0" w:line="240" w:lineRule="auto"/>
              <w:jc w:val="center"/>
              <w:rPr>
                <w:rFonts w:ascii="Times New Roman" w:hAnsi="Times New Roman" w:cs="Times New Roman"/>
                <w:b/>
                <w:sz w:val="24"/>
                <w:szCs w:val="24"/>
              </w:rPr>
            </w:pPr>
          </w:p>
        </w:tc>
      </w:tr>
      <w:tr w:rsidR="00930461" w:rsidRPr="00E833B5" w:rsidTr="004F2F51">
        <w:tc>
          <w:tcPr>
            <w:tcW w:w="4926" w:type="dxa"/>
          </w:tcPr>
          <w:p w:rsidR="00930461" w:rsidRPr="00E833B5" w:rsidRDefault="00930461" w:rsidP="004F2F51">
            <w:pPr>
              <w:widowControl w:val="0"/>
              <w:spacing w:after="0" w:line="240" w:lineRule="auto"/>
              <w:jc w:val="both"/>
              <w:rPr>
                <w:rFonts w:ascii="Times New Roman" w:hAnsi="Times New Roman" w:cs="Times New Roman"/>
                <w:b/>
                <w:bCs/>
                <w:sz w:val="24"/>
                <w:szCs w:val="24"/>
              </w:rPr>
            </w:pPr>
            <w:r w:rsidRPr="00E833B5">
              <w:rPr>
                <w:rFonts w:ascii="Times New Roman" w:hAnsi="Times New Roman" w:cs="Times New Roman"/>
                <w:b/>
                <w:sz w:val="24"/>
                <w:szCs w:val="24"/>
              </w:rPr>
              <w:t xml:space="preserve">                    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М.П.</w:t>
            </w:r>
          </w:p>
        </w:tc>
        <w:tc>
          <w:tcPr>
            <w:tcW w:w="4926" w:type="dxa"/>
          </w:tcPr>
          <w:p w:rsidR="00930461" w:rsidRPr="00E833B5" w:rsidRDefault="00930461" w:rsidP="004F2F51">
            <w:pPr>
              <w:widowControl w:val="0"/>
              <w:spacing w:after="0" w:line="240" w:lineRule="auto"/>
              <w:jc w:val="both"/>
              <w:rPr>
                <w:rFonts w:ascii="Times New Roman" w:hAnsi="Times New Roman" w:cs="Times New Roman"/>
                <w:b/>
                <w:sz w:val="24"/>
                <w:szCs w:val="24"/>
              </w:rPr>
            </w:pPr>
            <w:r w:rsidRPr="00E833B5">
              <w:rPr>
                <w:rFonts w:ascii="Times New Roman" w:hAnsi="Times New Roman" w:cs="Times New Roman"/>
                <w:b/>
                <w:sz w:val="24"/>
                <w:szCs w:val="24"/>
              </w:rPr>
              <w:t xml:space="preserve">                      _________________</w:t>
            </w:r>
          </w:p>
          <w:p w:rsidR="00930461" w:rsidRPr="00E833B5" w:rsidRDefault="00930461" w:rsidP="004F2F51">
            <w:pPr>
              <w:widowControl w:val="0"/>
              <w:spacing w:after="0" w:line="240" w:lineRule="auto"/>
              <w:rPr>
                <w:rFonts w:ascii="Times New Roman" w:hAnsi="Times New Roman" w:cs="Times New Roman"/>
                <w:sz w:val="24"/>
                <w:szCs w:val="24"/>
              </w:rPr>
            </w:pPr>
            <w:r w:rsidRPr="00E833B5">
              <w:rPr>
                <w:rFonts w:ascii="Times New Roman" w:hAnsi="Times New Roman" w:cs="Times New Roman"/>
                <w:b/>
                <w:sz w:val="24"/>
                <w:szCs w:val="24"/>
              </w:rPr>
              <w:t>М.П.</w:t>
            </w:r>
          </w:p>
        </w:tc>
      </w:tr>
    </w:tbl>
    <w:p w:rsidR="00930461" w:rsidRPr="00E833B5" w:rsidRDefault="00930461" w:rsidP="00930461">
      <w:pPr>
        <w:widowControl w:val="0"/>
        <w:tabs>
          <w:tab w:val="left" w:pos="1080"/>
        </w:tabs>
        <w:spacing w:after="0" w:line="240" w:lineRule="auto"/>
        <w:jc w:val="right"/>
        <w:rPr>
          <w:rFonts w:ascii="Times New Roman" w:hAnsi="Times New Roman" w:cs="Times New Roman"/>
          <w:b/>
          <w:sz w:val="24"/>
          <w:szCs w:val="24"/>
          <w:lang w:eastAsia="uk-UA"/>
        </w:rPr>
      </w:pPr>
    </w:p>
    <w:p w:rsidR="00930461" w:rsidRPr="00E833B5" w:rsidRDefault="00930461" w:rsidP="00930461">
      <w:pPr>
        <w:widowControl w:val="0"/>
        <w:tabs>
          <w:tab w:val="left" w:pos="1080"/>
        </w:tabs>
        <w:spacing w:after="0" w:line="240" w:lineRule="auto"/>
        <w:jc w:val="right"/>
        <w:rPr>
          <w:rFonts w:ascii="Times New Roman" w:hAnsi="Times New Roman" w:cs="Times New Roman"/>
          <w:b/>
          <w:sz w:val="24"/>
          <w:szCs w:val="24"/>
          <w:lang w:eastAsia="uk-UA"/>
        </w:rPr>
      </w:pPr>
    </w:p>
    <w:p w:rsidR="00930461" w:rsidRPr="00E833B5" w:rsidRDefault="00930461" w:rsidP="00930461">
      <w:pPr>
        <w:widowControl w:val="0"/>
        <w:tabs>
          <w:tab w:val="left" w:pos="1080"/>
        </w:tabs>
        <w:spacing w:after="0" w:line="240" w:lineRule="auto"/>
        <w:jc w:val="right"/>
        <w:rPr>
          <w:rFonts w:ascii="Times New Roman" w:hAnsi="Times New Roman" w:cs="Times New Roman"/>
          <w:b/>
          <w:sz w:val="24"/>
          <w:szCs w:val="24"/>
          <w:lang w:eastAsia="uk-UA"/>
        </w:rPr>
      </w:pPr>
      <w:r w:rsidRPr="00E833B5">
        <w:rPr>
          <w:rFonts w:ascii="Times New Roman" w:hAnsi="Times New Roman" w:cs="Times New Roman"/>
          <w:b/>
          <w:sz w:val="24"/>
          <w:szCs w:val="24"/>
          <w:lang w:eastAsia="uk-UA"/>
        </w:rPr>
        <w:t>ДОДАТОК 5</w:t>
      </w:r>
    </w:p>
    <w:p w:rsidR="00930461" w:rsidRPr="00E833B5" w:rsidRDefault="00930461" w:rsidP="00930461">
      <w:pPr>
        <w:widowControl w:val="0"/>
        <w:tabs>
          <w:tab w:val="left" w:pos="1080"/>
        </w:tabs>
        <w:spacing w:after="0" w:line="240" w:lineRule="auto"/>
        <w:jc w:val="right"/>
        <w:rPr>
          <w:rFonts w:ascii="Times New Roman" w:hAnsi="Times New Roman" w:cs="Times New Roman"/>
          <w:sz w:val="24"/>
          <w:szCs w:val="24"/>
          <w:lang w:eastAsia="uk-UA"/>
        </w:rPr>
      </w:pPr>
      <w:r w:rsidRPr="00E833B5">
        <w:rPr>
          <w:rFonts w:ascii="Times New Roman" w:hAnsi="Times New Roman" w:cs="Times New Roman"/>
          <w:sz w:val="24"/>
          <w:szCs w:val="24"/>
          <w:lang w:eastAsia="uk-UA"/>
        </w:rPr>
        <w:t xml:space="preserve">   </w:t>
      </w:r>
      <w:r w:rsidRPr="00E833B5">
        <w:rPr>
          <w:rFonts w:ascii="Times New Roman" w:hAnsi="Times New Roman" w:cs="Times New Roman"/>
          <w:i/>
          <w:sz w:val="24"/>
          <w:szCs w:val="24"/>
          <w:lang w:eastAsia="uk-UA"/>
        </w:rPr>
        <w:t>до тендерної документації на закупівлю</w:t>
      </w:r>
    </w:p>
    <w:p w:rsidR="00930461" w:rsidRPr="00E833B5" w:rsidRDefault="00930461" w:rsidP="00930461">
      <w:pPr>
        <w:widowControl w:val="0"/>
        <w:tabs>
          <w:tab w:val="left" w:pos="1080"/>
        </w:tabs>
        <w:spacing w:after="0" w:line="240" w:lineRule="auto"/>
        <w:jc w:val="center"/>
        <w:rPr>
          <w:rFonts w:ascii="Times New Roman" w:hAnsi="Times New Roman" w:cs="Times New Roman"/>
          <w:sz w:val="24"/>
          <w:szCs w:val="24"/>
          <w:lang w:eastAsia="uk-UA"/>
        </w:rPr>
      </w:pPr>
    </w:p>
    <w:p w:rsidR="00930461" w:rsidRPr="00E833B5" w:rsidRDefault="00930461" w:rsidP="00930461">
      <w:pPr>
        <w:widowControl w:val="0"/>
        <w:tabs>
          <w:tab w:val="left" w:pos="1080"/>
        </w:tabs>
        <w:spacing w:after="0" w:line="240" w:lineRule="auto"/>
        <w:jc w:val="center"/>
        <w:rPr>
          <w:rFonts w:ascii="Times New Roman" w:hAnsi="Times New Roman" w:cs="Times New Roman"/>
          <w:sz w:val="24"/>
          <w:szCs w:val="24"/>
          <w:lang w:eastAsia="uk-UA"/>
        </w:rPr>
      </w:pPr>
    </w:p>
    <w:p w:rsidR="00930461" w:rsidRPr="00E833B5" w:rsidRDefault="00930461" w:rsidP="00930461">
      <w:pPr>
        <w:widowControl w:val="0"/>
        <w:tabs>
          <w:tab w:val="left" w:pos="1080"/>
        </w:tabs>
        <w:spacing w:after="0" w:line="240" w:lineRule="auto"/>
        <w:jc w:val="center"/>
        <w:rPr>
          <w:rFonts w:ascii="Times New Roman" w:hAnsi="Times New Roman" w:cs="Times New Roman"/>
          <w:sz w:val="24"/>
          <w:szCs w:val="24"/>
          <w:vertAlign w:val="superscript"/>
        </w:rPr>
      </w:pPr>
      <w:r w:rsidRPr="00E833B5">
        <w:rPr>
          <w:rFonts w:ascii="Times New Roman" w:hAnsi="Times New Roman" w:cs="Times New Roman"/>
          <w:b/>
          <w:sz w:val="24"/>
          <w:szCs w:val="24"/>
        </w:rPr>
        <w:t xml:space="preserve">ФОРМА «ТЕНДЕРНА ПРОПОЗИЦІЯ» </w:t>
      </w:r>
    </w:p>
    <w:p w:rsidR="00930461" w:rsidRPr="00E833B5" w:rsidRDefault="00930461" w:rsidP="00930461">
      <w:pPr>
        <w:widowControl w:val="0"/>
        <w:spacing w:after="0" w:line="240" w:lineRule="auto"/>
        <w:jc w:val="center"/>
        <w:rPr>
          <w:rFonts w:ascii="Times New Roman" w:hAnsi="Times New Roman" w:cs="Times New Roman"/>
          <w:sz w:val="24"/>
          <w:szCs w:val="24"/>
        </w:rPr>
      </w:pPr>
      <w:r w:rsidRPr="00E833B5">
        <w:rPr>
          <w:rFonts w:ascii="Times New Roman" w:hAnsi="Times New Roman" w:cs="Times New Roman"/>
          <w:i/>
          <w:sz w:val="24"/>
          <w:szCs w:val="24"/>
        </w:rPr>
        <w:t xml:space="preserve">(форма, яка подається на фірмовому бланку (для юридичних осіб) </w:t>
      </w:r>
    </w:p>
    <w:p w:rsidR="00930461" w:rsidRPr="00E833B5" w:rsidRDefault="00930461" w:rsidP="00930461">
      <w:pPr>
        <w:spacing w:after="0" w:line="240" w:lineRule="auto"/>
        <w:jc w:val="both"/>
        <w:rPr>
          <w:rFonts w:ascii="Times New Roman" w:hAnsi="Times New Roman" w:cs="Times New Roman"/>
          <w:sz w:val="24"/>
          <w:szCs w:val="24"/>
        </w:rPr>
      </w:pP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930461" w:rsidRPr="00E833B5" w:rsidRDefault="00930461" w:rsidP="00930461">
      <w:pPr>
        <w:pBdr>
          <w:bottom w:val="single" w:sz="12" w:space="1" w:color="000000"/>
        </w:pBdr>
        <w:spacing w:after="0" w:line="240" w:lineRule="auto"/>
        <w:jc w:val="center"/>
        <w:rPr>
          <w:rFonts w:ascii="Times New Roman" w:hAnsi="Times New Roman" w:cs="Times New Roman"/>
          <w:i/>
          <w:sz w:val="24"/>
          <w:szCs w:val="24"/>
        </w:rPr>
      </w:pPr>
      <w:r w:rsidRPr="00E833B5">
        <w:rPr>
          <w:rFonts w:ascii="Times New Roman" w:hAnsi="Times New Roman" w:cs="Times New Roman"/>
          <w:i/>
          <w:sz w:val="24"/>
          <w:szCs w:val="24"/>
        </w:rPr>
        <w:t>(назва предмета закупівлі)</w:t>
      </w:r>
    </w:p>
    <w:p w:rsidR="00930461" w:rsidRPr="00E833B5" w:rsidRDefault="00930461" w:rsidP="00930461">
      <w:pPr>
        <w:pBdr>
          <w:bottom w:val="single" w:sz="12" w:space="1" w:color="000000"/>
        </w:pBdr>
        <w:spacing w:after="0" w:line="240" w:lineRule="auto"/>
        <w:jc w:val="center"/>
        <w:rPr>
          <w:rFonts w:ascii="Times New Roman" w:hAnsi="Times New Roman" w:cs="Times New Roman"/>
          <w:sz w:val="24"/>
          <w:szCs w:val="24"/>
        </w:rPr>
      </w:pPr>
    </w:p>
    <w:p w:rsidR="00930461" w:rsidRPr="00E833B5" w:rsidRDefault="00930461" w:rsidP="00930461">
      <w:pPr>
        <w:spacing w:after="0" w:line="240" w:lineRule="auto"/>
        <w:jc w:val="center"/>
        <w:rPr>
          <w:rFonts w:ascii="Times New Roman" w:hAnsi="Times New Roman" w:cs="Times New Roman"/>
          <w:i/>
          <w:sz w:val="24"/>
          <w:szCs w:val="24"/>
        </w:rPr>
      </w:pPr>
      <w:r w:rsidRPr="00E833B5">
        <w:rPr>
          <w:rFonts w:ascii="Times New Roman" w:hAnsi="Times New Roman" w:cs="Times New Roman"/>
          <w:i/>
          <w:sz w:val="24"/>
          <w:szCs w:val="24"/>
        </w:rPr>
        <w:t>(назва замовника)</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930461" w:rsidRPr="00E833B5" w:rsidRDefault="00930461" w:rsidP="00930461">
      <w:pPr>
        <w:spacing w:after="0" w:line="240" w:lineRule="auto"/>
        <w:rPr>
          <w:rFonts w:ascii="Times New Roman" w:hAnsi="Times New Roman" w:cs="Times New Roman"/>
          <w:sz w:val="24"/>
          <w:szCs w:val="24"/>
        </w:rPr>
      </w:pPr>
      <w:r w:rsidRPr="00E833B5">
        <w:rPr>
          <w:rFonts w:ascii="Times New Roman" w:hAnsi="Times New Roman" w:cs="Times New Roman"/>
          <w:sz w:val="24"/>
          <w:szCs w:val="24"/>
        </w:rPr>
        <w:t xml:space="preserve">Повне найменування учасника__________________________ </w:t>
      </w:r>
    </w:p>
    <w:p w:rsidR="00930461" w:rsidRPr="00E833B5" w:rsidRDefault="00930461" w:rsidP="00930461">
      <w:pPr>
        <w:spacing w:after="0" w:line="240" w:lineRule="auto"/>
        <w:rPr>
          <w:rFonts w:ascii="Times New Roman" w:hAnsi="Times New Roman" w:cs="Times New Roman"/>
          <w:sz w:val="24"/>
          <w:szCs w:val="24"/>
          <w:u w:val="single"/>
        </w:rPr>
      </w:pPr>
      <w:r w:rsidRPr="00E833B5">
        <w:rPr>
          <w:rFonts w:ascii="Times New Roman" w:hAnsi="Times New Roman" w:cs="Times New Roman"/>
          <w:sz w:val="24"/>
          <w:szCs w:val="24"/>
        </w:rPr>
        <w:lastRenderedPageBreak/>
        <w:t>Адреса (юридична і фактична) _________________________</w:t>
      </w:r>
    </w:p>
    <w:p w:rsidR="00930461" w:rsidRPr="00E833B5" w:rsidRDefault="00930461" w:rsidP="00930461">
      <w:pPr>
        <w:spacing w:after="0" w:line="240" w:lineRule="auto"/>
        <w:rPr>
          <w:rFonts w:ascii="Times New Roman" w:hAnsi="Times New Roman" w:cs="Times New Roman"/>
          <w:sz w:val="24"/>
          <w:szCs w:val="24"/>
          <w:u w:val="single"/>
        </w:rPr>
      </w:pPr>
      <w:r w:rsidRPr="00E833B5">
        <w:rPr>
          <w:rFonts w:ascii="Times New Roman" w:hAnsi="Times New Roman" w:cs="Times New Roman"/>
          <w:sz w:val="24"/>
          <w:szCs w:val="24"/>
        </w:rPr>
        <w:t>Телефон (факс) ______________________________________</w:t>
      </w:r>
    </w:p>
    <w:p w:rsidR="00930461" w:rsidRPr="00E833B5" w:rsidRDefault="00930461" w:rsidP="00930461">
      <w:pPr>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Е-</w:t>
      </w:r>
      <w:proofErr w:type="spellStart"/>
      <w:r w:rsidRPr="00E833B5">
        <w:rPr>
          <w:rFonts w:ascii="Times New Roman" w:hAnsi="Times New Roman" w:cs="Times New Roman"/>
          <w:sz w:val="24"/>
          <w:szCs w:val="24"/>
        </w:rPr>
        <w:t>mail</w:t>
      </w:r>
      <w:proofErr w:type="spellEnd"/>
      <w:r w:rsidRPr="00E833B5">
        <w:rPr>
          <w:rFonts w:ascii="Times New Roman" w:hAnsi="Times New Roman" w:cs="Times New Roman"/>
          <w:sz w:val="24"/>
          <w:szCs w:val="24"/>
        </w:rPr>
        <w:t xml:space="preserve"> ______________________________________________</w:t>
      </w:r>
    </w:p>
    <w:p w:rsidR="00930461" w:rsidRPr="00E833B5" w:rsidRDefault="00930461" w:rsidP="00930461">
      <w:pPr>
        <w:spacing w:after="0" w:line="240" w:lineRule="auto"/>
        <w:jc w:val="both"/>
        <w:rPr>
          <w:rFonts w:ascii="Times New Roman" w:hAnsi="Times New Roman" w:cs="Times New Roman"/>
          <w:bCs/>
          <w:sz w:val="24"/>
          <w:szCs w:val="24"/>
        </w:rPr>
      </w:pPr>
      <w:r w:rsidRPr="00E833B5">
        <w:rPr>
          <w:rFonts w:ascii="Times New Roman" w:hAnsi="Times New Roman" w:cs="Times New Roman"/>
          <w:bCs/>
          <w:sz w:val="24"/>
          <w:szCs w:val="24"/>
        </w:rPr>
        <w:t xml:space="preserve">Тендерна пропозиція (з ПДВ </w:t>
      </w:r>
      <w:r w:rsidRPr="00E833B5">
        <w:rPr>
          <w:rFonts w:ascii="Times New Roman" w:hAnsi="Times New Roman" w:cs="Times New Roman"/>
          <w:sz w:val="24"/>
          <w:szCs w:val="24"/>
        </w:rPr>
        <w:t>або без ПДВ</w:t>
      </w:r>
      <w:r w:rsidRPr="00E833B5">
        <w:rPr>
          <w:rFonts w:ascii="Times New Roman" w:hAnsi="Times New Roman" w:cs="Times New Roman"/>
          <w:bCs/>
          <w:sz w:val="24"/>
          <w:szCs w:val="24"/>
        </w:rPr>
        <w:t>):</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096"/>
        <w:gridCol w:w="1255"/>
        <w:gridCol w:w="1210"/>
        <w:gridCol w:w="1233"/>
        <w:gridCol w:w="1233"/>
        <w:gridCol w:w="1147"/>
        <w:gridCol w:w="1577"/>
      </w:tblGrid>
      <w:tr w:rsidR="00930461" w:rsidRPr="00E833B5" w:rsidTr="004F2F51">
        <w:trPr>
          <w:trHeight w:val="583"/>
          <w:jc w:val="center"/>
        </w:trPr>
        <w:tc>
          <w:tcPr>
            <w:tcW w:w="222" w:type="pct"/>
            <w:vAlign w:val="center"/>
            <w:hideMark/>
          </w:tcPr>
          <w:p w:rsidR="00930461" w:rsidRPr="00E833B5" w:rsidRDefault="00930461" w:rsidP="004F2F51">
            <w:pPr>
              <w:spacing w:after="0" w:line="240" w:lineRule="auto"/>
              <w:ind w:left="-57" w:right="-57"/>
              <w:jc w:val="center"/>
              <w:rPr>
                <w:rFonts w:ascii="Times New Roman" w:hAnsi="Times New Roman" w:cs="Times New Roman"/>
                <w:b/>
                <w:bCs/>
              </w:rPr>
            </w:pPr>
            <w:r w:rsidRPr="00E833B5">
              <w:rPr>
                <w:rFonts w:ascii="Times New Roman" w:hAnsi="Times New Roman" w:cs="Times New Roman"/>
                <w:b/>
                <w:bCs/>
              </w:rPr>
              <w:t xml:space="preserve">№ </w:t>
            </w:r>
            <w:proofErr w:type="spellStart"/>
            <w:r w:rsidRPr="00E833B5">
              <w:rPr>
                <w:rFonts w:ascii="Times New Roman" w:hAnsi="Times New Roman" w:cs="Times New Roman"/>
                <w:b/>
                <w:bCs/>
              </w:rPr>
              <w:t>пп</w:t>
            </w:r>
            <w:proofErr w:type="spellEnd"/>
          </w:p>
        </w:tc>
        <w:tc>
          <w:tcPr>
            <w:tcW w:w="1027" w:type="pct"/>
            <w:vAlign w:val="center"/>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b/>
                <w:bCs/>
              </w:rPr>
              <w:t>Найменування</w:t>
            </w:r>
          </w:p>
        </w:tc>
        <w:tc>
          <w:tcPr>
            <w:tcW w:w="615" w:type="pct"/>
            <w:vAlign w:val="center"/>
            <w:hideMark/>
          </w:tcPr>
          <w:p w:rsidR="00930461" w:rsidRPr="00E833B5" w:rsidRDefault="00930461" w:rsidP="004F2F51">
            <w:pPr>
              <w:spacing w:after="0" w:line="240" w:lineRule="auto"/>
              <w:ind w:left="-57" w:right="-57"/>
              <w:jc w:val="center"/>
              <w:rPr>
                <w:rFonts w:ascii="Times New Roman" w:hAnsi="Times New Roman" w:cs="Times New Roman"/>
              </w:rPr>
            </w:pPr>
            <w:proofErr w:type="spellStart"/>
            <w:r w:rsidRPr="00E833B5">
              <w:rPr>
                <w:rFonts w:ascii="Times New Roman" w:hAnsi="Times New Roman" w:cs="Times New Roman"/>
                <w:b/>
                <w:bCs/>
              </w:rPr>
              <w:t>Од.вим</w:t>
            </w:r>
            <w:proofErr w:type="spellEnd"/>
          </w:p>
        </w:tc>
        <w:tc>
          <w:tcPr>
            <w:tcW w:w="593" w:type="pct"/>
            <w:vAlign w:val="center"/>
            <w:hideMark/>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b/>
                <w:bCs/>
              </w:rPr>
              <w:t>Кількість</w:t>
            </w:r>
          </w:p>
        </w:tc>
        <w:tc>
          <w:tcPr>
            <w:tcW w:w="604" w:type="pct"/>
            <w:vAlign w:val="center"/>
            <w:hideMark/>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b/>
                <w:bCs/>
              </w:rPr>
              <w:t>Ціна, грн.. без ПДВ</w:t>
            </w:r>
          </w:p>
        </w:tc>
        <w:tc>
          <w:tcPr>
            <w:tcW w:w="604" w:type="pct"/>
            <w:vAlign w:val="center"/>
            <w:hideMark/>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b/>
                <w:bCs/>
              </w:rPr>
              <w:t>Ціна, грн.. з ПДВ</w:t>
            </w:r>
          </w:p>
        </w:tc>
        <w:tc>
          <w:tcPr>
            <w:tcW w:w="562" w:type="pct"/>
            <w:vAlign w:val="center"/>
            <w:hideMark/>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b/>
                <w:bCs/>
              </w:rPr>
              <w:t>Загальна вартість без ПДВ</w:t>
            </w:r>
          </w:p>
        </w:tc>
        <w:tc>
          <w:tcPr>
            <w:tcW w:w="774" w:type="pct"/>
            <w:vAlign w:val="center"/>
            <w:hideMark/>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b/>
                <w:bCs/>
              </w:rPr>
              <w:t>Загальна вартість з ПДВ</w:t>
            </w:r>
          </w:p>
        </w:tc>
      </w:tr>
      <w:tr w:rsidR="00930461" w:rsidRPr="00E833B5" w:rsidTr="004F2F51">
        <w:trPr>
          <w:trHeight w:val="631"/>
          <w:jc w:val="center"/>
        </w:trPr>
        <w:tc>
          <w:tcPr>
            <w:tcW w:w="222" w:type="pct"/>
            <w:hideMark/>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rPr>
              <w:t>1.</w:t>
            </w:r>
          </w:p>
        </w:tc>
        <w:tc>
          <w:tcPr>
            <w:tcW w:w="1027" w:type="pct"/>
          </w:tcPr>
          <w:p w:rsidR="00930461" w:rsidRPr="00E833B5" w:rsidRDefault="00930461" w:rsidP="004F2F51">
            <w:pPr>
              <w:spacing w:after="0" w:line="240" w:lineRule="auto"/>
              <w:ind w:left="-57" w:right="-57"/>
              <w:jc w:val="center"/>
              <w:rPr>
                <w:rFonts w:ascii="Times New Roman" w:hAnsi="Times New Roman" w:cs="Times New Roman"/>
              </w:rPr>
            </w:pPr>
          </w:p>
        </w:tc>
        <w:tc>
          <w:tcPr>
            <w:tcW w:w="615" w:type="pct"/>
            <w:vAlign w:val="center"/>
          </w:tcPr>
          <w:p w:rsidR="00930461" w:rsidRPr="00E833B5" w:rsidRDefault="00930461" w:rsidP="004F2F51">
            <w:pPr>
              <w:spacing w:after="0" w:line="240" w:lineRule="auto"/>
              <w:ind w:left="-57" w:right="-57"/>
              <w:jc w:val="center"/>
              <w:rPr>
                <w:rFonts w:ascii="Times New Roman" w:hAnsi="Times New Roman" w:cs="Times New Roman"/>
                <w:sz w:val="20"/>
                <w:szCs w:val="20"/>
              </w:rPr>
            </w:pPr>
          </w:p>
        </w:tc>
        <w:tc>
          <w:tcPr>
            <w:tcW w:w="593" w:type="pct"/>
          </w:tcPr>
          <w:p w:rsidR="00930461" w:rsidRPr="00E833B5" w:rsidRDefault="00930461" w:rsidP="004F2F51">
            <w:pPr>
              <w:spacing w:after="0" w:line="240" w:lineRule="auto"/>
              <w:ind w:left="-57" w:right="-57"/>
              <w:jc w:val="center"/>
              <w:rPr>
                <w:rFonts w:ascii="Times New Roman" w:hAnsi="Times New Roman" w:cs="Times New Roman"/>
              </w:rPr>
            </w:pPr>
          </w:p>
        </w:tc>
        <w:tc>
          <w:tcPr>
            <w:tcW w:w="60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60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562"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77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r>
      <w:tr w:rsidR="00930461" w:rsidRPr="00E833B5" w:rsidTr="004F2F51">
        <w:trPr>
          <w:trHeight w:val="631"/>
          <w:jc w:val="center"/>
        </w:trPr>
        <w:tc>
          <w:tcPr>
            <w:tcW w:w="222" w:type="pct"/>
          </w:tcPr>
          <w:p w:rsidR="00930461" w:rsidRPr="00E833B5" w:rsidRDefault="00930461" w:rsidP="004F2F51">
            <w:pPr>
              <w:spacing w:after="0" w:line="240" w:lineRule="auto"/>
              <w:ind w:left="-57" w:right="-57"/>
              <w:jc w:val="center"/>
              <w:rPr>
                <w:rFonts w:ascii="Times New Roman" w:hAnsi="Times New Roman" w:cs="Times New Roman"/>
              </w:rPr>
            </w:pPr>
            <w:r w:rsidRPr="00E833B5">
              <w:rPr>
                <w:rFonts w:ascii="Times New Roman" w:hAnsi="Times New Roman" w:cs="Times New Roman"/>
              </w:rPr>
              <w:t>2.</w:t>
            </w:r>
          </w:p>
        </w:tc>
        <w:tc>
          <w:tcPr>
            <w:tcW w:w="1027" w:type="pct"/>
          </w:tcPr>
          <w:p w:rsidR="00930461" w:rsidRPr="00E833B5" w:rsidRDefault="00930461" w:rsidP="004F2F51">
            <w:pPr>
              <w:spacing w:after="0" w:line="240" w:lineRule="auto"/>
              <w:ind w:left="-57" w:right="-57"/>
              <w:jc w:val="center"/>
              <w:rPr>
                <w:rFonts w:ascii="Times New Roman" w:hAnsi="Times New Roman" w:cs="Times New Roman"/>
              </w:rPr>
            </w:pPr>
          </w:p>
        </w:tc>
        <w:tc>
          <w:tcPr>
            <w:tcW w:w="615" w:type="pct"/>
            <w:vAlign w:val="center"/>
          </w:tcPr>
          <w:p w:rsidR="00930461" w:rsidRPr="00E833B5" w:rsidRDefault="00930461" w:rsidP="004F2F51">
            <w:pPr>
              <w:spacing w:after="0" w:line="240" w:lineRule="auto"/>
              <w:ind w:left="-57" w:right="-57"/>
              <w:jc w:val="center"/>
              <w:rPr>
                <w:rFonts w:ascii="Times New Roman" w:eastAsia="Mangal" w:hAnsi="Times New Roman" w:cs="Times New Roman"/>
                <w:bCs/>
                <w:kern w:val="2"/>
                <w:sz w:val="20"/>
                <w:szCs w:val="20"/>
              </w:rPr>
            </w:pPr>
          </w:p>
        </w:tc>
        <w:tc>
          <w:tcPr>
            <w:tcW w:w="593" w:type="pct"/>
          </w:tcPr>
          <w:p w:rsidR="00930461" w:rsidRPr="00E833B5" w:rsidRDefault="00930461" w:rsidP="004F2F51">
            <w:pPr>
              <w:spacing w:after="0" w:line="240" w:lineRule="auto"/>
              <w:ind w:left="-57" w:right="-57"/>
              <w:jc w:val="center"/>
              <w:rPr>
                <w:rFonts w:ascii="Times New Roman" w:hAnsi="Times New Roman" w:cs="Times New Roman"/>
              </w:rPr>
            </w:pPr>
          </w:p>
        </w:tc>
        <w:tc>
          <w:tcPr>
            <w:tcW w:w="60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60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562"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77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r>
      <w:tr w:rsidR="00930461" w:rsidRPr="00E833B5" w:rsidTr="004F2F51">
        <w:trPr>
          <w:trHeight w:val="631"/>
          <w:jc w:val="center"/>
        </w:trPr>
        <w:tc>
          <w:tcPr>
            <w:tcW w:w="222" w:type="pct"/>
          </w:tcPr>
          <w:p w:rsidR="00930461" w:rsidRPr="00E833B5" w:rsidRDefault="00930461" w:rsidP="004F2F51">
            <w:pPr>
              <w:spacing w:after="0" w:line="240" w:lineRule="auto"/>
              <w:ind w:left="-57" w:right="-57"/>
              <w:jc w:val="center"/>
              <w:rPr>
                <w:rFonts w:ascii="Times New Roman" w:hAnsi="Times New Roman" w:cs="Times New Roman"/>
              </w:rPr>
            </w:pPr>
            <w:r>
              <w:rPr>
                <w:rFonts w:ascii="Times New Roman" w:hAnsi="Times New Roman" w:cs="Times New Roman"/>
              </w:rPr>
              <w:t>…</w:t>
            </w:r>
          </w:p>
        </w:tc>
        <w:tc>
          <w:tcPr>
            <w:tcW w:w="1027" w:type="pct"/>
          </w:tcPr>
          <w:p w:rsidR="00930461" w:rsidRPr="00E833B5" w:rsidRDefault="00930461" w:rsidP="004F2F51">
            <w:pPr>
              <w:spacing w:after="0" w:line="240" w:lineRule="auto"/>
              <w:ind w:left="-57" w:right="-57"/>
              <w:jc w:val="center"/>
              <w:rPr>
                <w:rFonts w:ascii="Times New Roman" w:hAnsi="Times New Roman" w:cs="Times New Roman"/>
              </w:rPr>
            </w:pPr>
          </w:p>
        </w:tc>
        <w:tc>
          <w:tcPr>
            <w:tcW w:w="615" w:type="pct"/>
            <w:vAlign w:val="center"/>
          </w:tcPr>
          <w:p w:rsidR="00930461" w:rsidRPr="00E833B5" w:rsidRDefault="00930461" w:rsidP="004F2F51">
            <w:pPr>
              <w:spacing w:after="0" w:line="240" w:lineRule="auto"/>
              <w:ind w:left="-57" w:right="-57"/>
              <w:jc w:val="center"/>
              <w:rPr>
                <w:rFonts w:ascii="Times New Roman" w:eastAsia="Mangal" w:hAnsi="Times New Roman" w:cs="Times New Roman"/>
                <w:bCs/>
                <w:kern w:val="2"/>
                <w:sz w:val="20"/>
                <w:szCs w:val="20"/>
              </w:rPr>
            </w:pPr>
          </w:p>
        </w:tc>
        <w:tc>
          <w:tcPr>
            <w:tcW w:w="593" w:type="pct"/>
          </w:tcPr>
          <w:p w:rsidR="00930461" w:rsidRPr="00E833B5" w:rsidRDefault="00930461" w:rsidP="004F2F51">
            <w:pPr>
              <w:spacing w:after="0" w:line="240" w:lineRule="auto"/>
              <w:ind w:left="-57" w:right="-57"/>
              <w:jc w:val="center"/>
              <w:rPr>
                <w:rFonts w:ascii="Times New Roman" w:hAnsi="Times New Roman" w:cs="Times New Roman"/>
              </w:rPr>
            </w:pPr>
          </w:p>
        </w:tc>
        <w:tc>
          <w:tcPr>
            <w:tcW w:w="60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60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562"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c>
          <w:tcPr>
            <w:tcW w:w="774" w:type="pct"/>
          </w:tcPr>
          <w:p w:rsidR="00930461" w:rsidRPr="00E833B5" w:rsidRDefault="00930461" w:rsidP="004F2F51">
            <w:pPr>
              <w:snapToGrid w:val="0"/>
              <w:spacing w:after="0" w:line="240" w:lineRule="auto"/>
              <w:ind w:left="-57" w:right="-57"/>
              <w:jc w:val="center"/>
              <w:rPr>
                <w:rFonts w:ascii="Times New Roman" w:hAnsi="Times New Roman" w:cs="Times New Roman"/>
              </w:rPr>
            </w:pPr>
          </w:p>
        </w:tc>
      </w:tr>
      <w:tr w:rsidR="00930461" w:rsidRPr="00E833B5" w:rsidTr="004F2F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930461" w:rsidRPr="00E833B5" w:rsidRDefault="00930461" w:rsidP="004F2F51">
            <w:pPr>
              <w:widowControl w:val="0"/>
              <w:spacing w:after="0" w:line="240" w:lineRule="auto"/>
              <w:rPr>
                <w:rFonts w:ascii="Times New Roman" w:hAnsi="Times New Roman" w:cs="Times New Roman"/>
                <w:b/>
                <w:bCs/>
                <w:sz w:val="24"/>
                <w:szCs w:val="24"/>
              </w:rPr>
            </w:pPr>
            <w:r w:rsidRPr="00E833B5">
              <w:rPr>
                <w:rFonts w:ascii="Times New Roman" w:hAnsi="Times New Roman" w:cs="Times New Roman"/>
                <w:b/>
                <w:bCs/>
                <w:sz w:val="24"/>
                <w:szCs w:val="24"/>
              </w:rPr>
              <w:t>Загальна вартість тендерної пропозиції</w:t>
            </w:r>
          </w:p>
          <w:p w:rsidR="00930461" w:rsidRPr="00E833B5" w:rsidRDefault="00930461" w:rsidP="004F2F51">
            <w:pPr>
              <w:widowControl w:val="0"/>
              <w:spacing w:after="0" w:line="240" w:lineRule="auto"/>
              <w:jc w:val="right"/>
              <w:rPr>
                <w:rFonts w:ascii="Times New Roman" w:hAnsi="Times New Roman" w:cs="Times New Roman"/>
                <w:b/>
                <w:bCs/>
                <w:sz w:val="24"/>
                <w:szCs w:val="24"/>
              </w:rPr>
            </w:pPr>
            <w:r w:rsidRPr="00E833B5">
              <w:rPr>
                <w:rFonts w:ascii="Times New Roman" w:hAnsi="Times New Roman" w:cs="Times New Roman"/>
                <w:b/>
                <w:bCs/>
                <w:sz w:val="24"/>
                <w:szCs w:val="24"/>
              </w:rPr>
              <w:t>______________ (вказати суму  з ПДВ чи без ПДВ) Σ</w:t>
            </w:r>
          </w:p>
        </w:tc>
      </w:tr>
    </w:tbl>
    <w:p w:rsidR="00930461" w:rsidRPr="00E833B5" w:rsidRDefault="00930461" w:rsidP="00930461">
      <w:pPr>
        <w:spacing w:after="0" w:line="240" w:lineRule="auto"/>
        <w:jc w:val="both"/>
        <w:rPr>
          <w:rFonts w:ascii="Times New Roman" w:hAnsi="Times New Roman" w:cs="Times New Roman"/>
          <w:sz w:val="24"/>
          <w:szCs w:val="24"/>
        </w:rPr>
      </w:pPr>
    </w:p>
    <w:p w:rsidR="00930461" w:rsidRPr="00E833B5" w:rsidRDefault="00930461" w:rsidP="0093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30461" w:rsidRPr="00E833B5" w:rsidRDefault="00930461" w:rsidP="00930461">
      <w:pPr>
        <w:widowControl w:val="0"/>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930461" w:rsidRPr="00E833B5" w:rsidRDefault="00930461" w:rsidP="00930461">
      <w:pPr>
        <w:widowControl w:val="0"/>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930461" w:rsidRPr="00E833B5" w:rsidRDefault="00930461" w:rsidP="00930461">
      <w:pPr>
        <w:widowControl w:val="0"/>
        <w:spacing w:after="0" w:line="240" w:lineRule="auto"/>
        <w:jc w:val="both"/>
        <w:rPr>
          <w:rFonts w:ascii="Times New Roman" w:hAnsi="Times New Roman" w:cs="Times New Roman"/>
          <w:sz w:val="24"/>
          <w:szCs w:val="24"/>
        </w:rPr>
      </w:pPr>
      <w:r w:rsidRPr="00E833B5">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E833B5">
        <w:rPr>
          <w:rFonts w:ascii="Times New Roman" w:hAnsi="Times New Roman" w:cs="Times New Roman"/>
          <w:sz w:val="24"/>
          <w:szCs w:val="24"/>
        </w:rPr>
        <w:t>закупівель</w:t>
      </w:r>
      <w:proofErr w:type="spellEnd"/>
      <w:r w:rsidRPr="00E833B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E833B5">
        <w:rPr>
          <w:rFonts w:ascii="Times New Roman" w:hAnsi="Times New Roman" w:cs="Times New Roman"/>
          <w:sz w:val="24"/>
          <w:szCs w:val="24"/>
          <w:shd w:val="clear" w:color="auto" w:fill="FFFFFF"/>
        </w:rPr>
        <w:t>.</w:t>
      </w:r>
    </w:p>
    <w:p w:rsidR="00930461" w:rsidRPr="00E833B5" w:rsidRDefault="00930461" w:rsidP="00930461">
      <w:pPr>
        <w:widowControl w:val="0"/>
        <w:spacing w:after="0" w:line="240" w:lineRule="auto"/>
        <w:jc w:val="both"/>
        <w:rPr>
          <w:rFonts w:ascii="Times New Roman" w:hAnsi="Times New Roman" w:cs="Times New Roman"/>
          <w:sz w:val="24"/>
          <w:szCs w:val="24"/>
        </w:rPr>
      </w:pPr>
    </w:p>
    <w:p w:rsidR="00930461" w:rsidRPr="00602546" w:rsidRDefault="00930461" w:rsidP="0060687F">
      <w:pPr>
        <w:spacing w:after="0"/>
        <w:ind w:firstLine="567"/>
        <w:jc w:val="both"/>
        <w:rPr>
          <w:rFonts w:ascii="Times New Roman" w:hAnsi="Times New Roman" w:cs="Times New Roman"/>
          <w:sz w:val="24"/>
          <w:szCs w:val="24"/>
        </w:rPr>
      </w:pPr>
    </w:p>
    <w:sectPr w:rsidR="00930461" w:rsidRPr="00602546" w:rsidSect="0031247F">
      <w:footerReference w:type="default" r:id="rId16"/>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A7" w:rsidRDefault="002562A7">
      <w:pPr>
        <w:spacing w:after="0" w:line="240" w:lineRule="auto"/>
      </w:pPr>
      <w:r>
        <w:separator/>
      </w:r>
    </w:p>
  </w:endnote>
  <w:endnote w:type="continuationSeparator" w:id="0">
    <w:p w:rsidR="002562A7" w:rsidRDefault="0025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MS Gothi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2B6551" w:rsidRDefault="002B6551">
        <w:pPr>
          <w:pStyle w:val="aff5"/>
          <w:jc w:val="right"/>
        </w:pPr>
        <w:r>
          <w:rPr>
            <w:noProof/>
          </w:rPr>
          <w:fldChar w:fldCharType="begin"/>
        </w:r>
        <w:r>
          <w:rPr>
            <w:noProof/>
          </w:rPr>
          <w:instrText>PAGE</w:instrText>
        </w:r>
        <w:r>
          <w:rPr>
            <w:noProof/>
          </w:rPr>
          <w:fldChar w:fldCharType="separate"/>
        </w:r>
        <w:r w:rsidR="00901CFC">
          <w:rPr>
            <w:noProof/>
          </w:rPr>
          <w:t>21</w:t>
        </w:r>
        <w:r>
          <w:rPr>
            <w:noProof/>
          </w:rPr>
          <w:fldChar w:fldCharType="end"/>
        </w:r>
      </w:p>
    </w:sdtContent>
  </w:sdt>
  <w:p w:rsidR="002B6551" w:rsidRDefault="002B655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A7" w:rsidRDefault="002562A7">
      <w:pPr>
        <w:spacing w:after="0" w:line="240" w:lineRule="auto"/>
      </w:pPr>
      <w:r>
        <w:separator/>
      </w:r>
    </w:p>
  </w:footnote>
  <w:footnote w:type="continuationSeparator" w:id="0">
    <w:p w:rsidR="002562A7" w:rsidRDefault="00256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2"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767D69F7"/>
    <w:multiLevelType w:val="hybridMultilevel"/>
    <w:tmpl w:val="E4F88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15"/>
  </w:num>
  <w:num w:numId="3">
    <w:abstractNumId w:val="27"/>
  </w:num>
  <w:num w:numId="4">
    <w:abstractNumId w:val="25"/>
  </w:num>
  <w:num w:numId="5">
    <w:abstractNumId w:val="8"/>
  </w:num>
  <w:num w:numId="6">
    <w:abstractNumId w:val="9"/>
  </w:num>
  <w:num w:numId="7">
    <w:abstractNumId w:val="3"/>
  </w:num>
  <w:num w:numId="8">
    <w:abstractNumId w:val="6"/>
  </w:num>
  <w:num w:numId="9">
    <w:abstractNumId w:val="4"/>
  </w:num>
  <w:num w:numId="10">
    <w:abstractNumId w:val="30"/>
  </w:num>
  <w:num w:numId="11">
    <w:abstractNumId w:val="19"/>
  </w:num>
  <w:num w:numId="12">
    <w:abstractNumId w:val="12"/>
  </w:num>
  <w:num w:numId="13">
    <w:abstractNumId w:val="24"/>
  </w:num>
  <w:num w:numId="14">
    <w:abstractNumId w:val="29"/>
  </w:num>
  <w:num w:numId="15">
    <w:abstractNumId w:val="1"/>
  </w:num>
  <w:num w:numId="16">
    <w:abstractNumId w:val="17"/>
  </w:num>
  <w:num w:numId="17">
    <w:abstractNumId w:val="22"/>
  </w:num>
  <w:num w:numId="18">
    <w:abstractNumId w:val="16"/>
  </w:num>
  <w:num w:numId="19">
    <w:abstractNumId w:val="21"/>
  </w:num>
  <w:num w:numId="20">
    <w:abstractNumId w:val="20"/>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0"/>
  </w:num>
  <w:num w:numId="26">
    <w:abstractNumId w:val="0"/>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31"/>
  </w:num>
  <w:num w:numId="31">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
  </w:num>
  <w:num w:numId="33">
    <w:abstractNumId w:val="23"/>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850"/>
    <w:rsid w:val="00005B0B"/>
    <w:rsid w:val="000216A6"/>
    <w:rsid w:val="00033F76"/>
    <w:rsid w:val="00036CBE"/>
    <w:rsid w:val="00037950"/>
    <w:rsid w:val="0005076E"/>
    <w:rsid w:val="00052AFD"/>
    <w:rsid w:val="0005373A"/>
    <w:rsid w:val="000607F1"/>
    <w:rsid w:val="00062A47"/>
    <w:rsid w:val="00062ABC"/>
    <w:rsid w:val="00087EF0"/>
    <w:rsid w:val="00094987"/>
    <w:rsid w:val="00096777"/>
    <w:rsid w:val="000A3FFE"/>
    <w:rsid w:val="000C10BC"/>
    <w:rsid w:val="000C19B9"/>
    <w:rsid w:val="0010412C"/>
    <w:rsid w:val="00114237"/>
    <w:rsid w:val="00116367"/>
    <w:rsid w:val="0011741A"/>
    <w:rsid w:val="001233AA"/>
    <w:rsid w:val="00125211"/>
    <w:rsid w:val="00135F20"/>
    <w:rsid w:val="00150653"/>
    <w:rsid w:val="0017053E"/>
    <w:rsid w:val="0017171A"/>
    <w:rsid w:val="00183892"/>
    <w:rsid w:val="001A6F6D"/>
    <w:rsid w:val="001C7680"/>
    <w:rsid w:val="001D4EC8"/>
    <w:rsid w:val="00212EFC"/>
    <w:rsid w:val="00223A5C"/>
    <w:rsid w:val="0023690B"/>
    <w:rsid w:val="002456AF"/>
    <w:rsid w:val="002562A7"/>
    <w:rsid w:val="00275823"/>
    <w:rsid w:val="00276CA2"/>
    <w:rsid w:val="002B6551"/>
    <w:rsid w:val="002B7B37"/>
    <w:rsid w:val="002D4152"/>
    <w:rsid w:val="002F7EA4"/>
    <w:rsid w:val="0030207D"/>
    <w:rsid w:val="0030259C"/>
    <w:rsid w:val="00311830"/>
    <w:rsid w:val="0031247F"/>
    <w:rsid w:val="0031615E"/>
    <w:rsid w:val="00346340"/>
    <w:rsid w:val="00347417"/>
    <w:rsid w:val="003656EE"/>
    <w:rsid w:val="00390451"/>
    <w:rsid w:val="003A1628"/>
    <w:rsid w:val="003D477D"/>
    <w:rsid w:val="00404A8A"/>
    <w:rsid w:val="004110AC"/>
    <w:rsid w:val="004240F4"/>
    <w:rsid w:val="0043739A"/>
    <w:rsid w:val="00442603"/>
    <w:rsid w:val="004471CA"/>
    <w:rsid w:val="00471D89"/>
    <w:rsid w:val="00483E59"/>
    <w:rsid w:val="00487439"/>
    <w:rsid w:val="004C7037"/>
    <w:rsid w:val="004D3699"/>
    <w:rsid w:val="004F235C"/>
    <w:rsid w:val="004F2F51"/>
    <w:rsid w:val="00502B25"/>
    <w:rsid w:val="00513F26"/>
    <w:rsid w:val="0051797C"/>
    <w:rsid w:val="005215B7"/>
    <w:rsid w:val="00584760"/>
    <w:rsid w:val="005867FC"/>
    <w:rsid w:val="005D2445"/>
    <w:rsid w:val="005D3A4D"/>
    <w:rsid w:val="005D450D"/>
    <w:rsid w:val="0060687F"/>
    <w:rsid w:val="00635703"/>
    <w:rsid w:val="00640135"/>
    <w:rsid w:val="0064457F"/>
    <w:rsid w:val="006463F3"/>
    <w:rsid w:val="00651828"/>
    <w:rsid w:val="00660C57"/>
    <w:rsid w:val="00670CC2"/>
    <w:rsid w:val="0067589F"/>
    <w:rsid w:val="00687E7B"/>
    <w:rsid w:val="006A2DA4"/>
    <w:rsid w:val="006D7658"/>
    <w:rsid w:val="00725C55"/>
    <w:rsid w:val="0073574D"/>
    <w:rsid w:val="00737DEF"/>
    <w:rsid w:val="00740AD3"/>
    <w:rsid w:val="00753771"/>
    <w:rsid w:val="00785D35"/>
    <w:rsid w:val="00786875"/>
    <w:rsid w:val="00797BD1"/>
    <w:rsid w:val="007B2FEE"/>
    <w:rsid w:val="007B4449"/>
    <w:rsid w:val="007C5F5E"/>
    <w:rsid w:val="007D2FE6"/>
    <w:rsid w:val="00805583"/>
    <w:rsid w:val="00820478"/>
    <w:rsid w:val="0082224F"/>
    <w:rsid w:val="008249B7"/>
    <w:rsid w:val="00837BC0"/>
    <w:rsid w:val="0084153C"/>
    <w:rsid w:val="008432F4"/>
    <w:rsid w:val="008435C7"/>
    <w:rsid w:val="00845D2A"/>
    <w:rsid w:val="00847AC5"/>
    <w:rsid w:val="00851B14"/>
    <w:rsid w:val="00854764"/>
    <w:rsid w:val="008671D0"/>
    <w:rsid w:val="00870CA9"/>
    <w:rsid w:val="00872B60"/>
    <w:rsid w:val="008908F0"/>
    <w:rsid w:val="00897DC3"/>
    <w:rsid w:val="008B20A3"/>
    <w:rsid w:val="008C4E75"/>
    <w:rsid w:val="008E6765"/>
    <w:rsid w:val="00901CFC"/>
    <w:rsid w:val="00921D52"/>
    <w:rsid w:val="009267B4"/>
    <w:rsid w:val="00926B1B"/>
    <w:rsid w:val="00930461"/>
    <w:rsid w:val="0093187D"/>
    <w:rsid w:val="00933F24"/>
    <w:rsid w:val="009353D3"/>
    <w:rsid w:val="00937D15"/>
    <w:rsid w:val="0094052F"/>
    <w:rsid w:val="00944C58"/>
    <w:rsid w:val="00950F2D"/>
    <w:rsid w:val="00951936"/>
    <w:rsid w:val="00954155"/>
    <w:rsid w:val="00974EA3"/>
    <w:rsid w:val="009802C9"/>
    <w:rsid w:val="00993B51"/>
    <w:rsid w:val="009D6357"/>
    <w:rsid w:val="009F27C0"/>
    <w:rsid w:val="00A034DD"/>
    <w:rsid w:val="00A06E94"/>
    <w:rsid w:val="00A22EC1"/>
    <w:rsid w:val="00A3176A"/>
    <w:rsid w:val="00A553FA"/>
    <w:rsid w:val="00A66F38"/>
    <w:rsid w:val="00A82C83"/>
    <w:rsid w:val="00A858DF"/>
    <w:rsid w:val="00A87D4C"/>
    <w:rsid w:val="00B02D75"/>
    <w:rsid w:val="00B108D9"/>
    <w:rsid w:val="00B50143"/>
    <w:rsid w:val="00B5043C"/>
    <w:rsid w:val="00B524E9"/>
    <w:rsid w:val="00B55DEC"/>
    <w:rsid w:val="00B82278"/>
    <w:rsid w:val="00B84C3E"/>
    <w:rsid w:val="00B9237D"/>
    <w:rsid w:val="00B94DF7"/>
    <w:rsid w:val="00BB3884"/>
    <w:rsid w:val="00BB6EE5"/>
    <w:rsid w:val="00BC3068"/>
    <w:rsid w:val="00BD6E94"/>
    <w:rsid w:val="00BE2891"/>
    <w:rsid w:val="00BE7DED"/>
    <w:rsid w:val="00BF3BFE"/>
    <w:rsid w:val="00C00783"/>
    <w:rsid w:val="00C06A19"/>
    <w:rsid w:val="00C20479"/>
    <w:rsid w:val="00C55756"/>
    <w:rsid w:val="00C57914"/>
    <w:rsid w:val="00C80CB2"/>
    <w:rsid w:val="00C81FF3"/>
    <w:rsid w:val="00C940B6"/>
    <w:rsid w:val="00C971DD"/>
    <w:rsid w:val="00CB0DDE"/>
    <w:rsid w:val="00CB316F"/>
    <w:rsid w:val="00CB4F2A"/>
    <w:rsid w:val="00CD3EC1"/>
    <w:rsid w:val="00CD4FB2"/>
    <w:rsid w:val="00CE3C38"/>
    <w:rsid w:val="00CE59E7"/>
    <w:rsid w:val="00CF2492"/>
    <w:rsid w:val="00CF583B"/>
    <w:rsid w:val="00D0698B"/>
    <w:rsid w:val="00D1205E"/>
    <w:rsid w:val="00D441C7"/>
    <w:rsid w:val="00D57FD4"/>
    <w:rsid w:val="00DB24F4"/>
    <w:rsid w:val="00DC42AB"/>
    <w:rsid w:val="00DC49F2"/>
    <w:rsid w:val="00DC7BB5"/>
    <w:rsid w:val="00DE4C3E"/>
    <w:rsid w:val="00DE787E"/>
    <w:rsid w:val="00DF5F33"/>
    <w:rsid w:val="00DF7FE4"/>
    <w:rsid w:val="00E24515"/>
    <w:rsid w:val="00E325BF"/>
    <w:rsid w:val="00E532D5"/>
    <w:rsid w:val="00E60B5D"/>
    <w:rsid w:val="00E833B5"/>
    <w:rsid w:val="00EB1F14"/>
    <w:rsid w:val="00EF4AC9"/>
    <w:rsid w:val="00F000F6"/>
    <w:rsid w:val="00F104B4"/>
    <w:rsid w:val="00F10C8E"/>
    <w:rsid w:val="00F12CCB"/>
    <w:rsid w:val="00F2587E"/>
    <w:rsid w:val="00F4179F"/>
    <w:rsid w:val="00F52EAA"/>
    <w:rsid w:val="00F57D56"/>
    <w:rsid w:val="00F62237"/>
    <w:rsid w:val="00F7016B"/>
    <w:rsid w:val="00F71FEB"/>
    <w:rsid w:val="00FA0B1E"/>
    <w:rsid w:val="00FA3D0F"/>
    <w:rsid w:val="00FB2195"/>
    <w:rsid w:val="00FB3F21"/>
    <w:rsid w:val="00FB4AEB"/>
    <w:rsid w:val="00FB5B3C"/>
    <w:rsid w:val="00FC54F4"/>
    <w:rsid w:val="00FC7572"/>
    <w:rsid w:val="00FD6918"/>
    <w:rsid w:val="00FD7485"/>
    <w:rsid w:val="00FF0C6F"/>
    <w:rsid w:val="00FF6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5FAA-0268-4192-B368-DF8D426A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b">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
    <w:basedOn w:val="a"/>
    <w:link w:val="1d"/>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0">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uiPriority w:val="99"/>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2">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3">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d">
    <w:name w:val="Абзац списку Знак1"/>
    <w:aliases w:val="EBRD List Знак,CA bullets Знак,Details Знак,Заголовок 1.1 Знак,AC List 01 Знак1"/>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5">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character" w:styleId="afffd">
    <w:name w:val="Hyperlink"/>
    <w:basedOn w:val="a1"/>
    <w:unhideWhenUsed/>
    <w:rsid w:val="00BE7DED"/>
    <w:rPr>
      <w:color w:val="0000FF" w:themeColor="hyperlink"/>
      <w:u w:val="single"/>
    </w:rPr>
  </w:style>
  <w:style w:type="paragraph" w:customStyle="1" w:styleId="FR1">
    <w:name w:val="FR1"/>
    <w:rsid w:val="0011741A"/>
    <w:pPr>
      <w:widowControl w:val="0"/>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840318322">
      <w:bodyDiv w:val="1"/>
      <w:marLeft w:val="0"/>
      <w:marRight w:val="0"/>
      <w:marTop w:val="0"/>
      <w:marBottom w:val="0"/>
      <w:divBdr>
        <w:top w:val="none" w:sz="0" w:space="0" w:color="auto"/>
        <w:left w:val="none" w:sz="0" w:space="0" w:color="auto"/>
        <w:bottom w:val="none" w:sz="0" w:space="0" w:color="auto"/>
        <w:right w:val="none" w:sz="0" w:space="0" w:color="auto"/>
      </w:divBdr>
      <w:divsChild>
        <w:div w:id="1922173741">
          <w:marLeft w:val="0"/>
          <w:marRight w:val="0"/>
          <w:marTop w:val="0"/>
          <w:marBottom w:val="0"/>
          <w:divBdr>
            <w:top w:val="none" w:sz="0" w:space="0" w:color="auto"/>
            <w:left w:val="none" w:sz="0" w:space="0" w:color="auto"/>
            <w:bottom w:val="none" w:sz="0" w:space="0" w:color="auto"/>
            <w:right w:val="none" w:sz="0" w:space="0" w:color="auto"/>
          </w:divBdr>
          <w:divsChild>
            <w:div w:id="55009777">
              <w:marLeft w:val="0"/>
              <w:marRight w:val="0"/>
              <w:marTop w:val="0"/>
              <w:marBottom w:val="0"/>
              <w:divBdr>
                <w:top w:val="none" w:sz="0" w:space="0" w:color="auto"/>
                <w:left w:val="none" w:sz="0" w:space="0" w:color="auto"/>
                <w:bottom w:val="none" w:sz="0" w:space="0" w:color="auto"/>
                <w:right w:val="none" w:sz="0" w:space="0" w:color="auto"/>
              </w:divBdr>
              <w:divsChild>
                <w:div w:id="2106151975">
                  <w:marLeft w:val="0"/>
                  <w:marRight w:val="0"/>
                  <w:marTop w:val="0"/>
                  <w:marBottom w:val="0"/>
                  <w:divBdr>
                    <w:top w:val="none" w:sz="0" w:space="0" w:color="auto"/>
                    <w:left w:val="none" w:sz="0" w:space="0" w:color="auto"/>
                    <w:bottom w:val="none" w:sz="0" w:space="0" w:color="auto"/>
                    <w:right w:val="none" w:sz="0" w:space="0" w:color="auto"/>
                  </w:divBdr>
                  <w:divsChild>
                    <w:div w:id="729966214">
                      <w:marLeft w:val="0"/>
                      <w:marRight w:val="0"/>
                      <w:marTop w:val="0"/>
                      <w:marBottom w:val="0"/>
                      <w:divBdr>
                        <w:top w:val="none" w:sz="0" w:space="0" w:color="auto"/>
                        <w:left w:val="none" w:sz="0" w:space="0" w:color="auto"/>
                        <w:bottom w:val="none" w:sz="0" w:space="0" w:color="auto"/>
                        <w:right w:val="none" w:sz="0" w:space="0" w:color="auto"/>
                      </w:divBdr>
                    </w:div>
                    <w:div w:id="10433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8545">
              <w:marLeft w:val="0"/>
              <w:marRight w:val="0"/>
              <w:marTop w:val="0"/>
              <w:marBottom w:val="0"/>
              <w:divBdr>
                <w:top w:val="none" w:sz="0" w:space="0" w:color="auto"/>
                <w:left w:val="none" w:sz="0" w:space="0" w:color="auto"/>
                <w:bottom w:val="none" w:sz="0" w:space="0" w:color="auto"/>
                <w:right w:val="none" w:sz="0" w:space="0" w:color="auto"/>
              </w:divBdr>
              <w:divsChild>
                <w:div w:id="140928165">
                  <w:marLeft w:val="0"/>
                  <w:marRight w:val="0"/>
                  <w:marTop w:val="0"/>
                  <w:marBottom w:val="0"/>
                  <w:divBdr>
                    <w:top w:val="none" w:sz="0" w:space="0" w:color="auto"/>
                    <w:left w:val="none" w:sz="0" w:space="0" w:color="auto"/>
                    <w:bottom w:val="none" w:sz="0" w:space="0" w:color="auto"/>
                    <w:right w:val="none" w:sz="0" w:space="0" w:color="auto"/>
                  </w:divBdr>
                  <w:divsChild>
                    <w:div w:id="482357635">
                      <w:marLeft w:val="0"/>
                      <w:marRight w:val="0"/>
                      <w:marTop w:val="0"/>
                      <w:marBottom w:val="0"/>
                      <w:divBdr>
                        <w:top w:val="none" w:sz="0" w:space="0" w:color="auto"/>
                        <w:left w:val="none" w:sz="0" w:space="0" w:color="auto"/>
                        <w:bottom w:val="none" w:sz="0" w:space="0" w:color="auto"/>
                        <w:right w:val="none" w:sz="0" w:space="0" w:color="auto"/>
                      </w:divBdr>
                    </w:div>
                    <w:div w:id="17878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563">
              <w:marLeft w:val="0"/>
              <w:marRight w:val="0"/>
              <w:marTop w:val="0"/>
              <w:marBottom w:val="0"/>
              <w:divBdr>
                <w:top w:val="none" w:sz="0" w:space="0" w:color="auto"/>
                <w:left w:val="none" w:sz="0" w:space="0" w:color="auto"/>
                <w:bottom w:val="none" w:sz="0" w:space="0" w:color="auto"/>
                <w:right w:val="none" w:sz="0" w:space="0" w:color="auto"/>
              </w:divBdr>
              <w:divsChild>
                <w:div w:id="1488940712">
                  <w:marLeft w:val="0"/>
                  <w:marRight w:val="0"/>
                  <w:marTop w:val="0"/>
                  <w:marBottom w:val="0"/>
                  <w:divBdr>
                    <w:top w:val="none" w:sz="0" w:space="0" w:color="auto"/>
                    <w:left w:val="none" w:sz="0" w:space="0" w:color="auto"/>
                    <w:bottom w:val="none" w:sz="0" w:space="0" w:color="auto"/>
                    <w:right w:val="none" w:sz="0" w:space="0" w:color="auto"/>
                  </w:divBdr>
                  <w:divsChild>
                    <w:div w:id="1683629932">
                      <w:marLeft w:val="0"/>
                      <w:marRight w:val="0"/>
                      <w:marTop w:val="0"/>
                      <w:marBottom w:val="0"/>
                      <w:divBdr>
                        <w:top w:val="none" w:sz="0" w:space="0" w:color="auto"/>
                        <w:left w:val="none" w:sz="0" w:space="0" w:color="auto"/>
                        <w:bottom w:val="none" w:sz="0" w:space="0" w:color="auto"/>
                        <w:right w:val="none" w:sz="0" w:space="0" w:color="auto"/>
                      </w:divBdr>
                    </w:div>
                    <w:div w:id="17026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1959">
              <w:marLeft w:val="0"/>
              <w:marRight w:val="0"/>
              <w:marTop w:val="0"/>
              <w:marBottom w:val="0"/>
              <w:divBdr>
                <w:top w:val="none" w:sz="0" w:space="0" w:color="auto"/>
                <w:left w:val="none" w:sz="0" w:space="0" w:color="auto"/>
                <w:bottom w:val="none" w:sz="0" w:space="0" w:color="auto"/>
                <w:right w:val="none" w:sz="0" w:space="0" w:color="auto"/>
              </w:divBdr>
              <w:divsChild>
                <w:div w:id="1997687512">
                  <w:marLeft w:val="0"/>
                  <w:marRight w:val="0"/>
                  <w:marTop w:val="0"/>
                  <w:marBottom w:val="0"/>
                  <w:divBdr>
                    <w:top w:val="none" w:sz="0" w:space="0" w:color="auto"/>
                    <w:left w:val="none" w:sz="0" w:space="0" w:color="auto"/>
                    <w:bottom w:val="none" w:sz="0" w:space="0" w:color="auto"/>
                    <w:right w:val="none" w:sz="0" w:space="0" w:color="auto"/>
                  </w:divBdr>
                  <w:divsChild>
                    <w:div w:id="138614865">
                      <w:marLeft w:val="0"/>
                      <w:marRight w:val="0"/>
                      <w:marTop w:val="0"/>
                      <w:marBottom w:val="0"/>
                      <w:divBdr>
                        <w:top w:val="none" w:sz="0" w:space="0" w:color="auto"/>
                        <w:left w:val="none" w:sz="0" w:space="0" w:color="auto"/>
                        <w:bottom w:val="none" w:sz="0" w:space="0" w:color="auto"/>
                        <w:right w:val="none" w:sz="0" w:space="0" w:color="auto"/>
                      </w:divBdr>
                    </w:div>
                    <w:div w:id="19868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559">
              <w:marLeft w:val="0"/>
              <w:marRight w:val="0"/>
              <w:marTop w:val="0"/>
              <w:marBottom w:val="0"/>
              <w:divBdr>
                <w:top w:val="none" w:sz="0" w:space="0" w:color="auto"/>
                <w:left w:val="none" w:sz="0" w:space="0" w:color="auto"/>
                <w:bottom w:val="none" w:sz="0" w:space="0" w:color="auto"/>
                <w:right w:val="none" w:sz="0" w:space="0" w:color="auto"/>
              </w:divBdr>
              <w:divsChild>
                <w:div w:id="856621632">
                  <w:marLeft w:val="0"/>
                  <w:marRight w:val="0"/>
                  <w:marTop w:val="0"/>
                  <w:marBottom w:val="0"/>
                  <w:divBdr>
                    <w:top w:val="none" w:sz="0" w:space="0" w:color="auto"/>
                    <w:left w:val="none" w:sz="0" w:space="0" w:color="auto"/>
                    <w:bottom w:val="none" w:sz="0" w:space="0" w:color="auto"/>
                    <w:right w:val="none" w:sz="0" w:space="0" w:color="auto"/>
                  </w:divBdr>
                  <w:divsChild>
                    <w:div w:id="57173484">
                      <w:marLeft w:val="0"/>
                      <w:marRight w:val="0"/>
                      <w:marTop w:val="0"/>
                      <w:marBottom w:val="0"/>
                      <w:divBdr>
                        <w:top w:val="none" w:sz="0" w:space="0" w:color="auto"/>
                        <w:left w:val="none" w:sz="0" w:space="0" w:color="auto"/>
                        <w:bottom w:val="none" w:sz="0" w:space="0" w:color="auto"/>
                        <w:right w:val="none" w:sz="0" w:space="0" w:color="auto"/>
                      </w:divBdr>
                    </w:div>
                    <w:div w:id="11060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4108">
              <w:marLeft w:val="0"/>
              <w:marRight w:val="0"/>
              <w:marTop w:val="0"/>
              <w:marBottom w:val="0"/>
              <w:divBdr>
                <w:top w:val="none" w:sz="0" w:space="0" w:color="auto"/>
                <w:left w:val="none" w:sz="0" w:space="0" w:color="auto"/>
                <w:bottom w:val="none" w:sz="0" w:space="0" w:color="auto"/>
                <w:right w:val="none" w:sz="0" w:space="0" w:color="auto"/>
              </w:divBdr>
              <w:divsChild>
                <w:div w:id="407385274">
                  <w:marLeft w:val="0"/>
                  <w:marRight w:val="0"/>
                  <w:marTop w:val="0"/>
                  <w:marBottom w:val="0"/>
                  <w:divBdr>
                    <w:top w:val="none" w:sz="0" w:space="0" w:color="auto"/>
                    <w:left w:val="none" w:sz="0" w:space="0" w:color="auto"/>
                    <w:bottom w:val="none" w:sz="0" w:space="0" w:color="auto"/>
                    <w:right w:val="none" w:sz="0" w:space="0" w:color="auto"/>
                  </w:divBdr>
                  <w:divsChild>
                    <w:div w:id="1020623965">
                      <w:marLeft w:val="0"/>
                      <w:marRight w:val="0"/>
                      <w:marTop w:val="0"/>
                      <w:marBottom w:val="0"/>
                      <w:divBdr>
                        <w:top w:val="none" w:sz="0" w:space="0" w:color="auto"/>
                        <w:left w:val="none" w:sz="0" w:space="0" w:color="auto"/>
                        <w:bottom w:val="none" w:sz="0" w:space="0" w:color="auto"/>
                        <w:right w:val="none" w:sz="0" w:space="0" w:color="auto"/>
                      </w:divBdr>
                    </w:div>
                    <w:div w:id="20905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79452">
              <w:marLeft w:val="0"/>
              <w:marRight w:val="0"/>
              <w:marTop w:val="0"/>
              <w:marBottom w:val="0"/>
              <w:divBdr>
                <w:top w:val="none" w:sz="0" w:space="0" w:color="auto"/>
                <w:left w:val="none" w:sz="0" w:space="0" w:color="auto"/>
                <w:bottom w:val="none" w:sz="0" w:space="0" w:color="auto"/>
                <w:right w:val="none" w:sz="0" w:space="0" w:color="auto"/>
              </w:divBdr>
              <w:divsChild>
                <w:div w:id="1855873444">
                  <w:marLeft w:val="0"/>
                  <w:marRight w:val="0"/>
                  <w:marTop w:val="0"/>
                  <w:marBottom w:val="0"/>
                  <w:divBdr>
                    <w:top w:val="none" w:sz="0" w:space="0" w:color="auto"/>
                    <w:left w:val="none" w:sz="0" w:space="0" w:color="auto"/>
                    <w:bottom w:val="none" w:sz="0" w:space="0" w:color="auto"/>
                    <w:right w:val="none" w:sz="0" w:space="0" w:color="auto"/>
                  </w:divBdr>
                  <w:divsChild>
                    <w:div w:id="963392044">
                      <w:marLeft w:val="0"/>
                      <w:marRight w:val="0"/>
                      <w:marTop w:val="0"/>
                      <w:marBottom w:val="0"/>
                      <w:divBdr>
                        <w:top w:val="none" w:sz="0" w:space="0" w:color="auto"/>
                        <w:left w:val="none" w:sz="0" w:space="0" w:color="auto"/>
                        <w:bottom w:val="none" w:sz="0" w:space="0" w:color="auto"/>
                        <w:right w:val="none" w:sz="0" w:space="0" w:color="auto"/>
                      </w:divBdr>
                    </w:div>
                    <w:div w:id="17060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1282">
          <w:marLeft w:val="0"/>
          <w:marRight w:val="0"/>
          <w:marTop w:val="0"/>
          <w:marBottom w:val="0"/>
          <w:divBdr>
            <w:top w:val="none" w:sz="0" w:space="0" w:color="auto"/>
            <w:left w:val="none" w:sz="0" w:space="0" w:color="auto"/>
            <w:bottom w:val="none" w:sz="0" w:space="0" w:color="auto"/>
            <w:right w:val="none" w:sz="0" w:space="0" w:color="auto"/>
          </w:divBdr>
          <w:divsChild>
            <w:div w:id="650524282">
              <w:marLeft w:val="0"/>
              <w:marRight w:val="0"/>
              <w:marTop w:val="0"/>
              <w:marBottom w:val="0"/>
              <w:divBdr>
                <w:top w:val="none" w:sz="0" w:space="0" w:color="auto"/>
                <w:left w:val="none" w:sz="0" w:space="0" w:color="auto"/>
                <w:bottom w:val="none" w:sz="0" w:space="0" w:color="auto"/>
                <w:right w:val="none" w:sz="0" w:space="0" w:color="auto"/>
              </w:divBdr>
              <w:divsChild>
                <w:div w:id="1850873221">
                  <w:marLeft w:val="0"/>
                  <w:marRight w:val="0"/>
                  <w:marTop w:val="0"/>
                  <w:marBottom w:val="0"/>
                  <w:divBdr>
                    <w:top w:val="none" w:sz="0" w:space="0" w:color="auto"/>
                    <w:left w:val="none" w:sz="0" w:space="0" w:color="auto"/>
                    <w:bottom w:val="none" w:sz="0" w:space="0" w:color="auto"/>
                    <w:right w:val="none" w:sz="0" w:space="0" w:color="auto"/>
                  </w:divBdr>
                  <w:divsChild>
                    <w:div w:id="15498575">
                      <w:marLeft w:val="0"/>
                      <w:marRight w:val="0"/>
                      <w:marTop w:val="0"/>
                      <w:marBottom w:val="0"/>
                      <w:divBdr>
                        <w:top w:val="none" w:sz="0" w:space="0" w:color="auto"/>
                        <w:left w:val="none" w:sz="0" w:space="0" w:color="auto"/>
                        <w:bottom w:val="none" w:sz="0" w:space="0" w:color="auto"/>
                        <w:right w:val="none" w:sz="0" w:space="0" w:color="auto"/>
                      </w:divBdr>
                    </w:div>
                    <w:div w:id="143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3872">
              <w:marLeft w:val="0"/>
              <w:marRight w:val="0"/>
              <w:marTop w:val="0"/>
              <w:marBottom w:val="0"/>
              <w:divBdr>
                <w:top w:val="none" w:sz="0" w:space="0" w:color="auto"/>
                <w:left w:val="none" w:sz="0" w:space="0" w:color="auto"/>
                <w:bottom w:val="none" w:sz="0" w:space="0" w:color="auto"/>
                <w:right w:val="none" w:sz="0" w:space="0" w:color="auto"/>
              </w:divBdr>
              <w:divsChild>
                <w:div w:id="774177877">
                  <w:marLeft w:val="0"/>
                  <w:marRight w:val="0"/>
                  <w:marTop w:val="0"/>
                  <w:marBottom w:val="0"/>
                  <w:divBdr>
                    <w:top w:val="none" w:sz="0" w:space="0" w:color="auto"/>
                    <w:left w:val="none" w:sz="0" w:space="0" w:color="auto"/>
                    <w:bottom w:val="none" w:sz="0" w:space="0" w:color="auto"/>
                    <w:right w:val="none" w:sz="0" w:space="0" w:color="auto"/>
                  </w:divBdr>
                  <w:divsChild>
                    <w:div w:id="227764068">
                      <w:marLeft w:val="0"/>
                      <w:marRight w:val="0"/>
                      <w:marTop w:val="0"/>
                      <w:marBottom w:val="0"/>
                      <w:divBdr>
                        <w:top w:val="none" w:sz="0" w:space="0" w:color="auto"/>
                        <w:left w:val="none" w:sz="0" w:space="0" w:color="auto"/>
                        <w:bottom w:val="none" w:sz="0" w:space="0" w:color="auto"/>
                        <w:right w:val="none" w:sz="0" w:space="0" w:color="auto"/>
                      </w:divBdr>
                    </w:div>
                    <w:div w:id="3024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372">
              <w:marLeft w:val="0"/>
              <w:marRight w:val="0"/>
              <w:marTop w:val="0"/>
              <w:marBottom w:val="0"/>
              <w:divBdr>
                <w:top w:val="none" w:sz="0" w:space="0" w:color="auto"/>
                <w:left w:val="none" w:sz="0" w:space="0" w:color="auto"/>
                <w:bottom w:val="none" w:sz="0" w:space="0" w:color="auto"/>
                <w:right w:val="none" w:sz="0" w:space="0" w:color="auto"/>
              </w:divBdr>
              <w:divsChild>
                <w:div w:id="55712915">
                  <w:marLeft w:val="0"/>
                  <w:marRight w:val="0"/>
                  <w:marTop w:val="0"/>
                  <w:marBottom w:val="0"/>
                  <w:divBdr>
                    <w:top w:val="none" w:sz="0" w:space="0" w:color="auto"/>
                    <w:left w:val="none" w:sz="0" w:space="0" w:color="auto"/>
                    <w:bottom w:val="none" w:sz="0" w:space="0" w:color="auto"/>
                    <w:right w:val="none" w:sz="0" w:space="0" w:color="auto"/>
                  </w:divBdr>
                  <w:divsChild>
                    <w:div w:id="1960723674">
                      <w:marLeft w:val="0"/>
                      <w:marRight w:val="0"/>
                      <w:marTop w:val="0"/>
                      <w:marBottom w:val="0"/>
                      <w:divBdr>
                        <w:top w:val="none" w:sz="0" w:space="0" w:color="auto"/>
                        <w:left w:val="none" w:sz="0" w:space="0" w:color="auto"/>
                        <w:bottom w:val="none" w:sz="0" w:space="0" w:color="auto"/>
                        <w:right w:val="none" w:sz="0" w:space="0" w:color="auto"/>
                      </w:divBdr>
                    </w:div>
                    <w:div w:id="21392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727">
              <w:marLeft w:val="0"/>
              <w:marRight w:val="0"/>
              <w:marTop w:val="0"/>
              <w:marBottom w:val="0"/>
              <w:divBdr>
                <w:top w:val="none" w:sz="0" w:space="0" w:color="auto"/>
                <w:left w:val="none" w:sz="0" w:space="0" w:color="auto"/>
                <w:bottom w:val="none" w:sz="0" w:space="0" w:color="auto"/>
                <w:right w:val="none" w:sz="0" w:space="0" w:color="auto"/>
              </w:divBdr>
              <w:divsChild>
                <w:div w:id="1522934985">
                  <w:marLeft w:val="0"/>
                  <w:marRight w:val="0"/>
                  <w:marTop w:val="0"/>
                  <w:marBottom w:val="0"/>
                  <w:divBdr>
                    <w:top w:val="none" w:sz="0" w:space="0" w:color="auto"/>
                    <w:left w:val="none" w:sz="0" w:space="0" w:color="auto"/>
                    <w:bottom w:val="none" w:sz="0" w:space="0" w:color="auto"/>
                    <w:right w:val="none" w:sz="0" w:space="0" w:color="auto"/>
                  </w:divBdr>
                </w:div>
                <w:div w:id="2018264798">
                  <w:marLeft w:val="0"/>
                  <w:marRight w:val="0"/>
                  <w:marTop w:val="0"/>
                  <w:marBottom w:val="0"/>
                  <w:divBdr>
                    <w:top w:val="none" w:sz="0" w:space="0" w:color="auto"/>
                    <w:left w:val="none" w:sz="0" w:space="0" w:color="auto"/>
                    <w:bottom w:val="none" w:sz="0" w:space="0" w:color="auto"/>
                    <w:right w:val="none" w:sz="0" w:space="0" w:color="auto"/>
                  </w:divBdr>
                </w:div>
              </w:divsChild>
            </w:div>
            <w:div w:id="1501694069">
              <w:marLeft w:val="0"/>
              <w:marRight w:val="0"/>
              <w:marTop w:val="0"/>
              <w:marBottom w:val="0"/>
              <w:divBdr>
                <w:top w:val="none" w:sz="0" w:space="0" w:color="auto"/>
                <w:left w:val="none" w:sz="0" w:space="0" w:color="auto"/>
                <w:bottom w:val="none" w:sz="0" w:space="0" w:color="auto"/>
                <w:right w:val="none" w:sz="0" w:space="0" w:color="auto"/>
              </w:divBdr>
              <w:divsChild>
                <w:div w:id="615873987">
                  <w:marLeft w:val="0"/>
                  <w:marRight w:val="0"/>
                  <w:marTop w:val="0"/>
                  <w:marBottom w:val="0"/>
                  <w:divBdr>
                    <w:top w:val="none" w:sz="0" w:space="0" w:color="auto"/>
                    <w:left w:val="none" w:sz="0" w:space="0" w:color="auto"/>
                    <w:bottom w:val="none" w:sz="0" w:space="0" w:color="auto"/>
                    <w:right w:val="none" w:sz="0" w:space="0" w:color="auto"/>
                  </w:divBdr>
                  <w:divsChild>
                    <w:div w:id="498160620">
                      <w:marLeft w:val="0"/>
                      <w:marRight w:val="0"/>
                      <w:marTop w:val="0"/>
                      <w:marBottom w:val="0"/>
                      <w:divBdr>
                        <w:top w:val="none" w:sz="0" w:space="0" w:color="auto"/>
                        <w:left w:val="none" w:sz="0" w:space="0" w:color="auto"/>
                        <w:bottom w:val="none" w:sz="0" w:space="0" w:color="auto"/>
                        <w:right w:val="none" w:sz="0" w:space="0" w:color="auto"/>
                      </w:divBdr>
                    </w:div>
                    <w:div w:id="9403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648">
              <w:marLeft w:val="0"/>
              <w:marRight w:val="0"/>
              <w:marTop w:val="0"/>
              <w:marBottom w:val="0"/>
              <w:divBdr>
                <w:top w:val="none" w:sz="0" w:space="0" w:color="auto"/>
                <w:left w:val="none" w:sz="0" w:space="0" w:color="auto"/>
                <w:bottom w:val="none" w:sz="0" w:space="0" w:color="auto"/>
                <w:right w:val="none" w:sz="0" w:space="0" w:color="auto"/>
              </w:divBdr>
              <w:divsChild>
                <w:div w:id="1063598147">
                  <w:marLeft w:val="0"/>
                  <w:marRight w:val="0"/>
                  <w:marTop w:val="0"/>
                  <w:marBottom w:val="0"/>
                  <w:divBdr>
                    <w:top w:val="none" w:sz="0" w:space="0" w:color="auto"/>
                    <w:left w:val="none" w:sz="0" w:space="0" w:color="auto"/>
                    <w:bottom w:val="none" w:sz="0" w:space="0" w:color="auto"/>
                    <w:right w:val="none" w:sz="0" w:space="0" w:color="auto"/>
                  </w:divBdr>
                  <w:divsChild>
                    <w:div w:id="1733117395">
                      <w:marLeft w:val="0"/>
                      <w:marRight w:val="0"/>
                      <w:marTop w:val="0"/>
                      <w:marBottom w:val="0"/>
                      <w:divBdr>
                        <w:top w:val="none" w:sz="0" w:space="0" w:color="auto"/>
                        <w:left w:val="none" w:sz="0" w:space="0" w:color="auto"/>
                        <w:bottom w:val="none" w:sz="0" w:space="0" w:color="auto"/>
                        <w:right w:val="none" w:sz="0" w:space="0" w:color="auto"/>
                      </w:divBdr>
                    </w:div>
                    <w:div w:id="18625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05-31-000233-a" TargetMode="External"/><Relationship Id="rId13" Type="http://schemas.openxmlformats.org/officeDocument/2006/relationships/hyperlink" Target="http://zakon5.rada.gov.ua/laws/show/755-15/paran1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prozorro.gov.ua/tender/UA-2022-05-31-000233-a"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prozorro.gov.ua/tender/UA-2022-05-31-000233-a"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6BCE-12D9-4A4C-9862-D785ACE4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32</Pages>
  <Words>61218</Words>
  <Characters>34895</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4</cp:revision>
  <dcterms:created xsi:type="dcterms:W3CDTF">2023-01-13T10:44:00Z</dcterms:created>
  <dcterms:modified xsi:type="dcterms:W3CDTF">2023-01-30T15:29:00Z</dcterms:modified>
</cp:coreProperties>
</file>