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FAB" w:rsidRDefault="006230C2">
      <w:pPr>
        <w:spacing w:after="0" w:line="240" w:lineRule="auto"/>
        <w:jc w:val="center"/>
        <w:rPr>
          <w:rFonts w:ascii="Times New Roman" w:hAnsi="Times New Roman"/>
          <w:b/>
          <w:sz w:val="24"/>
          <w:szCs w:val="24"/>
        </w:rPr>
      </w:pPr>
      <w:r>
        <w:rPr>
          <w:rFonts w:ascii="Times New Roman" w:hAnsi="Times New Roman"/>
          <w:b/>
          <w:sz w:val="24"/>
          <w:szCs w:val="24"/>
        </w:rPr>
        <w:t>ВОЄНІЗОВАНА ГІРНИЧОРЯТУВАЛЬНА (</w:t>
      </w:r>
      <w:r w:rsidR="00A56FAB">
        <w:rPr>
          <w:rFonts w:ascii="Times New Roman" w:hAnsi="Times New Roman"/>
          <w:b/>
          <w:sz w:val="24"/>
          <w:szCs w:val="24"/>
        </w:rPr>
        <w:t>АВАРІЙНО-РЯ</w:t>
      </w:r>
      <w:r w:rsidR="00A56FAB" w:rsidRPr="00C86F93">
        <w:rPr>
          <w:rFonts w:ascii="Times New Roman" w:hAnsi="Times New Roman"/>
          <w:b/>
          <w:sz w:val="24"/>
          <w:szCs w:val="24"/>
        </w:rPr>
        <w:t>Т</w:t>
      </w:r>
      <w:r w:rsidR="00A56FAB">
        <w:rPr>
          <w:rFonts w:ascii="Times New Roman" w:hAnsi="Times New Roman"/>
          <w:b/>
          <w:sz w:val="24"/>
          <w:szCs w:val="24"/>
        </w:rPr>
        <w:t>УВАЛЬН</w:t>
      </w:r>
      <w:r>
        <w:rPr>
          <w:rFonts w:ascii="Times New Roman" w:hAnsi="Times New Roman"/>
          <w:b/>
          <w:sz w:val="24"/>
          <w:szCs w:val="24"/>
        </w:rPr>
        <w:t>А) ЧАСТИНА</w:t>
      </w:r>
      <w:r w:rsidR="00A56FAB">
        <w:rPr>
          <w:rFonts w:ascii="Times New Roman" w:hAnsi="Times New Roman"/>
          <w:b/>
          <w:sz w:val="24"/>
          <w:szCs w:val="24"/>
        </w:rPr>
        <w:t xml:space="preserve"> </w:t>
      </w:r>
    </w:p>
    <w:p w:rsidR="00A56FAB" w:rsidRDefault="00A56FAB">
      <w:pPr>
        <w:spacing w:after="0" w:line="240" w:lineRule="auto"/>
        <w:jc w:val="center"/>
        <w:rPr>
          <w:rFonts w:ascii="Times New Roman" w:hAnsi="Times New Roman"/>
          <w:b/>
          <w:sz w:val="24"/>
          <w:szCs w:val="24"/>
        </w:rPr>
      </w:pPr>
      <w:r>
        <w:rPr>
          <w:rFonts w:ascii="Times New Roman" w:hAnsi="Times New Roman"/>
          <w:b/>
          <w:sz w:val="24"/>
          <w:szCs w:val="24"/>
        </w:rPr>
        <w:t>ГОЛОВНОГО УПРАВЛІННЯ ДЕРЖАВНОЇ СЛУЖБИ УКРАЇНИ З НАДЗВИЧАЙНИХ СИТУАЦІЙ В ІВАНО-ФРАНКІВСЬКІЙ ОБЛАСТІ</w:t>
      </w:r>
    </w:p>
    <w:p w:rsidR="00A56FAB" w:rsidRDefault="00A56FAB">
      <w:pPr>
        <w:spacing w:after="0" w:line="240" w:lineRule="auto"/>
        <w:ind w:left="-1418"/>
        <w:jc w:val="center"/>
        <w:rPr>
          <w:rFonts w:ascii="Times New Roman" w:hAnsi="Times New Roman"/>
          <w:b/>
          <w:sz w:val="24"/>
          <w:szCs w:val="24"/>
        </w:rPr>
      </w:pPr>
    </w:p>
    <w:p w:rsidR="00A56FAB" w:rsidRDefault="00A56FAB">
      <w:pPr>
        <w:spacing w:after="0" w:line="240" w:lineRule="auto"/>
        <w:ind w:left="-1418"/>
        <w:jc w:val="center"/>
        <w:rPr>
          <w:rFonts w:ascii="Times New Roman" w:hAnsi="Times New Roman"/>
          <w:b/>
          <w:sz w:val="24"/>
          <w:szCs w:val="24"/>
        </w:rPr>
      </w:pPr>
    </w:p>
    <w:p w:rsidR="00A56FAB" w:rsidRDefault="00A56FAB">
      <w:pPr>
        <w:spacing w:after="0" w:line="240" w:lineRule="auto"/>
        <w:ind w:left="-1418"/>
        <w:jc w:val="right"/>
        <w:rPr>
          <w:rFonts w:ascii="Times New Roman" w:hAnsi="Times New Roman"/>
          <w:b/>
          <w:sz w:val="24"/>
          <w:szCs w:val="24"/>
        </w:rPr>
      </w:pPr>
      <w:r>
        <w:rPr>
          <w:rFonts w:ascii="Times New Roman" w:hAnsi="Times New Roman"/>
          <w:b/>
          <w:sz w:val="24"/>
          <w:szCs w:val="24"/>
        </w:rPr>
        <w:t> «ЗАТВЕРДЖЕНО»</w:t>
      </w:r>
    </w:p>
    <w:p w:rsidR="00A56FAB" w:rsidRDefault="00A56FAB">
      <w:pPr>
        <w:spacing w:after="0" w:line="240" w:lineRule="auto"/>
        <w:ind w:left="-1418"/>
        <w:jc w:val="right"/>
        <w:rPr>
          <w:rFonts w:ascii="Times New Roman" w:hAnsi="Times New Roman"/>
          <w:b/>
          <w:sz w:val="24"/>
          <w:szCs w:val="24"/>
          <w:highlight w:val="white"/>
        </w:rPr>
      </w:pPr>
      <w:r>
        <w:rPr>
          <w:rFonts w:ascii="Times New Roman" w:hAnsi="Times New Roman"/>
          <w:sz w:val="24"/>
          <w:szCs w:val="24"/>
          <w:highlight w:val="white"/>
        </w:rPr>
        <w:t xml:space="preserve">                                                                    </w:t>
      </w:r>
      <w:r>
        <w:rPr>
          <w:rFonts w:ascii="Times New Roman" w:hAnsi="Times New Roman"/>
          <w:b/>
          <w:sz w:val="24"/>
          <w:szCs w:val="24"/>
          <w:highlight w:val="white"/>
        </w:rPr>
        <w:t>Протокол</w:t>
      </w:r>
      <w:r>
        <w:rPr>
          <w:rFonts w:ascii="Times New Roman" w:hAnsi="Times New Roman"/>
          <w:sz w:val="24"/>
          <w:szCs w:val="24"/>
          <w:highlight w:val="white"/>
        </w:rPr>
        <w:t xml:space="preserve"> </w:t>
      </w:r>
      <w:r>
        <w:rPr>
          <w:rFonts w:ascii="Times New Roman" w:hAnsi="Times New Roman"/>
          <w:b/>
          <w:sz w:val="24"/>
          <w:szCs w:val="24"/>
          <w:highlight w:val="white"/>
        </w:rPr>
        <w:t>Уповноваженої особи</w:t>
      </w:r>
    </w:p>
    <w:p w:rsidR="00A56FAB" w:rsidRDefault="00A56FAB">
      <w:pPr>
        <w:spacing w:after="0" w:line="240" w:lineRule="auto"/>
        <w:jc w:val="right"/>
        <w:rPr>
          <w:rFonts w:ascii="Times New Roman" w:hAnsi="Times New Roman"/>
          <w:i/>
          <w:sz w:val="24"/>
          <w:szCs w:val="24"/>
        </w:rPr>
      </w:pPr>
      <w:r w:rsidRPr="00B076B6">
        <w:rPr>
          <w:rFonts w:ascii="Times New Roman" w:hAnsi="Times New Roman"/>
          <w:i/>
          <w:sz w:val="24"/>
          <w:szCs w:val="24"/>
        </w:rPr>
        <w:t>від .0</w:t>
      </w:r>
      <w:r w:rsidR="002551CC">
        <w:rPr>
          <w:rFonts w:ascii="Times New Roman" w:hAnsi="Times New Roman"/>
          <w:i/>
          <w:sz w:val="24"/>
          <w:szCs w:val="24"/>
        </w:rPr>
        <w:t>4</w:t>
      </w:r>
      <w:r w:rsidRPr="00B076B6">
        <w:rPr>
          <w:rFonts w:ascii="Times New Roman" w:hAnsi="Times New Roman"/>
          <w:i/>
          <w:sz w:val="24"/>
          <w:szCs w:val="24"/>
        </w:rPr>
        <w:t>.2024р.</w:t>
      </w:r>
    </w:p>
    <w:p w:rsidR="00895B77" w:rsidRPr="00B076B6" w:rsidRDefault="00895B77">
      <w:pPr>
        <w:spacing w:after="0" w:line="240" w:lineRule="auto"/>
        <w:jc w:val="right"/>
        <w:rPr>
          <w:rFonts w:ascii="Times New Roman" w:hAnsi="Times New Roman"/>
          <w:i/>
          <w:sz w:val="24"/>
          <w:szCs w:val="24"/>
        </w:rPr>
      </w:pPr>
      <w:r>
        <w:rPr>
          <w:rFonts w:ascii="Times New Roman" w:hAnsi="Times New Roman"/>
          <w:i/>
          <w:sz w:val="24"/>
          <w:szCs w:val="24"/>
        </w:rPr>
        <w:t>Зеновій МАРКІВ</w:t>
      </w:r>
    </w:p>
    <w:p w:rsidR="00A56FAB" w:rsidRDefault="00A56FAB">
      <w:pPr>
        <w:spacing w:after="0" w:line="240" w:lineRule="auto"/>
        <w:jc w:val="right"/>
        <w:rPr>
          <w:rFonts w:ascii="Times New Roman" w:hAnsi="Times New Roman"/>
          <w:b/>
          <w:color w:val="000000"/>
          <w:sz w:val="24"/>
          <w:szCs w:val="24"/>
          <w:lang w:eastAsia="ru-RU"/>
        </w:rPr>
      </w:pPr>
    </w:p>
    <w:p w:rsidR="00A56FAB" w:rsidRDefault="00A56FAB">
      <w:pPr>
        <w:spacing w:after="0" w:line="240" w:lineRule="auto"/>
        <w:rPr>
          <w:rFonts w:ascii="Times New Roman" w:hAnsi="Times New Roman"/>
          <w:b/>
          <w:color w:val="000000"/>
          <w:sz w:val="24"/>
          <w:szCs w:val="24"/>
          <w:lang w:eastAsia="ru-RU"/>
        </w:rPr>
      </w:pPr>
    </w:p>
    <w:p w:rsidR="00A56FAB" w:rsidRDefault="00A56FAB">
      <w:pPr>
        <w:spacing w:after="0" w:line="240" w:lineRule="auto"/>
        <w:jc w:val="right"/>
        <w:rPr>
          <w:rFonts w:ascii="Times New Roman" w:hAnsi="Times New Roman"/>
          <w:b/>
          <w:color w:val="000000"/>
          <w:sz w:val="24"/>
          <w:szCs w:val="24"/>
          <w:lang w:eastAsia="ru-RU"/>
        </w:rPr>
      </w:pPr>
    </w:p>
    <w:p w:rsidR="00A56FAB" w:rsidRDefault="00A56FAB">
      <w:pPr>
        <w:spacing w:after="0" w:line="240" w:lineRule="auto"/>
        <w:rPr>
          <w:rFonts w:ascii="Times New Roman" w:hAnsi="Times New Roman"/>
          <w:b/>
          <w:color w:val="000000"/>
          <w:sz w:val="24"/>
          <w:szCs w:val="24"/>
          <w:lang w:eastAsia="ru-RU"/>
        </w:rPr>
      </w:pPr>
    </w:p>
    <w:p w:rsidR="00A56FAB" w:rsidRDefault="00A56FAB">
      <w:pPr>
        <w:spacing w:after="0" w:line="240" w:lineRule="auto"/>
        <w:rPr>
          <w:rFonts w:ascii="Times New Roman" w:hAnsi="Times New Roman"/>
          <w:b/>
          <w:color w:val="000000"/>
          <w:sz w:val="24"/>
          <w:szCs w:val="24"/>
          <w:lang w:eastAsia="ru-RU"/>
        </w:rPr>
      </w:pPr>
    </w:p>
    <w:p w:rsidR="00A56FAB" w:rsidRDefault="00A56FAB">
      <w:pPr>
        <w:spacing w:after="0" w:line="240" w:lineRule="auto"/>
        <w:rPr>
          <w:rFonts w:ascii="Times New Roman" w:hAnsi="Times New Roman"/>
          <w:b/>
          <w:color w:val="000000"/>
          <w:sz w:val="24"/>
          <w:szCs w:val="24"/>
          <w:lang w:eastAsia="ru-RU"/>
        </w:rPr>
      </w:pPr>
    </w:p>
    <w:p w:rsidR="00A56FAB" w:rsidRDefault="00A56FAB">
      <w:pPr>
        <w:spacing w:after="0" w:line="240" w:lineRule="auto"/>
        <w:rPr>
          <w:rFonts w:ascii="Times New Roman" w:hAnsi="Times New Roman"/>
          <w:b/>
          <w:color w:val="000000"/>
          <w:sz w:val="24"/>
          <w:szCs w:val="24"/>
          <w:lang w:eastAsia="ru-RU"/>
        </w:rPr>
      </w:pPr>
    </w:p>
    <w:p w:rsidR="00A56FAB" w:rsidRDefault="00A56FAB">
      <w:pPr>
        <w:spacing w:after="0" w:line="240" w:lineRule="auto"/>
        <w:rPr>
          <w:rFonts w:ascii="Times New Roman" w:hAnsi="Times New Roman"/>
          <w:b/>
          <w:color w:val="000000"/>
          <w:sz w:val="24"/>
          <w:szCs w:val="24"/>
          <w:lang w:eastAsia="ru-RU"/>
        </w:rPr>
      </w:pPr>
    </w:p>
    <w:p w:rsidR="00A56FAB" w:rsidRDefault="00A56FAB">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p>
    <w:p w:rsidR="00A56FAB" w:rsidRDefault="00A56FAB">
      <w:pPr>
        <w:spacing w:after="0" w:line="240" w:lineRule="auto"/>
        <w:rPr>
          <w:rFonts w:ascii="Times New Roman" w:hAnsi="Times New Roman"/>
          <w:sz w:val="24"/>
          <w:szCs w:val="24"/>
          <w:lang w:eastAsia="ru-RU"/>
        </w:rPr>
      </w:pPr>
      <w:r>
        <w:rPr>
          <w:rFonts w:ascii="Times New Roman" w:hAnsi="Times New Roman"/>
          <w:b/>
          <w:color w:val="000000"/>
          <w:sz w:val="24"/>
          <w:szCs w:val="24"/>
          <w:lang w:eastAsia="ru-RU"/>
        </w:rPr>
        <w:t xml:space="preserve">                                                 </w:t>
      </w:r>
    </w:p>
    <w:tbl>
      <w:tblPr>
        <w:tblW w:w="10032" w:type="dxa"/>
        <w:tblLook w:val="0000" w:firstRow="0" w:lastRow="0" w:firstColumn="0" w:lastColumn="0" w:noHBand="0" w:noVBand="0"/>
      </w:tblPr>
      <w:tblGrid>
        <w:gridCol w:w="10032"/>
      </w:tblGrid>
      <w:tr w:rsidR="00A56FAB">
        <w:tc>
          <w:tcPr>
            <w:tcW w:w="10032" w:type="dxa"/>
          </w:tcPr>
          <w:p w:rsidR="00A56FAB" w:rsidRDefault="00A56FAB">
            <w:pPr>
              <w:spacing w:after="0" w:line="240" w:lineRule="auto"/>
              <w:jc w:val="center"/>
              <w:rPr>
                <w:rFonts w:ascii="Times New Roman" w:hAnsi="Times New Roman"/>
                <w:b/>
                <w:bCs/>
                <w:sz w:val="36"/>
                <w:szCs w:val="36"/>
                <w:lang w:eastAsia="ru-RU"/>
              </w:rPr>
            </w:pPr>
            <w:r>
              <w:rPr>
                <w:rFonts w:ascii="Times New Roman" w:hAnsi="Times New Roman"/>
                <w:b/>
                <w:bCs/>
                <w:sz w:val="36"/>
                <w:szCs w:val="36"/>
                <w:lang w:eastAsia="ru-RU"/>
              </w:rPr>
              <w:t>ТЕНДЕРНА ДОКУМЕНТАЦІЯ</w:t>
            </w:r>
          </w:p>
        </w:tc>
      </w:tr>
    </w:tbl>
    <w:p w:rsidR="00A56FAB" w:rsidRDefault="00A56FAB">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по процедурі</w:t>
      </w:r>
      <w:r>
        <w:rPr>
          <w:rFonts w:ascii="Times New Roman" w:hAnsi="Times New Roman"/>
          <w:b/>
          <w:sz w:val="28"/>
          <w:szCs w:val="28"/>
          <w:lang w:eastAsia="ru-RU"/>
        </w:rPr>
        <w:t xml:space="preserve"> Відкриті торги з особливостями</w:t>
      </w:r>
      <w:r>
        <w:rPr>
          <w:rFonts w:ascii="Times New Roman" w:hAnsi="Times New Roman"/>
          <w:sz w:val="28"/>
          <w:szCs w:val="28"/>
          <w:lang w:eastAsia="ru-RU"/>
        </w:rPr>
        <w:t xml:space="preserve"> на закупівлю</w:t>
      </w:r>
    </w:p>
    <w:p w:rsidR="00A56FAB" w:rsidRDefault="00A56FAB">
      <w:pPr>
        <w:spacing w:after="0" w:line="240" w:lineRule="auto"/>
        <w:rPr>
          <w:rFonts w:ascii="Times New Roman" w:hAnsi="Times New Roman"/>
          <w:sz w:val="28"/>
          <w:szCs w:val="28"/>
          <w:lang w:eastAsia="ru-RU"/>
        </w:rPr>
      </w:pPr>
    </w:p>
    <w:p w:rsidR="00A56FAB" w:rsidRDefault="00A56FAB">
      <w:pPr>
        <w:spacing w:after="0" w:line="240" w:lineRule="auto"/>
        <w:jc w:val="center"/>
        <w:rPr>
          <w:rFonts w:ascii="Times New Roman" w:hAnsi="Times New Roman"/>
          <w:b/>
          <w:bCs/>
          <w:i/>
          <w:iCs/>
          <w:sz w:val="32"/>
          <w:szCs w:val="32"/>
          <w:lang w:eastAsia="ru-RU"/>
        </w:rPr>
      </w:pPr>
      <w:r>
        <w:rPr>
          <w:rFonts w:ascii="Times New Roman" w:hAnsi="Times New Roman"/>
          <w:b/>
          <w:bCs/>
          <w:i/>
          <w:iCs/>
          <w:sz w:val="32"/>
          <w:szCs w:val="32"/>
          <w:lang w:eastAsia="ru-RU"/>
        </w:rPr>
        <w:t>Послуги з ремонту і технічного обслуговування мототранспортних засобів і супутнього обладнання</w:t>
      </w:r>
    </w:p>
    <w:p w:rsidR="00A56FAB" w:rsidRDefault="00A56FAB">
      <w:pPr>
        <w:spacing w:after="0" w:line="240" w:lineRule="auto"/>
        <w:jc w:val="center"/>
        <w:rPr>
          <w:rFonts w:ascii="Times New Roman" w:hAnsi="Times New Roman"/>
          <w:b/>
          <w:bCs/>
          <w:i/>
          <w:iCs/>
          <w:sz w:val="32"/>
          <w:szCs w:val="32"/>
          <w:lang w:eastAsia="ru-RU"/>
        </w:rPr>
      </w:pPr>
    </w:p>
    <w:p w:rsidR="00A56FAB" w:rsidRDefault="00A56FAB">
      <w:pPr>
        <w:spacing w:after="0" w:line="240" w:lineRule="auto"/>
        <w:jc w:val="center"/>
        <w:rPr>
          <w:rFonts w:ascii="Times New Roman" w:hAnsi="Times New Roman"/>
          <w:b/>
          <w:bCs/>
          <w:i/>
          <w:iCs/>
          <w:sz w:val="32"/>
          <w:szCs w:val="32"/>
          <w:lang w:eastAsia="ru-RU"/>
        </w:rPr>
      </w:pPr>
      <w:r>
        <w:rPr>
          <w:rFonts w:ascii="Times New Roman" w:hAnsi="Times New Roman"/>
          <w:b/>
          <w:bCs/>
          <w:i/>
          <w:iCs/>
          <w:sz w:val="32"/>
          <w:szCs w:val="32"/>
          <w:lang w:eastAsia="ru-RU"/>
        </w:rPr>
        <w:t xml:space="preserve"> Код ДК 021:2015 - 50110000-9 (Послуги з технічного обслуговування та ремонту транспортних засобів)  </w:t>
      </w:r>
    </w:p>
    <w:p w:rsidR="00A56FAB" w:rsidRDefault="00A56FAB">
      <w:pPr>
        <w:spacing w:after="0" w:line="240" w:lineRule="auto"/>
        <w:rPr>
          <w:rFonts w:ascii="Times New Roman" w:hAnsi="Times New Roman"/>
          <w:lang w:eastAsia="ru-RU"/>
        </w:rPr>
      </w:pPr>
    </w:p>
    <w:p w:rsidR="00A56FAB" w:rsidRDefault="00A56FAB">
      <w:pPr>
        <w:spacing w:after="0" w:line="240" w:lineRule="auto"/>
        <w:rPr>
          <w:rFonts w:ascii="Times New Roman" w:hAnsi="Times New Roman"/>
          <w:lang w:eastAsia="ru-RU"/>
        </w:rPr>
      </w:pPr>
    </w:p>
    <w:p w:rsidR="00A56FAB" w:rsidRDefault="00A56FAB">
      <w:pPr>
        <w:spacing w:after="0" w:line="240" w:lineRule="auto"/>
        <w:rPr>
          <w:rFonts w:ascii="Times New Roman" w:hAnsi="Times New Roman"/>
          <w:color w:val="000000"/>
          <w:sz w:val="24"/>
          <w:szCs w:val="24"/>
          <w:lang w:eastAsia="ru-RU"/>
        </w:rPr>
      </w:pPr>
    </w:p>
    <w:p w:rsidR="00A56FAB" w:rsidRDefault="00A56FAB">
      <w:pPr>
        <w:spacing w:after="0" w:line="240" w:lineRule="auto"/>
        <w:jc w:val="center"/>
        <w:rPr>
          <w:rFonts w:ascii="Times New Roman" w:hAnsi="Times New Roman"/>
          <w:sz w:val="24"/>
          <w:szCs w:val="24"/>
          <w:lang w:eastAsia="ru-RU"/>
        </w:rPr>
      </w:pPr>
    </w:p>
    <w:p w:rsidR="00A56FAB" w:rsidRDefault="00A56FAB">
      <w:pPr>
        <w:spacing w:after="0" w:line="240" w:lineRule="auto"/>
        <w:jc w:val="center"/>
        <w:rPr>
          <w:rFonts w:ascii="Times New Roman" w:hAnsi="Times New Roman"/>
          <w:b/>
          <w:i/>
          <w:color w:val="FF0000"/>
          <w:sz w:val="24"/>
          <w:szCs w:val="24"/>
          <w:lang w:eastAsia="ru-RU"/>
        </w:rPr>
      </w:pPr>
    </w:p>
    <w:p w:rsidR="00A56FAB" w:rsidRDefault="00A56FAB">
      <w:pPr>
        <w:spacing w:after="0" w:line="240" w:lineRule="auto"/>
        <w:jc w:val="center"/>
        <w:rPr>
          <w:rFonts w:ascii="Times New Roman" w:hAnsi="Times New Roman"/>
          <w:color w:val="000000"/>
          <w:sz w:val="24"/>
          <w:szCs w:val="24"/>
          <w:lang w:eastAsia="ru-RU"/>
        </w:rPr>
      </w:pPr>
    </w:p>
    <w:p w:rsidR="00A56FAB" w:rsidRDefault="00A56FAB">
      <w:pPr>
        <w:spacing w:after="0" w:line="240" w:lineRule="auto"/>
        <w:jc w:val="center"/>
        <w:rPr>
          <w:rFonts w:ascii="Times New Roman" w:hAnsi="Times New Roman"/>
          <w:sz w:val="24"/>
          <w:szCs w:val="24"/>
          <w:lang w:eastAsia="ru-RU"/>
        </w:rPr>
      </w:pPr>
    </w:p>
    <w:p w:rsidR="00A56FAB" w:rsidRDefault="00A56FAB">
      <w:pPr>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w:t>
      </w:r>
    </w:p>
    <w:p w:rsidR="00A56FAB" w:rsidRDefault="00A56FAB">
      <w:pPr>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w:t>
      </w:r>
    </w:p>
    <w:p w:rsidR="00A56FAB" w:rsidRDefault="00A56FA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A56FAB" w:rsidRDefault="00A56FAB">
      <w:pPr>
        <w:spacing w:after="0" w:line="240" w:lineRule="auto"/>
        <w:rPr>
          <w:rFonts w:ascii="Times New Roman" w:hAnsi="Times New Roman"/>
          <w:color w:val="000000"/>
          <w:sz w:val="24"/>
          <w:szCs w:val="24"/>
          <w:lang w:eastAsia="ru-RU"/>
        </w:rPr>
      </w:pPr>
    </w:p>
    <w:p w:rsidR="00A56FAB" w:rsidRDefault="00A56FAB">
      <w:pPr>
        <w:spacing w:after="0" w:line="240" w:lineRule="auto"/>
        <w:rPr>
          <w:rFonts w:ascii="Times New Roman" w:hAnsi="Times New Roman"/>
          <w:color w:val="000000"/>
          <w:sz w:val="24"/>
          <w:szCs w:val="24"/>
          <w:lang w:eastAsia="ru-RU"/>
        </w:rPr>
      </w:pPr>
    </w:p>
    <w:p w:rsidR="00A56FAB" w:rsidRDefault="00A56FAB">
      <w:pPr>
        <w:spacing w:after="0" w:line="240" w:lineRule="auto"/>
        <w:rPr>
          <w:rFonts w:ascii="Times New Roman" w:hAnsi="Times New Roman"/>
          <w:color w:val="000000"/>
          <w:sz w:val="24"/>
          <w:szCs w:val="24"/>
          <w:lang w:eastAsia="ru-RU"/>
        </w:rPr>
      </w:pPr>
    </w:p>
    <w:p w:rsidR="00A56FAB" w:rsidRDefault="00A56FAB">
      <w:pPr>
        <w:spacing w:after="0" w:line="240" w:lineRule="auto"/>
        <w:rPr>
          <w:rFonts w:ascii="Times New Roman" w:hAnsi="Times New Roman"/>
          <w:color w:val="000000"/>
          <w:sz w:val="24"/>
          <w:szCs w:val="24"/>
          <w:lang w:eastAsia="ru-RU"/>
        </w:rPr>
      </w:pPr>
    </w:p>
    <w:p w:rsidR="00A56FAB" w:rsidRDefault="00A56FAB">
      <w:pPr>
        <w:spacing w:after="0" w:line="240" w:lineRule="auto"/>
        <w:rPr>
          <w:rFonts w:ascii="Times New Roman" w:hAnsi="Times New Roman"/>
          <w:color w:val="000000"/>
          <w:sz w:val="24"/>
          <w:szCs w:val="24"/>
          <w:lang w:eastAsia="ru-RU"/>
        </w:rPr>
      </w:pPr>
    </w:p>
    <w:p w:rsidR="00A56FAB" w:rsidRDefault="00A56FAB">
      <w:pPr>
        <w:spacing w:after="0" w:line="240" w:lineRule="auto"/>
        <w:rPr>
          <w:rFonts w:ascii="Times New Roman" w:hAnsi="Times New Roman"/>
          <w:color w:val="000000"/>
          <w:sz w:val="24"/>
          <w:szCs w:val="24"/>
          <w:lang w:eastAsia="ru-RU"/>
        </w:rPr>
      </w:pPr>
    </w:p>
    <w:p w:rsidR="00A56FAB" w:rsidRDefault="00A56FAB">
      <w:pPr>
        <w:spacing w:after="0" w:line="240" w:lineRule="auto"/>
        <w:rPr>
          <w:rFonts w:ascii="Times New Roman" w:hAnsi="Times New Roman"/>
          <w:color w:val="000000"/>
          <w:sz w:val="24"/>
          <w:szCs w:val="24"/>
          <w:lang w:eastAsia="ru-RU"/>
        </w:rPr>
      </w:pPr>
    </w:p>
    <w:p w:rsidR="00A56FAB" w:rsidRDefault="00A56FAB">
      <w:pPr>
        <w:spacing w:after="0" w:line="240" w:lineRule="auto"/>
        <w:rPr>
          <w:rFonts w:ascii="Times New Roman" w:hAnsi="Times New Roman"/>
          <w:color w:val="000000"/>
          <w:sz w:val="24"/>
          <w:szCs w:val="24"/>
          <w:lang w:eastAsia="ru-RU"/>
        </w:rPr>
      </w:pPr>
    </w:p>
    <w:p w:rsidR="00A56FAB" w:rsidRDefault="00A56FAB">
      <w:pPr>
        <w:spacing w:after="0" w:line="240" w:lineRule="auto"/>
        <w:rPr>
          <w:rFonts w:ascii="Times New Roman" w:hAnsi="Times New Roman"/>
          <w:color w:val="000000"/>
          <w:sz w:val="24"/>
          <w:szCs w:val="24"/>
          <w:lang w:eastAsia="ru-RU"/>
        </w:rPr>
      </w:pPr>
    </w:p>
    <w:p w:rsidR="00A56FAB" w:rsidRDefault="00A56FAB">
      <w:pPr>
        <w:spacing w:after="0" w:line="240" w:lineRule="auto"/>
        <w:rPr>
          <w:rFonts w:ascii="Times New Roman" w:hAnsi="Times New Roman"/>
          <w:color w:val="000000"/>
          <w:sz w:val="24"/>
          <w:szCs w:val="24"/>
          <w:lang w:eastAsia="ru-RU"/>
        </w:rPr>
      </w:pPr>
    </w:p>
    <w:p w:rsidR="00895B77" w:rsidRDefault="00895B77">
      <w:pPr>
        <w:spacing w:after="0" w:line="240" w:lineRule="auto"/>
        <w:rPr>
          <w:rFonts w:ascii="Times New Roman" w:hAnsi="Times New Roman"/>
          <w:color w:val="000000"/>
          <w:sz w:val="24"/>
          <w:szCs w:val="24"/>
          <w:lang w:eastAsia="ru-RU"/>
        </w:rPr>
      </w:pPr>
    </w:p>
    <w:p w:rsidR="00A56FAB" w:rsidRDefault="00A56FAB">
      <w:pPr>
        <w:spacing w:after="0" w:line="240" w:lineRule="auto"/>
        <w:rPr>
          <w:rFonts w:ascii="Times New Roman" w:hAnsi="Times New Roman"/>
          <w:sz w:val="24"/>
          <w:szCs w:val="24"/>
          <w:lang w:eastAsia="ru-RU"/>
        </w:rPr>
      </w:pPr>
    </w:p>
    <w:p w:rsidR="00A56FAB" w:rsidRDefault="00A56FAB" w:rsidP="00185930">
      <w:pPr>
        <w:pStyle w:val="LO-normal"/>
        <w:spacing w:after="0" w:line="240" w:lineRule="auto"/>
        <w:jc w:val="center"/>
        <w:rPr>
          <w:rFonts w:ascii="Times New Roman" w:hAnsi="Times New Roman" w:cs="Times New Roman"/>
          <w:sz w:val="24"/>
          <w:szCs w:val="24"/>
        </w:rPr>
      </w:pPr>
      <w:r>
        <w:rPr>
          <w:rFonts w:ascii="Times New Roman" w:hAnsi="Times New Roman"/>
          <w:sz w:val="24"/>
          <w:szCs w:val="24"/>
          <w:u w:val="single"/>
        </w:rPr>
        <w:t xml:space="preserve">м. </w:t>
      </w:r>
      <w:r w:rsidR="00A77F24">
        <w:rPr>
          <w:rFonts w:ascii="Times New Roman" w:hAnsi="Times New Roman"/>
          <w:sz w:val="24"/>
          <w:szCs w:val="24"/>
          <w:u w:val="single"/>
        </w:rPr>
        <w:t>Калуш</w:t>
      </w:r>
      <w:r>
        <w:rPr>
          <w:rFonts w:ascii="Times New Roman" w:hAnsi="Times New Roman"/>
          <w:sz w:val="24"/>
          <w:szCs w:val="24"/>
          <w:u w:val="single"/>
        </w:rPr>
        <w:t xml:space="preserve"> 2024 рік</w:t>
      </w:r>
    </w:p>
    <w:tbl>
      <w:tblPr>
        <w:tblW w:w="9960" w:type="dxa"/>
        <w:jc w:val="center"/>
        <w:tblLook w:val="0000" w:firstRow="0" w:lastRow="0" w:firstColumn="0" w:lastColumn="0" w:noHBand="0" w:noVBand="0"/>
      </w:tblPr>
      <w:tblGrid>
        <w:gridCol w:w="705"/>
        <w:gridCol w:w="2804"/>
        <w:gridCol w:w="6451"/>
      </w:tblGrid>
      <w:tr w:rsidR="00A56FAB">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A56FAB" w:rsidRDefault="00A56FAB">
            <w:pPr>
              <w:pStyle w:val="LO-normal"/>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A56FAB" w:rsidRDefault="00A56FAB">
            <w:pPr>
              <w:pStyle w:val="LO-normal"/>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Розділ 1. Загальні положення</w:t>
            </w:r>
          </w:p>
        </w:tc>
      </w:tr>
      <w:tr w:rsidR="00A56FAB">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A56FAB" w:rsidRDefault="00A56FAB">
            <w:pPr>
              <w:pStyle w:val="LO-normal"/>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vAlign w:val="center"/>
          </w:tcPr>
          <w:p w:rsidR="00A56FAB" w:rsidRDefault="00A56FAB">
            <w:pPr>
              <w:pStyle w:val="LO-normal"/>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51" w:type="dxa"/>
            <w:tcBorders>
              <w:top w:val="single" w:sz="4" w:space="0" w:color="000000"/>
              <w:left w:val="single" w:sz="4" w:space="0" w:color="000000"/>
              <w:bottom w:val="single" w:sz="4" w:space="0" w:color="000000"/>
              <w:right w:val="single" w:sz="4" w:space="0" w:color="000000"/>
            </w:tcBorders>
            <w:vAlign w:val="center"/>
          </w:tcPr>
          <w:p w:rsidR="00A56FAB" w:rsidRDefault="00A56FAB">
            <w:pPr>
              <w:pStyle w:val="LO-normal"/>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56FA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Терміни, які вживаються в тендерній документації</w:t>
            </w:r>
          </w:p>
        </w:tc>
        <w:tc>
          <w:tcPr>
            <w:tcW w:w="6451" w:type="dxa"/>
            <w:tcBorders>
              <w:top w:val="single" w:sz="4" w:space="0" w:color="000000"/>
              <w:left w:val="single" w:sz="4" w:space="0" w:color="000000"/>
              <w:bottom w:val="single" w:sz="4" w:space="0" w:color="000000"/>
              <w:right w:val="single" w:sz="4" w:space="0" w:color="000000"/>
            </w:tcBorders>
          </w:tcPr>
          <w:p w:rsidR="00A56FAB" w:rsidRDefault="00A56FAB">
            <w:pPr>
              <w:pStyle w:val="LO-normal"/>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Тендерну д</w:t>
            </w:r>
            <w:r>
              <w:rPr>
                <w:rFonts w:ascii="Times New Roman" w:hAnsi="Times New Roman" w:cs="Times New Roman"/>
                <w:color w:val="000000"/>
                <w:sz w:val="24"/>
                <w:szCs w:val="24"/>
              </w:rPr>
              <w:t xml:space="preserve">окументацію розроблено відповідно до вимог Закону України </w:t>
            </w:r>
            <w:r>
              <w:rPr>
                <w:rFonts w:ascii="Times New Roman" w:hAnsi="Times New Roman" w:cs="Times New Roman"/>
                <w:color w:val="000000"/>
                <w:sz w:val="24"/>
                <w:szCs w:val="24"/>
                <w:highlight w:val="white"/>
              </w:rPr>
              <w:t xml:space="preserve">«Про публічні закупівлі» (далі </w:t>
            </w:r>
            <w:r>
              <w:rPr>
                <w:rFonts w:ascii="Times New Roman" w:hAnsi="Times New Roman" w:cs="Times New Roman"/>
                <w:sz w:val="24"/>
                <w:szCs w:val="24"/>
                <w:highlight w:val="white"/>
              </w:rPr>
              <w:t>—</w:t>
            </w:r>
            <w:r>
              <w:rPr>
                <w:rFonts w:ascii="Times New Roman" w:hAnsi="Times New Roman" w:cs="Times New Roman"/>
                <w:color w:val="000000"/>
                <w:sz w:val="24"/>
                <w:szCs w:val="24"/>
                <w:highlight w:val="white"/>
              </w:rPr>
              <w:t xml:space="preserve"> Закон)</w:t>
            </w:r>
            <w:r>
              <w:rPr>
                <w:rFonts w:ascii="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56FAB" w:rsidRDefault="00A56FAB">
            <w:pPr>
              <w:pStyle w:val="LO-normal"/>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hAnsi="Times New Roman" w:cs="Times New Roman"/>
                <w:sz w:val="24"/>
                <w:szCs w:val="24"/>
              </w:rPr>
              <w:t>Особливостях.</w:t>
            </w:r>
          </w:p>
        </w:tc>
      </w:tr>
      <w:tr w:rsidR="00A56FAB">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замовника торгів</w:t>
            </w:r>
          </w:p>
        </w:tc>
        <w:tc>
          <w:tcPr>
            <w:tcW w:w="6451" w:type="dxa"/>
            <w:tcBorders>
              <w:top w:val="single" w:sz="4" w:space="0" w:color="000000"/>
              <w:left w:val="single" w:sz="4" w:space="0" w:color="000000"/>
              <w:bottom w:val="single" w:sz="4" w:space="0" w:color="000000"/>
              <w:right w:val="single" w:sz="4" w:space="0" w:color="000000"/>
            </w:tcBorders>
          </w:tcPr>
          <w:p w:rsidR="00A56FAB" w:rsidRDefault="00A56FAB">
            <w:pPr>
              <w:pStyle w:val="LO-normal"/>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w:t>
            </w:r>
          </w:p>
        </w:tc>
      </w:tr>
      <w:tr w:rsidR="00A56FAB">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2.1</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повне найменування</w:t>
            </w:r>
          </w:p>
        </w:tc>
        <w:tc>
          <w:tcPr>
            <w:tcW w:w="6451" w:type="dxa"/>
            <w:tcBorders>
              <w:top w:val="single" w:sz="4" w:space="0" w:color="000000"/>
              <w:left w:val="single" w:sz="4" w:space="0" w:color="000000"/>
              <w:bottom w:val="single" w:sz="4" w:space="0" w:color="000000"/>
              <w:right w:val="single" w:sz="4" w:space="0" w:color="000000"/>
            </w:tcBorders>
          </w:tcPr>
          <w:p w:rsidR="00A56FAB" w:rsidRDefault="00A77F24" w:rsidP="00A77F24">
            <w:pPr>
              <w:pStyle w:val="LO-normal"/>
              <w:spacing w:after="0" w:line="240" w:lineRule="auto"/>
              <w:jc w:val="both"/>
              <w:rPr>
                <w:rFonts w:ascii="Times New Roman" w:hAnsi="Times New Roman" w:cs="Times New Roman"/>
                <w:i/>
                <w:sz w:val="24"/>
                <w:szCs w:val="24"/>
              </w:rPr>
            </w:pPr>
            <w:r>
              <w:rPr>
                <w:rFonts w:ascii="Times New Roman" w:hAnsi="Times New Roman"/>
                <w:b/>
                <w:sz w:val="24"/>
                <w:szCs w:val="24"/>
              </w:rPr>
              <w:t>Воєнізована гірничорятувальна (а</w:t>
            </w:r>
            <w:r w:rsidR="00A56FAB">
              <w:rPr>
                <w:rFonts w:ascii="Times New Roman" w:hAnsi="Times New Roman"/>
                <w:b/>
                <w:sz w:val="24"/>
                <w:szCs w:val="24"/>
              </w:rPr>
              <w:t>варійно-рятувальн</w:t>
            </w:r>
            <w:r>
              <w:rPr>
                <w:rFonts w:ascii="Times New Roman" w:hAnsi="Times New Roman"/>
                <w:b/>
                <w:sz w:val="24"/>
                <w:szCs w:val="24"/>
              </w:rPr>
              <w:t>а) частина</w:t>
            </w:r>
            <w:r w:rsidR="00A56FAB">
              <w:rPr>
                <w:rFonts w:ascii="Times New Roman" w:hAnsi="Times New Roman"/>
                <w:b/>
                <w:sz w:val="24"/>
                <w:szCs w:val="24"/>
              </w:rPr>
              <w:t xml:space="preserve"> </w:t>
            </w:r>
            <w:r w:rsidR="00A56FAB">
              <w:rPr>
                <w:rFonts w:ascii="Times New Roman" w:hAnsi="Times New Roman"/>
                <w:b/>
                <w:bCs/>
                <w:sz w:val="24"/>
                <w:szCs w:val="24"/>
              </w:rPr>
              <w:t>Головного управління</w:t>
            </w:r>
            <w:r w:rsidR="00A56FAB">
              <w:rPr>
                <w:rFonts w:ascii="Times New Roman" w:hAnsi="Times New Roman"/>
                <w:b/>
                <w:sz w:val="24"/>
                <w:szCs w:val="24"/>
              </w:rPr>
              <w:t xml:space="preserve"> ДСНС України в Івано-Франківській області</w:t>
            </w:r>
          </w:p>
        </w:tc>
      </w:tr>
      <w:tr w:rsidR="00A56FAB">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2.2</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місцезнаходження</w:t>
            </w:r>
          </w:p>
        </w:tc>
        <w:tc>
          <w:tcPr>
            <w:tcW w:w="6451" w:type="dxa"/>
            <w:tcBorders>
              <w:top w:val="single" w:sz="4" w:space="0" w:color="000000"/>
              <w:left w:val="single" w:sz="4" w:space="0" w:color="000000"/>
              <w:bottom w:val="single" w:sz="4" w:space="0" w:color="000000"/>
              <w:right w:val="single" w:sz="4" w:space="0" w:color="000000"/>
            </w:tcBorders>
          </w:tcPr>
          <w:p w:rsidR="00A56FAB" w:rsidRDefault="00CD2537" w:rsidP="00CD2537">
            <w:pPr>
              <w:pStyle w:val="LO-normal"/>
              <w:spacing w:after="0" w:line="240" w:lineRule="auto"/>
              <w:jc w:val="both"/>
              <w:rPr>
                <w:rFonts w:ascii="Times New Roman" w:hAnsi="Times New Roman" w:cs="Times New Roman"/>
                <w:sz w:val="24"/>
                <w:szCs w:val="24"/>
                <w:highlight w:val="cyan"/>
              </w:rPr>
            </w:pPr>
            <w:r>
              <w:rPr>
                <w:rFonts w:ascii="Times New Roman" w:hAnsi="Times New Roman"/>
                <w:iCs/>
                <w:sz w:val="24"/>
                <w:szCs w:val="24"/>
              </w:rPr>
              <w:t>77303</w:t>
            </w:r>
            <w:r w:rsidR="00A56FAB">
              <w:rPr>
                <w:rFonts w:ascii="Times New Roman" w:hAnsi="Times New Roman"/>
                <w:iCs/>
                <w:sz w:val="24"/>
                <w:szCs w:val="24"/>
              </w:rPr>
              <w:t>,</w:t>
            </w:r>
            <w:r w:rsidR="00A56FAB">
              <w:rPr>
                <w:rFonts w:ascii="Times New Roman" w:hAnsi="Times New Roman"/>
                <w:sz w:val="24"/>
                <w:szCs w:val="24"/>
              </w:rPr>
              <w:t xml:space="preserve"> м. </w:t>
            </w:r>
            <w:r w:rsidR="00A77F24">
              <w:rPr>
                <w:rFonts w:ascii="Times New Roman" w:hAnsi="Times New Roman"/>
                <w:sz w:val="24"/>
                <w:szCs w:val="24"/>
              </w:rPr>
              <w:t>Калуш</w:t>
            </w:r>
            <w:r w:rsidR="00A56FAB">
              <w:rPr>
                <w:rFonts w:ascii="Times New Roman" w:hAnsi="Times New Roman"/>
                <w:sz w:val="24"/>
                <w:szCs w:val="24"/>
              </w:rPr>
              <w:t>,</w:t>
            </w:r>
            <w:r w:rsidR="00A56FAB">
              <w:rPr>
                <w:rFonts w:ascii="Times New Roman" w:hAnsi="Times New Roman"/>
                <w:b/>
                <w:sz w:val="24"/>
                <w:szCs w:val="24"/>
              </w:rPr>
              <w:t xml:space="preserve"> </w:t>
            </w:r>
            <w:r w:rsidR="00453FA0">
              <w:rPr>
                <w:rFonts w:ascii="Times New Roman" w:hAnsi="Times New Roman"/>
              </w:rPr>
              <w:t>вул. Героїв України</w:t>
            </w:r>
            <w:r w:rsidR="00A56FAB">
              <w:rPr>
                <w:rFonts w:ascii="Times New Roman" w:hAnsi="Times New Roman"/>
              </w:rPr>
              <w:t>, 9 А</w:t>
            </w:r>
          </w:p>
        </w:tc>
      </w:tr>
      <w:tr w:rsidR="00A56FA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2.3</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rsidP="00773E4C">
            <w:pPr>
              <w:pStyle w:val="LO-normal"/>
              <w:spacing w:after="0" w:line="240" w:lineRule="auto"/>
              <w:rPr>
                <w:rFonts w:ascii="Times New Roman" w:hAnsi="Times New Roman" w:cs="Times New Roman"/>
                <w:sz w:val="24"/>
                <w:szCs w:val="24"/>
              </w:rPr>
            </w:pPr>
            <w:r>
              <w:rPr>
                <w:rFonts w:ascii="Times New Roman" w:hAnsi="Times New Roman" w:cs="Times New Roman"/>
                <w:sz w:val="24"/>
                <w:szCs w:val="24"/>
                <w:highlight w:val="white"/>
              </w:rPr>
              <w:t xml:space="preserve">прізвище, ім’я та по батькові, посада та електронна адреса </w:t>
            </w:r>
          </w:p>
        </w:tc>
        <w:tc>
          <w:tcPr>
            <w:tcW w:w="6451" w:type="dxa"/>
            <w:tcBorders>
              <w:top w:val="single" w:sz="4" w:space="0" w:color="000000"/>
              <w:left w:val="single" w:sz="4" w:space="0" w:color="000000"/>
              <w:bottom w:val="single" w:sz="4" w:space="0" w:color="000000"/>
              <w:right w:val="single" w:sz="4" w:space="0" w:color="000000"/>
            </w:tcBorders>
          </w:tcPr>
          <w:p w:rsidR="00A56FAB" w:rsidRDefault="00CD2537">
            <w:pPr>
              <w:pStyle w:val="af7"/>
              <w:widowControl w:val="0"/>
              <w:spacing w:after="0" w:line="240" w:lineRule="auto"/>
              <w:ind w:hanging="2"/>
              <w:rPr>
                <w:rFonts w:ascii="Times New Roman" w:hAnsi="Times New Roman"/>
                <w:bCs/>
                <w:sz w:val="24"/>
                <w:szCs w:val="24"/>
              </w:rPr>
            </w:pPr>
            <w:r>
              <w:rPr>
                <w:rFonts w:ascii="Times New Roman" w:hAnsi="Times New Roman"/>
                <w:bCs/>
                <w:sz w:val="24"/>
                <w:szCs w:val="24"/>
              </w:rPr>
              <w:t>Марків Зеновій Михайлович</w:t>
            </w:r>
            <w:r w:rsidR="00A56FAB">
              <w:rPr>
                <w:rFonts w:ascii="Times New Roman" w:hAnsi="Times New Roman"/>
                <w:bCs/>
                <w:sz w:val="24"/>
                <w:szCs w:val="24"/>
              </w:rPr>
              <w:t xml:space="preserve">, </w:t>
            </w:r>
            <w:r>
              <w:rPr>
                <w:rFonts w:ascii="Times New Roman" w:hAnsi="Times New Roman"/>
                <w:bCs/>
                <w:sz w:val="24"/>
                <w:szCs w:val="24"/>
              </w:rPr>
              <w:t xml:space="preserve">завідувач групи МТЗ  ВГРЧ </w:t>
            </w:r>
            <w:r w:rsidR="00A56FAB">
              <w:rPr>
                <w:rFonts w:ascii="Times New Roman" w:hAnsi="Times New Roman"/>
                <w:bCs/>
                <w:sz w:val="24"/>
                <w:szCs w:val="24"/>
              </w:rPr>
              <w:t xml:space="preserve"> ГУ ДСНС України в Івано-Франківській області</w:t>
            </w:r>
          </w:p>
          <w:p w:rsidR="00A56FAB" w:rsidRDefault="00A56FAB">
            <w:pPr>
              <w:pStyle w:val="af7"/>
              <w:widowControl w:val="0"/>
              <w:spacing w:after="0" w:line="240" w:lineRule="auto"/>
              <w:ind w:hanging="2"/>
              <w:rPr>
                <w:rFonts w:ascii="Times New Roman" w:hAnsi="Times New Roman"/>
                <w:sz w:val="24"/>
                <w:szCs w:val="24"/>
                <w:lang w:eastAsia="uk-UA"/>
              </w:rPr>
            </w:pPr>
            <w:r>
              <w:rPr>
                <w:rFonts w:ascii="Times New Roman" w:hAnsi="Times New Roman"/>
                <w:bCs/>
                <w:sz w:val="24"/>
                <w:szCs w:val="24"/>
              </w:rPr>
              <w:t>(Уповноважена особа)</w:t>
            </w:r>
          </w:p>
          <w:p w:rsidR="00A56FAB" w:rsidRDefault="00A56FAB">
            <w:pPr>
              <w:pStyle w:val="af7"/>
              <w:widowControl w:val="0"/>
              <w:spacing w:after="0" w:line="240" w:lineRule="auto"/>
              <w:ind w:hanging="2"/>
              <w:rPr>
                <w:rFonts w:ascii="Times New Roman" w:hAnsi="Times New Roman"/>
                <w:sz w:val="24"/>
                <w:szCs w:val="24"/>
                <w:lang w:eastAsia="uk-UA"/>
              </w:rPr>
            </w:pPr>
            <w:r>
              <w:rPr>
                <w:rFonts w:ascii="Times New Roman" w:hAnsi="Times New Roman"/>
                <w:sz w:val="24"/>
                <w:szCs w:val="24"/>
              </w:rPr>
              <w:t xml:space="preserve">тел. </w:t>
            </w:r>
            <w:r w:rsidR="00773E4C">
              <w:rPr>
                <w:rFonts w:ascii="Times New Roman" w:hAnsi="Times New Roman"/>
                <w:sz w:val="24"/>
                <w:szCs w:val="24"/>
              </w:rPr>
              <w:t>099 0714702</w:t>
            </w:r>
            <w:r>
              <w:rPr>
                <w:rFonts w:ascii="Times New Roman" w:hAnsi="Times New Roman"/>
                <w:sz w:val="24"/>
                <w:szCs w:val="24"/>
              </w:rPr>
              <w:t xml:space="preserve">                                   </w:t>
            </w:r>
          </w:p>
          <w:p w:rsidR="00A56FAB" w:rsidRDefault="00A56FAB" w:rsidP="00773E4C">
            <w:pPr>
              <w:spacing w:after="0" w:line="240" w:lineRule="auto"/>
              <w:rPr>
                <w:rFonts w:ascii="Times New Roman" w:hAnsi="Times New Roman" w:cs="Times New Roman"/>
                <w:i/>
                <w:color w:val="FF0000"/>
                <w:sz w:val="24"/>
                <w:szCs w:val="24"/>
                <w:highlight w:val="yellow"/>
              </w:rPr>
            </w:pPr>
            <w:r>
              <w:rPr>
                <w:rFonts w:ascii="Times New Roman" w:hAnsi="Times New Roman"/>
              </w:rPr>
              <w:t>електронна адреса:</w:t>
            </w:r>
            <w:r w:rsidR="00773E4C">
              <w:rPr>
                <w:rFonts w:ascii="Times New Roman" w:hAnsi="Times New Roman"/>
              </w:rPr>
              <w:t xml:space="preserve"> </w:t>
            </w:r>
            <w:r w:rsidR="00773E4C">
              <w:rPr>
                <w:rFonts w:ascii="Arial" w:hAnsi="Arial" w:cs="Arial"/>
                <w:color w:val="000000"/>
                <w:sz w:val="21"/>
                <w:szCs w:val="21"/>
                <w:shd w:val="clear" w:color="auto" w:fill="FDFEFD"/>
              </w:rPr>
              <w:t>markivzen@i.ua</w:t>
            </w:r>
          </w:p>
        </w:tc>
      </w:tr>
      <w:tr w:rsidR="00A56FAB">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Процедура закупівлі</w:t>
            </w:r>
          </w:p>
        </w:tc>
        <w:tc>
          <w:tcPr>
            <w:tcW w:w="6451" w:type="dxa"/>
            <w:tcBorders>
              <w:top w:val="single" w:sz="4" w:space="0" w:color="000000"/>
              <w:left w:val="single" w:sz="4" w:space="0" w:color="000000"/>
              <w:bottom w:val="single" w:sz="4" w:space="0" w:color="000000"/>
              <w:right w:val="single" w:sz="4" w:space="0" w:color="000000"/>
            </w:tcBorders>
          </w:tcPr>
          <w:p w:rsidR="00A56FAB" w:rsidRDefault="00A56FAB">
            <w:pPr>
              <w:pStyle w:val="LO-normal"/>
              <w:spacing w:after="0" w:line="240" w:lineRule="auto"/>
              <w:jc w:val="both"/>
              <w:rPr>
                <w:rFonts w:ascii="Times New Roman" w:hAnsi="Times New Roman" w:cs="Times New Roman"/>
                <w:color w:val="4A86E8"/>
                <w:sz w:val="24"/>
                <w:szCs w:val="24"/>
              </w:rPr>
            </w:pPr>
            <w:r>
              <w:rPr>
                <w:rFonts w:ascii="Times New Roman" w:hAnsi="Times New Roman" w:cs="Times New Roman"/>
                <w:color w:val="000000"/>
                <w:sz w:val="24"/>
                <w:szCs w:val="24"/>
              </w:rPr>
              <w:t xml:space="preserve">відкриті торги </w:t>
            </w:r>
            <w:r>
              <w:rPr>
                <w:rFonts w:ascii="Times New Roman" w:hAnsi="Times New Roman" w:cs="Times New Roman"/>
                <w:sz w:val="24"/>
                <w:szCs w:val="24"/>
              </w:rPr>
              <w:t>(з особливостями)</w:t>
            </w:r>
          </w:p>
        </w:tc>
      </w:tr>
      <w:tr w:rsidR="00A56FAB">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предмет закупівлі</w:t>
            </w:r>
          </w:p>
        </w:tc>
        <w:tc>
          <w:tcPr>
            <w:tcW w:w="6451" w:type="dxa"/>
            <w:tcBorders>
              <w:top w:val="single" w:sz="4" w:space="0" w:color="000000"/>
              <w:left w:val="single" w:sz="4" w:space="0" w:color="000000"/>
              <w:bottom w:val="single" w:sz="4" w:space="0" w:color="000000"/>
              <w:right w:val="single" w:sz="4" w:space="0" w:color="000000"/>
            </w:tcBorders>
          </w:tcPr>
          <w:p w:rsidR="00A56FAB" w:rsidRDefault="00A56FAB">
            <w:pPr>
              <w:pStyle w:val="LO-normal"/>
              <w:spacing w:after="0" w:line="240" w:lineRule="auto"/>
              <w:jc w:val="both"/>
              <w:rPr>
                <w:rFonts w:ascii="Times New Roman" w:hAnsi="Times New Roman" w:cs="Times New Roman"/>
                <w:sz w:val="24"/>
                <w:szCs w:val="24"/>
              </w:rPr>
            </w:pPr>
            <w:r>
              <w:rPr>
                <w:rFonts w:ascii="Times New Roman" w:hAnsi="Times New Roman" w:cs="Times New Roman"/>
                <w:i/>
                <w:color w:val="000000"/>
                <w:sz w:val="24"/>
                <w:szCs w:val="24"/>
              </w:rPr>
              <w:t> </w:t>
            </w:r>
          </w:p>
        </w:tc>
      </w:tr>
      <w:tr w:rsidR="00A56FAB">
        <w:trPr>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4.1</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назва предмета закупівлі</w:t>
            </w:r>
          </w:p>
        </w:tc>
        <w:tc>
          <w:tcPr>
            <w:tcW w:w="6451" w:type="dxa"/>
            <w:tcBorders>
              <w:top w:val="single" w:sz="4" w:space="0" w:color="000000"/>
              <w:left w:val="single" w:sz="4" w:space="0" w:color="000000"/>
              <w:bottom w:val="single" w:sz="4" w:space="0" w:color="000000"/>
              <w:right w:val="single" w:sz="4" w:space="0" w:color="000000"/>
            </w:tcBorders>
          </w:tcPr>
          <w:p w:rsidR="00A56FAB" w:rsidRDefault="00A56FAB">
            <w:pPr>
              <w:pStyle w:val="LO-normal"/>
              <w:spacing w:after="0" w:line="240" w:lineRule="auto"/>
              <w:jc w:val="both"/>
              <w:rPr>
                <w:rFonts w:ascii="Times New Roman" w:hAnsi="Times New Roman" w:cs="Times New Roman"/>
                <w:i/>
                <w:sz w:val="24"/>
                <w:szCs w:val="24"/>
              </w:rPr>
            </w:pPr>
            <w:r>
              <w:rPr>
                <w:rFonts w:ascii="Times New Roman" w:hAnsi="Times New Roman"/>
                <w:b/>
                <w:bCs/>
                <w:color w:val="000000"/>
                <w:sz w:val="24"/>
                <w:szCs w:val="24"/>
                <w:lang w:eastAsia="ru-RU"/>
              </w:rPr>
              <w:t>Послуги з ремонту і технічного обслуговування мототранспортних засобів і супутнього обладнання Код ДК 021:2015 - 50110000-9 (Послуги з технічного обслуговування та ремонту транспортних засобів)</w:t>
            </w:r>
          </w:p>
        </w:tc>
      </w:tr>
      <w:tr w:rsidR="00A56FA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1" w:type="dxa"/>
            <w:tcBorders>
              <w:top w:val="single" w:sz="4" w:space="0" w:color="000000"/>
              <w:left w:val="single" w:sz="4" w:space="0" w:color="000000"/>
              <w:bottom w:val="single" w:sz="4" w:space="0" w:color="000000"/>
              <w:right w:val="single" w:sz="4" w:space="0" w:color="000000"/>
            </w:tcBorders>
          </w:tcPr>
          <w:p w:rsidR="00A56FAB" w:rsidRDefault="00A56FAB">
            <w:pPr>
              <w:keepNext/>
              <w:keepLines/>
              <w:spacing w:after="0" w:line="240" w:lineRule="auto"/>
              <w:ind w:right="120"/>
              <w:jc w:val="both"/>
              <w:rPr>
                <w:rFonts w:ascii="Times New Roman" w:hAnsi="Times New Roman"/>
                <w:sz w:val="24"/>
                <w:szCs w:val="24"/>
                <w:lang w:eastAsia="ru-RU"/>
              </w:rPr>
            </w:pPr>
            <w:r>
              <w:rPr>
                <w:rFonts w:ascii="Times New Roman" w:hAnsi="Times New Roman"/>
                <w:color w:val="000000"/>
                <w:sz w:val="24"/>
                <w:szCs w:val="24"/>
                <w:lang w:eastAsia="ru-RU"/>
              </w:rPr>
              <w:t>Закупівля здійснюється щодо предмету закупівлі в цілому.</w:t>
            </w:r>
          </w:p>
          <w:p w:rsidR="00A56FAB" w:rsidRDefault="00A56FAB">
            <w:pPr>
              <w:pStyle w:val="LO-normal"/>
              <w:widowControl w:val="0"/>
              <w:spacing w:after="0" w:line="240" w:lineRule="auto"/>
              <w:jc w:val="both"/>
              <w:rPr>
                <w:rFonts w:ascii="Times New Roman" w:hAnsi="Times New Roman" w:cs="Times New Roman"/>
                <w:i/>
                <w:color w:val="FF0000"/>
                <w:sz w:val="24"/>
                <w:szCs w:val="24"/>
                <w:highlight w:val="yellow"/>
              </w:rPr>
            </w:pPr>
          </w:p>
        </w:tc>
      </w:tr>
      <w:tr w:rsidR="00A56FA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4.3</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місце, де повинні бути виконані роботи чи надані послуги, їх обсяги </w:t>
            </w:r>
          </w:p>
        </w:tc>
        <w:tc>
          <w:tcPr>
            <w:tcW w:w="6451" w:type="dxa"/>
            <w:tcBorders>
              <w:top w:val="single" w:sz="4" w:space="0" w:color="000000"/>
              <w:left w:val="single" w:sz="4" w:space="0" w:color="000000"/>
              <w:bottom w:val="single" w:sz="4" w:space="0" w:color="000000"/>
              <w:right w:val="single" w:sz="4" w:space="0" w:color="000000"/>
            </w:tcBorders>
          </w:tcPr>
          <w:p w:rsidR="00A56FAB" w:rsidRDefault="0092439B">
            <w:pPr>
              <w:widowControl w:val="0"/>
              <w:spacing w:after="0" w:line="240" w:lineRule="auto"/>
              <w:ind w:right="113"/>
              <w:jc w:val="both"/>
              <w:rPr>
                <w:rFonts w:ascii="Times New Roman" w:hAnsi="Times New Roman"/>
                <w:sz w:val="24"/>
                <w:szCs w:val="24"/>
              </w:rPr>
            </w:pPr>
            <w:r>
              <w:rPr>
                <w:rFonts w:ascii="Times New Roman" w:hAnsi="Times New Roman"/>
                <w:sz w:val="24"/>
                <w:szCs w:val="24"/>
              </w:rPr>
              <w:t xml:space="preserve">Обсяг послуг:   </w:t>
            </w:r>
            <w:r w:rsidR="00A56FAB">
              <w:rPr>
                <w:rFonts w:ascii="Times New Roman" w:hAnsi="Times New Roman"/>
                <w:sz w:val="24"/>
                <w:szCs w:val="24"/>
              </w:rPr>
              <w:t>послуг (</w:t>
            </w:r>
            <w:r w:rsidR="002551CC">
              <w:rPr>
                <w:rFonts w:ascii="Times New Roman" w:hAnsi="Times New Roman"/>
                <w:sz w:val="24"/>
                <w:szCs w:val="24"/>
              </w:rPr>
              <w:t xml:space="preserve">ремонт і ТО </w:t>
            </w:r>
            <w:r w:rsidR="00A56FAB">
              <w:rPr>
                <w:rFonts w:ascii="Times New Roman" w:hAnsi="Times New Roman"/>
                <w:sz w:val="24"/>
                <w:szCs w:val="24"/>
              </w:rPr>
              <w:t>транспортних засобів)</w:t>
            </w:r>
          </w:p>
          <w:p w:rsidR="00A56FAB" w:rsidRDefault="00A56FAB">
            <w:pPr>
              <w:pStyle w:val="LO-normal"/>
              <w:widowControl w:val="0"/>
              <w:spacing w:after="0" w:line="240" w:lineRule="auto"/>
              <w:ind w:right="120"/>
              <w:jc w:val="both"/>
              <w:rPr>
                <w:rFonts w:ascii="Times New Roman" w:hAnsi="Times New Roman" w:cs="Times New Roman"/>
                <w:i/>
                <w:color w:val="4A86E8"/>
                <w:sz w:val="24"/>
                <w:szCs w:val="24"/>
                <w:highlight w:val="white"/>
              </w:rPr>
            </w:pPr>
            <w:r>
              <w:rPr>
                <w:rFonts w:ascii="Times New Roman" w:hAnsi="Times New Roman"/>
                <w:sz w:val="24"/>
                <w:szCs w:val="24"/>
              </w:rPr>
              <w:t xml:space="preserve">Місце надання послуг: </w:t>
            </w:r>
            <w:r w:rsidR="004B5231">
              <w:rPr>
                <w:rFonts w:ascii="Times New Roman" w:hAnsi="Times New Roman"/>
                <w:sz w:val="24"/>
                <w:szCs w:val="24"/>
              </w:rPr>
              <w:t>м. Стебник Львівської обл.</w:t>
            </w:r>
            <w:r w:rsidR="0092439B">
              <w:rPr>
                <w:rFonts w:ascii="Times New Roman" w:hAnsi="Times New Roman"/>
                <w:sz w:val="24"/>
                <w:szCs w:val="24"/>
              </w:rPr>
              <w:t xml:space="preserve"> </w:t>
            </w:r>
            <w:r>
              <w:rPr>
                <w:rFonts w:ascii="Times New Roman" w:hAnsi="Times New Roman"/>
                <w:i/>
                <w:sz w:val="24"/>
                <w:szCs w:val="24"/>
              </w:rPr>
              <w:t>за місцезнаходженням СТО учасника, який буде визначений переможцем.</w:t>
            </w:r>
          </w:p>
        </w:tc>
      </w:tr>
      <w:tr w:rsidR="00A56FAB">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4.4</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строки поставки товарів, виконання робіт, надання послуг</w:t>
            </w:r>
          </w:p>
        </w:tc>
        <w:tc>
          <w:tcPr>
            <w:tcW w:w="6451"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rPr>
                <w:rFonts w:ascii="Times New Roman" w:hAnsi="Times New Roman" w:cs="Times New Roman"/>
                <w:sz w:val="24"/>
                <w:szCs w:val="24"/>
                <w:highlight w:val="cyan"/>
              </w:rPr>
            </w:pPr>
            <w:r>
              <w:rPr>
                <w:rFonts w:ascii="Times New Roman" w:hAnsi="Times New Roman" w:cs="Times New Roman"/>
                <w:sz w:val="24"/>
                <w:szCs w:val="24"/>
              </w:rPr>
              <w:t>до 20 грудня 2024 року.</w:t>
            </w:r>
          </w:p>
        </w:tc>
      </w:tr>
      <w:tr w:rsidR="00A56FAB">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Недискримінація учасників</w:t>
            </w:r>
            <w:r>
              <w:rPr>
                <w:rFonts w:ascii="Times New Roman" w:hAnsi="Times New Roman" w:cs="Times New Roman"/>
              </w:rPr>
              <w:t xml:space="preserve"> </w:t>
            </w:r>
          </w:p>
        </w:tc>
        <w:tc>
          <w:tcPr>
            <w:tcW w:w="6451"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ind w:right="140"/>
              <w:jc w:val="both"/>
              <w:rPr>
                <w:rFonts w:ascii="Times New Roman" w:hAnsi="Times New Roman" w:cs="Times New Roman"/>
                <w:sz w:val="24"/>
                <w:szCs w:val="24"/>
              </w:rPr>
            </w:pPr>
            <w:r>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56FA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6</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Валюта, у якій повинна бути зазначена ціна тендерної пропозиції</w:t>
            </w:r>
            <w:r>
              <w:rPr>
                <w:rFonts w:ascii="Times New Roman" w:hAnsi="Times New Roman" w:cs="Times New Roman"/>
              </w:rPr>
              <w:t xml:space="preserve"> </w:t>
            </w:r>
          </w:p>
        </w:tc>
        <w:tc>
          <w:tcPr>
            <w:tcW w:w="6451"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ind w:right="140"/>
              <w:jc w:val="both"/>
              <w:rPr>
                <w:rFonts w:ascii="Times New Roman" w:hAnsi="Times New Roman" w:cs="Times New Roman"/>
                <w:sz w:val="24"/>
                <w:szCs w:val="24"/>
              </w:rPr>
            </w:pPr>
            <w:r>
              <w:rPr>
                <w:rFonts w:ascii="Times New Roman" w:hAnsi="Times New Roman" w:cs="Times New Roman"/>
                <w:color w:val="000000"/>
                <w:sz w:val="24"/>
                <w:szCs w:val="24"/>
              </w:rPr>
              <w:t>Валютою тендерної пропозиції є гривня.</w:t>
            </w:r>
            <w:r>
              <w:rPr>
                <w:rFonts w:ascii="Times New Roman" w:hAnsi="Times New Roman" w:cs="Times New Roman"/>
              </w:rPr>
              <w:t xml:space="preserve"> </w:t>
            </w:r>
            <w:r>
              <w:rPr>
                <w:rFonts w:ascii="Times New Roman" w:hAnsi="Times New Roman" w:cs="Times New Roman"/>
                <w:b/>
                <w:i/>
                <w:color w:val="000000"/>
                <w:sz w:val="24"/>
                <w:szCs w:val="24"/>
              </w:rPr>
              <w:t>У разі якщо учасником процедури закупівлі є нерезидент</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такий </w:t>
            </w:r>
            <w:r>
              <w:rPr>
                <w:rFonts w:ascii="Times New Roman" w:hAnsi="Times New Roman" w:cs="Times New Roman"/>
                <w:sz w:val="24"/>
                <w:szCs w:val="24"/>
              </w:rPr>
              <w:t>у</w:t>
            </w:r>
            <w:r>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56FA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Мова (мови), якою  (якими) повинні бути  складені тендерні пропозиції</w:t>
            </w:r>
          </w:p>
        </w:tc>
        <w:tc>
          <w:tcPr>
            <w:tcW w:w="6451"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Мова тендерної пропозиції – українська.</w:t>
            </w:r>
          </w:p>
          <w:p w:rsidR="00A56FAB" w:rsidRDefault="00A56FAB">
            <w:pPr>
              <w:pStyle w:val="LO-normal"/>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cs="Times New Roman"/>
                <w:sz w:val="24"/>
                <w:szCs w:val="24"/>
              </w:rPr>
              <w:t>іншою мовою</w:t>
            </w:r>
            <w:r>
              <w:rPr>
                <w:rFonts w:ascii="Times New Roman" w:hAnsi="Times New Roman" w:cs="Times New Roman"/>
                <w:color w:val="000000"/>
                <w:sz w:val="24"/>
                <w:szCs w:val="24"/>
              </w:rPr>
              <w:t>. Визначальним є текст, викладений українською мовою.</w:t>
            </w:r>
          </w:p>
          <w:p w:rsidR="00A56FAB" w:rsidRDefault="00A56FAB">
            <w:pPr>
              <w:pStyle w:val="LO-normal"/>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6FAB" w:rsidRDefault="00A56FAB">
            <w:pPr>
              <w:pStyle w:val="LO-normal"/>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cs="Times New Roman"/>
                <w:sz w:val="24"/>
                <w:szCs w:val="24"/>
              </w:rPr>
              <w:t>І</w:t>
            </w:r>
            <w:r>
              <w:rPr>
                <w:rFonts w:ascii="Times New Roman" w:hAnsi="Times New Roman" w:cs="Times New Roman"/>
                <w:color w:val="000000"/>
                <w:sz w:val="24"/>
                <w:szCs w:val="24"/>
              </w:rPr>
              <w:t>нтернет, адреси електронної пошти, торговельної марки (знак</w:t>
            </w:r>
            <w:r>
              <w:rPr>
                <w:rFonts w:ascii="Times New Roman" w:hAnsi="Times New Roman" w:cs="Times New Roman"/>
                <w:sz w:val="24"/>
                <w:szCs w:val="24"/>
              </w:rPr>
              <w:t>а</w:t>
            </w:r>
            <w:r>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cs="Times New Roman"/>
                <w:sz w:val="24"/>
                <w:szCs w:val="24"/>
              </w:rPr>
              <w:t>в</w:t>
            </w:r>
            <w:r>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cs="Times New Roman"/>
                <w:sz w:val="24"/>
                <w:szCs w:val="24"/>
              </w:rPr>
              <w:t>українською мовою</w:t>
            </w:r>
            <w:r>
              <w:rPr>
                <w:rFonts w:ascii="Times New Roman" w:hAnsi="Times New Roman" w:cs="Times New Roman"/>
                <w:color w:val="000000"/>
                <w:sz w:val="24"/>
                <w:szCs w:val="24"/>
              </w:rPr>
              <w:t xml:space="preserve">. </w:t>
            </w:r>
          </w:p>
          <w:p w:rsidR="00A56FAB" w:rsidRDefault="00A56FAB">
            <w:pPr>
              <w:pStyle w:val="LO-normal"/>
              <w:widowControl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Виключення:</w:t>
            </w:r>
          </w:p>
          <w:p w:rsidR="00A56FAB" w:rsidRDefault="00A56FAB">
            <w:pPr>
              <w:pStyle w:val="LO-normal"/>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cs="Times New Roman"/>
                <w:sz w:val="24"/>
                <w:szCs w:val="24"/>
              </w:rPr>
              <w:t>у</w:t>
            </w:r>
            <w:r>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6FAB">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56FAB" w:rsidRDefault="00A56FAB">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 xml:space="preserve">Розділ 2. Порядок </w:t>
            </w:r>
            <w:r>
              <w:rPr>
                <w:rFonts w:ascii="Times New Roman" w:hAnsi="Times New Roman" w:cs="Times New Roman"/>
                <w:b/>
                <w:sz w:val="24"/>
                <w:szCs w:val="24"/>
              </w:rPr>
              <w:t>в</w:t>
            </w:r>
            <w:r>
              <w:rPr>
                <w:rFonts w:ascii="Times New Roman" w:hAnsi="Times New Roman" w:cs="Times New Roman"/>
                <w:b/>
                <w:color w:val="000000"/>
                <w:sz w:val="24"/>
                <w:szCs w:val="24"/>
              </w:rPr>
              <w:t>несення змін та надання роз’яснень до тендерної документації</w:t>
            </w:r>
          </w:p>
        </w:tc>
      </w:tr>
      <w:tr w:rsidR="00A56FAB">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Процедура надання роз’яснень щодо тендерної документації</w:t>
            </w:r>
          </w:p>
        </w:tc>
        <w:tc>
          <w:tcPr>
            <w:tcW w:w="6451"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56FAB" w:rsidRDefault="00A56FAB">
            <w:pPr>
              <w:pStyle w:val="LO-normal"/>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56FAB" w:rsidRDefault="00A56FAB">
            <w:pPr>
              <w:pStyle w:val="LO-normal"/>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повинен </w:t>
            </w:r>
            <w:r>
              <w:rPr>
                <w:rFonts w:ascii="Times New Roman" w:hAnsi="Times New Roman" w:cs="Times New Roman"/>
                <w:b/>
                <w:i/>
                <w:sz w:val="24"/>
                <w:szCs w:val="24"/>
                <w:highlight w:val="white"/>
              </w:rPr>
              <w:t>протягом трьох днів</w:t>
            </w:r>
            <w:r>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56FAB" w:rsidRDefault="00A56FAB">
            <w:pPr>
              <w:pStyle w:val="LO-normal"/>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56FAB" w:rsidRDefault="00A56FAB">
            <w:pPr>
              <w:pStyle w:val="LO-normal"/>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i/>
                <w:sz w:val="24"/>
                <w:szCs w:val="24"/>
                <w:highlight w:val="white"/>
              </w:rPr>
              <w:t>не менш як на чотири дні.</w:t>
            </w:r>
          </w:p>
        </w:tc>
      </w:tr>
      <w:tr w:rsidR="00A56FA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Внесення змін до тендерної документації</w:t>
            </w:r>
          </w:p>
        </w:tc>
        <w:tc>
          <w:tcPr>
            <w:tcW w:w="6451" w:type="dxa"/>
            <w:tcBorders>
              <w:top w:val="single" w:sz="4" w:space="0" w:color="000000"/>
              <w:left w:val="single" w:sz="4" w:space="0" w:color="000000"/>
              <w:bottom w:val="single" w:sz="4" w:space="0" w:color="000000"/>
              <w:right w:val="single" w:sz="4" w:space="0" w:color="000000"/>
            </w:tcBorders>
          </w:tcPr>
          <w:p w:rsidR="00A56FAB" w:rsidRDefault="00A56FAB">
            <w:pPr>
              <w:pStyle w:val="LO-normal"/>
              <w:spacing w:before="120"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history="1">
              <w:r>
                <w:rPr>
                  <w:rFonts w:ascii="Times New Roman" w:hAnsi="Times New Roman" w:cs="Times New Roman"/>
                  <w:sz w:val="24"/>
                  <w:szCs w:val="24"/>
                  <w:highlight w:val="white"/>
                </w:rPr>
                <w:t>статті 8</w:t>
              </w:r>
            </w:hyperlink>
            <w:r>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56FAB" w:rsidRDefault="00A56FAB">
            <w:pPr>
              <w:pStyle w:val="LO-normal"/>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cs="Times New Roman"/>
                <w:i/>
                <w:sz w:val="24"/>
                <w:szCs w:val="24"/>
                <w:highlight w:val="white"/>
              </w:rPr>
              <w:t xml:space="preserve"> </w:t>
            </w:r>
            <w:r>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56FAB">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56FAB" w:rsidRDefault="00A56FAB">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Розділ 3. Інструкція з підготовки тендерної пропозиції</w:t>
            </w:r>
          </w:p>
        </w:tc>
      </w:tr>
      <w:tr w:rsidR="00A56FA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Зміст і спосіб подання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rsidR="00A56FAB" w:rsidRDefault="00A56FAB">
            <w:pPr>
              <w:pStyle w:val="LO-normal"/>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cs="Times New Roman"/>
                <w:sz w:val="24"/>
                <w:szCs w:val="24"/>
                <w:highlight w:val="white"/>
              </w:rPr>
              <w:t xml:space="preserve">першої, четвертої, шостої та сьомої статті 26 Закону. </w:t>
            </w:r>
          </w:p>
          <w:p w:rsidR="00A56FAB" w:rsidRDefault="00A56FAB">
            <w:pPr>
              <w:pStyle w:val="LO-normal"/>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Pr>
                  <w:rFonts w:ascii="Times New Roman" w:hAnsi="Times New Roman" w:cs="Times New Roman"/>
                  <w:sz w:val="24"/>
                  <w:szCs w:val="24"/>
                  <w:highlight w:val="white"/>
                </w:rPr>
                <w:t>пункті 47</w:t>
              </w:r>
            </w:hyperlink>
            <w:r>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56FAB" w:rsidRDefault="00A56FAB">
            <w:pPr>
              <w:pStyle w:val="LO-normal"/>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i/>
                <w:sz w:val="24"/>
                <w:szCs w:val="24"/>
              </w:rPr>
              <w:t>згідно</w:t>
            </w:r>
            <w:r>
              <w:rPr>
                <w:rFonts w:ascii="Times New Roman" w:hAnsi="Times New Roman" w:cs="Times New Roman"/>
                <w:sz w:val="24"/>
                <w:szCs w:val="24"/>
              </w:rPr>
              <w:t xml:space="preserve"> з </w:t>
            </w:r>
            <w:r>
              <w:rPr>
                <w:rFonts w:ascii="Times New Roman" w:hAnsi="Times New Roman" w:cs="Times New Roman"/>
                <w:b/>
                <w:i/>
                <w:sz w:val="24"/>
                <w:szCs w:val="24"/>
              </w:rPr>
              <w:t>Додатком 1</w:t>
            </w:r>
            <w:r>
              <w:rPr>
                <w:rFonts w:ascii="Times New Roman" w:hAnsi="Times New Roman" w:cs="Times New Roman"/>
                <w:sz w:val="24"/>
                <w:szCs w:val="24"/>
              </w:rPr>
              <w:t xml:space="preserve"> до цієї тендерної документації;</w:t>
            </w:r>
          </w:p>
          <w:p w:rsidR="00A56FAB" w:rsidRDefault="00A56FAB">
            <w:pPr>
              <w:pStyle w:val="LO-normal"/>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інформацією щодо відсутності підстав, установлених в пункт</w:t>
            </w:r>
            <w:r>
              <w:rPr>
                <w:rFonts w:ascii="Times New Roman" w:hAnsi="Times New Roman" w:cs="Times New Roman"/>
                <w:sz w:val="24"/>
                <w:szCs w:val="24"/>
                <w:highlight w:val="white"/>
              </w:rPr>
              <w:t xml:space="preserve">і 47 Особливостей, – </w:t>
            </w:r>
            <w:r>
              <w:rPr>
                <w:rFonts w:ascii="Times New Roman" w:hAnsi="Times New Roman" w:cs="Times New Roman"/>
                <w:b/>
                <w:i/>
                <w:sz w:val="24"/>
                <w:szCs w:val="24"/>
                <w:highlight w:val="white"/>
              </w:rPr>
              <w:t>згідно з Додатком 1</w:t>
            </w:r>
            <w:r>
              <w:rPr>
                <w:rFonts w:ascii="Times New Roman" w:hAnsi="Times New Roman" w:cs="Times New Roman"/>
                <w:sz w:val="24"/>
                <w:szCs w:val="24"/>
                <w:highlight w:val="white"/>
              </w:rPr>
              <w:t xml:space="preserve"> до цієї тендерної документації;</w:t>
            </w:r>
          </w:p>
          <w:p w:rsidR="00A56FAB" w:rsidRDefault="00A56FAB">
            <w:pPr>
              <w:pStyle w:val="LO-normal"/>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history="1">
              <w:r>
                <w:rPr>
                  <w:rFonts w:ascii="Times New Roman" w:hAnsi="Times New Roman" w:cs="Times New Roman"/>
                  <w:sz w:val="24"/>
                  <w:szCs w:val="24"/>
                  <w:highlight w:val="white"/>
                </w:rPr>
                <w:t>47</w:t>
              </w:r>
            </w:hyperlink>
            <w:r>
              <w:rPr>
                <w:rFonts w:ascii="Times New Roman" w:hAnsi="Times New Roman" w:cs="Times New Roman"/>
                <w:sz w:val="24"/>
                <w:szCs w:val="24"/>
                <w:highlight w:val="white"/>
              </w:rPr>
              <w:t xml:space="preserve">  </w:t>
            </w:r>
            <w:r>
              <w:rPr>
                <w:rFonts w:ascii="Times New Roman" w:hAnsi="Times New Roman" w:cs="Times New Roman"/>
                <w:sz w:val="24"/>
                <w:szCs w:val="24"/>
              </w:rPr>
              <w:t xml:space="preserve">Особливостей, - згідно з </w:t>
            </w:r>
            <w:r>
              <w:rPr>
                <w:rFonts w:ascii="Times New Roman" w:hAnsi="Times New Roman" w:cs="Times New Roman"/>
                <w:b/>
                <w:i/>
                <w:sz w:val="24"/>
                <w:szCs w:val="24"/>
              </w:rPr>
              <w:t xml:space="preserve">Додатком 1 </w:t>
            </w:r>
            <w:r>
              <w:rPr>
                <w:rFonts w:ascii="Times New Roman" w:hAnsi="Times New Roman" w:cs="Times New Roman"/>
                <w:sz w:val="24"/>
                <w:szCs w:val="24"/>
              </w:rPr>
              <w:t>до цієї тендерної документації</w:t>
            </w:r>
            <w:r>
              <w:rPr>
                <w:rFonts w:ascii="Times New Roman" w:hAnsi="Times New Roman" w:cs="Times New Roman"/>
                <w:color w:val="00B050"/>
                <w:sz w:val="24"/>
                <w:szCs w:val="24"/>
              </w:rPr>
              <w:t>;</w:t>
            </w:r>
          </w:p>
          <w:p w:rsidR="00A56FAB" w:rsidRDefault="00A56FAB">
            <w:pPr>
              <w:pStyle w:val="LO-normal"/>
              <w:widowControl w:val="0"/>
              <w:numPr>
                <w:ilvl w:val="0"/>
                <w:numId w:val="1"/>
              </w:numPr>
              <w:spacing w:after="0" w:line="240" w:lineRule="auto"/>
              <w:jc w:val="both"/>
              <w:rPr>
                <w:color w:val="000000"/>
              </w:rPr>
            </w:pPr>
            <w:r>
              <w:rPr>
                <w:rFonts w:ascii="Times New Roman" w:hAnsi="Times New Roman" w:cs="Times New Roman"/>
                <w:color w:val="000000"/>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hAnsi="Times New Roman" w:cs="Times New Roman"/>
                <w:i/>
                <w:color w:val="000000"/>
                <w:sz w:val="24"/>
                <w:szCs w:val="24"/>
              </w:rPr>
              <w:t>(застосовується для робіт або послуг)</w:t>
            </w:r>
            <w:r>
              <w:rPr>
                <w:rFonts w:ascii="Times New Roman" w:hAnsi="Times New Roman" w:cs="Times New Roman"/>
                <w:color w:val="000000"/>
                <w:sz w:val="24"/>
                <w:szCs w:val="24"/>
              </w:rPr>
              <w:t>;</w:t>
            </w:r>
          </w:p>
          <w:p w:rsidR="00A56FAB" w:rsidRDefault="00A56FAB">
            <w:pPr>
              <w:pStyle w:val="LO-normal"/>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56FAB" w:rsidRDefault="00A56FAB">
            <w:pPr>
              <w:pStyle w:val="LO-normal"/>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56FAB" w:rsidRDefault="00A56FAB">
            <w:pPr>
              <w:pStyle w:val="LO-normal"/>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Переможець процедури закупівлі у строк, що не перевищує </w:t>
            </w:r>
            <w:r>
              <w:rPr>
                <w:rFonts w:ascii="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56FAB" w:rsidRPr="00E95947" w:rsidRDefault="00A56FAB">
            <w:pPr>
              <w:pStyle w:val="LO-normal"/>
              <w:widowControl w:val="0"/>
              <w:spacing w:after="0" w:line="240" w:lineRule="auto"/>
              <w:jc w:val="both"/>
              <w:rPr>
                <w:rFonts w:ascii="Times New Roman" w:hAnsi="Times New Roman" w:cs="Times New Roman"/>
                <w:b/>
                <w:sz w:val="24"/>
                <w:szCs w:val="24"/>
              </w:rPr>
            </w:pPr>
            <w:r w:rsidRPr="00E95947">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56FAB" w:rsidRDefault="00A56FAB">
            <w:pPr>
              <w:pStyle w:val="LO-normal"/>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Опис та приклади формальних несуттєвих помилок.</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56FAB" w:rsidRDefault="00A56FAB">
            <w:pPr>
              <w:pStyle w:val="LO-normal"/>
              <w:widowControl w:val="0"/>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Опис формальних помилок:</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великої літери;</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розділових знаків та відмінювання слів у реченні;</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використання слова або мовного звороту, запозичених з іншої мови;</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застосування правил переносу частини слова з рядка в рядок;</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написання слів разом та/або окремо, та/або через дефіс;</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56FAB" w:rsidRDefault="00A56FAB">
            <w:pPr>
              <w:pStyle w:val="LO-normal"/>
              <w:widowControl w:val="0"/>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Приклади формальних помилок:</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«м.київ» замість «м.Київ»;</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«поряд -ок» замість «поря – док»;</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«ненадається» замість «не надається»»;</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56FAB" w:rsidRDefault="00A56FAB">
            <w:pPr>
              <w:pStyle w:val="LO-normal"/>
              <w:widowControl w:val="0"/>
              <w:spacing w:after="0" w:line="240" w:lineRule="auto"/>
              <w:ind w:left="40" w:hanging="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Документи, що не передбачені законодавством для </w:t>
            </w:r>
            <w:r>
              <w:rPr>
                <w:rFonts w:ascii="Times New Roman" w:hAnsi="Times New Roman" w:cs="Times New Roman"/>
                <w:color w:val="000000"/>
                <w:sz w:val="24"/>
                <w:szCs w:val="24"/>
              </w:rPr>
              <w:lastRenderedPageBreak/>
              <w:t xml:space="preserve">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56FAB" w:rsidRDefault="00A56FAB">
            <w:pPr>
              <w:pStyle w:val="LO-normal"/>
              <w:widowControl w:val="0"/>
              <w:spacing w:after="0" w:line="240" w:lineRule="auto"/>
              <w:ind w:left="40" w:hanging="20"/>
              <w:jc w:val="both"/>
              <w:rPr>
                <w:rFonts w:ascii="Times New Roman" w:hAnsi="Times New Roman" w:cs="Times New Roman"/>
                <w:b/>
                <w:color w:val="000000"/>
                <w:sz w:val="24"/>
                <w:szCs w:val="24"/>
              </w:rPr>
            </w:pPr>
            <w:r>
              <w:rPr>
                <w:rFonts w:ascii="Times New Roman" w:hAnsi="Times New Roman" w:cs="Times New Roman"/>
                <w:b/>
                <w:color w:val="000000"/>
                <w:sz w:val="24"/>
                <w:szCs w:val="24"/>
              </w:rPr>
              <w:t>УВАГА!!!</w:t>
            </w:r>
          </w:p>
          <w:p w:rsidR="00A56FAB" w:rsidRDefault="00A56FAB">
            <w:pPr>
              <w:pStyle w:val="LO-normal"/>
              <w:widowControl w:val="0"/>
              <w:spacing w:after="0" w:line="240" w:lineRule="auto"/>
              <w:jc w:val="both"/>
              <w:rPr>
                <w:rFonts w:ascii="Times New Roman" w:hAnsi="Times New Roman" w:cs="Times New Roman"/>
                <w:b/>
                <w:color w:val="000000"/>
                <w:sz w:val="24"/>
                <w:szCs w:val="24"/>
              </w:rPr>
            </w:pPr>
            <w:bookmarkStart w:id="0" w:name="_heading=h.3znysh7"/>
            <w:bookmarkEnd w:id="0"/>
            <w:r>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56FAB" w:rsidRDefault="00A56FAB">
            <w:pPr>
              <w:pStyle w:val="LO-normal"/>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 документи мають бути чіткими та розбірливими для читання;</w:t>
            </w:r>
          </w:p>
          <w:p w:rsidR="00A56FAB" w:rsidRPr="00E95947" w:rsidRDefault="00A56FAB">
            <w:pPr>
              <w:pStyle w:val="LO-normal"/>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 тендерна пропозиція учасника повинна бути підписана </w:t>
            </w:r>
            <w:r w:rsidRPr="00E95947">
              <w:rPr>
                <w:rFonts w:ascii="Times New Roman" w:hAnsi="Times New Roman" w:cs="Times New Roman"/>
                <w:b/>
                <w:color w:val="000000"/>
                <w:sz w:val="24"/>
                <w:szCs w:val="24"/>
              </w:rPr>
              <w:t>кваліфікованим електронним підписом (КЕП)/удосконаленим електронним підпи</w:t>
            </w:r>
            <w:r w:rsidRPr="00E95947">
              <w:rPr>
                <w:rFonts w:ascii="Times New Roman" w:hAnsi="Times New Roman" w:cs="Times New Roman"/>
                <w:b/>
                <w:sz w:val="24"/>
                <w:szCs w:val="24"/>
              </w:rPr>
              <w:t>сом (УЕП)</w:t>
            </w:r>
            <w:r w:rsidRPr="00E95947">
              <w:rPr>
                <w:rFonts w:ascii="Times New Roman" w:hAnsi="Times New Roman" w:cs="Times New Roman"/>
                <w:b/>
                <w:color w:val="000000"/>
                <w:sz w:val="24"/>
                <w:szCs w:val="24"/>
              </w:rPr>
              <w:t>;</w:t>
            </w:r>
          </w:p>
          <w:p w:rsidR="00A56FAB" w:rsidRPr="00E95947" w:rsidRDefault="00A56FAB">
            <w:pPr>
              <w:pStyle w:val="LO-normal"/>
              <w:spacing w:after="0" w:line="240" w:lineRule="auto"/>
              <w:jc w:val="both"/>
              <w:rPr>
                <w:rFonts w:ascii="Times New Roman" w:hAnsi="Times New Roman" w:cs="Times New Roman"/>
                <w:b/>
                <w:color w:val="000000"/>
                <w:sz w:val="24"/>
                <w:szCs w:val="24"/>
              </w:rPr>
            </w:pPr>
            <w:r w:rsidRPr="00E95947">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56FAB" w:rsidRPr="00E95947" w:rsidRDefault="00A56FAB">
            <w:pPr>
              <w:pStyle w:val="LO-normal"/>
              <w:spacing w:after="0" w:line="240" w:lineRule="auto"/>
              <w:jc w:val="both"/>
              <w:rPr>
                <w:rFonts w:ascii="Times New Roman" w:hAnsi="Times New Roman" w:cs="Times New Roman"/>
                <w:b/>
                <w:color w:val="000000"/>
                <w:sz w:val="24"/>
                <w:szCs w:val="24"/>
              </w:rPr>
            </w:pPr>
            <w:r w:rsidRPr="00E95947">
              <w:rPr>
                <w:rFonts w:ascii="Times New Roman" w:hAnsi="Times New Roman" w:cs="Times New Roman"/>
                <w:b/>
                <w:color w:val="000000"/>
                <w:sz w:val="24"/>
                <w:szCs w:val="24"/>
              </w:rPr>
              <w:t>Винятки:</w:t>
            </w:r>
          </w:p>
          <w:p w:rsidR="00A56FAB" w:rsidRPr="00E95947" w:rsidRDefault="00A56FAB">
            <w:pPr>
              <w:pStyle w:val="LO-normal"/>
              <w:spacing w:after="0" w:line="240" w:lineRule="auto"/>
              <w:jc w:val="both"/>
              <w:rPr>
                <w:rFonts w:ascii="Times New Roman" w:hAnsi="Times New Roman" w:cs="Times New Roman"/>
                <w:b/>
                <w:color w:val="000000"/>
                <w:sz w:val="24"/>
                <w:szCs w:val="24"/>
              </w:rPr>
            </w:pPr>
            <w:r w:rsidRPr="00E95947">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56FAB" w:rsidRDefault="00A56FAB">
            <w:pPr>
              <w:pStyle w:val="LO-normal"/>
              <w:widowControl w:val="0"/>
              <w:spacing w:after="0" w:line="240" w:lineRule="auto"/>
              <w:jc w:val="both"/>
              <w:rPr>
                <w:rFonts w:ascii="Times New Roman" w:hAnsi="Times New Roman" w:cs="Times New Roman"/>
                <w:b/>
                <w:color w:val="000000"/>
                <w:sz w:val="24"/>
                <w:szCs w:val="24"/>
              </w:rPr>
            </w:pPr>
            <w:r w:rsidRPr="00E95947">
              <w:rPr>
                <w:rFonts w:ascii="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w:t>
            </w:r>
            <w:r>
              <w:rPr>
                <w:rFonts w:ascii="Times New Roman" w:hAnsi="Times New Roman" w:cs="Times New Roman"/>
                <w:b/>
                <w:color w:val="000000"/>
                <w:sz w:val="24"/>
                <w:szCs w:val="24"/>
              </w:rPr>
              <w:t xml:space="preserve">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56FAB" w:rsidRPr="00E95947" w:rsidRDefault="00A56FAB">
            <w:pPr>
              <w:pStyle w:val="LO-normal"/>
              <w:widowControl w:val="0"/>
              <w:spacing w:after="0" w:line="240" w:lineRule="auto"/>
              <w:ind w:left="40" w:hanging="20"/>
              <w:jc w:val="both"/>
              <w:rPr>
                <w:rFonts w:ascii="Times New Roman" w:hAnsi="Times New Roman" w:cs="Times New Roman"/>
                <w:b/>
                <w:sz w:val="24"/>
                <w:szCs w:val="24"/>
              </w:rPr>
            </w:pPr>
            <w:r>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E95947">
              <w:rPr>
                <w:rFonts w:ascii="Times New Roman" w:hAnsi="Times New Roman" w:cs="Times New Roman"/>
                <w:b/>
                <w:sz w:val="24"/>
                <w:szCs w:val="24"/>
              </w:rPr>
              <w:t xml:space="preserve">Про електронні довірчі послуги». </w:t>
            </w:r>
          </w:p>
          <w:p w:rsidR="00A56FAB" w:rsidRDefault="00A56FAB">
            <w:pPr>
              <w:pStyle w:val="LO-normal"/>
              <w:widowControl w:val="0"/>
              <w:spacing w:after="0" w:line="240" w:lineRule="auto"/>
              <w:ind w:left="40" w:hanging="20"/>
              <w:jc w:val="both"/>
              <w:rPr>
                <w:rFonts w:ascii="Times New Roman" w:hAnsi="Times New Roman" w:cs="Times New Roman"/>
                <w:b/>
                <w:color w:val="000000"/>
                <w:sz w:val="24"/>
                <w:szCs w:val="24"/>
              </w:rPr>
            </w:pPr>
            <w:r w:rsidRPr="00E95947">
              <w:rPr>
                <w:rFonts w:ascii="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w:t>
            </w:r>
            <w:r w:rsidRPr="00E95947">
              <w:rPr>
                <w:rFonts w:ascii="Times New Roman" w:hAnsi="Times New Roman" w:cs="Times New Roman"/>
                <w:b/>
                <w:color w:val="000000"/>
                <w:sz w:val="24"/>
                <w:szCs w:val="24"/>
              </w:rPr>
              <w:lastRenderedPageBreak/>
              <w:t>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hAnsi="Times New Roman" w:cs="Times New Roman"/>
                <w:b/>
                <w:color w:val="000000"/>
                <w:sz w:val="24"/>
                <w:szCs w:val="24"/>
              </w:rPr>
              <w:t xml:space="preserve"> </w:t>
            </w:r>
          </w:p>
          <w:p w:rsidR="00A56FAB" w:rsidRDefault="00A56FAB">
            <w:pPr>
              <w:pStyle w:val="LO-normal"/>
              <w:widowControl w:val="0"/>
              <w:spacing w:after="0" w:line="240" w:lineRule="auto"/>
              <w:jc w:val="both"/>
              <w:rPr>
                <w:rFonts w:ascii="Times New Roman" w:hAnsi="Times New Roman" w:cs="Times New Roman"/>
                <w:color w:val="0D0D0D"/>
                <w:sz w:val="24"/>
                <w:szCs w:val="24"/>
              </w:rPr>
            </w:pPr>
            <w:bookmarkStart w:id="1" w:name="_heading=h.2et92p0"/>
            <w:bookmarkEnd w:id="1"/>
            <w:r>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s="Times New Roman"/>
                <w:color w:val="0D0D0D"/>
                <w:sz w:val="24"/>
                <w:szCs w:val="24"/>
              </w:rPr>
              <w:t xml:space="preserve"> </w:t>
            </w:r>
          </w:p>
          <w:p w:rsidR="00A56FAB" w:rsidRDefault="00A56FAB">
            <w:pPr>
              <w:pStyle w:val="LO-normal"/>
              <w:widowControl w:val="0"/>
              <w:spacing w:after="0" w:line="240" w:lineRule="auto"/>
              <w:jc w:val="both"/>
              <w:rPr>
                <w:rFonts w:ascii="Times New Roman" w:hAnsi="Times New Roman" w:cs="Times New Roman"/>
                <w:sz w:val="24"/>
                <w:szCs w:val="24"/>
              </w:rPr>
            </w:pPr>
            <w:bookmarkStart w:id="2" w:name="_heading=h.hjqm8skarbdr"/>
            <w:bookmarkEnd w:id="2"/>
            <w:r>
              <w:rPr>
                <w:rFonts w:ascii="Times New Roman" w:hAnsi="Times New Roman" w:cs="Times New Roman"/>
                <w:sz w:val="24"/>
                <w:szCs w:val="24"/>
              </w:rPr>
              <w:t xml:space="preserve">Тендерні пропозиції мають право подавати всі заінтересовані особи. </w:t>
            </w:r>
          </w:p>
          <w:p w:rsidR="00A56FAB" w:rsidRDefault="00A56FAB">
            <w:pPr>
              <w:pStyle w:val="LO-normal"/>
              <w:widowControl w:val="0"/>
              <w:spacing w:after="0" w:line="240" w:lineRule="auto"/>
              <w:jc w:val="both"/>
              <w:rPr>
                <w:rFonts w:ascii="Times New Roman" w:hAnsi="Times New Roman" w:cs="Times New Roman"/>
                <w:sz w:val="24"/>
                <w:szCs w:val="24"/>
              </w:rPr>
            </w:pPr>
            <w:bookmarkStart w:id="3" w:name="_heading=h.ftj7vaqoric"/>
            <w:bookmarkEnd w:id="3"/>
            <w:r>
              <w:rPr>
                <w:rFonts w:ascii="Times New Roman" w:hAnsi="Times New Roman" w:cs="Times New Roman"/>
                <w:sz w:val="24"/>
                <w:szCs w:val="24"/>
              </w:rPr>
              <w:t>Кожен учасник має право подати тільки одну тендерну пропозицію.</w:t>
            </w:r>
            <w:r>
              <w:rPr>
                <w:rFonts w:ascii="Times New Roman" w:hAnsi="Times New Roman" w:cs="Times New Roman"/>
                <w:b/>
                <w:sz w:val="24"/>
                <w:szCs w:val="24"/>
                <w:highlight w:val="white"/>
              </w:rPr>
              <w:t xml:space="preserve"> </w:t>
            </w:r>
          </w:p>
        </w:tc>
      </w:tr>
      <w:tr w:rsidR="00A56FAB">
        <w:trPr>
          <w:trHeight w:val="568"/>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rPr>
                <w:rFonts w:ascii="Times New Roman" w:hAnsi="Times New Roman" w:cs="Times New Roman"/>
                <w:sz w:val="24"/>
                <w:szCs w:val="24"/>
              </w:rPr>
            </w:pPr>
            <w:bookmarkStart w:id="4" w:name="_heading=h.tyjcwt"/>
            <w:bookmarkEnd w:id="4"/>
            <w:r>
              <w:rPr>
                <w:rFonts w:ascii="Times New Roman" w:hAnsi="Times New Roman" w:cs="Times New Roman"/>
                <w:b/>
                <w:color w:val="000000"/>
                <w:sz w:val="24"/>
                <w:szCs w:val="24"/>
              </w:rPr>
              <w:t>Забезпечення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rsidR="00A56FAB" w:rsidRDefault="00A56FAB">
            <w:pPr>
              <w:pStyle w:val="LO-normal"/>
              <w:widowControl w:val="0"/>
              <w:spacing w:after="0" w:line="240" w:lineRule="auto"/>
              <w:ind w:right="120"/>
              <w:jc w:val="both"/>
            </w:pPr>
            <w:r>
              <w:rPr>
                <w:rFonts w:ascii="Times New Roman" w:hAnsi="Times New Roman" w:cs="Times New Roman"/>
                <w:sz w:val="24"/>
                <w:szCs w:val="24"/>
              </w:rPr>
              <w:t xml:space="preserve">Забезпечення тендерної пропозиції не вимагається. </w:t>
            </w:r>
          </w:p>
          <w:p w:rsidR="00A56FAB" w:rsidRDefault="00A56FAB">
            <w:pPr>
              <w:pStyle w:val="LO-normal"/>
              <w:spacing w:after="0" w:line="240" w:lineRule="auto"/>
              <w:jc w:val="both"/>
              <w:rPr>
                <w:rFonts w:ascii="Times New Roman" w:hAnsi="Times New Roman" w:cs="Times New Roman"/>
                <w:i/>
                <w:color w:val="FF0000"/>
                <w:sz w:val="24"/>
                <w:szCs w:val="24"/>
                <w:highlight w:val="yellow"/>
              </w:rPr>
            </w:pPr>
          </w:p>
        </w:tc>
      </w:tr>
      <w:tr w:rsidR="00A56FA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rsidR="00A56FAB" w:rsidRDefault="00A56FAB">
            <w:pPr>
              <w:pStyle w:val="LO-normal"/>
              <w:widowControl w:val="0"/>
              <w:spacing w:after="0" w:line="240" w:lineRule="auto"/>
              <w:ind w:right="120"/>
              <w:jc w:val="both"/>
            </w:pPr>
            <w:r>
              <w:rPr>
                <w:rFonts w:ascii="Times New Roman" w:hAnsi="Times New Roman" w:cs="Times New Roman"/>
                <w:sz w:val="24"/>
                <w:szCs w:val="24"/>
              </w:rPr>
              <w:t>Не передбачається.</w:t>
            </w:r>
          </w:p>
          <w:p w:rsidR="00A56FAB" w:rsidRDefault="00A56FAB">
            <w:pPr>
              <w:pStyle w:val="LO-normal"/>
              <w:widowControl w:val="0"/>
              <w:spacing w:after="0" w:line="240" w:lineRule="auto"/>
              <w:ind w:right="120"/>
              <w:jc w:val="both"/>
              <w:rPr>
                <w:rFonts w:ascii="Times New Roman" w:hAnsi="Times New Roman" w:cs="Times New Roman"/>
                <w:sz w:val="24"/>
                <w:szCs w:val="24"/>
                <w:highlight w:val="yellow"/>
              </w:rPr>
            </w:pPr>
          </w:p>
          <w:p w:rsidR="00A56FAB" w:rsidRDefault="00A56FAB">
            <w:pPr>
              <w:pStyle w:val="LO-normal"/>
              <w:spacing w:after="0" w:line="240" w:lineRule="auto"/>
              <w:jc w:val="both"/>
              <w:rPr>
                <w:rFonts w:ascii="Times New Roman" w:hAnsi="Times New Roman" w:cs="Times New Roman"/>
                <w:sz w:val="24"/>
                <w:szCs w:val="24"/>
              </w:rPr>
            </w:pPr>
          </w:p>
        </w:tc>
      </w:tr>
      <w:tr w:rsidR="00A56FAB">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Строк, протягом якого тендерні пропозиції є дійсними</w:t>
            </w:r>
          </w:p>
        </w:tc>
        <w:tc>
          <w:tcPr>
            <w:tcW w:w="6451" w:type="dxa"/>
            <w:tcBorders>
              <w:top w:val="single" w:sz="4" w:space="0" w:color="000000"/>
              <w:left w:val="single" w:sz="4" w:space="0" w:color="000000"/>
              <w:bottom w:val="single" w:sz="4" w:space="0" w:color="000000"/>
              <w:right w:val="single" w:sz="4" w:space="0" w:color="000000"/>
            </w:tcBorders>
            <w:vAlign w:val="center"/>
          </w:tcPr>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вважаються дійсними </w:t>
            </w:r>
            <w:r>
              <w:rPr>
                <w:rFonts w:ascii="Times New Roman" w:hAnsi="Times New Roman" w:cs="Times New Roman"/>
                <w:b/>
                <w:i/>
                <w:sz w:val="24"/>
                <w:szCs w:val="24"/>
                <w:u w:val="single"/>
              </w:rPr>
              <w:t>протягом 90 (дев'яносто) днів</w:t>
            </w:r>
            <w:r>
              <w:rPr>
                <w:rFonts w:ascii="Times New Roman" w:hAnsi="Times New Roman" w:cs="Times New Roman"/>
                <w:sz w:val="24"/>
                <w:szCs w:val="24"/>
              </w:rPr>
              <w:t xml:space="preserve"> із дати кінцевого строку подання тендерних пропозицій. </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56FAB" w:rsidRDefault="00A56FAB">
            <w:pPr>
              <w:pStyle w:val="LO-normal"/>
              <w:widowControl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Учасник процедури закупівлі </w:t>
            </w:r>
            <w:r>
              <w:rPr>
                <w:rFonts w:ascii="Times New Roman" w:hAnsi="Times New Roman" w:cs="Times New Roman"/>
                <w:sz w:val="24"/>
                <w:szCs w:val="24"/>
                <w:u w:val="single"/>
              </w:rPr>
              <w:t>має право:</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погодитися з вимогою та продовжити строк дії поданої ним тендерної пропозиції.</w:t>
            </w:r>
          </w:p>
          <w:p w:rsidR="00A56FAB" w:rsidRDefault="00A56FAB">
            <w:pPr>
              <w:pStyle w:val="LO-normal"/>
              <w:widowControl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56FA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Кваліфікаційні критерії до учасників та вимоги</w:t>
            </w:r>
            <w:r>
              <w:rPr>
                <w:rFonts w:ascii="Times New Roman" w:hAnsi="Times New Roman" w:cs="Times New Roman"/>
                <w:b/>
                <w:sz w:val="24"/>
                <w:szCs w:val="24"/>
              </w:rPr>
              <w:t xml:space="preserve">, згідно  з пунктом 28  та пунктом </w:t>
            </w:r>
            <w:r>
              <w:rPr>
                <w:rFonts w:ascii="Times New Roman" w:hAnsi="Times New Roman" w:cs="Times New Roman"/>
                <w:b/>
                <w:sz w:val="24"/>
                <w:szCs w:val="24"/>
                <w:highlight w:val="white"/>
              </w:rPr>
              <w:t xml:space="preserve">47 </w:t>
            </w:r>
            <w:r>
              <w:rPr>
                <w:rFonts w:ascii="Times New Roman" w:hAnsi="Times New Roman" w:cs="Times New Roman"/>
                <w:b/>
                <w:color w:val="00B050"/>
                <w:sz w:val="24"/>
                <w:szCs w:val="24"/>
              </w:rPr>
              <w:t xml:space="preserve"> </w:t>
            </w:r>
            <w:r>
              <w:rPr>
                <w:rFonts w:ascii="Times New Roman" w:hAnsi="Times New Roman" w:cs="Times New Roman"/>
                <w:b/>
                <w:sz w:val="24"/>
                <w:szCs w:val="24"/>
              </w:rPr>
              <w:t>Особливостей</w:t>
            </w:r>
          </w:p>
        </w:tc>
        <w:tc>
          <w:tcPr>
            <w:tcW w:w="6451" w:type="dxa"/>
            <w:tcBorders>
              <w:top w:val="single" w:sz="4" w:space="0" w:color="000000"/>
              <w:left w:val="single" w:sz="4" w:space="0" w:color="000000"/>
              <w:bottom w:val="single" w:sz="4" w:space="0" w:color="000000"/>
              <w:right w:val="single" w:sz="4" w:space="0" w:color="000000"/>
            </w:tcBorders>
            <w:vAlign w:val="center"/>
          </w:tcPr>
          <w:p w:rsidR="00A56FAB" w:rsidRDefault="00A56FAB">
            <w:pPr>
              <w:pStyle w:val="LO-normal"/>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cs="Times New Roman"/>
                <w:b/>
                <w:i/>
                <w:sz w:val="24"/>
                <w:szCs w:val="24"/>
              </w:rPr>
              <w:t>Додатку 1</w:t>
            </w:r>
            <w:r>
              <w:rPr>
                <w:rFonts w:ascii="Times New Roman" w:hAnsi="Times New Roman" w:cs="Times New Roman"/>
                <w:i/>
                <w:sz w:val="24"/>
                <w:szCs w:val="24"/>
              </w:rPr>
              <w:t xml:space="preserve"> </w:t>
            </w:r>
            <w:r>
              <w:rPr>
                <w:rFonts w:ascii="Times New Roman" w:hAnsi="Times New Roman" w:cs="Times New Roman"/>
                <w:sz w:val="24"/>
                <w:szCs w:val="24"/>
              </w:rPr>
              <w:t xml:space="preserve">до цієї тендерної документації. </w:t>
            </w:r>
          </w:p>
          <w:p w:rsidR="00A56FAB" w:rsidRDefault="00A56FAB">
            <w:pPr>
              <w:pStyle w:val="LO-normal"/>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hAnsi="Times New Roman" w:cs="Times New Roman"/>
                <w:b/>
                <w:sz w:val="24"/>
                <w:szCs w:val="24"/>
              </w:rPr>
              <w:t xml:space="preserve"> </w:t>
            </w:r>
            <w:r>
              <w:rPr>
                <w:rFonts w:ascii="Times New Roman" w:hAnsi="Times New Roman" w:cs="Times New Roman"/>
                <w:b/>
                <w:i/>
                <w:sz w:val="24"/>
                <w:szCs w:val="24"/>
              </w:rPr>
              <w:t>Додатку 1</w:t>
            </w:r>
            <w:r>
              <w:rPr>
                <w:rFonts w:ascii="Times New Roman" w:hAnsi="Times New Roman" w:cs="Times New Roman"/>
                <w:sz w:val="24"/>
                <w:szCs w:val="24"/>
              </w:rPr>
              <w:t xml:space="preserve"> до цієї тендерної документації. </w:t>
            </w:r>
          </w:p>
          <w:p w:rsidR="00A56FAB" w:rsidRDefault="00A56FAB">
            <w:pPr>
              <w:pStyle w:val="LO-normal"/>
              <w:widowControl w:val="0"/>
              <w:spacing w:after="0" w:line="240" w:lineRule="auto"/>
              <w:ind w:right="120"/>
              <w:jc w:val="both"/>
              <w:rPr>
                <w:rFonts w:ascii="Times New Roman" w:hAnsi="Times New Roman" w:cs="Times New Roman"/>
                <w:b/>
                <w:sz w:val="24"/>
                <w:szCs w:val="24"/>
              </w:rPr>
            </w:pPr>
            <w:r>
              <w:rPr>
                <w:rFonts w:ascii="Times New Roman" w:hAnsi="Times New Roman" w:cs="Times New Roman"/>
                <w:b/>
                <w:sz w:val="24"/>
                <w:szCs w:val="24"/>
              </w:rPr>
              <w:t xml:space="preserve">Підстави, визначені пунктом </w:t>
            </w:r>
            <w:r>
              <w:rPr>
                <w:rFonts w:ascii="Times New Roman" w:hAnsi="Times New Roman" w:cs="Times New Roman"/>
                <w:b/>
                <w:sz w:val="24"/>
                <w:szCs w:val="24"/>
                <w:highlight w:val="white"/>
              </w:rPr>
              <w:t xml:space="preserve">47 </w:t>
            </w:r>
            <w:r>
              <w:rPr>
                <w:rFonts w:ascii="Times New Roman" w:hAnsi="Times New Roman" w:cs="Times New Roman"/>
                <w:b/>
                <w:sz w:val="24"/>
                <w:szCs w:val="24"/>
              </w:rPr>
              <w:t>Особливостей.</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56FAB" w:rsidRDefault="00A56FAB">
            <w:pPr>
              <w:pStyle w:val="LO-normal"/>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56FAB" w:rsidRDefault="00A56FAB">
            <w:pPr>
              <w:pStyle w:val="LO-normal"/>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56FAB" w:rsidRDefault="00A56FAB">
            <w:pPr>
              <w:pStyle w:val="LO-normal"/>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8"/>
                <w:szCs w:val="28"/>
              </w:rPr>
              <w:t>3</w:t>
            </w:r>
            <w:r>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6FAB" w:rsidRDefault="00A56FAB">
            <w:pPr>
              <w:pStyle w:val="LO-normal"/>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Pr>
                  <w:rFonts w:ascii="Times New Roman" w:hAnsi="Times New Roman" w:cs="Times New Roman"/>
                  <w:sz w:val="24"/>
                  <w:szCs w:val="24"/>
                </w:rPr>
                <w:t>пунктом 4</w:t>
              </w:r>
            </w:hyperlink>
            <w:r>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56FAB" w:rsidRDefault="00A56FAB">
            <w:pPr>
              <w:pStyle w:val="LO-normal"/>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6FAB" w:rsidRDefault="00A56FAB">
            <w:pPr>
              <w:pStyle w:val="LO-normal"/>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6FAB" w:rsidRDefault="00A56FAB">
            <w:pPr>
              <w:pStyle w:val="LO-normal"/>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6FAB" w:rsidRDefault="00A56FAB">
            <w:pPr>
              <w:pStyle w:val="LO-normal"/>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56FAB" w:rsidRDefault="00A56FAB">
            <w:pPr>
              <w:pStyle w:val="LO-normal"/>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56FAB" w:rsidRDefault="00A56FAB">
            <w:pPr>
              <w:pStyle w:val="LO-normal"/>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56FAB" w:rsidRPr="00E95947" w:rsidRDefault="00A56FAB">
            <w:pPr>
              <w:pStyle w:val="LO-normal"/>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w:t>
            </w:r>
            <w:r>
              <w:rPr>
                <w:rFonts w:ascii="Times New Roman" w:hAnsi="Times New Roman" w:cs="Times New Roman"/>
                <w:sz w:val="24"/>
                <w:szCs w:val="24"/>
              </w:rPr>
              <w:lastRenderedPageBreak/>
              <w:t xml:space="preserve">до якої застосовано санкцію у вигляді заборони на здійснення </w:t>
            </w:r>
            <w:r w:rsidRPr="00E95947">
              <w:rPr>
                <w:rFonts w:ascii="Times New Roman" w:hAnsi="Times New Roman" w:cs="Times New Roman"/>
                <w:sz w:val="24"/>
                <w:szCs w:val="24"/>
              </w:rPr>
              <w:t xml:space="preserve">у неї </w:t>
            </w:r>
            <w:r w:rsidRPr="00E95947">
              <w:rPr>
                <w:rFonts w:ascii="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E95947">
              <w:rPr>
                <w:rFonts w:ascii="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56FAB" w:rsidRDefault="00A56FAB">
            <w:pPr>
              <w:pStyle w:val="LO-normal"/>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6FAB" w:rsidRDefault="00A56FAB">
            <w:pPr>
              <w:pStyle w:val="LO-normal"/>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56FAB" w:rsidRDefault="00A56FAB">
            <w:pPr>
              <w:pStyle w:val="LO-normal"/>
              <w:spacing w:after="348"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56FA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6</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1" w:type="dxa"/>
            <w:tcBorders>
              <w:top w:val="single" w:sz="4" w:space="0" w:color="000000"/>
              <w:left w:val="single" w:sz="4" w:space="0" w:color="000000"/>
              <w:bottom w:val="single" w:sz="4" w:space="0" w:color="000000"/>
              <w:right w:val="single" w:sz="4" w:space="0" w:color="000000"/>
            </w:tcBorders>
            <w:vAlign w:val="center"/>
          </w:tcPr>
          <w:p w:rsidR="00A56FAB" w:rsidRDefault="00A56FAB">
            <w:pPr>
              <w:pStyle w:val="LO-normal"/>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hAnsi="Times New Roman" w:cs="Times New Roman"/>
                  <w:sz w:val="24"/>
                  <w:szCs w:val="24"/>
                </w:rPr>
                <w:t xml:space="preserve"> пунктом третім </w:t>
              </w:r>
            </w:hyperlink>
            <w:hyperlink r:id="rId12">
              <w:r>
                <w:rPr>
                  <w:rFonts w:ascii="Times New Roman" w:hAnsi="Times New Roman" w:cs="Times New Roman"/>
                  <w:sz w:val="24"/>
                  <w:szCs w:val="24"/>
                  <w:u w:val="single"/>
                </w:rPr>
                <w:t>частини друго</w:t>
              </w:r>
            </w:hyperlink>
            <w:r>
              <w:rPr>
                <w:rFonts w:ascii="Times New Roman" w:hAnsi="Times New Roman" w:cs="Times New Roman"/>
                <w:sz w:val="24"/>
                <w:szCs w:val="24"/>
              </w:rPr>
              <w:t xml:space="preserve">ї статті 22 Закону зазначено в </w:t>
            </w:r>
            <w:r>
              <w:rPr>
                <w:rFonts w:ascii="Times New Roman" w:hAnsi="Times New Roman" w:cs="Times New Roman"/>
                <w:b/>
                <w:i/>
                <w:sz w:val="24"/>
                <w:szCs w:val="24"/>
              </w:rPr>
              <w:t>Додатку 3 (</w:t>
            </w:r>
            <w:r>
              <w:rPr>
                <w:rFonts w:ascii="Times New Roman" w:hAnsi="Times New Roman"/>
                <w:b/>
                <w:i/>
                <w:sz w:val="24"/>
                <w:szCs w:val="24"/>
              </w:rPr>
              <w:t>технічні, якісні та інші вимоги до предмета закупівлі</w:t>
            </w:r>
            <w:r>
              <w:rPr>
                <w:rFonts w:ascii="Times New Roman" w:hAnsi="Times New Roman" w:cs="Times New Roman"/>
                <w:b/>
                <w:i/>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до цієї тендерної документації.</w:t>
            </w:r>
          </w:p>
        </w:tc>
      </w:tr>
      <w:tr w:rsidR="00A56FA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Інформація про </w:t>
            </w:r>
            <w:r w:rsidRPr="007C4AFD">
              <w:rPr>
                <w:rFonts w:ascii="Times New Roman" w:hAnsi="Times New Roman" w:cs="Times New Roman"/>
                <w:b/>
                <w:sz w:val="24"/>
                <w:szCs w:val="24"/>
              </w:rPr>
              <w:t xml:space="preserve">субпідрядника /співвиконавця </w:t>
            </w:r>
          </w:p>
        </w:tc>
        <w:tc>
          <w:tcPr>
            <w:tcW w:w="6451" w:type="dxa"/>
            <w:tcBorders>
              <w:top w:val="single" w:sz="4" w:space="0" w:color="000000"/>
              <w:left w:val="single" w:sz="4" w:space="0" w:color="000000"/>
              <w:bottom w:val="single" w:sz="4" w:space="0" w:color="000000"/>
              <w:right w:val="single" w:sz="4" w:space="0" w:color="000000"/>
            </w:tcBorders>
            <w:vAlign w:val="center"/>
          </w:tcPr>
          <w:p w:rsidR="00A56FAB" w:rsidRPr="007C4AFD" w:rsidRDefault="00A56FAB">
            <w:pPr>
              <w:pStyle w:val="LO-normal"/>
              <w:widowControl w:val="0"/>
              <w:spacing w:after="0" w:line="240" w:lineRule="auto"/>
              <w:ind w:right="120"/>
              <w:jc w:val="both"/>
              <w:rPr>
                <w:rFonts w:ascii="Times New Roman" w:hAnsi="Times New Roman" w:cs="Times New Roman"/>
                <w:sz w:val="24"/>
                <w:szCs w:val="24"/>
              </w:rPr>
            </w:pPr>
            <w:r w:rsidRPr="007C4AFD">
              <w:rPr>
                <w:rFonts w:ascii="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 співвиконавця </w:t>
            </w:r>
            <w:r w:rsidRPr="007C4AFD">
              <w:rPr>
                <w:rFonts w:ascii="Times New Roman" w:hAnsi="Times New Roman" w:cs="Times New Roman"/>
                <w:sz w:val="24"/>
                <w:szCs w:val="24"/>
                <w:highlight w:val="white"/>
              </w:rPr>
              <w:lastRenderedPageBreak/>
              <w:t xml:space="preserve">у обсязі не менше ніж 20 відсотків від вартості договору про закупівлю </w:t>
            </w:r>
            <w:r w:rsidRPr="007C4AFD">
              <w:rPr>
                <w:rFonts w:ascii="Times New Roman" w:hAnsi="Times New Roman" w:cs="Times New Roman"/>
                <w:i/>
                <w:sz w:val="24"/>
                <w:szCs w:val="24"/>
                <w:highlight w:val="white"/>
              </w:rPr>
              <w:t>(надається у разі залучення).</w:t>
            </w:r>
          </w:p>
        </w:tc>
      </w:tr>
      <w:tr w:rsidR="00A56FAB">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Унесення змін або відкликання тендерної пропозиції учасником</w:t>
            </w:r>
          </w:p>
        </w:tc>
        <w:tc>
          <w:tcPr>
            <w:tcW w:w="6451" w:type="dxa"/>
            <w:tcBorders>
              <w:top w:val="single" w:sz="4" w:space="0" w:color="000000"/>
              <w:left w:val="single" w:sz="4" w:space="0" w:color="000000"/>
              <w:bottom w:val="single" w:sz="4" w:space="0" w:color="000000"/>
              <w:right w:val="single" w:sz="4" w:space="0" w:color="000000"/>
            </w:tcBorders>
            <w:vAlign w:val="center"/>
          </w:tcPr>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56FAB">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56FAB" w:rsidRDefault="00A56FAB">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Розділ 4. Подання та розкриття тендерної пропозиції</w:t>
            </w:r>
          </w:p>
        </w:tc>
      </w:tr>
      <w:tr w:rsidR="00A56FA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Кінцевий строк подання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rsidR="00A56FAB" w:rsidRPr="00B076B6" w:rsidRDefault="00A56FAB">
            <w:pPr>
              <w:pStyle w:val="LO-normal"/>
              <w:widowControl w:val="0"/>
              <w:spacing w:after="0" w:line="240" w:lineRule="auto"/>
              <w:ind w:left="40" w:right="120"/>
              <w:jc w:val="both"/>
              <w:rPr>
                <w:rFonts w:ascii="Times New Roman" w:hAnsi="Times New Roman" w:cs="Times New Roman"/>
                <w:sz w:val="24"/>
                <w:szCs w:val="24"/>
              </w:rPr>
            </w:pPr>
            <w:r>
              <w:rPr>
                <w:rFonts w:ascii="Times New Roman" w:hAnsi="Times New Roman" w:cs="Times New Roman"/>
                <w:color w:val="000000"/>
                <w:sz w:val="24"/>
                <w:szCs w:val="24"/>
              </w:rPr>
              <w:t>Кі</w:t>
            </w:r>
            <w:r w:rsidRPr="00B076B6">
              <w:rPr>
                <w:rFonts w:ascii="Times New Roman" w:hAnsi="Times New Roman" w:cs="Times New Roman"/>
                <w:sz w:val="24"/>
                <w:szCs w:val="24"/>
              </w:rPr>
              <w:t>нцевий строк подання тендерних пропозицій</w:t>
            </w:r>
            <w:r>
              <w:rPr>
                <w:rFonts w:ascii="Times New Roman" w:hAnsi="Times New Roman" w:cs="Times New Roman"/>
                <w:sz w:val="24"/>
                <w:szCs w:val="24"/>
              </w:rPr>
              <w:t xml:space="preserve"> до</w:t>
            </w:r>
            <w:r w:rsidRPr="00B076B6">
              <w:rPr>
                <w:rFonts w:ascii="Times New Roman" w:hAnsi="Times New Roman" w:cs="Times New Roman"/>
                <w:sz w:val="24"/>
                <w:szCs w:val="24"/>
              </w:rPr>
              <w:t xml:space="preserve"> </w:t>
            </w:r>
            <w:r w:rsidR="008033D5">
              <w:rPr>
                <w:rFonts w:ascii="Times New Roman" w:hAnsi="Times New Roman" w:cs="Times New Roman"/>
                <w:b/>
                <w:sz w:val="24"/>
                <w:szCs w:val="24"/>
              </w:rPr>
              <w:t>.0</w:t>
            </w:r>
            <w:r w:rsidR="008B7CC2">
              <w:rPr>
                <w:rFonts w:ascii="Times New Roman" w:hAnsi="Times New Roman" w:cs="Times New Roman"/>
                <w:b/>
                <w:sz w:val="24"/>
                <w:szCs w:val="24"/>
              </w:rPr>
              <w:t>4</w:t>
            </w:r>
            <w:r w:rsidRPr="00B076B6">
              <w:rPr>
                <w:rFonts w:ascii="Times New Roman" w:hAnsi="Times New Roman" w:cs="Times New Roman"/>
                <w:b/>
                <w:sz w:val="24"/>
                <w:szCs w:val="24"/>
              </w:rPr>
              <w:t xml:space="preserve">.24 року, </w:t>
            </w:r>
            <w:r>
              <w:rPr>
                <w:rFonts w:ascii="Times New Roman" w:hAnsi="Times New Roman" w:cs="Times New Roman"/>
                <w:b/>
                <w:sz w:val="24"/>
                <w:szCs w:val="24"/>
              </w:rPr>
              <w:t>10</w:t>
            </w:r>
            <w:r w:rsidRPr="00B076B6">
              <w:rPr>
                <w:rFonts w:ascii="Times New Roman" w:hAnsi="Times New Roman" w:cs="Times New Roman"/>
                <w:b/>
                <w:sz w:val="24"/>
                <w:szCs w:val="24"/>
              </w:rPr>
              <w:t>:00 год.</w:t>
            </w:r>
            <w:r w:rsidRPr="00B076B6">
              <w:rPr>
                <w:rFonts w:ascii="Times New Roman" w:hAnsi="Times New Roman" w:cs="Times New Roman"/>
                <w:sz w:val="24"/>
                <w:szCs w:val="24"/>
              </w:rPr>
              <w:t xml:space="preserve"> </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56FA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rPr>
                <w:rFonts w:ascii="Times New Roman" w:hAnsi="Times New Roman" w:cs="Times New Roman"/>
                <w:strike/>
                <w:sz w:val="24"/>
                <w:szCs w:val="24"/>
                <w:highlight w:val="white"/>
              </w:rPr>
            </w:pPr>
            <w:r>
              <w:rPr>
                <w:rFonts w:ascii="Times New Roman" w:hAnsi="Times New Roman" w:cs="Times New Roman"/>
                <w:b/>
                <w:sz w:val="24"/>
                <w:szCs w:val="24"/>
                <w:highlight w:val="white"/>
              </w:rPr>
              <w:t>Дата та час розкриття тендерної пропозиції</w:t>
            </w:r>
            <w:r>
              <w:rPr>
                <w:rFonts w:ascii="Times New Roman" w:hAnsi="Times New Roman" w:cs="Times New Roman"/>
                <w:sz w:val="28"/>
                <w:szCs w:val="28"/>
                <w:highlight w:val="white"/>
              </w:rPr>
              <w:t xml:space="preserve"> </w:t>
            </w:r>
          </w:p>
        </w:tc>
        <w:tc>
          <w:tcPr>
            <w:tcW w:w="6451" w:type="dxa"/>
            <w:tcBorders>
              <w:top w:val="single" w:sz="4" w:space="0" w:color="000000"/>
              <w:left w:val="single" w:sz="4" w:space="0" w:color="000000"/>
              <w:bottom w:val="single" w:sz="4" w:space="0" w:color="000000"/>
              <w:right w:val="single" w:sz="4" w:space="0" w:color="000000"/>
            </w:tcBorders>
            <w:vAlign w:val="center"/>
          </w:tcPr>
          <w:p w:rsidR="00A56FAB" w:rsidRDefault="00A56FAB">
            <w:pPr>
              <w:pStyle w:val="LO-normal"/>
              <w:shd w:val="clear" w:color="auto" w:fill="FFFFFF"/>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56FAB" w:rsidRDefault="00A56FAB">
            <w:pPr>
              <w:pStyle w:val="LO-normal"/>
              <w:shd w:val="clear" w:color="auto" w:fill="FFFFFF"/>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56FAB" w:rsidRDefault="00A56FAB">
            <w:pPr>
              <w:pStyle w:val="LO-normal"/>
              <w:shd w:val="clear" w:color="auto" w:fill="FFFFFF"/>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history="1">
              <w:r>
                <w:rPr>
                  <w:rFonts w:ascii="Times New Roman" w:hAnsi="Times New Roman" w:cs="Times New Roman"/>
                  <w:sz w:val="24"/>
                  <w:szCs w:val="24"/>
                  <w:highlight w:val="white"/>
                </w:rPr>
                <w:t>47</w:t>
              </w:r>
            </w:hyperlink>
            <w:r>
              <w:rPr>
                <w:rFonts w:ascii="Times New Roman" w:hAnsi="Times New Roman" w:cs="Times New Roman"/>
                <w:sz w:val="24"/>
                <w:szCs w:val="24"/>
                <w:highlight w:val="white"/>
              </w:rPr>
              <w:t xml:space="preserve"> Особливостей.</w:t>
            </w:r>
          </w:p>
        </w:tc>
      </w:tr>
      <w:tr w:rsidR="00A56FAB">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56FAB" w:rsidRDefault="00A56FAB">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Розділ 5. Оцінка тендерної пропозиції</w:t>
            </w:r>
          </w:p>
        </w:tc>
      </w:tr>
      <w:tr w:rsidR="00A56FAB" w:rsidRPr="006E495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1" w:type="dxa"/>
            <w:tcBorders>
              <w:top w:val="single" w:sz="4" w:space="0" w:color="000000"/>
              <w:left w:val="single" w:sz="4" w:space="0" w:color="000000"/>
              <w:bottom w:val="single" w:sz="4" w:space="0" w:color="000000"/>
              <w:right w:val="single" w:sz="4" w:space="0" w:color="000000"/>
            </w:tcBorders>
            <w:vAlign w:val="center"/>
          </w:tcPr>
          <w:p w:rsidR="00A56FAB" w:rsidRDefault="00A56FAB">
            <w:pPr>
              <w:pStyle w:val="LO-normal"/>
              <w:shd w:val="clear" w:color="auto" w:fill="FFFFFF"/>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Pr>
                  <w:rFonts w:ascii="Times New Roman" w:hAnsi="Times New Roman" w:cs="Times New Roman"/>
                  <w:sz w:val="24"/>
                  <w:szCs w:val="24"/>
                  <w:highlight w:val="white"/>
                </w:rPr>
                <w:t>шістнадцятої</w:t>
              </w:r>
            </w:hyperlink>
            <w:r>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56FAB" w:rsidRDefault="00A56FAB">
            <w:pPr>
              <w:pStyle w:val="LO-normal"/>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56FAB" w:rsidRDefault="00A56FAB">
            <w:pPr>
              <w:pStyle w:val="LO-normal"/>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Критерії та методика оцінки визначаються відповідно до </w:t>
            </w:r>
            <w:r>
              <w:rPr>
                <w:rFonts w:ascii="Times New Roman" w:hAnsi="Times New Roman" w:cs="Times New Roman"/>
                <w:sz w:val="24"/>
                <w:szCs w:val="24"/>
                <w:highlight w:val="white"/>
              </w:rPr>
              <w:lastRenderedPageBreak/>
              <w:t>статті 29 Закону.</w:t>
            </w:r>
          </w:p>
          <w:p w:rsidR="00A56FAB" w:rsidRDefault="00A56FAB">
            <w:pPr>
              <w:pStyle w:val="LO-normal"/>
              <w:widowControl w:val="0"/>
              <w:spacing w:after="0" w:line="240" w:lineRule="auto"/>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56FAB" w:rsidRDefault="00A56FAB">
            <w:pPr>
              <w:pStyle w:val="LO-normal"/>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56FAB" w:rsidRDefault="00A56FAB">
            <w:pPr>
              <w:pStyle w:val="LO-normal"/>
              <w:widowControl w:val="0"/>
              <w:spacing w:after="0" w:line="240" w:lineRule="auto"/>
              <w:jc w:val="both"/>
              <w:rPr>
                <w:rFonts w:ascii="Times New Roman" w:hAnsi="Times New Roman" w:cs="Times New Roman"/>
                <w:i/>
                <w:sz w:val="24"/>
                <w:szCs w:val="24"/>
                <w:highlight w:val="white"/>
              </w:rPr>
            </w:pPr>
            <w:r>
              <w:rPr>
                <w:rFonts w:ascii="Times New Roman" w:hAnsi="Times New Roman" w:cs="Times New Roman"/>
                <w:i/>
                <w:sz w:val="24"/>
                <w:szCs w:val="24"/>
                <w:highlight w:val="white"/>
              </w:rPr>
              <w:t>(у разі якщо подано дві і більше тендерних пропозицій).</w:t>
            </w:r>
          </w:p>
          <w:p w:rsidR="00A56FAB" w:rsidRDefault="00A56FAB">
            <w:pPr>
              <w:pStyle w:val="LO-normal"/>
              <w:shd w:val="clear" w:color="auto" w:fill="FFFFFF"/>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56FAB" w:rsidRDefault="00A56FAB">
            <w:pPr>
              <w:pStyle w:val="LO-normal"/>
              <w:widowControl w:val="0"/>
              <w:spacing w:after="0" w:line="240" w:lineRule="auto"/>
              <w:jc w:val="both"/>
              <w:rPr>
                <w:rFonts w:ascii="Times New Roman" w:hAnsi="Times New Roman" w:cs="Times New Roman"/>
                <w:i/>
                <w:sz w:val="24"/>
                <w:szCs w:val="24"/>
                <w:highlight w:val="yellow"/>
              </w:rPr>
            </w:pPr>
            <w:r>
              <w:rPr>
                <w:rFonts w:ascii="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Ціна тендерної пропозиції </w:t>
            </w:r>
            <w:r>
              <w:rPr>
                <w:rFonts w:ascii="Times New Roman" w:hAnsi="Times New Roman" w:cs="Times New Roman"/>
                <w:color w:val="FF0000"/>
                <w:sz w:val="24"/>
                <w:szCs w:val="24"/>
                <w:u w:val="single"/>
              </w:rPr>
              <w:t>не може</w:t>
            </w:r>
            <w:r>
              <w:rPr>
                <w:rFonts w:ascii="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56FAB" w:rsidRDefault="00A56FAB">
            <w:pPr>
              <w:pStyle w:val="LO-normal"/>
              <w:widowControl w:val="0"/>
              <w:spacing w:after="0" w:line="240" w:lineRule="auto"/>
              <w:jc w:val="both"/>
              <w:rPr>
                <w:rFonts w:ascii="Times New Roman" w:hAnsi="Times New Roman" w:cs="Times New Roman"/>
                <w:b/>
                <w:color w:val="4A86E8"/>
                <w:sz w:val="24"/>
                <w:szCs w:val="24"/>
              </w:rPr>
            </w:pPr>
            <w:r>
              <w:rPr>
                <w:rFonts w:ascii="Times New Roman" w:hAnsi="Times New Roman" w:cs="Times New Roman"/>
                <w:sz w:val="24"/>
                <w:szCs w:val="24"/>
              </w:rPr>
              <w:t xml:space="preserve">До розгляду </w:t>
            </w:r>
            <w:r>
              <w:rPr>
                <w:rFonts w:ascii="Times New Roman" w:hAnsi="Times New Roman" w:cs="Times New Roman"/>
                <w:color w:val="FF0000"/>
                <w:sz w:val="24"/>
                <w:szCs w:val="24"/>
                <w:u w:val="single"/>
              </w:rPr>
              <w:t xml:space="preserve">не приймається </w:t>
            </w:r>
            <w:r>
              <w:rPr>
                <w:rFonts w:ascii="Times New Roman" w:hAnsi="Times New Roman" w:cs="Times New Roman"/>
                <w:color w:val="FF0000"/>
                <w:sz w:val="24"/>
                <w:szCs w:val="24"/>
              </w:rPr>
              <w:t xml:space="preserve"> </w:t>
            </w:r>
            <w:r>
              <w:rPr>
                <w:rFonts w:ascii="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Оцінка тендерних пропозицій здійснюється на основі критерію „Ціна”. Питома вага – 100 %.</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56FAB" w:rsidRPr="00A402D6" w:rsidRDefault="00A56FAB">
            <w:pPr>
              <w:pStyle w:val="LO-normal"/>
              <w:widowControl w:val="0"/>
              <w:spacing w:after="0" w:line="240" w:lineRule="auto"/>
              <w:jc w:val="both"/>
              <w:rPr>
                <w:rFonts w:ascii="Times New Roman" w:hAnsi="Times New Roman" w:cs="Times New Roman"/>
                <w:sz w:val="24"/>
                <w:szCs w:val="24"/>
              </w:rPr>
            </w:pPr>
            <w:r w:rsidRPr="00A402D6">
              <w:rPr>
                <w:rFonts w:ascii="Times New Roman" w:hAnsi="Times New Roman" w:cs="Times New Roman"/>
                <w:sz w:val="24"/>
                <w:szCs w:val="24"/>
              </w:rPr>
              <w:lastRenderedPageBreak/>
              <w:t>Оцінка здійснюється щодо предмета закупівлі в цілому.</w:t>
            </w:r>
          </w:p>
          <w:p w:rsidR="00A56FAB" w:rsidRDefault="00A56FAB">
            <w:pPr>
              <w:pStyle w:val="LO-normal"/>
              <w:widowControl w:val="0"/>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Учасник визначає ціни на </w:t>
            </w:r>
            <w:r>
              <w:rPr>
                <w:rFonts w:ascii="Times New Roman" w:hAnsi="Times New Roman" w:cs="Times New Roman"/>
                <w:b/>
                <w:color w:val="000000"/>
                <w:sz w:val="24"/>
                <w:szCs w:val="24"/>
              </w:rPr>
              <w:t>послуги/роботи</w:t>
            </w:r>
            <w:r>
              <w:rPr>
                <w:rFonts w:ascii="Times New Roman" w:hAnsi="Times New Roman" w:cs="Times New Roman"/>
                <w:color w:val="000000"/>
                <w:sz w:val="24"/>
                <w:szCs w:val="24"/>
              </w:rPr>
              <w:t xml:space="preserve">, що він пропонує </w:t>
            </w:r>
            <w:r>
              <w:rPr>
                <w:rFonts w:ascii="Times New Roman" w:hAnsi="Times New Roman" w:cs="Times New Roman"/>
                <w:b/>
                <w:color w:val="000000"/>
                <w:sz w:val="24"/>
                <w:szCs w:val="24"/>
              </w:rPr>
              <w:t>надати/виконати</w:t>
            </w:r>
            <w:r>
              <w:rPr>
                <w:rFonts w:ascii="Times New Roman" w:hAnsi="Times New Roman" w:cs="Times New Roman"/>
                <w:color w:val="000000"/>
                <w:sz w:val="24"/>
                <w:szCs w:val="24"/>
              </w:rPr>
              <w:t xml:space="preserve"> за д</w:t>
            </w:r>
            <w:r>
              <w:rPr>
                <w:rFonts w:ascii="Times New Roman" w:hAnsi="Times New Roman" w:cs="Times New Roman"/>
                <w:sz w:val="24"/>
                <w:szCs w:val="24"/>
              </w:rPr>
              <w:t>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та передбачені для даного виду послуг/робіт.</w:t>
            </w:r>
          </w:p>
          <w:p w:rsidR="00A56FAB" w:rsidRDefault="00A56FAB">
            <w:pPr>
              <w:pStyle w:val="LO-normal"/>
              <w:widowControl w:val="0"/>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highlight w:val="white"/>
              </w:rPr>
              <w:t xml:space="preserve">Розмір мінімального кроку пониження ціни під час електронного аукціону – </w:t>
            </w:r>
            <w:r w:rsidR="00117852">
              <w:rPr>
                <w:rFonts w:ascii="Times New Roman" w:hAnsi="Times New Roman" w:cs="Times New Roman"/>
                <w:sz w:val="24"/>
                <w:szCs w:val="24"/>
              </w:rPr>
              <w:t>0,5</w:t>
            </w:r>
            <w:r>
              <w:rPr>
                <w:rFonts w:ascii="Times New Roman" w:hAnsi="Times New Roman" w:cs="Times New Roman"/>
                <w:sz w:val="24"/>
                <w:szCs w:val="24"/>
              </w:rPr>
              <w:t xml:space="preserve"> % .</w:t>
            </w:r>
          </w:p>
          <w:p w:rsidR="00A56FAB" w:rsidRDefault="00A56FAB">
            <w:pPr>
              <w:pStyle w:val="LO-normal"/>
              <w:shd w:val="clear" w:color="auto" w:fill="FFFFFF"/>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56FAB" w:rsidRDefault="00A56FAB">
            <w:pPr>
              <w:pStyle w:val="LO-normal"/>
              <w:keepNext/>
              <w:shd w:val="clear" w:color="auto" w:fill="FFFFFF"/>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56FAB" w:rsidRDefault="00A56FAB">
            <w:pPr>
              <w:pStyle w:val="LO-normal"/>
              <w:keepNext/>
              <w:shd w:val="clear" w:color="auto" w:fill="FFFFFF"/>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56FAB" w:rsidRDefault="00A56FAB">
            <w:pPr>
              <w:pStyle w:val="LO-normal"/>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56FAB" w:rsidRDefault="00A56FAB">
            <w:pPr>
              <w:pStyle w:val="LO-normal"/>
              <w:spacing w:after="0" w:line="240" w:lineRule="auto"/>
              <w:jc w:val="both"/>
              <w:rPr>
                <w:rFonts w:ascii="Times New Roman" w:hAnsi="Times New Roman" w:cs="Times New Roman"/>
                <w:strike/>
                <w:sz w:val="24"/>
                <w:szCs w:val="24"/>
                <w:highlight w:val="white"/>
              </w:rPr>
            </w:pPr>
            <w:r>
              <w:rPr>
                <w:rFonts w:ascii="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Pr>
                <w:rFonts w:ascii="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rsidR="00A56FAB" w:rsidRDefault="00A56FAB">
            <w:pPr>
              <w:pStyle w:val="LO-normal"/>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i/>
                <w:sz w:val="24"/>
                <w:szCs w:val="24"/>
              </w:rPr>
              <w:t>протягом 24 годин</w:t>
            </w:r>
            <w:r>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cs="Times New Roman"/>
                <w:sz w:val="24"/>
                <w:szCs w:val="24"/>
                <w:highlight w:val="white"/>
              </w:rPr>
              <w:t>лених невідповідностей.</w:t>
            </w:r>
          </w:p>
          <w:p w:rsidR="00A56FAB" w:rsidRDefault="00A56FAB">
            <w:pPr>
              <w:pStyle w:val="LO-normal"/>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56FAB" w:rsidRDefault="00A56FAB">
            <w:pPr>
              <w:pStyle w:val="LO-normal"/>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bookmarkStart w:id="5" w:name="_GoBack"/>
        <w:bookmarkEnd w:id="5"/>
      </w:tr>
      <w:tr w:rsidR="00A56FA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Інша інформація</w:t>
            </w:r>
          </w:p>
        </w:tc>
        <w:tc>
          <w:tcPr>
            <w:tcW w:w="6451" w:type="dxa"/>
            <w:tcBorders>
              <w:top w:val="single" w:sz="4" w:space="0" w:color="000000"/>
              <w:left w:val="single" w:sz="4" w:space="0" w:color="000000"/>
              <w:bottom w:val="single" w:sz="4" w:space="0" w:color="000000"/>
              <w:right w:val="single" w:sz="4" w:space="0" w:color="000000"/>
            </w:tcBorders>
            <w:vAlign w:val="center"/>
          </w:tcPr>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A56FAB" w:rsidRDefault="00A56FAB">
            <w:pPr>
              <w:pStyle w:val="LO-normal"/>
              <w:widowControl w:val="0"/>
              <w:spacing w:after="0" w:line="240" w:lineRule="auto"/>
              <w:ind w:right="120"/>
              <w:jc w:val="both"/>
              <w:rPr>
                <w:rFonts w:ascii="Times New Roman" w:hAnsi="Times New Roman" w:cs="Times New Roman"/>
                <w:sz w:val="24"/>
                <w:szCs w:val="24"/>
              </w:rPr>
            </w:pPr>
            <w:r>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hAnsi="Times New Roman" w:cs="Times New Roman"/>
                <w:color w:val="000000"/>
                <w:sz w:val="24"/>
                <w:szCs w:val="24"/>
              </w:rPr>
              <w:lastRenderedPageBreak/>
              <w:t>підготовці цієї закупівлі.</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cs="Times New Roman"/>
                <w:sz w:val="24"/>
                <w:szCs w:val="24"/>
              </w:rPr>
              <w:t>ею</w:t>
            </w:r>
            <w:r>
              <w:rPr>
                <w:rFonts w:ascii="Times New Roman" w:hAnsi="Times New Roman" w:cs="Times New Roman"/>
                <w:color w:val="000000"/>
                <w:sz w:val="24"/>
                <w:szCs w:val="24"/>
              </w:rPr>
              <w:t xml:space="preserve"> 358 Кримінального </w:t>
            </w:r>
            <w:r>
              <w:rPr>
                <w:rFonts w:ascii="Times New Roman" w:hAnsi="Times New Roman" w:cs="Times New Roman"/>
                <w:sz w:val="24"/>
                <w:szCs w:val="24"/>
              </w:rPr>
              <w:t>к</w:t>
            </w:r>
            <w:r>
              <w:rPr>
                <w:rFonts w:ascii="Times New Roman" w:hAnsi="Times New Roman" w:cs="Times New Roman"/>
                <w:color w:val="000000"/>
                <w:sz w:val="24"/>
                <w:szCs w:val="24"/>
              </w:rPr>
              <w:t>одексу України.</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b/>
                <w:i/>
                <w:color w:val="000000"/>
                <w:sz w:val="24"/>
                <w:szCs w:val="24"/>
                <w:u w:val="single"/>
              </w:rPr>
              <w:t>Інші умови тендерної документації:</w:t>
            </w:r>
          </w:p>
          <w:p w:rsidR="00A56FAB" w:rsidRDefault="00A56FAB">
            <w:pPr>
              <w:pStyle w:val="LO-normal"/>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56FAB" w:rsidRDefault="00A56FAB">
            <w:pPr>
              <w:pStyle w:val="LO-normal"/>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56FAB" w:rsidRDefault="00A56FAB">
            <w:pPr>
              <w:pStyle w:val="LO-normal"/>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Документи,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не подаються ними у складі тендерної пропозиції.</w:t>
            </w:r>
          </w:p>
          <w:p w:rsidR="00A56FAB" w:rsidRDefault="00A56FAB">
            <w:pPr>
              <w:pStyle w:val="LO-normal"/>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56FAB" w:rsidRDefault="00A56FAB">
            <w:pPr>
              <w:pStyle w:val="LO-normal"/>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hAnsi="Times New Roman" w:cs="Times New Roman"/>
                <w:b/>
                <w:i/>
                <w:color w:val="000000"/>
                <w:sz w:val="24"/>
                <w:szCs w:val="24"/>
              </w:rPr>
              <w:t>Додатком  1</w:t>
            </w:r>
            <w:r>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6.  Факт подання тендерної пропозиції учасником </w:t>
            </w:r>
            <w:r>
              <w:rPr>
                <w:rFonts w:ascii="Times New Roman" w:hAnsi="Times New Roman" w:cs="Times New Roman"/>
                <w:sz w:val="24"/>
                <w:szCs w:val="24"/>
              </w:rPr>
              <w:t>—</w:t>
            </w:r>
            <w:r>
              <w:rPr>
                <w:rFonts w:ascii="Times New Roman" w:hAnsi="Times New Roman" w:cs="Times New Roman"/>
                <w:color w:val="000000"/>
                <w:sz w:val="24"/>
                <w:szCs w:val="24"/>
              </w:rPr>
              <w:t xml:space="preserve"> фізичною особою чи фізичною особою</w:t>
            </w:r>
            <w:r>
              <w:rPr>
                <w:rFonts w:ascii="Times New Roman" w:hAnsi="Times New Roman" w:cs="Times New Roman"/>
                <w:sz w:val="24"/>
                <w:szCs w:val="24"/>
              </w:rPr>
              <w:t xml:space="preserve"> — </w:t>
            </w:r>
            <w:r>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hAnsi="Times New Roman" w:cs="Times New Roman"/>
                <w:sz w:val="24"/>
                <w:szCs w:val="24"/>
              </w:rPr>
              <w:t>, жодних окремих підтверджень не потрібно подавати в складі тендерної пропозиції.</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hAnsi="Times New Roman" w:cs="Times New Roman"/>
                <w:color w:val="000000"/>
                <w:sz w:val="24"/>
                <w:szCs w:val="24"/>
              </w:rPr>
              <w:lastRenderedPageBreak/>
              <w:t>пропозицію</w:t>
            </w:r>
            <w:r>
              <w:rPr>
                <w:rFonts w:ascii="Times New Roman" w:hAnsi="Times New Roman" w:cs="Times New Roman"/>
                <w:sz w:val="24"/>
                <w:szCs w:val="24"/>
              </w:rPr>
              <w:t>, жодних окремих підтверджень не потрібно подавати в складі тендерної пропозиції.</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Pr>
                <w:rFonts w:ascii="Times New Roman" w:hAnsi="Times New Roman" w:cs="Times New Roman"/>
                <w:b/>
                <w:i/>
                <w:sz w:val="24"/>
                <w:szCs w:val="24"/>
              </w:rPr>
              <w:t>Додатку 2</w:t>
            </w:r>
            <w:r>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cs="Times New Roman"/>
                <w:b/>
                <w:i/>
                <w:sz w:val="24"/>
                <w:szCs w:val="24"/>
              </w:rPr>
              <w:t>в п. 4 Розділу 3</w:t>
            </w:r>
            <w:r>
              <w:rPr>
                <w:rFonts w:ascii="Times New Roman" w:hAnsi="Times New Roman" w:cs="Times New Roman"/>
                <w:sz w:val="24"/>
                <w:szCs w:val="24"/>
              </w:rPr>
              <w:t xml:space="preserve"> до цієї тендерної документації.</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56FAB" w:rsidRDefault="00A56FAB">
            <w:pPr>
              <w:pStyle w:val="LO-normal"/>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56FAB" w:rsidRDefault="00A56FAB">
            <w:pPr>
              <w:pStyle w:val="LO-normal"/>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Pr>
                <w:rFonts w:ascii="Times New Roman" w:hAnsi="Times New Roman" w:cs="Times New Roman"/>
                <w:sz w:val="24"/>
                <w:szCs w:val="24"/>
              </w:rPr>
              <w:t>Тендерна п</w:t>
            </w:r>
            <w:r>
              <w:rPr>
                <w:rFonts w:ascii="Times New Roman" w:hAnsi="Times New Roman" w:cs="Times New Roman"/>
                <w:color w:val="000000"/>
                <w:sz w:val="24"/>
                <w:szCs w:val="24"/>
              </w:rPr>
              <w:t>ропозиція учасника може містити документи з водяними знаками.</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56FAB" w:rsidRDefault="00A56FAB">
            <w:pPr>
              <w:pStyle w:val="LO-normal"/>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56FAB" w:rsidRDefault="00A56FAB">
            <w:pPr>
              <w:pStyle w:val="LO-normal"/>
              <w:widowControl w:val="0"/>
              <w:spacing w:after="0" w:line="240" w:lineRule="auto"/>
              <w:jc w:val="both"/>
              <w:rPr>
                <w:rFonts w:ascii="Times New Roman" w:hAnsi="Times New Roman" w:cs="Times New Roman"/>
                <w:i/>
                <w:sz w:val="20"/>
                <w:szCs w:val="20"/>
              </w:rPr>
            </w:pPr>
            <w:r>
              <w:rPr>
                <w:rFonts w:ascii="Times New Roman" w:hAnsi="Times New Roman" w:cs="Times New Roman"/>
                <w:sz w:val="24"/>
                <w:szCs w:val="24"/>
              </w:rPr>
              <w:t xml:space="preserve">А також враховувати, що в Україні </w:t>
            </w:r>
            <w:r>
              <w:rPr>
                <w:rFonts w:ascii="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Pr>
                <w:rFonts w:ascii="Times New Roman" w:hAnsi="Times New Roman" w:cs="Times New Roman"/>
                <w:sz w:val="24"/>
                <w:szCs w:val="24"/>
                <w:highlight w:val="white"/>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56FAB">
        <w:trPr>
          <w:trHeight w:val="339"/>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3</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Відхилення тендерних пропозицій</w:t>
            </w:r>
          </w:p>
        </w:tc>
        <w:tc>
          <w:tcPr>
            <w:tcW w:w="6451" w:type="dxa"/>
            <w:tcBorders>
              <w:top w:val="single" w:sz="4" w:space="0" w:color="000000"/>
              <w:left w:val="single" w:sz="4" w:space="0" w:color="000000"/>
              <w:bottom w:val="single" w:sz="4" w:space="0" w:color="000000"/>
              <w:right w:val="single" w:sz="4" w:space="0" w:color="000000"/>
            </w:tcBorders>
            <w:vAlign w:val="center"/>
          </w:tcPr>
          <w:p w:rsidR="00A56FAB" w:rsidRDefault="00A56FAB">
            <w:pPr>
              <w:pStyle w:val="LO-normal"/>
              <w:spacing w:after="0" w:line="240"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56FAB" w:rsidRDefault="00A56FAB">
            <w:pPr>
              <w:pStyle w:val="LO-normal"/>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1) учасник процедури закупівлі:</w:t>
            </w:r>
          </w:p>
          <w:p w:rsidR="00A56FAB" w:rsidRDefault="00A56FAB">
            <w:pPr>
              <w:pStyle w:val="LO-normal"/>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підпадає під підстави, встановлені пунктом 47 цих особливостей;</w:t>
            </w:r>
          </w:p>
          <w:p w:rsidR="00A56FAB" w:rsidRDefault="00A56FAB">
            <w:pPr>
              <w:pStyle w:val="LO-normal"/>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56FAB" w:rsidRDefault="00A56FAB">
            <w:pPr>
              <w:pStyle w:val="LO-normal"/>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56FAB" w:rsidRDefault="00A56FAB">
            <w:pPr>
              <w:pStyle w:val="LO-normal"/>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56FAB" w:rsidRDefault="00A56FAB">
            <w:pPr>
              <w:pStyle w:val="LO-normal"/>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56FAB" w:rsidRDefault="00A56FAB">
            <w:pPr>
              <w:pStyle w:val="LO-normal"/>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56FAB" w:rsidRDefault="00A56FAB">
            <w:pPr>
              <w:pStyle w:val="LO-normal"/>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Pr>
                <w:rFonts w:ascii="Times New Roman" w:hAnsi="Times New Roman" w:cs="Times New Roman"/>
                <w:sz w:val="24"/>
                <w:szCs w:val="24"/>
                <w:highlight w:val="white"/>
              </w:rPr>
              <w:lastRenderedPageBreak/>
              <w:t>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56FAB" w:rsidRDefault="00A56FAB">
            <w:pPr>
              <w:pStyle w:val="LO-normal"/>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2) тендерна пропозиція:</w:t>
            </w:r>
          </w:p>
          <w:p w:rsidR="00A56FAB" w:rsidRDefault="00A56FAB">
            <w:pPr>
              <w:pStyle w:val="LO-normal"/>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history="1">
              <w:r>
                <w:rPr>
                  <w:rFonts w:ascii="Times New Roman" w:hAnsi="Times New Roman" w:cs="Times New Roman"/>
                  <w:sz w:val="24"/>
                  <w:szCs w:val="24"/>
                  <w:highlight w:val="white"/>
                </w:rPr>
                <w:t>пункту 4</w:t>
              </w:r>
            </w:hyperlink>
            <w:r>
              <w:rPr>
                <w:rFonts w:ascii="Times New Roman" w:hAnsi="Times New Roman" w:cs="Times New Roman"/>
                <w:sz w:val="24"/>
                <w:szCs w:val="24"/>
                <w:highlight w:val="white"/>
              </w:rPr>
              <w:t>3 цих особливостей;</w:t>
            </w:r>
          </w:p>
          <w:p w:rsidR="00A56FAB" w:rsidRDefault="00A56FAB">
            <w:pPr>
              <w:pStyle w:val="LO-normal"/>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є такою, строк дії якої закінчився;</w:t>
            </w:r>
          </w:p>
          <w:p w:rsidR="00A56FAB" w:rsidRDefault="00A56FAB">
            <w:pPr>
              <w:pStyle w:val="LO-normal"/>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56FAB" w:rsidRDefault="00A56FAB">
            <w:pPr>
              <w:pStyle w:val="LO-normal"/>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56FAB" w:rsidRDefault="00A56FAB">
            <w:pPr>
              <w:pStyle w:val="LO-normal"/>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3) переможець процедури закупівлі:</w:t>
            </w:r>
          </w:p>
          <w:p w:rsidR="00A56FAB" w:rsidRDefault="00A56FAB">
            <w:pPr>
              <w:pStyle w:val="LO-normal"/>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56FAB" w:rsidRDefault="00A56FAB">
            <w:pPr>
              <w:pStyle w:val="LO-normal"/>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56FAB" w:rsidRDefault="00A56FAB">
            <w:pPr>
              <w:pStyle w:val="LO-normal"/>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56FAB" w:rsidRDefault="00A56FAB">
            <w:pPr>
              <w:pStyle w:val="LO-normal"/>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56FAB" w:rsidRDefault="00A56FAB">
            <w:pPr>
              <w:pStyle w:val="LO-normal"/>
              <w:shd w:val="clear" w:color="auto" w:fill="FFFFFF"/>
              <w:spacing w:after="0" w:line="240" w:lineRule="auto"/>
              <w:ind w:firstLine="567"/>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A56FAB" w:rsidRDefault="00A56FAB">
            <w:pPr>
              <w:pStyle w:val="LO-normal"/>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56FAB" w:rsidRDefault="00A56FAB">
            <w:pPr>
              <w:pStyle w:val="LO-normal"/>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56FAB" w:rsidRDefault="00A56FAB">
            <w:pPr>
              <w:pStyle w:val="LO-normal"/>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56FAB" w:rsidRDefault="00A56FAB">
            <w:pPr>
              <w:pStyle w:val="LO-normal"/>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56FAB">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56FAB" w:rsidRDefault="00A56FAB">
            <w:pPr>
              <w:pStyle w:val="LO-normal"/>
              <w:widowControl w:val="0"/>
              <w:spacing w:after="0" w:line="240" w:lineRule="auto"/>
              <w:jc w:val="center"/>
              <w:rPr>
                <w:rFonts w:ascii="Times New Roman" w:hAnsi="Times New Roman" w:cs="Times New Roman"/>
                <w:sz w:val="24"/>
                <w:szCs w:val="24"/>
                <w:highlight w:val="white"/>
              </w:rPr>
            </w:pPr>
            <w:r>
              <w:rPr>
                <w:rFonts w:ascii="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56FA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Відміна тендеру чи визнання тендеру таким, що не відбувся</w:t>
            </w:r>
          </w:p>
        </w:tc>
        <w:tc>
          <w:tcPr>
            <w:tcW w:w="6451" w:type="dxa"/>
            <w:tcBorders>
              <w:top w:val="single" w:sz="4" w:space="0" w:color="000000"/>
              <w:left w:val="single" w:sz="4" w:space="0" w:color="000000"/>
              <w:bottom w:val="single" w:sz="4" w:space="0" w:color="000000"/>
              <w:right w:val="single" w:sz="4" w:space="0" w:color="000000"/>
            </w:tcBorders>
            <w:vAlign w:val="center"/>
          </w:tcPr>
          <w:p w:rsidR="00A56FAB" w:rsidRDefault="00A56FAB">
            <w:pPr>
              <w:pStyle w:val="LO-normal"/>
              <w:widowControl w:val="0"/>
              <w:spacing w:after="0" w:line="240"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Замовник відміняє відкриті торги у разі:</w:t>
            </w:r>
          </w:p>
          <w:p w:rsidR="00A56FAB" w:rsidRDefault="00A56FAB">
            <w:pPr>
              <w:pStyle w:val="LO-normal"/>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1) відсутності подальшої потреби в закупівлі товарів, робіт чи послуг;</w:t>
            </w:r>
          </w:p>
          <w:p w:rsidR="00A56FAB" w:rsidRDefault="00A56FAB">
            <w:pPr>
              <w:pStyle w:val="LO-normal"/>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56FAB" w:rsidRDefault="00A56FAB">
            <w:pPr>
              <w:pStyle w:val="LO-normal"/>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rsidR="00A56FAB" w:rsidRDefault="00A56FAB">
            <w:pPr>
              <w:pStyle w:val="LO-normal"/>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56FAB" w:rsidRDefault="00A56FAB">
            <w:pPr>
              <w:pStyle w:val="LO-normal"/>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 разі відміни відкритих торгів замовник </w:t>
            </w:r>
            <w:r>
              <w:rPr>
                <w:rFonts w:ascii="Times New Roman" w:hAnsi="Times New Roman" w:cs="Times New Roman"/>
                <w:b/>
                <w:i/>
                <w:sz w:val="24"/>
                <w:szCs w:val="24"/>
                <w:highlight w:val="white"/>
              </w:rPr>
              <w:t xml:space="preserve">протягом одного </w:t>
            </w:r>
            <w:r>
              <w:rPr>
                <w:rFonts w:ascii="Times New Roman" w:hAnsi="Times New Roman" w:cs="Times New Roman"/>
                <w:b/>
                <w:i/>
                <w:sz w:val="24"/>
                <w:szCs w:val="24"/>
                <w:highlight w:val="white"/>
              </w:rPr>
              <w:lastRenderedPageBreak/>
              <w:t>робочого дня</w:t>
            </w:r>
            <w:r>
              <w:rPr>
                <w:rFonts w:ascii="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56FAB" w:rsidRDefault="00A56FAB">
            <w:pPr>
              <w:pStyle w:val="LO-normal"/>
              <w:widowControl w:val="0"/>
              <w:spacing w:after="0" w:line="240"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56FAB" w:rsidRDefault="00A56FAB">
            <w:pPr>
              <w:pStyle w:val="LO-normal"/>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56FAB" w:rsidRDefault="00A56FAB">
            <w:pPr>
              <w:pStyle w:val="LO-normal"/>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56FAB" w:rsidRDefault="00A56FAB">
            <w:pPr>
              <w:pStyle w:val="LO-normal"/>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56FAB" w:rsidRDefault="00A56FAB">
            <w:pPr>
              <w:pStyle w:val="LO-normal"/>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Відкриті торги можуть бути відмінені частково (за лотом).</w:t>
            </w:r>
          </w:p>
          <w:p w:rsidR="00A56FAB" w:rsidRDefault="00A56FAB">
            <w:pPr>
              <w:pStyle w:val="LO-normal"/>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s="Times New Roman"/>
                <w:color w:val="4A86E8"/>
                <w:sz w:val="24"/>
                <w:szCs w:val="24"/>
                <w:highlight w:val="white"/>
              </w:rPr>
              <w:t>.</w:t>
            </w:r>
          </w:p>
        </w:tc>
      </w:tr>
      <w:tr w:rsidR="00A56FA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Строк укладання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rsidR="00A56FAB" w:rsidRDefault="00A56FAB">
            <w:pPr>
              <w:pStyle w:val="LO-normal"/>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i/>
                <w:sz w:val="24"/>
                <w:szCs w:val="24"/>
                <w:highlight w:val="white"/>
              </w:rPr>
              <w:t>не пізніше ніж через 15 днів</w:t>
            </w:r>
            <w:r>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cs="Times New Roman"/>
                <w:b/>
                <w:i/>
                <w:sz w:val="24"/>
                <w:szCs w:val="24"/>
                <w:highlight w:val="white"/>
              </w:rPr>
              <w:t>може бути продовжений до 60 днів</w:t>
            </w:r>
            <w:r>
              <w:rPr>
                <w:rFonts w:ascii="Times New Roman" w:hAnsi="Times New Roman" w:cs="Times New Roman"/>
                <w:sz w:val="24"/>
                <w:szCs w:val="24"/>
                <w:highlight w:val="white"/>
              </w:rPr>
              <w:t xml:space="preserve">. </w:t>
            </w:r>
          </w:p>
          <w:p w:rsidR="00A56FAB" w:rsidRDefault="00A56FAB">
            <w:pPr>
              <w:pStyle w:val="LO-normal"/>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i/>
                <w:sz w:val="24"/>
                <w:szCs w:val="24"/>
                <w:highlight w:val="white"/>
              </w:rPr>
              <w:t>не може бути укладено раніше ніж через п’ять днів</w:t>
            </w:r>
            <w:r>
              <w:rPr>
                <w:rFonts w:ascii="Times New Roman" w:hAnsi="Times New Roman" w:cs="Times New Roman"/>
                <w:i/>
                <w:sz w:val="24"/>
                <w:szCs w:val="24"/>
                <w:highlight w:val="white"/>
              </w:rPr>
              <w:t xml:space="preserve"> </w:t>
            </w:r>
            <w:r>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56FA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Проект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rsidR="00A56FAB" w:rsidRDefault="00A56FAB">
            <w:pPr>
              <w:pStyle w:val="LO-normal"/>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Проект договору про закупівлю викладено в </w:t>
            </w:r>
            <w:r>
              <w:rPr>
                <w:rFonts w:ascii="Times New Roman" w:hAnsi="Times New Roman" w:cs="Times New Roman"/>
                <w:b/>
                <w:i/>
                <w:sz w:val="24"/>
                <w:szCs w:val="24"/>
              </w:rPr>
              <w:t>Додатку 2</w:t>
            </w:r>
            <w:r>
              <w:rPr>
                <w:rFonts w:ascii="Times New Roman" w:hAnsi="Times New Roman" w:cs="Times New Roman"/>
                <w:sz w:val="24"/>
                <w:szCs w:val="24"/>
              </w:rPr>
              <w:t xml:space="preserve"> до цієї тендерної документації.</w:t>
            </w:r>
          </w:p>
          <w:p w:rsidR="00A56FAB" w:rsidRDefault="00A56FAB">
            <w:pPr>
              <w:pStyle w:val="LO-normal"/>
              <w:widowControl w:val="0"/>
              <w:spacing w:after="0" w:line="240" w:lineRule="auto"/>
              <w:ind w:right="120"/>
              <w:jc w:val="both"/>
              <w:rPr>
                <w:rFonts w:ascii="Times New Roman" w:hAnsi="Times New Roman" w:cs="Times New Roman"/>
                <w:i/>
                <w:sz w:val="24"/>
                <w:szCs w:val="24"/>
                <w:highlight w:val="white"/>
              </w:rPr>
            </w:pPr>
            <w:r>
              <w:rPr>
                <w:rFonts w:ascii="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56FAB">
        <w:trPr>
          <w:trHeight w:val="2100"/>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4</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Умови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rsidR="00A56FAB" w:rsidRDefault="00A56FAB">
            <w:pPr>
              <w:pStyle w:val="LO-normal"/>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56FAB" w:rsidRDefault="00A56FAB">
            <w:pPr>
              <w:pStyle w:val="LO-normal"/>
              <w:shd w:val="clear" w:color="auto" w:fill="FFFFFF"/>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hAnsi="Times New Roman" w:cs="Times New Roman"/>
                <w:sz w:val="24"/>
                <w:szCs w:val="24"/>
                <w:highlight w:val="white"/>
              </w:rPr>
              <w:t>у тому числі за результатами електронного аукціону, кр</w:t>
            </w:r>
            <w:r>
              <w:rPr>
                <w:rFonts w:ascii="Times New Roman" w:hAnsi="Times New Roman" w:cs="Times New Roman"/>
                <w:sz w:val="24"/>
                <w:szCs w:val="24"/>
              </w:rPr>
              <w:t>ім випадків:</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визначення грошового еквівалента зобов’язання в іноземній валюті;</w:t>
            </w:r>
          </w:p>
          <w:p w:rsidR="00A56FAB" w:rsidRDefault="00A56FAB">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A56FAB" w:rsidTr="00AB1EA9">
        <w:trPr>
          <w:trHeight w:val="805"/>
          <w:jc w:val="center"/>
        </w:trPr>
        <w:tc>
          <w:tcPr>
            <w:tcW w:w="705"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56FAB" w:rsidRDefault="00A56FAB">
            <w:pPr>
              <w:pStyle w:val="LO-normal"/>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Забезпечення виконання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rsidR="00A56FAB" w:rsidRDefault="00A56FAB" w:rsidP="00AB1EA9">
            <w:pPr>
              <w:pStyle w:val="LO-normal"/>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Забезпечення виконання договору про закупівлю не вимагається.</w:t>
            </w:r>
          </w:p>
        </w:tc>
      </w:tr>
    </w:tbl>
    <w:p w:rsidR="00A56FAB" w:rsidRDefault="00A56FAB">
      <w:pPr>
        <w:spacing w:after="0" w:line="240" w:lineRule="auto"/>
        <w:jc w:val="right"/>
        <w:rPr>
          <w:rFonts w:ascii="Times New Roman" w:hAnsi="Times New Roman"/>
          <w:sz w:val="24"/>
          <w:szCs w:val="24"/>
        </w:rPr>
      </w:pPr>
      <w:bookmarkStart w:id="6" w:name="_heading=h.2s8eyo1"/>
      <w:bookmarkEnd w:id="6"/>
    </w:p>
    <w:p w:rsidR="00A56FAB" w:rsidRDefault="00A56FAB">
      <w:pPr>
        <w:spacing w:after="0" w:line="240" w:lineRule="auto"/>
        <w:jc w:val="right"/>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 xml:space="preserve">                                                                                                           </w:t>
      </w:r>
    </w:p>
    <w:p w:rsidR="00A56FAB" w:rsidRDefault="00A56FAB">
      <w:pPr>
        <w:spacing w:after="0" w:line="240" w:lineRule="auto"/>
        <w:jc w:val="right"/>
        <w:rPr>
          <w:rFonts w:ascii="Times New Roman" w:hAnsi="Times New Roman"/>
          <w:b/>
          <w:bCs/>
          <w:sz w:val="24"/>
          <w:szCs w:val="24"/>
        </w:rPr>
      </w:pPr>
    </w:p>
    <w:p w:rsidR="00A56FAB" w:rsidRDefault="00A56FAB">
      <w:pPr>
        <w:spacing w:after="0" w:line="240" w:lineRule="auto"/>
        <w:jc w:val="right"/>
        <w:rPr>
          <w:rFonts w:ascii="Times New Roman" w:hAnsi="Times New Roman"/>
          <w:b/>
          <w:bCs/>
          <w:sz w:val="24"/>
          <w:szCs w:val="24"/>
        </w:rPr>
      </w:pPr>
    </w:p>
    <w:p w:rsidR="00A56FAB" w:rsidRDefault="00A56FAB">
      <w:pPr>
        <w:spacing w:after="0" w:line="240" w:lineRule="auto"/>
        <w:jc w:val="right"/>
        <w:rPr>
          <w:rFonts w:ascii="Times New Roman" w:hAnsi="Times New Roman"/>
          <w:b/>
          <w:bCs/>
          <w:sz w:val="24"/>
          <w:szCs w:val="24"/>
        </w:rPr>
      </w:pPr>
    </w:p>
    <w:p w:rsidR="00A56FAB" w:rsidRDefault="00A56FAB">
      <w:pPr>
        <w:spacing w:after="0" w:line="240" w:lineRule="auto"/>
        <w:jc w:val="right"/>
        <w:rPr>
          <w:rFonts w:ascii="Times New Roman" w:hAnsi="Times New Roman"/>
          <w:b/>
          <w:bCs/>
          <w:sz w:val="24"/>
          <w:szCs w:val="24"/>
        </w:rPr>
      </w:pPr>
    </w:p>
    <w:p w:rsidR="00A56FAB" w:rsidRDefault="00A56FAB">
      <w:pPr>
        <w:spacing w:after="0" w:line="240" w:lineRule="auto"/>
        <w:jc w:val="right"/>
        <w:rPr>
          <w:rFonts w:ascii="Times New Roman" w:hAnsi="Times New Roman"/>
          <w:b/>
          <w:bCs/>
          <w:sz w:val="24"/>
          <w:szCs w:val="24"/>
        </w:rPr>
      </w:pPr>
    </w:p>
    <w:p w:rsidR="00A56FAB" w:rsidRDefault="00A56FAB">
      <w:pPr>
        <w:spacing w:after="0" w:line="240" w:lineRule="auto"/>
        <w:jc w:val="right"/>
        <w:rPr>
          <w:rFonts w:ascii="Times New Roman" w:hAnsi="Times New Roman"/>
          <w:b/>
          <w:bCs/>
          <w:sz w:val="24"/>
          <w:szCs w:val="24"/>
        </w:rPr>
      </w:pPr>
    </w:p>
    <w:p w:rsidR="00A56FAB" w:rsidRDefault="00A56FAB">
      <w:pPr>
        <w:spacing w:after="0" w:line="240" w:lineRule="auto"/>
        <w:jc w:val="right"/>
        <w:rPr>
          <w:rFonts w:ascii="Times New Roman" w:hAnsi="Times New Roman"/>
          <w:b/>
          <w:bCs/>
          <w:sz w:val="24"/>
          <w:szCs w:val="24"/>
        </w:rPr>
      </w:pPr>
    </w:p>
    <w:p w:rsidR="00A56FAB" w:rsidRDefault="00A56FAB">
      <w:pPr>
        <w:spacing w:after="0" w:line="240" w:lineRule="auto"/>
        <w:jc w:val="right"/>
        <w:rPr>
          <w:rFonts w:ascii="Times New Roman" w:hAnsi="Times New Roman"/>
          <w:b/>
          <w:bCs/>
          <w:sz w:val="24"/>
          <w:szCs w:val="24"/>
        </w:rPr>
      </w:pPr>
    </w:p>
    <w:p w:rsidR="00A56FAB" w:rsidRDefault="00A56FAB">
      <w:pPr>
        <w:spacing w:after="0" w:line="240" w:lineRule="auto"/>
        <w:jc w:val="right"/>
        <w:rPr>
          <w:rFonts w:ascii="Times New Roman" w:hAnsi="Times New Roman"/>
          <w:b/>
          <w:bCs/>
          <w:sz w:val="24"/>
          <w:szCs w:val="24"/>
        </w:rPr>
      </w:pPr>
    </w:p>
    <w:p w:rsidR="00A56FAB" w:rsidRDefault="00A56FAB">
      <w:pPr>
        <w:spacing w:after="0" w:line="240" w:lineRule="auto"/>
        <w:jc w:val="right"/>
        <w:rPr>
          <w:rFonts w:ascii="Times New Roman" w:hAnsi="Times New Roman"/>
          <w:b/>
          <w:bCs/>
          <w:sz w:val="24"/>
          <w:szCs w:val="24"/>
        </w:rPr>
      </w:pPr>
    </w:p>
    <w:p w:rsidR="00A56FAB" w:rsidRDefault="00A56FAB">
      <w:pPr>
        <w:spacing w:after="0" w:line="240" w:lineRule="auto"/>
        <w:jc w:val="right"/>
        <w:rPr>
          <w:rFonts w:ascii="Times New Roman" w:hAnsi="Times New Roman"/>
          <w:b/>
          <w:bCs/>
          <w:sz w:val="24"/>
          <w:szCs w:val="24"/>
        </w:rPr>
      </w:pPr>
    </w:p>
    <w:p w:rsidR="00A56FAB" w:rsidRDefault="00A56FAB">
      <w:pPr>
        <w:spacing w:after="0" w:line="240" w:lineRule="auto"/>
        <w:jc w:val="right"/>
        <w:rPr>
          <w:rFonts w:ascii="Times New Roman" w:hAnsi="Times New Roman"/>
          <w:b/>
          <w:bCs/>
          <w:sz w:val="24"/>
          <w:szCs w:val="24"/>
        </w:rPr>
      </w:pPr>
    </w:p>
    <w:p w:rsidR="00A56FAB" w:rsidRDefault="00A56FAB">
      <w:pPr>
        <w:spacing w:after="0" w:line="240" w:lineRule="auto"/>
        <w:jc w:val="right"/>
        <w:rPr>
          <w:rFonts w:ascii="Times New Roman" w:hAnsi="Times New Roman"/>
          <w:b/>
          <w:bCs/>
          <w:sz w:val="24"/>
          <w:szCs w:val="24"/>
        </w:rPr>
      </w:pPr>
    </w:p>
    <w:p w:rsidR="00A56FAB" w:rsidRDefault="00A56FAB">
      <w:pPr>
        <w:spacing w:after="0" w:line="240" w:lineRule="auto"/>
        <w:jc w:val="right"/>
        <w:rPr>
          <w:rFonts w:ascii="Times New Roman" w:hAnsi="Times New Roman"/>
          <w:b/>
          <w:bCs/>
          <w:sz w:val="24"/>
          <w:szCs w:val="24"/>
        </w:rPr>
      </w:pPr>
    </w:p>
    <w:p w:rsidR="00A56FAB" w:rsidRDefault="00A56FAB">
      <w:pPr>
        <w:spacing w:after="0" w:line="240" w:lineRule="auto"/>
        <w:jc w:val="right"/>
        <w:rPr>
          <w:rFonts w:ascii="Times New Roman" w:hAnsi="Times New Roman"/>
          <w:b/>
          <w:bCs/>
          <w:sz w:val="24"/>
          <w:szCs w:val="24"/>
        </w:rPr>
      </w:pPr>
    </w:p>
    <w:p w:rsidR="00A56FAB" w:rsidRDefault="00A56FAB">
      <w:pPr>
        <w:spacing w:after="0" w:line="240" w:lineRule="auto"/>
        <w:jc w:val="right"/>
        <w:rPr>
          <w:rFonts w:ascii="Times New Roman" w:hAnsi="Times New Roman"/>
          <w:b/>
          <w:bCs/>
          <w:sz w:val="24"/>
          <w:szCs w:val="24"/>
        </w:rPr>
      </w:pPr>
    </w:p>
    <w:p w:rsidR="00A56FAB" w:rsidRDefault="00A56FAB">
      <w:pPr>
        <w:spacing w:after="0" w:line="240" w:lineRule="auto"/>
        <w:jc w:val="right"/>
        <w:rPr>
          <w:rFonts w:ascii="Times New Roman" w:hAnsi="Times New Roman"/>
          <w:b/>
          <w:bCs/>
          <w:sz w:val="24"/>
          <w:szCs w:val="24"/>
        </w:rPr>
      </w:pPr>
    </w:p>
    <w:p w:rsidR="00466BC8" w:rsidRDefault="00466BC8">
      <w:pPr>
        <w:spacing w:after="0" w:line="240" w:lineRule="auto"/>
        <w:jc w:val="right"/>
        <w:rPr>
          <w:rFonts w:ascii="Times New Roman" w:hAnsi="Times New Roman"/>
          <w:b/>
          <w:bCs/>
          <w:sz w:val="24"/>
          <w:szCs w:val="24"/>
        </w:rPr>
      </w:pPr>
    </w:p>
    <w:p w:rsidR="00466BC8" w:rsidRDefault="00466BC8">
      <w:pPr>
        <w:spacing w:after="0" w:line="240" w:lineRule="auto"/>
        <w:jc w:val="right"/>
        <w:rPr>
          <w:rFonts w:ascii="Times New Roman" w:hAnsi="Times New Roman"/>
          <w:b/>
          <w:bCs/>
          <w:sz w:val="24"/>
          <w:szCs w:val="24"/>
        </w:rPr>
      </w:pPr>
    </w:p>
    <w:p w:rsidR="00466BC8" w:rsidRDefault="00466BC8">
      <w:pPr>
        <w:spacing w:after="0" w:line="240" w:lineRule="auto"/>
        <w:jc w:val="right"/>
        <w:rPr>
          <w:rFonts w:ascii="Times New Roman" w:hAnsi="Times New Roman"/>
          <w:b/>
          <w:bCs/>
          <w:sz w:val="24"/>
          <w:szCs w:val="24"/>
        </w:rPr>
      </w:pPr>
    </w:p>
    <w:p w:rsidR="00466BC8" w:rsidRDefault="00466BC8">
      <w:pPr>
        <w:spacing w:after="0" w:line="240" w:lineRule="auto"/>
        <w:jc w:val="right"/>
        <w:rPr>
          <w:rFonts w:ascii="Times New Roman" w:hAnsi="Times New Roman"/>
          <w:b/>
          <w:bCs/>
          <w:sz w:val="24"/>
          <w:szCs w:val="24"/>
        </w:rPr>
      </w:pPr>
    </w:p>
    <w:p w:rsidR="00466BC8" w:rsidRDefault="00466BC8">
      <w:pPr>
        <w:spacing w:after="0" w:line="240" w:lineRule="auto"/>
        <w:jc w:val="right"/>
        <w:rPr>
          <w:rFonts w:ascii="Times New Roman" w:hAnsi="Times New Roman"/>
          <w:b/>
          <w:bCs/>
          <w:sz w:val="24"/>
          <w:szCs w:val="24"/>
        </w:rPr>
      </w:pPr>
    </w:p>
    <w:p w:rsidR="00466BC8" w:rsidRDefault="00466BC8">
      <w:pPr>
        <w:spacing w:after="0" w:line="240" w:lineRule="auto"/>
        <w:jc w:val="right"/>
        <w:rPr>
          <w:rFonts w:ascii="Times New Roman" w:hAnsi="Times New Roman"/>
          <w:b/>
          <w:bCs/>
          <w:sz w:val="24"/>
          <w:szCs w:val="24"/>
        </w:rPr>
      </w:pPr>
    </w:p>
    <w:p w:rsidR="00466BC8" w:rsidRDefault="00466BC8">
      <w:pPr>
        <w:spacing w:after="0" w:line="240" w:lineRule="auto"/>
        <w:jc w:val="right"/>
        <w:rPr>
          <w:rFonts w:ascii="Times New Roman" w:hAnsi="Times New Roman"/>
          <w:b/>
          <w:bCs/>
          <w:sz w:val="24"/>
          <w:szCs w:val="24"/>
        </w:rPr>
      </w:pPr>
    </w:p>
    <w:p w:rsidR="00466BC8" w:rsidRDefault="00466BC8">
      <w:pPr>
        <w:spacing w:after="0" w:line="240" w:lineRule="auto"/>
        <w:jc w:val="right"/>
        <w:rPr>
          <w:rFonts w:ascii="Times New Roman" w:hAnsi="Times New Roman"/>
          <w:b/>
          <w:bCs/>
          <w:sz w:val="24"/>
          <w:szCs w:val="24"/>
        </w:rPr>
      </w:pPr>
    </w:p>
    <w:p w:rsidR="00466BC8" w:rsidRDefault="00466BC8">
      <w:pPr>
        <w:spacing w:after="0" w:line="240" w:lineRule="auto"/>
        <w:jc w:val="right"/>
        <w:rPr>
          <w:rFonts w:ascii="Times New Roman" w:hAnsi="Times New Roman"/>
          <w:b/>
          <w:bCs/>
          <w:sz w:val="24"/>
          <w:szCs w:val="24"/>
        </w:rPr>
      </w:pPr>
    </w:p>
    <w:p w:rsidR="00A56FAB" w:rsidRDefault="00A56FAB">
      <w:pPr>
        <w:spacing w:after="0" w:line="240" w:lineRule="auto"/>
        <w:jc w:val="right"/>
        <w:rPr>
          <w:rFonts w:ascii="Times New Roman" w:hAnsi="Times New Roman"/>
          <w:b/>
          <w:bCs/>
          <w:sz w:val="24"/>
          <w:szCs w:val="24"/>
        </w:rPr>
      </w:pPr>
    </w:p>
    <w:p w:rsidR="00A56FAB" w:rsidRDefault="00A56FAB">
      <w:pPr>
        <w:spacing w:after="0" w:line="240" w:lineRule="auto"/>
        <w:jc w:val="right"/>
        <w:rPr>
          <w:rFonts w:ascii="Times New Roman" w:hAnsi="Times New Roman"/>
          <w:b/>
          <w:bCs/>
          <w:sz w:val="24"/>
          <w:szCs w:val="24"/>
        </w:rPr>
      </w:pPr>
    </w:p>
    <w:p w:rsidR="00A56FAB" w:rsidRDefault="00A56FAB">
      <w:pPr>
        <w:spacing w:after="0" w:line="240" w:lineRule="auto"/>
        <w:jc w:val="right"/>
        <w:rPr>
          <w:rFonts w:ascii="Times New Roman" w:hAnsi="Times New Roman"/>
          <w:b/>
          <w:bCs/>
          <w:sz w:val="24"/>
          <w:szCs w:val="24"/>
        </w:rPr>
      </w:pPr>
      <w:r>
        <w:rPr>
          <w:rFonts w:ascii="Times New Roman" w:hAnsi="Times New Roman"/>
          <w:b/>
          <w:bCs/>
          <w:sz w:val="24"/>
          <w:szCs w:val="24"/>
        </w:rPr>
        <w:lastRenderedPageBreak/>
        <w:t xml:space="preserve"> Додаток № 1</w:t>
      </w:r>
    </w:p>
    <w:p w:rsidR="00A56FAB" w:rsidRDefault="00A56FAB">
      <w:pPr>
        <w:spacing w:after="0" w:line="240" w:lineRule="auto"/>
        <w:jc w:val="right"/>
        <w:rPr>
          <w:rFonts w:ascii="Times New Roman" w:hAnsi="Times New Roman"/>
          <w:b/>
          <w:sz w:val="24"/>
          <w:szCs w:val="24"/>
        </w:rPr>
      </w:pPr>
      <w:r>
        <w:rPr>
          <w:rFonts w:ascii="Times New Roman" w:hAnsi="Times New Roman"/>
          <w:b/>
          <w:sz w:val="24"/>
          <w:szCs w:val="24"/>
        </w:rPr>
        <w:t xml:space="preserve">                                                                                              до тендерної документації</w:t>
      </w:r>
    </w:p>
    <w:p w:rsidR="00A56FAB" w:rsidRDefault="00A56FAB">
      <w:pPr>
        <w:spacing w:after="0" w:line="240" w:lineRule="auto"/>
        <w:rPr>
          <w:rFonts w:ascii="Times New Roman" w:hAnsi="Times New Roman"/>
          <w:b/>
          <w:sz w:val="24"/>
          <w:szCs w:val="24"/>
        </w:rPr>
      </w:pPr>
    </w:p>
    <w:p w:rsidR="00A56FAB" w:rsidRDefault="00A56FAB">
      <w:pPr>
        <w:spacing w:after="0" w:line="240" w:lineRule="auto"/>
        <w:ind w:firstLine="284"/>
        <w:jc w:val="center"/>
        <w:rPr>
          <w:rFonts w:ascii="Times New Roman" w:hAnsi="Times New Roman"/>
          <w:b/>
          <w:bCs/>
          <w:sz w:val="24"/>
          <w:szCs w:val="24"/>
        </w:rPr>
      </w:pPr>
      <w:r>
        <w:rPr>
          <w:rFonts w:ascii="Times New Roman" w:hAnsi="Times New Roman"/>
          <w:b/>
          <w:bCs/>
          <w:sz w:val="24"/>
          <w:szCs w:val="24"/>
        </w:rPr>
        <w:t xml:space="preserve">КВАЛІФІКАЦІЙНІ КРИТЕРІЇ </w:t>
      </w:r>
    </w:p>
    <w:p w:rsidR="00A56FAB" w:rsidRDefault="00A56FAB">
      <w:pPr>
        <w:spacing w:after="0" w:line="240" w:lineRule="auto"/>
        <w:ind w:firstLine="284"/>
        <w:jc w:val="center"/>
        <w:rPr>
          <w:rFonts w:ascii="Times New Roman" w:hAnsi="Times New Roman"/>
          <w:b/>
          <w:bCs/>
          <w:sz w:val="24"/>
          <w:szCs w:val="24"/>
        </w:rPr>
      </w:pPr>
      <w:r>
        <w:rPr>
          <w:rFonts w:ascii="Times New Roman" w:hAnsi="Times New Roman"/>
          <w:b/>
          <w:bCs/>
          <w:sz w:val="24"/>
          <w:szCs w:val="24"/>
        </w:rPr>
        <w:t xml:space="preserve">відповідно до статті 16 Закону та інформація про спосіб підтвердження </w:t>
      </w:r>
    </w:p>
    <w:p w:rsidR="00A56FAB" w:rsidRDefault="00A56FAB">
      <w:pPr>
        <w:spacing w:after="0" w:line="240" w:lineRule="auto"/>
        <w:ind w:firstLine="284"/>
        <w:jc w:val="center"/>
        <w:rPr>
          <w:rFonts w:ascii="Times New Roman" w:hAnsi="Times New Roman"/>
          <w:sz w:val="24"/>
          <w:szCs w:val="24"/>
        </w:rPr>
      </w:pPr>
      <w:r>
        <w:rPr>
          <w:rFonts w:ascii="Times New Roman" w:hAnsi="Times New Roman"/>
          <w:b/>
          <w:bCs/>
          <w:sz w:val="24"/>
          <w:szCs w:val="24"/>
        </w:rPr>
        <w:t>відповідності учасників установленим кваліфікаційним критеріям і вимогам</w:t>
      </w:r>
    </w:p>
    <w:p w:rsidR="00A56FAB" w:rsidRDefault="00A56FAB">
      <w:pPr>
        <w:spacing w:after="0" w:line="240" w:lineRule="auto"/>
        <w:ind w:firstLine="284"/>
        <w:jc w:val="both"/>
        <w:rPr>
          <w:rFonts w:ascii="Times New Roman" w:hAnsi="Times New Roman"/>
          <w:sz w:val="24"/>
          <w:szCs w:val="24"/>
        </w:rPr>
      </w:pPr>
    </w:p>
    <w:tbl>
      <w:tblPr>
        <w:tblW w:w="9889" w:type="dxa"/>
        <w:tblLook w:val="00A0" w:firstRow="1" w:lastRow="0" w:firstColumn="1" w:lastColumn="0" w:noHBand="0" w:noVBand="0"/>
      </w:tblPr>
      <w:tblGrid>
        <w:gridCol w:w="3652"/>
        <w:gridCol w:w="6237"/>
      </w:tblGrid>
      <w:tr w:rsidR="00A56FAB" w:rsidTr="002471E7">
        <w:tc>
          <w:tcPr>
            <w:tcW w:w="3652" w:type="dxa"/>
            <w:tcBorders>
              <w:top w:val="single" w:sz="4" w:space="0" w:color="000000"/>
              <w:left w:val="single" w:sz="4" w:space="0" w:color="000000"/>
              <w:bottom w:val="single" w:sz="4" w:space="0" w:color="000000"/>
              <w:right w:val="single" w:sz="4" w:space="0" w:color="000000"/>
            </w:tcBorders>
          </w:tcPr>
          <w:p w:rsidR="00A56FAB" w:rsidRDefault="00A56FAB" w:rsidP="002471E7">
            <w:pPr>
              <w:widowControl w:val="0"/>
              <w:tabs>
                <w:tab w:val="left" w:pos="709"/>
                <w:tab w:val="left" w:pos="1080"/>
              </w:tabs>
              <w:spacing w:after="0"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tc>
        <w:tc>
          <w:tcPr>
            <w:tcW w:w="6237" w:type="dxa"/>
            <w:tcBorders>
              <w:top w:val="single" w:sz="4" w:space="0" w:color="000000"/>
              <w:left w:val="single" w:sz="4" w:space="0" w:color="000000"/>
              <w:bottom w:val="single" w:sz="4" w:space="0" w:color="000000"/>
              <w:right w:val="single" w:sz="4" w:space="0" w:color="000000"/>
            </w:tcBorders>
          </w:tcPr>
          <w:p w:rsidR="00A56FAB" w:rsidRPr="00E95947" w:rsidRDefault="00A56FAB">
            <w:pPr>
              <w:pStyle w:val="Default"/>
              <w:jc w:val="both"/>
            </w:pPr>
            <w:r w:rsidRPr="00E95947">
              <w:t>Учасник повинен мати документально підтверджену матеріально-технічну базу, обладнання та технології.</w:t>
            </w:r>
          </w:p>
          <w:p w:rsidR="00A56FAB" w:rsidRDefault="00A56FAB">
            <w:pPr>
              <w:pStyle w:val="Default"/>
              <w:jc w:val="both"/>
            </w:pPr>
            <w:r>
              <w:t xml:space="preserve">Для документального підтвердження відповідності кваліфікаційному критерію щодо наявності в учасника процедури закупівлі обладнання, матеріально-технічної бази та технологій, учасник у складі пропозиції надає: </w:t>
            </w:r>
          </w:p>
          <w:p w:rsidR="00A56FAB" w:rsidRDefault="00A56FAB">
            <w:pPr>
              <w:pStyle w:val="Default"/>
              <w:jc w:val="both"/>
            </w:pPr>
            <w:r>
              <w:t>- Довідку в довільній формі, що містить наступну інформацію про обладнання, матеріально-технічну базу та технології: Назву/модель, кількість, форму власності.</w:t>
            </w:r>
          </w:p>
        </w:tc>
      </w:tr>
      <w:tr w:rsidR="00A56FAB" w:rsidTr="002471E7">
        <w:tc>
          <w:tcPr>
            <w:tcW w:w="3652" w:type="dxa"/>
            <w:tcBorders>
              <w:top w:val="single" w:sz="4" w:space="0" w:color="000000"/>
              <w:left w:val="single" w:sz="4" w:space="0" w:color="000000"/>
              <w:bottom w:val="single" w:sz="4" w:space="0" w:color="000000"/>
              <w:right w:val="single" w:sz="4" w:space="0" w:color="000000"/>
            </w:tcBorders>
          </w:tcPr>
          <w:p w:rsidR="00A56FAB" w:rsidRDefault="00A56FAB">
            <w:pPr>
              <w:widowControl w:val="0"/>
              <w:tabs>
                <w:tab w:val="left" w:pos="709"/>
                <w:tab w:val="left" w:pos="1080"/>
              </w:tabs>
              <w:spacing w:after="0" w:line="240" w:lineRule="auto"/>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tcBorders>
              <w:top w:val="single" w:sz="4" w:space="0" w:color="000000"/>
              <w:left w:val="single" w:sz="4" w:space="0" w:color="000000"/>
              <w:bottom w:val="single" w:sz="4" w:space="0" w:color="000000"/>
              <w:right w:val="single" w:sz="4" w:space="0" w:color="000000"/>
            </w:tcBorders>
          </w:tcPr>
          <w:p w:rsidR="00A56FAB" w:rsidRDefault="00A56FAB">
            <w:pPr>
              <w:widowControl w:val="0"/>
              <w:tabs>
                <w:tab w:val="left" w:pos="709"/>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Для документального підтвердження відповідності кваліфікаційному критерію щодо наявності документально підтвердженого досвіду виконання аналогічного договору у складі тендерної пропозиції учасника повинні бути подані наступні документи: </w:t>
            </w:r>
          </w:p>
          <w:p w:rsidR="00A56FAB" w:rsidRDefault="00A56FAB">
            <w:pPr>
              <w:widowControl w:val="0"/>
              <w:tabs>
                <w:tab w:val="left" w:pos="709"/>
                <w:tab w:val="left" w:pos="1080"/>
              </w:tabs>
              <w:spacing w:after="0" w:line="240" w:lineRule="auto"/>
              <w:jc w:val="both"/>
              <w:rPr>
                <w:rFonts w:ascii="Times New Roman" w:hAnsi="Times New Roman"/>
                <w:sz w:val="24"/>
                <w:szCs w:val="24"/>
              </w:rPr>
            </w:pPr>
            <w:r>
              <w:rPr>
                <w:rFonts w:ascii="Times New Roman" w:hAnsi="Times New Roman"/>
                <w:sz w:val="24"/>
                <w:szCs w:val="24"/>
              </w:rPr>
              <w:t>а)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56FAB" w:rsidRDefault="00A56FAB">
            <w:pPr>
              <w:widowControl w:val="0"/>
              <w:tabs>
                <w:tab w:val="left" w:pos="709"/>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б) копія виконаного аналогічного договору (договорів), що зазначений учасником в інформаційній довідці з усіма укладеними додатковими угодами, додатками та специфікаціями до договору, копії документів/у на підтвердження фактичного надання послуг за договорами/ом зазначеними/ого в наданій Учасником довідці. </w:t>
            </w:r>
          </w:p>
          <w:p w:rsidR="00A56FAB" w:rsidRDefault="00A56FAB">
            <w:pPr>
              <w:widowControl w:val="0"/>
              <w:tabs>
                <w:tab w:val="left" w:pos="709"/>
                <w:tab w:val="left" w:pos="1080"/>
              </w:tabs>
              <w:spacing w:after="0" w:line="240" w:lineRule="auto"/>
              <w:jc w:val="both"/>
              <w:rPr>
                <w:rFonts w:ascii="Times New Roman" w:hAnsi="Times New Roman"/>
                <w:sz w:val="20"/>
                <w:szCs w:val="20"/>
              </w:rPr>
            </w:pPr>
            <w:r>
              <w:rPr>
                <w:rFonts w:ascii="Times New Roman" w:hAnsi="Times New Roman"/>
                <w:sz w:val="24"/>
                <w:szCs w:val="24"/>
              </w:rPr>
              <w:t>*А</w:t>
            </w:r>
            <w:r>
              <w:rPr>
                <w:rFonts w:ascii="Times New Roman" w:hAnsi="Times New Roman"/>
                <w:color w:val="000009"/>
                <w:sz w:val="20"/>
                <w:szCs w:val="20"/>
              </w:rPr>
              <w:t>налогічним за предметом закупівлі договором вважається договір, за яким було надано послуги з предмету закупівлі ДК 021:2015: 50110000-9 — Послуги з ремонту і технічного обслуговування мототранспортних засобів і супутнього обладнання.</w:t>
            </w:r>
          </w:p>
          <w:p w:rsidR="00A56FAB" w:rsidRDefault="00A56FAB">
            <w:pPr>
              <w:pStyle w:val="Default"/>
              <w:jc w:val="both"/>
              <w:rPr>
                <w:sz w:val="20"/>
                <w:szCs w:val="20"/>
              </w:rPr>
            </w:pPr>
            <w:r>
              <w:rPr>
                <w:color w:val="000009"/>
                <w:sz w:val="20"/>
                <w:szCs w:val="20"/>
              </w:rPr>
              <w:t xml:space="preserve">Учасник повинен виступати у якості надавача послуг за аналогічним договором, незалежно від статусу замовника та джерела фінансування закупівлі; </w:t>
            </w:r>
          </w:p>
          <w:p w:rsidR="00A56FAB" w:rsidRDefault="00A56FAB">
            <w:pPr>
              <w:widowControl w:val="0"/>
              <w:tabs>
                <w:tab w:val="left" w:pos="709"/>
                <w:tab w:val="left" w:pos="1080"/>
              </w:tabs>
              <w:spacing w:after="0" w:line="240" w:lineRule="auto"/>
              <w:jc w:val="both"/>
              <w:rPr>
                <w:rFonts w:ascii="Times New Roman" w:hAnsi="Times New Roman"/>
                <w:sz w:val="24"/>
                <w:szCs w:val="24"/>
              </w:rPr>
            </w:pPr>
            <w:r>
              <w:rPr>
                <w:rFonts w:ascii="Times New Roman" w:hAnsi="Times New Roman"/>
                <w:color w:val="000009"/>
                <w:sz w:val="20"/>
                <w:szCs w:val="20"/>
              </w:rPr>
              <w:t xml:space="preserve">Аналогічний договір повинен бути виконаний учасником належним чином – без порушень чинного законодавства та умов відповідного договору. Аналогічний договір повинен бути виконаний учасником </w:t>
            </w:r>
            <w:r w:rsidRPr="00AB1EA9">
              <w:rPr>
                <w:rFonts w:ascii="Times New Roman" w:hAnsi="Times New Roman"/>
                <w:color w:val="000009"/>
                <w:sz w:val="20"/>
                <w:szCs w:val="20"/>
              </w:rPr>
              <w:t xml:space="preserve">протягом останніх двох років </w:t>
            </w:r>
            <w:r>
              <w:rPr>
                <w:rFonts w:ascii="Times New Roman" w:hAnsi="Times New Roman"/>
                <w:color w:val="000009"/>
                <w:sz w:val="20"/>
                <w:szCs w:val="20"/>
              </w:rPr>
              <w:t xml:space="preserve"> до дати подання тендерної пропозиції для участі у цій закупівлі.</w:t>
            </w:r>
            <w:r>
              <w:rPr>
                <w:color w:val="000009"/>
                <w:sz w:val="20"/>
                <w:szCs w:val="20"/>
              </w:rPr>
              <w:t xml:space="preserve"> </w:t>
            </w:r>
          </w:p>
        </w:tc>
      </w:tr>
    </w:tbl>
    <w:p w:rsidR="00A56FAB" w:rsidRDefault="00A56FAB">
      <w:pPr>
        <w:spacing w:before="20" w:after="20" w:line="240" w:lineRule="auto"/>
        <w:jc w:val="both"/>
        <w:rPr>
          <w:rFonts w:ascii="Times New Roman" w:hAnsi="Times New Roman" w:cs="Times New Roman"/>
          <w:b/>
          <w:sz w:val="24"/>
          <w:szCs w:val="24"/>
          <w:highlight w:val="white"/>
        </w:rPr>
      </w:pPr>
      <w:r>
        <w:rPr>
          <w:rFonts w:ascii="Times New Roman" w:hAnsi="Times New Roman" w:cs="Times New Roman"/>
          <w:b/>
          <w:sz w:val="24"/>
          <w:szCs w:val="24"/>
        </w:rPr>
        <w:t xml:space="preserve">2. </w:t>
      </w:r>
      <w:r>
        <w:rPr>
          <w:rFonts w:ascii="Times New Roman" w:hAnsi="Times New Roman" w:cs="Times New Roman"/>
          <w:b/>
          <w:color w:val="000000"/>
          <w:sz w:val="24"/>
          <w:szCs w:val="24"/>
        </w:rPr>
        <w:t xml:space="preserve">Підтвердження відповідності УЧАСНИКА </w:t>
      </w:r>
      <w:r>
        <w:rPr>
          <w:rFonts w:ascii="Times New Roman" w:hAnsi="Times New Roman" w:cs="Times New Roman"/>
          <w:b/>
          <w:sz w:val="24"/>
          <w:szCs w:val="24"/>
        </w:rPr>
        <w:t>(в тому числі для об’єднання учасників як учасника процедури)  вимогам, визначени</w:t>
      </w:r>
      <w:r>
        <w:rPr>
          <w:rFonts w:ascii="Times New Roman" w:hAnsi="Times New Roman" w:cs="Times New Roman"/>
          <w:b/>
          <w:sz w:val="24"/>
          <w:szCs w:val="24"/>
          <w:highlight w:val="white"/>
        </w:rPr>
        <w:t>м у пункті 47 Особливостей.</w:t>
      </w:r>
    </w:p>
    <w:p w:rsidR="00A56FAB" w:rsidRDefault="00A56FAB">
      <w:pPr>
        <w:spacing w:after="0"/>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56FAB" w:rsidRDefault="00A56FAB">
      <w:pPr>
        <w:spacing w:after="0"/>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56FAB" w:rsidRDefault="00A56FAB">
      <w:pPr>
        <w:spacing w:after="0"/>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56FAB" w:rsidRDefault="00A56FAB">
      <w:pPr>
        <w:widowControl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Учасник  повинен надати </w:t>
      </w:r>
      <w:r>
        <w:rPr>
          <w:rFonts w:ascii="Times New Roman" w:hAnsi="Times New Roman" w:cs="Times New Roman"/>
          <w:b/>
          <w:sz w:val="20"/>
          <w:szCs w:val="20"/>
        </w:rPr>
        <w:t>довідку у довільній формі</w:t>
      </w:r>
      <w:r>
        <w:rPr>
          <w:rFonts w:ascii="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cs="Times New Roman"/>
          <w:sz w:val="20"/>
          <w:szCs w:val="20"/>
          <w:highlight w:val="white"/>
        </w:rPr>
        <w:t xml:space="preserve">47 </w:t>
      </w:r>
      <w:r>
        <w:rPr>
          <w:rFonts w:ascii="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56FAB" w:rsidRDefault="00A56FAB">
      <w:pPr>
        <w:widowControl w:val="0"/>
        <w:spacing w:after="0" w:line="240" w:lineRule="auto"/>
        <w:ind w:firstLine="567"/>
        <w:jc w:val="both"/>
        <w:rPr>
          <w:rFonts w:ascii="Times New Roman" w:hAnsi="Times New Roman" w:cs="Times New Roman"/>
          <w:i/>
          <w:sz w:val="20"/>
          <w:szCs w:val="20"/>
        </w:rPr>
      </w:pPr>
      <w:r>
        <w:rPr>
          <w:rFonts w:ascii="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56FAB" w:rsidRDefault="00A56FAB">
      <w:pPr>
        <w:widowControl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hAnsi="Times New Roman" w:cs="Times New Roman"/>
          <w:i/>
          <w:sz w:val="20"/>
          <w:szCs w:val="20"/>
        </w:rPr>
        <w:t>(у разі застосування таких критеріїв до учасника процедури закупівлі)</w:t>
      </w:r>
      <w:r>
        <w:rPr>
          <w:rFonts w:ascii="Times New Roman" w:hAnsi="Times New Roman" w:cs="Times New Roman"/>
          <w:sz w:val="20"/>
          <w:szCs w:val="20"/>
        </w:rPr>
        <w:t>, замовник перевіряє таких суб’єктів господарювання щодо відсутності</w:t>
      </w:r>
      <w:r>
        <w:rPr>
          <w:rFonts w:ascii="Times New Roman" w:hAnsi="Times New Roman" w:cs="Times New Roman"/>
          <w:sz w:val="28"/>
          <w:szCs w:val="28"/>
        </w:rPr>
        <w:t xml:space="preserve"> </w:t>
      </w:r>
      <w:r>
        <w:rPr>
          <w:rFonts w:ascii="Times New Roman" w:hAnsi="Times New Roman" w:cs="Times New Roman"/>
          <w:sz w:val="20"/>
          <w:szCs w:val="20"/>
        </w:rPr>
        <w:t>підстав, визначених пунктом 47 Особливостей.</w:t>
      </w:r>
    </w:p>
    <w:p w:rsidR="00A56FAB" w:rsidRDefault="00A56FAB">
      <w:pPr>
        <w:spacing w:after="80"/>
        <w:jc w:val="both"/>
        <w:rPr>
          <w:rFonts w:ascii="Times New Roman" w:hAnsi="Times New Roman" w:cs="Times New Roman"/>
          <w:color w:val="00B050"/>
          <w:sz w:val="20"/>
          <w:szCs w:val="20"/>
          <w:highlight w:val="yellow"/>
        </w:rPr>
      </w:pPr>
    </w:p>
    <w:p w:rsidR="00A56FAB" w:rsidRDefault="00A56FAB">
      <w:pPr>
        <w:spacing w:after="0" w:line="240" w:lineRule="auto"/>
        <w:jc w:val="both"/>
        <w:rPr>
          <w:rFonts w:ascii="Times New Roman" w:hAnsi="Times New Roman" w:cs="Times New Roman"/>
          <w:b/>
          <w:sz w:val="24"/>
          <w:szCs w:val="24"/>
          <w:highlight w:val="white"/>
        </w:rPr>
      </w:pPr>
      <w:r>
        <w:rPr>
          <w:rFonts w:ascii="Times New Roman" w:hAnsi="Times New Roman" w:cs="Times New Roman"/>
          <w:b/>
          <w:sz w:val="24"/>
          <w:szCs w:val="24"/>
        </w:rPr>
        <w:t xml:space="preserve">3. </w:t>
      </w:r>
      <w:r>
        <w:rPr>
          <w:rFonts w:ascii="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hAnsi="Times New Roman" w:cs="Times New Roman"/>
          <w:b/>
          <w:sz w:val="24"/>
          <w:szCs w:val="24"/>
        </w:rPr>
        <w:t>визначеним у пун</w:t>
      </w:r>
      <w:r>
        <w:rPr>
          <w:rFonts w:ascii="Times New Roman" w:hAnsi="Times New Roman" w:cs="Times New Roman"/>
          <w:b/>
          <w:sz w:val="24"/>
          <w:szCs w:val="24"/>
          <w:highlight w:val="white"/>
        </w:rPr>
        <w:t xml:space="preserve">кті </w:t>
      </w:r>
      <w:r>
        <w:rPr>
          <w:rFonts w:ascii="Times New Roman" w:hAnsi="Times New Roman" w:cs="Times New Roman"/>
          <w:sz w:val="24"/>
          <w:szCs w:val="24"/>
          <w:highlight w:val="white"/>
        </w:rPr>
        <w:t>47</w:t>
      </w:r>
      <w:r>
        <w:rPr>
          <w:rFonts w:ascii="Times New Roman" w:hAnsi="Times New Roman" w:cs="Times New Roman"/>
          <w:b/>
          <w:sz w:val="24"/>
          <w:szCs w:val="24"/>
          <w:highlight w:val="white"/>
        </w:rPr>
        <w:t xml:space="preserve"> Особливостей:</w:t>
      </w:r>
    </w:p>
    <w:p w:rsidR="00A56FAB" w:rsidRDefault="00A56FAB">
      <w:pPr>
        <w:widowControl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highlight w:val="white"/>
        </w:rPr>
        <w:t xml:space="preserve">Переможець процедури закупівлі у строк, що </w:t>
      </w:r>
      <w:r>
        <w:rPr>
          <w:rFonts w:ascii="Times New Roman" w:hAnsi="Times New Roman" w:cs="Times New Roman"/>
          <w:b/>
          <w:i/>
          <w:sz w:val="20"/>
          <w:szCs w:val="20"/>
          <w:highlight w:val="white"/>
        </w:rPr>
        <w:t xml:space="preserve">не перевищує чотири дні </w:t>
      </w:r>
      <w:r>
        <w:rPr>
          <w:rFonts w:ascii="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Pr>
          <w:rFonts w:ascii="Times New Roman" w:hAnsi="Times New Roman" w:cs="Times New Roman"/>
          <w:sz w:val="20"/>
          <w:szCs w:val="20"/>
        </w:rPr>
        <w:t xml:space="preserve">підстав, зазначених у підпунктах 3, 5, 6 і 12 та в абзаці чотирнадцятому пункту 47 Особливостей. </w:t>
      </w:r>
    </w:p>
    <w:p w:rsidR="00A56FAB" w:rsidRDefault="00A56FAB">
      <w:pPr>
        <w:widowControl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56FAB" w:rsidRDefault="00A56FAB">
      <w:pPr>
        <w:spacing w:after="0" w:line="240" w:lineRule="auto"/>
        <w:rPr>
          <w:rFonts w:ascii="Times New Roman" w:hAnsi="Times New Roman" w:cs="Times New Roman"/>
          <w:b/>
          <w:sz w:val="20"/>
          <w:szCs w:val="20"/>
          <w:highlight w:val="white"/>
        </w:rPr>
      </w:pPr>
    </w:p>
    <w:p w:rsidR="00A56FAB" w:rsidRDefault="00A56FAB">
      <w:pPr>
        <w:spacing w:after="0" w:line="240" w:lineRule="auto"/>
        <w:rPr>
          <w:rFonts w:ascii="Times New Roman" w:hAnsi="Times New Roman" w:cs="Times New Roman"/>
          <w:b/>
          <w:color w:val="000000"/>
          <w:sz w:val="20"/>
          <w:szCs w:val="20"/>
          <w:highlight w:val="white"/>
        </w:rPr>
      </w:pPr>
      <w:r>
        <w:rPr>
          <w:rFonts w:ascii="Times New Roman" w:hAnsi="Times New Roman" w:cs="Times New Roman"/>
          <w:color w:val="000000"/>
          <w:sz w:val="20"/>
          <w:szCs w:val="20"/>
          <w:highlight w:val="white"/>
        </w:rPr>
        <w:t> </w:t>
      </w:r>
      <w:r>
        <w:rPr>
          <w:rFonts w:ascii="Times New Roman" w:hAnsi="Times New Roman" w:cs="Times New Roman"/>
          <w:b/>
          <w:color w:val="000000"/>
          <w:sz w:val="20"/>
          <w:szCs w:val="20"/>
          <w:highlight w:val="white"/>
        </w:rPr>
        <w:t>3.1. Документи, які надаються  ПЕРЕМОЖЦЕМ (юридичною особою):</w:t>
      </w:r>
    </w:p>
    <w:tbl>
      <w:tblPr>
        <w:tblW w:w="9920" w:type="dxa"/>
        <w:tblInd w:w="-15" w:type="dxa"/>
        <w:tblCellMar>
          <w:top w:w="100" w:type="dxa"/>
          <w:left w:w="100" w:type="dxa"/>
          <w:bottom w:w="100" w:type="dxa"/>
          <w:right w:w="100" w:type="dxa"/>
        </w:tblCellMar>
        <w:tblLook w:val="0000" w:firstRow="0" w:lastRow="0" w:firstColumn="0" w:lastColumn="0" w:noHBand="0" w:noVBand="0"/>
      </w:tblPr>
      <w:tblGrid>
        <w:gridCol w:w="560"/>
        <w:gridCol w:w="4555"/>
        <w:gridCol w:w="4805"/>
      </w:tblGrid>
      <w:tr w:rsidR="00A56FAB">
        <w:trPr>
          <w:trHeight w:val="1005"/>
        </w:trPr>
        <w:tc>
          <w:tcPr>
            <w:tcW w:w="560" w:type="dxa"/>
            <w:tcBorders>
              <w:top w:val="single" w:sz="8" w:space="0" w:color="000000"/>
              <w:left w:val="single" w:sz="8" w:space="0" w:color="000000"/>
              <w:bottom w:val="single" w:sz="8" w:space="0" w:color="000000"/>
              <w:right w:val="single" w:sz="8" w:space="0" w:color="000000"/>
            </w:tcBorders>
          </w:tcPr>
          <w:p w:rsidR="00A56FAB" w:rsidRDefault="00A56FAB">
            <w:pPr>
              <w:spacing w:after="0" w:line="240" w:lineRule="auto"/>
              <w:ind w:left="100"/>
              <w:jc w:val="center"/>
              <w:rPr>
                <w:rFonts w:ascii="Times New Roman" w:hAnsi="Times New Roman" w:cs="Times New Roman"/>
                <w:sz w:val="20"/>
                <w:szCs w:val="20"/>
                <w:highlight w:val="white"/>
              </w:rPr>
            </w:pPr>
            <w:r>
              <w:rPr>
                <w:rFonts w:ascii="Times New Roman" w:hAnsi="Times New Roman" w:cs="Times New Roman"/>
                <w:b/>
                <w:color w:val="000000"/>
                <w:sz w:val="20"/>
                <w:szCs w:val="20"/>
                <w:highlight w:val="white"/>
              </w:rPr>
              <w:t>№</w:t>
            </w:r>
          </w:p>
          <w:p w:rsidR="00A56FAB" w:rsidRDefault="00A56FAB">
            <w:pPr>
              <w:spacing w:after="0" w:line="240" w:lineRule="auto"/>
              <w:ind w:left="100"/>
              <w:jc w:val="center"/>
              <w:rPr>
                <w:rFonts w:ascii="Times New Roman" w:hAnsi="Times New Roman" w:cs="Times New Roman"/>
                <w:sz w:val="20"/>
                <w:szCs w:val="20"/>
                <w:highlight w:val="white"/>
              </w:rPr>
            </w:pPr>
            <w:r>
              <w:rPr>
                <w:rFonts w:ascii="Times New Roman" w:hAnsi="Times New Roman" w:cs="Times New Roman"/>
                <w:b/>
                <w:sz w:val="20"/>
                <w:szCs w:val="20"/>
                <w:highlight w:val="white"/>
              </w:rPr>
              <w:t>з</w:t>
            </w:r>
            <w:r>
              <w:rPr>
                <w:rFonts w:ascii="Times New Roman" w:hAnsi="Times New Roman" w:cs="Times New Roman"/>
                <w:b/>
                <w:color w:val="000000"/>
                <w:sz w:val="20"/>
                <w:szCs w:val="20"/>
                <w:highlight w:val="white"/>
              </w:rPr>
              <w:t>/п</w:t>
            </w:r>
          </w:p>
        </w:tc>
        <w:tc>
          <w:tcPr>
            <w:tcW w:w="4555" w:type="dxa"/>
            <w:tcBorders>
              <w:top w:val="single" w:sz="8" w:space="0" w:color="000000"/>
              <w:left w:val="single" w:sz="8" w:space="0" w:color="000000"/>
              <w:bottom w:val="single" w:sz="8" w:space="0" w:color="000000"/>
              <w:right w:val="single" w:sz="8" w:space="0" w:color="000000"/>
            </w:tcBorders>
          </w:tcPr>
          <w:p w:rsidR="00A56FAB" w:rsidRDefault="00A56FAB">
            <w:pPr>
              <w:spacing w:after="0" w:line="240" w:lineRule="auto"/>
              <w:ind w:left="100"/>
              <w:jc w:val="center"/>
              <w:rPr>
                <w:rFonts w:ascii="Times New Roman" w:hAnsi="Times New Roman" w:cs="Times New Roman"/>
                <w:b/>
                <w:sz w:val="20"/>
                <w:szCs w:val="20"/>
                <w:highlight w:val="white"/>
              </w:rPr>
            </w:pPr>
            <w:r>
              <w:rPr>
                <w:rFonts w:ascii="Times New Roman" w:hAnsi="Times New Roman" w:cs="Times New Roman"/>
                <w:b/>
                <w:sz w:val="20"/>
                <w:szCs w:val="20"/>
                <w:highlight w:val="white"/>
              </w:rPr>
              <w:t>Вимоги згідно п. 47 Особливостей</w:t>
            </w:r>
          </w:p>
          <w:p w:rsidR="00A56FAB" w:rsidRDefault="00A56FAB">
            <w:pPr>
              <w:spacing w:after="0" w:line="240" w:lineRule="auto"/>
              <w:ind w:left="100"/>
              <w:jc w:val="center"/>
              <w:rPr>
                <w:rFonts w:ascii="Times New Roman" w:hAnsi="Times New Roman" w:cs="Times New Roman"/>
                <w:b/>
                <w:sz w:val="20"/>
                <w:szCs w:val="20"/>
                <w:highlight w:val="white"/>
              </w:rPr>
            </w:pPr>
          </w:p>
        </w:tc>
        <w:tc>
          <w:tcPr>
            <w:tcW w:w="4805" w:type="dxa"/>
            <w:tcBorders>
              <w:top w:val="single" w:sz="8" w:space="0" w:color="000000"/>
              <w:left w:val="single" w:sz="8" w:space="0" w:color="000000"/>
              <w:bottom w:val="single" w:sz="8" w:space="0" w:color="000000"/>
              <w:right w:val="single" w:sz="8" w:space="0" w:color="000000"/>
            </w:tcBorders>
          </w:tcPr>
          <w:p w:rsidR="00A56FAB" w:rsidRDefault="00A56FAB">
            <w:pPr>
              <w:spacing w:after="0" w:line="240" w:lineRule="auto"/>
              <w:ind w:left="100"/>
              <w:jc w:val="center"/>
              <w:rPr>
                <w:rFonts w:ascii="Times New Roman" w:hAnsi="Times New Roman" w:cs="Times New Roman"/>
                <w:b/>
                <w:sz w:val="20"/>
                <w:szCs w:val="20"/>
                <w:highlight w:val="white"/>
              </w:rPr>
            </w:pPr>
            <w:r>
              <w:rPr>
                <w:rFonts w:ascii="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A56FAB">
        <w:trPr>
          <w:trHeight w:val="1723"/>
        </w:trPr>
        <w:tc>
          <w:tcPr>
            <w:tcW w:w="560" w:type="dxa"/>
            <w:tcBorders>
              <w:top w:val="single" w:sz="8" w:space="0" w:color="000000"/>
              <w:left w:val="single" w:sz="8" w:space="0" w:color="000000"/>
              <w:bottom w:val="single" w:sz="8" w:space="0" w:color="000000"/>
              <w:right w:val="single" w:sz="8" w:space="0" w:color="000000"/>
            </w:tcBorders>
          </w:tcPr>
          <w:p w:rsidR="00A56FAB" w:rsidRDefault="00A56FAB">
            <w:pPr>
              <w:spacing w:after="0" w:line="240" w:lineRule="auto"/>
              <w:ind w:left="100"/>
              <w:jc w:val="center"/>
              <w:rPr>
                <w:rFonts w:ascii="Times New Roman" w:hAnsi="Times New Roman" w:cs="Times New Roman"/>
                <w:sz w:val="20"/>
                <w:szCs w:val="20"/>
                <w:highlight w:val="white"/>
              </w:rPr>
            </w:pPr>
            <w:r>
              <w:rPr>
                <w:rFonts w:ascii="Times New Roman" w:hAnsi="Times New Roman" w:cs="Times New Roman"/>
                <w:b/>
                <w:color w:val="000000"/>
                <w:sz w:val="20"/>
                <w:szCs w:val="20"/>
                <w:highlight w:val="white"/>
              </w:rPr>
              <w:t>1</w:t>
            </w:r>
          </w:p>
        </w:tc>
        <w:tc>
          <w:tcPr>
            <w:tcW w:w="4555" w:type="dxa"/>
            <w:tcBorders>
              <w:top w:val="single" w:sz="8" w:space="0" w:color="000000"/>
              <w:left w:val="single" w:sz="8" w:space="0" w:color="000000"/>
              <w:bottom w:val="single" w:sz="8" w:space="0" w:color="000000"/>
              <w:right w:val="single" w:sz="8" w:space="0" w:color="000000"/>
            </w:tcBorders>
          </w:tcPr>
          <w:p w:rsidR="00A56FAB" w:rsidRDefault="00A56FAB">
            <w:pPr>
              <w:widowControl w:val="0"/>
              <w:spacing w:before="120"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6FAB" w:rsidRDefault="00A56FAB">
            <w:pPr>
              <w:spacing w:after="0" w:line="240" w:lineRule="auto"/>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(підпункт 3 пункт 47 Особливостей)</w:t>
            </w:r>
          </w:p>
        </w:tc>
        <w:tc>
          <w:tcPr>
            <w:tcW w:w="4805" w:type="dxa"/>
            <w:tcBorders>
              <w:top w:val="single" w:sz="8" w:space="0" w:color="000000"/>
              <w:left w:val="single" w:sz="8" w:space="0" w:color="000000"/>
              <w:bottom w:val="single" w:sz="8" w:space="0" w:color="000000"/>
              <w:right w:val="single" w:sz="8" w:space="0" w:color="000000"/>
            </w:tcBorders>
          </w:tcPr>
          <w:p w:rsidR="00A56FAB" w:rsidRDefault="00A56FAB">
            <w:pPr>
              <w:spacing w:after="0" w:line="276" w:lineRule="auto"/>
              <w:ind w:right="140"/>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A56FAB" w:rsidRDefault="00A56FAB">
            <w:pPr>
              <w:spacing w:after="0" w:line="276" w:lineRule="auto"/>
              <w:ind w:right="140"/>
              <w:jc w:val="both"/>
              <w:rPr>
                <w:rFonts w:ascii="Times New Roman" w:hAnsi="Times New Roman" w:cs="Times New Roman"/>
                <w:i/>
                <w:sz w:val="20"/>
                <w:szCs w:val="20"/>
                <w:highlight w:val="white"/>
              </w:rPr>
            </w:pPr>
            <w:r>
              <w:rPr>
                <w:rFonts w:ascii="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cs="Times New Roman"/>
                <w:b/>
                <w:i/>
                <w:sz w:val="20"/>
                <w:szCs w:val="20"/>
                <w:highlight w:val="white"/>
              </w:rPr>
              <w:t xml:space="preserve"> </w:t>
            </w:r>
            <w:r>
              <w:rPr>
                <w:rFonts w:ascii="Times New Roman" w:hAnsi="Times New Roman" w:cs="Times New Roman"/>
                <w:i/>
                <w:sz w:val="20"/>
                <w:szCs w:val="20"/>
                <w:highlight w:val="white"/>
              </w:rPr>
              <w:t>свою роботу, так і відкриватись, поновлюватись у період воєнного стану.</w:t>
            </w:r>
          </w:p>
          <w:p w:rsidR="00A56FAB" w:rsidRDefault="00A56FAB">
            <w:pPr>
              <w:spacing w:after="0" w:line="254" w:lineRule="auto"/>
              <w:ind w:right="140"/>
              <w:jc w:val="both"/>
              <w:rPr>
                <w:rFonts w:ascii="Times New Roman" w:hAnsi="Times New Roman" w:cs="Times New Roman"/>
                <w:i/>
                <w:sz w:val="20"/>
                <w:szCs w:val="20"/>
                <w:highlight w:val="white"/>
              </w:rPr>
            </w:pPr>
            <w:r>
              <w:rPr>
                <w:rFonts w:ascii="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w:t>
            </w:r>
            <w:r>
              <w:rPr>
                <w:rFonts w:ascii="Times New Roman" w:hAnsi="Times New Roman" w:cs="Times New Roman"/>
                <w:i/>
                <w:sz w:val="20"/>
                <w:szCs w:val="20"/>
                <w:highlight w:val="white"/>
              </w:rPr>
              <w:lastRenderedPageBreak/>
              <w:t xml:space="preserve">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b/>
                <w:i/>
                <w:sz w:val="20"/>
                <w:szCs w:val="20"/>
                <w:highlight w:val="white"/>
              </w:rPr>
              <w:t>керівника учасника</w:t>
            </w:r>
            <w:r>
              <w:rPr>
                <w:rFonts w:ascii="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A56FAB" w:rsidTr="002471E7">
        <w:trPr>
          <w:trHeight w:val="1703"/>
        </w:trPr>
        <w:tc>
          <w:tcPr>
            <w:tcW w:w="560" w:type="dxa"/>
            <w:tcBorders>
              <w:top w:val="single" w:sz="8" w:space="0" w:color="000000"/>
              <w:left w:val="single" w:sz="8" w:space="0" w:color="000000"/>
              <w:bottom w:val="single" w:sz="8" w:space="0" w:color="000000"/>
              <w:right w:val="single" w:sz="8" w:space="0" w:color="000000"/>
            </w:tcBorders>
          </w:tcPr>
          <w:p w:rsidR="00A56FAB" w:rsidRDefault="00A56FAB">
            <w:pPr>
              <w:spacing w:after="0" w:line="240" w:lineRule="auto"/>
              <w:ind w:left="100"/>
              <w:jc w:val="center"/>
              <w:rPr>
                <w:rFonts w:ascii="Times New Roman" w:hAnsi="Times New Roman" w:cs="Times New Roman"/>
                <w:sz w:val="20"/>
                <w:szCs w:val="20"/>
                <w:highlight w:val="white"/>
              </w:rPr>
            </w:pPr>
            <w:r>
              <w:rPr>
                <w:rFonts w:ascii="Times New Roman" w:hAnsi="Times New Roman" w:cs="Times New Roman"/>
                <w:b/>
                <w:color w:val="000000"/>
                <w:sz w:val="20"/>
                <w:szCs w:val="20"/>
                <w:highlight w:val="white"/>
              </w:rPr>
              <w:lastRenderedPageBreak/>
              <w:t>2</w:t>
            </w:r>
          </w:p>
        </w:tc>
        <w:tc>
          <w:tcPr>
            <w:tcW w:w="4555" w:type="dxa"/>
            <w:tcBorders>
              <w:top w:val="single" w:sz="8" w:space="0" w:color="000000"/>
              <w:left w:val="single" w:sz="8" w:space="0" w:color="000000"/>
              <w:bottom w:val="single" w:sz="8" w:space="0" w:color="000000"/>
              <w:right w:val="single" w:sz="8" w:space="0" w:color="000000"/>
            </w:tcBorders>
          </w:tcPr>
          <w:p w:rsidR="00A56FAB" w:rsidRDefault="00A56FAB" w:rsidP="002471E7">
            <w:pPr>
              <w:widowControl w:val="0"/>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6FAB" w:rsidRDefault="00A56FAB" w:rsidP="002471E7">
            <w:pPr>
              <w:spacing w:after="0" w:line="240" w:lineRule="auto"/>
              <w:ind w:right="140"/>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(підпункт 6 пункт 47 Особливостей)</w:t>
            </w:r>
          </w:p>
        </w:tc>
        <w:tc>
          <w:tcPr>
            <w:tcW w:w="4805" w:type="dxa"/>
            <w:vMerge w:val="restart"/>
            <w:tcBorders>
              <w:top w:val="single" w:sz="8" w:space="0" w:color="000000"/>
              <w:left w:val="single" w:sz="8" w:space="0" w:color="000000"/>
              <w:right w:val="single" w:sz="8" w:space="0" w:color="000000"/>
            </w:tcBorders>
          </w:tcPr>
          <w:p w:rsidR="00A56FAB" w:rsidRDefault="00A56FAB" w:rsidP="002471E7">
            <w:pPr>
              <w:spacing w:after="0" w:line="240" w:lineRule="auto"/>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56FAB" w:rsidRDefault="00A56FAB" w:rsidP="002471E7">
            <w:pPr>
              <w:spacing w:after="0" w:line="240" w:lineRule="auto"/>
              <w:jc w:val="both"/>
              <w:rPr>
                <w:rFonts w:ascii="Times New Roman" w:hAnsi="Times New Roman" w:cs="Times New Roman"/>
                <w:b/>
                <w:sz w:val="20"/>
                <w:szCs w:val="20"/>
                <w:highlight w:val="white"/>
              </w:rPr>
            </w:pPr>
          </w:p>
          <w:p w:rsidR="00A56FAB" w:rsidRDefault="00A56FAB" w:rsidP="002471E7">
            <w:pPr>
              <w:spacing w:after="0" w:line="240" w:lineRule="auto"/>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Документ повинен бути виданий/ сформований/ отриманий в поточному році. </w:t>
            </w:r>
          </w:p>
        </w:tc>
      </w:tr>
      <w:tr w:rsidR="00A56FAB" w:rsidTr="002471E7">
        <w:trPr>
          <w:trHeight w:val="1584"/>
        </w:trPr>
        <w:tc>
          <w:tcPr>
            <w:tcW w:w="560" w:type="dxa"/>
            <w:tcBorders>
              <w:top w:val="single" w:sz="8" w:space="0" w:color="000000"/>
              <w:left w:val="single" w:sz="8" w:space="0" w:color="000000"/>
              <w:bottom w:val="single" w:sz="8" w:space="0" w:color="000000"/>
              <w:right w:val="single" w:sz="8" w:space="0" w:color="000000"/>
            </w:tcBorders>
          </w:tcPr>
          <w:p w:rsidR="00A56FAB" w:rsidRDefault="00A56FAB">
            <w:pPr>
              <w:spacing w:after="0" w:line="240" w:lineRule="auto"/>
              <w:ind w:left="100"/>
              <w:jc w:val="center"/>
              <w:rPr>
                <w:rFonts w:ascii="Times New Roman" w:hAnsi="Times New Roman" w:cs="Times New Roman"/>
                <w:sz w:val="20"/>
                <w:szCs w:val="20"/>
                <w:highlight w:val="white"/>
              </w:rPr>
            </w:pPr>
            <w:r>
              <w:rPr>
                <w:rFonts w:ascii="Times New Roman" w:hAnsi="Times New Roman" w:cs="Times New Roman"/>
                <w:b/>
                <w:sz w:val="20"/>
                <w:szCs w:val="20"/>
                <w:highlight w:val="white"/>
              </w:rPr>
              <w:t>3</w:t>
            </w:r>
          </w:p>
        </w:tc>
        <w:tc>
          <w:tcPr>
            <w:tcW w:w="4555" w:type="dxa"/>
            <w:tcBorders>
              <w:top w:val="single" w:sz="8" w:space="0" w:color="000000"/>
              <w:left w:val="single" w:sz="8" w:space="0" w:color="000000"/>
              <w:bottom w:val="single" w:sz="8" w:space="0" w:color="000000"/>
              <w:right w:val="single" w:sz="8" w:space="0" w:color="000000"/>
            </w:tcBorders>
          </w:tcPr>
          <w:p w:rsidR="00A56FAB" w:rsidRDefault="00A56FAB" w:rsidP="002471E7">
            <w:pPr>
              <w:widowControl w:val="0"/>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6FAB" w:rsidRDefault="00A56FAB" w:rsidP="002471E7">
            <w:pPr>
              <w:spacing w:after="0" w:line="240" w:lineRule="auto"/>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(підпункт 12 пункт 47 Особливостей)</w:t>
            </w:r>
          </w:p>
        </w:tc>
        <w:tc>
          <w:tcPr>
            <w:tcW w:w="4805" w:type="dxa"/>
            <w:vMerge/>
            <w:tcBorders>
              <w:top w:val="single" w:sz="8" w:space="0" w:color="000000"/>
              <w:left w:val="single" w:sz="8" w:space="0" w:color="000000"/>
              <w:right w:val="single" w:sz="8" w:space="0" w:color="000000"/>
            </w:tcBorders>
          </w:tcPr>
          <w:p w:rsidR="00A56FAB" w:rsidRDefault="00A56FAB">
            <w:pPr>
              <w:widowControl w:val="0"/>
              <w:spacing w:after="0" w:line="276" w:lineRule="auto"/>
              <w:rPr>
                <w:rFonts w:ascii="Times New Roman" w:hAnsi="Times New Roman" w:cs="Times New Roman"/>
                <w:b/>
                <w:sz w:val="20"/>
                <w:szCs w:val="20"/>
              </w:rPr>
            </w:pPr>
          </w:p>
        </w:tc>
      </w:tr>
      <w:tr w:rsidR="00A56FAB" w:rsidTr="002471E7">
        <w:trPr>
          <w:trHeight w:val="3745"/>
        </w:trPr>
        <w:tc>
          <w:tcPr>
            <w:tcW w:w="560" w:type="dxa"/>
            <w:tcBorders>
              <w:top w:val="single" w:sz="8" w:space="0" w:color="000000"/>
              <w:left w:val="single" w:sz="8" w:space="0" w:color="000000"/>
              <w:bottom w:val="single" w:sz="8" w:space="0" w:color="000000"/>
              <w:right w:val="single" w:sz="8" w:space="0" w:color="000000"/>
            </w:tcBorders>
          </w:tcPr>
          <w:p w:rsidR="00A56FAB" w:rsidRDefault="00A56FAB">
            <w:pPr>
              <w:spacing w:after="0" w:line="240" w:lineRule="auto"/>
              <w:ind w:left="100"/>
              <w:jc w:val="center"/>
              <w:rPr>
                <w:rFonts w:ascii="Times New Roman" w:hAnsi="Times New Roman" w:cs="Times New Roman"/>
                <w:b/>
                <w:sz w:val="20"/>
                <w:szCs w:val="20"/>
                <w:highlight w:val="white"/>
              </w:rPr>
            </w:pPr>
            <w:r>
              <w:rPr>
                <w:rFonts w:ascii="Times New Roman" w:hAnsi="Times New Roman" w:cs="Times New Roman"/>
                <w:b/>
                <w:sz w:val="20"/>
                <w:szCs w:val="20"/>
                <w:highlight w:val="white"/>
              </w:rPr>
              <w:t>4</w:t>
            </w:r>
          </w:p>
        </w:tc>
        <w:tc>
          <w:tcPr>
            <w:tcW w:w="4555" w:type="dxa"/>
            <w:tcBorders>
              <w:top w:val="single" w:sz="8" w:space="0" w:color="000000"/>
              <w:left w:val="single" w:sz="8" w:space="0" w:color="000000"/>
              <w:bottom w:val="single" w:sz="8" w:space="0" w:color="000000"/>
              <w:right w:val="single" w:sz="8" w:space="0" w:color="000000"/>
            </w:tcBorders>
          </w:tcPr>
          <w:p w:rsidR="00A56FAB" w:rsidRDefault="00A56FAB" w:rsidP="002471E7">
            <w:pPr>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56FAB" w:rsidRDefault="00A56FAB" w:rsidP="002471E7">
            <w:pPr>
              <w:spacing w:after="0" w:line="240" w:lineRule="auto"/>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(абзац 14 пункт 47 Особливостей)</w:t>
            </w:r>
          </w:p>
        </w:tc>
        <w:tc>
          <w:tcPr>
            <w:tcW w:w="4805" w:type="dxa"/>
            <w:tcBorders>
              <w:top w:val="single" w:sz="8" w:space="0" w:color="000000"/>
              <w:left w:val="single" w:sz="8" w:space="0" w:color="000000"/>
              <w:bottom w:val="single" w:sz="8" w:space="0" w:color="000000"/>
              <w:right w:val="single" w:sz="8" w:space="0" w:color="000000"/>
            </w:tcBorders>
          </w:tcPr>
          <w:p w:rsidR="00A56FAB" w:rsidRDefault="00A56FAB" w:rsidP="002471E7">
            <w:pPr>
              <w:spacing w:after="0" w:line="240" w:lineRule="auto"/>
              <w:jc w:val="both"/>
              <w:rPr>
                <w:rFonts w:ascii="Times New Roman" w:hAnsi="Times New Roman" w:cs="Times New Roman"/>
                <w:sz w:val="20"/>
                <w:szCs w:val="20"/>
                <w:highlight w:val="white"/>
              </w:rPr>
            </w:pPr>
            <w:r>
              <w:rPr>
                <w:rFonts w:ascii="Times New Roman" w:hAnsi="Times New Roman" w:cs="Times New Roman"/>
                <w:b/>
                <w:sz w:val="20"/>
                <w:szCs w:val="20"/>
                <w:highlight w:val="white"/>
              </w:rPr>
              <w:t>Довідка в довільній формі</w:t>
            </w:r>
            <w:r>
              <w:rPr>
                <w:rFonts w:ascii="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56FAB" w:rsidRDefault="00A56FAB">
      <w:pPr>
        <w:spacing w:after="0" w:line="240" w:lineRule="auto"/>
        <w:rPr>
          <w:rFonts w:ascii="Times New Roman" w:hAnsi="Times New Roman" w:cs="Times New Roman"/>
          <w:b/>
          <w:color w:val="000000"/>
          <w:sz w:val="20"/>
          <w:szCs w:val="20"/>
        </w:rPr>
      </w:pPr>
    </w:p>
    <w:p w:rsidR="00A56FAB" w:rsidRDefault="00A56FAB">
      <w:pPr>
        <w:spacing w:after="0" w:line="240" w:lineRule="auto"/>
        <w:rPr>
          <w:rFonts w:ascii="Times New Roman" w:hAnsi="Times New Roman" w:cs="Times New Roman"/>
          <w:b/>
          <w:color w:val="000000"/>
          <w:sz w:val="20"/>
          <w:szCs w:val="20"/>
        </w:rPr>
      </w:pPr>
    </w:p>
    <w:p w:rsidR="00A56FAB" w:rsidRDefault="00A56FAB">
      <w:pPr>
        <w:spacing w:after="0" w:line="240" w:lineRule="auto"/>
        <w:rPr>
          <w:rFonts w:ascii="Times New Roman" w:hAnsi="Times New Roman" w:cs="Times New Roman"/>
          <w:b/>
          <w:color w:val="000000"/>
          <w:sz w:val="20"/>
          <w:szCs w:val="20"/>
        </w:rPr>
      </w:pPr>
    </w:p>
    <w:p w:rsidR="00A56FAB" w:rsidRDefault="00A56FAB">
      <w:pPr>
        <w:spacing w:after="0" w:line="240" w:lineRule="auto"/>
        <w:rPr>
          <w:rFonts w:ascii="Times New Roman" w:hAnsi="Times New Roman" w:cs="Times New Roman"/>
          <w:b/>
          <w:color w:val="000000"/>
          <w:sz w:val="20"/>
          <w:szCs w:val="20"/>
        </w:rPr>
      </w:pPr>
    </w:p>
    <w:p w:rsidR="00A56FAB" w:rsidRDefault="00A56FAB">
      <w:pPr>
        <w:spacing w:after="0" w:line="240" w:lineRule="auto"/>
        <w:rPr>
          <w:rFonts w:ascii="Times New Roman" w:hAnsi="Times New Roman" w:cs="Times New Roman"/>
          <w:b/>
          <w:color w:val="000000"/>
          <w:sz w:val="20"/>
          <w:szCs w:val="20"/>
        </w:rPr>
      </w:pPr>
    </w:p>
    <w:p w:rsidR="00A56FAB" w:rsidRDefault="00A56FAB">
      <w:pPr>
        <w:spacing w:after="0" w:line="240" w:lineRule="auto"/>
        <w:rPr>
          <w:rFonts w:ascii="Times New Roman" w:hAnsi="Times New Roman" w:cs="Times New Roman"/>
          <w:b/>
          <w:color w:val="000000"/>
          <w:sz w:val="20"/>
          <w:szCs w:val="20"/>
        </w:rPr>
      </w:pPr>
    </w:p>
    <w:p w:rsidR="00A56FAB" w:rsidRDefault="00A56FAB">
      <w:pPr>
        <w:spacing w:after="0" w:line="240" w:lineRule="auto"/>
        <w:rPr>
          <w:rFonts w:ascii="Times New Roman" w:hAnsi="Times New Roman" w:cs="Times New Roman"/>
          <w:b/>
          <w:color w:val="000000"/>
          <w:sz w:val="20"/>
          <w:szCs w:val="20"/>
        </w:rPr>
      </w:pPr>
    </w:p>
    <w:p w:rsidR="00A56FAB" w:rsidRDefault="00A56FAB">
      <w:pPr>
        <w:spacing w:after="0" w:line="240" w:lineRule="auto"/>
        <w:rPr>
          <w:rFonts w:ascii="Times New Roman" w:hAnsi="Times New Roman" w:cs="Times New Roman"/>
          <w:b/>
          <w:color w:val="000000"/>
          <w:sz w:val="20"/>
          <w:szCs w:val="20"/>
        </w:rPr>
      </w:pPr>
    </w:p>
    <w:p w:rsidR="00A56FAB" w:rsidRDefault="00A56FAB">
      <w:pPr>
        <w:spacing w:after="0" w:line="240" w:lineRule="auto"/>
        <w:rPr>
          <w:rFonts w:ascii="Times New Roman" w:hAnsi="Times New Roman" w:cs="Times New Roman"/>
          <w:b/>
          <w:color w:val="000000"/>
          <w:sz w:val="20"/>
          <w:szCs w:val="20"/>
        </w:rPr>
      </w:pPr>
    </w:p>
    <w:p w:rsidR="00A56FAB" w:rsidRDefault="00A56FAB">
      <w:pPr>
        <w:spacing w:after="0" w:line="240" w:lineRule="auto"/>
        <w:rPr>
          <w:rFonts w:ascii="Times New Roman" w:hAnsi="Times New Roman" w:cs="Times New Roman"/>
          <w:b/>
          <w:color w:val="000000"/>
          <w:sz w:val="20"/>
          <w:szCs w:val="20"/>
        </w:rPr>
      </w:pPr>
    </w:p>
    <w:p w:rsidR="00A56FAB" w:rsidRDefault="00A56FAB">
      <w:pPr>
        <w:spacing w:after="0" w:line="240" w:lineRule="auto"/>
        <w:rPr>
          <w:rFonts w:ascii="Times New Roman" w:hAnsi="Times New Roman" w:cs="Times New Roman"/>
          <w:b/>
          <w:color w:val="000000"/>
          <w:sz w:val="20"/>
          <w:szCs w:val="20"/>
        </w:rPr>
      </w:pPr>
    </w:p>
    <w:p w:rsidR="00A56FAB" w:rsidRDefault="00A56FAB">
      <w:pPr>
        <w:spacing w:after="0" w:line="240" w:lineRule="auto"/>
        <w:rPr>
          <w:rFonts w:ascii="Times New Roman" w:hAnsi="Times New Roman" w:cs="Times New Roman"/>
          <w:b/>
          <w:color w:val="000000"/>
          <w:sz w:val="20"/>
          <w:szCs w:val="20"/>
        </w:rPr>
      </w:pPr>
    </w:p>
    <w:p w:rsidR="00A56FAB" w:rsidRDefault="00A56FAB">
      <w:pPr>
        <w:spacing w:after="0" w:line="240" w:lineRule="auto"/>
        <w:rPr>
          <w:rFonts w:ascii="Times New Roman" w:hAnsi="Times New Roman" w:cs="Times New Roman"/>
          <w:b/>
          <w:color w:val="000000"/>
          <w:sz w:val="20"/>
          <w:szCs w:val="20"/>
        </w:rPr>
      </w:pPr>
    </w:p>
    <w:p w:rsidR="00A56FAB" w:rsidRDefault="00A56FAB">
      <w:pPr>
        <w:spacing w:after="0" w:line="240" w:lineRule="auto"/>
        <w:rPr>
          <w:rFonts w:ascii="Times New Roman" w:hAnsi="Times New Roman" w:cs="Times New Roman"/>
          <w:b/>
          <w:color w:val="000000"/>
          <w:sz w:val="20"/>
          <w:szCs w:val="20"/>
        </w:rPr>
      </w:pPr>
    </w:p>
    <w:p w:rsidR="00466BC8" w:rsidRDefault="00466BC8">
      <w:pPr>
        <w:spacing w:after="0" w:line="240" w:lineRule="auto"/>
        <w:rPr>
          <w:rFonts w:ascii="Times New Roman" w:hAnsi="Times New Roman" w:cs="Times New Roman"/>
          <w:b/>
          <w:color w:val="000000"/>
          <w:sz w:val="20"/>
          <w:szCs w:val="20"/>
        </w:rPr>
      </w:pPr>
    </w:p>
    <w:p w:rsidR="00A56FAB" w:rsidRDefault="00A56FAB">
      <w:pPr>
        <w:spacing w:after="0" w:line="240" w:lineRule="auto"/>
        <w:rPr>
          <w:rFonts w:ascii="Times New Roman" w:hAnsi="Times New Roman" w:cs="Times New Roman"/>
          <w:b/>
          <w:color w:val="000000"/>
          <w:sz w:val="20"/>
          <w:szCs w:val="20"/>
        </w:rPr>
      </w:pPr>
    </w:p>
    <w:p w:rsidR="00A56FAB" w:rsidRDefault="00A56FAB">
      <w:pPr>
        <w:spacing w:after="0" w:line="240" w:lineRule="auto"/>
        <w:rPr>
          <w:rFonts w:ascii="Times New Roman" w:hAnsi="Times New Roman" w:cs="Times New Roman"/>
          <w:b/>
          <w:color w:val="000000"/>
          <w:sz w:val="20"/>
          <w:szCs w:val="20"/>
        </w:rPr>
      </w:pPr>
    </w:p>
    <w:p w:rsidR="00A56FAB" w:rsidRDefault="00A56FAB">
      <w:pPr>
        <w:spacing w:before="240"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hAnsi="Times New Roman" w:cs="Times New Roman"/>
          <w:b/>
          <w:sz w:val="20"/>
          <w:szCs w:val="20"/>
        </w:rPr>
        <w:t xml:space="preserve"> — </w:t>
      </w:r>
      <w:r>
        <w:rPr>
          <w:rFonts w:ascii="Times New Roman" w:hAnsi="Times New Roman" w:cs="Times New Roman"/>
          <w:b/>
          <w:color w:val="000000"/>
          <w:sz w:val="20"/>
          <w:szCs w:val="20"/>
        </w:rPr>
        <w:t>підприємцем):</w:t>
      </w:r>
    </w:p>
    <w:tbl>
      <w:tblPr>
        <w:tblW w:w="9920" w:type="dxa"/>
        <w:tblInd w:w="-15" w:type="dxa"/>
        <w:tblCellMar>
          <w:top w:w="100" w:type="dxa"/>
          <w:left w:w="100" w:type="dxa"/>
          <w:bottom w:w="100" w:type="dxa"/>
          <w:right w:w="100" w:type="dxa"/>
        </w:tblCellMar>
        <w:tblLook w:val="0000" w:firstRow="0" w:lastRow="0" w:firstColumn="0" w:lastColumn="0" w:noHBand="0" w:noVBand="0"/>
      </w:tblPr>
      <w:tblGrid>
        <w:gridCol w:w="586"/>
        <w:gridCol w:w="4427"/>
        <w:gridCol w:w="4907"/>
      </w:tblGrid>
      <w:tr w:rsidR="00A56FAB">
        <w:trPr>
          <w:trHeight w:val="874"/>
        </w:trPr>
        <w:tc>
          <w:tcPr>
            <w:tcW w:w="586" w:type="dxa"/>
            <w:tcBorders>
              <w:top w:val="single" w:sz="8" w:space="0" w:color="000000"/>
              <w:left w:val="single" w:sz="8" w:space="0" w:color="000000"/>
              <w:bottom w:val="single" w:sz="8" w:space="0" w:color="000000"/>
              <w:right w:val="single" w:sz="8" w:space="0" w:color="000000"/>
            </w:tcBorders>
          </w:tcPr>
          <w:p w:rsidR="00A56FAB" w:rsidRDefault="00A56FAB">
            <w:pPr>
              <w:spacing w:after="0" w:line="240" w:lineRule="auto"/>
              <w:ind w:left="100"/>
              <w:jc w:val="center"/>
              <w:rPr>
                <w:rFonts w:ascii="Times New Roman" w:hAnsi="Times New Roman" w:cs="Times New Roman"/>
                <w:sz w:val="20"/>
                <w:szCs w:val="20"/>
              </w:rPr>
            </w:pPr>
            <w:r>
              <w:rPr>
                <w:rFonts w:ascii="Times New Roman" w:hAnsi="Times New Roman" w:cs="Times New Roman"/>
                <w:b/>
                <w:color w:val="000000"/>
                <w:sz w:val="20"/>
                <w:szCs w:val="20"/>
              </w:rPr>
              <w:t>№</w:t>
            </w:r>
          </w:p>
          <w:p w:rsidR="00A56FAB" w:rsidRDefault="00A56FAB">
            <w:pPr>
              <w:spacing w:after="0" w:line="240" w:lineRule="auto"/>
              <w:ind w:left="100"/>
              <w:jc w:val="center"/>
              <w:rPr>
                <w:rFonts w:ascii="Times New Roman" w:hAnsi="Times New Roman" w:cs="Times New Roman"/>
                <w:sz w:val="20"/>
                <w:szCs w:val="20"/>
              </w:rPr>
            </w:pPr>
            <w:r>
              <w:rPr>
                <w:rFonts w:ascii="Times New Roman" w:hAnsi="Times New Roman" w:cs="Times New Roman"/>
                <w:b/>
                <w:sz w:val="20"/>
                <w:szCs w:val="20"/>
              </w:rPr>
              <w:t>з</w:t>
            </w:r>
            <w:r>
              <w:rPr>
                <w:rFonts w:ascii="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Pr>
          <w:p w:rsidR="00A56FAB" w:rsidRDefault="00A56FAB">
            <w:pPr>
              <w:spacing w:after="0" w:line="240" w:lineRule="auto"/>
              <w:ind w:left="100"/>
              <w:jc w:val="center"/>
              <w:rPr>
                <w:rFonts w:ascii="Times New Roman" w:hAnsi="Times New Roman" w:cs="Times New Roman"/>
                <w:b/>
                <w:sz w:val="20"/>
                <w:szCs w:val="20"/>
                <w:highlight w:val="white"/>
              </w:rPr>
            </w:pPr>
            <w:r>
              <w:rPr>
                <w:rFonts w:ascii="Times New Roman" w:hAnsi="Times New Roman" w:cs="Times New Roman"/>
                <w:b/>
                <w:sz w:val="20"/>
                <w:szCs w:val="20"/>
                <w:highlight w:val="white"/>
              </w:rPr>
              <w:t>Вимоги згідно пункту 47 Особливостей</w:t>
            </w:r>
          </w:p>
          <w:p w:rsidR="00A56FAB" w:rsidRDefault="00A56FAB">
            <w:pPr>
              <w:spacing w:after="0" w:line="240" w:lineRule="auto"/>
              <w:ind w:left="100"/>
              <w:jc w:val="center"/>
              <w:rPr>
                <w:rFonts w:ascii="Times New Roman" w:hAnsi="Times New Roman" w:cs="Times New Roman"/>
                <w:b/>
                <w:sz w:val="20"/>
                <w:szCs w:val="20"/>
                <w:highlight w:val="white"/>
              </w:rPr>
            </w:pPr>
          </w:p>
        </w:tc>
        <w:tc>
          <w:tcPr>
            <w:tcW w:w="4907" w:type="dxa"/>
            <w:tcBorders>
              <w:top w:val="single" w:sz="8" w:space="0" w:color="000000"/>
              <w:left w:val="single" w:sz="8" w:space="0" w:color="000000"/>
              <w:bottom w:val="single" w:sz="8" w:space="0" w:color="000000"/>
              <w:right w:val="single" w:sz="8" w:space="0" w:color="000000"/>
            </w:tcBorders>
          </w:tcPr>
          <w:p w:rsidR="00A56FAB" w:rsidRDefault="00A56FAB">
            <w:pPr>
              <w:spacing w:after="0" w:line="240" w:lineRule="auto"/>
              <w:ind w:left="100"/>
              <w:jc w:val="center"/>
              <w:rPr>
                <w:rFonts w:ascii="Times New Roman" w:hAnsi="Times New Roman" w:cs="Times New Roman"/>
                <w:b/>
                <w:sz w:val="20"/>
                <w:szCs w:val="20"/>
              </w:rPr>
            </w:pPr>
            <w:r>
              <w:rPr>
                <w:rFonts w:ascii="Times New Roman" w:hAnsi="Times New Roman" w:cs="Times New Roman"/>
                <w:b/>
                <w:sz w:val="20"/>
                <w:szCs w:val="20"/>
              </w:rPr>
              <w:t xml:space="preserve">Переможець </w:t>
            </w:r>
            <w:r>
              <w:rPr>
                <w:rFonts w:ascii="Times New Roman" w:hAnsi="Times New Roman" w:cs="Times New Roman"/>
                <w:b/>
                <w:sz w:val="20"/>
                <w:szCs w:val="20"/>
                <w:highlight w:val="white"/>
              </w:rPr>
              <w:t>торгів на виконання вимоги згідно пункту 47 Особ</w:t>
            </w:r>
            <w:r>
              <w:rPr>
                <w:rFonts w:ascii="Times New Roman" w:hAnsi="Times New Roman" w:cs="Times New Roman"/>
                <w:b/>
                <w:sz w:val="20"/>
                <w:szCs w:val="20"/>
              </w:rPr>
              <w:t>ливостей (підтвердження відсутності підстав) повинен надати таку інформацію:</w:t>
            </w:r>
          </w:p>
        </w:tc>
      </w:tr>
      <w:tr w:rsidR="00A56FAB">
        <w:trPr>
          <w:trHeight w:val="1723"/>
        </w:trPr>
        <w:tc>
          <w:tcPr>
            <w:tcW w:w="586" w:type="dxa"/>
            <w:tcBorders>
              <w:top w:val="single" w:sz="8" w:space="0" w:color="000000"/>
              <w:left w:val="single" w:sz="8" w:space="0" w:color="000000"/>
              <w:bottom w:val="single" w:sz="8" w:space="0" w:color="000000"/>
              <w:right w:val="single" w:sz="8" w:space="0" w:color="000000"/>
            </w:tcBorders>
          </w:tcPr>
          <w:p w:rsidR="00A56FAB" w:rsidRDefault="00A56FAB">
            <w:pPr>
              <w:spacing w:after="0" w:line="240" w:lineRule="auto"/>
              <w:ind w:left="100"/>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Pr>
          <w:p w:rsidR="00A56FAB" w:rsidRDefault="00A56FAB">
            <w:pPr>
              <w:widowControl w:val="0"/>
              <w:spacing w:before="120"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6FAB" w:rsidRDefault="00A56FAB">
            <w:pPr>
              <w:spacing w:after="0" w:line="240" w:lineRule="auto"/>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(підпункт 3 пункт 47 Особливостей)</w:t>
            </w:r>
          </w:p>
        </w:tc>
        <w:tc>
          <w:tcPr>
            <w:tcW w:w="4907" w:type="dxa"/>
            <w:tcBorders>
              <w:top w:val="single" w:sz="8" w:space="0" w:color="000000"/>
              <w:left w:val="single" w:sz="8" w:space="0" w:color="000000"/>
              <w:bottom w:val="single" w:sz="8" w:space="0" w:color="000000"/>
              <w:right w:val="single" w:sz="8" w:space="0" w:color="000000"/>
            </w:tcBorders>
          </w:tcPr>
          <w:p w:rsidR="00A56FAB" w:rsidRDefault="00A56FAB">
            <w:pPr>
              <w:spacing w:after="0" w:line="276" w:lineRule="auto"/>
              <w:ind w:right="140"/>
              <w:jc w:val="both"/>
              <w:rPr>
                <w:rFonts w:ascii="Times New Roman" w:hAnsi="Times New Roman" w:cs="Times New Roman"/>
                <w:b/>
                <w:sz w:val="20"/>
                <w:szCs w:val="20"/>
              </w:rPr>
            </w:pPr>
            <w:r>
              <w:rPr>
                <w:rFonts w:ascii="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A56FAB" w:rsidRDefault="00A56FAB">
            <w:pPr>
              <w:spacing w:after="0" w:line="276" w:lineRule="auto"/>
              <w:ind w:right="140"/>
              <w:jc w:val="both"/>
              <w:rPr>
                <w:rFonts w:ascii="Times New Roman" w:hAnsi="Times New Roman" w:cs="Times New Roman"/>
                <w:i/>
                <w:sz w:val="20"/>
                <w:szCs w:val="20"/>
              </w:rPr>
            </w:pPr>
            <w:r>
              <w:rPr>
                <w:rFonts w:ascii="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cs="Times New Roman"/>
                <w:b/>
                <w:i/>
                <w:sz w:val="20"/>
                <w:szCs w:val="20"/>
              </w:rPr>
              <w:t xml:space="preserve"> </w:t>
            </w:r>
            <w:r>
              <w:rPr>
                <w:rFonts w:ascii="Times New Roman" w:hAnsi="Times New Roman" w:cs="Times New Roman"/>
                <w:i/>
                <w:sz w:val="20"/>
                <w:szCs w:val="20"/>
              </w:rPr>
              <w:t>свою роботу, так і відкриватись, поновлюватись у період воєнного стану.</w:t>
            </w:r>
          </w:p>
          <w:p w:rsidR="00A56FAB" w:rsidRDefault="00A56FAB">
            <w:pPr>
              <w:spacing w:after="0" w:line="240" w:lineRule="auto"/>
              <w:ind w:right="140"/>
              <w:jc w:val="both"/>
              <w:rPr>
                <w:rFonts w:ascii="Times New Roman" w:hAnsi="Times New Roman" w:cs="Times New Roman"/>
                <w:i/>
                <w:color w:val="FF0000"/>
                <w:sz w:val="20"/>
                <w:szCs w:val="20"/>
                <w:highlight w:val="yellow"/>
              </w:rPr>
            </w:pPr>
            <w:r>
              <w:rPr>
                <w:rFonts w:ascii="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hAnsi="Times New Roman" w:cs="Times New Roman"/>
                <w:b/>
                <w:i/>
                <w:sz w:val="20"/>
                <w:szCs w:val="20"/>
              </w:rPr>
              <w:t xml:space="preserve"> </w:t>
            </w:r>
            <w:r>
              <w:rPr>
                <w:rFonts w:ascii="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b/>
                <w:i/>
                <w:sz w:val="20"/>
                <w:szCs w:val="20"/>
              </w:rPr>
              <w:t>фізичної особи</w:t>
            </w:r>
            <w:r>
              <w:rPr>
                <w:rFonts w:ascii="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A56FAB" w:rsidTr="000647B5">
        <w:trPr>
          <w:trHeight w:val="1764"/>
        </w:trPr>
        <w:tc>
          <w:tcPr>
            <w:tcW w:w="586" w:type="dxa"/>
            <w:tcBorders>
              <w:top w:val="single" w:sz="8" w:space="0" w:color="000000"/>
              <w:left w:val="single" w:sz="8" w:space="0" w:color="000000"/>
              <w:bottom w:val="single" w:sz="8" w:space="0" w:color="000000"/>
              <w:right w:val="single" w:sz="8" w:space="0" w:color="000000"/>
            </w:tcBorders>
          </w:tcPr>
          <w:p w:rsidR="00A56FAB" w:rsidRDefault="00A56FAB">
            <w:pPr>
              <w:spacing w:after="0" w:line="240" w:lineRule="auto"/>
              <w:ind w:left="100"/>
              <w:jc w:val="center"/>
              <w:rPr>
                <w:rFonts w:ascii="Times New Roman" w:hAnsi="Times New Roman" w:cs="Times New Roman"/>
                <w:sz w:val="20"/>
                <w:szCs w:val="20"/>
              </w:rPr>
            </w:pPr>
            <w:r>
              <w:rPr>
                <w:rFonts w:ascii="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Pr>
          <w:p w:rsidR="00A56FAB" w:rsidRDefault="00A56FAB">
            <w:pPr>
              <w:widowControl w:val="0"/>
              <w:spacing w:before="120"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A56FAB" w:rsidRDefault="00A56FAB">
            <w:pPr>
              <w:widowControl w:val="0"/>
              <w:spacing w:before="120" w:after="0" w:line="240" w:lineRule="auto"/>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(підпункт 5 пункт 47 Особливостей)</w:t>
            </w:r>
          </w:p>
        </w:tc>
        <w:tc>
          <w:tcPr>
            <w:tcW w:w="4907" w:type="dxa"/>
            <w:vMerge w:val="restart"/>
            <w:tcBorders>
              <w:top w:val="single" w:sz="8" w:space="0" w:color="000000"/>
              <w:left w:val="single" w:sz="8" w:space="0" w:color="000000"/>
              <w:right w:val="single" w:sz="8" w:space="0" w:color="000000"/>
            </w:tcBorders>
          </w:tcPr>
          <w:p w:rsidR="00A56FAB" w:rsidRDefault="00A56FAB">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56FAB" w:rsidRDefault="00A56FAB">
            <w:pPr>
              <w:spacing w:after="0" w:line="240" w:lineRule="auto"/>
              <w:jc w:val="both"/>
              <w:rPr>
                <w:rFonts w:ascii="Times New Roman" w:hAnsi="Times New Roman" w:cs="Times New Roman"/>
                <w:b/>
                <w:color w:val="000000"/>
                <w:sz w:val="20"/>
                <w:szCs w:val="20"/>
              </w:rPr>
            </w:pPr>
          </w:p>
          <w:p w:rsidR="00A56FAB" w:rsidRDefault="00A56FAB">
            <w:pPr>
              <w:spacing w:after="0" w:line="240" w:lineRule="auto"/>
              <w:jc w:val="both"/>
              <w:rPr>
                <w:rFonts w:ascii="Times New Roman" w:hAnsi="Times New Roman" w:cs="Times New Roman"/>
                <w:sz w:val="20"/>
                <w:szCs w:val="20"/>
              </w:rPr>
            </w:pPr>
            <w:r>
              <w:rPr>
                <w:rFonts w:ascii="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hAnsi="Times New Roman" w:cs="Times New Roman"/>
                <w:color w:val="000000"/>
                <w:sz w:val="20"/>
                <w:szCs w:val="20"/>
              </w:rPr>
              <w:t> </w:t>
            </w:r>
          </w:p>
        </w:tc>
      </w:tr>
      <w:tr w:rsidR="00A56FAB" w:rsidTr="000047A0">
        <w:trPr>
          <w:trHeight w:val="1974"/>
        </w:trPr>
        <w:tc>
          <w:tcPr>
            <w:tcW w:w="586" w:type="dxa"/>
            <w:tcBorders>
              <w:top w:val="single" w:sz="8" w:space="0" w:color="000000"/>
              <w:left w:val="single" w:sz="8" w:space="0" w:color="000000"/>
              <w:bottom w:val="single" w:sz="8" w:space="0" w:color="000000"/>
              <w:right w:val="single" w:sz="8" w:space="0" w:color="000000"/>
            </w:tcBorders>
          </w:tcPr>
          <w:p w:rsidR="00A56FAB" w:rsidRDefault="00A56FAB">
            <w:pPr>
              <w:spacing w:after="0" w:line="240" w:lineRule="auto"/>
              <w:ind w:left="100"/>
              <w:jc w:val="center"/>
              <w:rPr>
                <w:rFonts w:ascii="Times New Roman" w:hAnsi="Times New Roman" w:cs="Times New Roman"/>
                <w:sz w:val="20"/>
                <w:szCs w:val="20"/>
              </w:rPr>
            </w:pPr>
            <w:r>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Pr>
          <w:p w:rsidR="00A56FAB" w:rsidRDefault="00A56FAB">
            <w:pPr>
              <w:widowControl w:val="0"/>
              <w:spacing w:before="120"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6FAB" w:rsidRDefault="00A56FAB">
            <w:pPr>
              <w:spacing w:after="0" w:line="240" w:lineRule="auto"/>
              <w:jc w:val="both"/>
              <w:rPr>
                <w:rFonts w:ascii="Times New Roman" w:hAnsi="Times New Roman" w:cs="Times New Roman"/>
                <w:sz w:val="20"/>
                <w:szCs w:val="20"/>
                <w:highlight w:val="white"/>
              </w:rPr>
            </w:pPr>
            <w:r>
              <w:rPr>
                <w:rFonts w:ascii="Times New Roman" w:hAnsi="Times New Roman" w:cs="Times New Roman"/>
                <w:b/>
                <w:sz w:val="20"/>
                <w:szCs w:val="20"/>
                <w:highlight w:val="white"/>
              </w:rPr>
              <w:t>(підпункт 12 пункт 47 Особливостей)</w:t>
            </w:r>
          </w:p>
        </w:tc>
        <w:tc>
          <w:tcPr>
            <w:tcW w:w="4907" w:type="dxa"/>
            <w:vMerge/>
            <w:tcBorders>
              <w:top w:val="single" w:sz="8" w:space="0" w:color="000000"/>
              <w:left w:val="single" w:sz="8" w:space="0" w:color="000000"/>
              <w:right w:val="single" w:sz="8" w:space="0" w:color="000000"/>
            </w:tcBorders>
          </w:tcPr>
          <w:p w:rsidR="00A56FAB" w:rsidRDefault="00A56FAB">
            <w:pPr>
              <w:widowControl w:val="0"/>
              <w:spacing w:after="0" w:line="276" w:lineRule="auto"/>
              <w:rPr>
                <w:rFonts w:ascii="Times New Roman" w:hAnsi="Times New Roman" w:cs="Times New Roman"/>
                <w:sz w:val="20"/>
                <w:szCs w:val="20"/>
              </w:rPr>
            </w:pPr>
          </w:p>
        </w:tc>
      </w:tr>
      <w:tr w:rsidR="00A56FAB" w:rsidTr="000647B5">
        <w:trPr>
          <w:trHeight w:val="3792"/>
        </w:trPr>
        <w:tc>
          <w:tcPr>
            <w:tcW w:w="586" w:type="dxa"/>
            <w:tcBorders>
              <w:top w:val="single" w:sz="8" w:space="0" w:color="000000"/>
              <w:left w:val="single" w:sz="8" w:space="0" w:color="000000"/>
              <w:bottom w:val="single" w:sz="8" w:space="0" w:color="000000"/>
              <w:right w:val="single" w:sz="8" w:space="0" w:color="000000"/>
            </w:tcBorders>
          </w:tcPr>
          <w:p w:rsidR="00A56FAB" w:rsidRDefault="00A56FAB">
            <w:pPr>
              <w:spacing w:after="0" w:line="240" w:lineRule="auto"/>
              <w:ind w:left="100"/>
              <w:jc w:val="center"/>
              <w:rPr>
                <w:rFonts w:ascii="Times New Roman" w:hAnsi="Times New Roman" w:cs="Times New Roman"/>
                <w:b/>
                <w:sz w:val="20"/>
                <w:szCs w:val="20"/>
              </w:rPr>
            </w:pPr>
            <w:r>
              <w:rPr>
                <w:rFonts w:ascii="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Pr>
          <w:p w:rsidR="00A56FAB" w:rsidRDefault="00A56FAB" w:rsidP="002471E7">
            <w:pPr>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56FAB" w:rsidRDefault="00A56FAB" w:rsidP="002471E7">
            <w:pPr>
              <w:spacing w:after="0" w:line="240" w:lineRule="auto"/>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(абзац 14 пункт 47 Особливостей)</w:t>
            </w:r>
          </w:p>
        </w:tc>
        <w:tc>
          <w:tcPr>
            <w:tcW w:w="4907" w:type="dxa"/>
            <w:tcBorders>
              <w:top w:val="single" w:sz="8" w:space="0" w:color="000000"/>
              <w:left w:val="single" w:sz="8" w:space="0" w:color="000000"/>
              <w:bottom w:val="single" w:sz="8" w:space="0" w:color="000000"/>
              <w:right w:val="single" w:sz="8" w:space="0" w:color="000000"/>
            </w:tcBorders>
          </w:tcPr>
          <w:p w:rsidR="00A56FAB" w:rsidRDefault="00A56FAB" w:rsidP="002471E7">
            <w:pPr>
              <w:spacing w:after="0" w:line="240" w:lineRule="auto"/>
              <w:jc w:val="both"/>
              <w:rPr>
                <w:rFonts w:ascii="Times New Roman" w:hAnsi="Times New Roman" w:cs="Times New Roman"/>
                <w:sz w:val="20"/>
                <w:szCs w:val="20"/>
                <w:highlight w:val="yellow"/>
              </w:rPr>
            </w:pPr>
            <w:r>
              <w:rPr>
                <w:rFonts w:ascii="Times New Roman" w:hAnsi="Times New Roman" w:cs="Times New Roman"/>
                <w:b/>
                <w:sz w:val="20"/>
                <w:szCs w:val="20"/>
              </w:rPr>
              <w:t>Довідка в довільній формі</w:t>
            </w:r>
            <w:r>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56FAB" w:rsidRDefault="00A56FAB">
      <w:pPr>
        <w:shd w:val="clear" w:color="auto" w:fill="FFFFFF"/>
        <w:spacing w:after="0" w:line="240" w:lineRule="auto"/>
        <w:rPr>
          <w:rFonts w:ascii="Times New Roman" w:hAnsi="Times New Roman" w:cs="Times New Roman"/>
          <w:sz w:val="20"/>
          <w:szCs w:val="20"/>
        </w:rPr>
      </w:pPr>
    </w:p>
    <w:p w:rsidR="00A56FAB" w:rsidRDefault="00A56FAB">
      <w:pPr>
        <w:shd w:val="clear" w:color="auto" w:fill="FFFFFF"/>
        <w:spacing w:after="0" w:line="240" w:lineRule="auto"/>
        <w:rPr>
          <w:rFonts w:ascii="Times New Roman" w:hAnsi="Times New Roman" w:cs="Times New Roman"/>
          <w:sz w:val="24"/>
          <w:szCs w:val="24"/>
        </w:rPr>
      </w:pPr>
      <w:r>
        <w:rPr>
          <w:rFonts w:ascii="Times New Roman" w:hAnsi="Times New Roman" w:cs="Times New Roman"/>
          <w:b/>
          <w:color w:val="000000"/>
          <w:sz w:val="20"/>
          <w:szCs w:val="20"/>
        </w:rPr>
        <w:t xml:space="preserve">4. </w:t>
      </w:r>
      <w:r>
        <w:rPr>
          <w:rFonts w:ascii="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hAnsi="Times New Roman" w:cs="Times New Roman"/>
          <w:b/>
          <w:sz w:val="24"/>
          <w:szCs w:val="24"/>
        </w:rPr>
        <w:t>—</w:t>
      </w:r>
      <w:r>
        <w:rPr>
          <w:rFonts w:ascii="Times New Roman" w:hAnsi="Times New Roman" w:cs="Times New Roman"/>
          <w:b/>
          <w:color w:val="000000"/>
          <w:sz w:val="24"/>
          <w:szCs w:val="24"/>
        </w:rPr>
        <w:t xml:space="preserve"> юридичних осіб, фізичних осіб та фізичних осіб</w:t>
      </w:r>
      <w:r>
        <w:rPr>
          <w:rFonts w:ascii="Times New Roman" w:hAnsi="Times New Roman" w:cs="Times New Roman"/>
          <w:b/>
          <w:sz w:val="24"/>
          <w:szCs w:val="24"/>
        </w:rPr>
        <w:t xml:space="preserve"> — </w:t>
      </w:r>
      <w:r>
        <w:rPr>
          <w:rFonts w:ascii="Times New Roman" w:hAnsi="Times New Roman" w:cs="Times New Roman"/>
          <w:b/>
          <w:color w:val="000000"/>
          <w:sz w:val="24"/>
          <w:szCs w:val="24"/>
        </w:rPr>
        <w:t>підприємців)</w:t>
      </w:r>
      <w:r>
        <w:rPr>
          <w:rFonts w:ascii="Times New Roman" w:hAnsi="Times New Roman" w:cs="Times New Roman"/>
          <w:b/>
          <w:sz w:val="24"/>
          <w:szCs w:val="24"/>
        </w:rPr>
        <w:t>.</w:t>
      </w:r>
    </w:p>
    <w:tbl>
      <w:tblPr>
        <w:tblW w:w="9920" w:type="dxa"/>
        <w:tblInd w:w="-15" w:type="dxa"/>
        <w:tblCellMar>
          <w:top w:w="100" w:type="dxa"/>
          <w:left w:w="100" w:type="dxa"/>
          <w:bottom w:w="100" w:type="dxa"/>
          <w:right w:w="100" w:type="dxa"/>
        </w:tblCellMar>
        <w:tblLook w:val="0000" w:firstRow="0" w:lastRow="0" w:firstColumn="0" w:lastColumn="0" w:noHBand="0" w:noVBand="0"/>
      </w:tblPr>
      <w:tblGrid>
        <w:gridCol w:w="400"/>
        <w:gridCol w:w="9520"/>
      </w:tblGrid>
      <w:tr w:rsidR="00A56FAB">
        <w:trPr>
          <w:trHeight w:val="124"/>
        </w:trPr>
        <w:tc>
          <w:tcPr>
            <w:tcW w:w="9919" w:type="dxa"/>
            <w:gridSpan w:val="2"/>
            <w:tcBorders>
              <w:top w:val="single" w:sz="8" w:space="0" w:color="000000"/>
              <w:left w:val="single" w:sz="8" w:space="0" w:color="000000"/>
              <w:bottom w:val="single" w:sz="8" w:space="0" w:color="000000"/>
              <w:right w:val="single" w:sz="8" w:space="0" w:color="000000"/>
            </w:tcBorders>
            <w:shd w:val="clear" w:color="auto" w:fill="CCCCCC"/>
          </w:tcPr>
          <w:p w:rsidR="00A56FAB" w:rsidRDefault="00A56FAB">
            <w:pPr>
              <w:spacing w:after="0" w:line="240" w:lineRule="auto"/>
              <w:ind w:left="100"/>
              <w:jc w:val="center"/>
              <w:rPr>
                <w:rFonts w:ascii="Times New Roman" w:hAnsi="Times New Roman" w:cs="Times New Roman"/>
                <w:sz w:val="20"/>
                <w:szCs w:val="20"/>
              </w:rPr>
            </w:pPr>
            <w:r>
              <w:rPr>
                <w:rFonts w:ascii="Times New Roman" w:hAnsi="Times New Roman" w:cs="Times New Roman"/>
                <w:b/>
                <w:color w:val="000000"/>
                <w:sz w:val="20"/>
                <w:szCs w:val="20"/>
              </w:rPr>
              <w:t>Інші документи від Учасника:</w:t>
            </w:r>
          </w:p>
        </w:tc>
      </w:tr>
      <w:tr w:rsidR="00A56FAB">
        <w:trPr>
          <w:trHeight w:val="807"/>
        </w:trPr>
        <w:tc>
          <w:tcPr>
            <w:tcW w:w="399" w:type="dxa"/>
            <w:tcBorders>
              <w:top w:val="single" w:sz="8" w:space="0" w:color="000000"/>
              <w:left w:val="single" w:sz="8" w:space="0" w:color="000000"/>
              <w:bottom w:val="single" w:sz="8" w:space="0" w:color="000000"/>
              <w:right w:val="single" w:sz="8" w:space="0" w:color="000000"/>
            </w:tcBorders>
          </w:tcPr>
          <w:p w:rsidR="00A56FAB" w:rsidRDefault="00A56FAB">
            <w:pPr>
              <w:spacing w:after="0" w:line="240" w:lineRule="auto"/>
              <w:ind w:left="100"/>
              <w:rPr>
                <w:rFonts w:ascii="Times New Roman" w:hAnsi="Times New Roman" w:cs="Times New Roman"/>
                <w:sz w:val="20"/>
                <w:szCs w:val="20"/>
              </w:rPr>
            </w:pPr>
            <w:r>
              <w:rPr>
                <w:rFonts w:ascii="Times New Roman" w:hAnsi="Times New Roman" w:cs="Times New Roman"/>
                <w:b/>
                <w:color w:val="000000"/>
                <w:sz w:val="20"/>
                <w:szCs w:val="20"/>
              </w:rPr>
              <w:t>1</w:t>
            </w:r>
          </w:p>
        </w:tc>
        <w:tc>
          <w:tcPr>
            <w:tcW w:w="9520" w:type="dxa"/>
            <w:tcBorders>
              <w:top w:val="single" w:sz="8" w:space="0" w:color="000000"/>
              <w:left w:val="single" w:sz="8" w:space="0" w:color="000000"/>
              <w:bottom w:val="single" w:sz="8" w:space="0" w:color="000000"/>
              <w:right w:val="single" w:sz="8" w:space="0" w:color="000000"/>
            </w:tcBorders>
          </w:tcPr>
          <w:p w:rsidR="00A56FAB" w:rsidRDefault="00A56FAB">
            <w:pPr>
              <w:spacing w:after="0" w:line="240" w:lineRule="auto"/>
              <w:ind w:left="100"/>
              <w:jc w:val="both"/>
              <w:rPr>
                <w:rFonts w:ascii="Times New Roman" w:hAnsi="Times New Roman" w:cs="Times New Roman"/>
                <w:sz w:val="20"/>
                <w:szCs w:val="20"/>
              </w:rPr>
            </w:pPr>
            <w:r>
              <w:rPr>
                <w:rFonts w:ascii="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cs="Times New Roman"/>
                <w:sz w:val="20"/>
                <w:szCs w:val="20"/>
              </w:rPr>
              <w:t xml:space="preserve">— </w:t>
            </w:r>
            <w:r>
              <w:rPr>
                <w:rFonts w:ascii="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A56FAB">
        <w:trPr>
          <w:trHeight w:val="580"/>
        </w:trPr>
        <w:tc>
          <w:tcPr>
            <w:tcW w:w="399" w:type="dxa"/>
            <w:tcBorders>
              <w:top w:val="single" w:sz="8" w:space="0" w:color="000000"/>
              <w:left w:val="single" w:sz="8" w:space="0" w:color="000000"/>
              <w:bottom w:val="single" w:sz="8" w:space="0" w:color="000000"/>
              <w:right w:val="single" w:sz="8" w:space="0" w:color="000000"/>
            </w:tcBorders>
          </w:tcPr>
          <w:p w:rsidR="00A56FAB" w:rsidRDefault="00A56FAB">
            <w:pPr>
              <w:spacing w:before="240" w:after="0" w:line="240" w:lineRule="auto"/>
              <w:ind w:left="100"/>
              <w:rPr>
                <w:rFonts w:ascii="Times New Roman" w:hAnsi="Times New Roman" w:cs="Times New Roman"/>
                <w:sz w:val="20"/>
                <w:szCs w:val="20"/>
              </w:rPr>
            </w:pPr>
            <w:r>
              <w:rPr>
                <w:rFonts w:ascii="Times New Roman" w:hAnsi="Times New Roman" w:cs="Times New Roman"/>
                <w:b/>
                <w:color w:val="000000"/>
                <w:sz w:val="20"/>
                <w:szCs w:val="20"/>
              </w:rPr>
              <w:t>2</w:t>
            </w:r>
          </w:p>
        </w:tc>
        <w:tc>
          <w:tcPr>
            <w:tcW w:w="9520" w:type="dxa"/>
            <w:tcBorders>
              <w:top w:val="single" w:sz="8" w:space="0" w:color="000000"/>
              <w:left w:val="single" w:sz="8" w:space="0" w:color="000000"/>
              <w:bottom w:val="single" w:sz="8" w:space="0" w:color="000000"/>
              <w:right w:val="single" w:sz="8" w:space="0" w:color="000000"/>
            </w:tcBorders>
          </w:tcPr>
          <w:p w:rsidR="00A56FAB" w:rsidRDefault="00A56FAB">
            <w:pPr>
              <w:spacing w:after="0" w:line="240" w:lineRule="auto"/>
              <w:ind w:left="100" w:right="120" w:hanging="20"/>
              <w:jc w:val="both"/>
              <w:rPr>
                <w:rFonts w:ascii="Times New Roman" w:hAnsi="Times New Roman" w:cs="Times New Roman"/>
                <w:i/>
                <w:color w:val="000000"/>
                <w:sz w:val="20"/>
                <w:szCs w:val="20"/>
              </w:rPr>
            </w:pPr>
            <w:r>
              <w:rPr>
                <w:rFonts w:ascii="Times New Roman" w:hAnsi="Times New Roman" w:cs="Times New Roman"/>
                <w:b/>
                <w:color w:val="000000"/>
                <w:sz w:val="20"/>
                <w:szCs w:val="20"/>
              </w:rPr>
              <w:t xml:space="preserve">Достовірна інформація у вигляді довідки довільної форми, </w:t>
            </w:r>
            <w:r>
              <w:rPr>
                <w:rFonts w:ascii="Times New Roman" w:hAnsi="Times New Roman" w:cs="Times New Roman"/>
                <w:sz w:val="20"/>
                <w:szCs w:val="20"/>
              </w:rPr>
              <w:t>у</w:t>
            </w:r>
            <w:r>
              <w:rPr>
                <w:rFonts w:ascii="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A56FAB" w:rsidRDefault="00A56FAB">
            <w:pPr>
              <w:spacing w:after="0" w:line="240" w:lineRule="auto"/>
              <w:ind w:left="100" w:right="120" w:hanging="20"/>
              <w:jc w:val="both"/>
              <w:rPr>
                <w:rFonts w:ascii="Times New Roman" w:hAnsi="Times New Roman" w:cs="Times New Roman"/>
                <w:sz w:val="20"/>
                <w:szCs w:val="20"/>
              </w:rPr>
            </w:pPr>
            <w:r>
              <w:rPr>
                <w:rFonts w:ascii="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A56FAB">
        <w:trPr>
          <w:trHeight w:val="580"/>
        </w:trPr>
        <w:tc>
          <w:tcPr>
            <w:tcW w:w="399" w:type="dxa"/>
            <w:tcBorders>
              <w:top w:val="single" w:sz="8" w:space="0" w:color="000000"/>
              <w:left w:val="single" w:sz="8" w:space="0" w:color="000000"/>
              <w:bottom w:val="single" w:sz="8" w:space="0" w:color="000000"/>
              <w:right w:val="single" w:sz="8" w:space="0" w:color="000000"/>
            </w:tcBorders>
          </w:tcPr>
          <w:p w:rsidR="00A56FAB" w:rsidRDefault="00A56FAB">
            <w:pPr>
              <w:spacing w:before="240" w:after="0" w:line="240" w:lineRule="auto"/>
              <w:ind w:left="100"/>
              <w:rPr>
                <w:rFonts w:ascii="Times New Roman" w:hAnsi="Times New Roman" w:cs="Times New Roman"/>
                <w:b/>
                <w:color w:val="000000"/>
                <w:sz w:val="20"/>
                <w:szCs w:val="20"/>
              </w:rPr>
            </w:pPr>
            <w:r>
              <w:rPr>
                <w:rFonts w:ascii="Times New Roman" w:hAnsi="Times New Roman" w:cs="Times New Roman"/>
                <w:b/>
                <w:sz w:val="20"/>
                <w:szCs w:val="20"/>
              </w:rPr>
              <w:t>3</w:t>
            </w:r>
          </w:p>
        </w:tc>
        <w:tc>
          <w:tcPr>
            <w:tcW w:w="9520" w:type="dxa"/>
            <w:tcBorders>
              <w:top w:val="single" w:sz="8" w:space="0" w:color="000000"/>
              <w:left w:val="single" w:sz="8" w:space="0" w:color="000000"/>
              <w:bottom w:val="single" w:sz="8" w:space="0" w:color="000000"/>
              <w:right w:val="single" w:sz="8" w:space="0" w:color="000000"/>
            </w:tcBorders>
          </w:tcPr>
          <w:p w:rsidR="00A56FAB" w:rsidRDefault="00A56FA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Учасник не може брати участі у відкритих торгах,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p>
        </w:tc>
      </w:tr>
    </w:tbl>
    <w:p w:rsidR="00A56FAB" w:rsidRDefault="00A56FAB">
      <w:pPr>
        <w:spacing w:after="0" w:line="240" w:lineRule="auto"/>
        <w:rPr>
          <w:rFonts w:ascii="Times New Roman" w:hAnsi="Times New Roman" w:cs="Times New Roman"/>
          <w:sz w:val="20"/>
          <w:szCs w:val="20"/>
        </w:rPr>
      </w:pPr>
    </w:p>
    <w:p w:rsidR="00A56FAB" w:rsidRDefault="00A56FAB">
      <w:pPr>
        <w:shd w:val="clear" w:color="auto" w:fill="FFFFFF"/>
        <w:spacing w:after="0" w:line="240" w:lineRule="auto"/>
        <w:jc w:val="center"/>
        <w:rPr>
          <w:rFonts w:ascii="Times New Roman" w:hAnsi="Times New Roman" w:cs="Times New Roman"/>
          <w:sz w:val="24"/>
          <w:szCs w:val="24"/>
        </w:rPr>
      </w:pPr>
    </w:p>
    <w:p w:rsidR="00A56FAB" w:rsidRDefault="00A56FAB">
      <w:pPr>
        <w:shd w:val="clear" w:color="auto" w:fill="FFFFFF"/>
        <w:spacing w:after="0" w:line="240" w:lineRule="auto"/>
        <w:jc w:val="center"/>
        <w:rPr>
          <w:rFonts w:ascii="Times New Roman" w:hAnsi="Times New Roman" w:cs="Times New Roman"/>
          <w:sz w:val="24"/>
          <w:szCs w:val="24"/>
        </w:rPr>
      </w:pPr>
    </w:p>
    <w:p w:rsidR="00A56FAB" w:rsidRDefault="00A56FAB">
      <w:pPr>
        <w:shd w:val="clear" w:color="auto" w:fill="FFFFFF"/>
        <w:spacing w:after="0" w:line="240" w:lineRule="auto"/>
        <w:jc w:val="center"/>
        <w:rPr>
          <w:rFonts w:ascii="Times New Roman" w:hAnsi="Times New Roman" w:cs="Times New Roman"/>
          <w:sz w:val="24"/>
          <w:szCs w:val="24"/>
        </w:rPr>
      </w:pPr>
    </w:p>
    <w:p w:rsidR="00A56FAB" w:rsidRDefault="00A56FAB">
      <w:pPr>
        <w:shd w:val="clear" w:color="auto" w:fill="FFFFFF"/>
        <w:spacing w:after="0" w:line="240" w:lineRule="auto"/>
        <w:jc w:val="center"/>
        <w:rPr>
          <w:rFonts w:ascii="Times New Roman" w:hAnsi="Times New Roman" w:cs="Times New Roman"/>
          <w:sz w:val="24"/>
          <w:szCs w:val="24"/>
        </w:rPr>
      </w:pPr>
    </w:p>
    <w:p w:rsidR="00A56FAB" w:rsidRDefault="00A56FAB">
      <w:pPr>
        <w:shd w:val="clear" w:color="auto" w:fill="FFFFFF"/>
        <w:spacing w:after="0" w:line="240" w:lineRule="auto"/>
        <w:jc w:val="center"/>
        <w:rPr>
          <w:rFonts w:ascii="Times New Roman" w:hAnsi="Times New Roman" w:cs="Times New Roman"/>
          <w:sz w:val="24"/>
          <w:szCs w:val="24"/>
        </w:rPr>
      </w:pPr>
    </w:p>
    <w:p w:rsidR="00A56FAB" w:rsidRDefault="00A56FAB">
      <w:pPr>
        <w:shd w:val="clear" w:color="auto" w:fill="FFFFFF"/>
        <w:spacing w:after="0" w:line="240" w:lineRule="auto"/>
        <w:jc w:val="center"/>
        <w:rPr>
          <w:rFonts w:ascii="Times New Roman" w:hAnsi="Times New Roman" w:cs="Times New Roman"/>
          <w:sz w:val="24"/>
          <w:szCs w:val="24"/>
        </w:rPr>
      </w:pPr>
    </w:p>
    <w:p w:rsidR="00A56FAB" w:rsidRDefault="00A56FAB">
      <w:pPr>
        <w:shd w:val="clear" w:color="auto" w:fill="FFFFFF"/>
        <w:spacing w:after="0" w:line="240" w:lineRule="auto"/>
        <w:jc w:val="center"/>
        <w:rPr>
          <w:rFonts w:ascii="Times New Roman" w:hAnsi="Times New Roman" w:cs="Times New Roman"/>
          <w:sz w:val="24"/>
          <w:szCs w:val="24"/>
        </w:rPr>
      </w:pPr>
    </w:p>
    <w:p w:rsidR="00A56FAB" w:rsidRDefault="00A56FAB">
      <w:pPr>
        <w:shd w:val="clear" w:color="auto" w:fill="FFFFFF"/>
        <w:spacing w:after="0" w:line="240" w:lineRule="auto"/>
        <w:jc w:val="center"/>
        <w:rPr>
          <w:rFonts w:ascii="Times New Roman" w:hAnsi="Times New Roman" w:cs="Times New Roman"/>
          <w:sz w:val="24"/>
          <w:szCs w:val="24"/>
        </w:rPr>
      </w:pPr>
    </w:p>
    <w:p w:rsidR="00A56FAB" w:rsidRDefault="00A56FAB">
      <w:pPr>
        <w:shd w:val="clear" w:color="auto" w:fill="FFFFFF"/>
        <w:spacing w:after="0" w:line="240" w:lineRule="auto"/>
        <w:jc w:val="center"/>
        <w:rPr>
          <w:rFonts w:ascii="Times New Roman" w:hAnsi="Times New Roman" w:cs="Times New Roman"/>
          <w:sz w:val="24"/>
          <w:szCs w:val="24"/>
        </w:rPr>
      </w:pPr>
    </w:p>
    <w:p w:rsidR="00A56FAB" w:rsidRDefault="00A56FAB">
      <w:pPr>
        <w:shd w:val="clear" w:color="auto" w:fill="FFFFFF"/>
        <w:spacing w:after="0" w:line="240" w:lineRule="auto"/>
        <w:jc w:val="center"/>
        <w:rPr>
          <w:rFonts w:ascii="Times New Roman" w:hAnsi="Times New Roman" w:cs="Times New Roman"/>
          <w:sz w:val="24"/>
          <w:szCs w:val="24"/>
        </w:rPr>
      </w:pPr>
    </w:p>
    <w:p w:rsidR="00A56FAB" w:rsidRDefault="00A56FAB">
      <w:pPr>
        <w:shd w:val="clear" w:color="auto" w:fill="FFFFFF"/>
        <w:spacing w:after="0" w:line="240" w:lineRule="auto"/>
        <w:jc w:val="center"/>
        <w:rPr>
          <w:rFonts w:ascii="Times New Roman" w:hAnsi="Times New Roman" w:cs="Times New Roman"/>
          <w:sz w:val="24"/>
          <w:szCs w:val="24"/>
        </w:rPr>
      </w:pPr>
    </w:p>
    <w:p w:rsidR="00A56FAB" w:rsidRDefault="00A56FAB">
      <w:pPr>
        <w:shd w:val="clear" w:color="auto" w:fill="FFFFFF"/>
        <w:spacing w:after="0" w:line="240" w:lineRule="auto"/>
        <w:jc w:val="center"/>
        <w:rPr>
          <w:rFonts w:ascii="Times New Roman" w:hAnsi="Times New Roman" w:cs="Times New Roman"/>
          <w:sz w:val="24"/>
          <w:szCs w:val="24"/>
        </w:rPr>
      </w:pPr>
    </w:p>
    <w:p w:rsidR="00A56FAB" w:rsidRDefault="00A56FAB">
      <w:pPr>
        <w:shd w:val="clear" w:color="auto" w:fill="FFFFFF"/>
        <w:spacing w:after="0" w:line="240" w:lineRule="auto"/>
        <w:jc w:val="center"/>
        <w:rPr>
          <w:rFonts w:ascii="Times New Roman" w:hAnsi="Times New Roman" w:cs="Times New Roman"/>
          <w:sz w:val="24"/>
          <w:szCs w:val="24"/>
        </w:rPr>
      </w:pPr>
    </w:p>
    <w:p w:rsidR="00A56FAB" w:rsidRDefault="00A56FAB">
      <w:pPr>
        <w:shd w:val="clear" w:color="auto" w:fill="FFFFFF"/>
        <w:spacing w:after="0" w:line="240" w:lineRule="auto"/>
        <w:jc w:val="center"/>
        <w:rPr>
          <w:rFonts w:ascii="Times New Roman" w:hAnsi="Times New Roman" w:cs="Times New Roman"/>
          <w:sz w:val="24"/>
          <w:szCs w:val="24"/>
        </w:rPr>
      </w:pPr>
    </w:p>
    <w:p w:rsidR="00A56FAB" w:rsidRDefault="00A56FAB">
      <w:pPr>
        <w:shd w:val="clear" w:color="auto" w:fill="FFFFFF"/>
        <w:spacing w:after="0" w:line="240" w:lineRule="auto"/>
        <w:jc w:val="center"/>
        <w:rPr>
          <w:rFonts w:ascii="Times New Roman" w:hAnsi="Times New Roman" w:cs="Times New Roman"/>
          <w:sz w:val="24"/>
          <w:szCs w:val="24"/>
        </w:rPr>
      </w:pPr>
    </w:p>
    <w:p w:rsidR="00466BC8" w:rsidRDefault="00466BC8">
      <w:pPr>
        <w:shd w:val="clear" w:color="auto" w:fill="FFFFFF"/>
        <w:spacing w:after="0" w:line="240" w:lineRule="auto"/>
        <w:jc w:val="center"/>
        <w:rPr>
          <w:rFonts w:ascii="Times New Roman" w:hAnsi="Times New Roman" w:cs="Times New Roman"/>
          <w:sz w:val="24"/>
          <w:szCs w:val="24"/>
        </w:rPr>
      </w:pPr>
    </w:p>
    <w:p w:rsidR="00A56FAB" w:rsidRDefault="00A56FAB">
      <w:pPr>
        <w:shd w:val="clear" w:color="auto" w:fill="FFFFFF"/>
        <w:spacing w:after="0" w:line="240" w:lineRule="auto"/>
        <w:jc w:val="center"/>
        <w:rPr>
          <w:rFonts w:ascii="Times New Roman" w:hAnsi="Times New Roman" w:cs="Times New Roman"/>
          <w:sz w:val="24"/>
          <w:szCs w:val="24"/>
        </w:rPr>
      </w:pPr>
    </w:p>
    <w:p w:rsidR="00A56FAB" w:rsidRDefault="00A56FAB">
      <w:pPr>
        <w:shd w:val="clear" w:color="auto" w:fill="FFFFFF"/>
        <w:spacing w:after="0" w:line="240" w:lineRule="auto"/>
        <w:jc w:val="center"/>
        <w:rPr>
          <w:rFonts w:ascii="Times New Roman" w:hAnsi="Times New Roman" w:cs="Times New Roman"/>
          <w:sz w:val="24"/>
          <w:szCs w:val="24"/>
        </w:rPr>
      </w:pPr>
    </w:p>
    <w:p w:rsidR="00A56FAB" w:rsidRDefault="00A56FAB">
      <w:pPr>
        <w:shd w:val="clear" w:color="auto" w:fill="FFFFFF"/>
        <w:spacing w:after="0" w:line="240" w:lineRule="auto"/>
        <w:jc w:val="center"/>
        <w:rPr>
          <w:rFonts w:ascii="Times New Roman" w:hAnsi="Times New Roman" w:cs="Times New Roman"/>
          <w:sz w:val="24"/>
          <w:szCs w:val="24"/>
        </w:rPr>
      </w:pPr>
    </w:p>
    <w:p w:rsidR="00A56FAB" w:rsidRDefault="00A56FAB">
      <w:pPr>
        <w:spacing w:after="0" w:line="240" w:lineRule="auto"/>
        <w:jc w:val="right"/>
        <w:rPr>
          <w:rFonts w:ascii="Times New Roman" w:hAnsi="Times New Roman"/>
          <w:b/>
          <w:bCs/>
          <w:sz w:val="24"/>
          <w:szCs w:val="24"/>
        </w:rPr>
      </w:pPr>
      <w:r>
        <w:rPr>
          <w:rFonts w:ascii="Times New Roman" w:hAnsi="Times New Roman"/>
          <w:b/>
          <w:sz w:val="24"/>
          <w:szCs w:val="24"/>
        </w:rPr>
        <w:lastRenderedPageBreak/>
        <w:t xml:space="preserve">                                                            </w:t>
      </w:r>
      <w:r>
        <w:rPr>
          <w:rFonts w:ascii="Times New Roman" w:hAnsi="Times New Roman"/>
          <w:b/>
          <w:bCs/>
          <w:sz w:val="24"/>
          <w:szCs w:val="24"/>
        </w:rPr>
        <w:t>Додаток № 2</w:t>
      </w:r>
    </w:p>
    <w:p w:rsidR="00A56FAB" w:rsidRDefault="00A56FAB">
      <w:pPr>
        <w:spacing w:after="0" w:line="240" w:lineRule="auto"/>
        <w:jc w:val="right"/>
        <w:rPr>
          <w:rFonts w:ascii="Times New Roman" w:hAnsi="Times New Roman"/>
          <w:b/>
          <w:sz w:val="24"/>
          <w:szCs w:val="24"/>
        </w:rPr>
      </w:pPr>
      <w:r>
        <w:rPr>
          <w:rFonts w:ascii="Times New Roman" w:hAnsi="Times New Roman"/>
          <w:b/>
          <w:sz w:val="24"/>
          <w:szCs w:val="24"/>
        </w:rPr>
        <w:t xml:space="preserve">                                                                                              до тендерної документації</w:t>
      </w:r>
    </w:p>
    <w:p w:rsidR="00A56FAB" w:rsidRDefault="00A56FAB">
      <w:pPr>
        <w:spacing w:after="0" w:line="240" w:lineRule="auto"/>
        <w:jc w:val="right"/>
        <w:rPr>
          <w:rFonts w:ascii="Times New Roman" w:hAnsi="Times New Roman"/>
          <w:i/>
          <w:sz w:val="24"/>
          <w:szCs w:val="24"/>
        </w:rPr>
      </w:pPr>
    </w:p>
    <w:p w:rsidR="00A56FAB" w:rsidRDefault="00A56FAB">
      <w:pPr>
        <w:spacing w:after="0" w:line="240" w:lineRule="auto"/>
        <w:jc w:val="center"/>
        <w:rPr>
          <w:rFonts w:ascii="Times New Roman" w:hAnsi="Times New Roman"/>
          <w:b/>
          <w:sz w:val="24"/>
          <w:szCs w:val="24"/>
        </w:rPr>
      </w:pPr>
      <w:r>
        <w:rPr>
          <w:rFonts w:ascii="Times New Roman" w:hAnsi="Times New Roman"/>
          <w:b/>
          <w:sz w:val="24"/>
          <w:szCs w:val="24"/>
        </w:rPr>
        <w:t>ПРОЕКТ ДОГОВОРУ</w:t>
      </w:r>
    </w:p>
    <w:p w:rsidR="00A56FAB" w:rsidRDefault="00A56FAB">
      <w:pPr>
        <w:spacing w:after="0" w:line="240" w:lineRule="auto"/>
        <w:jc w:val="center"/>
        <w:rPr>
          <w:rFonts w:ascii="Times New Roman" w:hAnsi="Times New Roman"/>
          <w:b/>
          <w:sz w:val="24"/>
          <w:szCs w:val="24"/>
        </w:rPr>
      </w:pPr>
      <w:r>
        <w:rPr>
          <w:rFonts w:ascii="Times New Roman" w:hAnsi="Times New Roman"/>
          <w:b/>
          <w:sz w:val="24"/>
          <w:szCs w:val="24"/>
        </w:rPr>
        <w:t xml:space="preserve">про закупівлю послуг з ремонту і технічного обслуговування  </w:t>
      </w:r>
    </w:p>
    <w:p w:rsidR="00A56FAB" w:rsidRDefault="00A56FAB">
      <w:pPr>
        <w:spacing w:after="0" w:line="240" w:lineRule="auto"/>
        <w:jc w:val="center"/>
        <w:rPr>
          <w:rFonts w:ascii="Times New Roman" w:hAnsi="Times New Roman"/>
          <w:b/>
          <w:sz w:val="24"/>
          <w:szCs w:val="24"/>
        </w:rPr>
      </w:pPr>
      <w:r>
        <w:rPr>
          <w:rFonts w:ascii="Times New Roman" w:hAnsi="Times New Roman"/>
          <w:b/>
          <w:sz w:val="24"/>
          <w:szCs w:val="24"/>
        </w:rPr>
        <w:t>мототранспортних засобів і супутнього обладнання</w:t>
      </w:r>
    </w:p>
    <w:p w:rsidR="00A56FAB" w:rsidRDefault="00A56FAB">
      <w:pPr>
        <w:spacing w:after="120" w:line="240" w:lineRule="auto"/>
        <w:rPr>
          <w:rFonts w:ascii="Times New Roman" w:hAnsi="Times New Roman"/>
          <w:b/>
          <w:sz w:val="24"/>
          <w:szCs w:val="24"/>
        </w:rPr>
      </w:pPr>
      <w:r>
        <w:rPr>
          <w:rFonts w:ascii="Times New Roman" w:hAnsi="Times New Roman"/>
          <w:b/>
          <w:sz w:val="24"/>
          <w:szCs w:val="24"/>
        </w:rPr>
        <w:t xml:space="preserve">                                                           </w:t>
      </w:r>
    </w:p>
    <w:p w:rsidR="00A56FAB" w:rsidRDefault="002D283A">
      <w:pPr>
        <w:spacing w:after="120" w:line="240" w:lineRule="auto"/>
        <w:rPr>
          <w:rFonts w:ascii="Times New Roman" w:hAnsi="Times New Roman"/>
          <w:sz w:val="24"/>
          <w:szCs w:val="24"/>
        </w:rPr>
      </w:pPr>
      <w:r>
        <w:rPr>
          <w:rFonts w:ascii="Times New Roman" w:hAnsi="Times New Roman"/>
          <w:sz w:val="24"/>
          <w:szCs w:val="24"/>
        </w:rPr>
        <w:t xml:space="preserve">м. Калуш                   </w:t>
      </w:r>
      <w:r w:rsidR="00A56FAB">
        <w:rPr>
          <w:rFonts w:ascii="Times New Roman" w:hAnsi="Times New Roman"/>
          <w:sz w:val="24"/>
          <w:szCs w:val="24"/>
        </w:rPr>
        <w:t xml:space="preserve">                                                               </w:t>
      </w:r>
      <w:r w:rsidR="00A56FAB">
        <w:rPr>
          <w:rFonts w:ascii="Times New Roman" w:hAnsi="Times New Roman"/>
          <w:sz w:val="24"/>
          <w:szCs w:val="24"/>
        </w:rPr>
        <w:tab/>
        <w:t xml:space="preserve">   «______» __________  2024  </w:t>
      </w:r>
    </w:p>
    <w:p w:rsidR="00A56FAB" w:rsidRDefault="00A56FAB">
      <w:pPr>
        <w:jc w:val="both"/>
        <w:rPr>
          <w:rFonts w:ascii="Times New Roman" w:hAnsi="Times New Roman"/>
          <w:sz w:val="24"/>
          <w:szCs w:val="24"/>
        </w:rPr>
      </w:pPr>
    </w:p>
    <w:p w:rsidR="001C51EE" w:rsidRDefault="00A56FAB">
      <w:pPr>
        <w:jc w:val="both"/>
        <w:rPr>
          <w:rFonts w:ascii="Times New Roman" w:hAnsi="Times New Roman"/>
          <w:b/>
          <w:sz w:val="24"/>
          <w:szCs w:val="24"/>
        </w:rPr>
      </w:pPr>
      <w:r w:rsidRPr="002D283A">
        <w:rPr>
          <w:rFonts w:ascii="Times New Roman" w:hAnsi="Times New Roman"/>
          <w:b/>
          <w:sz w:val="24"/>
          <w:szCs w:val="24"/>
        </w:rPr>
        <w:tab/>
      </w:r>
      <w:r w:rsidR="002D283A" w:rsidRPr="002D283A">
        <w:rPr>
          <w:rFonts w:ascii="Times New Roman" w:hAnsi="Times New Roman"/>
          <w:b/>
          <w:sz w:val="24"/>
          <w:szCs w:val="24"/>
        </w:rPr>
        <w:t>Воєнізована гірничорятувальна (аварійно-рятувальна) частина</w:t>
      </w:r>
      <w:r>
        <w:rPr>
          <w:rFonts w:ascii="Times New Roman" w:hAnsi="Times New Roman"/>
          <w:b/>
          <w:bCs/>
          <w:sz w:val="24"/>
          <w:szCs w:val="24"/>
        </w:rPr>
        <w:t xml:space="preserve">  </w:t>
      </w:r>
      <w:r w:rsidRPr="000647B5">
        <w:rPr>
          <w:rFonts w:ascii="Times New Roman" w:hAnsi="Times New Roman"/>
          <w:b/>
          <w:bCs/>
          <w:sz w:val="24"/>
          <w:szCs w:val="24"/>
        </w:rPr>
        <w:t>Головного</w:t>
      </w:r>
      <w:r>
        <w:rPr>
          <w:rFonts w:ascii="Times New Roman" w:hAnsi="Times New Roman"/>
          <w:b/>
          <w:bCs/>
          <w:sz w:val="24"/>
          <w:szCs w:val="24"/>
        </w:rPr>
        <w:t xml:space="preserve"> управління Державної служби  України з надзвичайних ситуацій  у Івано-Франківській області,</w:t>
      </w:r>
      <w:r>
        <w:rPr>
          <w:rFonts w:ascii="Times New Roman" w:hAnsi="Times New Roman"/>
          <w:i/>
          <w:iCs/>
          <w:sz w:val="24"/>
          <w:szCs w:val="24"/>
        </w:rPr>
        <w:t xml:space="preserve"> </w:t>
      </w:r>
      <w:bookmarkStart w:id="7" w:name="BM19"/>
      <w:bookmarkEnd w:id="7"/>
      <w:r>
        <w:rPr>
          <w:rFonts w:ascii="Times New Roman" w:hAnsi="Times New Roman"/>
          <w:sz w:val="24"/>
          <w:szCs w:val="24"/>
        </w:rPr>
        <w:t>в особі</w:t>
      </w:r>
      <w:r>
        <w:rPr>
          <w:rFonts w:ascii="Times New Roman" w:hAnsi="Times New Roman"/>
          <w:b/>
          <w:bCs/>
          <w:sz w:val="24"/>
          <w:szCs w:val="24"/>
        </w:rPr>
        <w:t xml:space="preserve"> </w:t>
      </w:r>
      <w:r>
        <w:rPr>
          <w:rFonts w:ascii="Times New Roman" w:hAnsi="Times New Roman"/>
          <w:sz w:val="24"/>
          <w:szCs w:val="24"/>
        </w:rPr>
        <w:t xml:space="preserve">начальника </w:t>
      </w:r>
      <w:r w:rsidR="00F24F06">
        <w:rPr>
          <w:rFonts w:ascii="Times New Roman" w:hAnsi="Times New Roman"/>
          <w:sz w:val="24"/>
          <w:szCs w:val="24"/>
        </w:rPr>
        <w:t>частини Круглого Михайла Володимирови</w:t>
      </w:r>
      <w:r w:rsidR="0059111A">
        <w:rPr>
          <w:rFonts w:ascii="Times New Roman" w:hAnsi="Times New Roman"/>
          <w:sz w:val="24"/>
          <w:szCs w:val="24"/>
        </w:rPr>
        <w:t>ч</w:t>
      </w:r>
      <w:r w:rsidR="00F24F06">
        <w:rPr>
          <w:rFonts w:ascii="Times New Roman" w:hAnsi="Times New Roman"/>
          <w:sz w:val="24"/>
          <w:szCs w:val="24"/>
        </w:rPr>
        <w:t>а</w:t>
      </w:r>
      <w:r>
        <w:rPr>
          <w:rFonts w:ascii="Times New Roman" w:hAnsi="Times New Roman"/>
          <w:sz w:val="24"/>
          <w:szCs w:val="24"/>
        </w:rPr>
        <w:t xml:space="preserve">, </w:t>
      </w:r>
      <w:bookmarkStart w:id="8" w:name="BM20"/>
      <w:bookmarkEnd w:id="8"/>
      <w:r w:rsidR="00F24F06">
        <w:rPr>
          <w:rFonts w:ascii="Times New Roman" w:hAnsi="Times New Roman"/>
          <w:sz w:val="24"/>
          <w:szCs w:val="24"/>
        </w:rPr>
        <w:t>що діє на підставі Положення</w:t>
      </w:r>
      <w:r>
        <w:rPr>
          <w:rFonts w:ascii="Times New Roman" w:hAnsi="Times New Roman"/>
          <w:sz w:val="24"/>
          <w:szCs w:val="24"/>
        </w:rPr>
        <w:t>, (далі - Замовник), з однієї сторони, та</w:t>
      </w:r>
      <w:r w:rsidR="001C51EE">
        <w:rPr>
          <w:rFonts w:ascii="Times New Roman" w:hAnsi="Times New Roman"/>
          <w:sz w:val="24"/>
          <w:szCs w:val="24"/>
        </w:rPr>
        <w:t xml:space="preserve"> </w:t>
      </w:r>
      <w:r>
        <w:rPr>
          <w:rFonts w:ascii="Times New Roman" w:hAnsi="Times New Roman"/>
          <w:sz w:val="24"/>
          <w:szCs w:val="24"/>
        </w:rPr>
        <w:t>__________________________</w:t>
      </w:r>
      <w:r>
        <w:rPr>
          <w:rFonts w:ascii="Times New Roman" w:hAnsi="Times New Roman"/>
          <w:b/>
          <w:sz w:val="24"/>
          <w:szCs w:val="24"/>
        </w:rPr>
        <w:t>__</w:t>
      </w:r>
      <w:r w:rsidR="001C51EE">
        <w:rPr>
          <w:rFonts w:ascii="Times New Roman" w:hAnsi="Times New Roman"/>
          <w:b/>
          <w:sz w:val="24"/>
          <w:szCs w:val="24"/>
        </w:rPr>
        <w:t>________</w:t>
      </w:r>
    </w:p>
    <w:p w:rsidR="00A56FAB" w:rsidRPr="00183055" w:rsidRDefault="00A56FAB" w:rsidP="00183055">
      <w:pPr>
        <w:jc w:val="both"/>
        <w:rPr>
          <w:sz w:val="24"/>
          <w:szCs w:val="24"/>
        </w:rPr>
      </w:pPr>
      <w:r>
        <w:rPr>
          <w:rFonts w:ascii="Times New Roman" w:hAnsi="Times New Roman"/>
          <w:b/>
          <w:sz w:val="24"/>
          <w:szCs w:val="24"/>
        </w:rPr>
        <w:t>_________________________________</w:t>
      </w:r>
      <w:r w:rsidR="001C51EE">
        <w:rPr>
          <w:rFonts w:ascii="Times New Roman" w:hAnsi="Times New Roman"/>
          <w:b/>
          <w:sz w:val="24"/>
          <w:szCs w:val="24"/>
        </w:rPr>
        <w:t>________</w:t>
      </w:r>
      <w:r>
        <w:rPr>
          <w:rFonts w:ascii="Times New Roman" w:hAnsi="Times New Roman"/>
          <w:b/>
          <w:sz w:val="24"/>
          <w:szCs w:val="24"/>
        </w:rPr>
        <w:t xml:space="preserve">_, </w:t>
      </w:r>
      <w:r>
        <w:rPr>
          <w:rFonts w:ascii="Times New Roman" w:hAnsi="Times New Roman"/>
          <w:sz w:val="24"/>
          <w:szCs w:val="24"/>
        </w:rPr>
        <w:t>в особі ___________</w:t>
      </w:r>
      <w:r w:rsidR="001C51EE">
        <w:rPr>
          <w:rFonts w:ascii="Times New Roman" w:hAnsi="Times New Roman"/>
          <w:sz w:val="24"/>
          <w:szCs w:val="24"/>
        </w:rPr>
        <w:t>__________</w:t>
      </w:r>
      <w:r>
        <w:rPr>
          <w:rFonts w:ascii="Times New Roman" w:hAnsi="Times New Roman"/>
          <w:sz w:val="24"/>
          <w:szCs w:val="24"/>
        </w:rPr>
        <w:t>_</w:t>
      </w:r>
      <w:r w:rsidR="001C51EE">
        <w:rPr>
          <w:rFonts w:ascii="Times New Roman" w:hAnsi="Times New Roman"/>
          <w:sz w:val="24"/>
          <w:szCs w:val="24"/>
        </w:rPr>
        <w:t xml:space="preserve">_______ </w:t>
      </w:r>
      <w:r>
        <w:rPr>
          <w:rFonts w:ascii="Times New Roman" w:hAnsi="Times New Roman"/>
          <w:sz w:val="24"/>
          <w:szCs w:val="24"/>
        </w:rPr>
        <w:t xml:space="preserve">, який діє на підставі _______________________, </w:t>
      </w:r>
      <w:r w:rsidR="007E3D30">
        <w:rPr>
          <w:rFonts w:ascii="Times New Roman" w:hAnsi="Times New Roman"/>
          <w:sz w:val="24"/>
          <w:szCs w:val="24"/>
        </w:rPr>
        <w:t>(далі – Виконавець),</w:t>
      </w:r>
      <w:r w:rsidR="00183055">
        <w:rPr>
          <w:rFonts w:ascii="Times New Roman" w:hAnsi="Times New Roman"/>
          <w:sz w:val="24"/>
          <w:szCs w:val="24"/>
        </w:rPr>
        <w:t xml:space="preserve"> </w:t>
      </w:r>
      <w:r>
        <w:rPr>
          <w:rFonts w:ascii="Times New Roman" w:hAnsi="Times New Roman"/>
          <w:sz w:val="24"/>
          <w:szCs w:val="24"/>
        </w:rPr>
        <w:t xml:space="preserve">з іншої сторони, далі </w:t>
      </w:r>
      <w:r w:rsidR="00183055">
        <w:rPr>
          <w:rFonts w:ascii="Times New Roman" w:hAnsi="Times New Roman"/>
          <w:sz w:val="24"/>
          <w:szCs w:val="24"/>
        </w:rPr>
        <w:t xml:space="preserve"> </w:t>
      </w:r>
      <w:r w:rsidR="00183055" w:rsidRPr="00183055">
        <w:rPr>
          <w:rFonts w:ascii="Times New Roman" w:hAnsi="Times New Roman" w:cs="Times New Roman"/>
          <w:color w:val="000000"/>
          <w:sz w:val="24"/>
          <w:szCs w:val="24"/>
        </w:rPr>
        <w:t>разом іменовані –</w:t>
      </w:r>
      <w:r w:rsidR="00183055" w:rsidRPr="00183055">
        <w:rPr>
          <w:rFonts w:ascii="Times New Roman" w:hAnsi="Times New Roman" w:cs="Times New Roman"/>
          <w:sz w:val="24"/>
          <w:szCs w:val="24"/>
        </w:rPr>
        <w:t xml:space="preserve"> </w:t>
      </w:r>
      <w:r w:rsidR="00183055" w:rsidRPr="00183055">
        <w:rPr>
          <w:rFonts w:ascii="Times New Roman" w:hAnsi="Times New Roman" w:cs="Times New Roman"/>
          <w:color w:val="000000"/>
          <w:sz w:val="24"/>
          <w:szCs w:val="24"/>
        </w:rPr>
        <w:t>Сторони, а кожний окремо – Сторона</w:t>
      </w:r>
      <w:r w:rsidR="00183055">
        <w:rPr>
          <w:rFonts w:ascii="Times New Roman" w:hAnsi="Times New Roman" w:cs="Times New Roman"/>
          <w:color w:val="000000"/>
          <w:sz w:val="24"/>
          <w:szCs w:val="24"/>
        </w:rPr>
        <w:t>,</w:t>
      </w:r>
      <w:r>
        <w:rPr>
          <w:rFonts w:ascii="Times New Roman" w:hAnsi="Times New Roman"/>
          <w:sz w:val="24"/>
          <w:szCs w:val="24"/>
        </w:rPr>
        <w:t xml:space="preserve"> керуючись постановою КМУ </w:t>
      </w:r>
      <w:r w:rsidR="00183055">
        <w:rPr>
          <w:rFonts w:ascii="Times New Roman" w:hAnsi="Times New Roman"/>
          <w:sz w:val="24"/>
          <w:szCs w:val="24"/>
        </w:rPr>
        <w:t xml:space="preserve">         </w:t>
      </w:r>
      <w:r>
        <w:rPr>
          <w:rFonts w:ascii="Times New Roman" w:hAnsi="Times New Roman"/>
          <w:sz w:val="24"/>
          <w:szCs w:val="24"/>
        </w:rPr>
        <w:t xml:space="preserve">№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закупівлю послуг  з ремонту і технічного обслуговування </w:t>
      </w:r>
      <w:r w:rsidR="006F3B7E" w:rsidRPr="006F3B7E">
        <w:rPr>
          <w:rFonts w:ascii="Times New Roman" w:hAnsi="Times New Roman"/>
          <w:sz w:val="24"/>
          <w:szCs w:val="24"/>
        </w:rPr>
        <w:t>мототранспортних засобів і супутнього обладнання</w:t>
      </w:r>
      <w:r>
        <w:rPr>
          <w:rFonts w:ascii="Times New Roman" w:hAnsi="Times New Roman"/>
          <w:sz w:val="24"/>
          <w:szCs w:val="24"/>
        </w:rPr>
        <w:t xml:space="preserve"> (далі – Договір)  про наступне: </w:t>
      </w:r>
    </w:p>
    <w:p w:rsidR="00A56FAB" w:rsidRDefault="00A56FAB">
      <w:pPr>
        <w:pStyle w:val="a4"/>
        <w:numPr>
          <w:ilvl w:val="0"/>
          <w:numId w:val="2"/>
        </w:num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ПРЕДМЕТ ДОГОВОРУ </w:t>
      </w:r>
    </w:p>
    <w:p w:rsidR="00A56FAB" w:rsidRDefault="00A56FAB" w:rsidP="006F1AB2">
      <w:pPr>
        <w:pStyle w:val="a4"/>
        <w:numPr>
          <w:ilvl w:val="1"/>
          <w:numId w:val="2"/>
        </w:numPr>
        <w:spacing w:after="0" w:line="240" w:lineRule="auto"/>
        <w:ind w:left="0" w:right="-2" w:firstLine="720"/>
        <w:jc w:val="both"/>
        <w:rPr>
          <w:rFonts w:ascii="Times New Roman" w:hAnsi="Times New Roman"/>
          <w:sz w:val="24"/>
          <w:szCs w:val="24"/>
          <w:lang w:val="uk-UA"/>
        </w:rPr>
      </w:pPr>
      <w:r>
        <w:rPr>
          <w:rFonts w:ascii="Times New Roman" w:hAnsi="Times New Roman"/>
          <w:sz w:val="24"/>
          <w:szCs w:val="24"/>
          <w:lang w:val="uk-UA"/>
        </w:rPr>
        <w:t xml:space="preserve">Виконавець зобов’язується на умовах і в порядку, визначених даним Договором,   відповідно до заявок Замовника  надавати </w:t>
      </w:r>
      <w:r>
        <w:rPr>
          <w:rFonts w:ascii="Times New Roman" w:hAnsi="Times New Roman"/>
          <w:b/>
          <w:sz w:val="24"/>
          <w:szCs w:val="24"/>
          <w:lang w:val="uk-UA"/>
        </w:rPr>
        <w:t>послуги з  ремонту  і технічного обслуговування легкових та вантажних автомобілів</w:t>
      </w:r>
      <w:r>
        <w:rPr>
          <w:rFonts w:ascii="Times New Roman" w:hAnsi="Times New Roman"/>
          <w:sz w:val="24"/>
          <w:szCs w:val="24"/>
          <w:lang w:val="uk-UA"/>
        </w:rPr>
        <w:t xml:space="preserve"> </w:t>
      </w:r>
      <w:r>
        <w:rPr>
          <w:rFonts w:ascii="Times New Roman" w:hAnsi="Times New Roman"/>
          <w:sz w:val="24"/>
          <w:szCs w:val="24"/>
          <w:lang w:val="uk-UA" w:eastAsia="uk-UA"/>
        </w:rPr>
        <w:t xml:space="preserve">за </w:t>
      </w:r>
      <w:r>
        <w:rPr>
          <w:rFonts w:ascii="Times New Roman" w:hAnsi="Times New Roman"/>
          <w:sz w:val="24"/>
          <w:szCs w:val="24"/>
          <w:lang w:val="uk-UA"/>
        </w:rPr>
        <w:t xml:space="preserve">кодом ДК 021:2015:50110000-9 «Послуги з ремонту і технічного обслуговування мототранспортних засобів і супутнього обладнання» (надалі по тексту – </w:t>
      </w:r>
      <w:r w:rsidR="00524FE6">
        <w:rPr>
          <w:rFonts w:ascii="Times New Roman" w:hAnsi="Times New Roman"/>
          <w:sz w:val="24"/>
          <w:szCs w:val="24"/>
          <w:lang w:val="uk-UA"/>
        </w:rPr>
        <w:t>П</w:t>
      </w:r>
      <w:r w:rsidR="006F1AB2">
        <w:rPr>
          <w:rFonts w:ascii="Times New Roman" w:hAnsi="Times New Roman"/>
          <w:sz w:val="24"/>
          <w:szCs w:val="24"/>
          <w:lang w:val="uk-UA"/>
        </w:rPr>
        <w:t xml:space="preserve">ослуги), а </w:t>
      </w:r>
      <w:r w:rsidRPr="006F1AB2">
        <w:rPr>
          <w:rFonts w:ascii="Times New Roman" w:hAnsi="Times New Roman"/>
          <w:sz w:val="24"/>
          <w:szCs w:val="24"/>
          <w:lang w:val="uk-UA"/>
        </w:rPr>
        <w:t xml:space="preserve">Замовник зобов’язується прийняти надані Виконавцем </w:t>
      </w:r>
      <w:r w:rsidR="006F1AB2" w:rsidRPr="006F1AB2">
        <w:rPr>
          <w:rFonts w:ascii="Times New Roman" w:hAnsi="Times New Roman"/>
          <w:sz w:val="24"/>
          <w:szCs w:val="24"/>
          <w:lang w:val="uk-UA"/>
        </w:rPr>
        <w:t>П</w:t>
      </w:r>
      <w:r w:rsidRPr="006F1AB2">
        <w:rPr>
          <w:rFonts w:ascii="Times New Roman" w:hAnsi="Times New Roman"/>
          <w:sz w:val="24"/>
          <w:szCs w:val="24"/>
          <w:lang w:val="uk-UA"/>
        </w:rPr>
        <w:t>ослуги та оплатити їх на умовах даного Договору.</w:t>
      </w:r>
    </w:p>
    <w:p w:rsidR="00BD7FE6" w:rsidRPr="00BD7FE6" w:rsidRDefault="00BD7FE6" w:rsidP="006F1AB2">
      <w:pPr>
        <w:pStyle w:val="a4"/>
        <w:numPr>
          <w:ilvl w:val="1"/>
          <w:numId w:val="2"/>
        </w:numPr>
        <w:spacing w:after="0" w:line="240" w:lineRule="auto"/>
        <w:ind w:left="0" w:right="-2" w:firstLine="720"/>
        <w:jc w:val="both"/>
        <w:rPr>
          <w:rFonts w:ascii="Times New Roman" w:hAnsi="Times New Roman"/>
          <w:sz w:val="24"/>
          <w:szCs w:val="24"/>
          <w:lang w:val="uk-UA"/>
        </w:rPr>
      </w:pPr>
      <w:r w:rsidRPr="00BD7FE6">
        <w:rPr>
          <w:rFonts w:ascii="Times New Roman" w:hAnsi="Times New Roman"/>
          <w:sz w:val="24"/>
          <w:szCs w:val="24"/>
          <w:lang w:val="uk-UA"/>
        </w:rPr>
        <w:t>На умовах цього Договору Виконавець надає Послуги з технічного обслуговування  та/або діагностики та/або поточних ремонтних робіт техніки в цілому чи окремих її вузлів/ агрегатів, або надавати інші послуги, які погоджені Сторонами в додатках до Договору.</w:t>
      </w:r>
    </w:p>
    <w:p w:rsidR="00A56FAB" w:rsidRDefault="00A56FAB">
      <w:pPr>
        <w:pStyle w:val="a4"/>
        <w:numPr>
          <w:ilvl w:val="1"/>
          <w:numId w:val="2"/>
        </w:numPr>
        <w:tabs>
          <w:tab w:val="left" w:pos="284"/>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 xml:space="preserve">Обсяги закупівель  можуть бути зменшені залежно від реального фінансування видатків та виробничої програми Замовника. </w:t>
      </w:r>
    </w:p>
    <w:p w:rsidR="00A56FAB" w:rsidRDefault="00A56FAB">
      <w:pPr>
        <w:tabs>
          <w:tab w:val="left" w:pos="284"/>
        </w:tabs>
        <w:spacing w:after="0" w:line="240" w:lineRule="auto"/>
        <w:rPr>
          <w:rFonts w:ascii="Times New Roman" w:hAnsi="Times New Roman"/>
          <w:sz w:val="24"/>
          <w:szCs w:val="24"/>
        </w:rPr>
      </w:pPr>
    </w:p>
    <w:p w:rsidR="00A56FAB" w:rsidRDefault="00A56FAB">
      <w:pPr>
        <w:pStyle w:val="a4"/>
        <w:numPr>
          <w:ilvl w:val="0"/>
          <w:numId w:val="2"/>
        </w:numPr>
        <w:spacing w:after="0" w:line="240" w:lineRule="auto"/>
        <w:ind w:left="709"/>
        <w:jc w:val="center"/>
        <w:rPr>
          <w:rFonts w:ascii="Times New Roman" w:hAnsi="Times New Roman"/>
          <w:b/>
          <w:sz w:val="24"/>
          <w:szCs w:val="24"/>
          <w:lang w:val="uk-UA"/>
        </w:rPr>
      </w:pPr>
      <w:r>
        <w:rPr>
          <w:rFonts w:ascii="Times New Roman" w:hAnsi="Times New Roman"/>
          <w:b/>
          <w:sz w:val="24"/>
          <w:szCs w:val="24"/>
          <w:lang w:val="uk-UA"/>
        </w:rPr>
        <w:t>ЦІНА І ПОРЯДОК РОЗРАХУНКІВ</w:t>
      </w:r>
    </w:p>
    <w:p w:rsidR="00A56FAB" w:rsidRDefault="00A56FAB" w:rsidP="0059111A">
      <w:pPr>
        <w:pStyle w:val="a4"/>
        <w:numPr>
          <w:ilvl w:val="1"/>
          <w:numId w:val="2"/>
        </w:numPr>
        <w:spacing w:after="0" w:line="240" w:lineRule="auto"/>
        <w:ind w:left="0" w:firstLine="709"/>
        <w:rPr>
          <w:rFonts w:ascii="Times New Roman" w:hAnsi="Times New Roman"/>
          <w:b/>
          <w:sz w:val="24"/>
          <w:szCs w:val="24"/>
          <w:lang w:val="uk-UA"/>
        </w:rPr>
      </w:pPr>
      <w:r>
        <w:rPr>
          <w:rFonts w:ascii="Times New Roman" w:hAnsi="Times New Roman"/>
          <w:sz w:val="24"/>
          <w:szCs w:val="24"/>
          <w:lang w:val="uk-UA"/>
        </w:rPr>
        <w:t>Ціна даного Договору становить</w:t>
      </w:r>
      <w:r w:rsidR="00063F9D">
        <w:rPr>
          <w:rFonts w:ascii="Times New Roman" w:hAnsi="Times New Roman"/>
          <w:sz w:val="24"/>
          <w:szCs w:val="24"/>
          <w:lang w:val="uk-UA"/>
        </w:rPr>
        <w:t xml:space="preserve"> </w:t>
      </w:r>
      <w:r>
        <w:rPr>
          <w:rFonts w:ascii="Times New Roman" w:hAnsi="Times New Roman"/>
          <w:sz w:val="24"/>
          <w:szCs w:val="24"/>
          <w:lang w:val="uk-UA"/>
        </w:rPr>
        <w:t>_______________</w:t>
      </w:r>
      <w:r w:rsidR="0059111A">
        <w:rPr>
          <w:rFonts w:ascii="Times New Roman" w:hAnsi="Times New Roman"/>
          <w:sz w:val="24"/>
          <w:szCs w:val="24"/>
          <w:lang w:val="uk-UA"/>
        </w:rPr>
        <w:t>_____________________</w:t>
      </w:r>
      <w:r>
        <w:rPr>
          <w:rFonts w:ascii="Times New Roman" w:hAnsi="Times New Roman"/>
          <w:sz w:val="24"/>
          <w:szCs w:val="24"/>
          <w:lang w:val="uk-UA"/>
        </w:rPr>
        <w:t xml:space="preserve"> грн. (____________________________________________________________________) , </w:t>
      </w:r>
      <w:r w:rsidRPr="00A402D6">
        <w:rPr>
          <w:rFonts w:ascii="Times New Roman" w:hAnsi="Times New Roman"/>
          <w:sz w:val="24"/>
          <w:szCs w:val="24"/>
          <w:lang w:val="uk-UA"/>
        </w:rPr>
        <w:t>без ПДВ</w:t>
      </w:r>
      <w:r>
        <w:rPr>
          <w:rFonts w:ascii="Times New Roman" w:hAnsi="Times New Roman"/>
          <w:sz w:val="24"/>
          <w:szCs w:val="24"/>
          <w:lang w:val="uk-UA"/>
        </w:rPr>
        <w:t>.</w:t>
      </w:r>
    </w:p>
    <w:p w:rsidR="00A56FAB" w:rsidRDefault="00A56FAB">
      <w:pPr>
        <w:pStyle w:val="a4"/>
        <w:numPr>
          <w:ilvl w:val="1"/>
          <w:numId w:val="2"/>
        </w:numPr>
        <w:spacing w:after="0" w:line="240" w:lineRule="auto"/>
        <w:ind w:left="0" w:firstLine="708"/>
        <w:jc w:val="both"/>
        <w:rPr>
          <w:rFonts w:ascii="Times New Roman" w:hAnsi="Times New Roman"/>
          <w:sz w:val="24"/>
          <w:szCs w:val="24"/>
          <w:lang w:val="uk-UA"/>
        </w:rPr>
      </w:pPr>
      <w:r>
        <w:rPr>
          <w:rFonts w:ascii="Times New Roman" w:hAnsi="Times New Roman"/>
          <w:sz w:val="24"/>
          <w:szCs w:val="24"/>
          <w:lang w:val="uk-UA"/>
        </w:rPr>
        <w:t xml:space="preserve">Ціна цього Договору може бути зменшена за взаємною згодою Сторін. </w:t>
      </w:r>
    </w:p>
    <w:p w:rsidR="00A56FAB" w:rsidRDefault="006C51A7">
      <w:pPr>
        <w:pStyle w:val="a4"/>
        <w:numPr>
          <w:ilvl w:val="1"/>
          <w:numId w:val="2"/>
        </w:numPr>
        <w:spacing w:after="0" w:line="240" w:lineRule="auto"/>
        <w:ind w:left="0" w:firstLine="708"/>
        <w:jc w:val="both"/>
        <w:rPr>
          <w:rFonts w:ascii="Times New Roman" w:hAnsi="Times New Roman"/>
          <w:sz w:val="24"/>
          <w:szCs w:val="24"/>
          <w:lang w:val="uk-UA"/>
        </w:rPr>
      </w:pPr>
      <w:r w:rsidRPr="006C51A7">
        <w:rPr>
          <w:rFonts w:ascii="Times New Roman" w:hAnsi="Times New Roman"/>
          <w:sz w:val="24"/>
          <w:szCs w:val="24"/>
          <w:lang w:val="uk-UA"/>
        </w:rPr>
        <w:t xml:space="preserve">Розрахунки проводяться Замовником на розрахунковий рахунок Виконавця після надання Послуг, які визначені даним Договором, на підставі Акту наданих послуг. </w:t>
      </w:r>
      <w:r w:rsidR="00A56FAB">
        <w:rPr>
          <w:rFonts w:ascii="Times New Roman" w:hAnsi="Times New Roman"/>
          <w:sz w:val="24"/>
          <w:szCs w:val="24"/>
          <w:lang w:val="uk-UA"/>
        </w:rPr>
        <w:t xml:space="preserve">Оплата </w:t>
      </w:r>
      <w:r>
        <w:rPr>
          <w:rFonts w:ascii="Times New Roman" w:hAnsi="Times New Roman"/>
          <w:sz w:val="24"/>
          <w:szCs w:val="24"/>
          <w:lang w:val="uk-UA"/>
        </w:rPr>
        <w:t>П</w:t>
      </w:r>
      <w:r w:rsidR="00A56FAB">
        <w:rPr>
          <w:rFonts w:ascii="Times New Roman" w:hAnsi="Times New Roman"/>
          <w:sz w:val="24"/>
          <w:szCs w:val="24"/>
          <w:lang w:val="uk-UA"/>
        </w:rPr>
        <w:t xml:space="preserve">ослуг здійснюється Замовником за результатами надання Виконавцем </w:t>
      </w:r>
      <w:r>
        <w:rPr>
          <w:rFonts w:ascii="Times New Roman" w:hAnsi="Times New Roman"/>
          <w:sz w:val="24"/>
          <w:szCs w:val="24"/>
          <w:lang w:val="uk-UA"/>
        </w:rPr>
        <w:t>П</w:t>
      </w:r>
      <w:r w:rsidR="00A56FAB">
        <w:rPr>
          <w:rFonts w:ascii="Times New Roman" w:hAnsi="Times New Roman"/>
          <w:sz w:val="24"/>
          <w:szCs w:val="24"/>
          <w:lang w:val="uk-UA"/>
        </w:rPr>
        <w:t xml:space="preserve">ослуг протягом 7 (семи) робочих днів з моменту отримання та підписання Замовником Акту наданих послуг (далі - Акт). </w:t>
      </w:r>
    </w:p>
    <w:p w:rsidR="003C2972" w:rsidRPr="003C2972" w:rsidRDefault="00A56FAB">
      <w:pPr>
        <w:pStyle w:val="a4"/>
        <w:numPr>
          <w:ilvl w:val="1"/>
          <w:numId w:val="2"/>
        </w:numPr>
        <w:spacing w:after="0" w:line="240" w:lineRule="auto"/>
        <w:ind w:left="0" w:firstLine="708"/>
        <w:jc w:val="both"/>
        <w:rPr>
          <w:rFonts w:ascii="Times New Roman" w:hAnsi="Times New Roman"/>
          <w:sz w:val="24"/>
          <w:szCs w:val="24"/>
          <w:lang w:val="uk-UA"/>
        </w:rPr>
      </w:pPr>
      <w:r>
        <w:rPr>
          <w:rFonts w:ascii="Times New Roman" w:hAnsi="Times New Roman"/>
          <w:sz w:val="24"/>
          <w:szCs w:val="24"/>
          <w:lang w:val="uk-UA"/>
        </w:rPr>
        <w:t xml:space="preserve"> Замовник здійснює оплату </w:t>
      </w:r>
      <w:r w:rsidR="0021585E">
        <w:rPr>
          <w:rFonts w:ascii="Times New Roman" w:hAnsi="Times New Roman"/>
          <w:sz w:val="24"/>
          <w:szCs w:val="24"/>
          <w:lang w:val="uk-UA"/>
        </w:rPr>
        <w:t>П</w:t>
      </w:r>
      <w:r>
        <w:rPr>
          <w:rFonts w:ascii="Times New Roman" w:hAnsi="Times New Roman"/>
          <w:sz w:val="24"/>
          <w:szCs w:val="24"/>
          <w:lang w:val="uk-UA"/>
        </w:rPr>
        <w:t>ослуг в безготівковій формі, в національній валюті України, шляхом перерахування грошових коштів на поточний рахунок Виконавця</w:t>
      </w:r>
      <w:r w:rsidR="0021585E">
        <w:rPr>
          <w:rFonts w:ascii="Times New Roman" w:hAnsi="Times New Roman"/>
          <w:sz w:val="24"/>
          <w:szCs w:val="24"/>
          <w:lang w:val="uk-UA"/>
        </w:rPr>
        <w:t xml:space="preserve">, </w:t>
      </w:r>
      <w:r w:rsidR="0021585E">
        <w:rPr>
          <w:rFonts w:ascii="Times New Roman" w:hAnsi="Times New Roman"/>
          <w:sz w:val="24"/>
          <w:szCs w:val="24"/>
          <w:lang w:val="uk-UA"/>
        </w:rPr>
        <w:lastRenderedPageBreak/>
        <w:t xml:space="preserve">який </w:t>
      </w:r>
      <w:r w:rsidR="0021585E" w:rsidRPr="0021585E">
        <w:rPr>
          <w:rFonts w:ascii="Times New Roman" w:eastAsia="Times New Roman" w:hAnsi="Times New Roman"/>
          <w:sz w:val="24"/>
          <w:szCs w:val="24"/>
          <w:lang w:val="uk-UA"/>
        </w:rPr>
        <w:t>вказаний в цьому Договорі, або за іншими банківськими реквізитами, зазначеними Виконавцем у Акті наданих послуг</w:t>
      </w:r>
      <w:r w:rsidR="0021585E" w:rsidRPr="0021585E">
        <w:rPr>
          <w:rFonts w:ascii="Times New Roman" w:eastAsia="Times New Roman" w:hAnsi="Times New Roman"/>
          <w:lang w:val="uk-UA"/>
        </w:rPr>
        <w:t>.</w:t>
      </w:r>
    </w:p>
    <w:p w:rsidR="003C2972" w:rsidRPr="003C2972" w:rsidRDefault="003C2972">
      <w:pPr>
        <w:pStyle w:val="a4"/>
        <w:numPr>
          <w:ilvl w:val="1"/>
          <w:numId w:val="2"/>
        </w:numPr>
        <w:spacing w:after="0" w:line="240" w:lineRule="auto"/>
        <w:ind w:left="0" w:firstLine="708"/>
        <w:jc w:val="both"/>
        <w:rPr>
          <w:rFonts w:ascii="Times New Roman" w:hAnsi="Times New Roman"/>
          <w:sz w:val="24"/>
          <w:szCs w:val="24"/>
          <w:lang w:val="uk-UA"/>
        </w:rPr>
      </w:pPr>
      <w:r w:rsidRPr="003C2972">
        <w:rPr>
          <w:rFonts w:ascii="Times New Roman" w:hAnsi="Times New Roman"/>
          <w:sz w:val="24"/>
          <w:szCs w:val="24"/>
          <w:lang w:val="uk-UA"/>
        </w:rPr>
        <w:t>Обов’язок щодо складання актів надання послуг покладається на Виконавця.</w:t>
      </w:r>
    </w:p>
    <w:p w:rsidR="003C2972" w:rsidRPr="003C2972" w:rsidRDefault="003C2972">
      <w:pPr>
        <w:pStyle w:val="a4"/>
        <w:numPr>
          <w:ilvl w:val="1"/>
          <w:numId w:val="2"/>
        </w:numPr>
        <w:spacing w:after="0" w:line="240" w:lineRule="auto"/>
        <w:ind w:left="0" w:firstLine="708"/>
        <w:jc w:val="both"/>
        <w:rPr>
          <w:rFonts w:ascii="Times New Roman" w:hAnsi="Times New Roman"/>
          <w:sz w:val="24"/>
          <w:szCs w:val="24"/>
          <w:lang w:val="uk-UA"/>
        </w:rPr>
      </w:pPr>
      <w:r w:rsidRPr="003C2972">
        <w:rPr>
          <w:rFonts w:ascii="Times New Roman" w:eastAsia="Times New Roman" w:hAnsi="Times New Roman"/>
          <w:sz w:val="24"/>
          <w:szCs w:val="24"/>
          <w:lang w:val="uk-UA"/>
        </w:rPr>
        <w:t>Замовник бере бюджетні зобов’язання за Договором та провадить видатки тільки в межах бюджетних асигнувань, встановлених кошторисом.</w:t>
      </w:r>
    </w:p>
    <w:p w:rsidR="003C2972" w:rsidRPr="003C2972" w:rsidRDefault="003C2972">
      <w:pPr>
        <w:pStyle w:val="a4"/>
        <w:numPr>
          <w:ilvl w:val="1"/>
          <w:numId w:val="2"/>
        </w:numPr>
        <w:spacing w:after="0" w:line="240" w:lineRule="auto"/>
        <w:ind w:left="0" w:firstLine="708"/>
        <w:jc w:val="both"/>
        <w:rPr>
          <w:rFonts w:ascii="Times New Roman" w:hAnsi="Times New Roman"/>
          <w:sz w:val="24"/>
          <w:szCs w:val="24"/>
          <w:lang w:val="uk-UA"/>
        </w:rPr>
      </w:pPr>
      <w:r w:rsidRPr="003C2972">
        <w:rPr>
          <w:rFonts w:ascii="Times New Roman" w:eastAsia="Times New Roman" w:hAnsi="Times New Roman"/>
          <w:sz w:val="24"/>
          <w:szCs w:val="24"/>
          <w:lang w:val="uk-UA"/>
        </w:rPr>
        <w:t>У випадку відсутності на розрахунковому рахунку Замовника бюджетного фінансування видатків, призначених на оплату Послуг, Замовник проводить оплату наданих Послуг протягом 3 (трьох) банківських днів з дня надходження відповідного бюджетного фінансування на рахунок Замовника.</w:t>
      </w:r>
    </w:p>
    <w:p w:rsidR="00A56FAB" w:rsidRPr="003C2972" w:rsidRDefault="003C2972">
      <w:pPr>
        <w:pStyle w:val="a4"/>
        <w:numPr>
          <w:ilvl w:val="1"/>
          <w:numId w:val="2"/>
        </w:numPr>
        <w:spacing w:after="0" w:line="240" w:lineRule="auto"/>
        <w:ind w:left="0" w:firstLine="708"/>
        <w:jc w:val="both"/>
        <w:rPr>
          <w:rFonts w:ascii="Times New Roman" w:hAnsi="Times New Roman"/>
          <w:sz w:val="24"/>
          <w:szCs w:val="24"/>
          <w:lang w:val="uk-UA"/>
        </w:rPr>
      </w:pPr>
      <w:r w:rsidRPr="003C2972">
        <w:rPr>
          <w:rFonts w:ascii="Times New Roman" w:eastAsia="Times New Roman" w:hAnsi="Times New Roman"/>
          <w:sz w:val="24"/>
          <w:szCs w:val="24"/>
          <w:lang w:val="uk-UA"/>
        </w:rPr>
        <w:t>Розрахунки за надані Послуги здійснюються відповідно до ч. 1 ст. 49 Бюджетного кодексу України</w:t>
      </w:r>
      <w:r>
        <w:rPr>
          <w:rFonts w:ascii="Times New Roman" w:eastAsia="Times New Roman" w:hAnsi="Times New Roman"/>
          <w:sz w:val="24"/>
          <w:szCs w:val="24"/>
          <w:lang w:val="uk-UA"/>
        </w:rPr>
        <w:t>.</w:t>
      </w:r>
      <w:r w:rsidR="00A56FAB" w:rsidRPr="003C2972">
        <w:rPr>
          <w:rFonts w:ascii="Times New Roman" w:hAnsi="Times New Roman"/>
          <w:sz w:val="24"/>
          <w:szCs w:val="24"/>
          <w:lang w:val="uk-UA"/>
        </w:rPr>
        <w:t xml:space="preserve">              </w:t>
      </w:r>
    </w:p>
    <w:p w:rsidR="00A56FAB" w:rsidRDefault="00A56FAB">
      <w:pPr>
        <w:pStyle w:val="a4"/>
        <w:spacing w:line="240" w:lineRule="auto"/>
        <w:ind w:left="708"/>
        <w:jc w:val="both"/>
        <w:rPr>
          <w:rFonts w:ascii="Times New Roman" w:hAnsi="Times New Roman"/>
          <w:sz w:val="24"/>
          <w:szCs w:val="24"/>
          <w:lang w:val="uk-UA"/>
        </w:rPr>
      </w:pPr>
      <w:r>
        <w:rPr>
          <w:rFonts w:ascii="Times New Roman" w:hAnsi="Times New Roman"/>
          <w:b/>
          <w:bCs/>
          <w:sz w:val="24"/>
          <w:szCs w:val="24"/>
          <w:lang w:val="uk-UA"/>
        </w:rPr>
        <w:t xml:space="preserve">  </w:t>
      </w:r>
      <w:r>
        <w:rPr>
          <w:rFonts w:ascii="Times New Roman" w:hAnsi="Times New Roman"/>
          <w:sz w:val="24"/>
          <w:szCs w:val="24"/>
          <w:lang w:val="uk-UA"/>
        </w:rPr>
        <w:t xml:space="preserve">                                </w:t>
      </w:r>
    </w:p>
    <w:p w:rsidR="00A56FAB" w:rsidRDefault="00A56FAB">
      <w:pPr>
        <w:pStyle w:val="a4"/>
        <w:spacing w:after="0" w:line="240" w:lineRule="auto"/>
        <w:ind w:left="708"/>
        <w:jc w:val="both"/>
        <w:rPr>
          <w:rFonts w:ascii="Times New Roman" w:hAnsi="Times New Roman"/>
          <w:b/>
          <w:bCs/>
          <w:sz w:val="24"/>
          <w:szCs w:val="24"/>
          <w:lang w:val="uk-UA"/>
        </w:rPr>
      </w:pPr>
      <w:r>
        <w:rPr>
          <w:rFonts w:ascii="Times New Roman" w:hAnsi="Times New Roman"/>
          <w:sz w:val="24"/>
          <w:szCs w:val="24"/>
          <w:lang w:val="uk-UA"/>
        </w:rPr>
        <w:t xml:space="preserve">                                     </w:t>
      </w:r>
      <w:r>
        <w:rPr>
          <w:rFonts w:ascii="Times New Roman" w:hAnsi="Times New Roman"/>
          <w:b/>
          <w:bCs/>
          <w:sz w:val="24"/>
          <w:szCs w:val="24"/>
          <w:lang w:val="uk-UA"/>
        </w:rPr>
        <w:t xml:space="preserve">3. ТЕХНІЧНІ ВИМОГИ ТА ЯКІСТЬ ПОСЛУГ </w:t>
      </w:r>
    </w:p>
    <w:p w:rsidR="00A56FAB" w:rsidRDefault="00A56FAB">
      <w:pPr>
        <w:spacing w:after="0" w:line="240" w:lineRule="auto"/>
        <w:ind w:firstLine="709"/>
        <w:jc w:val="both"/>
        <w:rPr>
          <w:rStyle w:val="rvts9"/>
          <w:rFonts w:ascii="Times New Roman" w:hAnsi="Times New Roman"/>
          <w:sz w:val="24"/>
          <w:szCs w:val="24"/>
        </w:rPr>
      </w:pPr>
      <w:r>
        <w:rPr>
          <w:rStyle w:val="rvts9"/>
          <w:rFonts w:ascii="Times New Roman" w:hAnsi="Times New Roman"/>
          <w:sz w:val="24"/>
          <w:szCs w:val="24"/>
        </w:rPr>
        <w:t xml:space="preserve">3.1. Послуги по даному Договору надаються  Виконавцем з використанням  запасних частин та  витратних  матеріалів  як Замовника так і Виконавця. </w:t>
      </w:r>
    </w:p>
    <w:p w:rsidR="00A56FAB" w:rsidRDefault="00A56FAB">
      <w:pPr>
        <w:tabs>
          <w:tab w:val="left" w:pos="284"/>
        </w:tabs>
        <w:spacing w:after="0" w:line="240" w:lineRule="auto"/>
        <w:jc w:val="both"/>
        <w:rPr>
          <w:rFonts w:ascii="Times New Roman" w:hAnsi="Times New Roman"/>
          <w:sz w:val="24"/>
          <w:szCs w:val="24"/>
        </w:rPr>
      </w:pPr>
      <w:r>
        <w:rPr>
          <w:rStyle w:val="rvts9"/>
          <w:rFonts w:ascii="Times New Roman" w:hAnsi="Times New Roman"/>
          <w:sz w:val="24"/>
          <w:szCs w:val="24"/>
        </w:rPr>
        <w:t xml:space="preserve">           3.2. </w:t>
      </w:r>
      <w:r>
        <w:rPr>
          <w:rFonts w:ascii="Times New Roman" w:hAnsi="Times New Roman"/>
          <w:sz w:val="24"/>
          <w:szCs w:val="24"/>
        </w:rPr>
        <w:t xml:space="preserve">Необхідні для надання </w:t>
      </w:r>
      <w:r w:rsidR="00AE111A">
        <w:rPr>
          <w:rFonts w:ascii="Times New Roman" w:hAnsi="Times New Roman"/>
          <w:sz w:val="24"/>
          <w:szCs w:val="24"/>
        </w:rPr>
        <w:t>П</w:t>
      </w:r>
      <w:r>
        <w:rPr>
          <w:rFonts w:ascii="Times New Roman" w:hAnsi="Times New Roman"/>
          <w:sz w:val="24"/>
          <w:szCs w:val="24"/>
        </w:rPr>
        <w:t xml:space="preserve">ослуг запасні частини та витратні матеріали надаються Замовником Виконавцю згідно Акту приймання - передачі, що підписується  Сторонами. У випадку, якщо Виконавець не використав, або використав не всі надані Замовником  запасні частини та витратні матеріали, Виконавець після завершення надання </w:t>
      </w:r>
      <w:r w:rsidR="00AE111A">
        <w:rPr>
          <w:rFonts w:ascii="Times New Roman" w:hAnsi="Times New Roman"/>
          <w:sz w:val="24"/>
          <w:szCs w:val="24"/>
        </w:rPr>
        <w:t>П</w:t>
      </w:r>
      <w:r>
        <w:rPr>
          <w:rFonts w:ascii="Times New Roman" w:hAnsi="Times New Roman"/>
          <w:sz w:val="24"/>
          <w:szCs w:val="24"/>
        </w:rPr>
        <w:t>ослуг  повертає їх Замовнику згідно Акту приймання - передачі.</w:t>
      </w:r>
    </w:p>
    <w:p w:rsidR="00A56FAB" w:rsidRDefault="00A56FAB">
      <w:pPr>
        <w:spacing w:after="0" w:line="240" w:lineRule="auto"/>
        <w:ind w:firstLine="709"/>
        <w:jc w:val="both"/>
        <w:rPr>
          <w:rStyle w:val="rvts9"/>
          <w:rFonts w:ascii="Times New Roman" w:hAnsi="Times New Roman"/>
          <w:sz w:val="24"/>
          <w:szCs w:val="24"/>
        </w:rPr>
      </w:pPr>
      <w:r>
        <w:rPr>
          <w:rFonts w:ascii="Times New Roman" w:hAnsi="Times New Roman"/>
          <w:sz w:val="24"/>
          <w:szCs w:val="24"/>
        </w:rPr>
        <w:t>3.3. Послуги повинні надаватись Виконавцем  відповідно до «</w:t>
      </w:r>
      <w:r>
        <w:rPr>
          <w:rStyle w:val="rvts23"/>
          <w:rFonts w:ascii="Times New Roman" w:hAnsi="Times New Roman"/>
          <w:sz w:val="24"/>
          <w:szCs w:val="24"/>
        </w:rPr>
        <w:t>Правил надання послуг з технічного обслуговування і ремонту колісних транспортних засобів»</w:t>
      </w:r>
      <w:r w:rsidR="00B5120E">
        <w:rPr>
          <w:rStyle w:val="rvts23"/>
          <w:rFonts w:ascii="Times New Roman" w:hAnsi="Times New Roman"/>
          <w:sz w:val="24"/>
          <w:szCs w:val="24"/>
        </w:rPr>
        <w:t xml:space="preserve"> (далі – Правила)</w:t>
      </w:r>
      <w:r>
        <w:rPr>
          <w:rStyle w:val="rvts23"/>
          <w:rFonts w:ascii="Times New Roman" w:hAnsi="Times New Roman"/>
          <w:sz w:val="24"/>
          <w:szCs w:val="24"/>
        </w:rPr>
        <w:t xml:space="preserve">, затверджених Наказом </w:t>
      </w:r>
      <w:r>
        <w:rPr>
          <w:rStyle w:val="rvts0"/>
          <w:rFonts w:ascii="Times New Roman" w:hAnsi="Times New Roman"/>
          <w:sz w:val="24"/>
          <w:szCs w:val="24"/>
        </w:rPr>
        <w:t>Міністерства інфраструктури України</w:t>
      </w:r>
      <w:r>
        <w:rPr>
          <w:rStyle w:val="rvts9"/>
          <w:rFonts w:ascii="Times New Roman" w:hAnsi="Times New Roman"/>
          <w:sz w:val="24"/>
          <w:szCs w:val="24"/>
        </w:rPr>
        <w:t xml:space="preserve"> від 28.11.2014  № 615</w:t>
      </w:r>
      <w:r>
        <w:rPr>
          <w:rStyle w:val="rvts0"/>
          <w:rFonts w:ascii="Times New Roman" w:hAnsi="Times New Roman"/>
          <w:sz w:val="24"/>
          <w:szCs w:val="24"/>
        </w:rPr>
        <w:t>.</w:t>
      </w:r>
    </w:p>
    <w:p w:rsidR="00A56FAB" w:rsidRDefault="00A56FAB">
      <w:pPr>
        <w:spacing w:after="0" w:line="240" w:lineRule="auto"/>
        <w:ind w:firstLine="709"/>
        <w:jc w:val="both"/>
        <w:rPr>
          <w:rStyle w:val="rvts9"/>
          <w:rFonts w:ascii="Times New Roman" w:hAnsi="Times New Roman"/>
          <w:sz w:val="24"/>
          <w:szCs w:val="24"/>
        </w:rPr>
      </w:pPr>
      <w:r>
        <w:rPr>
          <w:rStyle w:val="rvts9"/>
          <w:rFonts w:ascii="Times New Roman" w:hAnsi="Times New Roman"/>
          <w:sz w:val="24"/>
          <w:szCs w:val="24"/>
        </w:rPr>
        <w:t xml:space="preserve">3.4. Технічний стан автомобілів після надання </w:t>
      </w:r>
      <w:r w:rsidR="009F3D4D">
        <w:rPr>
          <w:rStyle w:val="rvts9"/>
          <w:rFonts w:ascii="Times New Roman" w:hAnsi="Times New Roman"/>
          <w:sz w:val="24"/>
          <w:szCs w:val="24"/>
        </w:rPr>
        <w:t>П</w:t>
      </w:r>
      <w:r>
        <w:rPr>
          <w:rStyle w:val="rvts9"/>
          <w:rFonts w:ascii="Times New Roman" w:hAnsi="Times New Roman"/>
          <w:sz w:val="24"/>
          <w:szCs w:val="24"/>
        </w:rPr>
        <w:t>ослуг по даному Договору повинен відповідати вимогам ДСТУ 3649:2010.</w:t>
      </w:r>
    </w:p>
    <w:p w:rsidR="00A56FAB" w:rsidRDefault="00A56FAB">
      <w:pPr>
        <w:spacing w:after="0" w:line="240" w:lineRule="auto"/>
        <w:ind w:firstLine="709"/>
        <w:jc w:val="both"/>
        <w:rPr>
          <w:rFonts w:ascii="Times New Roman" w:hAnsi="Times New Roman"/>
          <w:sz w:val="24"/>
          <w:szCs w:val="24"/>
        </w:rPr>
      </w:pPr>
      <w:r>
        <w:rPr>
          <w:rFonts w:ascii="Times New Roman" w:hAnsi="Times New Roman"/>
          <w:sz w:val="24"/>
          <w:szCs w:val="24"/>
        </w:rPr>
        <w:t xml:space="preserve">3.5. </w:t>
      </w:r>
      <w:r w:rsidR="00D42DE5" w:rsidRPr="00D42DE5">
        <w:rPr>
          <w:rFonts w:ascii="Times New Roman" w:hAnsi="Times New Roman" w:cs="Times New Roman"/>
          <w:sz w:val="24"/>
          <w:szCs w:val="24"/>
          <w:shd w:val="clear" w:color="auto" w:fill="FFFFFF"/>
        </w:rPr>
        <w:t>Гарантія на надані Послуги і встановлені запасні  (складові) частини надається відповідно до Правил</w:t>
      </w:r>
      <w:r>
        <w:rPr>
          <w:rFonts w:ascii="Times New Roman" w:hAnsi="Times New Roman"/>
          <w:sz w:val="24"/>
          <w:szCs w:val="24"/>
        </w:rPr>
        <w:t xml:space="preserve"> з моменту підписання Сторонами Акту наданих послуг.</w:t>
      </w:r>
    </w:p>
    <w:p w:rsidR="00A56FAB" w:rsidRDefault="00A56FAB">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sz w:val="24"/>
          <w:szCs w:val="24"/>
        </w:rPr>
        <w:t>3.6. В період гарантійного терміну Виконавець безкоштовно усуває дефекти  встановлених запчастин, матеріалів, зборки (за винятком нормального зносу) протягом 10 робочих днів з моменту  письмового звернення Замовника.</w:t>
      </w:r>
      <w:r w:rsidR="00672568">
        <w:rPr>
          <w:rFonts w:ascii="Times New Roman" w:hAnsi="Times New Roman"/>
          <w:sz w:val="24"/>
          <w:szCs w:val="24"/>
        </w:rPr>
        <w:t xml:space="preserve"> </w:t>
      </w:r>
      <w:r w:rsidR="00672568" w:rsidRPr="00672568">
        <w:rPr>
          <w:rFonts w:ascii="Times New Roman" w:hAnsi="Times New Roman" w:cs="Times New Roman"/>
          <w:sz w:val="24"/>
          <w:szCs w:val="24"/>
          <w:shd w:val="clear" w:color="auto" w:fill="FFFFFF"/>
        </w:rPr>
        <w:t>На замінені деталі під час гарантії поширюється гарантія, починаючи з дати такої заміни</w:t>
      </w:r>
      <w:r w:rsidR="00672568">
        <w:rPr>
          <w:rFonts w:ascii="Times New Roman" w:hAnsi="Times New Roman" w:cs="Times New Roman"/>
          <w:sz w:val="24"/>
          <w:szCs w:val="24"/>
          <w:shd w:val="clear" w:color="auto" w:fill="FFFFFF"/>
        </w:rPr>
        <w:t>.</w:t>
      </w:r>
    </w:p>
    <w:p w:rsidR="00F20CE6" w:rsidRDefault="00F20CE6">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3.7. </w:t>
      </w:r>
      <w:r w:rsidRPr="00F20CE6">
        <w:rPr>
          <w:rFonts w:ascii="Times New Roman" w:hAnsi="Times New Roman" w:cs="Times New Roman"/>
          <w:sz w:val="24"/>
          <w:szCs w:val="24"/>
          <w:shd w:val="clear" w:color="auto" w:fill="FFFFFF"/>
        </w:rPr>
        <w:t>Дія гарантійних строків не залежить від строку дії даного Договору</w:t>
      </w:r>
      <w:r>
        <w:rPr>
          <w:rFonts w:ascii="Times New Roman" w:hAnsi="Times New Roman" w:cs="Times New Roman"/>
          <w:sz w:val="24"/>
          <w:szCs w:val="24"/>
          <w:shd w:val="clear" w:color="auto" w:fill="FFFFFF"/>
        </w:rPr>
        <w:t>.</w:t>
      </w:r>
    </w:p>
    <w:p w:rsidR="00F36C3B" w:rsidRPr="00672568" w:rsidRDefault="00F36C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3.8. </w:t>
      </w:r>
      <w:r w:rsidRPr="00F36C3B">
        <w:rPr>
          <w:rFonts w:ascii="Times New Roman" w:hAnsi="Times New Roman" w:cs="Times New Roman"/>
          <w:sz w:val="24"/>
          <w:szCs w:val="24"/>
          <w:shd w:val="clear" w:color="auto" w:fill="FFFFFF"/>
        </w:rPr>
        <w:t>Гарантійний строк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r>
        <w:rPr>
          <w:rFonts w:ascii="Times New Roman" w:hAnsi="Times New Roman" w:cs="Times New Roman"/>
          <w:sz w:val="24"/>
          <w:szCs w:val="24"/>
          <w:shd w:val="clear" w:color="auto" w:fill="FFFFFF"/>
        </w:rPr>
        <w:t>.</w:t>
      </w:r>
    </w:p>
    <w:p w:rsidR="00A56FAB" w:rsidRDefault="00A56FAB">
      <w:pPr>
        <w:pStyle w:val="a4"/>
        <w:spacing w:after="0" w:line="240" w:lineRule="auto"/>
        <w:ind w:left="1068"/>
        <w:rPr>
          <w:rFonts w:ascii="Times New Roman" w:hAnsi="Times New Roman"/>
          <w:b/>
          <w:bCs/>
          <w:sz w:val="24"/>
          <w:szCs w:val="24"/>
          <w:lang w:val="uk-UA"/>
        </w:rPr>
      </w:pPr>
    </w:p>
    <w:p w:rsidR="00A56FAB" w:rsidRDefault="00A56FAB">
      <w:pPr>
        <w:pStyle w:val="a4"/>
        <w:numPr>
          <w:ilvl w:val="0"/>
          <w:numId w:val="3"/>
        </w:num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ПОРЯДОК НАДАННЯ ПОСЛУГ</w:t>
      </w:r>
    </w:p>
    <w:p w:rsidR="00A56FAB" w:rsidRDefault="00A56FAB">
      <w:pPr>
        <w:tabs>
          <w:tab w:val="left" w:pos="1260"/>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4.1. Термін надання </w:t>
      </w:r>
      <w:r w:rsidR="00B300A3">
        <w:rPr>
          <w:rFonts w:ascii="Times New Roman" w:hAnsi="Times New Roman"/>
          <w:bCs/>
          <w:sz w:val="24"/>
          <w:szCs w:val="24"/>
        </w:rPr>
        <w:t>П</w:t>
      </w:r>
      <w:r>
        <w:rPr>
          <w:rFonts w:ascii="Times New Roman" w:hAnsi="Times New Roman"/>
          <w:bCs/>
          <w:sz w:val="24"/>
          <w:szCs w:val="24"/>
        </w:rPr>
        <w:t>ослуг по даному Договору складає  не більше  14  робочих  днів та обчислюється з моменту підписання Сторонами Акту приймання-передачі автомобілів в ремонт</w:t>
      </w:r>
      <w:r>
        <w:rPr>
          <w:rStyle w:val="BookmanOldStyle"/>
          <w:rFonts w:ascii="Times New Roman" w:hAnsi="Times New Roman"/>
          <w:bCs/>
          <w:sz w:val="24"/>
          <w:szCs w:val="24"/>
        </w:rPr>
        <w:t>.</w:t>
      </w:r>
    </w:p>
    <w:p w:rsidR="00A56FAB" w:rsidRDefault="00A56FAB">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4.2. Місце надання </w:t>
      </w:r>
      <w:r w:rsidR="00B300A3">
        <w:rPr>
          <w:rFonts w:ascii="Times New Roman" w:hAnsi="Times New Roman"/>
          <w:bCs/>
          <w:sz w:val="24"/>
          <w:szCs w:val="24"/>
        </w:rPr>
        <w:t>П</w:t>
      </w:r>
      <w:r>
        <w:rPr>
          <w:rFonts w:ascii="Times New Roman" w:hAnsi="Times New Roman"/>
          <w:bCs/>
          <w:sz w:val="24"/>
          <w:szCs w:val="24"/>
        </w:rPr>
        <w:t>ослуг: станція технічного обслуговування Виконавця за адресою:</w:t>
      </w:r>
      <w:r w:rsidRPr="000047A0">
        <w:rPr>
          <w:rFonts w:ascii="Times New Roman" w:hAnsi="Times New Roman"/>
          <w:bCs/>
          <w:sz w:val="24"/>
          <w:szCs w:val="24"/>
          <w:highlight w:val="cyan"/>
        </w:rPr>
        <w:t>____________________</w:t>
      </w:r>
      <w:r w:rsidRPr="00B076B6">
        <w:rPr>
          <w:rFonts w:ascii="Times New Roman" w:hAnsi="Times New Roman"/>
          <w:bCs/>
          <w:i/>
          <w:sz w:val="24"/>
          <w:szCs w:val="24"/>
          <w:highlight w:val="cyan"/>
          <w:u w:val="single"/>
        </w:rPr>
        <w:t>заповнюеться виконавцем</w:t>
      </w:r>
      <w:r w:rsidRPr="000047A0">
        <w:rPr>
          <w:rFonts w:ascii="Times New Roman" w:hAnsi="Times New Roman"/>
          <w:bCs/>
          <w:sz w:val="24"/>
          <w:szCs w:val="24"/>
          <w:highlight w:val="cyan"/>
        </w:rPr>
        <w:t>___________________________</w:t>
      </w:r>
      <w:r>
        <w:rPr>
          <w:rFonts w:ascii="Times New Roman" w:hAnsi="Times New Roman"/>
          <w:bCs/>
          <w:sz w:val="24"/>
          <w:szCs w:val="24"/>
        </w:rPr>
        <w:t xml:space="preserve">.  </w:t>
      </w:r>
    </w:p>
    <w:p w:rsidR="00A56FAB" w:rsidRDefault="00A56FAB">
      <w:pPr>
        <w:spacing w:after="0" w:line="240" w:lineRule="auto"/>
        <w:ind w:firstLine="709"/>
        <w:jc w:val="both"/>
        <w:rPr>
          <w:rFonts w:ascii="Times New Roman" w:hAnsi="Times New Roman"/>
          <w:sz w:val="24"/>
          <w:szCs w:val="24"/>
        </w:rPr>
      </w:pPr>
      <w:r>
        <w:rPr>
          <w:rStyle w:val="FontStyle15"/>
          <w:sz w:val="24"/>
          <w:szCs w:val="24"/>
        </w:rPr>
        <w:t xml:space="preserve">4.3. За результатами </w:t>
      </w:r>
      <w:r>
        <w:rPr>
          <w:rFonts w:ascii="Times New Roman" w:hAnsi="Times New Roman"/>
          <w:sz w:val="24"/>
          <w:szCs w:val="24"/>
        </w:rPr>
        <w:t xml:space="preserve">наданих </w:t>
      </w:r>
      <w:r w:rsidR="003E1088">
        <w:rPr>
          <w:rFonts w:ascii="Times New Roman" w:hAnsi="Times New Roman"/>
          <w:sz w:val="24"/>
          <w:szCs w:val="24"/>
        </w:rPr>
        <w:t>П</w:t>
      </w:r>
      <w:r>
        <w:rPr>
          <w:rFonts w:ascii="Times New Roman" w:hAnsi="Times New Roman"/>
          <w:sz w:val="24"/>
          <w:szCs w:val="24"/>
        </w:rPr>
        <w:t xml:space="preserve">ослуг Виконавець складає, підписує та передає Замовнику Акт наданих послуг в 2-х примірниках з зазначенням обсягу фактично наданих </w:t>
      </w:r>
      <w:r w:rsidR="003E1088">
        <w:rPr>
          <w:rFonts w:ascii="Times New Roman" w:hAnsi="Times New Roman"/>
          <w:sz w:val="24"/>
          <w:szCs w:val="24"/>
        </w:rPr>
        <w:t>П</w:t>
      </w:r>
      <w:r>
        <w:rPr>
          <w:rFonts w:ascii="Times New Roman" w:hAnsi="Times New Roman"/>
          <w:sz w:val="24"/>
          <w:szCs w:val="24"/>
        </w:rPr>
        <w:t>ослуг, а також повертає транспортні засоби по Акту приймання-передачі автомобілів з ремонту та/або технічного обслуговування.</w:t>
      </w:r>
    </w:p>
    <w:p w:rsidR="00A56FAB" w:rsidRDefault="00A56FAB">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Належним підтвердженням відправлення Виконавцем Замовнику Акту </w:t>
      </w:r>
      <w:r>
        <w:rPr>
          <w:rStyle w:val="BookmanOldStyle"/>
          <w:rFonts w:ascii="Times New Roman" w:hAnsi="Times New Roman"/>
          <w:sz w:val="24"/>
          <w:szCs w:val="24"/>
        </w:rPr>
        <w:t>наданих послуг є відмітка (штамп) на супровідному листі або поштове повідомлення про вручення рекомендованої кореспонденції.</w:t>
      </w:r>
    </w:p>
    <w:p w:rsidR="00A56FAB" w:rsidRDefault="00A56FAB">
      <w:pPr>
        <w:spacing w:after="0" w:line="240" w:lineRule="auto"/>
        <w:ind w:firstLine="709"/>
        <w:jc w:val="both"/>
        <w:rPr>
          <w:rFonts w:ascii="Times New Roman" w:hAnsi="Times New Roman"/>
          <w:bCs/>
          <w:sz w:val="24"/>
          <w:szCs w:val="24"/>
        </w:rPr>
      </w:pPr>
      <w:r>
        <w:rPr>
          <w:rFonts w:ascii="Times New Roman" w:hAnsi="Times New Roman"/>
          <w:sz w:val="24"/>
          <w:szCs w:val="24"/>
        </w:rPr>
        <w:t>4.4. Замовник протягом 5-ти календарних днів з моменту отримання Акту наданих послуг приймає надані послуги шляхом підписання вищезазначеного Акту або в цей строк направляє Виконавцю мотивовану відмову від підписання Акту.</w:t>
      </w:r>
    </w:p>
    <w:p w:rsidR="00A56FAB" w:rsidRDefault="00A56FAB">
      <w:pPr>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4.5. В разі отримання мотивованої відмови Замовника від підписання </w:t>
      </w:r>
      <w:r>
        <w:rPr>
          <w:rFonts w:ascii="Times New Roman" w:hAnsi="Times New Roman"/>
          <w:sz w:val="24"/>
          <w:szCs w:val="24"/>
        </w:rPr>
        <w:t xml:space="preserve">Акту наданих послуг </w:t>
      </w:r>
      <w:r>
        <w:rPr>
          <w:rFonts w:ascii="Times New Roman" w:hAnsi="Times New Roman"/>
          <w:bCs/>
          <w:sz w:val="24"/>
          <w:szCs w:val="24"/>
        </w:rPr>
        <w:t>Сторонами складається протокол, в якому вказуються зауваження і терміни їх усунення, обов'язкові для Виконавця.</w:t>
      </w:r>
    </w:p>
    <w:p w:rsidR="00A56FAB" w:rsidRDefault="00A56FAB">
      <w:pPr>
        <w:spacing w:after="0" w:line="240" w:lineRule="auto"/>
        <w:ind w:firstLine="708"/>
        <w:jc w:val="both"/>
        <w:rPr>
          <w:rStyle w:val="FontStyle15"/>
          <w:sz w:val="24"/>
          <w:szCs w:val="24"/>
        </w:rPr>
      </w:pPr>
      <w:r>
        <w:rPr>
          <w:rFonts w:ascii="Times New Roman" w:hAnsi="Times New Roman"/>
          <w:bCs/>
          <w:sz w:val="24"/>
          <w:szCs w:val="24"/>
        </w:rPr>
        <w:t xml:space="preserve">4.6. </w:t>
      </w:r>
      <w:r>
        <w:rPr>
          <w:rStyle w:val="FontStyle15"/>
          <w:sz w:val="24"/>
          <w:szCs w:val="24"/>
        </w:rPr>
        <w:t xml:space="preserve">Вся документація, оформлена в процесі виконання Договору, по закінченню надання </w:t>
      </w:r>
      <w:r w:rsidR="00874BAE">
        <w:rPr>
          <w:rStyle w:val="FontStyle15"/>
          <w:sz w:val="24"/>
          <w:szCs w:val="24"/>
        </w:rPr>
        <w:t>П</w:t>
      </w:r>
      <w:r>
        <w:rPr>
          <w:rStyle w:val="FontStyle15"/>
          <w:sz w:val="24"/>
          <w:szCs w:val="24"/>
        </w:rPr>
        <w:t>ослуг в повному обсязі передається Замовникові і є його власністю.</w:t>
      </w:r>
    </w:p>
    <w:p w:rsidR="00CB68D6" w:rsidRDefault="00CB68D6">
      <w:pPr>
        <w:spacing w:after="0" w:line="240" w:lineRule="auto"/>
        <w:ind w:firstLine="708"/>
        <w:jc w:val="both"/>
        <w:rPr>
          <w:rFonts w:ascii="Times New Roman" w:hAnsi="Times New Roman"/>
          <w:bCs/>
          <w:sz w:val="24"/>
          <w:szCs w:val="24"/>
        </w:rPr>
      </w:pPr>
      <w:r>
        <w:rPr>
          <w:rStyle w:val="FontStyle15"/>
          <w:sz w:val="24"/>
          <w:szCs w:val="24"/>
        </w:rPr>
        <w:t xml:space="preserve">4.7. </w:t>
      </w:r>
      <w:r w:rsidRPr="00CB68D6">
        <w:rPr>
          <w:rFonts w:ascii="Times New Roman" w:hAnsi="Times New Roman" w:cs="Times New Roman"/>
          <w:color w:val="000000"/>
          <w:sz w:val="24"/>
          <w:szCs w:val="24"/>
          <w:shd w:val="clear" w:color="auto" w:fill="FFFFFF"/>
        </w:rPr>
        <w:t>Якість Послуг, що надаються за цим Договором, має відповідати вимогам законів України, нормативним документам щодо показників якості таких послуг, чинних державних стандартів та відповідних дозволів, іншій технічній документації, яка встановлює вимоги до їх якості, а також санітарним, гігієнічним та іншим нормам, встановленим чинним законодавством України для надання такого виду Послуг, та має підтверджуватись відповідними посвідченнями, сертифікатами та іншими документами, передбаченими законодавством</w:t>
      </w:r>
      <w:r>
        <w:rPr>
          <w:rFonts w:ascii="Times New Roman" w:hAnsi="Times New Roman" w:cs="Times New Roman"/>
          <w:color w:val="000000"/>
          <w:sz w:val="24"/>
          <w:szCs w:val="24"/>
          <w:shd w:val="clear" w:color="auto" w:fill="FFFFFF"/>
        </w:rPr>
        <w:t>.</w:t>
      </w:r>
    </w:p>
    <w:p w:rsidR="00A56FAB" w:rsidRDefault="00A56FAB">
      <w:pPr>
        <w:pStyle w:val="a4"/>
        <w:spacing w:after="0" w:line="240" w:lineRule="auto"/>
        <w:ind w:left="708"/>
        <w:jc w:val="both"/>
        <w:rPr>
          <w:rFonts w:ascii="Times New Roman" w:hAnsi="Times New Roman"/>
          <w:sz w:val="24"/>
          <w:szCs w:val="24"/>
          <w:lang w:val="uk-UA"/>
        </w:rPr>
      </w:pPr>
    </w:p>
    <w:p w:rsidR="00A56FAB" w:rsidRDefault="00A56FAB">
      <w:pPr>
        <w:spacing w:after="0" w:line="240" w:lineRule="auto"/>
        <w:ind w:firstLine="709"/>
        <w:jc w:val="center"/>
        <w:rPr>
          <w:rFonts w:ascii="Times New Roman" w:hAnsi="Times New Roman"/>
          <w:b/>
          <w:bCs/>
          <w:sz w:val="24"/>
          <w:szCs w:val="24"/>
        </w:rPr>
      </w:pPr>
      <w:r>
        <w:rPr>
          <w:rFonts w:ascii="Times New Roman" w:hAnsi="Times New Roman"/>
          <w:b/>
          <w:bCs/>
          <w:sz w:val="24"/>
          <w:szCs w:val="24"/>
        </w:rPr>
        <w:t>5. ПРАВА І ОБОВ`ЯЗКИ СТОРІН</w:t>
      </w:r>
    </w:p>
    <w:p w:rsidR="00A56FAB" w:rsidRDefault="00A56FAB">
      <w:pPr>
        <w:spacing w:after="0" w:line="240" w:lineRule="auto"/>
        <w:ind w:firstLine="709"/>
        <w:rPr>
          <w:rFonts w:ascii="Times New Roman" w:hAnsi="Times New Roman"/>
          <w:b/>
          <w:sz w:val="24"/>
          <w:szCs w:val="24"/>
        </w:rPr>
      </w:pPr>
      <w:r>
        <w:rPr>
          <w:rFonts w:ascii="Times New Roman" w:hAnsi="Times New Roman"/>
          <w:b/>
          <w:sz w:val="24"/>
          <w:szCs w:val="24"/>
        </w:rPr>
        <w:t>5.1. Замовник зобов’язаний:</w:t>
      </w:r>
    </w:p>
    <w:p w:rsidR="00A56FAB" w:rsidRDefault="00A56FAB">
      <w:pPr>
        <w:spacing w:after="0" w:line="240" w:lineRule="auto"/>
        <w:ind w:firstLine="709"/>
        <w:jc w:val="both"/>
        <w:rPr>
          <w:rFonts w:ascii="Times New Roman" w:hAnsi="Times New Roman"/>
          <w:sz w:val="24"/>
          <w:szCs w:val="24"/>
        </w:rPr>
      </w:pPr>
      <w:r>
        <w:rPr>
          <w:rFonts w:ascii="Times New Roman" w:hAnsi="Times New Roman"/>
          <w:sz w:val="24"/>
          <w:szCs w:val="24"/>
        </w:rPr>
        <w:t xml:space="preserve">5.1.1. Передавати Виконавцю автомобілі для надання </w:t>
      </w:r>
      <w:r w:rsidR="00E36453">
        <w:rPr>
          <w:rFonts w:ascii="Times New Roman" w:hAnsi="Times New Roman"/>
          <w:sz w:val="24"/>
          <w:szCs w:val="24"/>
        </w:rPr>
        <w:t xml:space="preserve">Послуг згідно Акту </w:t>
      </w:r>
      <w:r>
        <w:rPr>
          <w:rFonts w:ascii="Times New Roman" w:hAnsi="Times New Roman"/>
          <w:sz w:val="24"/>
          <w:szCs w:val="24"/>
        </w:rPr>
        <w:t>приймання-передачі.</w:t>
      </w:r>
    </w:p>
    <w:p w:rsidR="00A56FAB" w:rsidRDefault="00A56FAB">
      <w:pPr>
        <w:spacing w:after="0" w:line="240" w:lineRule="auto"/>
        <w:ind w:firstLine="709"/>
        <w:jc w:val="both"/>
        <w:rPr>
          <w:rFonts w:ascii="Times New Roman" w:hAnsi="Times New Roman"/>
          <w:sz w:val="24"/>
          <w:szCs w:val="24"/>
        </w:rPr>
      </w:pPr>
      <w:r>
        <w:rPr>
          <w:rFonts w:ascii="Times New Roman" w:hAnsi="Times New Roman"/>
          <w:sz w:val="24"/>
          <w:szCs w:val="24"/>
        </w:rPr>
        <w:t xml:space="preserve">5.1.2. Надавати Виконавцю запасні частини та витратні матеріали для надання </w:t>
      </w:r>
      <w:r w:rsidR="001A752E">
        <w:rPr>
          <w:rFonts w:ascii="Times New Roman" w:hAnsi="Times New Roman"/>
          <w:sz w:val="24"/>
          <w:szCs w:val="24"/>
        </w:rPr>
        <w:t>П</w:t>
      </w:r>
      <w:r>
        <w:rPr>
          <w:rFonts w:ascii="Times New Roman" w:hAnsi="Times New Roman"/>
          <w:sz w:val="24"/>
          <w:szCs w:val="24"/>
        </w:rPr>
        <w:t xml:space="preserve">ослуг з ремонту автомобілів згідно Акту приймання-передачі, що підписується  Сторонами. </w:t>
      </w:r>
    </w:p>
    <w:p w:rsidR="00A56FAB" w:rsidRDefault="00A56FAB">
      <w:pPr>
        <w:spacing w:after="0" w:line="240" w:lineRule="auto"/>
        <w:ind w:firstLine="709"/>
        <w:jc w:val="both"/>
        <w:rPr>
          <w:rFonts w:ascii="Times New Roman" w:hAnsi="Times New Roman"/>
          <w:sz w:val="24"/>
          <w:szCs w:val="24"/>
        </w:rPr>
      </w:pPr>
      <w:r>
        <w:rPr>
          <w:rFonts w:ascii="Times New Roman" w:hAnsi="Times New Roman"/>
          <w:sz w:val="24"/>
          <w:szCs w:val="24"/>
        </w:rPr>
        <w:t xml:space="preserve">5.1.3. Приймати надані Виконавцем </w:t>
      </w:r>
      <w:r w:rsidR="001A752E">
        <w:rPr>
          <w:rFonts w:ascii="Times New Roman" w:hAnsi="Times New Roman"/>
          <w:sz w:val="24"/>
          <w:szCs w:val="24"/>
        </w:rPr>
        <w:t>П</w:t>
      </w:r>
      <w:r>
        <w:rPr>
          <w:rFonts w:ascii="Times New Roman" w:hAnsi="Times New Roman"/>
          <w:sz w:val="24"/>
          <w:szCs w:val="24"/>
        </w:rPr>
        <w:t>ослуги згідно з Актом наданих послуг (Актом виконаних робіт), якщо такі послуги відповідають умовам Договору.</w:t>
      </w:r>
    </w:p>
    <w:p w:rsidR="00A56FAB" w:rsidRDefault="00A56FAB">
      <w:pPr>
        <w:spacing w:after="0" w:line="240" w:lineRule="auto"/>
        <w:ind w:firstLine="709"/>
        <w:jc w:val="both"/>
        <w:rPr>
          <w:rFonts w:ascii="Times New Roman" w:hAnsi="Times New Roman"/>
          <w:sz w:val="24"/>
          <w:szCs w:val="24"/>
        </w:rPr>
      </w:pPr>
      <w:r>
        <w:rPr>
          <w:rFonts w:ascii="Times New Roman" w:hAnsi="Times New Roman"/>
          <w:sz w:val="24"/>
          <w:szCs w:val="24"/>
        </w:rPr>
        <w:t xml:space="preserve">5.1.4. Своєчасно та в обсягах, передбачених даним Договором, здійснювати оплату за надані </w:t>
      </w:r>
      <w:r w:rsidR="001A752E">
        <w:rPr>
          <w:rFonts w:ascii="Times New Roman" w:hAnsi="Times New Roman"/>
          <w:sz w:val="24"/>
          <w:szCs w:val="24"/>
        </w:rPr>
        <w:t>П</w:t>
      </w:r>
      <w:r>
        <w:rPr>
          <w:rFonts w:ascii="Times New Roman" w:hAnsi="Times New Roman"/>
          <w:sz w:val="24"/>
          <w:szCs w:val="24"/>
        </w:rPr>
        <w:t>ослуги.</w:t>
      </w:r>
    </w:p>
    <w:p w:rsidR="00A56FAB" w:rsidRDefault="00A56FAB">
      <w:pPr>
        <w:spacing w:after="0" w:line="240" w:lineRule="auto"/>
        <w:ind w:firstLine="709"/>
        <w:jc w:val="both"/>
        <w:rPr>
          <w:rFonts w:ascii="Times New Roman" w:hAnsi="Times New Roman"/>
          <w:sz w:val="24"/>
          <w:szCs w:val="24"/>
        </w:rPr>
      </w:pPr>
      <w:r>
        <w:rPr>
          <w:rFonts w:ascii="Times New Roman" w:hAnsi="Times New Roman"/>
          <w:sz w:val="24"/>
          <w:szCs w:val="24"/>
        </w:rPr>
        <w:t xml:space="preserve">5.1.5. Надати технічну й іншу документацію необхідну для надання </w:t>
      </w:r>
      <w:r w:rsidR="001A752E">
        <w:rPr>
          <w:rFonts w:ascii="Times New Roman" w:hAnsi="Times New Roman"/>
          <w:sz w:val="24"/>
          <w:szCs w:val="24"/>
        </w:rPr>
        <w:t>П</w:t>
      </w:r>
      <w:r>
        <w:rPr>
          <w:rFonts w:ascii="Times New Roman" w:hAnsi="Times New Roman"/>
          <w:sz w:val="24"/>
          <w:szCs w:val="24"/>
        </w:rPr>
        <w:t>ослуг.</w:t>
      </w:r>
    </w:p>
    <w:p w:rsidR="00A56FAB" w:rsidRDefault="00A56FAB">
      <w:pPr>
        <w:spacing w:after="0" w:line="240" w:lineRule="auto"/>
        <w:ind w:firstLine="709"/>
        <w:jc w:val="both"/>
        <w:rPr>
          <w:rFonts w:ascii="Times New Roman" w:hAnsi="Times New Roman"/>
          <w:sz w:val="24"/>
          <w:szCs w:val="24"/>
        </w:rPr>
      </w:pPr>
      <w:r>
        <w:rPr>
          <w:rFonts w:ascii="Times New Roman" w:hAnsi="Times New Roman"/>
          <w:sz w:val="24"/>
          <w:szCs w:val="24"/>
        </w:rPr>
        <w:t xml:space="preserve">5.1.6. Замовляти Виконавцю </w:t>
      </w:r>
      <w:r w:rsidR="00E43391">
        <w:rPr>
          <w:rFonts w:ascii="Times New Roman" w:hAnsi="Times New Roman"/>
          <w:sz w:val="24"/>
          <w:szCs w:val="24"/>
        </w:rPr>
        <w:t>П</w:t>
      </w:r>
      <w:r>
        <w:rPr>
          <w:rFonts w:ascii="Times New Roman" w:hAnsi="Times New Roman"/>
          <w:sz w:val="24"/>
          <w:szCs w:val="24"/>
        </w:rPr>
        <w:t>ослуги протягом всього періоду дії Договору, але не пізніше  01 грудня 2024 року.</w:t>
      </w:r>
    </w:p>
    <w:p w:rsidR="00A56FAB" w:rsidRDefault="00A56FAB">
      <w:pPr>
        <w:spacing w:after="0" w:line="240" w:lineRule="auto"/>
        <w:ind w:firstLine="709"/>
        <w:jc w:val="both"/>
        <w:rPr>
          <w:rFonts w:ascii="Times New Roman" w:hAnsi="Times New Roman"/>
          <w:b/>
          <w:sz w:val="24"/>
          <w:szCs w:val="24"/>
        </w:rPr>
      </w:pPr>
      <w:r>
        <w:rPr>
          <w:rFonts w:ascii="Times New Roman" w:hAnsi="Times New Roman"/>
          <w:b/>
          <w:sz w:val="24"/>
          <w:szCs w:val="24"/>
        </w:rPr>
        <w:t>5.2. Замовник має право:</w:t>
      </w:r>
    </w:p>
    <w:p w:rsidR="00A56FAB" w:rsidRDefault="00A56FAB">
      <w:pPr>
        <w:spacing w:after="0" w:line="240" w:lineRule="auto"/>
        <w:ind w:firstLine="709"/>
        <w:jc w:val="both"/>
        <w:rPr>
          <w:rFonts w:ascii="Times New Roman" w:hAnsi="Times New Roman"/>
          <w:sz w:val="24"/>
          <w:szCs w:val="24"/>
        </w:rPr>
      </w:pPr>
      <w:r>
        <w:rPr>
          <w:rFonts w:ascii="Times New Roman" w:hAnsi="Times New Roman"/>
          <w:sz w:val="24"/>
          <w:szCs w:val="24"/>
        </w:rPr>
        <w:t xml:space="preserve">5.2.1. Вимагати від Виконавця </w:t>
      </w:r>
      <w:r w:rsidR="001A2EB3">
        <w:rPr>
          <w:rFonts w:ascii="Times New Roman" w:hAnsi="Times New Roman"/>
          <w:sz w:val="24"/>
          <w:szCs w:val="24"/>
        </w:rPr>
        <w:t>надава</w:t>
      </w:r>
      <w:r>
        <w:rPr>
          <w:rFonts w:ascii="Times New Roman" w:hAnsi="Times New Roman"/>
          <w:sz w:val="24"/>
          <w:szCs w:val="24"/>
        </w:rPr>
        <w:t xml:space="preserve">ти </w:t>
      </w:r>
      <w:r w:rsidR="001A2EB3">
        <w:rPr>
          <w:rFonts w:ascii="Times New Roman" w:hAnsi="Times New Roman"/>
          <w:sz w:val="24"/>
          <w:szCs w:val="24"/>
        </w:rPr>
        <w:t>Послуг</w:t>
      </w:r>
      <w:r>
        <w:rPr>
          <w:rFonts w:ascii="Times New Roman" w:hAnsi="Times New Roman"/>
          <w:sz w:val="24"/>
          <w:szCs w:val="24"/>
        </w:rPr>
        <w:t>и в повному обсязі відповідно до умов даного Договору;</w:t>
      </w:r>
    </w:p>
    <w:p w:rsidR="00A56FAB" w:rsidRDefault="00A56FAB">
      <w:pPr>
        <w:pStyle w:val="a9"/>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 xml:space="preserve">5.2.2. Направляти письмові заявки Виконавцю на надання </w:t>
      </w:r>
      <w:r w:rsidR="00366AA0">
        <w:rPr>
          <w:rFonts w:ascii="Times New Roman" w:hAnsi="Times New Roman"/>
          <w:sz w:val="24"/>
          <w:szCs w:val="24"/>
        </w:rPr>
        <w:t>П</w:t>
      </w:r>
      <w:r>
        <w:rPr>
          <w:rFonts w:ascii="Times New Roman" w:hAnsi="Times New Roman"/>
          <w:sz w:val="24"/>
          <w:szCs w:val="24"/>
        </w:rPr>
        <w:t xml:space="preserve">ослуг. </w:t>
      </w:r>
    </w:p>
    <w:p w:rsidR="00A56FAB" w:rsidRDefault="00A56FAB">
      <w:pPr>
        <w:tabs>
          <w:tab w:val="left" w:pos="1792"/>
          <w:tab w:val="left" w:pos="1950"/>
        </w:tabs>
        <w:spacing w:after="0" w:line="240" w:lineRule="auto"/>
        <w:ind w:firstLine="709"/>
        <w:jc w:val="both"/>
        <w:rPr>
          <w:rFonts w:ascii="Times New Roman" w:hAnsi="Times New Roman"/>
          <w:sz w:val="24"/>
          <w:szCs w:val="24"/>
        </w:rPr>
      </w:pPr>
      <w:r>
        <w:rPr>
          <w:rFonts w:ascii="Times New Roman" w:hAnsi="Times New Roman"/>
          <w:sz w:val="24"/>
          <w:szCs w:val="24"/>
        </w:rPr>
        <w:t xml:space="preserve">5.2.3. Вимагати від Виконавця  прийняття транспортних засобів для надання </w:t>
      </w:r>
      <w:r w:rsidR="00366AA0">
        <w:rPr>
          <w:rFonts w:ascii="Times New Roman" w:hAnsi="Times New Roman"/>
          <w:sz w:val="24"/>
          <w:szCs w:val="24"/>
        </w:rPr>
        <w:t>П</w:t>
      </w:r>
      <w:r>
        <w:rPr>
          <w:rFonts w:ascii="Times New Roman" w:hAnsi="Times New Roman"/>
          <w:sz w:val="24"/>
          <w:szCs w:val="24"/>
        </w:rPr>
        <w:t xml:space="preserve">ослуг по Акту приймання-передачі транспортних засобів в ремонт та/або технічне обслуговування, а також повернення транспортних засобів після надання послуг по Акту приймання-передачі транспортних засобів з ремонту та/або технічного обслуговування з фіксацією на момент передачі показників спідометру та показників трекера щодо кількості дизельного палива в паливному баку автомобіля. </w:t>
      </w:r>
    </w:p>
    <w:p w:rsidR="00A56FAB" w:rsidRDefault="00A56FAB">
      <w:pPr>
        <w:tabs>
          <w:tab w:val="left" w:pos="1792"/>
          <w:tab w:val="left" w:pos="1950"/>
        </w:tabs>
        <w:spacing w:after="0" w:line="240" w:lineRule="auto"/>
        <w:ind w:firstLine="709"/>
        <w:jc w:val="both"/>
        <w:rPr>
          <w:rFonts w:ascii="Times New Roman" w:hAnsi="Times New Roman"/>
          <w:sz w:val="24"/>
          <w:szCs w:val="24"/>
        </w:rPr>
      </w:pPr>
      <w:r>
        <w:rPr>
          <w:rFonts w:ascii="Times New Roman" w:hAnsi="Times New Roman"/>
          <w:sz w:val="24"/>
          <w:szCs w:val="24"/>
        </w:rPr>
        <w:t xml:space="preserve">5.2.4. Вимагати від Виконавця після надання </w:t>
      </w:r>
      <w:r w:rsidR="00366AA0">
        <w:rPr>
          <w:rFonts w:ascii="Times New Roman" w:hAnsi="Times New Roman"/>
          <w:sz w:val="24"/>
          <w:szCs w:val="24"/>
        </w:rPr>
        <w:t>П</w:t>
      </w:r>
      <w:r>
        <w:rPr>
          <w:rFonts w:ascii="Times New Roman" w:hAnsi="Times New Roman"/>
          <w:sz w:val="24"/>
          <w:szCs w:val="24"/>
        </w:rPr>
        <w:t xml:space="preserve">ослуг повернення згідно Акту приймання-передачі отриманих від Замовника для надання </w:t>
      </w:r>
      <w:r w:rsidR="00366AA0">
        <w:rPr>
          <w:rFonts w:ascii="Times New Roman" w:hAnsi="Times New Roman"/>
          <w:sz w:val="24"/>
          <w:szCs w:val="24"/>
        </w:rPr>
        <w:t>П</w:t>
      </w:r>
      <w:r>
        <w:rPr>
          <w:rFonts w:ascii="Times New Roman" w:hAnsi="Times New Roman"/>
          <w:sz w:val="24"/>
          <w:szCs w:val="24"/>
        </w:rPr>
        <w:t xml:space="preserve">ослуг невикористаних або частково використаних запасних частин та витратних матеріалів. </w:t>
      </w:r>
    </w:p>
    <w:p w:rsidR="00A56FAB" w:rsidRDefault="00A56FAB">
      <w:pPr>
        <w:pStyle w:val="a9"/>
        <w:tabs>
          <w:tab w:val="left" w:pos="1080"/>
          <w:tab w:val="left" w:pos="1260"/>
        </w:tabs>
        <w:spacing w:after="0" w:line="240" w:lineRule="auto"/>
        <w:jc w:val="both"/>
        <w:rPr>
          <w:rFonts w:ascii="Times New Roman" w:hAnsi="Times New Roman"/>
          <w:sz w:val="24"/>
          <w:szCs w:val="24"/>
        </w:rPr>
      </w:pPr>
      <w:r>
        <w:rPr>
          <w:rFonts w:ascii="Times New Roman" w:hAnsi="Times New Roman"/>
          <w:sz w:val="24"/>
          <w:szCs w:val="24"/>
        </w:rPr>
        <w:t xml:space="preserve">           5.2.5. Вимагати  від Виконавця повернення всіх матеріальних  ресурсів, запчастин, агрегатів та механізмів, які були замінені або демонтовані під час надання </w:t>
      </w:r>
      <w:r w:rsidR="00366AA0">
        <w:rPr>
          <w:rFonts w:ascii="Times New Roman" w:hAnsi="Times New Roman"/>
          <w:sz w:val="24"/>
          <w:szCs w:val="24"/>
        </w:rPr>
        <w:t>П</w:t>
      </w:r>
      <w:r>
        <w:rPr>
          <w:rFonts w:ascii="Times New Roman" w:hAnsi="Times New Roman"/>
          <w:sz w:val="24"/>
          <w:szCs w:val="24"/>
        </w:rPr>
        <w:t>ослуг Виконавцем  згідно Акту приймання - передачі замінених/демонтованих ТМЦ одночасно з поверненням транспортного засобу з ремонту та /або технічного обслуговування.</w:t>
      </w:r>
    </w:p>
    <w:p w:rsidR="00A56FAB" w:rsidRDefault="00A56FAB">
      <w:pPr>
        <w:spacing w:after="0" w:line="240" w:lineRule="auto"/>
        <w:ind w:firstLine="709"/>
        <w:jc w:val="both"/>
        <w:rPr>
          <w:rFonts w:ascii="Times New Roman" w:hAnsi="Times New Roman"/>
          <w:sz w:val="24"/>
          <w:szCs w:val="24"/>
        </w:rPr>
      </w:pPr>
      <w:r>
        <w:rPr>
          <w:rFonts w:ascii="Times New Roman" w:hAnsi="Times New Roman"/>
          <w:sz w:val="24"/>
          <w:szCs w:val="24"/>
        </w:rPr>
        <w:t xml:space="preserve">5.2.6. В будь-який час, не втручаючись в господарську діяльність Виконавця, здійснювати нагляд за ходом, якістю та обсягами </w:t>
      </w:r>
      <w:r w:rsidR="00AE5108">
        <w:rPr>
          <w:rFonts w:ascii="Times New Roman" w:hAnsi="Times New Roman"/>
          <w:sz w:val="24"/>
          <w:szCs w:val="24"/>
        </w:rPr>
        <w:t>П</w:t>
      </w:r>
      <w:r>
        <w:rPr>
          <w:rFonts w:ascii="Times New Roman" w:hAnsi="Times New Roman"/>
          <w:sz w:val="24"/>
          <w:szCs w:val="24"/>
        </w:rPr>
        <w:t>ослуг, що надаються.</w:t>
      </w:r>
    </w:p>
    <w:p w:rsidR="00A56FAB" w:rsidRDefault="00A56FAB">
      <w:pPr>
        <w:spacing w:after="0" w:line="240" w:lineRule="auto"/>
        <w:ind w:firstLine="709"/>
        <w:jc w:val="both"/>
        <w:rPr>
          <w:rFonts w:ascii="Times New Roman" w:hAnsi="Times New Roman"/>
          <w:sz w:val="24"/>
          <w:szCs w:val="24"/>
        </w:rPr>
      </w:pPr>
      <w:r>
        <w:rPr>
          <w:rFonts w:ascii="Times New Roman" w:hAnsi="Times New Roman"/>
          <w:sz w:val="24"/>
          <w:szCs w:val="24"/>
        </w:rPr>
        <w:t xml:space="preserve">5.2.7. Відмовитися від прийняття результатів наданих </w:t>
      </w:r>
      <w:r w:rsidR="00AE5108">
        <w:rPr>
          <w:rFonts w:ascii="Times New Roman" w:hAnsi="Times New Roman"/>
          <w:sz w:val="24"/>
          <w:szCs w:val="24"/>
        </w:rPr>
        <w:t>П</w:t>
      </w:r>
      <w:r>
        <w:rPr>
          <w:rFonts w:ascii="Times New Roman" w:hAnsi="Times New Roman"/>
          <w:sz w:val="24"/>
          <w:szCs w:val="24"/>
        </w:rPr>
        <w:t xml:space="preserve">ослуг, якщо надані </w:t>
      </w:r>
      <w:r w:rsidR="00AE5108">
        <w:rPr>
          <w:rFonts w:ascii="Times New Roman" w:hAnsi="Times New Roman"/>
          <w:sz w:val="24"/>
          <w:szCs w:val="24"/>
        </w:rPr>
        <w:t>П</w:t>
      </w:r>
      <w:r>
        <w:rPr>
          <w:rFonts w:ascii="Times New Roman" w:hAnsi="Times New Roman"/>
          <w:sz w:val="24"/>
          <w:szCs w:val="24"/>
        </w:rPr>
        <w:t>ослуги не відповідають умовам Договору та технічним вимогам.</w:t>
      </w:r>
    </w:p>
    <w:p w:rsidR="00A56FAB" w:rsidRDefault="00A56FAB">
      <w:pPr>
        <w:spacing w:after="0" w:line="240" w:lineRule="auto"/>
        <w:ind w:firstLine="709"/>
        <w:jc w:val="both"/>
        <w:rPr>
          <w:rFonts w:ascii="Times New Roman" w:hAnsi="Times New Roman"/>
          <w:sz w:val="24"/>
          <w:szCs w:val="24"/>
        </w:rPr>
      </w:pPr>
      <w:r>
        <w:rPr>
          <w:rFonts w:ascii="Times New Roman" w:hAnsi="Times New Roman"/>
          <w:sz w:val="24"/>
          <w:szCs w:val="24"/>
        </w:rPr>
        <w:t>5.2.8. Вимагати сплати штрафних санкцій в разі невиконання або неналежного виконання Виконавцем зобов’язань по даному Договором.</w:t>
      </w:r>
    </w:p>
    <w:p w:rsidR="00A56FAB" w:rsidRDefault="00A56FAB">
      <w:pPr>
        <w:spacing w:after="0" w:line="240" w:lineRule="auto"/>
        <w:ind w:firstLine="709"/>
        <w:jc w:val="both"/>
        <w:rPr>
          <w:rFonts w:ascii="Times New Roman" w:hAnsi="Times New Roman"/>
          <w:sz w:val="24"/>
          <w:szCs w:val="24"/>
        </w:rPr>
      </w:pPr>
      <w:r>
        <w:rPr>
          <w:rFonts w:ascii="Times New Roman" w:hAnsi="Times New Roman"/>
          <w:sz w:val="24"/>
          <w:szCs w:val="24"/>
        </w:rPr>
        <w:t xml:space="preserve">5.2.9. Достроково розірвати даний Договір у разі невиконання зобов’язань Виконавцем, повідомивши про це його у строк за 10 календарних днів до бажаної дати </w:t>
      </w:r>
      <w:r>
        <w:rPr>
          <w:rFonts w:ascii="Times New Roman" w:hAnsi="Times New Roman"/>
          <w:sz w:val="24"/>
          <w:szCs w:val="24"/>
        </w:rPr>
        <w:lastRenderedPageBreak/>
        <w:t>розірвання Договору з урахуванням особливостей чинного законодавства у сфері закупівель товарів, робіт та послуг.</w:t>
      </w:r>
      <w:r>
        <w:rPr>
          <w:rFonts w:ascii="Times New Roman" w:hAnsi="Times New Roman"/>
          <w:sz w:val="24"/>
          <w:szCs w:val="24"/>
        </w:rPr>
        <w:tab/>
      </w:r>
      <w:r>
        <w:rPr>
          <w:rFonts w:ascii="Times New Roman" w:hAnsi="Times New Roman"/>
          <w:sz w:val="24"/>
          <w:szCs w:val="24"/>
        </w:rPr>
        <w:tab/>
      </w:r>
    </w:p>
    <w:p w:rsidR="00A56FAB" w:rsidRDefault="00A56FAB">
      <w:pPr>
        <w:spacing w:after="0" w:line="240" w:lineRule="auto"/>
        <w:ind w:firstLine="709"/>
        <w:jc w:val="both"/>
        <w:rPr>
          <w:rFonts w:ascii="Times New Roman" w:hAnsi="Times New Roman"/>
          <w:sz w:val="24"/>
          <w:szCs w:val="24"/>
        </w:rPr>
      </w:pPr>
      <w:r>
        <w:rPr>
          <w:rFonts w:ascii="Times New Roman" w:hAnsi="Times New Roman"/>
          <w:sz w:val="24"/>
          <w:szCs w:val="24"/>
        </w:rPr>
        <w:t xml:space="preserve">5.2.10. Зменшувати обсяг закупівлі </w:t>
      </w:r>
      <w:r w:rsidR="00AE5108">
        <w:rPr>
          <w:rFonts w:ascii="Times New Roman" w:hAnsi="Times New Roman"/>
          <w:sz w:val="24"/>
          <w:szCs w:val="24"/>
        </w:rPr>
        <w:t>П</w:t>
      </w:r>
      <w:r>
        <w:rPr>
          <w:rFonts w:ascii="Times New Roman" w:hAnsi="Times New Roman"/>
          <w:sz w:val="24"/>
          <w:szCs w:val="24"/>
        </w:rPr>
        <w:t>ослуг та ціну цього Договору залежно від реального фінансування своїх видатків та виробничої потреби. У такому разі Сторони вносять відповідні зміни в Договір.</w:t>
      </w:r>
    </w:p>
    <w:p w:rsidR="00A56FAB" w:rsidRDefault="00A56FAB">
      <w:pPr>
        <w:spacing w:after="0" w:line="240" w:lineRule="auto"/>
        <w:ind w:firstLine="709"/>
        <w:jc w:val="both"/>
        <w:rPr>
          <w:rFonts w:ascii="Times New Roman" w:hAnsi="Times New Roman"/>
          <w:sz w:val="24"/>
          <w:szCs w:val="24"/>
        </w:rPr>
      </w:pPr>
      <w:r>
        <w:rPr>
          <w:rFonts w:ascii="Times New Roman" w:hAnsi="Times New Roman"/>
          <w:sz w:val="24"/>
          <w:szCs w:val="24"/>
        </w:rPr>
        <w:t>5.2.11. Вимагати від Виконавця відшкодування збитків, заподіяних унаслідок невиконання або неналежного виконання Виконавцем цього Договору, а також безоплатного усунення  недоліків  у період гарантійного строку.</w:t>
      </w:r>
    </w:p>
    <w:p w:rsidR="00A56FAB" w:rsidRDefault="00A56FAB">
      <w:pPr>
        <w:spacing w:after="0" w:line="240" w:lineRule="auto"/>
        <w:ind w:firstLine="709"/>
        <w:jc w:val="both"/>
        <w:rPr>
          <w:rFonts w:ascii="Times New Roman" w:hAnsi="Times New Roman"/>
          <w:sz w:val="24"/>
          <w:szCs w:val="24"/>
        </w:rPr>
      </w:pPr>
    </w:p>
    <w:p w:rsidR="00A56FAB" w:rsidRDefault="00A56FAB">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5.3. Виконавець зобов’язаний: </w:t>
      </w:r>
    </w:p>
    <w:p w:rsidR="00A56FAB" w:rsidRDefault="00A56FAB">
      <w:pPr>
        <w:spacing w:after="0" w:line="240" w:lineRule="auto"/>
        <w:ind w:firstLine="709"/>
        <w:jc w:val="both"/>
        <w:rPr>
          <w:rFonts w:ascii="Times New Roman" w:hAnsi="Times New Roman"/>
          <w:sz w:val="24"/>
          <w:szCs w:val="24"/>
        </w:rPr>
      </w:pPr>
      <w:r>
        <w:rPr>
          <w:rFonts w:ascii="Times New Roman" w:hAnsi="Times New Roman"/>
          <w:sz w:val="24"/>
          <w:szCs w:val="24"/>
        </w:rPr>
        <w:t>5.3.1.</w:t>
      </w:r>
      <w:r>
        <w:rPr>
          <w:rFonts w:ascii="Times New Roman" w:hAnsi="Times New Roman"/>
          <w:b/>
          <w:sz w:val="24"/>
          <w:szCs w:val="24"/>
        </w:rPr>
        <w:t xml:space="preserve"> </w:t>
      </w:r>
      <w:r>
        <w:rPr>
          <w:rFonts w:ascii="Times New Roman" w:hAnsi="Times New Roman"/>
          <w:sz w:val="24"/>
          <w:szCs w:val="24"/>
        </w:rPr>
        <w:t xml:space="preserve">Мати матеріально-технічну базу та обладнання, необхідне для надання </w:t>
      </w:r>
      <w:r w:rsidR="00183E84">
        <w:rPr>
          <w:rFonts w:ascii="Times New Roman" w:hAnsi="Times New Roman"/>
          <w:sz w:val="24"/>
          <w:szCs w:val="24"/>
        </w:rPr>
        <w:t>П</w:t>
      </w:r>
      <w:r>
        <w:rPr>
          <w:rFonts w:ascii="Times New Roman" w:hAnsi="Times New Roman"/>
          <w:sz w:val="24"/>
          <w:szCs w:val="24"/>
        </w:rPr>
        <w:t>ослуг по даному Договору.</w:t>
      </w:r>
    </w:p>
    <w:p w:rsidR="00A56FAB" w:rsidRDefault="00A56FAB">
      <w:pPr>
        <w:spacing w:after="0" w:line="240" w:lineRule="auto"/>
        <w:ind w:firstLine="709"/>
        <w:jc w:val="both"/>
        <w:rPr>
          <w:rFonts w:ascii="Times New Roman" w:hAnsi="Times New Roman"/>
          <w:sz w:val="24"/>
          <w:szCs w:val="24"/>
        </w:rPr>
      </w:pPr>
      <w:r>
        <w:rPr>
          <w:rFonts w:ascii="Times New Roman" w:hAnsi="Times New Roman"/>
          <w:sz w:val="24"/>
          <w:szCs w:val="24"/>
        </w:rPr>
        <w:t>5.3.2. Мати персонал необхідного рівня з підтвердженою професійною кваліфікацією працівників.</w:t>
      </w:r>
    </w:p>
    <w:p w:rsidR="00A56FAB" w:rsidRDefault="00A56FAB">
      <w:pPr>
        <w:spacing w:after="0" w:line="240" w:lineRule="auto"/>
        <w:ind w:firstLine="709"/>
        <w:jc w:val="both"/>
        <w:rPr>
          <w:rFonts w:ascii="Times New Roman" w:hAnsi="Times New Roman"/>
          <w:sz w:val="24"/>
          <w:szCs w:val="24"/>
        </w:rPr>
      </w:pPr>
      <w:r>
        <w:rPr>
          <w:rFonts w:ascii="Times New Roman" w:hAnsi="Times New Roman"/>
          <w:sz w:val="24"/>
          <w:szCs w:val="24"/>
        </w:rPr>
        <w:t xml:space="preserve">5.3.3. Забезпечити надання </w:t>
      </w:r>
      <w:r w:rsidR="00183E84">
        <w:rPr>
          <w:rFonts w:ascii="Times New Roman" w:hAnsi="Times New Roman"/>
          <w:sz w:val="24"/>
          <w:szCs w:val="24"/>
        </w:rPr>
        <w:t>П</w:t>
      </w:r>
      <w:r>
        <w:rPr>
          <w:rFonts w:ascii="Times New Roman" w:hAnsi="Times New Roman"/>
          <w:sz w:val="24"/>
          <w:szCs w:val="24"/>
        </w:rPr>
        <w:t>ослуг у строки, встановлені даним Договором.</w:t>
      </w:r>
    </w:p>
    <w:p w:rsidR="00A56FAB" w:rsidRDefault="00A56FAB">
      <w:pPr>
        <w:spacing w:after="0" w:line="240" w:lineRule="auto"/>
        <w:ind w:firstLine="709"/>
        <w:jc w:val="both"/>
        <w:rPr>
          <w:rFonts w:ascii="Times New Roman" w:hAnsi="Times New Roman"/>
          <w:sz w:val="24"/>
          <w:szCs w:val="24"/>
        </w:rPr>
      </w:pPr>
      <w:r>
        <w:rPr>
          <w:rFonts w:ascii="Times New Roman" w:hAnsi="Times New Roman"/>
          <w:sz w:val="24"/>
          <w:szCs w:val="24"/>
        </w:rPr>
        <w:t xml:space="preserve">5.3.4. Забезпечити надання </w:t>
      </w:r>
      <w:r w:rsidR="00183E84">
        <w:rPr>
          <w:rFonts w:ascii="Times New Roman" w:hAnsi="Times New Roman"/>
          <w:sz w:val="24"/>
          <w:szCs w:val="24"/>
        </w:rPr>
        <w:t>П</w:t>
      </w:r>
      <w:r>
        <w:rPr>
          <w:rFonts w:ascii="Times New Roman" w:hAnsi="Times New Roman"/>
          <w:sz w:val="24"/>
          <w:szCs w:val="24"/>
        </w:rPr>
        <w:t>ослуг, якість яких відповідає умовам, встановленим даним Договором.</w:t>
      </w:r>
    </w:p>
    <w:p w:rsidR="00A56FAB" w:rsidRDefault="00A56FAB">
      <w:pPr>
        <w:tabs>
          <w:tab w:val="left" w:pos="1792"/>
          <w:tab w:val="left" w:pos="1950"/>
        </w:tabs>
        <w:spacing w:after="0" w:line="240" w:lineRule="auto"/>
        <w:ind w:firstLine="709"/>
        <w:jc w:val="both"/>
        <w:rPr>
          <w:rFonts w:ascii="Times New Roman" w:hAnsi="Times New Roman"/>
          <w:sz w:val="24"/>
          <w:szCs w:val="24"/>
        </w:rPr>
      </w:pPr>
      <w:r>
        <w:rPr>
          <w:rFonts w:ascii="Times New Roman" w:hAnsi="Times New Roman"/>
          <w:sz w:val="24"/>
          <w:szCs w:val="24"/>
        </w:rPr>
        <w:t xml:space="preserve">5.3.5. Прийняти транспортні засоби для надання </w:t>
      </w:r>
      <w:r w:rsidR="00183E84">
        <w:rPr>
          <w:rFonts w:ascii="Times New Roman" w:hAnsi="Times New Roman"/>
          <w:sz w:val="24"/>
          <w:szCs w:val="24"/>
        </w:rPr>
        <w:t>П</w:t>
      </w:r>
      <w:r>
        <w:rPr>
          <w:rFonts w:ascii="Times New Roman" w:hAnsi="Times New Roman"/>
          <w:sz w:val="24"/>
          <w:szCs w:val="24"/>
        </w:rPr>
        <w:t xml:space="preserve">ослуг по Акту приймання-передачі транспортних засобів в ремонт та/або технічне обслуговування, а також повернути транспортні засобів після надання послуг по Акту приймання-передачі транспортних засобів з ремонту та/або технічного обслуговування з фіксацією на момент передачі показників спідометру та показників трекера щодо кількості дизельного палива в паливному баку автомобіля. </w:t>
      </w:r>
    </w:p>
    <w:p w:rsidR="00A56FAB" w:rsidRDefault="00A56FAB">
      <w:pPr>
        <w:tabs>
          <w:tab w:val="left" w:pos="1792"/>
          <w:tab w:val="left" w:pos="195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5.3.6. Після завершення надання </w:t>
      </w:r>
      <w:r w:rsidR="00183E84">
        <w:rPr>
          <w:rFonts w:ascii="Times New Roman" w:hAnsi="Times New Roman"/>
          <w:sz w:val="24"/>
          <w:szCs w:val="24"/>
        </w:rPr>
        <w:t>П</w:t>
      </w:r>
      <w:r>
        <w:rPr>
          <w:rFonts w:ascii="Times New Roman" w:hAnsi="Times New Roman"/>
          <w:sz w:val="24"/>
          <w:szCs w:val="24"/>
        </w:rPr>
        <w:t xml:space="preserve">ослуг, зазначити в Акті наданих послуг перелік використаних запасних частин та матеріалів Замовника. Отримані по Акту приймання-передачі невикористані або частково використані запасні частини та витратні матеріали, Виконавець після надання </w:t>
      </w:r>
      <w:r w:rsidR="00183E84">
        <w:rPr>
          <w:rFonts w:ascii="Times New Roman" w:hAnsi="Times New Roman"/>
          <w:sz w:val="24"/>
          <w:szCs w:val="24"/>
        </w:rPr>
        <w:t>П</w:t>
      </w:r>
      <w:r>
        <w:rPr>
          <w:rFonts w:ascii="Times New Roman" w:hAnsi="Times New Roman"/>
          <w:sz w:val="24"/>
          <w:szCs w:val="24"/>
        </w:rPr>
        <w:t xml:space="preserve">ослуг повертає Замовнику згідно Акту приймання-передачі. </w:t>
      </w:r>
    </w:p>
    <w:p w:rsidR="00A56FAB" w:rsidRDefault="00A56FAB">
      <w:pPr>
        <w:pStyle w:val="a9"/>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5.3.7. Всі матеріальні ресурси, запчастини, агрегати та механізми, які були замінені або демонтовані під час надання послуг Виконавцем є власністю Замовника та повертаються Замовнику згідно Акту приймання - передачі замінених/демонтованих ТМЦ одночасно з поверненням транспортного засобу з ремонту та /або технічного обслуговування  згідно п. 5.3.5. Договору.</w:t>
      </w:r>
    </w:p>
    <w:p w:rsidR="00A56FAB" w:rsidRDefault="00A56FAB">
      <w:pPr>
        <w:pStyle w:val="a9"/>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 xml:space="preserve">5.3.8. Усунути за власний рахунок у строки, погоджені з Замовником недоліки, виявлені останнім при прийманні наданих </w:t>
      </w:r>
      <w:r w:rsidR="0011531F">
        <w:rPr>
          <w:rFonts w:ascii="Times New Roman" w:hAnsi="Times New Roman"/>
          <w:sz w:val="24"/>
          <w:szCs w:val="24"/>
        </w:rPr>
        <w:t>П</w:t>
      </w:r>
      <w:r>
        <w:rPr>
          <w:rFonts w:ascii="Times New Roman" w:hAnsi="Times New Roman"/>
          <w:sz w:val="24"/>
          <w:szCs w:val="24"/>
        </w:rPr>
        <w:t>ослуг.</w:t>
      </w:r>
    </w:p>
    <w:p w:rsidR="00A56FAB" w:rsidRDefault="00A56FAB">
      <w:pPr>
        <w:pStyle w:val="a9"/>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 xml:space="preserve">5.3.9. Надати гарантію на надані </w:t>
      </w:r>
      <w:r w:rsidR="00E53178">
        <w:rPr>
          <w:rFonts w:ascii="Times New Roman" w:hAnsi="Times New Roman"/>
          <w:sz w:val="24"/>
          <w:szCs w:val="24"/>
        </w:rPr>
        <w:t>П</w:t>
      </w:r>
      <w:r>
        <w:rPr>
          <w:rFonts w:ascii="Times New Roman" w:hAnsi="Times New Roman"/>
          <w:sz w:val="24"/>
          <w:szCs w:val="24"/>
        </w:rPr>
        <w:t xml:space="preserve">ослуги </w:t>
      </w:r>
      <w:r w:rsidR="00E53178" w:rsidRPr="00D42DE5">
        <w:rPr>
          <w:rFonts w:ascii="Times New Roman" w:hAnsi="Times New Roman"/>
          <w:sz w:val="24"/>
          <w:szCs w:val="24"/>
          <w:shd w:val="clear" w:color="auto" w:fill="FFFFFF"/>
        </w:rPr>
        <w:t>відповідно до Правил</w:t>
      </w:r>
      <w:r>
        <w:rPr>
          <w:rFonts w:ascii="Times New Roman" w:hAnsi="Times New Roman"/>
          <w:sz w:val="24"/>
          <w:szCs w:val="24"/>
        </w:rPr>
        <w:t xml:space="preserve"> з моменту підписання Акту наданих послуг та виконувати гарантійні зобов'язання належним чином.</w:t>
      </w:r>
    </w:p>
    <w:p w:rsidR="00A56FAB" w:rsidRDefault="00A56FAB" w:rsidP="005C3E40">
      <w:pPr>
        <w:pStyle w:val="a9"/>
        <w:tabs>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5.3.10. Дотримуватися вимог чинного законодавства України, зокрема з охорони праці, технічної експлуатації, пожежної та екологічної безпеки.</w:t>
      </w:r>
    </w:p>
    <w:p w:rsidR="00A56FAB" w:rsidRDefault="00A56FAB">
      <w:pPr>
        <w:tabs>
          <w:tab w:val="left" w:pos="1792"/>
          <w:tab w:val="left" w:pos="1950"/>
        </w:tabs>
        <w:spacing w:after="0" w:line="240" w:lineRule="auto"/>
        <w:ind w:firstLine="709"/>
        <w:jc w:val="both"/>
        <w:rPr>
          <w:rFonts w:ascii="Times New Roman" w:hAnsi="Times New Roman"/>
          <w:sz w:val="24"/>
          <w:szCs w:val="24"/>
        </w:rPr>
      </w:pPr>
      <w:r>
        <w:rPr>
          <w:rFonts w:ascii="Times New Roman" w:hAnsi="Times New Roman"/>
          <w:sz w:val="24"/>
          <w:szCs w:val="24"/>
        </w:rPr>
        <w:t>5.3.1</w:t>
      </w:r>
      <w:r w:rsidR="005C3E40">
        <w:rPr>
          <w:rFonts w:ascii="Times New Roman" w:hAnsi="Times New Roman"/>
          <w:sz w:val="24"/>
          <w:szCs w:val="24"/>
        </w:rPr>
        <w:t>1</w:t>
      </w:r>
      <w:r>
        <w:rPr>
          <w:rFonts w:ascii="Times New Roman" w:hAnsi="Times New Roman"/>
          <w:sz w:val="24"/>
          <w:szCs w:val="24"/>
        </w:rPr>
        <w:t>. Забезпечувати збереження транспортного засобу, а також збереження та використання за призначенням прийнятих від Замовника запасних частин та витратних матеріалів.</w:t>
      </w:r>
    </w:p>
    <w:p w:rsidR="00A56FAB" w:rsidRDefault="00A56FAB">
      <w:pPr>
        <w:spacing w:after="0" w:line="240" w:lineRule="auto"/>
        <w:ind w:firstLine="709"/>
        <w:jc w:val="both"/>
        <w:rPr>
          <w:rFonts w:ascii="Times New Roman" w:hAnsi="Times New Roman"/>
          <w:sz w:val="24"/>
          <w:szCs w:val="24"/>
        </w:rPr>
      </w:pPr>
      <w:r>
        <w:rPr>
          <w:rFonts w:ascii="Times New Roman" w:hAnsi="Times New Roman"/>
          <w:sz w:val="24"/>
          <w:szCs w:val="24"/>
        </w:rPr>
        <w:t>5.3.1</w:t>
      </w:r>
      <w:r w:rsidR="005C3E40">
        <w:rPr>
          <w:rFonts w:ascii="Times New Roman" w:hAnsi="Times New Roman"/>
          <w:sz w:val="24"/>
          <w:szCs w:val="24"/>
        </w:rPr>
        <w:t>2</w:t>
      </w:r>
      <w:r>
        <w:rPr>
          <w:rFonts w:ascii="Times New Roman" w:hAnsi="Times New Roman"/>
          <w:sz w:val="24"/>
          <w:szCs w:val="24"/>
        </w:rPr>
        <w:t xml:space="preserve">. Складати та надавати Замовнику Акти наданих послуг із зазначенням фактичних показників наданих </w:t>
      </w:r>
      <w:r w:rsidR="000618C1">
        <w:rPr>
          <w:rFonts w:ascii="Times New Roman" w:hAnsi="Times New Roman"/>
          <w:sz w:val="24"/>
          <w:szCs w:val="24"/>
        </w:rPr>
        <w:t>П</w:t>
      </w:r>
      <w:r>
        <w:rPr>
          <w:rFonts w:ascii="Times New Roman" w:hAnsi="Times New Roman"/>
          <w:sz w:val="24"/>
          <w:szCs w:val="24"/>
        </w:rPr>
        <w:t>ослуг та наданням підтверджуючих виконання/надання послуг/робіт з врахуванням вимог бухгалтерської документації та обліку.</w:t>
      </w:r>
    </w:p>
    <w:p w:rsidR="00090F85" w:rsidRPr="00090F85" w:rsidRDefault="00090F85">
      <w:pPr>
        <w:spacing w:after="0" w:line="240" w:lineRule="auto"/>
        <w:ind w:firstLine="709"/>
        <w:jc w:val="both"/>
        <w:rPr>
          <w:rFonts w:ascii="Times New Roman" w:hAnsi="Times New Roman" w:cs="Times New Roman"/>
          <w:sz w:val="24"/>
          <w:szCs w:val="24"/>
          <w:shd w:val="clear" w:color="auto" w:fill="FFFFFF"/>
        </w:rPr>
      </w:pPr>
      <w:r w:rsidRPr="00090F85">
        <w:rPr>
          <w:rFonts w:ascii="Times New Roman" w:hAnsi="Times New Roman" w:cs="Times New Roman"/>
          <w:sz w:val="24"/>
          <w:szCs w:val="24"/>
        </w:rPr>
        <w:t>5.3.1</w:t>
      </w:r>
      <w:r w:rsidR="005C3E40">
        <w:rPr>
          <w:rFonts w:ascii="Times New Roman" w:hAnsi="Times New Roman" w:cs="Times New Roman"/>
          <w:sz w:val="24"/>
          <w:szCs w:val="24"/>
        </w:rPr>
        <w:t>3</w:t>
      </w:r>
      <w:r w:rsidRPr="00090F85">
        <w:rPr>
          <w:rFonts w:ascii="Times New Roman" w:hAnsi="Times New Roman" w:cs="Times New Roman"/>
          <w:sz w:val="24"/>
          <w:szCs w:val="24"/>
        </w:rPr>
        <w:t xml:space="preserve">. </w:t>
      </w:r>
      <w:r w:rsidRPr="00090F85">
        <w:rPr>
          <w:rFonts w:ascii="Times New Roman" w:hAnsi="Times New Roman" w:cs="Times New Roman"/>
          <w:sz w:val="24"/>
          <w:szCs w:val="24"/>
          <w:shd w:val="clear" w:color="auto" w:fill="FFFFFF"/>
        </w:rPr>
        <w:t>Надавати Замовнику можливість візуально контролювати хід надання послуг за цим Договором, за умови суворого дотримання Замовником положень законодавства, що регламентують питання охорони праці.</w:t>
      </w:r>
    </w:p>
    <w:p w:rsidR="00090F85" w:rsidRPr="00090F85" w:rsidRDefault="00090F85">
      <w:pPr>
        <w:spacing w:after="0" w:line="240" w:lineRule="auto"/>
        <w:ind w:firstLine="709"/>
        <w:jc w:val="both"/>
        <w:rPr>
          <w:rFonts w:ascii="Times New Roman" w:hAnsi="Times New Roman" w:cs="Times New Roman"/>
          <w:sz w:val="24"/>
          <w:szCs w:val="24"/>
          <w:shd w:val="clear" w:color="auto" w:fill="FFFFFF"/>
        </w:rPr>
      </w:pPr>
      <w:r w:rsidRPr="00090F85">
        <w:rPr>
          <w:rFonts w:ascii="Times New Roman" w:hAnsi="Times New Roman" w:cs="Times New Roman"/>
          <w:sz w:val="24"/>
          <w:szCs w:val="24"/>
        </w:rPr>
        <w:t>5.3.1</w:t>
      </w:r>
      <w:r w:rsidR="005C3E40">
        <w:rPr>
          <w:rFonts w:ascii="Times New Roman" w:hAnsi="Times New Roman" w:cs="Times New Roman"/>
          <w:sz w:val="24"/>
          <w:szCs w:val="24"/>
        </w:rPr>
        <w:t>4</w:t>
      </w:r>
      <w:r w:rsidRPr="00090F85">
        <w:rPr>
          <w:rFonts w:ascii="Times New Roman" w:hAnsi="Times New Roman" w:cs="Times New Roman"/>
          <w:sz w:val="24"/>
          <w:szCs w:val="24"/>
        </w:rPr>
        <w:t xml:space="preserve">. </w:t>
      </w:r>
      <w:r w:rsidRPr="00090F85">
        <w:rPr>
          <w:rFonts w:ascii="Times New Roman" w:hAnsi="Times New Roman" w:cs="Times New Roman"/>
          <w:sz w:val="24"/>
          <w:szCs w:val="24"/>
          <w:shd w:val="clear" w:color="auto" w:fill="FFFFFF"/>
        </w:rPr>
        <w:t>Погоджувати з Замовником обсяг Послуг.</w:t>
      </w:r>
    </w:p>
    <w:p w:rsidR="00090F85" w:rsidRPr="00090F85" w:rsidRDefault="00090F85">
      <w:pPr>
        <w:spacing w:after="0" w:line="240" w:lineRule="auto"/>
        <w:ind w:firstLine="709"/>
        <w:jc w:val="both"/>
        <w:rPr>
          <w:rFonts w:ascii="Times New Roman" w:hAnsi="Times New Roman" w:cs="Times New Roman"/>
          <w:sz w:val="24"/>
          <w:szCs w:val="24"/>
        </w:rPr>
      </w:pPr>
      <w:r w:rsidRPr="00090F85">
        <w:rPr>
          <w:rFonts w:ascii="Times New Roman" w:eastAsia="Times New Roman" w:hAnsi="Times New Roman" w:cs="Times New Roman"/>
          <w:sz w:val="24"/>
          <w:szCs w:val="24"/>
        </w:rPr>
        <w:t>5.3.1</w:t>
      </w:r>
      <w:r w:rsidR="005C3E40">
        <w:rPr>
          <w:rFonts w:ascii="Times New Roman" w:eastAsia="Times New Roman" w:hAnsi="Times New Roman" w:cs="Times New Roman"/>
          <w:sz w:val="24"/>
          <w:szCs w:val="24"/>
        </w:rPr>
        <w:t>5</w:t>
      </w:r>
      <w:r w:rsidRPr="00090F85">
        <w:rPr>
          <w:rFonts w:ascii="Times New Roman" w:eastAsia="Times New Roman" w:hAnsi="Times New Roman" w:cs="Times New Roman"/>
          <w:sz w:val="24"/>
          <w:szCs w:val="24"/>
        </w:rPr>
        <w:t>. Під час надання Послуг використовувати якісні матеріали</w:t>
      </w:r>
      <w:r>
        <w:rPr>
          <w:rFonts w:ascii="Times New Roman" w:eastAsia="Times New Roman" w:hAnsi="Times New Roman" w:cs="Times New Roman"/>
          <w:sz w:val="24"/>
          <w:szCs w:val="24"/>
        </w:rPr>
        <w:t>.</w:t>
      </w:r>
    </w:p>
    <w:p w:rsidR="00A56FAB" w:rsidRDefault="00A56FAB">
      <w:pPr>
        <w:spacing w:after="0" w:line="240" w:lineRule="auto"/>
        <w:ind w:firstLine="709"/>
        <w:jc w:val="both"/>
        <w:rPr>
          <w:rFonts w:ascii="Times New Roman" w:hAnsi="Times New Roman"/>
          <w:sz w:val="24"/>
          <w:szCs w:val="24"/>
        </w:rPr>
      </w:pPr>
    </w:p>
    <w:p w:rsidR="00F44083" w:rsidRDefault="00F44083">
      <w:pPr>
        <w:spacing w:after="0" w:line="240" w:lineRule="auto"/>
        <w:ind w:firstLine="709"/>
        <w:jc w:val="both"/>
        <w:rPr>
          <w:rFonts w:ascii="Times New Roman" w:hAnsi="Times New Roman"/>
          <w:sz w:val="24"/>
          <w:szCs w:val="24"/>
        </w:rPr>
      </w:pPr>
    </w:p>
    <w:p w:rsidR="00F44083" w:rsidRDefault="00F44083">
      <w:pPr>
        <w:spacing w:after="0" w:line="240" w:lineRule="auto"/>
        <w:ind w:firstLine="709"/>
        <w:jc w:val="both"/>
        <w:rPr>
          <w:rFonts w:ascii="Times New Roman" w:hAnsi="Times New Roman"/>
          <w:sz w:val="24"/>
          <w:szCs w:val="24"/>
        </w:rPr>
      </w:pPr>
    </w:p>
    <w:p w:rsidR="00A56FAB" w:rsidRDefault="00A56FAB">
      <w:pPr>
        <w:spacing w:after="0" w:line="240" w:lineRule="auto"/>
        <w:ind w:firstLine="709"/>
        <w:rPr>
          <w:rFonts w:ascii="Times New Roman" w:hAnsi="Times New Roman"/>
          <w:b/>
          <w:sz w:val="24"/>
          <w:szCs w:val="24"/>
        </w:rPr>
      </w:pPr>
      <w:r>
        <w:rPr>
          <w:rFonts w:ascii="Times New Roman" w:hAnsi="Times New Roman"/>
          <w:b/>
          <w:sz w:val="24"/>
          <w:szCs w:val="24"/>
        </w:rPr>
        <w:lastRenderedPageBreak/>
        <w:t>5.4. Виконавець має право:</w:t>
      </w:r>
    </w:p>
    <w:p w:rsidR="00A56FAB" w:rsidRDefault="00A56FAB">
      <w:pPr>
        <w:spacing w:after="0" w:line="240" w:lineRule="auto"/>
        <w:ind w:firstLine="709"/>
        <w:rPr>
          <w:rFonts w:ascii="Times New Roman" w:hAnsi="Times New Roman"/>
          <w:sz w:val="24"/>
          <w:szCs w:val="24"/>
        </w:rPr>
      </w:pPr>
      <w:r>
        <w:rPr>
          <w:rFonts w:ascii="Times New Roman" w:hAnsi="Times New Roman"/>
          <w:sz w:val="24"/>
          <w:szCs w:val="24"/>
        </w:rPr>
        <w:t xml:space="preserve">5.4.1. Своєчасно та в повному обсязі отримувати плату за надані </w:t>
      </w:r>
      <w:r w:rsidR="00090F85">
        <w:rPr>
          <w:rFonts w:ascii="Times New Roman" w:hAnsi="Times New Roman"/>
          <w:sz w:val="24"/>
          <w:szCs w:val="24"/>
        </w:rPr>
        <w:t>П</w:t>
      </w:r>
      <w:r>
        <w:rPr>
          <w:rFonts w:ascii="Times New Roman" w:hAnsi="Times New Roman"/>
          <w:sz w:val="24"/>
          <w:szCs w:val="24"/>
        </w:rPr>
        <w:t>ослуги;</w:t>
      </w:r>
    </w:p>
    <w:p w:rsidR="00A56FAB" w:rsidRDefault="00A56FAB">
      <w:pPr>
        <w:spacing w:after="0" w:line="240" w:lineRule="auto"/>
        <w:ind w:firstLine="709"/>
        <w:rPr>
          <w:rFonts w:ascii="Times New Roman" w:hAnsi="Times New Roman"/>
          <w:sz w:val="24"/>
          <w:szCs w:val="24"/>
        </w:rPr>
      </w:pPr>
      <w:r>
        <w:rPr>
          <w:rFonts w:ascii="Times New Roman" w:hAnsi="Times New Roman"/>
          <w:sz w:val="24"/>
          <w:szCs w:val="24"/>
        </w:rPr>
        <w:t xml:space="preserve">5.4.2. На дострокове надання </w:t>
      </w:r>
      <w:r w:rsidR="00090F85">
        <w:rPr>
          <w:rFonts w:ascii="Times New Roman" w:hAnsi="Times New Roman"/>
          <w:sz w:val="24"/>
          <w:szCs w:val="24"/>
        </w:rPr>
        <w:t>П</w:t>
      </w:r>
      <w:r>
        <w:rPr>
          <w:rFonts w:ascii="Times New Roman" w:hAnsi="Times New Roman"/>
          <w:sz w:val="24"/>
          <w:szCs w:val="24"/>
        </w:rPr>
        <w:t xml:space="preserve">ослуг, передбачених цим  Договором. </w:t>
      </w:r>
    </w:p>
    <w:p w:rsidR="00A56FAB" w:rsidRDefault="00A56FAB">
      <w:pPr>
        <w:spacing w:after="0" w:line="240" w:lineRule="auto"/>
        <w:ind w:firstLine="709"/>
        <w:rPr>
          <w:rFonts w:ascii="Times New Roman" w:hAnsi="Times New Roman"/>
          <w:b/>
          <w:bCs/>
          <w:sz w:val="24"/>
          <w:szCs w:val="24"/>
        </w:rPr>
      </w:pPr>
    </w:p>
    <w:p w:rsidR="00A56FAB" w:rsidRDefault="00A56FAB">
      <w:pPr>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6. ВІДПОВІДАЛЬНІСТЬ  СТОРІН </w:t>
      </w:r>
    </w:p>
    <w:p w:rsidR="00A56FAB" w:rsidRDefault="00A56FAB">
      <w:pPr>
        <w:spacing w:after="0" w:line="240" w:lineRule="auto"/>
        <w:ind w:firstLine="709"/>
        <w:jc w:val="both"/>
        <w:rPr>
          <w:rFonts w:ascii="Times New Roman" w:hAnsi="Times New Roman"/>
          <w:sz w:val="24"/>
          <w:szCs w:val="24"/>
        </w:rPr>
      </w:pPr>
      <w:r>
        <w:rPr>
          <w:rFonts w:ascii="Times New Roman" w:hAnsi="Times New Roman"/>
          <w:sz w:val="24"/>
          <w:szCs w:val="24"/>
        </w:rPr>
        <w:t xml:space="preserve"> 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  </w:t>
      </w:r>
    </w:p>
    <w:p w:rsidR="00A56FAB" w:rsidRDefault="00A56FAB" w:rsidP="00FF4C9D">
      <w:pPr>
        <w:spacing w:after="0" w:line="240" w:lineRule="auto"/>
        <w:jc w:val="both"/>
        <w:rPr>
          <w:rFonts w:ascii="Times New Roman" w:hAnsi="Times New Roman"/>
          <w:bCs/>
          <w:sz w:val="24"/>
          <w:szCs w:val="24"/>
        </w:rPr>
      </w:pPr>
      <w:r>
        <w:rPr>
          <w:rFonts w:ascii="Times New Roman" w:hAnsi="Times New Roman"/>
          <w:sz w:val="24"/>
          <w:szCs w:val="24"/>
        </w:rPr>
        <w:t xml:space="preserve">          6.2. У випадку порушення строків надання послуг із вини Виконавця, Замовник має право стягнути з </w:t>
      </w:r>
      <w:r>
        <w:rPr>
          <w:rFonts w:ascii="Times New Roman" w:hAnsi="Times New Roman"/>
          <w:bCs/>
          <w:sz w:val="24"/>
          <w:szCs w:val="24"/>
        </w:rPr>
        <w:t>Виконавця пеню в розмірі  0,5%  від вартості ненаданих / несвоєчасно наданих послуг за  кожний день прострочення, а за прострочення надання послуг більш ніж на 30 (тридцять) календарних днів Виконавець додатково сплачує штраф у розмірі 7% від вартості ненаданих /несвоєчасно наданих  послуг.</w:t>
      </w:r>
    </w:p>
    <w:p w:rsidR="0053300B" w:rsidRDefault="00A56FAB">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6.3. </w:t>
      </w:r>
      <w:r w:rsidR="003707A0" w:rsidRPr="00E361C8">
        <w:rPr>
          <w:rFonts w:ascii="Times New Roman" w:eastAsia="Times New Roman" w:hAnsi="Times New Roman"/>
          <w:sz w:val="24"/>
          <w:szCs w:val="24"/>
        </w:rPr>
        <w:t>У разі надання неякісних Послуг Виконавець сплачує Замовнику штраф у розмірі 20 % від вартості неякісних Послуг</w:t>
      </w:r>
      <w:r w:rsidR="003707A0">
        <w:rPr>
          <w:rFonts w:ascii="Times New Roman" w:eastAsia="Times New Roman" w:hAnsi="Times New Roman"/>
        </w:rPr>
        <w:t>.</w:t>
      </w:r>
    </w:p>
    <w:p w:rsidR="00A56FAB" w:rsidRDefault="0053300B">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6.4. </w:t>
      </w:r>
      <w:r w:rsidR="00C4536C" w:rsidRPr="00C4536C">
        <w:rPr>
          <w:rFonts w:ascii="Times New Roman" w:eastAsia="Times New Roman" w:hAnsi="Times New Roman"/>
          <w:sz w:val="24"/>
          <w:szCs w:val="24"/>
        </w:rPr>
        <w:t>Замовник не несе відповідальність у випадках затримки або припинення бюджетного фінансування на цілі, передбачені даним Договором</w:t>
      </w:r>
      <w:r w:rsidR="00A56FAB">
        <w:rPr>
          <w:rFonts w:ascii="Times New Roman" w:hAnsi="Times New Roman"/>
          <w:bCs/>
          <w:sz w:val="24"/>
          <w:szCs w:val="24"/>
        </w:rPr>
        <w:t>.</w:t>
      </w:r>
    </w:p>
    <w:p w:rsidR="00A56FAB" w:rsidRDefault="00A56FAB">
      <w:pPr>
        <w:spacing w:after="0" w:line="240" w:lineRule="auto"/>
        <w:ind w:firstLine="709"/>
        <w:jc w:val="both"/>
        <w:rPr>
          <w:rFonts w:ascii="Times New Roman" w:hAnsi="Times New Roman"/>
          <w:bCs/>
          <w:sz w:val="24"/>
          <w:szCs w:val="24"/>
        </w:rPr>
      </w:pPr>
      <w:r>
        <w:rPr>
          <w:rFonts w:ascii="Times New Roman" w:hAnsi="Times New Roman"/>
          <w:sz w:val="24"/>
          <w:szCs w:val="24"/>
        </w:rPr>
        <w:t>6.</w:t>
      </w:r>
      <w:r w:rsidR="0053300B">
        <w:rPr>
          <w:rFonts w:ascii="Times New Roman" w:hAnsi="Times New Roman"/>
          <w:sz w:val="24"/>
          <w:szCs w:val="24"/>
        </w:rPr>
        <w:t>5</w:t>
      </w:r>
      <w:r>
        <w:rPr>
          <w:rFonts w:ascii="Times New Roman" w:hAnsi="Times New Roman"/>
          <w:sz w:val="24"/>
          <w:szCs w:val="24"/>
        </w:rPr>
        <w:t xml:space="preserve">. </w:t>
      </w:r>
      <w:r>
        <w:rPr>
          <w:rFonts w:ascii="Times New Roman" w:hAnsi="Times New Roman"/>
          <w:bCs/>
          <w:sz w:val="24"/>
          <w:szCs w:val="24"/>
        </w:rPr>
        <w:t>Сплата Сторонами штрафних санкцій не звільняє їх від виконання зобов'язань за даним Договором.</w:t>
      </w:r>
    </w:p>
    <w:p w:rsidR="00A56FAB" w:rsidRDefault="00A56FAB">
      <w:pPr>
        <w:spacing w:after="0" w:line="240" w:lineRule="auto"/>
        <w:ind w:firstLine="709"/>
        <w:jc w:val="both"/>
        <w:rPr>
          <w:rFonts w:ascii="Times New Roman" w:hAnsi="Times New Roman"/>
          <w:bCs/>
          <w:sz w:val="24"/>
          <w:szCs w:val="24"/>
        </w:rPr>
      </w:pPr>
      <w:r>
        <w:rPr>
          <w:rFonts w:ascii="Times New Roman" w:hAnsi="Times New Roman"/>
          <w:bCs/>
          <w:sz w:val="24"/>
          <w:szCs w:val="24"/>
        </w:rPr>
        <w:t>6.</w:t>
      </w:r>
      <w:r w:rsidR="005C3E40">
        <w:rPr>
          <w:rFonts w:ascii="Times New Roman" w:hAnsi="Times New Roman"/>
          <w:bCs/>
          <w:sz w:val="24"/>
          <w:szCs w:val="24"/>
        </w:rPr>
        <w:t>6</w:t>
      </w:r>
      <w:r>
        <w:rPr>
          <w:rFonts w:ascii="Times New Roman" w:hAnsi="Times New Roman"/>
          <w:bCs/>
          <w:sz w:val="24"/>
          <w:szCs w:val="24"/>
        </w:rPr>
        <w:t>. Сторона, яка порушила умови даного Договору, зобов’язана відшкодувати нанесені нею збитки іншій Стороні добровільно протягом 30 днів з дня нанесення таких збитків та їх документального підтвердження, або в судовому порядку в тому числі шляхом виконання судового рішення.</w:t>
      </w:r>
    </w:p>
    <w:p w:rsidR="00A56FAB" w:rsidRDefault="00A56FAB">
      <w:pPr>
        <w:spacing w:after="0" w:line="240" w:lineRule="auto"/>
        <w:ind w:firstLine="709"/>
        <w:jc w:val="both"/>
        <w:rPr>
          <w:rFonts w:ascii="Times New Roman" w:hAnsi="Times New Roman"/>
          <w:bCs/>
          <w:sz w:val="24"/>
          <w:szCs w:val="24"/>
        </w:rPr>
      </w:pPr>
    </w:p>
    <w:p w:rsidR="00A56FAB" w:rsidRDefault="00A56FAB">
      <w:pPr>
        <w:pStyle w:val="a4"/>
        <w:numPr>
          <w:ilvl w:val="0"/>
          <w:numId w:val="4"/>
        </w:num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ВИРІШЕННЯ СПОРІВ </w:t>
      </w:r>
    </w:p>
    <w:p w:rsidR="00A56FAB" w:rsidRDefault="00A56FAB">
      <w:pPr>
        <w:pStyle w:val="a4"/>
        <w:numPr>
          <w:ilvl w:val="1"/>
          <w:numId w:val="4"/>
        </w:numPr>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 xml:space="preserve">Усі спори, що виникають з цього Договору або пов’язані із ним, вирішуються шляхом переговорів між Сторонами. </w:t>
      </w:r>
    </w:p>
    <w:p w:rsidR="00A56FAB" w:rsidRDefault="00A56FAB">
      <w:pPr>
        <w:pStyle w:val="a4"/>
        <w:numPr>
          <w:ilvl w:val="1"/>
          <w:numId w:val="4"/>
        </w:numPr>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 xml:space="preserve">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 </w:t>
      </w:r>
    </w:p>
    <w:p w:rsidR="00A56FAB" w:rsidRDefault="00A56FAB">
      <w:pPr>
        <w:pStyle w:val="a4"/>
        <w:spacing w:after="0" w:line="240" w:lineRule="auto"/>
        <w:ind w:left="0" w:firstLine="709"/>
        <w:jc w:val="both"/>
        <w:rPr>
          <w:rFonts w:ascii="Times New Roman" w:hAnsi="Times New Roman"/>
          <w:sz w:val="24"/>
          <w:szCs w:val="24"/>
          <w:lang w:val="uk-UA"/>
        </w:rPr>
      </w:pPr>
    </w:p>
    <w:p w:rsidR="00A56FAB" w:rsidRDefault="00A56FAB">
      <w:pPr>
        <w:tabs>
          <w:tab w:val="left" w:pos="1260"/>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                        8. ОБСТАВИНИ НЕПЕРЕБОРНОЇ СИЛИ (ФОРС-МАЖОР)</w:t>
      </w:r>
    </w:p>
    <w:p w:rsidR="00A56FAB" w:rsidRDefault="00A56FAB">
      <w:pPr>
        <w:spacing w:after="0" w:line="240" w:lineRule="auto"/>
        <w:ind w:firstLine="709"/>
        <w:jc w:val="both"/>
        <w:rPr>
          <w:rFonts w:ascii="Times New Roman" w:hAnsi="Times New Roman"/>
          <w:sz w:val="24"/>
          <w:szCs w:val="24"/>
        </w:rPr>
      </w:pPr>
      <w:r>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тощо).</w:t>
      </w:r>
    </w:p>
    <w:p w:rsidR="00A56FAB" w:rsidRDefault="00A56FAB">
      <w:pPr>
        <w:spacing w:after="0" w:line="240" w:lineRule="auto"/>
        <w:ind w:firstLine="708"/>
        <w:jc w:val="both"/>
        <w:rPr>
          <w:rFonts w:ascii="Times New Roman" w:hAnsi="Times New Roman"/>
          <w:sz w:val="24"/>
          <w:szCs w:val="24"/>
        </w:rPr>
      </w:pPr>
      <w:r>
        <w:rPr>
          <w:rFonts w:ascii="Times New Roman" w:hAnsi="Times New Roman"/>
          <w:sz w:val="24"/>
          <w:szCs w:val="24"/>
        </w:rPr>
        <w:t>8.2. Сторона, що не може виконувати зобов'язання за цим Договором унаслідок дії обставин непереборної сили (форс-мажору), повинна не пізніше ніж протягом 3-х(трьох) календарних днів з моменту їх виникнення повідомити про це іншу Сторону у письмовій формі.</w:t>
      </w:r>
    </w:p>
    <w:p w:rsidR="00A56FAB" w:rsidRDefault="00A56FAB">
      <w:pPr>
        <w:spacing w:after="0" w:line="240" w:lineRule="auto"/>
        <w:ind w:firstLine="708"/>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w:t>
      </w:r>
    </w:p>
    <w:p w:rsidR="00A56FAB" w:rsidRDefault="00A56FAB">
      <w:pPr>
        <w:spacing w:after="0" w:line="240" w:lineRule="auto"/>
        <w:ind w:firstLine="708"/>
        <w:jc w:val="both"/>
        <w:rPr>
          <w:rFonts w:ascii="Times New Roman" w:hAnsi="Times New Roman"/>
          <w:sz w:val="24"/>
          <w:szCs w:val="24"/>
        </w:rPr>
      </w:pPr>
      <w:r>
        <w:rPr>
          <w:rFonts w:ascii="Times New Roman" w:hAnsi="Times New Roman"/>
          <w:sz w:val="24"/>
          <w:szCs w:val="24"/>
        </w:rPr>
        <w:t>8.4. Неповідомлення або невчасне повідомлення про настання форс-мажорних обставин, що унеможливлюють вчасне виконання договору, позбавляє Сторону права посилатися на будь-яке вищезгадане як на підставу для звільнення від відповідальності за невиконання зобов’язань.</w:t>
      </w:r>
    </w:p>
    <w:p w:rsidR="00A56FAB" w:rsidRDefault="00A56FAB">
      <w:pPr>
        <w:spacing w:after="0" w:line="240" w:lineRule="auto"/>
        <w:ind w:firstLine="708"/>
        <w:jc w:val="both"/>
        <w:rPr>
          <w:rFonts w:ascii="Times New Roman" w:hAnsi="Times New Roman"/>
          <w:sz w:val="24"/>
          <w:szCs w:val="24"/>
        </w:rPr>
      </w:pPr>
      <w:r>
        <w:rPr>
          <w:rFonts w:ascii="Times New Roman" w:hAnsi="Times New Roman"/>
          <w:sz w:val="24"/>
          <w:szCs w:val="24"/>
        </w:rPr>
        <w:t>8.5. У разі коли строк дії обставин непереборної сили (форс-мажору) продовжується більше ніж 30 (тридцять) календарних днів, кожна із Сторін в установленому порядку має право розірвати цей Договір.</w:t>
      </w:r>
    </w:p>
    <w:p w:rsidR="00A56FAB" w:rsidRPr="00A62AA6" w:rsidRDefault="00A56FAB">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xml:space="preserve">8.6. Сторони погоджуються, що оскільки відносини між ними, врегульовані цим Договором, виникли під час дії воєнного стану на території України, воєнний стан не може бути надзвичайною та невідворотною обставиною (форс-мажорною обставиною), що </w:t>
      </w:r>
      <w:r>
        <w:rPr>
          <w:rFonts w:ascii="Times New Roman" w:hAnsi="Times New Roman"/>
          <w:sz w:val="24"/>
          <w:szCs w:val="24"/>
        </w:rPr>
        <w:lastRenderedPageBreak/>
        <w:t xml:space="preserve">об’єктивно унеможливлює виконання зобов’язань, передбачених умовами Договору. </w:t>
      </w:r>
      <w:r w:rsidRPr="00A62AA6">
        <w:rPr>
          <w:rFonts w:ascii="Times New Roman" w:hAnsi="Times New Roman"/>
          <w:sz w:val="24"/>
          <w:szCs w:val="24"/>
        </w:rPr>
        <w:t xml:space="preserve">Окрім випадків </w:t>
      </w:r>
      <w:r w:rsidRPr="00A62AA6">
        <w:rPr>
          <w:rFonts w:ascii="Times New Roman" w:hAnsi="Times New Roman" w:cs="Times New Roman"/>
          <w:sz w:val="24"/>
          <w:szCs w:val="24"/>
        </w:rPr>
        <w:t>знищення, пошкодження або захоплення матеріальних цінностей, та/або перешкоджання виконання зобов'язань  внаслідок військових дій.</w:t>
      </w:r>
    </w:p>
    <w:p w:rsidR="00A56FAB" w:rsidRDefault="00A56FAB">
      <w:pPr>
        <w:spacing w:after="0" w:line="240" w:lineRule="auto"/>
        <w:ind w:firstLine="708"/>
        <w:jc w:val="both"/>
        <w:rPr>
          <w:rFonts w:ascii="Times New Roman" w:hAnsi="Times New Roman"/>
          <w:sz w:val="24"/>
          <w:szCs w:val="24"/>
        </w:rPr>
      </w:pPr>
    </w:p>
    <w:p w:rsidR="00A56FAB" w:rsidRDefault="00A56FAB">
      <w:pPr>
        <w:tabs>
          <w:tab w:val="left" w:pos="1260"/>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                                        9. АНТИКОРУПЦІЙНІ ЗАСТЕРЕЖЕННЯ</w:t>
      </w:r>
    </w:p>
    <w:p w:rsidR="00A56FAB" w:rsidRDefault="00A56FAB">
      <w:pPr>
        <w:spacing w:after="0" w:line="240" w:lineRule="auto"/>
        <w:ind w:firstLine="567"/>
        <w:jc w:val="both"/>
        <w:rPr>
          <w:rFonts w:ascii="Times New Roman" w:hAnsi="Times New Roman"/>
          <w:sz w:val="24"/>
          <w:szCs w:val="24"/>
        </w:rPr>
      </w:pPr>
      <w:r>
        <w:rPr>
          <w:rFonts w:ascii="Times New Roman" w:hAnsi="Times New Roman"/>
          <w:sz w:val="24"/>
          <w:szCs w:val="24"/>
        </w:rPr>
        <w:t xml:space="preserve">  9.1. Сторони зобов'язуються дотримуватись вимоги законодавства з протидії корупції та протидії легалізації (відмиванню) доходів, одержаних злочинним шляхом.</w:t>
      </w:r>
    </w:p>
    <w:p w:rsidR="00A56FAB" w:rsidRDefault="00A56FAB">
      <w:pPr>
        <w:spacing w:after="0" w:line="240" w:lineRule="auto"/>
        <w:ind w:firstLine="567"/>
        <w:jc w:val="both"/>
        <w:rPr>
          <w:rFonts w:ascii="Times New Roman" w:hAnsi="Times New Roman"/>
          <w:sz w:val="24"/>
          <w:szCs w:val="24"/>
        </w:rPr>
      </w:pPr>
      <w:r>
        <w:rPr>
          <w:rFonts w:ascii="Times New Roman" w:hAnsi="Times New Roman"/>
          <w:sz w:val="24"/>
          <w:szCs w:val="24"/>
        </w:rPr>
        <w:t xml:space="preserve">  9.2. При виконанні своїх зобов'язань за Договором, Сторони, їх працівники не здійснюють і не будуть вчиняти будь-яких дій (утриматись від бездіяльності), які суперечать вимогам антикорупційного законодавства.</w:t>
      </w:r>
    </w:p>
    <w:p w:rsidR="00A56FAB" w:rsidRDefault="00A56FAB">
      <w:pPr>
        <w:spacing w:after="0" w:line="240" w:lineRule="auto"/>
        <w:ind w:firstLine="567"/>
        <w:jc w:val="both"/>
        <w:rPr>
          <w:rFonts w:ascii="Times New Roman" w:hAnsi="Times New Roman"/>
          <w:sz w:val="24"/>
          <w:szCs w:val="24"/>
        </w:rPr>
      </w:pPr>
      <w:r>
        <w:rPr>
          <w:rFonts w:ascii="Times New Roman" w:hAnsi="Times New Roman"/>
          <w:sz w:val="24"/>
          <w:szCs w:val="24"/>
        </w:rPr>
        <w:t xml:space="preserve">  9.3. При виявленні однією із Сторін випадків порушення вказаних вище положень цього розділу Договору її працівниками, вона зобов'язується в письмовій формі повідомити про ці порушення іншу Сторону.</w:t>
      </w:r>
    </w:p>
    <w:p w:rsidR="00A56FAB" w:rsidRDefault="00A56FAB">
      <w:pPr>
        <w:spacing w:after="0" w:line="240" w:lineRule="auto"/>
        <w:ind w:firstLine="567"/>
        <w:jc w:val="both"/>
        <w:rPr>
          <w:rFonts w:ascii="Times New Roman" w:hAnsi="Times New Roman"/>
          <w:sz w:val="24"/>
          <w:szCs w:val="24"/>
        </w:rPr>
      </w:pPr>
      <w:r>
        <w:rPr>
          <w:rFonts w:ascii="Times New Roman" w:hAnsi="Times New Roman"/>
          <w:sz w:val="24"/>
          <w:szCs w:val="24"/>
        </w:rPr>
        <w:t xml:space="preserve">  9.4.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rsidR="00A56FAB" w:rsidRDefault="00A56FAB">
      <w:pPr>
        <w:spacing w:after="0" w:line="240" w:lineRule="auto"/>
        <w:ind w:firstLine="567"/>
        <w:rPr>
          <w:rFonts w:ascii="Times New Roman" w:hAnsi="Times New Roman"/>
          <w:sz w:val="24"/>
          <w:szCs w:val="24"/>
        </w:rPr>
      </w:pPr>
    </w:p>
    <w:p w:rsidR="00A56FAB" w:rsidRDefault="00A56FAB">
      <w:pPr>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10. СТРОК ДІЇ ДОГОВОРУ </w:t>
      </w:r>
    </w:p>
    <w:p w:rsidR="00A56FAB" w:rsidRDefault="00A56FAB">
      <w:pPr>
        <w:spacing w:after="0" w:line="240" w:lineRule="auto"/>
        <w:jc w:val="both"/>
        <w:rPr>
          <w:rFonts w:ascii="Times New Roman" w:hAnsi="Times New Roman"/>
          <w:sz w:val="24"/>
          <w:szCs w:val="24"/>
        </w:rPr>
      </w:pPr>
      <w:r>
        <w:rPr>
          <w:rFonts w:ascii="Times New Roman" w:hAnsi="Times New Roman"/>
          <w:sz w:val="24"/>
          <w:szCs w:val="24"/>
        </w:rPr>
        <w:t xml:space="preserve">         10.1. Даний Договір набирає чинності з моменту його підписання Сторонами і діє по </w:t>
      </w:r>
      <w:r w:rsidRPr="000047A0">
        <w:rPr>
          <w:rFonts w:ascii="Times New Roman" w:hAnsi="Times New Roman"/>
          <w:sz w:val="24"/>
          <w:szCs w:val="24"/>
        </w:rPr>
        <w:t>31.12.2024</w:t>
      </w:r>
      <w:r>
        <w:rPr>
          <w:rFonts w:ascii="Times New Roman" w:hAnsi="Times New Roman"/>
          <w:sz w:val="24"/>
          <w:szCs w:val="24"/>
        </w:rPr>
        <w:t xml:space="preserve"> року, а в частині  гарантійних зобов’язань Виконавця – до моменту повного  їх виконання.</w:t>
      </w:r>
    </w:p>
    <w:p w:rsidR="00A56FAB" w:rsidRDefault="00A56FAB">
      <w:pPr>
        <w:spacing w:after="0" w:line="240" w:lineRule="auto"/>
        <w:jc w:val="both"/>
        <w:rPr>
          <w:rFonts w:ascii="Times New Roman" w:hAnsi="Times New Roman"/>
          <w:sz w:val="24"/>
          <w:szCs w:val="24"/>
        </w:rPr>
      </w:pPr>
      <w:r>
        <w:rPr>
          <w:rFonts w:ascii="Times New Roman" w:hAnsi="Times New Roman"/>
          <w:sz w:val="24"/>
          <w:szCs w:val="24"/>
        </w:rPr>
        <w:t xml:space="preserve">         10.2. Закінчення строку дії даного Договору не звільняє Сторони від відповідальності, яка мала місце під час дії даного Договору.</w:t>
      </w:r>
    </w:p>
    <w:p w:rsidR="007F2E6B" w:rsidRDefault="007F2E6B" w:rsidP="007F2E6B">
      <w:pPr>
        <w:spacing w:after="0" w:line="240" w:lineRule="auto"/>
        <w:ind w:firstLine="567"/>
        <w:jc w:val="both"/>
        <w:rPr>
          <w:rFonts w:ascii="Times New Roman" w:hAnsi="Times New Roman"/>
          <w:sz w:val="24"/>
          <w:szCs w:val="24"/>
        </w:rPr>
      </w:pPr>
      <w:r>
        <w:rPr>
          <w:rFonts w:ascii="Times New Roman" w:hAnsi="Times New Roman"/>
          <w:sz w:val="24"/>
          <w:szCs w:val="24"/>
        </w:rPr>
        <w:t xml:space="preserve">10.3. </w:t>
      </w:r>
      <w:r w:rsidRPr="007F2E6B">
        <w:rPr>
          <w:rFonts w:ascii="Times New Roman" w:hAnsi="Times New Roman"/>
          <w:sz w:val="24"/>
          <w:szCs w:val="24"/>
        </w:rPr>
        <w:t>Умови Договору можуть бути змінені за взаємною згодою Сторін з обов’язковим складанням письмової додаткової угоди</w:t>
      </w:r>
      <w:r>
        <w:rPr>
          <w:rFonts w:ascii="Times New Roman" w:hAnsi="Times New Roman"/>
          <w:sz w:val="24"/>
          <w:szCs w:val="24"/>
        </w:rPr>
        <w:t>.</w:t>
      </w:r>
    </w:p>
    <w:p w:rsidR="00A56FAB" w:rsidRDefault="00A56FAB">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p>
    <w:p w:rsidR="00A56FAB" w:rsidRDefault="00A56FAB">
      <w:pPr>
        <w:tabs>
          <w:tab w:val="left" w:pos="1260"/>
        </w:tabs>
        <w:spacing w:after="0" w:line="240" w:lineRule="auto"/>
        <w:ind w:firstLine="709"/>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11. ІНШІ УМОВИ</w:t>
      </w:r>
    </w:p>
    <w:p w:rsidR="00A56FAB" w:rsidRDefault="00A56FAB" w:rsidP="00523DDB">
      <w:pPr>
        <w:tabs>
          <w:tab w:val="left" w:pos="1260"/>
        </w:tabs>
        <w:spacing w:after="0" w:line="240" w:lineRule="auto"/>
        <w:ind w:firstLine="540"/>
        <w:jc w:val="both"/>
        <w:rPr>
          <w:sz w:val="24"/>
          <w:szCs w:val="24"/>
        </w:rPr>
      </w:pPr>
      <w:r>
        <w:rPr>
          <w:rFonts w:ascii="Times New Roman" w:hAnsi="Times New Roman"/>
          <w:color w:val="000000"/>
          <w:sz w:val="24"/>
          <w:szCs w:val="24"/>
        </w:rPr>
        <w:t>11.1.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Всі акти, додатки, доповнення до цього Договору становлять його невід'ємну частину.</w:t>
      </w:r>
    </w:p>
    <w:p w:rsidR="00A56FAB" w:rsidRDefault="00A56FAB">
      <w:pPr>
        <w:pStyle w:val="a7"/>
        <w:spacing w:after="6" w:line="240" w:lineRule="auto"/>
        <w:ind w:firstLine="540"/>
        <w:jc w:val="both"/>
      </w:pPr>
      <w:r>
        <w:rPr>
          <w:rFonts w:ascii="Times New Roman" w:hAnsi="Times New Roman"/>
          <w:color w:val="000000"/>
        </w:rPr>
        <w:t xml:space="preserve">11.2. У випадку, якщо будь - яка із Сторін змінить реквізити, адреси місцезнаходження (як юридичної так і фактичної) під час дії </w:t>
      </w:r>
      <w:r w:rsidR="00483A1A">
        <w:rPr>
          <w:rFonts w:ascii="Times New Roman" w:hAnsi="Times New Roman"/>
          <w:color w:val="000000"/>
        </w:rPr>
        <w:t>Д</w:t>
      </w:r>
      <w:r>
        <w:rPr>
          <w:rFonts w:ascii="Times New Roman" w:hAnsi="Times New Roman"/>
          <w:color w:val="000000"/>
        </w:rPr>
        <w:t>оговору, вона зобов’язана в 3 (три) денний термін з дня прийняття рішення про таку зміну, письмово повідомити про це іншу Сторону.</w:t>
      </w:r>
    </w:p>
    <w:p w:rsidR="00A56FAB" w:rsidRDefault="00A56FAB">
      <w:pPr>
        <w:pStyle w:val="a7"/>
        <w:spacing w:after="6" w:line="240" w:lineRule="auto"/>
        <w:ind w:firstLine="540"/>
        <w:jc w:val="both"/>
        <w:rPr>
          <w:rFonts w:ascii="Times New Roman" w:hAnsi="Times New Roman"/>
        </w:rPr>
      </w:pPr>
      <w:r>
        <w:rPr>
          <w:rFonts w:ascii="Times New Roman" w:hAnsi="Times New Roman"/>
          <w:color w:val="000000"/>
        </w:rPr>
        <w:t>11.3. Сторони зобов'язуються у випадку застосування процедури їх ліквідації або реорганізації (Учасник – у разі застосування процедури банкрутства) повідомити про це одна одну протягом 5 робочих днів з моменту прийняття рішення про початок вищезгаданої процедури. Після чого Сторони в 5-ти денний строк зобов'язуються укласти додаткову угоду до Договору, в якій буде зазначено про подальший порядок взаємовідносин між Сторонами.</w:t>
      </w:r>
    </w:p>
    <w:p w:rsidR="00A56FAB" w:rsidRDefault="00A56FAB">
      <w:pPr>
        <w:pStyle w:val="a7"/>
        <w:spacing w:after="6" w:line="240" w:lineRule="auto"/>
        <w:ind w:firstLine="540"/>
        <w:jc w:val="both"/>
        <w:rPr>
          <w:rFonts w:ascii="Times New Roman" w:hAnsi="Times New Roman"/>
        </w:rPr>
      </w:pPr>
      <w:r>
        <w:rPr>
          <w:rFonts w:ascii="Times New Roman" w:hAnsi="Times New Roman"/>
          <w:color w:val="000000"/>
        </w:rPr>
        <w:t xml:space="preserve">11.4. Сторона </w:t>
      </w:r>
      <w:r w:rsidR="00A13DB2">
        <w:rPr>
          <w:rFonts w:ascii="Times New Roman" w:hAnsi="Times New Roman"/>
          <w:color w:val="000000"/>
        </w:rPr>
        <w:t>Д</w:t>
      </w:r>
      <w:r>
        <w:rPr>
          <w:rFonts w:ascii="Times New Roman" w:hAnsi="Times New Roman"/>
          <w:color w:val="000000"/>
        </w:rPr>
        <w:t xml:space="preserve">оговору, яка вважає за необхідне змінити або розірвати </w:t>
      </w:r>
      <w:r w:rsidR="00A13DB2">
        <w:rPr>
          <w:rFonts w:ascii="Times New Roman" w:hAnsi="Times New Roman"/>
          <w:color w:val="000000"/>
        </w:rPr>
        <w:t>Д</w:t>
      </w:r>
      <w:r>
        <w:rPr>
          <w:rFonts w:ascii="Times New Roman" w:hAnsi="Times New Roman"/>
          <w:color w:val="000000"/>
        </w:rPr>
        <w:t xml:space="preserve">оговір, повинна надіслати пропозиції про це другій </w:t>
      </w:r>
      <w:r w:rsidR="00A13DB2">
        <w:rPr>
          <w:rFonts w:ascii="Times New Roman" w:hAnsi="Times New Roman"/>
          <w:color w:val="000000"/>
        </w:rPr>
        <w:t>С</w:t>
      </w:r>
      <w:r>
        <w:rPr>
          <w:rFonts w:ascii="Times New Roman" w:hAnsi="Times New Roman"/>
          <w:color w:val="000000"/>
        </w:rPr>
        <w:t xml:space="preserve">тороні за </w:t>
      </w:r>
      <w:r w:rsidR="00A13DB2">
        <w:rPr>
          <w:rFonts w:ascii="Times New Roman" w:hAnsi="Times New Roman"/>
          <w:color w:val="000000"/>
        </w:rPr>
        <w:t>Д</w:t>
      </w:r>
      <w:r>
        <w:rPr>
          <w:rFonts w:ascii="Times New Roman" w:hAnsi="Times New Roman"/>
          <w:color w:val="000000"/>
        </w:rPr>
        <w:t xml:space="preserve">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 описом відправлення та повідомленням про отримання </w:t>
      </w:r>
      <w:r w:rsidRPr="00523DDB">
        <w:rPr>
          <w:rFonts w:ascii="Times New Roman" w:hAnsi="Times New Roman"/>
          <w:color w:val="000000"/>
        </w:rPr>
        <w:t xml:space="preserve">в термін за 10 календарних днів до можливої дати припинення чи зміни </w:t>
      </w:r>
      <w:r w:rsidR="00A13DB2">
        <w:rPr>
          <w:rFonts w:ascii="Times New Roman" w:hAnsi="Times New Roman"/>
          <w:color w:val="000000"/>
        </w:rPr>
        <w:t>Д</w:t>
      </w:r>
      <w:r w:rsidRPr="00523DDB">
        <w:rPr>
          <w:rFonts w:ascii="Times New Roman" w:hAnsi="Times New Roman"/>
          <w:color w:val="000000"/>
        </w:rPr>
        <w:t>оговору.</w:t>
      </w:r>
    </w:p>
    <w:p w:rsidR="00A56FAB" w:rsidRDefault="00A56FAB">
      <w:pPr>
        <w:pStyle w:val="a7"/>
        <w:spacing w:after="6" w:line="240" w:lineRule="auto"/>
        <w:ind w:firstLine="540"/>
        <w:jc w:val="both"/>
      </w:pPr>
      <w:r>
        <w:rPr>
          <w:rFonts w:ascii="Times New Roman" w:hAnsi="Times New Roman"/>
          <w:color w:val="000000"/>
        </w:rPr>
        <w:t xml:space="preserve">11.5. Сторона </w:t>
      </w:r>
      <w:r w:rsidR="00681E85">
        <w:rPr>
          <w:rFonts w:ascii="Times New Roman" w:hAnsi="Times New Roman"/>
          <w:color w:val="000000"/>
        </w:rPr>
        <w:t>Д</w:t>
      </w:r>
      <w:r>
        <w:rPr>
          <w:rFonts w:ascii="Times New Roman" w:hAnsi="Times New Roman"/>
          <w:color w:val="000000"/>
        </w:rPr>
        <w:t xml:space="preserve">оговору, яка одержала пропозицію про зміну чи розірвання </w:t>
      </w:r>
      <w:r w:rsidR="00681E85">
        <w:rPr>
          <w:rFonts w:ascii="Times New Roman" w:hAnsi="Times New Roman"/>
          <w:color w:val="000000"/>
        </w:rPr>
        <w:t>Д</w:t>
      </w:r>
      <w:r>
        <w:rPr>
          <w:rFonts w:ascii="Times New Roman" w:hAnsi="Times New Roman"/>
          <w:color w:val="000000"/>
        </w:rPr>
        <w:t xml:space="preserve">оговору, у десятиденний строк після одержання пропозиції повідомляє другу </w:t>
      </w:r>
      <w:r w:rsidR="00681E85">
        <w:rPr>
          <w:rFonts w:ascii="Times New Roman" w:hAnsi="Times New Roman"/>
          <w:color w:val="000000"/>
        </w:rPr>
        <w:t>С</w:t>
      </w:r>
      <w:r>
        <w:rPr>
          <w:rFonts w:ascii="Times New Roman" w:hAnsi="Times New Roman"/>
          <w:color w:val="000000"/>
        </w:rPr>
        <w:t>торону про результати її розгляду. Днем одержання пропозиції вважається день отримання на електрону адресу або дата отримання визначена у повідомленні про отримання.</w:t>
      </w:r>
    </w:p>
    <w:p w:rsidR="00A56FAB" w:rsidRDefault="00A56FAB">
      <w:pPr>
        <w:pStyle w:val="a7"/>
        <w:spacing w:after="6" w:line="240" w:lineRule="auto"/>
        <w:ind w:firstLine="540"/>
        <w:jc w:val="both"/>
        <w:rPr>
          <w:rFonts w:ascii="Times New Roman" w:hAnsi="Times New Roman"/>
        </w:rPr>
      </w:pPr>
      <w:r>
        <w:rPr>
          <w:rFonts w:ascii="Times New Roman" w:hAnsi="Times New Roman"/>
          <w:color w:val="000000"/>
        </w:rPr>
        <w:lastRenderedPageBreak/>
        <w:t xml:space="preserve">11.6. У разі якщо </w:t>
      </w:r>
      <w:r w:rsidR="00681E85">
        <w:rPr>
          <w:rFonts w:ascii="Times New Roman" w:hAnsi="Times New Roman"/>
          <w:color w:val="000000"/>
        </w:rPr>
        <w:t>С</w:t>
      </w:r>
      <w:r>
        <w:rPr>
          <w:rFonts w:ascii="Times New Roman" w:hAnsi="Times New Roman"/>
          <w:color w:val="000000"/>
        </w:rPr>
        <w:t xml:space="preserve">торони не досягли згоди щодо зміни (розірвання) </w:t>
      </w:r>
      <w:r w:rsidR="00681E85">
        <w:rPr>
          <w:rFonts w:ascii="Times New Roman" w:hAnsi="Times New Roman"/>
          <w:color w:val="000000"/>
        </w:rPr>
        <w:t>Д</w:t>
      </w:r>
      <w:r>
        <w:rPr>
          <w:rFonts w:ascii="Times New Roman" w:hAnsi="Times New Roman"/>
          <w:color w:val="000000"/>
        </w:rPr>
        <w:t xml:space="preserve">оговору або у разі неодержання відповіді у встановлений строк з урахуванням часу поштового обігу, заінтересована </w:t>
      </w:r>
      <w:r w:rsidR="00681E85">
        <w:rPr>
          <w:rFonts w:ascii="Times New Roman" w:hAnsi="Times New Roman"/>
          <w:color w:val="000000"/>
        </w:rPr>
        <w:t>С</w:t>
      </w:r>
      <w:r>
        <w:rPr>
          <w:rFonts w:ascii="Times New Roman" w:hAnsi="Times New Roman"/>
          <w:color w:val="000000"/>
        </w:rPr>
        <w:t>торона має право передати спір на вирішення суду.</w:t>
      </w:r>
    </w:p>
    <w:p w:rsidR="00204FC4" w:rsidRDefault="00A56FAB" w:rsidP="00204FC4">
      <w:pPr>
        <w:pStyle w:val="a7"/>
        <w:spacing w:after="6" w:line="240" w:lineRule="auto"/>
        <w:ind w:firstLine="540"/>
        <w:jc w:val="both"/>
        <w:rPr>
          <w:rFonts w:ascii="Times New Roman" w:hAnsi="Times New Roman"/>
          <w:color w:val="000000"/>
        </w:rPr>
      </w:pPr>
      <w:r>
        <w:rPr>
          <w:rFonts w:ascii="Times New Roman" w:hAnsi="Times New Roman"/>
          <w:color w:val="000000"/>
        </w:rPr>
        <w:t xml:space="preserve">11.7. Якщо судовим рішенням </w:t>
      </w:r>
      <w:r w:rsidR="00681E85">
        <w:rPr>
          <w:rFonts w:ascii="Times New Roman" w:hAnsi="Times New Roman"/>
          <w:color w:val="000000"/>
        </w:rPr>
        <w:t>Д</w:t>
      </w:r>
      <w:r>
        <w:rPr>
          <w:rFonts w:ascii="Times New Roman" w:hAnsi="Times New Roman"/>
          <w:color w:val="000000"/>
        </w:rPr>
        <w:t xml:space="preserve">оговір змінено або розірвано, </w:t>
      </w:r>
      <w:r w:rsidR="000761A5">
        <w:rPr>
          <w:rFonts w:ascii="Times New Roman" w:hAnsi="Times New Roman"/>
          <w:color w:val="000000"/>
        </w:rPr>
        <w:t>Д</w:t>
      </w:r>
      <w:r>
        <w:rPr>
          <w:rFonts w:ascii="Times New Roman" w:hAnsi="Times New Roman"/>
          <w:color w:val="000000"/>
        </w:rPr>
        <w:t>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648A2" w:rsidRPr="00204FC4" w:rsidRDefault="00204FC4" w:rsidP="00204FC4">
      <w:pPr>
        <w:pStyle w:val="a7"/>
        <w:spacing w:after="6" w:line="240" w:lineRule="auto"/>
        <w:ind w:firstLine="540"/>
        <w:jc w:val="both"/>
        <w:rPr>
          <w:rFonts w:ascii="Times New Roman" w:hAnsi="Times New Roman"/>
        </w:rPr>
      </w:pPr>
      <w:r>
        <w:rPr>
          <w:rFonts w:ascii="Times New Roman" w:hAnsi="Times New Roman"/>
          <w:color w:val="000000"/>
        </w:rPr>
        <w:t xml:space="preserve">11.8. </w:t>
      </w:r>
      <w:r w:rsidRPr="00204FC4">
        <w:rPr>
          <w:rFonts w:ascii="Times New Roman" w:hAnsi="Times New Roman"/>
          <w:szCs w:val="24"/>
        </w:rPr>
        <w:t>Викона</w:t>
      </w:r>
      <w:r w:rsidR="00D648A2" w:rsidRPr="00204FC4">
        <w:rPr>
          <w:rFonts w:ascii="Times New Roman" w:hAnsi="Times New Roman"/>
          <w:szCs w:val="24"/>
        </w:rPr>
        <w:t>вець укладаючи Договір підтверджує:</w:t>
      </w:r>
    </w:p>
    <w:p w:rsidR="00204FC4" w:rsidRPr="00204FC4" w:rsidRDefault="00204FC4" w:rsidP="00204FC4">
      <w:pPr>
        <w:pStyle w:val="a7"/>
        <w:spacing w:after="6" w:line="240" w:lineRule="auto"/>
        <w:ind w:firstLine="540"/>
        <w:jc w:val="both"/>
        <w:rPr>
          <w:rFonts w:ascii="Times New Roman" w:hAnsi="Times New Roman"/>
          <w:color w:val="000000"/>
        </w:rPr>
      </w:pPr>
      <w:r>
        <w:rPr>
          <w:rFonts w:ascii="Times New Roman" w:hAnsi="Times New Roman"/>
          <w:szCs w:val="24"/>
        </w:rPr>
        <w:t xml:space="preserve">11.8.1. </w:t>
      </w:r>
      <w:r w:rsidR="00D648A2" w:rsidRPr="00204FC4">
        <w:rPr>
          <w:rFonts w:ascii="Times New Roman" w:hAnsi="Times New Roman"/>
          <w:szCs w:val="24"/>
        </w:rPr>
        <w:t xml:space="preserve">що представник </w:t>
      </w:r>
      <w:r w:rsidRPr="00204FC4">
        <w:rPr>
          <w:rFonts w:ascii="Times New Roman" w:hAnsi="Times New Roman"/>
          <w:szCs w:val="24"/>
        </w:rPr>
        <w:t>Викон</w:t>
      </w:r>
      <w:r w:rsidR="00D648A2" w:rsidRPr="00204FC4">
        <w:rPr>
          <w:rFonts w:ascii="Times New Roman" w:hAnsi="Times New Roman"/>
          <w:szCs w:val="24"/>
        </w:rPr>
        <w:t xml:space="preserve">авця, який підписує цей Договір від імені </w:t>
      </w:r>
      <w:r w:rsidRPr="00204FC4">
        <w:rPr>
          <w:rFonts w:ascii="Times New Roman" w:hAnsi="Times New Roman"/>
          <w:szCs w:val="24"/>
        </w:rPr>
        <w:t>Викон</w:t>
      </w:r>
      <w:r w:rsidR="00D648A2" w:rsidRPr="00204FC4">
        <w:rPr>
          <w:rFonts w:ascii="Times New Roman" w:hAnsi="Times New Roman"/>
          <w:szCs w:val="24"/>
        </w:rPr>
        <w:t>авця, нале</w:t>
      </w:r>
      <w:r>
        <w:rPr>
          <w:rFonts w:ascii="Times New Roman" w:hAnsi="Times New Roman"/>
          <w:szCs w:val="24"/>
        </w:rPr>
        <w:t>ж</w:t>
      </w:r>
      <w:r w:rsidR="00D648A2" w:rsidRPr="00204FC4">
        <w:rPr>
          <w:rFonts w:ascii="Times New Roman" w:hAnsi="Times New Roman"/>
          <w:szCs w:val="24"/>
        </w:rPr>
        <w:t>ним чином вибраний та /</w:t>
      </w:r>
      <w:r w:rsidR="00D648A2" w:rsidRPr="00204FC4">
        <w:rPr>
          <w:rFonts w:ascii="Times New Roman" w:hAnsi="Times New Roman"/>
          <w:color w:val="000000"/>
          <w:szCs w:val="24"/>
        </w:rPr>
        <w:t xml:space="preserve">або наділений достатніми повноваженнями, які не скасовані, не обмежені, не оспорюються третіми особами, і що всі внутрішні процедури </w:t>
      </w:r>
      <w:r>
        <w:rPr>
          <w:rFonts w:ascii="Times New Roman" w:hAnsi="Times New Roman"/>
          <w:color w:val="000000"/>
          <w:szCs w:val="24"/>
        </w:rPr>
        <w:t>Викон</w:t>
      </w:r>
      <w:r w:rsidR="00D648A2" w:rsidRPr="00204FC4">
        <w:rPr>
          <w:rFonts w:ascii="Times New Roman" w:hAnsi="Times New Roman"/>
          <w:color w:val="000000"/>
          <w:szCs w:val="24"/>
        </w:rPr>
        <w:t xml:space="preserve">авця, необхідні для </w:t>
      </w:r>
      <w:r w:rsidR="00D648A2" w:rsidRPr="00204FC4">
        <w:rPr>
          <w:rFonts w:ascii="Times New Roman" w:hAnsi="Times New Roman"/>
          <w:color w:val="000000"/>
        </w:rPr>
        <w:t>реалізації цих повноважень, виконані в повному обсязі і належним чином;</w:t>
      </w:r>
    </w:p>
    <w:p w:rsidR="00C97BAD" w:rsidRDefault="00204FC4" w:rsidP="00C97BAD">
      <w:pPr>
        <w:pStyle w:val="a7"/>
        <w:spacing w:after="6" w:line="240" w:lineRule="auto"/>
        <w:ind w:firstLine="540"/>
        <w:jc w:val="both"/>
        <w:rPr>
          <w:rFonts w:ascii="Times New Roman" w:hAnsi="Times New Roman"/>
          <w:color w:val="000000"/>
          <w:szCs w:val="24"/>
        </w:rPr>
      </w:pPr>
      <w:r>
        <w:rPr>
          <w:rFonts w:ascii="Times New Roman" w:hAnsi="Times New Roman"/>
          <w:color w:val="000000"/>
        </w:rPr>
        <w:t xml:space="preserve">11.8.2. </w:t>
      </w:r>
      <w:r w:rsidR="00D648A2" w:rsidRPr="00204FC4">
        <w:rPr>
          <w:rFonts w:ascii="Times New Roman" w:hAnsi="Times New Roman"/>
          <w:color w:val="000000"/>
        </w:rPr>
        <w:t>що він та /або пов’язані з ним особи (у тому числі кінцевий(ві) бенефіціарний(ні) власник(ки)) не перебуває</w:t>
      </w:r>
      <w:r w:rsidR="00D648A2" w:rsidRPr="00204FC4">
        <w:rPr>
          <w:rFonts w:ascii="Times New Roman" w:hAnsi="Times New Roman"/>
          <w:color w:val="000000"/>
          <w:szCs w:val="24"/>
        </w:rPr>
        <w:t xml:space="preserve">(ють) у списках осіб, до яких застосовуються обмежувальні заходи (санкції) відповідно до законів та інших нормативно-правових актів України, що забороняють встановлення ділових відносин, передбачених цим Договором, або можуть негативно вплинути на виконання його умов. У разі зміни зазначених обставин </w:t>
      </w:r>
      <w:r w:rsidR="00C97BAD">
        <w:rPr>
          <w:rFonts w:ascii="Times New Roman" w:hAnsi="Times New Roman"/>
          <w:color w:val="000000"/>
          <w:szCs w:val="24"/>
        </w:rPr>
        <w:t>Виконавець</w:t>
      </w:r>
      <w:r w:rsidR="00D648A2" w:rsidRPr="00204FC4">
        <w:rPr>
          <w:rFonts w:ascii="Times New Roman" w:hAnsi="Times New Roman"/>
          <w:color w:val="000000"/>
          <w:szCs w:val="24"/>
        </w:rPr>
        <w:t xml:space="preserve"> зобов’язаний невідкладно, але не пізніше 5 (п’ять) робочих днів повідомити </w:t>
      </w:r>
      <w:r w:rsidR="00C97BAD">
        <w:rPr>
          <w:rFonts w:ascii="Times New Roman" w:hAnsi="Times New Roman"/>
          <w:color w:val="000000"/>
          <w:szCs w:val="24"/>
        </w:rPr>
        <w:t>Замовника</w:t>
      </w:r>
      <w:r w:rsidR="00D648A2" w:rsidRPr="00204FC4">
        <w:rPr>
          <w:rFonts w:ascii="Times New Roman" w:hAnsi="Times New Roman"/>
          <w:color w:val="000000"/>
          <w:szCs w:val="24"/>
        </w:rPr>
        <w:t xml:space="preserve"> </w:t>
      </w:r>
      <w:r w:rsidR="00C97BAD">
        <w:rPr>
          <w:rFonts w:ascii="Times New Roman" w:hAnsi="Times New Roman"/>
          <w:color w:val="000000"/>
          <w:szCs w:val="24"/>
        </w:rPr>
        <w:t>про таку зміну.</w:t>
      </w:r>
    </w:p>
    <w:p w:rsidR="00D648A2" w:rsidRPr="00204FC4" w:rsidRDefault="00C97BAD" w:rsidP="00C97BAD">
      <w:pPr>
        <w:pStyle w:val="a7"/>
        <w:spacing w:after="6" w:line="240" w:lineRule="auto"/>
        <w:ind w:firstLine="540"/>
        <w:jc w:val="both"/>
        <w:rPr>
          <w:rFonts w:ascii="Times New Roman" w:hAnsi="Times New Roman"/>
          <w:color w:val="000000"/>
          <w:szCs w:val="24"/>
        </w:rPr>
      </w:pPr>
      <w:r>
        <w:rPr>
          <w:rFonts w:ascii="Times New Roman" w:hAnsi="Times New Roman"/>
          <w:color w:val="000000"/>
          <w:szCs w:val="24"/>
        </w:rPr>
        <w:t xml:space="preserve">11.9. </w:t>
      </w:r>
      <w:r w:rsidR="00D648A2" w:rsidRPr="00204FC4">
        <w:rPr>
          <w:rFonts w:ascii="Times New Roman" w:hAnsi="Times New Roman"/>
          <w:color w:val="000000"/>
          <w:szCs w:val="24"/>
        </w:rPr>
        <w:t>Даний Договір укладено у двох оригінальних примірниках, по одному для кожної із Сторін</w:t>
      </w:r>
      <w:r w:rsidR="00AC642E">
        <w:rPr>
          <w:rFonts w:ascii="Times New Roman" w:hAnsi="Times New Roman"/>
          <w:color w:val="000000"/>
          <w:szCs w:val="24"/>
        </w:rPr>
        <w:t>.</w:t>
      </w:r>
    </w:p>
    <w:p w:rsidR="00A56FAB" w:rsidRPr="00204FC4" w:rsidRDefault="00A56FAB">
      <w:pPr>
        <w:pStyle w:val="a7"/>
        <w:spacing w:after="120" w:line="240" w:lineRule="auto"/>
        <w:ind w:firstLine="284"/>
        <w:jc w:val="both"/>
        <w:rPr>
          <w:rFonts w:ascii="Times New Roman" w:hAnsi="Times New Roman"/>
          <w:color w:val="000000"/>
        </w:rPr>
      </w:pPr>
      <w:r>
        <w:rPr>
          <w:rFonts w:ascii="Times New Roman" w:hAnsi="Times New Roman"/>
          <w:color w:val="000000"/>
        </w:rPr>
        <w:t>.</w:t>
      </w:r>
    </w:p>
    <w:p w:rsidR="00A56FAB" w:rsidRDefault="00A56FAB">
      <w:pPr>
        <w:pStyle w:val="a7"/>
        <w:spacing w:after="0" w:line="240" w:lineRule="auto"/>
        <w:jc w:val="both"/>
        <w:rPr>
          <w:rFonts w:ascii="Times New Roman" w:hAnsi="Times New Roman"/>
        </w:rPr>
      </w:pPr>
      <w:r>
        <w:rPr>
          <w:rFonts w:ascii="Times New Roman" w:hAnsi="Times New Roman"/>
          <w:b/>
        </w:rPr>
        <w:t xml:space="preserve">       </w:t>
      </w:r>
    </w:p>
    <w:p w:rsidR="00A56FAB" w:rsidRDefault="00A56FAB">
      <w:pPr>
        <w:widowControl w:val="0"/>
        <w:tabs>
          <w:tab w:val="left" w:pos="900"/>
        </w:tabs>
        <w:spacing w:after="0" w:line="240" w:lineRule="auto"/>
        <w:jc w:val="center"/>
        <w:rPr>
          <w:rFonts w:ascii="Times New Roman" w:hAnsi="Times New Roman"/>
          <w:b/>
          <w:bCs/>
          <w:sz w:val="24"/>
          <w:szCs w:val="24"/>
        </w:rPr>
      </w:pPr>
      <w:r>
        <w:rPr>
          <w:rFonts w:ascii="Times New Roman" w:hAnsi="Times New Roman"/>
          <w:b/>
          <w:bCs/>
          <w:sz w:val="24"/>
          <w:szCs w:val="24"/>
        </w:rPr>
        <w:t>12. МІСЦЕЗНАХОДЖЕННЯ ТА БАНКІВСЬКІ РЕКВІЗИТИ СТОРІН</w:t>
      </w:r>
    </w:p>
    <w:p w:rsidR="00A56FAB" w:rsidRDefault="00A56FAB">
      <w:pPr>
        <w:widowControl w:val="0"/>
        <w:tabs>
          <w:tab w:val="left" w:pos="900"/>
        </w:tabs>
        <w:spacing w:after="0" w:line="240" w:lineRule="auto"/>
        <w:jc w:val="center"/>
        <w:rPr>
          <w:rFonts w:ascii="Times New Roman" w:hAnsi="Times New Roman"/>
          <w:b/>
          <w:bCs/>
          <w:sz w:val="24"/>
          <w:szCs w:val="24"/>
        </w:rPr>
      </w:pPr>
    </w:p>
    <w:tbl>
      <w:tblPr>
        <w:tblW w:w="9855" w:type="dxa"/>
        <w:tblLook w:val="00A0" w:firstRow="1" w:lastRow="0" w:firstColumn="1" w:lastColumn="0" w:noHBand="0" w:noVBand="0"/>
      </w:tblPr>
      <w:tblGrid>
        <w:gridCol w:w="9936"/>
      </w:tblGrid>
      <w:tr w:rsidR="00A56FAB">
        <w:tc>
          <w:tcPr>
            <w:tcW w:w="9855" w:type="dxa"/>
          </w:tcPr>
          <w:p w:rsidR="00A56FAB" w:rsidRDefault="00A56FAB">
            <w:pPr>
              <w:spacing w:after="0" w:line="240" w:lineRule="auto"/>
              <w:ind w:firstLine="708"/>
              <w:rPr>
                <w:rFonts w:ascii="Times New Roman" w:hAnsi="Times New Roman"/>
                <w:sz w:val="24"/>
                <w:szCs w:val="24"/>
              </w:rPr>
            </w:pPr>
            <w:r>
              <w:rPr>
                <w:rFonts w:ascii="Times New Roman" w:hAnsi="Times New Roman"/>
                <w:sz w:val="24"/>
                <w:szCs w:val="24"/>
              </w:rPr>
              <w:t xml:space="preserve">ЗАМОВНИК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ВИКОНАВЕЦЬ</w:t>
            </w:r>
          </w:p>
          <w:p w:rsidR="00A56FAB" w:rsidRDefault="00A56FAB">
            <w:pPr>
              <w:spacing w:after="0" w:line="240" w:lineRule="auto"/>
              <w:rPr>
                <w:rFonts w:ascii="Times New Roman" w:hAnsi="Times New Roman"/>
                <w:sz w:val="24"/>
                <w:szCs w:val="24"/>
              </w:rPr>
            </w:pPr>
          </w:p>
          <w:tbl>
            <w:tblPr>
              <w:tblW w:w="9612" w:type="dxa"/>
              <w:tblInd w:w="108" w:type="dxa"/>
              <w:tblLook w:val="01E0" w:firstRow="1" w:lastRow="1" w:firstColumn="1" w:lastColumn="1" w:noHBand="0" w:noVBand="0"/>
            </w:tblPr>
            <w:tblGrid>
              <w:gridCol w:w="4749"/>
              <w:gridCol w:w="4863"/>
            </w:tblGrid>
            <w:tr w:rsidR="00A56FAB" w:rsidTr="00523DDB">
              <w:trPr>
                <w:trHeight w:val="576"/>
              </w:trPr>
              <w:tc>
                <w:tcPr>
                  <w:tcW w:w="4749" w:type="dxa"/>
                </w:tcPr>
                <w:p w:rsidR="00A56FAB" w:rsidRDefault="00F1628A">
                  <w:pPr>
                    <w:spacing w:after="0" w:line="240" w:lineRule="auto"/>
                    <w:ind w:hanging="36"/>
                    <w:rPr>
                      <w:rFonts w:ascii="Times New Roman" w:hAnsi="Times New Roman"/>
                      <w:b/>
                      <w:sz w:val="24"/>
                      <w:szCs w:val="24"/>
                    </w:rPr>
                  </w:pPr>
                  <w:r>
                    <w:rPr>
                      <w:rFonts w:ascii="Times New Roman" w:hAnsi="Times New Roman"/>
                      <w:b/>
                      <w:sz w:val="24"/>
                      <w:szCs w:val="24"/>
                    </w:rPr>
                    <w:t>ВГРЧ Г</w:t>
                  </w:r>
                  <w:r w:rsidR="00A56FAB">
                    <w:rPr>
                      <w:rFonts w:ascii="Times New Roman" w:hAnsi="Times New Roman"/>
                      <w:b/>
                      <w:sz w:val="24"/>
                      <w:szCs w:val="24"/>
                    </w:rPr>
                    <w:t xml:space="preserve">У ДСНС України </w:t>
                  </w:r>
                </w:p>
                <w:p w:rsidR="00A56FAB" w:rsidRDefault="00A56FAB">
                  <w:pPr>
                    <w:spacing w:after="0" w:line="240" w:lineRule="auto"/>
                    <w:ind w:hanging="36"/>
                    <w:rPr>
                      <w:rFonts w:ascii="Times New Roman" w:hAnsi="Times New Roman"/>
                      <w:b/>
                      <w:bCs/>
                      <w:sz w:val="24"/>
                      <w:szCs w:val="24"/>
                    </w:rPr>
                  </w:pPr>
                  <w:r>
                    <w:rPr>
                      <w:rFonts w:ascii="Times New Roman" w:hAnsi="Times New Roman"/>
                      <w:b/>
                      <w:sz w:val="24"/>
                      <w:szCs w:val="24"/>
                    </w:rPr>
                    <w:t>в Івано-Франківській області</w:t>
                  </w:r>
                  <w:r w:rsidR="00FF4AFC">
                    <w:rPr>
                      <w:rFonts w:ascii="Times New Roman" w:hAnsi="Times New Roman"/>
                      <w:b/>
                      <w:sz w:val="24"/>
                      <w:szCs w:val="24"/>
                    </w:rPr>
                    <w:t xml:space="preserve">                          </w:t>
                  </w:r>
                </w:p>
              </w:tc>
              <w:tc>
                <w:tcPr>
                  <w:tcW w:w="4863" w:type="dxa"/>
                </w:tcPr>
                <w:p w:rsidR="00A56FAB" w:rsidRDefault="00A56FAB">
                  <w:pPr>
                    <w:spacing w:after="0" w:line="240" w:lineRule="auto"/>
                    <w:rPr>
                      <w:rFonts w:ascii="Times New Roman" w:hAnsi="Times New Roman"/>
                      <w:b/>
                      <w:bCs/>
                      <w:sz w:val="24"/>
                      <w:szCs w:val="24"/>
                    </w:rPr>
                  </w:pPr>
                </w:p>
                <w:p w:rsidR="00A56FAB" w:rsidRPr="00B076B6" w:rsidRDefault="00A56FAB">
                  <w:pPr>
                    <w:spacing w:after="0" w:line="240" w:lineRule="auto"/>
                    <w:rPr>
                      <w:rFonts w:ascii="Times New Roman" w:hAnsi="Times New Roman"/>
                      <w:b/>
                      <w:bCs/>
                      <w:sz w:val="24"/>
                      <w:szCs w:val="24"/>
                    </w:rPr>
                  </w:pPr>
                  <w:r w:rsidRPr="00B076B6">
                    <w:rPr>
                      <w:rFonts w:ascii="Times New Roman" w:hAnsi="Times New Roman"/>
                      <w:bCs/>
                      <w:i/>
                      <w:sz w:val="24"/>
                      <w:szCs w:val="24"/>
                      <w:highlight w:val="cyan"/>
                      <w:u w:val="single"/>
                    </w:rPr>
                    <w:t>заповнюеться виконавцем</w:t>
                  </w:r>
                </w:p>
              </w:tc>
            </w:tr>
            <w:tr w:rsidR="00A56FAB" w:rsidTr="00523DDB">
              <w:trPr>
                <w:trHeight w:val="80"/>
              </w:trPr>
              <w:tc>
                <w:tcPr>
                  <w:tcW w:w="4749" w:type="dxa"/>
                </w:tcPr>
                <w:p w:rsidR="00A56FAB" w:rsidRDefault="00F1628A">
                  <w:pPr>
                    <w:spacing w:after="0" w:line="240" w:lineRule="auto"/>
                    <w:ind w:hanging="34"/>
                    <w:rPr>
                      <w:rFonts w:ascii="Times New Roman" w:hAnsi="Times New Roman"/>
                      <w:sz w:val="24"/>
                      <w:szCs w:val="24"/>
                    </w:rPr>
                  </w:pPr>
                  <w:r>
                    <w:rPr>
                      <w:rFonts w:ascii="Times New Roman" w:hAnsi="Times New Roman"/>
                      <w:sz w:val="24"/>
                      <w:szCs w:val="24"/>
                    </w:rPr>
                    <w:t>77303</w:t>
                  </w:r>
                  <w:r w:rsidR="00A56FAB">
                    <w:rPr>
                      <w:rFonts w:ascii="Times New Roman" w:hAnsi="Times New Roman"/>
                      <w:sz w:val="24"/>
                      <w:szCs w:val="24"/>
                    </w:rPr>
                    <w:t xml:space="preserve">,  м. </w:t>
                  </w:r>
                  <w:r>
                    <w:rPr>
                      <w:rFonts w:ascii="Times New Roman" w:hAnsi="Times New Roman"/>
                      <w:sz w:val="24"/>
                      <w:szCs w:val="24"/>
                    </w:rPr>
                    <w:t>Калуш</w:t>
                  </w:r>
                  <w:r w:rsidR="00A56FAB">
                    <w:rPr>
                      <w:rFonts w:ascii="Times New Roman" w:hAnsi="Times New Roman"/>
                      <w:sz w:val="24"/>
                      <w:szCs w:val="24"/>
                    </w:rPr>
                    <w:t xml:space="preserve">, </w:t>
                  </w:r>
                </w:p>
                <w:p w:rsidR="00A56FAB" w:rsidRDefault="00A56FAB">
                  <w:pPr>
                    <w:spacing w:after="0" w:line="240" w:lineRule="auto"/>
                    <w:ind w:hanging="34"/>
                    <w:rPr>
                      <w:rFonts w:ascii="Times New Roman" w:hAnsi="Times New Roman"/>
                      <w:sz w:val="24"/>
                      <w:szCs w:val="24"/>
                    </w:rPr>
                  </w:pPr>
                  <w:r>
                    <w:rPr>
                      <w:rFonts w:ascii="Times New Roman" w:hAnsi="Times New Roman"/>
                      <w:sz w:val="24"/>
                      <w:szCs w:val="24"/>
                    </w:rPr>
                    <w:t xml:space="preserve">вул. </w:t>
                  </w:r>
                  <w:r w:rsidR="00D72C3B">
                    <w:rPr>
                      <w:rFonts w:ascii="Times New Roman" w:hAnsi="Times New Roman"/>
                      <w:sz w:val="24"/>
                      <w:szCs w:val="24"/>
                    </w:rPr>
                    <w:t>Героїв України</w:t>
                  </w:r>
                  <w:r>
                    <w:rPr>
                      <w:rFonts w:ascii="Times New Roman" w:hAnsi="Times New Roman"/>
                      <w:sz w:val="24"/>
                      <w:szCs w:val="24"/>
                    </w:rPr>
                    <w:t>, 9</w:t>
                  </w:r>
                  <w:r w:rsidR="00D72C3B">
                    <w:rPr>
                      <w:rFonts w:ascii="Times New Roman" w:hAnsi="Times New Roman"/>
                      <w:sz w:val="24"/>
                      <w:szCs w:val="24"/>
                    </w:rPr>
                    <w:t>а</w:t>
                  </w:r>
                </w:p>
                <w:p w:rsidR="00A56FAB" w:rsidRDefault="00196DAB">
                  <w:pPr>
                    <w:spacing w:after="0" w:line="240" w:lineRule="auto"/>
                    <w:ind w:hanging="34"/>
                    <w:rPr>
                      <w:rFonts w:ascii="Times New Roman" w:hAnsi="Times New Roman"/>
                      <w:sz w:val="24"/>
                      <w:szCs w:val="24"/>
                    </w:rPr>
                  </w:pPr>
                  <w:r>
                    <w:rPr>
                      <w:rFonts w:ascii="Times New Roman" w:hAnsi="Times New Roman"/>
                      <w:sz w:val="24"/>
                      <w:szCs w:val="24"/>
                    </w:rPr>
                    <w:t>тел/факс (03472</w:t>
                  </w:r>
                  <w:r w:rsidR="00A56FAB">
                    <w:rPr>
                      <w:rFonts w:ascii="Times New Roman" w:hAnsi="Times New Roman"/>
                      <w:sz w:val="24"/>
                      <w:szCs w:val="24"/>
                    </w:rPr>
                    <w:t xml:space="preserve">) </w:t>
                  </w:r>
                  <w:r>
                    <w:rPr>
                      <w:rFonts w:ascii="Times New Roman" w:hAnsi="Times New Roman"/>
                      <w:sz w:val="24"/>
                      <w:szCs w:val="24"/>
                    </w:rPr>
                    <w:t>6-38-66, 6-60-22</w:t>
                  </w:r>
                </w:p>
                <w:p w:rsidR="00A56FAB" w:rsidRDefault="00196DAB">
                  <w:pPr>
                    <w:spacing w:after="0" w:line="240" w:lineRule="auto"/>
                    <w:ind w:hanging="34"/>
                    <w:rPr>
                      <w:rFonts w:ascii="Times New Roman" w:hAnsi="Times New Roman"/>
                      <w:sz w:val="24"/>
                      <w:szCs w:val="24"/>
                    </w:rPr>
                  </w:pPr>
                  <w:r>
                    <w:rPr>
                      <w:rFonts w:ascii="Times New Roman" w:hAnsi="Times New Roman"/>
                      <w:sz w:val="24"/>
                      <w:szCs w:val="24"/>
                    </w:rPr>
                    <w:t>Код ЄДРПОУ 33926446</w:t>
                  </w:r>
                </w:p>
                <w:p w:rsidR="00A56FAB" w:rsidRDefault="00A56FAB">
                  <w:pPr>
                    <w:pStyle w:val="2"/>
                    <w:pBdr>
                      <w:right w:val="single" w:sz="6" w:space="4" w:color="D7E3F1"/>
                    </w:pBdr>
                    <w:shd w:val="clear" w:color="auto" w:fill="FFFFFF"/>
                    <w:spacing w:before="0" w:after="0" w:line="240" w:lineRule="auto"/>
                    <w:ind w:hanging="34"/>
                    <w:rPr>
                      <w:rFonts w:ascii="Times New Roman" w:hAnsi="Times New Roman" w:cs="Times New Roman"/>
                      <w:b w:val="0"/>
                      <w:color w:val="0053A5"/>
                      <w:sz w:val="24"/>
                      <w:szCs w:val="24"/>
                    </w:rPr>
                  </w:pPr>
                  <w:r>
                    <w:rPr>
                      <w:rFonts w:ascii="Times New Roman" w:hAnsi="Times New Roman" w:cs="Times New Roman"/>
                      <w:b w:val="0"/>
                      <w:sz w:val="24"/>
                      <w:szCs w:val="24"/>
                    </w:rPr>
                    <w:t>IBA</w:t>
                  </w:r>
                  <w:r w:rsidR="00196DAB">
                    <w:rPr>
                      <w:rFonts w:ascii="Times New Roman" w:hAnsi="Times New Roman" w:cs="Times New Roman"/>
                      <w:b w:val="0"/>
                      <w:sz w:val="24"/>
                      <w:szCs w:val="24"/>
                    </w:rPr>
                    <w:t>N: UA098201</w:t>
                  </w:r>
                  <w:r w:rsidR="00541EE7">
                    <w:rPr>
                      <w:rFonts w:ascii="Times New Roman" w:hAnsi="Times New Roman" w:cs="Times New Roman"/>
                      <w:b w:val="0"/>
                      <w:sz w:val="24"/>
                      <w:szCs w:val="24"/>
                    </w:rPr>
                    <w:t>720343181001200012699</w:t>
                  </w:r>
                  <w:r>
                    <w:rPr>
                      <w:rFonts w:ascii="Times New Roman" w:hAnsi="Times New Roman" w:cs="Times New Roman"/>
                      <w:b w:val="0"/>
                      <w:sz w:val="24"/>
                      <w:szCs w:val="24"/>
                    </w:rPr>
                    <w:t xml:space="preserve">, </w:t>
                  </w:r>
                </w:p>
                <w:p w:rsidR="00A56FAB" w:rsidRDefault="00A56FAB">
                  <w:pPr>
                    <w:spacing w:after="0" w:line="240" w:lineRule="auto"/>
                    <w:ind w:hanging="34"/>
                    <w:rPr>
                      <w:rFonts w:ascii="Times New Roman" w:hAnsi="Times New Roman"/>
                      <w:sz w:val="24"/>
                      <w:szCs w:val="24"/>
                    </w:rPr>
                  </w:pPr>
                  <w:r>
                    <w:rPr>
                      <w:rFonts w:ascii="Times New Roman" w:hAnsi="Times New Roman"/>
                      <w:sz w:val="24"/>
                      <w:szCs w:val="24"/>
                    </w:rPr>
                    <w:t xml:space="preserve">У ДКСУ в  м. </w:t>
                  </w:r>
                  <w:r w:rsidR="00541EE7">
                    <w:rPr>
                      <w:rFonts w:ascii="Times New Roman" w:hAnsi="Times New Roman"/>
                      <w:sz w:val="24"/>
                      <w:szCs w:val="24"/>
                    </w:rPr>
                    <w:t>Київ</w:t>
                  </w:r>
                </w:p>
                <w:p w:rsidR="00A56FAB" w:rsidRDefault="00541EE7">
                  <w:pPr>
                    <w:spacing w:after="0" w:line="240" w:lineRule="auto"/>
                    <w:ind w:hanging="34"/>
                    <w:rPr>
                      <w:rFonts w:ascii="Times New Roman" w:hAnsi="Times New Roman"/>
                      <w:sz w:val="24"/>
                      <w:szCs w:val="24"/>
                    </w:rPr>
                  </w:pPr>
                  <w:r>
                    <w:rPr>
                      <w:rFonts w:ascii="Times New Roman" w:hAnsi="Times New Roman"/>
                      <w:sz w:val="24"/>
                      <w:szCs w:val="24"/>
                    </w:rPr>
                    <w:t>МФО 820172</w:t>
                  </w:r>
                </w:p>
                <w:p w:rsidR="00A56FAB" w:rsidRPr="00A61F85" w:rsidRDefault="00D86535">
                  <w:pPr>
                    <w:spacing w:after="0" w:line="240" w:lineRule="auto"/>
                    <w:ind w:hanging="34"/>
                    <w:rPr>
                      <w:rFonts w:ascii="Times New Roman" w:hAnsi="Times New Roman"/>
                      <w:sz w:val="24"/>
                      <w:szCs w:val="24"/>
                      <w:lang w:val="en-US"/>
                    </w:rPr>
                  </w:pPr>
                  <w:r>
                    <w:rPr>
                      <w:rFonts w:ascii="Times New Roman" w:hAnsi="Times New Roman"/>
                      <w:sz w:val="24"/>
                      <w:szCs w:val="24"/>
                    </w:rPr>
                    <w:t>Е-</w:t>
                  </w:r>
                  <w:r>
                    <w:rPr>
                      <w:rFonts w:ascii="Times New Roman" w:hAnsi="Times New Roman"/>
                      <w:sz w:val="24"/>
                      <w:szCs w:val="24"/>
                      <w:lang w:val="en-US"/>
                    </w:rPr>
                    <w:t xml:space="preserve">mail. </w:t>
                  </w:r>
                  <w:r w:rsidR="008714A7">
                    <w:rPr>
                      <w:rFonts w:ascii="Times New Roman" w:hAnsi="Times New Roman"/>
                      <w:sz w:val="24"/>
                      <w:szCs w:val="24"/>
                      <w:lang w:val="en-US"/>
                    </w:rPr>
                    <w:t>s</w:t>
                  </w:r>
                  <w:r>
                    <w:rPr>
                      <w:rFonts w:ascii="Times New Roman" w:hAnsi="Times New Roman"/>
                      <w:sz w:val="24"/>
                      <w:szCs w:val="24"/>
                      <w:lang w:val="en-US"/>
                    </w:rPr>
                    <w:t>varz</w:t>
                  </w:r>
                  <w:r w:rsidRPr="00A61F85">
                    <w:rPr>
                      <w:rFonts w:ascii="Times New Roman" w:hAnsi="Times New Roman"/>
                      <w:sz w:val="24"/>
                      <w:szCs w:val="24"/>
                      <w:lang w:val="en-US"/>
                    </w:rPr>
                    <w:t>-</w:t>
                  </w:r>
                  <w:r>
                    <w:rPr>
                      <w:rFonts w:ascii="Times New Roman" w:hAnsi="Times New Roman"/>
                      <w:sz w:val="24"/>
                      <w:szCs w:val="24"/>
                      <w:lang w:val="en-US"/>
                    </w:rPr>
                    <w:t>kalush</w:t>
                  </w:r>
                  <w:r w:rsidRPr="00A61F85">
                    <w:rPr>
                      <w:rFonts w:ascii="Times New Roman" w:hAnsi="Times New Roman"/>
                      <w:sz w:val="24"/>
                      <w:szCs w:val="24"/>
                      <w:lang w:val="en-US"/>
                    </w:rPr>
                    <w:t>@</w:t>
                  </w:r>
                  <w:r>
                    <w:rPr>
                      <w:rFonts w:ascii="Times New Roman" w:hAnsi="Times New Roman"/>
                      <w:sz w:val="24"/>
                      <w:szCs w:val="24"/>
                      <w:lang w:val="en-US"/>
                    </w:rPr>
                    <w:t>ukr</w:t>
                  </w:r>
                  <w:r w:rsidRPr="00A61F85">
                    <w:rPr>
                      <w:rFonts w:ascii="Times New Roman" w:hAnsi="Times New Roman"/>
                      <w:sz w:val="24"/>
                      <w:szCs w:val="24"/>
                      <w:lang w:val="en-US"/>
                    </w:rPr>
                    <w:t>.</w:t>
                  </w:r>
                  <w:r>
                    <w:rPr>
                      <w:rFonts w:ascii="Times New Roman" w:hAnsi="Times New Roman"/>
                      <w:sz w:val="24"/>
                      <w:szCs w:val="24"/>
                      <w:lang w:val="en-US"/>
                    </w:rPr>
                    <w:t>ne</w:t>
                  </w:r>
                  <w:r w:rsidR="00FF4AFC">
                    <w:rPr>
                      <w:rFonts w:ascii="Times New Roman" w:hAnsi="Times New Roman"/>
                      <w:sz w:val="24"/>
                      <w:szCs w:val="24"/>
                      <w:lang w:val="en-US"/>
                    </w:rPr>
                    <w:t>t</w:t>
                  </w:r>
                </w:p>
                <w:p w:rsidR="00A56FAB" w:rsidRDefault="00A56FAB">
                  <w:pPr>
                    <w:spacing w:after="0" w:line="240" w:lineRule="auto"/>
                    <w:ind w:hanging="36"/>
                    <w:rPr>
                      <w:rFonts w:ascii="Times New Roman" w:hAnsi="Times New Roman"/>
                      <w:sz w:val="24"/>
                      <w:szCs w:val="24"/>
                    </w:rPr>
                  </w:pPr>
                </w:p>
                <w:p w:rsidR="00A56FAB" w:rsidRDefault="00A56FAB">
                  <w:pPr>
                    <w:spacing w:after="0" w:line="240" w:lineRule="auto"/>
                    <w:ind w:hanging="36"/>
                    <w:rPr>
                      <w:rFonts w:ascii="Times New Roman" w:hAnsi="Times New Roman"/>
                      <w:b/>
                      <w:bCs/>
                      <w:sz w:val="24"/>
                      <w:szCs w:val="24"/>
                    </w:rPr>
                  </w:pPr>
                  <w:r>
                    <w:rPr>
                      <w:rFonts w:ascii="Times New Roman" w:hAnsi="Times New Roman"/>
                      <w:b/>
                      <w:bCs/>
                      <w:sz w:val="24"/>
                      <w:szCs w:val="24"/>
                    </w:rPr>
                    <w:t xml:space="preserve">Начальник </w:t>
                  </w:r>
                </w:p>
                <w:p w:rsidR="00A56FAB" w:rsidRDefault="00A56FAB">
                  <w:pPr>
                    <w:spacing w:after="0" w:line="240" w:lineRule="auto"/>
                    <w:ind w:hanging="36"/>
                    <w:rPr>
                      <w:rFonts w:ascii="Times New Roman" w:hAnsi="Times New Roman"/>
                      <w:b/>
                      <w:bCs/>
                      <w:sz w:val="24"/>
                      <w:szCs w:val="24"/>
                    </w:rPr>
                  </w:pPr>
                </w:p>
                <w:p w:rsidR="00A56FAB" w:rsidRDefault="00A56FAB">
                  <w:pPr>
                    <w:spacing w:after="0" w:line="240" w:lineRule="auto"/>
                    <w:ind w:hanging="36"/>
                    <w:rPr>
                      <w:rFonts w:ascii="Times New Roman" w:hAnsi="Times New Roman"/>
                      <w:b/>
                      <w:bCs/>
                      <w:sz w:val="24"/>
                      <w:szCs w:val="24"/>
                    </w:rPr>
                  </w:pPr>
                  <w:r>
                    <w:rPr>
                      <w:rFonts w:ascii="Times New Roman" w:hAnsi="Times New Roman"/>
                      <w:b/>
                      <w:bCs/>
                      <w:sz w:val="24"/>
                      <w:szCs w:val="24"/>
                    </w:rPr>
                    <w:t xml:space="preserve">__________________ </w:t>
                  </w:r>
                  <w:r w:rsidR="00FF4AFC" w:rsidRPr="00FF4AFC">
                    <w:rPr>
                      <w:rFonts w:ascii="Times New Roman" w:hAnsi="Times New Roman"/>
                      <w:b/>
                      <w:bCs/>
                      <w:sz w:val="24"/>
                      <w:szCs w:val="24"/>
                      <w:lang w:val="ru-RU"/>
                    </w:rPr>
                    <w:t xml:space="preserve"> </w:t>
                  </w:r>
                  <w:r w:rsidR="00FF4AFC">
                    <w:rPr>
                      <w:rFonts w:ascii="Times New Roman" w:hAnsi="Times New Roman"/>
                      <w:b/>
                      <w:bCs/>
                      <w:sz w:val="24"/>
                      <w:szCs w:val="24"/>
                    </w:rPr>
                    <w:t>Михайло КРУГЛИЙ</w:t>
                  </w:r>
                  <w:r>
                    <w:rPr>
                      <w:rFonts w:ascii="Times New Roman" w:hAnsi="Times New Roman"/>
                      <w:b/>
                      <w:bCs/>
                      <w:sz w:val="24"/>
                      <w:szCs w:val="24"/>
                    </w:rPr>
                    <w:t xml:space="preserve">     </w:t>
                  </w:r>
                </w:p>
                <w:p w:rsidR="00A56FAB" w:rsidRDefault="00A56FAB">
                  <w:pPr>
                    <w:spacing w:after="0" w:line="240" w:lineRule="auto"/>
                    <w:ind w:hanging="36"/>
                    <w:rPr>
                      <w:rFonts w:ascii="Times New Roman" w:hAnsi="Times New Roman"/>
                      <w:b/>
                      <w:bCs/>
                      <w:sz w:val="24"/>
                      <w:szCs w:val="24"/>
                    </w:rPr>
                  </w:pPr>
                </w:p>
              </w:tc>
              <w:tc>
                <w:tcPr>
                  <w:tcW w:w="4863" w:type="dxa"/>
                </w:tcPr>
                <w:p w:rsidR="00A56FAB" w:rsidRDefault="00A56FAB">
                  <w:pPr>
                    <w:spacing w:after="0" w:line="240" w:lineRule="auto"/>
                    <w:rPr>
                      <w:rFonts w:ascii="Times New Roman" w:hAnsi="Times New Roman"/>
                      <w:b/>
                      <w:bCs/>
                      <w:sz w:val="24"/>
                      <w:szCs w:val="24"/>
                    </w:rPr>
                  </w:pPr>
                </w:p>
                <w:p w:rsidR="00A56FAB" w:rsidRDefault="00A56FAB">
                  <w:pPr>
                    <w:spacing w:after="0" w:line="240" w:lineRule="auto"/>
                    <w:rPr>
                      <w:rFonts w:ascii="Times New Roman" w:hAnsi="Times New Roman"/>
                      <w:b/>
                      <w:bCs/>
                      <w:sz w:val="24"/>
                      <w:szCs w:val="24"/>
                    </w:rPr>
                  </w:pPr>
                </w:p>
                <w:p w:rsidR="00A56FAB" w:rsidRDefault="00A56FAB">
                  <w:pPr>
                    <w:spacing w:after="0" w:line="240" w:lineRule="auto"/>
                    <w:rPr>
                      <w:rFonts w:ascii="Times New Roman" w:hAnsi="Times New Roman"/>
                      <w:b/>
                      <w:bCs/>
                      <w:sz w:val="24"/>
                      <w:szCs w:val="24"/>
                    </w:rPr>
                  </w:pPr>
                </w:p>
                <w:p w:rsidR="00A56FAB" w:rsidRDefault="00A56FAB">
                  <w:pPr>
                    <w:spacing w:after="0" w:line="240" w:lineRule="auto"/>
                    <w:rPr>
                      <w:rFonts w:ascii="Times New Roman" w:hAnsi="Times New Roman"/>
                      <w:b/>
                      <w:bCs/>
                      <w:sz w:val="24"/>
                      <w:szCs w:val="24"/>
                    </w:rPr>
                  </w:pPr>
                </w:p>
                <w:p w:rsidR="00A56FAB" w:rsidRDefault="00A56FAB">
                  <w:pPr>
                    <w:spacing w:after="0" w:line="240" w:lineRule="auto"/>
                    <w:rPr>
                      <w:rFonts w:ascii="Times New Roman" w:hAnsi="Times New Roman"/>
                      <w:b/>
                      <w:bCs/>
                      <w:sz w:val="24"/>
                      <w:szCs w:val="24"/>
                    </w:rPr>
                  </w:pPr>
                </w:p>
                <w:p w:rsidR="00A56FAB" w:rsidRDefault="00A56FAB">
                  <w:pPr>
                    <w:spacing w:after="0" w:line="240" w:lineRule="auto"/>
                    <w:rPr>
                      <w:rFonts w:ascii="Times New Roman" w:hAnsi="Times New Roman"/>
                      <w:b/>
                      <w:bCs/>
                      <w:sz w:val="24"/>
                      <w:szCs w:val="24"/>
                    </w:rPr>
                  </w:pPr>
                </w:p>
                <w:p w:rsidR="00A56FAB" w:rsidRDefault="00A56FAB">
                  <w:pPr>
                    <w:spacing w:after="0" w:line="240" w:lineRule="auto"/>
                    <w:rPr>
                      <w:rFonts w:ascii="Times New Roman" w:hAnsi="Times New Roman"/>
                      <w:b/>
                      <w:bCs/>
                      <w:sz w:val="24"/>
                      <w:szCs w:val="24"/>
                    </w:rPr>
                  </w:pPr>
                </w:p>
                <w:p w:rsidR="00A56FAB" w:rsidRDefault="00A56FAB">
                  <w:pPr>
                    <w:spacing w:after="0" w:line="240" w:lineRule="auto"/>
                    <w:rPr>
                      <w:rFonts w:ascii="Times New Roman" w:hAnsi="Times New Roman"/>
                      <w:b/>
                      <w:bCs/>
                      <w:sz w:val="24"/>
                      <w:szCs w:val="24"/>
                    </w:rPr>
                  </w:pPr>
                </w:p>
                <w:p w:rsidR="00A56FAB" w:rsidRDefault="00A56FAB">
                  <w:pPr>
                    <w:spacing w:after="0" w:line="240" w:lineRule="auto"/>
                    <w:rPr>
                      <w:rFonts w:ascii="Times New Roman" w:hAnsi="Times New Roman"/>
                      <w:b/>
                      <w:bCs/>
                      <w:sz w:val="24"/>
                      <w:szCs w:val="24"/>
                    </w:rPr>
                  </w:pPr>
                </w:p>
                <w:p w:rsidR="00A56FAB" w:rsidRDefault="00A56FAB">
                  <w:pPr>
                    <w:spacing w:after="0" w:line="240" w:lineRule="auto"/>
                    <w:rPr>
                      <w:rFonts w:ascii="Times New Roman" w:hAnsi="Times New Roman"/>
                      <w:b/>
                      <w:bCs/>
                      <w:sz w:val="24"/>
                      <w:szCs w:val="24"/>
                    </w:rPr>
                  </w:pPr>
                </w:p>
                <w:p w:rsidR="00A56FAB" w:rsidRDefault="00A56FAB">
                  <w:pPr>
                    <w:spacing w:after="0" w:line="240" w:lineRule="auto"/>
                    <w:rPr>
                      <w:rFonts w:ascii="Times New Roman" w:hAnsi="Times New Roman"/>
                      <w:b/>
                      <w:bCs/>
                      <w:sz w:val="24"/>
                      <w:szCs w:val="24"/>
                    </w:rPr>
                  </w:pPr>
                </w:p>
                <w:p w:rsidR="00A56FAB" w:rsidRDefault="00A56FAB">
                  <w:pPr>
                    <w:spacing w:after="0" w:line="240" w:lineRule="auto"/>
                    <w:rPr>
                      <w:rFonts w:ascii="Times New Roman" w:hAnsi="Times New Roman"/>
                      <w:b/>
                      <w:bCs/>
                      <w:sz w:val="24"/>
                      <w:szCs w:val="24"/>
                    </w:rPr>
                  </w:pPr>
                </w:p>
                <w:p w:rsidR="00A56FAB" w:rsidRDefault="00A56FAB">
                  <w:pPr>
                    <w:spacing w:after="0" w:line="240" w:lineRule="auto"/>
                    <w:rPr>
                      <w:rFonts w:ascii="Times New Roman" w:hAnsi="Times New Roman"/>
                      <w:b/>
                      <w:bCs/>
                      <w:sz w:val="24"/>
                      <w:szCs w:val="24"/>
                    </w:rPr>
                  </w:pPr>
                </w:p>
              </w:tc>
            </w:tr>
          </w:tbl>
          <w:p w:rsidR="00A56FAB" w:rsidRDefault="00A56FAB">
            <w:pPr>
              <w:spacing w:after="0" w:line="240" w:lineRule="auto"/>
              <w:jc w:val="center"/>
              <w:rPr>
                <w:rFonts w:ascii="Times New Roman" w:hAnsi="Times New Roman"/>
                <w:sz w:val="24"/>
                <w:szCs w:val="24"/>
              </w:rPr>
            </w:pPr>
          </w:p>
        </w:tc>
      </w:tr>
    </w:tbl>
    <w:p w:rsidR="00A56FAB" w:rsidRDefault="00A56FAB">
      <w:pPr>
        <w:widowControl w:val="0"/>
        <w:spacing w:after="0" w:line="240" w:lineRule="auto"/>
        <w:ind w:left="284"/>
        <w:rPr>
          <w:rFonts w:ascii="Times New Roman" w:hAnsi="Times New Roman"/>
          <w:b/>
          <w:sz w:val="24"/>
          <w:szCs w:val="24"/>
        </w:rPr>
      </w:pPr>
    </w:p>
    <w:p w:rsidR="00A56FAB" w:rsidRDefault="00A56FAB">
      <w:pPr>
        <w:rPr>
          <w:rFonts w:ascii="Times New Roman" w:hAnsi="Times New Roman"/>
          <w:sz w:val="24"/>
          <w:szCs w:val="24"/>
        </w:rPr>
      </w:pPr>
    </w:p>
    <w:p w:rsidR="00A56FAB" w:rsidRDefault="00A56FAB">
      <w:pPr>
        <w:rPr>
          <w:rFonts w:ascii="Times New Roman" w:hAnsi="Times New Roman"/>
          <w:sz w:val="24"/>
          <w:szCs w:val="24"/>
        </w:rPr>
      </w:pPr>
    </w:p>
    <w:p w:rsidR="00A56FAB" w:rsidRDefault="00A56FAB">
      <w:pPr>
        <w:rPr>
          <w:rFonts w:ascii="Times New Roman" w:hAnsi="Times New Roman"/>
          <w:sz w:val="24"/>
          <w:szCs w:val="24"/>
        </w:rPr>
      </w:pPr>
    </w:p>
    <w:p w:rsidR="00A56FAB" w:rsidRDefault="00A56FAB">
      <w:pPr>
        <w:tabs>
          <w:tab w:val="left" w:pos="5814"/>
        </w:tabs>
        <w:rPr>
          <w:rFonts w:ascii="Times New Roman" w:hAnsi="Times New Roman"/>
          <w:sz w:val="24"/>
          <w:szCs w:val="24"/>
        </w:rPr>
      </w:pPr>
      <w:r>
        <w:rPr>
          <w:rFonts w:ascii="Times New Roman" w:hAnsi="Times New Roman"/>
          <w:sz w:val="24"/>
          <w:szCs w:val="24"/>
        </w:rPr>
        <w:tab/>
      </w:r>
    </w:p>
    <w:p w:rsidR="00A56FAB" w:rsidRDefault="00E625B0" w:rsidP="00E625B0">
      <w:pPr>
        <w:keepNext/>
        <w:spacing w:after="0" w:line="240" w:lineRule="auto"/>
        <w:ind w:left="6096"/>
        <w:outlineLvl w:val="0"/>
        <w:rPr>
          <w:rFonts w:ascii="Times New Roman" w:hAnsi="Times New Roman"/>
          <w:b/>
          <w:bCs/>
          <w:color w:val="000000"/>
          <w:sz w:val="24"/>
          <w:szCs w:val="24"/>
        </w:rPr>
      </w:pPr>
      <w:r>
        <w:rPr>
          <w:rFonts w:ascii="Times New Roman" w:hAnsi="Times New Roman"/>
          <w:b/>
          <w:bCs/>
          <w:color w:val="000000"/>
          <w:sz w:val="24"/>
          <w:szCs w:val="24"/>
        </w:rPr>
        <w:lastRenderedPageBreak/>
        <w:t xml:space="preserve">           </w:t>
      </w:r>
      <w:r w:rsidR="00A56FAB">
        <w:rPr>
          <w:rFonts w:ascii="Times New Roman" w:hAnsi="Times New Roman"/>
          <w:b/>
          <w:bCs/>
          <w:color w:val="000000"/>
          <w:sz w:val="24"/>
          <w:szCs w:val="24"/>
        </w:rPr>
        <w:t>Додаток № 3</w:t>
      </w:r>
    </w:p>
    <w:p w:rsidR="00A56FAB" w:rsidRDefault="00A56FAB">
      <w:pPr>
        <w:keepNext/>
        <w:spacing w:after="0" w:line="240" w:lineRule="auto"/>
        <w:ind w:left="6096"/>
        <w:jc w:val="right"/>
        <w:outlineLvl w:val="0"/>
        <w:rPr>
          <w:rFonts w:ascii="Times New Roman" w:hAnsi="Times New Roman"/>
          <w:b/>
          <w:bCs/>
          <w:color w:val="000000"/>
          <w:sz w:val="24"/>
          <w:szCs w:val="24"/>
        </w:rPr>
      </w:pPr>
      <w:r>
        <w:rPr>
          <w:rFonts w:ascii="Times New Roman" w:hAnsi="Times New Roman"/>
          <w:b/>
          <w:bCs/>
          <w:color w:val="000000"/>
          <w:sz w:val="24"/>
          <w:szCs w:val="24"/>
        </w:rPr>
        <w:t>до тендерної документації</w:t>
      </w:r>
    </w:p>
    <w:p w:rsidR="00A56FAB" w:rsidRDefault="00A56FAB">
      <w:pPr>
        <w:keepNext/>
        <w:spacing w:after="0" w:line="240" w:lineRule="auto"/>
        <w:jc w:val="right"/>
        <w:outlineLvl w:val="0"/>
        <w:rPr>
          <w:rFonts w:ascii="Times New Roman" w:hAnsi="Times New Roman"/>
          <w:b/>
          <w:bCs/>
          <w:color w:val="000000"/>
          <w:sz w:val="24"/>
          <w:szCs w:val="24"/>
        </w:rPr>
      </w:pPr>
    </w:p>
    <w:p w:rsidR="00A56FAB" w:rsidRDefault="00A56FAB">
      <w:pPr>
        <w:keepNext/>
        <w:spacing w:after="0" w:line="240" w:lineRule="auto"/>
        <w:jc w:val="center"/>
        <w:outlineLvl w:val="0"/>
        <w:rPr>
          <w:rFonts w:ascii="Times New Roman" w:hAnsi="Times New Roman"/>
          <w:b/>
          <w:bCs/>
          <w:color w:val="000000"/>
          <w:sz w:val="24"/>
          <w:szCs w:val="24"/>
        </w:rPr>
      </w:pPr>
      <w:r>
        <w:rPr>
          <w:rFonts w:ascii="Times New Roman" w:hAnsi="Times New Roman"/>
          <w:b/>
          <w:bCs/>
          <w:color w:val="000000"/>
          <w:sz w:val="24"/>
          <w:szCs w:val="24"/>
        </w:rPr>
        <w:t>ІНФОРМАЦІЯ ПРО НЕОБХІДНІ ТЕХНІЧНІ,</w:t>
      </w:r>
    </w:p>
    <w:p w:rsidR="00A56FAB" w:rsidRDefault="00A56FAB">
      <w:pPr>
        <w:widowControl w:val="0"/>
        <w:shd w:val="clear" w:color="auto" w:fill="FFFFFF"/>
        <w:tabs>
          <w:tab w:val="left" w:pos="7513"/>
        </w:tabs>
        <w:spacing w:line="240" w:lineRule="auto"/>
        <w:ind w:right="14"/>
        <w:jc w:val="center"/>
        <w:rPr>
          <w:rFonts w:ascii="Times New Roman" w:hAnsi="Times New Roman"/>
          <w:b/>
          <w:bCs/>
          <w:color w:val="000000"/>
          <w:sz w:val="24"/>
          <w:szCs w:val="24"/>
        </w:rPr>
      </w:pPr>
      <w:r>
        <w:rPr>
          <w:rFonts w:ascii="Times New Roman" w:hAnsi="Times New Roman"/>
          <w:b/>
          <w:bCs/>
          <w:color w:val="000000"/>
          <w:sz w:val="24"/>
          <w:szCs w:val="24"/>
        </w:rPr>
        <w:t>ЯКІСНІ ТА КІЛЬКІСНІ ХАРАКТЕРИСТИКИ ПРЕДМЕТА ЗАКУПІВЛІ.</w:t>
      </w:r>
    </w:p>
    <w:p w:rsidR="00A56FAB" w:rsidRDefault="00A56FAB">
      <w:pPr>
        <w:shd w:val="clear" w:color="auto" w:fill="FFFFFF"/>
        <w:spacing w:line="240" w:lineRule="auto"/>
        <w:jc w:val="center"/>
        <w:textAlignment w:val="baseline"/>
        <w:rPr>
          <w:rFonts w:ascii="Times New Roman" w:hAnsi="Times New Roman"/>
          <w:b/>
          <w:i/>
          <w:sz w:val="24"/>
          <w:szCs w:val="24"/>
        </w:rPr>
      </w:pPr>
      <w:r>
        <w:rPr>
          <w:rFonts w:ascii="Times New Roman" w:hAnsi="Times New Roman"/>
          <w:b/>
          <w:i/>
          <w:sz w:val="24"/>
          <w:szCs w:val="24"/>
        </w:rPr>
        <w:t>Перелік документів, які надаються у складі тендерної пропозиції для підтвердження технічних, якісних та інших вимог замовника до предмета закупівлі</w:t>
      </w:r>
    </w:p>
    <w:p w:rsidR="00A56FAB" w:rsidRDefault="00A56FAB">
      <w:pPr>
        <w:ind w:right="-1" w:firstLine="708"/>
        <w:jc w:val="both"/>
        <w:rPr>
          <w:rFonts w:ascii="Times New Roman" w:hAnsi="Times New Roman"/>
          <w:bCs/>
          <w:sz w:val="24"/>
          <w:szCs w:val="24"/>
        </w:rPr>
      </w:pPr>
      <w:r>
        <w:rPr>
          <w:rFonts w:ascii="Times New Roman" w:hAnsi="Times New Roman"/>
          <w:spacing w:val="-5"/>
          <w:sz w:val="24"/>
          <w:szCs w:val="24"/>
        </w:rPr>
        <w:t>1.</w:t>
      </w:r>
      <w:r>
        <w:rPr>
          <w:rFonts w:ascii="Times New Roman" w:hAnsi="Times New Roman"/>
          <w:sz w:val="24"/>
          <w:szCs w:val="24"/>
          <w:lang w:eastAsia="zh-CN"/>
        </w:rPr>
        <w:t xml:space="preserve"> Предметом даної закупівлі є </w:t>
      </w:r>
      <w:r>
        <w:rPr>
          <w:rFonts w:ascii="Times New Roman" w:hAnsi="Times New Roman"/>
          <w:bCs/>
          <w:sz w:val="24"/>
          <w:szCs w:val="24"/>
        </w:rPr>
        <w:t>послуги з технічного обслуговування та ремонту а</w:t>
      </w:r>
      <w:r w:rsidR="00353D13">
        <w:rPr>
          <w:rFonts w:ascii="Times New Roman" w:hAnsi="Times New Roman"/>
          <w:bCs/>
          <w:sz w:val="24"/>
          <w:szCs w:val="24"/>
        </w:rPr>
        <w:t xml:space="preserve">втомобілів воєнізованої гірничорятувальної (аварійно-рятувальної) частини  </w:t>
      </w:r>
      <w:r>
        <w:rPr>
          <w:rFonts w:ascii="Times New Roman" w:hAnsi="Times New Roman"/>
          <w:bCs/>
          <w:sz w:val="24"/>
          <w:szCs w:val="24"/>
        </w:rPr>
        <w:t xml:space="preserve"> Головного управління ДСНС України в Івано-Франківській області згідно Переліку автомобілів </w:t>
      </w:r>
      <w:r>
        <w:rPr>
          <w:rFonts w:ascii="Times New Roman" w:hAnsi="Times New Roman"/>
          <w:sz w:val="24"/>
          <w:szCs w:val="24"/>
          <w:lang w:eastAsia="zh-CN"/>
        </w:rPr>
        <w:t xml:space="preserve">наведений в </w:t>
      </w:r>
      <w:r>
        <w:rPr>
          <w:rFonts w:ascii="Times New Roman" w:hAnsi="Times New Roman"/>
          <w:b/>
          <w:sz w:val="24"/>
          <w:szCs w:val="24"/>
          <w:lang w:eastAsia="zh-CN"/>
        </w:rPr>
        <w:t>Таблиці 1.1 (таблицю заповнити та підписати)</w:t>
      </w:r>
      <w:r>
        <w:rPr>
          <w:rFonts w:ascii="Times New Roman" w:hAnsi="Times New Roman"/>
          <w:bCs/>
          <w:sz w:val="24"/>
          <w:szCs w:val="24"/>
        </w:rPr>
        <w:t xml:space="preserve">  </w:t>
      </w:r>
    </w:p>
    <w:p w:rsidR="00A56FAB" w:rsidRDefault="00A56FAB">
      <w:pPr>
        <w:ind w:firstLine="708"/>
        <w:jc w:val="both"/>
        <w:rPr>
          <w:rFonts w:ascii="Times New Roman" w:hAnsi="Times New Roman"/>
          <w:b/>
          <w:sz w:val="24"/>
          <w:szCs w:val="24"/>
        </w:rPr>
      </w:pPr>
      <w:r>
        <w:rPr>
          <w:rFonts w:ascii="Times New Roman" w:hAnsi="Times New Roman"/>
          <w:b/>
          <w:sz w:val="24"/>
          <w:szCs w:val="24"/>
        </w:rPr>
        <w:t>Учасник на станції технічного обслуговування (СТО) повинен обслуговувати усі без виключення моделі (марки) автомобілів, які є в наявності у Замовника згідно нижче наведеного Переліку</w:t>
      </w:r>
      <w:r>
        <w:rPr>
          <w:rFonts w:ascii="Times New Roman" w:hAnsi="Times New Roman"/>
          <w:b/>
          <w:bCs/>
          <w:sz w:val="24"/>
          <w:szCs w:val="24"/>
        </w:rPr>
        <w:t xml:space="preserve">, </w:t>
      </w:r>
      <w:r>
        <w:rPr>
          <w:rFonts w:ascii="Times New Roman" w:hAnsi="Times New Roman"/>
          <w:b/>
          <w:sz w:val="24"/>
          <w:szCs w:val="24"/>
        </w:rPr>
        <w:t xml:space="preserve">про що </w:t>
      </w:r>
      <w:r>
        <w:rPr>
          <w:rFonts w:ascii="Times New Roman" w:hAnsi="Times New Roman"/>
          <w:b/>
          <w:sz w:val="24"/>
          <w:szCs w:val="24"/>
          <w:u w:val="single"/>
        </w:rPr>
        <w:t>Учасник у складі тендерної пропозиції повинен надати гарантійний лист в довільній формі</w:t>
      </w:r>
      <w:r>
        <w:rPr>
          <w:rFonts w:ascii="Times New Roman" w:hAnsi="Times New Roman"/>
          <w:b/>
          <w:sz w:val="24"/>
          <w:szCs w:val="24"/>
        </w:rPr>
        <w:t>.</w:t>
      </w:r>
    </w:p>
    <w:p w:rsidR="00A56FAB" w:rsidRDefault="00A56FAB">
      <w:pPr>
        <w:keepNext/>
        <w:ind w:firstLine="709"/>
        <w:jc w:val="both"/>
        <w:rPr>
          <w:rFonts w:ascii="Times New Roman" w:hAnsi="Times New Roman"/>
          <w:b/>
          <w:sz w:val="24"/>
          <w:szCs w:val="24"/>
        </w:rPr>
      </w:pPr>
      <w:r>
        <w:rPr>
          <w:rFonts w:ascii="Times New Roman" w:hAnsi="Times New Roman"/>
          <w:b/>
          <w:sz w:val="24"/>
          <w:szCs w:val="24"/>
        </w:rPr>
        <w:t>Враховуючи специфіку роботи спец-автомобілів при заїзді на СТО автомобілі повинні обслуговуватись позачергово</w:t>
      </w:r>
      <w:r>
        <w:rPr>
          <w:rFonts w:ascii="Times New Roman" w:hAnsi="Times New Roman"/>
          <w:sz w:val="24"/>
          <w:szCs w:val="24"/>
        </w:rPr>
        <w:t xml:space="preserve">, </w:t>
      </w:r>
      <w:r>
        <w:rPr>
          <w:rFonts w:ascii="Times New Roman" w:hAnsi="Times New Roman"/>
          <w:b/>
          <w:sz w:val="24"/>
          <w:szCs w:val="24"/>
        </w:rPr>
        <w:t xml:space="preserve">про що </w:t>
      </w:r>
      <w:r>
        <w:rPr>
          <w:rFonts w:ascii="Times New Roman" w:hAnsi="Times New Roman"/>
          <w:b/>
          <w:sz w:val="24"/>
          <w:szCs w:val="24"/>
          <w:u w:val="single"/>
        </w:rPr>
        <w:t>Учасник у складі тендерної пропозиції повинен надати гарантійний лист в довільній формі</w:t>
      </w:r>
      <w:r>
        <w:rPr>
          <w:rFonts w:ascii="Times New Roman" w:hAnsi="Times New Roman"/>
          <w:b/>
          <w:sz w:val="24"/>
          <w:szCs w:val="24"/>
        </w:rPr>
        <w:t>.</w:t>
      </w:r>
    </w:p>
    <w:p w:rsidR="00A56FAB" w:rsidRDefault="00A56FAB">
      <w:pPr>
        <w:ind w:firstLine="708"/>
        <w:jc w:val="both"/>
        <w:rPr>
          <w:rFonts w:ascii="Times New Roman" w:hAnsi="Times New Roman"/>
          <w:sz w:val="24"/>
          <w:szCs w:val="24"/>
          <w:lang w:eastAsia="zh-CN"/>
        </w:rPr>
      </w:pPr>
      <w:r>
        <w:rPr>
          <w:rFonts w:ascii="Times New Roman" w:hAnsi="Times New Roman"/>
          <w:sz w:val="24"/>
          <w:szCs w:val="24"/>
          <w:lang w:eastAsia="zh-CN"/>
        </w:rPr>
        <w:t>На момент проведення процедури закупівлі не можливо визначити конкретний перелік послуг та їх обсяг, враховуючи</w:t>
      </w:r>
      <w:r>
        <w:rPr>
          <w:rFonts w:ascii="Times New Roman" w:hAnsi="Times New Roman"/>
          <w:sz w:val="24"/>
          <w:szCs w:val="24"/>
        </w:rPr>
        <w:t xml:space="preserve"> цілодобову, безперебійну специфіку роботи </w:t>
      </w:r>
      <w:r>
        <w:rPr>
          <w:rFonts w:ascii="Times New Roman" w:hAnsi="Times New Roman"/>
          <w:b/>
          <w:sz w:val="24"/>
          <w:szCs w:val="24"/>
        </w:rPr>
        <w:t>спец-автомобілів</w:t>
      </w:r>
      <w:r>
        <w:rPr>
          <w:rFonts w:ascii="Times New Roman" w:hAnsi="Times New Roman"/>
          <w:sz w:val="24"/>
          <w:szCs w:val="24"/>
        </w:rPr>
        <w:t xml:space="preserve">, а також відсутність резервних автомобілів в автопарку. </w:t>
      </w:r>
      <w:r>
        <w:rPr>
          <w:rFonts w:ascii="Times New Roman" w:hAnsi="Times New Roman"/>
          <w:sz w:val="24"/>
          <w:szCs w:val="24"/>
          <w:lang w:eastAsia="zh-CN"/>
        </w:rPr>
        <w:t xml:space="preserve">Замовник визначає орієнтовний обсяг послуг, наведений в </w:t>
      </w:r>
      <w:r>
        <w:rPr>
          <w:rFonts w:ascii="Times New Roman" w:hAnsi="Times New Roman"/>
          <w:b/>
          <w:sz w:val="24"/>
          <w:szCs w:val="24"/>
          <w:lang w:eastAsia="zh-CN"/>
        </w:rPr>
        <w:t xml:space="preserve">Таблиці 1.1 що додається. </w:t>
      </w:r>
    </w:p>
    <w:p w:rsidR="00A56FAB" w:rsidRDefault="00A56FAB">
      <w:pPr>
        <w:tabs>
          <w:tab w:val="left" w:pos="360"/>
          <w:tab w:val="left" w:pos="2160"/>
          <w:tab w:val="left" w:pos="3600"/>
        </w:tabs>
        <w:jc w:val="both"/>
        <w:rPr>
          <w:rFonts w:ascii="Times New Roman" w:hAnsi="Times New Roman"/>
          <w:bCs/>
          <w:sz w:val="24"/>
          <w:szCs w:val="24"/>
          <w:highlight w:val="white"/>
        </w:rPr>
      </w:pPr>
      <w:r>
        <w:rPr>
          <w:rFonts w:ascii="Times New Roman" w:hAnsi="Times New Roman"/>
          <w:sz w:val="24"/>
          <w:szCs w:val="24"/>
        </w:rPr>
        <w:t xml:space="preserve">Адреса </w:t>
      </w:r>
      <w:r w:rsidR="00591AA3">
        <w:rPr>
          <w:rFonts w:ascii="Times New Roman" w:hAnsi="Times New Roman"/>
          <w:sz w:val="24"/>
          <w:szCs w:val="24"/>
        </w:rPr>
        <w:t xml:space="preserve">воєнізованої гірничорятувальної (аварійно-рятувальної) частини Головного Управління </w:t>
      </w:r>
      <w:r>
        <w:rPr>
          <w:rFonts w:ascii="Times New Roman" w:hAnsi="Times New Roman"/>
          <w:bCs/>
          <w:sz w:val="24"/>
          <w:szCs w:val="24"/>
        </w:rPr>
        <w:t xml:space="preserve"> ДСНС  України  в  Івано-Франківській  області </w:t>
      </w:r>
      <w:r>
        <w:rPr>
          <w:rFonts w:ascii="Times New Roman" w:hAnsi="Times New Roman"/>
          <w:sz w:val="24"/>
          <w:szCs w:val="24"/>
        </w:rPr>
        <w:t xml:space="preserve"> -  7</w:t>
      </w:r>
      <w:r w:rsidR="00F323A5">
        <w:rPr>
          <w:rFonts w:ascii="Times New Roman" w:hAnsi="Times New Roman"/>
          <w:sz w:val="24"/>
          <w:szCs w:val="24"/>
        </w:rPr>
        <w:t>7303</w:t>
      </w:r>
      <w:r>
        <w:rPr>
          <w:rFonts w:ascii="Times New Roman" w:hAnsi="Times New Roman"/>
          <w:sz w:val="24"/>
          <w:szCs w:val="24"/>
        </w:rPr>
        <w:t xml:space="preserve">,  м.  </w:t>
      </w:r>
      <w:r w:rsidR="00F323A5">
        <w:rPr>
          <w:rFonts w:ascii="Times New Roman" w:hAnsi="Times New Roman"/>
          <w:sz w:val="24"/>
          <w:szCs w:val="24"/>
        </w:rPr>
        <w:t>Калуш</w:t>
      </w:r>
      <w:r w:rsidR="00334609">
        <w:rPr>
          <w:rFonts w:ascii="Times New Roman" w:hAnsi="Times New Roman"/>
          <w:sz w:val="24"/>
          <w:szCs w:val="24"/>
        </w:rPr>
        <w:t>,</w:t>
      </w:r>
      <w:r>
        <w:rPr>
          <w:rFonts w:ascii="Times New Roman" w:hAnsi="Times New Roman"/>
          <w:sz w:val="24"/>
          <w:szCs w:val="24"/>
        </w:rPr>
        <w:t xml:space="preserve">    вул. </w:t>
      </w:r>
      <w:r w:rsidR="001D751D">
        <w:rPr>
          <w:rFonts w:ascii="Times New Roman" w:hAnsi="Times New Roman"/>
          <w:sz w:val="24"/>
          <w:szCs w:val="24"/>
        </w:rPr>
        <w:t>Героїв України</w:t>
      </w:r>
      <w:r>
        <w:rPr>
          <w:rFonts w:ascii="Times New Roman" w:hAnsi="Times New Roman"/>
          <w:sz w:val="24"/>
          <w:szCs w:val="24"/>
        </w:rPr>
        <w:t>, 9 „А”</w:t>
      </w:r>
    </w:p>
    <w:p w:rsidR="00A56FAB" w:rsidRDefault="00A56FAB">
      <w:pPr>
        <w:ind w:firstLine="708"/>
        <w:jc w:val="both"/>
        <w:rPr>
          <w:rFonts w:ascii="Times New Roman" w:hAnsi="Times New Roman"/>
          <w:bCs/>
          <w:sz w:val="24"/>
          <w:szCs w:val="24"/>
          <w:highlight w:val="white"/>
        </w:rPr>
      </w:pPr>
      <w:r>
        <w:rPr>
          <w:rFonts w:ascii="Times New Roman" w:hAnsi="Times New Roman"/>
          <w:b/>
          <w:bCs/>
          <w:sz w:val="24"/>
          <w:szCs w:val="24"/>
          <w:shd w:val="clear" w:color="auto" w:fill="FAFAFA"/>
        </w:rPr>
        <w:t>Місце надання послуг:</w:t>
      </w:r>
      <w:r>
        <w:rPr>
          <w:rFonts w:ascii="Times New Roman" w:hAnsi="Times New Roman"/>
          <w:bCs/>
          <w:sz w:val="24"/>
          <w:szCs w:val="24"/>
          <w:shd w:val="clear" w:color="auto" w:fill="FAFAFA"/>
        </w:rPr>
        <w:t xml:space="preserve"> станція технічного обслуговування Учасника (Виконавця)   </w:t>
      </w:r>
      <w:r>
        <w:rPr>
          <w:rFonts w:ascii="Times New Roman" w:hAnsi="Times New Roman"/>
          <w:b/>
          <w:bCs/>
          <w:sz w:val="24"/>
          <w:szCs w:val="24"/>
          <w:u w:val="single"/>
          <w:shd w:val="clear" w:color="auto" w:fill="FAFAFA"/>
        </w:rPr>
        <w:t xml:space="preserve">на території міста </w:t>
      </w:r>
      <w:r w:rsidR="00E625B0">
        <w:rPr>
          <w:rFonts w:ascii="Times New Roman" w:hAnsi="Times New Roman"/>
          <w:b/>
          <w:bCs/>
          <w:sz w:val="24"/>
          <w:szCs w:val="24"/>
          <w:u w:val="single"/>
          <w:shd w:val="clear" w:color="auto" w:fill="FAFAFA"/>
        </w:rPr>
        <w:t>Стебник Львівської обл</w:t>
      </w:r>
      <w:r>
        <w:rPr>
          <w:rFonts w:ascii="Times New Roman" w:hAnsi="Times New Roman"/>
          <w:b/>
          <w:bCs/>
          <w:sz w:val="24"/>
          <w:szCs w:val="24"/>
          <w:u w:val="single"/>
          <w:shd w:val="clear" w:color="auto" w:fill="FAFAFA"/>
        </w:rPr>
        <w:t>.</w:t>
      </w:r>
      <w:r>
        <w:rPr>
          <w:rFonts w:ascii="Times New Roman" w:hAnsi="Times New Roman"/>
          <w:bCs/>
          <w:sz w:val="24"/>
          <w:szCs w:val="24"/>
          <w:shd w:val="clear" w:color="auto" w:fill="FAFAFA"/>
        </w:rPr>
        <w:t xml:space="preserve"> </w:t>
      </w:r>
      <w:r>
        <w:rPr>
          <w:rFonts w:ascii="Times New Roman" w:hAnsi="Times New Roman"/>
          <w:bCs/>
          <w:sz w:val="24"/>
          <w:szCs w:val="24"/>
          <w:u w:val="single"/>
          <w:shd w:val="clear" w:color="auto" w:fill="FAFAFA"/>
        </w:rPr>
        <w:t>Учасник повинен вказати адресу фактичного місцезнаходження СТО</w:t>
      </w:r>
      <w:r>
        <w:rPr>
          <w:rFonts w:ascii="Times New Roman" w:hAnsi="Times New Roman"/>
          <w:bCs/>
          <w:sz w:val="24"/>
          <w:szCs w:val="24"/>
          <w:shd w:val="clear" w:color="auto" w:fill="FAFAFA"/>
        </w:rPr>
        <w:t>.</w:t>
      </w:r>
    </w:p>
    <w:p w:rsidR="00A56FAB" w:rsidRDefault="00A56FAB">
      <w:pPr>
        <w:ind w:firstLine="708"/>
        <w:jc w:val="both"/>
        <w:rPr>
          <w:rFonts w:ascii="Times New Roman" w:hAnsi="Times New Roman"/>
          <w:b/>
          <w:sz w:val="24"/>
          <w:szCs w:val="24"/>
        </w:rPr>
      </w:pPr>
      <w:r>
        <w:rPr>
          <w:rFonts w:ascii="Times New Roman" w:hAnsi="Times New Roman"/>
          <w:b/>
          <w:sz w:val="24"/>
          <w:szCs w:val="24"/>
        </w:rPr>
        <w:t xml:space="preserve">Послуги з ремонту і технічного обслуговування автотранспортних засобів Учасником виконуються з використанням власних запчастин (вузлів, агрегатів) Учасника, вартість яких повинна бути врахована при формуванні ціни пропозиції. На відповідність цього </w:t>
      </w:r>
      <w:r>
        <w:rPr>
          <w:rFonts w:ascii="Times New Roman" w:hAnsi="Times New Roman"/>
          <w:b/>
          <w:sz w:val="24"/>
          <w:szCs w:val="24"/>
          <w:u w:val="single"/>
        </w:rPr>
        <w:t>Учасник у складі тендерної пропозиції повинен надати гарантійний лист в довільній формі</w:t>
      </w:r>
      <w:r>
        <w:rPr>
          <w:rFonts w:ascii="Times New Roman" w:hAnsi="Times New Roman"/>
          <w:b/>
          <w:sz w:val="24"/>
          <w:szCs w:val="24"/>
        </w:rPr>
        <w:t>.</w:t>
      </w:r>
    </w:p>
    <w:p w:rsidR="00A56FAB" w:rsidRDefault="00A56FAB">
      <w:pPr>
        <w:ind w:firstLine="708"/>
        <w:jc w:val="both"/>
        <w:rPr>
          <w:rFonts w:ascii="Times New Roman" w:hAnsi="Times New Roman"/>
          <w:bCs/>
          <w:sz w:val="24"/>
          <w:szCs w:val="24"/>
          <w:highlight w:val="white"/>
        </w:rPr>
      </w:pPr>
      <w:r>
        <w:rPr>
          <w:rFonts w:ascii="Times New Roman" w:hAnsi="Times New Roman"/>
          <w:b/>
          <w:bCs/>
          <w:sz w:val="24"/>
          <w:szCs w:val="24"/>
          <w:shd w:val="clear" w:color="auto" w:fill="FAFAFA"/>
        </w:rPr>
        <w:t>Якість запасних частин та матеріалів:</w:t>
      </w:r>
      <w:r>
        <w:rPr>
          <w:rFonts w:ascii="Times New Roman" w:hAnsi="Times New Roman"/>
          <w:bCs/>
          <w:sz w:val="24"/>
          <w:szCs w:val="24"/>
          <w:shd w:val="clear" w:color="auto" w:fill="FAFAFA"/>
        </w:rPr>
        <w:t xml:space="preserve"> всі запасні частини, вузли та агрегати, що використовуються Учасником під час надання послуг з  технічного  обслуговування та ремонту автотранспортних засобів повинні бути нові, оригінальні, не відновлені та не реставровані.  </w:t>
      </w:r>
    </w:p>
    <w:p w:rsidR="00A56FAB" w:rsidRDefault="00A56FAB">
      <w:pPr>
        <w:pStyle w:val="11"/>
        <w:tabs>
          <w:tab w:val="left" w:pos="709"/>
          <w:tab w:val="left" w:pos="993"/>
        </w:tabs>
        <w:jc w:val="both"/>
        <w:rPr>
          <w:rFonts w:ascii="Times New Roman" w:hAnsi="Times New Roman"/>
          <w:color w:val="000000"/>
          <w:sz w:val="24"/>
          <w:szCs w:val="24"/>
          <w:lang w:val="uk-UA"/>
        </w:rPr>
      </w:pPr>
      <w:r>
        <w:rPr>
          <w:rFonts w:ascii="Times New Roman" w:hAnsi="Times New Roman"/>
          <w:color w:val="000000"/>
          <w:sz w:val="24"/>
          <w:szCs w:val="24"/>
          <w:lang w:val="uk-UA"/>
        </w:rPr>
        <w:tab/>
        <w:t xml:space="preserve">Надані послуги повинні підтримувати транспортні засоби у технічно справному стані, забезпечити безпеку руху, надійність, належний зовнішній вигляд, економічність, та екологічну безпеку. Якість Послуг повинна відповідати вимогам «Положенням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вимогам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w:t>
      </w:r>
      <w:r>
        <w:rPr>
          <w:rFonts w:ascii="Times New Roman" w:hAnsi="Times New Roman"/>
          <w:color w:val="000000"/>
          <w:sz w:val="24"/>
          <w:szCs w:val="24"/>
          <w:lang w:val="uk-UA"/>
        </w:rPr>
        <w:lastRenderedPageBreak/>
        <w:t>вимогам «Технічного регламенту з технічного обслуговування і ремонту колісних транспортних засобів», затвердженого постановою Кабінету Міністрів України від 03.07.2013 № 643 та технічних умов заводів-виробників відповідних транспортних засобів.</w:t>
      </w:r>
    </w:p>
    <w:p w:rsidR="00A56FAB" w:rsidRDefault="00A56FAB">
      <w:pPr>
        <w:spacing w:line="240" w:lineRule="auto"/>
        <w:ind w:firstLine="567"/>
        <w:jc w:val="both"/>
        <w:rPr>
          <w:rFonts w:ascii="Times New Roman" w:hAnsi="Times New Roman"/>
          <w:b/>
          <w:sz w:val="24"/>
          <w:szCs w:val="24"/>
        </w:rPr>
      </w:pPr>
      <w:r>
        <w:rPr>
          <w:rFonts w:ascii="Times New Roman" w:hAnsi="Times New Roman"/>
          <w:sz w:val="24"/>
          <w:szCs w:val="24"/>
          <w:lang w:eastAsia="zh-CN"/>
        </w:rPr>
        <w:t xml:space="preserve">Технічне обслуговування </w:t>
      </w:r>
      <w:r>
        <w:rPr>
          <w:rFonts w:ascii="Times New Roman" w:hAnsi="Times New Roman"/>
          <w:bCs/>
          <w:sz w:val="24"/>
          <w:szCs w:val="24"/>
        </w:rPr>
        <w:t>та ремонт автомобілів</w:t>
      </w:r>
      <w:r>
        <w:rPr>
          <w:rFonts w:ascii="Times New Roman" w:hAnsi="Times New Roman"/>
          <w:sz w:val="24"/>
          <w:szCs w:val="24"/>
          <w:lang w:eastAsia="zh-CN"/>
        </w:rPr>
        <w:t xml:space="preserve"> Замовника необхідно здійснювати з моменту підписання договору до 20.12.2024 року.</w:t>
      </w:r>
      <w:r>
        <w:rPr>
          <w:rFonts w:ascii="Times New Roman" w:hAnsi="Times New Roman"/>
          <w:b/>
          <w:sz w:val="24"/>
          <w:szCs w:val="24"/>
        </w:rPr>
        <w:tab/>
      </w:r>
    </w:p>
    <w:p w:rsidR="00A56FAB" w:rsidRDefault="00A56FAB">
      <w:pPr>
        <w:spacing w:line="240" w:lineRule="auto"/>
        <w:ind w:firstLine="567"/>
        <w:jc w:val="both"/>
        <w:rPr>
          <w:rFonts w:ascii="Times New Roman" w:hAnsi="Times New Roman"/>
          <w:b/>
          <w:sz w:val="24"/>
          <w:szCs w:val="24"/>
        </w:rPr>
      </w:pPr>
      <w:r>
        <w:rPr>
          <w:rFonts w:ascii="Times New Roman" w:hAnsi="Times New Roman"/>
          <w:b/>
          <w:sz w:val="24"/>
          <w:szCs w:val="24"/>
        </w:rPr>
        <w:tab/>
        <w:t>Строк виконання Учасником ремонтних робіт</w:t>
      </w:r>
      <w:r>
        <w:rPr>
          <w:rFonts w:ascii="Times New Roman" w:hAnsi="Times New Roman"/>
          <w:sz w:val="24"/>
          <w:szCs w:val="24"/>
        </w:rPr>
        <w:t xml:space="preserve"> автомобіля не повинен </w:t>
      </w:r>
      <w:r>
        <w:rPr>
          <w:rFonts w:ascii="Times New Roman" w:hAnsi="Times New Roman"/>
          <w:sz w:val="24"/>
          <w:szCs w:val="24"/>
          <w:u w:val="single"/>
        </w:rPr>
        <w:t>перевищувати 14 календарних днів</w:t>
      </w:r>
      <w:r>
        <w:rPr>
          <w:rFonts w:ascii="Times New Roman" w:hAnsi="Times New Roman"/>
          <w:sz w:val="24"/>
          <w:szCs w:val="24"/>
        </w:rPr>
        <w:t xml:space="preserve"> з моменту передачі автомобіля на СТО. При цьому, Учасник торгів повинен мати можливість оперативного забезпечення необхідними запасними частинами та матеріалами для проведення технічного обслуговування та ремонтування автомобілів Замовника. </w:t>
      </w:r>
    </w:p>
    <w:p w:rsidR="00A56FAB" w:rsidRDefault="00A56FAB">
      <w:pPr>
        <w:tabs>
          <w:tab w:val="left" w:pos="540"/>
        </w:tabs>
        <w:spacing w:line="240" w:lineRule="auto"/>
        <w:jc w:val="both"/>
        <w:rPr>
          <w:rFonts w:ascii="Times New Roman" w:hAnsi="Times New Roman"/>
          <w:sz w:val="24"/>
          <w:szCs w:val="24"/>
        </w:rPr>
      </w:pPr>
      <w:r>
        <w:rPr>
          <w:rFonts w:ascii="Times New Roman" w:hAnsi="Times New Roman"/>
          <w:sz w:val="24"/>
          <w:szCs w:val="24"/>
        </w:rPr>
        <w:tab/>
        <w:t xml:space="preserve">Надання Учасником послуг з ремонту і технічного обслуговування автомобілів повинно відповідати вимогам державних стандартів, інструкцій заводів-виробників автомобілів, про що </w:t>
      </w:r>
      <w:r>
        <w:rPr>
          <w:rFonts w:ascii="Times New Roman" w:hAnsi="Times New Roman"/>
          <w:b/>
          <w:iCs/>
          <w:sz w:val="24"/>
          <w:szCs w:val="24"/>
          <w:u w:val="single"/>
        </w:rPr>
        <w:t>Учасник у складі тендерної пропозиції повинен надати гарантійний лист в довільній формі.</w:t>
      </w:r>
    </w:p>
    <w:p w:rsidR="00A56FAB" w:rsidRDefault="00A56FAB">
      <w:pPr>
        <w:tabs>
          <w:tab w:val="left" w:pos="540"/>
        </w:tabs>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Учасник визначає ціни на послуги, які він пропонує надати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w:t>
      </w:r>
    </w:p>
    <w:p w:rsidR="00A56FAB" w:rsidRDefault="00A56FAB">
      <w:pPr>
        <w:shd w:val="clear" w:color="auto" w:fill="FFFFFF"/>
        <w:spacing w:line="240" w:lineRule="auto"/>
        <w:ind w:firstLine="539"/>
        <w:jc w:val="both"/>
        <w:textAlignment w:val="baseline"/>
        <w:rPr>
          <w:rFonts w:ascii="Times New Roman" w:hAnsi="Times New Roman"/>
          <w:b/>
          <w:iCs/>
          <w:sz w:val="24"/>
          <w:szCs w:val="24"/>
        </w:rPr>
      </w:pPr>
      <w:r>
        <w:rPr>
          <w:rFonts w:ascii="Times New Roman" w:hAnsi="Times New Roman"/>
          <w:sz w:val="24"/>
          <w:szCs w:val="24"/>
        </w:rPr>
        <w:t xml:space="preserve">Крім вищевказаних гарантійних листів </w:t>
      </w:r>
      <w:r>
        <w:rPr>
          <w:rFonts w:ascii="Times New Roman" w:hAnsi="Times New Roman"/>
          <w:b/>
          <w:iCs/>
          <w:sz w:val="24"/>
          <w:szCs w:val="24"/>
          <w:u w:val="single"/>
        </w:rPr>
        <w:t>Учасник у складі пропозиції повинен надати гарантійний лист в довільній формі</w:t>
      </w:r>
      <w:r>
        <w:rPr>
          <w:rFonts w:ascii="Times New Roman" w:hAnsi="Times New Roman"/>
          <w:b/>
          <w:iCs/>
          <w:sz w:val="24"/>
          <w:szCs w:val="24"/>
        </w:rPr>
        <w:t xml:space="preserve"> про те, що він гарантує надання послуги з ремонту та технічного обслуговування автотранспортних засобів за цінами зазначеними в ціновій пропозиції.</w:t>
      </w:r>
    </w:p>
    <w:p w:rsidR="00A56FAB" w:rsidRDefault="00A56FAB">
      <w:pPr>
        <w:pStyle w:val="13"/>
        <w:shd w:val="clear" w:color="auto" w:fill="FFFFFF"/>
        <w:spacing w:after="0"/>
        <w:ind w:left="0" w:firstLine="539"/>
        <w:jc w:val="both"/>
        <w:rPr>
          <w:rFonts w:ascii="Times New Roman" w:hAnsi="Times New Roman"/>
          <w:w w:val="103"/>
          <w:sz w:val="24"/>
          <w:szCs w:val="24"/>
          <w:lang w:val="uk-UA"/>
        </w:rPr>
      </w:pPr>
      <w:r>
        <w:rPr>
          <w:rFonts w:ascii="Times New Roman" w:hAnsi="Times New Roman"/>
          <w:w w:val="103"/>
          <w:sz w:val="24"/>
          <w:szCs w:val="24"/>
          <w:lang w:val="uk-UA"/>
        </w:rPr>
        <w:t>Учасник повинен забезпечити:</w:t>
      </w:r>
    </w:p>
    <w:p w:rsidR="00A56FAB" w:rsidRDefault="00A56FAB">
      <w:pPr>
        <w:pStyle w:val="13"/>
        <w:shd w:val="clear" w:color="auto" w:fill="FFFFFF"/>
        <w:spacing w:after="0"/>
        <w:ind w:left="0" w:firstLine="539"/>
        <w:jc w:val="both"/>
        <w:rPr>
          <w:rFonts w:ascii="Times New Roman" w:hAnsi="Times New Roman"/>
          <w:color w:val="000000"/>
          <w:w w:val="103"/>
          <w:sz w:val="24"/>
          <w:szCs w:val="24"/>
          <w:lang w:val="uk-UA"/>
        </w:rPr>
      </w:pPr>
      <w:r>
        <w:rPr>
          <w:rFonts w:ascii="Times New Roman" w:hAnsi="Times New Roman"/>
          <w:color w:val="000000"/>
          <w:sz w:val="24"/>
          <w:szCs w:val="24"/>
          <w:lang w:val="uk-UA"/>
        </w:rPr>
        <w:t>- гарантію на запасні частини, які використані Виконавцем під час наданні послуг не менше 12 місяців з дати встановлення.</w:t>
      </w:r>
    </w:p>
    <w:p w:rsidR="00A56FAB" w:rsidRDefault="00A56FAB">
      <w:pPr>
        <w:shd w:val="clear" w:color="auto" w:fill="FFFFFF"/>
        <w:ind w:firstLine="567"/>
        <w:jc w:val="both"/>
        <w:rPr>
          <w:rFonts w:ascii="Times New Roman" w:hAnsi="Times New Roman"/>
          <w:b/>
          <w:sz w:val="24"/>
          <w:szCs w:val="24"/>
          <w:u w:val="single"/>
        </w:rPr>
      </w:pPr>
      <w:r>
        <w:rPr>
          <w:rFonts w:ascii="Times New Roman" w:hAnsi="Times New Roman"/>
          <w:w w:val="103"/>
          <w:sz w:val="24"/>
          <w:szCs w:val="24"/>
        </w:rPr>
        <w:t>- з</w:t>
      </w:r>
      <w:r>
        <w:rPr>
          <w:rFonts w:ascii="Times New Roman" w:hAnsi="Times New Roman"/>
          <w:spacing w:val="-4"/>
          <w:sz w:val="24"/>
          <w:szCs w:val="24"/>
        </w:rPr>
        <w:t xml:space="preserve">а власний рахунок відповідальне зберігання автотранспорту Замовника </w:t>
      </w:r>
      <w:r>
        <w:rPr>
          <w:rFonts w:ascii="Times New Roman" w:hAnsi="Times New Roman"/>
          <w:sz w:val="24"/>
          <w:szCs w:val="24"/>
          <w:shd w:val="clear" w:color="auto" w:fill="FFFFFF"/>
        </w:rPr>
        <w:t xml:space="preserve">в повній відповідності з вимогами експлуатаційної чи нормативної документації протягом строку здійснення </w:t>
      </w:r>
      <w:r>
        <w:rPr>
          <w:rFonts w:ascii="Times New Roman" w:hAnsi="Times New Roman"/>
          <w:bCs/>
          <w:sz w:val="24"/>
          <w:szCs w:val="24"/>
        </w:rPr>
        <w:t>т</w:t>
      </w:r>
      <w:r>
        <w:rPr>
          <w:rFonts w:ascii="Times New Roman" w:hAnsi="Times New Roman"/>
          <w:sz w:val="24"/>
          <w:szCs w:val="24"/>
        </w:rPr>
        <w:t xml:space="preserve">ехнічного обслуговування та ремонту автомобілів Замовника, про що </w:t>
      </w:r>
      <w:r>
        <w:rPr>
          <w:rFonts w:ascii="Times New Roman" w:hAnsi="Times New Roman"/>
          <w:b/>
          <w:sz w:val="24"/>
          <w:szCs w:val="24"/>
          <w:u w:val="single"/>
        </w:rPr>
        <w:t>Учасник у складі тендерної пропозиції надає гарантійний лист в довільній формі;</w:t>
      </w:r>
    </w:p>
    <w:p w:rsidR="00A56FAB" w:rsidRDefault="00A56FAB">
      <w:pPr>
        <w:shd w:val="clear" w:color="auto" w:fill="FFFFFF"/>
        <w:ind w:firstLine="567"/>
        <w:jc w:val="both"/>
        <w:rPr>
          <w:rFonts w:ascii="Times New Roman" w:hAnsi="Times New Roman"/>
          <w:b/>
          <w:sz w:val="24"/>
          <w:szCs w:val="24"/>
          <w:u w:val="single"/>
        </w:rPr>
      </w:pPr>
      <w:r>
        <w:rPr>
          <w:rFonts w:ascii="Times New Roman" w:hAnsi="Times New Roman"/>
          <w:sz w:val="24"/>
          <w:szCs w:val="24"/>
          <w:u w:val="single"/>
        </w:rPr>
        <w:t>- за власний рахунок</w:t>
      </w:r>
      <w:r>
        <w:rPr>
          <w:rFonts w:ascii="Times New Roman" w:hAnsi="Times New Roman"/>
          <w:b/>
          <w:sz w:val="24"/>
          <w:szCs w:val="24"/>
          <w:u w:val="single"/>
        </w:rPr>
        <w:t xml:space="preserve"> </w:t>
      </w:r>
      <w:r>
        <w:rPr>
          <w:rFonts w:ascii="Times New Roman" w:hAnsi="Times New Roman"/>
          <w:sz w:val="24"/>
          <w:szCs w:val="24"/>
          <w:u w:val="single"/>
        </w:rPr>
        <w:t xml:space="preserve">виїзд в окремих випадках спеціаліста Учасника по ремонту автомобілів в Загін Замовника за місцем знаходження автомобіля, що підлягає ремонту про що, </w:t>
      </w:r>
      <w:r>
        <w:rPr>
          <w:rFonts w:ascii="Times New Roman" w:hAnsi="Times New Roman"/>
          <w:b/>
          <w:sz w:val="24"/>
          <w:szCs w:val="24"/>
          <w:u w:val="single"/>
        </w:rPr>
        <w:t>Учасник у складі тендерної пропозиції надає гарантійний лист в довільній формі;</w:t>
      </w:r>
    </w:p>
    <w:p w:rsidR="00A56FAB" w:rsidRDefault="00A56FAB">
      <w:pPr>
        <w:spacing w:line="240" w:lineRule="auto"/>
        <w:ind w:right="22" w:firstLine="567"/>
        <w:jc w:val="both"/>
        <w:rPr>
          <w:rFonts w:ascii="Times New Roman" w:hAnsi="Times New Roman"/>
          <w:sz w:val="24"/>
          <w:szCs w:val="24"/>
        </w:rPr>
      </w:pPr>
      <w:r>
        <w:rPr>
          <w:rFonts w:ascii="Times New Roman" w:hAnsi="Times New Roman"/>
          <w:w w:val="103"/>
          <w:sz w:val="24"/>
          <w:szCs w:val="24"/>
        </w:rPr>
        <w:t xml:space="preserve">- </w:t>
      </w:r>
      <w:r>
        <w:rPr>
          <w:rFonts w:ascii="Times New Roman" w:hAnsi="Times New Roman"/>
          <w:sz w:val="24"/>
          <w:szCs w:val="24"/>
        </w:rPr>
        <w:t xml:space="preserve">можливість Замовнику особисто візуально контролювати надання послуг за умов додержання вимог безпеки з охорони праці, передбачених законодавством, </w:t>
      </w:r>
      <w:r>
        <w:rPr>
          <w:rFonts w:ascii="Times New Roman" w:hAnsi="Times New Roman"/>
          <w:b/>
          <w:sz w:val="24"/>
          <w:szCs w:val="24"/>
          <w:u w:val="single"/>
        </w:rPr>
        <w:t>про що Учасник у складі тендерної пропозиції надає гарантійний лист в довільній формі.</w:t>
      </w:r>
    </w:p>
    <w:p w:rsidR="00A56FAB" w:rsidRDefault="00A56FAB">
      <w:pPr>
        <w:spacing w:line="240" w:lineRule="auto"/>
        <w:ind w:firstLine="709"/>
        <w:jc w:val="both"/>
        <w:rPr>
          <w:rFonts w:ascii="Times New Roman" w:hAnsi="Times New Roman"/>
          <w:sz w:val="24"/>
          <w:szCs w:val="24"/>
        </w:rPr>
      </w:pPr>
      <w:r>
        <w:rPr>
          <w:rFonts w:ascii="Times New Roman" w:hAnsi="Times New Roman"/>
          <w:sz w:val="24"/>
          <w:szCs w:val="24"/>
        </w:rPr>
        <w:t>Замовник після ремонту приймає автомобіль від Виконавця в технічно справному стані згідно акту виконаних робіт.</w:t>
      </w:r>
    </w:p>
    <w:p w:rsidR="00A56FAB" w:rsidRDefault="00A56FAB">
      <w:pPr>
        <w:spacing w:line="240" w:lineRule="auto"/>
        <w:ind w:right="-1" w:firstLine="708"/>
        <w:jc w:val="both"/>
        <w:rPr>
          <w:rFonts w:ascii="Times New Roman" w:hAnsi="Times New Roman"/>
          <w:i/>
          <w:iCs/>
          <w:sz w:val="24"/>
          <w:szCs w:val="24"/>
        </w:rPr>
      </w:pPr>
      <w:r>
        <w:rPr>
          <w:rFonts w:ascii="Times New Roman" w:hAnsi="Times New Roman"/>
          <w:i/>
          <w:iCs/>
          <w:sz w:val="24"/>
          <w:szCs w:val="24"/>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A56FAB" w:rsidRDefault="00A56FAB">
      <w:pPr>
        <w:spacing w:line="240" w:lineRule="auto"/>
        <w:ind w:firstLine="708"/>
        <w:rPr>
          <w:rFonts w:ascii="Times New Roman" w:hAnsi="Times New Roman"/>
          <w:i/>
          <w:sz w:val="24"/>
          <w:szCs w:val="24"/>
        </w:rPr>
      </w:pPr>
    </w:p>
    <w:p w:rsidR="00A56FAB" w:rsidRDefault="00A56FAB">
      <w:pPr>
        <w:spacing w:line="240" w:lineRule="auto"/>
        <w:rPr>
          <w:rFonts w:ascii="Times New Roman" w:hAnsi="Times New Roman"/>
          <w:i/>
          <w:sz w:val="24"/>
          <w:szCs w:val="24"/>
        </w:rPr>
      </w:pPr>
    </w:p>
    <w:p w:rsidR="00A56FAB" w:rsidRDefault="00A56FAB">
      <w:pPr>
        <w:spacing w:line="240" w:lineRule="auto"/>
        <w:rPr>
          <w:rFonts w:ascii="Times New Roman" w:hAnsi="Times New Roman"/>
          <w:i/>
          <w:sz w:val="24"/>
          <w:szCs w:val="24"/>
        </w:rPr>
      </w:pPr>
    </w:p>
    <w:p w:rsidR="00A56FAB" w:rsidRDefault="00A56FAB">
      <w:pPr>
        <w:spacing w:line="240" w:lineRule="auto"/>
        <w:rPr>
          <w:rFonts w:ascii="Times New Roman" w:hAnsi="Times New Roman"/>
          <w:i/>
          <w:sz w:val="24"/>
          <w:szCs w:val="24"/>
        </w:rPr>
      </w:pPr>
    </w:p>
    <w:p w:rsidR="00A56FAB" w:rsidRDefault="00A56FAB" w:rsidP="00523DDB">
      <w:pPr>
        <w:widowControl w:val="0"/>
        <w:shd w:val="clear" w:color="auto" w:fill="FFFFFF"/>
        <w:tabs>
          <w:tab w:val="left" w:pos="7513"/>
        </w:tabs>
        <w:spacing w:after="0" w:line="240" w:lineRule="auto"/>
        <w:ind w:right="14"/>
        <w:jc w:val="right"/>
        <w:rPr>
          <w:rFonts w:ascii="Times New Roman" w:hAnsi="Times New Roman"/>
          <w:b/>
          <w:bCs/>
          <w:color w:val="000000"/>
          <w:sz w:val="24"/>
          <w:szCs w:val="24"/>
        </w:rPr>
      </w:pPr>
      <w:r>
        <w:rPr>
          <w:rFonts w:ascii="Times New Roman" w:hAnsi="Times New Roman"/>
          <w:b/>
          <w:bCs/>
          <w:color w:val="000000"/>
          <w:sz w:val="24"/>
          <w:szCs w:val="24"/>
        </w:rPr>
        <w:lastRenderedPageBreak/>
        <w:t>Додаток № 4</w:t>
      </w:r>
    </w:p>
    <w:p w:rsidR="00A56FAB" w:rsidRDefault="00A56FAB" w:rsidP="00523DDB">
      <w:pPr>
        <w:keepNext/>
        <w:spacing w:after="0" w:line="240" w:lineRule="auto"/>
        <w:ind w:left="6237"/>
        <w:jc w:val="right"/>
        <w:outlineLvl w:val="0"/>
        <w:rPr>
          <w:rFonts w:ascii="Times New Roman" w:hAnsi="Times New Roman"/>
          <w:b/>
          <w:bCs/>
          <w:color w:val="000000"/>
          <w:sz w:val="24"/>
          <w:szCs w:val="24"/>
        </w:rPr>
      </w:pPr>
      <w:r>
        <w:rPr>
          <w:rFonts w:ascii="Times New Roman" w:hAnsi="Times New Roman"/>
          <w:b/>
          <w:bCs/>
          <w:color w:val="000000"/>
          <w:sz w:val="24"/>
          <w:szCs w:val="24"/>
        </w:rPr>
        <w:t>до тендерної документації</w:t>
      </w:r>
    </w:p>
    <w:p w:rsidR="00A56FAB" w:rsidRDefault="00A56FAB">
      <w:pPr>
        <w:shd w:val="clear" w:color="auto" w:fill="FFFFFF"/>
        <w:spacing w:after="0" w:line="240" w:lineRule="auto"/>
        <w:jc w:val="center"/>
        <w:rPr>
          <w:rFonts w:ascii="Times New Roman" w:hAnsi="Times New Roman"/>
          <w:b/>
          <w:color w:val="000000"/>
          <w:sz w:val="24"/>
          <w:szCs w:val="24"/>
        </w:rPr>
      </w:pPr>
    </w:p>
    <w:p w:rsidR="00A56FAB" w:rsidRDefault="00A56FAB">
      <w:pPr>
        <w:shd w:val="clear" w:color="auto" w:fill="FFFFFF"/>
        <w:spacing w:after="0" w:line="240" w:lineRule="auto"/>
        <w:jc w:val="center"/>
        <w:rPr>
          <w:rFonts w:ascii="Times New Roman" w:hAnsi="Times New Roman"/>
          <w:color w:val="000000"/>
          <w:sz w:val="24"/>
          <w:szCs w:val="24"/>
        </w:rPr>
      </w:pPr>
      <w:r>
        <w:rPr>
          <w:rFonts w:ascii="Times New Roman" w:hAnsi="Times New Roman"/>
          <w:b/>
          <w:color w:val="000000"/>
          <w:sz w:val="24"/>
          <w:szCs w:val="24"/>
        </w:rPr>
        <w:t>Форма «Цінова пропозиція»</w:t>
      </w:r>
    </w:p>
    <w:p w:rsidR="00A56FAB" w:rsidRDefault="00A56FAB">
      <w:pPr>
        <w:shd w:val="clear" w:color="auto" w:fill="FFFFFF"/>
        <w:spacing w:after="0" w:line="240" w:lineRule="auto"/>
        <w:jc w:val="both"/>
        <w:rPr>
          <w:rFonts w:ascii="Times New Roman" w:hAnsi="Times New Roman"/>
          <w:color w:val="000000"/>
          <w:sz w:val="24"/>
          <w:szCs w:val="24"/>
        </w:rPr>
      </w:pPr>
    </w:p>
    <w:p w:rsidR="00A56FAB" w:rsidRDefault="00A56FAB">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Ми, </w:t>
      </w:r>
      <w:r>
        <w:rPr>
          <w:rFonts w:ascii="Times New Roman" w:hAnsi="Times New Roman"/>
          <w:i/>
          <w:color w:val="000000"/>
          <w:sz w:val="24"/>
          <w:szCs w:val="24"/>
          <w:u w:val="single"/>
        </w:rPr>
        <w:t>(</w:t>
      </w:r>
      <w:r w:rsidRPr="00E06BDE">
        <w:rPr>
          <w:rFonts w:ascii="Times New Roman" w:hAnsi="Times New Roman"/>
          <w:i/>
          <w:color w:val="000000"/>
          <w:sz w:val="24"/>
          <w:szCs w:val="24"/>
          <w:highlight w:val="cyan"/>
          <w:u w:val="single"/>
        </w:rPr>
        <w:t>назва учасника</w:t>
      </w:r>
      <w:r>
        <w:rPr>
          <w:rFonts w:ascii="Times New Roman" w:hAnsi="Times New Roman"/>
          <w:i/>
          <w:color w:val="000000"/>
          <w:sz w:val="24"/>
          <w:szCs w:val="24"/>
          <w:u w:val="single"/>
        </w:rPr>
        <w:t>)</w:t>
      </w:r>
      <w:r>
        <w:rPr>
          <w:rFonts w:ascii="Times New Roman" w:hAnsi="Times New Roman"/>
          <w:color w:val="000000"/>
          <w:sz w:val="24"/>
          <w:szCs w:val="24"/>
        </w:rPr>
        <w:t>, надаємо свою пропозицію для підписання договору на закупівлю</w:t>
      </w:r>
      <w:r>
        <w:rPr>
          <w:rFonts w:ascii="Times New Roman" w:hAnsi="Times New Roman"/>
          <w:bCs/>
          <w:sz w:val="24"/>
          <w:szCs w:val="24"/>
        </w:rPr>
        <w:t xml:space="preserve"> послуги з технічного обслуговування та ремонту автомобілів</w:t>
      </w:r>
      <w:r>
        <w:rPr>
          <w:rFonts w:ascii="Times New Roman" w:hAnsi="Times New Roman"/>
          <w:color w:val="000000"/>
          <w:sz w:val="24"/>
          <w:szCs w:val="24"/>
        </w:rPr>
        <w:t xml:space="preserve"> згідно з технічними вимогами Замовника торгів.</w:t>
      </w:r>
    </w:p>
    <w:p w:rsidR="00A56FAB" w:rsidRDefault="00A56FAB">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w:t>
      </w:r>
      <w:r>
        <w:rPr>
          <w:rFonts w:ascii="Times New Roman" w:hAnsi="Times New Roman"/>
          <w:b/>
          <w:color w:val="000000"/>
          <w:sz w:val="24"/>
          <w:szCs w:val="24"/>
        </w:rPr>
        <w:t xml:space="preserve">таблиці 1.1 </w:t>
      </w:r>
      <w:r>
        <w:rPr>
          <w:rFonts w:ascii="Times New Roman" w:hAnsi="Times New Roman"/>
          <w:color w:val="000000"/>
          <w:sz w:val="24"/>
          <w:szCs w:val="24"/>
        </w:rPr>
        <w:t>і становить: _______________________________________________________ ________________________________________________</w:t>
      </w:r>
      <w:r w:rsidR="00860C18">
        <w:rPr>
          <w:rFonts w:ascii="Times New Roman" w:hAnsi="Times New Roman"/>
          <w:color w:val="000000"/>
          <w:sz w:val="24"/>
          <w:szCs w:val="24"/>
        </w:rPr>
        <w:t>_______________________________</w:t>
      </w:r>
    </w:p>
    <w:p w:rsidR="00A56FAB" w:rsidRDefault="00A56FAB">
      <w:pPr>
        <w:shd w:val="clear" w:color="auto" w:fill="FFFFFF"/>
        <w:spacing w:after="0" w:line="240" w:lineRule="auto"/>
        <w:ind w:firstLine="454"/>
        <w:jc w:val="both"/>
        <w:rPr>
          <w:rFonts w:ascii="Times New Roman" w:hAnsi="Times New Roman"/>
          <w:color w:val="000000"/>
          <w:sz w:val="24"/>
          <w:szCs w:val="24"/>
        </w:rPr>
      </w:pPr>
    </w:p>
    <w:p w:rsidR="00A56FAB" w:rsidRDefault="00A56FAB">
      <w:pPr>
        <w:shd w:val="clear" w:color="auto" w:fill="FFFFFF"/>
        <w:spacing w:after="0" w:line="240" w:lineRule="auto"/>
        <w:ind w:firstLine="454"/>
        <w:jc w:val="both"/>
        <w:rPr>
          <w:rFonts w:ascii="Times New Roman" w:hAnsi="Times New Roman"/>
          <w:color w:val="000000"/>
          <w:sz w:val="24"/>
          <w:szCs w:val="24"/>
        </w:rPr>
      </w:pPr>
      <w:r>
        <w:rPr>
          <w:rFonts w:ascii="Times New Roman" w:hAnsi="Times New Roman"/>
          <w:color w:val="000000"/>
          <w:sz w:val="24"/>
          <w:szCs w:val="24"/>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A56FAB" w:rsidRDefault="00A56FAB">
      <w:pPr>
        <w:shd w:val="clear" w:color="auto" w:fill="FFFFFF"/>
        <w:spacing w:after="0" w:line="240" w:lineRule="auto"/>
        <w:ind w:firstLine="454"/>
        <w:jc w:val="both"/>
        <w:rPr>
          <w:rFonts w:ascii="Times New Roman" w:hAnsi="Times New Roman"/>
          <w:color w:val="000000"/>
          <w:sz w:val="24"/>
          <w:szCs w:val="24"/>
        </w:rPr>
      </w:pPr>
      <w:r>
        <w:rPr>
          <w:rFonts w:ascii="Times New Roman" w:hAnsi="Times New Roman"/>
          <w:color w:val="000000"/>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rsidR="00A56FAB" w:rsidRDefault="00A56FAB">
      <w:pPr>
        <w:shd w:val="clear" w:color="auto" w:fill="FFFFFF"/>
        <w:spacing w:after="0" w:line="240" w:lineRule="auto"/>
        <w:ind w:firstLine="454"/>
        <w:jc w:val="both"/>
        <w:rPr>
          <w:rFonts w:ascii="Times New Roman" w:hAnsi="Times New Roman"/>
          <w:color w:val="000000"/>
          <w:sz w:val="24"/>
          <w:szCs w:val="24"/>
        </w:rPr>
      </w:pPr>
    </w:p>
    <w:tbl>
      <w:tblPr>
        <w:tblW w:w="10024" w:type="dxa"/>
        <w:tblInd w:w="-115" w:type="dxa"/>
        <w:tblCellMar>
          <w:left w:w="115" w:type="dxa"/>
          <w:right w:w="115" w:type="dxa"/>
        </w:tblCellMar>
        <w:tblLook w:val="0000" w:firstRow="0" w:lastRow="0" w:firstColumn="0" w:lastColumn="0" w:noHBand="0" w:noVBand="0"/>
      </w:tblPr>
      <w:tblGrid>
        <w:gridCol w:w="3342"/>
        <w:gridCol w:w="3341"/>
        <w:gridCol w:w="3341"/>
      </w:tblGrid>
      <w:tr w:rsidR="00A56FAB">
        <w:tc>
          <w:tcPr>
            <w:tcW w:w="3342" w:type="dxa"/>
          </w:tcPr>
          <w:p w:rsidR="00A56FAB" w:rsidRDefault="00A56FAB">
            <w:pPr>
              <w:shd w:val="clear" w:color="auto" w:fill="FFFFFF"/>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w:t>
            </w:r>
          </w:p>
        </w:tc>
        <w:tc>
          <w:tcPr>
            <w:tcW w:w="3341" w:type="dxa"/>
          </w:tcPr>
          <w:p w:rsidR="00A56FAB" w:rsidRDefault="00A56FAB">
            <w:pPr>
              <w:shd w:val="clear" w:color="auto" w:fill="FFFFFF"/>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w:t>
            </w:r>
          </w:p>
        </w:tc>
        <w:tc>
          <w:tcPr>
            <w:tcW w:w="3341" w:type="dxa"/>
          </w:tcPr>
          <w:p w:rsidR="00A56FAB" w:rsidRDefault="00A56FAB">
            <w:pPr>
              <w:shd w:val="clear" w:color="auto" w:fill="FFFFFF"/>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w:t>
            </w:r>
          </w:p>
        </w:tc>
      </w:tr>
      <w:tr w:rsidR="00A56FAB">
        <w:tc>
          <w:tcPr>
            <w:tcW w:w="3342" w:type="dxa"/>
          </w:tcPr>
          <w:p w:rsidR="00A56FAB" w:rsidRDefault="00A56FAB">
            <w:pPr>
              <w:shd w:val="clear" w:color="auto" w:fill="FFFFFF"/>
              <w:spacing w:after="0" w:line="240" w:lineRule="auto"/>
              <w:jc w:val="center"/>
              <w:rPr>
                <w:rFonts w:ascii="Times New Roman" w:hAnsi="Times New Roman"/>
                <w:color w:val="000000"/>
                <w:sz w:val="24"/>
                <w:szCs w:val="24"/>
                <w:lang w:eastAsia="ru-RU"/>
              </w:rPr>
            </w:pPr>
            <w:r>
              <w:rPr>
                <w:rFonts w:ascii="Times New Roman" w:hAnsi="Times New Roman"/>
                <w:i/>
                <w:color w:val="000000"/>
                <w:sz w:val="24"/>
                <w:szCs w:val="24"/>
                <w:lang w:eastAsia="ru-RU"/>
              </w:rPr>
              <w:t>посада уповноваженої особи Учасника</w:t>
            </w:r>
          </w:p>
        </w:tc>
        <w:tc>
          <w:tcPr>
            <w:tcW w:w="3341" w:type="dxa"/>
          </w:tcPr>
          <w:p w:rsidR="00A56FAB" w:rsidRDefault="00A56FAB">
            <w:pPr>
              <w:shd w:val="clear" w:color="auto" w:fill="FFFFFF"/>
              <w:spacing w:after="0" w:line="240" w:lineRule="auto"/>
              <w:jc w:val="center"/>
              <w:rPr>
                <w:rFonts w:ascii="Times New Roman" w:hAnsi="Times New Roman"/>
                <w:color w:val="000000"/>
                <w:sz w:val="24"/>
                <w:szCs w:val="24"/>
                <w:lang w:eastAsia="ru-RU"/>
              </w:rPr>
            </w:pPr>
            <w:r>
              <w:rPr>
                <w:rFonts w:ascii="Times New Roman" w:hAnsi="Times New Roman"/>
                <w:i/>
                <w:color w:val="000000"/>
                <w:sz w:val="24"/>
                <w:szCs w:val="24"/>
                <w:lang w:eastAsia="ru-RU"/>
              </w:rPr>
              <w:t>підпис та печатка (за наявності)</w:t>
            </w:r>
          </w:p>
        </w:tc>
        <w:tc>
          <w:tcPr>
            <w:tcW w:w="3341" w:type="dxa"/>
          </w:tcPr>
          <w:p w:rsidR="00A56FAB" w:rsidRDefault="00A56FAB">
            <w:pPr>
              <w:shd w:val="clear" w:color="auto" w:fill="FFFFFF"/>
              <w:spacing w:after="0" w:line="240" w:lineRule="auto"/>
              <w:jc w:val="center"/>
              <w:rPr>
                <w:rFonts w:ascii="Times New Roman" w:hAnsi="Times New Roman"/>
                <w:color w:val="000000"/>
                <w:sz w:val="24"/>
                <w:szCs w:val="24"/>
                <w:lang w:eastAsia="ru-RU"/>
              </w:rPr>
            </w:pPr>
            <w:r>
              <w:rPr>
                <w:rFonts w:ascii="Times New Roman" w:hAnsi="Times New Roman"/>
                <w:i/>
                <w:color w:val="000000"/>
                <w:sz w:val="24"/>
                <w:szCs w:val="24"/>
                <w:lang w:eastAsia="ru-RU"/>
              </w:rPr>
              <w:t>прізвище, ініціали</w:t>
            </w:r>
          </w:p>
        </w:tc>
      </w:tr>
    </w:tbl>
    <w:p w:rsidR="00A56FAB" w:rsidRDefault="00A56FAB">
      <w:pPr>
        <w:shd w:val="clear" w:color="auto" w:fill="FFFFFF"/>
        <w:spacing w:after="0" w:line="240" w:lineRule="auto"/>
        <w:ind w:firstLine="454"/>
        <w:jc w:val="both"/>
        <w:rPr>
          <w:rFonts w:ascii="Times New Roman" w:hAnsi="Times New Roman"/>
          <w:color w:val="000000"/>
          <w:sz w:val="24"/>
          <w:szCs w:val="24"/>
        </w:rPr>
      </w:pPr>
    </w:p>
    <w:p w:rsidR="00A56FAB" w:rsidRDefault="00A56FAB">
      <w:pPr>
        <w:shd w:val="clear" w:color="auto" w:fill="FFFFFF"/>
        <w:spacing w:after="0" w:line="240" w:lineRule="auto"/>
        <w:jc w:val="both"/>
        <w:rPr>
          <w:rFonts w:ascii="Times New Roman" w:hAnsi="Times New Roman"/>
          <w:color w:val="000000"/>
          <w:sz w:val="24"/>
          <w:szCs w:val="24"/>
        </w:rPr>
      </w:pPr>
    </w:p>
    <w:p w:rsidR="00A56FAB" w:rsidRDefault="00A56FAB">
      <w:pPr>
        <w:shd w:val="clear" w:color="auto" w:fill="FFFFFF"/>
        <w:spacing w:after="0" w:line="240" w:lineRule="auto"/>
        <w:jc w:val="both"/>
        <w:rPr>
          <w:b/>
          <w:bCs/>
        </w:rPr>
      </w:pPr>
      <w:r>
        <w:rPr>
          <w:rFonts w:ascii="Times New Roman" w:hAnsi="Times New Roman"/>
          <w:b/>
          <w:bCs/>
          <w:i/>
          <w:color w:val="000000"/>
          <w:sz w:val="24"/>
          <w:szCs w:val="24"/>
        </w:rPr>
        <w:tab/>
        <w:t xml:space="preserve">Учасник надає  цінову пропозицію з цінами за одиницю (без ПДВ) та загальною вартістю (без ПДВ) зазначаючи ТІЛЬКИ ДВА (2) ЗНАКИ ПІСЛЯ КОМИ. </w:t>
      </w:r>
    </w:p>
    <w:p w:rsidR="00A56FAB" w:rsidRDefault="00A56FAB">
      <w:pPr>
        <w:spacing w:after="0" w:line="240" w:lineRule="auto"/>
        <w:rPr>
          <w:rFonts w:ascii="Times New Roman" w:hAnsi="Times New Roman"/>
          <w:sz w:val="24"/>
          <w:szCs w:val="24"/>
        </w:rPr>
      </w:pPr>
    </w:p>
    <w:p w:rsidR="00A56FAB" w:rsidRDefault="00A56FAB">
      <w:pPr>
        <w:pStyle w:val="a4"/>
        <w:shd w:val="clear" w:color="auto" w:fill="FFFFFF"/>
        <w:spacing w:after="0" w:line="240" w:lineRule="auto"/>
        <w:ind w:left="0"/>
        <w:jc w:val="both"/>
        <w:rPr>
          <w:rFonts w:ascii="Times New Roman" w:hAnsi="Times New Roman"/>
          <w:color w:val="000000"/>
          <w:sz w:val="24"/>
          <w:szCs w:val="24"/>
          <w:lang w:val="uk-UA"/>
        </w:rPr>
      </w:pPr>
    </w:p>
    <w:p w:rsidR="00A56FAB" w:rsidRDefault="00A56FAB">
      <w:pPr>
        <w:pStyle w:val="LO-normal"/>
        <w:widowControl w:val="0"/>
        <w:spacing w:after="0" w:line="240" w:lineRule="auto"/>
        <w:jc w:val="both"/>
        <w:rPr>
          <w:rFonts w:ascii="Times New Roman" w:hAnsi="Times New Roman" w:cs="Times New Roman"/>
          <w:sz w:val="24"/>
          <w:szCs w:val="24"/>
        </w:rPr>
      </w:pPr>
    </w:p>
    <w:sectPr w:rsidR="00A56FAB" w:rsidSect="00AE111A">
      <w:headerReference w:type="default" r:id="rId16"/>
      <w:footerReference w:type="default" r:id="rId17"/>
      <w:pgSz w:w="11906" w:h="16838"/>
      <w:pgMar w:top="1258" w:right="707" w:bottom="765" w:left="1701" w:header="85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22C" w:rsidRDefault="00A3522C" w:rsidP="004F15D3">
      <w:pPr>
        <w:spacing w:after="0" w:line="240" w:lineRule="auto"/>
      </w:pPr>
      <w:r>
        <w:separator/>
      </w:r>
    </w:p>
  </w:endnote>
  <w:endnote w:type="continuationSeparator" w:id="0">
    <w:p w:rsidR="00A3522C" w:rsidRDefault="00A3522C" w:rsidP="004F1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w:charset w:val="01"/>
    <w:family w:val="roman"/>
    <w:pitch w:val="variable"/>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CC" w:rsidRDefault="002551CC">
    <w:pPr>
      <w:pStyle w:val="LO-normal"/>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6E4954">
      <w:rPr>
        <w:rFonts w:ascii="Times New Roman" w:hAnsi="Times New Roman" w:cs="Times New Roman"/>
        <w:noProof/>
        <w:sz w:val="24"/>
        <w:szCs w:val="24"/>
      </w:rPr>
      <w:t>15</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22C" w:rsidRDefault="00A3522C" w:rsidP="004F15D3">
      <w:pPr>
        <w:spacing w:after="0" w:line="240" w:lineRule="auto"/>
      </w:pPr>
      <w:r>
        <w:separator/>
      </w:r>
    </w:p>
  </w:footnote>
  <w:footnote w:type="continuationSeparator" w:id="0">
    <w:p w:rsidR="00A3522C" w:rsidRDefault="00A3522C" w:rsidP="004F1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CC" w:rsidRDefault="002551CC">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36F3"/>
    <w:multiLevelType w:val="multilevel"/>
    <w:tmpl w:val="FFFFFFFF"/>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8" w:hanging="360"/>
      </w:pPr>
      <w:rPr>
        <w:rFonts w:cs="Times New Roman"/>
      </w:rPr>
    </w:lvl>
    <w:lvl w:ilvl="2">
      <w:start w:val="1"/>
      <w:numFmt w:val="decimal"/>
      <w:lvlText w:val="%1.%2.%3."/>
      <w:lvlJc w:val="left"/>
      <w:pPr>
        <w:tabs>
          <w:tab w:val="num" w:pos="0"/>
        </w:tabs>
        <w:ind w:left="2136" w:hanging="720"/>
      </w:pPr>
      <w:rPr>
        <w:rFonts w:cs="Times New Roman"/>
      </w:rPr>
    </w:lvl>
    <w:lvl w:ilvl="3">
      <w:start w:val="1"/>
      <w:numFmt w:val="decimal"/>
      <w:lvlText w:val="%1.%2.%3.%4."/>
      <w:lvlJc w:val="left"/>
      <w:pPr>
        <w:tabs>
          <w:tab w:val="num" w:pos="0"/>
        </w:tabs>
        <w:ind w:left="2844" w:hanging="720"/>
      </w:pPr>
      <w:rPr>
        <w:rFonts w:cs="Times New Roman"/>
      </w:rPr>
    </w:lvl>
    <w:lvl w:ilvl="4">
      <w:start w:val="1"/>
      <w:numFmt w:val="decimal"/>
      <w:lvlText w:val="%1.%2.%3.%4.%5."/>
      <w:lvlJc w:val="left"/>
      <w:pPr>
        <w:tabs>
          <w:tab w:val="num" w:pos="0"/>
        </w:tabs>
        <w:ind w:left="3912" w:hanging="1080"/>
      </w:pPr>
      <w:rPr>
        <w:rFonts w:cs="Times New Roman"/>
      </w:rPr>
    </w:lvl>
    <w:lvl w:ilvl="5">
      <w:start w:val="1"/>
      <w:numFmt w:val="decimal"/>
      <w:lvlText w:val="%1.%2.%3.%4.%5.%6."/>
      <w:lvlJc w:val="left"/>
      <w:pPr>
        <w:tabs>
          <w:tab w:val="num" w:pos="0"/>
        </w:tabs>
        <w:ind w:left="4620" w:hanging="1080"/>
      </w:pPr>
      <w:rPr>
        <w:rFonts w:cs="Times New Roman"/>
      </w:rPr>
    </w:lvl>
    <w:lvl w:ilvl="6">
      <w:start w:val="1"/>
      <w:numFmt w:val="decimal"/>
      <w:lvlText w:val="%1.%2.%3.%4.%5.%6.%7."/>
      <w:lvlJc w:val="left"/>
      <w:pPr>
        <w:tabs>
          <w:tab w:val="num" w:pos="0"/>
        </w:tabs>
        <w:ind w:left="5688" w:hanging="1440"/>
      </w:pPr>
      <w:rPr>
        <w:rFonts w:cs="Times New Roman"/>
      </w:rPr>
    </w:lvl>
    <w:lvl w:ilvl="7">
      <w:start w:val="1"/>
      <w:numFmt w:val="decimal"/>
      <w:lvlText w:val="%1.%2.%3.%4.%5.%6.%7.%8."/>
      <w:lvlJc w:val="left"/>
      <w:pPr>
        <w:tabs>
          <w:tab w:val="num" w:pos="0"/>
        </w:tabs>
        <w:ind w:left="6396" w:hanging="1440"/>
      </w:pPr>
      <w:rPr>
        <w:rFonts w:cs="Times New Roman"/>
      </w:rPr>
    </w:lvl>
    <w:lvl w:ilvl="8">
      <w:start w:val="1"/>
      <w:numFmt w:val="decimal"/>
      <w:lvlText w:val="%1.%2.%3.%4.%5.%6.%7.%8.%9."/>
      <w:lvlJc w:val="left"/>
      <w:pPr>
        <w:tabs>
          <w:tab w:val="num" w:pos="0"/>
        </w:tabs>
        <w:ind w:left="7464" w:hanging="1800"/>
      </w:pPr>
      <w:rPr>
        <w:rFonts w:cs="Times New Roman"/>
      </w:rPr>
    </w:lvl>
  </w:abstractNum>
  <w:abstractNum w:abstractNumId="1" w15:restartNumberingAfterBreak="0">
    <w:nsid w:val="0FBE1425"/>
    <w:multiLevelType w:val="multilevel"/>
    <w:tmpl w:val="FFFFFFFF"/>
    <w:lvl w:ilvl="0">
      <w:start w:val="4"/>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2" w15:restartNumberingAfterBreak="0">
    <w:nsid w:val="24626A55"/>
    <w:multiLevelType w:val="multilevel"/>
    <w:tmpl w:val="FFFFFFFF"/>
    <w:lvl w:ilvl="0">
      <w:start w:val="1"/>
      <w:numFmt w:val="decimal"/>
      <w:lvlText w:val="%1."/>
      <w:lvlJc w:val="left"/>
      <w:pPr>
        <w:tabs>
          <w:tab w:val="num" w:pos="0"/>
        </w:tabs>
        <w:ind w:left="1068" w:hanging="360"/>
      </w:pPr>
      <w:rPr>
        <w:rFonts w:cs="Times New Roman"/>
      </w:rPr>
    </w:lvl>
    <w:lvl w:ilvl="1">
      <w:start w:val="1"/>
      <w:numFmt w:val="decimal"/>
      <w:lvlText w:val="%1.%2."/>
      <w:lvlJc w:val="left"/>
      <w:pPr>
        <w:tabs>
          <w:tab w:val="num" w:pos="0"/>
        </w:tabs>
        <w:ind w:left="1495" w:hanging="360"/>
      </w:pPr>
      <w:rPr>
        <w:rFonts w:cs="Times New Roman"/>
        <w:b w:val="0"/>
        <w:sz w:val="24"/>
        <w:szCs w:val="24"/>
      </w:rPr>
    </w:lvl>
    <w:lvl w:ilvl="2">
      <w:start w:val="1"/>
      <w:numFmt w:val="decimal"/>
      <w:lvlText w:val="%1.%2.%3."/>
      <w:lvlJc w:val="left"/>
      <w:pPr>
        <w:tabs>
          <w:tab w:val="num" w:pos="0"/>
        </w:tabs>
        <w:ind w:left="2280" w:hanging="720"/>
      </w:pPr>
      <w:rPr>
        <w:rFonts w:cs="Times New Roman"/>
      </w:rPr>
    </w:lvl>
    <w:lvl w:ilvl="3">
      <w:start w:val="1"/>
      <w:numFmt w:val="decimal"/>
      <w:lvlText w:val="%1.%2.%3.%4."/>
      <w:lvlJc w:val="left"/>
      <w:pPr>
        <w:tabs>
          <w:tab w:val="num" w:pos="0"/>
        </w:tabs>
        <w:ind w:left="1428" w:hanging="720"/>
      </w:pPr>
      <w:rPr>
        <w:rFonts w:cs="Times New Roman"/>
      </w:rPr>
    </w:lvl>
    <w:lvl w:ilvl="4">
      <w:start w:val="1"/>
      <w:numFmt w:val="decimal"/>
      <w:lvlText w:val="%1.%2.%3.%4.%5."/>
      <w:lvlJc w:val="left"/>
      <w:pPr>
        <w:tabs>
          <w:tab w:val="num" w:pos="0"/>
        </w:tabs>
        <w:ind w:left="1788" w:hanging="1080"/>
      </w:pPr>
      <w:rPr>
        <w:rFonts w:cs="Times New Roman"/>
      </w:rPr>
    </w:lvl>
    <w:lvl w:ilvl="5">
      <w:start w:val="1"/>
      <w:numFmt w:val="decimal"/>
      <w:lvlText w:val="%1.%2.%3.%4.%5.%6."/>
      <w:lvlJc w:val="left"/>
      <w:pPr>
        <w:tabs>
          <w:tab w:val="num" w:pos="0"/>
        </w:tabs>
        <w:ind w:left="1788" w:hanging="1080"/>
      </w:pPr>
      <w:rPr>
        <w:rFonts w:cs="Times New Roman"/>
      </w:rPr>
    </w:lvl>
    <w:lvl w:ilvl="6">
      <w:start w:val="1"/>
      <w:numFmt w:val="decimal"/>
      <w:lvlText w:val="%1.%2.%3.%4.%5.%6.%7."/>
      <w:lvlJc w:val="left"/>
      <w:pPr>
        <w:tabs>
          <w:tab w:val="num" w:pos="0"/>
        </w:tabs>
        <w:ind w:left="2148" w:hanging="1440"/>
      </w:pPr>
      <w:rPr>
        <w:rFonts w:cs="Times New Roman"/>
      </w:rPr>
    </w:lvl>
    <w:lvl w:ilvl="7">
      <w:start w:val="1"/>
      <w:numFmt w:val="decimal"/>
      <w:lvlText w:val="%1.%2.%3.%4.%5.%6.%7.%8."/>
      <w:lvlJc w:val="left"/>
      <w:pPr>
        <w:tabs>
          <w:tab w:val="num" w:pos="0"/>
        </w:tabs>
        <w:ind w:left="2148" w:hanging="1440"/>
      </w:pPr>
      <w:rPr>
        <w:rFonts w:cs="Times New Roman"/>
      </w:rPr>
    </w:lvl>
    <w:lvl w:ilvl="8">
      <w:start w:val="1"/>
      <w:numFmt w:val="decimal"/>
      <w:lvlText w:val="%1.%2.%3.%4.%5.%6.%7.%8.%9."/>
      <w:lvlJc w:val="left"/>
      <w:pPr>
        <w:tabs>
          <w:tab w:val="num" w:pos="0"/>
        </w:tabs>
        <w:ind w:left="2508" w:hanging="1800"/>
      </w:pPr>
      <w:rPr>
        <w:rFonts w:cs="Times New Roman"/>
      </w:rPr>
    </w:lvl>
  </w:abstractNum>
  <w:abstractNum w:abstractNumId="3" w15:restartNumberingAfterBreak="0">
    <w:nsid w:val="46CC316F"/>
    <w:multiLevelType w:val="hybridMultilevel"/>
    <w:tmpl w:val="75801A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C300DC1"/>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15:restartNumberingAfterBreak="0">
    <w:nsid w:val="56C2140B"/>
    <w:multiLevelType w:val="multilevel"/>
    <w:tmpl w:val="FFFFFFFF"/>
    <w:lvl w:ilvl="0">
      <w:start w:val="1"/>
      <w:numFmt w:val="bullet"/>
      <w:lvlText w:val="−"/>
      <w:lvlJc w:val="left"/>
      <w:pPr>
        <w:tabs>
          <w:tab w:val="num" w:pos="0"/>
        </w:tabs>
        <w:ind w:left="720" w:hanging="360"/>
      </w:pPr>
      <w:rPr>
        <w:rFonts w:ascii="Noto Sans" w:hAnsi="Noto San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Noto Sans" w:hAnsi="Noto Sans" w:hint="default"/>
      </w:rPr>
    </w:lvl>
    <w:lvl w:ilvl="3">
      <w:start w:val="1"/>
      <w:numFmt w:val="bullet"/>
      <w:lvlText w:val="▪"/>
      <w:lvlJc w:val="left"/>
      <w:pPr>
        <w:tabs>
          <w:tab w:val="num" w:pos="0"/>
        </w:tabs>
        <w:ind w:left="2880" w:hanging="360"/>
      </w:pPr>
      <w:rPr>
        <w:rFonts w:ascii="Noto Sans" w:hAnsi="Noto Sans" w:hint="default"/>
      </w:rPr>
    </w:lvl>
    <w:lvl w:ilvl="4">
      <w:start w:val="1"/>
      <w:numFmt w:val="bullet"/>
      <w:lvlText w:val="▪"/>
      <w:lvlJc w:val="left"/>
      <w:pPr>
        <w:tabs>
          <w:tab w:val="num" w:pos="0"/>
        </w:tabs>
        <w:ind w:left="3600" w:hanging="360"/>
      </w:pPr>
      <w:rPr>
        <w:rFonts w:ascii="Noto Sans" w:hAnsi="Noto Sans" w:hint="default"/>
      </w:rPr>
    </w:lvl>
    <w:lvl w:ilvl="5">
      <w:start w:val="1"/>
      <w:numFmt w:val="bullet"/>
      <w:lvlText w:val="▪"/>
      <w:lvlJc w:val="left"/>
      <w:pPr>
        <w:tabs>
          <w:tab w:val="num" w:pos="0"/>
        </w:tabs>
        <w:ind w:left="4320" w:hanging="360"/>
      </w:pPr>
      <w:rPr>
        <w:rFonts w:ascii="Noto Sans" w:hAnsi="Noto Sans" w:hint="default"/>
      </w:rPr>
    </w:lvl>
    <w:lvl w:ilvl="6">
      <w:start w:val="1"/>
      <w:numFmt w:val="bullet"/>
      <w:lvlText w:val="▪"/>
      <w:lvlJc w:val="left"/>
      <w:pPr>
        <w:tabs>
          <w:tab w:val="num" w:pos="0"/>
        </w:tabs>
        <w:ind w:left="5040" w:hanging="360"/>
      </w:pPr>
      <w:rPr>
        <w:rFonts w:ascii="Noto Sans" w:hAnsi="Noto Sans" w:hint="default"/>
      </w:rPr>
    </w:lvl>
    <w:lvl w:ilvl="7">
      <w:start w:val="1"/>
      <w:numFmt w:val="bullet"/>
      <w:lvlText w:val="▪"/>
      <w:lvlJc w:val="left"/>
      <w:pPr>
        <w:tabs>
          <w:tab w:val="num" w:pos="0"/>
        </w:tabs>
        <w:ind w:left="5760" w:hanging="360"/>
      </w:pPr>
      <w:rPr>
        <w:rFonts w:ascii="Noto Sans" w:hAnsi="Noto Sans" w:hint="default"/>
      </w:rPr>
    </w:lvl>
    <w:lvl w:ilvl="8">
      <w:start w:val="1"/>
      <w:numFmt w:val="bullet"/>
      <w:lvlText w:val="▪"/>
      <w:lvlJc w:val="left"/>
      <w:pPr>
        <w:tabs>
          <w:tab w:val="num" w:pos="0"/>
        </w:tabs>
        <w:ind w:left="6480" w:hanging="360"/>
      </w:pPr>
      <w:rPr>
        <w:rFonts w:ascii="Noto Sans" w:hAnsi="Noto San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5D3"/>
    <w:rsid w:val="000047A0"/>
    <w:rsid w:val="00021819"/>
    <w:rsid w:val="000561BA"/>
    <w:rsid w:val="000618C1"/>
    <w:rsid w:val="00063F9D"/>
    <w:rsid w:val="000647B5"/>
    <w:rsid w:val="000761A5"/>
    <w:rsid w:val="00087186"/>
    <w:rsid w:val="00090F85"/>
    <w:rsid w:val="00111F2A"/>
    <w:rsid w:val="0011531F"/>
    <w:rsid w:val="00117852"/>
    <w:rsid w:val="00141E3C"/>
    <w:rsid w:val="001572B0"/>
    <w:rsid w:val="001667D2"/>
    <w:rsid w:val="00183055"/>
    <w:rsid w:val="00183E84"/>
    <w:rsid w:val="00185930"/>
    <w:rsid w:val="00196DAB"/>
    <w:rsid w:val="001A2EB3"/>
    <w:rsid w:val="001A3902"/>
    <w:rsid w:val="001A752E"/>
    <w:rsid w:val="001C51EE"/>
    <w:rsid w:val="001D751D"/>
    <w:rsid w:val="00200A5D"/>
    <w:rsid w:val="00204FC4"/>
    <w:rsid w:val="0021585E"/>
    <w:rsid w:val="002471E7"/>
    <w:rsid w:val="002551CC"/>
    <w:rsid w:val="0027482C"/>
    <w:rsid w:val="002B02EE"/>
    <w:rsid w:val="002B4283"/>
    <w:rsid w:val="002D283A"/>
    <w:rsid w:val="002F183C"/>
    <w:rsid w:val="00321BD0"/>
    <w:rsid w:val="00334609"/>
    <w:rsid w:val="00353D13"/>
    <w:rsid w:val="00366AA0"/>
    <w:rsid w:val="003707A0"/>
    <w:rsid w:val="003C2972"/>
    <w:rsid w:val="003C6B62"/>
    <w:rsid w:val="003E1088"/>
    <w:rsid w:val="00410416"/>
    <w:rsid w:val="00424F49"/>
    <w:rsid w:val="00453FA0"/>
    <w:rsid w:val="00461DE1"/>
    <w:rsid w:val="00466BC8"/>
    <w:rsid w:val="00482972"/>
    <w:rsid w:val="00483A1A"/>
    <w:rsid w:val="00496F2E"/>
    <w:rsid w:val="004B5231"/>
    <w:rsid w:val="004F15D3"/>
    <w:rsid w:val="005078C1"/>
    <w:rsid w:val="00523DDB"/>
    <w:rsid w:val="00524FE6"/>
    <w:rsid w:val="0053300B"/>
    <w:rsid w:val="00541EE7"/>
    <w:rsid w:val="0059111A"/>
    <w:rsid w:val="00591AA3"/>
    <w:rsid w:val="005C3E40"/>
    <w:rsid w:val="00600ABE"/>
    <w:rsid w:val="006165DB"/>
    <w:rsid w:val="006230C2"/>
    <w:rsid w:val="006360B8"/>
    <w:rsid w:val="006645D1"/>
    <w:rsid w:val="00672568"/>
    <w:rsid w:val="00681E85"/>
    <w:rsid w:val="006B1B1E"/>
    <w:rsid w:val="006C51A7"/>
    <w:rsid w:val="006D6FD2"/>
    <w:rsid w:val="006E4922"/>
    <w:rsid w:val="006E4954"/>
    <w:rsid w:val="006F1AB2"/>
    <w:rsid w:val="006F2F71"/>
    <w:rsid w:val="006F3B7E"/>
    <w:rsid w:val="00702C88"/>
    <w:rsid w:val="00763527"/>
    <w:rsid w:val="00773E4C"/>
    <w:rsid w:val="00796499"/>
    <w:rsid w:val="007A654F"/>
    <w:rsid w:val="007C4AFD"/>
    <w:rsid w:val="007E3D30"/>
    <w:rsid w:val="007F2E6B"/>
    <w:rsid w:val="007F7E60"/>
    <w:rsid w:val="008033D5"/>
    <w:rsid w:val="008125D7"/>
    <w:rsid w:val="00826275"/>
    <w:rsid w:val="00860C18"/>
    <w:rsid w:val="0086418D"/>
    <w:rsid w:val="008714A7"/>
    <w:rsid w:val="00872947"/>
    <w:rsid w:val="00874BAE"/>
    <w:rsid w:val="00875AA4"/>
    <w:rsid w:val="00895B77"/>
    <w:rsid w:val="008B7CC2"/>
    <w:rsid w:val="00900E56"/>
    <w:rsid w:val="0092439B"/>
    <w:rsid w:val="0097149D"/>
    <w:rsid w:val="00985504"/>
    <w:rsid w:val="009907B8"/>
    <w:rsid w:val="009F3D4D"/>
    <w:rsid w:val="00A13DB2"/>
    <w:rsid w:val="00A3522C"/>
    <w:rsid w:val="00A402D6"/>
    <w:rsid w:val="00A53249"/>
    <w:rsid w:val="00A56FAB"/>
    <w:rsid w:val="00A61C50"/>
    <w:rsid w:val="00A61F85"/>
    <w:rsid w:val="00A62AA6"/>
    <w:rsid w:val="00A773C0"/>
    <w:rsid w:val="00A77F24"/>
    <w:rsid w:val="00A85AD4"/>
    <w:rsid w:val="00AA7833"/>
    <w:rsid w:val="00AB1EA9"/>
    <w:rsid w:val="00AC642E"/>
    <w:rsid w:val="00AD4F23"/>
    <w:rsid w:val="00AE111A"/>
    <w:rsid w:val="00AE5108"/>
    <w:rsid w:val="00B076B6"/>
    <w:rsid w:val="00B225AA"/>
    <w:rsid w:val="00B24A39"/>
    <w:rsid w:val="00B300A3"/>
    <w:rsid w:val="00B379DF"/>
    <w:rsid w:val="00B439A9"/>
    <w:rsid w:val="00B5120E"/>
    <w:rsid w:val="00B75F47"/>
    <w:rsid w:val="00BC6776"/>
    <w:rsid w:val="00BD7FE6"/>
    <w:rsid w:val="00BE0556"/>
    <w:rsid w:val="00C4536C"/>
    <w:rsid w:val="00C86F93"/>
    <w:rsid w:val="00C97BAD"/>
    <w:rsid w:val="00CB68D6"/>
    <w:rsid w:val="00CD2537"/>
    <w:rsid w:val="00D42DE5"/>
    <w:rsid w:val="00D4550C"/>
    <w:rsid w:val="00D61A2A"/>
    <w:rsid w:val="00D648A2"/>
    <w:rsid w:val="00D72C3B"/>
    <w:rsid w:val="00D74640"/>
    <w:rsid w:val="00D75A15"/>
    <w:rsid w:val="00D86535"/>
    <w:rsid w:val="00E06BDE"/>
    <w:rsid w:val="00E07CE8"/>
    <w:rsid w:val="00E163EF"/>
    <w:rsid w:val="00E361C8"/>
    <w:rsid w:val="00E36453"/>
    <w:rsid w:val="00E43391"/>
    <w:rsid w:val="00E53178"/>
    <w:rsid w:val="00E573A4"/>
    <w:rsid w:val="00E625B0"/>
    <w:rsid w:val="00E95947"/>
    <w:rsid w:val="00F1628A"/>
    <w:rsid w:val="00F20CE6"/>
    <w:rsid w:val="00F24F06"/>
    <w:rsid w:val="00F323A5"/>
    <w:rsid w:val="00F36C3B"/>
    <w:rsid w:val="00F44083"/>
    <w:rsid w:val="00FF4AFC"/>
    <w:rsid w:val="00FF4C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41265"/>
  <w15:docId w15:val="{4065E953-60D7-47C7-8526-38F5CCD3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C50"/>
    <w:pPr>
      <w:suppressAutoHyphens/>
      <w:spacing w:after="160" w:line="259" w:lineRule="auto"/>
    </w:pPr>
  </w:style>
  <w:style w:type="paragraph" w:styleId="1">
    <w:name w:val="heading 1"/>
    <w:basedOn w:val="LO-normal"/>
    <w:next w:val="LO-normal"/>
    <w:link w:val="10"/>
    <w:uiPriority w:val="99"/>
    <w:qFormat/>
    <w:rsid w:val="00A61C50"/>
    <w:pPr>
      <w:keepNext/>
      <w:keepLines/>
      <w:spacing w:before="480" w:after="120"/>
      <w:outlineLvl w:val="0"/>
    </w:pPr>
    <w:rPr>
      <w:b/>
      <w:sz w:val="48"/>
      <w:szCs w:val="48"/>
    </w:rPr>
  </w:style>
  <w:style w:type="paragraph" w:styleId="2">
    <w:name w:val="heading 2"/>
    <w:basedOn w:val="LO-normal"/>
    <w:next w:val="LO-normal"/>
    <w:link w:val="20"/>
    <w:uiPriority w:val="99"/>
    <w:qFormat/>
    <w:rsid w:val="00A61C50"/>
    <w:pPr>
      <w:keepNext/>
      <w:keepLines/>
      <w:spacing w:before="360" w:after="80"/>
      <w:outlineLvl w:val="1"/>
    </w:pPr>
    <w:rPr>
      <w:b/>
      <w:sz w:val="36"/>
      <w:szCs w:val="36"/>
    </w:rPr>
  </w:style>
  <w:style w:type="paragraph" w:styleId="3">
    <w:name w:val="heading 3"/>
    <w:basedOn w:val="LO-normal"/>
    <w:next w:val="LO-normal"/>
    <w:link w:val="30"/>
    <w:uiPriority w:val="99"/>
    <w:qFormat/>
    <w:rsid w:val="00A61C50"/>
    <w:pPr>
      <w:keepNext/>
      <w:keepLines/>
      <w:spacing w:before="280" w:after="80"/>
      <w:outlineLvl w:val="2"/>
    </w:pPr>
    <w:rPr>
      <w:b/>
      <w:sz w:val="28"/>
      <w:szCs w:val="28"/>
    </w:rPr>
  </w:style>
  <w:style w:type="paragraph" w:styleId="4">
    <w:name w:val="heading 4"/>
    <w:basedOn w:val="LO-normal"/>
    <w:next w:val="LO-normal"/>
    <w:link w:val="40"/>
    <w:uiPriority w:val="99"/>
    <w:qFormat/>
    <w:rsid w:val="00A61C50"/>
    <w:pPr>
      <w:keepNext/>
      <w:keepLines/>
      <w:spacing w:before="240" w:after="40"/>
      <w:outlineLvl w:val="3"/>
    </w:pPr>
    <w:rPr>
      <w:b/>
      <w:sz w:val="24"/>
      <w:szCs w:val="24"/>
    </w:rPr>
  </w:style>
  <w:style w:type="paragraph" w:styleId="5">
    <w:name w:val="heading 5"/>
    <w:basedOn w:val="LO-normal"/>
    <w:next w:val="LO-normal"/>
    <w:link w:val="50"/>
    <w:uiPriority w:val="99"/>
    <w:qFormat/>
    <w:rsid w:val="00A61C50"/>
    <w:pPr>
      <w:keepNext/>
      <w:keepLines/>
      <w:spacing w:before="220" w:after="40"/>
      <w:outlineLvl w:val="4"/>
    </w:pPr>
    <w:rPr>
      <w:b/>
    </w:rPr>
  </w:style>
  <w:style w:type="paragraph" w:styleId="6">
    <w:name w:val="heading 6"/>
    <w:basedOn w:val="LO-normal"/>
    <w:next w:val="LO-normal"/>
    <w:link w:val="60"/>
    <w:uiPriority w:val="99"/>
    <w:qFormat/>
    <w:rsid w:val="00A61C5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61C50"/>
    <w:rPr>
      <w:rFonts w:ascii="Cambria" w:hAnsi="Cambria" w:cs="Times New Roman"/>
      <w:b/>
      <w:bCs/>
      <w:kern w:val="2"/>
      <w:sz w:val="32"/>
      <w:szCs w:val="32"/>
    </w:rPr>
  </w:style>
  <w:style w:type="character" w:customStyle="1" w:styleId="20">
    <w:name w:val="Заголовок 2 Знак"/>
    <w:basedOn w:val="a0"/>
    <w:link w:val="2"/>
    <w:uiPriority w:val="99"/>
    <w:semiHidden/>
    <w:locked/>
    <w:rsid w:val="00A61C50"/>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61C50"/>
    <w:rPr>
      <w:rFonts w:ascii="Cambria" w:hAnsi="Cambria" w:cs="Times New Roman"/>
      <w:b/>
      <w:bCs/>
      <w:sz w:val="26"/>
      <w:szCs w:val="26"/>
    </w:rPr>
  </w:style>
  <w:style w:type="character" w:customStyle="1" w:styleId="40">
    <w:name w:val="Заголовок 4 Знак"/>
    <w:basedOn w:val="a0"/>
    <w:link w:val="4"/>
    <w:uiPriority w:val="99"/>
    <w:semiHidden/>
    <w:locked/>
    <w:rsid w:val="00A61C50"/>
    <w:rPr>
      <w:rFonts w:ascii="Calibri" w:hAnsi="Calibri" w:cs="Times New Roman"/>
      <w:b/>
      <w:bCs/>
      <w:sz w:val="28"/>
      <w:szCs w:val="28"/>
    </w:rPr>
  </w:style>
  <w:style w:type="character" w:customStyle="1" w:styleId="50">
    <w:name w:val="Заголовок 5 Знак"/>
    <w:basedOn w:val="a0"/>
    <w:link w:val="5"/>
    <w:uiPriority w:val="99"/>
    <w:semiHidden/>
    <w:locked/>
    <w:rsid w:val="00A61C50"/>
    <w:rPr>
      <w:rFonts w:ascii="Calibri" w:hAnsi="Calibri" w:cs="Times New Roman"/>
      <w:b/>
      <w:bCs/>
      <w:i/>
      <w:iCs/>
      <w:sz w:val="26"/>
      <w:szCs w:val="26"/>
    </w:rPr>
  </w:style>
  <w:style w:type="character" w:customStyle="1" w:styleId="60">
    <w:name w:val="Заголовок 6 Знак"/>
    <w:basedOn w:val="a0"/>
    <w:link w:val="6"/>
    <w:uiPriority w:val="99"/>
    <w:semiHidden/>
    <w:locked/>
    <w:rsid w:val="00A61C50"/>
    <w:rPr>
      <w:rFonts w:ascii="Calibri" w:hAnsi="Calibri" w:cs="Times New Roman"/>
      <w:b/>
      <w:bCs/>
    </w:rPr>
  </w:style>
  <w:style w:type="character" w:customStyle="1" w:styleId="TitleChar">
    <w:name w:val="Title Char"/>
    <w:uiPriority w:val="99"/>
    <w:locked/>
    <w:rsid w:val="00A61C50"/>
    <w:rPr>
      <w:rFonts w:ascii="Cambria" w:hAnsi="Cambria"/>
      <w:b/>
      <w:kern w:val="2"/>
      <w:sz w:val="32"/>
    </w:rPr>
  </w:style>
  <w:style w:type="character" w:customStyle="1" w:styleId="SubtitleChar">
    <w:name w:val="Subtitle Char"/>
    <w:uiPriority w:val="99"/>
    <w:locked/>
    <w:rsid w:val="00A61C50"/>
    <w:rPr>
      <w:rFonts w:ascii="Cambria" w:hAnsi="Cambria"/>
      <w:sz w:val="24"/>
    </w:rPr>
  </w:style>
  <w:style w:type="character" w:customStyle="1" w:styleId="HeaderChar">
    <w:name w:val="Header Char"/>
    <w:uiPriority w:val="99"/>
    <w:semiHidden/>
    <w:locked/>
    <w:rsid w:val="004F15D3"/>
  </w:style>
  <w:style w:type="character" w:customStyle="1" w:styleId="FooterChar">
    <w:name w:val="Footer Char"/>
    <w:uiPriority w:val="99"/>
    <w:semiHidden/>
    <w:locked/>
    <w:rsid w:val="004F15D3"/>
  </w:style>
  <w:style w:type="character" w:customStyle="1" w:styleId="a3">
    <w:name w:val="Абзац списка Знак"/>
    <w:link w:val="a4"/>
    <w:uiPriority w:val="99"/>
    <w:locked/>
    <w:rsid w:val="00A61C50"/>
    <w:rPr>
      <w:rFonts w:ascii="Calibri" w:hAnsi="Calibri"/>
      <w:sz w:val="22"/>
      <w:lang w:val="ru-RU" w:eastAsia="en-US"/>
    </w:rPr>
  </w:style>
  <w:style w:type="character" w:customStyle="1" w:styleId="a5">
    <w:name w:val="Гіперпосилання"/>
    <w:basedOn w:val="a0"/>
    <w:uiPriority w:val="99"/>
    <w:semiHidden/>
    <w:rsid w:val="00A61C50"/>
    <w:rPr>
      <w:rFonts w:cs="Times New Roman"/>
      <w:color w:val="0000FF"/>
      <w:u w:val="single"/>
    </w:rPr>
  </w:style>
  <w:style w:type="character" w:customStyle="1" w:styleId="a6">
    <w:name w:val="Обычный (веб) Знак"/>
    <w:link w:val="a7"/>
    <w:uiPriority w:val="99"/>
    <w:locked/>
    <w:rsid w:val="00A61C50"/>
    <w:rPr>
      <w:sz w:val="24"/>
      <w:lang w:val="uk-UA" w:eastAsia="uk-UA"/>
    </w:rPr>
  </w:style>
  <w:style w:type="character" w:customStyle="1" w:styleId="NoSpacingChar1">
    <w:name w:val="No Spacing Char1"/>
    <w:link w:val="11"/>
    <w:uiPriority w:val="99"/>
    <w:locked/>
    <w:rsid w:val="00A61C50"/>
    <w:rPr>
      <w:sz w:val="22"/>
      <w:lang w:val="ru-RU" w:eastAsia="en-US"/>
    </w:rPr>
  </w:style>
  <w:style w:type="character" w:customStyle="1" w:styleId="BodyTextChar">
    <w:name w:val="Body Text Char"/>
    <w:uiPriority w:val="99"/>
    <w:semiHidden/>
    <w:locked/>
    <w:rsid w:val="00A61C50"/>
    <w:rPr>
      <w:rFonts w:ascii="Arial" w:hAnsi="Arial"/>
      <w:color w:val="000000"/>
      <w:sz w:val="22"/>
      <w:lang w:val="uk-UA" w:eastAsia="uk-UA"/>
    </w:rPr>
  </w:style>
  <w:style w:type="character" w:customStyle="1" w:styleId="rvts0">
    <w:name w:val="rvts0"/>
    <w:basedOn w:val="a0"/>
    <w:uiPriority w:val="99"/>
    <w:rsid w:val="00A61C50"/>
    <w:rPr>
      <w:rFonts w:cs="Times New Roman"/>
    </w:rPr>
  </w:style>
  <w:style w:type="character" w:customStyle="1" w:styleId="rvts23">
    <w:name w:val="rvts23"/>
    <w:uiPriority w:val="99"/>
    <w:rsid w:val="00A61C50"/>
  </w:style>
  <w:style w:type="character" w:customStyle="1" w:styleId="rvts9">
    <w:name w:val="rvts9"/>
    <w:uiPriority w:val="99"/>
    <w:rsid w:val="00A61C50"/>
  </w:style>
  <w:style w:type="character" w:customStyle="1" w:styleId="BookmanOldStyle">
    <w:name w:val="Основной текст + Bookman Old Style"/>
    <w:uiPriority w:val="99"/>
    <w:rsid w:val="00A61C50"/>
    <w:rPr>
      <w:rFonts w:ascii="Bookman Old Style" w:hAnsi="Bookman Old Style"/>
      <w:spacing w:val="0"/>
      <w:sz w:val="17"/>
    </w:rPr>
  </w:style>
  <w:style w:type="character" w:customStyle="1" w:styleId="FontStyle15">
    <w:name w:val="Font Style15"/>
    <w:uiPriority w:val="99"/>
    <w:rsid w:val="00A61C50"/>
    <w:rPr>
      <w:rFonts w:ascii="Times New Roman" w:hAnsi="Times New Roman"/>
      <w:sz w:val="16"/>
    </w:rPr>
  </w:style>
  <w:style w:type="character" w:customStyle="1" w:styleId="a8">
    <w:name w:val="Виділення"/>
    <w:uiPriority w:val="99"/>
    <w:rsid w:val="004F15D3"/>
    <w:rPr>
      <w:i/>
    </w:rPr>
  </w:style>
  <w:style w:type="paragraph" w:customStyle="1" w:styleId="12">
    <w:name w:val="Заголовок1"/>
    <w:basedOn w:val="a"/>
    <w:next w:val="a9"/>
    <w:uiPriority w:val="99"/>
    <w:rsid w:val="004F15D3"/>
    <w:pPr>
      <w:keepNext/>
      <w:spacing w:before="240" w:after="120"/>
    </w:pPr>
    <w:rPr>
      <w:rFonts w:ascii="Liberation Sans" w:hAnsi="Liberation Sans" w:cs="Lohit Devanagari"/>
      <w:sz w:val="28"/>
      <w:szCs w:val="28"/>
    </w:rPr>
  </w:style>
  <w:style w:type="paragraph" w:styleId="a9">
    <w:name w:val="Body Text"/>
    <w:basedOn w:val="a"/>
    <w:link w:val="aa"/>
    <w:uiPriority w:val="99"/>
    <w:semiHidden/>
    <w:rsid w:val="00A61C50"/>
    <w:pPr>
      <w:spacing w:after="120" w:line="276" w:lineRule="auto"/>
    </w:pPr>
    <w:rPr>
      <w:rFonts w:ascii="Arial" w:hAnsi="Arial" w:cs="Times New Roman"/>
      <w:color w:val="000000"/>
    </w:rPr>
  </w:style>
  <w:style w:type="character" w:customStyle="1" w:styleId="aa">
    <w:name w:val="Основной текст Знак"/>
    <w:basedOn w:val="a0"/>
    <w:link w:val="a9"/>
    <w:uiPriority w:val="99"/>
    <w:semiHidden/>
    <w:locked/>
    <w:rsid w:val="006D6FD2"/>
    <w:rPr>
      <w:rFonts w:cs="Times New Roman"/>
    </w:rPr>
  </w:style>
  <w:style w:type="paragraph" w:styleId="ab">
    <w:name w:val="List"/>
    <w:basedOn w:val="a9"/>
    <w:uiPriority w:val="99"/>
    <w:rsid w:val="004F15D3"/>
    <w:rPr>
      <w:rFonts w:cs="Lohit Devanagari"/>
    </w:rPr>
  </w:style>
  <w:style w:type="paragraph" w:styleId="ac">
    <w:name w:val="caption"/>
    <w:basedOn w:val="a"/>
    <w:uiPriority w:val="99"/>
    <w:qFormat/>
    <w:rsid w:val="004F15D3"/>
    <w:pPr>
      <w:suppressLineNumbers/>
      <w:spacing w:before="120" w:after="120"/>
    </w:pPr>
    <w:rPr>
      <w:rFonts w:cs="Lohit Devanagari"/>
      <w:i/>
      <w:iCs/>
      <w:sz w:val="24"/>
      <w:szCs w:val="24"/>
    </w:rPr>
  </w:style>
  <w:style w:type="paragraph" w:customStyle="1" w:styleId="ad">
    <w:name w:val="Покажчик"/>
    <w:basedOn w:val="a"/>
    <w:uiPriority w:val="99"/>
    <w:rsid w:val="004F15D3"/>
    <w:pPr>
      <w:suppressLineNumbers/>
    </w:pPr>
    <w:rPr>
      <w:rFonts w:cs="Lohit Devanagari"/>
    </w:rPr>
  </w:style>
  <w:style w:type="paragraph" w:customStyle="1" w:styleId="LO-normal">
    <w:name w:val="LO-normal"/>
    <w:uiPriority w:val="99"/>
    <w:rsid w:val="00A61C50"/>
    <w:pPr>
      <w:suppressAutoHyphens/>
      <w:spacing w:after="160" w:line="259" w:lineRule="auto"/>
    </w:pPr>
  </w:style>
  <w:style w:type="paragraph" w:styleId="ae">
    <w:name w:val="Title"/>
    <w:basedOn w:val="LO-normal"/>
    <w:next w:val="LO-normal"/>
    <w:link w:val="af"/>
    <w:uiPriority w:val="99"/>
    <w:qFormat/>
    <w:rsid w:val="00A61C50"/>
    <w:pPr>
      <w:keepNext/>
      <w:keepLines/>
      <w:spacing w:before="480" w:after="120"/>
    </w:pPr>
    <w:rPr>
      <w:rFonts w:ascii="Cambria" w:hAnsi="Cambria" w:cs="Times New Roman"/>
      <w:b/>
      <w:bCs/>
      <w:kern w:val="2"/>
      <w:sz w:val="32"/>
      <w:szCs w:val="32"/>
    </w:rPr>
  </w:style>
  <w:style w:type="character" w:customStyle="1" w:styleId="af">
    <w:name w:val="Заголовок Знак"/>
    <w:basedOn w:val="a0"/>
    <w:link w:val="ae"/>
    <w:uiPriority w:val="99"/>
    <w:locked/>
    <w:rsid w:val="006D6FD2"/>
    <w:rPr>
      <w:rFonts w:ascii="Cambria" w:hAnsi="Cambria" w:cs="Times New Roman"/>
      <w:b/>
      <w:bCs/>
      <w:kern w:val="28"/>
      <w:sz w:val="32"/>
      <w:szCs w:val="32"/>
    </w:rPr>
  </w:style>
  <w:style w:type="paragraph" w:styleId="af0">
    <w:name w:val="Subtitle"/>
    <w:basedOn w:val="LO-normal"/>
    <w:next w:val="LO-normal"/>
    <w:link w:val="af1"/>
    <w:uiPriority w:val="99"/>
    <w:qFormat/>
    <w:rsid w:val="00A61C50"/>
    <w:pPr>
      <w:keepNext/>
      <w:keepLines/>
      <w:spacing w:before="360" w:after="80"/>
    </w:pPr>
    <w:rPr>
      <w:rFonts w:ascii="Cambria" w:hAnsi="Cambria" w:cs="Times New Roman"/>
      <w:sz w:val="24"/>
      <w:szCs w:val="24"/>
    </w:rPr>
  </w:style>
  <w:style w:type="character" w:customStyle="1" w:styleId="af1">
    <w:name w:val="Подзаголовок Знак"/>
    <w:basedOn w:val="a0"/>
    <w:link w:val="af0"/>
    <w:uiPriority w:val="99"/>
    <w:locked/>
    <w:rsid w:val="006D6FD2"/>
    <w:rPr>
      <w:rFonts w:ascii="Cambria" w:hAnsi="Cambria" w:cs="Times New Roman"/>
      <w:sz w:val="24"/>
      <w:szCs w:val="24"/>
    </w:rPr>
  </w:style>
  <w:style w:type="paragraph" w:customStyle="1" w:styleId="af2">
    <w:name w:val="Верхній і нижній колонтитули"/>
    <w:basedOn w:val="a"/>
    <w:uiPriority w:val="99"/>
    <w:rsid w:val="004F15D3"/>
  </w:style>
  <w:style w:type="paragraph" w:styleId="af3">
    <w:name w:val="header"/>
    <w:basedOn w:val="a"/>
    <w:link w:val="af4"/>
    <w:uiPriority w:val="99"/>
    <w:rsid w:val="00A61C50"/>
    <w:pPr>
      <w:tabs>
        <w:tab w:val="center" w:pos="4819"/>
        <w:tab w:val="right" w:pos="9639"/>
      </w:tabs>
    </w:pPr>
    <w:rPr>
      <w:rFonts w:cs="Times New Roman"/>
      <w:sz w:val="20"/>
      <w:szCs w:val="20"/>
    </w:rPr>
  </w:style>
  <w:style w:type="character" w:customStyle="1" w:styleId="af4">
    <w:name w:val="Верхний колонтитул Знак"/>
    <w:basedOn w:val="a0"/>
    <w:link w:val="af3"/>
    <w:uiPriority w:val="99"/>
    <w:semiHidden/>
    <w:locked/>
    <w:rsid w:val="006D6FD2"/>
    <w:rPr>
      <w:rFonts w:cs="Times New Roman"/>
    </w:rPr>
  </w:style>
  <w:style w:type="paragraph" w:styleId="af5">
    <w:name w:val="footer"/>
    <w:basedOn w:val="a"/>
    <w:link w:val="af6"/>
    <w:uiPriority w:val="99"/>
    <w:rsid w:val="00A61C50"/>
    <w:pPr>
      <w:tabs>
        <w:tab w:val="center" w:pos="4819"/>
        <w:tab w:val="right" w:pos="9639"/>
      </w:tabs>
    </w:pPr>
    <w:rPr>
      <w:rFonts w:cs="Times New Roman"/>
      <w:sz w:val="20"/>
      <w:szCs w:val="20"/>
    </w:rPr>
  </w:style>
  <w:style w:type="character" w:customStyle="1" w:styleId="af6">
    <w:name w:val="Нижний колонтитул Знак"/>
    <w:basedOn w:val="a0"/>
    <w:link w:val="af5"/>
    <w:uiPriority w:val="99"/>
    <w:semiHidden/>
    <w:locked/>
    <w:rsid w:val="006D6FD2"/>
    <w:rPr>
      <w:rFonts w:cs="Times New Roman"/>
    </w:rPr>
  </w:style>
  <w:style w:type="paragraph" w:styleId="a4">
    <w:name w:val="List Paragraph"/>
    <w:basedOn w:val="a"/>
    <w:link w:val="a3"/>
    <w:uiPriority w:val="99"/>
    <w:qFormat/>
    <w:rsid w:val="00A61C50"/>
    <w:pPr>
      <w:spacing w:after="200" w:line="276" w:lineRule="auto"/>
      <w:ind w:left="720"/>
      <w:contextualSpacing/>
    </w:pPr>
    <w:rPr>
      <w:rFonts w:cs="Times New Roman"/>
      <w:szCs w:val="20"/>
      <w:lang w:val="ru-RU" w:eastAsia="en-US"/>
    </w:rPr>
  </w:style>
  <w:style w:type="paragraph" w:customStyle="1" w:styleId="af7">
    <w:name w:val="Базовый"/>
    <w:uiPriority w:val="99"/>
    <w:rsid w:val="00A61C50"/>
    <w:pPr>
      <w:tabs>
        <w:tab w:val="left" w:pos="708"/>
      </w:tabs>
      <w:suppressAutoHyphens/>
      <w:spacing w:after="200" w:line="276" w:lineRule="auto"/>
    </w:pPr>
    <w:rPr>
      <w:rFonts w:eastAsia="Times New Roman" w:cs="Times New Roman"/>
      <w:sz w:val="28"/>
      <w:szCs w:val="28"/>
      <w:lang w:eastAsia="en-US"/>
    </w:rPr>
  </w:style>
  <w:style w:type="paragraph" w:customStyle="1" w:styleId="Default">
    <w:name w:val="Default"/>
    <w:uiPriority w:val="99"/>
    <w:rsid w:val="00A61C50"/>
    <w:pPr>
      <w:suppressAutoHyphens/>
    </w:pPr>
    <w:rPr>
      <w:rFonts w:ascii="Times New Roman" w:hAnsi="Times New Roman" w:cs="Times New Roman"/>
      <w:color w:val="000000"/>
      <w:sz w:val="24"/>
      <w:szCs w:val="24"/>
      <w:lang w:eastAsia="en-US"/>
    </w:rPr>
  </w:style>
  <w:style w:type="paragraph" w:styleId="a7">
    <w:name w:val="Normal (Web)"/>
    <w:basedOn w:val="a"/>
    <w:link w:val="a6"/>
    <w:uiPriority w:val="99"/>
    <w:rsid w:val="00A61C50"/>
    <w:pPr>
      <w:spacing w:after="200" w:line="276" w:lineRule="auto"/>
    </w:pPr>
    <w:rPr>
      <w:rFonts w:cs="Times New Roman"/>
      <w:sz w:val="24"/>
      <w:szCs w:val="20"/>
    </w:rPr>
  </w:style>
  <w:style w:type="paragraph" w:customStyle="1" w:styleId="11">
    <w:name w:val="Без интервала1"/>
    <w:link w:val="NoSpacingChar1"/>
    <w:uiPriority w:val="99"/>
    <w:rsid w:val="00A61C50"/>
    <w:pPr>
      <w:suppressAutoHyphens/>
    </w:pPr>
    <w:rPr>
      <w:rFonts w:cs="Times New Roman"/>
      <w:lang w:val="ru-RU" w:eastAsia="en-US"/>
    </w:rPr>
  </w:style>
  <w:style w:type="paragraph" w:customStyle="1" w:styleId="13">
    <w:name w:val="Абзац списка1"/>
    <w:basedOn w:val="a"/>
    <w:uiPriority w:val="99"/>
    <w:rsid w:val="00A61C50"/>
    <w:pPr>
      <w:spacing w:after="200" w:line="276" w:lineRule="auto"/>
      <w:ind w:left="720"/>
      <w:contextualSpacing/>
    </w:pPr>
    <w:rPr>
      <w:rFonts w:eastAsia="SimSun" w:cs="Times New Roman"/>
      <w:lang w:val="ru-RU" w:eastAsia="ru-RU"/>
    </w:rPr>
  </w:style>
  <w:style w:type="table" w:customStyle="1" w:styleId="af8">
    <w:name w:val="Стиль"/>
    <w:uiPriority w:val="99"/>
    <w:rsid w:val="00A61C50"/>
    <w:pPr>
      <w:suppressAutoHyphens/>
    </w:pPr>
    <w:rPr>
      <w:sz w:val="20"/>
      <w:szCs w:val="20"/>
    </w:rPr>
    <w:tblPr>
      <w:tblStyleRowBandSize w:val="1"/>
      <w:tblStyleColBandSize w:val="1"/>
      <w:tblInd w:w="0" w:type="dxa"/>
      <w:tblCellMar>
        <w:top w:w="0" w:type="dxa"/>
        <w:left w:w="108" w:type="dxa"/>
        <w:bottom w:w="0" w:type="dxa"/>
        <w:right w:w="108" w:type="dxa"/>
      </w:tblCellMar>
    </w:tblPr>
  </w:style>
  <w:style w:type="paragraph" w:styleId="af9">
    <w:name w:val="No Spacing"/>
    <w:uiPriority w:val="1"/>
    <w:qFormat/>
    <w:rsid w:val="00D648A2"/>
    <w:rPr>
      <w:rFonts w:asciiTheme="minorHAnsi" w:eastAsiaTheme="minorHAnsi" w:hAnsiTheme="minorHAnsi" w:cstheme="minorBidi"/>
      <w:lang w:eastAsia="en-US"/>
    </w:rPr>
  </w:style>
  <w:style w:type="paragraph" w:styleId="afa">
    <w:name w:val="Balloon Text"/>
    <w:basedOn w:val="a"/>
    <w:link w:val="afb"/>
    <w:uiPriority w:val="99"/>
    <w:semiHidden/>
    <w:unhideWhenUsed/>
    <w:rsid w:val="00F44083"/>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F44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108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1087;"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108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37</Pages>
  <Words>62112</Words>
  <Characters>35405</Characters>
  <Application>Microsoft Office Word</Application>
  <DocSecurity>0</DocSecurity>
  <Lines>295</Lines>
  <Paragraphs>194</Paragraphs>
  <ScaleCrop>false</ScaleCrop>
  <HeadingPairs>
    <vt:vector size="2" baseType="variant">
      <vt:variant>
        <vt:lpstr>Название</vt:lpstr>
      </vt:variant>
      <vt:variant>
        <vt:i4>1</vt:i4>
      </vt:variant>
    </vt:vector>
  </HeadingPairs>
  <TitlesOfParts>
    <vt:vector size="1" baseType="lpstr">
      <vt:lpstr>Приклад тендерної документації</vt:lpstr>
    </vt:vector>
  </TitlesOfParts>
  <Company/>
  <LinksUpToDate>false</LinksUpToDate>
  <CharactersWithSpaces>97323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Приклад тендерної документації</dc:title>
  <dc:creator>Пользователь</dc:creator>
  <cp:lastModifiedBy>Пользователь</cp:lastModifiedBy>
  <cp:revision>9</cp:revision>
  <cp:lastPrinted>2024-03-28T06:54:00Z</cp:lastPrinted>
  <dcterms:created xsi:type="dcterms:W3CDTF">2024-03-27T08:10:00Z</dcterms:created>
  <dcterms:modified xsi:type="dcterms:W3CDTF">2024-04-04T11:54:00Z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