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70" w:rsidRPr="00196BA4" w:rsidRDefault="00A87270" w:rsidP="00A87270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color w:val="000000"/>
          <w:lang w:val="uk-UA"/>
        </w:rPr>
      </w:pPr>
      <w:r w:rsidRPr="00196BA4">
        <w:rPr>
          <w:rFonts w:ascii="Times New Roman" w:hAnsi="Times New Roman" w:cs="Times New Roman"/>
          <w:b/>
          <w:bCs/>
          <w:color w:val="000000"/>
          <w:lang w:val="uk-UA"/>
        </w:rPr>
        <w:t>Д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>одаток №4</w:t>
      </w:r>
    </w:p>
    <w:p w:rsidR="00A87270" w:rsidRDefault="00A87270" w:rsidP="00A87270">
      <w:pPr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lang w:val="uk-UA"/>
        </w:rPr>
      </w:pPr>
      <w:r w:rsidRPr="00196BA4">
        <w:rPr>
          <w:rFonts w:ascii="Times New Roman" w:hAnsi="Times New Roman" w:cs="Times New Roman"/>
          <w:color w:val="000000"/>
          <w:lang w:val="uk-UA"/>
        </w:rPr>
        <w:t>до тендерної документації</w:t>
      </w:r>
    </w:p>
    <w:p w:rsidR="00A87270" w:rsidRPr="00196BA4" w:rsidRDefault="00A87270" w:rsidP="00A87270">
      <w:pPr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lang w:val="uk-UA"/>
        </w:rPr>
      </w:pPr>
    </w:p>
    <w:p w:rsidR="00A87270" w:rsidRPr="001C18A1" w:rsidRDefault="00A87270" w:rsidP="00A87270">
      <w:pPr>
        <w:tabs>
          <w:tab w:val="left" w:pos="2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1C18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є</w:t>
      </w:r>
      <w:r w:rsidRPr="001C18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кт</w:t>
      </w:r>
      <w:proofErr w:type="spellEnd"/>
      <w:r w:rsidRPr="001C18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договору про закупівлю</w:t>
      </w:r>
    </w:p>
    <w:p w:rsidR="00A87270" w:rsidRPr="001C18A1" w:rsidRDefault="00A87270" w:rsidP="00A87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87270" w:rsidRPr="001C18A1" w:rsidRDefault="00A87270" w:rsidP="00A87270">
      <w:pPr>
        <w:tabs>
          <w:tab w:val="left" w:pos="7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м. Одеса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__________2023</w:t>
      </w: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>р.</w:t>
      </w:r>
    </w:p>
    <w:p w:rsidR="00A87270" w:rsidRPr="001C18A1" w:rsidRDefault="00A87270" w:rsidP="00A872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87270" w:rsidRPr="001C18A1" w:rsidRDefault="00A87270" w:rsidP="00A872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87270" w:rsidRPr="00E5078D" w:rsidRDefault="00A87270" w:rsidP="00A8727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078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Комунальна установа «Центр фінансування та господарської діяльності закладів та установ системи освіти Малиновського  району </w:t>
      </w:r>
      <w:proofErr w:type="spellStart"/>
      <w:r w:rsidRPr="00E5078D">
        <w:rPr>
          <w:rFonts w:ascii="Times New Roman" w:hAnsi="Times New Roman" w:cs="Times New Roman"/>
          <w:bCs/>
          <w:sz w:val="24"/>
          <w:szCs w:val="24"/>
          <w:lang w:val="uk-UA"/>
        </w:rPr>
        <w:t>м.Одеси</w:t>
      </w:r>
      <w:proofErr w:type="spellEnd"/>
      <w:r w:rsidRPr="00E5078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»,  </w:t>
      </w:r>
      <w:r w:rsidRPr="00E5078D">
        <w:rPr>
          <w:rFonts w:ascii="Times New Roman" w:hAnsi="Times New Roman" w:cs="Times New Roman"/>
          <w:sz w:val="24"/>
          <w:szCs w:val="24"/>
          <w:lang w:val="uk-UA"/>
        </w:rPr>
        <w:t xml:space="preserve">що   діє   на підставі   Статуту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особі________________________________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E5078D">
        <w:rPr>
          <w:rFonts w:ascii="Times New Roman" w:hAnsi="Times New Roman" w:cs="Times New Roman"/>
          <w:sz w:val="24"/>
          <w:szCs w:val="24"/>
          <w:lang w:val="uk-UA"/>
        </w:rPr>
        <w:t>(далі – Замовник)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5078D">
        <w:rPr>
          <w:rFonts w:ascii="Times New Roman" w:hAnsi="Times New Roman" w:cs="Times New Roman"/>
          <w:sz w:val="24"/>
          <w:szCs w:val="24"/>
          <w:lang w:val="uk-UA"/>
        </w:rPr>
        <w:t xml:space="preserve"> з однієї сторони,  __________________________________, в </w:t>
      </w:r>
      <w:proofErr w:type="spellStart"/>
      <w:r w:rsidRPr="00E5078D">
        <w:rPr>
          <w:rFonts w:ascii="Times New Roman" w:hAnsi="Times New Roman" w:cs="Times New Roman"/>
          <w:sz w:val="24"/>
          <w:szCs w:val="24"/>
          <w:lang w:val="uk-UA"/>
        </w:rPr>
        <w:t>особі____________________________</w:t>
      </w:r>
      <w:proofErr w:type="spellEnd"/>
      <w:r w:rsidRPr="00E5078D">
        <w:rPr>
          <w:rFonts w:ascii="Times New Roman" w:hAnsi="Times New Roman" w:cs="Times New Roman"/>
          <w:sz w:val="24"/>
          <w:szCs w:val="24"/>
          <w:lang w:val="uk-UA"/>
        </w:rPr>
        <w:t xml:space="preserve">______, що діє на підставі _______________________ (далі – Постачальник), разом - Сторони, уклали цей договір про таке (далі - Договір) </w:t>
      </w:r>
    </w:p>
    <w:p w:rsidR="00A87270" w:rsidRPr="001C18A1" w:rsidRDefault="00A87270" w:rsidP="00A8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87270" w:rsidRPr="001C18A1" w:rsidRDefault="00A87270" w:rsidP="00A87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I. Предмет договору</w:t>
      </w:r>
    </w:p>
    <w:p w:rsidR="00A87270" w:rsidRPr="001C18A1" w:rsidRDefault="00A87270" w:rsidP="00A87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87270" w:rsidRPr="001C18A1" w:rsidRDefault="00A87270" w:rsidP="00A87270">
      <w:pPr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1.1.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Постачальник</w:t>
      </w: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зобов'язується протягом  20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23</w:t>
      </w:r>
      <w:bookmarkStart w:id="0" w:name="_GoBack"/>
      <w:bookmarkEnd w:id="0"/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надати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закладам освіти</w:t>
      </w: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послуги зазначені у п.1.2., 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Замовник</w:t>
      </w: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оплатити такі послуги.</w:t>
      </w:r>
    </w:p>
    <w:p w:rsidR="00A87270" w:rsidRPr="001C18A1" w:rsidRDefault="00A87270" w:rsidP="00A87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1.2.  Найменування (но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менклатура, асортимент) послуги</w:t>
      </w: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1C18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55510000-8 Послуги їдалень </w:t>
      </w:r>
      <w:r w:rsidRPr="000C58E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(послуги з організації харчування дітей в закладах освіти Малиновського району </w:t>
      </w:r>
      <w:proofErr w:type="spellStart"/>
      <w:r w:rsidRPr="000C58EF">
        <w:rPr>
          <w:rFonts w:ascii="Times New Roman" w:hAnsi="Times New Roman" w:cs="Times New Roman"/>
          <w:iCs/>
          <w:sz w:val="24"/>
          <w:szCs w:val="24"/>
          <w:lang w:val="uk-UA"/>
        </w:rPr>
        <w:t>м.Одеси</w:t>
      </w:r>
      <w:proofErr w:type="spellEnd"/>
      <w:r w:rsidRPr="000C58EF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87270" w:rsidRPr="001C18A1" w:rsidRDefault="00A87270" w:rsidP="00A87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        Організація харчування містить виготовлення готових страв </w:t>
      </w:r>
      <w:r w:rsidRPr="001C18A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для забезпечення харчуванням учнів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вихованців</w:t>
      </w:r>
      <w:r w:rsidRPr="001C18A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закладів освіти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Малиновського району </w:t>
      </w:r>
      <w:r w:rsidRPr="001C18A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м. Одеси. Виготовлення готових страв містить ________________________________________________________.</w:t>
      </w:r>
    </w:p>
    <w:p w:rsidR="00A87270" w:rsidRPr="001C18A1" w:rsidRDefault="00A87270" w:rsidP="00A8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1.3. Обсяги закупівлі послуг  можуть  бути   зменшені з урахуванням фактичного обсягу видатків.</w:t>
      </w:r>
    </w:p>
    <w:p w:rsidR="00A87270" w:rsidRPr="001C18A1" w:rsidRDefault="00A87270" w:rsidP="00A87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II. Якість послуг</w:t>
      </w:r>
    </w:p>
    <w:p w:rsidR="00A87270" w:rsidRPr="001C18A1" w:rsidRDefault="00A87270" w:rsidP="00A87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87270" w:rsidRDefault="00A87270" w:rsidP="00A8727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2.1.  </w:t>
      </w:r>
      <w:r w:rsidRPr="00FB69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Постачальник  повинен    надати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закладам освіти</w:t>
      </w:r>
      <w:r w:rsidRPr="00FB69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послуги з організації харчування дітей в закладах освіти м. Одеси, дотримуючись   Наказу Міністерства освіти і науки України та Міністерства охорони здоров’я України від 15.08.2006р. №620/563 «Щодо невідкладних заходів з організації харчування дітей у дошкільних, загальноосвітніх, позашкільних навчальних закладах» та рішення Одеської міської ради  щодо встановлення вартості харчування учнів та вихованців в закладах освіти м. Одеси.</w:t>
      </w:r>
    </w:p>
    <w:p w:rsidR="00A87270" w:rsidRPr="001C18A1" w:rsidRDefault="00A87270" w:rsidP="00A87270">
      <w:pPr>
        <w:spacing w:after="0" w:line="240" w:lineRule="auto"/>
        <w:ind w:right="-5"/>
        <w:jc w:val="both"/>
        <w:rPr>
          <w:rFonts w:ascii="Times New Roman CYR" w:eastAsia="Times New Roman" w:hAnsi="Times New Roman CYR" w:cs="Times New Roman CYR"/>
          <w:sz w:val="24"/>
          <w:szCs w:val="24"/>
          <w:lang w:val="uk-UA"/>
        </w:rPr>
      </w:pPr>
    </w:p>
    <w:p w:rsidR="00A87270" w:rsidRPr="001C18A1" w:rsidRDefault="00A87270" w:rsidP="00A87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III. Ціна договору</w:t>
      </w:r>
    </w:p>
    <w:p w:rsidR="00A87270" w:rsidRPr="001C18A1" w:rsidRDefault="00A87270" w:rsidP="00A87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87270" w:rsidRPr="0052298F" w:rsidRDefault="00A87270" w:rsidP="00A8727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3.1. Ціна цього Договору становить за КЕКВ 2230</w:t>
      </w:r>
      <w:r w:rsidRPr="001C18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– </w:t>
      </w:r>
      <w:r w:rsidRPr="0052298F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______________________(без ПДВ)</w:t>
      </w:r>
    </w:p>
    <w:p w:rsidR="00A87270" w:rsidRDefault="00A87270" w:rsidP="00A87270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5BC6">
        <w:rPr>
          <w:rFonts w:ascii="Times New Roman" w:eastAsia="Times New Roman" w:hAnsi="Times New Roman" w:cs="Times New Roman"/>
          <w:sz w:val="24"/>
          <w:szCs w:val="24"/>
          <w:lang w:val="uk-UA"/>
        </w:rPr>
        <w:t>Вартість одноденного харчування: 1 учня 1-4 класів складає   грн.   коп. (без ПДВ), вартість одноденного харчування 1 учня в пришкільних таборах в літній період складає    грн.   коп.(без ПДВ), харчування 1 учня пільгового контингенту складає    грн., коп. (без ПДВ)</w:t>
      </w:r>
    </w:p>
    <w:p w:rsidR="00A87270" w:rsidRPr="001C18A1" w:rsidRDefault="00A87270" w:rsidP="00A87270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3.2. Ціна цього  Договору  може  бути  зменшена  з урахуванням фактичного обсягу видатків.</w:t>
      </w:r>
    </w:p>
    <w:p w:rsidR="00A87270" w:rsidRPr="00FB69AC" w:rsidRDefault="00A87270" w:rsidP="00A8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3.3. Платежі  відповідно до взятих бюджетних зобов’язань здійснюються лише за наявності відповідного бюджетного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призначення (згідно  з ч. І ст</w:t>
      </w: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>.23 Бюджетного кодексу України).</w:t>
      </w:r>
    </w:p>
    <w:p w:rsidR="00A87270" w:rsidRDefault="00A87270" w:rsidP="00A87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IV. Порядок здійснення оплати</w:t>
      </w:r>
    </w:p>
    <w:p w:rsidR="00A87270" w:rsidRPr="001C18A1" w:rsidRDefault="00A87270" w:rsidP="00A87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87270" w:rsidRPr="001C18A1" w:rsidRDefault="00A87270" w:rsidP="00A87270">
      <w:pPr>
        <w:shd w:val="clear" w:color="auto" w:fill="FFFFFF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4.1. Розрахунки проводяться шляхом  оплати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Замовником</w:t>
      </w: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після  пред'явлення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Постачальником</w:t>
      </w: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акту наданих </w:t>
      </w:r>
      <w:proofErr w:type="spellStart"/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послуг.В</w:t>
      </w:r>
      <w:proofErr w:type="spellEnd"/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акті наданих послуг указується повне найменування послуг, за який період, ціну за одиницю та загальну вартість послуг. </w:t>
      </w:r>
    </w:p>
    <w:p w:rsidR="00A87270" w:rsidRPr="001C18A1" w:rsidRDefault="00A87270" w:rsidP="00A87270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18A1">
        <w:rPr>
          <w:rFonts w:ascii="Times New Roman" w:eastAsia="MS Mincho" w:hAnsi="Times New Roman" w:cs="Times New Roman"/>
          <w:sz w:val="24"/>
          <w:szCs w:val="24"/>
          <w:lang w:val="uk-UA"/>
        </w:rPr>
        <w:lastRenderedPageBreak/>
        <w:t xml:space="preserve">           4.2. Оплата здійснюється за фактично надані послуги згідно з актом наданих послуг на протязі 10 банківських днів </w:t>
      </w: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після надходження відповідних бюджетних коштів на рахунки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Замовника.</w:t>
      </w:r>
    </w:p>
    <w:p w:rsidR="00A87270" w:rsidRPr="001C18A1" w:rsidRDefault="00A87270" w:rsidP="00A87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V. Надання послуг</w:t>
      </w:r>
    </w:p>
    <w:p w:rsidR="00A87270" w:rsidRPr="001C18A1" w:rsidRDefault="00A87270" w:rsidP="00A87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87270" w:rsidRPr="001C18A1" w:rsidRDefault="00A87270" w:rsidP="00A8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5.1. Строк  надання послуг – протягом 20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23</w:t>
      </w: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</w:t>
      </w:r>
    </w:p>
    <w:p w:rsidR="00A87270" w:rsidRPr="001C18A1" w:rsidRDefault="00A87270" w:rsidP="00A8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5.2. Місце  надання послуг –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заклади освіти Малиновського району м. Одеси</w:t>
      </w: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>, відповідно до Дислокації (Додаток №1)</w:t>
      </w:r>
    </w:p>
    <w:p w:rsidR="00A87270" w:rsidRPr="001C18A1" w:rsidRDefault="00A87270" w:rsidP="00A8727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VI. Права та обов'язки сторін</w:t>
      </w:r>
    </w:p>
    <w:p w:rsidR="00A87270" w:rsidRPr="001C18A1" w:rsidRDefault="00A87270" w:rsidP="00A8727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87270" w:rsidRPr="001C18A1" w:rsidRDefault="00A87270" w:rsidP="00A8727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6.1. Замовник зобов’язаний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A87270" w:rsidRPr="00716C8C" w:rsidRDefault="00A87270" w:rsidP="00A8727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6.1.1.  Своєчасно та в повному обсяз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 сплачувати за надані послуги.</w:t>
      </w:r>
    </w:p>
    <w:p w:rsidR="00A87270" w:rsidRPr="001C18A1" w:rsidRDefault="00A87270" w:rsidP="00A87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C18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6.1.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</w:t>
      </w:r>
      <w:r w:rsidRPr="001C18A1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З</w:t>
      </w:r>
      <w:r w:rsidRPr="001C18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гідно рішень Одеської міської ради своєчасно інформувати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Постачальника</w:t>
      </w:r>
      <w:r w:rsidRPr="001C18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про зміни кошторису на харчування учнів та вартості харчування.</w:t>
      </w:r>
    </w:p>
    <w:p w:rsidR="00A87270" w:rsidRPr="001C18A1" w:rsidRDefault="00A87270" w:rsidP="00A87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C18A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     6.2. Замовник має право:</w:t>
      </w:r>
    </w:p>
    <w:p w:rsidR="00A87270" w:rsidRPr="001C18A1" w:rsidRDefault="00A87270" w:rsidP="00A8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6.2.1. Замовник має право достроково розірвати Договір у разі :</w:t>
      </w:r>
    </w:p>
    <w:p w:rsidR="00A87270" w:rsidRPr="001C18A1" w:rsidRDefault="00A87270" w:rsidP="00A8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>- прийняття Одеською міською радою рішення щодо встановлення нової вартості харчування учнів та вихованців;</w:t>
      </w:r>
    </w:p>
    <w:p w:rsidR="00A87270" w:rsidRPr="001C18A1" w:rsidRDefault="00A87270" w:rsidP="00A8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невиконання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Постачальником</w:t>
      </w: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зобов’язань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цим Договором</w:t>
      </w: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або виконанні не в повному обсязі; </w:t>
      </w:r>
    </w:p>
    <w:p w:rsidR="00A87270" w:rsidRPr="00A35DF5" w:rsidRDefault="00A87270" w:rsidP="00A8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uk-UA"/>
        </w:rPr>
      </w:pP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>- здійснення повторного порушення своїх зобов’язань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Постачальником</w:t>
      </w: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встановлених Договором шляхом повідомлення про це його у строк 10 робочих дня з моменту порушення; </w:t>
      </w:r>
    </w:p>
    <w:p w:rsidR="00A87270" w:rsidRPr="001C18A1" w:rsidRDefault="00A87270" w:rsidP="00A87270">
      <w:pPr>
        <w:suppressAutoHyphens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C18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6.2.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</w:t>
      </w:r>
      <w:r w:rsidRPr="001C18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Зменшувати обсяг закупівлі  послуг та загальну вартість цього Договору з урахуванням фактичного обсягу видатків. У такому разі Сторони вносять відповідні зміни до цього Договору;</w:t>
      </w:r>
    </w:p>
    <w:p w:rsidR="00A87270" w:rsidRPr="001C18A1" w:rsidRDefault="00A87270" w:rsidP="00A8727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.Повернути акт наданих послуг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Постачальнику</w:t>
      </w: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без  здійснення  оплати  в разі  неналежного  оформлення документів, зазначених у пункті 4.2 розділу ІУ цього Договору (відсутність печатки, підписів тощо);</w:t>
      </w:r>
    </w:p>
    <w:p w:rsidR="00A87270" w:rsidRPr="001C18A1" w:rsidRDefault="00A87270" w:rsidP="00A8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</w:p>
    <w:p w:rsidR="00A87270" w:rsidRPr="001C18A1" w:rsidRDefault="00A87270" w:rsidP="00A8727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6.3.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Постачальник </w:t>
      </w:r>
      <w:r w:rsidRPr="001C18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зобов'язаний:</w:t>
      </w:r>
    </w:p>
    <w:p w:rsidR="00A87270" w:rsidRPr="001C18A1" w:rsidRDefault="00A87270" w:rsidP="00A8727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6.3.1. Забезпечити  надання послуг з організації харчування дітей  у строки  встановлені цим Договором;</w:t>
      </w:r>
    </w:p>
    <w:p w:rsidR="00A87270" w:rsidRDefault="00A87270" w:rsidP="00A8727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6.3.2. Забезпечити  своєчасне   надання послуг з організації харчування дітей, якість  яких  відповідає  умовам,  установленим розділом II цього Договору;</w:t>
      </w:r>
    </w:p>
    <w:p w:rsidR="00A87270" w:rsidRPr="001C18A1" w:rsidRDefault="00A87270" w:rsidP="00A8727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6.3.3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</w:t>
      </w:r>
      <w:r w:rsidRPr="001C18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дійснювати контроль за дотримання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</w:t>
      </w:r>
      <w:r w:rsidRPr="001C18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санітарних правил, наявністю щоденного меню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A87270" w:rsidRPr="001C18A1" w:rsidRDefault="00A87270" w:rsidP="00A8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Підтримувати обладнання та приміщення в належному стані, проводити їх поточний ремонт, дотримуватись правил техніки безпеки та протипожежної безпеки.</w:t>
      </w:r>
    </w:p>
    <w:p w:rsidR="00A87270" w:rsidRPr="001C18A1" w:rsidRDefault="00A87270" w:rsidP="00A8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Приймати участь в поліпшенні матеріально – технічного стану харчоблоку.</w:t>
      </w:r>
    </w:p>
    <w:p w:rsidR="00A87270" w:rsidRPr="001C18A1" w:rsidRDefault="00A87270" w:rsidP="00A8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Заключити ДОГОВІР на оренду приміщень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татехнологічного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>обладнання, відшкодування витрат за спожиті комунальні послуги, відшкодування податку на землю. Своєчасно здійснювати сплату за використані комунальні послуги.</w:t>
      </w:r>
    </w:p>
    <w:p w:rsidR="00A87270" w:rsidRPr="001C18A1" w:rsidRDefault="00A87270" w:rsidP="00A87270">
      <w:pPr>
        <w:spacing w:after="0" w:line="240" w:lineRule="auto"/>
        <w:ind w:firstLine="9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Самостійно комплектувати шкільну їдальню кваліфікованими фахівцями громадського харчування та слідкувати за своєчасним та обов’язковим проходженням працівниками їдалень медичних та профілактичних оглядів відповідно до законодавства. </w:t>
      </w:r>
    </w:p>
    <w:p w:rsidR="00A87270" w:rsidRPr="001C18A1" w:rsidRDefault="00A87270" w:rsidP="00A8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Придбати за власні кошти в необхідній кількості посуд різного розміру і призначення, кухонний інвентар, спецодяг, миючі та дезінфікуючі засоби відповідно до діючих норм оснащення.</w:t>
      </w:r>
    </w:p>
    <w:p w:rsidR="00A87270" w:rsidRPr="001C18A1" w:rsidRDefault="00A87270" w:rsidP="00A87270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Дотримувати умови зберігання і реалізації продуктів харчування і продовольчої сировини, технології приготування страв.</w:t>
      </w:r>
    </w:p>
    <w:p w:rsidR="00A87270" w:rsidRPr="001C18A1" w:rsidRDefault="00A87270" w:rsidP="00A87270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Суворо дотримуватися поточності виробничого процесу.</w:t>
      </w:r>
    </w:p>
    <w:p w:rsidR="00A87270" w:rsidRPr="001C18A1" w:rsidRDefault="00A87270" w:rsidP="00A87270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Постачати продукти харчування і продовольчу сировину спеціальним автотранспортом відповідно до вимог тендерної документації. Тара для транспортування готової продукції повинна бути придатною для перевезення їжі. </w:t>
      </w:r>
    </w:p>
    <w:p w:rsidR="00A87270" w:rsidRPr="001C18A1" w:rsidRDefault="00A87270" w:rsidP="00A87270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</w:t>
      </w: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>отримувати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ся</w:t>
      </w: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виконання </w:t>
      </w:r>
      <w:proofErr w:type="spellStart"/>
      <w:r w:rsidRPr="006006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чотиритижнев</w:t>
      </w:r>
      <w:r w:rsidRPr="006006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ого</w:t>
      </w: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>меню</w:t>
      </w:r>
      <w:proofErr w:type="spellEnd"/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узгодженого з </w:t>
      </w:r>
      <w:proofErr w:type="spellStart"/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>Держпродспоживслужбою</w:t>
      </w:r>
      <w:proofErr w:type="spellEnd"/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87270" w:rsidRDefault="00A87270" w:rsidP="00A8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Узгоджувати з керівником закладу та </w:t>
      </w:r>
      <w:proofErr w:type="spellStart"/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>Держпродспоживслужбою</w:t>
      </w:r>
      <w:proofErr w:type="spellEnd"/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міста асортиментний мінімум продукції (у разі наявності буфету).</w:t>
      </w:r>
    </w:p>
    <w:p w:rsidR="00A87270" w:rsidRPr="00B076E4" w:rsidRDefault="00A87270" w:rsidP="00A8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076E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Відповідальність за планування та організацію харчування в закладах освіти Малиновського району м. Одеси безпечність та якість сировини, харчових продуктів та готових страв, дотримання вимог санітарного законодавства та законодавства з питань безпечності та якості харчових продуктів, виконання норм харчування, відповідність меню та асортименту буфету несе керівник відповідного закладу, а також постачальник послуг з харчування відповідно до постанови Кабінету Міністрів України від 24.03.2021 № 305 «Про затвердження норм та Порядку організації харчування у закладах освіти та дитячих закладах оздоровлення та відпочинку».</w:t>
      </w:r>
    </w:p>
    <w:p w:rsidR="00A87270" w:rsidRPr="001C18A1" w:rsidRDefault="00A87270" w:rsidP="00A8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Розмістити на харчоблоці інструкції щодо правил миття кухонного посуду, інвентарю та обладнання.</w:t>
      </w:r>
    </w:p>
    <w:p w:rsidR="00A87270" w:rsidRPr="001C18A1" w:rsidRDefault="00A87270" w:rsidP="00A87270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Заборонити вхід до приміщень харчоблоку стороннім особам, за виключенням осіб, які здійснюють контроль або нагляд відповідно до законодавства за умови використання ними санітарного одягу.</w:t>
      </w:r>
    </w:p>
    <w:p w:rsidR="00A87270" w:rsidRPr="001C18A1" w:rsidRDefault="00A87270" w:rsidP="00A87270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Під час роботи харчоблоку категорично забороняється проведення ремонтних робіт.</w:t>
      </w:r>
    </w:p>
    <w:p w:rsidR="00A87270" w:rsidRPr="001C18A1" w:rsidRDefault="00A87270" w:rsidP="00A8727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6.4.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Постачальник</w:t>
      </w:r>
      <w:r w:rsidRPr="001C18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має право:</w:t>
      </w:r>
    </w:p>
    <w:p w:rsidR="00A87270" w:rsidRPr="001C18A1" w:rsidRDefault="00A87270" w:rsidP="00A8727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6.4.1. Своєчасно та в  повному  обсязі  отримувати  плату  за надані послуги з організації харчування дітей; </w:t>
      </w:r>
    </w:p>
    <w:p w:rsidR="00A87270" w:rsidRPr="001C18A1" w:rsidRDefault="00A87270" w:rsidP="00A8727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6.4.2. На дострокове надання послуг за письмовим погодженням керівника закладу, в якій буде здійснено постачання;</w:t>
      </w:r>
    </w:p>
    <w:p w:rsidR="00A87270" w:rsidRPr="001C18A1" w:rsidRDefault="00A87270" w:rsidP="00A8727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6.4.3. У разі невиконання зобов'язань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Замовником</w:t>
      </w: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Постачальник</w:t>
      </w: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має право   достроково  розірвати  цей  Договір,  повідомивши  про  це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Замовника </w:t>
      </w: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строк не пізніше ніж за 30 календарних   днів до моменту розірвання;</w:t>
      </w:r>
    </w:p>
    <w:p w:rsidR="00A87270" w:rsidRPr="001C18A1" w:rsidRDefault="00A87270" w:rsidP="00A8727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87270" w:rsidRPr="001C18A1" w:rsidRDefault="00A87270" w:rsidP="00A87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VII. Відповідальність сторін</w:t>
      </w:r>
    </w:p>
    <w:p w:rsidR="00A87270" w:rsidRPr="001C18A1" w:rsidRDefault="00A87270" w:rsidP="00A8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7.1. У  разі  невиконання  або  неналежного  виконання  своїх  зобов'язань  за   Договором   Сторони   несуть   відповідальність, передбачену законами та цим Договором. </w:t>
      </w:r>
    </w:p>
    <w:p w:rsidR="00A87270" w:rsidRPr="001C18A1" w:rsidRDefault="00A87270" w:rsidP="00A87270">
      <w:pPr>
        <w:shd w:val="clear" w:color="auto" w:fill="FFFFFF"/>
        <w:tabs>
          <w:tab w:val="left" w:pos="504"/>
        </w:tabs>
        <w:spacing w:after="0" w:line="240" w:lineRule="auto"/>
        <w:ind w:left="19" w:right="-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7.2. </w:t>
      </w:r>
      <w:r w:rsidRPr="001C18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У випадку не надання послуг, або надання не в повному обсязі, Учасник повинен сплатити штраф Замовнику в розмірі  10 (десять) % від вартості не наданих послуг або наданих не в повному обсязі послуг. </w:t>
      </w:r>
    </w:p>
    <w:p w:rsidR="00A87270" w:rsidRDefault="00A87270" w:rsidP="00A87270">
      <w:pPr>
        <w:tabs>
          <w:tab w:val="left" w:pos="504"/>
        </w:tabs>
        <w:spacing w:after="0" w:line="240" w:lineRule="auto"/>
        <w:ind w:left="19" w:right="-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7.3. Види порушень та санкції за них, установлені Договором:</w:t>
      </w:r>
      <w:r w:rsidRPr="001C18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у випадку порушення одного із зобов’язань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Постачальника</w:t>
      </w:r>
      <w:r w:rsidRPr="001C18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, встановлених Договором,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Постачальник</w:t>
      </w:r>
      <w:r w:rsidRPr="001C18A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повинен сплатити штраф Замовнику в розмірі 0,1 (одну десяту) % від ціни договору за кожне таке порушення. </w:t>
      </w:r>
    </w:p>
    <w:p w:rsidR="00A87270" w:rsidRPr="007E7549" w:rsidRDefault="00A87270" w:rsidP="00A87270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7.4</w:t>
      </w:r>
      <w:r w:rsidRPr="007E75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 Сторони прийшли до взаємної згоди щодо можливості застосування оперативно-господарських санкцій в порядку, передбаченому статтями 235 і 237 Господарського кодексу України, у разі невиконання чи неналежного виконання зобов’язань, передбачених цим Договором. </w:t>
      </w:r>
    </w:p>
    <w:p w:rsidR="00A87270" w:rsidRPr="007E7549" w:rsidRDefault="00A87270" w:rsidP="00A87270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7.5</w:t>
      </w:r>
      <w:r w:rsidRPr="007E75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За невиконання чи неналежне виконання зобов’язань, передбачених цим Договором, Сторонами можуть застосовуватися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наступні </w:t>
      </w:r>
      <w:r w:rsidRPr="007E75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оперативно-господарські санкції:</w:t>
      </w:r>
    </w:p>
    <w:p w:rsidR="00A87270" w:rsidRPr="007E7549" w:rsidRDefault="00A87270" w:rsidP="00A87270">
      <w:pPr>
        <w:spacing w:after="0" w:line="240" w:lineRule="auto"/>
        <w:ind w:left="-180" w:firstLine="46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E75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одностороння відмова від виконання свого зобов'язання </w:t>
      </w:r>
      <w:proofErr w:type="spellStart"/>
      <w:r w:rsidRPr="007E7549">
        <w:rPr>
          <w:rFonts w:ascii="Times New Roman" w:eastAsia="Times New Roman" w:hAnsi="Times New Roman" w:cs="Times New Roman"/>
          <w:sz w:val="24"/>
          <w:szCs w:val="24"/>
          <w:lang w:val="uk-UA"/>
        </w:rPr>
        <w:t>управненою</w:t>
      </w:r>
      <w:proofErr w:type="spellEnd"/>
      <w:r w:rsidRPr="007E75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Сторони із звільненням її від відповідальності за це - у разі порушення зобов'язання другою Стороною; </w:t>
      </w:r>
    </w:p>
    <w:p w:rsidR="00A87270" w:rsidRPr="007E7549" w:rsidRDefault="00A87270" w:rsidP="00A87270">
      <w:pPr>
        <w:spacing w:after="0" w:line="240" w:lineRule="auto"/>
        <w:ind w:left="-180" w:firstLine="46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E7549">
        <w:rPr>
          <w:rFonts w:ascii="Times New Roman" w:eastAsia="Times New Roman" w:hAnsi="Times New Roman" w:cs="Times New Roman"/>
          <w:sz w:val="24"/>
          <w:szCs w:val="24"/>
          <w:lang w:val="uk-UA"/>
        </w:rPr>
        <w:t>- відмова від оплати за зобов'язанням, яке виконано неналежним чином;</w:t>
      </w:r>
    </w:p>
    <w:p w:rsidR="00A87270" w:rsidRPr="007E7549" w:rsidRDefault="00A87270" w:rsidP="00A87270">
      <w:pPr>
        <w:spacing w:after="0" w:line="240" w:lineRule="auto"/>
        <w:ind w:left="-180" w:firstLine="46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E7549">
        <w:rPr>
          <w:rFonts w:ascii="Times New Roman" w:eastAsia="Times New Roman" w:hAnsi="Times New Roman" w:cs="Times New Roman"/>
          <w:sz w:val="24"/>
          <w:szCs w:val="24"/>
          <w:lang w:val="uk-UA"/>
        </w:rPr>
        <w:t>- відмова від встановлення на майбутнє будь-яких господарських відносин із Стороною, яка порушує зобов’язання;</w:t>
      </w:r>
    </w:p>
    <w:p w:rsidR="00A87270" w:rsidRPr="007E7549" w:rsidRDefault="00A87270" w:rsidP="00A87270">
      <w:pPr>
        <w:spacing w:after="0" w:line="240" w:lineRule="auto"/>
        <w:ind w:left="-180" w:firstLine="46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E75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одностороння відмова від цього Договору у повному обсязі або частково (розірвання Договору). </w:t>
      </w:r>
    </w:p>
    <w:p w:rsidR="00A87270" w:rsidRPr="007E7549" w:rsidRDefault="00A87270" w:rsidP="00A87270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7.5</w:t>
      </w:r>
      <w:r w:rsidRPr="007E75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.1. Одностороння відмова від виконання свого зобов'язання </w:t>
      </w:r>
      <w:proofErr w:type="spellStart"/>
      <w:r w:rsidRPr="007E7549">
        <w:rPr>
          <w:rFonts w:ascii="Times New Roman" w:eastAsia="Times New Roman" w:hAnsi="Times New Roman" w:cs="Times New Roman"/>
          <w:sz w:val="24"/>
          <w:szCs w:val="24"/>
          <w:lang w:val="uk-UA"/>
        </w:rPr>
        <w:t>управненою</w:t>
      </w:r>
      <w:proofErr w:type="spellEnd"/>
      <w:r w:rsidRPr="007E75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Стороною, із звільненням її від відповідальності за це - у разі порушення зобов'язання другою Стороною може застосовуватися Замовником до Постачальника за невиконання Постачальником зоб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ов’язань, передбачених  </w:t>
      </w:r>
      <w:r w:rsidRPr="002352C6">
        <w:rPr>
          <w:rFonts w:ascii="Times New Roman" w:eastAsia="Times New Roman" w:hAnsi="Times New Roman" w:cs="Times New Roman"/>
          <w:sz w:val="24"/>
          <w:szCs w:val="24"/>
          <w:lang w:val="uk-UA"/>
        </w:rPr>
        <w:t>пунктом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6.3.</w:t>
      </w:r>
      <w:r w:rsidRPr="007E75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цього Договору.</w:t>
      </w:r>
    </w:p>
    <w:p w:rsidR="00A87270" w:rsidRPr="007E7549" w:rsidRDefault="00A87270" w:rsidP="00A87270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7.5</w:t>
      </w:r>
      <w:r w:rsidRPr="007E75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.2. Одностороння відмова від виконання свого зобов'язання </w:t>
      </w:r>
      <w:proofErr w:type="spellStart"/>
      <w:r w:rsidRPr="007E7549">
        <w:rPr>
          <w:rFonts w:ascii="Times New Roman" w:eastAsia="Times New Roman" w:hAnsi="Times New Roman" w:cs="Times New Roman"/>
          <w:sz w:val="24"/>
          <w:szCs w:val="24"/>
          <w:lang w:val="uk-UA"/>
        </w:rPr>
        <w:t>управненою</w:t>
      </w:r>
      <w:proofErr w:type="spellEnd"/>
      <w:r w:rsidRPr="007E75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Стороною, із звільненням її від відповідальності за це - у разі порушення зобов'язання другою Стороною може застосовуватися Постачальником до Замовника за невиконання Замовником зобов’язань, передбачених </w:t>
      </w:r>
      <w:r w:rsidRPr="002352C6">
        <w:rPr>
          <w:rFonts w:ascii="Times New Roman" w:eastAsia="Times New Roman" w:hAnsi="Times New Roman" w:cs="Times New Roman"/>
          <w:sz w:val="24"/>
          <w:szCs w:val="24"/>
          <w:lang w:val="uk-UA"/>
        </w:rPr>
        <w:t>пунктом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6.1.</w:t>
      </w:r>
      <w:r w:rsidRPr="007E75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цього Договору. </w:t>
      </w:r>
    </w:p>
    <w:p w:rsidR="00A87270" w:rsidRPr="007E7549" w:rsidRDefault="00A87270" w:rsidP="00A87270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7.5</w:t>
      </w:r>
      <w:r w:rsidRPr="007E7549">
        <w:rPr>
          <w:rFonts w:ascii="Times New Roman" w:eastAsia="Times New Roman" w:hAnsi="Times New Roman" w:cs="Times New Roman"/>
          <w:sz w:val="24"/>
          <w:szCs w:val="24"/>
          <w:lang w:val="uk-UA"/>
        </w:rPr>
        <w:t>.3. Відмова від встановлення на майбутнє будь-яких господарських відносин із Стороною, яка порушує зобов’язання може застосовуватися Замовником до Постачальника за невиконання Постачальником будь-якого одного чи одночасно кількох зобов’язань, передбачених умовами цього Договору.</w:t>
      </w:r>
    </w:p>
    <w:p w:rsidR="00A87270" w:rsidRPr="007E7549" w:rsidRDefault="00A87270" w:rsidP="00A87270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7.5</w:t>
      </w:r>
      <w:r w:rsidRPr="007E7549">
        <w:rPr>
          <w:rFonts w:ascii="Times New Roman" w:eastAsia="Times New Roman" w:hAnsi="Times New Roman" w:cs="Times New Roman"/>
          <w:sz w:val="24"/>
          <w:szCs w:val="24"/>
          <w:lang w:val="uk-UA"/>
        </w:rPr>
        <w:t>.4. Відмова від встановлення на майбутнє будь-яких господарських відносин із Стороною, яка порушує зобов’язання може застосовуватися Постачальником до Замовника за невиконання Замовником будь-якого одного чи одночасно кількох зобов’язань, передбачених умовами цього Договору.</w:t>
      </w:r>
    </w:p>
    <w:p w:rsidR="00A87270" w:rsidRPr="007E7549" w:rsidRDefault="00A87270" w:rsidP="00A87270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7.5</w:t>
      </w:r>
      <w:r w:rsidRPr="007E7549">
        <w:rPr>
          <w:rFonts w:ascii="Times New Roman" w:eastAsia="Times New Roman" w:hAnsi="Times New Roman" w:cs="Times New Roman"/>
          <w:sz w:val="24"/>
          <w:szCs w:val="24"/>
          <w:lang w:val="uk-UA"/>
        </w:rPr>
        <w:t>.5. Одностороння відмова від цього Договору у повному обсязі або частково (розірвання Договору) може застосовуватися Замовником у разі невиконання або неналежного виконання Постачальником зобов’язань, передбачених цим Договором.</w:t>
      </w:r>
    </w:p>
    <w:p w:rsidR="00A87270" w:rsidRPr="007E7549" w:rsidRDefault="00A87270" w:rsidP="00A87270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7.5</w:t>
      </w:r>
      <w:r w:rsidRPr="007E75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.6. Одностороння відмова від цього Договору у повному обсязі або частково (розірвання Договору) може застосовуватися Постачальником у разі невиконання або неналежного виконання Замовником зобов’язань, передбачених </w:t>
      </w:r>
      <w:r w:rsidRPr="0009404F">
        <w:rPr>
          <w:rFonts w:ascii="Times New Roman" w:eastAsia="Times New Roman" w:hAnsi="Times New Roman" w:cs="Times New Roman"/>
          <w:sz w:val="24"/>
          <w:szCs w:val="24"/>
          <w:lang w:val="uk-UA"/>
        </w:rPr>
        <w:t>пунктом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7.5. </w:t>
      </w:r>
      <w:r w:rsidRPr="007E7549">
        <w:rPr>
          <w:rFonts w:ascii="Times New Roman" w:eastAsia="Times New Roman" w:hAnsi="Times New Roman" w:cs="Times New Roman"/>
          <w:sz w:val="24"/>
          <w:szCs w:val="24"/>
          <w:lang w:val="uk-UA"/>
        </w:rPr>
        <w:t>цього Договору.</w:t>
      </w:r>
    </w:p>
    <w:p w:rsidR="00A87270" w:rsidRPr="007E7549" w:rsidRDefault="00A87270" w:rsidP="00A87270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7.6</w:t>
      </w:r>
      <w:r w:rsidRPr="007E75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У разі порушення (невиконання, неналежного виконання) другою Стороною будь-якого одного чи будь-яких декількох зобов’язань, передбачених цим Договором, </w:t>
      </w:r>
      <w:proofErr w:type="spellStart"/>
      <w:r w:rsidRPr="007E7549">
        <w:rPr>
          <w:rFonts w:ascii="Times New Roman" w:eastAsia="Times New Roman" w:hAnsi="Times New Roman" w:cs="Times New Roman"/>
          <w:sz w:val="24"/>
          <w:szCs w:val="24"/>
          <w:lang w:val="uk-UA"/>
        </w:rPr>
        <w:t>управнена</w:t>
      </w:r>
      <w:proofErr w:type="spellEnd"/>
      <w:r w:rsidRPr="007E75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Сторона має право застосувати до другої Сторони будь-яку одну або декілька одночасно, або одночасно всі оперативно-господарські санкції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передбачені п. 2</w:t>
      </w:r>
      <w:r w:rsidRPr="007E75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.1. цього Договору. </w:t>
      </w:r>
    </w:p>
    <w:p w:rsidR="00A87270" w:rsidRPr="007E7549" w:rsidRDefault="00A87270" w:rsidP="00A87270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7.7</w:t>
      </w:r>
      <w:r w:rsidRPr="007E75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Про застосування оперативно-господарської санкції (однієї, декількох одночасно чи одночасно усіх, передбачених цим Договором) </w:t>
      </w:r>
      <w:proofErr w:type="spellStart"/>
      <w:r w:rsidRPr="007E7549">
        <w:rPr>
          <w:rFonts w:ascii="Times New Roman" w:eastAsia="Times New Roman" w:hAnsi="Times New Roman" w:cs="Times New Roman"/>
          <w:sz w:val="24"/>
          <w:szCs w:val="24"/>
          <w:lang w:val="uk-UA"/>
        </w:rPr>
        <w:t>управнена</w:t>
      </w:r>
      <w:proofErr w:type="spellEnd"/>
      <w:r w:rsidRPr="007E75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Сторона письмово повідомляє другу Сторону. Письмове повідомлення про застосування оперативно-господарської санкції передається під розписку представнику Сторони щодо якої застосовується оперативно-господарська санкція або направляється рекомендованим цінним листом (з описом вкладення та повідомленням про вручення) на адресу фактичного місцезнаходження Сторони, зазначену в цьому Договорі, або направляється у вигляді </w:t>
      </w:r>
      <w:proofErr w:type="spellStart"/>
      <w:r w:rsidRPr="007E7549">
        <w:rPr>
          <w:rFonts w:ascii="Times New Roman" w:eastAsia="Times New Roman" w:hAnsi="Times New Roman" w:cs="Times New Roman"/>
          <w:sz w:val="24"/>
          <w:szCs w:val="24"/>
          <w:lang w:val="uk-UA"/>
        </w:rPr>
        <w:t>скан-копії</w:t>
      </w:r>
      <w:proofErr w:type="spellEnd"/>
      <w:r w:rsidRPr="007E75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електронну адресу Сторони, зазначену в цьому Договорі. </w:t>
      </w:r>
    </w:p>
    <w:p w:rsidR="00A87270" w:rsidRPr="007E7549" w:rsidRDefault="00A87270" w:rsidP="00A87270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7.8</w:t>
      </w:r>
      <w:r w:rsidRPr="007E75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У разі застосування оперативно-господарської санкції, передбаченої пунктом 2.1.5 Договору, цей Договір вважається розірваним через 10 (десять) календарних днів з дня направлення </w:t>
      </w:r>
      <w:proofErr w:type="spellStart"/>
      <w:r w:rsidRPr="007E7549">
        <w:rPr>
          <w:rFonts w:ascii="Times New Roman" w:eastAsia="Times New Roman" w:hAnsi="Times New Roman" w:cs="Times New Roman"/>
          <w:sz w:val="24"/>
          <w:szCs w:val="24"/>
          <w:lang w:val="uk-UA"/>
        </w:rPr>
        <w:t>управненою</w:t>
      </w:r>
      <w:proofErr w:type="spellEnd"/>
      <w:r w:rsidRPr="007E75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Стороною письмового повідомлення, незалежно від того чи отримано таке письмове повідомлення іншою Стороною.</w:t>
      </w:r>
    </w:p>
    <w:p w:rsidR="00A87270" w:rsidRPr="001C18A1" w:rsidRDefault="00A87270" w:rsidP="00A87270">
      <w:pPr>
        <w:tabs>
          <w:tab w:val="left" w:pos="504"/>
        </w:tabs>
        <w:spacing w:after="0" w:line="240" w:lineRule="auto"/>
        <w:ind w:left="19" w:right="-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</w:pPr>
    </w:p>
    <w:p w:rsidR="00A87270" w:rsidRPr="001C18A1" w:rsidRDefault="00A87270" w:rsidP="00A87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VIII. Обставини непереборної сили</w:t>
      </w:r>
    </w:p>
    <w:p w:rsidR="00A87270" w:rsidRPr="001C18A1" w:rsidRDefault="00A87270" w:rsidP="00A87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87270" w:rsidRPr="001C18A1" w:rsidRDefault="00A87270" w:rsidP="00A8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8.1. Сторони звільняються від відповідальності за невиконання  або  неналежне  виконання  зобов'язань  за  цим  Договором  у разі виникнення обставин непереборної сили,  які не  існували  під  час укладання   Договору   та   виникли  поза  волею  Сторін  (аварія, катастрофа, стихійне лихо, епідемія, епізоотія, війна тощо). </w:t>
      </w:r>
    </w:p>
    <w:p w:rsidR="00A87270" w:rsidRPr="001C18A1" w:rsidRDefault="00A87270" w:rsidP="00A8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8.2. Сторона,  що не  може  виконувати  зобов'язання  за  цим Договором  унаслідок  дії  обставин непереборної сили,  повинна не пізніше  ніж  протягом  2 (двох) робочих   днів  з  моменту  їх   виникнення повідомити про це інші Сторони у письмовій формі. </w:t>
      </w:r>
    </w:p>
    <w:p w:rsidR="00A87270" w:rsidRPr="00B953B7" w:rsidRDefault="00A87270" w:rsidP="00A8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8.3. Доказом  виникнення обставин непереборної сили та строку їх дії є відповідні документи, які ви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даються  уповноваженим органом.</w:t>
      </w:r>
    </w:p>
    <w:p w:rsidR="00A87270" w:rsidRPr="001C18A1" w:rsidRDefault="00A87270" w:rsidP="00A8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8.4. У  разі  коли  строк  дії  обставин  непереборної   сили продовжується більше ніж 10 робочих  днів, кожна із Сторін в установленому порядку має право розірвати цей Договір.</w:t>
      </w:r>
    </w:p>
    <w:p w:rsidR="00A87270" w:rsidRPr="001C18A1" w:rsidRDefault="00A87270" w:rsidP="00A87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87270" w:rsidRPr="001C18A1" w:rsidRDefault="00A87270" w:rsidP="00A87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IX. Вирішення спорів</w:t>
      </w:r>
    </w:p>
    <w:p w:rsidR="00A87270" w:rsidRPr="001C18A1" w:rsidRDefault="00A87270" w:rsidP="00A87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87270" w:rsidRPr="001C18A1" w:rsidRDefault="00A87270" w:rsidP="00A8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9.1. У випадку виникнення  спорів  або  розбіжностей  Сторони зобов'язуються   вирішувати  їх  шляхом  взаємних  переговорів  та консультацій. </w:t>
      </w:r>
    </w:p>
    <w:p w:rsidR="00A87270" w:rsidRPr="001C18A1" w:rsidRDefault="00A87270" w:rsidP="00A8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9.2. У разі недосягнення Сторонами згоди спори  (розбіжності) вирішуються у судовому порядку.</w:t>
      </w:r>
    </w:p>
    <w:p w:rsidR="00A87270" w:rsidRPr="001C18A1" w:rsidRDefault="00A87270" w:rsidP="00A87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87270" w:rsidRPr="001C18A1" w:rsidRDefault="00A87270" w:rsidP="00A87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X. Строк дії договору</w:t>
      </w:r>
    </w:p>
    <w:p w:rsidR="00A87270" w:rsidRPr="001C18A1" w:rsidRDefault="00A87270" w:rsidP="00A87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87270" w:rsidRPr="001C18A1" w:rsidRDefault="00A87270" w:rsidP="00A8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10.1. Цей Договір набирає чинності з моменту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підписання  і діє до 31.12.2023</w:t>
      </w: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до повного виконання обов’язків сторін. Дія договору про закупівлю може  продовжуватися на строк, достатній для проведення процедури закупівлі на початку наступного року в обсязі, що не перевищує 20% суми, визначеної у договорі, якщо видатки на цю мету затверджено в установленому порядку.</w:t>
      </w:r>
    </w:p>
    <w:p w:rsidR="00A87270" w:rsidRPr="001C18A1" w:rsidRDefault="00A87270" w:rsidP="00A8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10.2. Цей   Договір   укладається   і   підписується   у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-х   примірниках, що мають однакову юридичну силу. </w:t>
      </w:r>
    </w:p>
    <w:p w:rsidR="00A87270" w:rsidRPr="001C18A1" w:rsidRDefault="00A87270" w:rsidP="00A87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XI. Інші умови</w:t>
      </w:r>
    </w:p>
    <w:p w:rsidR="00A87270" w:rsidRPr="001C18A1" w:rsidRDefault="00A87270" w:rsidP="00A87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87270" w:rsidRPr="006B2810" w:rsidRDefault="00A87270" w:rsidP="00A872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B2810">
        <w:rPr>
          <w:rFonts w:ascii="Times New Roman" w:hAnsi="Times New Roman" w:cs="Times New Roman"/>
          <w:color w:val="000000"/>
          <w:sz w:val="24"/>
          <w:szCs w:val="24"/>
          <w:lang w:val="uk-UA"/>
        </w:rPr>
        <w:t>11.1. Усі доповнення та зміни до Договору складаються у письмовій формі та підписуються сторонами.</w:t>
      </w:r>
    </w:p>
    <w:p w:rsidR="00A87270" w:rsidRPr="006B2810" w:rsidRDefault="00A87270" w:rsidP="00A872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B281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11.2. Істотні умови договору про закупівлю не можуть змінюватися після його підписання до виконання зобов’язань сторонами в повному обсязі, крім випадків, передбачених </w:t>
      </w:r>
      <w:r w:rsidRPr="006B281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пунктом 19  </w:t>
      </w:r>
      <w:proofErr w:type="spellStart"/>
      <w:r w:rsidRPr="006B2810">
        <w:rPr>
          <w:rFonts w:ascii="Times New Roman" w:hAnsi="Times New Roman"/>
          <w:color w:val="000000" w:themeColor="text1"/>
          <w:sz w:val="24"/>
          <w:szCs w:val="24"/>
          <w:lang w:val="uk-UA"/>
        </w:rPr>
        <w:t>О</w:t>
      </w:r>
      <w:hyperlink r:id="rId4" w:anchor="n9" w:history="1">
        <w:r w:rsidRPr="006B2810">
          <w:rPr>
            <w:rFonts w:ascii="Times New Roman" w:hAnsi="Times New Roman"/>
            <w:color w:val="000000" w:themeColor="text1"/>
            <w:sz w:val="24"/>
            <w:szCs w:val="24"/>
            <w:lang w:val="uk-UA"/>
          </w:rPr>
          <w:t>собливост</w:t>
        </w:r>
      </w:hyperlink>
      <w:r w:rsidRPr="006B2810">
        <w:rPr>
          <w:rFonts w:ascii="Times New Roman" w:hAnsi="Times New Roman"/>
          <w:color w:val="000000" w:themeColor="text1"/>
          <w:sz w:val="24"/>
          <w:szCs w:val="24"/>
          <w:lang w:val="uk-UA"/>
        </w:rPr>
        <w:t>ей</w:t>
      </w:r>
      <w:hyperlink r:id="rId5" w:anchor="n9" w:history="1"/>
      <w:r w:rsidRPr="006B2810">
        <w:rPr>
          <w:rFonts w:ascii="Times New Roman" w:hAnsi="Times New Roman"/>
          <w:color w:val="000000" w:themeColor="text1"/>
          <w:sz w:val="24"/>
          <w:szCs w:val="24"/>
          <w:lang w:val="uk-UA"/>
        </w:rPr>
        <w:t>здійснення</w:t>
      </w:r>
      <w:proofErr w:type="spellEnd"/>
      <w:r w:rsidRPr="006B281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публічних закупівель товарів, робіт і послуг для замовників, передбачених Законом України </w:t>
      </w:r>
      <w:proofErr w:type="spellStart"/>
      <w:r w:rsidRPr="006B2810">
        <w:rPr>
          <w:rFonts w:ascii="Times New Roman" w:hAnsi="Times New Roman"/>
          <w:color w:val="000000" w:themeColor="text1"/>
          <w:sz w:val="24"/>
          <w:szCs w:val="24"/>
          <w:lang w:val="uk-UA"/>
        </w:rPr>
        <w:t>“Про</w:t>
      </w:r>
      <w:proofErr w:type="spellEnd"/>
      <w:r w:rsidRPr="006B281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публічні </w:t>
      </w:r>
      <w:proofErr w:type="spellStart"/>
      <w:r w:rsidRPr="006B2810">
        <w:rPr>
          <w:rFonts w:ascii="Times New Roman" w:hAnsi="Times New Roman"/>
          <w:color w:val="000000" w:themeColor="text1"/>
          <w:sz w:val="24"/>
          <w:szCs w:val="24"/>
          <w:lang w:val="uk-UA"/>
        </w:rPr>
        <w:t>закупівлі”</w:t>
      </w:r>
      <w:proofErr w:type="spellEnd"/>
      <w:r w:rsidRPr="006B281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на період дії правового режиму воєнного стану в Україні та протягом 90 днів з дня його припинення або скасування, затверджених постановою </w:t>
      </w:r>
      <w:r w:rsidRPr="006B2810">
        <w:rPr>
          <w:rFonts w:ascii="Times New Roman" w:hAnsi="Times New Roman"/>
          <w:color w:val="000000" w:themeColor="text1"/>
          <w:sz w:val="24"/>
          <w:szCs w:val="24"/>
        </w:rPr>
        <w:t xml:space="preserve">КМУ </w:t>
      </w:r>
      <w:proofErr w:type="spellStart"/>
      <w:r w:rsidRPr="006B2810"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 w:rsidRPr="006B2810">
        <w:rPr>
          <w:rFonts w:ascii="Times New Roman" w:hAnsi="Times New Roman"/>
          <w:color w:val="000000" w:themeColor="text1"/>
          <w:sz w:val="24"/>
          <w:szCs w:val="24"/>
        </w:rPr>
        <w:t xml:space="preserve"> 12.10.2022 р. №1178 </w:t>
      </w:r>
      <w:r w:rsidRPr="006B2810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наступному порядку:</w:t>
      </w:r>
    </w:p>
    <w:p w:rsidR="00A87270" w:rsidRPr="006B2810" w:rsidRDefault="00A87270" w:rsidP="00A87270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B2810">
        <w:rPr>
          <w:rFonts w:ascii="Times New Roman" w:hAnsi="Times New Roman" w:cs="Times New Roman"/>
          <w:color w:val="000000"/>
          <w:sz w:val="24"/>
          <w:szCs w:val="24"/>
          <w:lang w:val="uk-UA"/>
        </w:rPr>
        <w:t>Зміни до договору про закупівлю та оформлюються в такій самій формі, що й договір про закупівлю, а саме у письмовій формі шляхом укладення додаткової угоди.</w:t>
      </w:r>
    </w:p>
    <w:p w:rsidR="00A87270" w:rsidRPr="006B2810" w:rsidRDefault="00A87270" w:rsidP="00A87270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B281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Пропозицію щодо внесення змін до договору може зробити кожна із сторін договору. Обмін інформаціє щодо внесення змін до договору здійснюється у письмовій формі шляхом взаємного листування.</w:t>
      </w:r>
    </w:p>
    <w:p w:rsidR="00A87270" w:rsidRPr="006B2810" w:rsidRDefault="00A87270" w:rsidP="00A87270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B281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Пропозиція щодо внесення змін до договору має містити обґрунтування необхідності внесення таких змін договору. </w:t>
      </w:r>
    </w:p>
    <w:p w:rsidR="00A87270" w:rsidRPr="001C18A1" w:rsidRDefault="00A87270" w:rsidP="00A87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XII. Додатки до договору</w:t>
      </w:r>
    </w:p>
    <w:p w:rsidR="00A87270" w:rsidRPr="001C18A1" w:rsidRDefault="00A87270" w:rsidP="00A87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87270" w:rsidRPr="001C18A1" w:rsidRDefault="00A87270" w:rsidP="00A87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12.1.  Невід'ємною частиною цього Договору є:  Дислокація (додаток №1)</w:t>
      </w:r>
    </w:p>
    <w:p w:rsidR="00A87270" w:rsidRPr="001C18A1" w:rsidRDefault="00A87270" w:rsidP="00A87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87270" w:rsidRPr="001C18A1" w:rsidRDefault="00A87270" w:rsidP="00A87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87270" w:rsidRPr="001C18A1" w:rsidRDefault="00A87270" w:rsidP="00A87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XIII. Місцезнаходження та банківські</w:t>
      </w:r>
    </w:p>
    <w:p w:rsidR="00A87270" w:rsidRPr="001C18A1" w:rsidRDefault="00A87270" w:rsidP="00A87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реквізити сторін</w:t>
      </w:r>
    </w:p>
    <w:p w:rsidR="00A87270" w:rsidRPr="001C18A1" w:rsidRDefault="00A87270" w:rsidP="00A872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963"/>
        <w:gridCol w:w="3827"/>
      </w:tblGrid>
      <w:tr w:rsidR="00A87270" w:rsidRPr="001C18A1" w:rsidTr="00E84975">
        <w:trPr>
          <w:trHeight w:val="848"/>
        </w:trPr>
        <w:tc>
          <w:tcPr>
            <w:tcW w:w="3963" w:type="dxa"/>
            <w:shd w:val="clear" w:color="auto" w:fill="FFFFFF"/>
          </w:tcPr>
          <w:p w:rsidR="00A87270" w:rsidRPr="001C18A1" w:rsidRDefault="00A87270" w:rsidP="00E849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6"/>
                <w:lang w:val="uk-UA"/>
              </w:rPr>
            </w:pPr>
          </w:p>
          <w:p w:rsidR="00A87270" w:rsidRPr="001C18A1" w:rsidRDefault="00A87270" w:rsidP="00E849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6"/>
                <w:lang w:val="uk-UA"/>
              </w:rPr>
              <w:t>ПОСТАЧАЛЬНИК</w:t>
            </w:r>
          </w:p>
        </w:tc>
        <w:tc>
          <w:tcPr>
            <w:tcW w:w="3827" w:type="dxa"/>
            <w:shd w:val="clear" w:color="auto" w:fill="FFFFFF"/>
          </w:tcPr>
          <w:p w:rsidR="00A87270" w:rsidRPr="001C18A1" w:rsidRDefault="00A87270" w:rsidP="00E84975">
            <w:pPr>
              <w:shd w:val="clear" w:color="auto" w:fill="FFFFFF"/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6"/>
                <w:lang w:val="uk-UA"/>
              </w:rPr>
            </w:pPr>
          </w:p>
          <w:p w:rsidR="00A87270" w:rsidRPr="001C18A1" w:rsidRDefault="00A87270" w:rsidP="00E84975">
            <w:pPr>
              <w:shd w:val="clear" w:color="auto" w:fill="FFFFFF"/>
              <w:spacing w:after="0" w:line="240" w:lineRule="auto"/>
              <w:ind w:left="3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6"/>
                <w:lang w:val="uk-UA"/>
              </w:rPr>
            </w:pPr>
            <w:r w:rsidRPr="001C18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6"/>
                <w:lang w:val="uk-UA"/>
              </w:rPr>
              <w:t>ЗАМОВНИК</w:t>
            </w:r>
          </w:p>
          <w:p w:rsidR="00A87270" w:rsidRPr="001C18A1" w:rsidRDefault="00A87270" w:rsidP="00E84975">
            <w:pPr>
              <w:shd w:val="clear" w:color="auto" w:fill="FFFFFF"/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87270" w:rsidRPr="001C18A1" w:rsidTr="00E84975">
        <w:trPr>
          <w:trHeight w:val="2243"/>
        </w:trPr>
        <w:tc>
          <w:tcPr>
            <w:tcW w:w="3963" w:type="dxa"/>
            <w:shd w:val="clear" w:color="auto" w:fill="FFFFFF"/>
          </w:tcPr>
          <w:p w:rsidR="00A87270" w:rsidRPr="001C18A1" w:rsidRDefault="00A87270" w:rsidP="00E84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shd w:val="clear" w:color="auto" w:fill="FFFFFF"/>
          </w:tcPr>
          <w:p w:rsidR="00A87270" w:rsidRPr="001C18A1" w:rsidRDefault="00A87270" w:rsidP="00E84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87270" w:rsidRPr="001C18A1" w:rsidRDefault="00A87270" w:rsidP="00E84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87270" w:rsidRPr="001C18A1" w:rsidRDefault="00A87270" w:rsidP="00E84975">
            <w:pPr>
              <w:tabs>
                <w:tab w:val="left" w:pos="2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87270" w:rsidRPr="001C18A1" w:rsidRDefault="00A87270" w:rsidP="00A87270">
      <w:pPr>
        <w:tabs>
          <w:tab w:val="left" w:pos="7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87270" w:rsidRDefault="00A87270" w:rsidP="00A87270">
      <w:pPr>
        <w:tabs>
          <w:tab w:val="left" w:pos="7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87270" w:rsidRDefault="00A87270" w:rsidP="00A87270">
      <w:pPr>
        <w:tabs>
          <w:tab w:val="left" w:pos="7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87270" w:rsidRPr="001C18A1" w:rsidRDefault="00A87270" w:rsidP="00A87270">
      <w:pPr>
        <w:tabs>
          <w:tab w:val="left" w:pos="7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1C18A1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Додаток №1   </w:t>
      </w:r>
    </w:p>
    <w:p w:rsidR="00A87270" w:rsidRPr="001C18A1" w:rsidRDefault="00A87270" w:rsidP="00A87270">
      <w:pPr>
        <w:tabs>
          <w:tab w:val="left" w:pos="734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1C18A1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До договору закупівлі </w:t>
      </w:r>
    </w:p>
    <w:p w:rsidR="00A87270" w:rsidRPr="001C18A1" w:rsidRDefault="00A87270" w:rsidP="00A87270">
      <w:pPr>
        <w:tabs>
          <w:tab w:val="left" w:pos="734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1C18A1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від        №                                                                                                                       </w:t>
      </w:r>
    </w:p>
    <w:p w:rsidR="00A87270" w:rsidRPr="001C18A1" w:rsidRDefault="00A87270" w:rsidP="00A872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87270" w:rsidRDefault="00A87270" w:rsidP="00A87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C18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Дислокація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"/>
        <w:gridCol w:w="4449"/>
        <w:gridCol w:w="4297"/>
      </w:tblGrid>
      <w:tr w:rsidR="00A87270" w:rsidRPr="00AF16B9" w:rsidTr="00E84975">
        <w:trPr>
          <w:cantSplit/>
          <w:trHeight w:val="796"/>
          <w:tblHeader/>
          <w:jc w:val="center"/>
        </w:trPr>
        <w:tc>
          <w:tcPr>
            <w:tcW w:w="494" w:type="dxa"/>
            <w:vAlign w:val="center"/>
          </w:tcPr>
          <w:p w:rsidR="00A87270" w:rsidRPr="00AF16B9" w:rsidRDefault="00A87270" w:rsidP="00E84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F16B9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A87270" w:rsidRPr="00AF16B9" w:rsidRDefault="00A87270" w:rsidP="00E84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F16B9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4449" w:type="dxa"/>
            <w:vAlign w:val="center"/>
          </w:tcPr>
          <w:p w:rsidR="00A87270" w:rsidRPr="00AF16B9" w:rsidRDefault="00A87270" w:rsidP="00E84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F16B9">
              <w:rPr>
                <w:rFonts w:ascii="Times New Roman" w:hAnsi="Times New Roman" w:cs="Times New Roman"/>
              </w:rPr>
              <w:t>Заклад</w:t>
            </w:r>
            <w:proofErr w:type="spellEnd"/>
            <w:r w:rsidRPr="00AF16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16B9">
              <w:rPr>
                <w:rFonts w:ascii="Times New Roman" w:hAnsi="Times New Roman" w:cs="Times New Roman"/>
              </w:rPr>
              <w:t>освіти</w:t>
            </w:r>
            <w:proofErr w:type="spellEnd"/>
          </w:p>
        </w:tc>
        <w:tc>
          <w:tcPr>
            <w:tcW w:w="4297" w:type="dxa"/>
            <w:vAlign w:val="center"/>
          </w:tcPr>
          <w:p w:rsidR="00A87270" w:rsidRPr="00AF16B9" w:rsidRDefault="00A87270" w:rsidP="00E84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F16B9">
              <w:rPr>
                <w:rFonts w:ascii="Times New Roman" w:hAnsi="Times New Roman" w:cs="Times New Roman"/>
              </w:rPr>
              <w:t>Адреса</w:t>
            </w:r>
            <w:proofErr w:type="spellEnd"/>
            <w:r w:rsidRPr="00AF16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16B9">
              <w:rPr>
                <w:rFonts w:ascii="Times New Roman" w:hAnsi="Times New Roman" w:cs="Times New Roman"/>
              </w:rPr>
              <w:t>закладу</w:t>
            </w:r>
            <w:proofErr w:type="spellEnd"/>
          </w:p>
        </w:tc>
      </w:tr>
      <w:tr w:rsidR="00A87270" w:rsidRPr="00AF16B9" w:rsidTr="00E84975">
        <w:trPr>
          <w:cantSplit/>
          <w:trHeight w:val="20"/>
          <w:jc w:val="center"/>
        </w:trPr>
        <w:tc>
          <w:tcPr>
            <w:tcW w:w="494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</w:tcPr>
          <w:p w:rsidR="00A87270" w:rsidRPr="00023B1F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Одеський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ліцей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Михайлівський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</w:p>
          <w:p w:rsidR="00A87270" w:rsidRPr="00023B1F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Одеської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міської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ради </w:t>
            </w:r>
          </w:p>
        </w:tc>
        <w:tc>
          <w:tcPr>
            <w:tcW w:w="4297" w:type="dxa"/>
          </w:tcPr>
          <w:p w:rsidR="00A87270" w:rsidRPr="007C4D85" w:rsidRDefault="00A87270" w:rsidP="00E84975">
            <w:pPr>
              <w:pStyle w:val="a3"/>
            </w:pPr>
            <w:proofErr w:type="spellStart"/>
            <w:r w:rsidRPr="00F83133">
              <w:t>м.Одеса</w:t>
            </w:r>
            <w:proofErr w:type="spellEnd"/>
            <w:proofErr w:type="gramStart"/>
            <w:r>
              <w:rPr>
                <w:lang w:val="ru-RU"/>
              </w:rPr>
              <w:t>,</w:t>
            </w:r>
            <w:proofErr w:type="spellStart"/>
            <w:r>
              <w:t>пл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Михайлівська</w:t>
            </w:r>
            <w:proofErr w:type="spellEnd"/>
            <w:r>
              <w:t>, 10</w:t>
            </w:r>
          </w:p>
        </w:tc>
      </w:tr>
      <w:tr w:rsidR="00A87270" w:rsidRPr="00AF16B9" w:rsidTr="00E84975">
        <w:trPr>
          <w:cantSplit/>
          <w:trHeight w:val="20"/>
          <w:jc w:val="center"/>
        </w:trPr>
        <w:tc>
          <w:tcPr>
            <w:tcW w:w="494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9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Одеський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ліцей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№ 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Одеської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ради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97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м. ОдесаАдміральськийпроспект,32</w:t>
            </w:r>
          </w:p>
        </w:tc>
      </w:tr>
      <w:tr w:rsidR="00A87270" w:rsidRPr="00AF16B9" w:rsidTr="00E84975">
        <w:trPr>
          <w:cantSplit/>
          <w:trHeight w:val="20"/>
          <w:jc w:val="center"/>
        </w:trPr>
        <w:tc>
          <w:tcPr>
            <w:tcW w:w="494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49" w:type="dxa"/>
          </w:tcPr>
          <w:p w:rsidR="00A87270" w:rsidRPr="00F76CBC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Одеськ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ий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Одеської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ради</w:t>
            </w:r>
            <w:proofErr w:type="spellEnd"/>
          </w:p>
        </w:tc>
        <w:tc>
          <w:tcPr>
            <w:tcW w:w="4297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м. </w:t>
            </w:r>
            <w:proofErr w:type="spellStart"/>
            <w:r w:rsidRPr="007C4D85">
              <w:rPr>
                <w:rFonts w:ascii="Times New Roman" w:hAnsi="Times New Roman" w:cs="Times New Roman"/>
                <w:bCs/>
                <w:sz w:val="20"/>
                <w:szCs w:val="20"/>
              </w:rPr>
              <w:t>Одеса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C4D85">
              <w:rPr>
                <w:rFonts w:ascii="Times New Roman" w:hAnsi="Times New Roman" w:cs="Times New Roman"/>
                <w:bCs/>
                <w:sz w:val="20"/>
                <w:szCs w:val="20"/>
              </w:rPr>
              <w:t>вул</w:t>
            </w:r>
            <w:proofErr w:type="spellEnd"/>
            <w:r w:rsidRPr="007C4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7C4D85">
              <w:rPr>
                <w:rFonts w:ascii="Times New Roman" w:hAnsi="Times New Roman" w:cs="Times New Roman"/>
                <w:bCs/>
                <w:sz w:val="20"/>
                <w:szCs w:val="20"/>
              </w:rPr>
              <w:t>Болгарська</w:t>
            </w:r>
            <w:proofErr w:type="spellEnd"/>
            <w:r w:rsidRPr="007C4D85">
              <w:rPr>
                <w:rFonts w:ascii="Times New Roman" w:hAnsi="Times New Roman" w:cs="Times New Roman"/>
                <w:bCs/>
                <w:sz w:val="20"/>
                <w:szCs w:val="20"/>
              </w:rPr>
              <w:t>, 88</w:t>
            </w:r>
          </w:p>
        </w:tc>
      </w:tr>
      <w:tr w:rsidR="00A87270" w:rsidRPr="00AF16B9" w:rsidTr="00E84975">
        <w:trPr>
          <w:cantSplit/>
          <w:trHeight w:val="20"/>
          <w:jc w:val="center"/>
        </w:trPr>
        <w:tc>
          <w:tcPr>
            <w:tcW w:w="494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49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Одеськ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ий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ліцей «Лідер»</w:t>
            </w:r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№5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Одеської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ради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97" w:type="dxa"/>
          </w:tcPr>
          <w:p w:rsidR="00A87270" w:rsidRPr="00023B1F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 Одеса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Маршала </w:t>
            </w: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Малиновського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29-А</w:t>
            </w:r>
          </w:p>
        </w:tc>
      </w:tr>
      <w:tr w:rsidR="00A87270" w:rsidRPr="00AF16B9" w:rsidTr="00E84975">
        <w:trPr>
          <w:cantSplit/>
          <w:trHeight w:val="20"/>
          <w:jc w:val="center"/>
        </w:trPr>
        <w:tc>
          <w:tcPr>
            <w:tcW w:w="494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9" w:type="dxa"/>
          </w:tcPr>
          <w:p w:rsidR="00A87270" w:rsidRPr="00702812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812">
              <w:rPr>
                <w:rFonts w:ascii="Times New Roman" w:hAnsi="Times New Roman" w:cs="Times New Roman"/>
                <w:sz w:val="20"/>
                <w:szCs w:val="20"/>
              </w:rPr>
              <w:t>Одеськ</w:t>
            </w:r>
            <w:r w:rsidRPr="007028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ий</w:t>
            </w:r>
            <w:proofErr w:type="spellEnd"/>
            <w:r w:rsidRPr="00702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8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702812">
              <w:rPr>
                <w:rFonts w:ascii="Times New Roman" w:hAnsi="Times New Roman" w:cs="Times New Roman"/>
                <w:sz w:val="20"/>
                <w:szCs w:val="20"/>
              </w:rPr>
              <w:t xml:space="preserve"> № 8 </w:t>
            </w:r>
            <w:proofErr w:type="spellStart"/>
            <w:r w:rsidRPr="00702812">
              <w:rPr>
                <w:rFonts w:ascii="Times New Roman" w:hAnsi="Times New Roman" w:cs="Times New Roman"/>
                <w:sz w:val="20"/>
                <w:szCs w:val="20"/>
              </w:rPr>
              <w:t>Одеської</w:t>
            </w:r>
            <w:proofErr w:type="spellEnd"/>
            <w:r w:rsidRPr="00702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2812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702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2812">
              <w:rPr>
                <w:rFonts w:ascii="Times New Roman" w:hAnsi="Times New Roman" w:cs="Times New Roman"/>
                <w:sz w:val="20"/>
                <w:szCs w:val="20"/>
              </w:rPr>
              <w:t>ради</w:t>
            </w:r>
            <w:proofErr w:type="spellEnd"/>
            <w:r w:rsidRPr="00702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97" w:type="dxa"/>
          </w:tcPr>
          <w:p w:rsidR="00A87270" w:rsidRPr="00023B1F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 Одеса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Іцхака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Рабіна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8</w:t>
            </w:r>
          </w:p>
        </w:tc>
      </w:tr>
      <w:tr w:rsidR="00A87270" w:rsidRPr="00AF16B9" w:rsidTr="00E84975">
        <w:trPr>
          <w:cantSplit/>
          <w:trHeight w:val="20"/>
          <w:jc w:val="center"/>
        </w:trPr>
        <w:tc>
          <w:tcPr>
            <w:tcW w:w="494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49" w:type="dxa"/>
          </w:tcPr>
          <w:p w:rsidR="00A87270" w:rsidRPr="00702812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812">
              <w:rPr>
                <w:rFonts w:ascii="Times New Roman" w:hAnsi="Times New Roman" w:cs="Times New Roman"/>
                <w:sz w:val="20"/>
                <w:szCs w:val="20"/>
              </w:rPr>
              <w:t>Одеський</w:t>
            </w:r>
            <w:proofErr w:type="spellEnd"/>
            <w:r w:rsidRPr="00702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2812">
              <w:rPr>
                <w:rFonts w:ascii="Times New Roman" w:hAnsi="Times New Roman" w:cs="Times New Roman"/>
                <w:sz w:val="20"/>
                <w:szCs w:val="20"/>
              </w:rPr>
              <w:t>ліцей</w:t>
            </w:r>
            <w:proofErr w:type="spellEnd"/>
            <w:r w:rsidRPr="00702812">
              <w:rPr>
                <w:rFonts w:ascii="Times New Roman" w:hAnsi="Times New Roman" w:cs="Times New Roman"/>
                <w:sz w:val="20"/>
                <w:szCs w:val="20"/>
              </w:rPr>
              <w:t xml:space="preserve"> № 3Одеської </w:t>
            </w:r>
            <w:proofErr w:type="spellStart"/>
            <w:r w:rsidRPr="00702812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702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2812">
              <w:rPr>
                <w:rFonts w:ascii="Times New Roman" w:hAnsi="Times New Roman" w:cs="Times New Roman"/>
                <w:sz w:val="20"/>
                <w:szCs w:val="20"/>
              </w:rPr>
              <w:t>ради</w:t>
            </w:r>
            <w:proofErr w:type="spellEnd"/>
          </w:p>
        </w:tc>
        <w:tc>
          <w:tcPr>
            <w:tcW w:w="4297" w:type="dxa"/>
          </w:tcPr>
          <w:p w:rsidR="00A87270" w:rsidRPr="00023B1F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м. </w:t>
            </w: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Одеса</w:t>
            </w:r>
            <w:proofErr w:type="gram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,в</w:t>
            </w:r>
            <w:proofErr w:type="gram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Як. </w:t>
            </w: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Бреуса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59</w:t>
            </w:r>
          </w:p>
        </w:tc>
      </w:tr>
      <w:tr w:rsidR="00A87270" w:rsidRPr="00AF16B9" w:rsidTr="00E84975">
        <w:trPr>
          <w:cantSplit/>
          <w:trHeight w:val="20"/>
          <w:jc w:val="center"/>
        </w:trPr>
        <w:tc>
          <w:tcPr>
            <w:tcW w:w="494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49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Одеська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№ 18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Одеської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ради</w:t>
            </w:r>
            <w:proofErr w:type="spellEnd"/>
          </w:p>
        </w:tc>
        <w:tc>
          <w:tcPr>
            <w:tcW w:w="4297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Одеса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Прохорівська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, 46</w:t>
            </w:r>
          </w:p>
        </w:tc>
      </w:tr>
      <w:tr w:rsidR="00A87270" w:rsidRPr="00AF16B9" w:rsidTr="00E84975">
        <w:trPr>
          <w:cantSplit/>
          <w:trHeight w:val="20"/>
          <w:jc w:val="center"/>
        </w:trPr>
        <w:tc>
          <w:tcPr>
            <w:tcW w:w="494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49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Одеський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ліцей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№19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Одеської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ради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Одеськоїобласті</w:t>
            </w:r>
            <w:proofErr w:type="spellEnd"/>
          </w:p>
        </w:tc>
        <w:tc>
          <w:tcPr>
            <w:tcW w:w="4297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Одеса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Кустанайська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</w:tr>
      <w:tr w:rsidR="00A87270" w:rsidRPr="00AF16B9" w:rsidTr="00E84975">
        <w:trPr>
          <w:cantSplit/>
          <w:trHeight w:val="20"/>
          <w:jc w:val="center"/>
        </w:trPr>
        <w:tc>
          <w:tcPr>
            <w:tcW w:w="494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49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Одеська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загальноосвітня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№20 І-ІІІ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ступенів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Одеської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ради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Одеської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4297" w:type="dxa"/>
          </w:tcPr>
          <w:p w:rsidR="00A87270" w:rsidRPr="00023B1F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 Одеса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Героїв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Крут, 48</w:t>
            </w:r>
          </w:p>
        </w:tc>
      </w:tr>
      <w:tr w:rsidR="00A87270" w:rsidRPr="00AF16B9" w:rsidTr="00E84975">
        <w:trPr>
          <w:cantSplit/>
          <w:trHeight w:val="20"/>
          <w:jc w:val="center"/>
        </w:trPr>
        <w:tc>
          <w:tcPr>
            <w:tcW w:w="494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49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Одеська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загальноосвітня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№ 25 І-ІІІ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ступенів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Одеської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ради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Одеської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4297" w:type="dxa"/>
          </w:tcPr>
          <w:p w:rsidR="00A87270" w:rsidRPr="00023B1F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 Одеса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АкадемікаФілатова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23-Б</w:t>
            </w:r>
          </w:p>
        </w:tc>
      </w:tr>
      <w:tr w:rsidR="00A87270" w:rsidRPr="00AF16B9" w:rsidTr="00E84975">
        <w:trPr>
          <w:cantSplit/>
          <w:trHeight w:val="20"/>
          <w:jc w:val="center"/>
        </w:trPr>
        <w:tc>
          <w:tcPr>
            <w:tcW w:w="494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49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Одеський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ліцей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№ 31Одеської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ради</w:t>
            </w:r>
            <w:proofErr w:type="spellEnd"/>
          </w:p>
        </w:tc>
        <w:tc>
          <w:tcPr>
            <w:tcW w:w="4297" w:type="dxa"/>
          </w:tcPr>
          <w:p w:rsidR="00A87270" w:rsidRPr="00023B1F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 Одеса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Гастелло, 90-А</w:t>
            </w:r>
          </w:p>
        </w:tc>
      </w:tr>
      <w:tr w:rsidR="00A87270" w:rsidRPr="00AF16B9" w:rsidTr="00E84975">
        <w:trPr>
          <w:cantSplit/>
          <w:trHeight w:val="20"/>
          <w:jc w:val="center"/>
        </w:trPr>
        <w:tc>
          <w:tcPr>
            <w:tcW w:w="494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49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Одеська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спеціалізована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№ 32 І-ІІІ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ступенів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Одеської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ради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Одеської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4297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Одеса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Космонавтів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, 60</w:t>
            </w:r>
          </w:p>
        </w:tc>
      </w:tr>
      <w:tr w:rsidR="00A87270" w:rsidRPr="00AF16B9" w:rsidTr="00E84975">
        <w:trPr>
          <w:cantSplit/>
          <w:trHeight w:val="20"/>
          <w:jc w:val="center"/>
        </w:trPr>
        <w:tc>
          <w:tcPr>
            <w:tcW w:w="494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49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Одеський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ліцей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№ 45Одеської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ради</w:t>
            </w:r>
            <w:proofErr w:type="spellEnd"/>
          </w:p>
        </w:tc>
        <w:tc>
          <w:tcPr>
            <w:tcW w:w="4297" w:type="dxa"/>
          </w:tcPr>
          <w:p w:rsidR="00A87270" w:rsidRPr="000E3C4B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Одеса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Літакова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</w:tr>
      <w:tr w:rsidR="00A87270" w:rsidRPr="00AF16B9" w:rsidTr="00E84975">
        <w:trPr>
          <w:cantSplit/>
          <w:trHeight w:val="20"/>
          <w:jc w:val="center"/>
        </w:trPr>
        <w:tc>
          <w:tcPr>
            <w:tcW w:w="494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49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Одеська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загальноосвітня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№ 46 І-ІІІ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ступенів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професійним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навчанням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Одеської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ради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Одеської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4297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Одеса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. Космонавтів,70</w:t>
            </w:r>
          </w:p>
        </w:tc>
      </w:tr>
      <w:tr w:rsidR="00A87270" w:rsidRPr="00AF16B9" w:rsidTr="00E84975">
        <w:trPr>
          <w:cantSplit/>
          <w:trHeight w:val="20"/>
          <w:jc w:val="center"/>
        </w:trPr>
        <w:tc>
          <w:tcPr>
            <w:tcW w:w="494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49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Одеський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ліцей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№ 53Одеської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ради</w:t>
            </w:r>
            <w:proofErr w:type="spellEnd"/>
          </w:p>
        </w:tc>
        <w:tc>
          <w:tcPr>
            <w:tcW w:w="4297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Одеса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ГенералаПетрова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</w:p>
        </w:tc>
      </w:tr>
      <w:tr w:rsidR="00A87270" w:rsidRPr="00AF16B9" w:rsidTr="00E84975">
        <w:trPr>
          <w:cantSplit/>
          <w:trHeight w:val="20"/>
          <w:jc w:val="center"/>
        </w:trPr>
        <w:tc>
          <w:tcPr>
            <w:tcW w:w="494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49" w:type="dxa"/>
          </w:tcPr>
          <w:p w:rsidR="00A87270" w:rsidRPr="00023B1F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Одеська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початкова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школа № 53 </w:t>
            </w: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Одеської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міської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ради</w:t>
            </w:r>
            <w:proofErr w:type="gram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297" w:type="dxa"/>
          </w:tcPr>
          <w:p w:rsidR="00A87270" w:rsidRPr="00023B1F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 Одеса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Героїв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Крут, 35-Б</w:t>
            </w:r>
          </w:p>
        </w:tc>
      </w:tr>
      <w:tr w:rsidR="00A87270" w:rsidRPr="00AF16B9" w:rsidTr="00E84975">
        <w:trPr>
          <w:cantSplit/>
          <w:trHeight w:val="20"/>
          <w:jc w:val="center"/>
        </w:trPr>
        <w:tc>
          <w:tcPr>
            <w:tcW w:w="494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49" w:type="dxa"/>
          </w:tcPr>
          <w:p w:rsidR="00A87270" w:rsidRPr="00023B1F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Одеська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початкова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школа № 54 </w:t>
            </w: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Одеської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міської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ради</w:t>
            </w:r>
            <w:proofErr w:type="gramEnd"/>
          </w:p>
        </w:tc>
        <w:tc>
          <w:tcPr>
            <w:tcW w:w="4297" w:type="dxa"/>
          </w:tcPr>
          <w:p w:rsidR="00A87270" w:rsidRPr="00023B1F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 Одеса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Ген. Петрова, 58-А</w:t>
            </w:r>
          </w:p>
        </w:tc>
      </w:tr>
      <w:tr w:rsidR="00A87270" w:rsidRPr="00AF16B9" w:rsidTr="00E84975">
        <w:trPr>
          <w:cantSplit/>
          <w:trHeight w:val="20"/>
          <w:jc w:val="center"/>
        </w:trPr>
        <w:tc>
          <w:tcPr>
            <w:tcW w:w="494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4D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4449" w:type="dxa"/>
          </w:tcPr>
          <w:p w:rsidR="00A87270" w:rsidRPr="00023B1F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3B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Одеський ліцей № 60</w:t>
            </w:r>
            <w:r w:rsidRPr="007C4D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Одеської міської ради</w:t>
            </w:r>
          </w:p>
        </w:tc>
        <w:tc>
          <w:tcPr>
            <w:tcW w:w="4297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Одеса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Комітетська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270" w:rsidRPr="00AF16B9" w:rsidTr="00E84975">
        <w:trPr>
          <w:cantSplit/>
          <w:trHeight w:val="20"/>
          <w:jc w:val="center"/>
        </w:trPr>
        <w:tc>
          <w:tcPr>
            <w:tcW w:w="494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49" w:type="dxa"/>
          </w:tcPr>
          <w:p w:rsidR="00A87270" w:rsidRPr="00023B1F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Одеська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початкова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школа № 64 </w:t>
            </w: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Одеської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міської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ради</w:t>
            </w:r>
            <w:proofErr w:type="gramEnd"/>
          </w:p>
        </w:tc>
        <w:tc>
          <w:tcPr>
            <w:tcW w:w="4297" w:type="dxa"/>
          </w:tcPr>
          <w:p w:rsidR="00A87270" w:rsidRPr="00BB5409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Одеса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Малиновського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, 23</w:t>
            </w:r>
          </w:p>
        </w:tc>
      </w:tr>
      <w:tr w:rsidR="00A87270" w:rsidRPr="00AF16B9" w:rsidTr="00E84975">
        <w:trPr>
          <w:cantSplit/>
          <w:trHeight w:val="20"/>
          <w:jc w:val="center"/>
        </w:trPr>
        <w:tc>
          <w:tcPr>
            <w:tcW w:w="494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49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Одеський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ліцей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№ 69Одеської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ради</w:t>
            </w:r>
            <w:proofErr w:type="spellEnd"/>
          </w:p>
        </w:tc>
        <w:tc>
          <w:tcPr>
            <w:tcW w:w="4297" w:type="dxa"/>
          </w:tcPr>
          <w:p w:rsidR="00A87270" w:rsidRPr="00023B1F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 Одеса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Іцхака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Рабіна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45</w:t>
            </w:r>
          </w:p>
        </w:tc>
      </w:tr>
      <w:tr w:rsidR="00A87270" w:rsidRPr="00AF16B9" w:rsidTr="00E84975">
        <w:trPr>
          <w:cantSplit/>
          <w:trHeight w:val="20"/>
          <w:jc w:val="center"/>
        </w:trPr>
        <w:tc>
          <w:tcPr>
            <w:tcW w:w="494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49" w:type="dxa"/>
          </w:tcPr>
          <w:p w:rsidR="00A87270" w:rsidRPr="00023B1F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Одеська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початкова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школа № 95  </w:t>
            </w: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Одеської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міської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ради</w:t>
            </w:r>
            <w:proofErr w:type="gramEnd"/>
          </w:p>
        </w:tc>
        <w:tc>
          <w:tcPr>
            <w:tcW w:w="4297" w:type="dxa"/>
          </w:tcPr>
          <w:p w:rsidR="00A87270" w:rsidRPr="00023B1F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м. Одеса, </w:t>
            </w: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Туристська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29-А</w:t>
            </w:r>
          </w:p>
        </w:tc>
      </w:tr>
      <w:tr w:rsidR="00A87270" w:rsidRPr="00AF16B9" w:rsidTr="00E84975">
        <w:trPr>
          <w:cantSplit/>
          <w:trHeight w:val="20"/>
          <w:jc w:val="center"/>
        </w:trPr>
        <w:tc>
          <w:tcPr>
            <w:tcW w:w="494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449" w:type="dxa"/>
          </w:tcPr>
          <w:p w:rsidR="00A87270" w:rsidRPr="00023B1F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Одеська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початкова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школа № 96  </w:t>
            </w: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Одеської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міської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ради</w:t>
            </w:r>
            <w:proofErr w:type="gramEnd"/>
          </w:p>
        </w:tc>
        <w:tc>
          <w:tcPr>
            <w:tcW w:w="4297" w:type="dxa"/>
          </w:tcPr>
          <w:p w:rsidR="00A87270" w:rsidRPr="00023B1F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 Одеса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Івана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Юрія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Лип, 29-А</w:t>
            </w:r>
          </w:p>
        </w:tc>
      </w:tr>
      <w:tr w:rsidR="00A87270" w:rsidRPr="00AF16B9" w:rsidTr="00E84975">
        <w:trPr>
          <w:cantSplit/>
          <w:trHeight w:val="20"/>
          <w:jc w:val="center"/>
        </w:trPr>
        <w:tc>
          <w:tcPr>
            <w:tcW w:w="494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449" w:type="dxa"/>
          </w:tcPr>
          <w:p w:rsidR="00A87270" w:rsidRPr="00023B1F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Одеська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початкова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школа № 99 </w:t>
            </w: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Одеської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міської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ради</w:t>
            </w:r>
            <w:proofErr w:type="gramEnd"/>
          </w:p>
        </w:tc>
        <w:tc>
          <w:tcPr>
            <w:tcW w:w="4297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Одеса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вул.Старопортофранківська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40\42</w:t>
            </w:r>
          </w:p>
        </w:tc>
      </w:tr>
      <w:tr w:rsidR="00A87270" w:rsidRPr="00AF16B9" w:rsidTr="00E84975">
        <w:trPr>
          <w:cantSplit/>
          <w:trHeight w:val="20"/>
          <w:jc w:val="center"/>
        </w:trPr>
        <w:tc>
          <w:tcPr>
            <w:tcW w:w="494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449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Одеський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ліцей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№ 100Одеської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ради</w:t>
            </w:r>
            <w:proofErr w:type="spellEnd"/>
          </w:p>
        </w:tc>
        <w:tc>
          <w:tcPr>
            <w:tcW w:w="4297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Одеса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Варненська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</w:p>
        </w:tc>
      </w:tr>
      <w:tr w:rsidR="00A87270" w:rsidRPr="00AF16B9" w:rsidTr="00E84975">
        <w:trPr>
          <w:cantSplit/>
          <w:trHeight w:val="20"/>
          <w:jc w:val="center"/>
        </w:trPr>
        <w:tc>
          <w:tcPr>
            <w:tcW w:w="494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49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Одеська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№ 103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Одеської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ради</w:t>
            </w:r>
            <w:proofErr w:type="spellEnd"/>
          </w:p>
        </w:tc>
        <w:tc>
          <w:tcPr>
            <w:tcW w:w="4297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Одеса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Болгарська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, 31</w:t>
            </w:r>
          </w:p>
        </w:tc>
      </w:tr>
      <w:tr w:rsidR="00A87270" w:rsidRPr="00AF16B9" w:rsidTr="00E84975">
        <w:trPr>
          <w:cantSplit/>
          <w:trHeight w:val="20"/>
          <w:jc w:val="center"/>
        </w:trPr>
        <w:tc>
          <w:tcPr>
            <w:tcW w:w="494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449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Одеська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№ 110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Одеської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ради</w:t>
            </w:r>
            <w:proofErr w:type="spellEnd"/>
          </w:p>
        </w:tc>
        <w:tc>
          <w:tcPr>
            <w:tcW w:w="4297" w:type="dxa"/>
          </w:tcPr>
          <w:p w:rsidR="00A87270" w:rsidRPr="00023B1F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 Одеса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Василя </w:t>
            </w: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Стуса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10</w:t>
            </w:r>
          </w:p>
        </w:tc>
      </w:tr>
      <w:tr w:rsidR="00A87270" w:rsidRPr="00AF16B9" w:rsidTr="00E84975">
        <w:trPr>
          <w:cantSplit/>
          <w:trHeight w:val="20"/>
          <w:jc w:val="center"/>
        </w:trPr>
        <w:tc>
          <w:tcPr>
            <w:tcW w:w="494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449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Одеська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№ 120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Одеської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ради</w:t>
            </w:r>
            <w:proofErr w:type="spellEnd"/>
          </w:p>
        </w:tc>
        <w:tc>
          <w:tcPr>
            <w:tcW w:w="4297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Одеса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Дальницька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, 58</w:t>
            </w:r>
          </w:p>
        </w:tc>
      </w:tr>
      <w:tr w:rsidR="00A87270" w:rsidRPr="00AF16B9" w:rsidTr="00E84975">
        <w:trPr>
          <w:cantSplit/>
          <w:trHeight w:val="20"/>
          <w:jc w:val="center"/>
        </w:trPr>
        <w:tc>
          <w:tcPr>
            <w:tcW w:w="494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449" w:type="dxa"/>
          </w:tcPr>
          <w:p w:rsidR="00A87270" w:rsidRPr="007C4D85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Одеський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ліцей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№ 130Одеської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D85">
              <w:rPr>
                <w:rFonts w:ascii="Times New Roman" w:hAnsi="Times New Roman" w:cs="Times New Roman"/>
                <w:sz w:val="20"/>
                <w:szCs w:val="20"/>
              </w:rPr>
              <w:t>ради</w:t>
            </w:r>
            <w:proofErr w:type="spellEnd"/>
          </w:p>
        </w:tc>
        <w:tc>
          <w:tcPr>
            <w:tcW w:w="4297" w:type="dxa"/>
          </w:tcPr>
          <w:p w:rsidR="00A87270" w:rsidRPr="00023B1F" w:rsidRDefault="00A87270" w:rsidP="00E849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proofErr w:type="gram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.О</w:t>
            </w:r>
            <w:proofErr w:type="gram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деса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вул.Миколи</w:t>
            </w:r>
            <w:proofErr w:type="spellEnd"/>
            <w:r w:rsidRPr="00023B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Аркаса,56</w:t>
            </w:r>
          </w:p>
        </w:tc>
      </w:tr>
    </w:tbl>
    <w:p w:rsidR="00A87270" w:rsidRPr="001C18A1" w:rsidRDefault="00A87270" w:rsidP="00A87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87270" w:rsidRPr="001C18A1" w:rsidRDefault="00A87270" w:rsidP="00A87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240"/>
        <w:gridCol w:w="3600"/>
      </w:tblGrid>
      <w:tr w:rsidR="00A87270" w:rsidRPr="001C18A1" w:rsidTr="00E84975">
        <w:trPr>
          <w:trHeight w:val="848"/>
        </w:trPr>
        <w:tc>
          <w:tcPr>
            <w:tcW w:w="3240" w:type="dxa"/>
            <w:shd w:val="clear" w:color="auto" w:fill="FFFFFF"/>
          </w:tcPr>
          <w:p w:rsidR="00A87270" w:rsidRPr="001C18A1" w:rsidRDefault="00A87270" w:rsidP="00E849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6"/>
                <w:lang w:val="uk-UA"/>
              </w:rPr>
            </w:pPr>
          </w:p>
          <w:p w:rsidR="00A87270" w:rsidRPr="001C18A1" w:rsidRDefault="00A87270" w:rsidP="00E849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6"/>
                <w:lang w:val="uk-UA"/>
              </w:rPr>
              <w:t>ПОСТАЧАЛЬНИК</w:t>
            </w:r>
          </w:p>
        </w:tc>
        <w:tc>
          <w:tcPr>
            <w:tcW w:w="3600" w:type="dxa"/>
            <w:shd w:val="clear" w:color="auto" w:fill="FFFFFF"/>
          </w:tcPr>
          <w:p w:rsidR="00A87270" w:rsidRPr="001C18A1" w:rsidRDefault="00A87270" w:rsidP="00E84975">
            <w:pPr>
              <w:shd w:val="clear" w:color="auto" w:fill="FFFFFF"/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6"/>
                <w:lang w:val="uk-UA"/>
              </w:rPr>
            </w:pPr>
          </w:p>
          <w:p w:rsidR="00A87270" w:rsidRPr="001C18A1" w:rsidRDefault="00A87270" w:rsidP="00E84975">
            <w:pPr>
              <w:shd w:val="clear" w:color="auto" w:fill="FFFFFF"/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6"/>
                <w:lang w:val="uk-UA"/>
              </w:rPr>
            </w:pPr>
            <w:r w:rsidRPr="001C18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6"/>
                <w:lang w:val="uk-UA"/>
              </w:rPr>
              <w:t xml:space="preserve">ЗАМОВНИК </w:t>
            </w:r>
          </w:p>
          <w:p w:rsidR="00A87270" w:rsidRPr="001C18A1" w:rsidRDefault="00A87270" w:rsidP="00E84975">
            <w:pPr>
              <w:shd w:val="clear" w:color="auto" w:fill="FFFFFF"/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87270" w:rsidRPr="001C18A1" w:rsidTr="00E84975">
        <w:trPr>
          <w:trHeight w:val="1498"/>
        </w:trPr>
        <w:tc>
          <w:tcPr>
            <w:tcW w:w="3240" w:type="dxa"/>
            <w:shd w:val="clear" w:color="auto" w:fill="FFFFFF"/>
          </w:tcPr>
          <w:p w:rsidR="00A87270" w:rsidRPr="001C18A1" w:rsidRDefault="00A87270" w:rsidP="00E84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shd w:val="clear" w:color="auto" w:fill="FFFFFF"/>
          </w:tcPr>
          <w:p w:rsidR="00A87270" w:rsidRPr="001C18A1" w:rsidRDefault="00A87270" w:rsidP="00E84975">
            <w:pPr>
              <w:tabs>
                <w:tab w:val="left" w:pos="2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87270" w:rsidRDefault="00A87270" w:rsidP="00A87270">
      <w:pPr>
        <w:tabs>
          <w:tab w:val="left" w:pos="4380"/>
        </w:tabs>
        <w:spacing w:after="0" w:line="240" w:lineRule="auto"/>
        <w:ind w:right="196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A87270" w:rsidRPr="00196BA4" w:rsidRDefault="00A87270" w:rsidP="00A87270">
      <w:pPr>
        <w:tabs>
          <w:tab w:val="left" w:pos="4380"/>
        </w:tabs>
        <w:spacing w:after="0" w:line="240" w:lineRule="auto"/>
        <w:ind w:right="196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A87270" w:rsidRPr="00196BA4" w:rsidRDefault="00A87270" w:rsidP="00A87270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П</w:t>
      </w:r>
      <w:r w:rsidRPr="00196BA4">
        <w:rPr>
          <w:rFonts w:ascii="Times New Roman" w:hAnsi="Times New Roman" w:cs="Times New Roman"/>
          <w:color w:val="000000"/>
          <w:lang w:val="uk-UA"/>
        </w:rPr>
        <w:t>ОРЯДОК ЗМІНИ УМОВ ДОГОВОРУ</w:t>
      </w:r>
    </w:p>
    <w:p w:rsidR="00A87270" w:rsidRPr="00196BA4" w:rsidRDefault="00A87270" w:rsidP="00A87270">
      <w:pPr>
        <w:spacing w:after="0" w:line="240" w:lineRule="auto"/>
        <w:ind w:left="-180"/>
        <w:jc w:val="both"/>
        <w:rPr>
          <w:rFonts w:ascii="Times New Roman" w:hAnsi="Times New Roman" w:cs="Times New Roman"/>
          <w:color w:val="000000"/>
          <w:lang w:val="uk-UA"/>
        </w:rPr>
      </w:pPr>
      <w:r w:rsidRPr="00196BA4">
        <w:rPr>
          <w:rFonts w:ascii="Times New Roman" w:hAnsi="Times New Roman" w:cs="Times New Roman"/>
          <w:color w:val="000000"/>
          <w:lang w:val="uk-UA"/>
        </w:rPr>
        <w:t>1 Зміни до договору про закупівлю можуть вноситись у випадках, зазначених у цьому Договорі та оформляються у письмовій формі шляхом укладення додаткового договору (угоди).</w:t>
      </w:r>
    </w:p>
    <w:p w:rsidR="00A87270" w:rsidRPr="00196BA4" w:rsidRDefault="00A87270" w:rsidP="00A87270">
      <w:pPr>
        <w:spacing w:after="0" w:line="240" w:lineRule="auto"/>
        <w:ind w:hanging="180"/>
        <w:jc w:val="both"/>
        <w:rPr>
          <w:rFonts w:ascii="Times New Roman" w:hAnsi="Times New Roman" w:cs="Times New Roman"/>
          <w:color w:val="000000"/>
          <w:lang w:val="uk-UA"/>
        </w:rPr>
      </w:pPr>
      <w:r w:rsidRPr="00196BA4">
        <w:rPr>
          <w:rFonts w:ascii="Times New Roman" w:hAnsi="Times New Roman" w:cs="Times New Roman"/>
          <w:color w:val="000000"/>
          <w:lang w:val="uk-UA"/>
        </w:rPr>
        <w:lastRenderedPageBreak/>
        <w:t>2. Пропозицію щодо внесення змін до договору може зробити кожна із Сторін Договору.</w:t>
      </w:r>
    </w:p>
    <w:p w:rsidR="00A87270" w:rsidRPr="00196BA4" w:rsidRDefault="00A87270" w:rsidP="00A87270">
      <w:pPr>
        <w:spacing w:after="0" w:line="240" w:lineRule="auto"/>
        <w:ind w:hanging="180"/>
        <w:jc w:val="both"/>
        <w:rPr>
          <w:rFonts w:ascii="Times New Roman" w:hAnsi="Times New Roman" w:cs="Times New Roman"/>
          <w:color w:val="000000"/>
          <w:lang w:val="uk-UA"/>
        </w:rPr>
      </w:pPr>
      <w:r w:rsidRPr="00196BA4">
        <w:rPr>
          <w:rFonts w:ascii="Times New Roman" w:hAnsi="Times New Roman" w:cs="Times New Roman"/>
          <w:color w:val="000000"/>
          <w:lang w:val="uk-UA"/>
        </w:rPr>
        <w:t>3.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:rsidR="00A87270" w:rsidRPr="00196BA4" w:rsidRDefault="00A87270" w:rsidP="00A87270">
      <w:pPr>
        <w:spacing w:after="0" w:line="240" w:lineRule="auto"/>
        <w:ind w:hanging="180"/>
        <w:jc w:val="both"/>
        <w:rPr>
          <w:rFonts w:ascii="Times New Roman" w:hAnsi="Times New Roman" w:cs="Times New Roman"/>
          <w:color w:val="000000"/>
          <w:lang w:val="uk-UA"/>
        </w:rPr>
      </w:pPr>
      <w:r w:rsidRPr="00196BA4">
        <w:rPr>
          <w:rFonts w:ascii="Times New Roman" w:hAnsi="Times New Roman" w:cs="Times New Roman"/>
          <w:color w:val="000000"/>
          <w:lang w:val="uk-UA"/>
        </w:rPr>
        <w:t xml:space="preserve">4. Зміна договору допускається лише за згодою сторін, якщо інше не встановлено договором </w:t>
      </w:r>
      <w:proofErr w:type="spellStart"/>
      <w:r w:rsidRPr="00196BA4">
        <w:rPr>
          <w:rFonts w:ascii="Times New Roman" w:hAnsi="Times New Roman" w:cs="Times New Roman"/>
          <w:color w:val="000000"/>
          <w:lang w:val="uk-UA"/>
        </w:rPr>
        <w:t>абозаконом</w:t>
      </w:r>
      <w:proofErr w:type="spellEnd"/>
      <w:r w:rsidRPr="00196BA4">
        <w:rPr>
          <w:rFonts w:ascii="Times New Roman" w:hAnsi="Times New Roman" w:cs="Times New Roman"/>
          <w:color w:val="000000"/>
          <w:lang w:val="uk-UA"/>
        </w:rPr>
        <w:t xml:space="preserve">. В той же час, договір може бути змінено або розірвано за рішенням суду на вимогу </w:t>
      </w:r>
      <w:proofErr w:type="spellStart"/>
      <w:r w:rsidRPr="00196BA4">
        <w:rPr>
          <w:rFonts w:ascii="Times New Roman" w:hAnsi="Times New Roman" w:cs="Times New Roman"/>
          <w:color w:val="000000"/>
          <w:lang w:val="uk-UA"/>
        </w:rPr>
        <w:t>однієїіз</w:t>
      </w:r>
      <w:proofErr w:type="spellEnd"/>
      <w:r w:rsidRPr="00196BA4">
        <w:rPr>
          <w:rFonts w:ascii="Times New Roman" w:hAnsi="Times New Roman" w:cs="Times New Roman"/>
          <w:color w:val="000000"/>
          <w:lang w:val="uk-UA"/>
        </w:rPr>
        <w:t xml:space="preserve"> сторін у разі істотного порушення договору другою стороною та в інших випадках, </w:t>
      </w:r>
      <w:proofErr w:type="spellStart"/>
      <w:r w:rsidRPr="00196BA4">
        <w:rPr>
          <w:rFonts w:ascii="Times New Roman" w:hAnsi="Times New Roman" w:cs="Times New Roman"/>
          <w:color w:val="000000"/>
          <w:lang w:val="uk-UA"/>
        </w:rPr>
        <w:t>встановленихдоговором</w:t>
      </w:r>
      <w:proofErr w:type="spellEnd"/>
      <w:r w:rsidRPr="00196BA4">
        <w:rPr>
          <w:rFonts w:ascii="Times New Roman" w:hAnsi="Times New Roman" w:cs="Times New Roman"/>
          <w:color w:val="000000"/>
          <w:lang w:val="uk-UA"/>
        </w:rPr>
        <w:t xml:space="preserve"> або законом.</w:t>
      </w:r>
    </w:p>
    <w:p w:rsidR="00A87270" w:rsidRPr="00196BA4" w:rsidRDefault="00A87270" w:rsidP="00A87270">
      <w:pPr>
        <w:spacing w:after="0" w:line="240" w:lineRule="auto"/>
        <w:ind w:hanging="180"/>
        <w:jc w:val="both"/>
        <w:rPr>
          <w:rFonts w:ascii="Times New Roman" w:hAnsi="Times New Roman" w:cs="Times New Roman"/>
          <w:color w:val="000000"/>
          <w:lang w:val="uk-UA"/>
        </w:rPr>
      </w:pPr>
      <w:r w:rsidRPr="00196BA4">
        <w:rPr>
          <w:rFonts w:ascii="Times New Roman" w:hAnsi="Times New Roman" w:cs="Times New Roman"/>
          <w:color w:val="000000"/>
          <w:lang w:val="uk-UA"/>
        </w:rPr>
        <w:t>5.Додаткові угоди та додатки до цього Договору є його невід'ємною частиною і мають юридичну силу у разі, якщо вони викладені у письмовій формі, підписані Сторонами.</w:t>
      </w:r>
    </w:p>
    <w:p w:rsidR="00A87270" w:rsidRPr="000467CD" w:rsidRDefault="00A87270" w:rsidP="00A87270">
      <w:pPr>
        <w:spacing w:after="0" w:line="240" w:lineRule="auto"/>
        <w:ind w:hanging="180"/>
        <w:jc w:val="both"/>
        <w:rPr>
          <w:rFonts w:ascii="Times New Roman" w:hAnsi="Times New Roman" w:cs="Times New Roman"/>
          <w:color w:val="000000"/>
          <w:lang w:val="uk-UA"/>
        </w:rPr>
      </w:pPr>
      <w:r w:rsidRPr="00196BA4">
        <w:rPr>
          <w:rFonts w:ascii="Times New Roman" w:hAnsi="Times New Roman" w:cs="Times New Roman"/>
          <w:color w:val="000000"/>
          <w:lang w:val="uk-UA"/>
        </w:rPr>
        <w:t>6. Сторона несе повну відповідальність за правильність вказаних нею у цьому Договорі реквізитів та зобов'язується своєчасно у письмовій формі повідомляти іншу Сторону про їх зміну, а у разі неповідомлення несе ризик настання пов'язаних із ним несприятливих наслідків.</w:t>
      </w:r>
    </w:p>
    <w:p w:rsidR="00A87270" w:rsidRPr="000467CD" w:rsidRDefault="00A87270" w:rsidP="00A87270">
      <w:pPr>
        <w:widowControl w:val="0"/>
        <w:autoSpaceDE w:val="0"/>
        <w:autoSpaceDN w:val="0"/>
        <w:adjustRightInd w:val="0"/>
        <w:spacing w:after="0" w:line="240" w:lineRule="auto"/>
        <w:ind w:right="1" w:firstLine="600"/>
        <w:rPr>
          <w:rFonts w:ascii="Times New Roman" w:hAnsi="Times New Roman" w:cs="Times New Roman"/>
          <w:color w:val="000000"/>
          <w:lang w:val="uk-UA"/>
        </w:rPr>
      </w:pPr>
    </w:p>
    <w:p w:rsidR="00000000" w:rsidRPr="00A87270" w:rsidRDefault="00A87270">
      <w:pPr>
        <w:rPr>
          <w:lang w:val="uk-UA"/>
        </w:rPr>
      </w:pPr>
    </w:p>
    <w:sectPr w:rsidR="00000000" w:rsidRPr="00A87270" w:rsidSect="00B61284">
      <w:pgSz w:w="11906" w:h="16838"/>
      <w:pgMar w:top="568" w:right="850" w:bottom="850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87270"/>
    <w:rsid w:val="00A8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87270"/>
    <w:pPr>
      <w:spacing w:after="0" w:line="240" w:lineRule="auto"/>
    </w:pPr>
    <w:rPr>
      <w:rFonts w:ascii="Cambria" w:eastAsia="Times New Roman" w:hAnsi="Cambria" w:cs="Cambri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216-2018-%D0%BF" TargetMode="External"/><Relationship Id="rId4" Type="http://schemas.openxmlformats.org/officeDocument/2006/relationships/hyperlink" Target="https://zakon.rada.gov.ua/laws/show/1216-2018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2894</Words>
  <Characters>16497</Characters>
  <Application>Microsoft Office Word</Application>
  <DocSecurity>0</DocSecurity>
  <Lines>137</Lines>
  <Paragraphs>38</Paragraphs>
  <ScaleCrop>false</ScaleCrop>
  <Company/>
  <LinksUpToDate>false</LinksUpToDate>
  <CharactersWithSpaces>19353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2022-12-23T09:31:00Z</dcterms:created>
  <dcterms:modified xsi:type="dcterms:W3CDTF">2022-12-23T09:31:00Z</dcterms:modified>
</cp:coreProperties>
</file>