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9950" w14:textId="1B516495" w:rsidR="00D74543" w:rsidRDefault="00062137" w:rsidP="00860170">
      <w:pPr>
        <w:spacing w:after="0" w:line="240" w:lineRule="auto"/>
        <w:ind w:firstLine="567"/>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bookmarkStart w:id="0" w:name="_GoBack"/>
      <w:bookmarkEnd w:id="0"/>
      <w:r>
        <w:rPr>
          <w:rFonts w:ascii="Times New Roman" w:hAnsi="Times New Roman" w:cs="Times New Roman"/>
          <w:b/>
          <w:sz w:val="24"/>
          <w:szCs w:val="24"/>
          <w:lang w:val="uk-UA"/>
        </w:rPr>
        <w:t>Додаток №5</w:t>
      </w:r>
    </w:p>
    <w:p w14:paraId="520649A9" w14:textId="77777777" w:rsidR="007E0708" w:rsidRDefault="007E0708" w:rsidP="00860170">
      <w:pPr>
        <w:spacing w:after="0" w:line="240" w:lineRule="auto"/>
        <w:ind w:firstLine="567"/>
        <w:contextualSpacing/>
        <w:jc w:val="center"/>
        <w:rPr>
          <w:rFonts w:ascii="Times New Roman" w:hAnsi="Times New Roman" w:cs="Times New Roman"/>
          <w:b/>
          <w:sz w:val="24"/>
          <w:szCs w:val="24"/>
          <w:lang w:val="uk-UA"/>
        </w:rPr>
      </w:pPr>
    </w:p>
    <w:p w14:paraId="5644A9B1" w14:textId="77777777" w:rsidR="00860170" w:rsidRDefault="00860170" w:rsidP="00D74543">
      <w:pPr>
        <w:spacing w:after="0" w:line="240" w:lineRule="auto"/>
        <w:ind w:firstLine="567"/>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w:t>
      </w:r>
      <w:r w:rsidR="00D74543">
        <w:rPr>
          <w:rFonts w:ascii="Times New Roman" w:hAnsi="Times New Roman" w:cs="Times New Roman"/>
          <w:b/>
          <w:sz w:val="24"/>
          <w:szCs w:val="24"/>
          <w:lang w:val="uk-UA"/>
        </w:rPr>
        <w:t>І</w:t>
      </w:r>
      <w:r>
        <w:rPr>
          <w:rFonts w:ascii="Times New Roman" w:hAnsi="Times New Roman" w:cs="Times New Roman"/>
          <w:b/>
          <w:sz w:val="24"/>
          <w:szCs w:val="24"/>
          <w:lang w:val="uk-UA"/>
        </w:rPr>
        <w:t>Р</w:t>
      </w:r>
      <w:r w:rsidR="00D7454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ЗАКУПІВЛ</w:t>
      </w:r>
      <w:r w:rsidR="00D74543">
        <w:rPr>
          <w:rFonts w:ascii="Times New Roman" w:hAnsi="Times New Roman" w:cs="Times New Roman"/>
          <w:b/>
          <w:sz w:val="24"/>
          <w:szCs w:val="24"/>
          <w:lang w:val="uk-UA"/>
        </w:rPr>
        <w:t>І</w:t>
      </w:r>
      <w:r>
        <w:rPr>
          <w:rFonts w:ascii="Times New Roman" w:hAnsi="Times New Roman" w:cs="Times New Roman"/>
          <w:b/>
          <w:sz w:val="24"/>
          <w:szCs w:val="24"/>
          <w:lang w:val="uk-UA"/>
        </w:rPr>
        <w:t xml:space="preserve"> </w:t>
      </w:r>
    </w:p>
    <w:p w14:paraId="232EC837" w14:textId="77777777" w:rsidR="00D74543" w:rsidRDefault="00D74543" w:rsidP="00D74543">
      <w:pPr>
        <w:spacing w:after="0" w:line="240" w:lineRule="auto"/>
        <w:ind w:firstLine="567"/>
        <w:contextualSpacing/>
        <w:jc w:val="center"/>
        <w:rPr>
          <w:rFonts w:ascii="Times New Roman" w:hAnsi="Times New Roman" w:cs="Times New Roman"/>
          <w:b/>
          <w:sz w:val="24"/>
          <w:szCs w:val="24"/>
          <w:lang w:val="uk-UA"/>
        </w:rPr>
      </w:pPr>
    </w:p>
    <w:p w14:paraId="54C3A272" w14:textId="77777777" w:rsidR="00860170" w:rsidRPr="00A611B2" w:rsidRDefault="00860170" w:rsidP="00860170">
      <w:pPr>
        <w:spacing w:after="0" w:line="240" w:lineRule="auto"/>
        <w:contextualSpacing/>
        <w:jc w:val="both"/>
        <w:rPr>
          <w:rFonts w:ascii="Times New Roman" w:hAnsi="Times New Roman" w:cs="Times New Roman"/>
          <w:sz w:val="24"/>
          <w:szCs w:val="24"/>
          <w:lang w:val="uk-UA"/>
        </w:rPr>
      </w:pPr>
      <w:r w:rsidRPr="00A611B2">
        <w:rPr>
          <w:rFonts w:ascii="Times New Roman" w:hAnsi="Times New Roman" w:cs="Times New Roman"/>
          <w:sz w:val="24"/>
          <w:szCs w:val="24"/>
          <w:lang w:val="uk-UA"/>
        </w:rPr>
        <w:t xml:space="preserve">м. </w:t>
      </w:r>
      <w:r w:rsidR="00D74543">
        <w:rPr>
          <w:rFonts w:ascii="Times New Roman" w:hAnsi="Times New Roman" w:cs="Times New Roman"/>
          <w:sz w:val="24"/>
          <w:szCs w:val="24"/>
          <w:lang w:val="uk-UA"/>
        </w:rPr>
        <w:t>Одеса</w:t>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74543">
        <w:rPr>
          <w:rFonts w:ascii="Times New Roman" w:hAnsi="Times New Roman" w:cs="Times New Roman"/>
          <w:sz w:val="24"/>
          <w:szCs w:val="24"/>
          <w:lang w:val="uk-UA"/>
        </w:rPr>
        <w:t xml:space="preserve">    </w:t>
      </w:r>
      <w:r w:rsidRPr="00A611B2">
        <w:rPr>
          <w:rFonts w:ascii="Times New Roman" w:hAnsi="Times New Roman" w:cs="Times New Roman"/>
          <w:sz w:val="24"/>
          <w:szCs w:val="24"/>
          <w:lang w:val="uk-UA"/>
        </w:rPr>
        <w:tab/>
      </w:r>
      <w:r w:rsidR="00D74543">
        <w:rPr>
          <w:rFonts w:ascii="Times New Roman" w:hAnsi="Times New Roman" w:cs="Times New Roman"/>
          <w:sz w:val="24"/>
          <w:szCs w:val="24"/>
          <w:lang w:val="uk-UA"/>
        </w:rPr>
        <w:t xml:space="preserve">             </w:t>
      </w:r>
      <w:r w:rsidRPr="00A611B2">
        <w:rPr>
          <w:rFonts w:ascii="Times New Roman" w:hAnsi="Times New Roman" w:cs="Times New Roman"/>
          <w:sz w:val="24"/>
          <w:szCs w:val="24"/>
          <w:lang w:val="uk-UA"/>
        </w:rPr>
        <w:t>«_</w:t>
      </w:r>
      <w:r w:rsidR="00D74543">
        <w:rPr>
          <w:rFonts w:ascii="Times New Roman" w:hAnsi="Times New Roman" w:cs="Times New Roman"/>
          <w:sz w:val="24"/>
          <w:szCs w:val="24"/>
          <w:lang w:val="uk-UA"/>
        </w:rPr>
        <w:t>_</w:t>
      </w:r>
      <w:r w:rsidRPr="00A611B2">
        <w:rPr>
          <w:rFonts w:ascii="Times New Roman" w:hAnsi="Times New Roman" w:cs="Times New Roman"/>
          <w:sz w:val="24"/>
          <w:szCs w:val="24"/>
          <w:lang w:val="uk-UA"/>
        </w:rPr>
        <w:t>__» ____</w:t>
      </w:r>
      <w:r w:rsidR="00D74543">
        <w:rPr>
          <w:rFonts w:ascii="Times New Roman" w:hAnsi="Times New Roman" w:cs="Times New Roman"/>
          <w:sz w:val="24"/>
          <w:szCs w:val="24"/>
          <w:lang w:val="uk-UA"/>
        </w:rPr>
        <w:t>_</w:t>
      </w:r>
      <w:r w:rsidRPr="00A611B2">
        <w:rPr>
          <w:rFonts w:ascii="Times New Roman" w:hAnsi="Times New Roman" w:cs="Times New Roman"/>
          <w:sz w:val="24"/>
          <w:szCs w:val="24"/>
          <w:lang w:val="uk-UA"/>
        </w:rPr>
        <w:t>______20</w:t>
      </w:r>
      <w:r w:rsidR="00286DDB">
        <w:rPr>
          <w:rFonts w:ascii="Times New Roman" w:hAnsi="Times New Roman" w:cs="Times New Roman"/>
          <w:sz w:val="24"/>
          <w:szCs w:val="24"/>
          <w:lang w:val="uk-UA"/>
        </w:rPr>
        <w:t>23</w:t>
      </w:r>
    </w:p>
    <w:p w14:paraId="703BDFA7" w14:textId="77777777" w:rsidR="00860170" w:rsidRDefault="00860170" w:rsidP="00860170">
      <w:pPr>
        <w:spacing w:after="0" w:line="240" w:lineRule="auto"/>
        <w:ind w:firstLine="567"/>
        <w:contextualSpacing/>
        <w:jc w:val="both"/>
        <w:rPr>
          <w:rFonts w:ascii="Times New Roman" w:hAnsi="Times New Roman" w:cs="Times New Roman"/>
          <w:sz w:val="24"/>
          <w:szCs w:val="24"/>
          <w:lang w:val="uk-UA"/>
        </w:rPr>
      </w:pPr>
    </w:p>
    <w:p w14:paraId="44000D9E" w14:textId="77777777" w:rsidR="00860170" w:rsidRPr="002A0AF3" w:rsidRDefault="00D74543" w:rsidP="002A0AF3">
      <w:pPr>
        <w:spacing w:after="0" w:line="240" w:lineRule="auto"/>
        <w:ind w:firstLine="567"/>
        <w:contextualSpacing/>
        <w:jc w:val="both"/>
        <w:rPr>
          <w:rFonts w:ascii="Times New Roman" w:hAnsi="Times New Roman" w:cs="Times New Roman"/>
          <w:sz w:val="24"/>
          <w:szCs w:val="24"/>
          <w:lang w:val="uk-UA"/>
        </w:rPr>
      </w:pPr>
      <w:r w:rsidRPr="0017295B">
        <w:rPr>
          <w:rFonts w:ascii="Times New Roman" w:eastAsia="Times New Roman" w:hAnsi="Times New Roman" w:cs="Times New Roman"/>
          <w:sz w:val="24"/>
          <w:szCs w:val="24"/>
          <w:lang w:val="uk-UA" w:eastAsia="ru-RU"/>
        </w:rPr>
        <w:t>Цей Договір укладений за результат</w:t>
      </w:r>
      <w:r w:rsidR="00AF308A">
        <w:rPr>
          <w:rFonts w:ascii="Times New Roman" w:eastAsia="Times New Roman" w:hAnsi="Times New Roman" w:cs="Times New Roman"/>
          <w:sz w:val="24"/>
          <w:szCs w:val="24"/>
          <w:lang w:val="uk-UA" w:eastAsia="ru-RU"/>
        </w:rPr>
        <w:t>ом</w:t>
      </w:r>
      <w:r w:rsidRPr="0017295B">
        <w:rPr>
          <w:rFonts w:ascii="Times New Roman" w:eastAsia="Times New Roman" w:hAnsi="Times New Roman" w:cs="Times New Roman"/>
          <w:sz w:val="24"/>
          <w:szCs w:val="24"/>
          <w:lang w:val="uk-UA" w:eastAsia="ru-RU"/>
        </w:rPr>
        <w:t xml:space="preserve"> </w:t>
      </w:r>
      <w:r w:rsidR="00AF308A">
        <w:rPr>
          <w:rFonts w:ascii="Times New Roman" w:eastAsia="Times New Roman" w:hAnsi="Times New Roman" w:cs="Times New Roman"/>
          <w:sz w:val="24"/>
          <w:szCs w:val="24"/>
          <w:lang w:val="uk-UA" w:eastAsia="ru-RU"/>
        </w:rPr>
        <w:t>проведеної закупівлі</w:t>
      </w:r>
      <w:r w:rsidR="008C4E80" w:rsidRPr="0017295B">
        <w:rPr>
          <w:rFonts w:ascii="Times New Roman" w:eastAsia="Times New Roman" w:hAnsi="Times New Roman" w:cs="Times New Roman"/>
          <w:sz w:val="24"/>
          <w:szCs w:val="24"/>
          <w:lang w:val="uk-UA" w:eastAsia="ru-RU"/>
        </w:rPr>
        <w:t xml:space="preserve"> </w:t>
      </w:r>
      <w:r w:rsidR="00AF308A" w:rsidRPr="002A0AF3">
        <w:rPr>
          <w:rFonts w:ascii="Times New Roman" w:eastAsia="Times New Roman" w:hAnsi="Times New Roman" w:cs="Times New Roman"/>
          <w:sz w:val="24"/>
          <w:szCs w:val="24"/>
          <w:lang w:val="en-US" w:eastAsia="ru-RU"/>
        </w:rPr>
        <w:t>UA</w:t>
      </w:r>
      <w:r w:rsidR="00063119">
        <w:rPr>
          <w:rFonts w:ascii="Times New Roman" w:eastAsia="Times New Roman" w:hAnsi="Times New Roman" w:cs="Times New Roman"/>
          <w:sz w:val="24"/>
          <w:szCs w:val="24"/>
          <w:lang w:val="uk-UA" w:eastAsia="ru-RU"/>
        </w:rPr>
        <w:t>-2023</w:t>
      </w:r>
      <w:r w:rsidR="00AF308A" w:rsidRPr="002A0AF3">
        <w:rPr>
          <w:rFonts w:ascii="Times New Roman" w:eastAsia="Times New Roman" w:hAnsi="Times New Roman" w:cs="Times New Roman"/>
          <w:sz w:val="24"/>
          <w:szCs w:val="24"/>
          <w:lang w:val="uk-UA" w:eastAsia="ru-RU"/>
        </w:rPr>
        <w:t>-___-____-______-__ №_________</w:t>
      </w:r>
      <w:r w:rsidR="00AF308A">
        <w:rPr>
          <w:rFonts w:ascii="Times New Roman" w:eastAsia="Times New Roman" w:hAnsi="Times New Roman" w:cs="Times New Roman"/>
          <w:sz w:val="24"/>
          <w:szCs w:val="24"/>
          <w:lang w:val="uk-UA" w:eastAsia="ru-RU"/>
        </w:rPr>
        <w:t xml:space="preserve">, </w:t>
      </w:r>
      <w:r w:rsidR="002A0AF3" w:rsidRPr="002A0AF3">
        <w:rPr>
          <w:rFonts w:ascii="Times New Roman" w:hAnsi="Times New Roman" w:cs="Times New Roman"/>
          <w:bCs/>
          <w:iCs/>
          <w:sz w:val="24"/>
          <w:szCs w:val="24"/>
          <w:lang w:val="uk-UA"/>
        </w:rPr>
        <w:t xml:space="preserve">відповідно до вимог Закону України «Про публічні закупівлі», в тому числі з урахуванням Особливостей здійснення публічних закупівель товарів, робіт і послуг для замовників, передбачених Законом України </w:t>
      </w:r>
      <w:r w:rsidR="002A0AF3">
        <w:rPr>
          <w:rFonts w:ascii="Times New Roman" w:hAnsi="Times New Roman" w:cs="Times New Roman"/>
          <w:bCs/>
          <w:iCs/>
          <w:sz w:val="24"/>
          <w:szCs w:val="24"/>
          <w:lang w:val="uk-UA"/>
        </w:rPr>
        <w:t>«</w:t>
      </w:r>
      <w:r w:rsidR="002A0AF3" w:rsidRPr="002A0AF3">
        <w:rPr>
          <w:rFonts w:ascii="Times New Roman" w:hAnsi="Times New Roman" w:cs="Times New Roman"/>
          <w:bCs/>
          <w:iCs/>
          <w:sz w:val="24"/>
          <w:szCs w:val="24"/>
          <w:lang w:val="uk-UA"/>
        </w:rPr>
        <w:t>Про публічні закупівлі</w:t>
      </w:r>
      <w:r w:rsidR="002A0AF3">
        <w:rPr>
          <w:rFonts w:ascii="Times New Roman" w:hAnsi="Times New Roman" w:cs="Times New Roman"/>
          <w:bCs/>
          <w:iCs/>
          <w:sz w:val="24"/>
          <w:szCs w:val="24"/>
          <w:lang w:val="uk-UA"/>
        </w:rPr>
        <w:t>»</w:t>
      </w:r>
      <w:r w:rsidR="002A0AF3" w:rsidRPr="002A0AF3">
        <w:rPr>
          <w:rFonts w:ascii="Times New Roman" w:hAnsi="Times New Roman" w:cs="Times New Roman"/>
          <w:bCs/>
          <w:iCs/>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2A0AF3">
        <w:rPr>
          <w:rFonts w:ascii="Times New Roman" w:hAnsi="Times New Roman" w:cs="Times New Roman"/>
          <w:sz w:val="24"/>
          <w:szCs w:val="24"/>
          <w:lang w:val="uk-UA"/>
        </w:rPr>
        <w:t xml:space="preserve"> </w:t>
      </w:r>
      <w:r w:rsidR="00B14A3A" w:rsidRPr="002A0AF3">
        <w:rPr>
          <w:rFonts w:ascii="Times New Roman" w:eastAsia="Times New Roman" w:hAnsi="Times New Roman" w:cs="Times New Roman"/>
          <w:sz w:val="24"/>
          <w:szCs w:val="24"/>
          <w:lang w:val="uk-UA" w:eastAsia="ru-RU"/>
        </w:rPr>
        <w:t>(далі – Особливості)</w:t>
      </w:r>
      <w:r w:rsidRPr="002A0AF3">
        <w:rPr>
          <w:rFonts w:ascii="Times New Roman" w:eastAsia="Times New Roman" w:hAnsi="Times New Roman" w:cs="Times New Roman"/>
          <w:sz w:val="24"/>
          <w:szCs w:val="24"/>
          <w:lang w:val="uk-UA" w:eastAsia="ru-RU"/>
        </w:rPr>
        <w:t>.</w:t>
      </w:r>
    </w:p>
    <w:p w14:paraId="51173B4B" w14:textId="77777777" w:rsidR="005B2A85" w:rsidRPr="002A0AF3" w:rsidRDefault="005B2A85" w:rsidP="00860170">
      <w:pPr>
        <w:spacing w:after="0" w:line="240" w:lineRule="auto"/>
        <w:ind w:firstLine="567"/>
        <w:contextualSpacing/>
        <w:jc w:val="both"/>
        <w:rPr>
          <w:rFonts w:ascii="Times New Roman" w:hAnsi="Times New Roman" w:cs="Times New Roman"/>
          <w:b/>
          <w:sz w:val="24"/>
          <w:szCs w:val="24"/>
          <w:lang w:val="uk-UA"/>
        </w:rPr>
      </w:pPr>
    </w:p>
    <w:p w14:paraId="034A7E5F" w14:textId="77777777" w:rsidR="00860170" w:rsidRPr="00E6576C" w:rsidRDefault="00860170" w:rsidP="00860170">
      <w:pPr>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b/>
          <w:sz w:val="24"/>
          <w:szCs w:val="24"/>
          <w:lang w:val="uk-UA"/>
        </w:rPr>
        <w:t xml:space="preserve">ПОКУПЕЦЬ: </w:t>
      </w:r>
      <w:r>
        <w:rPr>
          <w:rFonts w:ascii="Times New Roman" w:hAnsi="Times New Roman" w:cs="Times New Roman"/>
          <w:b/>
          <w:sz w:val="24"/>
          <w:szCs w:val="24"/>
          <w:lang w:val="uk-UA"/>
        </w:rPr>
        <w:t>а</w:t>
      </w:r>
      <w:r w:rsidRPr="0008279F">
        <w:rPr>
          <w:rFonts w:ascii="Times New Roman" w:hAnsi="Times New Roman" w:cs="Times New Roman"/>
          <w:b/>
          <w:sz w:val="24"/>
          <w:szCs w:val="24"/>
          <w:lang w:val="uk-UA"/>
        </w:rPr>
        <w:t xml:space="preserve">кціонерне товариство «Українська залізниця», </w:t>
      </w:r>
      <w:r w:rsidRPr="0008279F">
        <w:rPr>
          <w:rFonts w:ascii="Times New Roman" w:hAnsi="Times New Roman" w:cs="Times New Roman"/>
          <w:sz w:val="24"/>
          <w:szCs w:val="24"/>
          <w:lang w:val="uk-UA"/>
        </w:rPr>
        <w:t>який є платником</w:t>
      </w:r>
      <w:r w:rsidRPr="0008279F">
        <w:rPr>
          <w:rFonts w:ascii="Times New Roman" w:hAnsi="Times New Roman" w:cs="Times New Roman"/>
          <w:b/>
          <w:sz w:val="24"/>
          <w:szCs w:val="24"/>
          <w:lang w:val="uk-UA"/>
        </w:rPr>
        <w:t xml:space="preserve"> </w:t>
      </w:r>
      <w:r w:rsidRPr="0008279F">
        <w:rPr>
          <w:rFonts w:ascii="Times New Roman" w:hAnsi="Times New Roman" w:cs="Times New Roman"/>
          <w:sz w:val="24"/>
          <w:szCs w:val="24"/>
          <w:lang w:val="uk-UA"/>
        </w:rPr>
        <w:t xml:space="preserve">податку на прибуток на загальній системі, в </w:t>
      </w:r>
      <w:r w:rsidRPr="00E6576C">
        <w:rPr>
          <w:rFonts w:ascii="Times New Roman" w:hAnsi="Times New Roman" w:cs="Times New Roman"/>
          <w:sz w:val="24"/>
          <w:szCs w:val="24"/>
          <w:lang w:val="uk-UA"/>
        </w:rPr>
        <w:t xml:space="preserve">особі </w:t>
      </w:r>
      <w:r w:rsidR="00D74543" w:rsidRPr="00D74543">
        <w:rPr>
          <w:rFonts w:ascii="Times New Roman" w:hAnsi="Times New Roman" w:cs="Times New Roman"/>
          <w:sz w:val="24"/>
          <w:szCs w:val="24"/>
          <w:lang w:val="uk-UA"/>
        </w:rPr>
        <w:t>______</w:t>
      </w:r>
      <w:r w:rsidR="00D74543">
        <w:rPr>
          <w:rFonts w:ascii="Times New Roman" w:hAnsi="Times New Roman" w:cs="Times New Roman"/>
          <w:sz w:val="24"/>
          <w:szCs w:val="24"/>
          <w:lang w:val="uk-UA"/>
        </w:rPr>
        <w:t>__</w:t>
      </w:r>
      <w:r w:rsidR="00D74543" w:rsidRPr="00D74543">
        <w:rPr>
          <w:rFonts w:ascii="Times New Roman" w:hAnsi="Times New Roman" w:cs="Times New Roman"/>
          <w:sz w:val="24"/>
          <w:szCs w:val="24"/>
          <w:lang w:val="uk-UA"/>
        </w:rPr>
        <w:t xml:space="preserve">_____ служби організації та проведення закупівель філії «Одеська залізниця» АТ «Укрзалізниця»  _______________ та ________________ служби організації та проведення закупівель філії «Одеська залізниця» АТ «Укрзалізниця» ________________, які діють на підставі довіреності від </w:t>
      </w:r>
      <w:r w:rsidR="00D74543">
        <w:rPr>
          <w:rFonts w:ascii="Times New Roman" w:hAnsi="Times New Roman" w:cs="Times New Roman"/>
          <w:sz w:val="24"/>
          <w:szCs w:val="24"/>
          <w:lang w:val="uk-UA"/>
        </w:rPr>
        <w:t>24.08.2022</w:t>
      </w:r>
      <w:r w:rsidR="00D74543" w:rsidRPr="00D74543">
        <w:rPr>
          <w:rFonts w:ascii="Times New Roman" w:hAnsi="Times New Roman" w:cs="Times New Roman"/>
          <w:sz w:val="24"/>
          <w:szCs w:val="24"/>
          <w:lang w:val="uk-UA"/>
        </w:rPr>
        <w:t xml:space="preserve"> №</w:t>
      </w:r>
      <w:r w:rsidR="00D74543">
        <w:rPr>
          <w:rFonts w:ascii="Times New Roman" w:hAnsi="Times New Roman" w:cs="Times New Roman"/>
          <w:sz w:val="24"/>
          <w:szCs w:val="24"/>
          <w:lang w:val="uk-UA"/>
        </w:rPr>
        <w:t>1330</w:t>
      </w:r>
      <w:r w:rsidR="00A4299F">
        <w:rPr>
          <w:rFonts w:ascii="Times New Roman" w:hAnsi="Times New Roman" w:cs="Times New Roman"/>
          <w:sz w:val="24"/>
          <w:szCs w:val="24"/>
          <w:lang w:val="uk-UA"/>
        </w:rPr>
        <w:t xml:space="preserve"> </w:t>
      </w:r>
      <w:r w:rsidRPr="00E6576C">
        <w:rPr>
          <w:rFonts w:ascii="Times New Roman" w:hAnsi="Times New Roman" w:cs="Times New Roman"/>
          <w:sz w:val="24"/>
          <w:szCs w:val="24"/>
          <w:lang w:val="uk-UA"/>
        </w:rPr>
        <w:t>з однієї сторони та</w:t>
      </w:r>
    </w:p>
    <w:p w14:paraId="5BDEB8FC" w14:textId="77777777" w:rsidR="00860170" w:rsidRPr="00E6576C" w:rsidRDefault="00860170" w:rsidP="00860170">
      <w:pPr>
        <w:spacing w:after="0" w:line="240" w:lineRule="auto"/>
        <w:ind w:firstLine="567"/>
        <w:contextualSpacing/>
        <w:jc w:val="both"/>
        <w:rPr>
          <w:rFonts w:ascii="Times New Roman" w:hAnsi="Times New Roman" w:cs="Times New Roman"/>
          <w:sz w:val="24"/>
          <w:szCs w:val="24"/>
          <w:lang w:val="uk-UA"/>
        </w:rPr>
      </w:pPr>
      <w:r w:rsidRPr="00E6576C">
        <w:rPr>
          <w:rFonts w:ascii="Times New Roman" w:hAnsi="Times New Roman" w:cs="Times New Roman"/>
          <w:b/>
          <w:sz w:val="24"/>
          <w:szCs w:val="24"/>
          <w:lang w:val="uk-UA"/>
        </w:rPr>
        <w:t>ПОСТАЧАЛЬНИК: ____________________________</w:t>
      </w:r>
      <w:r w:rsidRPr="00E6576C">
        <w:rPr>
          <w:rFonts w:ascii="Times New Roman" w:hAnsi="Times New Roman" w:cs="Times New Roman"/>
          <w:sz w:val="24"/>
          <w:szCs w:val="24"/>
          <w:lang w:val="uk-UA"/>
        </w:rPr>
        <w:t xml:space="preserve">, який є платником податку на прибуток </w:t>
      </w:r>
      <w:r w:rsidR="00D74543" w:rsidRPr="00D74543">
        <w:rPr>
          <w:rFonts w:ascii="Times New Roman" w:hAnsi="Times New Roman" w:cs="Times New Roman"/>
          <w:sz w:val="24"/>
          <w:szCs w:val="24"/>
          <w:lang w:val="uk-UA"/>
        </w:rPr>
        <w:t xml:space="preserve">на загальній системі </w:t>
      </w:r>
      <w:r w:rsidRPr="00E6576C">
        <w:rPr>
          <w:rFonts w:ascii="Times New Roman" w:hAnsi="Times New Roman" w:cs="Times New Roman"/>
          <w:sz w:val="24"/>
          <w:szCs w:val="24"/>
          <w:lang w:val="uk-UA"/>
        </w:rPr>
        <w:t>в особі ____________________________________, який діє на підставі _____</w:t>
      </w:r>
      <w:r w:rsidR="00062AF5">
        <w:rPr>
          <w:rFonts w:ascii="Times New Roman" w:hAnsi="Times New Roman" w:cs="Times New Roman"/>
          <w:sz w:val="24"/>
          <w:szCs w:val="24"/>
          <w:lang w:val="uk-UA"/>
        </w:rPr>
        <w:t xml:space="preserve">_________________, </w:t>
      </w:r>
      <w:r w:rsidRPr="00E6576C">
        <w:rPr>
          <w:rFonts w:ascii="Times New Roman" w:hAnsi="Times New Roman" w:cs="Times New Roman"/>
          <w:sz w:val="24"/>
          <w:szCs w:val="24"/>
          <w:lang w:val="uk-UA"/>
        </w:rPr>
        <w:t xml:space="preserve">з іншої сторони, разом </w:t>
      </w:r>
      <w:r>
        <w:rPr>
          <w:rFonts w:ascii="Times New Roman" w:hAnsi="Times New Roman" w:cs="Times New Roman"/>
          <w:sz w:val="24"/>
          <w:szCs w:val="24"/>
          <w:lang w:val="uk-UA"/>
        </w:rPr>
        <w:t xml:space="preserve">іменовані </w:t>
      </w:r>
      <w:r w:rsidRPr="00E6576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6576C">
        <w:rPr>
          <w:rFonts w:ascii="Times New Roman" w:hAnsi="Times New Roman" w:cs="Times New Roman"/>
          <w:sz w:val="24"/>
          <w:szCs w:val="24"/>
          <w:lang w:val="uk-UA"/>
        </w:rPr>
        <w:t>Сторони</w:t>
      </w:r>
      <w:r>
        <w:rPr>
          <w:rFonts w:ascii="Times New Roman" w:hAnsi="Times New Roman" w:cs="Times New Roman"/>
          <w:sz w:val="24"/>
          <w:szCs w:val="24"/>
          <w:lang w:val="uk-UA"/>
        </w:rPr>
        <w:t>»</w:t>
      </w:r>
      <w:r w:rsidRPr="00E657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кожен окремо – «Сторона», </w:t>
      </w:r>
      <w:r w:rsidRPr="00E6576C">
        <w:rPr>
          <w:rFonts w:ascii="Times New Roman" w:hAnsi="Times New Roman" w:cs="Times New Roman"/>
          <w:sz w:val="24"/>
          <w:szCs w:val="24"/>
          <w:lang w:val="uk-UA"/>
        </w:rPr>
        <w:t xml:space="preserve">уклали цей Договір </w:t>
      </w:r>
      <w:r w:rsidRPr="00E6576C">
        <w:rPr>
          <w:rFonts w:ascii="Times New Roman" w:eastAsia="Times New Roman" w:hAnsi="Times New Roman" w:cs="Times New Roman"/>
          <w:color w:val="000000"/>
          <w:sz w:val="24"/>
          <w:szCs w:val="24"/>
          <w:lang w:val="uk-UA" w:eastAsia="ru-RU"/>
        </w:rPr>
        <w:t>про закупівлю</w:t>
      </w:r>
      <w:r>
        <w:rPr>
          <w:rFonts w:ascii="Times New Roman" w:eastAsia="Times New Roman" w:hAnsi="Times New Roman" w:cs="Times New Roman"/>
          <w:color w:val="000000"/>
          <w:sz w:val="24"/>
          <w:szCs w:val="24"/>
          <w:lang w:val="uk-UA" w:eastAsia="ru-RU"/>
        </w:rPr>
        <w:t xml:space="preserve"> матеріально-технічних ресурсів</w:t>
      </w:r>
      <w:r w:rsidRPr="00E6576C">
        <w:rPr>
          <w:rFonts w:ascii="Times New Roman" w:eastAsia="Times New Roman" w:hAnsi="Times New Roman" w:cs="Times New Roman"/>
          <w:color w:val="000000"/>
          <w:sz w:val="24"/>
          <w:szCs w:val="24"/>
          <w:lang w:val="uk-UA" w:eastAsia="ru-RU"/>
        </w:rPr>
        <w:t xml:space="preserve"> </w:t>
      </w:r>
      <w:r w:rsidRPr="00E6576C">
        <w:rPr>
          <w:rFonts w:ascii="Times New Roman" w:hAnsi="Times New Roman" w:cs="Times New Roman"/>
          <w:sz w:val="24"/>
          <w:szCs w:val="24"/>
          <w:lang w:val="uk-UA"/>
        </w:rPr>
        <w:t>(далі – Договір) про</w:t>
      </w:r>
      <w:r w:rsidR="00D74543">
        <w:rPr>
          <w:rFonts w:ascii="Times New Roman" w:hAnsi="Times New Roman" w:cs="Times New Roman"/>
          <w:sz w:val="24"/>
          <w:szCs w:val="24"/>
          <w:lang w:val="uk-UA"/>
        </w:rPr>
        <w:t xml:space="preserve"> наступне</w:t>
      </w:r>
      <w:r w:rsidRPr="00E6576C">
        <w:rPr>
          <w:rFonts w:ascii="Times New Roman" w:hAnsi="Times New Roman" w:cs="Times New Roman"/>
          <w:sz w:val="24"/>
          <w:szCs w:val="24"/>
          <w:lang w:val="uk-UA"/>
        </w:rPr>
        <w:t>:</w:t>
      </w:r>
    </w:p>
    <w:p w14:paraId="0A6B776A" w14:textId="77777777" w:rsidR="00D74543" w:rsidRPr="007E0708" w:rsidRDefault="00D74543" w:rsidP="00860170">
      <w:pPr>
        <w:spacing w:after="0" w:line="240" w:lineRule="auto"/>
        <w:ind w:firstLine="567"/>
        <w:contextualSpacing/>
        <w:jc w:val="center"/>
        <w:rPr>
          <w:rFonts w:ascii="Times New Roman" w:hAnsi="Times New Roman" w:cs="Times New Roman"/>
          <w:b/>
          <w:sz w:val="24"/>
          <w:szCs w:val="24"/>
          <w:lang w:val="uk-UA"/>
        </w:rPr>
      </w:pPr>
      <w:bookmarkStart w:id="1" w:name="МіткаРедагування_1A"/>
      <w:bookmarkStart w:id="2" w:name="МіткаРедагування_1B"/>
      <w:bookmarkStart w:id="3" w:name="МіткаРедагування_2B"/>
      <w:bookmarkStart w:id="4" w:name="МіткаРедагування_7A"/>
      <w:bookmarkStart w:id="5" w:name="МіткаРедагування_7B"/>
      <w:bookmarkStart w:id="6" w:name="ЗменшенняОбсягівЗакупівлі"/>
      <w:bookmarkEnd w:id="1"/>
      <w:bookmarkEnd w:id="2"/>
      <w:bookmarkEnd w:id="3"/>
      <w:bookmarkEnd w:id="4"/>
      <w:bookmarkEnd w:id="5"/>
      <w:bookmarkEnd w:id="6"/>
    </w:p>
    <w:p w14:paraId="57D0DC26" w14:textId="77777777" w:rsidR="00860170" w:rsidRPr="00E1621C" w:rsidRDefault="00860170" w:rsidP="00E1621C">
      <w:pPr>
        <w:pStyle w:val="a6"/>
        <w:numPr>
          <w:ilvl w:val="0"/>
          <w:numId w:val="1"/>
        </w:numPr>
        <w:tabs>
          <w:tab w:val="left" w:pos="3686"/>
          <w:tab w:val="left" w:pos="3828"/>
        </w:tabs>
        <w:spacing w:after="0" w:line="240" w:lineRule="auto"/>
        <w:ind w:left="426" w:hanging="377"/>
        <w:jc w:val="center"/>
        <w:rPr>
          <w:rFonts w:ascii="Times New Roman" w:hAnsi="Times New Roman"/>
          <w:b/>
          <w:sz w:val="24"/>
          <w:szCs w:val="24"/>
          <w:lang w:val="uk-UA"/>
        </w:rPr>
      </w:pPr>
      <w:r w:rsidRPr="00E1621C">
        <w:rPr>
          <w:rFonts w:ascii="Times New Roman" w:hAnsi="Times New Roman"/>
          <w:b/>
          <w:sz w:val="24"/>
          <w:szCs w:val="24"/>
          <w:lang w:val="uk-UA"/>
        </w:rPr>
        <w:t>ПРЕДМЕТ ДОГОВОРУ</w:t>
      </w:r>
    </w:p>
    <w:p w14:paraId="029A71F4" w14:textId="77777777" w:rsidR="00860170" w:rsidRPr="00E6576C" w:rsidRDefault="00860170" w:rsidP="00860170">
      <w:pPr>
        <w:pStyle w:val="a6"/>
        <w:numPr>
          <w:ilvl w:val="1"/>
          <w:numId w:val="1"/>
        </w:numPr>
        <w:tabs>
          <w:tab w:val="left" w:pos="993"/>
        </w:tabs>
        <w:spacing w:after="0" w:line="240" w:lineRule="auto"/>
        <w:ind w:left="0" w:firstLine="567"/>
        <w:jc w:val="both"/>
        <w:rPr>
          <w:rFonts w:ascii="Times New Roman" w:eastAsia="Arial" w:hAnsi="Times New Roman"/>
          <w:sz w:val="24"/>
          <w:szCs w:val="24"/>
          <w:lang w:val="uk-UA"/>
        </w:rPr>
      </w:pPr>
      <w:r w:rsidRPr="00E6576C">
        <w:rPr>
          <w:rFonts w:ascii="Times New Roman" w:hAnsi="Times New Roman"/>
          <w:sz w:val="24"/>
          <w:szCs w:val="24"/>
          <w:lang w:val="uk-UA"/>
        </w:rPr>
        <w:t>ПОСТАЧАЛЬНИК зобов’язується поставити та передати у власність ПОКУПЦЮ ТОВАР, відповідно до Специфікації №</w:t>
      </w:r>
      <w:r w:rsidR="00D74543">
        <w:rPr>
          <w:rFonts w:ascii="Times New Roman" w:hAnsi="Times New Roman"/>
          <w:sz w:val="24"/>
          <w:szCs w:val="24"/>
          <w:lang w:val="uk-UA"/>
        </w:rPr>
        <w:t>1</w:t>
      </w:r>
      <w:r w:rsidRPr="00E6576C">
        <w:rPr>
          <w:rFonts w:ascii="Times New Roman" w:hAnsi="Times New Roman"/>
          <w:sz w:val="24"/>
          <w:szCs w:val="24"/>
          <w:lang w:val="uk-UA"/>
        </w:rPr>
        <w:t xml:space="preserve"> (Додаток </w:t>
      </w:r>
      <w:r w:rsidR="00D74543">
        <w:rPr>
          <w:rFonts w:ascii="Times New Roman" w:hAnsi="Times New Roman"/>
          <w:sz w:val="24"/>
          <w:szCs w:val="24"/>
          <w:lang w:val="uk-UA"/>
        </w:rPr>
        <w:t>№1</w:t>
      </w:r>
      <w:r w:rsidRPr="00E6576C">
        <w:rPr>
          <w:rFonts w:ascii="Times New Roman" w:hAnsi="Times New Roman"/>
          <w:sz w:val="24"/>
          <w:szCs w:val="24"/>
          <w:lang w:val="uk-UA"/>
        </w:rPr>
        <w:t xml:space="preserve">), що є невід’ємною частиною цього Договору, а ПОКУПЕЦЬ зобов’язується прийняти та оплатити цей </w:t>
      </w:r>
      <w:r w:rsidRPr="00E6576C">
        <w:rPr>
          <w:rFonts w:ascii="Times New Roman" w:hAnsi="Times New Roman"/>
          <w:color w:val="000000" w:themeColor="text1"/>
          <w:sz w:val="24"/>
          <w:szCs w:val="24"/>
          <w:lang w:val="uk-UA"/>
        </w:rPr>
        <w:t>ТОВАР на умовах</w:t>
      </w:r>
      <w:r w:rsidRPr="00E6576C">
        <w:rPr>
          <w:rFonts w:ascii="Times New Roman" w:hAnsi="Times New Roman"/>
          <w:color w:val="FF0000"/>
          <w:sz w:val="24"/>
          <w:szCs w:val="24"/>
          <w:lang w:val="uk-UA"/>
        </w:rPr>
        <w:t xml:space="preserve"> </w:t>
      </w:r>
      <w:r w:rsidRPr="00E6576C">
        <w:rPr>
          <w:rFonts w:ascii="Times New Roman" w:hAnsi="Times New Roman"/>
          <w:sz w:val="24"/>
          <w:szCs w:val="24"/>
          <w:lang w:val="uk-UA"/>
        </w:rPr>
        <w:t>цього</w:t>
      </w:r>
      <w:r w:rsidRPr="00E6576C">
        <w:rPr>
          <w:rFonts w:ascii="Times New Roman" w:hAnsi="Times New Roman"/>
          <w:color w:val="FF0000"/>
          <w:sz w:val="24"/>
          <w:szCs w:val="24"/>
          <w:lang w:val="uk-UA"/>
        </w:rPr>
        <w:t xml:space="preserve"> </w:t>
      </w:r>
      <w:r w:rsidRPr="00E6576C">
        <w:rPr>
          <w:rFonts w:ascii="Times New Roman" w:hAnsi="Times New Roman"/>
          <w:color w:val="000000" w:themeColor="text1"/>
          <w:sz w:val="24"/>
          <w:szCs w:val="24"/>
          <w:lang w:val="uk-UA"/>
        </w:rPr>
        <w:t>Договору</w:t>
      </w:r>
      <w:r w:rsidRPr="00E6576C">
        <w:rPr>
          <w:rFonts w:ascii="Times New Roman" w:hAnsi="Times New Roman"/>
          <w:sz w:val="24"/>
          <w:szCs w:val="24"/>
          <w:lang w:val="uk-UA"/>
        </w:rPr>
        <w:t xml:space="preserve">. </w:t>
      </w:r>
    </w:p>
    <w:p w14:paraId="7A125070" w14:textId="77777777" w:rsidR="00860170" w:rsidRPr="00425AB3" w:rsidRDefault="00860170" w:rsidP="00860170">
      <w:pPr>
        <w:pStyle w:val="a6"/>
        <w:numPr>
          <w:ilvl w:val="1"/>
          <w:numId w:val="1"/>
        </w:numPr>
        <w:tabs>
          <w:tab w:val="left" w:pos="993"/>
        </w:tabs>
        <w:spacing w:after="0" w:line="240" w:lineRule="auto"/>
        <w:ind w:left="0" w:firstLine="567"/>
        <w:jc w:val="both"/>
        <w:rPr>
          <w:rFonts w:ascii="Times New Roman" w:eastAsia="Arial" w:hAnsi="Times New Roman"/>
          <w:sz w:val="24"/>
          <w:szCs w:val="24"/>
          <w:lang w:val="uk-UA"/>
        </w:rPr>
      </w:pPr>
      <w:r w:rsidRPr="00E6576C">
        <w:rPr>
          <w:rFonts w:ascii="Times New Roman" w:hAnsi="Times New Roman"/>
          <w:sz w:val="24"/>
          <w:szCs w:val="24"/>
          <w:lang w:val="uk-UA"/>
        </w:rPr>
        <w:t>Найменування ТОВАРУ: _____________________________________________.</w:t>
      </w:r>
    </w:p>
    <w:p w14:paraId="2BA4DEBD" w14:textId="77777777" w:rsidR="00425AB3" w:rsidRPr="00425AB3" w:rsidRDefault="00425AB3" w:rsidP="00425AB3">
      <w:pPr>
        <w:pStyle w:val="aff0"/>
        <w:numPr>
          <w:ilvl w:val="1"/>
          <w:numId w:val="1"/>
        </w:numPr>
        <w:spacing w:line="240" w:lineRule="auto"/>
        <w:ind w:left="993" w:hanging="426"/>
        <w:jc w:val="both"/>
        <w:rPr>
          <w:sz w:val="24"/>
          <w:szCs w:val="24"/>
        </w:rPr>
      </w:pPr>
      <w:r>
        <w:rPr>
          <w:sz w:val="24"/>
          <w:szCs w:val="24"/>
        </w:rPr>
        <w:t>Виробник ТОВАРУ: ____________________________________________</w:t>
      </w:r>
      <w:r w:rsidRPr="00876194">
        <w:rPr>
          <w:sz w:val="24"/>
          <w:szCs w:val="24"/>
        </w:rPr>
        <w:t>.</w:t>
      </w:r>
    </w:p>
    <w:p w14:paraId="6F01C16A" w14:textId="77777777" w:rsidR="00860170" w:rsidRPr="00E6576C" w:rsidRDefault="00425AB3" w:rsidP="00860170">
      <w:pPr>
        <w:pStyle w:val="a6"/>
        <w:numPr>
          <w:ilvl w:val="1"/>
          <w:numId w:val="1"/>
        </w:numPr>
        <w:tabs>
          <w:tab w:val="left" w:pos="851"/>
          <w:tab w:val="left" w:pos="993"/>
        </w:tabs>
        <w:spacing w:after="0" w:line="240" w:lineRule="auto"/>
        <w:ind w:left="0" w:firstLine="567"/>
        <w:jc w:val="both"/>
        <w:rPr>
          <w:rFonts w:ascii="Times New Roman" w:eastAsia="Arial" w:hAnsi="Times New Roman"/>
          <w:sz w:val="24"/>
          <w:szCs w:val="24"/>
          <w:lang w:val="uk-UA"/>
        </w:rPr>
      </w:pPr>
      <w:r>
        <w:rPr>
          <w:rFonts w:ascii="Times New Roman" w:hAnsi="Times New Roman"/>
          <w:sz w:val="24"/>
          <w:szCs w:val="24"/>
          <w:lang w:val="uk-UA"/>
        </w:rPr>
        <w:t xml:space="preserve">Кількість, асортимент, марка </w:t>
      </w:r>
      <w:r w:rsidR="00860170" w:rsidRPr="00E6576C">
        <w:rPr>
          <w:rFonts w:ascii="Times New Roman" w:hAnsi="Times New Roman"/>
          <w:sz w:val="24"/>
          <w:szCs w:val="24"/>
          <w:lang w:val="uk-UA"/>
        </w:rPr>
        <w:t xml:space="preserve">ТОВАРУ визначаються у Специфікації № </w:t>
      </w:r>
      <w:r w:rsidR="00D74543">
        <w:rPr>
          <w:rFonts w:ascii="Times New Roman" w:hAnsi="Times New Roman"/>
          <w:sz w:val="24"/>
          <w:szCs w:val="24"/>
          <w:lang w:val="uk-UA"/>
        </w:rPr>
        <w:t>1</w:t>
      </w:r>
      <w:r w:rsidR="00860170" w:rsidRPr="00E6576C">
        <w:rPr>
          <w:rFonts w:ascii="Times New Roman" w:hAnsi="Times New Roman"/>
          <w:sz w:val="24"/>
          <w:szCs w:val="24"/>
          <w:lang w:val="uk-UA"/>
        </w:rPr>
        <w:t xml:space="preserve"> (Додаток </w:t>
      </w:r>
      <w:r w:rsidR="00D74543">
        <w:rPr>
          <w:rFonts w:ascii="Times New Roman" w:hAnsi="Times New Roman"/>
          <w:sz w:val="24"/>
          <w:szCs w:val="24"/>
          <w:lang w:val="uk-UA"/>
        </w:rPr>
        <w:t>№1</w:t>
      </w:r>
      <w:r w:rsidR="00860170" w:rsidRPr="00E6576C">
        <w:rPr>
          <w:rFonts w:ascii="Times New Roman" w:hAnsi="Times New Roman"/>
          <w:sz w:val="24"/>
          <w:szCs w:val="24"/>
          <w:lang w:val="uk-UA"/>
        </w:rPr>
        <w:t>) до цього Договору.</w:t>
      </w:r>
    </w:p>
    <w:p w14:paraId="3165E7A9" w14:textId="77777777" w:rsidR="00860170" w:rsidRPr="0008279F" w:rsidRDefault="00860170" w:rsidP="00860170">
      <w:pPr>
        <w:pStyle w:val="a6"/>
        <w:numPr>
          <w:ilvl w:val="1"/>
          <w:numId w:val="1"/>
        </w:numPr>
        <w:tabs>
          <w:tab w:val="left" w:pos="851"/>
          <w:tab w:val="left" w:pos="993"/>
        </w:tabs>
        <w:spacing w:after="0" w:line="240" w:lineRule="auto"/>
        <w:ind w:left="0" w:firstLine="567"/>
        <w:jc w:val="both"/>
        <w:rPr>
          <w:rFonts w:ascii="Times New Roman" w:eastAsia="Arial" w:hAnsi="Times New Roman"/>
          <w:sz w:val="24"/>
          <w:szCs w:val="24"/>
          <w:lang w:val="uk-UA"/>
        </w:rPr>
      </w:pPr>
      <w:r w:rsidRPr="0008279F">
        <w:rPr>
          <w:rFonts w:ascii="Times New Roman" w:hAnsi="Times New Roman"/>
          <w:sz w:val="24"/>
          <w:szCs w:val="24"/>
          <w:lang w:val="uk-UA"/>
        </w:rPr>
        <w:t>Обсяги закупівлі ТОВАРУ можуть бути зменшені</w:t>
      </w:r>
      <w:r>
        <w:rPr>
          <w:rFonts w:ascii="Times New Roman" w:hAnsi="Times New Roman"/>
          <w:sz w:val="24"/>
          <w:szCs w:val="24"/>
          <w:lang w:val="uk-UA"/>
        </w:rPr>
        <w:t>,</w:t>
      </w:r>
      <w:r w:rsidRPr="0008279F">
        <w:rPr>
          <w:rFonts w:ascii="Times New Roman" w:hAnsi="Times New Roman"/>
          <w:sz w:val="24"/>
          <w:szCs w:val="24"/>
          <w:lang w:val="uk-UA"/>
        </w:rPr>
        <w:t xml:space="preserve"> </w:t>
      </w:r>
      <w:r w:rsidRPr="009B744B">
        <w:rPr>
          <w:rFonts w:ascii="Times New Roman" w:hAnsi="Times New Roman"/>
          <w:sz w:val="24"/>
          <w:szCs w:val="24"/>
          <w:lang w:val="uk-UA"/>
        </w:rPr>
        <w:t>зокрема</w:t>
      </w:r>
      <w:r w:rsidRPr="003460A8">
        <w:rPr>
          <w:rFonts w:ascii="Times New Roman" w:hAnsi="Times New Roman"/>
          <w:sz w:val="24"/>
          <w:szCs w:val="24"/>
          <w:lang w:val="uk-UA"/>
        </w:rPr>
        <w:t xml:space="preserve"> враховуючи</w:t>
      </w:r>
      <w:r w:rsidRPr="0008279F">
        <w:rPr>
          <w:rFonts w:ascii="Times New Roman" w:hAnsi="Times New Roman"/>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2D750474" w14:textId="77777777" w:rsidR="00860170" w:rsidRPr="0008279F" w:rsidRDefault="00860170" w:rsidP="00860170">
      <w:pPr>
        <w:pStyle w:val="a6"/>
        <w:numPr>
          <w:ilvl w:val="1"/>
          <w:numId w:val="1"/>
        </w:numPr>
        <w:tabs>
          <w:tab w:val="left" w:pos="993"/>
        </w:tabs>
        <w:spacing w:after="0" w:line="240" w:lineRule="auto"/>
        <w:ind w:left="0" w:firstLine="567"/>
        <w:jc w:val="both"/>
        <w:rPr>
          <w:rFonts w:ascii="Times New Roman" w:eastAsia="Arial" w:hAnsi="Times New Roman"/>
          <w:sz w:val="24"/>
          <w:szCs w:val="24"/>
          <w:lang w:val="uk-UA"/>
        </w:rPr>
      </w:pPr>
      <w:r w:rsidRPr="0008279F">
        <w:rPr>
          <w:rFonts w:ascii="Times New Roman" w:hAnsi="Times New Roman"/>
          <w:sz w:val="24"/>
          <w:szCs w:val="24"/>
          <w:lang w:val="uk-UA"/>
        </w:rPr>
        <w:t xml:space="preserve">ПОСТАЧАЛЬНИК гарантує, що ТОВАР належить йому на праві власності </w:t>
      </w:r>
      <w:r w:rsidRPr="0008279F">
        <w:rPr>
          <w:rFonts w:ascii="Times New Roman" w:eastAsia="Arial" w:hAnsi="Times New Roman"/>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7D38A99B" w14:textId="77777777" w:rsidR="00860170" w:rsidRPr="0008279F" w:rsidRDefault="00860170" w:rsidP="00860170">
      <w:pPr>
        <w:pStyle w:val="a6"/>
        <w:numPr>
          <w:ilvl w:val="1"/>
          <w:numId w:val="1"/>
        </w:numPr>
        <w:tabs>
          <w:tab w:val="left" w:pos="709"/>
          <w:tab w:val="left" w:pos="993"/>
        </w:tabs>
        <w:spacing w:after="0" w:line="240" w:lineRule="auto"/>
        <w:ind w:left="0" w:firstLine="567"/>
        <w:jc w:val="both"/>
        <w:rPr>
          <w:rFonts w:ascii="Times New Roman" w:eastAsia="Arial" w:hAnsi="Times New Roman"/>
          <w:sz w:val="24"/>
          <w:szCs w:val="24"/>
          <w:lang w:val="uk-UA"/>
        </w:rPr>
      </w:pPr>
      <w:r w:rsidRPr="0008279F">
        <w:rPr>
          <w:rFonts w:ascii="Times New Roman" w:eastAsia="Arial" w:hAnsi="Times New Roman"/>
          <w:sz w:val="24"/>
          <w:szCs w:val="24"/>
          <w:lang w:val="uk-UA"/>
        </w:rPr>
        <w:t xml:space="preserve"> </w:t>
      </w:r>
      <w:r w:rsidRPr="0008279F">
        <w:rPr>
          <w:rFonts w:ascii="Times New Roman" w:hAnsi="Times New Roman"/>
          <w:sz w:val="24"/>
          <w:szCs w:val="24"/>
          <w:lang w:val="uk-UA"/>
        </w:rPr>
        <w:t xml:space="preserve">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w:t>
      </w:r>
      <w:r w:rsidR="00425AB3">
        <w:rPr>
          <w:rFonts w:ascii="Times New Roman" w:hAnsi="Times New Roman"/>
          <w:sz w:val="24"/>
          <w:szCs w:val="24"/>
          <w:lang w:val="uk-UA"/>
        </w:rPr>
        <w:t>___________ року</w:t>
      </w:r>
      <w:r w:rsidRPr="0008279F">
        <w:rPr>
          <w:rFonts w:ascii="Times New Roman" w:hAnsi="Times New Roman"/>
          <w:sz w:val="24"/>
          <w:szCs w:val="24"/>
          <w:lang w:val="uk-UA"/>
        </w:rPr>
        <w:t>.</w:t>
      </w:r>
    </w:p>
    <w:p w14:paraId="01CFACDA" w14:textId="77777777" w:rsidR="00860170" w:rsidRDefault="00860170" w:rsidP="00860170">
      <w:pPr>
        <w:pStyle w:val="a6"/>
        <w:numPr>
          <w:ilvl w:val="1"/>
          <w:numId w:val="1"/>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Уклад</w:t>
      </w:r>
      <w:r w:rsidR="00062AF5">
        <w:rPr>
          <w:rFonts w:ascii="Times New Roman" w:hAnsi="Times New Roman"/>
          <w:sz w:val="24"/>
          <w:szCs w:val="24"/>
          <w:lang w:val="uk-UA"/>
        </w:rPr>
        <w:t>а</w:t>
      </w:r>
      <w:r w:rsidRPr="0008279F">
        <w:rPr>
          <w:rFonts w:ascii="Times New Roman" w:hAnsi="Times New Roman"/>
          <w:sz w:val="24"/>
          <w:szCs w:val="24"/>
          <w:lang w:val="uk-UA"/>
        </w:rPr>
        <w:t>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1726DF52" w14:textId="77777777" w:rsidR="00860170" w:rsidRPr="007E0708" w:rsidRDefault="00860170" w:rsidP="00860170">
      <w:pPr>
        <w:pStyle w:val="a6"/>
        <w:spacing w:after="0" w:line="240" w:lineRule="auto"/>
        <w:ind w:left="709" w:firstLine="567"/>
        <w:jc w:val="both"/>
        <w:rPr>
          <w:rFonts w:ascii="Times New Roman" w:hAnsi="Times New Roman"/>
          <w:b/>
          <w:sz w:val="24"/>
          <w:szCs w:val="24"/>
          <w:lang w:val="uk-UA"/>
        </w:rPr>
      </w:pPr>
    </w:p>
    <w:p w14:paraId="49520224" w14:textId="77777777" w:rsidR="00860170" w:rsidRPr="0008279F" w:rsidRDefault="00860170" w:rsidP="00E1621C">
      <w:pPr>
        <w:pStyle w:val="a6"/>
        <w:widowControl w:val="0"/>
        <w:numPr>
          <w:ilvl w:val="0"/>
          <w:numId w:val="1"/>
        </w:numPr>
        <w:tabs>
          <w:tab w:val="left" w:pos="2552"/>
        </w:tabs>
        <w:autoSpaceDE w:val="0"/>
        <w:autoSpaceDN w:val="0"/>
        <w:spacing w:after="0" w:line="240" w:lineRule="auto"/>
        <w:ind w:left="426" w:hanging="377"/>
        <w:jc w:val="center"/>
        <w:rPr>
          <w:rFonts w:ascii="Times New Roman" w:hAnsi="Times New Roman"/>
          <w:b/>
          <w:sz w:val="24"/>
          <w:szCs w:val="24"/>
          <w:lang w:val="uk-UA"/>
        </w:rPr>
      </w:pPr>
      <w:r w:rsidRPr="0008279F">
        <w:rPr>
          <w:rFonts w:ascii="Times New Roman" w:hAnsi="Times New Roman"/>
          <w:b/>
          <w:sz w:val="24"/>
          <w:szCs w:val="24"/>
          <w:lang w:val="uk-UA"/>
        </w:rPr>
        <w:t>ЯКІСТЬ ТОВАРУ ТА ГАРАНТІЙНІ СТРОКИ</w:t>
      </w:r>
    </w:p>
    <w:p w14:paraId="6A28F624" w14:textId="77777777" w:rsidR="00860170" w:rsidRPr="0008279F" w:rsidRDefault="00860170"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ПОСТАЧАЛЬНИК повинен поставити ПОКУПЦ</w:t>
      </w:r>
      <w:r w:rsidR="00062AF5">
        <w:rPr>
          <w:rFonts w:ascii="Times New Roman" w:hAnsi="Times New Roman"/>
          <w:sz w:val="24"/>
          <w:szCs w:val="24"/>
          <w:lang w:val="uk-UA"/>
        </w:rPr>
        <w:t>Ю</w:t>
      </w:r>
      <w:r w:rsidRPr="0008279F">
        <w:rPr>
          <w:rFonts w:ascii="Times New Roman" w:hAnsi="Times New Roman"/>
          <w:sz w:val="24"/>
          <w:szCs w:val="24"/>
          <w:lang w:val="uk-UA"/>
        </w:rPr>
        <w:t xml:space="preserve"> ТОВАР, якість якого відповідає нормативно-технічним документам та характеристикам, зазначеним у Специфікації</w:t>
      </w:r>
      <w:r>
        <w:rPr>
          <w:rFonts w:ascii="Times New Roman" w:hAnsi="Times New Roman"/>
          <w:sz w:val="24"/>
          <w:szCs w:val="24"/>
          <w:lang w:val="uk-UA"/>
        </w:rPr>
        <w:t xml:space="preserve"> № </w:t>
      </w:r>
      <w:r w:rsidR="00425AB3">
        <w:rPr>
          <w:rFonts w:ascii="Times New Roman" w:hAnsi="Times New Roman"/>
          <w:sz w:val="24"/>
          <w:szCs w:val="24"/>
          <w:lang w:val="uk-UA"/>
        </w:rPr>
        <w:t>1</w:t>
      </w:r>
      <w:r>
        <w:rPr>
          <w:rFonts w:ascii="Times New Roman" w:hAnsi="Times New Roman"/>
          <w:sz w:val="24"/>
          <w:szCs w:val="24"/>
          <w:lang w:val="uk-UA"/>
        </w:rPr>
        <w:t xml:space="preserve"> </w:t>
      </w:r>
      <w:r w:rsidRPr="0008279F">
        <w:rPr>
          <w:rFonts w:ascii="Times New Roman" w:hAnsi="Times New Roman"/>
          <w:sz w:val="24"/>
          <w:szCs w:val="24"/>
          <w:lang w:val="uk-UA"/>
        </w:rPr>
        <w:t xml:space="preserve">(Додаток </w:t>
      </w:r>
      <w:r w:rsidR="00425AB3">
        <w:rPr>
          <w:rFonts w:ascii="Times New Roman" w:hAnsi="Times New Roman"/>
          <w:sz w:val="24"/>
          <w:szCs w:val="24"/>
          <w:lang w:val="uk-UA"/>
        </w:rPr>
        <w:t>№1</w:t>
      </w:r>
      <w:r w:rsidRPr="0008279F">
        <w:rPr>
          <w:rFonts w:ascii="Times New Roman" w:hAnsi="Times New Roman"/>
          <w:sz w:val="24"/>
          <w:szCs w:val="24"/>
          <w:lang w:val="uk-UA"/>
        </w:rPr>
        <w:t>) до цього Договору.</w:t>
      </w:r>
    </w:p>
    <w:p w14:paraId="4077C5D4" w14:textId="77777777" w:rsidR="00860170" w:rsidRPr="0008279F" w:rsidRDefault="00860170"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Підтвердженням якості та відповідності ТОВАРУ з боку ПОСТАЧАЛЬНИКА є </w:t>
      </w:r>
      <w:r>
        <w:rPr>
          <w:rFonts w:ascii="Times New Roman" w:hAnsi="Times New Roman"/>
          <w:sz w:val="24"/>
          <w:szCs w:val="24"/>
          <w:lang w:val="uk-UA"/>
        </w:rPr>
        <w:t>такі</w:t>
      </w:r>
      <w:r w:rsidRPr="0008279F">
        <w:rPr>
          <w:rFonts w:ascii="Times New Roman" w:hAnsi="Times New Roman"/>
          <w:sz w:val="24"/>
          <w:szCs w:val="24"/>
          <w:lang w:val="uk-UA"/>
        </w:rPr>
        <w:t xml:space="preserve"> </w:t>
      </w:r>
      <w:r w:rsidRPr="0008279F">
        <w:rPr>
          <w:rFonts w:ascii="Times New Roman" w:hAnsi="Times New Roman"/>
          <w:sz w:val="24"/>
          <w:szCs w:val="24"/>
          <w:lang w:val="uk-UA"/>
        </w:rPr>
        <w:lastRenderedPageBreak/>
        <w:t>документи</w:t>
      </w:r>
      <w:r>
        <w:rPr>
          <w:rFonts w:ascii="Times New Roman" w:hAnsi="Times New Roman"/>
          <w:sz w:val="24"/>
          <w:szCs w:val="24"/>
          <w:lang w:val="uk-UA"/>
        </w:rPr>
        <w:t>:</w:t>
      </w:r>
      <w:r w:rsidRPr="0008279F">
        <w:rPr>
          <w:rFonts w:ascii="Times New Roman" w:hAnsi="Times New Roman"/>
          <w:sz w:val="24"/>
          <w:szCs w:val="24"/>
          <w:lang w:val="uk-UA"/>
        </w:rPr>
        <w:t>___________________, які надаються ПОКУПЦЮ разом з ТОВАРОМ.</w:t>
      </w:r>
    </w:p>
    <w:p w14:paraId="4DED2E6E" w14:textId="77777777" w:rsidR="00860170" w:rsidRPr="0008279F" w:rsidRDefault="00860170" w:rsidP="00860170">
      <w:pPr>
        <w:pStyle w:val="a6"/>
        <w:numPr>
          <w:ilvl w:val="0"/>
          <w:numId w:val="4"/>
        </w:numPr>
        <w:tabs>
          <w:tab w:val="left" w:pos="851"/>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 ПОСТАЧАЛЬНИК гарантує якість ТОВАРУ</w:t>
      </w:r>
      <w:r>
        <w:rPr>
          <w:rFonts w:ascii="Times New Roman" w:hAnsi="Times New Roman"/>
          <w:sz w:val="24"/>
          <w:szCs w:val="24"/>
          <w:lang w:val="uk-UA"/>
        </w:rPr>
        <w:t>,</w:t>
      </w:r>
      <w:r w:rsidRPr="0008279F">
        <w:rPr>
          <w:rFonts w:ascii="Times New Roman" w:hAnsi="Times New Roman"/>
          <w:sz w:val="24"/>
          <w:szCs w:val="24"/>
          <w:lang w:val="uk-UA"/>
        </w:rPr>
        <w:t xml:space="preserve"> що постачається протягом:</w:t>
      </w:r>
    </w:p>
    <w:p w14:paraId="1F1B18B1" w14:textId="77777777" w:rsidR="00860170" w:rsidRPr="0008279F" w:rsidRDefault="00860170" w:rsidP="00860170">
      <w:pPr>
        <w:spacing w:after="0" w:line="240" w:lineRule="auto"/>
        <w:ind w:firstLine="709"/>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Гарантійного строку експлуатації ______</w:t>
      </w:r>
      <w:r w:rsidR="00425AB3">
        <w:rPr>
          <w:rFonts w:ascii="Times New Roman" w:hAnsi="Times New Roman" w:cs="Times New Roman"/>
          <w:sz w:val="24"/>
          <w:szCs w:val="24"/>
          <w:lang w:val="uk-UA"/>
        </w:rPr>
        <w:t>_____</w:t>
      </w:r>
      <w:r>
        <w:rPr>
          <w:rFonts w:ascii="Times New Roman" w:hAnsi="Times New Roman" w:cs="Times New Roman"/>
          <w:sz w:val="24"/>
          <w:szCs w:val="24"/>
          <w:lang w:val="uk-UA"/>
        </w:rPr>
        <w:t>__</w:t>
      </w:r>
      <w:r w:rsidRPr="0008279F">
        <w:rPr>
          <w:rFonts w:ascii="Times New Roman" w:hAnsi="Times New Roman" w:cs="Times New Roman"/>
          <w:sz w:val="24"/>
          <w:szCs w:val="24"/>
          <w:lang w:val="uk-UA"/>
        </w:rPr>
        <w:t>.</w:t>
      </w:r>
    </w:p>
    <w:p w14:paraId="6D8EF2E6" w14:textId="77777777" w:rsidR="00860170" w:rsidRPr="0008279F" w:rsidRDefault="00860170" w:rsidP="00860170">
      <w:pPr>
        <w:spacing w:after="0" w:line="240" w:lineRule="auto"/>
        <w:ind w:firstLine="709"/>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Гарантійного строку зберігання</w:t>
      </w:r>
      <w:r w:rsidR="00425AB3">
        <w:rPr>
          <w:rFonts w:ascii="Times New Roman" w:hAnsi="Times New Roman" w:cs="Times New Roman"/>
          <w:sz w:val="24"/>
          <w:szCs w:val="24"/>
          <w:lang w:val="uk-UA"/>
        </w:rPr>
        <w:t xml:space="preserve"> </w:t>
      </w:r>
      <w:r w:rsidRPr="0008279F">
        <w:rPr>
          <w:rFonts w:ascii="Times New Roman" w:hAnsi="Times New Roman" w:cs="Times New Roman"/>
          <w:sz w:val="24"/>
          <w:szCs w:val="24"/>
          <w:lang w:val="uk-UA"/>
        </w:rPr>
        <w:t>____</w:t>
      </w:r>
      <w:r w:rsidR="00425AB3">
        <w:rPr>
          <w:rFonts w:ascii="Times New Roman" w:hAnsi="Times New Roman" w:cs="Times New Roman"/>
          <w:sz w:val="24"/>
          <w:szCs w:val="24"/>
          <w:lang w:val="uk-UA"/>
        </w:rPr>
        <w:t>______</w:t>
      </w:r>
      <w:r w:rsidRPr="0008279F">
        <w:rPr>
          <w:rFonts w:ascii="Times New Roman" w:hAnsi="Times New Roman" w:cs="Times New Roman"/>
          <w:sz w:val="24"/>
          <w:szCs w:val="24"/>
          <w:lang w:val="uk-UA"/>
        </w:rPr>
        <w:t>____.</w:t>
      </w:r>
    </w:p>
    <w:p w14:paraId="20094F07" w14:textId="77777777" w:rsidR="00860170" w:rsidRPr="0008279F" w:rsidRDefault="00860170" w:rsidP="00860170">
      <w:pPr>
        <w:spacing w:after="0" w:line="240" w:lineRule="auto"/>
        <w:ind w:firstLine="709"/>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 xml:space="preserve">Гарантійні строки експлуатації та зберігання на ТОВАР встановлюється в будь-якому випадку не </w:t>
      </w:r>
      <w:r>
        <w:rPr>
          <w:rFonts w:ascii="Times New Roman" w:hAnsi="Times New Roman" w:cs="Times New Roman"/>
          <w:sz w:val="24"/>
          <w:szCs w:val="24"/>
          <w:lang w:val="uk-UA"/>
        </w:rPr>
        <w:t>меншими</w:t>
      </w:r>
      <w:r w:rsidRPr="0008279F">
        <w:rPr>
          <w:rFonts w:ascii="Times New Roman" w:hAnsi="Times New Roman" w:cs="Times New Roman"/>
          <w:sz w:val="24"/>
          <w:szCs w:val="24"/>
          <w:lang w:val="uk-UA"/>
        </w:rPr>
        <w:t>, ніж встановлено нормативно-технічною документацією та виробником.</w:t>
      </w:r>
    </w:p>
    <w:p w14:paraId="2029818F" w14:textId="77777777" w:rsidR="00860170" w:rsidRPr="0008279F" w:rsidRDefault="00120079"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120079">
        <w:rPr>
          <w:rFonts w:ascii="Times New Roman" w:hAnsi="Times New Roman"/>
          <w:sz w:val="24"/>
          <w:szCs w:val="24"/>
          <w:lang w:val="uk-UA"/>
        </w:rPr>
        <w:t xml:space="preserve">Для ТОВАРУ, що підлягає інспекторському контролю відповідно </w:t>
      </w:r>
      <w:r w:rsidR="00817225">
        <w:rPr>
          <w:rFonts w:ascii="Times New Roman" w:hAnsi="Times New Roman"/>
          <w:sz w:val="24"/>
          <w:szCs w:val="24"/>
          <w:lang w:val="uk-UA"/>
        </w:rPr>
        <w:t xml:space="preserve">до вимог тендерної документації, або </w:t>
      </w:r>
      <w:r w:rsidRPr="00120079">
        <w:rPr>
          <w:rFonts w:ascii="Times New Roman" w:hAnsi="Times New Roman"/>
          <w:sz w:val="24"/>
          <w:szCs w:val="24"/>
          <w:lang w:val="uk-UA"/>
        </w:rPr>
        <w:t>вимог ПОКУПЦЯ (у випадку укладення Договору по закупівлі, здійсненій без застосування вимог Закону України «Про публічні закупівлі»), при прийманні ТОВАРУ обов’язкова наявність документів про якість (сертифікатів якості, паспортів тощо) з відміткою інспектора-приймальника АТ «Укрзалізниця»</w:t>
      </w:r>
      <w:r w:rsidR="00860170" w:rsidRPr="0008279F">
        <w:rPr>
          <w:rFonts w:ascii="Times New Roman" w:hAnsi="Times New Roman"/>
          <w:sz w:val="24"/>
          <w:szCs w:val="24"/>
          <w:lang w:val="uk-UA"/>
        </w:rPr>
        <w:t>.</w:t>
      </w:r>
    </w:p>
    <w:p w14:paraId="735BFF65" w14:textId="77777777" w:rsidR="00860170" w:rsidRPr="003460A8" w:rsidRDefault="002A0AF3"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2A0AF3">
        <w:rPr>
          <w:rFonts w:ascii="Times New Roman" w:hAnsi="Times New Roman"/>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r w:rsidR="00860170" w:rsidRPr="003460A8">
        <w:rPr>
          <w:rFonts w:ascii="Times New Roman" w:hAnsi="Times New Roman"/>
          <w:sz w:val="24"/>
          <w:szCs w:val="24"/>
          <w:lang w:val="uk-UA"/>
        </w:rPr>
        <w:t>.</w:t>
      </w:r>
    </w:p>
    <w:p w14:paraId="2B61CB97" w14:textId="77777777" w:rsidR="00860170" w:rsidRPr="003460A8" w:rsidRDefault="00860170" w:rsidP="00860170">
      <w:pPr>
        <w:widowControl w:val="0"/>
        <w:spacing w:after="0" w:line="240" w:lineRule="auto"/>
        <w:jc w:val="both"/>
        <w:rPr>
          <w:rFonts w:ascii="Times New Roman" w:hAnsi="Times New Roman"/>
          <w:sz w:val="24"/>
          <w:szCs w:val="24"/>
          <w:lang w:val="uk-UA"/>
        </w:rPr>
      </w:pPr>
      <w:r w:rsidRPr="003460A8">
        <w:rPr>
          <w:rFonts w:ascii="Times New Roman" w:hAnsi="Times New Roman"/>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1CC2A1C" w14:textId="77777777" w:rsidR="00860170" w:rsidRPr="003460A8" w:rsidRDefault="00860170"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обов’язковий.</w:t>
      </w:r>
    </w:p>
    <w:p w14:paraId="70784E3C" w14:textId="77777777" w:rsidR="00860170" w:rsidRPr="003460A8" w:rsidRDefault="00860170"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 xml:space="preserve">Повідомлення про виклик представника </w:t>
      </w:r>
      <w:r w:rsidRPr="003460A8">
        <w:rPr>
          <w:rFonts w:ascii="Times New Roman" w:eastAsia="Arial" w:hAnsi="Times New Roman"/>
          <w:sz w:val="24"/>
          <w:szCs w:val="24"/>
          <w:lang w:val="uk-UA"/>
        </w:rPr>
        <w:t>ПОСТАЧАЛЬНИКА</w:t>
      </w:r>
      <w:r w:rsidRPr="003460A8">
        <w:rPr>
          <w:rFonts w:ascii="Times New Roman" w:hAnsi="Times New Roman"/>
          <w:sz w:val="24"/>
          <w:szCs w:val="24"/>
          <w:lang w:val="uk-UA"/>
        </w:rPr>
        <w:t xml:space="preserve"> направляється </w:t>
      </w:r>
      <w:r w:rsidR="00425AB3">
        <w:rPr>
          <w:rFonts w:ascii="Times New Roman" w:hAnsi="Times New Roman"/>
          <w:sz w:val="24"/>
          <w:szCs w:val="24"/>
          <w:lang w:val="uk-UA"/>
        </w:rPr>
        <w:t>електронним листом із накладенням ЕЦП на електронну адресу</w:t>
      </w:r>
      <w:r w:rsidRPr="003460A8">
        <w:rPr>
          <w:rFonts w:ascii="Times New Roman" w:hAnsi="Times New Roman"/>
          <w:sz w:val="24"/>
          <w:szCs w:val="24"/>
          <w:lang w:val="uk-UA"/>
        </w:rPr>
        <w:t xml:space="preserve"> </w:t>
      </w:r>
      <w:r w:rsidR="00425AB3">
        <w:rPr>
          <w:rFonts w:ascii="Times New Roman" w:hAnsi="Times New Roman"/>
          <w:sz w:val="24"/>
          <w:szCs w:val="24"/>
          <w:lang w:val="uk-UA"/>
        </w:rPr>
        <w:t xml:space="preserve">ПОСТАЧАЛЬНИКА сканованої копії відповідного повідомлення в форматі </w:t>
      </w:r>
      <w:r w:rsidR="00425AB3">
        <w:rPr>
          <w:rFonts w:ascii="Times New Roman" w:hAnsi="Times New Roman"/>
          <w:sz w:val="24"/>
          <w:szCs w:val="24"/>
          <w:lang w:val="en-US"/>
        </w:rPr>
        <w:t>PDF</w:t>
      </w:r>
      <w:r w:rsidR="00425AB3">
        <w:rPr>
          <w:rFonts w:ascii="Times New Roman" w:hAnsi="Times New Roman"/>
          <w:sz w:val="24"/>
          <w:szCs w:val="24"/>
          <w:lang w:val="uk-UA"/>
        </w:rPr>
        <w:t xml:space="preserve"> або в будь-якому іншому форматі, який забезпечує можливість ознайомлення</w:t>
      </w:r>
      <w:r w:rsidR="00561631">
        <w:rPr>
          <w:rFonts w:ascii="Times New Roman" w:hAnsi="Times New Roman"/>
          <w:sz w:val="24"/>
          <w:szCs w:val="24"/>
          <w:lang w:val="uk-UA"/>
        </w:rPr>
        <w:t xml:space="preserve"> зі змістом документу, або у інший спосіб,</w:t>
      </w:r>
      <w:r>
        <w:rPr>
          <w:rFonts w:ascii="Times New Roman" w:hAnsi="Times New Roman"/>
          <w:sz w:val="24"/>
          <w:szCs w:val="24"/>
          <w:lang w:val="uk-UA"/>
        </w:rPr>
        <w:t xml:space="preserve"> передбачений п. 4.5</w:t>
      </w:r>
      <w:r w:rsidR="00F30EF5">
        <w:rPr>
          <w:rFonts w:ascii="Times New Roman" w:hAnsi="Times New Roman"/>
          <w:sz w:val="24"/>
          <w:szCs w:val="24"/>
          <w:lang w:val="uk-UA"/>
        </w:rPr>
        <w:t xml:space="preserve"> цього Договору</w:t>
      </w:r>
      <w:r w:rsidRPr="003460A8">
        <w:rPr>
          <w:rFonts w:ascii="Times New Roman" w:hAnsi="Times New Roman"/>
          <w:sz w:val="24"/>
          <w:szCs w:val="24"/>
          <w:lang w:val="uk-UA"/>
        </w:rPr>
        <w:t>.</w:t>
      </w:r>
    </w:p>
    <w:p w14:paraId="525E3A5F" w14:textId="77777777" w:rsidR="00860170" w:rsidRPr="003460A8" w:rsidRDefault="00860170" w:rsidP="00860170">
      <w:pPr>
        <w:pStyle w:val="a6"/>
        <w:widowControl w:val="0"/>
        <w:numPr>
          <w:ilvl w:val="0"/>
          <w:numId w:val="4"/>
        </w:numPr>
        <w:tabs>
          <w:tab w:val="left" w:pos="851"/>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ПОСТАЧАЛЬНИК зобов’язуються за свій рахунок та власними силами усунути недоліки або замінити неякісний ТОВАР.</w:t>
      </w:r>
    </w:p>
    <w:p w14:paraId="03F241FB" w14:textId="77777777" w:rsidR="00860170" w:rsidRPr="003460A8" w:rsidRDefault="002A0AF3" w:rsidP="00860170">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2A0AF3">
        <w:rPr>
          <w:rFonts w:ascii="Times New Roman" w:hAnsi="Times New Roman"/>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r w:rsidR="00860170" w:rsidRPr="003460A8">
        <w:rPr>
          <w:rFonts w:ascii="Times New Roman" w:hAnsi="Times New Roman"/>
          <w:sz w:val="24"/>
          <w:szCs w:val="24"/>
          <w:lang w:val="uk-UA"/>
        </w:rPr>
        <w:t>.</w:t>
      </w:r>
    </w:p>
    <w:p w14:paraId="7FD9EA22" w14:textId="77777777" w:rsidR="00860170" w:rsidRPr="003460A8" w:rsidRDefault="00860170" w:rsidP="00860170">
      <w:pPr>
        <w:pStyle w:val="a6"/>
        <w:widowControl w:val="0"/>
        <w:numPr>
          <w:ilvl w:val="0"/>
          <w:numId w:val="4"/>
        </w:numPr>
        <w:tabs>
          <w:tab w:val="left" w:pos="851"/>
          <w:tab w:val="left" w:pos="993"/>
        </w:tabs>
        <w:spacing w:after="0" w:line="240" w:lineRule="auto"/>
        <w:ind w:left="0" w:firstLine="567"/>
        <w:jc w:val="both"/>
        <w:rPr>
          <w:rFonts w:ascii="Times New Roman" w:eastAsia="Arial" w:hAnsi="Times New Roman"/>
          <w:sz w:val="24"/>
          <w:szCs w:val="24"/>
          <w:lang w:val="uk-UA"/>
        </w:rPr>
      </w:pPr>
      <w:r w:rsidRPr="003460A8">
        <w:rPr>
          <w:rFonts w:ascii="Times New Roman" w:hAnsi="Times New Roman"/>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65F82425" w14:textId="77777777" w:rsidR="00860170" w:rsidRPr="0008279F" w:rsidRDefault="00860170" w:rsidP="00860170">
      <w:pPr>
        <w:pStyle w:val="a6"/>
        <w:widowControl w:val="0"/>
        <w:numPr>
          <w:ilvl w:val="0"/>
          <w:numId w:val="4"/>
        </w:numPr>
        <w:tabs>
          <w:tab w:val="left" w:pos="1134"/>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 xml:space="preserve">Вхідний контроль, приймання ТОВАРУ </w:t>
      </w:r>
      <w:bookmarkStart w:id="7" w:name="_Hlk103854026"/>
      <w:r w:rsidRPr="003460A8">
        <w:rPr>
          <w:rFonts w:ascii="Times New Roman" w:hAnsi="Times New Roman"/>
          <w:sz w:val="24"/>
          <w:szCs w:val="24"/>
          <w:lang w:val="uk-UA"/>
        </w:rPr>
        <w:t>за кількістю, якістю, комплектністю та асортиментом</w:t>
      </w:r>
      <w:bookmarkEnd w:id="7"/>
      <w:r w:rsidRPr="003460A8">
        <w:rPr>
          <w:rFonts w:ascii="Times New Roman" w:hAnsi="Times New Roman"/>
          <w:sz w:val="24"/>
          <w:szCs w:val="24"/>
          <w:lang w:val="uk-UA"/>
        </w:rPr>
        <w:t xml:space="preserve"> проводиться підрозділом</w:t>
      </w:r>
      <w:r w:rsidRPr="003506BF">
        <w:rPr>
          <w:rFonts w:ascii="Times New Roman" w:hAnsi="Times New Roman"/>
          <w:sz w:val="24"/>
          <w:szCs w:val="24"/>
          <w:lang w:val="uk-UA"/>
        </w:rPr>
        <w:t xml:space="preserve"> ПОКУПЦЯ, згідно</w:t>
      </w:r>
      <w:r>
        <w:rPr>
          <w:rFonts w:ascii="Times New Roman" w:hAnsi="Times New Roman"/>
          <w:sz w:val="24"/>
          <w:szCs w:val="24"/>
          <w:lang w:val="uk-UA"/>
        </w:rPr>
        <w:t xml:space="preserve"> з</w:t>
      </w:r>
      <w:r w:rsidRPr="0008279F">
        <w:rPr>
          <w:rFonts w:ascii="Times New Roman" w:hAnsi="Times New Roman"/>
          <w:sz w:val="24"/>
          <w:szCs w:val="24"/>
          <w:lang w:val="uk-UA"/>
        </w:rPr>
        <w:t xml:space="preserve"> вимог</w:t>
      </w:r>
      <w:r>
        <w:rPr>
          <w:rFonts w:ascii="Times New Roman" w:hAnsi="Times New Roman"/>
          <w:sz w:val="24"/>
          <w:szCs w:val="24"/>
          <w:lang w:val="uk-UA"/>
        </w:rPr>
        <w:t>ами</w:t>
      </w:r>
      <w:r w:rsidRPr="0008279F">
        <w:rPr>
          <w:rFonts w:ascii="Times New Roman" w:hAnsi="Times New Roman"/>
          <w:sz w:val="24"/>
          <w:szCs w:val="24"/>
          <w:lang w:val="uk-UA"/>
        </w:rPr>
        <w:t xml:space="preserve"> </w:t>
      </w:r>
      <w:r w:rsidRPr="0008279F">
        <w:rPr>
          <w:rFonts w:ascii="Times New Roman" w:hAnsi="Times New Roman"/>
          <w:color w:val="000000" w:themeColor="text1"/>
          <w:sz w:val="24"/>
          <w:szCs w:val="24"/>
          <w:lang w:val="uk-UA"/>
        </w:rPr>
        <w:t>п. </w:t>
      </w:r>
      <w:r w:rsidRPr="0008279F">
        <w:rPr>
          <w:rFonts w:ascii="Times New Roman" w:hAnsi="Times New Roman"/>
          <w:sz w:val="24"/>
          <w:szCs w:val="24"/>
          <w:lang w:val="uk-UA"/>
        </w:rPr>
        <w:t xml:space="preserve">5.1 та </w:t>
      </w:r>
      <w:r w:rsidRPr="0008279F">
        <w:rPr>
          <w:rFonts w:ascii="Times New Roman" w:hAnsi="Times New Roman"/>
          <w:color w:val="000000" w:themeColor="text1"/>
          <w:sz w:val="24"/>
          <w:szCs w:val="24"/>
          <w:lang w:val="uk-UA"/>
        </w:rPr>
        <w:t>п. </w:t>
      </w:r>
      <w:r w:rsidRPr="0008279F">
        <w:rPr>
          <w:rFonts w:ascii="Times New Roman" w:hAnsi="Times New Roman"/>
          <w:sz w:val="24"/>
          <w:szCs w:val="24"/>
          <w:lang w:val="uk-UA"/>
        </w:rPr>
        <w:t xml:space="preserve">5.2 </w:t>
      </w:r>
      <w:r w:rsidR="002A0AF3">
        <w:rPr>
          <w:rFonts w:ascii="Times New Roman" w:hAnsi="Times New Roman"/>
          <w:sz w:val="24"/>
          <w:szCs w:val="24"/>
          <w:lang w:val="uk-UA"/>
        </w:rPr>
        <w:t xml:space="preserve"> та іншими умовами </w:t>
      </w:r>
      <w:r w:rsidRPr="0008279F">
        <w:rPr>
          <w:rFonts w:ascii="Times New Roman" w:hAnsi="Times New Roman"/>
          <w:sz w:val="24"/>
          <w:szCs w:val="24"/>
          <w:lang w:val="uk-UA"/>
        </w:rPr>
        <w:t>цього Договору</w:t>
      </w:r>
      <w:r w:rsidRPr="0008279F">
        <w:rPr>
          <w:rFonts w:ascii="Times New Roman" w:eastAsia="Arial" w:hAnsi="Times New Roman"/>
          <w:color w:val="000000" w:themeColor="text1"/>
          <w:sz w:val="24"/>
          <w:szCs w:val="24"/>
          <w:lang w:val="uk-UA"/>
        </w:rPr>
        <w:t>.</w:t>
      </w:r>
    </w:p>
    <w:p w14:paraId="7B8F7AC7" w14:textId="77777777" w:rsidR="00860170" w:rsidRPr="0008279F" w:rsidRDefault="00860170" w:rsidP="00860170">
      <w:pPr>
        <w:pStyle w:val="a6"/>
        <w:widowControl w:val="0"/>
        <w:numPr>
          <w:ilvl w:val="0"/>
          <w:numId w:val="4"/>
        </w:numPr>
        <w:tabs>
          <w:tab w:val="left" w:pos="1134"/>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Приймання ПОКУПЦЕМ ТОВАРУ за кількістю, якістю, комплектністю та асортиментом</w:t>
      </w:r>
      <w:r w:rsidRPr="0008279F" w:rsidDel="002B3F3A">
        <w:rPr>
          <w:rFonts w:ascii="Times New Roman" w:hAnsi="Times New Roman"/>
          <w:sz w:val="24"/>
          <w:szCs w:val="24"/>
          <w:lang w:val="uk-UA"/>
        </w:rPr>
        <w:t xml:space="preserve"> </w:t>
      </w:r>
      <w:r w:rsidRPr="0008279F">
        <w:rPr>
          <w:rFonts w:ascii="Times New Roman" w:hAnsi="Times New Roman"/>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08279F">
        <w:rPr>
          <w:rFonts w:ascii="Times New Roman" w:hAnsi="Times New Roman"/>
          <w:color w:val="000000" w:themeColor="text1"/>
          <w:sz w:val="24"/>
          <w:szCs w:val="24"/>
          <w:lang w:val="uk-UA"/>
        </w:rPr>
        <w:t>в ході використання.</w:t>
      </w:r>
    </w:p>
    <w:p w14:paraId="4A660E3E" w14:textId="77777777" w:rsidR="00860170" w:rsidRPr="007E0708" w:rsidRDefault="00860170" w:rsidP="00860170">
      <w:pPr>
        <w:widowControl w:val="0"/>
        <w:tabs>
          <w:tab w:val="left" w:pos="567"/>
        </w:tabs>
        <w:spacing w:after="0" w:line="240" w:lineRule="auto"/>
        <w:jc w:val="both"/>
        <w:rPr>
          <w:rFonts w:ascii="Times New Roman" w:hAnsi="Times New Roman"/>
          <w:b/>
          <w:i/>
          <w:sz w:val="24"/>
          <w:szCs w:val="24"/>
          <w:lang w:val="uk-UA"/>
        </w:rPr>
      </w:pPr>
    </w:p>
    <w:p w14:paraId="483D345E" w14:textId="77777777" w:rsidR="00860170" w:rsidRPr="00E1621C" w:rsidRDefault="00860170" w:rsidP="00E1621C">
      <w:pPr>
        <w:pStyle w:val="a6"/>
        <w:widowControl w:val="0"/>
        <w:numPr>
          <w:ilvl w:val="0"/>
          <w:numId w:val="2"/>
        </w:numPr>
        <w:tabs>
          <w:tab w:val="left" w:pos="585"/>
          <w:tab w:val="center" w:pos="5102"/>
        </w:tabs>
        <w:autoSpaceDE w:val="0"/>
        <w:autoSpaceDN w:val="0"/>
        <w:spacing w:after="0" w:line="240" w:lineRule="auto"/>
        <w:ind w:left="284" w:hanging="284"/>
        <w:jc w:val="center"/>
        <w:rPr>
          <w:rFonts w:ascii="Times New Roman" w:hAnsi="Times New Roman"/>
          <w:b/>
          <w:sz w:val="24"/>
          <w:szCs w:val="24"/>
          <w:lang w:val="uk-UA"/>
        </w:rPr>
      </w:pPr>
      <w:r w:rsidRPr="00E1621C">
        <w:rPr>
          <w:rFonts w:ascii="Times New Roman" w:hAnsi="Times New Roman"/>
          <w:b/>
          <w:sz w:val="24"/>
          <w:szCs w:val="24"/>
          <w:lang w:val="uk-UA"/>
        </w:rPr>
        <w:t>ТАРА ТА ПАКУВАННЯ</w:t>
      </w:r>
    </w:p>
    <w:p w14:paraId="6F0EDDCD" w14:textId="77777777" w:rsidR="00860170" w:rsidRPr="0008279F" w:rsidRDefault="00860170" w:rsidP="00860170">
      <w:pPr>
        <w:pStyle w:val="a6"/>
        <w:numPr>
          <w:ilvl w:val="1"/>
          <w:numId w:val="2"/>
        </w:numPr>
        <w:tabs>
          <w:tab w:val="left" w:pos="993"/>
        </w:tabs>
        <w:spacing w:after="0" w:line="240" w:lineRule="auto"/>
        <w:ind w:left="0" w:firstLine="567"/>
        <w:jc w:val="both"/>
        <w:rPr>
          <w:rFonts w:ascii="Times New Roman" w:eastAsia="Arial" w:hAnsi="Times New Roman"/>
          <w:sz w:val="24"/>
          <w:szCs w:val="24"/>
          <w:lang w:val="uk-UA"/>
        </w:rPr>
      </w:pPr>
      <w:r w:rsidRPr="0008279F">
        <w:rPr>
          <w:rFonts w:ascii="Times New Roman" w:eastAsia="Arial" w:hAnsi="Times New Roman"/>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85FF1A4" w14:textId="77777777" w:rsidR="00860170" w:rsidRPr="0008279F" w:rsidRDefault="00860170" w:rsidP="00860170">
      <w:pPr>
        <w:pStyle w:val="a6"/>
        <w:spacing w:after="0" w:line="240" w:lineRule="auto"/>
        <w:ind w:left="0"/>
        <w:jc w:val="both"/>
        <w:rPr>
          <w:rFonts w:ascii="Times New Roman" w:eastAsia="Arial" w:hAnsi="Times New Roman"/>
          <w:sz w:val="24"/>
          <w:szCs w:val="24"/>
          <w:lang w:val="uk-UA"/>
        </w:rPr>
      </w:pPr>
      <w:r w:rsidRPr="0008279F">
        <w:rPr>
          <w:rFonts w:ascii="Times New Roman" w:eastAsia="Arial" w:hAnsi="Times New Roman"/>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03C5F746" w14:textId="77777777" w:rsidR="00860170" w:rsidRPr="0008279F" w:rsidRDefault="00860170" w:rsidP="00860170">
      <w:pPr>
        <w:pStyle w:val="a6"/>
        <w:numPr>
          <w:ilvl w:val="1"/>
          <w:numId w:val="2"/>
        </w:numPr>
        <w:tabs>
          <w:tab w:val="left" w:pos="993"/>
        </w:tabs>
        <w:spacing w:after="0" w:line="240" w:lineRule="auto"/>
        <w:ind w:left="0" w:firstLine="567"/>
        <w:jc w:val="both"/>
        <w:rPr>
          <w:rFonts w:ascii="Times New Roman" w:eastAsia="Arial" w:hAnsi="Times New Roman"/>
          <w:sz w:val="24"/>
          <w:szCs w:val="24"/>
          <w:lang w:val="uk-UA"/>
        </w:rPr>
      </w:pPr>
      <w:r w:rsidRPr="0008279F">
        <w:rPr>
          <w:rFonts w:ascii="Times New Roman" w:eastAsia="Arial" w:hAnsi="Times New Roman"/>
          <w:sz w:val="24"/>
          <w:szCs w:val="24"/>
          <w:lang w:val="uk-UA"/>
        </w:rPr>
        <w:t xml:space="preserve">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w:t>
      </w:r>
      <w:r>
        <w:rPr>
          <w:rFonts w:ascii="Times New Roman" w:eastAsia="Arial" w:hAnsi="Times New Roman"/>
          <w:sz w:val="24"/>
          <w:szCs w:val="24"/>
          <w:lang w:val="uk-UA"/>
        </w:rPr>
        <w:t>цього</w:t>
      </w:r>
      <w:r w:rsidRPr="0008279F">
        <w:rPr>
          <w:rFonts w:ascii="Times New Roman" w:eastAsia="Arial" w:hAnsi="Times New Roman"/>
          <w:sz w:val="24"/>
          <w:szCs w:val="24"/>
          <w:lang w:val="uk-UA"/>
        </w:rPr>
        <w:t xml:space="preserve"> виду ТОВАРУ.</w:t>
      </w:r>
    </w:p>
    <w:p w14:paraId="5CABF1F9" w14:textId="77777777" w:rsidR="00860170" w:rsidRPr="0008279F" w:rsidRDefault="00860170" w:rsidP="00860170">
      <w:pPr>
        <w:pStyle w:val="a6"/>
        <w:numPr>
          <w:ilvl w:val="1"/>
          <w:numId w:val="2"/>
        </w:numPr>
        <w:tabs>
          <w:tab w:val="left" w:pos="993"/>
        </w:tabs>
        <w:spacing w:after="0" w:line="240" w:lineRule="auto"/>
        <w:ind w:left="0" w:firstLine="567"/>
        <w:jc w:val="both"/>
        <w:rPr>
          <w:rFonts w:ascii="Times New Roman" w:eastAsia="Arial" w:hAnsi="Times New Roman"/>
          <w:sz w:val="24"/>
          <w:szCs w:val="24"/>
          <w:lang w:val="uk-UA"/>
        </w:rPr>
      </w:pPr>
      <w:r w:rsidRPr="0008279F">
        <w:rPr>
          <w:rFonts w:ascii="Times New Roman" w:eastAsia="Arial" w:hAnsi="Times New Roman"/>
          <w:sz w:val="24"/>
          <w:szCs w:val="24"/>
          <w:lang w:val="uk-UA"/>
        </w:rPr>
        <w:t>Кожне пакувальне місце повинне мати маркування на тарі або бирці.</w:t>
      </w:r>
    </w:p>
    <w:p w14:paraId="4B6ECA7A" w14:textId="77777777" w:rsidR="00860170" w:rsidRPr="00CF177E" w:rsidRDefault="00860170" w:rsidP="0047115C">
      <w:pPr>
        <w:pStyle w:val="a6"/>
        <w:numPr>
          <w:ilvl w:val="1"/>
          <w:numId w:val="2"/>
        </w:numPr>
        <w:tabs>
          <w:tab w:val="left" w:pos="993"/>
        </w:tabs>
        <w:spacing w:after="0" w:line="240" w:lineRule="auto"/>
        <w:ind w:left="0" w:firstLine="567"/>
        <w:jc w:val="both"/>
        <w:rPr>
          <w:rFonts w:ascii="Times New Roman" w:eastAsia="Arial" w:hAnsi="Times New Roman"/>
          <w:color w:val="000000" w:themeColor="text1"/>
          <w:sz w:val="24"/>
          <w:szCs w:val="24"/>
          <w:lang w:val="uk-UA"/>
        </w:rPr>
      </w:pPr>
      <w:r w:rsidRPr="00CF177E">
        <w:rPr>
          <w:rFonts w:ascii="Times New Roman" w:eastAsia="Arial" w:hAnsi="Times New Roman"/>
          <w:color w:val="000000" w:themeColor="text1"/>
          <w:sz w:val="24"/>
          <w:szCs w:val="24"/>
          <w:lang w:val="uk-UA"/>
        </w:rPr>
        <w:t>Вартість упаковки (тари) входить у вартість ТОВАРУ.</w:t>
      </w:r>
      <w:r w:rsidR="0047115C" w:rsidRPr="00CF177E">
        <w:rPr>
          <w:rFonts w:ascii="Times New Roman" w:eastAsia="Arial" w:hAnsi="Times New Roman"/>
          <w:color w:val="000000" w:themeColor="text1"/>
          <w:sz w:val="24"/>
          <w:szCs w:val="24"/>
          <w:lang w:val="uk-UA"/>
        </w:rPr>
        <w:t xml:space="preserve"> </w:t>
      </w:r>
    </w:p>
    <w:p w14:paraId="745A8F2C" w14:textId="77777777" w:rsidR="00860170" w:rsidRPr="002132ED" w:rsidRDefault="00860170" w:rsidP="00860170">
      <w:pPr>
        <w:spacing w:after="0" w:line="240" w:lineRule="auto"/>
        <w:ind w:firstLine="567"/>
        <w:contextualSpacing/>
        <w:jc w:val="center"/>
        <w:rPr>
          <w:rFonts w:ascii="Times New Roman" w:hAnsi="Times New Roman"/>
          <w:b/>
          <w:sz w:val="16"/>
          <w:szCs w:val="16"/>
          <w:lang w:val="uk-UA"/>
        </w:rPr>
      </w:pPr>
    </w:p>
    <w:p w14:paraId="5133778E" w14:textId="77777777" w:rsidR="00860170" w:rsidRPr="00E1621C" w:rsidRDefault="00860170" w:rsidP="00E1621C">
      <w:pPr>
        <w:pStyle w:val="a6"/>
        <w:numPr>
          <w:ilvl w:val="0"/>
          <w:numId w:val="2"/>
        </w:numPr>
        <w:spacing w:after="0" w:line="240" w:lineRule="auto"/>
        <w:ind w:left="284" w:hanging="284"/>
        <w:jc w:val="center"/>
        <w:rPr>
          <w:rFonts w:ascii="Times New Roman" w:hAnsi="Times New Roman"/>
          <w:b/>
          <w:sz w:val="24"/>
          <w:szCs w:val="24"/>
          <w:lang w:val="uk-UA"/>
        </w:rPr>
      </w:pPr>
      <w:r w:rsidRPr="00E1621C">
        <w:rPr>
          <w:rFonts w:ascii="Times New Roman" w:hAnsi="Times New Roman"/>
          <w:b/>
          <w:sz w:val="24"/>
          <w:szCs w:val="24"/>
          <w:lang w:val="uk-UA"/>
        </w:rPr>
        <w:lastRenderedPageBreak/>
        <w:t>УМОВИ І СТРОКИ ПОСТАЧАННЯ</w:t>
      </w:r>
    </w:p>
    <w:p w14:paraId="3E7E6411" w14:textId="77777777" w:rsidR="00860170" w:rsidRPr="00190922" w:rsidRDefault="00860170" w:rsidP="00D95A92">
      <w:pPr>
        <w:pStyle w:val="a6"/>
        <w:numPr>
          <w:ilvl w:val="0"/>
          <w:numId w:val="7"/>
        </w:numPr>
        <w:tabs>
          <w:tab w:val="left" w:pos="993"/>
        </w:tabs>
        <w:spacing w:after="0" w:line="240" w:lineRule="auto"/>
        <w:ind w:left="0" w:firstLine="567"/>
        <w:jc w:val="both"/>
        <w:rPr>
          <w:rFonts w:ascii="Times New Roman" w:hAnsi="Times New Roman"/>
          <w:sz w:val="24"/>
          <w:szCs w:val="24"/>
          <w:lang w:val="uk-UA"/>
        </w:rPr>
      </w:pPr>
      <w:r w:rsidRPr="00082C99">
        <w:rPr>
          <w:rFonts w:ascii="Times New Roman" w:hAnsi="Times New Roman"/>
          <w:sz w:val="24"/>
          <w:szCs w:val="24"/>
          <w:lang w:val="uk-UA"/>
        </w:rPr>
        <w:t xml:space="preserve">ПОСТАЧАЛЬНИК здійснює поставку ТОВАРУ </w:t>
      </w:r>
      <w:r w:rsidR="004B6F94">
        <w:rPr>
          <w:rFonts w:ascii="Times New Roman" w:hAnsi="Times New Roman"/>
          <w:sz w:val="24"/>
          <w:szCs w:val="24"/>
          <w:lang w:val="uk-UA"/>
        </w:rPr>
        <w:t xml:space="preserve">на склад ПОКУПЦЯ </w:t>
      </w:r>
      <w:r w:rsidR="004B6F94" w:rsidRPr="00082C99">
        <w:rPr>
          <w:rFonts w:ascii="Times New Roman" w:hAnsi="Times New Roman"/>
          <w:sz w:val="24"/>
          <w:szCs w:val="24"/>
          <w:lang w:val="uk-UA"/>
        </w:rPr>
        <w:t>(____________________________________________________)</w:t>
      </w:r>
      <w:r w:rsidR="004B6F94">
        <w:rPr>
          <w:rFonts w:ascii="Times New Roman" w:hAnsi="Times New Roman"/>
          <w:sz w:val="24"/>
          <w:szCs w:val="24"/>
          <w:lang w:val="uk-UA"/>
        </w:rPr>
        <w:t xml:space="preserve"> </w:t>
      </w:r>
      <w:r w:rsidR="004B6F94" w:rsidRPr="004B6F94">
        <w:rPr>
          <w:rFonts w:ascii="Times New Roman" w:hAnsi="Times New Roman"/>
          <w:sz w:val="24"/>
          <w:szCs w:val="24"/>
          <w:lang w:val="uk-UA"/>
        </w:rPr>
        <w:t xml:space="preserve">на умовах </w:t>
      </w:r>
      <w:r w:rsidR="004B6F94" w:rsidRPr="004B6F94">
        <w:rPr>
          <w:rFonts w:ascii="Times New Roman" w:hAnsi="Times New Roman"/>
          <w:sz w:val="24"/>
          <w:szCs w:val="24"/>
          <w:lang w:val="en-US"/>
        </w:rPr>
        <w:t>DD</w:t>
      </w:r>
      <w:r w:rsidR="004B6F94" w:rsidRPr="004B6F94">
        <w:rPr>
          <w:rFonts w:ascii="Times New Roman" w:hAnsi="Times New Roman"/>
          <w:sz w:val="24"/>
          <w:szCs w:val="24"/>
          <w:lang w:val="uk-UA"/>
        </w:rPr>
        <w:t>Р</w:t>
      </w:r>
      <w:r w:rsidRPr="00082C99">
        <w:rPr>
          <w:rFonts w:ascii="Times New Roman" w:hAnsi="Times New Roman"/>
          <w:sz w:val="24"/>
          <w:szCs w:val="24"/>
          <w:lang w:val="uk-UA"/>
        </w:rPr>
        <w:t xml:space="preserve">  відповідно до «ІНКОТЕРМС» у ред</w:t>
      </w:r>
      <w:r w:rsidR="004B6F94">
        <w:rPr>
          <w:rFonts w:ascii="Times New Roman" w:hAnsi="Times New Roman"/>
          <w:sz w:val="24"/>
          <w:szCs w:val="24"/>
          <w:lang w:val="uk-UA"/>
        </w:rPr>
        <w:t>акції</w:t>
      </w:r>
      <w:r w:rsidRPr="00082C99">
        <w:rPr>
          <w:rFonts w:ascii="Times New Roman" w:hAnsi="Times New Roman"/>
          <w:sz w:val="24"/>
          <w:szCs w:val="24"/>
          <w:lang w:val="uk-UA"/>
        </w:rPr>
        <w:t xml:space="preserve"> 2020</w:t>
      </w:r>
      <w:r w:rsidRPr="00190922">
        <w:rPr>
          <w:rFonts w:ascii="Times New Roman" w:hAnsi="Times New Roman"/>
          <w:sz w:val="24"/>
          <w:szCs w:val="24"/>
          <w:lang w:val="uk-UA"/>
        </w:rPr>
        <w:t xml:space="preserve"> р</w:t>
      </w:r>
      <w:r w:rsidR="004B6F94">
        <w:rPr>
          <w:rFonts w:ascii="Times New Roman" w:hAnsi="Times New Roman"/>
          <w:sz w:val="24"/>
          <w:szCs w:val="24"/>
          <w:lang w:val="uk-UA"/>
        </w:rPr>
        <w:t>оку</w:t>
      </w:r>
      <w:r w:rsidRPr="00190922">
        <w:rPr>
          <w:rFonts w:ascii="Times New Roman" w:hAnsi="Times New Roman"/>
          <w:sz w:val="24"/>
          <w:szCs w:val="24"/>
          <w:lang w:val="uk-UA"/>
        </w:rPr>
        <w:t>.</w:t>
      </w:r>
      <w:r w:rsidR="002132ED" w:rsidRPr="002132ED">
        <w:rPr>
          <w:rFonts w:ascii="Times New Roman" w:eastAsia="Calibri" w:hAnsi="Times New Roman"/>
          <w:sz w:val="24"/>
          <w:szCs w:val="24"/>
          <w:lang w:val="uk-UA" w:eastAsia="en-US"/>
        </w:rPr>
        <w:t xml:space="preserve"> </w:t>
      </w:r>
      <w:r w:rsidR="002132ED" w:rsidRPr="002132ED">
        <w:rPr>
          <w:rFonts w:ascii="Times New Roman" w:hAnsi="Times New Roman"/>
          <w:sz w:val="24"/>
          <w:szCs w:val="24"/>
          <w:lang w:val="uk-UA"/>
        </w:rPr>
        <w:t>У випадку наявності розбіжностей між умовами цього Договору та Правилами «ІНКОТЕРМС» у редакції 2020 року, умови цього Договору матимуть перевагу</w:t>
      </w:r>
      <w:r w:rsidR="00055625">
        <w:rPr>
          <w:rFonts w:ascii="Times New Roman" w:hAnsi="Times New Roman"/>
          <w:sz w:val="24"/>
          <w:szCs w:val="24"/>
          <w:lang w:val="uk-UA"/>
        </w:rPr>
        <w:t>.</w:t>
      </w:r>
    </w:p>
    <w:p w14:paraId="11D1C615" w14:textId="77777777" w:rsidR="00860170" w:rsidRPr="003460A8" w:rsidRDefault="00860170" w:rsidP="00D95A92">
      <w:pPr>
        <w:pStyle w:val="a6"/>
        <w:numPr>
          <w:ilvl w:val="0"/>
          <w:numId w:val="7"/>
        </w:numPr>
        <w:tabs>
          <w:tab w:val="left" w:pos="993"/>
        </w:tabs>
        <w:spacing w:after="0" w:line="240" w:lineRule="auto"/>
        <w:ind w:left="0" w:firstLine="567"/>
        <w:jc w:val="both"/>
        <w:rPr>
          <w:rFonts w:ascii="Times New Roman" w:hAnsi="Times New Roman"/>
          <w:sz w:val="24"/>
          <w:szCs w:val="24"/>
          <w:lang w:val="uk-UA"/>
        </w:rPr>
      </w:pPr>
      <w:r w:rsidRPr="00082C99">
        <w:rPr>
          <w:rFonts w:ascii="Times New Roman" w:hAnsi="Times New Roman"/>
          <w:sz w:val="24"/>
          <w:szCs w:val="24"/>
          <w:lang w:val="uk-UA"/>
        </w:rPr>
        <w:t>Поставка</w:t>
      </w:r>
      <w:r w:rsidRPr="003460A8">
        <w:rPr>
          <w:rFonts w:ascii="Times New Roman" w:hAnsi="Times New Roman"/>
          <w:color w:val="000000"/>
          <w:sz w:val="24"/>
          <w:szCs w:val="24"/>
          <w:lang w:val="uk-UA"/>
        </w:rPr>
        <w:t xml:space="preserve"> ТОВАРУ проводиться партіями протягом строку дії Договору тільки на підставі наданої письмової рознарядки </w:t>
      </w:r>
      <w:r w:rsidRPr="00082C99">
        <w:rPr>
          <w:rFonts w:ascii="Times New Roman" w:hAnsi="Times New Roman"/>
          <w:color w:val="000000"/>
          <w:sz w:val="24"/>
          <w:szCs w:val="24"/>
          <w:lang w:val="uk-UA"/>
        </w:rPr>
        <w:t>ПОКУПЦЯ</w:t>
      </w:r>
      <w:r w:rsidRPr="003460A8">
        <w:rPr>
          <w:rFonts w:ascii="Times New Roman" w:hAnsi="Times New Roman"/>
          <w:color w:val="000000"/>
          <w:sz w:val="24"/>
          <w:szCs w:val="24"/>
          <w:lang w:val="uk-UA"/>
        </w:rPr>
        <w:t>, яка вважається дозволом на поставку та є підтвердженням готовності ПОКУПЦЯ до приймання ТОВАРУ.</w:t>
      </w:r>
    </w:p>
    <w:p w14:paraId="37A8C84E" w14:textId="77777777" w:rsidR="00860170" w:rsidRDefault="00860170" w:rsidP="004B6F94">
      <w:pPr>
        <w:spacing w:after="0" w:line="240" w:lineRule="auto"/>
        <w:ind w:firstLine="567"/>
        <w:contextualSpacing/>
        <w:jc w:val="both"/>
        <w:rPr>
          <w:rFonts w:ascii="Times New Roman" w:hAnsi="Times New Roman"/>
          <w:sz w:val="24"/>
          <w:szCs w:val="24"/>
          <w:lang w:val="uk-UA"/>
        </w:rPr>
      </w:pPr>
      <w:r w:rsidRPr="003460A8">
        <w:rPr>
          <w:rFonts w:ascii="Times New Roman" w:hAnsi="Times New Roman"/>
          <w:sz w:val="24"/>
          <w:szCs w:val="24"/>
          <w:lang w:val="uk-UA"/>
        </w:rPr>
        <w:t xml:space="preserve">Строк </w:t>
      </w:r>
      <w:r w:rsidR="004B6F94">
        <w:rPr>
          <w:rFonts w:ascii="Times New Roman" w:hAnsi="Times New Roman"/>
          <w:sz w:val="24"/>
          <w:szCs w:val="24"/>
          <w:lang w:val="uk-UA"/>
        </w:rPr>
        <w:t>поставки ТОВАРУ – протягом 10</w:t>
      </w:r>
      <w:r w:rsidRPr="003460A8">
        <w:rPr>
          <w:rFonts w:ascii="Times New Roman" w:hAnsi="Times New Roman"/>
          <w:sz w:val="24"/>
          <w:szCs w:val="24"/>
          <w:lang w:val="uk-UA"/>
        </w:rPr>
        <w:t xml:space="preserve"> (</w:t>
      </w:r>
      <w:r w:rsidR="004B6F94">
        <w:rPr>
          <w:rFonts w:ascii="Times New Roman" w:hAnsi="Times New Roman"/>
          <w:sz w:val="24"/>
          <w:szCs w:val="24"/>
          <w:lang w:val="uk-UA"/>
        </w:rPr>
        <w:t>десяти</w:t>
      </w:r>
      <w:r w:rsidRPr="003460A8">
        <w:rPr>
          <w:rFonts w:ascii="Times New Roman" w:hAnsi="Times New Roman"/>
          <w:sz w:val="24"/>
          <w:szCs w:val="24"/>
          <w:lang w:val="uk-UA"/>
        </w:rPr>
        <w:t xml:space="preserve">) </w:t>
      </w:r>
      <w:r w:rsidR="00CF177E">
        <w:rPr>
          <w:rFonts w:ascii="Times New Roman" w:hAnsi="Times New Roman"/>
          <w:sz w:val="24"/>
          <w:szCs w:val="24"/>
          <w:lang w:val="uk-UA"/>
        </w:rPr>
        <w:t>робочих</w:t>
      </w:r>
      <w:r w:rsidRPr="003460A8">
        <w:rPr>
          <w:rFonts w:ascii="Times New Roman" w:hAnsi="Times New Roman"/>
          <w:sz w:val="24"/>
          <w:szCs w:val="24"/>
          <w:lang w:val="uk-UA"/>
        </w:rPr>
        <w:t xml:space="preserve"> днів з моменту надання письмової рознарядки ПОКУПЦЕМ.</w:t>
      </w:r>
    </w:p>
    <w:p w14:paraId="61192669" w14:textId="77777777" w:rsidR="00055625" w:rsidRDefault="00055625" w:rsidP="00EF077F">
      <w:pPr>
        <w:spacing w:after="0" w:line="240" w:lineRule="auto"/>
        <w:ind w:firstLine="567"/>
        <w:contextualSpacing/>
        <w:jc w:val="both"/>
        <w:rPr>
          <w:rFonts w:ascii="Times New Roman" w:hAnsi="Times New Roman"/>
          <w:sz w:val="24"/>
          <w:szCs w:val="24"/>
          <w:lang w:val="uk-UA"/>
        </w:rPr>
      </w:pPr>
      <w:r w:rsidRPr="00055625">
        <w:rPr>
          <w:rFonts w:ascii="Times New Roman" w:hAnsi="Times New Roman"/>
          <w:sz w:val="24"/>
          <w:szCs w:val="24"/>
          <w:lang w:val="uk-UA"/>
        </w:rPr>
        <w:t>Право власності на ТОВАР переходить до ПОКУПЦЯ з дати поставки ТОВАРУ.</w:t>
      </w:r>
    </w:p>
    <w:p w14:paraId="1CE36E53" w14:textId="77777777" w:rsidR="004B6F94" w:rsidRPr="004B6F94" w:rsidRDefault="004B6F94" w:rsidP="00D95A92">
      <w:pPr>
        <w:pStyle w:val="a6"/>
        <w:numPr>
          <w:ilvl w:val="1"/>
          <w:numId w:val="10"/>
        </w:numPr>
        <w:tabs>
          <w:tab w:val="left" w:pos="993"/>
        </w:tabs>
        <w:autoSpaceDE w:val="0"/>
        <w:autoSpaceDN w:val="0"/>
        <w:adjustRightInd w:val="0"/>
        <w:spacing w:after="0" w:line="240" w:lineRule="auto"/>
        <w:ind w:left="0" w:firstLine="567"/>
        <w:jc w:val="both"/>
        <w:rPr>
          <w:rFonts w:ascii="Times New Roman" w:hAnsi="Times New Roman"/>
          <w:sz w:val="24"/>
          <w:szCs w:val="24"/>
          <w:lang w:val="uk-UA"/>
        </w:rPr>
      </w:pPr>
      <w:r w:rsidRPr="004B6F94">
        <w:rPr>
          <w:rFonts w:ascii="Times New Roman" w:hAnsi="Times New Roman"/>
          <w:sz w:val="24"/>
          <w:szCs w:val="24"/>
          <w:lang w:val="uk-UA"/>
        </w:rPr>
        <w:t xml:space="preserve">Зі сторони ПОКУПЦЯ рознарядка підписується з урахуванням вимог </w:t>
      </w:r>
      <w:r>
        <w:rPr>
          <w:rFonts w:ascii="Times New Roman" w:hAnsi="Times New Roman"/>
          <w:sz w:val="24"/>
          <w:szCs w:val="24"/>
          <w:lang w:val="uk-UA"/>
        </w:rPr>
        <w:t>С</w:t>
      </w:r>
      <w:r w:rsidRPr="004B6F94">
        <w:rPr>
          <w:rFonts w:ascii="Times New Roman" w:hAnsi="Times New Roman"/>
          <w:sz w:val="24"/>
          <w:szCs w:val="24"/>
          <w:lang w:val="uk-UA"/>
        </w:rPr>
        <w:t>татуту ПОКУПЦЯ щонайменше двома такими уповноваженими особами</w:t>
      </w:r>
      <w:r w:rsidRPr="004B6F94">
        <w:rPr>
          <w:rFonts w:ascii="Times New Roman" w:hAnsi="Times New Roman"/>
          <w:sz w:val="28"/>
          <w:szCs w:val="28"/>
          <w:lang w:val="uk-UA"/>
        </w:rPr>
        <w:t xml:space="preserve"> </w:t>
      </w:r>
      <w:r w:rsidR="00D265F4" w:rsidRPr="00D265F4">
        <w:rPr>
          <w:rFonts w:ascii="Times New Roman" w:hAnsi="Times New Roman"/>
          <w:sz w:val="24"/>
          <w:szCs w:val="24"/>
          <w:lang w:val="uk-UA"/>
        </w:rPr>
        <w:t xml:space="preserve">ПОКУПЦЯ </w:t>
      </w:r>
      <w:r w:rsidRPr="00D265F4">
        <w:rPr>
          <w:rFonts w:ascii="Times New Roman" w:hAnsi="Times New Roman"/>
          <w:sz w:val="24"/>
          <w:szCs w:val="24"/>
          <w:lang w:val="uk-UA"/>
        </w:rPr>
        <w:t>з</w:t>
      </w:r>
      <w:r w:rsidRPr="004B6F94">
        <w:rPr>
          <w:rFonts w:ascii="Times New Roman" w:hAnsi="Times New Roman"/>
          <w:sz w:val="24"/>
          <w:szCs w:val="24"/>
          <w:lang w:val="uk-UA"/>
        </w:rPr>
        <w:t xml:space="preserve"> числа таких:</w:t>
      </w:r>
    </w:p>
    <w:p w14:paraId="5C0C3A5F" w14:textId="77777777" w:rsidR="004B6F94" w:rsidRPr="004B6F94" w:rsidRDefault="004B6F94" w:rsidP="00D95A92">
      <w:pPr>
        <w:numPr>
          <w:ilvl w:val="0"/>
          <w:numId w:val="9"/>
        </w:numPr>
        <w:tabs>
          <w:tab w:val="clear" w:pos="1729"/>
        </w:tabs>
        <w:autoSpaceDE w:val="0"/>
        <w:autoSpaceDN w:val="0"/>
        <w:adjustRightInd w:val="0"/>
        <w:spacing w:after="0" w:line="240" w:lineRule="auto"/>
        <w:ind w:left="1134" w:hanging="567"/>
        <w:jc w:val="both"/>
        <w:rPr>
          <w:rFonts w:ascii="Times New Roman" w:hAnsi="Times New Roman" w:cs="Times New Roman"/>
          <w:sz w:val="24"/>
          <w:szCs w:val="24"/>
          <w:lang w:val="uk-UA"/>
        </w:rPr>
      </w:pPr>
      <w:r w:rsidRPr="004B6F94">
        <w:rPr>
          <w:rFonts w:ascii="Times New Roman" w:hAnsi="Times New Roman" w:cs="Times New Roman"/>
          <w:sz w:val="24"/>
          <w:szCs w:val="24"/>
          <w:lang w:val="uk-UA"/>
        </w:rPr>
        <w:t>директор (особа, що виконує його обов’язки) регіональної філії «Одеська залізниця» АТ «Укрзалізниця»;</w:t>
      </w:r>
    </w:p>
    <w:p w14:paraId="5C282EA5" w14:textId="77777777" w:rsidR="004B6F94" w:rsidRPr="004B6F94" w:rsidRDefault="004B6F94" w:rsidP="00D95A92">
      <w:pPr>
        <w:numPr>
          <w:ilvl w:val="0"/>
          <w:numId w:val="9"/>
        </w:numPr>
        <w:tabs>
          <w:tab w:val="clear" w:pos="1729"/>
        </w:tabs>
        <w:autoSpaceDE w:val="0"/>
        <w:autoSpaceDN w:val="0"/>
        <w:adjustRightInd w:val="0"/>
        <w:spacing w:after="0" w:line="240" w:lineRule="auto"/>
        <w:ind w:left="1134" w:hanging="567"/>
        <w:jc w:val="both"/>
        <w:rPr>
          <w:rFonts w:ascii="Times New Roman" w:hAnsi="Times New Roman" w:cs="Times New Roman"/>
          <w:sz w:val="24"/>
          <w:szCs w:val="24"/>
          <w:lang w:val="uk-UA"/>
        </w:rPr>
      </w:pPr>
      <w:r w:rsidRPr="004B6F94">
        <w:rPr>
          <w:rFonts w:ascii="Times New Roman" w:hAnsi="Times New Roman" w:cs="Times New Roman"/>
          <w:sz w:val="24"/>
          <w:szCs w:val="24"/>
          <w:lang w:val="uk-UA"/>
        </w:rPr>
        <w:t>перший заступник директора (особа, що виконує його обов’язки) регіональної філії «Одеська залізниця» АТ «Укрзалізниця»;</w:t>
      </w:r>
    </w:p>
    <w:p w14:paraId="0C924B82" w14:textId="77777777" w:rsidR="004B6F94" w:rsidRPr="004B6F94" w:rsidRDefault="004B6F94" w:rsidP="00D95A92">
      <w:pPr>
        <w:numPr>
          <w:ilvl w:val="0"/>
          <w:numId w:val="9"/>
        </w:numPr>
        <w:tabs>
          <w:tab w:val="clear" w:pos="1729"/>
        </w:tabs>
        <w:autoSpaceDE w:val="0"/>
        <w:autoSpaceDN w:val="0"/>
        <w:adjustRightInd w:val="0"/>
        <w:spacing w:after="0" w:line="240" w:lineRule="auto"/>
        <w:ind w:left="1134" w:hanging="567"/>
        <w:jc w:val="both"/>
        <w:rPr>
          <w:rFonts w:ascii="Times New Roman" w:hAnsi="Times New Roman" w:cs="Times New Roman"/>
          <w:sz w:val="24"/>
          <w:szCs w:val="24"/>
          <w:lang w:val="uk-UA"/>
        </w:rPr>
      </w:pPr>
      <w:r w:rsidRPr="004B6F94">
        <w:rPr>
          <w:rFonts w:ascii="Times New Roman" w:hAnsi="Times New Roman" w:cs="Times New Roman"/>
          <w:sz w:val="24"/>
          <w:szCs w:val="24"/>
          <w:lang w:val="uk-UA"/>
        </w:rPr>
        <w:t>головний інженер (особа, що виконує його обов’язки) регіональної філії «Одеська залізниця» АТ «Укрзалізниця»;</w:t>
      </w:r>
    </w:p>
    <w:p w14:paraId="63676C5A" w14:textId="77777777" w:rsidR="004B6F94" w:rsidRPr="004B6F94" w:rsidRDefault="004B6F94" w:rsidP="00D95A92">
      <w:pPr>
        <w:numPr>
          <w:ilvl w:val="0"/>
          <w:numId w:val="9"/>
        </w:numPr>
        <w:tabs>
          <w:tab w:val="clear" w:pos="1729"/>
        </w:tabs>
        <w:autoSpaceDE w:val="0"/>
        <w:autoSpaceDN w:val="0"/>
        <w:adjustRightInd w:val="0"/>
        <w:spacing w:after="0" w:line="240" w:lineRule="auto"/>
        <w:ind w:left="1134" w:hanging="567"/>
        <w:jc w:val="both"/>
        <w:rPr>
          <w:rFonts w:ascii="Times New Roman" w:hAnsi="Times New Roman" w:cs="Times New Roman"/>
          <w:sz w:val="24"/>
          <w:szCs w:val="24"/>
          <w:lang w:val="uk-UA"/>
        </w:rPr>
      </w:pPr>
      <w:r w:rsidRPr="004B6F94">
        <w:rPr>
          <w:rFonts w:ascii="Times New Roman" w:hAnsi="Times New Roman" w:cs="Times New Roman"/>
          <w:sz w:val="24"/>
          <w:szCs w:val="24"/>
          <w:lang w:val="uk-UA"/>
        </w:rPr>
        <w:t>заступник директора (особа, що виконує його обов’язки) регіональної філії «Одеська залізниця» АТ «Укрзалізниця»;</w:t>
      </w:r>
    </w:p>
    <w:p w14:paraId="11B4A665" w14:textId="77777777" w:rsidR="004B6F94" w:rsidRPr="004B6F94" w:rsidRDefault="004B6F94" w:rsidP="00D95A92">
      <w:pPr>
        <w:numPr>
          <w:ilvl w:val="0"/>
          <w:numId w:val="9"/>
        </w:numPr>
        <w:tabs>
          <w:tab w:val="clear" w:pos="1729"/>
        </w:tabs>
        <w:autoSpaceDE w:val="0"/>
        <w:autoSpaceDN w:val="0"/>
        <w:adjustRightInd w:val="0"/>
        <w:spacing w:after="0" w:line="240" w:lineRule="auto"/>
        <w:ind w:left="1134" w:hanging="567"/>
        <w:jc w:val="both"/>
        <w:rPr>
          <w:rFonts w:ascii="Times New Roman" w:hAnsi="Times New Roman" w:cs="Times New Roman"/>
          <w:sz w:val="24"/>
          <w:szCs w:val="24"/>
          <w:lang w:val="uk-UA"/>
        </w:rPr>
      </w:pPr>
      <w:r w:rsidRPr="004B6F94">
        <w:rPr>
          <w:rFonts w:ascii="Times New Roman" w:hAnsi="Times New Roman" w:cs="Times New Roman"/>
          <w:sz w:val="24"/>
          <w:szCs w:val="24"/>
          <w:lang w:val="uk-UA"/>
        </w:rPr>
        <w:t>начальник, заступники начальника, головний інженер служби організації та проведення закупівель регіональної філії «Одеська залізниця» АТ «Укрзалізниця» та керівники виробничих підрозділів служби організації та проведення закупівель регіональної філії «Одеська залізниця» АТ «Укрзалізниця».</w:t>
      </w:r>
    </w:p>
    <w:p w14:paraId="5A60212B" w14:textId="77777777" w:rsidR="00860170" w:rsidRPr="003460A8" w:rsidRDefault="00860170" w:rsidP="00860170">
      <w:pPr>
        <w:tabs>
          <w:tab w:val="left" w:pos="993"/>
        </w:tabs>
        <w:spacing w:after="0" w:line="240" w:lineRule="auto"/>
        <w:ind w:firstLine="567"/>
        <w:jc w:val="both"/>
        <w:rPr>
          <w:rFonts w:ascii="Times New Roman" w:hAnsi="Times New Roman"/>
          <w:sz w:val="24"/>
          <w:szCs w:val="24"/>
          <w:lang w:val="uk-UA"/>
        </w:rPr>
      </w:pPr>
      <w:r w:rsidRPr="003460A8">
        <w:rPr>
          <w:rFonts w:ascii="Times New Roman" w:hAnsi="Times New Roman"/>
          <w:color w:val="000000"/>
          <w:sz w:val="24"/>
          <w:szCs w:val="24"/>
          <w:lang w:val="uk-UA"/>
        </w:rPr>
        <w:t>ПОКУПЕЦЬ не несе відповідальності та обов’язку оплати за поставлений ТОВАР за рознарядкою, що підписана іншими особами, ніж тими, що визначені у цьо</w:t>
      </w:r>
      <w:r w:rsidR="00FC68DD">
        <w:rPr>
          <w:rFonts w:ascii="Times New Roman" w:hAnsi="Times New Roman"/>
          <w:color w:val="000000"/>
          <w:sz w:val="24"/>
          <w:szCs w:val="24"/>
          <w:lang w:val="uk-UA"/>
        </w:rPr>
        <w:t>му пункті</w:t>
      </w:r>
      <w:r w:rsidRPr="003460A8">
        <w:rPr>
          <w:rFonts w:ascii="Times New Roman" w:hAnsi="Times New Roman"/>
          <w:color w:val="000000"/>
          <w:sz w:val="24"/>
          <w:szCs w:val="24"/>
          <w:lang w:val="uk-UA"/>
        </w:rPr>
        <w:t xml:space="preserve"> Договору.</w:t>
      </w:r>
    </w:p>
    <w:p w14:paraId="34E55C78" w14:textId="77777777" w:rsidR="00860170" w:rsidRDefault="00860170" w:rsidP="00D95A92">
      <w:pPr>
        <w:pStyle w:val="a6"/>
        <w:numPr>
          <w:ilvl w:val="1"/>
          <w:numId w:val="10"/>
        </w:numPr>
        <w:tabs>
          <w:tab w:val="left" w:pos="567"/>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color w:val="000000"/>
          <w:sz w:val="24"/>
          <w:szCs w:val="24"/>
          <w:lang w:val="uk-UA"/>
        </w:rPr>
        <w:t>ПОКУПЕЦЬ</w:t>
      </w:r>
      <w:r w:rsidRPr="003460A8">
        <w:rPr>
          <w:rFonts w:ascii="Times New Roman" w:hAnsi="Times New Roman"/>
          <w:sz w:val="24"/>
          <w:szCs w:val="24"/>
          <w:lang w:val="uk-UA"/>
        </w:rPr>
        <w:t xml:space="preserve"> не несе відповідальності за ненадання (надання не в повному обсязі) рознарядок</w:t>
      </w:r>
      <w:r w:rsidR="00795598">
        <w:rPr>
          <w:rFonts w:ascii="Times New Roman" w:hAnsi="Times New Roman"/>
          <w:sz w:val="24"/>
          <w:szCs w:val="24"/>
          <w:lang w:val="uk-UA"/>
        </w:rPr>
        <w:t xml:space="preserve"> ПОСТАЧАЛЬНИКУ</w:t>
      </w:r>
      <w:r w:rsidRPr="003460A8">
        <w:rPr>
          <w:rFonts w:ascii="Times New Roman" w:hAnsi="Times New Roman"/>
          <w:sz w:val="24"/>
          <w:szCs w:val="24"/>
          <w:lang w:val="uk-UA"/>
        </w:rPr>
        <w:t>.</w:t>
      </w:r>
    </w:p>
    <w:p w14:paraId="5E192602" w14:textId="77777777" w:rsidR="004B6F94" w:rsidRPr="00631277" w:rsidRDefault="00860170" w:rsidP="00D95A92">
      <w:pPr>
        <w:pStyle w:val="a6"/>
        <w:numPr>
          <w:ilvl w:val="1"/>
          <w:numId w:val="10"/>
        </w:numPr>
        <w:tabs>
          <w:tab w:val="left" w:pos="567"/>
          <w:tab w:val="left" w:pos="993"/>
        </w:tabs>
        <w:spacing w:after="0" w:line="240" w:lineRule="auto"/>
        <w:ind w:left="0" w:firstLine="567"/>
        <w:jc w:val="both"/>
        <w:rPr>
          <w:rFonts w:ascii="Times New Roman" w:hAnsi="Times New Roman"/>
          <w:sz w:val="24"/>
          <w:szCs w:val="24"/>
          <w:lang w:val="uk-UA"/>
        </w:rPr>
      </w:pPr>
      <w:r w:rsidRPr="00631277">
        <w:rPr>
          <w:rFonts w:ascii="Times New Roman" w:hAnsi="Times New Roman"/>
          <w:color w:val="000000"/>
          <w:sz w:val="24"/>
          <w:szCs w:val="24"/>
          <w:lang w:val="uk-UA"/>
        </w:rPr>
        <w:t>Сторони</w:t>
      </w:r>
      <w:r w:rsidRPr="00631277">
        <w:rPr>
          <w:rFonts w:ascii="Times New Roman" w:hAnsi="Times New Roman"/>
          <w:sz w:val="24"/>
          <w:szCs w:val="24"/>
          <w:lang w:val="uk-UA"/>
        </w:rPr>
        <w:t xml:space="preserve"> домовились, що рознарядка ПОКУПЦЯ на ТОВАР направляється ним ПОСТАЧАЛЬНИКУ в один з таких способів:</w:t>
      </w:r>
      <w:r w:rsidRPr="00631277">
        <w:rPr>
          <w:rFonts w:ascii="Times New Roman" w:hAnsi="Times New Roman"/>
          <w:sz w:val="24"/>
          <w:szCs w:val="24"/>
          <w:lang w:val="uk-UA"/>
        </w:rPr>
        <w:tab/>
      </w:r>
    </w:p>
    <w:p w14:paraId="05D40055" w14:textId="77777777" w:rsidR="00860170" w:rsidRDefault="00860170" w:rsidP="00D95A92">
      <w:pPr>
        <w:pStyle w:val="a6"/>
        <w:numPr>
          <w:ilvl w:val="0"/>
          <w:numId w:val="9"/>
        </w:numPr>
        <w:tabs>
          <w:tab w:val="clear" w:pos="1729"/>
          <w:tab w:val="num" w:pos="1134"/>
        </w:tabs>
        <w:spacing w:after="0" w:line="240" w:lineRule="auto"/>
        <w:ind w:left="1134" w:hanging="425"/>
        <w:jc w:val="both"/>
        <w:rPr>
          <w:rFonts w:ascii="Times New Roman" w:hAnsi="Times New Roman"/>
          <w:sz w:val="24"/>
          <w:szCs w:val="24"/>
          <w:lang w:val="uk-UA"/>
        </w:rPr>
      </w:pPr>
      <w:r w:rsidRPr="0008279F">
        <w:rPr>
          <w:rFonts w:ascii="Times New Roman" w:hAnsi="Times New Roman"/>
          <w:sz w:val="24"/>
          <w:szCs w:val="24"/>
          <w:lang w:val="uk-UA"/>
        </w:rPr>
        <w:t>на поштову адресу ПОСТАЧАЛЬНИКА</w:t>
      </w:r>
      <w:r>
        <w:rPr>
          <w:rFonts w:ascii="Times New Roman" w:hAnsi="Times New Roman"/>
          <w:sz w:val="24"/>
          <w:szCs w:val="24"/>
          <w:lang w:val="uk-UA"/>
        </w:rPr>
        <w:t>,</w:t>
      </w:r>
      <w:r w:rsidRPr="0008279F">
        <w:rPr>
          <w:rFonts w:ascii="Times New Roman" w:hAnsi="Times New Roman"/>
          <w:sz w:val="24"/>
          <w:szCs w:val="24"/>
          <w:lang w:val="uk-UA"/>
        </w:rPr>
        <w:t xml:space="preserve"> зазначену в цьому Договорі (</w:t>
      </w:r>
      <w:r>
        <w:rPr>
          <w:rFonts w:ascii="Times New Roman" w:hAnsi="Times New Roman"/>
          <w:sz w:val="24"/>
          <w:szCs w:val="24"/>
          <w:lang w:val="uk-UA"/>
        </w:rPr>
        <w:t>листом</w:t>
      </w:r>
      <w:r w:rsidRPr="0008279F">
        <w:rPr>
          <w:rFonts w:ascii="Times New Roman" w:hAnsi="Times New Roman"/>
          <w:sz w:val="24"/>
          <w:szCs w:val="24"/>
          <w:lang w:val="uk-UA"/>
        </w:rPr>
        <w:t xml:space="preserve"> з</w:t>
      </w:r>
      <w:r>
        <w:rPr>
          <w:rFonts w:ascii="Times New Roman" w:hAnsi="Times New Roman"/>
          <w:sz w:val="24"/>
          <w:szCs w:val="24"/>
          <w:lang w:val="uk-UA"/>
        </w:rPr>
        <w:t xml:space="preserve"> оголошеною цінністю та</w:t>
      </w:r>
      <w:r w:rsidRPr="0008279F">
        <w:rPr>
          <w:rFonts w:ascii="Times New Roman" w:hAnsi="Times New Roman"/>
          <w:sz w:val="24"/>
          <w:szCs w:val="24"/>
          <w:lang w:val="uk-UA"/>
        </w:rPr>
        <w:t xml:space="preserve"> описом вкладення </w:t>
      </w:r>
      <w:r>
        <w:rPr>
          <w:rFonts w:ascii="Times New Roman" w:hAnsi="Times New Roman"/>
          <w:sz w:val="24"/>
          <w:szCs w:val="24"/>
          <w:lang w:val="uk-UA"/>
        </w:rPr>
        <w:t xml:space="preserve">і </w:t>
      </w:r>
      <w:r w:rsidRPr="0008279F">
        <w:rPr>
          <w:rFonts w:ascii="Times New Roman" w:hAnsi="Times New Roman"/>
          <w:sz w:val="24"/>
          <w:szCs w:val="24"/>
          <w:lang w:val="uk-UA"/>
        </w:rPr>
        <w:t>повідомленням про вручення);</w:t>
      </w:r>
    </w:p>
    <w:p w14:paraId="311D7C0B" w14:textId="77777777" w:rsidR="00860170" w:rsidRDefault="00860170" w:rsidP="00D95A92">
      <w:pPr>
        <w:pStyle w:val="a6"/>
        <w:numPr>
          <w:ilvl w:val="0"/>
          <w:numId w:val="9"/>
        </w:numPr>
        <w:tabs>
          <w:tab w:val="clear" w:pos="1729"/>
          <w:tab w:val="num" w:pos="1134"/>
        </w:tabs>
        <w:spacing w:after="0" w:line="240" w:lineRule="auto"/>
        <w:ind w:left="1134" w:hanging="425"/>
        <w:jc w:val="both"/>
        <w:rPr>
          <w:rFonts w:ascii="Times New Roman" w:hAnsi="Times New Roman"/>
          <w:sz w:val="24"/>
          <w:szCs w:val="24"/>
          <w:lang w:val="uk-UA"/>
        </w:rPr>
      </w:pPr>
      <w:r w:rsidRPr="007D5AD0">
        <w:rPr>
          <w:rFonts w:ascii="Times New Roman" w:hAnsi="Times New Roman"/>
          <w:sz w:val="24"/>
          <w:szCs w:val="24"/>
          <w:lang w:val="uk-UA"/>
        </w:rPr>
        <w:t>вручається уповноваженому представнику ПОСТАЧАЛЬНИКА під розпис;</w:t>
      </w:r>
    </w:p>
    <w:p w14:paraId="532C908E" w14:textId="77777777" w:rsidR="00795598" w:rsidRDefault="00860170" w:rsidP="00D95A92">
      <w:pPr>
        <w:pStyle w:val="a6"/>
        <w:numPr>
          <w:ilvl w:val="0"/>
          <w:numId w:val="9"/>
        </w:numPr>
        <w:tabs>
          <w:tab w:val="clear" w:pos="1729"/>
          <w:tab w:val="num" w:pos="1134"/>
        </w:tabs>
        <w:spacing w:after="0" w:line="240" w:lineRule="auto"/>
        <w:ind w:left="1134" w:hanging="425"/>
        <w:jc w:val="both"/>
        <w:rPr>
          <w:rFonts w:ascii="Times New Roman" w:hAnsi="Times New Roman"/>
          <w:sz w:val="24"/>
          <w:szCs w:val="24"/>
          <w:lang w:val="uk-UA"/>
        </w:rPr>
      </w:pPr>
      <w:r w:rsidRPr="007D5AD0">
        <w:rPr>
          <w:rFonts w:ascii="Times New Roman" w:hAnsi="Times New Roman"/>
          <w:sz w:val="24"/>
          <w:szCs w:val="24"/>
          <w:lang w:val="uk-UA"/>
        </w:rPr>
        <w:t xml:space="preserve">шляхом відправлення </w:t>
      </w:r>
      <w:r w:rsidR="007D5AD0">
        <w:rPr>
          <w:rFonts w:ascii="Times New Roman" w:hAnsi="Times New Roman"/>
          <w:sz w:val="24"/>
          <w:szCs w:val="24"/>
          <w:lang w:val="uk-UA"/>
        </w:rPr>
        <w:t>електронного листа із накладенням ЕЦП на електронну адресу</w:t>
      </w:r>
      <w:r w:rsidR="007D5AD0" w:rsidRPr="003460A8">
        <w:rPr>
          <w:rFonts w:ascii="Times New Roman" w:hAnsi="Times New Roman"/>
          <w:sz w:val="24"/>
          <w:szCs w:val="24"/>
          <w:lang w:val="uk-UA"/>
        </w:rPr>
        <w:t xml:space="preserve"> </w:t>
      </w:r>
      <w:r w:rsidR="007D5AD0">
        <w:rPr>
          <w:rFonts w:ascii="Times New Roman" w:hAnsi="Times New Roman"/>
          <w:sz w:val="24"/>
          <w:szCs w:val="24"/>
          <w:lang w:val="uk-UA"/>
        </w:rPr>
        <w:t xml:space="preserve">ПОСТАЧАЛЬНИКА </w:t>
      </w:r>
      <w:r w:rsidRPr="007D5AD0">
        <w:rPr>
          <w:rFonts w:ascii="Times New Roman" w:hAnsi="Times New Roman"/>
          <w:sz w:val="24"/>
          <w:szCs w:val="24"/>
          <w:lang w:val="uk-UA"/>
        </w:rPr>
        <w:t xml:space="preserve">(зазначену в цьому Договорі) </w:t>
      </w:r>
      <w:proofErr w:type="spellStart"/>
      <w:r w:rsidRPr="007D5AD0">
        <w:rPr>
          <w:rFonts w:ascii="Times New Roman" w:hAnsi="Times New Roman"/>
          <w:sz w:val="24"/>
          <w:szCs w:val="24"/>
          <w:lang w:val="uk-UA"/>
        </w:rPr>
        <w:t>скан</w:t>
      </w:r>
      <w:proofErr w:type="spellEnd"/>
      <w:r w:rsidR="009B47F8">
        <w:rPr>
          <w:rFonts w:ascii="Times New Roman" w:hAnsi="Times New Roman"/>
          <w:sz w:val="24"/>
          <w:szCs w:val="24"/>
          <w:lang w:val="uk-UA"/>
        </w:rPr>
        <w:t>-</w:t>
      </w:r>
      <w:r w:rsidRPr="007D5AD0">
        <w:rPr>
          <w:rFonts w:ascii="Times New Roman" w:hAnsi="Times New Roman"/>
          <w:sz w:val="24"/>
          <w:szCs w:val="24"/>
          <w:lang w:val="uk-UA"/>
        </w:rPr>
        <w:t xml:space="preserve">копії відповідної рознарядки в форматі РDF або в будь-якому іншому форматі, який забезпечує можливість ознайомлення зі змістом документу. </w:t>
      </w:r>
    </w:p>
    <w:p w14:paraId="6FB27A44" w14:textId="77777777" w:rsidR="00860170" w:rsidRPr="00795598" w:rsidRDefault="00860170" w:rsidP="00795598">
      <w:pPr>
        <w:spacing w:after="0" w:line="240" w:lineRule="auto"/>
        <w:ind w:firstLine="567"/>
        <w:jc w:val="both"/>
        <w:rPr>
          <w:rFonts w:ascii="Times New Roman" w:hAnsi="Times New Roman"/>
          <w:sz w:val="24"/>
          <w:szCs w:val="24"/>
          <w:lang w:val="uk-UA"/>
        </w:rPr>
      </w:pPr>
      <w:r w:rsidRPr="00795598">
        <w:rPr>
          <w:rFonts w:ascii="Times New Roman" w:hAnsi="Times New Roman"/>
          <w:sz w:val="24"/>
          <w:szCs w:val="24"/>
          <w:lang w:val="uk-UA"/>
        </w:rPr>
        <w:t>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2D096503" w14:textId="77777777" w:rsidR="00860170" w:rsidRDefault="00860170" w:rsidP="00D95A92">
      <w:pPr>
        <w:pStyle w:val="a6"/>
        <w:numPr>
          <w:ilvl w:val="1"/>
          <w:numId w:val="10"/>
        </w:numPr>
        <w:tabs>
          <w:tab w:val="left" w:pos="567"/>
          <w:tab w:val="left" w:pos="993"/>
        </w:tabs>
        <w:spacing w:after="0" w:line="240" w:lineRule="auto"/>
        <w:ind w:left="0" w:firstLine="567"/>
        <w:jc w:val="both"/>
        <w:rPr>
          <w:rFonts w:ascii="Times New Roman" w:hAnsi="Times New Roman"/>
          <w:color w:val="000000"/>
          <w:sz w:val="24"/>
          <w:szCs w:val="24"/>
          <w:lang w:val="uk-UA"/>
        </w:rPr>
      </w:pPr>
      <w:r w:rsidRPr="0008279F">
        <w:rPr>
          <w:rFonts w:ascii="Times New Roman" w:hAnsi="Times New Roman"/>
          <w:color w:val="000000"/>
          <w:sz w:val="24"/>
          <w:szCs w:val="24"/>
          <w:lang w:val="uk-UA"/>
        </w:rPr>
        <w:t>Датою поставки ТОВАРУ вважається дата підписання Сторонами видаткової накладної.</w:t>
      </w:r>
    </w:p>
    <w:p w14:paraId="5C74E38D" w14:textId="77777777" w:rsidR="00860170" w:rsidRPr="00631277" w:rsidRDefault="00364469" w:rsidP="00D95A92">
      <w:pPr>
        <w:pStyle w:val="a6"/>
        <w:numPr>
          <w:ilvl w:val="1"/>
          <w:numId w:val="10"/>
        </w:numPr>
        <w:tabs>
          <w:tab w:val="left" w:pos="567"/>
          <w:tab w:val="left" w:pos="993"/>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В</w:t>
      </w:r>
      <w:r w:rsidRPr="00364469">
        <w:rPr>
          <w:rFonts w:ascii="Times New Roman" w:hAnsi="Times New Roman"/>
          <w:color w:val="000000"/>
          <w:sz w:val="24"/>
          <w:szCs w:val="24"/>
          <w:lang w:val="uk-UA"/>
        </w:rPr>
        <w:t>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r w:rsidR="00860170" w:rsidRPr="00631277">
        <w:rPr>
          <w:rFonts w:ascii="Times New Roman" w:hAnsi="Times New Roman"/>
          <w:color w:val="000000"/>
          <w:sz w:val="24"/>
          <w:szCs w:val="24"/>
          <w:lang w:val="uk-UA"/>
        </w:rPr>
        <w:t>.</w:t>
      </w:r>
    </w:p>
    <w:p w14:paraId="0B4A92A9" w14:textId="77777777" w:rsidR="00860170" w:rsidRPr="007E0708" w:rsidRDefault="00860170" w:rsidP="00860170">
      <w:pPr>
        <w:shd w:val="clear" w:color="auto" w:fill="FFFFFF"/>
        <w:spacing w:after="0" w:line="240" w:lineRule="auto"/>
        <w:ind w:firstLine="567"/>
        <w:contextualSpacing/>
        <w:jc w:val="both"/>
        <w:rPr>
          <w:rFonts w:ascii="Times New Roman" w:hAnsi="Times New Roman"/>
          <w:color w:val="000000"/>
          <w:sz w:val="24"/>
          <w:szCs w:val="24"/>
          <w:lang w:val="uk-UA"/>
        </w:rPr>
      </w:pPr>
    </w:p>
    <w:p w14:paraId="46E9093A" w14:textId="77777777" w:rsidR="00860170" w:rsidRPr="00E1621C" w:rsidRDefault="00860170" w:rsidP="00D95A92">
      <w:pPr>
        <w:pStyle w:val="a6"/>
        <w:numPr>
          <w:ilvl w:val="0"/>
          <w:numId w:val="10"/>
        </w:numPr>
        <w:spacing w:after="0" w:line="240" w:lineRule="auto"/>
        <w:jc w:val="center"/>
        <w:rPr>
          <w:rFonts w:ascii="Times New Roman" w:eastAsia="Arial" w:hAnsi="Times New Roman"/>
          <w:sz w:val="24"/>
          <w:szCs w:val="24"/>
          <w:lang w:val="uk-UA"/>
        </w:rPr>
      </w:pPr>
      <w:r w:rsidRPr="00E1621C">
        <w:rPr>
          <w:rFonts w:ascii="Times New Roman" w:hAnsi="Times New Roman"/>
          <w:b/>
          <w:sz w:val="24"/>
          <w:szCs w:val="24"/>
          <w:lang w:val="uk-UA"/>
        </w:rPr>
        <w:t>ПОРЯДОК ПРИЙМАННЯ-ПЕРЕДАЧІ ТОВАРУ</w:t>
      </w:r>
    </w:p>
    <w:p w14:paraId="7513D9DF" w14:textId="77777777" w:rsidR="00860170" w:rsidRPr="0008279F" w:rsidRDefault="00860170" w:rsidP="00CA1113">
      <w:pPr>
        <w:pStyle w:val="a6"/>
        <w:numPr>
          <w:ilvl w:val="0"/>
          <w:numId w:val="6"/>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Приймання ТОВАРУ </w:t>
      </w:r>
      <w:r>
        <w:rPr>
          <w:rFonts w:ascii="Times New Roman" w:hAnsi="Times New Roman"/>
          <w:sz w:val="24"/>
          <w:szCs w:val="24"/>
          <w:lang w:val="uk-UA"/>
        </w:rPr>
        <w:t xml:space="preserve">за </w:t>
      </w:r>
      <w:r w:rsidR="00D029E5">
        <w:rPr>
          <w:rFonts w:ascii="Times New Roman" w:hAnsi="Times New Roman"/>
          <w:sz w:val="24"/>
          <w:szCs w:val="24"/>
          <w:lang w:val="uk-UA"/>
        </w:rPr>
        <w:t>кількіст</w:t>
      </w:r>
      <w:r w:rsidR="00C64AEA">
        <w:rPr>
          <w:rFonts w:ascii="Times New Roman" w:hAnsi="Times New Roman"/>
          <w:sz w:val="24"/>
          <w:szCs w:val="24"/>
          <w:lang w:val="uk-UA"/>
        </w:rPr>
        <w:t>ю</w:t>
      </w:r>
      <w:r w:rsidRPr="0008279F">
        <w:rPr>
          <w:rFonts w:ascii="Times New Roman" w:hAnsi="Times New Roman"/>
          <w:sz w:val="24"/>
          <w:szCs w:val="24"/>
          <w:lang w:val="uk-UA"/>
        </w:rPr>
        <w:t xml:space="preserve"> здійснюється у порядку, встановленому Інструкцією «</w:t>
      </w:r>
      <w:r w:rsidR="00953C8C" w:rsidRPr="00953C8C">
        <w:rPr>
          <w:rFonts w:ascii="Times New Roman" w:hAnsi="Times New Roman"/>
          <w:sz w:val="24"/>
          <w:szCs w:val="24"/>
          <w:lang w:val="uk-UA"/>
        </w:rPr>
        <w:t>Про порядок приймання продукції виробничо-технічного призначення та товарів народного споживання за кількістю</w:t>
      </w:r>
      <w:r w:rsidRPr="0008279F">
        <w:rPr>
          <w:rFonts w:ascii="Times New Roman" w:hAnsi="Times New Roman"/>
          <w:sz w:val="24"/>
          <w:szCs w:val="24"/>
          <w:lang w:val="uk-UA"/>
        </w:rPr>
        <w:t>»</w:t>
      </w:r>
      <w:r>
        <w:rPr>
          <w:rFonts w:ascii="Times New Roman" w:hAnsi="Times New Roman"/>
          <w:sz w:val="24"/>
          <w:szCs w:val="24"/>
          <w:lang w:val="uk-UA"/>
        </w:rPr>
        <w:t>,</w:t>
      </w:r>
      <w:r w:rsidRPr="0008279F">
        <w:rPr>
          <w:rFonts w:ascii="Times New Roman" w:hAnsi="Times New Roman"/>
          <w:sz w:val="24"/>
          <w:szCs w:val="24"/>
          <w:lang w:val="uk-UA"/>
        </w:rPr>
        <w:t xml:space="preserve"> </w:t>
      </w:r>
      <w:r w:rsidRPr="0008279F">
        <w:rPr>
          <w:rFonts w:ascii="Times New Roman" w:eastAsia="Arial" w:hAnsi="Times New Roman"/>
          <w:sz w:val="24"/>
          <w:szCs w:val="24"/>
          <w:lang w:val="uk-UA"/>
        </w:rPr>
        <w:t xml:space="preserve">затвердженої постановою Держарбітражу при Раді Міністрів СРСР </w:t>
      </w:r>
      <w:r w:rsidRPr="0008279F">
        <w:rPr>
          <w:rFonts w:ascii="Times New Roman" w:hAnsi="Times New Roman"/>
          <w:sz w:val="24"/>
          <w:szCs w:val="24"/>
          <w:lang w:val="uk-UA"/>
        </w:rPr>
        <w:t>від 15.06.</w:t>
      </w:r>
      <w:r>
        <w:rPr>
          <w:rFonts w:ascii="Times New Roman" w:hAnsi="Times New Roman"/>
          <w:sz w:val="24"/>
          <w:szCs w:val="24"/>
          <w:lang w:val="uk-UA"/>
        </w:rPr>
        <w:t>19</w:t>
      </w:r>
      <w:r w:rsidRPr="0008279F">
        <w:rPr>
          <w:rFonts w:ascii="Times New Roman" w:hAnsi="Times New Roman"/>
          <w:sz w:val="24"/>
          <w:szCs w:val="24"/>
          <w:lang w:val="uk-UA"/>
        </w:rPr>
        <w:t>65 № П-6.</w:t>
      </w:r>
    </w:p>
    <w:p w14:paraId="159A3E1E" w14:textId="77777777" w:rsidR="00CA1113" w:rsidRPr="00CA1113" w:rsidRDefault="00CA1113" w:rsidP="00CA1113">
      <w:pPr>
        <w:pStyle w:val="a6"/>
        <w:numPr>
          <w:ilvl w:val="0"/>
          <w:numId w:val="6"/>
        </w:numPr>
        <w:spacing w:after="0" w:line="240" w:lineRule="auto"/>
        <w:ind w:left="0" w:firstLine="710"/>
        <w:jc w:val="both"/>
        <w:rPr>
          <w:rFonts w:ascii="Times New Roman" w:hAnsi="Times New Roman"/>
          <w:sz w:val="24"/>
          <w:szCs w:val="24"/>
          <w:lang w:val="uk-UA"/>
        </w:rPr>
      </w:pPr>
      <w:r w:rsidRPr="00CA1113">
        <w:rPr>
          <w:rFonts w:ascii="Times New Roman" w:hAnsi="Times New Roman"/>
          <w:sz w:val="24"/>
          <w:szCs w:val="24"/>
          <w:lang w:val="uk-UA"/>
        </w:rPr>
        <w:t>Приймання ТОВАРУ за якістю здійснюється у порядку, встановленому Інструкцією «</w:t>
      </w:r>
      <w:r w:rsidR="000F76CF" w:rsidRPr="000F76CF">
        <w:rPr>
          <w:rFonts w:ascii="Times New Roman" w:hAnsi="Times New Roman"/>
          <w:sz w:val="24"/>
          <w:szCs w:val="24"/>
          <w:lang w:val="uk-UA"/>
        </w:rPr>
        <w:t>Про порядок приймання продукції виробничо-технічного призначення та товарів народного споживання за якістю</w:t>
      </w:r>
      <w:r w:rsidRPr="00CA1113">
        <w:rPr>
          <w:rFonts w:ascii="Times New Roman" w:hAnsi="Times New Roman"/>
          <w:sz w:val="24"/>
          <w:szCs w:val="24"/>
          <w:lang w:val="uk-UA"/>
        </w:rPr>
        <w:t>», затвердженої постановою Держарбітражу при Раді Міністрів СРСР від 25.04.1966 № П-7 та відповідно до вимог Стандартів АТ «Укрзалізниця» СТП-10-</w:t>
      </w:r>
      <w:r w:rsidRPr="00CA1113">
        <w:rPr>
          <w:rFonts w:ascii="Times New Roman" w:hAnsi="Times New Roman"/>
          <w:sz w:val="24"/>
          <w:szCs w:val="24"/>
          <w:lang w:val="uk-UA"/>
        </w:rPr>
        <w:lastRenderedPageBreak/>
        <w:t xml:space="preserve">001:2016 «Якість і безпека продукції. Вхідний контроль. Основні положення», СТП-10-002:2016 «Якість і безпека продукції. Вхідний контроль. Правила проведення вхідного контролю» (дані Стандарти є загальнодоступними та розміщені на офіційному сайті АТ «Укрзалізниця» за посиланням https://www.uz.gov.ua/about/technical_and_social_policy/ </w:t>
      </w:r>
      <w:proofErr w:type="spellStart"/>
      <w:r w:rsidRPr="00CA1113">
        <w:rPr>
          <w:rFonts w:ascii="Times New Roman" w:hAnsi="Times New Roman"/>
          <w:sz w:val="24"/>
          <w:szCs w:val="24"/>
          <w:lang w:val="uk-UA"/>
        </w:rPr>
        <w:t>technical_regulation</w:t>
      </w:r>
      <w:proofErr w:type="spellEnd"/>
      <w:r w:rsidRPr="00CA1113">
        <w:rPr>
          <w:rFonts w:ascii="Times New Roman" w:hAnsi="Times New Roman"/>
          <w:sz w:val="24"/>
          <w:szCs w:val="24"/>
          <w:lang w:val="uk-UA"/>
        </w:rPr>
        <w:t>/</w:t>
      </w:r>
      <w:proofErr w:type="spellStart"/>
      <w:r w:rsidRPr="00CA1113">
        <w:rPr>
          <w:rFonts w:ascii="Times New Roman" w:hAnsi="Times New Roman"/>
          <w:sz w:val="24"/>
          <w:szCs w:val="24"/>
          <w:lang w:val="uk-UA"/>
        </w:rPr>
        <w:t>yakist</w:t>
      </w:r>
      <w:proofErr w:type="spellEnd"/>
      <w:r w:rsidRPr="00CA1113">
        <w:rPr>
          <w:rFonts w:ascii="Times New Roman" w:hAnsi="Times New Roman"/>
          <w:sz w:val="24"/>
          <w:szCs w:val="24"/>
          <w:lang w:val="uk-UA"/>
        </w:rPr>
        <w:t>/).</w:t>
      </w:r>
    </w:p>
    <w:p w14:paraId="594DD359" w14:textId="77777777" w:rsidR="00860170" w:rsidRPr="0008279F" w:rsidRDefault="00E4726B" w:rsidP="00D95A92">
      <w:pPr>
        <w:pStyle w:val="a6"/>
        <w:numPr>
          <w:ilvl w:val="0"/>
          <w:numId w:val="6"/>
        </w:numPr>
        <w:tabs>
          <w:tab w:val="left" w:pos="709"/>
          <w:tab w:val="left" w:pos="993"/>
        </w:tabs>
        <w:spacing w:after="0" w:line="240" w:lineRule="auto"/>
        <w:ind w:left="0" w:firstLine="567"/>
        <w:jc w:val="both"/>
        <w:rPr>
          <w:rFonts w:ascii="Times New Roman" w:hAnsi="Times New Roman"/>
          <w:sz w:val="24"/>
          <w:szCs w:val="24"/>
          <w:lang w:val="uk-UA"/>
        </w:rPr>
      </w:pPr>
      <w:r w:rsidRPr="00E4726B">
        <w:rPr>
          <w:rFonts w:ascii="Times New Roman" w:eastAsia="Arial" w:hAnsi="Times New Roman"/>
          <w:sz w:val="24"/>
          <w:szCs w:val="24"/>
          <w:lang w:val="uk-UA"/>
        </w:rPr>
        <w:t xml:space="preserve">ПОСТАЧАЛЬНИК зобов’язаний письмово повідомити ПОКУПЦЯ про наявність особливих умов приймання ТОВАРУ не пізніше ніж за </w:t>
      </w:r>
      <w:r>
        <w:rPr>
          <w:rFonts w:ascii="Times New Roman" w:eastAsia="Arial" w:hAnsi="Times New Roman"/>
          <w:sz w:val="24"/>
          <w:szCs w:val="24"/>
          <w:lang w:val="uk-UA"/>
        </w:rPr>
        <w:t>10</w:t>
      </w:r>
      <w:r w:rsidRPr="00E4726B">
        <w:rPr>
          <w:rFonts w:ascii="Times New Roman" w:eastAsia="Arial" w:hAnsi="Times New Roman"/>
          <w:sz w:val="24"/>
          <w:szCs w:val="24"/>
          <w:lang w:val="uk-UA"/>
        </w:rPr>
        <w:t xml:space="preserve"> (</w:t>
      </w:r>
      <w:r>
        <w:rPr>
          <w:rFonts w:ascii="Times New Roman" w:eastAsia="Arial" w:hAnsi="Times New Roman"/>
          <w:sz w:val="24"/>
          <w:szCs w:val="24"/>
          <w:lang w:val="uk-UA"/>
        </w:rPr>
        <w:t>десять</w:t>
      </w:r>
      <w:r w:rsidRPr="00E4726B">
        <w:rPr>
          <w:rFonts w:ascii="Times New Roman" w:eastAsia="Arial" w:hAnsi="Times New Roman"/>
          <w:sz w:val="24"/>
          <w:szCs w:val="24"/>
          <w:lang w:val="uk-UA"/>
        </w:rPr>
        <w:t>) календарних днів до дати поставки ТОВАРУ</w:t>
      </w:r>
      <w:r w:rsidR="00860170" w:rsidRPr="0008279F">
        <w:rPr>
          <w:rFonts w:ascii="Times New Roman" w:eastAsia="Arial" w:hAnsi="Times New Roman"/>
          <w:sz w:val="24"/>
          <w:szCs w:val="24"/>
          <w:lang w:val="uk-UA"/>
        </w:rPr>
        <w:t xml:space="preserve">. </w:t>
      </w:r>
    </w:p>
    <w:p w14:paraId="19B1DDFE" w14:textId="77777777" w:rsidR="00E4726B" w:rsidRPr="00E4726B" w:rsidRDefault="00E4726B" w:rsidP="00E4726B">
      <w:pPr>
        <w:pStyle w:val="a6"/>
        <w:numPr>
          <w:ilvl w:val="0"/>
          <w:numId w:val="6"/>
        </w:numPr>
        <w:tabs>
          <w:tab w:val="left" w:pos="851"/>
          <w:tab w:val="left" w:pos="993"/>
        </w:tabs>
        <w:spacing w:after="0" w:line="240" w:lineRule="auto"/>
        <w:ind w:left="0" w:firstLine="567"/>
        <w:contextualSpacing w:val="0"/>
        <w:jc w:val="both"/>
        <w:rPr>
          <w:rFonts w:ascii="Times New Roman" w:hAnsi="Times New Roman"/>
          <w:sz w:val="24"/>
          <w:szCs w:val="24"/>
          <w:lang w:val="uk-UA"/>
        </w:rPr>
      </w:pPr>
      <w:r w:rsidRPr="00E4726B">
        <w:rPr>
          <w:rFonts w:ascii="Times New Roman" w:hAnsi="Times New Roman"/>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579E18E3" w14:textId="77777777" w:rsidR="00E4726B" w:rsidRDefault="00E4726B" w:rsidP="006D6112">
      <w:pPr>
        <w:pStyle w:val="a6"/>
        <w:numPr>
          <w:ilvl w:val="0"/>
          <w:numId w:val="9"/>
        </w:numPr>
        <w:tabs>
          <w:tab w:val="clear" w:pos="1729"/>
          <w:tab w:val="num" w:pos="851"/>
        </w:tabs>
        <w:spacing w:after="0" w:line="240" w:lineRule="auto"/>
        <w:jc w:val="both"/>
        <w:rPr>
          <w:rFonts w:ascii="Times New Roman" w:hAnsi="Times New Roman"/>
          <w:sz w:val="24"/>
          <w:szCs w:val="24"/>
          <w:lang w:val="uk-UA"/>
        </w:rPr>
      </w:pPr>
      <w:r w:rsidRPr="00E4726B">
        <w:rPr>
          <w:rFonts w:ascii="Times New Roman" w:hAnsi="Times New Roman"/>
          <w:sz w:val="24"/>
          <w:szCs w:val="24"/>
          <w:lang w:val="uk-UA"/>
        </w:rPr>
        <w:t>підписаний ПОСТАЧАЛЬНИКОМ рахунок-фактура;</w:t>
      </w:r>
    </w:p>
    <w:p w14:paraId="672D9E78" w14:textId="77777777" w:rsidR="00E4726B" w:rsidRDefault="00E4726B" w:rsidP="006D6112">
      <w:pPr>
        <w:pStyle w:val="a6"/>
        <w:numPr>
          <w:ilvl w:val="0"/>
          <w:numId w:val="9"/>
        </w:numPr>
        <w:tabs>
          <w:tab w:val="clear" w:pos="1729"/>
          <w:tab w:val="num" w:pos="851"/>
        </w:tabs>
        <w:spacing w:after="0" w:line="240" w:lineRule="auto"/>
        <w:jc w:val="both"/>
        <w:rPr>
          <w:rFonts w:ascii="Times New Roman" w:hAnsi="Times New Roman"/>
          <w:sz w:val="24"/>
          <w:szCs w:val="24"/>
          <w:lang w:val="uk-UA"/>
        </w:rPr>
      </w:pPr>
      <w:r w:rsidRPr="00E4726B">
        <w:rPr>
          <w:rFonts w:ascii="Times New Roman" w:hAnsi="Times New Roman"/>
          <w:sz w:val="24"/>
          <w:szCs w:val="24"/>
          <w:lang w:val="uk-UA"/>
        </w:rPr>
        <w:t>підписан</w:t>
      </w:r>
      <w:r>
        <w:rPr>
          <w:rFonts w:ascii="Times New Roman" w:hAnsi="Times New Roman"/>
          <w:sz w:val="24"/>
          <w:szCs w:val="24"/>
          <w:lang w:val="uk-UA"/>
        </w:rPr>
        <w:t xml:space="preserve">а </w:t>
      </w:r>
      <w:r w:rsidRPr="00E4726B">
        <w:rPr>
          <w:rFonts w:ascii="Times New Roman" w:hAnsi="Times New Roman"/>
          <w:sz w:val="24"/>
          <w:szCs w:val="24"/>
          <w:lang w:val="uk-UA"/>
        </w:rPr>
        <w:t>ПОСТАЧАЛЬНИКОМ видаткова накладна;</w:t>
      </w:r>
    </w:p>
    <w:p w14:paraId="5C2551E9" w14:textId="77777777" w:rsidR="00E4726B" w:rsidRDefault="00E4726B" w:rsidP="006D6112">
      <w:pPr>
        <w:pStyle w:val="a6"/>
        <w:numPr>
          <w:ilvl w:val="0"/>
          <w:numId w:val="9"/>
        </w:numPr>
        <w:tabs>
          <w:tab w:val="clear" w:pos="1729"/>
          <w:tab w:val="num" w:pos="851"/>
        </w:tabs>
        <w:spacing w:after="0" w:line="240" w:lineRule="auto"/>
        <w:ind w:left="0" w:firstLine="709"/>
        <w:jc w:val="both"/>
        <w:rPr>
          <w:rFonts w:ascii="Times New Roman" w:hAnsi="Times New Roman"/>
          <w:sz w:val="24"/>
          <w:szCs w:val="24"/>
          <w:lang w:val="uk-UA"/>
        </w:rPr>
      </w:pPr>
      <w:r w:rsidRPr="00E4726B">
        <w:rPr>
          <w:rFonts w:ascii="Times New Roman" w:hAnsi="Times New Roman"/>
          <w:sz w:val="24"/>
          <w:szCs w:val="24"/>
          <w:lang w:val="uk-UA"/>
        </w:rPr>
        <w:t xml:space="preserve">підписана ПОСТАЧАЛЬНИКОМ товарно-транспортна накладна (у разі поставки ТОВАРУ автомобільним транспортом) або електронна залізнична накладна (у разі поставки ТОВАРУ залізничним транспортом), або відповідний документ, виданий оператором поштового зв’язку; </w:t>
      </w:r>
    </w:p>
    <w:p w14:paraId="1EC43C33" w14:textId="77777777" w:rsidR="00E4726B" w:rsidRPr="00E4726B" w:rsidRDefault="00E4726B" w:rsidP="006D6112">
      <w:pPr>
        <w:pStyle w:val="a6"/>
        <w:numPr>
          <w:ilvl w:val="0"/>
          <w:numId w:val="9"/>
        </w:numPr>
        <w:tabs>
          <w:tab w:val="clear" w:pos="1729"/>
          <w:tab w:val="num" w:pos="851"/>
        </w:tabs>
        <w:spacing w:after="0" w:line="240" w:lineRule="auto"/>
        <w:ind w:left="0" w:firstLine="709"/>
        <w:jc w:val="both"/>
        <w:rPr>
          <w:rFonts w:ascii="Times New Roman" w:hAnsi="Times New Roman"/>
          <w:sz w:val="24"/>
          <w:szCs w:val="24"/>
          <w:lang w:val="uk-UA"/>
        </w:rPr>
      </w:pPr>
      <w:r w:rsidRPr="00E4726B">
        <w:rPr>
          <w:rFonts w:ascii="Times New Roman" w:hAnsi="Times New Roman"/>
          <w:sz w:val="24"/>
          <w:szCs w:val="24"/>
          <w:lang w:val="uk-UA"/>
        </w:rPr>
        <w:t>підписані ПОСТАЧАЛЬНИКОМ пакувальні аркуші (при наявності).</w:t>
      </w:r>
    </w:p>
    <w:p w14:paraId="69464139" w14:textId="77777777" w:rsidR="00860170" w:rsidRPr="0008279F" w:rsidRDefault="00860170" w:rsidP="00D95A92">
      <w:pPr>
        <w:pStyle w:val="a6"/>
        <w:numPr>
          <w:ilvl w:val="0"/>
          <w:numId w:val="6"/>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Товаросупровідні документи повинні надаватися ПОКУПЦЮ в оригіналі одночасно з прийманням-передачею ТОВАРУ.</w:t>
      </w:r>
    </w:p>
    <w:p w14:paraId="47411999" w14:textId="77777777" w:rsidR="00860170" w:rsidRPr="006364EF" w:rsidRDefault="00860170" w:rsidP="00D95A92">
      <w:pPr>
        <w:pStyle w:val="a6"/>
        <w:numPr>
          <w:ilvl w:val="0"/>
          <w:numId w:val="6"/>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eastAsia="Arial" w:hAnsi="Times New Roman"/>
          <w:sz w:val="24"/>
          <w:szCs w:val="24"/>
          <w:lang w:val="uk-UA"/>
        </w:rPr>
        <w:t>ПОСТАЧАЛЬНИК відшкодовує ПОКУПЦЮ всі витрати, понесені останнім у зв’язку з несвоєчасним наданням документів згідно</w:t>
      </w:r>
      <w:r>
        <w:rPr>
          <w:rFonts w:ascii="Times New Roman" w:eastAsia="Arial" w:hAnsi="Times New Roman"/>
          <w:sz w:val="24"/>
          <w:szCs w:val="24"/>
          <w:lang w:val="uk-UA"/>
        </w:rPr>
        <w:t xml:space="preserve"> з</w:t>
      </w:r>
      <w:r w:rsidRPr="0008279F">
        <w:rPr>
          <w:rFonts w:ascii="Times New Roman" w:eastAsia="Arial" w:hAnsi="Times New Roman"/>
          <w:sz w:val="24"/>
          <w:szCs w:val="24"/>
          <w:lang w:val="uk-UA"/>
        </w:rPr>
        <w:t xml:space="preserve"> п.</w:t>
      </w:r>
      <w:r>
        <w:rPr>
          <w:rFonts w:ascii="Times New Roman" w:eastAsia="Arial" w:hAnsi="Times New Roman"/>
          <w:sz w:val="24"/>
          <w:szCs w:val="24"/>
          <w:lang w:val="uk-UA"/>
        </w:rPr>
        <w:t xml:space="preserve"> </w:t>
      </w:r>
      <w:r w:rsidRPr="00F46C00">
        <w:rPr>
          <w:rFonts w:ascii="Times New Roman" w:eastAsia="Arial" w:hAnsi="Times New Roman"/>
          <w:sz w:val="24"/>
          <w:szCs w:val="24"/>
          <w:lang w:val="uk-UA"/>
        </w:rPr>
        <w:t>5</w:t>
      </w:r>
      <w:r w:rsidRPr="0008279F">
        <w:rPr>
          <w:rFonts w:ascii="Times New Roman" w:eastAsia="Arial" w:hAnsi="Times New Roman"/>
          <w:sz w:val="24"/>
          <w:szCs w:val="24"/>
          <w:lang w:val="uk-UA"/>
        </w:rPr>
        <w:t>.</w:t>
      </w:r>
      <w:r w:rsidR="00CA1113">
        <w:rPr>
          <w:rFonts w:ascii="Times New Roman" w:eastAsia="Arial" w:hAnsi="Times New Roman"/>
          <w:sz w:val="24"/>
          <w:szCs w:val="24"/>
          <w:lang w:val="uk-UA"/>
        </w:rPr>
        <w:t>4</w:t>
      </w:r>
      <w:r w:rsidRPr="0008279F">
        <w:rPr>
          <w:rFonts w:ascii="Times New Roman" w:eastAsia="Arial" w:hAnsi="Times New Roman"/>
          <w:sz w:val="24"/>
          <w:szCs w:val="24"/>
          <w:lang w:val="uk-UA"/>
        </w:rPr>
        <w:t xml:space="preserve"> цього Договору або в наслідок їх неналежного оформлення.</w:t>
      </w:r>
    </w:p>
    <w:p w14:paraId="277FE005" w14:textId="77777777" w:rsidR="006D6112" w:rsidRPr="006D6112" w:rsidRDefault="006D6112" w:rsidP="006D6112">
      <w:pPr>
        <w:pStyle w:val="a6"/>
        <w:numPr>
          <w:ilvl w:val="0"/>
          <w:numId w:val="6"/>
        </w:numPr>
        <w:tabs>
          <w:tab w:val="left" w:pos="993"/>
        </w:tabs>
        <w:spacing w:after="0" w:line="240" w:lineRule="auto"/>
        <w:ind w:left="0" w:firstLine="567"/>
        <w:jc w:val="both"/>
        <w:rPr>
          <w:rFonts w:ascii="Times New Roman" w:hAnsi="Times New Roman"/>
          <w:color w:val="000000" w:themeColor="text1"/>
          <w:sz w:val="24"/>
          <w:szCs w:val="28"/>
          <w:lang w:val="uk-UA"/>
        </w:rPr>
      </w:pPr>
      <w:r w:rsidRPr="006D6112">
        <w:rPr>
          <w:rFonts w:ascii="Times New Roman" w:hAnsi="Times New Roman"/>
          <w:color w:val="000000" w:themeColor="text1"/>
          <w:sz w:val="24"/>
          <w:szCs w:val="28"/>
          <w:lang w:val="uk-UA"/>
        </w:rPr>
        <w:t xml:space="preserve">При поставці ТОВАРУ іноземного походження, на виконання </w:t>
      </w:r>
      <w:proofErr w:type="spellStart"/>
      <w:r w:rsidRPr="006D6112">
        <w:rPr>
          <w:rFonts w:ascii="Times New Roman" w:hAnsi="Times New Roman"/>
          <w:color w:val="000000" w:themeColor="text1"/>
          <w:sz w:val="24"/>
          <w:szCs w:val="28"/>
          <w:shd w:val="clear" w:color="auto" w:fill="FFFFFF"/>
        </w:rPr>
        <w:t>п.п</w:t>
      </w:r>
      <w:proofErr w:type="spellEnd"/>
      <w:r w:rsidRPr="006D6112">
        <w:rPr>
          <w:rFonts w:ascii="Times New Roman" w:hAnsi="Times New Roman"/>
          <w:color w:val="000000" w:themeColor="text1"/>
          <w:sz w:val="24"/>
          <w:szCs w:val="28"/>
          <w:shd w:val="clear" w:color="auto" w:fill="FFFFFF"/>
        </w:rPr>
        <w:t>.</w:t>
      </w:r>
      <w:r w:rsidRPr="006D6112">
        <w:rPr>
          <w:rFonts w:ascii="Times New Roman" w:hAnsi="Times New Roman"/>
          <w:color w:val="FFFFFF" w:themeColor="background1"/>
          <w:sz w:val="24"/>
          <w:szCs w:val="28"/>
          <w:shd w:val="clear" w:color="auto" w:fill="FFFFFF"/>
          <w:lang w:val="uk-UA"/>
        </w:rPr>
        <w:t> </w:t>
      </w:r>
      <w:r w:rsidRPr="006D6112">
        <w:rPr>
          <w:rFonts w:ascii="Times New Roman" w:hAnsi="Times New Roman"/>
          <w:color w:val="000000" w:themeColor="text1"/>
          <w:sz w:val="24"/>
          <w:szCs w:val="28"/>
          <w:shd w:val="clear" w:color="auto" w:fill="FFFFFF"/>
        </w:rPr>
        <w:t xml:space="preserve">39.2.1.5 </w:t>
      </w:r>
      <w:proofErr w:type="spellStart"/>
      <w:r w:rsidRPr="006D6112">
        <w:rPr>
          <w:rFonts w:ascii="Times New Roman" w:hAnsi="Times New Roman"/>
          <w:color w:val="000000" w:themeColor="text1"/>
          <w:sz w:val="24"/>
          <w:szCs w:val="28"/>
          <w:shd w:val="clear" w:color="auto" w:fill="FFFFFF"/>
        </w:rPr>
        <w:t>п.п</w:t>
      </w:r>
      <w:proofErr w:type="spellEnd"/>
      <w:r w:rsidRPr="006D6112">
        <w:rPr>
          <w:rFonts w:ascii="Times New Roman" w:hAnsi="Times New Roman"/>
          <w:color w:val="000000" w:themeColor="text1"/>
          <w:sz w:val="24"/>
          <w:szCs w:val="28"/>
          <w:shd w:val="clear" w:color="auto" w:fill="FFFFFF"/>
        </w:rPr>
        <w:t>.</w:t>
      </w:r>
      <w:r w:rsidRPr="006D6112">
        <w:rPr>
          <w:rFonts w:ascii="Times New Roman" w:hAnsi="Times New Roman"/>
          <w:color w:val="000000" w:themeColor="text1"/>
          <w:sz w:val="24"/>
          <w:szCs w:val="28"/>
          <w:shd w:val="clear" w:color="auto" w:fill="FFFFFF"/>
          <w:lang w:val="uk-UA"/>
        </w:rPr>
        <w:t> </w:t>
      </w:r>
      <w:r w:rsidRPr="006D6112">
        <w:rPr>
          <w:rFonts w:ascii="Times New Roman" w:hAnsi="Times New Roman"/>
          <w:color w:val="000000" w:themeColor="text1"/>
          <w:sz w:val="24"/>
          <w:szCs w:val="28"/>
          <w:shd w:val="clear" w:color="auto" w:fill="FFFFFF"/>
        </w:rPr>
        <w:t>39.2.1 п.</w:t>
      </w:r>
      <w:r w:rsidRPr="006D6112">
        <w:rPr>
          <w:rFonts w:ascii="Times New Roman" w:hAnsi="Times New Roman"/>
          <w:color w:val="000000" w:themeColor="text1"/>
          <w:sz w:val="24"/>
          <w:szCs w:val="28"/>
          <w:shd w:val="clear" w:color="auto" w:fill="FFFFFF"/>
          <w:lang w:val="uk-UA"/>
        </w:rPr>
        <w:t> </w:t>
      </w:r>
      <w:r w:rsidRPr="006D6112">
        <w:rPr>
          <w:rFonts w:ascii="Times New Roman" w:hAnsi="Times New Roman"/>
          <w:color w:val="000000" w:themeColor="text1"/>
          <w:sz w:val="24"/>
          <w:szCs w:val="28"/>
          <w:shd w:val="clear" w:color="auto" w:fill="FFFFFF"/>
        </w:rPr>
        <w:t>39.2 ст.</w:t>
      </w:r>
      <w:r w:rsidRPr="006D6112">
        <w:rPr>
          <w:rFonts w:ascii="Times New Roman" w:hAnsi="Times New Roman"/>
          <w:color w:val="000000" w:themeColor="text1"/>
          <w:sz w:val="24"/>
          <w:szCs w:val="28"/>
          <w:shd w:val="clear" w:color="auto" w:fill="FFFFFF"/>
          <w:lang w:val="uk-UA"/>
        </w:rPr>
        <w:t> </w:t>
      </w:r>
      <w:r w:rsidRPr="006D6112">
        <w:rPr>
          <w:rFonts w:ascii="Times New Roman" w:hAnsi="Times New Roman"/>
          <w:color w:val="000000" w:themeColor="text1"/>
          <w:sz w:val="24"/>
          <w:szCs w:val="28"/>
          <w:shd w:val="clear" w:color="auto" w:fill="FFFFFF"/>
        </w:rPr>
        <w:t xml:space="preserve">39 </w:t>
      </w:r>
      <w:proofErr w:type="spellStart"/>
      <w:r w:rsidRPr="006D6112">
        <w:rPr>
          <w:rFonts w:ascii="Times New Roman" w:hAnsi="Times New Roman"/>
          <w:color w:val="000000" w:themeColor="text1"/>
          <w:sz w:val="24"/>
          <w:szCs w:val="28"/>
          <w:shd w:val="clear" w:color="auto" w:fill="FFFFFF"/>
        </w:rPr>
        <w:t>Податкового</w:t>
      </w:r>
      <w:proofErr w:type="spellEnd"/>
      <w:r w:rsidRPr="006D6112">
        <w:rPr>
          <w:rFonts w:ascii="Times New Roman" w:hAnsi="Times New Roman"/>
          <w:color w:val="000000" w:themeColor="text1"/>
          <w:sz w:val="24"/>
          <w:szCs w:val="28"/>
          <w:shd w:val="clear" w:color="auto" w:fill="FFFFFF"/>
        </w:rPr>
        <w:t xml:space="preserve"> </w:t>
      </w:r>
      <w:r w:rsidRPr="006D6112">
        <w:rPr>
          <w:rFonts w:ascii="Times New Roman" w:hAnsi="Times New Roman"/>
          <w:color w:val="000000" w:themeColor="text1"/>
          <w:sz w:val="24"/>
          <w:szCs w:val="28"/>
          <w:shd w:val="clear" w:color="auto" w:fill="FFFFFF"/>
          <w:lang w:val="uk-UA"/>
        </w:rPr>
        <w:t xml:space="preserve">кодексу України, </w:t>
      </w:r>
      <w:r w:rsidRPr="006D6112">
        <w:rPr>
          <w:rFonts w:ascii="Times New Roman" w:hAnsi="Times New Roman"/>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6FC1E6B2" w14:textId="77777777" w:rsidR="006D6112" w:rsidRPr="006D6112" w:rsidRDefault="006D6112" w:rsidP="006D6112">
      <w:pPr>
        <w:spacing w:after="0" w:line="240" w:lineRule="auto"/>
        <w:ind w:firstLine="567"/>
        <w:jc w:val="both"/>
        <w:rPr>
          <w:rFonts w:ascii="Times New Roman" w:hAnsi="Times New Roman" w:cs="Times New Roman"/>
          <w:sz w:val="24"/>
          <w:szCs w:val="28"/>
          <w:lang w:val="uk-UA"/>
        </w:rPr>
      </w:pPr>
      <w:r w:rsidRPr="006D6112">
        <w:rPr>
          <w:rFonts w:ascii="Times New Roman" w:hAnsi="Times New Roman" w:cs="Times New Roman"/>
          <w:sz w:val="24"/>
          <w:szCs w:val="28"/>
          <w:lang w:val="uk-UA"/>
        </w:rPr>
        <w:t>- повна назва ТОВАРУ;</w:t>
      </w:r>
    </w:p>
    <w:p w14:paraId="7CBC346B"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повне найменування виробника ТОВАРУ;</w:t>
      </w:r>
    </w:p>
    <w:p w14:paraId="5B33F384"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торгівельна марка виробника ТОВАРУ;</w:t>
      </w:r>
    </w:p>
    <w:p w14:paraId="7311F886"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адреса виробника ТОВАРУ;</w:t>
      </w:r>
    </w:p>
    <w:p w14:paraId="13782A43"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країна де зареєстрований виробник ТОВАРУ, як платник податків;</w:t>
      </w:r>
    </w:p>
    <w:p w14:paraId="03FA104E"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країна походження ТОВАРУ;</w:t>
      </w:r>
    </w:p>
    <w:p w14:paraId="2B502A26"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xml:space="preserve">- реєстраційний чи податковий номер виробника </w:t>
      </w:r>
      <w:r w:rsidRPr="006D6112">
        <w:rPr>
          <w:rFonts w:ascii="Times New Roman" w:hAnsi="Times New Roman" w:cs="Times New Roman"/>
          <w:sz w:val="24"/>
          <w:szCs w:val="28"/>
          <w:lang w:val="uk-UA"/>
        </w:rPr>
        <w:t>ТОВАРУ</w:t>
      </w:r>
      <w:r w:rsidRPr="006D6112">
        <w:rPr>
          <w:rFonts w:ascii="Times New Roman" w:hAnsi="Times New Roman" w:cs="Times New Roman"/>
          <w:color w:val="000000"/>
          <w:sz w:val="24"/>
          <w:szCs w:val="28"/>
          <w:lang w:val="uk-UA"/>
        </w:rPr>
        <w:t>;</w:t>
      </w:r>
    </w:p>
    <w:p w14:paraId="3D6DB4EB"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організаційно-правова форма виробника ТОВАРУ.</w:t>
      </w:r>
    </w:p>
    <w:p w14:paraId="34C26F4B"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Крім того, у довідці зазначається інформація про контрагента у якого ПОСТАЧАЛЬНИК придбав ТОВАР, що поставлений в рамках цього Договору, а саме</w:t>
      </w:r>
      <w:r w:rsidRPr="006D6112">
        <w:rPr>
          <w:rFonts w:ascii="Times New Roman" w:hAnsi="Times New Roman" w:cs="Times New Roman"/>
          <w:sz w:val="24"/>
          <w:szCs w:val="28"/>
          <w:shd w:val="clear" w:color="auto" w:fill="FFFFFF"/>
          <w:lang w:val="uk-UA"/>
        </w:rPr>
        <w:t>:</w:t>
      </w:r>
    </w:p>
    <w:p w14:paraId="22345482"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повне найменування контрагента;</w:t>
      </w:r>
    </w:p>
    <w:p w14:paraId="4C9AC4E9"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адреса контрагента;</w:t>
      </w:r>
    </w:p>
    <w:p w14:paraId="6880F5A2"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країна де зареєстрований контрагент, як платник податків;</w:t>
      </w:r>
    </w:p>
    <w:p w14:paraId="365C43A2"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реєстраційний чи податковий номер контрагента.</w:t>
      </w:r>
    </w:p>
    <w:p w14:paraId="0C9B7A64" w14:textId="77777777" w:rsidR="006D6112" w:rsidRPr="006D6112" w:rsidRDefault="006D6112" w:rsidP="006D6112">
      <w:pPr>
        <w:spacing w:after="0" w:line="240" w:lineRule="auto"/>
        <w:ind w:firstLine="567"/>
        <w:jc w:val="both"/>
        <w:rPr>
          <w:rFonts w:ascii="Times New Roman" w:hAnsi="Times New Roman" w:cs="Times New Roman"/>
          <w:sz w:val="24"/>
          <w:szCs w:val="28"/>
          <w:shd w:val="clear" w:color="auto" w:fill="FFFFFF"/>
          <w:lang w:val="uk-UA"/>
        </w:rPr>
      </w:pPr>
      <w:r w:rsidRPr="006D6112">
        <w:rPr>
          <w:rFonts w:ascii="Times New Roman" w:hAnsi="Times New Roman" w:cs="Times New Roman"/>
          <w:color w:val="000000"/>
          <w:sz w:val="24"/>
          <w:szCs w:val="28"/>
          <w:lang w:val="uk-UA"/>
        </w:rPr>
        <w:t xml:space="preserve">У разі наявності в розпорядженні ПОСТАЧАЛЬНИКА інформації, щодо переліку контрагентів </w:t>
      </w:r>
      <w:r w:rsidRPr="006D6112">
        <w:rPr>
          <w:rFonts w:ascii="Times New Roman" w:hAnsi="Times New Roman" w:cs="Times New Roman"/>
          <w:sz w:val="24"/>
          <w:szCs w:val="28"/>
          <w:lang w:val="uk-UA"/>
        </w:rPr>
        <w:t xml:space="preserve">до яких переходило </w:t>
      </w:r>
      <w:r w:rsidRPr="006D6112">
        <w:rPr>
          <w:rFonts w:ascii="Times New Roman" w:hAnsi="Times New Roman" w:cs="Times New Roman"/>
          <w:sz w:val="24"/>
          <w:szCs w:val="28"/>
          <w:shd w:val="clear" w:color="auto" w:fill="FFFFFF"/>
          <w:lang w:val="uk-UA"/>
        </w:rPr>
        <w:t>право власності на ТОВАР, перш ніж перейти до ПОСТАЧАЛЬНИКА, в довідці зазначити наступну інформацію про кожного такого контрагента:</w:t>
      </w:r>
    </w:p>
    <w:p w14:paraId="43B30E51"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повне найменування контрагента;</w:t>
      </w:r>
    </w:p>
    <w:p w14:paraId="473917E9"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адреса контрагента;</w:t>
      </w:r>
    </w:p>
    <w:p w14:paraId="7457215B"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країна де зареєстрований контрагент, як платник податків;</w:t>
      </w:r>
    </w:p>
    <w:p w14:paraId="4DA7867C" w14:textId="77777777" w:rsidR="006D6112" w:rsidRPr="006D6112" w:rsidRDefault="006D6112" w:rsidP="006D6112">
      <w:pPr>
        <w:spacing w:after="0" w:line="240" w:lineRule="auto"/>
        <w:ind w:firstLine="567"/>
        <w:jc w:val="both"/>
        <w:rPr>
          <w:rFonts w:ascii="Times New Roman" w:hAnsi="Times New Roman" w:cs="Times New Roman"/>
          <w:color w:val="000000"/>
          <w:sz w:val="24"/>
          <w:szCs w:val="28"/>
          <w:lang w:val="uk-UA"/>
        </w:rPr>
      </w:pPr>
      <w:r w:rsidRPr="006D6112">
        <w:rPr>
          <w:rFonts w:ascii="Times New Roman" w:hAnsi="Times New Roman" w:cs="Times New Roman"/>
          <w:color w:val="000000"/>
          <w:sz w:val="24"/>
          <w:szCs w:val="28"/>
          <w:lang w:val="uk-UA"/>
        </w:rPr>
        <w:t xml:space="preserve">- реєстраційний чи податковий номер контрагента. </w:t>
      </w:r>
    </w:p>
    <w:p w14:paraId="2EDF2893" w14:textId="77777777" w:rsidR="006D6112" w:rsidRPr="006D6112" w:rsidRDefault="006D6112" w:rsidP="006D6112">
      <w:pPr>
        <w:spacing w:after="0" w:line="240" w:lineRule="auto"/>
        <w:ind w:firstLine="567"/>
        <w:jc w:val="both"/>
        <w:rPr>
          <w:rFonts w:ascii="Times New Roman" w:hAnsi="Times New Roman" w:cs="Times New Roman"/>
          <w:sz w:val="24"/>
          <w:szCs w:val="28"/>
          <w:shd w:val="clear" w:color="auto" w:fill="FFFFFF"/>
          <w:lang w:val="uk-UA"/>
        </w:rPr>
      </w:pPr>
      <w:r w:rsidRPr="006D6112">
        <w:rPr>
          <w:rFonts w:ascii="Times New Roman" w:hAnsi="Times New Roman" w:cs="Times New Roman"/>
          <w:sz w:val="24"/>
          <w:szCs w:val="28"/>
          <w:shd w:val="clear" w:color="auto" w:fill="FFFFFF"/>
          <w:lang w:val="uk-UA"/>
        </w:rPr>
        <w:t xml:space="preserve">У випадку відсутності у розпорядженні ПОСТАЧАЛЬНИКА </w:t>
      </w:r>
      <w:r w:rsidRPr="006D6112">
        <w:rPr>
          <w:rFonts w:ascii="Times New Roman" w:hAnsi="Times New Roman" w:cs="Times New Roman"/>
          <w:color w:val="000000"/>
          <w:sz w:val="24"/>
          <w:szCs w:val="28"/>
          <w:lang w:val="uk-UA"/>
        </w:rPr>
        <w:t xml:space="preserve">інформації, щодо переліку контрагентів </w:t>
      </w:r>
      <w:r w:rsidRPr="006D6112">
        <w:rPr>
          <w:rFonts w:ascii="Times New Roman" w:hAnsi="Times New Roman" w:cs="Times New Roman"/>
          <w:sz w:val="24"/>
          <w:szCs w:val="28"/>
          <w:lang w:val="uk-UA"/>
        </w:rPr>
        <w:t xml:space="preserve">до яких переходило </w:t>
      </w:r>
      <w:r w:rsidRPr="006D6112">
        <w:rPr>
          <w:rFonts w:ascii="Times New Roman" w:hAnsi="Times New Roman" w:cs="Times New Roman"/>
          <w:sz w:val="24"/>
          <w:szCs w:val="28"/>
          <w:shd w:val="clear" w:color="auto" w:fill="FFFFFF"/>
          <w:lang w:val="uk-UA"/>
        </w:rPr>
        <w:t>право власності на ТОВАР перш ніж перейти до ПОСТАЧАЛЬНИКА, ПОСТАЧАЛЬНИК зобов’язаний зазначити про це у довідці.</w:t>
      </w:r>
    </w:p>
    <w:p w14:paraId="42246DF6" w14:textId="77777777" w:rsidR="006D6112" w:rsidRPr="006D6112" w:rsidRDefault="006D6112" w:rsidP="006D6112">
      <w:pPr>
        <w:spacing w:after="0" w:line="240" w:lineRule="auto"/>
        <w:ind w:firstLine="567"/>
        <w:jc w:val="both"/>
        <w:rPr>
          <w:rFonts w:ascii="Times New Roman" w:hAnsi="Times New Roman" w:cs="Times New Roman"/>
          <w:sz w:val="24"/>
          <w:szCs w:val="28"/>
          <w:shd w:val="clear" w:color="auto" w:fill="FFFFFF"/>
          <w:lang w:val="uk-UA"/>
        </w:rPr>
      </w:pPr>
      <w:r w:rsidRPr="006D6112">
        <w:rPr>
          <w:rFonts w:ascii="Times New Roman" w:hAnsi="Times New Roman" w:cs="Times New Roman"/>
          <w:sz w:val="24"/>
          <w:szCs w:val="28"/>
          <w:shd w:val="clear" w:color="auto" w:fill="FFFFFF"/>
          <w:lang w:val="uk-UA"/>
        </w:rPr>
        <w:t xml:space="preserve">У разі щоденної поставки </w:t>
      </w:r>
      <w:r w:rsidRPr="006D6112">
        <w:rPr>
          <w:rFonts w:ascii="Times New Roman" w:hAnsi="Times New Roman" w:cs="Times New Roman"/>
          <w:color w:val="000000" w:themeColor="text1"/>
          <w:sz w:val="24"/>
          <w:szCs w:val="28"/>
          <w:lang w:val="uk-UA"/>
        </w:rPr>
        <w:t>ТОВАРУ іноземного походження довідка передбачена цим пунктом надається не рідше ніж один раз на місяць</w:t>
      </w:r>
      <w:r w:rsidRPr="006D6112">
        <w:rPr>
          <w:rFonts w:ascii="Times New Roman" w:eastAsia="Arial" w:hAnsi="Times New Roman" w:cs="Times New Roman"/>
          <w:b/>
          <w:color w:val="000000" w:themeColor="text1"/>
          <w:sz w:val="24"/>
          <w:szCs w:val="24"/>
          <w:lang w:val="uk-UA"/>
        </w:rPr>
        <w:t>.</w:t>
      </w:r>
    </w:p>
    <w:p w14:paraId="0A9B590D" w14:textId="77777777" w:rsidR="00860170" w:rsidRPr="00366D42" w:rsidRDefault="006D6112" w:rsidP="00885C9C">
      <w:pPr>
        <w:pStyle w:val="a6"/>
        <w:numPr>
          <w:ilvl w:val="0"/>
          <w:numId w:val="6"/>
        </w:numPr>
        <w:tabs>
          <w:tab w:val="left" w:pos="993"/>
          <w:tab w:val="left" w:pos="1134"/>
        </w:tabs>
        <w:spacing w:after="0" w:line="240" w:lineRule="auto"/>
        <w:ind w:left="0" w:firstLine="567"/>
        <w:jc w:val="both"/>
        <w:rPr>
          <w:rFonts w:ascii="Times New Roman" w:hAnsi="Times New Roman"/>
          <w:sz w:val="24"/>
          <w:szCs w:val="24"/>
          <w:lang w:val="uk-UA"/>
        </w:rPr>
      </w:pPr>
      <w:r w:rsidRPr="006D6112">
        <w:rPr>
          <w:rFonts w:ascii="Times New Roman" w:hAnsi="Times New Roman"/>
          <w:color w:val="000000"/>
          <w:sz w:val="24"/>
          <w:szCs w:val="24"/>
          <w:lang w:val="uk-UA"/>
        </w:rPr>
        <w:t xml:space="preserve">Особи, відповідальні за приймання ТОВАРУ, під час його приймання зобов’язані звірити відповідність фактичної кількості ТОВАРУ кількості, вказаній у видатковій накладній; </w:t>
      </w:r>
      <w:r w:rsidRPr="006D6112">
        <w:rPr>
          <w:rFonts w:ascii="Times New Roman" w:hAnsi="Times New Roman"/>
          <w:color w:val="000000"/>
          <w:sz w:val="24"/>
          <w:szCs w:val="24"/>
          <w:lang w:val="uk-UA"/>
        </w:rPr>
        <w:lastRenderedPageBreak/>
        <w:t>рахунку-фактурі; товарно-транспортній накладній або залізничній накладній, або відповідному документі, виданом</w:t>
      </w:r>
      <w:r>
        <w:rPr>
          <w:rFonts w:ascii="Times New Roman" w:hAnsi="Times New Roman"/>
          <w:color w:val="000000"/>
          <w:sz w:val="24"/>
          <w:szCs w:val="24"/>
          <w:lang w:val="uk-UA"/>
        </w:rPr>
        <w:t>у оператором поштового зв’язку</w:t>
      </w:r>
      <w:r w:rsidRPr="006D6112">
        <w:rPr>
          <w:rFonts w:ascii="Times New Roman" w:hAnsi="Times New Roman"/>
          <w:color w:val="000000"/>
          <w:sz w:val="24"/>
          <w:szCs w:val="24"/>
          <w:lang w:val="uk-UA"/>
        </w:rPr>
        <w:t>, перевірити наявність і відповідність документів, що підтверджують якість ТОВАРУ згідно з умовами Договору, розписатися за отримання ТОВАРУ</w:t>
      </w:r>
      <w:r w:rsidR="00860170" w:rsidRPr="0008279F">
        <w:rPr>
          <w:rFonts w:ascii="Times New Roman" w:hAnsi="Times New Roman"/>
          <w:color w:val="000000"/>
          <w:sz w:val="24"/>
          <w:szCs w:val="24"/>
          <w:lang w:val="uk-UA"/>
        </w:rPr>
        <w:t>.</w:t>
      </w:r>
    </w:p>
    <w:p w14:paraId="04B403AB" w14:textId="77777777" w:rsidR="00366D42" w:rsidRPr="0008279F" w:rsidRDefault="00366D42" w:rsidP="00885C9C">
      <w:pPr>
        <w:pStyle w:val="a6"/>
        <w:numPr>
          <w:ilvl w:val="0"/>
          <w:numId w:val="6"/>
        </w:numPr>
        <w:tabs>
          <w:tab w:val="left" w:pos="993"/>
          <w:tab w:val="left" w:pos="1134"/>
        </w:tabs>
        <w:spacing w:after="0" w:line="240" w:lineRule="auto"/>
        <w:ind w:left="0" w:firstLine="567"/>
        <w:jc w:val="both"/>
        <w:rPr>
          <w:rFonts w:ascii="Times New Roman" w:hAnsi="Times New Roman"/>
          <w:sz w:val="24"/>
          <w:szCs w:val="24"/>
          <w:lang w:val="uk-UA"/>
        </w:rPr>
      </w:pPr>
      <w:r w:rsidRPr="00366D42">
        <w:rPr>
          <w:rFonts w:ascii="Times New Roman" w:hAnsi="Times New Roman"/>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Pr>
          <w:rFonts w:ascii="Times New Roman" w:hAnsi="Times New Roman"/>
          <w:sz w:val="24"/>
          <w:szCs w:val="24"/>
          <w:lang w:val="uk-UA"/>
        </w:rPr>
        <w:t>.</w:t>
      </w:r>
    </w:p>
    <w:p w14:paraId="08FD7697" w14:textId="77777777" w:rsidR="00860170" w:rsidRPr="007E0708" w:rsidRDefault="00860170" w:rsidP="00885C9C">
      <w:pPr>
        <w:spacing w:after="0" w:line="240" w:lineRule="auto"/>
        <w:ind w:firstLine="567"/>
        <w:contextualSpacing/>
        <w:jc w:val="center"/>
        <w:rPr>
          <w:rFonts w:ascii="Times New Roman" w:hAnsi="Times New Roman" w:cs="Times New Roman"/>
          <w:b/>
          <w:sz w:val="24"/>
          <w:szCs w:val="24"/>
          <w:lang w:val="uk-UA"/>
        </w:rPr>
      </w:pPr>
    </w:p>
    <w:p w14:paraId="7EBB2C8F" w14:textId="77777777" w:rsidR="00860170" w:rsidRPr="00E1621C" w:rsidRDefault="00860170" w:rsidP="00885C9C">
      <w:pPr>
        <w:pStyle w:val="a6"/>
        <w:numPr>
          <w:ilvl w:val="0"/>
          <w:numId w:val="17"/>
        </w:numPr>
        <w:spacing w:after="0" w:line="240" w:lineRule="auto"/>
        <w:ind w:left="426" w:hanging="426"/>
        <w:jc w:val="center"/>
        <w:rPr>
          <w:rFonts w:ascii="Times New Roman" w:hAnsi="Times New Roman"/>
          <w:b/>
          <w:sz w:val="24"/>
          <w:szCs w:val="24"/>
          <w:lang w:val="uk-UA"/>
        </w:rPr>
      </w:pPr>
      <w:r w:rsidRPr="00E1621C">
        <w:rPr>
          <w:rFonts w:ascii="Times New Roman" w:hAnsi="Times New Roman"/>
          <w:b/>
          <w:sz w:val="24"/>
          <w:szCs w:val="24"/>
          <w:lang w:val="uk-UA"/>
        </w:rPr>
        <w:t>ЦІНА ДОГОВОРУ</w:t>
      </w:r>
    </w:p>
    <w:p w14:paraId="6DA96282" w14:textId="77777777" w:rsidR="00860170" w:rsidRPr="00AE003B" w:rsidRDefault="00860170" w:rsidP="00885C9C">
      <w:pPr>
        <w:pStyle w:val="a6"/>
        <w:numPr>
          <w:ilvl w:val="0"/>
          <w:numId w:val="8"/>
        </w:numPr>
        <w:tabs>
          <w:tab w:val="left" w:pos="993"/>
        </w:tabs>
        <w:spacing w:after="0" w:line="240" w:lineRule="auto"/>
        <w:ind w:left="0" w:firstLine="567"/>
        <w:jc w:val="both"/>
        <w:rPr>
          <w:rFonts w:ascii="Times New Roman" w:hAnsi="Times New Roman"/>
          <w:sz w:val="24"/>
          <w:szCs w:val="24"/>
          <w:lang w:val="uk-UA"/>
        </w:rPr>
      </w:pPr>
      <w:r w:rsidRPr="00AE003B">
        <w:rPr>
          <w:rFonts w:ascii="Times New Roman" w:hAnsi="Times New Roman"/>
          <w:sz w:val="24"/>
          <w:szCs w:val="24"/>
          <w:lang w:val="uk-UA"/>
        </w:rPr>
        <w:t xml:space="preserve">ПОКУПЕЦЬ оплачує поставлений ПОСТАЧАЛЬНИКОМ ТОВАР за ціною, вказаною у Специфікації </w:t>
      </w:r>
      <w:r w:rsidR="00E85766">
        <w:rPr>
          <w:rFonts w:ascii="Times New Roman" w:hAnsi="Times New Roman"/>
          <w:sz w:val="24"/>
          <w:szCs w:val="24"/>
          <w:lang w:val="uk-UA"/>
        </w:rPr>
        <w:t>№1</w:t>
      </w:r>
      <w:r w:rsidRPr="00AE003B">
        <w:rPr>
          <w:rFonts w:ascii="Times New Roman" w:hAnsi="Times New Roman"/>
          <w:sz w:val="24"/>
          <w:szCs w:val="24"/>
          <w:lang w:val="uk-UA"/>
        </w:rPr>
        <w:t xml:space="preserve"> (Додаток </w:t>
      </w:r>
      <w:r w:rsidR="00E85766">
        <w:rPr>
          <w:rFonts w:ascii="Times New Roman" w:hAnsi="Times New Roman"/>
          <w:sz w:val="24"/>
          <w:szCs w:val="24"/>
          <w:lang w:val="uk-UA"/>
        </w:rPr>
        <w:t>№1</w:t>
      </w:r>
      <w:r w:rsidRPr="00AE003B">
        <w:rPr>
          <w:rFonts w:ascii="Times New Roman" w:hAnsi="Times New Roman"/>
          <w:sz w:val="24"/>
          <w:szCs w:val="24"/>
          <w:lang w:val="uk-UA"/>
        </w:rPr>
        <w:t xml:space="preserve">)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1634F91C" w14:textId="77777777" w:rsidR="00860170" w:rsidRPr="0008279F" w:rsidRDefault="00860170" w:rsidP="00885C9C">
      <w:pPr>
        <w:pStyle w:val="a6"/>
        <w:numPr>
          <w:ilvl w:val="0"/>
          <w:numId w:val="8"/>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Ціни в цьому Договорі та первинних документах вказуються в національній валюті України </w:t>
      </w:r>
      <w:r>
        <w:rPr>
          <w:rFonts w:ascii="Times New Roman" w:hAnsi="Times New Roman"/>
          <w:sz w:val="24"/>
          <w:szCs w:val="24"/>
          <w:lang w:val="uk-UA"/>
        </w:rPr>
        <w:t>–</w:t>
      </w:r>
      <w:r w:rsidRPr="0008279F">
        <w:rPr>
          <w:rFonts w:ascii="Times New Roman" w:hAnsi="Times New Roman"/>
          <w:sz w:val="24"/>
          <w:szCs w:val="24"/>
          <w:lang w:val="uk-UA"/>
        </w:rPr>
        <w:t xml:space="preserve"> гривні.</w:t>
      </w:r>
    </w:p>
    <w:p w14:paraId="09455F99" w14:textId="77777777" w:rsidR="00860170" w:rsidRPr="0008279F" w:rsidRDefault="00860170" w:rsidP="00885C9C">
      <w:pPr>
        <w:pStyle w:val="a6"/>
        <w:numPr>
          <w:ilvl w:val="0"/>
          <w:numId w:val="8"/>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Загальна </w:t>
      </w:r>
      <w:r>
        <w:rPr>
          <w:rFonts w:ascii="Times New Roman" w:hAnsi="Times New Roman"/>
          <w:sz w:val="24"/>
          <w:szCs w:val="24"/>
          <w:lang w:val="uk-UA"/>
        </w:rPr>
        <w:t>ціна</w:t>
      </w:r>
      <w:r w:rsidRPr="0008279F">
        <w:rPr>
          <w:rFonts w:ascii="Times New Roman" w:hAnsi="Times New Roman"/>
          <w:sz w:val="24"/>
          <w:szCs w:val="24"/>
          <w:lang w:val="uk-UA"/>
        </w:rPr>
        <w:t xml:space="preserve"> Договору </w:t>
      </w:r>
      <w:r w:rsidR="005823C0" w:rsidRPr="00CF177E">
        <w:rPr>
          <w:rFonts w:ascii="Times New Roman" w:hAnsi="Times New Roman"/>
          <w:sz w:val="24"/>
          <w:szCs w:val="24"/>
          <w:lang w:val="uk-UA"/>
        </w:rPr>
        <w:t>без ПДВ</w:t>
      </w:r>
      <w:r w:rsidR="005823C0" w:rsidRPr="0008279F">
        <w:rPr>
          <w:rFonts w:ascii="Times New Roman" w:hAnsi="Times New Roman"/>
          <w:sz w:val="24"/>
          <w:szCs w:val="24"/>
          <w:lang w:val="uk-UA"/>
        </w:rPr>
        <w:t xml:space="preserve"> </w:t>
      </w:r>
      <w:r w:rsidRPr="0008279F">
        <w:rPr>
          <w:rFonts w:ascii="Times New Roman" w:hAnsi="Times New Roman"/>
          <w:sz w:val="24"/>
          <w:szCs w:val="24"/>
          <w:lang w:val="uk-UA"/>
        </w:rPr>
        <w:t xml:space="preserve">становить </w:t>
      </w:r>
      <w:r w:rsidRPr="00CF177E">
        <w:rPr>
          <w:rFonts w:ascii="Times New Roman" w:hAnsi="Times New Roman"/>
          <w:sz w:val="24"/>
          <w:szCs w:val="24"/>
          <w:lang w:val="uk-UA"/>
        </w:rPr>
        <w:t>_______</w:t>
      </w:r>
      <w:r w:rsidR="00797983">
        <w:rPr>
          <w:rFonts w:ascii="Times New Roman" w:hAnsi="Times New Roman"/>
          <w:sz w:val="24"/>
          <w:szCs w:val="24"/>
          <w:lang w:val="uk-UA"/>
        </w:rPr>
        <w:t>___</w:t>
      </w:r>
      <w:r w:rsidRPr="00CF177E">
        <w:rPr>
          <w:rFonts w:ascii="Times New Roman" w:hAnsi="Times New Roman"/>
          <w:sz w:val="24"/>
          <w:szCs w:val="24"/>
          <w:lang w:val="uk-UA"/>
        </w:rPr>
        <w:t xml:space="preserve">_ </w:t>
      </w:r>
      <w:r w:rsidR="005823C0">
        <w:rPr>
          <w:rFonts w:ascii="Times New Roman" w:hAnsi="Times New Roman"/>
          <w:sz w:val="24"/>
          <w:szCs w:val="24"/>
          <w:lang w:val="uk-UA"/>
        </w:rPr>
        <w:t>грн.</w:t>
      </w:r>
      <w:r w:rsidRPr="00CF177E">
        <w:rPr>
          <w:rFonts w:ascii="Times New Roman" w:hAnsi="Times New Roman"/>
          <w:sz w:val="24"/>
          <w:szCs w:val="24"/>
          <w:lang w:val="uk-UA"/>
        </w:rPr>
        <w:t xml:space="preserve"> (__________________________</w:t>
      </w:r>
      <w:r w:rsidR="005823C0">
        <w:rPr>
          <w:rFonts w:ascii="Times New Roman" w:hAnsi="Times New Roman"/>
          <w:sz w:val="24"/>
          <w:szCs w:val="24"/>
          <w:lang w:val="uk-UA"/>
        </w:rPr>
        <w:t xml:space="preserve"> </w:t>
      </w:r>
      <w:r w:rsidRPr="00CF177E">
        <w:rPr>
          <w:rFonts w:ascii="Times New Roman" w:hAnsi="Times New Roman"/>
          <w:sz w:val="24"/>
          <w:szCs w:val="24"/>
          <w:lang w:val="uk-UA"/>
        </w:rPr>
        <w:t>гривень ___ копійок</w:t>
      </w:r>
      <w:r w:rsidR="005823C0">
        <w:rPr>
          <w:rFonts w:ascii="Times New Roman" w:hAnsi="Times New Roman"/>
          <w:sz w:val="24"/>
          <w:szCs w:val="24"/>
          <w:lang w:val="uk-UA"/>
        </w:rPr>
        <w:t>)</w:t>
      </w:r>
      <w:r w:rsidRPr="00CF177E">
        <w:rPr>
          <w:rFonts w:ascii="Times New Roman" w:hAnsi="Times New Roman"/>
          <w:sz w:val="24"/>
          <w:szCs w:val="24"/>
          <w:lang w:val="uk-UA"/>
        </w:rPr>
        <w:t>, крім того</w:t>
      </w:r>
      <w:r w:rsidRPr="0008279F">
        <w:rPr>
          <w:rFonts w:ascii="Times New Roman" w:hAnsi="Times New Roman"/>
          <w:sz w:val="24"/>
          <w:szCs w:val="24"/>
          <w:lang w:val="uk-UA"/>
        </w:rPr>
        <w:t xml:space="preserve"> ПДВ </w:t>
      </w:r>
      <w:r w:rsidR="0043719C">
        <w:rPr>
          <w:rFonts w:ascii="Times New Roman" w:hAnsi="Times New Roman"/>
          <w:sz w:val="24"/>
          <w:szCs w:val="24"/>
          <w:lang w:val="uk-UA"/>
        </w:rPr>
        <w:t>20</w:t>
      </w:r>
      <w:r w:rsidRPr="0008279F">
        <w:rPr>
          <w:rFonts w:ascii="Times New Roman" w:hAnsi="Times New Roman"/>
          <w:sz w:val="24"/>
          <w:szCs w:val="24"/>
          <w:lang w:val="uk-UA"/>
        </w:rPr>
        <w:t xml:space="preserve">%  ________________ </w:t>
      </w:r>
      <w:r w:rsidR="005823C0">
        <w:rPr>
          <w:rFonts w:ascii="Times New Roman" w:hAnsi="Times New Roman"/>
          <w:sz w:val="24"/>
          <w:szCs w:val="24"/>
          <w:lang w:val="uk-UA"/>
        </w:rPr>
        <w:t xml:space="preserve">грн. </w:t>
      </w:r>
      <w:r w:rsidRPr="0008279F">
        <w:rPr>
          <w:rFonts w:ascii="Times New Roman" w:hAnsi="Times New Roman"/>
          <w:sz w:val="24"/>
          <w:szCs w:val="24"/>
          <w:lang w:val="uk-UA"/>
        </w:rPr>
        <w:t>(_______________________________</w:t>
      </w:r>
      <w:r w:rsidR="005823C0">
        <w:rPr>
          <w:rFonts w:ascii="Times New Roman" w:hAnsi="Times New Roman"/>
          <w:sz w:val="24"/>
          <w:szCs w:val="24"/>
          <w:lang w:val="uk-UA"/>
        </w:rPr>
        <w:t xml:space="preserve"> </w:t>
      </w:r>
      <w:r w:rsidRPr="0008279F">
        <w:rPr>
          <w:rFonts w:ascii="Times New Roman" w:hAnsi="Times New Roman"/>
          <w:sz w:val="24"/>
          <w:szCs w:val="24"/>
          <w:lang w:val="uk-UA"/>
        </w:rPr>
        <w:t>гривень ____ копійок</w:t>
      </w:r>
      <w:r w:rsidR="005823C0" w:rsidRPr="0008279F">
        <w:rPr>
          <w:rFonts w:ascii="Times New Roman" w:hAnsi="Times New Roman"/>
          <w:sz w:val="24"/>
          <w:szCs w:val="24"/>
          <w:lang w:val="uk-UA"/>
        </w:rPr>
        <w:t>)</w:t>
      </w:r>
      <w:r w:rsidRPr="0008279F">
        <w:rPr>
          <w:rFonts w:ascii="Times New Roman" w:hAnsi="Times New Roman"/>
          <w:sz w:val="24"/>
          <w:szCs w:val="24"/>
          <w:lang w:val="uk-UA"/>
        </w:rPr>
        <w:t xml:space="preserve">, усього з ПДВ _________ </w:t>
      </w:r>
      <w:r w:rsidR="005823C0">
        <w:rPr>
          <w:rFonts w:ascii="Times New Roman" w:hAnsi="Times New Roman"/>
          <w:sz w:val="24"/>
          <w:szCs w:val="24"/>
          <w:lang w:val="uk-UA"/>
        </w:rPr>
        <w:t>грн.</w:t>
      </w:r>
      <w:r w:rsidRPr="0008279F">
        <w:rPr>
          <w:rFonts w:ascii="Times New Roman" w:hAnsi="Times New Roman"/>
          <w:sz w:val="24"/>
          <w:szCs w:val="24"/>
          <w:lang w:val="uk-UA"/>
        </w:rPr>
        <w:t xml:space="preserve"> (____________________________</w:t>
      </w:r>
      <w:r w:rsidR="005823C0">
        <w:rPr>
          <w:rFonts w:ascii="Times New Roman" w:hAnsi="Times New Roman"/>
          <w:sz w:val="24"/>
          <w:szCs w:val="24"/>
          <w:lang w:val="uk-UA"/>
        </w:rPr>
        <w:t xml:space="preserve"> </w:t>
      </w:r>
      <w:r w:rsidRPr="0008279F">
        <w:rPr>
          <w:rFonts w:ascii="Times New Roman" w:hAnsi="Times New Roman"/>
          <w:sz w:val="24"/>
          <w:szCs w:val="24"/>
          <w:lang w:val="uk-UA"/>
        </w:rPr>
        <w:t>гривень ____ копійок</w:t>
      </w:r>
      <w:r w:rsidR="005823C0" w:rsidRPr="0008279F">
        <w:rPr>
          <w:rFonts w:ascii="Times New Roman" w:hAnsi="Times New Roman"/>
          <w:sz w:val="24"/>
          <w:szCs w:val="24"/>
          <w:lang w:val="uk-UA"/>
        </w:rPr>
        <w:t>)</w:t>
      </w:r>
      <w:r w:rsidRPr="0008279F">
        <w:rPr>
          <w:rFonts w:ascii="Times New Roman" w:hAnsi="Times New Roman"/>
          <w:sz w:val="24"/>
          <w:szCs w:val="24"/>
          <w:lang w:val="uk-UA"/>
        </w:rPr>
        <w:t xml:space="preserve">. </w:t>
      </w:r>
      <w:r>
        <w:rPr>
          <w:rFonts w:ascii="Times New Roman" w:hAnsi="Times New Roman"/>
          <w:sz w:val="24"/>
          <w:szCs w:val="24"/>
          <w:lang w:val="uk-UA"/>
        </w:rPr>
        <w:t>Ціна</w:t>
      </w:r>
      <w:r w:rsidRPr="0008279F">
        <w:rPr>
          <w:rFonts w:ascii="Times New Roman" w:hAnsi="Times New Roman"/>
          <w:sz w:val="24"/>
          <w:szCs w:val="24"/>
          <w:lang w:val="uk-UA"/>
        </w:rPr>
        <w:t xml:space="preserve"> Договору включає в себе обов’язкові платежі, у тому числі</w:t>
      </w:r>
      <w:r w:rsidRPr="0008279F">
        <w:rPr>
          <w:rFonts w:ascii="Times New Roman" w:hAnsi="Times New Roman"/>
          <w:sz w:val="24"/>
          <w:szCs w:val="24"/>
          <w:lang w:val="uk-UA" w:eastAsia="ar-SA"/>
        </w:rPr>
        <w:t xml:space="preserve"> на користь третіх осіб</w:t>
      </w:r>
      <w:r w:rsidRPr="0008279F">
        <w:rPr>
          <w:rFonts w:ascii="Times New Roman" w:hAnsi="Times New Roman"/>
          <w:sz w:val="24"/>
          <w:szCs w:val="24"/>
          <w:lang w:val="uk-UA"/>
        </w:rPr>
        <w:t xml:space="preserve">, пов’язані з виконанням цього Договору. </w:t>
      </w:r>
      <w:r w:rsidRPr="0008279F">
        <w:rPr>
          <w:rFonts w:ascii="Times New Roman" w:hAnsi="Times New Roman"/>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14:paraId="45711B71" w14:textId="77777777" w:rsidR="00860170" w:rsidRDefault="00B74F8C" w:rsidP="00885C9C">
      <w:pPr>
        <w:pStyle w:val="a6"/>
        <w:numPr>
          <w:ilvl w:val="0"/>
          <w:numId w:val="8"/>
        </w:numPr>
        <w:tabs>
          <w:tab w:val="left" w:pos="993"/>
        </w:tabs>
        <w:spacing w:after="0" w:line="240" w:lineRule="auto"/>
        <w:ind w:left="0" w:firstLine="567"/>
        <w:jc w:val="both"/>
        <w:rPr>
          <w:rFonts w:ascii="Times New Roman" w:hAnsi="Times New Roman"/>
          <w:color w:val="000000" w:themeColor="text1"/>
          <w:sz w:val="24"/>
          <w:szCs w:val="24"/>
          <w:lang w:val="uk-UA"/>
        </w:rPr>
      </w:pPr>
      <w:r w:rsidRPr="00B74F8C">
        <w:rPr>
          <w:rFonts w:ascii="Times New Roman" w:hAnsi="Times New Roman"/>
          <w:sz w:val="24"/>
          <w:szCs w:val="24"/>
          <w:lang w:val="uk-UA"/>
        </w:rPr>
        <w:t>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у випадках, передбачених законом</w:t>
      </w:r>
      <w:r w:rsidR="00860170" w:rsidRPr="0017295B">
        <w:rPr>
          <w:rFonts w:ascii="Times New Roman" w:hAnsi="Times New Roman"/>
          <w:color w:val="000000" w:themeColor="text1"/>
          <w:sz w:val="24"/>
          <w:szCs w:val="24"/>
          <w:lang w:val="uk-UA"/>
        </w:rPr>
        <w:t>.</w:t>
      </w:r>
    </w:p>
    <w:p w14:paraId="1F3693FF" w14:textId="77777777" w:rsidR="003E0AEA" w:rsidRPr="003E0AEA" w:rsidRDefault="003E0AEA" w:rsidP="003E0AEA">
      <w:pPr>
        <w:spacing w:after="0" w:line="240" w:lineRule="auto"/>
        <w:ind w:firstLine="567"/>
        <w:jc w:val="both"/>
        <w:rPr>
          <w:rFonts w:ascii="Times New Roman" w:hAnsi="Times New Roman" w:cs="Times New Roman"/>
          <w:b/>
          <w:bCs/>
          <w:i/>
          <w:iCs/>
          <w:color w:val="000000"/>
          <w:sz w:val="24"/>
          <w:szCs w:val="24"/>
          <w:lang w:val="uk-UA"/>
        </w:rPr>
      </w:pPr>
      <w:r w:rsidRPr="003E0AEA">
        <w:rPr>
          <w:rFonts w:ascii="Times New Roman" w:hAnsi="Times New Roman" w:cs="Times New Roman"/>
          <w:sz w:val="24"/>
          <w:szCs w:val="24"/>
          <w:lang w:val="uk-UA"/>
        </w:rPr>
        <w:tab/>
        <w:t>Для Договору, укладеного за результатом закупівлі, проведеної відповідно</w:t>
      </w:r>
      <w:r w:rsidRPr="003E0AEA">
        <w:rPr>
          <w:rFonts w:ascii="Times New Roman" w:hAnsi="Times New Roman" w:cs="Times New Roman"/>
          <w:color w:val="000000"/>
          <w:sz w:val="24"/>
          <w:szCs w:val="24"/>
          <w:lang w:val="uk-UA"/>
        </w:rPr>
        <w:t xml:space="preserve"> до вимог Закону України «Про публічні закупівлі» з урахуванням </w:t>
      </w:r>
      <w:r>
        <w:rPr>
          <w:rFonts w:ascii="Times New Roman" w:hAnsi="Times New Roman" w:cs="Times New Roman"/>
          <w:color w:val="000000"/>
          <w:sz w:val="24"/>
          <w:szCs w:val="24"/>
          <w:lang w:val="uk-UA"/>
        </w:rPr>
        <w:t>Особливостей</w:t>
      </w:r>
      <w:r w:rsidRPr="003E0AEA">
        <w:rPr>
          <w:rFonts w:ascii="Times New Roman" w:hAnsi="Times New Roman" w:cs="Times New Roman"/>
          <w:color w:val="000000"/>
          <w:sz w:val="24"/>
          <w:szCs w:val="24"/>
          <w:lang w:val="uk-UA"/>
        </w:rPr>
        <w:t xml:space="preserve">, </w:t>
      </w:r>
      <w:r w:rsidRPr="003E0AEA">
        <w:rPr>
          <w:rFonts w:ascii="Times New Roman" w:hAnsi="Times New Roman" w:cs="Times New Roman"/>
          <w:sz w:val="24"/>
          <w:szCs w:val="24"/>
          <w:lang w:val="uk-UA"/>
        </w:rPr>
        <w:t xml:space="preserve">ціна ТОВАРУ може бути змінена за взаємною згодою Сторін </w:t>
      </w:r>
      <w:r w:rsidRPr="003E0AEA">
        <w:rPr>
          <w:rFonts w:ascii="Times New Roman" w:hAnsi="Times New Roman" w:cs="Times New Roman"/>
          <w:color w:val="000000"/>
          <w:sz w:val="24"/>
          <w:szCs w:val="24"/>
          <w:lang w:val="uk-UA"/>
        </w:rPr>
        <w:t>лише у випадках, передбачених законом з урахуванням Особливостей.</w:t>
      </w:r>
    </w:p>
    <w:p w14:paraId="0BD85E3A" w14:textId="77777777" w:rsidR="003E0AEA" w:rsidRPr="007E0708" w:rsidRDefault="003E0AEA" w:rsidP="003E0AEA">
      <w:pPr>
        <w:pStyle w:val="a6"/>
        <w:tabs>
          <w:tab w:val="left" w:pos="993"/>
        </w:tabs>
        <w:spacing w:after="0" w:line="240" w:lineRule="auto"/>
        <w:ind w:left="567"/>
        <w:jc w:val="both"/>
        <w:rPr>
          <w:rFonts w:ascii="Times New Roman" w:hAnsi="Times New Roman"/>
          <w:color w:val="000000" w:themeColor="text1"/>
          <w:sz w:val="24"/>
          <w:szCs w:val="24"/>
          <w:lang w:val="uk-UA"/>
        </w:rPr>
      </w:pPr>
    </w:p>
    <w:p w14:paraId="06A3A094" w14:textId="77777777" w:rsidR="00860170" w:rsidRPr="00E1621C" w:rsidRDefault="00860170" w:rsidP="00885C9C">
      <w:pPr>
        <w:pStyle w:val="a6"/>
        <w:numPr>
          <w:ilvl w:val="0"/>
          <w:numId w:val="13"/>
        </w:numPr>
        <w:spacing w:after="0" w:line="240" w:lineRule="auto"/>
        <w:jc w:val="center"/>
        <w:rPr>
          <w:rFonts w:ascii="Times New Roman" w:hAnsi="Times New Roman"/>
          <w:b/>
          <w:sz w:val="24"/>
          <w:szCs w:val="24"/>
          <w:lang w:val="uk-UA"/>
        </w:rPr>
      </w:pPr>
      <w:r w:rsidRPr="00E1621C">
        <w:rPr>
          <w:rFonts w:ascii="Times New Roman" w:hAnsi="Times New Roman"/>
          <w:b/>
          <w:sz w:val="24"/>
          <w:szCs w:val="24"/>
          <w:lang w:val="uk-UA"/>
        </w:rPr>
        <w:t>ПОРЯДОК ЗДІЙСНЕННЯ ОПЛАТИ</w:t>
      </w:r>
    </w:p>
    <w:p w14:paraId="4E540882" w14:textId="77777777" w:rsidR="00860170" w:rsidRDefault="00860170" w:rsidP="00885C9C">
      <w:pPr>
        <w:pStyle w:val="a6"/>
        <w:numPr>
          <w:ilvl w:val="1"/>
          <w:numId w:val="13"/>
        </w:numPr>
        <w:tabs>
          <w:tab w:val="left" w:pos="993"/>
        </w:tabs>
        <w:spacing w:after="0" w:line="240" w:lineRule="auto"/>
        <w:ind w:left="0" w:firstLine="567"/>
        <w:jc w:val="both"/>
        <w:rPr>
          <w:rFonts w:ascii="Times New Roman" w:hAnsi="Times New Roman"/>
          <w:sz w:val="24"/>
          <w:szCs w:val="24"/>
          <w:lang w:val="uk-UA"/>
        </w:rPr>
      </w:pPr>
      <w:r w:rsidRPr="003A64DA">
        <w:rPr>
          <w:rFonts w:ascii="Times New Roman" w:hAnsi="Times New Roman"/>
          <w:sz w:val="24"/>
          <w:szCs w:val="24"/>
          <w:lang w:val="uk-UA"/>
        </w:rPr>
        <w:t>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08D74CA8" w14:textId="77777777" w:rsidR="00860170" w:rsidRDefault="00860170" w:rsidP="00885C9C">
      <w:pPr>
        <w:pStyle w:val="a6"/>
        <w:numPr>
          <w:ilvl w:val="1"/>
          <w:numId w:val="13"/>
        </w:numPr>
        <w:tabs>
          <w:tab w:val="left" w:pos="993"/>
        </w:tabs>
        <w:spacing w:after="0" w:line="240" w:lineRule="auto"/>
        <w:ind w:left="0" w:firstLine="567"/>
        <w:jc w:val="both"/>
        <w:rPr>
          <w:rFonts w:ascii="Times New Roman" w:hAnsi="Times New Roman"/>
          <w:sz w:val="24"/>
          <w:szCs w:val="24"/>
          <w:lang w:val="uk-UA"/>
        </w:rPr>
      </w:pPr>
      <w:r w:rsidRPr="003A64DA">
        <w:rPr>
          <w:rFonts w:ascii="Times New Roman" w:hAnsi="Times New Roman"/>
          <w:sz w:val="24"/>
          <w:szCs w:val="24"/>
          <w:lang w:val="uk-UA"/>
        </w:rPr>
        <w:t xml:space="preserve">Оплата за кожну партію поставленого ТОВАРУ за цим Договором проводиться ПОКУПЦЕМ на </w:t>
      </w:r>
      <w:r w:rsidR="005514C8" w:rsidRPr="003A64DA">
        <w:rPr>
          <w:rFonts w:ascii="Times New Roman" w:hAnsi="Times New Roman"/>
          <w:sz w:val="24"/>
          <w:szCs w:val="24"/>
          <w:lang w:val="uk-UA"/>
        </w:rPr>
        <w:t>10</w:t>
      </w:r>
      <w:r w:rsidRPr="003A64DA">
        <w:rPr>
          <w:rFonts w:ascii="Times New Roman" w:hAnsi="Times New Roman"/>
          <w:sz w:val="24"/>
          <w:szCs w:val="24"/>
          <w:lang w:val="uk-UA"/>
        </w:rPr>
        <w:t xml:space="preserve"> (</w:t>
      </w:r>
      <w:r w:rsidR="005514C8" w:rsidRPr="003A64DA">
        <w:rPr>
          <w:rFonts w:ascii="Times New Roman" w:hAnsi="Times New Roman"/>
          <w:sz w:val="24"/>
          <w:szCs w:val="24"/>
          <w:lang w:val="uk-UA"/>
        </w:rPr>
        <w:t>десят</w:t>
      </w:r>
      <w:r w:rsidR="00426EDD" w:rsidRPr="003A64DA">
        <w:rPr>
          <w:rFonts w:ascii="Times New Roman" w:hAnsi="Times New Roman"/>
          <w:sz w:val="24"/>
          <w:szCs w:val="24"/>
          <w:lang w:val="uk-UA"/>
        </w:rPr>
        <w:t>ий</w:t>
      </w:r>
      <w:r w:rsidRPr="003A64DA">
        <w:rPr>
          <w:rFonts w:ascii="Times New Roman" w:hAnsi="Times New Roman"/>
          <w:sz w:val="24"/>
          <w:szCs w:val="24"/>
          <w:lang w:val="uk-UA"/>
        </w:rPr>
        <w:t xml:space="preserve">) банківський день з </w:t>
      </w:r>
      <w:r w:rsidR="005514C8" w:rsidRPr="003A64DA">
        <w:rPr>
          <w:rFonts w:ascii="Times New Roman" w:hAnsi="Times New Roman"/>
          <w:sz w:val="24"/>
          <w:szCs w:val="24"/>
          <w:lang w:val="uk-UA"/>
        </w:rPr>
        <w:t xml:space="preserve">дати </w:t>
      </w:r>
      <w:r w:rsidR="005514C8" w:rsidRPr="003A64DA">
        <w:rPr>
          <w:rFonts w:ascii="Times New Roman" w:eastAsia="Calibri" w:hAnsi="Times New Roman"/>
          <w:sz w:val="24"/>
          <w:szCs w:val="24"/>
          <w:lang w:val="uk-UA" w:eastAsia="ar-SA"/>
        </w:rPr>
        <w:t>реєстрації податкових накладних/розрахунків коригування (далі – ПН/РК) з операцій по постачанню товарів (виконанню робіт, наданню послуг), які підлягають оплаті, в Єдиному реєстрі податкових накладних (далі – ЄРПН) у встановлених чинним законодавством порядку та строки</w:t>
      </w:r>
      <w:r w:rsidRPr="003A64DA">
        <w:rPr>
          <w:rFonts w:ascii="Times New Roman" w:hAnsi="Times New Roman"/>
          <w:sz w:val="24"/>
          <w:szCs w:val="24"/>
          <w:lang w:val="uk-UA"/>
        </w:rPr>
        <w:t xml:space="preserve">, відповідно до рахунку-фактури на поставлену партію ТОВАРУ, обумовлену згідно з п. </w:t>
      </w:r>
      <w:r w:rsidRPr="003A64DA">
        <w:rPr>
          <w:rFonts w:ascii="Times New Roman" w:hAnsi="Times New Roman"/>
          <w:sz w:val="24"/>
          <w:szCs w:val="24"/>
        </w:rPr>
        <w:t>4</w:t>
      </w:r>
      <w:r w:rsidRPr="003A64DA">
        <w:rPr>
          <w:rFonts w:ascii="Times New Roman" w:hAnsi="Times New Roman"/>
          <w:sz w:val="24"/>
          <w:szCs w:val="24"/>
          <w:lang w:val="uk-UA"/>
        </w:rPr>
        <w:t xml:space="preserve">.2 цього Договору та Специфікації </w:t>
      </w:r>
      <w:r w:rsidR="005514C8" w:rsidRPr="003A64DA">
        <w:rPr>
          <w:rFonts w:ascii="Times New Roman" w:hAnsi="Times New Roman"/>
          <w:sz w:val="24"/>
          <w:szCs w:val="24"/>
          <w:lang w:val="uk-UA"/>
        </w:rPr>
        <w:t>№1</w:t>
      </w:r>
      <w:r w:rsidRPr="003A64DA">
        <w:rPr>
          <w:rFonts w:ascii="Times New Roman" w:hAnsi="Times New Roman"/>
          <w:sz w:val="24"/>
          <w:szCs w:val="24"/>
          <w:lang w:val="uk-UA"/>
        </w:rPr>
        <w:t xml:space="preserve"> (Додаток </w:t>
      </w:r>
      <w:r w:rsidR="005514C8" w:rsidRPr="003A64DA">
        <w:rPr>
          <w:rFonts w:ascii="Times New Roman" w:hAnsi="Times New Roman"/>
          <w:sz w:val="24"/>
          <w:szCs w:val="24"/>
          <w:lang w:val="uk-UA"/>
        </w:rPr>
        <w:t>№1</w:t>
      </w:r>
      <w:r w:rsidRPr="003A64DA">
        <w:rPr>
          <w:rFonts w:ascii="Times New Roman" w:hAnsi="Times New Roman"/>
          <w:sz w:val="24"/>
          <w:szCs w:val="24"/>
          <w:lang w:val="uk-UA"/>
        </w:rPr>
        <w:t xml:space="preserve">) при наявності документів, зазначених у п. </w:t>
      </w:r>
      <w:r w:rsidRPr="003A64DA">
        <w:rPr>
          <w:rFonts w:ascii="Times New Roman" w:hAnsi="Times New Roman"/>
          <w:sz w:val="24"/>
          <w:szCs w:val="24"/>
        </w:rPr>
        <w:t>5</w:t>
      </w:r>
      <w:r w:rsidRPr="003A64DA">
        <w:rPr>
          <w:rFonts w:ascii="Times New Roman" w:hAnsi="Times New Roman"/>
          <w:sz w:val="24"/>
          <w:szCs w:val="24"/>
          <w:lang w:val="uk-UA"/>
        </w:rPr>
        <w:t>.</w:t>
      </w:r>
      <w:r w:rsidR="002D1583">
        <w:rPr>
          <w:rFonts w:ascii="Times New Roman" w:hAnsi="Times New Roman"/>
          <w:sz w:val="24"/>
          <w:szCs w:val="24"/>
          <w:lang w:val="uk-UA"/>
        </w:rPr>
        <w:t>4</w:t>
      </w:r>
      <w:r w:rsidRPr="003A64DA">
        <w:rPr>
          <w:rFonts w:ascii="Times New Roman" w:hAnsi="Times New Roman"/>
          <w:sz w:val="24"/>
          <w:szCs w:val="24"/>
          <w:lang w:val="uk-UA"/>
        </w:rPr>
        <w:t xml:space="preserve"> цього Договору. </w:t>
      </w:r>
    </w:p>
    <w:p w14:paraId="46A46BF3" w14:textId="77777777" w:rsidR="00CA015C" w:rsidRDefault="00CA015C" w:rsidP="00885C9C">
      <w:pPr>
        <w:pStyle w:val="a6"/>
        <w:numPr>
          <w:ilvl w:val="1"/>
          <w:numId w:val="13"/>
        </w:numPr>
        <w:tabs>
          <w:tab w:val="left" w:pos="993"/>
        </w:tabs>
        <w:spacing w:after="0" w:line="240" w:lineRule="auto"/>
        <w:ind w:left="0" w:firstLine="567"/>
        <w:jc w:val="both"/>
        <w:rPr>
          <w:rFonts w:ascii="Times New Roman" w:hAnsi="Times New Roman"/>
          <w:sz w:val="24"/>
          <w:szCs w:val="24"/>
          <w:lang w:val="uk-UA"/>
        </w:rPr>
      </w:pPr>
      <w:r w:rsidRPr="00CA015C">
        <w:rPr>
          <w:rFonts w:ascii="Times New Roman" w:eastAsia="Calibri" w:hAnsi="Times New Roman"/>
          <w:sz w:val="24"/>
          <w:szCs w:val="24"/>
          <w:lang w:val="uk-UA" w:eastAsia="ar-SA"/>
        </w:rPr>
        <w:t>У разі, якщо ПОСТАЧАЛЬНИК не є платником ПДВ</w:t>
      </w:r>
      <w:r w:rsidRPr="00CA015C">
        <w:rPr>
          <w:rFonts w:ascii="Times New Roman" w:hAnsi="Times New Roman"/>
          <w:sz w:val="24"/>
          <w:szCs w:val="24"/>
          <w:lang w:val="uk-UA"/>
        </w:rPr>
        <w:t xml:space="preserve"> </w:t>
      </w:r>
      <w:r>
        <w:rPr>
          <w:rFonts w:ascii="Times New Roman" w:hAnsi="Times New Roman"/>
          <w:sz w:val="24"/>
          <w:szCs w:val="24"/>
          <w:lang w:val="uk-UA"/>
        </w:rPr>
        <w:t>о</w:t>
      </w:r>
      <w:r w:rsidRPr="00CA015C">
        <w:rPr>
          <w:rFonts w:ascii="Times New Roman" w:hAnsi="Times New Roman"/>
          <w:sz w:val="24"/>
          <w:szCs w:val="24"/>
          <w:lang w:val="uk-UA"/>
        </w:rPr>
        <w:t>плата за кожну партію поставленого ТОВАРУ за цим Договором проводиться ПОКУПЦЕМ на 10 (десятий) банківський день з дати підписання видаткової накладної та відповідно до рахунку-фактури на поставлену партію ТОВАРУ, при наявності документів, зазначених у п. 5.</w:t>
      </w:r>
      <w:r w:rsidR="002D1583">
        <w:rPr>
          <w:rFonts w:ascii="Times New Roman" w:hAnsi="Times New Roman"/>
          <w:sz w:val="24"/>
          <w:szCs w:val="24"/>
          <w:lang w:val="uk-UA"/>
        </w:rPr>
        <w:t>4</w:t>
      </w:r>
      <w:r w:rsidRPr="00CA015C">
        <w:rPr>
          <w:rFonts w:ascii="Times New Roman" w:hAnsi="Times New Roman"/>
          <w:sz w:val="24"/>
          <w:szCs w:val="24"/>
          <w:lang w:val="uk-UA"/>
        </w:rPr>
        <w:t xml:space="preserve"> цього Договору.</w:t>
      </w:r>
    </w:p>
    <w:p w14:paraId="2CCE157B" w14:textId="77777777" w:rsidR="00600A39" w:rsidRPr="00600A39" w:rsidRDefault="00600A39" w:rsidP="00600A39">
      <w:pPr>
        <w:pStyle w:val="a6"/>
        <w:numPr>
          <w:ilvl w:val="1"/>
          <w:numId w:val="13"/>
        </w:numPr>
        <w:tabs>
          <w:tab w:val="left" w:pos="993"/>
        </w:tabs>
        <w:spacing w:after="0" w:line="240" w:lineRule="auto"/>
        <w:ind w:left="0" w:firstLine="567"/>
        <w:jc w:val="both"/>
        <w:rPr>
          <w:rFonts w:ascii="Times New Roman" w:hAnsi="Times New Roman"/>
          <w:sz w:val="24"/>
          <w:szCs w:val="24"/>
          <w:lang w:val="uk-UA"/>
        </w:rPr>
      </w:pPr>
      <w:r w:rsidRPr="00600A39">
        <w:rPr>
          <w:rFonts w:ascii="Times New Roman" w:hAnsi="Times New Roman"/>
          <w:sz w:val="24"/>
          <w:szCs w:val="24"/>
          <w:lang w:val="uk-UA"/>
        </w:rPr>
        <w:t>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791ADF1B" w14:textId="77777777" w:rsidR="00600A39" w:rsidRDefault="00600A39" w:rsidP="00600A39">
      <w:pPr>
        <w:pStyle w:val="a6"/>
        <w:numPr>
          <w:ilvl w:val="0"/>
          <w:numId w:val="9"/>
        </w:numPr>
        <w:tabs>
          <w:tab w:val="clear" w:pos="1729"/>
          <w:tab w:val="num" w:pos="851"/>
        </w:tabs>
        <w:spacing w:after="0" w:line="240" w:lineRule="auto"/>
        <w:jc w:val="both"/>
        <w:outlineLvl w:val="0"/>
        <w:rPr>
          <w:rFonts w:ascii="Times New Roman" w:hAnsi="Times New Roman"/>
          <w:sz w:val="24"/>
          <w:szCs w:val="24"/>
          <w:lang w:val="uk-UA"/>
        </w:rPr>
      </w:pPr>
      <w:r w:rsidRPr="00600A39">
        <w:rPr>
          <w:rFonts w:ascii="Times New Roman" w:hAnsi="Times New Roman"/>
          <w:sz w:val="24"/>
          <w:szCs w:val="24"/>
          <w:lang w:val="uk-UA"/>
        </w:rPr>
        <w:t>підписаного ПОСТАЧАЛЬНИКОМ рахунку-фактури;</w:t>
      </w:r>
    </w:p>
    <w:p w14:paraId="16EDFD55" w14:textId="77777777" w:rsidR="00600A39" w:rsidRDefault="00600A39" w:rsidP="00600A39">
      <w:pPr>
        <w:pStyle w:val="a6"/>
        <w:numPr>
          <w:ilvl w:val="0"/>
          <w:numId w:val="9"/>
        </w:numPr>
        <w:tabs>
          <w:tab w:val="clear" w:pos="1729"/>
          <w:tab w:val="num" w:pos="851"/>
        </w:tabs>
        <w:spacing w:after="0" w:line="240" w:lineRule="auto"/>
        <w:ind w:left="0" w:firstLine="709"/>
        <w:jc w:val="both"/>
        <w:outlineLvl w:val="0"/>
        <w:rPr>
          <w:rFonts w:ascii="Times New Roman" w:hAnsi="Times New Roman"/>
          <w:sz w:val="24"/>
          <w:szCs w:val="24"/>
          <w:lang w:val="uk-UA"/>
        </w:rPr>
      </w:pPr>
      <w:r w:rsidRPr="00600A39">
        <w:rPr>
          <w:rFonts w:ascii="Times New Roman" w:hAnsi="Times New Roman"/>
          <w:sz w:val="24"/>
          <w:szCs w:val="24"/>
          <w:lang w:val="uk-UA"/>
        </w:rPr>
        <w:t>підписаної Сторонами видаткової накладної;</w:t>
      </w:r>
    </w:p>
    <w:p w14:paraId="431C565C" w14:textId="77777777" w:rsidR="00600A39" w:rsidRDefault="00600A39" w:rsidP="00600A39">
      <w:pPr>
        <w:pStyle w:val="a6"/>
        <w:numPr>
          <w:ilvl w:val="0"/>
          <w:numId w:val="9"/>
        </w:numPr>
        <w:tabs>
          <w:tab w:val="clear" w:pos="1729"/>
          <w:tab w:val="num" w:pos="851"/>
        </w:tabs>
        <w:spacing w:after="0" w:line="240" w:lineRule="auto"/>
        <w:ind w:left="0" w:firstLine="709"/>
        <w:jc w:val="both"/>
        <w:outlineLvl w:val="0"/>
        <w:rPr>
          <w:rFonts w:ascii="Times New Roman" w:hAnsi="Times New Roman"/>
          <w:sz w:val="24"/>
          <w:szCs w:val="24"/>
          <w:lang w:val="uk-UA"/>
        </w:rPr>
      </w:pPr>
      <w:r w:rsidRPr="00600A39">
        <w:rPr>
          <w:rFonts w:ascii="Times New Roman" w:hAnsi="Times New Roman"/>
          <w:sz w:val="24"/>
          <w:szCs w:val="24"/>
          <w:lang w:val="uk-UA"/>
        </w:rPr>
        <w:t>документів, які підтверджують якість ТОВАРУ, зазначених у п. 2.2 цього Договору;</w:t>
      </w:r>
    </w:p>
    <w:p w14:paraId="3129CEE8" w14:textId="77777777" w:rsidR="00600A39" w:rsidRDefault="00600A39" w:rsidP="00600A39">
      <w:pPr>
        <w:pStyle w:val="a6"/>
        <w:numPr>
          <w:ilvl w:val="0"/>
          <w:numId w:val="9"/>
        </w:numPr>
        <w:tabs>
          <w:tab w:val="clear" w:pos="1729"/>
          <w:tab w:val="num" w:pos="851"/>
        </w:tabs>
        <w:spacing w:after="0" w:line="240" w:lineRule="auto"/>
        <w:ind w:left="0" w:firstLine="709"/>
        <w:jc w:val="both"/>
        <w:outlineLvl w:val="0"/>
        <w:rPr>
          <w:rFonts w:ascii="Times New Roman" w:hAnsi="Times New Roman"/>
          <w:sz w:val="24"/>
          <w:szCs w:val="24"/>
          <w:lang w:val="uk-UA"/>
        </w:rPr>
      </w:pPr>
      <w:r w:rsidRPr="00600A39">
        <w:rPr>
          <w:rFonts w:ascii="Times New Roman" w:hAnsi="Times New Roman"/>
          <w:color w:val="000000"/>
          <w:sz w:val="24"/>
          <w:szCs w:val="24"/>
          <w:lang w:val="uk-UA"/>
        </w:rPr>
        <w:lastRenderedPageBreak/>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600A39">
        <w:rPr>
          <w:rFonts w:ascii="Times New Roman" w:hAnsi="Times New Roman"/>
          <w:sz w:val="24"/>
          <w:szCs w:val="24"/>
          <w:lang w:val="uk-UA"/>
        </w:rPr>
        <w:t>,</w:t>
      </w:r>
    </w:p>
    <w:p w14:paraId="2BF358B3" w14:textId="77777777" w:rsidR="00600A39" w:rsidRPr="00600A39" w:rsidRDefault="00600A39" w:rsidP="00600A39">
      <w:pPr>
        <w:pStyle w:val="a6"/>
        <w:numPr>
          <w:ilvl w:val="0"/>
          <w:numId w:val="9"/>
        </w:numPr>
        <w:tabs>
          <w:tab w:val="clear" w:pos="1729"/>
          <w:tab w:val="num" w:pos="851"/>
        </w:tabs>
        <w:spacing w:after="0" w:line="240" w:lineRule="auto"/>
        <w:ind w:left="0" w:firstLine="709"/>
        <w:outlineLvl w:val="0"/>
        <w:rPr>
          <w:rFonts w:ascii="Times New Roman" w:hAnsi="Times New Roman"/>
          <w:sz w:val="24"/>
          <w:szCs w:val="24"/>
          <w:lang w:val="uk-UA"/>
        </w:rPr>
      </w:pPr>
      <w:r w:rsidRPr="00600A39">
        <w:rPr>
          <w:rFonts w:ascii="Times New Roman" w:hAnsi="Times New Roman"/>
          <w:sz w:val="24"/>
          <w:szCs w:val="24"/>
          <w:lang w:val="uk-UA"/>
        </w:rPr>
        <w:t xml:space="preserve">зареєстрованої </w:t>
      </w:r>
      <w:r w:rsidRPr="003A64DA">
        <w:rPr>
          <w:rFonts w:ascii="Times New Roman" w:eastAsia="Calibri" w:hAnsi="Times New Roman"/>
          <w:sz w:val="24"/>
          <w:szCs w:val="24"/>
          <w:lang w:val="uk-UA" w:eastAsia="ar-SA"/>
        </w:rPr>
        <w:t>ПН/РК</w:t>
      </w:r>
      <w:r w:rsidRPr="00600A39">
        <w:rPr>
          <w:rFonts w:ascii="Times New Roman" w:hAnsi="Times New Roman"/>
          <w:sz w:val="24"/>
          <w:szCs w:val="24"/>
          <w:lang w:val="uk-UA"/>
        </w:rPr>
        <w:t xml:space="preserve"> у відповідності до вимог законодавства України.</w:t>
      </w:r>
    </w:p>
    <w:p w14:paraId="319E8A45" w14:textId="77777777" w:rsidR="00860170" w:rsidRDefault="005B6042" w:rsidP="00885C9C">
      <w:pPr>
        <w:pStyle w:val="a6"/>
        <w:widowControl w:val="0"/>
        <w:numPr>
          <w:ilvl w:val="1"/>
          <w:numId w:val="13"/>
        </w:numPr>
        <w:tabs>
          <w:tab w:val="left" w:pos="993"/>
        </w:tabs>
        <w:spacing w:after="0" w:line="240" w:lineRule="auto"/>
        <w:ind w:left="0" w:firstLine="567"/>
        <w:jc w:val="both"/>
        <w:rPr>
          <w:rFonts w:ascii="Times New Roman" w:hAnsi="Times New Roman"/>
          <w:sz w:val="24"/>
          <w:szCs w:val="24"/>
          <w:lang w:val="uk-UA"/>
        </w:rPr>
      </w:pPr>
      <w:r w:rsidRPr="005B6042">
        <w:rPr>
          <w:rFonts w:ascii="Times New Roman" w:hAnsi="Times New Roman"/>
          <w:sz w:val="24"/>
          <w:szCs w:val="24"/>
          <w:lang w:val="uk-UA" w:eastAsia="ar-SA"/>
        </w:rPr>
        <w:t>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r w:rsidR="00860170" w:rsidRPr="003A64DA">
        <w:rPr>
          <w:rFonts w:ascii="Times New Roman" w:hAnsi="Times New Roman"/>
          <w:sz w:val="24"/>
          <w:szCs w:val="24"/>
          <w:lang w:val="uk-UA" w:eastAsia="ar-SA"/>
        </w:rPr>
        <w:t xml:space="preserve">. </w:t>
      </w:r>
    </w:p>
    <w:p w14:paraId="2A2B383C" w14:textId="77777777" w:rsidR="00860170" w:rsidRDefault="00860170" w:rsidP="00885C9C">
      <w:pPr>
        <w:pStyle w:val="a6"/>
        <w:widowControl w:val="0"/>
        <w:numPr>
          <w:ilvl w:val="1"/>
          <w:numId w:val="13"/>
        </w:numPr>
        <w:tabs>
          <w:tab w:val="left" w:pos="993"/>
        </w:tabs>
        <w:spacing w:after="0" w:line="240" w:lineRule="auto"/>
        <w:ind w:left="0" w:firstLine="567"/>
        <w:jc w:val="both"/>
        <w:rPr>
          <w:rFonts w:ascii="Times New Roman" w:hAnsi="Times New Roman"/>
          <w:sz w:val="24"/>
          <w:szCs w:val="24"/>
          <w:lang w:val="uk-UA"/>
        </w:rPr>
      </w:pPr>
      <w:r w:rsidRPr="003A64DA">
        <w:rPr>
          <w:rFonts w:ascii="Times New Roman" w:hAnsi="Times New Roman"/>
          <w:sz w:val="24"/>
          <w:szCs w:val="24"/>
          <w:lang w:val="uk-UA"/>
        </w:rPr>
        <w:t>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w:t>
      </w:r>
      <w:r w:rsidR="00CA015C">
        <w:rPr>
          <w:rFonts w:ascii="Times New Roman" w:hAnsi="Times New Roman"/>
          <w:sz w:val="24"/>
          <w:szCs w:val="24"/>
          <w:lang w:val="uk-UA"/>
        </w:rPr>
        <w:t>4</w:t>
      </w:r>
      <w:r w:rsidRPr="003A64DA">
        <w:rPr>
          <w:rFonts w:ascii="Times New Roman" w:hAnsi="Times New Roman"/>
          <w:sz w:val="24"/>
          <w:szCs w:val="24"/>
          <w:lang w:val="uk-UA"/>
        </w:rPr>
        <w:t>. цього Договору.</w:t>
      </w:r>
    </w:p>
    <w:p w14:paraId="57190DFE" w14:textId="77777777" w:rsidR="00B76980" w:rsidRDefault="005B6042" w:rsidP="00D95A92">
      <w:pPr>
        <w:pStyle w:val="a6"/>
        <w:widowControl w:val="0"/>
        <w:numPr>
          <w:ilvl w:val="1"/>
          <w:numId w:val="13"/>
        </w:numPr>
        <w:tabs>
          <w:tab w:val="left" w:pos="993"/>
        </w:tabs>
        <w:spacing w:after="0" w:line="240" w:lineRule="auto"/>
        <w:ind w:left="0" w:firstLine="567"/>
        <w:jc w:val="both"/>
        <w:rPr>
          <w:rFonts w:ascii="Times New Roman" w:hAnsi="Times New Roman"/>
          <w:sz w:val="24"/>
          <w:szCs w:val="24"/>
          <w:lang w:val="uk-UA"/>
        </w:rPr>
      </w:pPr>
      <w:r w:rsidRPr="005B6042">
        <w:rPr>
          <w:rFonts w:ascii="Times New Roman" w:hAnsi="Times New Roman"/>
          <w:sz w:val="24"/>
          <w:szCs w:val="24"/>
          <w:lang w:val="uk-UA"/>
        </w:rPr>
        <w:t>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 та/або ТОВАР неналежного асортименту на строк відповідний строку здійснення ПОСТАЧАЛЬНИКОМ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773AABF3" w14:textId="77777777" w:rsidR="00860170" w:rsidRDefault="00860170" w:rsidP="00D95A92">
      <w:pPr>
        <w:pStyle w:val="a6"/>
        <w:widowControl w:val="0"/>
        <w:numPr>
          <w:ilvl w:val="1"/>
          <w:numId w:val="13"/>
        </w:numPr>
        <w:tabs>
          <w:tab w:val="left" w:pos="993"/>
        </w:tabs>
        <w:spacing w:after="0" w:line="240" w:lineRule="auto"/>
        <w:ind w:left="0" w:firstLine="567"/>
        <w:jc w:val="both"/>
        <w:rPr>
          <w:rFonts w:ascii="Times New Roman" w:hAnsi="Times New Roman"/>
          <w:sz w:val="24"/>
          <w:szCs w:val="24"/>
          <w:lang w:val="uk-UA"/>
        </w:rPr>
      </w:pPr>
      <w:r w:rsidRPr="003A64DA">
        <w:rPr>
          <w:rFonts w:ascii="Times New Roman" w:hAnsi="Times New Roman"/>
          <w:sz w:val="24"/>
          <w:szCs w:val="24"/>
          <w:lang w:val="uk-UA"/>
        </w:rPr>
        <w:t xml:space="preserve">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3A64DA">
        <w:rPr>
          <w:rFonts w:ascii="Times New Roman" w:hAnsi="Times New Roman"/>
          <w:sz w:val="24"/>
          <w:szCs w:val="24"/>
        </w:rPr>
        <w:t>4</w:t>
      </w:r>
      <w:r w:rsidRPr="003A64DA">
        <w:rPr>
          <w:rFonts w:ascii="Times New Roman" w:hAnsi="Times New Roman"/>
          <w:sz w:val="24"/>
          <w:szCs w:val="24"/>
          <w:lang w:val="uk-UA"/>
        </w:rPr>
        <w:t>.2 цього Договору та датою фактичної поставки ТОВАРУ.</w:t>
      </w:r>
    </w:p>
    <w:p w14:paraId="20E391F3" w14:textId="77777777" w:rsidR="00860170" w:rsidRPr="00661D57" w:rsidRDefault="00860170" w:rsidP="00D95A92">
      <w:pPr>
        <w:pStyle w:val="a6"/>
        <w:widowControl w:val="0"/>
        <w:numPr>
          <w:ilvl w:val="1"/>
          <w:numId w:val="13"/>
        </w:numPr>
        <w:tabs>
          <w:tab w:val="left" w:pos="993"/>
        </w:tabs>
        <w:spacing w:after="0" w:line="240" w:lineRule="auto"/>
        <w:ind w:left="0" w:firstLine="567"/>
        <w:jc w:val="both"/>
        <w:rPr>
          <w:rFonts w:ascii="Times New Roman" w:hAnsi="Times New Roman"/>
          <w:sz w:val="24"/>
          <w:szCs w:val="24"/>
          <w:lang w:val="uk-UA"/>
        </w:rPr>
      </w:pPr>
      <w:r w:rsidRPr="00661D57">
        <w:rPr>
          <w:rFonts w:ascii="Times New Roman" w:hAnsi="Times New Roman"/>
          <w:sz w:val="24"/>
          <w:szCs w:val="24"/>
          <w:lang w:val="uk-UA"/>
        </w:rPr>
        <w:t xml:space="preserve">Сторони домовились, що </w:t>
      </w:r>
      <w:r w:rsidR="00727E2B" w:rsidRPr="00661D57">
        <w:rPr>
          <w:rFonts w:ascii="Times New Roman" w:hAnsi="Times New Roman"/>
          <w:sz w:val="24"/>
          <w:szCs w:val="24"/>
          <w:lang w:val="uk-UA"/>
        </w:rPr>
        <w:t>ПН/РК</w:t>
      </w:r>
      <w:r w:rsidRPr="00661D57">
        <w:rPr>
          <w:rFonts w:ascii="Times New Roman" w:hAnsi="Times New Roman"/>
          <w:sz w:val="24"/>
          <w:szCs w:val="24"/>
          <w:lang w:val="uk-UA"/>
        </w:rPr>
        <w:t xml:space="preserve"> складаються та реєструються ПОСТАЧАЛЬНИКОМ в </w:t>
      </w:r>
      <w:r w:rsidR="00727E2B" w:rsidRPr="00661D57">
        <w:rPr>
          <w:rFonts w:ascii="Times New Roman" w:hAnsi="Times New Roman"/>
          <w:sz w:val="24"/>
          <w:szCs w:val="24"/>
          <w:lang w:val="uk-UA"/>
        </w:rPr>
        <w:t>ЄРПН</w:t>
      </w:r>
      <w:r w:rsidRPr="00661D57">
        <w:rPr>
          <w:rFonts w:ascii="Times New Roman" w:hAnsi="Times New Roman"/>
          <w:sz w:val="24"/>
          <w:szCs w:val="24"/>
          <w:lang w:val="uk-UA"/>
        </w:rPr>
        <w:t>, з врахуванням норм законодавства за такими реквізитами:</w:t>
      </w:r>
    </w:p>
    <w:p w14:paraId="5562D6BE" w14:textId="77777777" w:rsidR="00860170" w:rsidRPr="00661D57" w:rsidRDefault="00860170" w:rsidP="003A4021">
      <w:pPr>
        <w:spacing w:after="0" w:line="240" w:lineRule="auto"/>
        <w:ind w:firstLine="709"/>
        <w:contextualSpacing/>
        <w:jc w:val="both"/>
        <w:rPr>
          <w:rFonts w:ascii="Times New Roman" w:hAnsi="Times New Roman" w:cs="Times New Roman"/>
          <w:sz w:val="24"/>
          <w:szCs w:val="24"/>
          <w:lang w:val="uk-UA"/>
        </w:rPr>
      </w:pPr>
      <w:r w:rsidRPr="00661D57">
        <w:rPr>
          <w:rFonts w:ascii="Times New Roman" w:hAnsi="Times New Roman" w:cs="Times New Roman"/>
          <w:sz w:val="24"/>
          <w:szCs w:val="24"/>
          <w:lang w:val="uk-UA"/>
        </w:rPr>
        <w:t xml:space="preserve"> ПОСТАЧАЛЬНИК</w:t>
      </w:r>
      <w:r w:rsidR="00AB29A7">
        <w:rPr>
          <w:rFonts w:ascii="Times New Roman" w:hAnsi="Times New Roman" w:cs="Times New Roman"/>
          <w:sz w:val="24"/>
          <w:szCs w:val="24"/>
          <w:lang w:val="uk-UA"/>
        </w:rPr>
        <w:t xml:space="preserve">: </w:t>
      </w:r>
      <w:r w:rsidR="00202D83" w:rsidRPr="00661D57">
        <w:rPr>
          <w:rFonts w:ascii="Times New Roman" w:hAnsi="Times New Roman" w:cs="Times New Roman"/>
          <w:sz w:val="24"/>
          <w:szCs w:val="24"/>
          <w:lang w:val="uk-UA"/>
        </w:rPr>
        <w:t>___________________</w:t>
      </w:r>
      <w:r w:rsidRPr="00661D57">
        <w:rPr>
          <w:rFonts w:ascii="Times New Roman" w:hAnsi="Times New Roman" w:cs="Times New Roman"/>
          <w:sz w:val="24"/>
          <w:szCs w:val="24"/>
          <w:lang w:val="uk-UA"/>
        </w:rPr>
        <w:t>, ІПН</w:t>
      </w:r>
      <w:r w:rsidR="00AB29A7">
        <w:rPr>
          <w:rFonts w:ascii="Times New Roman" w:hAnsi="Times New Roman" w:cs="Times New Roman"/>
          <w:sz w:val="24"/>
          <w:szCs w:val="24"/>
          <w:lang w:val="uk-UA"/>
        </w:rPr>
        <w:t>:</w:t>
      </w:r>
      <w:r w:rsidRPr="00661D57">
        <w:rPr>
          <w:rFonts w:ascii="Times New Roman" w:hAnsi="Times New Roman" w:cs="Times New Roman"/>
          <w:sz w:val="24"/>
          <w:szCs w:val="24"/>
          <w:lang w:val="uk-UA"/>
        </w:rPr>
        <w:t xml:space="preserve"> </w:t>
      </w:r>
      <w:r w:rsidR="00202D83" w:rsidRPr="00661D57">
        <w:rPr>
          <w:rFonts w:ascii="Times New Roman" w:hAnsi="Times New Roman" w:cs="Times New Roman"/>
          <w:sz w:val="24"/>
          <w:szCs w:val="24"/>
          <w:lang w:val="uk-UA"/>
        </w:rPr>
        <w:t>____________________</w:t>
      </w:r>
      <w:r w:rsidRPr="00661D57">
        <w:rPr>
          <w:rFonts w:ascii="Times New Roman" w:hAnsi="Times New Roman" w:cs="Times New Roman"/>
          <w:sz w:val="24"/>
          <w:szCs w:val="24"/>
          <w:lang w:val="uk-UA"/>
        </w:rPr>
        <w:t>;</w:t>
      </w:r>
    </w:p>
    <w:p w14:paraId="4BD50B18" w14:textId="77777777" w:rsidR="00860170" w:rsidRPr="00661D57" w:rsidRDefault="00860170" w:rsidP="003A4021">
      <w:pPr>
        <w:spacing w:after="0" w:line="240" w:lineRule="auto"/>
        <w:ind w:firstLine="709"/>
        <w:contextualSpacing/>
        <w:jc w:val="both"/>
        <w:rPr>
          <w:rFonts w:ascii="Times New Roman" w:hAnsi="Times New Roman" w:cs="Times New Roman"/>
          <w:sz w:val="24"/>
          <w:szCs w:val="24"/>
          <w:lang w:val="uk-UA"/>
        </w:rPr>
      </w:pPr>
      <w:r w:rsidRPr="00661D57">
        <w:rPr>
          <w:rFonts w:ascii="Times New Roman" w:hAnsi="Times New Roman" w:cs="Times New Roman"/>
          <w:sz w:val="24"/>
          <w:szCs w:val="24"/>
          <w:lang w:val="uk-UA"/>
        </w:rPr>
        <w:t xml:space="preserve"> ІПН ПОКУПЦЯ: 400758126555, Фактичний </w:t>
      </w:r>
      <w:r w:rsidR="00202D83" w:rsidRPr="00661D57">
        <w:rPr>
          <w:rFonts w:ascii="Times New Roman" w:hAnsi="Times New Roman" w:cs="Times New Roman"/>
          <w:sz w:val="24"/>
          <w:szCs w:val="24"/>
          <w:lang w:val="uk-UA"/>
        </w:rPr>
        <w:t>отримувач</w:t>
      </w:r>
      <w:r w:rsidRPr="00661D57">
        <w:rPr>
          <w:rFonts w:ascii="Times New Roman" w:hAnsi="Times New Roman" w:cs="Times New Roman"/>
          <w:sz w:val="24"/>
          <w:szCs w:val="24"/>
          <w:lang w:val="uk-UA"/>
        </w:rPr>
        <w:t>:</w:t>
      </w:r>
    </w:p>
    <w:tbl>
      <w:tblPr>
        <w:tblStyle w:val="18"/>
        <w:tblW w:w="9923" w:type="dxa"/>
        <w:tblInd w:w="108" w:type="dxa"/>
        <w:tblLook w:val="04A0" w:firstRow="1" w:lastRow="0" w:firstColumn="1" w:lastColumn="0" w:noHBand="0" w:noVBand="1"/>
      </w:tblPr>
      <w:tblGrid>
        <w:gridCol w:w="4962"/>
        <w:gridCol w:w="4961"/>
      </w:tblGrid>
      <w:tr w:rsidR="00860170" w:rsidRPr="00661D57" w14:paraId="0AB6184F" w14:textId="77777777" w:rsidTr="00441BDE">
        <w:tc>
          <w:tcPr>
            <w:tcW w:w="4962" w:type="dxa"/>
            <w:vAlign w:val="center"/>
          </w:tcPr>
          <w:p w14:paraId="471769EA" w14:textId="77777777" w:rsidR="00860170" w:rsidRPr="00661D57" w:rsidRDefault="00860170" w:rsidP="003A4021">
            <w:pPr>
              <w:spacing w:after="0" w:line="240" w:lineRule="auto"/>
              <w:ind w:firstLine="709"/>
              <w:contextualSpacing/>
              <w:jc w:val="both"/>
              <w:rPr>
                <w:sz w:val="24"/>
                <w:szCs w:val="24"/>
                <w:u w:val="single"/>
                <w:lang w:val="uk-UA"/>
              </w:rPr>
            </w:pPr>
            <w:r w:rsidRPr="00661D57">
              <w:rPr>
                <w:sz w:val="24"/>
                <w:szCs w:val="24"/>
                <w:u w:val="single"/>
                <w:lang w:val="uk-UA"/>
              </w:rPr>
              <w:t>Назва підрозділу АТ «Укрзалізниця»</w:t>
            </w:r>
          </w:p>
        </w:tc>
        <w:tc>
          <w:tcPr>
            <w:tcW w:w="4961" w:type="dxa"/>
            <w:vAlign w:val="center"/>
          </w:tcPr>
          <w:p w14:paraId="684719CF" w14:textId="77777777" w:rsidR="00860170" w:rsidRPr="00661D57" w:rsidRDefault="00860170" w:rsidP="003A4021">
            <w:pPr>
              <w:spacing w:after="0" w:line="240" w:lineRule="auto"/>
              <w:contextualSpacing/>
              <w:jc w:val="center"/>
              <w:rPr>
                <w:sz w:val="24"/>
                <w:szCs w:val="24"/>
                <w:u w:val="single"/>
                <w:lang w:val="uk-UA"/>
              </w:rPr>
            </w:pPr>
            <w:r w:rsidRPr="00661D57">
              <w:rPr>
                <w:sz w:val="24"/>
                <w:szCs w:val="24"/>
                <w:u w:val="single"/>
                <w:lang w:val="uk-UA"/>
              </w:rPr>
              <w:t>Числовий номер для застосування при складанні податкових накладних</w:t>
            </w:r>
          </w:p>
        </w:tc>
      </w:tr>
      <w:tr w:rsidR="00860170" w:rsidRPr="00661D57" w14:paraId="0AE871F0" w14:textId="77777777" w:rsidTr="00441BDE">
        <w:trPr>
          <w:trHeight w:val="377"/>
        </w:trPr>
        <w:tc>
          <w:tcPr>
            <w:tcW w:w="4962" w:type="dxa"/>
          </w:tcPr>
          <w:p w14:paraId="06CF36B7" w14:textId="77777777" w:rsidR="00860170" w:rsidRPr="00661D57" w:rsidRDefault="005514C8" w:rsidP="003A4021">
            <w:pPr>
              <w:spacing w:after="0" w:line="240" w:lineRule="auto"/>
              <w:ind w:firstLine="5"/>
              <w:contextualSpacing/>
              <w:jc w:val="center"/>
              <w:rPr>
                <w:sz w:val="24"/>
                <w:szCs w:val="24"/>
                <w:u w:val="single"/>
                <w:lang w:val="uk-UA"/>
              </w:rPr>
            </w:pPr>
            <w:r w:rsidRPr="00661D57">
              <w:rPr>
                <w:sz w:val="24"/>
                <w:szCs w:val="24"/>
                <w:lang w:val="uk-UA" w:eastAsia="ru-RU"/>
              </w:rPr>
              <w:t>Регіональна філія «Одеська залізниця», структурний підрозділ «Служба органі</w:t>
            </w:r>
            <w:r w:rsidR="00A040BF" w:rsidRPr="00661D57">
              <w:rPr>
                <w:sz w:val="24"/>
                <w:szCs w:val="24"/>
                <w:lang w:val="uk-UA" w:eastAsia="ru-RU"/>
              </w:rPr>
              <w:t>зації та проведення закупівель»</w:t>
            </w:r>
          </w:p>
        </w:tc>
        <w:tc>
          <w:tcPr>
            <w:tcW w:w="4961" w:type="dxa"/>
            <w:vAlign w:val="center"/>
          </w:tcPr>
          <w:p w14:paraId="5672BDCE" w14:textId="77777777" w:rsidR="00860170" w:rsidRPr="00661D57" w:rsidRDefault="005514C8" w:rsidP="003A4021">
            <w:pPr>
              <w:spacing w:after="0" w:line="240" w:lineRule="auto"/>
              <w:ind w:firstLine="5"/>
              <w:contextualSpacing/>
              <w:jc w:val="center"/>
              <w:rPr>
                <w:sz w:val="24"/>
                <w:szCs w:val="24"/>
                <w:lang w:val="uk-UA"/>
              </w:rPr>
            </w:pPr>
            <w:r w:rsidRPr="00661D57">
              <w:rPr>
                <w:sz w:val="24"/>
                <w:szCs w:val="24"/>
                <w:lang w:val="uk-UA"/>
              </w:rPr>
              <w:t>133</w:t>
            </w:r>
          </w:p>
        </w:tc>
      </w:tr>
    </w:tbl>
    <w:p w14:paraId="1267BF75" w14:textId="77777777" w:rsidR="00860170" w:rsidRPr="007E0708" w:rsidRDefault="00860170" w:rsidP="003A4021">
      <w:pPr>
        <w:spacing w:after="0" w:line="240" w:lineRule="auto"/>
        <w:ind w:firstLine="426"/>
        <w:contextualSpacing/>
        <w:jc w:val="both"/>
        <w:rPr>
          <w:rFonts w:ascii="Times New Roman" w:eastAsia="Arial" w:hAnsi="Times New Roman"/>
          <w:sz w:val="24"/>
          <w:szCs w:val="24"/>
          <w:lang w:val="uk-UA"/>
        </w:rPr>
      </w:pPr>
      <w:r w:rsidRPr="00661D57">
        <w:rPr>
          <w:rFonts w:ascii="Times New Roman" w:hAnsi="Times New Roman" w:cs="Times New Roman"/>
          <w:sz w:val="24"/>
          <w:szCs w:val="24"/>
          <w:lang w:val="uk-UA"/>
        </w:rPr>
        <w:tab/>
      </w:r>
      <w:r w:rsidRPr="00661D57">
        <w:rPr>
          <w:rFonts w:ascii="Times New Roman" w:eastAsia="Arial" w:hAnsi="Times New Roman"/>
          <w:sz w:val="24"/>
          <w:szCs w:val="24"/>
          <w:lang w:val="uk-UA"/>
        </w:rPr>
        <w:tab/>
      </w:r>
    </w:p>
    <w:p w14:paraId="3128B8FB" w14:textId="77777777" w:rsidR="00860170" w:rsidRPr="00661D57" w:rsidRDefault="00860170" w:rsidP="003A4021">
      <w:pPr>
        <w:pStyle w:val="a6"/>
        <w:numPr>
          <w:ilvl w:val="0"/>
          <w:numId w:val="13"/>
        </w:numPr>
        <w:spacing w:after="0" w:line="240" w:lineRule="auto"/>
        <w:jc w:val="center"/>
        <w:rPr>
          <w:rFonts w:ascii="Times New Roman" w:hAnsi="Times New Roman"/>
          <w:b/>
          <w:sz w:val="24"/>
          <w:szCs w:val="24"/>
          <w:lang w:val="uk-UA"/>
        </w:rPr>
      </w:pPr>
      <w:r w:rsidRPr="00661D57">
        <w:rPr>
          <w:rFonts w:ascii="Times New Roman" w:hAnsi="Times New Roman"/>
          <w:b/>
          <w:sz w:val="24"/>
          <w:szCs w:val="24"/>
          <w:lang w:val="uk-UA"/>
        </w:rPr>
        <w:t>ПРАВА ТА ОБОВ’ЯЗКИ СТОРІН</w:t>
      </w:r>
    </w:p>
    <w:p w14:paraId="024D47FC" w14:textId="77777777" w:rsidR="00860170" w:rsidRPr="00661D57" w:rsidRDefault="00860170" w:rsidP="003A4021">
      <w:pPr>
        <w:spacing w:after="0" w:line="240" w:lineRule="auto"/>
        <w:ind w:left="142" w:firstLine="425"/>
        <w:contextualSpacing/>
        <w:jc w:val="both"/>
        <w:outlineLvl w:val="0"/>
        <w:rPr>
          <w:rFonts w:ascii="Times New Roman" w:hAnsi="Times New Roman"/>
          <w:sz w:val="24"/>
          <w:szCs w:val="24"/>
          <w:lang w:val="uk-UA"/>
        </w:rPr>
      </w:pPr>
      <w:r w:rsidRPr="00661D57">
        <w:rPr>
          <w:rFonts w:ascii="Times New Roman" w:hAnsi="Times New Roman"/>
          <w:sz w:val="24"/>
          <w:szCs w:val="24"/>
          <w:lang w:val="uk-UA"/>
        </w:rPr>
        <w:t xml:space="preserve">8.1. ПОКУПЕЦЬ зобов’язаний: </w:t>
      </w:r>
    </w:p>
    <w:p w14:paraId="69CF3702"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661D57">
        <w:rPr>
          <w:rFonts w:ascii="Times New Roman" w:hAnsi="Times New Roman"/>
          <w:sz w:val="24"/>
          <w:szCs w:val="24"/>
          <w:lang w:val="uk-UA"/>
        </w:rPr>
        <w:t>8.1.1. Своєчасно та в повному обсязі здійснювати оплату за отриманий ТОВАР, кількість,</w:t>
      </w:r>
      <w:r w:rsidRPr="0008279F">
        <w:rPr>
          <w:rFonts w:ascii="Times New Roman" w:hAnsi="Times New Roman"/>
          <w:sz w:val="24"/>
          <w:szCs w:val="24"/>
          <w:lang w:val="uk-UA"/>
        </w:rPr>
        <w:t xml:space="preserve"> якість, комплектність та асортимент якого відповідає умовам цього Договору. </w:t>
      </w:r>
    </w:p>
    <w:p w14:paraId="4D7E24DD" w14:textId="77777777" w:rsidR="00860170"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8.1.2. Приймати ТОВАР згідно з умовами цього Договору.</w:t>
      </w:r>
    </w:p>
    <w:p w14:paraId="7B591AA8" w14:textId="77777777" w:rsidR="00860170" w:rsidRPr="00675B00" w:rsidRDefault="00860170" w:rsidP="00860170">
      <w:pPr>
        <w:spacing w:after="0" w:line="240" w:lineRule="auto"/>
        <w:ind w:left="142" w:firstLine="425"/>
        <w:contextualSpacing/>
        <w:jc w:val="both"/>
        <w:outlineLvl w:val="0"/>
        <w:rPr>
          <w:rFonts w:ascii="Times New Roman" w:hAnsi="Times New Roman"/>
          <w:sz w:val="24"/>
          <w:szCs w:val="24"/>
          <w:lang w:val="uk-UA"/>
        </w:rPr>
      </w:pPr>
      <w:r>
        <w:rPr>
          <w:rFonts w:ascii="Times New Roman" w:hAnsi="Times New Roman"/>
          <w:sz w:val="24"/>
          <w:szCs w:val="24"/>
          <w:lang w:val="uk-UA"/>
        </w:rPr>
        <w:t>8.1.3. В</w:t>
      </w:r>
      <w:r w:rsidRPr="00675B00">
        <w:rPr>
          <w:rFonts w:ascii="Times New Roman" w:hAnsi="Times New Roman"/>
          <w:sz w:val="24"/>
          <w:szCs w:val="24"/>
          <w:lang w:val="uk-UA"/>
        </w:rPr>
        <w:t xml:space="preserve">иконувати належним чином інші зобов’язання, </w:t>
      </w:r>
      <w:r>
        <w:rPr>
          <w:rFonts w:ascii="Times New Roman" w:hAnsi="Times New Roman"/>
          <w:sz w:val="24"/>
          <w:szCs w:val="24"/>
          <w:lang w:val="uk-UA"/>
        </w:rPr>
        <w:t>визначені</w:t>
      </w:r>
      <w:r w:rsidRPr="00675B00">
        <w:rPr>
          <w:rFonts w:ascii="Times New Roman" w:hAnsi="Times New Roman"/>
          <w:sz w:val="24"/>
          <w:szCs w:val="24"/>
          <w:lang w:val="uk-UA"/>
        </w:rPr>
        <w:t xml:space="preserve"> </w:t>
      </w:r>
      <w:r>
        <w:rPr>
          <w:rFonts w:ascii="Times New Roman" w:hAnsi="Times New Roman"/>
          <w:sz w:val="24"/>
          <w:szCs w:val="24"/>
          <w:lang w:val="uk-UA"/>
        </w:rPr>
        <w:t xml:space="preserve">цим </w:t>
      </w:r>
      <w:r w:rsidRPr="00675B00">
        <w:rPr>
          <w:rFonts w:ascii="Times New Roman" w:hAnsi="Times New Roman"/>
          <w:sz w:val="24"/>
          <w:szCs w:val="24"/>
          <w:lang w:val="uk-UA"/>
        </w:rPr>
        <w:t>Договором.</w:t>
      </w:r>
    </w:p>
    <w:p w14:paraId="2460A036"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 xml:space="preserve">8.2. ПОКУПЕЦЬ має право: </w:t>
      </w:r>
    </w:p>
    <w:p w14:paraId="29EEF0CA"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 xml:space="preserve">8.2.1. Контролювати поставку ТОВАРУ у строки, встановлені цим Договором. </w:t>
      </w:r>
    </w:p>
    <w:p w14:paraId="4E983F90"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8.2.2. Повернути ПОСТАЧАЛЬНИКУ ТОВАР, якість, комплектність чи асортимент якого не відповідає умовам цього Договору.</w:t>
      </w:r>
    </w:p>
    <w:p w14:paraId="41CB4A68" w14:textId="77777777" w:rsidR="00860170"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r w:rsidR="00631277">
        <w:rPr>
          <w:rFonts w:ascii="Times New Roman" w:hAnsi="Times New Roman"/>
          <w:sz w:val="24"/>
          <w:szCs w:val="24"/>
          <w:lang w:val="uk-UA"/>
        </w:rPr>
        <w:t xml:space="preserve">, шляхом відправлення електронного листа із накладенням ЕЦП на електронну адресу ПОСТАЧАЛЬНИКА (зазначену у цьому Договорі) сканованої копії відповідного повідомлення у форматі  </w:t>
      </w:r>
      <w:r w:rsidRPr="00631277">
        <w:rPr>
          <w:rFonts w:ascii="Times New Roman" w:hAnsi="Times New Roman"/>
          <w:sz w:val="24"/>
          <w:szCs w:val="24"/>
          <w:lang w:val="uk-UA"/>
        </w:rPr>
        <w:t>РDF або в будь-якому іншому форматі, який забезпечує можливість ознайомлення зі змістом документу</w:t>
      </w:r>
      <w:r w:rsidR="00631277">
        <w:rPr>
          <w:rFonts w:ascii="Times New Roman" w:hAnsi="Times New Roman"/>
          <w:sz w:val="24"/>
          <w:szCs w:val="24"/>
          <w:lang w:val="uk-UA"/>
        </w:rPr>
        <w:t>, або в інший спосіб, передбачений п. 4.5 Договору</w:t>
      </w:r>
      <w:r w:rsidRPr="0008279F">
        <w:rPr>
          <w:rFonts w:ascii="Times New Roman" w:hAnsi="Times New Roman"/>
          <w:sz w:val="24"/>
          <w:szCs w:val="24"/>
          <w:lang w:val="uk-UA"/>
        </w:rPr>
        <w:t>.</w:t>
      </w:r>
    </w:p>
    <w:p w14:paraId="2EF2627B"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Pr>
          <w:rFonts w:ascii="Times New Roman" w:hAnsi="Times New Roman"/>
          <w:sz w:val="24"/>
          <w:szCs w:val="24"/>
          <w:lang w:val="uk-UA"/>
        </w:rPr>
        <w:t>8.2.4. Користуватися іншими правами, визначеними цим Договором.</w:t>
      </w:r>
    </w:p>
    <w:p w14:paraId="23B8D556"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 xml:space="preserve">8.3. ПОСТАЧАЛЬНИК зобов’язаний: </w:t>
      </w:r>
    </w:p>
    <w:p w14:paraId="04DD171E"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8.3.1. Забезпечити поставку ТОВАРУ у строки</w:t>
      </w:r>
      <w:r>
        <w:rPr>
          <w:rFonts w:ascii="Times New Roman" w:hAnsi="Times New Roman"/>
          <w:sz w:val="24"/>
          <w:szCs w:val="24"/>
          <w:lang w:val="uk-UA"/>
        </w:rPr>
        <w:t xml:space="preserve"> та на умовах</w:t>
      </w:r>
      <w:r w:rsidRPr="0008279F">
        <w:rPr>
          <w:rFonts w:ascii="Times New Roman" w:hAnsi="Times New Roman"/>
          <w:sz w:val="24"/>
          <w:szCs w:val="24"/>
          <w:lang w:val="uk-UA"/>
        </w:rPr>
        <w:t>,</w:t>
      </w:r>
      <w:r>
        <w:rPr>
          <w:rFonts w:ascii="Times New Roman" w:hAnsi="Times New Roman"/>
          <w:sz w:val="24"/>
          <w:szCs w:val="24"/>
          <w:lang w:val="uk-UA"/>
        </w:rPr>
        <w:t xml:space="preserve"> що</w:t>
      </w:r>
      <w:r w:rsidRPr="0008279F">
        <w:rPr>
          <w:rFonts w:ascii="Times New Roman" w:hAnsi="Times New Roman"/>
          <w:sz w:val="24"/>
          <w:szCs w:val="24"/>
          <w:lang w:val="uk-UA"/>
        </w:rPr>
        <w:t xml:space="preserve"> встановлені цим Договором. </w:t>
      </w:r>
    </w:p>
    <w:p w14:paraId="30CC8954"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31BD3488" w14:textId="77777777" w:rsidR="00860170" w:rsidRPr="0008279F" w:rsidRDefault="00860170" w:rsidP="00860170">
      <w:pPr>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lastRenderedPageBreak/>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w:t>
      </w:r>
      <w:r>
        <w:rPr>
          <w:rFonts w:ascii="Times New Roman" w:hAnsi="Times New Roman" w:cs="Times New Roman"/>
          <w:sz w:val="24"/>
          <w:szCs w:val="24"/>
          <w:lang w:val="uk-UA"/>
        </w:rPr>
        <w:t xml:space="preserve"> –</w:t>
      </w:r>
      <w:r w:rsidRPr="0008279F">
        <w:rPr>
          <w:rFonts w:ascii="Times New Roman" w:hAnsi="Times New Roman" w:cs="Times New Roman"/>
          <w:sz w:val="24"/>
          <w:szCs w:val="24"/>
          <w:lang w:val="uk-UA"/>
        </w:rPr>
        <w:t xml:space="preserve"> направляти на виклик ПОКУПЦЯ</w:t>
      </w:r>
      <w:r>
        <w:rPr>
          <w:rFonts w:ascii="Times New Roman" w:hAnsi="Times New Roman" w:cs="Times New Roman"/>
          <w:sz w:val="24"/>
          <w:szCs w:val="24"/>
          <w:lang w:val="uk-UA"/>
        </w:rPr>
        <w:t xml:space="preserve"> свого</w:t>
      </w:r>
      <w:r w:rsidRPr="0008279F">
        <w:rPr>
          <w:rFonts w:ascii="Times New Roman" w:hAnsi="Times New Roman" w:cs="Times New Roman"/>
          <w:sz w:val="24"/>
          <w:szCs w:val="24"/>
          <w:lang w:val="uk-UA"/>
        </w:rPr>
        <w:t xml:space="preserve"> уповноваженого </w:t>
      </w:r>
      <w:r>
        <w:rPr>
          <w:rFonts w:ascii="Times New Roman" w:hAnsi="Times New Roman" w:cs="Times New Roman"/>
          <w:sz w:val="24"/>
          <w:szCs w:val="24"/>
          <w:lang w:val="uk-UA"/>
        </w:rPr>
        <w:t>представника</w:t>
      </w:r>
      <w:r w:rsidRPr="0008279F">
        <w:rPr>
          <w:rFonts w:ascii="Times New Roman" w:hAnsi="Times New Roman" w:cs="Times New Roman"/>
          <w:sz w:val="24"/>
          <w:szCs w:val="24"/>
          <w:lang w:val="uk-UA"/>
        </w:rPr>
        <w:t>.</w:t>
      </w:r>
    </w:p>
    <w:p w14:paraId="42951727" w14:textId="77777777" w:rsidR="00860170" w:rsidRPr="0008279F" w:rsidRDefault="00860170" w:rsidP="00860170">
      <w:pPr>
        <w:widowControl w:val="0"/>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w:t>
      </w:r>
      <w:r>
        <w:rPr>
          <w:rFonts w:ascii="Times New Roman" w:hAnsi="Times New Roman" w:cs="Times New Roman"/>
          <w:sz w:val="24"/>
          <w:szCs w:val="24"/>
          <w:lang w:val="uk-UA"/>
        </w:rPr>
        <w:t xml:space="preserve"> за власний рахунок</w:t>
      </w:r>
      <w:r w:rsidRPr="0008279F">
        <w:rPr>
          <w:rFonts w:ascii="Times New Roman" w:hAnsi="Times New Roman" w:cs="Times New Roman"/>
          <w:sz w:val="24"/>
          <w:szCs w:val="24"/>
          <w:lang w:val="uk-UA"/>
        </w:rPr>
        <w:t>.</w:t>
      </w:r>
    </w:p>
    <w:p w14:paraId="6CA61386" w14:textId="77777777" w:rsidR="00860170" w:rsidRPr="00675B00" w:rsidRDefault="00860170" w:rsidP="00860170">
      <w:pPr>
        <w:spacing w:after="0" w:line="240" w:lineRule="auto"/>
        <w:ind w:left="142" w:firstLine="425"/>
        <w:contextualSpacing/>
        <w:jc w:val="both"/>
        <w:outlineLvl w:val="0"/>
        <w:rPr>
          <w:rFonts w:ascii="Times New Roman" w:hAnsi="Times New Roman"/>
          <w:sz w:val="24"/>
          <w:szCs w:val="24"/>
          <w:lang w:val="uk-UA"/>
        </w:rPr>
      </w:pPr>
      <w:r>
        <w:rPr>
          <w:rFonts w:ascii="Times New Roman" w:hAnsi="Times New Roman"/>
          <w:sz w:val="24"/>
          <w:szCs w:val="24"/>
          <w:lang w:val="uk-UA"/>
        </w:rPr>
        <w:t>8.3.6. В</w:t>
      </w:r>
      <w:r w:rsidRPr="00675B00">
        <w:rPr>
          <w:rFonts w:ascii="Times New Roman" w:hAnsi="Times New Roman"/>
          <w:sz w:val="24"/>
          <w:szCs w:val="24"/>
          <w:lang w:val="uk-UA"/>
        </w:rPr>
        <w:t xml:space="preserve">иконувати належним чином інші зобов’язання, </w:t>
      </w:r>
      <w:r>
        <w:rPr>
          <w:rFonts w:ascii="Times New Roman" w:hAnsi="Times New Roman"/>
          <w:sz w:val="24"/>
          <w:szCs w:val="24"/>
          <w:lang w:val="uk-UA"/>
        </w:rPr>
        <w:t xml:space="preserve">визначені цим </w:t>
      </w:r>
      <w:r w:rsidRPr="00675B00">
        <w:rPr>
          <w:rFonts w:ascii="Times New Roman" w:hAnsi="Times New Roman"/>
          <w:sz w:val="24"/>
          <w:szCs w:val="24"/>
          <w:lang w:val="uk-UA"/>
        </w:rPr>
        <w:t>Договором.</w:t>
      </w:r>
    </w:p>
    <w:p w14:paraId="3A47EC26"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 xml:space="preserve">8.4. ПОСТАЧАЛЬНИК має право: </w:t>
      </w:r>
    </w:p>
    <w:p w14:paraId="743B3A01" w14:textId="77777777" w:rsidR="00860170" w:rsidRDefault="00860170" w:rsidP="00860170">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8.4.1. Своєчасно та в повному обсязі отримувати оплату за поставлений ТОВАР.</w:t>
      </w:r>
    </w:p>
    <w:p w14:paraId="1F2D2E27" w14:textId="77777777" w:rsidR="00860170" w:rsidRPr="0008279F" w:rsidRDefault="00860170" w:rsidP="00860170">
      <w:pPr>
        <w:spacing w:after="0" w:line="240" w:lineRule="auto"/>
        <w:ind w:left="142" w:firstLine="425"/>
        <w:contextualSpacing/>
        <w:jc w:val="both"/>
        <w:outlineLvl w:val="0"/>
        <w:rPr>
          <w:rFonts w:ascii="Times New Roman" w:hAnsi="Times New Roman"/>
          <w:sz w:val="24"/>
          <w:szCs w:val="24"/>
          <w:lang w:val="uk-UA"/>
        </w:rPr>
      </w:pPr>
      <w:r>
        <w:rPr>
          <w:rFonts w:ascii="Times New Roman" w:hAnsi="Times New Roman"/>
          <w:sz w:val="24"/>
          <w:szCs w:val="24"/>
          <w:lang w:val="uk-UA"/>
        </w:rPr>
        <w:t>8.4.2. Користуватися іншими правами, визначеними цим Договором.</w:t>
      </w:r>
    </w:p>
    <w:p w14:paraId="23505653" w14:textId="77777777" w:rsidR="00860170" w:rsidRPr="007E0708" w:rsidRDefault="00860170" w:rsidP="00860170">
      <w:pPr>
        <w:spacing w:after="0" w:line="240" w:lineRule="auto"/>
        <w:ind w:left="142" w:firstLine="567"/>
        <w:contextualSpacing/>
        <w:jc w:val="both"/>
        <w:outlineLvl w:val="0"/>
        <w:rPr>
          <w:rFonts w:ascii="Times New Roman" w:hAnsi="Times New Roman"/>
          <w:sz w:val="24"/>
          <w:szCs w:val="24"/>
          <w:lang w:val="uk-UA"/>
        </w:rPr>
      </w:pPr>
    </w:p>
    <w:p w14:paraId="5C0C84EB" w14:textId="77777777" w:rsidR="00860170" w:rsidRPr="00E1621C" w:rsidRDefault="00860170" w:rsidP="00D95A92">
      <w:pPr>
        <w:pStyle w:val="a6"/>
        <w:widowControl w:val="0"/>
        <w:numPr>
          <w:ilvl w:val="0"/>
          <w:numId w:val="14"/>
        </w:numPr>
        <w:spacing w:after="0" w:line="240" w:lineRule="auto"/>
        <w:jc w:val="center"/>
        <w:rPr>
          <w:rFonts w:ascii="Times New Roman" w:hAnsi="Times New Roman"/>
          <w:b/>
          <w:bCs/>
          <w:sz w:val="24"/>
          <w:szCs w:val="24"/>
          <w:lang w:val="uk-UA"/>
        </w:rPr>
      </w:pPr>
      <w:r w:rsidRPr="00E1621C">
        <w:rPr>
          <w:rFonts w:ascii="Times New Roman" w:hAnsi="Times New Roman"/>
          <w:b/>
          <w:bCs/>
          <w:sz w:val="24"/>
          <w:szCs w:val="24"/>
          <w:lang w:val="uk-UA"/>
        </w:rPr>
        <w:t>ВІДПОВІДАЛЬНІСТЬ СТОРІН</w:t>
      </w:r>
    </w:p>
    <w:p w14:paraId="6754123F" w14:textId="77777777" w:rsidR="00860170" w:rsidRDefault="00860170" w:rsidP="00D95A92">
      <w:pPr>
        <w:pStyle w:val="a6"/>
        <w:widowControl w:val="0"/>
        <w:numPr>
          <w:ilvl w:val="1"/>
          <w:numId w:val="14"/>
        </w:numPr>
        <w:tabs>
          <w:tab w:val="left" w:pos="993"/>
        </w:tabs>
        <w:spacing w:after="0" w:line="240" w:lineRule="auto"/>
        <w:ind w:left="0" w:firstLine="567"/>
        <w:jc w:val="both"/>
        <w:rPr>
          <w:rFonts w:ascii="Times New Roman" w:hAnsi="Times New Roman"/>
          <w:sz w:val="24"/>
          <w:szCs w:val="24"/>
          <w:lang w:val="uk-UA"/>
        </w:rPr>
      </w:pPr>
      <w:r w:rsidRPr="00727E2B">
        <w:rPr>
          <w:rFonts w:ascii="Times New Roman" w:hAnsi="Times New Roman"/>
          <w:sz w:val="24"/>
          <w:szCs w:val="24"/>
          <w:lang w:val="uk-UA"/>
        </w:rPr>
        <w:t>За невиконання чи неналежне виконання зобов’язань за цим Договором винна Сторона несе відповідальність згідно з цим Договором і</w:t>
      </w:r>
      <w:r w:rsidRPr="00727E2B" w:rsidDel="00774496">
        <w:rPr>
          <w:rFonts w:ascii="Times New Roman" w:hAnsi="Times New Roman"/>
          <w:sz w:val="24"/>
          <w:szCs w:val="24"/>
          <w:lang w:val="uk-UA"/>
        </w:rPr>
        <w:t xml:space="preserve"> </w:t>
      </w:r>
      <w:r w:rsidRPr="00727E2B">
        <w:rPr>
          <w:rFonts w:ascii="Times New Roman" w:hAnsi="Times New Roman"/>
          <w:sz w:val="24"/>
          <w:szCs w:val="24"/>
          <w:lang w:val="uk-UA"/>
        </w:rPr>
        <w:t>законодавством</w:t>
      </w:r>
      <w:r w:rsidR="004903E9">
        <w:rPr>
          <w:rFonts w:ascii="Times New Roman" w:hAnsi="Times New Roman"/>
          <w:sz w:val="24"/>
          <w:szCs w:val="24"/>
          <w:lang w:val="uk-UA"/>
        </w:rPr>
        <w:t xml:space="preserve"> України</w:t>
      </w:r>
      <w:r w:rsidRPr="00727E2B">
        <w:rPr>
          <w:rFonts w:ascii="Times New Roman" w:hAnsi="Times New Roman"/>
          <w:sz w:val="24"/>
          <w:szCs w:val="24"/>
          <w:lang w:val="uk-UA"/>
        </w:rPr>
        <w:t>.</w:t>
      </w:r>
    </w:p>
    <w:p w14:paraId="1F4CE3CA" w14:textId="77777777" w:rsidR="00860170" w:rsidRDefault="00860170" w:rsidP="00D95A92">
      <w:pPr>
        <w:pStyle w:val="a6"/>
        <w:widowControl w:val="0"/>
        <w:numPr>
          <w:ilvl w:val="1"/>
          <w:numId w:val="14"/>
        </w:numPr>
        <w:tabs>
          <w:tab w:val="left" w:pos="993"/>
        </w:tabs>
        <w:spacing w:after="0" w:line="240" w:lineRule="auto"/>
        <w:ind w:left="0" w:firstLine="567"/>
        <w:jc w:val="both"/>
        <w:rPr>
          <w:rFonts w:ascii="Times New Roman" w:hAnsi="Times New Roman"/>
          <w:sz w:val="24"/>
          <w:szCs w:val="24"/>
          <w:lang w:val="uk-UA"/>
        </w:rPr>
      </w:pPr>
      <w:r w:rsidRPr="00727E2B">
        <w:rPr>
          <w:rFonts w:ascii="Times New Roman" w:hAnsi="Times New Roman"/>
          <w:sz w:val="24"/>
          <w:szCs w:val="24"/>
          <w:lang w:val="uk-UA"/>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3CB7B3F" w14:textId="77777777" w:rsidR="00860170" w:rsidRPr="00CB595E" w:rsidRDefault="00860170" w:rsidP="00D95A92">
      <w:pPr>
        <w:pStyle w:val="a6"/>
        <w:widowControl w:val="0"/>
        <w:numPr>
          <w:ilvl w:val="1"/>
          <w:numId w:val="14"/>
        </w:numPr>
        <w:tabs>
          <w:tab w:val="left" w:pos="993"/>
        </w:tabs>
        <w:spacing w:after="0" w:line="240" w:lineRule="auto"/>
        <w:ind w:left="0" w:firstLine="567"/>
        <w:jc w:val="both"/>
        <w:rPr>
          <w:rFonts w:ascii="Times New Roman" w:hAnsi="Times New Roman"/>
          <w:sz w:val="24"/>
          <w:szCs w:val="24"/>
          <w:lang w:val="uk-UA"/>
        </w:rPr>
      </w:pPr>
      <w:r w:rsidRPr="00CB595E">
        <w:rPr>
          <w:rFonts w:ascii="Times New Roman" w:hAnsi="Times New Roman"/>
          <w:sz w:val="24"/>
          <w:szCs w:val="24"/>
          <w:lang w:val="uk-UA"/>
        </w:rPr>
        <w:t>ПОСТАЧАЛЬНИК за цим Договором несе таку відповідальність:</w:t>
      </w:r>
    </w:p>
    <w:p w14:paraId="104408F0" w14:textId="77777777" w:rsidR="00860170" w:rsidRPr="00CB595E" w:rsidRDefault="00860170" w:rsidP="00860170">
      <w:pPr>
        <w:widowControl w:val="0"/>
        <w:spacing w:after="0" w:line="240" w:lineRule="auto"/>
        <w:ind w:firstLine="567"/>
        <w:jc w:val="both"/>
        <w:rPr>
          <w:rFonts w:ascii="Times New Roman" w:hAnsi="Times New Roman" w:cs="Times New Roman"/>
          <w:sz w:val="24"/>
          <w:szCs w:val="24"/>
          <w:lang w:val="uk-UA"/>
        </w:rPr>
      </w:pPr>
      <w:r w:rsidRPr="00CB595E">
        <w:rPr>
          <w:rFonts w:ascii="Times New Roman" w:hAnsi="Times New Roman" w:cs="Times New Roman"/>
          <w:sz w:val="24"/>
          <w:szCs w:val="24"/>
          <w:lang w:val="uk-UA"/>
        </w:rPr>
        <w:t>9.3.1.</w:t>
      </w:r>
      <w:r w:rsidRPr="00CB595E">
        <w:rPr>
          <w:sz w:val="24"/>
          <w:szCs w:val="24"/>
          <w:lang w:val="uk-UA"/>
        </w:rPr>
        <w:t xml:space="preserve"> </w:t>
      </w:r>
      <w:r w:rsidRPr="00CB595E">
        <w:rPr>
          <w:rFonts w:ascii="Times New Roman" w:hAnsi="Times New Roman" w:cs="Times New Roman"/>
          <w:sz w:val="24"/>
          <w:szCs w:val="24"/>
          <w:lang w:val="uk-UA"/>
        </w:rPr>
        <w:t xml:space="preserve">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w:t>
      </w:r>
      <w:proofErr w:type="spellStart"/>
      <w:r w:rsidRPr="00CB595E">
        <w:rPr>
          <w:rFonts w:ascii="Times New Roman" w:hAnsi="Times New Roman" w:cs="Times New Roman"/>
          <w:sz w:val="24"/>
          <w:szCs w:val="24"/>
          <w:lang w:val="uk-UA"/>
        </w:rPr>
        <w:t>допоставити</w:t>
      </w:r>
      <w:proofErr w:type="spellEnd"/>
      <w:r w:rsidRPr="00CB595E">
        <w:rPr>
          <w:rFonts w:ascii="Times New Roman" w:hAnsi="Times New Roman" w:cs="Times New Roman"/>
          <w:sz w:val="24"/>
          <w:szCs w:val="24"/>
          <w:lang w:val="uk-UA"/>
        </w:rPr>
        <w:t xml:space="preserve"> ТОВАР, якщо про інше його не попередив письмово ПОКУПЕЦЬ.</w:t>
      </w:r>
    </w:p>
    <w:p w14:paraId="1D17ABFE" w14:textId="77777777" w:rsidR="00CB595E" w:rsidRPr="00CB595E" w:rsidRDefault="00860170" w:rsidP="00CB595E">
      <w:pPr>
        <w:pStyle w:val="3"/>
        <w:widowControl w:val="0"/>
        <w:tabs>
          <w:tab w:val="left" w:pos="1276"/>
        </w:tabs>
        <w:suppressAutoHyphens w:val="0"/>
        <w:spacing w:after="0"/>
        <w:ind w:left="0" w:firstLine="567"/>
        <w:jc w:val="both"/>
        <w:rPr>
          <w:sz w:val="24"/>
          <w:szCs w:val="24"/>
          <w:lang w:val="uk-UA"/>
        </w:rPr>
      </w:pPr>
      <w:r w:rsidRPr="00CB595E">
        <w:rPr>
          <w:sz w:val="24"/>
          <w:szCs w:val="24"/>
          <w:lang w:val="uk-UA"/>
        </w:rPr>
        <w:t>9</w:t>
      </w:r>
      <w:r w:rsidR="00CB595E" w:rsidRPr="00CB595E">
        <w:rPr>
          <w:sz w:val="24"/>
          <w:szCs w:val="24"/>
          <w:lang w:val="uk-UA"/>
        </w:rPr>
        <w:t>.3.2.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302DE9B8" w14:textId="77777777" w:rsidR="00CB595E" w:rsidRDefault="00CB595E" w:rsidP="00CB595E">
      <w:pPr>
        <w:widowControl w:val="0"/>
        <w:tabs>
          <w:tab w:val="left" w:pos="1995"/>
        </w:tabs>
        <w:spacing w:after="0" w:line="240" w:lineRule="auto"/>
        <w:ind w:firstLine="567"/>
        <w:jc w:val="both"/>
        <w:rPr>
          <w:rFonts w:ascii="Times New Roman" w:eastAsia="Times New Roman" w:hAnsi="Times New Roman" w:cs="Times New Roman"/>
          <w:sz w:val="24"/>
          <w:szCs w:val="24"/>
          <w:lang w:val="uk-UA" w:eastAsia="zh-CN"/>
        </w:rPr>
      </w:pPr>
      <w:r w:rsidRPr="00CB595E">
        <w:rPr>
          <w:rFonts w:ascii="Times New Roman" w:eastAsia="Times New Roman" w:hAnsi="Times New Roman" w:cs="Times New Roman"/>
          <w:sz w:val="24"/>
          <w:szCs w:val="24"/>
          <w:lang w:val="uk-UA" w:eastAsia="zh-CN"/>
        </w:rPr>
        <w:t>При порушенні строків усунення недоліків або заміни неякісного, некомплектного 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6C6C0564" w14:textId="77777777" w:rsidR="00860170" w:rsidRPr="00CB595E" w:rsidRDefault="00860170" w:rsidP="00CB595E">
      <w:pPr>
        <w:pStyle w:val="a6"/>
        <w:widowControl w:val="0"/>
        <w:numPr>
          <w:ilvl w:val="1"/>
          <w:numId w:val="14"/>
        </w:numPr>
        <w:tabs>
          <w:tab w:val="left" w:pos="993"/>
        </w:tabs>
        <w:spacing w:after="0" w:line="240" w:lineRule="auto"/>
        <w:ind w:left="0" w:firstLine="567"/>
        <w:jc w:val="both"/>
        <w:rPr>
          <w:rFonts w:ascii="Times New Roman" w:hAnsi="Times New Roman"/>
          <w:sz w:val="24"/>
          <w:szCs w:val="24"/>
          <w:lang w:val="uk-UA" w:eastAsia="zh-CN"/>
        </w:rPr>
      </w:pPr>
      <w:r w:rsidRPr="00CB595E">
        <w:rPr>
          <w:rFonts w:ascii="Times New Roman" w:hAnsi="Times New Roman"/>
          <w:sz w:val="24"/>
          <w:szCs w:val="24"/>
          <w:lang w:val="uk-UA"/>
        </w:rPr>
        <w:t>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такому разі ПОСТАЧАЛЬНИК зобов’язаний</w:t>
      </w:r>
      <w:r w:rsidRPr="00CB595E">
        <w:rPr>
          <w:rFonts w:ascii="Times New Roman" w:hAnsi="Times New Roman"/>
          <w:sz w:val="24"/>
          <w:szCs w:val="24"/>
        </w:rPr>
        <w:t xml:space="preserve"> негайно вивезти ТОВАР зі складу ПОКУПЦЯ та відшкодувати витрати ПОКУПЦЯ, понесені у зв’язку із зберіганням та вивезенням ТОВАРУ, згідно з виставленим ПОКУПЦЕМ рахунком.</w:t>
      </w:r>
    </w:p>
    <w:p w14:paraId="0717CD76" w14:textId="77777777" w:rsidR="00860170" w:rsidRDefault="00860170" w:rsidP="00D95A92">
      <w:pPr>
        <w:pStyle w:val="2"/>
        <w:widowControl w:val="0"/>
        <w:numPr>
          <w:ilvl w:val="1"/>
          <w:numId w:val="14"/>
        </w:numPr>
        <w:tabs>
          <w:tab w:val="left" w:pos="993"/>
        </w:tabs>
        <w:spacing w:after="0" w:line="240" w:lineRule="auto"/>
        <w:ind w:left="0" w:firstLine="567"/>
        <w:contextualSpacing/>
        <w:jc w:val="both"/>
        <w:rPr>
          <w:sz w:val="24"/>
          <w:szCs w:val="24"/>
        </w:rPr>
      </w:pPr>
      <w:r w:rsidRPr="00727E2B">
        <w:rPr>
          <w:sz w:val="24"/>
          <w:szCs w:val="24"/>
        </w:rPr>
        <w:t>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3731CC5C" w14:textId="77777777" w:rsidR="00860170" w:rsidRDefault="00860170" w:rsidP="00D95A92">
      <w:pPr>
        <w:pStyle w:val="2"/>
        <w:widowControl w:val="0"/>
        <w:numPr>
          <w:ilvl w:val="1"/>
          <w:numId w:val="14"/>
        </w:numPr>
        <w:tabs>
          <w:tab w:val="left" w:pos="993"/>
        </w:tabs>
        <w:spacing w:after="0" w:line="240" w:lineRule="auto"/>
        <w:ind w:left="0" w:firstLine="567"/>
        <w:contextualSpacing/>
        <w:jc w:val="both"/>
        <w:rPr>
          <w:sz w:val="24"/>
          <w:szCs w:val="24"/>
        </w:rPr>
      </w:pPr>
      <w:r w:rsidRPr="00727E2B">
        <w:rPr>
          <w:sz w:val="24"/>
          <w:szCs w:val="24"/>
        </w:rPr>
        <w:t>Сплата штрафних санкцій не звільняє Сторони від виконання взятих на себе зобов’язань.</w:t>
      </w:r>
    </w:p>
    <w:p w14:paraId="0C79AA82" w14:textId="77777777" w:rsidR="00860170" w:rsidRDefault="00860170" w:rsidP="00D95A92">
      <w:pPr>
        <w:pStyle w:val="2"/>
        <w:widowControl w:val="0"/>
        <w:numPr>
          <w:ilvl w:val="1"/>
          <w:numId w:val="14"/>
        </w:numPr>
        <w:tabs>
          <w:tab w:val="left" w:pos="993"/>
        </w:tabs>
        <w:spacing w:after="0" w:line="240" w:lineRule="auto"/>
        <w:ind w:left="0" w:firstLine="567"/>
        <w:contextualSpacing/>
        <w:jc w:val="both"/>
        <w:rPr>
          <w:sz w:val="24"/>
          <w:szCs w:val="24"/>
        </w:rPr>
      </w:pPr>
      <w:r w:rsidRPr="00727E2B">
        <w:rPr>
          <w:sz w:val="24"/>
          <w:szCs w:val="24"/>
        </w:rPr>
        <w:t xml:space="preserve">Якщо ПОСТАЧАЛЬНИК не зареєстрував, несвоєчасно зареєстрував або зареєстрував з помилками </w:t>
      </w:r>
      <w:r w:rsidR="00C022AA">
        <w:rPr>
          <w:sz w:val="24"/>
          <w:szCs w:val="24"/>
        </w:rPr>
        <w:t>ПН/РК</w:t>
      </w:r>
      <w:r w:rsidRPr="00727E2B">
        <w:rPr>
          <w:sz w:val="24"/>
          <w:szCs w:val="24"/>
        </w:rPr>
        <w:t xml:space="preserve"> в </w:t>
      </w:r>
      <w:r w:rsidR="00C022AA">
        <w:rPr>
          <w:sz w:val="24"/>
          <w:szCs w:val="24"/>
        </w:rPr>
        <w:t>ЄРПН</w:t>
      </w:r>
      <w:r w:rsidRPr="00727E2B">
        <w:rPr>
          <w:sz w:val="24"/>
          <w:szCs w:val="24"/>
        </w:rPr>
        <w:t xml:space="preserve">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w:t>
      </w:r>
      <w:r w:rsidRPr="00727E2B">
        <w:rPr>
          <w:sz w:val="24"/>
          <w:szCs w:val="24"/>
        </w:rPr>
        <w:lastRenderedPageBreak/>
        <w:t xml:space="preserve">зареєстровано або зареєстровано з помилками </w:t>
      </w:r>
      <w:r w:rsidR="00C022AA">
        <w:rPr>
          <w:sz w:val="24"/>
          <w:szCs w:val="24"/>
        </w:rPr>
        <w:t>ПН/РК</w:t>
      </w:r>
      <w:r w:rsidRPr="00727E2B">
        <w:rPr>
          <w:sz w:val="24"/>
          <w:szCs w:val="24"/>
        </w:rPr>
        <w:t>, протягом 5 (п’яти) банківських днів з дати відповідної вимоги ПОКУПЦЯ.</w:t>
      </w:r>
    </w:p>
    <w:p w14:paraId="328F02D6" w14:textId="77777777" w:rsidR="00872BB7" w:rsidRPr="00727E2B" w:rsidRDefault="00872BB7" w:rsidP="00872BB7">
      <w:pPr>
        <w:pStyle w:val="2"/>
        <w:widowControl w:val="0"/>
        <w:tabs>
          <w:tab w:val="left" w:pos="993"/>
        </w:tabs>
        <w:spacing w:after="0" w:line="240" w:lineRule="auto"/>
        <w:ind w:firstLine="567"/>
        <w:contextualSpacing/>
        <w:jc w:val="both"/>
        <w:rPr>
          <w:sz w:val="24"/>
          <w:szCs w:val="24"/>
        </w:rPr>
      </w:pPr>
      <w:r w:rsidRPr="007B1EB5">
        <w:rPr>
          <w:sz w:val="24"/>
          <w:szCs w:val="24"/>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336C9BC4" w14:textId="77777777" w:rsidR="00860170" w:rsidRPr="00A21EF1" w:rsidRDefault="00860170" w:rsidP="00727E2B">
      <w:pPr>
        <w:pStyle w:val="2"/>
        <w:widowControl w:val="0"/>
        <w:spacing w:after="0" w:line="240" w:lineRule="auto"/>
        <w:ind w:firstLine="567"/>
        <w:contextualSpacing/>
        <w:jc w:val="both"/>
        <w:rPr>
          <w:sz w:val="24"/>
          <w:szCs w:val="24"/>
        </w:rPr>
      </w:pPr>
      <w:r w:rsidRPr="0008279F">
        <w:rPr>
          <w:sz w:val="24"/>
          <w:szCs w:val="24"/>
        </w:rPr>
        <w:t>Застосування до ПОСТАЧАЛЬНИКА зазначеного штрафу не залежить від того, чи пов’язані вказані порушення (</w:t>
      </w:r>
      <w:proofErr w:type="spellStart"/>
      <w:r w:rsidRPr="0008279F">
        <w:rPr>
          <w:sz w:val="24"/>
          <w:szCs w:val="24"/>
        </w:rPr>
        <w:t>нереєстрація</w:t>
      </w:r>
      <w:proofErr w:type="spellEnd"/>
      <w:r w:rsidRPr="0008279F">
        <w:rPr>
          <w:sz w:val="24"/>
          <w:szCs w:val="24"/>
        </w:rPr>
        <w:t>, несвоєчасна реєстрація, реєстрація з помилками) із зупиненням реєстрації такої</w:t>
      </w:r>
      <w:r>
        <w:rPr>
          <w:sz w:val="24"/>
          <w:szCs w:val="24"/>
        </w:rPr>
        <w:t xml:space="preserve"> </w:t>
      </w:r>
      <w:r w:rsidRPr="0008279F">
        <w:rPr>
          <w:sz w:val="24"/>
          <w:szCs w:val="24"/>
        </w:rPr>
        <w:t>(-</w:t>
      </w:r>
      <w:proofErr w:type="spellStart"/>
      <w:r w:rsidRPr="0008279F">
        <w:rPr>
          <w:sz w:val="24"/>
          <w:szCs w:val="24"/>
        </w:rPr>
        <w:t>их</w:t>
      </w:r>
      <w:proofErr w:type="spellEnd"/>
      <w:r w:rsidRPr="0008279F">
        <w:rPr>
          <w:sz w:val="24"/>
          <w:szCs w:val="24"/>
        </w:rPr>
        <w:t xml:space="preserve">) </w:t>
      </w:r>
      <w:r w:rsidR="00727E2B">
        <w:rPr>
          <w:sz w:val="24"/>
          <w:szCs w:val="24"/>
        </w:rPr>
        <w:t xml:space="preserve">ПН/РК </w:t>
      </w:r>
      <w:r w:rsidRPr="00A21EF1">
        <w:rPr>
          <w:sz w:val="24"/>
          <w:szCs w:val="24"/>
        </w:rPr>
        <w:t>(для  платників ПДВ)</w:t>
      </w:r>
      <w:r w:rsidR="00727E2B" w:rsidRPr="00A21EF1">
        <w:rPr>
          <w:sz w:val="24"/>
          <w:szCs w:val="24"/>
        </w:rPr>
        <w:t>.</w:t>
      </w:r>
    </w:p>
    <w:p w14:paraId="68A087BE" w14:textId="77777777" w:rsidR="00860170" w:rsidRDefault="00860170" w:rsidP="00D95A92">
      <w:pPr>
        <w:pStyle w:val="2"/>
        <w:widowControl w:val="0"/>
        <w:numPr>
          <w:ilvl w:val="1"/>
          <w:numId w:val="14"/>
        </w:numPr>
        <w:tabs>
          <w:tab w:val="left" w:pos="993"/>
        </w:tabs>
        <w:spacing w:after="0" w:line="240" w:lineRule="auto"/>
        <w:ind w:left="0" w:firstLine="567"/>
        <w:contextualSpacing/>
        <w:jc w:val="both"/>
        <w:rPr>
          <w:sz w:val="24"/>
          <w:szCs w:val="24"/>
        </w:rPr>
      </w:pPr>
      <w:r w:rsidRPr="003662E1">
        <w:rPr>
          <w:sz w:val="24"/>
          <w:szCs w:val="24"/>
        </w:rPr>
        <w:t>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7184602F" w14:textId="77777777" w:rsidR="00860170" w:rsidRPr="00727E2B" w:rsidRDefault="00860170" w:rsidP="00D95A92">
      <w:pPr>
        <w:pStyle w:val="2"/>
        <w:widowControl w:val="0"/>
        <w:numPr>
          <w:ilvl w:val="1"/>
          <w:numId w:val="14"/>
        </w:numPr>
        <w:tabs>
          <w:tab w:val="left" w:pos="993"/>
        </w:tabs>
        <w:spacing w:after="0" w:line="240" w:lineRule="auto"/>
        <w:ind w:left="0" w:firstLine="567"/>
        <w:contextualSpacing/>
        <w:jc w:val="both"/>
        <w:rPr>
          <w:sz w:val="24"/>
          <w:szCs w:val="24"/>
        </w:rPr>
      </w:pPr>
      <w:r w:rsidRPr="00727E2B">
        <w:rPr>
          <w:sz w:val="24"/>
          <w:szCs w:val="24"/>
        </w:rPr>
        <w:t xml:space="preserve">У разі порушення п. </w:t>
      </w:r>
      <w:r w:rsidR="00A21EF1">
        <w:rPr>
          <w:sz w:val="24"/>
          <w:szCs w:val="24"/>
        </w:rPr>
        <w:t xml:space="preserve">16.7 </w:t>
      </w:r>
      <w:r w:rsidRPr="00727E2B">
        <w:rPr>
          <w:sz w:val="24"/>
          <w:szCs w:val="24"/>
        </w:rPr>
        <w:t xml:space="preserve">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A21EF1">
        <w:rPr>
          <w:sz w:val="24"/>
          <w:szCs w:val="24"/>
        </w:rPr>
        <w:t>16.7</w:t>
      </w:r>
      <w:r w:rsidRPr="00727E2B">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7E6AD4F2" w14:textId="77777777" w:rsidR="00860170" w:rsidRPr="00366D42" w:rsidRDefault="00872BB7" w:rsidP="00366D42">
      <w:pPr>
        <w:pStyle w:val="2"/>
        <w:widowControl w:val="0"/>
        <w:numPr>
          <w:ilvl w:val="1"/>
          <w:numId w:val="14"/>
        </w:numPr>
        <w:tabs>
          <w:tab w:val="left" w:pos="1134"/>
        </w:tabs>
        <w:spacing w:after="0" w:line="240" w:lineRule="auto"/>
        <w:ind w:left="0" w:firstLine="567"/>
        <w:contextualSpacing/>
        <w:jc w:val="both"/>
        <w:rPr>
          <w:sz w:val="24"/>
          <w:szCs w:val="24"/>
        </w:rPr>
      </w:pPr>
      <w:r w:rsidRPr="007B1EB5">
        <w:rPr>
          <w:sz w:val="24"/>
          <w:szCs w:val="24"/>
        </w:rPr>
        <w:t xml:space="preserve">У разі, </w:t>
      </w:r>
      <w:r>
        <w:rPr>
          <w:sz w:val="24"/>
          <w:szCs w:val="24"/>
        </w:rPr>
        <w:t xml:space="preserve">закупівлі ТОВАРУ іноземного походження, </w:t>
      </w:r>
      <w:r w:rsidRPr="007B1EB5">
        <w:rPr>
          <w:sz w:val="24"/>
          <w:szCs w:val="24"/>
        </w:rPr>
        <w:t>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(у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366D42">
        <w:rPr>
          <w:sz w:val="24"/>
          <w:szCs w:val="24"/>
        </w:rPr>
        <w:t>витянутої</w:t>
      </w:r>
      <w:proofErr w:type="spellEnd"/>
      <w:r w:rsidRPr="00366D42">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00860170" w:rsidRPr="00366D42">
        <w:rPr>
          <w:sz w:val="24"/>
          <w:szCs w:val="24"/>
        </w:rPr>
        <w:t xml:space="preserve">. </w:t>
      </w:r>
    </w:p>
    <w:p w14:paraId="63783B14" w14:textId="77777777" w:rsidR="00366D42" w:rsidRPr="00366D42" w:rsidRDefault="00366D42" w:rsidP="00366D42">
      <w:pPr>
        <w:pStyle w:val="2"/>
        <w:widowControl w:val="0"/>
        <w:numPr>
          <w:ilvl w:val="1"/>
          <w:numId w:val="14"/>
        </w:numPr>
        <w:tabs>
          <w:tab w:val="left" w:pos="1134"/>
        </w:tabs>
        <w:spacing w:after="0" w:line="240" w:lineRule="auto"/>
        <w:ind w:left="0" w:firstLine="567"/>
        <w:contextualSpacing/>
        <w:jc w:val="both"/>
        <w:rPr>
          <w:sz w:val="24"/>
          <w:szCs w:val="24"/>
        </w:rPr>
      </w:pPr>
      <w:r w:rsidRPr="00366D42">
        <w:rPr>
          <w:sz w:val="24"/>
          <w:szCs w:val="24"/>
        </w:rPr>
        <w:t>У разі ненадання ПОСТАЧАЛЬНИКОМ фактичної калькуляції собівартості ТОВАРУ відповідно до п.5.9 цього Договору, ПОСТАЧАЛЬНИК сплачує ПОКУПЦЮ штраф у розмірі 20% від вартості ТОВАРУ щодо якого не надано таку калькуляцію</w:t>
      </w:r>
      <w:r w:rsidR="00E547C5">
        <w:rPr>
          <w:sz w:val="24"/>
          <w:szCs w:val="24"/>
        </w:rPr>
        <w:t>.</w:t>
      </w:r>
    </w:p>
    <w:p w14:paraId="167F4F27" w14:textId="77777777" w:rsidR="00860170" w:rsidRPr="007E0708" w:rsidRDefault="00860170" w:rsidP="00860170">
      <w:pPr>
        <w:spacing w:after="0" w:line="240" w:lineRule="auto"/>
        <w:ind w:firstLine="567"/>
        <w:contextualSpacing/>
        <w:jc w:val="center"/>
        <w:rPr>
          <w:rFonts w:ascii="Times New Roman" w:hAnsi="Times New Roman" w:cs="Times New Roman"/>
          <w:b/>
          <w:sz w:val="24"/>
          <w:szCs w:val="24"/>
          <w:lang w:val="uk-UA"/>
        </w:rPr>
      </w:pPr>
    </w:p>
    <w:p w14:paraId="2D0C3953" w14:textId="77777777" w:rsidR="00860170" w:rsidRPr="00366D42" w:rsidRDefault="00860170" w:rsidP="00D95A92">
      <w:pPr>
        <w:pStyle w:val="a6"/>
        <w:numPr>
          <w:ilvl w:val="0"/>
          <w:numId w:val="15"/>
        </w:numPr>
        <w:spacing w:after="0" w:line="240" w:lineRule="auto"/>
        <w:jc w:val="center"/>
        <w:rPr>
          <w:rFonts w:ascii="Times New Roman" w:hAnsi="Times New Roman"/>
          <w:b/>
          <w:bCs/>
          <w:sz w:val="24"/>
          <w:szCs w:val="24"/>
          <w:lang w:val="uk-UA"/>
        </w:rPr>
      </w:pPr>
      <w:r w:rsidRPr="00366D42">
        <w:rPr>
          <w:rFonts w:ascii="Times New Roman" w:hAnsi="Times New Roman"/>
          <w:b/>
          <w:sz w:val="24"/>
          <w:szCs w:val="24"/>
          <w:lang w:val="uk-UA"/>
        </w:rPr>
        <w:t xml:space="preserve">ОБСТАВИНИ НЕПЕРЕБОРНОЇ СИЛИ </w:t>
      </w:r>
    </w:p>
    <w:p w14:paraId="48FFFACC" w14:textId="77777777" w:rsidR="00860170" w:rsidRPr="00023C15" w:rsidRDefault="00860170" w:rsidP="00D95A92">
      <w:pPr>
        <w:pStyle w:val="a6"/>
        <w:numPr>
          <w:ilvl w:val="1"/>
          <w:numId w:val="15"/>
        </w:numPr>
        <w:tabs>
          <w:tab w:val="left" w:pos="993"/>
          <w:tab w:val="left" w:pos="1134"/>
        </w:tabs>
        <w:spacing w:after="0" w:line="240" w:lineRule="auto"/>
        <w:ind w:left="0" w:firstLine="567"/>
        <w:jc w:val="both"/>
        <w:rPr>
          <w:rFonts w:ascii="Times New Roman" w:hAnsi="Times New Roman"/>
          <w:sz w:val="24"/>
          <w:szCs w:val="24"/>
          <w:lang w:val="uk-UA"/>
        </w:rPr>
      </w:pPr>
      <w:r w:rsidRPr="00366D42">
        <w:rPr>
          <w:rFonts w:ascii="Times New Roman" w:hAnsi="Times New Roman"/>
          <w:sz w:val="24"/>
          <w:szCs w:val="24"/>
          <w:lang w:val="uk-UA"/>
        </w:rPr>
        <w:t>Сторони звільняються від відповідальності за невиконання або неналежне виконання з</w:t>
      </w:r>
      <w:r w:rsidRPr="00023C15">
        <w:rPr>
          <w:rFonts w:ascii="Times New Roman" w:hAnsi="Times New Roman"/>
          <w:sz w:val="24"/>
          <w:szCs w:val="24"/>
          <w:lang w:val="uk-UA"/>
        </w:rPr>
        <w:t>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1F452F31" w14:textId="77777777" w:rsidR="00860170" w:rsidRPr="002726A7" w:rsidRDefault="00860170" w:rsidP="00E1621C">
      <w:pPr>
        <w:tabs>
          <w:tab w:val="left" w:pos="1134"/>
        </w:tabs>
        <w:spacing w:after="0"/>
        <w:ind w:firstLine="567"/>
        <w:jc w:val="both"/>
        <w:rPr>
          <w:rFonts w:ascii="Times New Roman" w:hAnsi="Times New Roman"/>
          <w:color w:val="000000"/>
          <w:sz w:val="24"/>
          <w:szCs w:val="24"/>
          <w:lang w:val="uk-UA"/>
        </w:rPr>
      </w:pPr>
      <w:r w:rsidRPr="002726A7">
        <w:rPr>
          <w:rFonts w:ascii="Times New Roman" w:hAnsi="Times New Roman"/>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3C301E6D" w14:textId="77777777" w:rsidR="00860170" w:rsidRDefault="00860170" w:rsidP="00D95A92">
      <w:pPr>
        <w:pStyle w:val="a6"/>
        <w:numPr>
          <w:ilvl w:val="1"/>
          <w:numId w:val="15"/>
        </w:numPr>
        <w:tabs>
          <w:tab w:val="left" w:pos="993"/>
          <w:tab w:val="left" w:pos="1134"/>
        </w:tabs>
        <w:adjustRightInd w:val="0"/>
        <w:spacing w:after="0" w:line="240" w:lineRule="auto"/>
        <w:ind w:left="0" w:firstLine="567"/>
        <w:jc w:val="both"/>
        <w:rPr>
          <w:rFonts w:ascii="Times New Roman" w:hAnsi="Times New Roman"/>
          <w:color w:val="000000"/>
          <w:sz w:val="24"/>
          <w:szCs w:val="24"/>
          <w:lang w:val="uk-UA"/>
        </w:rPr>
      </w:pPr>
      <w:r w:rsidRPr="00023C15">
        <w:rPr>
          <w:rFonts w:ascii="Times New Roman" w:hAnsi="Times New Roman"/>
          <w:sz w:val="24"/>
          <w:szCs w:val="24"/>
          <w:lang w:val="uk-UA"/>
        </w:rPr>
        <w:t xml:space="preserve">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w:t>
      </w:r>
      <w:r w:rsidRPr="00023C15">
        <w:rPr>
          <w:rFonts w:ascii="Times New Roman" w:eastAsia="Calibri" w:hAnsi="Times New Roman"/>
          <w:sz w:val="24"/>
          <w:szCs w:val="24"/>
          <w:lang w:val="uk-UA"/>
        </w:rPr>
        <w:t xml:space="preserve">з подальшим наданням підтверджуючих документів у строк, що не перевищує 30 (тридцяти) робочих днів. </w:t>
      </w:r>
      <w:r w:rsidRPr="00023C15">
        <w:rPr>
          <w:rFonts w:ascii="Times New Roman" w:hAnsi="Times New Roman"/>
          <w:color w:val="000000"/>
          <w:sz w:val="24"/>
          <w:szCs w:val="24"/>
          <w:lang w:val="uk-UA"/>
        </w:rPr>
        <w:t xml:space="preserve">Належним доказом наявності </w:t>
      </w:r>
      <w:r w:rsidRPr="00023C15">
        <w:rPr>
          <w:rFonts w:ascii="Times New Roman" w:hAnsi="Times New Roman"/>
          <w:color w:val="000000"/>
          <w:sz w:val="24"/>
          <w:szCs w:val="24"/>
          <w:lang w:val="uk-UA"/>
        </w:rPr>
        <w:lastRenderedPageBreak/>
        <w:t>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1D0C1B35" w14:textId="77777777" w:rsidR="00860170" w:rsidRDefault="00860170" w:rsidP="00D95A92">
      <w:pPr>
        <w:pStyle w:val="a6"/>
        <w:numPr>
          <w:ilvl w:val="1"/>
          <w:numId w:val="15"/>
        </w:numPr>
        <w:tabs>
          <w:tab w:val="left" w:pos="993"/>
          <w:tab w:val="left" w:pos="1134"/>
        </w:tabs>
        <w:adjustRightInd w:val="0"/>
        <w:spacing w:after="0" w:line="240" w:lineRule="auto"/>
        <w:ind w:left="0" w:firstLine="567"/>
        <w:jc w:val="both"/>
        <w:rPr>
          <w:rFonts w:ascii="Times New Roman" w:hAnsi="Times New Roman"/>
          <w:color w:val="000000"/>
          <w:sz w:val="24"/>
          <w:szCs w:val="24"/>
          <w:lang w:val="uk-UA"/>
        </w:rPr>
      </w:pPr>
      <w:r w:rsidRPr="00023C15">
        <w:rPr>
          <w:rFonts w:ascii="Times New Roman" w:hAnsi="Times New Roman"/>
          <w:color w:val="000000"/>
          <w:sz w:val="24"/>
          <w:szCs w:val="24"/>
          <w:lang w:val="uk-UA"/>
        </w:rPr>
        <w:t>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023C15">
        <w:rPr>
          <w:rFonts w:ascii="Times New Roman" w:eastAsia="Calibri" w:hAnsi="Times New Roman"/>
          <w:sz w:val="24"/>
          <w:szCs w:val="24"/>
          <w:lang w:val="uk-UA"/>
        </w:rPr>
        <w:t xml:space="preserve">, про що Сторони </w:t>
      </w:r>
      <w:r w:rsidRPr="00023C15">
        <w:rPr>
          <w:rFonts w:ascii="Times New Roman" w:hAnsi="Times New Roman"/>
          <w:color w:val="000000"/>
          <w:sz w:val="24"/>
          <w:szCs w:val="24"/>
          <w:lang w:val="uk-UA"/>
        </w:rPr>
        <w:t xml:space="preserve">укладають додаткову угоду. </w:t>
      </w:r>
    </w:p>
    <w:p w14:paraId="747C9166" w14:textId="77777777" w:rsidR="009338A8" w:rsidRPr="009338A8" w:rsidRDefault="009338A8" w:rsidP="009338A8">
      <w:pPr>
        <w:pStyle w:val="a6"/>
        <w:numPr>
          <w:ilvl w:val="1"/>
          <w:numId w:val="15"/>
        </w:numPr>
        <w:tabs>
          <w:tab w:val="left" w:pos="993"/>
          <w:tab w:val="left" w:pos="1134"/>
        </w:tabs>
        <w:adjustRightInd w:val="0"/>
        <w:spacing w:after="0" w:line="240" w:lineRule="auto"/>
        <w:ind w:left="0" w:firstLine="567"/>
        <w:jc w:val="both"/>
        <w:rPr>
          <w:rFonts w:ascii="Times New Roman" w:hAnsi="Times New Roman"/>
          <w:color w:val="000000"/>
          <w:sz w:val="24"/>
          <w:szCs w:val="24"/>
          <w:lang w:val="uk-UA"/>
        </w:rPr>
      </w:pPr>
      <w:r w:rsidRPr="009338A8">
        <w:rPr>
          <w:rFonts w:ascii="Times New Roman" w:hAnsi="Times New Roman"/>
          <w:color w:val="000000"/>
          <w:sz w:val="24"/>
          <w:szCs w:val="24"/>
          <w:lang w:val="uk-UA"/>
        </w:rPr>
        <w:t xml:space="preserve">Якщо Сторона без поважних причин не повідомила іншу Сторону у строки, визначені п. 10.2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69E2EB64" w14:textId="77777777" w:rsidR="009338A8" w:rsidRPr="007E0708" w:rsidRDefault="009338A8" w:rsidP="009338A8">
      <w:pPr>
        <w:tabs>
          <w:tab w:val="left" w:pos="993"/>
          <w:tab w:val="left" w:pos="1134"/>
        </w:tabs>
        <w:adjustRightInd w:val="0"/>
        <w:spacing w:after="0" w:line="240" w:lineRule="auto"/>
        <w:jc w:val="both"/>
        <w:rPr>
          <w:rFonts w:ascii="Times New Roman" w:hAnsi="Times New Roman"/>
          <w:color w:val="000000"/>
          <w:sz w:val="24"/>
          <w:szCs w:val="24"/>
          <w:lang w:val="uk-UA"/>
        </w:rPr>
      </w:pPr>
    </w:p>
    <w:p w14:paraId="416D468D" w14:textId="77777777" w:rsidR="00860170" w:rsidRPr="0008279F" w:rsidRDefault="00860170" w:rsidP="00D95A92">
      <w:pPr>
        <w:pStyle w:val="2"/>
        <w:widowControl w:val="0"/>
        <w:numPr>
          <w:ilvl w:val="0"/>
          <w:numId w:val="12"/>
        </w:numPr>
        <w:spacing w:after="0" w:line="240" w:lineRule="auto"/>
        <w:ind w:left="567" w:hanging="567"/>
        <w:contextualSpacing/>
        <w:jc w:val="center"/>
        <w:rPr>
          <w:b/>
          <w:sz w:val="24"/>
          <w:szCs w:val="24"/>
        </w:rPr>
      </w:pPr>
      <w:r w:rsidRPr="0008279F">
        <w:rPr>
          <w:b/>
          <w:sz w:val="24"/>
          <w:szCs w:val="24"/>
        </w:rPr>
        <w:t>ОПЕРАТИВНО-ГОСПОДАРСЬКІ САНКЦІЇ</w:t>
      </w:r>
    </w:p>
    <w:p w14:paraId="1838664B" w14:textId="77777777" w:rsidR="0087603B" w:rsidRPr="0087603B" w:rsidRDefault="0087603B" w:rsidP="0087603B">
      <w:pPr>
        <w:pStyle w:val="a6"/>
        <w:widowControl w:val="0"/>
        <w:numPr>
          <w:ilvl w:val="1"/>
          <w:numId w:val="12"/>
        </w:numPr>
        <w:tabs>
          <w:tab w:val="left" w:pos="1134"/>
        </w:tabs>
        <w:autoSpaceDE w:val="0"/>
        <w:autoSpaceDN w:val="0"/>
        <w:spacing w:after="0" w:line="240" w:lineRule="auto"/>
        <w:ind w:left="0" w:firstLine="567"/>
        <w:jc w:val="both"/>
        <w:rPr>
          <w:rFonts w:ascii="Times New Roman" w:hAnsi="Times New Roman"/>
          <w:sz w:val="24"/>
          <w:szCs w:val="24"/>
          <w:lang w:val="uk-UA"/>
        </w:rPr>
      </w:pPr>
      <w:r w:rsidRPr="0087603B">
        <w:rPr>
          <w:rFonts w:ascii="Times New Roman" w:hAnsi="Times New Roman"/>
          <w:sz w:val="24"/>
          <w:szCs w:val="24"/>
          <w:lang w:val="uk-UA"/>
        </w:rPr>
        <w:t>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46B90145" w14:textId="77777777" w:rsidR="0087603B" w:rsidRPr="0087603B" w:rsidRDefault="0087603B" w:rsidP="0087603B">
      <w:pPr>
        <w:pStyle w:val="a6"/>
        <w:widowControl w:val="0"/>
        <w:numPr>
          <w:ilvl w:val="0"/>
          <w:numId w:val="9"/>
        </w:numPr>
        <w:tabs>
          <w:tab w:val="clear" w:pos="1729"/>
          <w:tab w:val="num" w:pos="0"/>
          <w:tab w:val="left" w:pos="851"/>
        </w:tabs>
        <w:autoSpaceDE w:val="0"/>
        <w:autoSpaceDN w:val="0"/>
        <w:spacing w:after="0" w:line="240" w:lineRule="auto"/>
        <w:ind w:left="0" w:firstLine="709"/>
        <w:jc w:val="both"/>
        <w:rPr>
          <w:rFonts w:ascii="Times New Roman" w:hAnsi="Times New Roman"/>
          <w:sz w:val="24"/>
          <w:szCs w:val="24"/>
          <w:lang w:val="uk-UA"/>
        </w:rPr>
      </w:pPr>
      <w:r w:rsidRPr="0087603B">
        <w:rPr>
          <w:rFonts w:ascii="Times New Roman" w:hAnsi="Times New Roman"/>
          <w:sz w:val="24"/>
          <w:szCs w:val="24"/>
          <w:lang w:val="uk-UA"/>
        </w:rPr>
        <w:t>одностороння відмова від виконання свого зобов’язання ПОКУПЦЕМ зі звільненням його від відповідальності за це;</w:t>
      </w:r>
    </w:p>
    <w:p w14:paraId="42728C7B" w14:textId="77777777" w:rsidR="0087603B" w:rsidRPr="0087603B" w:rsidRDefault="0087603B" w:rsidP="0087603B">
      <w:pPr>
        <w:widowControl w:val="0"/>
        <w:autoSpaceDE w:val="0"/>
        <w:autoSpaceDN w:val="0"/>
        <w:spacing w:after="0" w:line="240" w:lineRule="auto"/>
        <w:ind w:firstLine="708"/>
        <w:jc w:val="both"/>
        <w:rPr>
          <w:rFonts w:ascii="Times New Roman" w:hAnsi="Times New Roman" w:cs="Times New Roman"/>
          <w:sz w:val="24"/>
          <w:szCs w:val="24"/>
          <w:lang w:val="uk-UA"/>
        </w:rPr>
      </w:pPr>
      <w:r w:rsidRPr="0087603B">
        <w:rPr>
          <w:rFonts w:ascii="Times New Roman" w:hAnsi="Times New Roman" w:cs="Times New Roman"/>
          <w:sz w:val="24"/>
          <w:szCs w:val="24"/>
          <w:lang w:val="uk-UA"/>
        </w:rPr>
        <w:t>та/або</w:t>
      </w:r>
    </w:p>
    <w:p w14:paraId="3F843169" w14:textId="77777777" w:rsidR="0087603B" w:rsidRPr="0087603B" w:rsidRDefault="0087603B" w:rsidP="0087603B">
      <w:pPr>
        <w:pStyle w:val="a6"/>
        <w:widowControl w:val="0"/>
        <w:numPr>
          <w:ilvl w:val="0"/>
          <w:numId w:val="9"/>
        </w:numPr>
        <w:tabs>
          <w:tab w:val="clear" w:pos="1729"/>
          <w:tab w:val="num" w:pos="0"/>
          <w:tab w:val="left" w:pos="851"/>
        </w:tabs>
        <w:autoSpaceDE w:val="0"/>
        <w:autoSpaceDN w:val="0"/>
        <w:spacing w:after="0" w:line="240" w:lineRule="auto"/>
        <w:ind w:left="0" w:firstLine="709"/>
        <w:jc w:val="both"/>
        <w:rPr>
          <w:rFonts w:ascii="Times New Roman" w:hAnsi="Times New Roman"/>
          <w:sz w:val="24"/>
          <w:szCs w:val="24"/>
          <w:lang w:val="uk-UA"/>
        </w:rPr>
      </w:pPr>
      <w:r w:rsidRPr="0087603B">
        <w:rPr>
          <w:rFonts w:ascii="Times New Roman" w:hAnsi="Times New Roman"/>
          <w:sz w:val="24"/>
          <w:szCs w:val="24"/>
          <w:lang w:val="uk-UA"/>
        </w:rPr>
        <w:t>відмова від оплати за зобов’язанням, яке виконано неналежним чином (</w:t>
      </w:r>
      <w:proofErr w:type="spellStart"/>
      <w:r w:rsidRPr="0087603B">
        <w:rPr>
          <w:rFonts w:ascii="Times New Roman" w:hAnsi="Times New Roman"/>
          <w:sz w:val="24"/>
          <w:szCs w:val="24"/>
          <w:lang w:val="uk-UA"/>
        </w:rPr>
        <w:t>непоставка</w:t>
      </w:r>
      <w:proofErr w:type="spellEnd"/>
      <w:r w:rsidRPr="0087603B">
        <w:rPr>
          <w:rFonts w:ascii="Times New Roman" w:hAnsi="Times New Roman"/>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або достроково виконано ПОСТАЧАЛЬНИКОМ без згоди ПОКУПЦЯ;</w:t>
      </w:r>
    </w:p>
    <w:p w14:paraId="4D68641B" w14:textId="77777777" w:rsidR="0087603B" w:rsidRPr="0087603B" w:rsidRDefault="0087603B" w:rsidP="0087603B">
      <w:pPr>
        <w:widowControl w:val="0"/>
        <w:autoSpaceDE w:val="0"/>
        <w:autoSpaceDN w:val="0"/>
        <w:spacing w:after="0" w:line="240" w:lineRule="auto"/>
        <w:ind w:firstLine="708"/>
        <w:jc w:val="both"/>
        <w:rPr>
          <w:rFonts w:ascii="Times New Roman" w:hAnsi="Times New Roman" w:cs="Times New Roman"/>
          <w:sz w:val="24"/>
          <w:szCs w:val="24"/>
          <w:lang w:val="uk-UA"/>
        </w:rPr>
      </w:pPr>
      <w:r w:rsidRPr="0087603B">
        <w:rPr>
          <w:rFonts w:ascii="Times New Roman" w:hAnsi="Times New Roman" w:cs="Times New Roman"/>
          <w:sz w:val="24"/>
          <w:szCs w:val="24"/>
          <w:lang w:val="uk-UA"/>
        </w:rPr>
        <w:t>та/або</w:t>
      </w:r>
    </w:p>
    <w:p w14:paraId="38D54D48" w14:textId="77777777" w:rsidR="0087603B" w:rsidRPr="0087603B" w:rsidRDefault="0087603B" w:rsidP="0087603B">
      <w:pPr>
        <w:pStyle w:val="a6"/>
        <w:widowControl w:val="0"/>
        <w:numPr>
          <w:ilvl w:val="0"/>
          <w:numId w:val="9"/>
        </w:numPr>
        <w:tabs>
          <w:tab w:val="clear" w:pos="1729"/>
          <w:tab w:val="num" w:pos="0"/>
          <w:tab w:val="left" w:pos="851"/>
        </w:tabs>
        <w:autoSpaceDE w:val="0"/>
        <w:autoSpaceDN w:val="0"/>
        <w:spacing w:after="0" w:line="240" w:lineRule="auto"/>
        <w:ind w:left="0" w:firstLine="709"/>
        <w:jc w:val="both"/>
        <w:rPr>
          <w:rFonts w:ascii="Times New Roman" w:hAnsi="Times New Roman"/>
          <w:b/>
          <w:i/>
          <w:color w:val="000000"/>
          <w:spacing w:val="3"/>
          <w:sz w:val="20"/>
          <w:szCs w:val="24"/>
          <w:lang w:val="uk-UA"/>
        </w:rPr>
      </w:pPr>
      <w:r w:rsidRPr="0087603B">
        <w:rPr>
          <w:rFonts w:ascii="Times New Roman" w:hAnsi="Times New Roman"/>
          <w:sz w:val="24"/>
          <w:szCs w:val="24"/>
          <w:lang w:val="uk-UA"/>
        </w:rPr>
        <w:t xml:space="preserve">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свої зобов’язання за цим Договором,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6A028517" w14:textId="77777777" w:rsidR="0087603B" w:rsidRPr="0087603B" w:rsidRDefault="0087603B" w:rsidP="0087603B">
      <w:pPr>
        <w:pStyle w:val="a6"/>
        <w:widowControl w:val="0"/>
        <w:numPr>
          <w:ilvl w:val="1"/>
          <w:numId w:val="12"/>
        </w:numPr>
        <w:tabs>
          <w:tab w:val="left" w:pos="1134"/>
        </w:tabs>
        <w:autoSpaceDE w:val="0"/>
        <w:autoSpaceDN w:val="0"/>
        <w:spacing w:after="0" w:line="240" w:lineRule="auto"/>
        <w:ind w:left="0" w:firstLine="567"/>
        <w:jc w:val="both"/>
        <w:rPr>
          <w:rFonts w:ascii="Times New Roman" w:hAnsi="Times New Roman"/>
          <w:sz w:val="24"/>
          <w:szCs w:val="24"/>
          <w:lang w:val="uk-UA"/>
        </w:rPr>
      </w:pPr>
      <w:r w:rsidRPr="0087603B">
        <w:rPr>
          <w:rFonts w:ascii="Times New Roman" w:hAnsi="Times New Roman"/>
          <w:sz w:val="24"/>
          <w:szCs w:val="24"/>
          <w:lang w:val="uk-UA"/>
        </w:rPr>
        <w:t>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7DB8BD8F" w14:textId="77777777" w:rsidR="0087603B" w:rsidRPr="0087603B" w:rsidRDefault="0087603B" w:rsidP="0087603B">
      <w:pPr>
        <w:pStyle w:val="a6"/>
        <w:widowControl w:val="0"/>
        <w:numPr>
          <w:ilvl w:val="1"/>
          <w:numId w:val="12"/>
        </w:numPr>
        <w:tabs>
          <w:tab w:val="left" w:pos="1134"/>
        </w:tabs>
        <w:autoSpaceDE w:val="0"/>
        <w:autoSpaceDN w:val="0"/>
        <w:spacing w:after="0" w:line="240" w:lineRule="auto"/>
        <w:ind w:left="0" w:firstLine="567"/>
        <w:jc w:val="both"/>
        <w:rPr>
          <w:rFonts w:ascii="Times New Roman" w:hAnsi="Times New Roman"/>
          <w:sz w:val="24"/>
          <w:szCs w:val="24"/>
          <w:lang w:val="uk-UA"/>
        </w:rPr>
      </w:pPr>
      <w:r w:rsidRPr="0087603B">
        <w:rPr>
          <w:rFonts w:ascii="Times New Roman" w:hAnsi="Times New Roman"/>
          <w:sz w:val="24"/>
          <w:szCs w:val="24"/>
          <w:lang w:val="uk-UA"/>
        </w:rPr>
        <w:t>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334D20F8" w14:textId="77777777" w:rsidR="0087603B" w:rsidRPr="0087603B" w:rsidRDefault="0087603B" w:rsidP="0087603B">
      <w:pPr>
        <w:pStyle w:val="a6"/>
        <w:widowControl w:val="0"/>
        <w:numPr>
          <w:ilvl w:val="1"/>
          <w:numId w:val="12"/>
        </w:numPr>
        <w:tabs>
          <w:tab w:val="left" w:pos="1134"/>
        </w:tabs>
        <w:autoSpaceDE w:val="0"/>
        <w:autoSpaceDN w:val="0"/>
        <w:spacing w:after="0" w:line="240" w:lineRule="auto"/>
        <w:ind w:left="0" w:firstLine="567"/>
        <w:jc w:val="both"/>
        <w:rPr>
          <w:rFonts w:ascii="Times New Roman" w:hAnsi="Times New Roman"/>
          <w:sz w:val="24"/>
          <w:szCs w:val="24"/>
          <w:lang w:val="uk-UA"/>
        </w:rPr>
      </w:pPr>
      <w:r w:rsidRPr="0087603B">
        <w:rPr>
          <w:rFonts w:ascii="Times New Roman" w:hAnsi="Times New Roman"/>
          <w:sz w:val="24"/>
          <w:szCs w:val="24"/>
          <w:lang w:val="uk-UA"/>
        </w:rPr>
        <w:t>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30F6940D" w14:textId="77777777" w:rsidR="00860170" w:rsidRPr="007E0708" w:rsidRDefault="00860170" w:rsidP="00860170">
      <w:pPr>
        <w:pStyle w:val="2"/>
        <w:widowControl w:val="0"/>
        <w:spacing w:after="0" w:line="240" w:lineRule="auto"/>
        <w:ind w:firstLine="567"/>
        <w:contextualSpacing/>
        <w:jc w:val="center"/>
        <w:rPr>
          <w:b/>
          <w:sz w:val="24"/>
          <w:szCs w:val="24"/>
        </w:rPr>
      </w:pPr>
    </w:p>
    <w:p w14:paraId="7E9A74E9" w14:textId="77777777" w:rsidR="00860170" w:rsidRPr="0087603B" w:rsidRDefault="00860170" w:rsidP="00D95A92">
      <w:pPr>
        <w:pStyle w:val="2"/>
        <w:widowControl w:val="0"/>
        <w:numPr>
          <w:ilvl w:val="0"/>
          <w:numId w:val="16"/>
        </w:numPr>
        <w:spacing w:after="0" w:line="240" w:lineRule="auto"/>
        <w:contextualSpacing/>
        <w:jc w:val="center"/>
        <w:rPr>
          <w:b/>
          <w:sz w:val="24"/>
          <w:szCs w:val="24"/>
        </w:rPr>
      </w:pPr>
      <w:r w:rsidRPr="0087603B">
        <w:rPr>
          <w:b/>
          <w:sz w:val="24"/>
          <w:szCs w:val="24"/>
        </w:rPr>
        <w:t>ВИРІШЕННЯ СПОРІВ</w:t>
      </w:r>
    </w:p>
    <w:p w14:paraId="068405B6" w14:textId="77777777" w:rsidR="00860170" w:rsidRPr="0087603B" w:rsidRDefault="00860170" w:rsidP="00D95A92">
      <w:pPr>
        <w:pStyle w:val="a6"/>
        <w:numPr>
          <w:ilvl w:val="1"/>
          <w:numId w:val="16"/>
        </w:numPr>
        <w:tabs>
          <w:tab w:val="left" w:pos="1134"/>
        </w:tabs>
        <w:spacing w:after="0" w:line="240" w:lineRule="auto"/>
        <w:ind w:left="0" w:firstLine="567"/>
        <w:jc w:val="both"/>
        <w:rPr>
          <w:rFonts w:ascii="Times New Roman" w:hAnsi="Times New Roman"/>
          <w:color w:val="000000"/>
          <w:sz w:val="24"/>
          <w:szCs w:val="24"/>
          <w:lang w:val="uk-UA" w:eastAsia="zh-CN"/>
        </w:rPr>
      </w:pPr>
      <w:r w:rsidRPr="0087603B">
        <w:rPr>
          <w:rFonts w:ascii="Times New Roman" w:hAnsi="Times New Roman"/>
          <w:color w:val="000000"/>
          <w:sz w:val="24"/>
          <w:szCs w:val="24"/>
          <w:lang w:val="uk-UA" w:eastAsia="zh-CN"/>
        </w:rPr>
        <w:t xml:space="preserve">В усьому, що не визначено умовами Договору Сторони керуються законодавством України. </w:t>
      </w:r>
    </w:p>
    <w:p w14:paraId="11DBBC5C"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color w:val="000000"/>
          <w:sz w:val="24"/>
          <w:szCs w:val="24"/>
          <w:lang w:val="uk-UA" w:eastAsia="zh-CN"/>
        </w:rPr>
      </w:pPr>
      <w:r w:rsidRPr="00E1621C">
        <w:rPr>
          <w:rFonts w:ascii="Times New Roman" w:hAnsi="Times New Roman"/>
          <w:color w:val="000000"/>
          <w:sz w:val="24"/>
          <w:szCs w:val="24"/>
          <w:lang w:val="uk-UA" w:eastAsia="zh-CN"/>
        </w:rPr>
        <w:t>Усі спори розбіжності чи вимоги, які виникають із цього Договору або у зв’язку з ним, можуть вирішуються шляхом переговорів.</w:t>
      </w:r>
    </w:p>
    <w:p w14:paraId="35D5D377" w14:textId="77777777" w:rsidR="00860170" w:rsidRPr="00E1621C" w:rsidRDefault="00E1621C" w:rsidP="00D95A92">
      <w:pPr>
        <w:pStyle w:val="a6"/>
        <w:numPr>
          <w:ilvl w:val="1"/>
          <w:numId w:val="16"/>
        </w:numPr>
        <w:tabs>
          <w:tab w:val="left" w:pos="1134"/>
        </w:tabs>
        <w:spacing w:after="0" w:line="240" w:lineRule="auto"/>
        <w:ind w:left="0" w:firstLine="567"/>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У</w:t>
      </w:r>
      <w:r w:rsidR="00860170" w:rsidRPr="00E1621C">
        <w:rPr>
          <w:rFonts w:ascii="Times New Roman" w:hAnsi="Times New Roman"/>
          <w:color w:val="000000"/>
          <w:sz w:val="24"/>
          <w:szCs w:val="24"/>
          <w:lang w:val="uk-UA" w:eastAsia="zh-CN"/>
        </w:rPr>
        <w:t>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71E3EFD" w14:textId="77777777" w:rsidR="00860170" w:rsidRPr="007E0708" w:rsidRDefault="00860170" w:rsidP="00860170">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p>
    <w:p w14:paraId="0E636A0C" w14:textId="77777777" w:rsidR="00860170" w:rsidRPr="00E1621C" w:rsidRDefault="00860170" w:rsidP="00D95A92">
      <w:pPr>
        <w:pStyle w:val="a6"/>
        <w:numPr>
          <w:ilvl w:val="0"/>
          <w:numId w:val="16"/>
        </w:numPr>
        <w:tabs>
          <w:tab w:val="left" w:pos="480"/>
        </w:tabs>
        <w:suppressAutoHyphens/>
        <w:spacing w:after="0" w:line="240" w:lineRule="auto"/>
        <w:jc w:val="center"/>
        <w:rPr>
          <w:rFonts w:ascii="Times New Roman" w:hAnsi="Times New Roman"/>
          <w:b/>
          <w:caps/>
          <w:sz w:val="24"/>
          <w:szCs w:val="24"/>
          <w:lang w:val="uk-UA"/>
        </w:rPr>
      </w:pPr>
      <w:r w:rsidRPr="00E1621C">
        <w:rPr>
          <w:rFonts w:ascii="Times New Roman" w:hAnsi="Times New Roman"/>
          <w:b/>
          <w:caps/>
          <w:sz w:val="24"/>
          <w:szCs w:val="24"/>
          <w:lang w:val="uk-UA"/>
        </w:rPr>
        <w:t>Застереження про конфіденційність</w:t>
      </w:r>
    </w:p>
    <w:p w14:paraId="16E804AF" w14:textId="77777777" w:rsidR="00860170" w:rsidRPr="00E1621C" w:rsidRDefault="00860170" w:rsidP="00D95A92">
      <w:pPr>
        <w:pStyle w:val="a6"/>
        <w:numPr>
          <w:ilvl w:val="1"/>
          <w:numId w:val="16"/>
        </w:numPr>
        <w:tabs>
          <w:tab w:val="left" w:pos="1134"/>
        </w:tabs>
        <w:spacing w:after="0" w:line="240" w:lineRule="auto"/>
        <w:ind w:left="0" w:firstLine="567"/>
        <w:jc w:val="both"/>
        <w:rPr>
          <w:rFonts w:ascii="Times New Roman" w:hAnsi="Times New Roman"/>
          <w:color w:val="000000"/>
          <w:sz w:val="24"/>
          <w:szCs w:val="24"/>
          <w:lang w:val="uk-UA" w:eastAsia="zh-CN"/>
        </w:rPr>
      </w:pPr>
      <w:r w:rsidRPr="00E1621C">
        <w:rPr>
          <w:rFonts w:ascii="Times New Roman" w:hAnsi="Times New Roman"/>
          <w:color w:val="000000"/>
          <w:sz w:val="24"/>
          <w:szCs w:val="24"/>
          <w:lang w:val="uk-UA" w:eastAsia="zh-CN"/>
        </w:rPr>
        <w:t xml:space="preserve">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w:t>
      </w:r>
      <w:r w:rsidRPr="00E1621C">
        <w:rPr>
          <w:rFonts w:ascii="Times New Roman" w:hAnsi="Times New Roman"/>
          <w:color w:val="000000"/>
          <w:sz w:val="24"/>
          <w:szCs w:val="24"/>
          <w:lang w:val="uk-UA" w:eastAsia="zh-CN"/>
        </w:rPr>
        <w:lastRenderedPageBreak/>
        <w:t>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5E087B80" w14:textId="77777777" w:rsidR="00860170" w:rsidRPr="007E0708" w:rsidRDefault="00860170" w:rsidP="00860170">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p>
    <w:p w14:paraId="0676B3BF" w14:textId="77777777" w:rsidR="00860170" w:rsidRPr="00833713" w:rsidRDefault="00860170" w:rsidP="00833713">
      <w:pPr>
        <w:pStyle w:val="a6"/>
        <w:numPr>
          <w:ilvl w:val="0"/>
          <w:numId w:val="16"/>
        </w:numPr>
        <w:tabs>
          <w:tab w:val="left" w:pos="480"/>
        </w:tabs>
        <w:suppressAutoHyphens/>
        <w:spacing w:after="0" w:line="240" w:lineRule="auto"/>
        <w:jc w:val="center"/>
        <w:rPr>
          <w:rFonts w:ascii="Times New Roman" w:hAnsi="Times New Roman"/>
          <w:b/>
          <w:caps/>
          <w:sz w:val="24"/>
          <w:szCs w:val="24"/>
          <w:lang w:val="uk-UA"/>
        </w:rPr>
      </w:pPr>
      <w:r w:rsidRPr="00E1621C">
        <w:rPr>
          <w:rFonts w:ascii="Times New Roman" w:hAnsi="Times New Roman"/>
          <w:b/>
          <w:caps/>
          <w:sz w:val="24"/>
          <w:szCs w:val="24"/>
          <w:lang w:val="uk-UA"/>
        </w:rPr>
        <w:t>АНТИКОРУПЦІЙНІ ТА САНКЦІЙНІ ЗАСТЕРЕЖЕННЯ</w:t>
      </w:r>
    </w:p>
    <w:p w14:paraId="12DA5C7D"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5E1AE06E" w14:textId="77777777" w:rsidR="00860170" w:rsidRPr="00E1621C"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 xml:space="preserve">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4820BE91"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а) діють і будуть діяти у відповідності до:</w:t>
      </w:r>
    </w:p>
    <w:p w14:paraId="2B3B9C04"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28DD090A"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наведених у п. 1</w:t>
      </w:r>
      <w:r w:rsidR="00A21EF1">
        <w:rPr>
          <w:rFonts w:ascii="Times New Roman" w:hAnsi="Times New Roman" w:cs="Times New Roman"/>
          <w:bCs/>
          <w:color w:val="000000"/>
          <w:sz w:val="24"/>
          <w:szCs w:val="24"/>
          <w:lang w:val="uk-UA" w:eastAsia="zh-CN"/>
        </w:rPr>
        <w:t>4</w:t>
      </w:r>
      <w:r w:rsidRPr="0008279F">
        <w:rPr>
          <w:rFonts w:ascii="Times New Roman" w:hAnsi="Times New Roman" w:cs="Times New Roman"/>
          <w:bCs/>
          <w:color w:val="000000"/>
          <w:sz w:val="24"/>
          <w:szCs w:val="24"/>
          <w:lang w:val="uk-UA" w:eastAsia="zh-CN"/>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42B09854"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0BD0A43D"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5E3963D8"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 xml:space="preserve">г) не мають конфлікту інтересів (потенційного або реального), у тому числі ознак пов’язаності </w:t>
      </w:r>
      <w:r w:rsidRPr="00550069">
        <w:rPr>
          <w:rFonts w:ascii="Times New Roman" w:hAnsi="Times New Roman" w:cs="Times New Roman"/>
          <w:bCs/>
          <w:color w:val="000000"/>
          <w:sz w:val="24"/>
          <w:szCs w:val="24"/>
          <w:lang w:val="uk-UA" w:eastAsia="zh-CN"/>
        </w:rPr>
        <w:t>в розумінні Закону України «Про публічні закупівлі»,</w:t>
      </w:r>
      <w:r w:rsidRPr="0008279F">
        <w:rPr>
          <w:rFonts w:ascii="Times New Roman" w:hAnsi="Times New Roman" w:cs="Times New Roman"/>
          <w:bCs/>
          <w:color w:val="000000"/>
          <w:sz w:val="24"/>
          <w:szCs w:val="24"/>
          <w:lang w:val="uk-UA" w:eastAsia="zh-CN"/>
        </w:rPr>
        <w:t xml:space="preserve">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AB82B56"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Arial" w:hAnsi="Arial" w:cs="Arial"/>
          <w:color w:val="202122"/>
          <w:sz w:val="21"/>
          <w:szCs w:val="21"/>
          <w:shd w:val="clear" w:color="auto" w:fill="FFFFFF"/>
        </w:rPr>
        <w:t>ґ</w:t>
      </w:r>
      <w:r w:rsidRPr="0008279F">
        <w:rPr>
          <w:rFonts w:ascii="Times New Roman" w:hAnsi="Times New Roman" w:cs="Times New Roman"/>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08279F">
        <w:rPr>
          <w:rFonts w:ascii="Times New Roman" w:hAnsi="Times New Roman" w:cs="Times New Roman"/>
          <w:bCs/>
          <w:color w:val="000000"/>
          <w:sz w:val="24"/>
          <w:szCs w:val="24"/>
          <w:lang w:val="uk-UA" w:eastAsia="zh-CN"/>
        </w:rPr>
        <w:t>вигод</w:t>
      </w:r>
      <w:proofErr w:type="spellEnd"/>
      <w:r w:rsidRPr="0008279F">
        <w:rPr>
          <w:rFonts w:ascii="Times New Roman" w:hAnsi="Times New Roman" w:cs="Times New Roman"/>
          <w:bCs/>
          <w:color w:val="000000"/>
          <w:sz w:val="24"/>
          <w:szCs w:val="24"/>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66636239"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д</w:t>
      </w:r>
      <w:r w:rsidRPr="0008279F">
        <w:rPr>
          <w:rFonts w:ascii="Times New Roman" w:hAnsi="Times New Roman" w:cs="Times New Roman"/>
          <w:bCs/>
          <w:color w:val="000000"/>
          <w:sz w:val="24"/>
          <w:szCs w:val="24"/>
          <w:lang w:val="uk-UA" w:eastAsia="zh-CN"/>
        </w:rPr>
        <w:t>)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0DBC18B3"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е</w:t>
      </w:r>
      <w:r w:rsidRPr="0008279F">
        <w:rPr>
          <w:rFonts w:ascii="Times New Roman" w:hAnsi="Times New Roman" w:cs="Times New Roman"/>
          <w:bCs/>
          <w:color w:val="000000"/>
          <w:sz w:val="24"/>
          <w:szCs w:val="24"/>
          <w:lang w:val="uk-UA" w:eastAsia="zh-CN"/>
        </w:rPr>
        <w:t xml:space="preserve">)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w:t>
      </w:r>
      <w:r w:rsidRPr="0008279F">
        <w:rPr>
          <w:rFonts w:ascii="Times New Roman" w:hAnsi="Times New Roman" w:cs="Times New Roman"/>
          <w:bCs/>
          <w:color w:val="000000"/>
          <w:sz w:val="24"/>
          <w:szCs w:val="24"/>
          <w:lang w:val="uk-UA" w:eastAsia="zh-CN"/>
        </w:rPr>
        <w:lastRenderedPageBreak/>
        <w:t xml:space="preserve">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w:t>
      </w:r>
      <w:r>
        <w:rPr>
          <w:rFonts w:ascii="Times New Roman" w:hAnsi="Times New Roman" w:cs="Times New Roman"/>
          <w:bCs/>
          <w:color w:val="000000"/>
          <w:sz w:val="24"/>
          <w:szCs w:val="24"/>
          <w:lang w:val="uk-UA" w:eastAsia="zh-CN"/>
        </w:rPr>
        <w:t>суперечать</w:t>
      </w:r>
      <w:r w:rsidRPr="0008279F">
        <w:rPr>
          <w:rFonts w:ascii="Times New Roman" w:hAnsi="Times New Roman" w:cs="Times New Roman"/>
          <w:bCs/>
          <w:color w:val="000000"/>
          <w:sz w:val="24"/>
          <w:szCs w:val="24"/>
          <w:lang w:val="uk-UA" w:eastAsia="zh-CN"/>
        </w:rPr>
        <w:t xml:space="preserve"> принципам прозорості та відкритості взаємовідносин між Сторонами.</w:t>
      </w:r>
    </w:p>
    <w:p w14:paraId="040C4567"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w:t>
      </w:r>
      <w:r w:rsidR="00A21EF1">
        <w:rPr>
          <w:rFonts w:ascii="Times New Roman" w:hAnsi="Times New Roman"/>
          <w:bCs/>
          <w:color w:val="000000"/>
          <w:sz w:val="24"/>
          <w:szCs w:val="24"/>
          <w:lang w:val="uk-UA" w:eastAsia="zh-CN"/>
        </w:rPr>
        <w:t>4</w:t>
      </w:r>
      <w:r w:rsidRPr="00E1621C">
        <w:rPr>
          <w:rFonts w:ascii="Times New Roman" w:hAnsi="Times New Roman"/>
          <w:bCs/>
          <w:color w:val="000000"/>
          <w:sz w:val="24"/>
          <w:szCs w:val="24"/>
          <w:lang w:val="uk-UA" w:eastAsia="zh-CN"/>
        </w:rPr>
        <w:t>.6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5CF20A3"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5623EB19"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3AFF0EC6" w14:textId="77777777" w:rsidR="00E1621C" w:rsidRPr="00E1621C"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65E6A2F6"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5C0699D2"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0448010F" w14:textId="77777777" w:rsidR="00860170" w:rsidRPr="0008279F" w:rsidRDefault="00860170" w:rsidP="0043719C">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compliance@uz.gov.ua  та </w:t>
      </w:r>
      <w:r w:rsidR="0043719C" w:rsidRPr="0043719C">
        <w:rPr>
          <w:rFonts w:ascii="Times New Roman" w:hAnsi="Times New Roman" w:cs="Times New Roman"/>
          <w:bCs/>
          <w:color w:val="000000"/>
          <w:sz w:val="24"/>
          <w:szCs w:val="24"/>
          <w:lang w:val="uk-UA" w:eastAsia="zh-CN"/>
        </w:rPr>
        <w:t>nxzv@odz.gov.ua</w:t>
      </w:r>
      <w:r w:rsidR="0043719C">
        <w:rPr>
          <w:rFonts w:ascii="Times New Roman" w:hAnsi="Times New Roman" w:cs="Times New Roman"/>
          <w:bCs/>
          <w:color w:val="000000"/>
          <w:sz w:val="24"/>
          <w:szCs w:val="24"/>
          <w:lang w:val="uk-UA" w:eastAsia="zh-CN"/>
        </w:rPr>
        <w:t>.</w:t>
      </w:r>
    </w:p>
    <w:p w14:paraId="595D41EA"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Канали для надіслання повідомлень ________</w:t>
      </w:r>
      <w:r w:rsidR="0043719C">
        <w:rPr>
          <w:rFonts w:ascii="Times New Roman" w:hAnsi="Times New Roman" w:cs="Times New Roman"/>
          <w:bCs/>
          <w:color w:val="000000"/>
          <w:sz w:val="24"/>
          <w:szCs w:val="24"/>
          <w:lang w:val="uk-UA" w:eastAsia="zh-CN"/>
        </w:rPr>
        <w:t>_</w:t>
      </w:r>
      <w:r w:rsidRPr="0008279F">
        <w:rPr>
          <w:rFonts w:ascii="Times New Roman" w:hAnsi="Times New Roman" w:cs="Times New Roman"/>
          <w:bCs/>
          <w:color w:val="000000"/>
          <w:sz w:val="24"/>
          <w:szCs w:val="24"/>
          <w:lang w:val="uk-UA" w:eastAsia="zh-CN"/>
        </w:rPr>
        <w:t>_______ про порушення умов цього розділу Договору</w:t>
      </w:r>
      <w:r w:rsidR="00123B38">
        <w:rPr>
          <w:rFonts w:ascii="Times New Roman" w:hAnsi="Times New Roman" w:cs="Times New Roman"/>
          <w:bCs/>
          <w:color w:val="000000"/>
          <w:sz w:val="24"/>
          <w:szCs w:val="24"/>
          <w:lang w:val="uk-UA" w:eastAsia="zh-CN"/>
        </w:rPr>
        <w:t xml:space="preserve">: електронна адреса </w:t>
      </w:r>
      <w:r w:rsidRPr="0008279F">
        <w:rPr>
          <w:rFonts w:ascii="Times New Roman" w:hAnsi="Times New Roman" w:cs="Times New Roman"/>
          <w:bCs/>
          <w:color w:val="000000"/>
          <w:sz w:val="24"/>
          <w:szCs w:val="24"/>
          <w:lang w:val="uk-UA" w:eastAsia="zh-CN"/>
        </w:rPr>
        <w:t>__________________</w:t>
      </w:r>
      <w:r w:rsidRPr="0043719C">
        <w:rPr>
          <w:rFonts w:ascii="Times New Roman" w:hAnsi="Times New Roman" w:cs="Times New Roman"/>
          <w:bCs/>
          <w:color w:val="000000"/>
          <w:sz w:val="24"/>
          <w:szCs w:val="24"/>
          <w:lang w:val="uk-UA" w:eastAsia="zh-CN"/>
        </w:rPr>
        <w:t>[зазначається ПОСТАЧАЛЬНИКОМ].</w:t>
      </w:r>
    </w:p>
    <w:p w14:paraId="69B680F4"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w:t>
      </w:r>
      <w:r>
        <w:rPr>
          <w:rFonts w:ascii="Times New Roman" w:hAnsi="Times New Roman" w:cs="Times New Roman"/>
          <w:bCs/>
          <w:color w:val="000000"/>
          <w:sz w:val="24"/>
          <w:szCs w:val="24"/>
          <w:lang w:val="uk-UA" w:eastAsia="zh-CN"/>
        </w:rPr>
        <w:t>від дня</w:t>
      </w:r>
      <w:r w:rsidRPr="0008279F">
        <w:rPr>
          <w:rFonts w:ascii="Times New Roman" w:hAnsi="Times New Roman" w:cs="Times New Roman"/>
          <w:bCs/>
          <w:color w:val="000000"/>
          <w:sz w:val="24"/>
          <w:szCs w:val="24"/>
          <w:lang w:val="uk-UA" w:eastAsia="zh-CN"/>
        </w:rPr>
        <w:t xml:space="preserve">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197DED68" w14:textId="77777777" w:rsidR="00860170" w:rsidRPr="00E1621C"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0F095D51"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54D982E"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3CD41FE9"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lastRenderedPageBreak/>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30D90995"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w:t>
      </w:r>
      <w:r w:rsidR="00E1621C">
        <w:rPr>
          <w:rFonts w:ascii="Times New Roman" w:hAnsi="Times New Roman" w:cs="Times New Roman"/>
          <w:bCs/>
          <w:color w:val="000000"/>
          <w:sz w:val="24"/>
          <w:szCs w:val="24"/>
          <w:lang w:val="uk-UA" w:eastAsia="zh-CN"/>
        </w:rPr>
        <w:t xml:space="preserve">iance@uz.gov.ua та  </w:t>
      </w:r>
      <w:r w:rsidR="0043719C" w:rsidRPr="0043719C">
        <w:rPr>
          <w:rFonts w:ascii="Times New Roman" w:hAnsi="Times New Roman" w:cs="Times New Roman"/>
          <w:bCs/>
          <w:color w:val="000000"/>
          <w:sz w:val="24"/>
          <w:szCs w:val="24"/>
          <w:lang w:val="uk-UA" w:eastAsia="zh-CN"/>
        </w:rPr>
        <w:t>nxzv@odz.gov.ua</w:t>
      </w:r>
      <w:r w:rsidR="00E1621C">
        <w:rPr>
          <w:rFonts w:ascii="Times New Roman" w:hAnsi="Times New Roman" w:cs="Times New Roman"/>
          <w:bCs/>
          <w:color w:val="000000"/>
          <w:sz w:val="24"/>
          <w:szCs w:val="24"/>
          <w:lang w:val="uk-UA" w:eastAsia="zh-CN"/>
        </w:rPr>
        <w:t xml:space="preserve"> </w:t>
      </w:r>
      <w:r w:rsidRPr="0008279F">
        <w:rPr>
          <w:rFonts w:ascii="Times New Roman" w:hAnsi="Times New Roman" w:cs="Times New Roman"/>
          <w:bCs/>
          <w:color w:val="000000"/>
          <w:sz w:val="24"/>
          <w:szCs w:val="24"/>
          <w:lang w:val="uk-UA" w:eastAsia="zh-CN"/>
        </w:rPr>
        <w:t>(для ПОКУПЦЯ) або на ____________________</w:t>
      </w:r>
      <w:r w:rsidR="00510499">
        <w:rPr>
          <w:rFonts w:ascii="Times New Roman" w:hAnsi="Times New Roman" w:cs="Times New Roman"/>
          <w:bCs/>
          <w:color w:val="000000"/>
          <w:sz w:val="24"/>
          <w:szCs w:val="24"/>
          <w:lang w:val="uk-UA" w:eastAsia="zh-CN"/>
        </w:rPr>
        <w:t xml:space="preserve"> </w:t>
      </w:r>
      <w:r w:rsidRPr="0043719C">
        <w:rPr>
          <w:rFonts w:ascii="Times New Roman" w:hAnsi="Times New Roman" w:cs="Times New Roman"/>
          <w:bCs/>
          <w:color w:val="000000"/>
          <w:sz w:val="24"/>
          <w:szCs w:val="24"/>
          <w:lang w:val="uk-UA" w:eastAsia="zh-CN"/>
        </w:rPr>
        <w:t>[зазначається ПОСТАЧАЛЬНИКОМ]</w:t>
      </w:r>
      <w:r w:rsidRPr="0008279F">
        <w:rPr>
          <w:rFonts w:ascii="Times New Roman" w:hAnsi="Times New Roman" w:cs="Times New Roman"/>
          <w:bCs/>
          <w:color w:val="000000"/>
          <w:sz w:val="24"/>
          <w:szCs w:val="24"/>
          <w:lang w:val="uk-UA" w:eastAsia="zh-CN"/>
        </w:rPr>
        <w:t xml:space="preserve">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11516E1A" w14:textId="77777777" w:rsidR="00860170" w:rsidRPr="0008279F" w:rsidRDefault="00860170" w:rsidP="00860170">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У разі змін в ланцюгу власників (</w:t>
      </w:r>
      <w:r>
        <w:rPr>
          <w:rFonts w:ascii="Times New Roman" w:hAnsi="Times New Roman" w:cs="Times New Roman"/>
          <w:bCs/>
          <w:color w:val="000000"/>
          <w:sz w:val="24"/>
          <w:szCs w:val="24"/>
          <w:lang w:val="uk-UA" w:eastAsia="zh-CN"/>
        </w:rPr>
        <w:t>у</w:t>
      </w:r>
      <w:r w:rsidRPr="0008279F">
        <w:rPr>
          <w:rFonts w:ascii="Times New Roman" w:hAnsi="Times New Roman" w:cs="Times New Roman"/>
          <w:bCs/>
          <w:color w:val="000000"/>
          <w:sz w:val="24"/>
          <w:szCs w:val="24"/>
          <w:lang w:val="uk-UA" w:eastAsia="zh-CN"/>
        </w:rPr>
        <w:t xml:space="preserve"> т. ч. </w:t>
      </w:r>
      <w:proofErr w:type="spellStart"/>
      <w:r w:rsidRPr="0008279F">
        <w:rPr>
          <w:rFonts w:ascii="Times New Roman" w:hAnsi="Times New Roman" w:cs="Times New Roman"/>
          <w:bCs/>
          <w:color w:val="000000"/>
          <w:sz w:val="24"/>
          <w:szCs w:val="24"/>
          <w:lang w:val="uk-UA" w:eastAsia="zh-CN"/>
        </w:rPr>
        <w:t>бенефіціарів</w:t>
      </w:r>
      <w:proofErr w:type="spellEnd"/>
      <w:r w:rsidRPr="0008279F">
        <w:rPr>
          <w:rFonts w:ascii="Times New Roman" w:hAnsi="Times New Roman" w:cs="Times New Roman"/>
          <w:bCs/>
          <w:color w:val="000000"/>
          <w:sz w:val="24"/>
          <w:szCs w:val="24"/>
          <w:lang w:val="uk-UA" w:eastAsia="zh-CN"/>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7BF98E2B"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FD006B3" w14:textId="77777777" w:rsidR="00860170" w:rsidRDefault="00860170" w:rsidP="00D95A92">
      <w:pPr>
        <w:pStyle w:val="a6"/>
        <w:numPr>
          <w:ilvl w:val="1"/>
          <w:numId w:val="16"/>
        </w:numPr>
        <w:tabs>
          <w:tab w:val="left" w:pos="1134"/>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5A9DDD43" w14:textId="77777777" w:rsidR="00860170" w:rsidRDefault="00860170" w:rsidP="00D95A92">
      <w:pPr>
        <w:pStyle w:val="a6"/>
        <w:numPr>
          <w:ilvl w:val="1"/>
          <w:numId w:val="16"/>
        </w:numPr>
        <w:tabs>
          <w:tab w:val="left" w:pos="1276"/>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753E442E" w14:textId="77777777" w:rsidR="00860170" w:rsidRPr="00E1621C" w:rsidRDefault="00860170" w:rsidP="00D95A92">
      <w:pPr>
        <w:pStyle w:val="a6"/>
        <w:numPr>
          <w:ilvl w:val="1"/>
          <w:numId w:val="16"/>
        </w:numPr>
        <w:tabs>
          <w:tab w:val="left" w:pos="1276"/>
        </w:tabs>
        <w:spacing w:after="0" w:line="240" w:lineRule="auto"/>
        <w:ind w:left="0" w:firstLine="567"/>
        <w:jc w:val="both"/>
        <w:rPr>
          <w:rFonts w:ascii="Times New Roman" w:hAnsi="Times New Roman"/>
          <w:bCs/>
          <w:color w:val="000000"/>
          <w:sz w:val="24"/>
          <w:szCs w:val="24"/>
          <w:lang w:val="uk-UA" w:eastAsia="zh-CN"/>
        </w:rPr>
      </w:pPr>
      <w:r w:rsidRPr="00E1621C">
        <w:rPr>
          <w:rFonts w:ascii="Times New Roman" w:hAnsi="Times New Roman"/>
          <w:bCs/>
          <w:color w:val="000000"/>
          <w:sz w:val="24"/>
          <w:szCs w:val="24"/>
          <w:lang w:val="uk-UA" w:eastAsia="zh-CN"/>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70CA87AD" w14:textId="77777777" w:rsidR="00860170" w:rsidRPr="007E0708" w:rsidRDefault="00860170" w:rsidP="00860170">
      <w:pPr>
        <w:spacing w:after="0" w:line="240" w:lineRule="auto"/>
        <w:contextualSpacing/>
        <w:jc w:val="both"/>
        <w:rPr>
          <w:rFonts w:ascii="Times New Roman" w:eastAsia="Arial" w:hAnsi="Times New Roman" w:cs="Times New Roman"/>
          <w:b/>
          <w:sz w:val="24"/>
          <w:szCs w:val="24"/>
          <w:lang w:val="uk-UA" w:eastAsia="ru-RU"/>
        </w:rPr>
      </w:pPr>
    </w:p>
    <w:p w14:paraId="24C3F880" w14:textId="77777777" w:rsidR="00860170" w:rsidRPr="00B7540B" w:rsidRDefault="00860170" w:rsidP="00D95A92">
      <w:pPr>
        <w:pStyle w:val="a6"/>
        <w:numPr>
          <w:ilvl w:val="0"/>
          <w:numId w:val="5"/>
        </w:numPr>
        <w:tabs>
          <w:tab w:val="left" w:pos="1134"/>
          <w:tab w:val="left" w:pos="1276"/>
        </w:tabs>
        <w:spacing w:after="0" w:line="240" w:lineRule="auto"/>
        <w:jc w:val="center"/>
        <w:rPr>
          <w:rFonts w:ascii="Times New Roman" w:eastAsia="Arial" w:hAnsi="Times New Roman"/>
          <w:b/>
          <w:sz w:val="24"/>
          <w:szCs w:val="24"/>
          <w:lang w:val="uk-UA"/>
        </w:rPr>
      </w:pPr>
      <w:r w:rsidRPr="00B7540B">
        <w:rPr>
          <w:rFonts w:ascii="Times New Roman" w:eastAsia="Arial" w:hAnsi="Times New Roman"/>
          <w:b/>
          <w:sz w:val="24"/>
          <w:szCs w:val="24"/>
          <w:lang w:val="uk-UA"/>
        </w:rPr>
        <w:t>СТРОК ДІЇ ДОГОВОРУ</w:t>
      </w:r>
    </w:p>
    <w:p w14:paraId="0D211BB2" w14:textId="77777777" w:rsidR="00123B38" w:rsidRPr="00B7540B" w:rsidRDefault="00817225" w:rsidP="00251395">
      <w:pPr>
        <w:pStyle w:val="a4"/>
        <w:numPr>
          <w:ilvl w:val="1"/>
          <w:numId w:val="5"/>
        </w:numPr>
        <w:tabs>
          <w:tab w:val="left" w:pos="1134"/>
        </w:tabs>
        <w:spacing w:after="0"/>
        <w:ind w:left="0" w:firstLine="567"/>
        <w:jc w:val="both"/>
        <w:rPr>
          <w:rFonts w:ascii="Times New Roman" w:hAnsi="Times New Roman" w:cs="Times New Roman"/>
          <w:sz w:val="24"/>
          <w:szCs w:val="24"/>
        </w:rPr>
      </w:pPr>
      <w:r w:rsidRPr="007B1EB5">
        <w:rPr>
          <w:rFonts w:ascii="Times New Roman" w:hAnsi="Times New Roman"/>
          <w:sz w:val="24"/>
          <w:szCs w:val="24"/>
        </w:rPr>
        <w:t xml:space="preserve">Строк дії цього Договору встановлюється з моменту його підписання Сторонами </w:t>
      </w:r>
      <w:r>
        <w:rPr>
          <w:rFonts w:ascii="Times New Roman" w:hAnsi="Times New Roman"/>
          <w:sz w:val="24"/>
          <w:szCs w:val="24"/>
        </w:rPr>
        <w:t xml:space="preserve">до </w:t>
      </w:r>
      <w:r w:rsidRPr="00B7540B">
        <w:rPr>
          <w:rFonts w:ascii="Times New Roman" w:hAnsi="Times New Roman" w:cs="Times New Roman"/>
          <w:sz w:val="24"/>
          <w:szCs w:val="24"/>
        </w:rPr>
        <w:t>31.12.2023</w:t>
      </w:r>
      <w:r>
        <w:rPr>
          <w:rFonts w:ascii="Times New Roman" w:hAnsi="Times New Roman" w:cs="Times New Roman"/>
          <w:sz w:val="24"/>
          <w:szCs w:val="24"/>
        </w:rPr>
        <w:t xml:space="preserve">. </w:t>
      </w:r>
      <w:r>
        <w:rPr>
          <w:rFonts w:ascii="Times New Roman" w:hAnsi="Times New Roman"/>
          <w:sz w:val="24"/>
          <w:szCs w:val="24"/>
        </w:rPr>
        <w:t>Н</w:t>
      </w:r>
      <w:r w:rsidR="00251395" w:rsidRPr="00B7540B">
        <w:rPr>
          <w:rFonts w:ascii="Times New Roman" w:hAnsi="Times New Roman" w:cs="Times New Roman"/>
          <w:sz w:val="24"/>
          <w:szCs w:val="24"/>
        </w:rPr>
        <w:t xml:space="preserve">а </w:t>
      </w:r>
      <w:r w:rsidR="00123B38" w:rsidRPr="00B7540B">
        <w:rPr>
          <w:rFonts w:ascii="Times New Roman" w:hAnsi="Times New Roman" w:cs="Times New Roman"/>
          <w:bCs/>
          <w:iCs/>
          <w:color w:val="000000"/>
          <w:sz w:val="24"/>
          <w:szCs w:val="24"/>
        </w:rPr>
        <w:t xml:space="preserve">період дії воєнного стану </w:t>
      </w:r>
      <w:r>
        <w:rPr>
          <w:rFonts w:ascii="Times New Roman" w:hAnsi="Times New Roman" w:cs="Times New Roman"/>
          <w:bCs/>
          <w:iCs/>
          <w:color w:val="000000"/>
          <w:sz w:val="24"/>
          <w:szCs w:val="24"/>
        </w:rPr>
        <w:t xml:space="preserve">строк дії Договору </w:t>
      </w:r>
      <w:r w:rsidR="00123B38" w:rsidRPr="00B7540B">
        <w:rPr>
          <w:rFonts w:ascii="Times New Roman" w:hAnsi="Times New Roman" w:cs="Times New Roman"/>
          <w:bCs/>
          <w:iCs/>
          <w:color w:val="000000"/>
          <w:sz w:val="24"/>
          <w:szCs w:val="24"/>
        </w:rPr>
        <w:t xml:space="preserve">визначається з урахуванням Особливостей здійснення публічних закупівель товарів, робіт і послуг для замовників, передбачених Законом України </w:t>
      </w:r>
      <w:r w:rsidR="00251395" w:rsidRPr="00B7540B">
        <w:rPr>
          <w:rFonts w:ascii="Times New Roman" w:hAnsi="Times New Roman" w:cs="Times New Roman"/>
          <w:bCs/>
          <w:iCs/>
          <w:color w:val="000000"/>
          <w:sz w:val="24"/>
          <w:szCs w:val="24"/>
        </w:rPr>
        <w:t>«</w:t>
      </w:r>
      <w:r w:rsidR="00123B38" w:rsidRPr="00B7540B">
        <w:rPr>
          <w:rFonts w:ascii="Times New Roman" w:hAnsi="Times New Roman" w:cs="Times New Roman"/>
          <w:bCs/>
          <w:iCs/>
          <w:color w:val="000000"/>
          <w:sz w:val="24"/>
          <w:szCs w:val="24"/>
        </w:rPr>
        <w:t>Про публічні закупівлі</w:t>
      </w:r>
      <w:r w:rsidR="00251395" w:rsidRPr="00B7540B">
        <w:rPr>
          <w:rFonts w:ascii="Times New Roman" w:hAnsi="Times New Roman" w:cs="Times New Roman"/>
          <w:bCs/>
          <w:iCs/>
          <w:color w:val="000000"/>
          <w:sz w:val="24"/>
          <w:szCs w:val="24"/>
        </w:rPr>
        <w:t>»</w:t>
      </w:r>
      <w:r w:rsidR="00123B38" w:rsidRPr="00B7540B">
        <w:rPr>
          <w:rFonts w:ascii="Times New Roman" w:hAnsi="Times New Roman" w:cs="Times New Roman"/>
          <w:bCs/>
          <w:iCs/>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B7540B" w:rsidRPr="00B7540B">
        <w:rPr>
          <w:rFonts w:ascii="Times New Roman" w:hAnsi="Times New Roman" w:cs="Times New Roman"/>
          <w:bCs/>
          <w:iCs/>
          <w:color w:val="000000"/>
          <w:sz w:val="24"/>
          <w:szCs w:val="24"/>
        </w:rPr>
        <w:t>в України від 12.10.2022 № 1178</w:t>
      </w:r>
      <w:r w:rsidR="00B7540B" w:rsidRPr="00B7540B">
        <w:rPr>
          <w:rFonts w:ascii="Times New Roman" w:hAnsi="Times New Roman" w:cs="Times New Roman"/>
          <w:sz w:val="24"/>
          <w:szCs w:val="24"/>
        </w:rPr>
        <w:t>.</w:t>
      </w:r>
    </w:p>
    <w:p w14:paraId="4A30434C" w14:textId="77777777" w:rsidR="00860170" w:rsidRPr="00B7540B" w:rsidRDefault="00B7540B" w:rsidP="00F80C0B">
      <w:pPr>
        <w:pStyle w:val="a4"/>
        <w:numPr>
          <w:ilvl w:val="1"/>
          <w:numId w:val="5"/>
        </w:numPr>
        <w:tabs>
          <w:tab w:val="left" w:pos="1134"/>
        </w:tabs>
        <w:spacing w:after="0"/>
        <w:ind w:left="0" w:firstLine="567"/>
        <w:jc w:val="both"/>
        <w:rPr>
          <w:rFonts w:ascii="Times New Roman" w:hAnsi="Times New Roman" w:cs="Times New Roman"/>
          <w:sz w:val="24"/>
          <w:szCs w:val="24"/>
        </w:rPr>
      </w:pPr>
      <w:r w:rsidRPr="00B7540B">
        <w:rPr>
          <w:rFonts w:ascii="Times New Roman" w:hAnsi="Times New Roman" w:cs="Times New Roman"/>
          <w:sz w:val="24"/>
          <w:szCs w:val="24"/>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r w:rsidR="00860170" w:rsidRPr="00B7540B">
        <w:rPr>
          <w:rFonts w:ascii="Times New Roman" w:hAnsi="Times New Roman" w:cs="Times New Roman"/>
          <w:sz w:val="24"/>
          <w:szCs w:val="24"/>
        </w:rPr>
        <w:t>.</w:t>
      </w:r>
      <w:r w:rsidRPr="00B7540B">
        <w:rPr>
          <w:rFonts w:ascii="Times New Roman" w:hAnsi="Times New Roman" w:cs="Times New Roman"/>
          <w:sz w:val="24"/>
          <w:szCs w:val="24"/>
        </w:rPr>
        <w:t xml:space="preserve"> </w:t>
      </w:r>
    </w:p>
    <w:p w14:paraId="389286F6" w14:textId="77777777" w:rsidR="00860170" w:rsidRPr="007E0708" w:rsidRDefault="00860170" w:rsidP="00860170">
      <w:pPr>
        <w:spacing w:after="0" w:line="240" w:lineRule="auto"/>
        <w:ind w:firstLine="567"/>
        <w:contextualSpacing/>
        <w:jc w:val="both"/>
        <w:rPr>
          <w:rFonts w:ascii="Times New Roman" w:hAnsi="Times New Roman" w:cs="Times New Roman"/>
          <w:sz w:val="24"/>
          <w:szCs w:val="24"/>
          <w:lang w:val="uk-UA"/>
        </w:rPr>
      </w:pPr>
    </w:p>
    <w:p w14:paraId="685068BA" w14:textId="77777777" w:rsidR="00860170" w:rsidRPr="00B7540B" w:rsidRDefault="00860170" w:rsidP="00D95A92">
      <w:pPr>
        <w:pStyle w:val="a6"/>
        <w:numPr>
          <w:ilvl w:val="0"/>
          <w:numId w:val="5"/>
        </w:numPr>
        <w:spacing w:after="0" w:line="240" w:lineRule="auto"/>
        <w:jc w:val="center"/>
        <w:rPr>
          <w:rFonts w:ascii="Times New Roman" w:hAnsi="Times New Roman"/>
          <w:b/>
          <w:bCs/>
          <w:sz w:val="24"/>
          <w:szCs w:val="24"/>
          <w:lang w:val="uk-UA"/>
        </w:rPr>
      </w:pPr>
      <w:r w:rsidRPr="00B7540B">
        <w:rPr>
          <w:rFonts w:ascii="Times New Roman" w:hAnsi="Times New Roman"/>
          <w:b/>
          <w:bCs/>
          <w:sz w:val="24"/>
          <w:szCs w:val="24"/>
          <w:lang w:val="uk-UA"/>
        </w:rPr>
        <w:t>ІНШІ УМОВИ ДОГОВОРУ</w:t>
      </w:r>
    </w:p>
    <w:p w14:paraId="6FCE8DD8" w14:textId="77777777" w:rsidR="0049022F" w:rsidRPr="00B84BF2" w:rsidRDefault="00C0252B" w:rsidP="0049022F">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B7540B">
        <w:rPr>
          <w:rFonts w:ascii="Times New Roman" w:hAnsi="Times New Roman"/>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w:t>
      </w:r>
      <w:r w:rsidRPr="00B7540B">
        <w:rPr>
          <w:rFonts w:ascii="Times New Roman" w:hAnsi="Times New Roman"/>
          <w:sz w:val="24"/>
          <w:szCs w:val="24"/>
          <w:lang w:val="uk-UA"/>
        </w:rPr>
        <w:lastRenderedPageBreak/>
        <w:t>Договору не можуть змінюватися після його підписання до виконання зобов’язань Сторонами у</w:t>
      </w:r>
      <w:r w:rsidRPr="00B84BF2">
        <w:rPr>
          <w:rFonts w:ascii="Times New Roman" w:hAnsi="Times New Roman"/>
          <w:sz w:val="24"/>
          <w:szCs w:val="24"/>
          <w:lang w:val="uk-UA"/>
        </w:rPr>
        <w:t xml:space="preserve"> повному обсязі, крім випадків, передбачених пунктом 19 Особливостей та частиною шостою статті 41 Закону України «Про публічні закупівлі»</w:t>
      </w:r>
      <w:r w:rsidR="0049022F" w:rsidRPr="00B84BF2">
        <w:rPr>
          <w:rFonts w:ascii="Times New Roman" w:hAnsi="Times New Roman"/>
          <w:sz w:val="24"/>
          <w:szCs w:val="24"/>
          <w:lang w:val="uk-UA"/>
        </w:rPr>
        <w:t xml:space="preserve">. </w:t>
      </w:r>
    </w:p>
    <w:p w14:paraId="62249559" w14:textId="77777777" w:rsidR="00860170" w:rsidRPr="00D66543" w:rsidRDefault="00C0252B"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B84BF2">
        <w:rPr>
          <w:rFonts w:ascii="Times New Roman" w:hAnsi="Times New Roman"/>
          <w:sz w:val="24"/>
          <w:szCs w:val="24"/>
          <w:lang w:val="uk-UA"/>
        </w:rPr>
        <w:t>Сторони підтверджують, що вони усвідомлюють усі ризики пов’язані з виконанням</w:t>
      </w:r>
      <w:r w:rsidRPr="00C0252B">
        <w:rPr>
          <w:rFonts w:ascii="Times New Roman" w:hAnsi="Times New Roman"/>
          <w:sz w:val="24"/>
          <w:szCs w:val="24"/>
          <w:lang w:val="uk-UA"/>
        </w:rPr>
        <w:t xml:space="preserve"> умов цього Договору, який укладається в умовах дії воєнного стану, введеного в установленому законодавством порядку</w:t>
      </w:r>
      <w:r w:rsidR="00860170" w:rsidRPr="00D66543">
        <w:rPr>
          <w:rFonts w:ascii="Times New Roman" w:hAnsi="Times New Roman"/>
          <w:sz w:val="24"/>
          <w:szCs w:val="24"/>
          <w:lang w:val="uk-UA"/>
        </w:rPr>
        <w:t xml:space="preserve">. </w:t>
      </w:r>
    </w:p>
    <w:p w14:paraId="3082572B" w14:textId="77777777" w:rsidR="00860170" w:rsidRDefault="00860170"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510499">
        <w:rPr>
          <w:rFonts w:ascii="Times New Roman" w:hAnsi="Times New Roman"/>
          <w:sz w:val="24"/>
          <w:szCs w:val="24"/>
          <w:lang w:val="uk-UA"/>
        </w:rPr>
        <w:t>Цей Договір укладено в двох примірниках, що мають однакову юридичну силу, –  по одному примірнику для кожної зі Сторін.</w:t>
      </w:r>
    </w:p>
    <w:p w14:paraId="1356CC50" w14:textId="77777777" w:rsidR="00860170" w:rsidRDefault="00860170"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510499">
        <w:rPr>
          <w:rFonts w:ascii="Times New Roman" w:hAnsi="Times New Roman"/>
          <w:sz w:val="24"/>
          <w:szCs w:val="24"/>
          <w:lang w:val="uk-UA"/>
        </w:rPr>
        <w:t>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03E8DBAE" w14:textId="77777777" w:rsidR="00860170" w:rsidRDefault="00860170"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510499">
        <w:rPr>
          <w:rFonts w:ascii="Times New Roman" w:hAnsi="Times New Roman"/>
          <w:sz w:val="24"/>
          <w:szCs w:val="24"/>
          <w:lang w:val="uk-UA"/>
        </w:rPr>
        <w:t>Додаткові угоди та додатки до цього Договору є його невід’ємною частиною.</w:t>
      </w:r>
    </w:p>
    <w:p w14:paraId="174041AF" w14:textId="77777777" w:rsidR="001C32AE" w:rsidRDefault="001C32AE"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1C32AE">
        <w:rPr>
          <w:rFonts w:ascii="Times New Roman" w:hAnsi="Times New Roman"/>
          <w:sz w:val="24"/>
          <w:szCs w:val="24"/>
          <w:lang w:val="uk-UA"/>
        </w:rPr>
        <w:t xml:space="preserve">У разі, якщо Договір не був виконаний ПОСТАЧАЛЬНИКОМ повністю, або частково з причини ненадання </w:t>
      </w:r>
      <w:r w:rsidR="00D95A92">
        <w:rPr>
          <w:rFonts w:ascii="Times New Roman" w:hAnsi="Times New Roman"/>
          <w:sz w:val="24"/>
          <w:szCs w:val="24"/>
          <w:lang w:val="uk-UA"/>
        </w:rPr>
        <w:t>ПОКУПЦЕМ</w:t>
      </w:r>
      <w:r w:rsidRPr="001C32AE">
        <w:rPr>
          <w:rFonts w:ascii="Times New Roman" w:hAnsi="Times New Roman"/>
          <w:sz w:val="24"/>
          <w:szCs w:val="24"/>
          <w:lang w:val="uk-UA"/>
        </w:rPr>
        <w:t xml:space="preserve"> письмових рознарядок цей Договір вважається автоматично розірваним на момент закінчення строку його дії, без письмового повідомлення </w:t>
      </w:r>
      <w:r w:rsidR="00D95A92">
        <w:rPr>
          <w:rFonts w:ascii="Times New Roman" w:hAnsi="Times New Roman"/>
          <w:sz w:val="24"/>
          <w:szCs w:val="24"/>
          <w:lang w:val="uk-UA"/>
        </w:rPr>
        <w:t>ПОКУПЦЕМ</w:t>
      </w:r>
      <w:r w:rsidRPr="001C32AE">
        <w:rPr>
          <w:rFonts w:ascii="Times New Roman" w:hAnsi="Times New Roman"/>
          <w:sz w:val="20"/>
          <w:szCs w:val="20"/>
          <w:lang w:val="uk-UA"/>
        </w:rPr>
        <w:t xml:space="preserve"> </w:t>
      </w:r>
      <w:r w:rsidRPr="001C32AE">
        <w:rPr>
          <w:rFonts w:ascii="Times New Roman" w:hAnsi="Times New Roman"/>
          <w:sz w:val="24"/>
          <w:szCs w:val="24"/>
          <w:lang w:val="uk-UA"/>
        </w:rPr>
        <w:t>ПОСТАЧАЛЬНИКА</w:t>
      </w:r>
      <w:r>
        <w:rPr>
          <w:rFonts w:ascii="Times New Roman" w:hAnsi="Times New Roman"/>
          <w:sz w:val="24"/>
          <w:szCs w:val="24"/>
          <w:lang w:val="uk-UA"/>
        </w:rPr>
        <w:t>.</w:t>
      </w:r>
    </w:p>
    <w:p w14:paraId="17249524" w14:textId="77777777" w:rsidR="00860170" w:rsidRDefault="00860170"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510499">
        <w:rPr>
          <w:rFonts w:ascii="Times New Roman" w:hAnsi="Times New Roman"/>
          <w:sz w:val="24"/>
          <w:szCs w:val="24"/>
          <w:lang w:val="uk-UA"/>
        </w:rPr>
        <w:t xml:space="preserve">Жодна із Сторін не має права передавати свої права за цим Договором третій стороні без письмової згоди другої Сторони. </w:t>
      </w:r>
    </w:p>
    <w:p w14:paraId="717A5340" w14:textId="77777777" w:rsidR="00860170" w:rsidRDefault="004D6FDF"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4D6FDF">
        <w:rPr>
          <w:rFonts w:ascii="Times New Roman" w:hAnsi="Times New Roman"/>
          <w:sz w:val="24"/>
          <w:szCs w:val="24"/>
          <w:lang w:val="uk-UA"/>
        </w:rPr>
        <w:t>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r w:rsidR="00860170" w:rsidRPr="00510499">
        <w:rPr>
          <w:rFonts w:ascii="Times New Roman" w:hAnsi="Times New Roman"/>
          <w:sz w:val="24"/>
          <w:szCs w:val="24"/>
          <w:lang w:val="uk-UA"/>
        </w:rPr>
        <w:t>.</w:t>
      </w:r>
    </w:p>
    <w:p w14:paraId="7CD8C1E5" w14:textId="77777777" w:rsidR="00860170" w:rsidRPr="00510499" w:rsidRDefault="00860170" w:rsidP="00D95A92">
      <w:pPr>
        <w:pStyle w:val="a6"/>
        <w:widowControl w:val="0"/>
        <w:numPr>
          <w:ilvl w:val="1"/>
          <w:numId w:val="5"/>
        </w:numPr>
        <w:tabs>
          <w:tab w:val="left" w:pos="1134"/>
        </w:tabs>
        <w:spacing w:after="0" w:line="240" w:lineRule="auto"/>
        <w:ind w:left="0" w:firstLine="567"/>
        <w:jc w:val="both"/>
        <w:rPr>
          <w:rFonts w:ascii="Times New Roman" w:hAnsi="Times New Roman"/>
          <w:sz w:val="24"/>
          <w:szCs w:val="24"/>
          <w:lang w:val="uk-UA"/>
        </w:rPr>
      </w:pPr>
      <w:r w:rsidRPr="00510499">
        <w:rPr>
          <w:rFonts w:ascii="Times New Roman" w:eastAsia="Calibri" w:hAnsi="Times New Roman"/>
          <w:sz w:val="24"/>
          <w:szCs w:val="24"/>
          <w:lang w:val="uk-UA"/>
        </w:rPr>
        <w:t>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229373F1" w14:textId="77777777" w:rsidR="00860170" w:rsidRDefault="00860170" w:rsidP="00D95A92">
      <w:pPr>
        <w:pStyle w:val="a6"/>
        <w:numPr>
          <w:ilvl w:val="1"/>
          <w:numId w:val="5"/>
        </w:numPr>
        <w:tabs>
          <w:tab w:val="left" w:pos="1276"/>
        </w:tabs>
        <w:spacing w:after="0" w:line="240" w:lineRule="auto"/>
        <w:ind w:left="0" w:firstLine="567"/>
        <w:jc w:val="both"/>
        <w:rPr>
          <w:rFonts w:ascii="Times New Roman" w:hAnsi="Times New Roman"/>
          <w:sz w:val="24"/>
          <w:szCs w:val="24"/>
          <w:lang w:val="uk-UA"/>
        </w:rPr>
      </w:pPr>
      <w:r w:rsidRPr="00510499">
        <w:rPr>
          <w:rFonts w:ascii="Times New Roman" w:hAnsi="Times New Roman"/>
          <w:sz w:val="24"/>
          <w:szCs w:val="24"/>
          <w:lang w:val="uk-UA"/>
        </w:rPr>
        <w:t xml:space="preserve">Усі попередні угоди, </w:t>
      </w:r>
      <w:r w:rsidRPr="00510499">
        <w:rPr>
          <w:rFonts w:ascii="Times New Roman" w:eastAsia="Arial" w:hAnsi="Times New Roman"/>
          <w:sz w:val="24"/>
          <w:szCs w:val="24"/>
          <w:lang w:val="uk-UA"/>
        </w:rPr>
        <w:t xml:space="preserve">усні домовленості, </w:t>
      </w:r>
      <w:r w:rsidRPr="00510499">
        <w:rPr>
          <w:rFonts w:ascii="Times New Roman" w:hAnsi="Times New Roman"/>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0DD3A0DF" w14:textId="77777777" w:rsidR="00860170" w:rsidRPr="00510499" w:rsidRDefault="00860170" w:rsidP="00D95A92">
      <w:pPr>
        <w:pStyle w:val="a6"/>
        <w:numPr>
          <w:ilvl w:val="1"/>
          <w:numId w:val="5"/>
        </w:numPr>
        <w:tabs>
          <w:tab w:val="left" w:pos="1276"/>
        </w:tabs>
        <w:spacing w:after="0" w:line="240" w:lineRule="auto"/>
        <w:ind w:left="0" w:firstLine="567"/>
        <w:jc w:val="both"/>
        <w:rPr>
          <w:rFonts w:ascii="Times New Roman" w:hAnsi="Times New Roman"/>
          <w:sz w:val="24"/>
          <w:szCs w:val="24"/>
          <w:lang w:val="uk-UA"/>
        </w:rPr>
      </w:pPr>
      <w:r w:rsidRPr="00510499">
        <w:rPr>
          <w:rFonts w:ascii="Times New Roman" w:hAnsi="Times New Roman"/>
          <w:sz w:val="24"/>
          <w:szCs w:val="24"/>
          <w:lang w:val="uk-UA"/>
        </w:rPr>
        <w:t>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0ACF46F5" w14:textId="77777777" w:rsidR="00860170" w:rsidRPr="007E0708" w:rsidRDefault="00860170" w:rsidP="00860170">
      <w:pPr>
        <w:spacing w:after="0" w:line="240" w:lineRule="auto"/>
        <w:ind w:left="1069" w:firstLine="567"/>
        <w:contextualSpacing/>
        <w:jc w:val="both"/>
        <w:rPr>
          <w:rFonts w:ascii="Times New Roman" w:hAnsi="Times New Roman" w:cs="Times New Roman"/>
          <w:sz w:val="24"/>
          <w:szCs w:val="24"/>
          <w:lang w:val="uk-UA"/>
        </w:rPr>
      </w:pPr>
    </w:p>
    <w:p w14:paraId="4CE1E478" w14:textId="77777777" w:rsidR="00860170" w:rsidRPr="00051818" w:rsidRDefault="00860170" w:rsidP="00D95A92">
      <w:pPr>
        <w:pStyle w:val="a6"/>
        <w:numPr>
          <w:ilvl w:val="0"/>
          <w:numId w:val="5"/>
        </w:numPr>
        <w:spacing w:after="0" w:line="240" w:lineRule="auto"/>
        <w:ind w:left="0" w:firstLine="851"/>
        <w:jc w:val="center"/>
        <w:rPr>
          <w:rFonts w:ascii="Times New Roman" w:hAnsi="Times New Roman"/>
          <w:b/>
          <w:sz w:val="24"/>
          <w:szCs w:val="24"/>
          <w:lang w:val="uk-UA"/>
        </w:rPr>
      </w:pPr>
      <w:r w:rsidRPr="0008279F">
        <w:rPr>
          <w:rFonts w:ascii="Times New Roman" w:hAnsi="Times New Roman"/>
          <w:b/>
          <w:sz w:val="24"/>
          <w:szCs w:val="24"/>
          <w:lang w:val="uk-UA"/>
        </w:rPr>
        <w:t>ДОДАТКИ ДО ДОГОВОРУ</w:t>
      </w:r>
    </w:p>
    <w:p w14:paraId="1106A3AB" w14:textId="77777777" w:rsidR="00860170" w:rsidRPr="00051818" w:rsidRDefault="00860170" w:rsidP="00D95A92">
      <w:pPr>
        <w:pStyle w:val="a6"/>
        <w:numPr>
          <w:ilvl w:val="1"/>
          <w:numId w:val="5"/>
        </w:numPr>
        <w:tabs>
          <w:tab w:val="left" w:pos="567"/>
        </w:tabs>
        <w:spacing w:after="0" w:line="240" w:lineRule="auto"/>
        <w:ind w:firstLine="87"/>
        <w:jc w:val="both"/>
        <w:rPr>
          <w:rFonts w:ascii="Times New Roman" w:hAnsi="Times New Roman"/>
          <w:color w:val="000000"/>
          <w:sz w:val="24"/>
          <w:szCs w:val="24"/>
          <w:lang w:val="uk-UA"/>
        </w:rPr>
      </w:pPr>
      <w:r w:rsidRPr="00051818">
        <w:rPr>
          <w:rFonts w:ascii="Times New Roman" w:hAnsi="Times New Roman"/>
          <w:color w:val="000000"/>
          <w:sz w:val="24"/>
          <w:szCs w:val="24"/>
          <w:lang w:val="uk-UA"/>
        </w:rPr>
        <w:t>Невід’ємною частиною цього Договору є:</w:t>
      </w:r>
    </w:p>
    <w:p w14:paraId="46C182F4" w14:textId="77777777" w:rsidR="00860170" w:rsidRPr="00051818" w:rsidRDefault="00860170" w:rsidP="00D95A92">
      <w:pPr>
        <w:pStyle w:val="a6"/>
        <w:numPr>
          <w:ilvl w:val="2"/>
          <w:numId w:val="5"/>
        </w:numPr>
        <w:spacing w:after="0" w:line="240" w:lineRule="auto"/>
        <w:ind w:left="1418" w:hanging="851"/>
        <w:jc w:val="both"/>
        <w:rPr>
          <w:rFonts w:ascii="Times New Roman" w:hAnsi="Times New Roman"/>
          <w:color w:val="000000"/>
          <w:sz w:val="24"/>
          <w:szCs w:val="24"/>
          <w:lang w:val="uk-UA"/>
        </w:rPr>
      </w:pPr>
      <w:r w:rsidRPr="00051818">
        <w:rPr>
          <w:rFonts w:ascii="Times New Roman" w:hAnsi="Times New Roman"/>
          <w:color w:val="000000"/>
          <w:sz w:val="24"/>
          <w:szCs w:val="24"/>
          <w:lang w:val="uk-UA"/>
        </w:rPr>
        <w:t xml:space="preserve">Додаток 1 – Специфікація № </w:t>
      </w:r>
      <w:r w:rsidR="00051818" w:rsidRPr="00051818">
        <w:rPr>
          <w:rFonts w:ascii="Times New Roman" w:hAnsi="Times New Roman"/>
          <w:color w:val="000000"/>
          <w:sz w:val="24"/>
          <w:szCs w:val="24"/>
          <w:lang w:val="uk-UA"/>
        </w:rPr>
        <w:t>1</w:t>
      </w:r>
      <w:r w:rsidRPr="00051818">
        <w:rPr>
          <w:rFonts w:ascii="Times New Roman" w:hAnsi="Times New Roman"/>
          <w:color w:val="000000"/>
          <w:sz w:val="24"/>
          <w:szCs w:val="24"/>
          <w:lang w:val="uk-UA"/>
        </w:rPr>
        <w:t>.</w:t>
      </w:r>
    </w:p>
    <w:p w14:paraId="08C9AE73" w14:textId="77777777" w:rsidR="00860170" w:rsidRPr="0008279F" w:rsidRDefault="00860170" w:rsidP="00860170">
      <w:pPr>
        <w:spacing w:after="0" w:line="240" w:lineRule="auto"/>
        <w:ind w:firstLine="567"/>
        <w:contextualSpacing/>
        <w:jc w:val="both"/>
        <w:rPr>
          <w:rFonts w:ascii="Times New Roman" w:hAnsi="Times New Roman" w:cs="Times New Roman"/>
          <w:b/>
          <w:sz w:val="24"/>
          <w:szCs w:val="24"/>
          <w:lang w:val="uk-UA"/>
        </w:rPr>
      </w:pPr>
    </w:p>
    <w:p w14:paraId="3C362328" w14:textId="77777777" w:rsidR="00860170" w:rsidRDefault="00860170" w:rsidP="00D95A92">
      <w:pPr>
        <w:pStyle w:val="a6"/>
        <w:numPr>
          <w:ilvl w:val="0"/>
          <w:numId w:val="5"/>
        </w:numPr>
        <w:spacing w:after="0" w:line="240" w:lineRule="auto"/>
        <w:ind w:firstLine="567"/>
        <w:jc w:val="center"/>
        <w:rPr>
          <w:rFonts w:ascii="Times New Roman" w:hAnsi="Times New Roman"/>
          <w:b/>
          <w:sz w:val="24"/>
          <w:szCs w:val="24"/>
          <w:lang w:val="uk-UA"/>
        </w:rPr>
      </w:pPr>
      <w:r w:rsidRPr="0008279F">
        <w:rPr>
          <w:rFonts w:ascii="Times New Roman" w:hAnsi="Times New Roman"/>
          <w:b/>
          <w:sz w:val="24"/>
          <w:szCs w:val="24"/>
          <w:lang w:val="uk-UA"/>
        </w:rPr>
        <w:t>МІСЦЕЗНАХОДЖЕННЯ ТА РЕКВІЗИТИ СТОРІН</w:t>
      </w:r>
    </w:p>
    <w:p w14:paraId="03EF83E9" w14:textId="77777777" w:rsidR="00860170" w:rsidRDefault="00860170" w:rsidP="00051818">
      <w:pPr>
        <w:pStyle w:val="a6"/>
        <w:spacing w:after="0" w:line="240" w:lineRule="auto"/>
        <w:ind w:left="1047"/>
        <w:rPr>
          <w:rFonts w:ascii="Times New Roman" w:hAnsi="Times New Roman"/>
          <w:b/>
          <w:szCs w:val="24"/>
          <w:lang w:val="uk-UA"/>
        </w:rPr>
      </w:pPr>
    </w:p>
    <w:tbl>
      <w:tblPr>
        <w:tblStyle w:val="af9"/>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gridCol w:w="4819"/>
      </w:tblGrid>
      <w:tr w:rsidR="009F7A43" w14:paraId="247D22B6" w14:textId="77777777" w:rsidTr="009F7A43">
        <w:tc>
          <w:tcPr>
            <w:tcW w:w="4962" w:type="dxa"/>
          </w:tcPr>
          <w:p w14:paraId="16A434F9" w14:textId="77777777" w:rsidR="009F7A43" w:rsidRDefault="009F7A43" w:rsidP="009F7A43">
            <w:pPr>
              <w:spacing w:after="0" w:line="240" w:lineRule="auto"/>
              <w:ind w:left="-108" w:right="-120" w:firstLine="142"/>
              <w:jc w:val="both"/>
              <w:rPr>
                <w:b/>
                <w:sz w:val="24"/>
                <w:szCs w:val="24"/>
                <w:u w:val="single"/>
                <w:lang w:val="uk-UA"/>
              </w:rPr>
            </w:pPr>
            <w:r w:rsidRPr="0008279F">
              <w:rPr>
                <w:b/>
                <w:sz w:val="24"/>
                <w:szCs w:val="24"/>
                <w:u w:val="single"/>
                <w:lang w:val="uk-UA"/>
              </w:rPr>
              <w:t>ПОКУПЕЦЬ:</w:t>
            </w:r>
          </w:p>
          <w:p w14:paraId="3490F831" w14:textId="77777777" w:rsidR="007E0708" w:rsidRPr="0008279F" w:rsidRDefault="007E0708" w:rsidP="009F7A43">
            <w:pPr>
              <w:spacing w:after="0" w:line="240" w:lineRule="auto"/>
              <w:ind w:left="-108" w:right="-120" w:firstLine="142"/>
              <w:jc w:val="both"/>
              <w:rPr>
                <w:b/>
                <w:sz w:val="24"/>
                <w:szCs w:val="24"/>
                <w:u w:val="single"/>
                <w:lang w:val="uk-UA"/>
              </w:rPr>
            </w:pPr>
          </w:p>
          <w:p w14:paraId="388E516F" w14:textId="77777777" w:rsidR="009F7A43" w:rsidRPr="0008279F" w:rsidRDefault="009F7A43" w:rsidP="009F7A43">
            <w:pPr>
              <w:spacing w:after="0" w:line="240" w:lineRule="auto"/>
              <w:ind w:firstLine="44"/>
              <w:jc w:val="both"/>
              <w:rPr>
                <w:b/>
                <w:sz w:val="24"/>
                <w:szCs w:val="24"/>
                <w:lang w:val="uk-UA"/>
              </w:rPr>
            </w:pPr>
            <w:r>
              <w:rPr>
                <w:b/>
                <w:sz w:val="24"/>
                <w:szCs w:val="24"/>
                <w:lang w:val="uk-UA"/>
              </w:rPr>
              <w:t>А</w:t>
            </w:r>
            <w:r w:rsidRPr="0008279F">
              <w:rPr>
                <w:b/>
                <w:sz w:val="24"/>
                <w:szCs w:val="24"/>
                <w:lang w:val="uk-UA"/>
              </w:rPr>
              <w:t xml:space="preserve">кціонерне товариство </w:t>
            </w:r>
          </w:p>
          <w:p w14:paraId="46D6DCCD" w14:textId="77777777" w:rsidR="009F7A43" w:rsidRPr="0008279F" w:rsidRDefault="009F7A43" w:rsidP="009F7A43">
            <w:pPr>
              <w:spacing w:after="0" w:line="240" w:lineRule="auto"/>
              <w:jc w:val="both"/>
              <w:rPr>
                <w:b/>
                <w:sz w:val="24"/>
                <w:szCs w:val="24"/>
                <w:lang w:val="uk-UA"/>
              </w:rPr>
            </w:pPr>
            <w:r w:rsidRPr="0008279F">
              <w:rPr>
                <w:b/>
                <w:sz w:val="24"/>
                <w:szCs w:val="24"/>
                <w:lang w:val="uk-UA"/>
              </w:rPr>
              <w:t xml:space="preserve">«Українська залізниця» </w:t>
            </w:r>
          </w:p>
          <w:p w14:paraId="3BE17745" w14:textId="77777777" w:rsidR="009F7A43" w:rsidRPr="0008279F" w:rsidRDefault="009F7A43" w:rsidP="009F7A43">
            <w:pPr>
              <w:tabs>
                <w:tab w:val="left" w:pos="142"/>
              </w:tabs>
              <w:spacing w:after="0" w:line="240" w:lineRule="auto"/>
              <w:contextualSpacing/>
              <w:jc w:val="both"/>
              <w:rPr>
                <w:sz w:val="24"/>
                <w:szCs w:val="24"/>
                <w:lang w:val="uk-UA" w:eastAsia="ru-RU"/>
              </w:rPr>
            </w:pPr>
            <w:r w:rsidRPr="0008279F">
              <w:rPr>
                <w:sz w:val="24"/>
                <w:szCs w:val="24"/>
                <w:lang w:val="uk-UA" w:eastAsia="ru-RU"/>
              </w:rPr>
              <w:t xml:space="preserve">03150, м. Київ, вул. </w:t>
            </w:r>
            <w:proofErr w:type="spellStart"/>
            <w:r w:rsidRPr="0008279F">
              <w:rPr>
                <w:sz w:val="24"/>
                <w:szCs w:val="24"/>
                <w:lang w:val="uk-UA" w:eastAsia="ru-RU"/>
              </w:rPr>
              <w:t>Єжи</w:t>
            </w:r>
            <w:proofErr w:type="spellEnd"/>
            <w:r w:rsidRPr="0008279F">
              <w:rPr>
                <w:sz w:val="24"/>
                <w:szCs w:val="24"/>
                <w:lang w:val="uk-UA" w:eastAsia="ru-RU"/>
              </w:rPr>
              <w:t xml:space="preserve"> </w:t>
            </w:r>
            <w:proofErr w:type="spellStart"/>
            <w:r w:rsidRPr="0008279F">
              <w:rPr>
                <w:sz w:val="24"/>
                <w:szCs w:val="24"/>
                <w:lang w:val="uk-UA" w:eastAsia="ru-RU"/>
              </w:rPr>
              <w:t>Гедройця</w:t>
            </w:r>
            <w:proofErr w:type="spellEnd"/>
            <w:r w:rsidRPr="0008279F">
              <w:rPr>
                <w:sz w:val="24"/>
                <w:szCs w:val="24"/>
                <w:lang w:val="uk-UA" w:eastAsia="ru-RU"/>
              </w:rPr>
              <w:t>, буд. 5</w:t>
            </w:r>
          </w:p>
          <w:p w14:paraId="53A960E4" w14:textId="77777777" w:rsidR="009F7A43" w:rsidRPr="0008279F" w:rsidRDefault="009F7A43" w:rsidP="009F7A43">
            <w:pPr>
              <w:spacing w:after="0" w:line="240" w:lineRule="auto"/>
              <w:jc w:val="both"/>
              <w:rPr>
                <w:sz w:val="24"/>
                <w:szCs w:val="24"/>
                <w:lang w:val="uk-UA"/>
              </w:rPr>
            </w:pPr>
            <w:r w:rsidRPr="0008279F">
              <w:rPr>
                <w:sz w:val="24"/>
                <w:szCs w:val="24"/>
                <w:lang w:val="uk-UA"/>
              </w:rPr>
              <w:t>Код ЄДРПОУ</w:t>
            </w:r>
            <w:r>
              <w:rPr>
                <w:sz w:val="24"/>
                <w:szCs w:val="24"/>
                <w:lang w:val="uk-UA"/>
              </w:rPr>
              <w:t xml:space="preserve"> </w:t>
            </w:r>
            <w:r w:rsidRPr="0008279F">
              <w:rPr>
                <w:sz w:val="24"/>
                <w:szCs w:val="24"/>
                <w:lang w:val="uk-UA"/>
              </w:rPr>
              <w:t xml:space="preserve">40075815 </w:t>
            </w:r>
          </w:p>
          <w:p w14:paraId="23F6E7F7" w14:textId="77777777" w:rsidR="009F7A43" w:rsidRPr="0008279F" w:rsidRDefault="009F7A43" w:rsidP="009F7A43">
            <w:pPr>
              <w:spacing w:after="0" w:line="240" w:lineRule="auto"/>
              <w:jc w:val="both"/>
              <w:rPr>
                <w:sz w:val="24"/>
                <w:szCs w:val="24"/>
                <w:lang w:val="uk-UA"/>
              </w:rPr>
            </w:pPr>
            <w:r w:rsidRPr="0008279F">
              <w:rPr>
                <w:sz w:val="24"/>
                <w:szCs w:val="24"/>
                <w:lang w:val="uk-UA"/>
              </w:rPr>
              <w:t>ІПН: 400758126555</w:t>
            </w:r>
          </w:p>
          <w:p w14:paraId="522DC01A" w14:textId="77777777" w:rsidR="009F7A43" w:rsidRPr="0008279F" w:rsidRDefault="009F7A43" w:rsidP="009F7A43">
            <w:pPr>
              <w:tabs>
                <w:tab w:val="left" w:pos="142"/>
              </w:tabs>
              <w:spacing w:after="0" w:line="240" w:lineRule="auto"/>
              <w:contextualSpacing/>
              <w:jc w:val="both"/>
              <w:rPr>
                <w:sz w:val="24"/>
                <w:szCs w:val="24"/>
                <w:lang w:val="uk-UA" w:eastAsia="ru-RU"/>
              </w:rPr>
            </w:pPr>
            <w:r>
              <w:rPr>
                <w:sz w:val="24"/>
                <w:szCs w:val="24"/>
                <w:lang w:val="uk-UA"/>
              </w:rPr>
              <w:t xml:space="preserve">Регіональна </w:t>
            </w:r>
            <w:r w:rsidRPr="0008279F">
              <w:rPr>
                <w:sz w:val="24"/>
                <w:szCs w:val="24"/>
                <w:lang w:val="uk-UA"/>
              </w:rPr>
              <w:t>філі</w:t>
            </w:r>
            <w:r>
              <w:rPr>
                <w:sz w:val="24"/>
                <w:szCs w:val="24"/>
                <w:lang w:val="uk-UA"/>
              </w:rPr>
              <w:t xml:space="preserve">я </w:t>
            </w:r>
            <w:r w:rsidRPr="0008279F">
              <w:rPr>
                <w:sz w:val="24"/>
                <w:szCs w:val="24"/>
                <w:lang w:val="uk-UA"/>
              </w:rPr>
              <w:t xml:space="preserve">  </w:t>
            </w:r>
            <w:r>
              <w:rPr>
                <w:sz w:val="24"/>
                <w:szCs w:val="24"/>
                <w:lang w:val="uk-UA"/>
              </w:rPr>
              <w:t>«Одеська залізниця»</w:t>
            </w:r>
          </w:p>
          <w:p w14:paraId="402F8953" w14:textId="77777777" w:rsidR="009F7A43" w:rsidRPr="0008279F" w:rsidRDefault="009F7A43" w:rsidP="009F7A43">
            <w:pPr>
              <w:spacing w:after="0" w:line="240" w:lineRule="auto"/>
              <w:jc w:val="both"/>
              <w:rPr>
                <w:i/>
                <w:sz w:val="24"/>
                <w:szCs w:val="24"/>
                <w:lang w:val="uk-UA"/>
              </w:rPr>
            </w:pPr>
            <w:r w:rsidRPr="0008279F">
              <w:rPr>
                <w:sz w:val="24"/>
                <w:szCs w:val="24"/>
                <w:lang w:val="uk-UA"/>
              </w:rPr>
              <w:t xml:space="preserve">тел. </w:t>
            </w:r>
            <w:r w:rsidR="00FC53AA">
              <w:rPr>
                <w:sz w:val="24"/>
                <w:szCs w:val="24"/>
                <w:lang w:val="uk-UA"/>
              </w:rPr>
              <w:t>+38(048) 747-42-50</w:t>
            </w:r>
          </w:p>
          <w:p w14:paraId="7AB413DC" w14:textId="77777777" w:rsidR="009F7A43" w:rsidRPr="00FC53AA" w:rsidRDefault="009F7A43" w:rsidP="009F7A43">
            <w:pPr>
              <w:spacing w:after="0" w:line="240" w:lineRule="auto"/>
              <w:rPr>
                <w:sz w:val="24"/>
                <w:szCs w:val="24"/>
                <w:lang w:val="uk-UA"/>
              </w:rPr>
            </w:pPr>
            <w:r w:rsidRPr="0008279F">
              <w:rPr>
                <w:sz w:val="24"/>
                <w:szCs w:val="24"/>
                <w:lang w:val="uk-UA"/>
              </w:rPr>
              <w:t xml:space="preserve">код ЄДРПОУ </w:t>
            </w:r>
            <w:r>
              <w:rPr>
                <w:sz w:val="24"/>
                <w:szCs w:val="24"/>
                <w:lang w:val="uk-UA"/>
              </w:rPr>
              <w:t>РФ «Одеська залізниця»</w:t>
            </w:r>
            <w:r w:rsidRPr="0008279F">
              <w:rPr>
                <w:sz w:val="24"/>
                <w:szCs w:val="24"/>
                <w:lang w:val="uk-UA"/>
              </w:rPr>
              <w:br/>
              <w:t xml:space="preserve">АТ «Укрзалізниця»: </w:t>
            </w:r>
            <w:r w:rsidR="00FC53AA" w:rsidRPr="00FC53AA">
              <w:rPr>
                <w:sz w:val="24"/>
                <w:szCs w:val="24"/>
                <w:lang w:val="uk-UA"/>
              </w:rPr>
              <w:t>40081200</w:t>
            </w:r>
          </w:p>
          <w:p w14:paraId="696ACF89" w14:textId="77777777" w:rsidR="009F7A43" w:rsidRPr="00FC53AA" w:rsidRDefault="009F7A43" w:rsidP="009F7A43">
            <w:pPr>
              <w:spacing w:after="0" w:line="240" w:lineRule="auto"/>
              <w:jc w:val="both"/>
              <w:rPr>
                <w:sz w:val="24"/>
                <w:szCs w:val="24"/>
                <w:lang w:val="en-US"/>
              </w:rPr>
            </w:pPr>
            <w:r w:rsidRPr="0008279F">
              <w:rPr>
                <w:sz w:val="24"/>
                <w:szCs w:val="24"/>
                <w:lang w:val="uk-UA"/>
              </w:rPr>
              <w:t>e-</w:t>
            </w:r>
            <w:proofErr w:type="spellStart"/>
            <w:r w:rsidRPr="0008279F">
              <w:rPr>
                <w:sz w:val="24"/>
                <w:szCs w:val="24"/>
                <w:lang w:val="uk-UA"/>
              </w:rPr>
              <w:t>mail</w:t>
            </w:r>
            <w:proofErr w:type="spellEnd"/>
            <w:r w:rsidRPr="00FC53AA">
              <w:rPr>
                <w:sz w:val="24"/>
                <w:szCs w:val="24"/>
                <w:lang w:val="uk-UA"/>
              </w:rPr>
              <w:t>:</w:t>
            </w:r>
            <w:r w:rsidR="00FC53AA">
              <w:rPr>
                <w:sz w:val="24"/>
                <w:szCs w:val="24"/>
                <w:lang w:val="uk-UA"/>
              </w:rPr>
              <w:t xml:space="preserve"> </w:t>
            </w:r>
            <w:r w:rsidR="00FC53AA">
              <w:rPr>
                <w:sz w:val="24"/>
                <w:szCs w:val="24"/>
                <w:lang w:val="en-US"/>
              </w:rPr>
              <w:t>postbox@odz.gov.ua</w:t>
            </w:r>
          </w:p>
          <w:p w14:paraId="41A8BB46" w14:textId="77777777" w:rsidR="009F7A43" w:rsidRPr="00051818" w:rsidRDefault="009F7A43" w:rsidP="009F7A43">
            <w:pPr>
              <w:widowControl w:val="0"/>
              <w:spacing w:after="0" w:line="240" w:lineRule="auto"/>
              <w:rPr>
                <w:sz w:val="24"/>
                <w:szCs w:val="24"/>
                <w:lang w:val="uk-UA" w:eastAsia="ru-RU"/>
              </w:rPr>
            </w:pPr>
            <w:r w:rsidRPr="00051818">
              <w:rPr>
                <w:sz w:val="24"/>
                <w:szCs w:val="24"/>
                <w:lang w:val="uk-UA" w:eastAsia="ru-RU"/>
              </w:rPr>
              <w:t xml:space="preserve">п/р </w:t>
            </w:r>
            <w:r w:rsidRPr="00051818">
              <w:rPr>
                <w:sz w:val="24"/>
                <w:szCs w:val="24"/>
                <w:lang w:val="en-US" w:eastAsia="ru-RU"/>
              </w:rPr>
              <w:t>UA</w:t>
            </w:r>
            <w:r w:rsidRPr="00051818">
              <w:rPr>
                <w:sz w:val="24"/>
                <w:szCs w:val="24"/>
                <w:lang w:val="uk-UA" w:eastAsia="ru-RU"/>
              </w:rPr>
              <w:t xml:space="preserve">513004650000000260093011661 в головному управлінні з обслуговування </w:t>
            </w:r>
            <w:r w:rsidRPr="00051818">
              <w:rPr>
                <w:sz w:val="24"/>
                <w:szCs w:val="24"/>
                <w:lang w:val="uk-UA" w:eastAsia="ru-RU"/>
              </w:rPr>
              <w:lastRenderedPageBreak/>
              <w:t xml:space="preserve">клієнтів АТ </w:t>
            </w:r>
            <w:r w:rsidRPr="00051818">
              <w:rPr>
                <w:noProof/>
                <w:sz w:val="24"/>
                <w:szCs w:val="24"/>
                <w:lang w:val="uk-UA" w:eastAsia="ru-RU"/>
              </w:rPr>
              <w:t>«</w:t>
            </w:r>
            <w:r w:rsidRPr="00051818">
              <w:rPr>
                <w:sz w:val="24"/>
                <w:szCs w:val="24"/>
                <w:lang w:val="uk-UA" w:eastAsia="ru-RU"/>
              </w:rPr>
              <w:t xml:space="preserve">Ощадбанк», МФО 300465 </w:t>
            </w:r>
          </w:p>
          <w:p w14:paraId="0125339E" w14:textId="77777777" w:rsidR="009F7A43" w:rsidRPr="00051818" w:rsidRDefault="009F7A43" w:rsidP="009F7A43">
            <w:pPr>
              <w:widowControl w:val="0"/>
              <w:spacing w:after="0" w:line="240" w:lineRule="auto"/>
              <w:rPr>
                <w:sz w:val="24"/>
                <w:szCs w:val="24"/>
                <w:lang w:val="uk-UA" w:eastAsia="ru-RU"/>
              </w:rPr>
            </w:pPr>
            <w:r w:rsidRPr="00051818">
              <w:rPr>
                <w:sz w:val="24"/>
                <w:szCs w:val="24"/>
                <w:lang w:val="uk-UA" w:eastAsia="ru-RU"/>
              </w:rPr>
              <w:t>(Адреса банку: 01001 м. Київ, вул. Госпітальна, 12г, Код ЄДРПОУ: 00032129)</w:t>
            </w:r>
          </w:p>
          <w:p w14:paraId="0B39D6F2" w14:textId="77777777" w:rsidR="009F7A43" w:rsidRDefault="009F7A43" w:rsidP="00051818">
            <w:pPr>
              <w:pStyle w:val="a6"/>
              <w:spacing w:after="0" w:line="240" w:lineRule="auto"/>
              <w:ind w:left="0"/>
              <w:rPr>
                <w:rFonts w:ascii="Times New Roman" w:hAnsi="Times New Roman"/>
                <w:b/>
                <w:szCs w:val="24"/>
                <w:lang w:val="uk-UA"/>
              </w:rPr>
            </w:pPr>
          </w:p>
        </w:tc>
        <w:tc>
          <w:tcPr>
            <w:tcW w:w="4819" w:type="dxa"/>
          </w:tcPr>
          <w:p w14:paraId="44F7AB47" w14:textId="77777777" w:rsidR="009F7A43" w:rsidRDefault="009F7A43" w:rsidP="009F7A43">
            <w:pPr>
              <w:spacing w:after="0" w:line="240" w:lineRule="auto"/>
              <w:rPr>
                <w:b/>
                <w:sz w:val="24"/>
                <w:szCs w:val="24"/>
                <w:u w:val="single"/>
                <w:lang w:val="uk-UA"/>
              </w:rPr>
            </w:pPr>
            <w:r w:rsidRPr="0008279F">
              <w:rPr>
                <w:b/>
                <w:sz w:val="24"/>
                <w:szCs w:val="24"/>
                <w:u w:val="single"/>
                <w:lang w:val="uk-UA"/>
              </w:rPr>
              <w:lastRenderedPageBreak/>
              <w:t>ПОСТАЧАЛЬНИК:</w:t>
            </w:r>
          </w:p>
          <w:p w14:paraId="6C728BF5" w14:textId="77777777" w:rsidR="007E0708" w:rsidRPr="0008279F" w:rsidRDefault="007E0708" w:rsidP="009F7A43">
            <w:pPr>
              <w:spacing w:after="0" w:line="240" w:lineRule="auto"/>
              <w:rPr>
                <w:b/>
                <w:sz w:val="24"/>
                <w:szCs w:val="24"/>
                <w:u w:val="single"/>
                <w:lang w:val="uk-UA"/>
              </w:rPr>
            </w:pPr>
          </w:p>
          <w:p w14:paraId="01703157" w14:textId="77777777" w:rsidR="009F7A43" w:rsidRPr="0008279F" w:rsidRDefault="009F7A43" w:rsidP="009F7A43">
            <w:pPr>
              <w:spacing w:after="0" w:line="240" w:lineRule="auto"/>
              <w:jc w:val="both"/>
              <w:rPr>
                <w:sz w:val="24"/>
                <w:szCs w:val="24"/>
                <w:lang w:val="uk-UA"/>
              </w:rPr>
            </w:pPr>
            <w:r w:rsidRPr="0008279F">
              <w:rPr>
                <w:sz w:val="24"/>
                <w:szCs w:val="24"/>
                <w:lang w:val="uk-UA"/>
              </w:rPr>
              <w:t>__________________________</w:t>
            </w:r>
          </w:p>
          <w:p w14:paraId="4821897B" w14:textId="77777777" w:rsidR="009F7A43" w:rsidRDefault="009F7A43" w:rsidP="009F7A43">
            <w:pPr>
              <w:spacing w:after="0" w:line="240" w:lineRule="auto"/>
              <w:jc w:val="both"/>
              <w:rPr>
                <w:sz w:val="24"/>
                <w:szCs w:val="24"/>
                <w:lang w:val="uk-UA"/>
              </w:rPr>
            </w:pPr>
            <w:r>
              <w:rPr>
                <w:sz w:val="24"/>
                <w:szCs w:val="24"/>
                <w:lang w:val="uk-UA"/>
              </w:rPr>
              <w:t xml:space="preserve">Індекс __________, </w:t>
            </w:r>
          </w:p>
          <w:p w14:paraId="49A41A56" w14:textId="77777777" w:rsidR="009F7A43" w:rsidRPr="0008279F" w:rsidRDefault="009F7A43" w:rsidP="009F7A43">
            <w:pPr>
              <w:spacing w:after="0" w:line="240" w:lineRule="auto"/>
              <w:jc w:val="both"/>
              <w:rPr>
                <w:sz w:val="24"/>
                <w:szCs w:val="24"/>
                <w:lang w:val="uk-UA"/>
              </w:rPr>
            </w:pPr>
            <w:r>
              <w:rPr>
                <w:sz w:val="24"/>
                <w:szCs w:val="24"/>
                <w:lang w:val="uk-UA"/>
              </w:rPr>
              <w:t>м</w:t>
            </w:r>
            <w:r w:rsidRPr="0008279F">
              <w:rPr>
                <w:sz w:val="24"/>
                <w:szCs w:val="24"/>
                <w:lang w:val="uk-UA"/>
              </w:rPr>
              <w:t>істо __________________________,</w:t>
            </w:r>
          </w:p>
          <w:p w14:paraId="379334B4" w14:textId="77777777" w:rsidR="009F7A43" w:rsidRPr="0008279F" w:rsidRDefault="009F7A43" w:rsidP="009F7A43">
            <w:pPr>
              <w:spacing w:after="0" w:line="240" w:lineRule="auto"/>
              <w:jc w:val="both"/>
              <w:rPr>
                <w:sz w:val="24"/>
                <w:szCs w:val="24"/>
                <w:lang w:val="uk-UA"/>
              </w:rPr>
            </w:pPr>
            <w:r w:rsidRPr="0008279F">
              <w:rPr>
                <w:sz w:val="24"/>
                <w:szCs w:val="24"/>
                <w:lang w:val="uk-UA"/>
              </w:rPr>
              <w:t>вул. __________________буд._____</w:t>
            </w:r>
          </w:p>
          <w:p w14:paraId="2559A09A" w14:textId="77777777" w:rsidR="009F7A43" w:rsidRPr="0008279F" w:rsidRDefault="009F7A43" w:rsidP="009F7A43">
            <w:pPr>
              <w:spacing w:after="0" w:line="240" w:lineRule="auto"/>
              <w:jc w:val="both"/>
              <w:rPr>
                <w:sz w:val="24"/>
                <w:szCs w:val="24"/>
                <w:lang w:val="uk-UA"/>
              </w:rPr>
            </w:pPr>
            <w:r w:rsidRPr="0008279F">
              <w:rPr>
                <w:sz w:val="24"/>
                <w:szCs w:val="24"/>
                <w:lang w:val="uk-UA"/>
              </w:rPr>
              <w:t>тел.: ______________</w:t>
            </w:r>
          </w:p>
          <w:p w14:paraId="7A730B29" w14:textId="77777777" w:rsidR="009F7A43" w:rsidRPr="0008279F" w:rsidRDefault="009F7A43" w:rsidP="009F7A43">
            <w:pPr>
              <w:spacing w:after="0" w:line="240" w:lineRule="auto"/>
              <w:jc w:val="both"/>
              <w:rPr>
                <w:sz w:val="24"/>
                <w:szCs w:val="24"/>
                <w:lang w:val="uk-UA"/>
              </w:rPr>
            </w:pPr>
            <w:r w:rsidRPr="0008279F">
              <w:rPr>
                <w:sz w:val="24"/>
                <w:szCs w:val="24"/>
                <w:lang w:val="uk-UA"/>
              </w:rPr>
              <w:t>e-</w:t>
            </w:r>
            <w:proofErr w:type="spellStart"/>
            <w:r w:rsidRPr="0008279F">
              <w:rPr>
                <w:sz w:val="24"/>
                <w:szCs w:val="24"/>
                <w:lang w:val="uk-UA"/>
              </w:rPr>
              <w:t>mail</w:t>
            </w:r>
            <w:proofErr w:type="spellEnd"/>
            <w:r w:rsidRPr="0008279F">
              <w:rPr>
                <w:sz w:val="24"/>
                <w:szCs w:val="24"/>
                <w:lang w:val="uk-UA"/>
              </w:rPr>
              <w:t>:_________</w:t>
            </w:r>
          </w:p>
          <w:p w14:paraId="2A800E38" w14:textId="77777777" w:rsidR="009F7A43" w:rsidRPr="0008279F" w:rsidRDefault="009F7A43" w:rsidP="009F7A43">
            <w:pPr>
              <w:spacing w:after="0" w:line="240" w:lineRule="auto"/>
              <w:jc w:val="both"/>
              <w:rPr>
                <w:sz w:val="24"/>
                <w:szCs w:val="24"/>
                <w:lang w:val="uk-UA"/>
              </w:rPr>
            </w:pPr>
            <w:r w:rsidRPr="0008279F">
              <w:rPr>
                <w:sz w:val="24"/>
                <w:szCs w:val="24"/>
                <w:lang w:val="uk-UA"/>
              </w:rPr>
              <w:t>Код ЄДРПОУ:_______________</w:t>
            </w:r>
          </w:p>
          <w:p w14:paraId="0DAE4A98" w14:textId="77777777" w:rsidR="009F7A43" w:rsidRPr="0008279F" w:rsidRDefault="009F7A43" w:rsidP="009F7A43">
            <w:pPr>
              <w:spacing w:after="0" w:line="240" w:lineRule="auto"/>
              <w:jc w:val="both"/>
              <w:rPr>
                <w:sz w:val="24"/>
                <w:szCs w:val="24"/>
                <w:lang w:val="uk-UA"/>
              </w:rPr>
            </w:pPr>
            <w:r w:rsidRPr="0008279F">
              <w:rPr>
                <w:sz w:val="24"/>
                <w:szCs w:val="24"/>
                <w:lang w:val="uk-UA"/>
              </w:rPr>
              <w:t>ІПН:_________ ____________</w:t>
            </w:r>
          </w:p>
          <w:p w14:paraId="7270714C" w14:textId="77777777" w:rsidR="009F7A43" w:rsidRPr="0008279F" w:rsidRDefault="009F7A43" w:rsidP="009F7A43">
            <w:pPr>
              <w:spacing w:after="0" w:line="240" w:lineRule="auto"/>
              <w:rPr>
                <w:b/>
                <w:sz w:val="24"/>
                <w:szCs w:val="24"/>
                <w:u w:val="single"/>
                <w:lang w:val="uk-UA"/>
              </w:rPr>
            </w:pPr>
            <w:r w:rsidRPr="0008279F">
              <w:rPr>
                <w:sz w:val="24"/>
                <w:szCs w:val="24"/>
                <w:lang w:val="uk-UA"/>
              </w:rPr>
              <w:t>Банк:</w:t>
            </w:r>
          </w:p>
          <w:p w14:paraId="5EB766C5" w14:textId="77777777" w:rsidR="009F7A43" w:rsidRPr="0008279F" w:rsidRDefault="009F7A43" w:rsidP="009F7A43">
            <w:pPr>
              <w:spacing w:after="0" w:line="240" w:lineRule="auto"/>
              <w:rPr>
                <w:b/>
                <w:sz w:val="24"/>
                <w:szCs w:val="24"/>
                <w:u w:val="single"/>
                <w:lang w:val="uk-UA"/>
              </w:rPr>
            </w:pPr>
          </w:p>
          <w:p w14:paraId="3CEE7EA4" w14:textId="77777777" w:rsidR="009F7A43" w:rsidRDefault="009F7A43" w:rsidP="00051818">
            <w:pPr>
              <w:pStyle w:val="a6"/>
              <w:spacing w:after="0" w:line="240" w:lineRule="auto"/>
              <w:ind w:left="0"/>
              <w:rPr>
                <w:rFonts w:ascii="Times New Roman" w:hAnsi="Times New Roman"/>
                <w:b/>
                <w:szCs w:val="24"/>
                <w:lang w:val="uk-UA"/>
              </w:rPr>
            </w:pPr>
          </w:p>
        </w:tc>
      </w:tr>
    </w:tbl>
    <w:p w14:paraId="6FA95E61" w14:textId="77777777" w:rsidR="009F7A43" w:rsidRDefault="009F7A43" w:rsidP="00051818">
      <w:pPr>
        <w:pStyle w:val="a6"/>
        <w:spacing w:after="0" w:line="240" w:lineRule="auto"/>
        <w:ind w:left="1047"/>
        <w:rPr>
          <w:rFonts w:ascii="Times New Roman" w:hAnsi="Times New Roman"/>
          <w:b/>
          <w:szCs w:val="24"/>
          <w:lang w:val="uk-UA"/>
        </w:rPr>
      </w:pPr>
    </w:p>
    <w:tbl>
      <w:tblPr>
        <w:tblW w:w="10012" w:type="dxa"/>
        <w:tblInd w:w="2" w:type="dxa"/>
        <w:tblLook w:val="01E0" w:firstRow="1" w:lastRow="1" w:firstColumn="1" w:lastColumn="1" w:noHBand="0" w:noVBand="0"/>
      </w:tblPr>
      <w:tblGrid>
        <w:gridCol w:w="5070"/>
        <w:gridCol w:w="4942"/>
      </w:tblGrid>
      <w:tr w:rsidR="009F7A43" w:rsidRPr="009F7A43" w14:paraId="325EE725" w14:textId="77777777" w:rsidTr="009F7A43">
        <w:trPr>
          <w:trHeight w:val="1956"/>
        </w:trPr>
        <w:tc>
          <w:tcPr>
            <w:tcW w:w="5070" w:type="dxa"/>
          </w:tcPr>
          <w:p w14:paraId="4F96AD44"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p w14:paraId="6281F79F" w14:textId="77777777" w:rsidR="009F7A43" w:rsidRPr="009F7A43" w:rsidRDefault="009F7A43" w:rsidP="009F7A43">
            <w:pPr>
              <w:widowControl w:val="0"/>
              <w:spacing w:after="0" w:line="240" w:lineRule="auto"/>
              <w:ind w:left="400" w:hanging="400"/>
              <w:rPr>
                <w:rFonts w:ascii="Times New Roman" w:eastAsia="Times New Roman" w:hAnsi="Times New Roman" w:cs="Times New Roman"/>
                <w:sz w:val="24"/>
                <w:szCs w:val="24"/>
                <w:lang w:val="uk-UA" w:eastAsia="ru-RU"/>
              </w:rPr>
            </w:pPr>
          </w:p>
          <w:p w14:paraId="2F057A83"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sz w:val="24"/>
                <w:szCs w:val="24"/>
                <w:lang w:val="uk-UA" w:eastAsia="ru-RU"/>
              </w:rPr>
              <w:t xml:space="preserve">________________ служби організації </w:t>
            </w:r>
          </w:p>
          <w:p w14:paraId="0039AEB6"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sz w:val="24"/>
                <w:szCs w:val="24"/>
                <w:lang w:val="uk-UA" w:eastAsia="ru-RU"/>
              </w:rPr>
              <w:t>та проведення закупівель філії «Одеська залізниця»  АТ «Укрзалізниця»</w:t>
            </w:r>
          </w:p>
          <w:p w14:paraId="3FF03BA8"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sz w:val="24"/>
                <w:szCs w:val="24"/>
                <w:lang w:val="uk-UA" w:eastAsia="ru-RU"/>
              </w:rPr>
            </w:pPr>
          </w:p>
          <w:p w14:paraId="7E2D7711"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b/>
                <w:bCs/>
                <w:sz w:val="24"/>
                <w:szCs w:val="24"/>
                <w:lang w:eastAsia="ru-RU"/>
              </w:rPr>
            </w:pPr>
            <w:r w:rsidRPr="009F7A43">
              <w:rPr>
                <w:rFonts w:ascii="Times New Roman" w:eastAsia="Times New Roman" w:hAnsi="Times New Roman" w:cs="Times New Roman"/>
                <w:b/>
                <w:bCs/>
                <w:sz w:val="24"/>
                <w:szCs w:val="24"/>
                <w:lang w:val="uk-UA" w:eastAsia="ru-RU"/>
              </w:rPr>
              <w:t>_________________/ _________________ /</w:t>
            </w:r>
          </w:p>
          <w:p w14:paraId="313DCA00" w14:textId="77777777" w:rsidR="009F7A43" w:rsidRPr="009F7A43" w:rsidRDefault="009F7A43" w:rsidP="009F7A43">
            <w:pPr>
              <w:widowControl w:val="0"/>
              <w:spacing w:after="0" w:line="240" w:lineRule="auto"/>
              <w:jc w:val="center"/>
              <w:rPr>
                <w:rFonts w:ascii="Times New Roman" w:eastAsia="Times New Roman" w:hAnsi="Times New Roman" w:cs="Times New Roman"/>
                <w:b/>
                <w:bCs/>
                <w:sz w:val="24"/>
                <w:szCs w:val="24"/>
                <w:lang w:val="uk-UA" w:eastAsia="ru-RU"/>
              </w:rPr>
            </w:pPr>
          </w:p>
        </w:tc>
        <w:tc>
          <w:tcPr>
            <w:tcW w:w="4942" w:type="dxa"/>
          </w:tcPr>
          <w:p w14:paraId="2A7B4189"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b/>
                <w:bCs/>
                <w:sz w:val="24"/>
                <w:szCs w:val="24"/>
                <w:lang w:val="uk-UA" w:eastAsia="ru-RU"/>
              </w:rPr>
            </w:pPr>
            <w:r w:rsidRPr="009F7A43">
              <w:rPr>
                <w:rFonts w:ascii="Times New Roman" w:eastAsia="Times New Roman" w:hAnsi="Times New Roman" w:cs="Times New Roman"/>
                <w:b/>
                <w:bCs/>
                <w:sz w:val="24"/>
                <w:szCs w:val="24"/>
                <w:lang w:val="uk-UA" w:eastAsia="ru-RU"/>
              </w:rPr>
              <w:t>ПОСТАЧАЛЬНИК</w:t>
            </w:r>
          </w:p>
          <w:p w14:paraId="558DEEF3" w14:textId="77777777" w:rsidR="009F7A43" w:rsidRPr="009F7A43" w:rsidRDefault="009F7A43" w:rsidP="009F7A43">
            <w:pPr>
              <w:widowControl w:val="0"/>
              <w:spacing w:after="0" w:line="240" w:lineRule="auto"/>
              <w:jc w:val="center"/>
              <w:rPr>
                <w:rFonts w:ascii="Times New Roman" w:eastAsia="Times New Roman" w:hAnsi="Times New Roman" w:cs="Times New Roman"/>
                <w:sz w:val="24"/>
                <w:szCs w:val="24"/>
                <w:lang w:val="uk-UA" w:eastAsia="ru-RU"/>
              </w:rPr>
            </w:pPr>
          </w:p>
          <w:p w14:paraId="4114B360" w14:textId="77777777" w:rsidR="009F7A43" w:rsidRPr="009F7A43" w:rsidRDefault="009F7A43" w:rsidP="009F7A43">
            <w:pPr>
              <w:widowControl w:val="0"/>
              <w:spacing w:after="0" w:line="240" w:lineRule="auto"/>
              <w:jc w:val="center"/>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sz w:val="24"/>
                <w:szCs w:val="24"/>
                <w:lang w:val="uk-UA" w:eastAsia="ru-RU"/>
              </w:rPr>
              <w:t>______________________</w:t>
            </w:r>
          </w:p>
          <w:p w14:paraId="52322E35" w14:textId="77777777" w:rsidR="009F7A43" w:rsidRPr="009F7A43" w:rsidRDefault="009F7A43" w:rsidP="009F7A43">
            <w:pPr>
              <w:widowControl w:val="0"/>
              <w:spacing w:after="0" w:line="240" w:lineRule="auto"/>
              <w:jc w:val="center"/>
              <w:rPr>
                <w:rFonts w:ascii="Times New Roman" w:eastAsia="Times New Roman" w:hAnsi="Times New Roman" w:cs="Times New Roman"/>
                <w:sz w:val="24"/>
                <w:szCs w:val="24"/>
                <w:lang w:val="uk-UA" w:eastAsia="ru-RU"/>
              </w:rPr>
            </w:pPr>
          </w:p>
          <w:p w14:paraId="6A239A44" w14:textId="77777777" w:rsidR="009F7A43" w:rsidRPr="009F7A43" w:rsidRDefault="009F7A43" w:rsidP="009F7A43">
            <w:pPr>
              <w:widowControl w:val="0"/>
              <w:spacing w:after="0" w:line="240" w:lineRule="auto"/>
              <w:jc w:val="center"/>
              <w:rPr>
                <w:rFonts w:ascii="Times New Roman" w:eastAsia="Times New Roman" w:hAnsi="Times New Roman" w:cs="Times New Roman"/>
                <w:sz w:val="24"/>
                <w:szCs w:val="24"/>
                <w:lang w:val="uk-UA" w:eastAsia="ru-RU"/>
              </w:rPr>
            </w:pPr>
          </w:p>
          <w:p w14:paraId="72E21BEF" w14:textId="77777777" w:rsidR="009F7A43" w:rsidRPr="009F7A43" w:rsidRDefault="009F7A43" w:rsidP="009F7A43">
            <w:pPr>
              <w:widowControl w:val="0"/>
              <w:spacing w:after="0" w:line="240" w:lineRule="auto"/>
              <w:jc w:val="center"/>
              <w:rPr>
                <w:rFonts w:ascii="Times New Roman" w:eastAsia="Times New Roman" w:hAnsi="Times New Roman" w:cs="Times New Roman"/>
                <w:sz w:val="24"/>
                <w:szCs w:val="24"/>
                <w:lang w:val="uk-UA" w:eastAsia="ru-RU"/>
              </w:rPr>
            </w:pPr>
          </w:p>
          <w:p w14:paraId="67569BFA" w14:textId="77777777" w:rsidR="009F7A43" w:rsidRDefault="009F7A43" w:rsidP="009F7A43">
            <w:pPr>
              <w:spacing w:after="0" w:line="240" w:lineRule="auto"/>
              <w:jc w:val="center"/>
              <w:rPr>
                <w:rFonts w:ascii="Times New Roman" w:eastAsia="Times New Roman" w:hAnsi="Times New Roman" w:cs="Times New Roman"/>
                <w:b/>
                <w:bCs/>
                <w:noProof/>
                <w:sz w:val="24"/>
                <w:szCs w:val="24"/>
                <w:lang w:val="uk-UA" w:eastAsia="ru-RU"/>
              </w:rPr>
            </w:pPr>
            <w:r w:rsidRPr="009F7A43">
              <w:rPr>
                <w:rFonts w:ascii="Times New Roman" w:eastAsia="Times New Roman" w:hAnsi="Times New Roman" w:cs="Times New Roman"/>
                <w:b/>
                <w:bCs/>
                <w:sz w:val="24"/>
                <w:szCs w:val="24"/>
                <w:lang w:val="uk-UA" w:eastAsia="ru-RU"/>
              </w:rPr>
              <w:t>___________________ / _______________ /</w:t>
            </w:r>
          </w:p>
          <w:p w14:paraId="00AAC547" w14:textId="77777777" w:rsidR="009F7A43" w:rsidRPr="009F7A43" w:rsidRDefault="009F7A43" w:rsidP="009F7A43">
            <w:pPr>
              <w:widowControl w:val="0"/>
              <w:spacing w:after="0" w:line="240" w:lineRule="auto"/>
              <w:ind w:left="400" w:hanging="400"/>
              <w:jc w:val="center"/>
              <w:rPr>
                <w:rFonts w:ascii="Times New Roman" w:eastAsia="Times New Roman" w:hAnsi="Times New Roman" w:cs="Times New Roman"/>
                <w:b/>
                <w:bCs/>
                <w:sz w:val="24"/>
                <w:szCs w:val="24"/>
                <w:lang w:val="uk-UA" w:eastAsia="ru-RU"/>
              </w:rPr>
            </w:pPr>
          </w:p>
        </w:tc>
      </w:tr>
      <w:tr w:rsidR="009F7A43" w:rsidRPr="009F7A43" w14:paraId="3D633E70" w14:textId="77777777" w:rsidTr="009F7A43">
        <w:trPr>
          <w:trHeight w:val="1126"/>
        </w:trPr>
        <w:tc>
          <w:tcPr>
            <w:tcW w:w="5070" w:type="dxa"/>
          </w:tcPr>
          <w:p w14:paraId="7DD652AD" w14:textId="77777777" w:rsidR="009F7A43" w:rsidRPr="009F7A43" w:rsidRDefault="009F7A43" w:rsidP="009F7A43">
            <w:pPr>
              <w:spacing w:after="0" w:line="240" w:lineRule="auto"/>
              <w:jc w:val="center"/>
              <w:rPr>
                <w:rFonts w:ascii="Times New Roman" w:eastAsia="Times New Roman" w:hAnsi="Times New Roman" w:cs="Times New Roman"/>
                <w:noProof/>
                <w:sz w:val="24"/>
                <w:szCs w:val="24"/>
                <w:lang w:val="uk-UA" w:eastAsia="ru-RU"/>
              </w:rPr>
            </w:pPr>
            <w:r w:rsidRPr="009F7A43">
              <w:rPr>
                <w:rFonts w:ascii="Times New Roman" w:eastAsia="Times New Roman" w:hAnsi="Times New Roman" w:cs="Times New Roman"/>
                <w:noProof/>
                <w:sz w:val="24"/>
                <w:szCs w:val="24"/>
                <w:lang w:val="uk-UA" w:eastAsia="ru-RU"/>
              </w:rPr>
              <w:t xml:space="preserve">_______________ служби організації </w:t>
            </w:r>
          </w:p>
          <w:p w14:paraId="222EB331" w14:textId="77777777" w:rsidR="009F7A43" w:rsidRPr="009F7A43" w:rsidRDefault="009F7A43" w:rsidP="009F7A43">
            <w:pPr>
              <w:spacing w:after="0" w:line="240" w:lineRule="auto"/>
              <w:jc w:val="center"/>
              <w:rPr>
                <w:rFonts w:ascii="Times New Roman" w:eastAsia="Times New Roman" w:hAnsi="Times New Roman" w:cs="Times New Roman"/>
                <w:noProof/>
                <w:sz w:val="24"/>
                <w:szCs w:val="24"/>
                <w:lang w:val="uk-UA" w:eastAsia="ru-RU"/>
              </w:rPr>
            </w:pPr>
            <w:r w:rsidRPr="009F7A43">
              <w:rPr>
                <w:rFonts w:ascii="Times New Roman" w:eastAsia="Times New Roman" w:hAnsi="Times New Roman" w:cs="Times New Roman"/>
                <w:noProof/>
                <w:sz w:val="24"/>
                <w:szCs w:val="24"/>
                <w:lang w:val="uk-UA" w:eastAsia="ru-RU"/>
              </w:rPr>
              <w:t>та проведення закупівель філії «Одеська залізниця»  АТ «Укрзалізниця»</w:t>
            </w:r>
          </w:p>
          <w:p w14:paraId="749D3617" w14:textId="77777777" w:rsidR="009F7A43" w:rsidRPr="009F7A43" w:rsidRDefault="009F7A43" w:rsidP="009F7A43">
            <w:pPr>
              <w:spacing w:after="0" w:line="240" w:lineRule="auto"/>
              <w:jc w:val="center"/>
              <w:rPr>
                <w:rFonts w:ascii="Times New Roman" w:eastAsia="Times New Roman" w:hAnsi="Times New Roman" w:cs="Times New Roman"/>
                <w:noProof/>
                <w:sz w:val="24"/>
                <w:szCs w:val="24"/>
                <w:lang w:val="uk-UA" w:eastAsia="ru-RU"/>
              </w:rPr>
            </w:pPr>
          </w:p>
          <w:p w14:paraId="4E3101A6" w14:textId="77777777" w:rsidR="009F7A43" w:rsidRPr="009F7A43" w:rsidRDefault="009F7A43" w:rsidP="009F7A43">
            <w:pPr>
              <w:widowControl w:val="0"/>
              <w:spacing w:after="0" w:line="240" w:lineRule="auto"/>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b/>
                <w:bCs/>
                <w:noProof/>
                <w:sz w:val="24"/>
                <w:szCs w:val="24"/>
                <w:lang w:val="uk-UA" w:eastAsia="ru-RU"/>
              </w:rPr>
              <w:t>__________________/ __________________ /</w:t>
            </w:r>
          </w:p>
        </w:tc>
        <w:tc>
          <w:tcPr>
            <w:tcW w:w="4942" w:type="dxa"/>
          </w:tcPr>
          <w:p w14:paraId="4919095B" w14:textId="77777777" w:rsidR="009F7A43" w:rsidRDefault="009F7A43" w:rsidP="009F7A43">
            <w:pPr>
              <w:spacing w:after="0" w:line="240" w:lineRule="auto"/>
              <w:jc w:val="center"/>
              <w:rPr>
                <w:rFonts w:ascii="Times New Roman" w:eastAsia="Times New Roman" w:hAnsi="Times New Roman" w:cs="Times New Roman"/>
                <w:b/>
                <w:bCs/>
                <w:noProof/>
                <w:sz w:val="24"/>
                <w:szCs w:val="24"/>
                <w:lang w:val="uk-UA" w:eastAsia="ru-RU"/>
              </w:rPr>
            </w:pPr>
          </w:p>
          <w:p w14:paraId="6088CFE8" w14:textId="77777777" w:rsidR="009F7A43" w:rsidRDefault="009F7A43" w:rsidP="009F7A43">
            <w:pPr>
              <w:spacing w:after="0" w:line="240" w:lineRule="auto"/>
              <w:jc w:val="center"/>
              <w:rPr>
                <w:rFonts w:ascii="Times New Roman" w:eastAsia="Times New Roman" w:hAnsi="Times New Roman" w:cs="Times New Roman"/>
                <w:b/>
                <w:bCs/>
                <w:noProof/>
                <w:sz w:val="24"/>
                <w:szCs w:val="24"/>
                <w:lang w:val="uk-UA" w:eastAsia="ru-RU"/>
              </w:rPr>
            </w:pPr>
          </w:p>
          <w:p w14:paraId="7B9CEE0A" w14:textId="77777777" w:rsidR="009F7A43" w:rsidRDefault="009F7A43" w:rsidP="009F7A43">
            <w:pPr>
              <w:spacing w:after="0" w:line="240" w:lineRule="auto"/>
              <w:jc w:val="center"/>
              <w:rPr>
                <w:rFonts w:ascii="Times New Roman" w:eastAsia="Times New Roman" w:hAnsi="Times New Roman" w:cs="Times New Roman"/>
                <w:b/>
                <w:bCs/>
                <w:noProof/>
                <w:sz w:val="24"/>
                <w:szCs w:val="24"/>
                <w:lang w:val="uk-UA" w:eastAsia="ru-RU"/>
              </w:rPr>
            </w:pPr>
          </w:p>
          <w:p w14:paraId="4E64F203" w14:textId="77777777" w:rsidR="009F7A43" w:rsidRDefault="009F7A43" w:rsidP="009F7A43">
            <w:pPr>
              <w:spacing w:after="0" w:line="240" w:lineRule="auto"/>
              <w:jc w:val="center"/>
              <w:rPr>
                <w:rFonts w:ascii="Times New Roman" w:eastAsia="Times New Roman" w:hAnsi="Times New Roman" w:cs="Times New Roman"/>
                <w:b/>
                <w:bCs/>
                <w:noProof/>
                <w:sz w:val="24"/>
                <w:szCs w:val="24"/>
                <w:lang w:val="uk-UA" w:eastAsia="ru-RU"/>
              </w:rPr>
            </w:pPr>
          </w:p>
          <w:p w14:paraId="11A54B03" w14:textId="77777777" w:rsidR="009F7A43" w:rsidRDefault="009F7A43" w:rsidP="009F7A43">
            <w:pPr>
              <w:spacing w:after="0" w:line="240" w:lineRule="auto"/>
              <w:jc w:val="center"/>
              <w:rPr>
                <w:rFonts w:ascii="Times New Roman" w:eastAsia="Times New Roman" w:hAnsi="Times New Roman" w:cs="Times New Roman"/>
                <w:b/>
                <w:bCs/>
                <w:noProof/>
                <w:sz w:val="24"/>
                <w:szCs w:val="24"/>
                <w:lang w:val="uk-UA" w:eastAsia="ru-RU"/>
              </w:rPr>
            </w:pPr>
          </w:p>
          <w:p w14:paraId="0D3B777A" w14:textId="77777777" w:rsidR="009F7A43" w:rsidRPr="009F7A43" w:rsidRDefault="009F7A43" w:rsidP="009F7A43">
            <w:pPr>
              <w:spacing w:after="0" w:line="240" w:lineRule="auto"/>
              <w:jc w:val="center"/>
              <w:rPr>
                <w:rFonts w:ascii="Times New Roman" w:eastAsia="Times New Roman" w:hAnsi="Times New Roman" w:cs="Times New Roman"/>
                <w:b/>
                <w:bCs/>
                <w:sz w:val="24"/>
                <w:szCs w:val="24"/>
                <w:lang w:val="uk-UA" w:eastAsia="ru-RU"/>
              </w:rPr>
            </w:pPr>
          </w:p>
        </w:tc>
      </w:tr>
    </w:tbl>
    <w:p w14:paraId="235F3498" w14:textId="77777777" w:rsidR="009F7A43" w:rsidRDefault="009F7A43">
      <w:pPr>
        <w:rPr>
          <w:lang w:val="uk-UA"/>
        </w:rPr>
      </w:pPr>
    </w:p>
    <w:p w14:paraId="16715FE5" w14:textId="77777777" w:rsidR="0025373D" w:rsidRDefault="0025373D" w:rsidP="0025373D">
      <w:pPr>
        <w:spacing w:after="0" w:line="240" w:lineRule="auto"/>
        <w:ind w:left="12333"/>
        <w:rPr>
          <w:rFonts w:ascii="Times New Roman" w:eastAsia="Times New Roman" w:hAnsi="Times New Roman" w:cs="Times New Roman"/>
          <w:noProof/>
          <w:sz w:val="24"/>
          <w:szCs w:val="24"/>
        </w:rPr>
        <w:sectPr w:rsidR="0025373D" w:rsidSect="002132ED">
          <w:footerReference w:type="default" r:id="rId7"/>
          <w:pgSz w:w="11906" w:h="16838"/>
          <w:pgMar w:top="567" w:right="567" w:bottom="567" w:left="1418" w:header="709" w:footer="136" w:gutter="0"/>
          <w:cols w:space="708"/>
          <w:docGrid w:linePitch="360"/>
        </w:sectPr>
      </w:pPr>
    </w:p>
    <w:p w14:paraId="1678A245" w14:textId="77777777" w:rsidR="0025373D" w:rsidRPr="0025373D" w:rsidRDefault="0025373D" w:rsidP="0025373D">
      <w:pPr>
        <w:spacing w:after="0" w:line="240" w:lineRule="auto"/>
        <w:ind w:left="11340"/>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val="uk-UA" w:eastAsia="ru-RU"/>
        </w:rPr>
        <w:lastRenderedPageBreak/>
        <w:t>ДОДАТОК № 1</w:t>
      </w:r>
      <w:r w:rsidRPr="0025373D">
        <w:rPr>
          <w:rFonts w:ascii="Times New Roman" w:eastAsia="Times New Roman" w:hAnsi="Times New Roman" w:cs="Times New Roman"/>
          <w:snapToGrid w:val="0"/>
          <w:sz w:val="24"/>
          <w:szCs w:val="24"/>
          <w:lang w:val="uk-UA" w:eastAsia="ru-RU"/>
        </w:rPr>
        <w:t xml:space="preserve">  до Договору </w:t>
      </w:r>
      <w:r w:rsidRPr="0025373D">
        <w:rPr>
          <w:rFonts w:ascii="Times New Roman" w:eastAsia="Times New Roman" w:hAnsi="Times New Roman" w:cs="Times New Roman"/>
          <w:noProof/>
          <w:sz w:val="24"/>
          <w:szCs w:val="24"/>
          <w:lang w:val="uk-UA"/>
        </w:rPr>
        <w:t xml:space="preserve">                                                                                                        </w:t>
      </w:r>
      <w:r w:rsidRPr="0025373D">
        <w:rPr>
          <w:rFonts w:ascii="Times New Roman" w:eastAsia="Times New Roman" w:hAnsi="Times New Roman" w:cs="Times New Roman"/>
          <w:noProof/>
          <w:sz w:val="24"/>
          <w:szCs w:val="24"/>
        </w:rPr>
        <w:t>№   ОД/НХ-2</w:t>
      </w:r>
      <w:r w:rsidR="00286DDB">
        <w:rPr>
          <w:rFonts w:ascii="Times New Roman" w:eastAsia="Times New Roman" w:hAnsi="Times New Roman" w:cs="Times New Roman"/>
          <w:noProof/>
          <w:sz w:val="24"/>
          <w:szCs w:val="24"/>
          <w:lang w:val="uk-UA"/>
        </w:rPr>
        <w:t>3</w:t>
      </w:r>
      <w:r w:rsidRPr="0025373D">
        <w:rPr>
          <w:rFonts w:ascii="Times New Roman" w:eastAsia="Times New Roman" w:hAnsi="Times New Roman" w:cs="Times New Roman"/>
          <w:noProof/>
          <w:sz w:val="24"/>
          <w:szCs w:val="24"/>
        </w:rPr>
        <w:t>-  _______ -НЮ</w:t>
      </w:r>
    </w:p>
    <w:p w14:paraId="2CF5EEE2" w14:textId="77777777" w:rsidR="0025373D" w:rsidRPr="00286DDB" w:rsidRDefault="00286DDB" w:rsidP="0025373D">
      <w:pPr>
        <w:spacing w:after="0" w:line="240" w:lineRule="auto"/>
        <w:ind w:left="113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від_________________202</w:t>
      </w:r>
      <w:r>
        <w:rPr>
          <w:rFonts w:ascii="Times New Roman" w:eastAsia="Times New Roman" w:hAnsi="Times New Roman" w:cs="Times New Roman"/>
          <w:sz w:val="24"/>
          <w:szCs w:val="24"/>
          <w:lang w:val="uk-UA"/>
        </w:rPr>
        <w:t>3</w:t>
      </w:r>
    </w:p>
    <w:p w14:paraId="71DA2851" w14:textId="77777777" w:rsidR="0025373D" w:rsidRDefault="0025373D" w:rsidP="0025373D">
      <w:pPr>
        <w:spacing w:after="0" w:line="240" w:lineRule="auto"/>
        <w:ind w:left="851" w:right="-7"/>
        <w:contextualSpacing/>
        <w:jc w:val="center"/>
        <w:rPr>
          <w:rFonts w:ascii="Times New Roman" w:eastAsia="Calibri" w:hAnsi="Times New Roman" w:cs="Times New Roman"/>
          <w:b/>
          <w:sz w:val="24"/>
          <w:szCs w:val="24"/>
          <w:lang w:val="en-US"/>
        </w:rPr>
      </w:pPr>
    </w:p>
    <w:p w14:paraId="5949B1EC" w14:textId="77777777" w:rsidR="0025373D" w:rsidRPr="0025373D" w:rsidRDefault="0025373D" w:rsidP="0025373D">
      <w:pPr>
        <w:spacing w:after="0" w:line="240" w:lineRule="auto"/>
        <w:ind w:left="851" w:right="-7"/>
        <w:contextualSpacing/>
        <w:jc w:val="center"/>
        <w:rPr>
          <w:rFonts w:ascii="Times New Roman" w:eastAsia="Calibri" w:hAnsi="Times New Roman" w:cs="Times New Roman"/>
          <w:b/>
          <w:noProof/>
          <w:sz w:val="24"/>
          <w:szCs w:val="24"/>
          <w:lang w:val="en-US"/>
        </w:rPr>
      </w:pPr>
      <w:r w:rsidRPr="0025373D">
        <w:rPr>
          <w:rFonts w:ascii="Times New Roman" w:eastAsia="Calibri" w:hAnsi="Times New Roman" w:cs="Times New Roman"/>
          <w:b/>
          <w:sz w:val="24"/>
          <w:szCs w:val="24"/>
          <w:lang w:val="uk-UA"/>
        </w:rPr>
        <w:t>СПЕЦИФІКАЦІЯ</w:t>
      </w:r>
      <w:r w:rsidRPr="0025373D">
        <w:rPr>
          <w:rFonts w:ascii="Times New Roman" w:eastAsia="Calibri" w:hAnsi="Times New Roman" w:cs="Times New Roman"/>
          <w:b/>
          <w:noProof/>
          <w:sz w:val="24"/>
          <w:szCs w:val="24"/>
          <w:lang w:val="uk-UA"/>
        </w:rPr>
        <w:t xml:space="preserve"> № </w:t>
      </w:r>
      <w:r>
        <w:rPr>
          <w:rFonts w:ascii="Times New Roman" w:eastAsia="Calibri" w:hAnsi="Times New Roman" w:cs="Times New Roman"/>
          <w:b/>
          <w:noProof/>
          <w:sz w:val="24"/>
          <w:szCs w:val="24"/>
          <w:lang w:val="en-US"/>
        </w:rPr>
        <w:t>1</w:t>
      </w:r>
    </w:p>
    <w:p w14:paraId="7B3B865E" w14:textId="77777777" w:rsidR="0025373D" w:rsidRPr="0025373D" w:rsidRDefault="0025373D" w:rsidP="0025373D">
      <w:pPr>
        <w:spacing w:after="0" w:line="240" w:lineRule="auto"/>
        <w:ind w:right="-7" w:firstLine="567"/>
        <w:contextualSpacing/>
        <w:rPr>
          <w:rFonts w:ascii="Times New Roman" w:eastAsia="Calibri" w:hAnsi="Times New Roman" w:cs="Times New Roman"/>
          <w:b/>
          <w:sz w:val="24"/>
          <w:szCs w:val="24"/>
          <w:lang w:val="uk-UA"/>
        </w:rPr>
      </w:pPr>
    </w:p>
    <w:tbl>
      <w:tblPr>
        <w:tblW w:w="14947" w:type="dxa"/>
        <w:tblInd w:w="828" w:type="dxa"/>
        <w:tblLayout w:type="fixed"/>
        <w:tblCellMar>
          <w:left w:w="40" w:type="dxa"/>
          <w:right w:w="40" w:type="dxa"/>
        </w:tblCellMar>
        <w:tblLook w:val="04A0" w:firstRow="1" w:lastRow="0" w:firstColumn="1" w:lastColumn="0" w:noHBand="0" w:noVBand="1"/>
      </w:tblPr>
      <w:tblGrid>
        <w:gridCol w:w="566"/>
        <w:gridCol w:w="1135"/>
        <w:gridCol w:w="1420"/>
        <w:gridCol w:w="3037"/>
        <w:gridCol w:w="2126"/>
        <w:gridCol w:w="1134"/>
        <w:gridCol w:w="851"/>
        <w:gridCol w:w="1417"/>
        <w:gridCol w:w="1560"/>
        <w:gridCol w:w="1701"/>
      </w:tblGrid>
      <w:tr w:rsidR="0043719C" w:rsidRPr="0025373D" w14:paraId="27FAAC0C" w14:textId="77777777" w:rsidTr="0043719C">
        <w:trPr>
          <w:trHeight w:hRule="exact" w:val="1206"/>
        </w:trPr>
        <w:tc>
          <w:tcPr>
            <w:tcW w:w="566" w:type="dxa"/>
            <w:tcBorders>
              <w:top w:val="single" w:sz="6" w:space="0" w:color="auto"/>
              <w:left w:val="single" w:sz="6" w:space="0" w:color="auto"/>
              <w:bottom w:val="single" w:sz="6" w:space="0" w:color="auto"/>
              <w:right w:val="single" w:sz="4" w:space="0" w:color="auto"/>
            </w:tcBorders>
            <w:vAlign w:val="center"/>
            <w:hideMark/>
          </w:tcPr>
          <w:p w14:paraId="359EC9F9"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 з/п</w:t>
            </w:r>
          </w:p>
        </w:tc>
        <w:tc>
          <w:tcPr>
            <w:tcW w:w="1135" w:type="dxa"/>
            <w:tcBorders>
              <w:top w:val="single" w:sz="6" w:space="0" w:color="auto"/>
              <w:left w:val="single" w:sz="4" w:space="0" w:color="auto"/>
              <w:bottom w:val="single" w:sz="6" w:space="0" w:color="auto"/>
              <w:right w:val="single" w:sz="6" w:space="0" w:color="auto"/>
            </w:tcBorders>
            <w:vAlign w:val="center"/>
            <w:hideMark/>
          </w:tcPr>
          <w:p w14:paraId="27B718D2"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Код ЄЗС ДК</w:t>
            </w:r>
          </w:p>
        </w:tc>
        <w:tc>
          <w:tcPr>
            <w:tcW w:w="1420" w:type="dxa"/>
            <w:tcBorders>
              <w:top w:val="single" w:sz="6" w:space="0" w:color="auto"/>
              <w:left w:val="single" w:sz="6" w:space="0" w:color="auto"/>
              <w:bottom w:val="single" w:sz="6" w:space="0" w:color="auto"/>
              <w:right w:val="single" w:sz="6" w:space="0" w:color="auto"/>
            </w:tcBorders>
            <w:vAlign w:val="center"/>
            <w:hideMark/>
          </w:tcPr>
          <w:p w14:paraId="363FEF14"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 xml:space="preserve">Код </w:t>
            </w:r>
          </w:p>
          <w:p w14:paraId="4DC3B459"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МТР УЗ</w:t>
            </w:r>
          </w:p>
        </w:tc>
        <w:tc>
          <w:tcPr>
            <w:tcW w:w="3037" w:type="dxa"/>
            <w:tcBorders>
              <w:top w:val="single" w:sz="6" w:space="0" w:color="auto"/>
              <w:left w:val="single" w:sz="6" w:space="0" w:color="auto"/>
              <w:bottom w:val="single" w:sz="6" w:space="0" w:color="auto"/>
              <w:right w:val="single" w:sz="6" w:space="0" w:color="auto"/>
            </w:tcBorders>
            <w:vAlign w:val="center"/>
            <w:hideMark/>
          </w:tcPr>
          <w:p w14:paraId="67EA8B41"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Найменування</w:t>
            </w:r>
          </w:p>
        </w:tc>
        <w:tc>
          <w:tcPr>
            <w:tcW w:w="2126" w:type="dxa"/>
            <w:tcBorders>
              <w:top w:val="single" w:sz="6" w:space="0" w:color="auto"/>
              <w:left w:val="single" w:sz="6" w:space="0" w:color="auto"/>
              <w:bottom w:val="single" w:sz="6" w:space="0" w:color="auto"/>
              <w:right w:val="single" w:sz="6" w:space="0" w:color="auto"/>
            </w:tcBorders>
            <w:vAlign w:val="center"/>
          </w:tcPr>
          <w:p w14:paraId="2BED1D0C" w14:textId="77777777" w:rsidR="0043719C" w:rsidRPr="0025373D" w:rsidRDefault="0043719C" w:rsidP="0025373D">
            <w:pPr>
              <w:spacing w:after="0" w:line="240" w:lineRule="auto"/>
              <w:ind w:right="102"/>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Технічні характеристики (креслення, марка, ГОСТ, ДСТУ, ТУ, ТУ У тощо).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280266F"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Од. виміру</w:t>
            </w:r>
          </w:p>
        </w:tc>
        <w:tc>
          <w:tcPr>
            <w:tcW w:w="851" w:type="dxa"/>
            <w:tcBorders>
              <w:top w:val="single" w:sz="6" w:space="0" w:color="auto"/>
              <w:left w:val="single" w:sz="6" w:space="0" w:color="auto"/>
              <w:bottom w:val="single" w:sz="6" w:space="0" w:color="auto"/>
              <w:right w:val="single" w:sz="6" w:space="0" w:color="auto"/>
            </w:tcBorders>
            <w:vAlign w:val="center"/>
            <w:hideMark/>
          </w:tcPr>
          <w:p w14:paraId="494F3854"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К-ть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F30DDB5"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Ціна за одиницю без ПДВ, грн</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0B657E0"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Ціна за одиницю з ПДВ, грн</w:t>
            </w:r>
          </w:p>
        </w:tc>
        <w:tc>
          <w:tcPr>
            <w:tcW w:w="1701" w:type="dxa"/>
            <w:tcBorders>
              <w:top w:val="single" w:sz="6" w:space="0" w:color="auto"/>
              <w:left w:val="single" w:sz="6" w:space="0" w:color="auto"/>
              <w:bottom w:val="single" w:sz="6" w:space="0" w:color="auto"/>
              <w:right w:val="single" w:sz="4" w:space="0" w:color="auto"/>
            </w:tcBorders>
            <w:vAlign w:val="center"/>
            <w:hideMark/>
          </w:tcPr>
          <w:p w14:paraId="3E55EE3D" w14:textId="77777777" w:rsidR="0043719C"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Сума без ПДВ,</w:t>
            </w:r>
          </w:p>
          <w:p w14:paraId="01A1670A" w14:textId="77777777" w:rsidR="0043719C" w:rsidRPr="0025373D" w:rsidRDefault="0043719C" w:rsidP="0025373D">
            <w:pPr>
              <w:spacing w:after="0" w:line="240" w:lineRule="auto"/>
              <w:ind w:right="-7"/>
              <w:contextualSpacing/>
              <w:jc w:val="center"/>
              <w:rPr>
                <w:rFonts w:ascii="Times New Roman" w:eastAsia="Calibri" w:hAnsi="Times New Roman" w:cs="Times New Roman"/>
                <w:sz w:val="20"/>
                <w:szCs w:val="20"/>
                <w:lang w:val="uk-UA"/>
              </w:rPr>
            </w:pPr>
            <w:r w:rsidRPr="0025373D">
              <w:rPr>
                <w:rFonts w:ascii="Times New Roman" w:eastAsia="Calibri" w:hAnsi="Times New Roman" w:cs="Times New Roman"/>
                <w:sz w:val="20"/>
                <w:szCs w:val="20"/>
                <w:lang w:val="uk-UA"/>
              </w:rPr>
              <w:t xml:space="preserve"> грн</w:t>
            </w:r>
          </w:p>
        </w:tc>
      </w:tr>
      <w:tr w:rsidR="0043719C" w:rsidRPr="0025373D" w14:paraId="56FBE716" w14:textId="77777777" w:rsidTr="0043719C">
        <w:trPr>
          <w:trHeight w:hRule="exact" w:val="415"/>
        </w:trPr>
        <w:tc>
          <w:tcPr>
            <w:tcW w:w="566" w:type="dxa"/>
            <w:tcBorders>
              <w:top w:val="single" w:sz="6" w:space="0" w:color="auto"/>
              <w:left w:val="single" w:sz="6" w:space="0" w:color="auto"/>
              <w:bottom w:val="single" w:sz="6" w:space="0" w:color="auto"/>
              <w:right w:val="single" w:sz="4" w:space="0" w:color="auto"/>
            </w:tcBorders>
            <w:vAlign w:val="center"/>
          </w:tcPr>
          <w:p w14:paraId="56A711CA"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sz w:val="24"/>
                <w:szCs w:val="24"/>
                <w:lang w:val="uk-UA"/>
              </w:rPr>
            </w:pPr>
          </w:p>
        </w:tc>
        <w:tc>
          <w:tcPr>
            <w:tcW w:w="1135" w:type="dxa"/>
            <w:tcBorders>
              <w:top w:val="single" w:sz="6" w:space="0" w:color="auto"/>
              <w:left w:val="single" w:sz="4" w:space="0" w:color="auto"/>
              <w:bottom w:val="single" w:sz="6" w:space="0" w:color="auto"/>
              <w:right w:val="single" w:sz="6" w:space="0" w:color="auto"/>
            </w:tcBorders>
            <w:vAlign w:val="center"/>
          </w:tcPr>
          <w:p w14:paraId="62625805"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1420" w:type="dxa"/>
            <w:tcBorders>
              <w:top w:val="single" w:sz="6" w:space="0" w:color="auto"/>
              <w:left w:val="single" w:sz="6" w:space="0" w:color="auto"/>
              <w:bottom w:val="single" w:sz="6" w:space="0" w:color="auto"/>
              <w:right w:val="single" w:sz="6" w:space="0" w:color="auto"/>
            </w:tcBorders>
          </w:tcPr>
          <w:p w14:paraId="71D7B40B"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3037" w:type="dxa"/>
            <w:tcBorders>
              <w:top w:val="single" w:sz="6" w:space="0" w:color="auto"/>
              <w:left w:val="single" w:sz="6" w:space="0" w:color="auto"/>
              <w:bottom w:val="single" w:sz="6" w:space="0" w:color="auto"/>
              <w:right w:val="single" w:sz="6" w:space="0" w:color="auto"/>
            </w:tcBorders>
            <w:vAlign w:val="center"/>
          </w:tcPr>
          <w:p w14:paraId="7B231057"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2126" w:type="dxa"/>
            <w:tcBorders>
              <w:top w:val="single" w:sz="6" w:space="0" w:color="auto"/>
              <w:left w:val="single" w:sz="6" w:space="0" w:color="auto"/>
              <w:bottom w:val="single" w:sz="6" w:space="0" w:color="auto"/>
              <w:right w:val="single" w:sz="6" w:space="0" w:color="auto"/>
            </w:tcBorders>
          </w:tcPr>
          <w:p w14:paraId="0B36CDAC" w14:textId="77777777" w:rsidR="0043719C" w:rsidRPr="0025373D" w:rsidRDefault="0043719C" w:rsidP="0025373D">
            <w:pPr>
              <w:spacing w:after="0" w:line="240" w:lineRule="auto"/>
              <w:ind w:right="102" w:firstLine="567"/>
              <w:contextualSpacing/>
              <w:jc w:val="center"/>
              <w:rPr>
                <w:rFonts w:ascii="Times New Roman" w:eastAsia="Calibri" w:hAnsi="Times New Roman" w:cs="Times New Roman"/>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14:paraId="507D00E5" w14:textId="77777777" w:rsidR="0043719C" w:rsidRPr="0025373D" w:rsidRDefault="0043719C" w:rsidP="0025373D">
            <w:pPr>
              <w:spacing w:after="0" w:line="240" w:lineRule="auto"/>
              <w:ind w:left="-149" w:firstLine="567"/>
              <w:contextualSpacing/>
              <w:jc w:val="center"/>
              <w:rPr>
                <w:rFonts w:ascii="Times New Roman" w:eastAsia="Calibri"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14:paraId="669840FB"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sz w:val="24"/>
                <w:szCs w:val="24"/>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7A01DDAF"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14:paraId="34A2701F"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1701" w:type="dxa"/>
            <w:tcBorders>
              <w:top w:val="single" w:sz="6" w:space="0" w:color="auto"/>
              <w:left w:val="single" w:sz="6" w:space="0" w:color="auto"/>
              <w:bottom w:val="single" w:sz="6" w:space="0" w:color="auto"/>
              <w:right w:val="single" w:sz="4" w:space="0" w:color="auto"/>
            </w:tcBorders>
            <w:vAlign w:val="center"/>
          </w:tcPr>
          <w:p w14:paraId="56B41E51"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r>
      <w:tr w:rsidR="0043719C" w:rsidRPr="0025373D" w14:paraId="691CD86F" w14:textId="77777777" w:rsidTr="0043719C">
        <w:trPr>
          <w:trHeight w:hRule="exact" w:val="434"/>
        </w:trPr>
        <w:tc>
          <w:tcPr>
            <w:tcW w:w="566" w:type="dxa"/>
            <w:tcBorders>
              <w:top w:val="single" w:sz="6" w:space="0" w:color="auto"/>
              <w:left w:val="single" w:sz="6" w:space="0" w:color="auto"/>
              <w:bottom w:val="single" w:sz="6" w:space="0" w:color="auto"/>
              <w:right w:val="single" w:sz="4" w:space="0" w:color="auto"/>
            </w:tcBorders>
            <w:vAlign w:val="center"/>
          </w:tcPr>
          <w:p w14:paraId="18DD12C8"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sz w:val="24"/>
                <w:szCs w:val="24"/>
                <w:lang w:val="uk-UA"/>
              </w:rPr>
            </w:pPr>
          </w:p>
        </w:tc>
        <w:tc>
          <w:tcPr>
            <w:tcW w:w="1135" w:type="dxa"/>
            <w:tcBorders>
              <w:top w:val="single" w:sz="6" w:space="0" w:color="auto"/>
              <w:left w:val="single" w:sz="4" w:space="0" w:color="auto"/>
              <w:bottom w:val="single" w:sz="6" w:space="0" w:color="auto"/>
              <w:right w:val="single" w:sz="6" w:space="0" w:color="auto"/>
            </w:tcBorders>
            <w:vAlign w:val="center"/>
          </w:tcPr>
          <w:p w14:paraId="742649AF"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1420" w:type="dxa"/>
            <w:tcBorders>
              <w:top w:val="single" w:sz="6" w:space="0" w:color="auto"/>
              <w:left w:val="single" w:sz="6" w:space="0" w:color="auto"/>
              <w:bottom w:val="single" w:sz="6" w:space="0" w:color="auto"/>
              <w:right w:val="single" w:sz="6" w:space="0" w:color="auto"/>
            </w:tcBorders>
          </w:tcPr>
          <w:p w14:paraId="7BE5C644"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3037" w:type="dxa"/>
            <w:tcBorders>
              <w:top w:val="single" w:sz="6" w:space="0" w:color="auto"/>
              <w:left w:val="single" w:sz="6" w:space="0" w:color="auto"/>
              <w:bottom w:val="single" w:sz="6" w:space="0" w:color="auto"/>
              <w:right w:val="single" w:sz="6" w:space="0" w:color="auto"/>
            </w:tcBorders>
            <w:vAlign w:val="center"/>
            <w:hideMark/>
          </w:tcPr>
          <w:p w14:paraId="38F41D1C"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r w:rsidRPr="0025373D">
              <w:rPr>
                <w:rFonts w:ascii="Times New Roman" w:eastAsia="Calibri" w:hAnsi="Times New Roman" w:cs="Times New Roman"/>
                <w:color w:val="000000"/>
                <w:sz w:val="24"/>
                <w:szCs w:val="24"/>
                <w:lang w:val="uk-UA"/>
              </w:rPr>
              <w:t xml:space="preserve"> </w:t>
            </w:r>
          </w:p>
        </w:tc>
        <w:tc>
          <w:tcPr>
            <w:tcW w:w="2126" w:type="dxa"/>
            <w:tcBorders>
              <w:top w:val="single" w:sz="6" w:space="0" w:color="auto"/>
              <w:left w:val="single" w:sz="6" w:space="0" w:color="auto"/>
              <w:bottom w:val="single" w:sz="6" w:space="0" w:color="auto"/>
              <w:right w:val="single" w:sz="6" w:space="0" w:color="auto"/>
            </w:tcBorders>
          </w:tcPr>
          <w:p w14:paraId="080D7F23"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14:paraId="08D30B87"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14:paraId="236DFB28"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sz w:val="24"/>
                <w:szCs w:val="24"/>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4D490173"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14:paraId="04C98367"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c>
          <w:tcPr>
            <w:tcW w:w="1701" w:type="dxa"/>
            <w:tcBorders>
              <w:top w:val="single" w:sz="6" w:space="0" w:color="auto"/>
              <w:left w:val="single" w:sz="6" w:space="0" w:color="auto"/>
              <w:bottom w:val="single" w:sz="6" w:space="0" w:color="auto"/>
              <w:right w:val="single" w:sz="4" w:space="0" w:color="auto"/>
            </w:tcBorders>
            <w:vAlign w:val="center"/>
          </w:tcPr>
          <w:p w14:paraId="41C2CC1A" w14:textId="77777777" w:rsidR="0043719C" w:rsidRPr="0025373D" w:rsidRDefault="0043719C" w:rsidP="0025373D">
            <w:pPr>
              <w:spacing w:after="0" w:line="240" w:lineRule="auto"/>
              <w:ind w:firstLine="567"/>
              <w:contextualSpacing/>
              <w:jc w:val="center"/>
              <w:rPr>
                <w:rFonts w:ascii="Times New Roman" w:eastAsia="Calibri" w:hAnsi="Times New Roman" w:cs="Times New Roman"/>
                <w:color w:val="000000"/>
                <w:sz w:val="24"/>
                <w:szCs w:val="24"/>
                <w:lang w:val="uk-UA"/>
              </w:rPr>
            </w:pPr>
          </w:p>
        </w:tc>
      </w:tr>
      <w:tr w:rsidR="0043719C" w:rsidRPr="0025373D" w14:paraId="76DDBC45" w14:textId="77777777" w:rsidTr="0043719C">
        <w:trPr>
          <w:trHeight w:hRule="exact" w:val="340"/>
        </w:trPr>
        <w:tc>
          <w:tcPr>
            <w:tcW w:w="3121" w:type="dxa"/>
            <w:gridSpan w:val="3"/>
            <w:tcBorders>
              <w:top w:val="single" w:sz="6" w:space="0" w:color="auto"/>
              <w:left w:val="single" w:sz="6" w:space="0" w:color="auto"/>
              <w:bottom w:val="single" w:sz="6" w:space="0" w:color="auto"/>
              <w:right w:val="single" w:sz="6" w:space="0" w:color="auto"/>
            </w:tcBorders>
          </w:tcPr>
          <w:p w14:paraId="12A8161C" w14:textId="77777777" w:rsidR="0043719C" w:rsidRPr="0025373D" w:rsidRDefault="0043719C" w:rsidP="0025373D">
            <w:pPr>
              <w:spacing w:after="0" w:line="240" w:lineRule="auto"/>
              <w:ind w:right="-7" w:firstLine="567"/>
              <w:contextualSpacing/>
              <w:jc w:val="right"/>
              <w:rPr>
                <w:rFonts w:ascii="Times New Roman" w:eastAsia="Calibri" w:hAnsi="Times New Roman" w:cs="Times New Roman"/>
                <w:b/>
                <w:sz w:val="24"/>
                <w:szCs w:val="24"/>
                <w:lang w:val="uk-UA"/>
              </w:rPr>
            </w:pPr>
          </w:p>
        </w:tc>
        <w:tc>
          <w:tcPr>
            <w:tcW w:w="10125" w:type="dxa"/>
            <w:gridSpan w:val="6"/>
            <w:tcBorders>
              <w:top w:val="single" w:sz="6" w:space="0" w:color="auto"/>
              <w:left w:val="single" w:sz="6" w:space="0" w:color="auto"/>
              <w:bottom w:val="single" w:sz="6" w:space="0" w:color="auto"/>
              <w:right w:val="single" w:sz="6" w:space="0" w:color="auto"/>
            </w:tcBorders>
          </w:tcPr>
          <w:p w14:paraId="5564E658" w14:textId="77777777" w:rsidR="0043719C" w:rsidRPr="0025373D" w:rsidRDefault="0043719C" w:rsidP="0025373D">
            <w:pPr>
              <w:spacing w:after="0" w:line="240" w:lineRule="auto"/>
              <w:ind w:right="-7" w:firstLine="567"/>
              <w:contextualSpacing/>
              <w:jc w:val="right"/>
              <w:rPr>
                <w:rFonts w:ascii="Times New Roman" w:eastAsia="Calibri" w:hAnsi="Times New Roman" w:cs="Times New Roman"/>
                <w:b/>
                <w:sz w:val="24"/>
                <w:szCs w:val="24"/>
                <w:lang w:val="uk-UA"/>
              </w:rPr>
            </w:pPr>
            <w:r w:rsidRPr="0025373D">
              <w:rPr>
                <w:rFonts w:ascii="Times New Roman" w:eastAsia="Calibri" w:hAnsi="Times New Roman" w:cs="Times New Roman"/>
                <w:b/>
                <w:sz w:val="24"/>
                <w:szCs w:val="24"/>
                <w:lang w:val="uk-UA"/>
              </w:rPr>
              <w:t>Всього без ПДВ</w:t>
            </w:r>
          </w:p>
        </w:tc>
        <w:tc>
          <w:tcPr>
            <w:tcW w:w="1701" w:type="dxa"/>
            <w:tcBorders>
              <w:top w:val="single" w:sz="6" w:space="0" w:color="auto"/>
              <w:left w:val="single" w:sz="6" w:space="0" w:color="auto"/>
              <w:bottom w:val="single" w:sz="6" w:space="0" w:color="auto"/>
              <w:right w:val="single" w:sz="4" w:space="0" w:color="auto"/>
            </w:tcBorders>
            <w:vAlign w:val="center"/>
          </w:tcPr>
          <w:p w14:paraId="1AE5A453"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b/>
                <w:sz w:val="24"/>
                <w:szCs w:val="24"/>
                <w:lang w:val="uk-UA"/>
              </w:rPr>
            </w:pPr>
          </w:p>
        </w:tc>
      </w:tr>
      <w:tr w:rsidR="0043719C" w:rsidRPr="0025373D" w14:paraId="74AB6540" w14:textId="77777777" w:rsidTr="0043719C">
        <w:trPr>
          <w:trHeight w:hRule="exact" w:val="300"/>
        </w:trPr>
        <w:tc>
          <w:tcPr>
            <w:tcW w:w="3121" w:type="dxa"/>
            <w:gridSpan w:val="3"/>
            <w:tcBorders>
              <w:top w:val="single" w:sz="6" w:space="0" w:color="auto"/>
              <w:left w:val="single" w:sz="6" w:space="0" w:color="auto"/>
              <w:bottom w:val="single" w:sz="4" w:space="0" w:color="auto"/>
              <w:right w:val="single" w:sz="6" w:space="0" w:color="auto"/>
            </w:tcBorders>
          </w:tcPr>
          <w:p w14:paraId="338CA525" w14:textId="77777777" w:rsidR="0043719C" w:rsidRPr="0025373D" w:rsidRDefault="0043719C" w:rsidP="0025373D">
            <w:pPr>
              <w:spacing w:after="0" w:line="240" w:lineRule="auto"/>
              <w:ind w:right="-7" w:firstLine="567"/>
              <w:contextualSpacing/>
              <w:jc w:val="right"/>
              <w:rPr>
                <w:rFonts w:ascii="Times New Roman" w:eastAsia="Calibri" w:hAnsi="Times New Roman" w:cs="Times New Roman"/>
                <w:sz w:val="24"/>
                <w:szCs w:val="24"/>
                <w:lang w:val="uk-UA"/>
              </w:rPr>
            </w:pPr>
          </w:p>
        </w:tc>
        <w:tc>
          <w:tcPr>
            <w:tcW w:w="10125" w:type="dxa"/>
            <w:gridSpan w:val="6"/>
            <w:tcBorders>
              <w:top w:val="single" w:sz="6" w:space="0" w:color="auto"/>
              <w:left w:val="single" w:sz="6" w:space="0" w:color="auto"/>
              <w:bottom w:val="single" w:sz="4" w:space="0" w:color="auto"/>
              <w:right w:val="single" w:sz="6" w:space="0" w:color="auto"/>
            </w:tcBorders>
          </w:tcPr>
          <w:p w14:paraId="35A83C82" w14:textId="77777777" w:rsidR="0043719C" w:rsidRPr="0025373D" w:rsidRDefault="0043719C" w:rsidP="0025373D">
            <w:pPr>
              <w:spacing w:after="0" w:line="240" w:lineRule="auto"/>
              <w:ind w:right="-7" w:firstLine="567"/>
              <w:contextualSpacing/>
              <w:jc w:val="right"/>
              <w:rPr>
                <w:rFonts w:ascii="Times New Roman" w:eastAsia="Calibri" w:hAnsi="Times New Roman" w:cs="Times New Roman"/>
                <w:sz w:val="24"/>
                <w:szCs w:val="24"/>
                <w:lang w:val="uk-UA"/>
              </w:rPr>
            </w:pPr>
            <w:r w:rsidRPr="0025373D">
              <w:rPr>
                <w:rFonts w:ascii="Times New Roman" w:eastAsia="Calibri" w:hAnsi="Times New Roman" w:cs="Times New Roman"/>
                <w:sz w:val="24"/>
                <w:szCs w:val="24"/>
                <w:lang w:val="uk-UA"/>
              </w:rPr>
              <w:t xml:space="preserve">ПДВ </w:t>
            </w:r>
            <w:r>
              <w:rPr>
                <w:rFonts w:ascii="Times New Roman" w:eastAsia="Calibri" w:hAnsi="Times New Roman" w:cs="Times New Roman"/>
                <w:sz w:val="24"/>
                <w:szCs w:val="24"/>
                <w:lang w:val="uk-UA"/>
              </w:rPr>
              <w:t>20</w:t>
            </w:r>
            <w:r w:rsidRPr="0025373D">
              <w:rPr>
                <w:rFonts w:ascii="Times New Roman" w:eastAsia="Calibri" w:hAnsi="Times New Roman" w:cs="Times New Roman"/>
                <w:sz w:val="24"/>
                <w:szCs w:val="24"/>
                <w:lang w:val="uk-UA"/>
              </w:rPr>
              <w:t>%</w:t>
            </w:r>
          </w:p>
          <w:p w14:paraId="12260652"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sz w:val="24"/>
                <w:szCs w:val="24"/>
                <w:lang w:val="uk-UA"/>
              </w:rPr>
            </w:pPr>
            <w:r w:rsidRPr="0025373D">
              <w:rPr>
                <w:rFonts w:ascii="Times New Roman" w:eastAsia="Calibri" w:hAnsi="Times New Roman" w:cs="Times New Roman"/>
                <w:sz w:val="24"/>
                <w:szCs w:val="24"/>
                <w:lang w:val="uk-UA"/>
              </w:rPr>
              <w:t>ПДВ 20%</w:t>
            </w:r>
          </w:p>
        </w:tc>
        <w:tc>
          <w:tcPr>
            <w:tcW w:w="1701" w:type="dxa"/>
            <w:tcBorders>
              <w:top w:val="single" w:sz="6" w:space="0" w:color="auto"/>
              <w:left w:val="single" w:sz="6" w:space="0" w:color="auto"/>
              <w:bottom w:val="single" w:sz="4" w:space="0" w:color="auto"/>
              <w:right w:val="single" w:sz="4" w:space="0" w:color="auto"/>
            </w:tcBorders>
            <w:vAlign w:val="center"/>
          </w:tcPr>
          <w:p w14:paraId="57CD2904"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sz w:val="24"/>
                <w:szCs w:val="24"/>
                <w:lang w:val="uk-UA"/>
              </w:rPr>
            </w:pPr>
          </w:p>
        </w:tc>
      </w:tr>
      <w:tr w:rsidR="0043719C" w:rsidRPr="0025373D" w14:paraId="5DCEC890" w14:textId="77777777" w:rsidTr="0043719C">
        <w:trPr>
          <w:trHeight w:hRule="exact" w:val="334"/>
        </w:trPr>
        <w:tc>
          <w:tcPr>
            <w:tcW w:w="3121" w:type="dxa"/>
            <w:gridSpan w:val="3"/>
            <w:tcBorders>
              <w:top w:val="single" w:sz="4" w:space="0" w:color="auto"/>
              <w:left w:val="single" w:sz="4" w:space="0" w:color="auto"/>
              <w:bottom w:val="single" w:sz="4" w:space="0" w:color="auto"/>
              <w:right w:val="single" w:sz="4" w:space="0" w:color="auto"/>
            </w:tcBorders>
          </w:tcPr>
          <w:p w14:paraId="6E58508B" w14:textId="77777777" w:rsidR="0043719C" w:rsidRPr="0025373D" w:rsidRDefault="0043719C" w:rsidP="0025373D">
            <w:pPr>
              <w:spacing w:after="0" w:line="240" w:lineRule="auto"/>
              <w:ind w:right="-7" w:firstLine="567"/>
              <w:contextualSpacing/>
              <w:jc w:val="right"/>
              <w:rPr>
                <w:rFonts w:ascii="Times New Roman" w:eastAsia="Calibri" w:hAnsi="Times New Roman" w:cs="Times New Roman"/>
                <w:b/>
                <w:sz w:val="24"/>
                <w:szCs w:val="24"/>
                <w:lang w:val="uk-UA"/>
              </w:rPr>
            </w:pPr>
          </w:p>
        </w:tc>
        <w:tc>
          <w:tcPr>
            <w:tcW w:w="10125" w:type="dxa"/>
            <w:gridSpan w:val="6"/>
            <w:tcBorders>
              <w:top w:val="single" w:sz="4" w:space="0" w:color="auto"/>
              <w:left w:val="single" w:sz="4" w:space="0" w:color="auto"/>
              <w:bottom w:val="single" w:sz="4" w:space="0" w:color="auto"/>
              <w:right w:val="single" w:sz="4" w:space="0" w:color="auto"/>
            </w:tcBorders>
          </w:tcPr>
          <w:p w14:paraId="4D16CDEB" w14:textId="77777777" w:rsidR="0043719C" w:rsidRPr="0025373D" w:rsidRDefault="0043719C" w:rsidP="0025373D">
            <w:pPr>
              <w:spacing w:after="0" w:line="240" w:lineRule="auto"/>
              <w:ind w:right="-7" w:firstLine="567"/>
              <w:contextualSpacing/>
              <w:jc w:val="right"/>
              <w:rPr>
                <w:rFonts w:ascii="Times New Roman" w:eastAsia="Calibri" w:hAnsi="Times New Roman" w:cs="Times New Roman"/>
                <w:sz w:val="24"/>
                <w:szCs w:val="24"/>
                <w:lang w:val="uk-UA"/>
              </w:rPr>
            </w:pPr>
            <w:r w:rsidRPr="0025373D">
              <w:rPr>
                <w:rFonts w:ascii="Times New Roman" w:eastAsia="Calibri" w:hAnsi="Times New Roman" w:cs="Times New Roman"/>
                <w:b/>
                <w:sz w:val="24"/>
                <w:szCs w:val="24"/>
                <w:lang w:val="uk-UA"/>
              </w:rPr>
              <w:t>Всього з ПДВ</w:t>
            </w:r>
          </w:p>
          <w:p w14:paraId="7EE6A016" w14:textId="77777777" w:rsidR="0043719C" w:rsidRPr="0025373D" w:rsidRDefault="0043719C" w:rsidP="0025373D">
            <w:pPr>
              <w:spacing w:after="0" w:line="240" w:lineRule="auto"/>
              <w:ind w:right="-7" w:firstLine="567"/>
              <w:contextualSpacing/>
              <w:rPr>
                <w:rFonts w:ascii="Times New Roman" w:eastAsia="Calibri" w:hAnsi="Times New Roman" w:cs="Times New Roman"/>
                <w:sz w:val="24"/>
                <w:szCs w:val="24"/>
                <w:lang w:val="uk-UA"/>
              </w:rPr>
            </w:pPr>
          </w:p>
          <w:p w14:paraId="70986586" w14:textId="77777777" w:rsidR="0043719C" w:rsidRPr="0025373D" w:rsidRDefault="0043719C" w:rsidP="0025373D">
            <w:pPr>
              <w:spacing w:after="0" w:line="240" w:lineRule="auto"/>
              <w:ind w:right="-7" w:firstLine="567"/>
              <w:contextualSpacing/>
              <w:rPr>
                <w:rFonts w:ascii="Times New Roman" w:eastAsia="Calibri" w:hAnsi="Times New Roman" w:cs="Times New Roman"/>
                <w:sz w:val="24"/>
                <w:szCs w:val="24"/>
                <w:lang w:val="uk-UA"/>
              </w:rPr>
            </w:pPr>
          </w:p>
          <w:p w14:paraId="217BB77F" w14:textId="77777777" w:rsidR="0043719C" w:rsidRPr="0025373D" w:rsidRDefault="0043719C" w:rsidP="0025373D">
            <w:pPr>
              <w:spacing w:after="0" w:line="240" w:lineRule="auto"/>
              <w:ind w:right="-7" w:firstLine="567"/>
              <w:contextualSpacing/>
              <w:rPr>
                <w:rFonts w:ascii="Times New Roman" w:eastAsia="Calibri" w:hAnsi="Times New Roman" w:cs="Times New Roman"/>
                <w:sz w:val="24"/>
                <w:szCs w:val="24"/>
                <w:lang w:val="uk-UA"/>
              </w:rPr>
            </w:pPr>
          </w:p>
          <w:p w14:paraId="223B59AE" w14:textId="77777777" w:rsidR="0043719C" w:rsidRPr="0025373D" w:rsidRDefault="0043719C" w:rsidP="0025373D">
            <w:pPr>
              <w:spacing w:after="0" w:line="240" w:lineRule="auto"/>
              <w:ind w:right="-7" w:firstLine="567"/>
              <w:contextualSpacing/>
              <w:rPr>
                <w:rFonts w:ascii="Times New Roman" w:eastAsia="Calibri" w:hAnsi="Times New Roman" w:cs="Times New Roman"/>
                <w:sz w:val="24"/>
                <w:szCs w:val="24"/>
                <w:lang w:val="uk-UA"/>
              </w:rPr>
            </w:pPr>
          </w:p>
          <w:p w14:paraId="59EC3A2E" w14:textId="77777777" w:rsidR="0043719C" w:rsidRPr="0025373D" w:rsidRDefault="0043719C" w:rsidP="0025373D">
            <w:pPr>
              <w:spacing w:after="0" w:line="240" w:lineRule="auto"/>
              <w:ind w:right="-7" w:firstLine="567"/>
              <w:contextualSpacing/>
              <w:rPr>
                <w:rFonts w:ascii="Times New Roman" w:eastAsia="Calibri" w:hAnsi="Times New Roman" w:cs="Times New Roman"/>
                <w:sz w:val="24"/>
                <w:szCs w:val="24"/>
                <w:lang w:val="uk-UA"/>
              </w:rPr>
            </w:pPr>
          </w:p>
          <w:p w14:paraId="5680EBF9"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b/>
                <w:sz w:val="24"/>
                <w:szCs w:val="24"/>
                <w:lang w:val="uk-UA"/>
              </w:rPr>
            </w:pPr>
            <w:r w:rsidRPr="0025373D">
              <w:rPr>
                <w:rFonts w:ascii="Times New Roman" w:eastAsia="Calibri" w:hAnsi="Times New Roman" w:cs="Times New Roman"/>
                <w:sz w:val="24"/>
                <w:szCs w:val="24"/>
                <w:lang w:val="uk-UA"/>
              </w:rPr>
              <w:t xml:space="preserve">Всього </w:t>
            </w:r>
          </w:p>
        </w:tc>
        <w:tc>
          <w:tcPr>
            <w:tcW w:w="1701" w:type="dxa"/>
            <w:tcBorders>
              <w:top w:val="single" w:sz="4" w:space="0" w:color="auto"/>
              <w:left w:val="single" w:sz="4" w:space="0" w:color="auto"/>
              <w:bottom w:val="single" w:sz="4" w:space="0" w:color="auto"/>
              <w:right w:val="single" w:sz="4" w:space="0" w:color="auto"/>
            </w:tcBorders>
            <w:vAlign w:val="center"/>
          </w:tcPr>
          <w:p w14:paraId="2AE99390" w14:textId="77777777" w:rsidR="0043719C" w:rsidRPr="0025373D" w:rsidRDefault="0043719C" w:rsidP="0025373D">
            <w:pPr>
              <w:spacing w:after="0" w:line="240" w:lineRule="auto"/>
              <w:ind w:right="-7" w:firstLine="567"/>
              <w:contextualSpacing/>
              <w:jc w:val="center"/>
              <w:rPr>
                <w:rFonts w:ascii="Times New Roman" w:eastAsia="Calibri" w:hAnsi="Times New Roman" w:cs="Times New Roman"/>
                <w:b/>
                <w:sz w:val="24"/>
                <w:szCs w:val="24"/>
                <w:lang w:val="uk-UA"/>
              </w:rPr>
            </w:pPr>
          </w:p>
        </w:tc>
      </w:tr>
    </w:tbl>
    <w:p w14:paraId="60F12091" w14:textId="77777777" w:rsidR="0043719C" w:rsidRDefault="0043719C" w:rsidP="0025373D">
      <w:pPr>
        <w:widowControl w:val="0"/>
        <w:autoSpaceDE w:val="0"/>
        <w:autoSpaceDN w:val="0"/>
        <w:spacing w:after="0" w:line="240" w:lineRule="auto"/>
        <w:ind w:left="851" w:firstLine="567"/>
        <w:jc w:val="both"/>
        <w:rPr>
          <w:rFonts w:ascii="Times New Roman" w:eastAsia="Times New Roman" w:hAnsi="Times New Roman" w:cs="Times New Roman"/>
          <w:sz w:val="24"/>
          <w:szCs w:val="24"/>
          <w:lang w:val="uk-UA" w:eastAsia="zh-CN"/>
        </w:rPr>
      </w:pPr>
    </w:p>
    <w:p w14:paraId="1D7B35DE" w14:textId="77777777" w:rsidR="0025373D" w:rsidRPr="0025373D" w:rsidRDefault="0025373D" w:rsidP="0025373D">
      <w:pPr>
        <w:widowControl w:val="0"/>
        <w:autoSpaceDE w:val="0"/>
        <w:autoSpaceDN w:val="0"/>
        <w:spacing w:after="0" w:line="240" w:lineRule="auto"/>
        <w:ind w:left="851" w:firstLine="567"/>
        <w:jc w:val="both"/>
        <w:rPr>
          <w:rFonts w:ascii="Times New Roman" w:eastAsia="Times New Roman" w:hAnsi="Times New Roman" w:cs="Times New Roman"/>
          <w:sz w:val="24"/>
          <w:szCs w:val="24"/>
          <w:lang w:val="uk-UA" w:eastAsia="zh-CN"/>
        </w:rPr>
      </w:pPr>
      <w:r w:rsidRPr="0025373D">
        <w:rPr>
          <w:rFonts w:ascii="Times New Roman" w:eastAsia="Times New Roman" w:hAnsi="Times New Roman" w:cs="Times New Roman"/>
          <w:sz w:val="24"/>
          <w:szCs w:val="24"/>
          <w:lang w:val="uk-UA" w:eastAsia="zh-CN"/>
        </w:rPr>
        <w:t xml:space="preserve">Загальна ціна Договору </w:t>
      </w:r>
      <w:r w:rsidR="00A249C9">
        <w:rPr>
          <w:rFonts w:ascii="Times New Roman" w:eastAsia="Times New Roman" w:hAnsi="Times New Roman" w:cs="Times New Roman"/>
          <w:sz w:val="24"/>
          <w:szCs w:val="24"/>
          <w:lang w:val="uk-UA" w:eastAsia="zh-CN"/>
        </w:rPr>
        <w:t xml:space="preserve">без ПДВ </w:t>
      </w:r>
      <w:r w:rsidRPr="0025373D">
        <w:rPr>
          <w:rFonts w:ascii="Times New Roman" w:eastAsia="Times New Roman" w:hAnsi="Times New Roman" w:cs="Times New Roman"/>
          <w:sz w:val="24"/>
          <w:szCs w:val="24"/>
          <w:lang w:val="uk-UA" w:eastAsia="zh-CN"/>
        </w:rPr>
        <w:t xml:space="preserve">становить ________ </w:t>
      </w:r>
      <w:r w:rsidR="00833713">
        <w:rPr>
          <w:rFonts w:ascii="Times New Roman" w:eastAsia="Times New Roman" w:hAnsi="Times New Roman" w:cs="Times New Roman"/>
          <w:sz w:val="24"/>
          <w:szCs w:val="24"/>
          <w:lang w:val="uk-UA" w:eastAsia="zh-CN"/>
        </w:rPr>
        <w:t>грн.</w:t>
      </w:r>
      <w:r w:rsidRPr="0025373D">
        <w:rPr>
          <w:rFonts w:ascii="Times New Roman" w:eastAsia="Times New Roman" w:hAnsi="Times New Roman" w:cs="Times New Roman"/>
          <w:sz w:val="24"/>
          <w:szCs w:val="24"/>
          <w:lang w:val="uk-UA" w:eastAsia="zh-CN"/>
        </w:rPr>
        <w:t xml:space="preserve"> (__________________________ гривень ___ копійок</w:t>
      </w:r>
      <w:r w:rsidR="00A249C9">
        <w:rPr>
          <w:rFonts w:ascii="Times New Roman" w:eastAsia="Times New Roman" w:hAnsi="Times New Roman" w:cs="Times New Roman"/>
          <w:sz w:val="24"/>
          <w:szCs w:val="24"/>
          <w:lang w:val="uk-UA" w:eastAsia="zh-CN"/>
        </w:rPr>
        <w:t xml:space="preserve">), </w:t>
      </w:r>
      <w:r w:rsidRPr="0025373D">
        <w:rPr>
          <w:rFonts w:ascii="Times New Roman" w:eastAsia="Times New Roman" w:hAnsi="Times New Roman" w:cs="Times New Roman"/>
          <w:sz w:val="24"/>
          <w:szCs w:val="24"/>
          <w:lang w:val="uk-UA" w:eastAsia="zh-CN"/>
        </w:rPr>
        <w:t xml:space="preserve">крім того ПДВ </w:t>
      </w:r>
      <w:r w:rsidR="0043719C">
        <w:rPr>
          <w:rFonts w:ascii="Times New Roman" w:eastAsia="Times New Roman" w:hAnsi="Times New Roman" w:cs="Times New Roman"/>
          <w:sz w:val="24"/>
          <w:szCs w:val="24"/>
          <w:lang w:val="uk-UA" w:eastAsia="zh-CN"/>
        </w:rPr>
        <w:t>20</w:t>
      </w:r>
      <w:r w:rsidRPr="0025373D">
        <w:rPr>
          <w:rFonts w:ascii="Times New Roman" w:eastAsia="Times New Roman" w:hAnsi="Times New Roman" w:cs="Times New Roman"/>
          <w:sz w:val="24"/>
          <w:szCs w:val="24"/>
          <w:lang w:val="uk-UA" w:eastAsia="zh-CN"/>
        </w:rPr>
        <w:t xml:space="preserve">%  ________________ </w:t>
      </w:r>
      <w:r w:rsidR="00833713">
        <w:rPr>
          <w:rFonts w:ascii="Times New Roman" w:eastAsia="Times New Roman" w:hAnsi="Times New Roman" w:cs="Times New Roman"/>
          <w:sz w:val="24"/>
          <w:szCs w:val="24"/>
          <w:lang w:val="uk-UA" w:eastAsia="zh-CN"/>
        </w:rPr>
        <w:t>грн.</w:t>
      </w:r>
      <w:r w:rsidRPr="0025373D">
        <w:rPr>
          <w:rFonts w:ascii="Times New Roman" w:eastAsia="Times New Roman" w:hAnsi="Times New Roman" w:cs="Times New Roman"/>
          <w:sz w:val="24"/>
          <w:szCs w:val="24"/>
          <w:lang w:val="uk-UA" w:eastAsia="zh-CN"/>
        </w:rPr>
        <w:t xml:space="preserve"> (</w:t>
      </w:r>
      <w:r w:rsidR="00A249C9">
        <w:rPr>
          <w:rFonts w:ascii="Times New Roman" w:eastAsia="Times New Roman" w:hAnsi="Times New Roman" w:cs="Times New Roman"/>
          <w:sz w:val="24"/>
          <w:szCs w:val="24"/>
          <w:lang w:val="uk-UA" w:eastAsia="zh-CN"/>
        </w:rPr>
        <w:t>_______________________________</w:t>
      </w:r>
      <w:r w:rsidRPr="0025373D">
        <w:rPr>
          <w:rFonts w:ascii="Times New Roman" w:eastAsia="Times New Roman" w:hAnsi="Times New Roman" w:cs="Times New Roman"/>
          <w:sz w:val="24"/>
          <w:szCs w:val="24"/>
          <w:lang w:val="uk-UA" w:eastAsia="zh-CN"/>
        </w:rPr>
        <w:t xml:space="preserve"> гривень ____ копійок</w:t>
      </w:r>
      <w:r w:rsidR="00A249C9">
        <w:rPr>
          <w:rFonts w:ascii="Times New Roman" w:eastAsia="Times New Roman" w:hAnsi="Times New Roman" w:cs="Times New Roman"/>
          <w:sz w:val="24"/>
          <w:szCs w:val="24"/>
          <w:lang w:val="uk-UA" w:eastAsia="zh-CN"/>
        </w:rPr>
        <w:t>)</w:t>
      </w:r>
      <w:r w:rsidRPr="0025373D">
        <w:rPr>
          <w:rFonts w:ascii="Times New Roman" w:eastAsia="Times New Roman" w:hAnsi="Times New Roman" w:cs="Times New Roman"/>
          <w:sz w:val="24"/>
          <w:szCs w:val="24"/>
          <w:lang w:val="uk-UA" w:eastAsia="zh-CN"/>
        </w:rPr>
        <w:t xml:space="preserve">, усього з ПДВ _________ </w:t>
      </w:r>
      <w:r w:rsidR="00833713">
        <w:rPr>
          <w:rFonts w:ascii="Times New Roman" w:eastAsia="Times New Roman" w:hAnsi="Times New Roman" w:cs="Times New Roman"/>
          <w:sz w:val="24"/>
          <w:szCs w:val="24"/>
          <w:lang w:val="uk-UA" w:eastAsia="zh-CN"/>
        </w:rPr>
        <w:t>грн.</w:t>
      </w:r>
      <w:r w:rsidRPr="0025373D">
        <w:rPr>
          <w:rFonts w:ascii="Times New Roman" w:eastAsia="Times New Roman" w:hAnsi="Times New Roman" w:cs="Times New Roman"/>
          <w:sz w:val="24"/>
          <w:szCs w:val="24"/>
          <w:lang w:val="uk-UA" w:eastAsia="zh-CN"/>
        </w:rPr>
        <w:t xml:space="preserve"> (_________________________</w:t>
      </w:r>
      <w:r w:rsidR="00A249C9">
        <w:rPr>
          <w:rFonts w:ascii="Times New Roman" w:eastAsia="Times New Roman" w:hAnsi="Times New Roman" w:cs="Times New Roman"/>
          <w:sz w:val="24"/>
          <w:szCs w:val="24"/>
          <w:lang w:val="uk-UA" w:eastAsia="zh-CN"/>
        </w:rPr>
        <w:t>___</w:t>
      </w:r>
      <w:r w:rsidRPr="0025373D">
        <w:rPr>
          <w:rFonts w:ascii="Times New Roman" w:eastAsia="Times New Roman" w:hAnsi="Times New Roman" w:cs="Times New Roman"/>
          <w:sz w:val="24"/>
          <w:szCs w:val="24"/>
          <w:lang w:val="uk-UA" w:eastAsia="zh-CN"/>
        </w:rPr>
        <w:t xml:space="preserve"> гривень ____ копійок</w:t>
      </w:r>
      <w:r w:rsidR="00A249C9">
        <w:rPr>
          <w:rFonts w:ascii="Times New Roman" w:eastAsia="Times New Roman" w:hAnsi="Times New Roman" w:cs="Times New Roman"/>
          <w:sz w:val="24"/>
          <w:szCs w:val="24"/>
          <w:lang w:val="uk-UA" w:eastAsia="zh-CN"/>
        </w:rPr>
        <w:t>)</w:t>
      </w:r>
      <w:r w:rsidRPr="0025373D">
        <w:rPr>
          <w:rFonts w:ascii="Times New Roman" w:eastAsia="Times New Roman" w:hAnsi="Times New Roman" w:cs="Times New Roman"/>
          <w:sz w:val="24"/>
          <w:szCs w:val="24"/>
          <w:lang w:val="uk-UA" w:eastAsia="zh-CN"/>
        </w:rPr>
        <w:t>.</w:t>
      </w:r>
    </w:p>
    <w:tbl>
      <w:tblPr>
        <w:tblpPr w:leftFromText="180" w:rightFromText="180" w:vertAnchor="text" w:horzAnchor="page" w:tblpX="3825" w:tblpY="163"/>
        <w:tblW w:w="10740" w:type="dxa"/>
        <w:tblLook w:val="01E0" w:firstRow="1" w:lastRow="1" w:firstColumn="1" w:lastColumn="1" w:noHBand="0" w:noVBand="0"/>
      </w:tblPr>
      <w:tblGrid>
        <w:gridCol w:w="5353"/>
        <w:gridCol w:w="5387"/>
      </w:tblGrid>
      <w:tr w:rsidR="0025373D" w:rsidRPr="009F7A43" w14:paraId="3A3DBB72" w14:textId="77777777" w:rsidTr="0025373D">
        <w:trPr>
          <w:trHeight w:val="1956"/>
        </w:trPr>
        <w:tc>
          <w:tcPr>
            <w:tcW w:w="5353" w:type="dxa"/>
          </w:tcPr>
          <w:p w14:paraId="1ACE3B4D"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p w14:paraId="74C5AE8B" w14:textId="77777777" w:rsidR="0025373D" w:rsidRPr="009F7A43" w:rsidRDefault="0025373D" w:rsidP="0025373D">
            <w:pPr>
              <w:widowControl w:val="0"/>
              <w:spacing w:after="0" w:line="240" w:lineRule="auto"/>
              <w:ind w:left="400" w:hanging="400"/>
              <w:rPr>
                <w:rFonts w:ascii="Times New Roman" w:eastAsia="Times New Roman" w:hAnsi="Times New Roman" w:cs="Times New Roman"/>
                <w:sz w:val="24"/>
                <w:szCs w:val="24"/>
                <w:lang w:val="uk-UA" w:eastAsia="ru-RU"/>
              </w:rPr>
            </w:pPr>
          </w:p>
          <w:p w14:paraId="5EC605D4"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sz w:val="24"/>
                <w:szCs w:val="24"/>
                <w:lang w:val="uk-UA" w:eastAsia="ru-RU"/>
              </w:rPr>
              <w:t xml:space="preserve">________________ служби організації </w:t>
            </w:r>
          </w:p>
          <w:p w14:paraId="6DDA6F41"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sz w:val="24"/>
                <w:szCs w:val="24"/>
                <w:lang w:val="uk-UA" w:eastAsia="ru-RU"/>
              </w:rPr>
              <w:t>та проведення закупівель філії «Одеська залізниця»  АТ «Укрзалізниця»</w:t>
            </w:r>
          </w:p>
          <w:p w14:paraId="6FEAF743"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sz w:val="24"/>
                <w:szCs w:val="24"/>
                <w:lang w:val="uk-UA" w:eastAsia="ru-RU"/>
              </w:rPr>
            </w:pPr>
          </w:p>
          <w:p w14:paraId="241CBFDA"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b/>
                <w:bCs/>
                <w:sz w:val="24"/>
                <w:szCs w:val="24"/>
                <w:lang w:eastAsia="ru-RU"/>
              </w:rPr>
            </w:pPr>
            <w:r w:rsidRPr="009F7A43">
              <w:rPr>
                <w:rFonts w:ascii="Times New Roman" w:eastAsia="Times New Roman" w:hAnsi="Times New Roman" w:cs="Times New Roman"/>
                <w:b/>
                <w:bCs/>
                <w:sz w:val="24"/>
                <w:szCs w:val="24"/>
                <w:lang w:val="uk-UA" w:eastAsia="ru-RU"/>
              </w:rPr>
              <w:t>_________________/ _________________ /</w:t>
            </w:r>
          </w:p>
          <w:p w14:paraId="7DF8C111" w14:textId="77777777" w:rsidR="0025373D" w:rsidRPr="009F7A43" w:rsidRDefault="0025373D" w:rsidP="0025373D">
            <w:pPr>
              <w:widowControl w:val="0"/>
              <w:spacing w:after="0" w:line="240" w:lineRule="auto"/>
              <w:jc w:val="center"/>
              <w:rPr>
                <w:rFonts w:ascii="Times New Roman" w:eastAsia="Times New Roman" w:hAnsi="Times New Roman" w:cs="Times New Roman"/>
                <w:b/>
                <w:bCs/>
                <w:sz w:val="24"/>
                <w:szCs w:val="24"/>
                <w:lang w:val="uk-UA" w:eastAsia="ru-RU"/>
              </w:rPr>
            </w:pPr>
          </w:p>
        </w:tc>
        <w:tc>
          <w:tcPr>
            <w:tcW w:w="5387" w:type="dxa"/>
          </w:tcPr>
          <w:p w14:paraId="4B13B631"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b/>
                <w:bCs/>
                <w:sz w:val="24"/>
                <w:szCs w:val="24"/>
                <w:lang w:val="uk-UA" w:eastAsia="ru-RU"/>
              </w:rPr>
            </w:pPr>
            <w:r w:rsidRPr="009F7A43">
              <w:rPr>
                <w:rFonts w:ascii="Times New Roman" w:eastAsia="Times New Roman" w:hAnsi="Times New Roman" w:cs="Times New Roman"/>
                <w:b/>
                <w:bCs/>
                <w:sz w:val="24"/>
                <w:szCs w:val="24"/>
                <w:lang w:val="uk-UA" w:eastAsia="ru-RU"/>
              </w:rPr>
              <w:t>ПОСТАЧАЛЬНИК</w:t>
            </w:r>
          </w:p>
          <w:p w14:paraId="4E4149F2" w14:textId="77777777" w:rsidR="0025373D" w:rsidRPr="009F7A43" w:rsidRDefault="0025373D" w:rsidP="0025373D">
            <w:pPr>
              <w:widowControl w:val="0"/>
              <w:spacing w:after="0" w:line="240" w:lineRule="auto"/>
              <w:jc w:val="center"/>
              <w:rPr>
                <w:rFonts w:ascii="Times New Roman" w:eastAsia="Times New Roman" w:hAnsi="Times New Roman" w:cs="Times New Roman"/>
                <w:sz w:val="24"/>
                <w:szCs w:val="24"/>
                <w:lang w:val="uk-UA" w:eastAsia="ru-RU"/>
              </w:rPr>
            </w:pPr>
          </w:p>
          <w:p w14:paraId="39BEA214" w14:textId="77777777" w:rsidR="0025373D" w:rsidRPr="009F7A43" w:rsidRDefault="0025373D" w:rsidP="0025373D">
            <w:pPr>
              <w:widowControl w:val="0"/>
              <w:spacing w:after="0" w:line="240" w:lineRule="auto"/>
              <w:jc w:val="center"/>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sz w:val="24"/>
                <w:szCs w:val="24"/>
                <w:lang w:val="uk-UA" w:eastAsia="ru-RU"/>
              </w:rPr>
              <w:t>______________________</w:t>
            </w:r>
          </w:p>
          <w:p w14:paraId="615CB8F3" w14:textId="77777777" w:rsidR="0025373D" w:rsidRPr="009F7A43" w:rsidRDefault="0025373D" w:rsidP="0025373D">
            <w:pPr>
              <w:widowControl w:val="0"/>
              <w:spacing w:after="0" w:line="240" w:lineRule="auto"/>
              <w:jc w:val="center"/>
              <w:rPr>
                <w:rFonts w:ascii="Times New Roman" w:eastAsia="Times New Roman" w:hAnsi="Times New Roman" w:cs="Times New Roman"/>
                <w:sz w:val="24"/>
                <w:szCs w:val="24"/>
                <w:lang w:val="uk-UA" w:eastAsia="ru-RU"/>
              </w:rPr>
            </w:pPr>
          </w:p>
          <w:p w14:paraId="3D301A65" w14:textId="77777777" w:rsidR="0025373D" w:rsidRPr="009F7A43" w:rsidRDefault="0025373D" w:rsidP="0025373D">
            <w:pPr>
              <w:widowControl w:val="0"/>
              <w:spacing w:after="0" w:line="240" w:lineRule="auto"/>
              <w:jc w:val="center"/>
              <w:rPr>
                <w:rFonts w:ascii="Times New Roman" w:eastAsia="Times New Roman" w:hAnsi="Times New Roman" w:cs="Times New Roman"/>
                <w:sz w:val="24"/>
                <w:szCs w:val="24"/>
                <w:lang w:val="uk-UA" w:eastAsia="ru-RU"/>
              </w:rPr>
            </w:pPr>
          </w:p>
          <w:p w14:paraId="79715F8B" w14:textId="77777777" w:rsidR="0025373D" w:rsidRPr="009F7A43" w:rsidRDefault="0025373D" w:rsidP="0025373D">
            <w:pPr>
              <w:widowControl w:val="0"/>
              <w:spacing w:after="0" w:line="240" w:lineRule="auto"/>
              <w:jc w:val="center"/>
              <w:rPr>
                <w:rFonts w:ascii="Times New Roman" w:eastAsia="Times New Roman" w:hAnsi="Times New Roman" w:cs="Times New Roman"/>
                <w:sz w:val="24"/>
                <w:szCs w:val="24"/>
                <w:lang w:val="uk-UA" w:eastAsia="ru-RU"/>
              </w:rPr>
            </w:pPr>
          </w:p>
          <w:p w14:paraId="0D6B42F2" w14:textId="77777777" w:rsidR="0025373D" w:rsidRDefault="0025373D" w:rsidP="0025373D">
            <w:pPr>
              <w:spacing w:after="0" w:line="240" w:lineRule="auto"/>
              <w:jc w:val="center"/>
              <w:rPr>
                <w:rFonts w:ascii="Times New Roman" w:eastAsia="Times New Roman" w:hAnsi="Times New Roman" w:cs="Times New Roman"/>
                <w:b/>
                <w:bCs/>
                <w:noProof/>
                <w:sz w:val="24"/>
                <w:szCs w:val="24"/>
                <w:lang w:val="uk-UA" w:eastAsia="ru-RU"/>
              </w:rPr>
            </w:pPr>
            <w:r w:rsidRPr="009F7A43">
              <w:rPr>
                <w:rFonts w:ascii="Times New Roman" w:eastAsia="Times New Roman" w:hAnsi="Times New Roman" w:cs="Times New Roman"/>
                <w:b/>
                <w:bCs/>
                <w:sz w:val="24"/>
                <w:szCs w:val="24"/>
                <w:lang w:val="uk-UA" w:eastAsia="ru-RU"/>
              </w:rPr>
              <w:t>___________________ / _______________ /</w:t>
            </w:r>
          </w:p>
          <w:p w14:paraId="66F403AC" w14:textId="77777777" w:rsidR="0025373D" w:rsidRPr="009F7A43" w:rsidRDefault="0025373D" w:rsidP="0025373D">
            <w:pPr>
              <w:widowControl w:val="0"/>
              <w:spacing w:after="0" w:line="240" w:lineRule="auto"/>
              <w:ind w:left="400" w:hanging="400"/>
              <w:jc w:val="center"/>
              <w:rPr>
                <w:rFonts w:ascii="Times New Roman" w:eastAsia="Times New Roman" w:hAnsi="Times New Roman" w:cs="Times New Roman"/>
                <w:b/>
                <w:bCs/>
                <w:sz w:val="24"/>
                <w:szCs w:val="24"/>
                <w:lang w:val="uk-UA" w:eastAsia="ru-RU"/>
              </w:rPr>
            </w:pPr>
          </w:p>
        </w:tc>
      </w:tr>
      <w:tr w:rsidR="0025373D" w:rsidRPr="009F7A43" w14:paraId="6F476437" w14:textId="77777777" w:rsidTr="0025373D">
        <w:trPr>
          <w:trHeight w:val="1126"/>
        </w:trPr>
        <w:tc>
          <w:tcPr>
            <w:tcW w:w="5353" w:type="dxa"/>
          </w:tcPr>
          <w:p w14:paraId="6D4CD5B5" w14:textId="77777777" w:rsidR="0025373D" w:rsidRPr="009F7A43" w:rsidRDefault="0025373D" w:rsidP="0025373D">
            <w:pPr>
              <w:spacing w:after="0" w:line="240" w:lineRule="auto"/>
              <w:jc w:val="center"/>
              <w:rPr>
                <w:rFonts w:ascii="Times New Roman" w:eastAsia="Times New Roman" w:hAnsi="Times New Roman" w:cs="Times New Roman"/>
                <w:noProof/>
                <w:sz w:val="24"/>
                <w:szCs w:val="24"/>
                <w:lang w:val="uk-UA" w:eastAsia="ru-RU"/>
              </w:rPr>
            </w:pPr>
            <w:r w:rsidRPr="009F7A43">
              <w:rPr>
                <w:rFonts w:ascii="Times New Roman" w:eastAsia="Times New Roman" w:hAnsi="Times New Roman" w:cs="Times New Roman"/>
                <w:noProof/>
                <w:sz w:val="24"/>
                <w:szCs w:val="24"/>
                <w:lang w:val="uk-UA" w:eastAsia="ru-RU"/>
              </w:rPr>
              <w:t xml:space="preserve">_______________ служби організації </w:t>
            </w:r>
          </w:p>
          <w:p w14:paraId="37AF8407" w14:textId="77777777" w:rsidR="0025373D" w:rsidRPr="009F7A43" w:rsidRDefault="0025373D" w:rsidP="0025373D">
            <w:pPr>
              <w:spacing w:after="0" w:line="240" w:lineRule="auto"/>
              <w:jc w:val="center"/>
              <w:rPr>
                <w:rFonts w:ascii="Times New Roman" w:eastAsia="Times New Roman" w:hAnsi="Times New Roman" w:cs="Times New Roman"/>
                <w:noProof/>
                <w:sz w:val="24"/>
                <w:szCs w:val="24"/>
                <w:lang w:val="uk-UA" w:eastAsia="ru-RU"/>
              </w:rPr>
            </w:pPr>
            <w:r w:rsidRPr="009F7A43">
              <w:rPr>
                <w:rFonts w:ascii="Times New Roman" w:eastAsia="Times New Roman" w:hAnsi="Times New Roman" w:cs="Times New Roman"/>
                <w:noProof/>
                <w:sz w:val="24"/>
                <w:szCs w:val="24"/>
                <w:lang w:val="uk-UA" w:eastAsia="ru-RU"/>
              </w:rPr>
              <w:t>та проведення закупівель філії «Одеська залізниця»  АТ «Укрзалізниця»</w:t>
            </w:r>
          </w:p>
          <w:p w14:paraId="6368E35F" w14:textId="77777777" w:rsidR="0025373D" w:rsidRPr="009F7A43" w:rsidRDefault="0025373D" w:rsidP="0025373D">
            <w:pPr>
              <w:spacing w:after="0" w:line="240" w:lineRule="auto"/>
              <w:jc w:val="center"/>
              <w:rPr>
                <w:rFonts w:ascii="Times New Roman" w:eastAsia="Times New Roman" w:hAnsi="Times New Roman" w:cs="Times New Roman"/>
                <w:noProof/>
                <w:sz w:val="24"/>
                <w:szCs w:val="24"/>
                <w:lang w:val="uk-UA" w:eastAsia="ru-RU"/>
              </w:rPr>
            </w:pPr>
          </w:p>
          <w:p w14:paraId="49E7A3C1" w14:textId="77777777" w:rsidR="0025373D" w:rsidRPr="009F7A43" w:rsidRDefault="0025373D" w:rsidP="0025373D">
            <w:pPr>
              <w:widowControl w:val="0"/>
              <w:spacing w:after="0" w:line="240" w:lineRule="auto"/>
              <w:rPr>
                <w:rFonts w:ascii="Times New Roman" w:eastAsia="Times New Roman" w:hAnsi="Times New Roman" w:cs="Times New Roman"/>
                <w:sz w:val="24"/>
                <w:szCs w:val="24"/>
                <w:lang w:val="uk-UA" w:eastAsia="ru-RU"/>
              </w:rPr>
            </w:pPr>
            <w:r w:rsidRPr="009F7A43">
              <w:rPr>
                <w:rFonts w:ascii="Times New Roman" w:eastAsia="Times New Roman" w:hAnsi="Times New Roman" w:cs="Times New Roman"/>
                <w:b/>
                <w:bCs/>
                <w:noProof/>
                <w:sz w:val="24"/>
                <w:szCs w:val="24"/>
                <w:lang w:val="uk-UA" w:eastAsia="ru-RU"/>
              </w:rPr>
              <w:t>__________________/ __________________ /</w:t>
            </w:r>
          </w:p>
        </w:tc>
        <w:tc>
          <w:tcPr>
            <w:tcW w:w="5387" w:type="dxa"/>
          </w:tcPr>
          <w:p w14:paraId="568200B3" w14:textId="77777777" w:rsidR="0025373D" w:rsidRDefault="0025373D" w:rsidP="0025373D">
            <w:pPr>
              <w:spacing w:after="0" w:line="240" w:lineRule="auto"/>
              <w:jc w:val="center"/>
              <w:rPr>
                <w:rFonts w:ascii="Times New Roman" w:eastAsia="Times New Roman" w:hAnsi="Times New Roman" w:cs="Times New Roman"/>
                <w:b/>
                <w:bCs/>
                <w:noProof/>
                <w:sz w:val="24"/>
                <w:szCs w:val="24"/>
                <w:lang w:val="uk-UA" w:eastAsia="ru-RU"/>
              </w:rPr>
            </w:pPr>
          </w:p>
          <w:p w14:paraId="5461A7D8" w14:textId="77777777" w:rsidR="0025373D" w:rsidRDefault="0025373D" w:rsidP="0025373D">
            <w:pPr>
              <w:spacing w:after="0" w:line="240" w:lineRule="auto"/>
              <w:jc w:val="center"/>
              <w:rPr>
                <w:rFonts w:ascii="Times New Roman" w:eastAsia="Times New Roman" w:hAnsi="Times New Roman" w:cs="Times New Roman"/>
                <w:b/>
                <w:bCs/>
                <w:noProof/>
                <w:sz w:val="24"/>
                <w:szCs w:val="24"/>
                <w:lang w:val="uk-UA" w:eastAsia="ru-RU"/>
              </w:rPr>
            </w:pPr>
          </w:p>
          <w:p w14:paraId="4170FAFC" w14:textId="77777777" w:rsidR="0025373D" w:rsidRDefault="0025373D" w:rsidP="0025373D">
            <w:pPr>
              <w:spacing w:after="0" w:line="240" w:lineRule="auto"/>
              <w:jc w:val="center"/>
              <w:rPr>
                <w:rFonts w:ascii="Times New Roman" w:eastAsia="Times New Roman" w:hAnsi="Times New Roman" w:cs="Times New Roman"/>
                <w:b/>
                <w:bCs/>
                <w:noProof/>
                <w:sz w:val="24"/>
                <w:szCs w:val="24"/>
                <w:lang w:val="uk-UA" w:eastAsia="ru-RU"/>
              </w:rPr>
            </w:pPr>
          </w:p>
          <w:p w14:paraId="26597682" w14:textId="77777777" w:rsidR="0025373D" w:rsidRDefault="0025373D" w:rsidP="0025373D">
            <w:pPr>
              <w:spacing w:after="0" w:line="240" w:lineRule="auto"/>
              <w:jc w:val="center"/>
              <w:rPr>
                <w:rFonts w:ascii="Times New Roman" w:eastAsia="Times New Roman" w:hAnsi="Times New Roman" w:cs="Times New Roman"/>
                <w:b/>
                <w:bCs/>
                <w:noProof/>
                <w:sz w:val="24"/>
                <w:szCs w:val="24"/>
                <w:lang w:val="uk-UA" w:eastAsia="ru-RU"/>
              </w:rPr>
            </w:pPr>
          </w:p>
          <w:p w14:paraId="51240E5A" w14:textId="77777777" w:rsidR="0025373D" w:rsidRPr="009F7A43" w:rsidRDefault="0025373D" w:rsidP="00556D8D">
            <w:pPr>
              <w:spacing w:after="0" w:line="240" w:lineRule="auto"/>
              <w:rPr>
                <w:rFonts w:ascii="Times New Roman" w:eastAsia="Times New Roman" w:hAnsi="Times New Roman" w:cs="Times New Roman"/>
                <w:b/>
                <w:bCs/>
                <w:sz w:val="24"/>
                <w:szCs w:val="24"/>
                <w:lang w:val="uk-UA" w:eastAsia="ru-RU"/>
              </w:rPr>
            </w:pPr>
          </w:p>
        </w:tc>
      </w:tr>
    </w:tbl>
    <w:p w14:paraId="20DC83CC" w14:textId="77777777" w:rsidR="009F7A43" w:rsidRPr="0025373D" w:rsidRDefault="009F7A43" w:rsidP="0025373D">
      <w:pPr>
        <w:spacing w:after="0" w:line="240" w:lineRule="auto"/>
        <w:jc w:val="both"/>
        <w:rPr>
          <w:rFonts w:ascii="Times New Roman" w:eastAsia="Times New Roman" w:hAnsi="Times New Roman" w:cs="Times New Roman"/>
          <w:b/>
          <w:bCs/>
          <w:i/>
          <w:iCs/>
          <w:sz w:val="8"/>
          <w:szCs w:val="8"/>
          <w:lang w:val="en-US" w:eastAsia="ru-RU"/>
        </w:rPr>
      </w:pPr>
    </w:p>
    <w:sectPr w:rsidR="009F7A43" w:rsidRPr="0025373D" w:rsidSect="0025373D">
      <w:pgSz w:w="16838" w:h="11906" w:orient="landscape"/>
      <w:pgMar w:top="56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77D9" w14:textId="77777777" w:rsidR="00724774" w:rsidRDefault="00724774" w:rsidP="00556D8D">
      <w:pPr>
        <w:spacing w:after="0" w:line="240" w:lineRule="auto"/>
      </w:pPr>
      <w:r>
        <w:separator/>
      </w:r>
    </w:p>
  </w:endnote>
  <w:endnote w:type="continuationSeparator" w:id="0">
    <w:p w14:paraId="6AF7D22E" w14:textId="77777777" w:rsidR="00724774" w:rsidRDefault="00724774" w:rsidP="0055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466411"/>
      <w:docPartObj>
        <w:docPartGallery w:val="Page Numbers (Bottom of Page)"/>
        <w:docPartUnique/>
      </w:docPartObj>
    </w:sdtPr>
    <w:sdtEndPr>
      <w:rPr>
        <w:rFonts w:ascii="Times New Roman" w:hAnsi="Times New Roman" w:cs="Times New Roman"/>
        <w:sz w:val="20"/>
        <w:szCs w:val="20"/>
      </w:rPr>
    </w:sdtEndPr>
    <w:sdtContent>
      <w:p w14:paraId="04D724A8" w14:textId="77777777" w:rsidR="00556D8D" w:rsidRPr="00DC2036" w:rsidRDefault="00556D8D">
        <w:pPr>
          <w:pStyle w:val="af1"/>
          <w:jc w:val="right"/>
          <w:rPr>
            <w:rFonts w:ascii="Times New Roman" w:hAnsi="Times New Roman" w:cs="Times New Roman"/>
            <w:sz w:val="20"/>
            <w:szCs w:val="20"/>
          </w:rPr>
        </w:pPr>
        <w:r w:rsidRPr="00DC2036">
          <w:rPr>
            <w:rFonts w:ascii="Times New Roman" w:hAnsi="Times New Roman" w:cs="Times New Roman"/>
            <w:sz w:val="20"/>
            <w:szCs w:val="20"/>
          </w:rPr>
          <w:fldChar w:fldCharType="begin"/>
        </w:r>
        <w:r w:rsidRPr="00DC2036">
          <w:rPr>
            <w:rFonts w:ascii="Times New Roman" w:hAnsi="Times New Roman" w:cs="Times New Roman"/>
            <w:sz w:val="20"/>
            <w:szCs w:val="20"/>
          </w:rPr>
          <w:instrText>PAGE   \* MERGEFORMAT</w:instrText>
        </w:r>
        <w:r w:rsidRPr="00DC2036">
          <w:rPr>
            <w:rFonts w:ascii="Times New Roman" w:hAnsi="Times New Roman" w:cs="Times New Roman"/>
            <w:sz w:val="20"/>
            <w:szCs w:val="20"/>
          </w:rPr>
          <w:fldChar w:fldCharType="separate"/>
        </w:r>
        <w:r w:rsidR="007E0708">
          <w:rPr>
            <w:rFonts w:ascii="Times New Roman" w:hAnsi="Times New Roman" w:cs="Times New Roman"/>
            <w:noProof/>
            <w:sz w:val="20"/>
            <w:szCs w:val="20"/>
          </w:rPr>
          <w:t>15</w:t>
        </w:r>
        <w:r w:rsidRPr="00DC2036">
          <w:rPr>
            <w:rFonts w:ascii="Times New Roman" w:hAnsi="Times New Roman" w:cs="Times New Roman"/>
            <w:sz w:val="20"/>
            <w:szCs w:val="20"/>
          </w:rPr>
          <w:fldChar w:fldCharType="end"/>
        </w:r>
      </w:p>
    </w:sdtContent>
  </w:sdt>
  <w:p w14:paraId="4CA5F688" w14:textId="77777777" w:rsidR="00556D8D" w:rsidRDefault="00556D8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FFA7" w14:textId="77777777" w:rsidR="00724774" w:rsidRDefault="00724774" w:rsidP="00556D8D">
      <w:pPr>
        <w:spacing w:after="0" w:line="240" w:lineRule="auto"/>
      </w:pPr>
      <w:r>
        <w:separator/>
      </w:r>
    </w:p>
  </w:footnote>
  <w:footnote w:type="continuationSeparator" w:id="0">
    <w:p w14:paraId="7278117A" w14:textId="77777777" w:rsidR="00724774" w:rsidRDefault="00724774" w:rsidP="0055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5E0"/>
    <w:multiLevelType w:val="hybridMultilevel"/>
    <w:tmpl w:val="9EA81566"/>
    <w:lvl w:ilvl="0" w:tplc="38A8CFE0">
      <w:start w:val="5"/>
      <w:numFmt w:val="bullet"/>
      <w:lvlText w:val="-"/>
      <w:lvlJc w:val="left"/>
      <w:pPr>
        <w:tabs>
          <w:tab w:val="num" w:pos="1729"/>
        </w:tabs>
        <w:ind w:left="1729" w:hanging="1020"/>
      </w:pPr>
      <w:rPr>
        <w:rFonts w:ascii="Times New Roman" w:eastAsia="Times New Roman" w:hAnsi="Times New Roman" w:hint="default"/>
        <w:b w:val="0"/>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03D52EC8"/>
    <w:multiLevelType w:val="multilevel"/>
    <w:tmpl w:val="316A2D02"/>
    <w:lvl w:ilvl="0">
      <w:start w:val="4"/>
      <w:numFmt w:val="decimal"/>
      <w:lvlText w:val="%1."/>
      <w:lvlJc w:val="left"/>
      <w:pPr>
        <w:ind w:left="360" w:hanging="360"/>
      </w:pPr>
      <w:rPr>
        <w:rFonts w:hint="default"/>
        <w:b/>
      </w:rPr>
    </w:lvl>
    <w:lvl w:ilvl="1">
      <w:start w:val="3"/>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 w15:restartNumberingAfterBreak="0">
    <w:nsid w:val="093D1A5A"/>
    <w:multiLevelType w:val="multilevel"/>
    <w:tmpl w:val="0BEE15E6"/>
    <w:lvl w:ilvl="0">
      <w:start w:val="11"/>
      <w:numFmt w:val="decimal"/>
      <w:lvlText w:val="%1."/>
      <w:lvlJc w:val="left"/>
      <w:pPr>
        <w:ind w:left="2160" w:hanging="360"/>
      </w:pPr>
      <w:rPr>
        <w:rFonts w:hint="default"/>
      </w:rPr>
    </w:lvl>
    <w:lvl w:ilvl="1">
      <w:start w:val="1"/>
      <w:numFmt w:val="decimal"/>
      <w:isLgl/>
      <w:lvlText w:val="%1.%2."/>
      <w:lvlJc w:val="left"/>
      <w:pPr>
        <w:ind w:left="3150" w:hanging="1350"/>
      </w:pPr>
      <w:rPr>
        <w:rFonts w:hint="default"/>
      </w:rPr>
    </w:lvl>
    <w:lvl w:ilvl="2">
      <w:start w:val="1"/>
      <w:numFmt w:val="decimal"/>
      <w:isLgl/>
      <w:lvlText w:val="%1.%2.%3."/>
      <w:lvlJc w:val="left"/>
      <w:pPr>
        <w:ind w:left="3150" w:hanging="1350"/>
      </w:pPr>
      <w:rPr>
        <w:rFonts w:hint="default"/>
      </w:rPr>
    </w:lvl>
    <w:lvl w:ilvl="3">
      <w:start w:val="1"/>
      <w:numFmt w:val="decimal"/>
      <w:isLgl/>
      <w:lvlText w:val="%1.%2.%3.%4."/>
      <w:lvlJc w:val="left"/>
      <w:pPr>
        <w:ind w:left="315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150" w:hanging="135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70B8B6F4"/>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B02F3C"/>
    <w:multiLevelType w:val="multilevel"/>
    <w:tmpl w:val="BC4642F6"/>
    <w:lvl w:ilvl="0">
      <w:start w:val="12"/>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1224288B"/>
    <w:multiLevelType w:val="multilevel"/>
    <w:tmpl w:val="4DF4033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885DF9"/>
    <w:multiLevelType w:val="multilevel"/>
    <w:tmpl w:val="BE346BEA"/>
    <w:lvl w:ilvl="0">
      <w:start w:val="5"/>
      <w:numFmt w:val="decimal"/>
      <w:lvlText w:val="%1."/>
      <w:lvlJc w:val="left"/>
      <w:pPr>
        <w:ind w:left="540" w:hanging="540"/>
      </w:pPr>
      <w:rPr>
        <w:rFonts w:hint="default"/>
        <w:color w:val="000000"/>
      </w:rPr>
    </w:lvl>
    <w:lvl w:ilvl="1">
      <w:start w:val="9"/>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strike w:val="0"/>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8" w15:restartNumberingAfterBreak="0">
    <w:nsid w:val="1BEF465B"/>
    <w:multiLevelType w:val="multilevel"/>
    <w:tmpl w:val="0BEE15E6"/>
    <w:lvl w:ilvl="0">
      <w:start w:val="11"/>
      <w:numFmt w:val="decimal"/>
      <w:lvlText w:val="%1."/>
      <w:lvlJc w:val="left"/>
      <w:pPr>
        <w:ind w:left="2160" w:hanging="360"/>
      </w:pPr>
      <w:rPr>
        <w:rFonts w:hint="default"/>
      </w:rPr>
    </w:lvl>
    <w:lvl w:ilvl="1">
      <w:start w:val="1"/>
      <w:numFmt w:val="decimal"/>
      <w:isLgl/>
      <w:lvlText w:val="%1.%2."/>
      <w:lvlJc w:val="left"/>
      <w:pPr>
        <w:ind w:left="3150" w:hanging="1350"/>
      </w:pPr>
      <w:rPr>
        <w:rFonts w:hint="default"/>
      </w:rPr>
    </w:lvl>
    <w:lvl w:ilvl="2">
      <w:start w:val="1"/>
      <w:numFmt w:val="decimal"/>
      <w:isLgl/>
      <w:lvlText w:val="%1.%2.%3."/>
      <w:lvlJc w:val="left"/>
      <w:pPr>
        <w:ind w:left="3150" w:hanging="1350"/>
      </w:pPr>
      <w:rPr>
        <w:rFonts w:hint="default"/>
      </w:rPr>
    </w:lvl>
    <w:lvl w:ilvl="3">
      <w:start w:val="1"/>
      <w:numFmt w:val="decimal"/>
      <w:isLgl/>
      <w:lvlText w:val="%1.%2.%3.%4."/>
      <w:lvlJc w:val="left"/>
      <w:pPr>
        <w:ind w:left="315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150" w:hanging="135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2C76A6E"/>
    <w:multiLevelType w:val="multilevel"/>
    <w:tmpl w:val="AB00985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4A91F6A"/>
    <w:multiLevelType w:val="hybridMultilevel"/>
    <w:tmpl w:val="79226E2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D34668"/>
    <w:multiLevelType w:val="multilevel"/>
    <w:tmpl w:val="E8CC8A5C"/>
    <w:lvl w:ilvl="0">
      <w:start w:val="5"/>
      <w:numFmt w:val="decimal"/>
      <w:lvlText w:val="%1."/>
      <w:lvlJc w:val="left"/>
      <w:pPr>
        <w:ind w:left="540" w:hanging="540"/>
      </w:pPr>
      <w:rPr>
        <w:rFonts w:hint="default"/>
        <w:color w:val="000000"/>
      </w:rPr>
    </w:lvl>
    <w:lvl w:ilvl="1">
      <w:start w:val="7"/>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strike w:val="0"/>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2" w15:restartNumberingAfterBreak="0">
    <w:nsid w:val="2BF45DBE"/>
    <w:multiLevelType w:val="multilevel"/>
    <w:tmpl w:val="10365C6A"/>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15:restartNumberingAfterBreak="0">
    <w:nsid w:val="38084A77"/>
    <w:multiLevelType w:val="hybridMultilevel"/>
    <w:tmpl w:val="F754FA88"/>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857548"/>
    <w:multiLevelType w:val="hybridMultilevel"/>
    <w:tmpl w:val="7A3E2C4A"/>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4C535706"/>
    <w:multiLevelType w:val="hybridMultilevel"/>
    <w:tmpl w:val="7C761C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2EE378B"/>
    <w:multiLevelType w:val="hybridMultilevel"/>
    <w:tmpl w:val="0FC0BEE2"/>
    <w:lvl w:ilvl="0" w:tplc="6A06DBD4">
      <w:start w:val="5"/>
      <w:numFmt w:val="bullet"/>
      <w:lvlText w:val="-"/>
      <w:lvlJc w:val="left"/>
      <w:pPr>
        <w:tabs>
          <w:tab w:val="num" w:pos="2437"/>
        </w:tabs>
        <w:ind w:left="2437" w:hanging="102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55DF0D7D"/>
    <w:multiLevelType w:val="multilevel"/>
    <w:tmpl w:val="705AAAB0"/>
    <w:lvl w:ilvl="0">
      <w:start w:val="5"/>
      <w:numFmt w:val="decimal"/>
      <w:lvlText w:val="%1"/>
      <w:lvlJc w:val="left"/>
      <w:pPr>
        <w:ind w:left="480" w:hanging="480"/>
      </w:pPr>
      <w:rPr>
        <w:rFonts w:hint="default"/>
      </w:rPr>
    </w:lvl>
    <w:lvl w:ilvl="1">
      <w:start w:val="8"/>
      <w:numFmt w:val="decimal"/>
      <w:lvlText w:val="%1.%2"/>
      <w:lvlJc w:val="left"/>
      <w:pPr>
        <w:ind w:left="1020" w:hanging="480"/>
      </w:pPr>
      <w:rPr>
        <w:rFonts w:hint="default"/>
      </w:rPr>
    </w:lvl>
    <w:lvl w:ilvl="2">
      <w:start w:val="1"/>
      <w:numFmt w:val="decimal"/>
      <w:lvlText w:val="%1.%2.%3"/>
      <w:lvlJc w:val="left"/>
      <w:pPr>
        <w:ind w:left="1800" w:hanging="720"/>
      </w:pPr>
      <w:rPr>
        <w:rFonts w:hint="default"/>
        <w:strike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7C27DFB"/>
    <w:multiLevelType w:val="multilevel"/>
    <w:tmpl w:val="A16C22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65B50D35"/>
    <w:multiLevelType w:val="multilevel"/>
    <w:tmpl w:val="879CECCE"/>
    <w:lvl w:ilvl="0">
      <w:start w:val="5"/>
      <w:numFmt w:val="decimal"/>
      <w:lvlText w:val="%1."/>
      <w:lvlJc w:val="left"/>
      <w:pPr>
        <w:ind w:left="540" w:hanging="540"/>
      </w:pPr>
      <w:rPr>
        <w:rFonts w:hint="default"/>
        <w:color w:val="000000"/>
      </w:rPr>
    </w:lvl>
    <w:lvl w:ilvl="1">
      <w:start w:val="8"/>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strike w:val="0"/>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3" w15:restartNumberingAfterBreak="0">
    <w:nsid w:val="6BB12404"/>
    <w:multiLevelType w:val="hybridMultilevel"/>
    <w:tmpl w:val="4DB0C860"/>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7961327"/>
    <w:multiLevelType w:val="hybridMultilevel"/>
    <w:tmpl w:val="D1D0BA7A"/>
    <w:lvl w:ilvl="0" w:tplc="6A06DBD4">
      <w:start w:val="5"/>
      <w:numFmt w:val="bullet"/>
      <w:lvlText w:val="-"/>
      <w:lvlJc w:val="left"/>
      <w:pPr>
        <w:tabs>
          <w:tab w:val="num" w:pos="2296"/>
        </w:tabs>
        <w:ind w:left="2296" w:hanging="102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1"/>
  </w:num>
  <w:num w:numId="3">
    <w:abstractNumId w:val="16"/>
  </w:num>
  <w:num w:numId="4">
    <w:abstractNumId w:val="4"/>
  </w:num>
  <w:num w:numId="5">
    <w:abstractNumId w:val="12"/>
  </w:num>
  <w:num w:numId="6">
    <w:abstractNumId w:val="14"/>
  </w:num>
  <w:num w:numId="7">
    <w:abstractNumId w:val="13"/>
  </w:num>
  <w:num w:numId="8">
    <w:abstractNumId w:val="23"/>
  </w:num>
  <w:num w:numId="9">
    <w:abstractNumId w:val="0"/>
  </w:num>
  <w:num w:numId="10">
    <w:abstractNumId w:val="1"/>
  </w:num>
  <w:num w:numId="11">
    <w:abstractNumId w:val="19"/>
  </w:num>
  <w:num w:numId="12">
    <w:abstractNumId w:val="2"/>
  </w:num>
  <w:num w:numId="13">
    <w:abstractNumId w:val="20"/>
  </w:num>
  <w:num w:numId="14">
    <w:abstractNumId w:val="9"/>
  </w:num>
  <w:num w:numId="15">
    <w:abstractNumId w:val="6"/>
  </w:num>
  <w:num w:numId="16">
    <w:abstractNumId w:val="5"/>
  </w:num>
  <w:num w:numId="17">
    <w:abstractNumId w:val="10"/>
  </w:num>
  <w:num w:numId="18">
    <w:abstractNumId w:val="7"/>
  </w:num>
  <w:num w:numId="19">
    <w:abstractNumId w:val="22"/>
  </w:num>
  <w:num w:numId="20">
    <w:abstractNumId w:val="11"/>
  </w:num>
  <w:num w:numId="21">
    <w:abstractNumId w:val="17"/>
  </w:num>
  <w:num w:numId="22">
    <w:abstractNumId w:val="24"/>
  </w:num>
  <w:num w:numId="23">
    <w:abstractNumId w:val="18"/>
  </w:num>
  <w:num w:numId="24">
    <w:abstractNumId w:val="8"/>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170"/>
    <w:rsid w:val="00023C15"/>
    <w:rsid w:val="00051818"/>
    <w:rsid w:val="00055625"/>
    <w:rsid w:val="00062137"/>
    <w:rsid w:val="00062AF5"/>
    <w:rsid w:val="00063119"/>
    <w:rsid w:val="00073EB8"/>
    <w:rsid w:val="00076CB4"/>
    <w:rsid w:val="000C1F3D"/>
    <w:rsid w:val="000C31F1"/>
    <w:rsid w:val="000F76CF"/>
    <w:rsid w:val="00120079"/>
    <w:rsid w:val="00123B38"/>
    <w:rsid w:val="0017295B"/>
    <w:rsid w:val="00182272"/>
    <w:rsid w:val="001C32AE"/>
    <w:rsid w:val="001E725E"/>
    <w:rsid w:val="00202D83"/>
    <w:rsid w:val="002132ED"/>
    <w:rsid w:val="00217FB7"/>
    <w:rsid w:val="00251395"/>
    <w:rsid w:val="0025373D"/>
    <w:rsid w:val="00265E50"/>
    <w:rsid w:val="002766F1"/>
    <w:rsid w:val="00286DDB"/>
    <w:rsid w:val="002A0AF3"/>
    <w:rsid w:val="002D1583"/>
    <w:rsid w:val="002F3375"/>
    <w:rsid w:val="00310998"/>
    <w:rsid w:val="00340D2D"/>
    <w:rsid w:val="00353598"/>
    <w:rsid w:val="00364469"/>
    <w:rsid w:val="00366D42"/>
    <w:rsid w:val="003A4021"/>
    <w:rsid w:val="003A64DA"/>
    <w:rsid w:val="003E0AEA"/>
    <w:rsid w:val="00425AB3"/>
    <w:rsid w:val="00426EDD"/>
    <w:rsid w:val="0043719C"/>
    <w:rsid w:val="00440641"/>
    <w:rsid w:val="00441BDE"/>
    <w:rsid w:val="0047115C"/>
    <w:rsid w:val="0049022F"/>
    <w:rsid w:val="004903E9"/>
    <w:rsid w:val="004B6F94"/>
    <w:rsid w:val="004C03B9"/>
    <w:rsid w:val="004D6FDF"/>
    <w:rsid w:val="004E6497"/>
    <w:rsid w:val="005055F4"/>
    <w:rsid w:val="00510499"/>
    <w:rsid w:val="00550069"/>
    <w:rsid w:val="005514C8"/>
    <w:rsid w:val="00556D8D"/>
    <w:rsid w:val="00561631"/>
    <w:rsid w:val="005823C0"/>
    <w:rsid w:val="005B2A85"/>
    <w:rsid w:val="005B6042"/>
    <w:rsid w:val="005C0163"/>
    <w:rsid w:val="005F5BD1"/>
    <w:rsid w:val="00600A39"/>
    <w:rsid w:val="00614AFA"/>
    <w:rsid w:val="00631277"/>
    <w:rsid w:val="00632930"/>
    <w:rsid w:val="006364EF"/>
    <w:rsid w:val="00661D57"/>
    <w:rsid w:val="00670A10"/>
    <w:rsid w:val="00683854"/>
    <w:rsid w:val="00694CA3"/>
    <w:rsid w:val="00695243"/>
    <w:rsid w:val="006A7A03"/>
    <w:rsid w:val="006D6112"/>
    <w:rsid w:val="006E7608"/>
    <w:rsid w:val="007210BB"/>
    <w:rsid w:val="00724774"/>
    <w:rsid w:val="00727E2B"/>
    <w:rsid w:val="00763B9B"/>
    <w:rsid w:val="00795598"/>
    <w:rsid w:val="00797983"/>
    <w:rsid w:val="007C40FB"/>
    <w:rsid w:val="007D5AD0"/>
    <w:rsid w:val="007D7448"/>
    <w:rsid w:val="007E0708"/>
    <w:rsid w:val="007E6767"/>
    <w:rsid w:val="00817225"/>
    <w:rsid w:val="00833713"/>
    <w:rsid w:val="00860170"/>
    <w:rsid w:val="00872BB7"/>
    <w:rsid w:val="0087603B"/>
    <w:rsid w:val="0087668B"/>
    <w:rsid w:val="00885C9C"/>
    <w:rsid w:val="008A4CDE"/>
    <w:rsid w:val="008B0406"/>
    <w:rsid w:val="008C4E46"/>
    <w:rsid w:val="008C4E80"/>
    <w:rsid w:val="008C699B"/>
    <w:rsid w:val="00917504"/>
    <w:rsid w:val="009338A8"/>
    <w:rsid w:val="009459DF"/>
    <w:rsid w:val="00953C8C"/>
    <w:rsid w:val="009752A7"/>
    <w:rsid w:val="009B0636"/>
    <w:rsid w:val="009B47F8"/>
    <w:rsid w:val="009F7A43"/>
    <w:rsid w:val="00A004F0"/>
    <w:rsid w:val="00A040BF"/>
    <w:rsid w:val="00A1166D"/>
    <w:rsid w:val="00A11B63"/>
    <w:rsid w:val="00A21EF1"/>
    <w:rsid w:val="00A249C9"/>
    <w:rsid w:val="00A4299F"/>
    <w:rsid w:val="00A604F3"/>
    <w:rsid w:val="00AA5AFF"/>
    <w:rsid w:val="00AB29A7"/>
    <w:rsid w:val="00AF308A"/>
    <w:rsid w:val="00B14A3A"/>
    <w:rsid w:val="00B74F8C"/>
    <w:rsid w:val="00B7540B"/>
    <w:rsid w:val="00B76980"/>
    <w:rsid w:val="00B84BF2"/>
    <w:rsid w:val="00B87928"/>
    <w:rsid w:val="00BA205B"/>
    <w:rsid w:val="00C022AA"/>
    <w:rsid w:val="00C0252B"/>
    <w:rsid w:val="00C22135"/>
    <w:rsid w:val="00C64AEA"/>
    <w:rsid w:val="00C773F4"/>
    <w:rsid w:val="00CA015C"/>
    <w:rsid w:val="00CA1113"/>
    <w:rsid w:val="00CB595E"/>
    <w:rsid w:val="00CC4AD8"/>
    <w:rsid w:val="00CF177E"/>
    <w:rsid w:val="00D029E5"/>
    <w:rsid w:val="00D0414F"/>
    <w:rsid w:val="00D265F4"/>
    <w:rsid w:val="00D33F87"/>
    <w:rsid w:val="00D35E22"/>
    <w:rsid w:val="00D66543"/>
    <w:rsid w:val="00D73F5D"/>
    <w:rsid w:val="00D74543"/>
    <w:rsid w:val="00D7704D"/>
    <w:rsid w:val="00D850B0"/>
    <w:rsid w:val="00D95A92"/>
    <w:rsid w:val="00D96504"/>
    <w:rsid w:val="00DC2036"/>
    <w:rsid w:val="00DF4B15"/>
    <w:rsid w:val="00E1621C"/>
    <w:rsid w:val="00E31275"/>
    <w:rsid w:val="00E3189D"/>
    <w:rsid w:val="00E42E23"/>
    <w:rsid w:val="00E4726B"/>
    <w:rsid w:val="00E547C5"/>
    <w:rsid w:val="00E710EA"/>
    <w:rsid w:val="00E83FB1"/>
    <w:rsid w:val="00E85766"/>
    <w:rsid w:val="00E91EEE"/>
    <w:rsid w:val="00EF077F"/>
    <w:rsid w:val="00F30EF5"/>
    <w:rsid w:val="00F80C0B"/>
    <w:rsid w:val="00FC53AA"/>
    <w:rsid w:val="00FC6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F1CC"/>
  <w15:docId w15:val="{FD96CE77-6BE1-4289-8F9C-6C8255B0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AF3"/>
    <w:pPr>
      <w:spacing w:after="160" w:line="259" w:lineRule="auto"/>
    </w:pPr>
    <w:rPr>
      <w:lang w:val="ru-RU"/>
    </w:rPr>
  </w:style>
  <w:style w:type="paragraph" w:styleId="10">
    <w:name w:val="heading 1"/>
    <w:basedOn w:val="a"/>
    <w:next w:val="a"/>
    <w:link w:val="11"/>
    <w:uiPriority w:val="99"/>
    <w:qFormat/>
    <w:rsid w:val="0086017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60170"/>
    <w:rPr>
      <w:rFonts w:ascii="Cambria" w:eastAsia="Times New Roman" w:hAnsi="Cambria" w:cs="Times New Roman"/>
      <w:b/>
      <w:bCs/>
      <w:color w:val="365F91"/>
      <w:sz w:val="28"/>
      <w:szCs w:val="28"/>
      <w:lang w:val="ru-RU" w:eastAsia="ru-RU"/>
    </w:rPr>
  </w:style>
  <w:style w:type="character" w:customStyle="1" w:styleId="a3">
    <w:name w:val="Текст примечания Знак"/>
    <w:basedOn w:val="a0"/>
    <w:link w:val="a4"/>
    <w:uiPriority w:val="99"/>
    <w:rsid w:val="00860170"/>
    <w:rPr>
      <w:sz w:val="20"/>
      <w:szCs w:val="20"/>
    </w:rPr>
  </w:style>
  <w:style w:type="paragraph" w:styleId="a4">
    <w:name w:val="annotation text"/>
    <w:basedOn w:val="a"/>
    <w:link w:val="a3"/>
    <w:uiPriority w:val="99"/>
    <w:unhideWhenUsed/>
    <w:rsid w:val="00860170"/>
    <w:pPr>
      <w:spacing w:line="240" w:lineRule="auto"/>
    </w:pPr>
    <w:rPr>
      <w:sz w:val="20"/>
      <w:szCs w:val="20"/>
      <w:lang w:val="uk-UA"/>
    </w:rPr>
  </w:style>
  <w:style w:type="character" w:customStyle="1" w:styleId="12">
    <w:name w:val="Текст примечания Знак1"/>
    <w:basedOn w:val="a0"/>
    <w:uiPriority w:val="99"/>
    <w:semiHidden/>
    <w:rsid w:val="00860170"/>
    <w:rPr>
      <w:sz w:val="20"/>
      <w:szCs w:val="20"/>
      <w:lang w:val="ru-RU"/>
    </w:rPr>
  </w:style>
  <w:style w:type="character" w:styleId="a5">
    <w:name w:val="annotation reference"/>
    <w:basedOn w:val="a0"/>
    <w:uiPriority w:val="99"/>
    <w:semiHidden/>
    <w:unhideWhenUsed/>
    <w:rsid w:val="00860170"/>
    <w:rPr>
      <w:sz w:val="16"/>
      <w:szCs w:val="16"/>
    </w:rPr>
  </w:style>
  <w:style w:type="paragraph" w:styleId="a6">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7"/>
    <w:uiPriority w:val="34"/>
    <w:qFormat/>
    <w:rsid w:val="00860170"/>
    <w:pPr>
      <w:spacing w:after="200" w:line="276" w:lineRule="auto"/>
      <w:ind w:left="720"/>
      <w:contextualSpacing/>
    </w:pPr>
    <w:rPr>
      <w:rFonts w:ascii="Calibri" w:eastAsia="Times New Roman" w:hAnsi="Calibri" w:cs="Times New Roman"/>
      <w:lang w:eastAsia="ru-RU"/>
    </w:rPr>
  </w:style>
  <w:style w:type="character" w:customStyle="1" w:styleId="a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6"/>
    <w:uiPriority w:val="34"/>
    <w:locked/>
    <w:rsid w:val="00860170"/>
    <w:rPr>
      <w:rFonts w:ascii="Calibri" w:eastAsia="Times New Roman" w:hAnsi="Calibri" w:cs="Times New Roman"/>
      <w:lang w:val="ru-RU" w:eastAsia="ru-RU"/>
    </w:rPr>
  </w:style>
  <w:style w:type="character" w:customStyle="1" w:styleId="a8">
    <w:name w:val="Текст выноски Знак"/>
    <w:basedOn w:val="a0"/>
    <w:link w:val="a9"/>
    <w:uiPriority w:val="99"/>
    <w:semiHidden/>
    <w:rsid w:val="00860170"/>
    <w:rPr>
      <w:rFonts w:ascii="Segoe UI" w:hAnsi="Segoe UI" w:cs="Segoe UI"/>
      <w:sz w:val="18"/>
      <w:szCs w:val="18"/>
    </w:rPr>
  </w:style>
  <w:style w:type="paragraph" w:styleId="a9">
    <w:name w:val="Balloon Text"/>
    <w:basedOn w:val="a"/>
    <w:link w:val="a8"/>
    <w:uiPriority w:val="99"/>
    <w:semiHidden/>
    <w:unhideWhenUsed/>
    <w:rsid w:val="00860170"/>
    <w:pPr>
      <w:spacing w:after="0" w:line="240" w:lineRule="auto"/>
    </w:pPr>
    <w:rPr>
      <w:rFonts w:ascii="Segoe UI" w:hAnsi="Segoe UI" w:cs="Segoe UI"/>
      <w:sz w:val="18"/>
      <w:szCs w:val="18"/>
      <w:lang w:val="uk-UA"/>
    </w:rPr>
  </w:style>
  <w:style w:type="character" w:customStyle="1" w:styleId="13">
    <w:name w:val="Текст выноски Знак1"/>
    <w:basedOn w:val="a0"/>
    <w:uiPriority w:val="99"/>
    <w:semiHidden/>
    <w:rsid w:val="00860170"/>
    <w:rPr>
      <w:rFonts w:ascii="Tahoma" w:hAnsi="Tahoma" w:cs="Tahoma"/>
      <w:sz w:val="16"/>
      <w:szCs w:val="16"/>
      <w:lang w:val="ru-RU"/>
    </w:rPr>
  </w:style>
  <w:style w:type="paragraph" w:styleId="aa">
    <w:name w:val="Title"/>
    <w:basedOn w:val="a"/>
    <w:link w:val="ab"/>
    <w:uiPriority w:val="10"/>
    <w:qFormat/>
    <w:rsid w:val="00860170"/>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b">
    <w:name w:val="Заголовок Знак"/>
    <w:basedOn w:val="a0"/>
    <w:link w:val="aa"/>
    <w:uiPriority w:val="10"/>
    <w:rsid w:val="00860170"/>
    <w:rPr>
      <w:rFonts w:ascii="Cambria" w:eastAsia="Times New Roman" w:hAnsi="Cambria" w:cs="Times New Roman"/>
      <w:b/>
      <w:bCs/>
      <w:kern w:val="28"/>
      <w:sz w:val="32"/>
      <w:szCs w:val="32"/>
      <w:lang w:eastAsia="ru-RU"/>
    </w:rPr>
  </w:style>
  <w:style w:type="paragraph" w:customStyle="1" w:styleId="ac">
    <w:name w:val="Текст в заданном формате"/>
    <w:basedOn w:val="a"/>
    <w:rsid w:val="0086017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4">
    <w:name w:val="Обычный1"/>
    <w:rsid w:val="00860170"/>
    <w:pPr>
      <w:spacing w:after="0" w:line="240" w:lineRule="auto"/>
    </w:pPr>
    <w:rPr>
      <w:rFonts w:ascii="Times New Roman" w:eastAsia="Times New Roman" w:hAnsi="Times New Roman" w:cs="Times New Roman"/>
      <w:sz w:val="20"/>
      <w:szCs w:val="20"/>
      <w:lang w:eastAsia="ru-RU"/>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e"/>
    <w:uiPriority w:val="99"/>
    <w:qFormat/>
    <w:rsid w:val="00860170"/>
    <w:pPr>
      <w:spacing w:before="100" w:beforeAutospacing="1" w:after="100" w:afterAutospacing="1" w:line="240" w:lineRule="auto"/>
      <w:ind w:firstLine="851"/>
      <w:jc w:val="both"/>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86017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60170"/>
    <w:rPr>
      <w:lang w:val="ru-RU"/>
    </w:rPr>
  </w:style>
  <w:style w:type="paragraph" w:styleId="af1">
    <w:name w:val="footer"/>
    <w:basedOn w:val="a"/>
    <w:link w:val="af2"/>
    <w:uiPriority w:val="99"/>
    <w:unhideWhenUsed/>
    <w:rsid w:val="0086017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60170"/>
    <w:rPr>
      <w:lang w:val="ru-RU"/>
    </w:rPr>
  </w:style>
  <w:style w:type="character" w:customStyle="1" w:styleId="xslt">
    <w:name w:val="xslt"/>
    <w:rsid w:val="00860170"/>
  </w:style>
  <w:style w:type="character" w:customStyle="1" w:styleId="af3">
    <w:name w:val="Текст сноски Знак"/>
    <w:basedOn w:val="a0"/>
    <w:link w:val="af4"/>
    <w:uiPriority w:val="99"/>
    <w:rsid w:val="00860170"/>
    <w:rPr>
      <w:sz w:val="20"/>
      <w:szCs w:val="20"/>
    </w:rPr>
  </w:style>
  <w:style w:type="paragraph" w:styleId="af4">
    <w:name w:val="footnote text"/>
    <w:basedOn w:val="a"/>
    <w:link w:val="af3"/>
    <w:uiPriority w:val="99"/>
    <w:unhideWhenUsed/>
    <w:rsid w:val="00860170"/>
    <w:pPr>
      <w:spacing w:after="0" w:line="240" w:lineRule="auto"/>
    </w:pPr>
    <w:rPr>
      <w:sz w:val="20"/>
      <w:szCs w:val="20"/>
      <w:lang w:val="uk-UA"/>
    </w:rPr>
  </w:style>
  <w:style w:type="character" w:customStyle="1" w:styleId="15">
    <w:name w:val="Текст сноски Знак1"/>
    <w:basedOn w:val="a0"/>
    <w:uiPriority w:val="99"/>
    <w:semiHidden/>
    <w:rsid w:val="00860170"/>
    <w:rPr>
      <w:sz w:val="20"/>
      <w:szCs w:val="20"/>
      <w:lang w:val="ru-RU"/>
    </w:rPr>
  </w:style>
  <w:style w:type="paragraph" w:customStyle="1" w:styleId="FR1">
    <w:name w:val="FR1"/>
    <w:qFormat/>
    <w:rsid w:val="0086017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customStyle="1" w:styleId="21">
    <w:name w:val="Основной текст 21"/>
    <w:basedOn w:val="a"/>
    <w:rsid w:val="00860170"/>
    <w:pPr>
      <w:spacing w:after="0" w:line="240" w:lineRule="auto"/>
      <w:ind w:firstLine="720"/>
      <w:jc w:val="both"/>
    </w:pPr>
    <w:rPr>
      <w:rFonts w:ascii="Times New Roman" w:eastAsia="Times New Roman" w:hAnsi="Times New Roman" w:cs="Times New Roman"/>
      <w:sz w:val="24"/>
      <w:szCs w:val="20"/>
      <w:lang w:eastAsia="ru-RU"/>
    </w:rPr>
  </w:style>
  <w:style w:type="paragraph" w:styleId="af5">
    <w:name w:val="annotation subject"/>
    <w:basedOn w:val="a4"/>
    <w:next w:val="a4"/>
    <w:link w:val="af6"/>
    <w:uiPriority w:val="99"/>
    <w:semiHidden/>
    <w:unhideWhenUsed/>
    <w:rsid w:val="00860170"/>
    <w:rPr>
      <w:b/>
      <w:bCs/>
    </w:rPr>
  </w:style>
  <w:style w:type="character" w:customStyle="1" w:styleId="af6">
    <w:name w:val="Тема примечания Знак"/>
    <w:basedOn w:val="12"/>
    <w:link w:val="af5"/>
    <w:uiPriority w:val="99"/>
    <w:semiHidden/>
    <w:rsid w:val="00860170"/>
    <w:rPr>
      <w:b/>
      <w:bCs/>
      <w:sz w:val="20"/>
      <w:szCs w:val="20"/>
      <w:lang w:val="ru-RU"/>
    </w:rPr>
  </w:style>
  <w:style w:type="paragraph" w:styleId="af7">
    <w:name w:val="No Spacing"/>
    <w:uiPriority w:val="1"/>
    <w:qFormat/>
    <w:rsid w:val="00860170"/>
    <w:pPr>
      <w:spacing w:after="0" w:line="240" w:lineRule="auto"/>
    </w:pPr>
    <w:rPr>
      <w:rFonts w:ascii="Calibri" w:eastAsia="Calibri" w:hAnsi="Calibri" w:cs="Times New Roman"/>
      <w:lang w:val="ru-RU"/>
    </w:rPr>
  </w:style>
  <w:style w:type="character" w:styleId="af8">
    <w:name w:val="footnote reference"/>
    <w:basedOn w:val="a0"/>
    <w:uiPriority w:val="99"/>
    <w:unhideWhenUsed/>
    <w:rsid w:val="00860170"/>
    <w:rPr>
      <w:vertAlign w:val="superscript"/>
    </w:rPr>
  </w:style>
  <w:style w:type="paragraph" w:customStyle="1" w:styleId="31">
    <w:name w:val="Основной текст 31"/>
    <w:basedOn w:val="a"/>
    <w:rsid w:val="00860170"/>
    <w:pPr>
      <w:spacing w:after="0" w:line="240" w:lineRule="auto"/>
      <w:jc w:val="both"/>
    </w:pPr>
    <w:rPr>
      <w:rFonts w:ascii="Arial" w:eastAsia="Times New Roman" w:hAnsi="Arial" w:cs="Times New Roman"/>
      <w:sz w:val="24"/>
      <w:szCs w:val="20"/>
      <w:lang w:val="uk-UA" w:eastAsia="ru-RU"/>
    </w:rPr>
  </w:style>
  <w:style w:type="character" w:customStyle="1" w:styleId="rvts0">
    <w:name w:val="rvts0"/>
    <w:basedOn w:val="a0"/>
    <w:rsid w:val="00860170"/>
  </w:style>
  <w:style w:type="table" w:styleId="af9">
    <w:name w:val="Table Grid"/>
    <w:basedOn w:val="a1"/>
    <w:uiPriority w:val="59"/>
    <w:rsid w:val="008601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60170"/>
    <w:pPr>
      <w:spacing w:after="0" w:line="240" w:lineRule="auto"/>
    </w:pPr>
    <w:rPr>
      <w:lang w:val="ru-RU"/>
    </w:rPr>
  </w:style>
  <w:style w:type="numbering" w:customStyle="1" w:styleId="1">
    <w:name w:val="Импортированный стиль 1"/>
    <w:rsid w:val="00860170"/>
    <w:pPr>
      <w:numPr>
        <w:numId w:val="3"/>
      </w:numPr>
    </w:pPr>
  </w:style>
  <w:style w:type="paragraph" w:styleId="2">
    <w:name w:val="Body Text 2"/>
    <w:basedOn w:val="a"/>
    <w:link w:val="20"/>
    <w:uiPriority w:val="99"/>
    <w:rsid w:val="00860170"/>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uiPriority w:val="99"/>
    <w:rsid w:val="00860170"/>
    <w:rPr>
      <w:rFonts w:ascii="Times New Roman" w:eastAsia="Times New Roman" w:hAnsi="Times New Roman" w:cs="Times New Roman"/>
      <w:sz w:val="20"/>
      <w:szCs w:val="20"/>
      <w:lang w:eastAsia="ru-RU"/>
    </w:rPr>
  </w:style>
  <w:style w:type="paragraph" w:styleId="3">
    <w:name w:val="Body Text Indent 3"/>
    <w:basedOn w:val="a"/>
    <w:link w:val="310"/>
    <w:uiPriority w:val="99"/>
    <w:rsid w:val="0086017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uiPriority w:val="99"/>
    <w:semiHidden/>
    <w:rsid w:val="00860170"/>
    <w:rPr>
      <w:sz w:val="16"/>
      <w:szCs w:val="16"/>
      <w:lang w:val="ru-RU"/>
    </w:rPr>
  </w:style>
  <w:style w:type="character" w:customStyle="1" w:styleId="310">
    <w:name w:val="Основной текст с отступом 3 Знак1"/>
    <w:link w:val="3"/>
    <w:uiPriority w:val="99"/>
    <w:locked/>
    <w:rsid w:val="00860170"/>
    <w:rPr>
      <w:rFonts w:ascii="Times New Roman" w:eastAsia="Times New Roman" w:hAnsi="Times New Roman" w:cs="Times New Roman"/>
      <w:sz w:val="16"/>
      <w:szCs w:val="16"/>
      <w:lang w:val="ru-RU" w:eastAsia="zh-CN"/>
    </w:rPr>
  </w:style>
  <w:style w:type="paragraph" w:customStyle="1" w:styleId="16">
    <w:name w:val="Без интервала1"/>
    <w:rsid w:val="00860170"/>
    <w:pPr>
      <w:suppressAutoHyphens/>
      <w:spacing w:after="0" w:line="240" w:lineRule="auto"/>
    </w:pPr>
    <w:rPr>
      <w:rFonts w:ascii="Calibri" w:eastAsia="Times New Roman" w:hAnsi="Calibri" w:cs="Calibri"/>
      <w:lang w:val="ru-RU" w:eastAsia="zh-CN"/>
    </w:rPr>
  </w:style>
  <w:style w:type="character" w:styleId="afb">
    <w:name w:val="Hyperlink"/>
    <w:uiPriority w:val="99"/>
    <w:rsid w:val="00860170"/>
    <w:rPr>
      <w:color w:val="0000FF"/>
      <w:u w:val="single"/>
    </w:rPr>
  </w:style>
  <w:style w:type="paragraph" w:customStyle="1" w:styleId="Text">
    <w:name w:val="Text"/>
    <w:basedOn w:val="a"/>
    <w:link w:val="Text0"/>
    <w:rsid w:val="00860170"/>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860170"/>
    <w:rPr>
      <w:rFonts w:ascii="Times New Roman" w:eastAsia="Arial" w:hAnsi="Times New Roman" w:cs="Times New Roman"/>
      <w:sz w:val="20"/>
      <w:szCs w:val="20"/>
      <w:lang w:val="en-GB"/>
    </w:rPr>
  </w:style>
  <w:style w:type="character" w:customStyle="1" w:styleId="ae">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860170"/>
    <w:rPr>
      <w:rFonts w:ascii="Times New Roman" w:eastAsia="Times New Roman" w:hAnsi="Times New Roman" w:cs="Times New Roman"/>
      <w:sz w:val="24"/>
      <w:szCs w:val="24"/>
      <w:lang w:val="ru-RU" w:eastAsia="ru-RU"/>
    </w:rPr>
  </w:style>
  <w:style w:type="numbering" w:customStyle="1" w:styleId="110">
    <w:name w:val="Импортированный стиль 11"/>
    <w:rsid w:val="00860170"/>
  </w:style>
  <w:style w:type="paragraph" w:styleId="afc">
    <w:name w:val="Body Text"/>
    <w:aliases w:val="бпОсновной текст,body text,Знак"/>
    <w:basedOn w:val="a"/>
    <w:link w:val="17"/>
    <w:uiPriority w:val="99"/>
    <w:rsid w:val="00860170"/>
    <w:pPr>
      <w:spacing w:after="120" w:line="240" w:lineRule="auto"/>
    </w:pPr>
    <w:rPr>
      <w:rFonts w:ascii="Times New Roman" w:eastAsia="Arial" w:hAnsi="Times New Roman" w:cs="Times New Roman"/>
      <w:sz w:val="24"/>
      <w:szCs w:val="24"/>
      <w:lang w:val="uk-UA" w:eastAsia="uk-UA"/>
    </w:rPr>
  </w:style>
  <w:style w:type="character" w:customStyle="1" w:styleId="afd">
    <w:name w:val="Основной текст Знак"/>
    <w:basedOn w:val="a0"/>
    <w:uiPriority w:val="99"/>
    <w:semiHidden/>
    <w:rsid w:val="00860170"/>
    <w:rPr>
      <w:lang w:val="ru-RU"/>
    </w:rPr>
  </w:style>
  <w:style w:type="character" w:customStyle="1" w:styleId="17">
    <w:name w:val="Основной текст Знак1"/>
    <w:aliases w:val="бпОсновной текст Знак,body text Знак,Знак Знак"/>
    <w:link w:val="afc"/>
    <w:uiPriority w:val="99"/>
    <w:locked/>
    <w:rsid w:val="00860170"/>
    <w:rPr>
      <w:rFonts w:ascii="Times New Roman" w:eastAsia="Arial" w:hAnsi="Times New Roman" w:cs="Times New Roman"/>
      <w:sz w:val="24"/>
      <w:szCs w:val="24"/>
      <w:lang w:eastAsia="uk-UA"/>
    </w:rPr>
  </w:style>
  <w:style w:type="character" w:styleId="afe">
    <w:name w:val="Emphasis"/>
    <w:basedOn w:val="a0"/>
    <w:uiPriority w:val="20"/>
    <w:qFormat/>
    <w:rsid w:val="00860170"/>
    <w:rPr>
      <w:i/>
      <w:iCs/>
    </w:rPr>
  </w:style>
  <w:style w:type="character" w:customStyle="1" w:styleId="rvts44">
    <w:name w:val="rvts44"/>
    <w:basedOn w:val="a0"/>
    <w:rsid w:val="00860170"/>
  </w:style>
  <w:style w:type="table" w:customStyle="1" w:styleId="18">
    <w:name w:val="Сетка таблицы1"/>
    <w:basedOn w:val="a1"/>
    <w:next w:val="af9"/>
    <w:uiPriority w:val="59"/>
    <w:rsid w:val="008601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601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860170"/>
  </w:style>
  <w:style w:type="character" w:styleId="aff">
    <w:name w:val="Strong"/>
    <w:basedOn w:val="a0"/>
    <w:uiPriority w:val="22"/>
    <w:qFormat/>
    <w:rsid w:val="00860170"/>
    <w:rPr>
      <w:b/>
      <w:bCs/>
    </w:rPr>
  </w:style>
  <w:style w:type="paragraph" w:styleId="aff0">
    <w:name w:val="List"/>
    <w:basedOn w:val="a"/>
    <w:uiPriority w:val="99"/>
    <w:rsid w:val="00425AB3"/>
    <w:pPr>
      <w:widowControl w:val="0"/>
      <w:spacing w:after="0" w:line="340" w:lineRule="auto"/>
      <w:ind w:left="283" w:hanging="283"/>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15</Pages>
  <Words>7521</Words>
  <Characters>42871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user52199</dc:creator>
  <cp:lastModifiedBy>Славик Быков</cp:lastModifiedBy>
  <cp:revision>147</cp:revision>
  <cp:lastPrinted>2022-09-01T08:56:00Z</cp:lastPrinted>
  <dcterms:created xsi:type="dcterms:W3CDTF">2022-08-30T08:02:00Z</dcterms:created>
  <dcterms:modified xsi:type="dcterms:W3CDTF">2023-02-08T13:24:00Z</dcterms:modified>
</cp:coreProperties>
</file>