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E5" w:rsidRDefault="009317E5" w:rsidP="0066734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317E5" w:rsidRPr="00086C07" w:rsidRDefault="009317E5" w:rsidP="009317E5">
      <w:pPr>
        <w:pStyle w:val="a6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86C07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317E5" w:rsidRPr="00086C07" w:rsidRDefault="009317E5" w:rsidP="009317E5">
      <w:pPr>
        <w:pStyle w:val="a6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86C07">
        <w:rPr>
          <w:rFonts w:ascii="Times New Roman" w:hAnsi="Times New Roman" w:cs="Times New Roman"/>
          <w:b/>
          <w:sz w:val="24"/>
          <w:szCs w:val="24"/>
        </w:rPr>
        <w:t>рішенням уповноваженої особи</w:t>
      </w:r>
    </w:p>
    <w:p w:rsidR="009317E5" w:rsidRPr="00086C07" w:rsidRDefault="009317E5" w:rsidP="009317E5">
      <w:pPr>
        <w:pStyle w:val="a6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10FE2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07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DE37CF">
        <w:rPr>
          <w:rFonts w:ascii="Times New Roman" w:hAnsi="Times New Roman" w:cs="Times New Roman"/>
          <w:b/>
          <w:sz w:val="24"/>
          <w:szCs w:val="24"/>
        </w:rPr>
        <w:t>01</w:t>
      </w:r>
      <w:r w:rsidRPr="00086C07">
        <w:rPr>
          <w:rFonts w:ascii="Times New Roman" w:hAnsi="Times New Roman" w:cs="Times New Roman"/>
          <w:b/>
          <w:sz w:val="24"/>
          <w:szCs w:val="24"/>
        </w:rPr>
        <w:t>.0</w:t>
      </w:r>
      <w:r w:rsidR="00DE37CF">
        <w:rPr>
          <w:rFonts w:ascii="Times New Roman" w:hAnsi="Times New Roman" w:cs="Times New Roman"/>
          <w:b/>
          <w:sz w:val="24"/>
          <w:szCs w:val="24"/>
        </w:rPr>
        <w:t>4</w:t>
      </w:r>
      <w:r w:rsidRPr="00086C07">
        <w:rPr>
          <w:rFonts w:ascii="Times New Roman" w:hAnsi="Times New Roman" w:cs="Times New Roman"/>
          <w:b/>
          <w:sz w:val="24"/>
          <w:szCs w:val="24"/>
        </w:rPr>
        <w:t>.2024р.</w:t>
      </w:r>
    </w:p>
    <w:p w:rsidR="009317E5" w:rsidRDefault="009317E5" w:rsidP="009317E5">
      <w:pPr>
        <w:tabs>
          <w:tab w:val="left" w:pos="3158"/>
          <w:tab w:val="center" w:pos="4941"/>
        </w:tabs>
        <w:rPr>
          <w:rFonts w:ascii="Times New Roman" w:hAnsi="Times New Roman" w:cs="Times New Roman"/>
          <w:b/>
          <w:sz w:val="24"/>
          <w:szCs w:val="24"/>
        </w:rPr>
      </w:pPr>
    </w:p>
    <w:p w:rsidR="009317E5" w:rsidRPr="00086C07" w:rsidRDefault="009317E5" w:rsidP="009317E5">
      <w:pPr>
        <w:tabs>
          <w:tab w:val="left" w:pos="3158"/>
          <w:tab w:val="center" w:pos="4941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07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9317E5" w:rsidRPr="00541C70" w:rsidRDefault="009317E5" w:rsidP="009317E5">
      <w:pPr>
        <w:tabs>
          <w:tab w:val="left" w:pos="3158"/>
          <w:tab w:val="center" w:pos="494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C70">
        <w:rPr>
          <w:rFonts w:ascii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  <w:r w:rsidRPr="00541C70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процедурі ВІДКРИТІ ТОРГИ з особливостями</w:t>
      </w:r>
    </w:p>
    <w:p w:rsidR="00667345" w:rsidRDefault="009317E5" w:rsidP="009317E5">
      <w:pPr>
        <w:tabs>
          <w:tab w:val="left" w:pos="3158"/>
          <w:tab w:val="center" w:pos="494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C70">
        <w:rPr>
          <w:rFonts w:ascii="Times New Roman" w:hAnsi="Times New Roman" w:cs="Times New Roman"/>
          <w:b/>
          <w:bCs/>
          <w:sz w:val="24"/>
          <w:szCs w:val="24"/>
        </w:rPr>
        <w:t xml:space="preserve">на закупівлю </w:t>
      </w:r>
      <w:r w:rsidR="00667345">
        <w:rPr>
          <w:rFonts w:ascii="Times New Roman" w:eastAsia="Times New Roman" w:hAnsi="Times New Roman" w:cs="Times New Roman"/>
          <w:b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C70">
        <w:rPr>
          <w:rFonts w:ascii="Times New Roman" w:eastAsia="Times New Roman" w:hAnsi="Times New Roman" w:cs="Times New Roman"/>
          <w:b/>
          <w:sz w:val="24"/>
          <w:szCs w:val="24"/>
        </w:rPr>
        <w:t>на 2024 рік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C70">
        <w:rPr>
          <w:rFonts w:ascii="Times New Roman" w:hAnsi="Times New Roman" w:cs="Times New Roman"/>
          <w:b/>
          <w:bCs/>
          <w:sz w:val="24"/>
          <w:szCs w:val="24"/>
        </w:rPr>
        <w:t xml:space="preserve">для поповнення бібліотечного фонду </w:t>
      </w:r>
    </w:p>
    <w:p w:rsidR="009317E5" w:rsidRPr="00541C70" w:rsidRDefault="009317E5" w:rsidP="009317E5">
      <w:pPr>
        <w:tabs>
          <w:tab w:val="left" w:pos="3158"/>
          <w:tab w:val="center" w:pos="494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«Публічна бібліотека» </w:t>
      </w:r>
      <w:proofErr w:type="spellStart"/>
      <w:r w:rsidR="00667345">
        <w:rPr>
          <w:rFonts w:ascii="Times New Roman" w:hAnsi="Times New Roman" w:cs="Times New Roman"/>
          <w:b/>
          <w:sz w:val="24"/>
          <w:szCs w:val="24"/>
        </w:rPr>
        <w:t>Калинівської</w:t>
      </w:r>
      <w:proofErr w:type="spellEnd"/>
      <w:r w:rsidR="00667345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:rsidR="007D2CE0" w:rsidRDefault="009317E5" w:rsidP="007D2C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70">
        <w:rPr>
          <w:rFonts w:ascii="Times New Roman" w:hAnsi="Times New Roman" w:cs="Times New Roman"/>
          <w:b/>
          <w:bCs/>
          <w:sz w:val="24"/>
          <w:szCs w:val="24"/>
        </w:rPr>
        <w:t xml:space="preserve">(код </w:t>
      </w:r>
      <w:proofErr w:type="spellStart"/>
      <w:r w:rsidRPr="00541C70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Pr="00541C70">
        <w:rPr>
          <w:rFonts w:ascii="Times New Roman" w:hAnsi="Times New Roman" w:cs="Times New Roman"/>
          <w:b/>
          <w:bCs/>
          <w:sz w:val="24"/>
          <w:szCs w:val="24"/>
        </w:rPr>
        <w:t xml:space="preserve"> 021:2015: </w:t>
      </w:r>
      <w:r w:rsidRPr="00541C7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41C70">
        <w:rPr>
          <w:rFonts w:ascii="Times New Roman" w:eastAsia="Times New Roman" w:hAnsi="Times New Roman" w:cs="Times New Roman"/>
          <w:b/>
          <w:sz w:val="24"/>
          <w:szCs w:val="24"/>
        </w:rPr>
        <w:t>10000-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41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1C70">
        <w:rPr>
          <w:rFonts w:ascii="Times New Roman" w:hAnsi="Times New Roman" w:cs="Times New Roman"/>
          <w:sz w:val="24"/>
          <w:szCs w:val="24"/>
        </w:rPr>
        <w:t>Мультилотова</w:t>
      </w:r>
      <w:proofErr w:type="spellEnd"/>
      <w:r w:rsidRPr="00541C70">
        <w:rPr>
          <w:rFonts w:ascii="Times New Roman" w:hAnsi="Times New Roman" w:cs="Times New Roman"/>
          <w:sz w:val="24"/>
          <w:szCs w:val="24"/>
        </w:rPr>
        <w:t xml:space="preserve"> закупівля)</w:t>
      </w:r>
      <w:r w:rsidRPr="00541C70">
        <w:rPr>
          <w:rFonts w:ascii="Times New Roman" w:hAnsi="Times New Roman" w:cs="Times New Roman"/>
          <w:b/>
          <w:sz w:val="24"/>
          <w:szCs w:val="24"/>
        </w:rPr>
        <w:t>)</w:t>
      </w:r>
    </w:p>
    <w:p w:rsidR="007D2CE0" w:rsidRPr="007D2CE0" w:rsidRDefault="009317E5" w:rsidP="007D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Найменування Замовника: </w:t>
      </w:r>
      <w:r w:rsidRPr="007D2CE0">
        <w:rPr>
          <w:rFonts w:ascii="Times New Roman" w:hAnsi="Times New Roman" w:cs="Times New Roman"/>
          <w:sz w:val="24"/>
          <w:szCs w:val="24"/>
        </w:rPr>
        <w:t>В</w:t>
      </w:r>
      <w:r w:rsidRPr="007D2CE0">
        <w:rPr>
          <w:rFonts w:ascii="Times New Roman" w:hAnsi="Times New Roman" w:cs="Times New Roman"/>
          <w:spacing w:val="-3"/>
          <w:sz w:val="24"/>
          <w:szCs w:val="24"/>
        </w:rPr>
        <w:t xml:space="preserve">ідділ культури та туризму </w:t>
      </w:r>
      <w:proofErr w:type="spellStart"/>
      <w:r w:rsidRPr="007D2CE0">
        <w:rPr>
          <w:rFonts w:ascii="Times New Roman" w:hAnsi="Times New Roman" w:cs="Times New Roman"/>
          <w:spacing w:val="-3"/>
          <w:sz w:val="24"/>
          <w:szCs w:val="24"/>
        </w:rPr>
        <w:t>Калинівської</w:t>
      </w:r>
      <w:proofErr w:type="spellEnd"/>
      <w:r w:rsidRPr="007D2CE0">
        <w:rPr>
          <w:rFonts w:ascii="Times New Roman" w:hAnsi="Times New Roman" w:cs="Times New Roman"/>
          <w:spacing w:val="-3"/>
          <w:sz w:val="24"/>
          <w:szCs w:val="24"/>
        </w:rPr>
        <w:t xml:space="preserve"> міської ради (далі - Замовник).</w:t>
      </w:r>
    </w:p>
    <w:p w:rsidR="007D2CE0" w:rsidRPr="007D2CE0" w:rsidRDefault="007D2CE0" w:rsidP="007D2C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17E5"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Місцезнаходження Замовника: </w:t>
      </w:r>
      <w:r w:rsidR="009317E5"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Вадима </w:t>
      </w:r>
      <w:proofErr w:type="spellStart"/>
      <w:r w:rsidR="009317E5"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Нестерчука</w:t>
      </w:r>
      <w:proofErr w:type="spellEnd"/>
      <w:r w:rsidR="009317E5"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>, 22, м. Калинівка, Вінницька обл., 22400</w:t>
      </w:r>
    </w:p>
    <w:p w:rsidR="007D2CE0" w:rsidRDefault="007D2CE0" w:rsidP="007D2C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17E5"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за</w:t>
      </w:r>
      <w:r w:rsidR="009317E5"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7E5" w:rsidRPr="007D2CE0">
        <w:rPr>
          <w:rFonts w:ascii="Times New Roman" w:hAnsi="Times New Roman" w:cs="Times New Roman"/>
          <w:b/>
          <w:sz w:val="24"/>
          <w:szCs w:val="24"/>
        </w:rPr>
        <w:t xml:space="preserve">ЄДРПОУ: </w:t>
      </w:r>
      <w:r w:rsidR="009317E5" w:rsidRPr="007D2CE0">
        <w:rPr>
          <w:rFonts w:ascii="Times New Roman" w:hAnsi="Times New Roman" w:cs="Times New Roman"/>
          <w:sz w:val="24"/>
          <w:szCs w:val="24"/>
        </w:rPr>
        <w:t>43978930</w:t>
      </w:r>
      <w:r w:rsidR="009317E5" w:rsidRPr="007D2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CE0" w:rsidRPr="007D2CE0" w:rsidRDefault="009317E5" w:rsidP="007D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7D2CE0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7D2C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CE0">
        <w:rPr>
          <w:rFonts w:ascii="Times New Roman" w:hAnsi="Times New Roman" w:cs="Times New Roman"/>
          <w:bCs/>
          <w:sz w:val="24"/>
          <w:szCs w:val="24"/>
        </w:rPr>
        <w:t xml:space="preserve">для поповнення бібліотечного фонду для </w:t>
      </w:r>
      <w:proofErr w:type="spellStart"/>
      <w:r w:rsidRPr="007D2CE0">
        <w:rPr>
          <w:rFonts w:ascii="Times New Roman" w:hAnsi="Times New Roman" w:cs="Times New Roman"/>
          <w:bCs/>
          <w:sz w:val="24"/>
          <w:szCs w:val="24"/>
        </w:rPr>
        <w:t>КЗ</w:t>
      </w:r>
      <w:proofErr w:type="spellEnd"/>
      <w:r w:rsidRPr="007D2CE0">
        <w:rPr>
          <w:rFonts w:ascii="Times New Roman" w:hAnsi="Times New Roman" w:cs="Times New Roman"/>
          <w:bCs/>
          <w:sz w:val="24"/>
          <w:szCs w:val="24"/>
        </w:rPr>
        <w:t xml:space="preserve"> «Публічна бібліотека» </w:t>
      </w:r>
      <w:proofErr w:type="spellStart"/>
      <w:r w:rsidRPr="007D2CE0">
        <w:rPr>
          <w:rFonts w:ascii="Times New Roman" w:hAnsi="Times New Roman" w:cs="Times New Roman"/>
          <w:bCs/>
          <w:sz w:val="24"/>
          <w:szCs w:val="24"/>
        </w:rPr>
        <w:t>Калинівської</w:t>
      </w:r>
      <w:proofErr w:type="spellEnd"/>
      <w:r w:rsidRPr="007D2CE0">
        <w:rPr>
          <w:rFonts w:ascii="Times New Roman" w:hAnsi="Times New Roman" w:cs="Times New Roman"/>
          <w:bCs/>
          <w:sz w:val="24"/>
          <w:szCs w:val="24"/>
        </w:rPr>
        <w:t xml:space="preserve"> міської ради </w:t>
      </w:r>
      <w:r w:rsidRPr="007D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CE0" w:rsidRDefault="009317E5" w:rsidP="007D2C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CE0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proofErr w:type="spellStart"/>
      <w:r w:rsidRPr="007D2CE0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Pr="007D2CE0">
        <w:rPr>
          <w:rFonts w:ascii="Times New Roman" w:hAnsi="Times New Roman" w:cs="Times New Roman"/>
          <w:b/>
          <w:bCs/>
          <w:sz w:val="24"/>
          <w:szCs w:val="24"/>
        </w:rPr>
        <w:t xml:space="preserve"> 021:2015: </w:t>
      </w:r>
      <w:r w:rsidRPr="007D2CE0">
        <w:rPr>
          <w:rFonts w:ascii="Times New Roman" w:eastAsia="Times New Roman" w:hAnsi="Times New Roman" w:cs="Times New Roman"/>
          <w:b/>
          <w:sz w:val="24"/>
          <w:szCs w:val="24"/>
        </w:rPr>
        <w:t xml:space="preserve">22110000-4 Друковані книги </w:t>
      </w:r>
      <w:r w:rsidRPr="007D2C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2CE0">
        <w:rPr>
          <w:rFonts w:ascii="Times New Roman" w:hAnsi="Times New Roman" w:cs="Times New Roman"/>
          <w:sz w:val="24"/>
          <w:szCs w:val="24"/>
        </w:rPr>
        <w:t>Мультилотова</w:t>
      </w:r>
      <w:proofErr w:type="spellEnd"/>
      <w:r w:rsidRPr="007D2CE0">
        <w:rPr>
          <w:rFonts w:ascii="Times New Roman" w:hAnsi="Times New Roman" w:cs="Times New Roman"/>
          <w:sz w:val="24"/>
          <w:szCs w:val="24"/>
        </w:rPr>
        <w:t xml:space="preserve"> закупівля періодичних видань)</w:t>
      </w:r>
    </w:p>
    <w:p w:rsidR="009317E5" w:rsidRPr="005B5132" w:rsidRDefault="007D2CE0" w:rsidP="007D2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317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17E5" w:rsidRPr="005B5132">
        <w:rPr>
          <w:rFonts w:ascii="Times New Roman" w:hAnsi="Times New Roman" w:cs="Times New Roman"/>
          <w:b/>
          <w:bCs/>
          <w:sz w:val="24"/>
          <w:szCs w:val="24"/>
        </w:rPr>
        <w:t xml:space="preserve">Вид предмета закупівлі: </w:t>
      </w:r>
      <w:r w:rsidR="009317E5" w:rsidRPr="005B5132">
        <w:rPr>
          <w:rFonts w:ascii="Times New Roman" w:hAnsi="Times New Roman" w:cs="Times New Roman"/>
          <w:bCs/>
          <w:sz w:val="24"/>
          <w:szCs w:val="24"/>
        </w:rPr>
        <w:t>товар.</w:t>
      </w:r>
    </w:p>
    <w:p w:rsidR="009317E5" w:rsidRDefault="009317E5" w:rsidP="009317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   </w:t>
      </w:r>
      <w:r w:rsidRPr="005B5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 та місце поставки товару</w:t>
      </w:r>
      <w:r w:rsidRPr="005B5132">
        <w:rPr>
          <w:rFonts w:ascii="Times New Roman" w:hAnsi="Times New Roman" w:cs="Times New Roman"/>
          <w:b/>
          <w:sz w:val="24"/>
          <w:szCs w:val="24"/>
        </w:rPr>
        <w:t>:</w:t>
      </w:r>
    </w:p>
    <w:p w:rsidR="009317E5" w:rsidRPr="00606E92" w:rsidRDefault="009317E5" w:rsidP="009317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16"/>
          <w:szCs w:val="16"/>
        </w:rPr>
      </w:pPr>
    </w:p>
    <w:p w:rsidR="00667345" w:rsidRDefault="009317E5" w:rsidP="00667345">
      <w:pPr>
        <w:pStyle w:val="a3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61FE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Лот 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200 шт.,</w:t>
      </w:r>
      <w:r w:rsidR="00667345"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667345" w:rsidRPr="00AF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Людмила </w:t>
      </w:r>
      <w:proofErr w:type="spellStart"/>
      <w:r w:rsidR="00667345" w:rsidRPr="00AF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Брендак</w:t>
      </w:r>
      <w:proofErr w:type="spellEnd"/>
      <w:r w:rsidR="00667345" w:rsidRPr="00AF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9317E5" w:rsidRDefault="007D2CE0" w:rsidP="009317E5">
      <w:pPr>
        <w:pStyle w:val="a3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931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«Лінії між двома війнами» </w:t>
      </w:r>
    </w:p>
    <w:p w:rsidR="007D2CE0" w:rsidRPr="00D53AE2" w:rsidRDefault="007D2CE0" w:rsidP="009317E5">
      <w:pPr>
        <w:pStyle w:val="a3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  <w:lang w:eastAsia="en-US"/>
        </w:rPr>
      </w:pPr>
    </w:p>
    <w:p w:rsidR="0066734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61FE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Лот 2</w:t>
      </w:r>
      <w:r w:rsidR="006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1A33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50 шт</w:t>
      </w:r>
      <w:r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.,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67345" w:rsidRPr="00AF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Юрій Земський</w:t>
      </w:r>
      <w:r w:rsidR="006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317E5" w:rsidRDefault="009317E5" w:rsidP="00667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«На межі чотирьох воєводств та трьох губерній: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Корделівка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Калинівка» </w:t>
      </w:r>
    </w:p>
    <w:p w:rsidR="009317E5" w:rsidRPr="00D53AE2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667345" w:rsidRPr="00667345" w:rsidRDefault="009317E5" w:rsidP="00667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48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Лот 3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22110000-4 Друковані  книги – </w:t>
      </w:r>
      <w:r w:rsidRPr="001A33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200 шт</w:t>
      </w:r>
      <w:r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667345"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,</w:t>
      </w:r>
      <w:r w:rsidR="006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67345"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Антоніна </w:t>
      </w:r>
      <w:proofErr w:type="spellStart"/>
      <w:r w:rsidR="00667345" w:rsidRPr="006673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Петрушкевич</w:t>
      </w:r>
      <w:proofErr w:type="spellEnd"/>
      <w:r w:rsidR="00667345" w:rsidRPr="006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317E5" w:rsidRDefault="009317E5" w:rsidP="009317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«Де трави пахнуть молоком» -50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317E5" w:rsidRDefault="009317E5" w:rsidP="009317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«Сповідь серця» - 50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317E5" w:rsidRDefault="009317E5" w:rsidP="009317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Книга «Білі береги» - 100 шт</w:t>
      </w:r>
      <w:r w:rsidR="006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317E5" w:rsidRPr="00D53AE2" w:rsidRDefault="009317E5" w:rsidP="009317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D56A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от 4 </w:t>
      </w:r>
      <w:r w:rsidR="007D2C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22110000-4 Друковані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книги –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348</w:t>
      </w:r>
      <w:r w:rsidRPr="001A33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шт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.: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A6A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Вітковський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В.М.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Сергій Собко «Козак шляхетного роду»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Валерян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Тарногородський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«Вкраїно, мати дорога…» -10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Дмитро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Дозірчий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«Шлях воїна»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Борівка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№ 5» –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Вязень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– 10 шт. 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«Вила» – 5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«Нова і Стара Прилука» - 5шт.</w:t>
      </w:r>
    </w:p>
    <w:p w:rsidR="009317E5" w:rsidRPr="00AA6A44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A6A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AA6A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Герасименко</w:t>
      </w:r>
      <w:proofErr w:type="spellEnd"/>
      <w:r w:rsidRPr="00AA6A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О.В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317E5" w:rsidRPr="00AA6A44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«Соло для цвіркуна» - 8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A6A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Мельник В.І.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Книга «Будинок з вікнами в ліс»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Мількевич</w:t>
      </w:r>
      <w:proofErr w:type="spellEnd"/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В.С.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Книга «В обіймах осені» - 5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«Полиновий цвіт» - 3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«З глибоких криниць» - 1шт.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«На перехресті осені»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75F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ab/>
      </w:r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Вдовцов</w:t>
      </w:r>
      <w:proofErr w:type="spellEnd"/>
      <w:r w:rsidRPr="00675FE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М.Л.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675F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«Зерно з татових черевиків» - 1шт.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«Три пелюстки любові» - 7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«Роздуми Хуторянина» - 3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«Благодать самотності»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«Мої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Кетроси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606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606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Блонська</w:t>
      </w:r>
      <w:proofErr w:type="spellEnd"/>
      <w:r w:rsidRPr="00606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С.І.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675F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Книга  «</w:t>
      </w:r>
      <w:proofErr w:type="spellStart"/>
      <w:r w:rsidRPr="00675F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ПАРАлелі</w:t>
      </w:r>
      <w:proofErr w:type="spellEnd"/>
      <w:r w:rsidRPr="00675F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«Граніт» - 3шт.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606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Пасічник М.І.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Кардебалети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- 11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шт</w:t>
      </w:r>
      <w:proofErr w:type="spellEnd"/>
    </w:p>
    <w:p w:rsidR="009317E5" w:rsidRPr="000836B9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0836B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Куций Л.М.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606E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«Веселому роду нема переводу № 5» - 9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«Без ретуші»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«Московська ікра» - 13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«Веселому роду нема переводу № 5» - 2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«Курйози і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нервози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«Веселому роду нема переводу № 2» -6 шт.</w:t>
      </w:r>
    </w:p>
    <w:p w:rsidR="009317E5" w:rsidRPr="000836B9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«Пробки»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E270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Каменюк М.Ф.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«Місячна ніч в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Григорівці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«Анкета для Господа Бога» - 2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«Другий крик з могили Миколи Холодного» - 4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«Біломорські карби» - 8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Григорівка-красуння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- 2шт.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«2000»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«Останній танк»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«Бій на Бобровій горі»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«Кумедні пригоди німця»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«Софія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Потоцька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- 5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«Русалка Дністрова» - 14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Словянське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небо»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E270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E270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Вертипорох</w:t>
      </w:r>
      <w:proofErr w:type="spellEnd"/>
      <w:r w:rsidRPr="00E270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В.В.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E270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Книга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Центони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- 12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«До і після» - 6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«Після смак» - 3 шт.</w:t>
      </w:r>
    </w:p>
    <w:p w:rsidR="009317E5" w:rsidRPr="0066734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34556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Павленко О.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9317E5" w:rsidRPr="00345566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3455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Книга «Я маю код»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3455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нига «Прийшла пора» - 10 шт.</w:t>
      </w:r>
    </w:p>
    <w:p w:rsidR="009317E5" w:rsidRPr="001B6FC0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 Зелененька І.А.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Унверсія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серця» - 6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Вінничина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минуле та сьогодення» - 1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«Болить душа в краплині слова» - 1шт.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Божичі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- 3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«Васильки» - 8 шт.</w:t>
      </w:r>
    </w:p>
    <w:p w:rsidR="009317E5" w:rsidRPr="001B6FC0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</w:t>
      </w:r>
      <w:proofErr w:type="spellStart"/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Кокуца</w:t>
      </w:r>
      <w:proofErr w:type="spellEnd"/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І.І.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Піввогонь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- 10 шт.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«Втопила корба відро» - 10 шт.</w:t>
      </w:r>
    </w:p>
    <w:p w:rsidR="009317E5" w:rsidRPr="001B6FC0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автор  </w:t>
      </w:r>
      <w:proofErr w:type="spellStart"/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Любацька</w:t>
      </w:r>
      <w:proofErr w:type="spellEnd"/>
      <w:r w:rsidRPr="001B6F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Л.В.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:rsidR="009317E5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Книга «Вікно в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Пеньківку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- 10 шт.</w:t>
      </w:r>
    </w:p>
    <w:p w:rsidR="009317E5" w:rsidRPr="00345566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Книга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Руда «Космічне та Земне» - 10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шт</w:t>
      </w:r>
      <w:proofErr w:type="spellEnd"/>
    </w:p>
    <w:p w:rsidR="009317E5" w:rsidRPr="00164A8C" w:rsidRDefault="009317E5" w:rsidP="00931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:rsidR="009317E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5132">
        <w:rPr>
          <w:rFonts w:ascii="Times New Roman" w:hAnsi="Times New Roman" w:cs="Times New Roman"/>
          <w:b/>
          <w:spacing w:val="-3"/>
          <w:sz w:val="24"/>
          <w:szCs w:val="24"/>
        </w:rPr>
        <w:t>місце поставки:</w:t>
      </w:r>
      <w:r w:rsidRPr="00541C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вул. Вадима </w:t>
      </w:r>
      <w:proofErr w:type="spellStart"/>
      <w:r w:rsidRPr="005B5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Нестерчука</w:t>
      </w:r>
      <w:proofErr w:type="spellEnd"/>
      <w:r w:rsidRPr="005B5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22, м. Калинівка</w:t>
      </w:r>
      <w:r w:rsidRPr="00541C70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, Вінницька обл.,22400</w:t>
      </w:r>
    </w:p>
    <w:p w:rsidR="009317E5" w:rsidRPr="00164A8C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9317E5" w:rsidRPr="005B5132" w:rsidRDefault="009317E5" w:rsidP="0093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32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Pr="009317E5">
        <w:rPr>
          <w:rStyle w:val="Hyperlink1"/>
          <w:rFonts w:eastAsia="Arial Unicode MS"/>
          <w:b/>
          <w:sz w:val="24"/>
          <w:szCs w:val="24"/>
          <w:lang w:val="uk-UA"/>
        </w:rPr>
        <w:t>209670,00 грн.(Двісті дев’ять  тисяч шістсот сімдесят грн. 00 коп.)</w:t>
      </w:r>
      <w:r w:rsidRPr="005B51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5B5132">
        <w:rPr>
          <w:rFonts w:ascii="Times New Roman" w:hAnsi="Times New Roman" w:cs="Times New Roman"/>
          <w:b/>
          <w:sz w:val="24"/>
          <w:szCs w:val="24"/>
        </w:rPr>
        <w:t>ПДВ</w:t>
      </w:r>
      <w:r w:rsidRPr="005B5132">
        <w:rPr>
          <w:rFonts w:ascii="Times New Roman" w:hAnsi="Times New Roman" w:cs="Times New Roman"/>
          <w:sz w:val="24"/>
          <w:szCs w:val="24"/>
        </w:rPr>
        <w:t>.</w:t>
      </w:r>
    </w:p>
    <w:p w:rsidR="009317E5" w:rsidRPr="00541C70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</w:t>
      </w:r>
      <w:r w:rsidRPr="00541C70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541C70">
        <w:rPr>
          <w:rFonts w:ascii="Times New Roman" w:hAnsi="Times New Roman" w:cs="Times New Roman"/>
          <w:sz w:val="24"/>
          <w:szCs w:val="24"/>
        </w:rPr>
        <w:t xml:space="preserve"> закупівля </w:t>
      </w:r>
      <w:r>
        <w:rPr>
          <w:rFonts w:ascii="Times New Roman" w:hAnsi="Times New Roman" w:cs="Times New Roman"/>
          <w:sz w:val="24"/>
          <w:szCs w:val="24"/>
        </w:rPr>
        <w:t>книг</w:t>
      </w:r>
    </w:p>
    <w:p w:rsidR="009317E5" w:rsidRPr="00541C70" w:rsidRDefault="009317E5" w:rsidP="009317E5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Лот 1    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79600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,00 грн.</w:t>
      </w:r>
      <w:r w:rsidRPr="0054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C70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9317E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Лот 2    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20000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,00 грн.</w:t>
      </w:r>
      <w:r w:rsidRPr="0054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C70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9317E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 – 60000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,00 грн.</w:t>
      </w:r>
      <w:r w:rsidRPr="0054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C70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9317E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10000-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 книги</w:t>
      </w:r>
      <w:r w:rsidRPr="00541C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46 337,00 грн.</w:t>
      </w:r>
      <w:r w:rsidRPr="0054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C70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9317E5" w:rsidRPr="00667345" w:rsidRDefault="009317E5" w:rsidP="00931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317E5" w:rsidRDefault="009317E5" w:rsidP="009317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5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Строк поставки товарів, виконання робіт, надання послуг</w:t>
      </w:r>
      <w:r w:rsidRPr="005B5132">
        <w:rPr>
          <w:rFonts w:ascii="Times New Roman" w:hAnsi="Times New Roman" w:cs="Times New Roman"/>
          <w:b/>
          <w:sz w:val="24"/>
          <w:szCs w:val="24"/>
        </w:rPr>
        <w:t>:</w:t>
      </w:r>
      <w:r w:rsidRPr="005B5132">
        <w:rPr>
          <w:rFonts w:ascii="Times New Roman" w:hAnsi="Times New Roman" w:cs="Times New Roman"/>
          <w:sz w:val="24"/>
          <w:szCs w:val="24"/>
        </w:rPr>
        <w:t xml:space="preserve"> </w:t>
      </w:r>
      <w:r w:rsidRPr="005B5132">
        <w:rPr>
          <w:rFonts w:ascii="Times New Roman" w:eastAsia="Times New Roman" w:hAnsi="Times New Roman" w:cs="Times New Roman"/>
          <w:sz w:val="24"/>
          <w:szCs w:val="24"/>
        </w:rPr>
        <w:t>31.12. 2024 року</w:t>
      </w:r>
    </w:p>
    <w:p w:rsidR="00667345" w:rsidRPr="00667345" w:rsidRDefault="00667345" w:rsidP="009317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17E5" w:rsidRDefault="009317E5" w:rsidP="0093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132">
        <w:rPr>
          <w:rFonts w:ascii="Times New Roman" w:hAnsi="Times New Roman" w:cs="Times New Roman"/>
          <w:b/>
          <w:sz w:val="24"/>
          <w:szCs w:val="24"/>
        </w:rPr>
        <w:t>6.</w:t>
      </w:r>
      <w:r w:rsidR="007D2CE0">
        <w:rPr>
          <w:rFonts w:ascii="Times New Roman" w:hAnsi="Times New Roman" w:cs="Times New Roman"/>
          <w:sz w:val="24"/>
          <w:szCs w:val="24"/>
        </w:rPr>
        <w:t xml:space="preserve"> </w:t>
      </w:r>
      <w:r w:rsidRPr="005B5132">
        <w:rPr>
          <w:rFonts w:ascii="Times New Roman" w:hAnsi="Times New Roman" w:cs="Times New Roman"/>
          <w:b/>
          <w:sz w:val="24"/>
          <w:szCs w:val="24"/>
        </w:rPr>
        <w:t xml:space="preserve">Кінцевий строк подання тендерних пропозицій: буде визначено під час оприлюднення оголошення про проведення процедури закупівлі відповідно до положень п.24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B5132">
        <w:rPr>
          <w:rFonts w:ascii="Times New Roman" w:hAnsi="Times New Roman" w:cs="Times New Roman"/>
          <w:b/>
          <w:sz w:val="24"/>
          <w:szCs w:val="24"/>
        </w:rPr>
        <w:t>“Про</w:t>
      </w:r>
      <w:proofErr w:type="spellEnd"/>
      <w:r w:rsidRPr="005B5132">
        <w:rPr>
          <w:rFonts w:ascii="Times New Roman" w:hAnsi="Times New Roman" w:cs="Times New Roman"/>
          <w:b/>
          <w:sz w:val="24"/>
          <w:szCs w:val="24"/>
        </w:rPr>
        <w:t xml:space="preserve"> публічні </w:t>
      </w:r>
      <w:proofErr w:type="spellStart"/>
      <w:r w:rsidRPr="005B5132">
        <w:rPr>
          <w:rFonts w:ascii="Times New Roman" w:hAnsi="Times New Roman" w:cs="Times New Roman"/>
          <w:b/>
          <w:sz w:val="24"/>
          <w:szCs w:val="24"/>
        </w:rPr>
        <w:t>закупівлі”</w:t>
      </w:r>
      <w:proofErr w:type="spellEnd"/>
      <w:r w:rsidRPr="005B5132">
        <w:rPr>
          <w:rFonts w:ascii="Times New Roman" w:hAnsi="Times New Roman" w:cs="Times New Roman"/>
          <w:b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5B51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7345" w:rsidRPr="00667345" w:rsidRDefault="00667345" w:rsidP="009317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317E5" w:rsidRPr="00265BA3" w:rsidRDefault="009317E5" w:rsidP="009317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r w:rsidRPr="00265BA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CE0">
        <w:rPr>
          <w:rFonts w:ascii="Times New Roman" w:hAnsi="Times New Roman" w:cs="Times New Roman"/>
          <w:sz w:val="24"/>
          <w:szCs w:val="24"/>
        </w:rPr>
        <w:t xml:space="preserve"> </w:t>
      </w:r>
      <w:r w:rsidRPr="00265BA3">
        <w:rPr>
          <w:rFonts w:ascii="Times New Roman" w:hAnsi="Times New Roman" w:cs="Times New Roman"/>
          <w:b/>
          <w:sz w:val="24"/>
          <w:szCs w:val="24"/>
        </w:rPr>
        <w:t>Умови оплати:</w:t>
      </w:r>
      <w:r w:rsidRPr="00265B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65B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післяплата 100% </w:t>
      </w:r>
      <w:r w:rsidRPr="00265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протягом 5 </w:t>
      </w:r>
      <w:r w:rsidRPr="00265B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банківських днів з моменту поставки товару.</w:t>
      </w:r>
    </w:p>
    <w:p w:rsidR="009317E5" w:rsidRPr="00667345" w:rsidRDefault="009317E5" w:rsidP="0066734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67345">
        <w:rPr>
          <w:rFonts w:ascii="Times New Roman" w:hAnsi="Times New Roman" w:cs="Times New Roman"/>
          <w:b/>
          <w:sz w:val="24"/>
          <w:szCs w:val="24"/>
        </w:rPr>
        <w:t>8. Мова (мови), якою (якими) повинні готуватися тендерні пропозиції:</w:t>
      </w:r>
      <w:r w:rsidRPr="00667345">
        <w:rPr>
          <w:rFonts w:ascii="Times New Roman" w:hAnsi="Times New Roman" w:cs="Times New Roman"/>
          <w:sz w:val="24"/>
          <w:szCs w:val="24"/>
        </w:rPr>
        <w:t xml:space="preserve"> </w:t>
      </w:r>
      <w:r w:rsidRPr="006673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українська. </w:t>
      </w:r>
    </w:p>
    <w:p w:rsidR="009317E5" w:rsidRDefault="009317E5" w:rsidP="007D2C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Всі документи, що мають відношення до тендерної пропозиції Учасника, складаються українською мовою. У разі надання цих документів іншою мовою, вони повинні бути перекладені українською мовою. </w:t>
      </w:r>
      <w:r w:rsidRPr="0066734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Переклад повинен бути посвідчений</w:t>
      </w:r>
      <w:r w:rsidRPr="00667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підписом та печаткою учасника торгів, або посвідчений нотаріально (на розсуд учасника) про що учасник у складі пропозиції надає своє погодження (ч. 9 ст. 12 Закону № 922)</w:t>
      </w:r>
    </w:p>
    <w:p w:rsidR="007D2CE0" w:rsidRPr="007D2CE0" w:rsidRDefault="007D2CE0" w:rsidP="007D2CE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317E5" w:rsidRDefault="009317E5" w:rsidP="00931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A3">
        <w:rPr>
          <w:rFonts w:ascii="Times New Roman" w:hAnsi="Times New Roman" w:cs="Times New Roman"/>
          <w:b/>
          <w:position w:val="-1"/>
          <w:sz w:val="24"/>
          <w:szCs w:val="24"/>
        </w:rPr>
        <w:t>9.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265BA3">
        <w:rPr>
          <w:rFonts w:ascii="Times New Roman" w:hAnsi="Times New Roman" w:cs="Times New Roman"/>
          <w:b/>
          <w:position w:val="-1"/>
          <w:sz w:val="24"/>
          <w:szCs w:val="24"/>
        </w:rPr>
        <w:t>Розмір, вид та умови надання забезпечення тендерних пропозицій:</w:t>
      </w:r>
      <w:r w:rsidRPr="00265BA3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265BA3">
        <w:rPr>
          <w:rStyle w:val="a5"/>
          <w:rFonts w:ascii="Times New Roman" w:eastAsia="Arial Unicode MS" w:hAnsi="Times New Roman" w:cs="Times New Roman"/>
          <w:bCs/>
          <w:sz w:val="24"/>
          <w:szCs w:val="24"/>
        </w:rPr>
        <w:t>з</w:t>
      </w:r>
      <w:r w:rsidRPr="00265BA3">
        <w:rPr>
          <w:rStyle w:val="a5"/>
          <w:rFonts w:ascii="Times New Roman" w:hAnsi="Times New Roman" w:cs="Times New Roman"/>
          <w:bCs/>
          <w:sz w:val="24"/>
          <w:szCs w:val="24"/>
        </w:rPr>
        <w:t>абезпечення тендерної пропозиції</w:t>
      </w:r>
      <w:r w:rsidRPr="00265BA3">
        <w:rPr>
          <w:rFonts w:ascii="Times New Roman" w:hAnsi="Times New Roman" w:cs="Times New Roman"/>
          <w:sz w:val="24"/>
          <w:szCs w:val="24"/>
        </w:rPr>
        <w:t xml:space="preserve"> не передбачено.</w:t>
      </w:r>
    </w:p>
    <w:p w:rsidR="007D2CE0" w:rsidRPr="007D2CE0" w:rsidRDefault="007D2CE0" w:rsidP="00931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17E5" w:rsidRDefault="009317E5" w:rsidP="007D2C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 та час розкриття тендерних пропозицій:</w:t>
      </w:r>
      <w:r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2CE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і час розкриття тендерних пропозицій та проведення електронного аукціону визначаються автоматично електронною системою закупівель, відповідно до пункту 38 Особливостей.</w:t>
      </w:r>
    </w:p>
    <w:p w:rsidR="007D2CE0" w:rsidRPr="007D2CE0" w:rsidRDefault="007D2CE0" w:rsidP="007D2CE0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317E5" w:rsidRPr="007D2CE0" w:rsidRDefault="009317E5" w:rsidP="007D2C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C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7D2CE0">
        <w:rPr>
          <w:rFonts w:ascii="Times New Roman" w:eastAsia="Times New Roman" w:hAnsi="Times New Roman" w:cs="Times New Roman"/>
          <w:sz w:val="24"/>
          <w:szCs w:val="24"/>
          <w:lang w:eastAsia="zh-CN"/>
        </w:rPr>
        <w:t>0,5%</w:t>
      </w:r>
    </w:p>
    <w:p w:rsidR="009317E5" w:rsidRPr="002D3ED1" w:rsidRDefault="007D2CE0" w:rsidP="007D2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 </w:t>
      </w:r>
      <w:r w:rsidR="009317E5" w:rsidRPr="007D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Математична формула для розрахунку приведеної ціни (у разі її застосування):</w:t>
      </w:r>
      <w:r w:rsidR="009317E5" w:rsidRPr="002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7E5" w:rsidRPr="007D2CE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приведена ціна не застосовується.</w:t>
      </w:r>
    </w:p>
    <w:p w:rsidR="002C518D" w:rsidRDefault="002C518D"/>
    <w:p w:rsidR="007D2CE0" w:rsidRDefault="007D2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Інша інформація:</w:t>
      </w:r>
    </w:p>
    <w:p w:rsidR="007D2CE0" w:rsidRPr="00434017" w:rsidRDefault="007D2CE0" w:rsidP="00434017">
      <w:pPr>
        <w:jc w:val="both"/>
        <w:rPr>
          <w:rFonts w:ascii="Times New Roman" w:hAnsi="Times New Roman" w:cs="Times New Roman"/>
          <w:sz w:val="24"/>
          <w:szCs w:val="24"/>
        </w:rPr>
      </w:pPr>
      <w:r w:rsidRPr="00434017">
        <w:rPr>
          <w:rFonts w:ascii="Times New Roman" w:hAnsi="Times New Roman" w:cs="Times New Roman"/>
          <w:sz w:val="24"/>
          <w:szCs w:val="24"/>
        </w:rPr>
        <w:t>Запропонований товар повинен бути новим, не бути таким, що вживався чи експлуатувався, придатним до використання за цільовим призначенням</w:t>
      </w:r>
      <w:r w:rsidR="00434017" w:rsidRPr="00434017">
        <w:rPr>
          <w:rFonts w:ascii="Times New Roman" w:hAnsi="Times New Roman" w:cs="Times New Roman"/>
          <w:sz w:val="24"/>
          <w:szCs w:val="24"/>
        </w:rPr>
        <w:t>, не може мати явних чи прихованих дефектів, які можуть проявитися при звичайному його використані, відповідати існуючим в Україні Державним стандартам, екологічним та іншим нормам. Ксерокопія товару, передрук з оригіналу – є неприпустимим, і не є еквівалентом товару.</w:t>
      </w:r>
    </w:p>
    <w:p w:rsidR="00434017" w:rsidRPr="00434017" w:rsidRDefault="00434017" w:rsidP="00434017">
      <w:pPr>
        <w:jc w:val="both"/>
        <w:rPr>
          <w:rFonts w:ascii="Times New Roman" w:hAnsi="Times New Roman" w:cs="Times New Roman"/>
          <w:sz w:val="24"/>
          <w:szCs w:val="24"/>
        </w:rPr>
      </w:pPr>
      <w:r w:rsidRPr="00434017">
        <w:rPr>
          <w:rFonts w:ascii="Times New Roman" w:hAnsi="Times New Roman" w:cs="Times New Roman"/>
          <w:sz w:val="24"/>
          <w:szCs w:val="24"/>
        </w:rPr>
        <w:t>Поставка товару, його відвантаження на території Замовника здійснюється матеріально-технічними ресурсами продавця.</w:t>
      </w:r>
    </w:p>
    <w:sectPr w:rsidR="00434017" w:rsidRPr="00434017" w:rsidSect="002C5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43C"/>
    <w:multiLevelType w:val="multilevel"/>
    <w:tmpl w:val="71CE5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E5"/>
    <w:rsid w:val="002C518D"/>
    <w:rsid w:val="00434017"/>
    <w:rsid w:val="0043624D"/>
    <w:rsid w:val="00667345"/>
    <w:rsid w:val="007D2CE0"/>
    <w:rsid w:val="007F2C68"/>
    <w:rsid w:val="00864DFA"/>
    <w:rsid w:val="009317E5"/>
    <w:rsid w:val="00A70DA5"/>
    <w:rsid w:val="00B10FE2"/>
    <w:rsid w:val="00C22E00"/>
    <w:rsid w:val="00D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CA bullets,Colorful List - Accent 11,Paragraphe à Puce,Indent Paragraph,Lettre d'introduction,Heading 2_sj,Dot pt,List Paragraph Char Char Char,Indicator Text,Numbered Para 1,List Paragraph12,Bullet Points,MAIN CONTENT,Ha"/>
    <w:basedOn w:val="a"/>
    <w:link w:val="a4"/>
    <w:uiPriority w:val="34"/>
    <w:qFormat/>
    <w:rsid w:val="009317E5"/>
    <w:pPr>
      <w:ind w:left="720"/>
      <w:contextualSpacing/>
    </w:pPr>
  </w:style>
  <w:style w:type="character" w:customStyle="1" w:styleId="a4">
    <w:name w:val="Абзац списка Знак"/>
    <w:aliases w:val="AC List 01 Знак,CA bullets Знак,Colorful List - Accent 11 Знак,Paragraphe à Puce Знак,Indent Paragraph Знак,Lettre d'introduction Знак,Heading 2_sj Знак,Dot pt Знак,List Paragraph Char Char Char Знак,Indicator Text Знак,Ha Знак"/>
    <w:link w:val="a3"/>
    <w:uiPriority w:val="34"/>
    <w:qFormat/>
    <w:locked/>
    <w:rsid w:val="009317E5"/>
    <w:rPr>
      <w:rFonts w:eastAsiaTheme="minorEastAsia"/>
      <w:lang w:eastAsia="ru-RU"/>
    </w:rPr>
  </w:style>
  <w:style w:type="character" w:customStyle="1" w:styleId="a5">
    <w:name w:val="Нет"/>
    <w:rsid w:val="009317E5"/>
  </w:style>
  <w:style w:type="character" w:customStyle="1" w:styleId="Hyperlink1">
    <w:name w:val="Hyperlink.1"/>
    <w:basedOn w:val="a5"/>
    <w:rsid w:val="009317E5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uiPriority w:val="1"/>
    <w:qFormat/>
    <w:rsid w:val="009317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2024-03-27T14:53:00Z</dcterms:created>
  <dcterms:modified xsi:type="dcterms:W3CDTF">2024-04-01T11:11:00Z</dcterms:modified>
</cp:coreProperties>
</file>