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B208" w14:textId="58BB34ED" w:rsidR="00597077" w:rsidRPr="004D2B70" w:rsidRDefault="003238BE" w:rsidP="003238BE">
      <w:pPr>
        <w:spacing w:after="120" w:line="240" w:lineRule="auto"/>
        <w:ind w:firstLine="708"/>
        <w:rPr>
          <w:rFonts w:ascii="Times New Roman" w:hAnsi="Times New Roman"/>
          <w:b/>
          <w:color w:val="000000"/>
          <w:sz w:val="36"/>
          <w:szCs w:val="36"/>
          <w:lang w:val="uk-UA" w:eastAsia="ru-RU"/>
        </w:rPr>
      </w:pPr>
      <w:r>
        <w:rPr>
          <w:rFonts w:ascii="Times New Roman" w:eastAsia="Times New Roman" w:hAnsi="Times New Roman" w:cs="Tahoma"/>
          <w:b/>
          <w:color w:val="000000"/>
          <w:kern w:val="3"/>
          <w:sz w:val="20"/>
          <w:szCs w:val="20"/>
          <w:lang w:val="uk-UA" w:eastAsia="zh-CN" w:bidi="hi-IN"/>
        </w:rPr>
        <w:t xml:space="preserve">                                                                       </w:t>
      </w:r>
      <w:r w:rsidR="00597077" w:rsidRPr="00537068">
        <w:rPr>
          <w:rFonts w:ascii="Times New Roman" w:eastAsia="Times New Roman" w:hAnsi="Times New Roman" w:cs="Tahoma"/>
          <w:b/>
          <w:color w:val="000000"/>
          <w:kern w:val="3"/>
          <w:sz w:val="20"/>
          <w:szCs w:val="20"/>
          <w:lang w:val="en-US" w:eastAsia="zh-CN" w:bidi="hi-IN"/>
        </w:rPr>
        <w:t> </w:t>
      </w:r>
      <w:r w:rsidR="00597077" w:rsidRPr="004D2B70">
        <w:rPr>
          <w:rFonts w:ascii="Arial" w:eastAsia="Arial" w:hAnsi="Arial" w:cs="Arial"/>
          <w:b/>
          <w:noProof/>
          <w:color w:val="000000"/>
          <w:lang w:eastAsia="ru-RU"/>
        </w:rPr>
        <w:drawing>
          <wp:inline distT="0" distB="0" distL="0" distR="0" wp14:anchorId="6787D58F" wp14:editId="6118B048">
            <wp:extent cx="4476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solidFill>
                      <a:srgbClr val="FFFFFF"/>
                    </a:solidFill>
                    <a:ln>
                      <a:noFill/>
                    </a:ln>
                  </pic:spPr>
                </pic:pic>
              </a:graphicData>
            </a:graphic>
          </wp:inline>
        </w:drawing>
      </w:r>
    </w:p>
    <w:p w14:paraId="267EB061" w14:textId="77777777" w:rsidR="00597077" w:rsidRPr="004D2B70" w:rsidRDefault="00597077" w:rsidP="00597077">
      <w:pPr>
        <w:spacing w:after="120" w:line="240" w:lineRule="auto"/>
        <w:jc w:val="center"/>
        <w:rPr>
          <w:rFonts w:ascii="Times New Roman" w:hAnsi="Times New Roman"/>
          <w:b/>
          <w:sz w:val="36"/>
          <w:szCs w:val="36"/>
          <w:lang w:val="uk-UA"/>
        </w:rPr>
      </w:pPr>
      <w:r>
        <w:rPr>
          <w:rFonts w:ascii="Times New Roman" w:hAnsi="Times New Roman"/>
          <w:b/>
          <w:sz w:val="36"/>
          <w:szCs w:val="36"/>
          <w:lang w:val="uk-UA"/>
        </w:rPr>
        <w:t xml:space="preserve">Комунальне некомерційне підприємство «Центр первинної медико-санітарної допомоги» </w:t>
      </w:r>
      <w:proofErr w:type="spellStart"/>
      <w:r w:rsidRPr="004D2B70">
        <w:rPr>
          <w:rFonts w:ascii="Times New Roman" w:hAnsi="Times New Roman"/>
          <w:b/>
          <w:sz w:val="36"/>
          <w:szCs w:val="36"/>
          <w:lang w:val="uk-UA"/>
        </w:rPr>
        <w:t>Веснянськ</w:t>
      </w:r>
      <w:r>
        <w:rPr>
          <w:rFonts w:ascii="Times New Roman" w:hAnsi="Times New Roman"/>
          <w:b/>
          <w:sz w:val="36"/>
          <w:szCs w:val="36"/>
          <w:lang w:val="uk-UA"/>
        </w:rPr>
        <w:t>ої</w:t>
      </w:r>
      <w:proofErr w:type="spellEnd"/>
      <w:r w:rsidRPr="004D2B70">
        <w:rPr>
          <w:rFonts w:ascii="Times New Roman" w:hAnsi="Times New Roman"/>
          <w:b/>
          <w:sz w:val="36"/>
          <w:szCs w:val="36"/>
          <w:lang w:val="uk-UA"/>
        </w:rPr>
        <w:t xml:space="preserve"> сільськ</w:t>
      </w:r>
      <w:r>
        <w:rPr>
          <w:rFonts w:ascii="Times New Roman" w:hAnsi="Times New Roman"/>
          <w:b/>
          <w:sz w:val="36"/>
          <w:szCs w:val="36"/>
          <w:lang w:val="uk-UA"/>
        </w:rPr>
        <w:t>ої</w:t>
      </w:r>
      <w:r w:rsidRPr="004D2B70">
        <w:rPr>
          <w:rFonts w:ascii="Times New Roman" w:hAnsi="Times New Roman"/>
          <w:b/>
          <w:sz w:val="36"/>
          <w:szCs w:val="36"/>
          <w:lang w:val="uk-UA"/>
        </w:rPr>
        <w:t xml:space="preserve"> рад</w:t>
      </w:r>
      <w:r>
        <w:rPr>
          <w:rFonts w:ascii="Times New Roman" w:hAnsi="Times New Roman"/>
          <w:b/>
          <w:sz w:val="36"/>
          <w:szCs w:val="36"/>
          <w:lang w:val="uk-UA"/>
        </w:rPr>
        <w:t>и</w:t>
      </w:r>
      <w:r w:rsidRPr="004D2B70">
        <w:rPr>
          <w:rFonts w:ascii="Times New Roman" w:hAnsi="Times New Roman"/>
          <w:b/>
          <w:sz w:val="36"/>
          <w:szCs w:val="36"/>
          <w:lang w:val="uk-UA"/>
        </w:rPr>
        <w:t xml:space="preserve"> Миколаївського району Миколаївської області</w:t>
      </w:r>
    </w:p>
    <w:p w14:paraId="65413A0D" w14:textId="77777777" w:rsidR="00597077" w:rsidRPr="004D2B70" w:rsidRDefault="00597077" w:rsidP="00597077">
      <w:pPr>
        <w:spacing w:after="120" w:line="240" w:lineRule="auto"/>
        <w:jc w:val="center"/>
        <w:rPr>
          <w:rFonts w:ascii="Times New Roman" w:eastAsia="Times New Roman" w:hAnsi="Times New Roman"/>
          <w:b/>
          <w:sz w:val="36"/>
          <w:szCs w:val="36"/>
          <w:lang w:val="uk-UA" w:eastAsia="uk-UA"/>
        </w:rPr>
      </w:pPr>
    </w:p>
    <w:tbl>
      <w:tblPr>
        <w:tblW w:w="5000" w:type="pct"/>
        <w:tblInd w:w="56" w:type="dxa"/>
        <w:tblCellMar>
          <w:left w:w="28" w:type="dxa"/>
          <w:right w:w="28" w:type="dxa"/>
        </w:tblCellMar>
        <w:tblLook w:val="0000" w:firstRow="0" w:lastRow="0" w:firstColumn="0" w:lastColumn="0" w:noHBand="0" w:noVBand="0"/>
      </w:tblPr>
      <w:tblGrid>
        <w:gridCol w:w="4580"/>
        <w:gridCol w:w="4775"/>
      </w:tblGrid>
      <w:tr w:rsidR="00597077" w:rsidRPr="009613B1" w14:paraId="424563BB" w14:textId="77777777" w:rsidTr="00367F4F">
        <w:tc>
          <w:tcPr>
            <w:tcW w:w="2448" w:type="pct"/>
            <w:shd w:val="clear" w:color="auto" w:fill="auto"/>
          </w:tcPr>
          <w:p w14:paraId="125CE323"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52" w:type="pct"/>
            <w:tcBorders>
              <w:left w:val="nil"/>
            </w:tcBorders>
            <w:shd w:val="clear" w:color="auto" w:fill="auto"/>
            <w:tcMar>
              <w:left w:w="28" w:type="dxa"/>
              <w:right w:w="28" w:type="dxa"/>
            </w:tcMar>
          </w:tcPr>
          <w:p w14:paraId="10826419" w14:textId="77777777" w:rsidR="00597077" w:rsidRPr="000E6734" w:rsidRDefault="00597077" w:rsidP="0059707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Pr="000E6734">
              <w:rPr>
                <w:rFonts w:ascii="Times New Roman" w:eastAsia="Times New Roman" w:hAnsi="Times New Roman" w:cs="Tahoma"/>
                <w:b/>
                <w:color w:val="000000"/>
                <w:kern w:val="3"/>
                <w:sz w:val="20"/>
                <w:szCs w:val="20"/>
                <w:lang w:val="uk-UA" w:eastAsia="zh-CN" w:bidi="hi-IN"/>
              </w:rPr>
              <w:t>«</w:t>
            </w:r>
            <w:r w:rsidRPr="000E6734">
              <w:rPr>
                <w:rFonts w:ascii="Times New Roman" w:eastAsia="Times New Roman" w:hAnsi="Times New Roman" w:cs="Tahoma"/>
                <w:b/>
                <w:color w:val="000000"/>
                <w:kern w:val="3"/>
                <w:sz w:val="24"/>
                <w:szCs w:val="24"/>
                <w:lang w:val="uk-UA" w:eastAsia="zh-CN" w:bidi="hi-IN"/>
              </w:rPr>
              <w:t>ЗАТВЕРДЖЕНО»</w:t>
            </w:r>
          </w:p>
          <w:p w14:paraId="7546D744" w14:textId="77777777" w:rsidR="00597077" w:rsidRPr="00537068" w:rsidRDefault="00597077" w:rsidP="00597077">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BD30C8" w14:textId="3B405E9B" w:rsidR="00597077" w:rsidRPr="009613B1" w:rsidRDefault="00597077" w:rsidP="00597077">
            <w:pPr>
              <w:spacing w:after="0" w:line="240" w:lineRule="auto"/>
              <w:outlineLvl w:val="4"/>
              <w:rPr>
                <w:rFonts w:ascii="Times New Roman" w:eastAsia="Times New Roman" w:hAnsi="Times New Roman"/>
                <w:bCs/>
                <w:iCs/>
                <w:sz w:val="24"/>
                <w:szCs w:val="24"/>
                <w:lang w:val="uk-UA" w:eastAsia="uk-UA"/>
              </w:rPr>
            </w:pPr>
            <w:r>
              <w:rPr>
                <w:rFonts w:ascii="Times New Roman" w:hAnsi="Times New Roman"/>
                <w:sz w:val="24"/>
                <w:szCs w:val="24"/>
                <w:lang w:val="uk-UA"/>
              </w:rPr>
              <w:t xml:space="preserve">Комунального некомерційного </w:t>
            </w:r>
            <w:r w:rsidR="00367F4F">
              <w:rPr>
                <w:rFonts w:ascii="Times New Roman" w:hAnsi="Times New Roman"/>
                <w:sz w:val="24"/>
                <w:szCs w:val="24"/>
                <w:lang w:val="uk-UA"/>
              </w:rPr>
              <w:t xml:space="preserve">підприємства </w:t>
            </w:r>
            <w:proofErr w:type="spellStart"/>
            <w:r>
              <w:rPr>
                <w:rFonts w:ascii="Times New Roman" w:hAnsi="Times New Roman"/>
                <w:sz w:val="24"/>
                <w:szCs w:val="24"/>
                <w:lang w:val="uk-UA"/>
              </w:rPr>
              <w:t>підприємства</w:t>
            </w:r>
            <w:proofErr w:type="spellEnd"/>
            <w:r>
              <w:rPr>
                <w:rFonts w:ascii="Times New Roman" w:hAnsi="Times New Roman"/>
                <w:sz w:val="24"/>
                <w:szCs w:val="24"/>
                <w:lang w:val="uk-UA"/>
              </w:rPr>
              <w:t xml:space="preserve"> «Центр первинної медико-санітарної допомоги </w:t>
            </w:r>
            <w:proofErr w:type="spellStart"/>
            <w:r w:rsidRPr="009613B1">
              <w:rPr>
                <w:rFonts w:ascii="Times New Roman" w:hAnsi="Times New Roman"/>
                <w:sz w:val="24"/>
                <w:szCs w:val="24"/>
                <w:lang w:val="uk-UA"/>
              </w:rPr>
              <w:t>Веснянської</w:t>
            </w:r>
            <w:proofErr w:type="spellEnd"/>
            <w:r w:rsidRPr="009613B1">
              <w:rPr>
                <w:rFonts w:ascii="Times New Roman" w:hAnsi="Times New Roman"/>
                <w:sz w:val="24"/>
                <w:szCs w:val="24"/>
                <w:lang w:val="uk-UA"/>
              </w:rPr>
              <w:t xml:space="preserve"> сільської ради Миколаївського району Миколаївської області</w:t>
            </w:r>
          </w:p>
          <w:p w14:paraId="2A0543D8" w14:textId="7C87C9D6" w:rsidR="00597077" w:rsidRPr="009613B1" w:rsidRDefault="00597077" w:rsidP="005970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uk-UA"/>
              </w:rPr>
              <w:t xml:space="preserve">від </w:t>
            </w:r>
            <w:r w:rsidR="00136643">
              <w:rPr>
                <w:rFonts w:ascii="Times New Roman" w:eastAsia="Times New Roman" w:hAnsi="Times New Roman"/>
                <w:b/>
                <w:sz w:val="24"/>
                <w:szCs w:val="24"/>
                <w:lang w:val="uk-UA"/>
              </w:rPr>
              <w:t>21</w:t>
            </w:r>
            <w:r w:rsidRPr="00A75657">
              <w:rPr>
                <w:rFonts w:ascii="Times New Roman" w:eastAsia="Times New Roman" w:hAnsi="Times New Roman"/>
                <w:b/>
                <w:sz w:val="24"/>
                <w:szCs w:val="24"/>
                <w:lang w:val="uk-UA"/>
              </w:rPr>
              <w:t>.</w:t>
            </w:r>
            <w:r w:rsidR="00C57F98">
              <w:rPr>
                <w:rFonts w:ascii="Times New Roman" w:eastAsia="Times New Roman" w:hAnsi="Times New Roman"/>
                <w:b/>
                <w:sz w:val="24"/>
                <w:szCs w:val="24"/>
                <w:lang w:val="uk-UA"/>
              </w:rPr>
              <w:t>03</w:t>
            </w:r>
            <w:r w:rsidRPr="00A75657">
              <w:rPr>
                <w:rFonts w:ascii="Times New Roman" w:eastAsia="Times New Roman" w:hAnsi="Times New Roman"/>
                <w:b/>
                <w:sz w:val="24"/>
                <w:szCs w:val="24"/>
                <w:lang w:val="uk-UA"/>
              </w:rPr>
              <w:t>.202</w:t>
            </w:r>
            <w:r w:rsidR="00C57F98">
              <w:rPr>
                <w:rFonts w:ascii="Times New Roman" w:eastAsia="Times New Roman" w:hAnsi="Times New Roman"/>
                <w:b/>
                <w:sz w:val="24"/>
                <w:szCs w:val="24"/>
                <w:lang w:val="uk-UA"/>
              </w:rPr>
              <w:t>4</w:t>
            </w:r>
            <w:r w:rsidRPr="00A75657">
              <w:rPr>
                <w:rFonts w:ascii="Times New Roman" w:eastAsia="Times New Roman" w:hAnsi="Times New Roman"/>
                <w:b/>
                <w:sz w:val="24"/>
                <w:szCs w:val="24"/>
                <w:lang w:val="uk-UA"/>
              </w:rPr>
              <w:t xml:space="preserve"> р. №</w:t>
            </w:r>
            <w:r>
              <w:rPr>
                <w:rFonts w:ascii="Times New Roman" w:eastAsia="Times New Roman" w:hAnsi="Times New Roman"/>
                <w:b/>
                <w:sz w:val="24"/>
                <w:szCs w:val="24"/>
                <w:lang w:val="uk-UA"/>
              </w:rPr>
              <w:t xml:space="preserve">1  </w:t>
            </w:r>
          </w:p>
          <w:p w14:paraId="2708917C" w14:textId="77777777" w:rsidR="00597077" w:rsidRPr="009613B1" w:rsidRDefault="00597077" w:rsidP="00597077">
            <w:pPr>
              <w:spacing w:after="0" w:line="240" w:lineRule="auto"/>
              <w:ind w:left="1195"/>
              <w:rPr>
                <w:rFonts w:ascii="Times New Roman" w:eastAsia="Times New Roman" w:hAnsi="Times New Roman"/>
                <w:b/>
                <w:sz w:val="24"/>
                <w:szCs w:val="24"/>
              </w:rPr>
            </w:pPr>
          </w:p>
          <w:p w14:paraId="0EC1F7A0" w14:textId="77777777" w:rsidR="00597077" w:rsidRPr="009613B1" w:rsidRDefault="00597077" w:rsidP="00597077">
            <w:pPr>
              <w:spacing w:after="0" w:line="240" w:lineRule="auto"/>
              <w:ind w:left="-328" w:right="-346"/>
              <w:rPr>
                <w:rFonts w:ascii="Times New Roman" w:eastAsia="Times New Roman" w:hAnsi="Times New Roman"/>
                <w:sz w:val="24"/>
                <w:szCs w:val="24"/>
                <w:lang w:val="uk-UA"/>
              </w:rPr>
            </w:pPr>
          </w:p>
        </w:tc>
      </w:tr>
      <w:tr w:rsidR="00597077" w:rsidRPr="009613B1" w14:paraId="0123E6CF" w14:textId="77777777" w:rsidTr="00367F4F">
        <w:tc>
          <w:tcPr>
            <w:tcW w:w="2448" w:type="pct"/>
            <w:shd w:val="clear" w:color="auto" w:fill="auto"/>
          </w:tcPr>
          <w:p w14:paraId="7B0FD605"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p w14:paraId="29927CE5"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52" w:type="pct"/>
            <w:tcBorders>
              <w:left w:val="nil"/>
            </w:tcBorders>
            <w:shd w:val="clear" w:color="auto" w:fill="auto"/>
          </w:tcPr>
          <w:p w14:paraId="73CE396D" w14:textId="77777777" w:rsidR="00597077" w:rsidRPr="009613B1" w:rsidRDefault="00597077" w:rsidP="00597077">
            <w:pPr>
              <w:widowControl w:val="0"/>
              <w:spacing w:after="120" w:line="240" w:lineRule="auto"/>
              <w:rPr>
                <w:rFonts w:ascii="Times New Roman" w:eastAsia="Times New Roman" w:hAnsi="Times New Roman"/>
                <w:b/>
                <w:bCs/>
                <w:iCs/>
                <w:sz w:val="24"/>
                <w:szCs w:val="24"/>
                <w:lang w:val="uk-UA" w:eastAsia="uk-UA"/>
              </w:rPr>
            </w:pPr>
          </w:p>
          <w:p w14:paraId="497DFB70" w14:textId="77777777" w:rsidR="00597077" w:rsidRPr="009613B1" w:rsidRDefault="00597077" w:rsidP="00597077">
            <w:pPr>
              <w:widowControl w:val="0"/>
              <w:spacing w:after="120" w:line="240" w:lineRule="auto"/>
              <w:rPr>
                <w:rFonts w:ascii="Times New Roman" w:eastAsia="Times New Roman" w:hAnsi="Times New Roman"/>
                <w:b/>
                <w:bCs/>
                <w:iCs/>
                <w:sz w:val="24"/>
                <w:szCs w:val="24"/>
                <w:lang w:val="uk-UA" w:eastAsia="uk-UA"/>
              </w:rPr>
            </w:pPr>
          </w:p>
        </w:tc>
      </w:tr>
    </w:tbl>
    <w:p w14:paraId="595A54FC"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ТЕНДЕРНА ДОКУМЕНТАЦІЯ</w:t>
      </w:r>
    </w:p>
    <w:p w14:paraId="797B33D1"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 xml:space="preserve">за процедурою ВІДКРИТІ ТОРГИ (з </w:t>
      </w:r>
      <w:proofErr w:type="spellStart"/>
      <w:r w:rsidRPr="009613B1">
        <w:rPr>
          <w:rFonts w:ascii="Times New Roman" w:eastAsia="Times New Roman" w:hAnsi="Times New Roman"/>
          <w:b/>
          <w:color w:val="000000"/>
          <w:sz w:val="27"/>
          <w:szCs w:val="27"/>
          <w:lang w:eastAsia="ru-RU"/>
        </w:rPr>
        <w:t>особливостями</w:t>
      </w:r>
      <w:proofErr w:type="spellEnd"/>
      <w:r w:rsidRPr="009613B1">
        <w:rPr>
          <w:rFonts w:ascii="Times New Roman" w:eastAsia="Times New Roman" w:hAnsi="Times New Roman"/>
          <w:b/>
          <w:color w:val="000000"/>
          <w:sz w:val="27"/>
          <w:szCs w:val="27"/>
          <w:lang w:eastAsia="ru-RU"/>
        </w:rPr>
        <w:t>)</w:t>
      </w:r>
    </w:p>
    <w:p w14:paraId="067FD04A"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val="uk-UA" w:eastAsia="ru-RU"/>
        </w:rPr>
      </w:pPr>
      <w:r w:rsidRPr="009613B1">
        <w:rPr>
          <w:rFonts w:ascii="Times New Roman" w:eastAsia="Times New Roman" w:hAnsi="Times New Roman"/>
          <w:b/>
          <w:color w:val="000000"/>
          <w:sz w:val="27"/>
          <w:szCs w:val="27"/>
          <w:lang w:eastAsia="ru-RU"/>
        </w:rPr>
        <w:t xml:space="preserve">на </w:t>
      </w:r>
      <w:proofErr w:type="spellStart"/>
      <w:r w:rsidRPr="009613B1">
        <w:rPr>
          <w:rFonts w:ascii="Times New Roman" w:eastAsia="Times New Roman" w:hAnsi="Times New Roman"/>
          <w:b/>
          <w:color w:val="000000"/>
          <w:sz w:val="27"/>
          <w:szCs w:val="27"/>
          <w:lang w:eastAsia="ru-RU"/>
        </w:rPr>
        <w:t>закупівлю</w:t>
      </w:r>
      <w:proofErr w:type="spellEnd"/>
      <w:r w:rsidRPr="009613B1">
        <w:rPr>
          <w:rFonts w:ascii="Times New Roman" w:eastAsia="Times New Roman" w:hAnsi="Times New Roman"/>
          <w:b/>
          <w:color w:val="000000"/>
          <w:sz w:val="27"/>
          <w:szCs w:val="27"/>
          <w:lang w:eastAsia="ru-RU"/>
        </w:rPr>
        <w:t xml:space="preserve"> за предметом: </w:t>
      </w:r>
    </w:p>
    <w:p w14:paraId="706667FE"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7AC38A0E" w14:textId="147B9DFF" w:rsidR="00AB2384" w:rsidRPr="004A4A37" w:rsidRDefault="00597077" w:rsidP="00597077">
      <w:pPr>
        <w:keepNext/>
        <w:widowControl w:val="0"/>
        <w:spacing w:after="0" w:line="240" w:lineRule="auto"/>
        <w:jc w:val="center"/>
        <w:rPr>
          <w:rFonts w:ascii="Times New Roman" w:eastAsia="Times New Roman" w:hAnsi="Times New Roman"/>
          <w:b/>
          <w:sz w:val="44"/>
          <w:szCs w:val="44"/>
          <w:lang w:val="uk-UA" w:eastAsia="ru-RU"/>
        </w:rPr>
      </w:pPr>
      <w:r w:rsidRPr="004A4A37">
        <w:rPr>
          <w:rFonts w:ascii="Times New Roman" w:eastAsia="Times New Roman" w:hAnsi="Times New Roman"/>
          <w:b/>
          <w:bCs/>
          <w:sz w:val="44"/>
          <w:szCs w:val="44"/>
          <w:lang w:val="uk-UA" w:eastAsia="ru-RU"/>
        </w:rPr>
        <w:t xml:space="preserve">Реагенти </w:t>
      </w:r>
      <w:r w:rsidR="00AB2384" w:rsidRPr="004A4A37">
        <w:rPr>
          <w:rFonts w:ascii="Times New Roman" w:eastAsia="Times New Roman" w:hAnsi="Times New Roman"/>
          <w:b/>
          <w:bCs/>
          <w:sz w:val="44"/>
          <w:szCs w:val="44"/>
          <w:lang w:val="uk-UA" w:eastAsia="ru-RU"/>
        </w:rPr>
        <w:t xml:space="preserve">та речовини </w:t>
      </w:r>
      <w:r w:rsidRPr="004A4A37">
        <w:rPr>
          <w:rFonts w:ascii="Times New Roman" w:eastAsia="Times New Roman" w:hAnsi="Times New Roman"/>
          <w:b/>
          <w:bCs/>
          <w:sz w:val="44"/>
          <w:szCs w:val="44"/>
          <w:lang w:val="uk-UA" w:eastAsia="ru-RU"/>
        </w:rPr>
        <w:t>для аналізатор</w:t>
      </w:r>
      <w:r w:rsidR="00B50FAE" w:rsidRPr="004A4A37">
        <w:rPr>
          <w:rFonts w:ascii="Times New Roman" w:eastAsia="Times New Roman" w:hAnsi="Times New Roman"/>
          <w:b/>
          <w:bCs/>
          <w:sz w:val="44"/>
          <w:szCs w:val="44"/>
          <w:lang w:val="uk-UA" w:eastAsia="ru-RU"/>
        </w:rPr>
        <w:t>ів</w:t>
      </w:r>
      <w:r w:rsidRPr="004A4A37">
        <w:rPr>
          <w:rFonts w:ascii="Times New Roman" w:eastAsia="Times New Roman" w:hAnsi="Times New Roman"/>
          <w:b/>
          <w:bCs/>
          <w:sz w:val="44"/>
          <w:szCs w:val="44"/>
          <w:lang w:val="uk-UA" w:eastAsia="ru-RU"/>
        </w:rPr>
        <w:t xml:space="preserve"> гематологічн</w:t>
      </w:r>
      <w:r w:rsidR="00B50FAE" w:rsidRPr="004A4A37">
        <w:rPr>
          <w:rFonts w:ascii="Times New Roman" w:eastAsia="Times New Roman" w:hAnsi="Times New Roman"/>
          <w:b/>
          <w:bCs/>
          <w:sz w:val="44"/>
          <w:szCs w:val="44"/>
          <w:lang w:val="uk-UA" w:eastAsia="ru-RU"/>
        </w:rPr>
        <w:t>их</w:t>
      </w:r>
      <w:r w:rsidRPr="004A4A37">
        <w:rPr>
          <w:rFonts w:ascii="Times New Roman" w:eastAsia="Times New Roman" w:hAnsi="Times New Roman"/>
          <w:b/>
          <w:sz w:val="44"/>
          <w:szCs w:val="44"/>
          <w:lang w:val="uk-UA" w:eastAsia="ru-RU"/>
        </w:rPr>
        <w:t xml:space="preserve"> (ДК 021:2015 </w:t>
      </w:r>
    </w:p>
    <w:p w14:paraId="77F85856" w14:textId="77777777" w:rsidR="00B50FAE" w:rsidRPr="004A4A37" w:rsidRDefault="00AB2384" w:rsidP="00AB2384">
      <w:pPr>
        <w:keepNext/>
        <w:widowControl w:val="0"/>
        <w:spacing w:after="0" w:line="240" w:lineRule="auto"/>
        <w:jc w:val="center"/>
        <w:rPr>
          <w:rFonts w:ascii="Times New Roman" w:eastAsia="Times New Roman" w:hAnsi="Times New Roman"/>
          <w:b/>
          <w:sz w:val="44"/>
          <w:szCs w:val="44"/>
          <w:lang w:val="uk-UA" w:eastAsia="ru-RU"/>
        </w:rPr>
      </w:pPr>
      <w:r w:rsidRPr="004A4A37">
        <w:rPr>
          <w:rFonts w:ascii="Times New Roman" w:eastAsia="Times New Roman" w:hAnsi="Times New Roman"/>
          <w:b/>
          <w:sz w:val="44"/>
          <w:szCs w:val="44"/>
          <w:lang w:val="uk-UA" w:eastAsia="ru-RU"/>
        </w:rPr>
        <w:t xml:space="preserve">33690000-3 </w:t>
      </w:r>
      <w:r w:rsidR="00597077" w:rsidRPr="004A4A37">
        <w:rPr>
          <w:rFonts w:ascii="Times New Roman" w:eastAsia="Times New Roman" w:hAnsi="Times New Roman"/>
          <w:b/>
          <w:sz w:val="44"/>
          <w:szCs w:val="44"/>
          <w:lang w:val="uk-UA" w:eastAsia="ru-RU"/>
        </w:rPr>
        <w:t>«</w:t>
      </w:r>
      <w:r w:rsidRPr="004A4A37">
        <w:rPr>
          <w:rFonts w:ascii="Times New Roman" w:eastAsia="Times New Roman" w:hAnsi="Times New Roman"/>
          <w:b/>
          <w:sz w:val="44"/>
          <w:szCs w:val="44"/>
          <w:lang w:val="uk-UA" w:eastAsia="ru-RU"/>
        </w:rPr>
        <w:t>Лікарські засоби різні</w:t>
      </w:r>
      <w:r w:rsidR="00597077" w:rsidRPr="004A4A37">
        <w:rPr>
          <w:rFonts w:ascii="Times New Roman" w:eastAsia="Times New Roman" w:hAnsi="Times New Roman"/>
          <w:b/>
          <w:sz w:val="44"/>
          <w:szCs w:val="44"/>
          <w:lang w:val="uk-UA" w:eastAsia="ru-RU"/>
        </w:rPr>
        <w:t>»</w:t>
      </w:r>
      <w:r w:rsidR="00B50FAE" w:rsidRPr="004A4A37">
        <w:rPr>
          <w:rFonts w:ascii="Times New Roman" w:eastAsia="Times New Roman" w:hAnsi="Times New Roman"/>
          <w:b/>
          <w:sz w:val="44"/>
          <w:szCs w:val="44"/>
          <w:lang w:val="uk-UA" w:eastAsia="ru-RU"/>
        </w:rPr>
        <w:t xml:space="preserve"> </w:t>
      </w:r>
    </w:p>
    <w:p w14:paraId="23B0758F" w14:textId="1D862A24" w:rsidR="00597077" w:rsidRPr="00BD7EF5" w:rsidRDefault="00B50FAE" w:rsidP="00AB2384">
      <w:pPr>
        <w:keepNext/>
        <w:widowControl w:val="0"/>
        <w:spacing w:after="0" w:line="240" w:lineRule="auto"/>
        <w:jc w:val="center"/>
        <w:rPr>
          <w:rFonts w:ascii="Times New Roman" w:eastAsia="Times New Roman" w:hAnsi="Times New Roman"/>
          <w:b/>
          <w:bCs/>
          <w:noProof/>
          <w:sz w:val="44"/>
          <w:szCs w:val="44"/>
          <w:u w:val="single"/>
          <w:lang w:val="uk-UA" w:eastAsia="uk-UA"/>
        </w:rPr>
      </w:pPr>
      <w:r w:rsidRPr="004A4A37">
        <w:rPr>
          <w:rFonts w:ascii="Times New Roman" w:eastAsia="Times New Roman" w:hAnsi="Times New Roman"/>
          <w:b/>
          <w:sz w:val="44"/>
          <w:szCs w:val="44"/>
          <w:lang w:val="uk-UA" w:eastAsia="ru-RU"/>
        </w:rPr>
        <w:t>(33696</w:t>
      </w:r>
      <w:r w:rsidR="00367F4F">
        <w:rPr>
          <w:rFonts w:ascii="Times New Roman" w:eastAsia="Times New Roman" w:hAnsi="Times New Roman"/>
          <w:b/>
          <w:sz w:val="44"/>
          <w:szCs w:val="44"/>
          <w:lang w:val="uk-UA" w:eastAsia="ru-RU"/>
        </w:rPr>
        <w:t>2</w:t>
      </w:r>
      <w:r w:rsidRPr="004A4A37">
        <w:rPr>
          <w:rFonts w:ascii="Times New Roman" w:eastAsia="Times New Roman" w:hAnsi="Times New Roman"/>
          <w:b/>
          <w:sz w:val="44"/>
          <w:szCs w:val="44"/>
          <w:lang w:val="uk-UA" w:eastAsia="ru-RU"/>
        </w:rPr>
        <w:t>00-</w:t>
      </w:r>
      <w:r w:rsidR="00367F4F">
        <w:rPr>
          <w:rFonts w:ascii="Times New Roman" w:eastAsia="Times New Roman" w:hAnsi="Times New Roman"/>
          <w:b/>
          <w:sz w:val="44"/>
          <w:szCs w:val="44"/>
          <w:lang w:val="uk-UA" w:eastAsia="ru-RU"/>
        </w:rPr>
        <w:t>7</w:t>
      </w:r>
      <w:r w:rsidRPr="004A4A37">
        <w:rPr>
          <w:rFonts w:ascii="Times New Roman" w:eastAsia="Times New Roman" w:hAnsi="Times New Roman"/>
          <w:b/>
          <w:sz w:val="44"/>
          <w:szCs w:val="44"/>
          <w:lang w:val="uk-UA" w:eastAsia="ru-RU"/>
        </w:rPr>
        <w:t xml:space="preserve"> </w:t>
      </w:r>
      <w:r w:rsidR="00367F4F">
        <w:rPr>
          <w:rFonts w:ascii="Times New Roman" w:eastAsia="Times New Roman" w:hAnsi="Times New Roman"/>
          <w:b/>
          <w:sz w:val="44"/>
          <w:szCs w:val="44"/>
          <w:lang w:val="uk-UA" w:eastAsia="ru-RU"/>
        </w:rPr>
        <w:t>Реактиви для аналізів крові</w:t>
      </w:r>
      <w:r w:rsidR="00597077" w:rsidRPr="004A4A37">
        <w:rPr>
          <w:rFonts w:ascii="Times New Roman" w:eastAsia="Times New Roman" w:hAnsi="Times New Roman"/>
          <w:b/>
          <w:sz w:val="44"/>
          <w:szCs w:val="44"/>
          <w:lang w:val="uk-UA" w:eastAsia="ru-RU"/>
        </w:rPr>
        <w:t>)</w:t>
      </w:r>
      <w:r w:rsidRPr="004A4A37">
        <w:rPr>
          <w:rFonts w:ascii="Times New Roman" w:eastAsia="Times New Roman" w:hAnsi="Times New Roman"/>
          <w:b/>
          <w:sz w:val="44"/>
          <w:szCs w:val="44"/>
          <w:lang w:val="uk-UA" w:eastAsia="ru-RU"/>
        </w:rPr>
        <w:t>)</w:t>
      </w:r>
    </w:p>
    <w:p w14:paraId="439AB336"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20D9E44D"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621834F6"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55B4BD26" w14:textId="322131D0" w:rsidR="00597077" w:rsidRDefault="00597077" w:rsidP="00597077">
      <w:pPr>
        <w:keepNext/>
        <w:widowControl w:val="0"/>
        <w:spacing w:after="0" w:line="240" w:lineRule="auto"/>
        <w:rPr>
          <w:rFonts w:ascii="Times New Roman" w:eastAsia="Times New Roman" w:hAnsi="Times New Roman"/>
          <w:b/>
          <w:bCs/>
          <w:sz w:val="32"/>
          <w:szCs w:val="32"/>
          <w:lang w:val="uk-UA" w:eastAsia="ru-RU"/>
        </w:rPr>
      </w:pPr>
    </w:p>
    <w:p w14:paraId="3E80D2B4" w14:textId="77777777" w:rsidR="00CC388A" w:rsidRPr="004D2B70" w:rsidRDefault="00CC388A" w:rsidP="00597077">
      <w:pPr>
        <w:keepNext/>
        <w:widowControl w:val="0"/>
        <w:spacing w:after="0" w:line="240" w:lineRule="auto"/>
        <w:rPr>
          <w:rFonts w:ascii="Times New Roman" w:eastAsia="Times New Roman" w:hAnsi="Times New Roman"/>
          <w:b/>
          <w:bCs/>
          <w:sz w:val="32"/>
          <w:szCs w:val="32"/>
          <w:lang w:val="uk-UA" w:eastAsia="ru-RU"/>
        </w:rPr>
      </w:pPr>
    </w:p>
    <w:p w14:paraId="11C93758" w14:textId="77777777" w:rsidR="00597077" w:rsidRPr="004D2B70"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6F5CEAF4" w14:textId="77777777" w:rsidR="00597077" w:rsidRPr="004D2B70" w:rsidRDefault="00597077" w:rsidP="00597077">
      <w:pPr>
        <w:spacing w:after="0" w:line="240" w:lineRule="auto"/>
        <w:rPr>
          <w:rFonts w:ascii="Times New Roman" w:eastAsia="Times New Roman" w:hAnsi="Times New Roman"/>
          <w:b/>
          <w:bCs/>
          <w:noProof/>
          <w:sz w:val="28"/>
          <w:szCs w:val="28"/>
          <w:u w:val="single"/>
          <w:lang w:val="uk-UA" w:eastAsia="uk-UA"/>
        </w:rPr>
      </w:pPr>
    </w:p>
    <w:p w14:paraId="5AAE977D" w14:textId="77777777" w:rsidR="00597077" w:rsidRPr="004D2B70" w:rsidRDefault="00597077" w:rsidP="00597077">
      <w:pPr>
        <w:spacing w:after="0" w:line="240" w:lineRule="auto"/>
        <w:jc w:val="center"/>
        <w:rPr>
          <w:rFonts w:ascii="Times New Roman" w:eastAsia="Times New Roman" w:hAnsi="Times New Roman"/>
          <w:b/>
          <w:bCs/>
          <w:noProof/>
          <w:sz w:val="28"/>
          <w:szCs w:val="28"/>
          <w:lang w:val="uk-UA" w:eastAsia="uk-UA"/>
        </w:rPr>
      </w:pPr>
      <w:r w:rsidRPr="004D2B70">
        <w:rPr>
          <w:rFonts w:ascii="Times New Roman" w:eastAsia="Times New Roman" w:hAnsi="Times New Roman"/>
          <w:b/>
          <w:bCs/>
          <w:noProof/>
          <w:sz w:val="28"/>
          <w:szCs w:val="28"/>
          <w:lang w:val="uk-UA" w:eastAsia="uk-UA"/>
        </w:rPr>
        <w:t>Україна, с</w:t>
      </w:r>
      <w:r>
        <w:rPr>
          <w:rFonts w:ascii="Times New Roman" w:eastAsia="Times New Roman" w:hAnsi="Times New Roman"/>
          <w:b/>
          <w:bCs/>
          <w:noProof/>
          <w:sz w:val="28"/>
          <w:szCs w:val="28"/>
          <w:lang w:val="uk-UA" w:eastAsia="uk-UA"/>
        </w:rPr>
        <w:t>елище</w:t>
      </w:r>
      <w:r w:rsidRPr="004D2B70">
        <w:rPr>
          <w:rFonts w:ascii="Times New Roman" w:eastAsia="Times New Roman" w:hAnsi="Times New Roman"/>
          <w:b/>
          <w:bCs/>
          <w:noProof/>
          <w:sz w:val="28"/>
          <w:szCs w:val="28"/>
          <w:lang w:val="uk-UA" w:eastAsia="uk-UA"/>
        </w:rPr>
        <w:t xml:space="preserve"> Весняне, </w:t>
      </w:r>
    </w:p>
    <w:p w14:paraId="76F67232" w14:textId="18E7A6D4" w:rsidR="00597077" w:rsidRPr="004D2B70" w:rsidRDefault="00597077" w:rsidP="00597077">
      <w:pPr>
        <w:spacing w:after="0" w:line="240" w:lineRule="auto"/>
        <w:jc w:val="center"/>
        <w:rPr>
          <w:rFonts w:ascii="Times New Roman" w:eastAsia="Times New Roman" w:hAnsi="Times New Roman"/>
          <w:b/>
          <w:bCs/>
          <w:noProof/>
          <w:sz w:val="28"/>
          <w:szCs w:val="28"/>
          <w:lang w:val="uk-UA" w:eastAsia="uk-UA"/>
        </w:rPr>
      </w:pPr>
      <w:r>
        <w:rPr>
          <w:rFonts w:ascii="Times New Roman" w:eastAsia="Times New Roman" w:hAnsi="Times New Roman"/>
          <w:b/>
          <w:bCs/>
          <w:noProof/>
          <w:sz w:val="28"/>
          <w:szCs w:val="28"/>
          <w:lang w:val="uk-UA" w:eastAsia="uk-UA"/>
        </w:rPr>
        <w:t>202</w:t>
      </w:r>
      <w:r w:rsidR="00C57F98">
        <w:rPr>
          <w:rFonts w:ascii="Times New Roman" w:eastAsia="Times New Roman" w:hAnsi="Times New Roman"/>
          <w:b/>
          <w:bCs/>
          <w:noProof/>
          <w:sz w:val="28"/>
          <w:szCs w:val="28"/>
          <w:lang w:val="uk-UA" w:eastAsia="uk-UA"/>
        </w:rPr>
        <w:t>4</w:t>
      </w:r>
      <w:r w:rsidRPr="004D2B70">
        <w:rPr>
          <w:rFonts w:ascii="Times New Roman" w:eastAsia="Times New Roman" w:hAnsi="Times New Roman"/>
          <w:b/>
          <w:bCs/>
          <w:noProof/>
          <w:sz w:val="28"/>
          <w:szCs w:val="28"/>
          <w:lang w:val="uk-UA" w:eastAsia="uk-UA"/>
        </w:rPr>
        <w:t xml:space="preserve"> рік</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597077">
        <w:tc>
          <w:tcPr>
            <w:tcW w:w="300" w:type="pct"/>
            <w:shd w:val="clear" w:color="auto" w:fill="FFFFFF"/>
            <w:hideMark/>
          </w:tcPr>
          <w:p w14:paraId="5F2D003B"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C6EB5EB"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597077">
        <w:trPr>
          <w:trHeight w:val="17"/>
        </w:trPr>
        <w:tc>
          <w:tcPr>
            <w:tcW w:w="300" w:type="pct"/>
            <w:shd w:val="clear" w:color="auto" w:fill="FFFFFF"/>
            <w:hideMark/>
          </w:tcPr>
          <w:p w14:paraId="77E6100E"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597077">
        <w:tc>
          <w:tcPr>
            <w:tcW w:w="300" w:type="pct"/>
            <w:shd w:val="clear" w:color="auto" w:fill="FFFFFF"/>
            <w:hideMark/>
          </w:tcPr>
          <w:p w14:paraId="2F9C9571"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597077">
        <w:tc>
          <w:tcPr>
            <w:tcW w:w="300" w:type="pct"/>
            <w:shd w:val="clear" w:color="auto" w:fill="FFFFFF"/>
            <w:hideMark/>
          </w:tcPr>
          <w:p w14:paraId="1878813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p>
        </w:tc>
      </w:tr>
      <w:tr w:rsidR="00AB2384" w:rsidRPr="00136643" w14:paraId="2534D4B2" w14:textId="77777777" w:rsidTr="00597077">
        <w:tc>
          <w:tcPr>
            <w:tcW w:w="300" w:type="pct"/>
            <w:shd w:val="clear" w:color="auto" w:fill="FFFFFF"/>
            <w:hideMark/>
          </w:tcPr>
          <w:p w14:paraId="1ACDC500"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2828BAA" w14:textId="7976D467" w:rsidR="00AB2384" w:rsidRPr="00B413F2"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«Центр первинної медико-санітарної допомоги» </w:t>
            </w:r>
            <w:proofErr w:type="spellStart"/>
            <w:r>
              <w:rPr>
                <w:rFonts w:ascii="Times New Roman" w:eastAsia="Times New Roman" w:hAnsi="Times New Roman"/>
                <w:sz w:val="24"/>
                <w:szCs w:val="24"/>
                <w:lang w:val="uk-UA" w:eastAsia="ru-RU"/>
              </w:rPr>
              <w:t>Веснянської</w:t>
            </w:r>
            <w:proofErr w:type="spellEnd"/>
            <w:r>
              <w:rPr>
                <w:rFonts w:ascii="Times New Roman" w:eastAsia="Times New Roman" w:hAnsi="Times New Roman"/>
                <w:sz w:val="24"/>
                <w:szCs w:val="24"/>
                <w:lang w:val="uk-UA" w:eastAsia="ru-RU"/>
              </w:rPr>
              <w:t xml:space="preserve"> сільської ради Миколаївського району Миколаївської області</w:t>
            </w:r>
          </w:p>
        </w:tc>
      </w:tr>
      <w:tr w:rsidR="00AB2384" w:rsidRPr="000A74B5" w14:paraId="726A3ACF" w14:textId="77777777" w:rsidTr="00597077">
        <w:tc>
          <w:tcPr>
            <w:tcW w:w="300" w:type="pct"/>
            <w:shd w:val="clear" w:color="auto" w:fill="FFFFFF"/>
            <w:hideMark/>
          </w:tcPr>
          <w:p w14:paraId="76D085A1"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2B4E1A4"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57134, Миколаївська область, Миколаївський район, селище Весняне, вул. Степова, буд. 36</w:t>
            </w:r>
          </w:p>
          <w:p w14:paraId="7130A657" w14:textId="20415667" w:rsidR="00AB2384" w:rsidRPr="00B413F2"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Фактична адреса: 57134, Миколаївська область, Миколаївський район, селище Весняне, вул. Степова, буд. 36</w:t>
            </w:r>
          </w:p>
        </w:tc>
      </w:tr>
      <w:tr w:rsidR="00AB2384" w:rsidRPr="000A74B5" w14:paraId="240544E9" w14:textId="77777777" w:rsidTr="00597077">
        <w:tc>
          <w:tcPr>
            <w:tcW w:w="300" w:type="pct"/>
            <w:shd w:val="clear" w:color="auto" w:fill="FFFFFF"/>
            <w:hideMark/>
          </w:tcPr>
          <w:p w14:paraId="705F03EB"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D9F6772"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прізвище, ім'я, по батькові: Деркач Тетяна Станіславівна</w:t>
            </w:r>
          </w:p>
          <w:p w14:paraId="4750627F"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посада: головний бухгалтер</w:t>
            </w:r>
          </w:p>
          <w:p w14:paraId="71DF730E"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електронна адреса: knpcpmsd_vesnjane_buhg@ukr.net</w:t>
            </w:r>
          </w:p>
          <w:p w14:paraId="7296F36B" w14:textId="244DE6E2"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телефон: +380993116903</w:t>
            </w:r>
          </w:p>
        </w:tc>
      </w:tr>
      <w:tr w:rsidR="00583B3D" w:rsidRPr="000A74B5" w14:paraId="2AC35974" w14:textId="77777777" w:rsidTr="00597077">
        <w:tc>
          <w:tcPr>
            <w:tcW w:w="300" w:type="pct"/>
            <w:shd w:val="clear" w:color="auto" w:fill="FFFFFF"/>
            <w:hideMark/>
          </w:tcPr>
          <w:p w14:paraId="79316DF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597077">
        <w:tc>
          <w:tcPr>
            <w:tcW w:w="300" w:type="pct"/>
            <w:shd w:val="clear" w:color="auto" w:fill="FFFFFF"/>
            <w:hideMark/>
          </w:tcPr>
          <w:p w14:paraId="234B7BE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6110AF6A" w:rsidR="00583B3D" w:rsidRPr="004A4A37" w:rsidRDefault="00583B3D" w:rsidP="00597077">
            <w:pPr>
              <w:spacing w:before="150" w:after="150" w:line="240" w:lineRule="auto"/>
              <w:rPr>
                <w:rFonts w:ascii="Times New Roman" w:eastAsia="Times New Roman" w:hAnsi="Times New Roman"/>
                <w:sz w:val="24"/>
                <w:szCs w:val="24"/>
                <w:lang w:val="uk-UA" w:eastAsia="ru-RU"/>
              </w:rPr>
            </w:pPr>
          </w:p>
        </w:tc>
      </w:tr>
      <w:tr w:rsidR="00583B3D" w:rsidRPr="00136643" w14:paraId="5D2BB79A" w14:textId="77777777" w:rsidTr="00597077">
        <w:tc>
          <w:tcPr>
            <w:tcW w:w="300" w:type="pct"/>
            <w:shd w:val="clear" w:color="auto" w:fill="FFFFFF"/>
            <w:hideMark/>
          </w:tcPr>
          <w:p w14:paraId="36AE41E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434467DE" w:rsidR="00583B3D" w:rsidRPr="004A4A37" w:rsidRDefault="00AB2384" w:rsidP="00BE1240">
            <w:pPr>
              <w:keepNext/>
              <w:widowControl w:val="0"/>
              <w:spacing w:after="0" w:line="240" w:lineRule="auto"/>
              <w:rPr>
                <w:rFonts w:ascii="Times New Roman" w:eastAsia="Times New Roman" w:hAnsi="Times New Roman"/>
                <w:noProof/>
                <w:sz w:val="24"/>
                <w:szCs w:val="24"/>
                <w:u w:val="single"/>
                <w:lang w:val="uk-UA" w:eastAsia="uk-UA"/>
              </w:rPr>
            </w:pPr>
            <w:r w:rsidRPr="004A4A37">
              <w:rPr>
                <w:rFonts w:ascii="Times New Roman" w:eastAsia="Times New Roman" w:hAnsi="Times New Roman"/>
                <w:sz w:val="24"/>
                <w:szCs w:val="24"/>
                <w:lang w:val="uk-UA" w:eastAsia="ru-RU"/>
              </w:rPr>
              <w:t>Реагенти та речовини для аналізатор</w:t>
            </w:r>
            <w:r w:rsidR="00B50FAE" w:rsidRPr="004A4A37">
              <w:rPr>
                <w:rFonts w:ascii="Times New Roman" w:eastAsia="Times New Roman" w:hAnsi="Times New Roman"/>
                <w:sz w:val="24"/>
                <w:szCs w:val="24"/>
                <w:lang w:val="uk-UA" w:eastAsia="ru-RU"/>
              </w:rPr>
              <w:t>ів</w:t>
            </w:r>
            <w:r w:rsidRPr="004A4A37">
              <w:rPr>
                <w:rFonts w:ascii="Times New Roman" w:eastAsia="Times New Roman" w:hAnsi="Times New Roman"/>
                <w:sz w:val="24"/>
                <w:szCs w:val="24"/>
                <w:lang w:val="uk-UA" w:eastAsia="ru-RU"/>
              </w:rPr>
              <w:t xml:space="preserve"> гематологічн</w:t>
            </w:r>
            <w:r w:rsidR="00B50FAE" w:rsidRPr="004A4A37">
              <w:rPr>
                <w:rFonts w:ascii="Times New Roman" w:eastAsia="Times New Roman" w:hAnsi="Times New Roman"/>
                <w:sz w:val="24"/>
                <w:szCs w:val="24"/>
                <w:lang w:val="uk-UA" w:eastAsia="ru-RU"/>
              </w:rPr>
              <w:t>их</w:t>
            </w:r>
            <w:r w:rsidRPr="004A4A37">
              <w:rPr>
                <w:rFonts w:ascii="Times New Roman" w:eastAsia="Times New Roman" w:hAnsi="Times New Roman"/>
                <w:sz w:val="24"/>
                <w:szCs w:val="24"/>
                <w:lang w:val="uk-UA" w:eastAsia="ru-RU"/>
              </w:rPr>
              <w:t xml:space="preserve"> (ДК 021:2015 33690000-3 «Лікарські засоби різні»</w:t>
            </w:r>
            <w:r w:rsidR="00B50FAE" w:rsidRPr="004A4A37">
              <w:rPr>
                <w:rFonts w:ascii="Times New Roman" w:eastAsia="Times New Roman" w:hAnsi="Times New Roman"/>
                <w:sz w:val="24"/>
                <w:szCs w:val="24"/>
                <w:lang w:val="uk-UA" w:eastAsia="ru-RU"/>
              </w:rPr>
              <w:t xml:space="preserve"> (33696</w:t>
            </w:r>
            <w:r w:rsidR="00367F4F">
              <w:rPr>
                <w:rFonts w:ascii="Times New Roman" w:eastAsia="Times New Roman" w:hAnsi="Times New Roman"/>
                <w:sz w:val="24"/>
                <w:szCs w:val="24"/>
                <w:lang w:val="uk-UA" w:eastAsia="ru-RU"/>
              </w:rPr>
              <w:t>2</w:t>
            </w:r>
            <w:r w:rsidR="00B50FAE" w:rsidRPr="004A4A37">
              <w:rPr>
                <w:rFonts w:ascii="Times New Roman" w:eastAsia="Times New Roman" w:hAnsi="Times New Roman"/>
                <w:sz w:val="24"/>
                <w:szCs w:val="24"/>
                <w:lang w:val="uk-UA" w:eastAsia="ru-RU"/>
              </w:rPr>
              <w:t>00-</w:t>
            </w:r>
            <w:r w:rsidR="00367F4F">
              <w:rPr>
                <w:rFonts w:ascii="Times New Roman" w:eastAsia="Times New Roman" w:hAnsi="Times New Roman"/>
                <w:sz w:val="24"/>
                <w:szCs w:val="24"/>
                <w:lang w:val="uk-UA" w:eastAsia="ru-RU"/>
              </w:rPr>
              <w:t>7</w:t>
            </w:r>
            <w:r w:rsidR="00B50FAE" w:rsidRPr="004A4A37">
              <w:rPr>
                <w:rFonts w:ascii="Times New Roman" w:eastAsia="Times New Roman" w:hAnsi="Times New Roman"/>
                <w:sz w:val="24"/>
                <w:szCs w:val="24"/>
                <w:lang w:val="uk-UA" w:eastAsia="ru-RU"/>
              </w:rPr>
              <w:t xml:space="preserve"> </w:t>
            </w:r>
            <w:r w:rsidR="00367F4F">
              <w:rPr>
                <w:rFonts w:ascii="Times New Roman" w:eastAsia="Times New Roman" w:hAnsi="Times New Roman"/>
                <w:sz w:val="24"/>
                <w:szCs w:val="24"/>
                <w:lang w:val="uk-UA" w:eastAsia="ru-RU"/>
              </w:rPr>
              <w:t>Реактиви для аналізів крові»</w:t>
            </w:r>
            <w:r w:rsidR="00B50FAE" w:rsidRPr="004A4A37">
              <w:rPr>
                <w:rFonts w:ascii="Times New Roman" w:eastAsia="Times New Roman" w:hAnsi="Times New Roman"/>
                <w:sz w:val="24"/>
                <w:szCs w:val="24"/>
                <w:lang w:val="uk-UA" w:eastAsia="ru-RU"/>
              </w:rPr>
              <w:t>)</w:t>
            </w:r>
            <w:r w:rsidR="00BE1240" w:rsidRPr="004A4A37">
              <w:rPr>
                <w:rFonts w:ascii="Times New Roman" w:eastAsia="Times New Roman" w:hAnsi="Times New Roman"/>
                <w:sz w:val="24"/>
                <w:szCs w:val="24"/>
                <w:lang w:val="uk-UA" w:eastAsia="ru-RU"/>
              </w:rPr>
              <w:t>)</w:t>
            </w:r>
          </w:p>
        </w:tc>
      </w:tr>
      <w:tr w:rsidR="00AB2384" w:rsidRPr="000A74B5" w14:paraId="5D6E1658" w14:textId="77777777" w:rsidTr="00597077">
        <w:tc>
          <w:tcPr>
            <w:tcW w:w="300" w:type="pct"/>
            <w:shd w:val="clear" w:color="auto" w:fill="FFFFFF"/>
            <w:hideMark/>
          </w:tcPr>
          <w:p w14:paraId="712F7D16"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0BEB5023" w14:textId="5045E3BB" w:rsidR="00AB2384" w:rsidRPr="00B413F2" w:rsidRDefault="00AB2384" w:rsidP="00AB23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Pr="00134914">
              <w:rPr>
                <w:rFonts w:ascii="Times New Roman" w:eastAsia="Times New Roman" w:hAnsi="Times New Roman"/>
                <w:iCs/>
                <w:sz w:val="24"/>
                <w:szCs w:val="24"/>
                <w:lang w:val="uk-UA" w:eastAsia="ru-RU"/>
              </w:rPr>
              <w:t>акупівля здійснюється без поділу на лоти</w:t>
            </w:r>
          </w:p>
        </w:tc>
      </w:tr>
      <w:tr w:rsidR="00AB2384" w:rsidRPr="000A74B5" w14:paraId="27924634" w14:textId="77777777" w:rsidTr="00597077">
        <w:tc>
          <w:tcPr>
            <w:tcW w:w="300" w:type="pct"/>
            <w:shd w:val="clear" w:color="auto" w:fill="FFFFFF"/>
            <w:hideMark/>
          </w:tcPr>
          <w:p w14:paraId="635C20AF"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605EB6EF"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A91EE23"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57134, Миколаївська область, Миколаївський район, селище Весняне, вул. Степова, буд. 36</w:t>
            </w:r>
          </w:p>
          <w:p w14:paraId="03258D46"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3FEE9647" w14:textId="77777777"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Diluent</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20L</w:t>
            </w:r>
          </w:p>
          <w:p w14:paraId="08221488" w14:textId="13D50D99" w:rsidR="00674583"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Розчин ізотонічний, фасування: 20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літрів</w:t>
            </w:r>
            <w:r w:rsidR="00A95634">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20Plus (закрита система) </w:t>
            </w:r>
            <w:r w:rsidR="00B50FAE">
              <w:rPr>
                <w:rFonts w:ascii="Times New Roman" w:eastAsia="Times New Roman" w:hAnsi="Times New Roman"/>
                <w:sz w:val="24"/>
                <w:szCs w:val="24"/>
                <w:lang w:val="uk-UA" w:eastAsia="ru-RU"/>
              </w:rPr>
              <w:t xml:space="preserve"> </w:t>
            </w:r>
            <w:r w:rsidR="00674583">
              <w:rPr>
                <w:rFonts w:ascii="Times New Roman" w:eastAsia="Times New Roman" w:hAnsi="Times New Roman"/>
                <w:sz w:val="24"/>
                <w:szCs w:val="24"/>
                <w:lang w:val="uk-UA" w:eastAsia="ru-RU"/>
              </w:rPr>
              <w:t>–</w:t>
            </w:r>
            <w:r w:rsidR="00B50FAE">
              <w:rPr>
                <w:rFonts w:ascii="Times New Roman" w:eastAsia="Times New Roman" w:hAnsi="Times New Roman"/>
                <w:sz w:val="24"/>
                <w:szCs w:val="24"/>
                <w:lang w:val="uk-UA" w:eastAsia="ru-RU"/>
              </w:rPr>
              <w:t xml:space="preserve"> </w:t>
            </w:r>
            <w:r w:rsidR="00674583">
              <w:rPr>
                <w:rFonts w:ascii="Times New Roman" w:eastAsia="Times New Roman" w:hAnsi="Times New Roman"/>
                <w:sz w:val="24"/>
                <w:szCs w:val="24"/>
                <w:lang w:val="uk-UA" w:eastAsia="ru-RU"/>
              </w:rPr>
              <w:t xml:space="preserve">4 </w:t>
            </w:r>
            <w:proofErr w:type="spellStart"/>
            <w:r w:rsidR="00674583">
              <w:rPr>
                <w:rFonts w:ascii="Times New Roman" w:eastAsia="Times New Roman" w:hAnsi="Times New Roman"/>
                <w:sz w:val="24"/>
                <w:szCs w:val="24"/>
                <w:lang w:val="uk-UA" w:eastAsia="ru-RU"/>
              </w:rPr>
              <w:t>шт</w:t>
            </w:r>
            <w:proofErr w:type="spellEnd"/>
            <w:r w:rsidR="00674583">
              <w:rPr>
                <w:rFonts w:ascii="Times New Roman" w:eastAsia="Times New Roman" w:hAnsi="Times New Roman"/>
                <w:sz w:val="24"/>
                <w:szCs w:val="24"/>
                <w:lang w:val="uk-UA" w:eastAsia="ru-RU"/>
              </w:rPr>
              <w:t>;</w:t>
            </w:r>
          </w:p>
          <w:p w14:paraId="32457273"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09EE4B1A" w14:textId="6F057564"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Lytic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Reagent</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1L</w:t>
            </w:r>
          </w:p>
          <w:p w14:paraId="2469C54A" w14:textId="123A32BB" w:rsidR="00674583" w:rsidRDefault="008237F7" w:rsidP="008237F7">
            <w:pPr>
              <w:pStyle w:val="a4"/>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Лізуючий</w:t>
            </w:r>
            <w:proofErr w:type="spellEnd"/>
            <w:r w:rsidRPr="008237F7">
              <w:rPr>
                <w:rFonts w:ascii="Times New Roman" w:eastAsia="Times New Roman" w:hAnsi="Times New Roman"/>
                <w:sz w:val="24"/>
                <w:szCs w:val="24"/>
                <w:lang w:val="uk-UA" w:eastAsia="ru-RU"/>
              </w:rPr>
              <w:t xml:space="preserve"> розчин, фасування: 1</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w:t>
            </w:r>
            <w:r w:rsidR="005558E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3895B9EC"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BD04206" w14:textId="69F2FB74"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Enzymatic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Cleaner</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Concentrate</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50ml</w:t>
            </w:r>
          </w:p>
          <w:p w14:paraId="1F81A14B" w14:textId="3EAC0154" w:rsidR="008237F7"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Концентрований розчин для промивання, фасування: 50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мл</w:t>
            </w:r>
            <w:r w:rsidR="008517B9">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3AEBA5D3"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4B158E2A" w14:textId="77777777"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Enzymatic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Cleaner</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1L</w:t>
            </w:r>
          </w:p>
          <w:p w14:paraId="14FBCBE2" w14:textId="67BBD392" w:rsidR="008237F7"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Розчин для промивання, фасування: 1</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w:t>
            </w:r>
            <w:r w:rsidR="008517B9">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65A1081B"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AC962CA" w14:textId="2BB082FF"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Матеріал контролю гематологічний атестований багато параметричний </w:t>
            </w:r>
            <w:proofErr w:type="spellStart"/>
            <w:r w:rsidRPr="008237F7">
              <w:rPr>
                <w:rFonts w:ascii="Times New Roman" w:eastAsia="Times New Roman" w:hAnsi="Times New Roman"/>
                <w:sz w:val="24"/>
                <w:szCs w:val="24"/>
                <w:lang w:val="uk-UA" w:eastAsia="ru-RU"/>
              </w:rPr>
              <w:t>Para</w:t>
            </w:r>
            <w:proofErr w:type="spellEnd"/>
            <w:r w:rsidRPr="008237F7">
              <w:rPr>
                <w:rFonts w:ascii="Times New Roman" w:eastAsia="Times New Roman" w:hAnsi="Times New Roman"/>
                <w:sz w:val="24"/>
                <w:szCs w:val="24"/>
                <w:lang w:val="uk-UA" w:eastAsia="ru-RU"/>
              </w:rPr>
              <w:t xml:space="preserve"> 12 </w:t>
            </w:r>
            <w:proofErr w:type="spellStart"/>
            <w:r w:rsidRPr="008237F7">
              <w:rPr>
                <w:rFonts w:ascii="Times New Roman" w:eastAsia="Times New Roman" w:hAnsi="Times New Roman"/>
                <w:sz w:val="24"/>
                <w:szCs w:val="24"/>
                <w:lang w:val="uk-UA" w:eastAsia="ru-RU"/>
              </w:rPr>
              <w:t>Extend</w:t>
            </w:r>
            <w:proofErr w:type="spellEnd"/>
            <w:r w:rsidRPr="008237F7">
              <w:rPr>
                <w:rFonts w:ascii="Times New Roman" w:eastAsia="Times New Roman" w:hAnsi="Times New Roman"/>
                <w:sz w:val="24"/>
                <w:szCs w:val="24"/>
                <w:lang w:val="uk-UA" w:eastAsia="ru-RU"/>
              </w:rPr>
              <w:t>: 1 x 2.5 мл (1 Норма)</w:t>
            </w:r>
            <w:r w:rsidR="008517B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7848DC" w:rsidRPr="008237F7">
              <w:rPr>
                <w:rFonts w:ascii="Times New Roman" w:eastAsia="Times New Roman" w:hAnsi="Times New Roman"/>
                <w:sz w:val="24"/>
                <w:szCs w:val="24"/>
                <w:lang w:val="uk-UA" w:eastAsia="ru-RU"/>
              </w:rPr>
              <w:t>до гематологічного аналізатора MicroCC</w:t>
            </w:r>
            <w:r w:rsidR="007848DC">
              <w:rPr>
                <w:rFonts w:ascii="Times New Roman" w:eastAsia="Times New Roman" w:hAnsi="Times New Roman"/>
                <w:sz w:val="24"/>
                <w:szCs w:val="24"/>
                <w:lang w:val="uk-UA" w:eastAsia="ru-RU"/>
              </w:rPr>
              <w:t>-</w:t>
            </w:r>
            <w:r w:rsidR="007848DC" w:rsidRPr="008237F7">
              <w:rPr>
                <w:rFonts w:ascii="Times New Roman" w:eastAsia="Times New Roman" w:hAnsi="Times New Roman"/>
                <w:sz w:val="24"/>
                <w:szCs w:val="24"/>
                <w:lang w:val="uk-UA" w:eastAsia="ru-RU"/>
              </w:rPr>
              <w:t>20Plus (закрита система)</w:t>
            </w:r>
            <w:r w:rsidR="007848D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9525CA">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7200233E"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3ADF9003" w14:textId="2D9E4D40"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Реагент ШОЕ 1л*1</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780C97">
              <w:rPr>
                <w:rFonts w:ascii="Times New Roman" w:eastAsia="Times New Roman" w:hAnsi="Times New Roman" w:cstheme="minorBidi"/>
                <w:sz w:val="24"/>
                <w:szCs w:val="24"/>
              </w:rPr>
              <w:t xml:space="preserve"> </w:t>
            </w:r>
            <w:r w:rsidR="00823288">
              <w:rPr>
                <w:rFonts w:ascii="Times New Roman" w:eastAsia="Times New Roman" w:hAnsi="Times New Roman" w:cstheme="minorBidi"/>
                <w:sz w:val="24"/>
                <w:szCs w:val="24"/>
                <w:lang w:val="en-US"/>
              </w:rPr>
              <w:t>BC</w:t>
            </w:r>
            <w:r w:rsidR="00823288" w:rsidRPr="00780C97">
              <w:rPr>
                <w:rFonts w:ascii="Times New Roman" w:eastAsia="Times New Roman" w:hAnsi="Times New Roman" w:cstheme="minorBidi"/>
                <w:sz w:val="24"/>
                <w:szCs w:val="24"/>
              </w:rPr>
              <w:t>-760 (</w:t>
            </w:r>
            <w:r w:rsidR="00823288">
              <w:rPr>
                <w:rFonts w:ascii="Times New Roman" w:eastAsia="Times New Roman" w:hAnsi="Times New Roman" w:cstheme="minorBidi"/>
                <w:sz w:val="24"/>
                <w:szCs w:val="24"/>
                <w:lang w:val="en-US"/>
              </w:rPr>
              <w:t>B</w:t>
            </w:r>
            <w:r w:rsidR="00823288" w:rsidRPr="00780C97">
              <w:rPr>
                <w:rFonts w:ascii="Times New Roman" w:eastAsia="Times New Roman" w:hAnsi="Times New Roman" w:cstheme="minorBidi"/>
                <w:sz w:val="24"/>
                <w:szCs w:val="24"/>
              </w:rPr>
              <w:t>)</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5D7DA21B"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2DA49882" w14:textId="2D065735"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DS </w:t>
            </w:r>
            <w:proofErr w:type="spellStart"/>
            <w:r w:rsidRPr="008237F7">
              <w:rPr>
                <w:rFonts w:ascii="Times New Roman" w:eastAsia="Times New Roman" w:hAnsi="Times New Roman"/>
                <w:sz w:val="24"/>
                <w:szCs w:val="24"/>
                <w:lang w:val="uk-UA" w:eastAsia="ru-RU"/>
              </w:rPr>
              <w:t>Diluent</w:t>
            </w:r>
            <w:proofErr w:type="spellEnd"/>
            <w:r w:rsidRPr="008237F7">
              <w:rPr>
                <w:rFonts w:ascii="Times New Roman" w:eastAsia="Times New Roman" w:hAnsi="Times New Roman"/>
                <w:sz w:val="24"/>
                <w:szCs w:val="24"/>
                <w:lang w:val="uk-UA" w:eastAsia="ru-RU"/>
              </w:rPr>
              <w:t xml:space="preserve"> 20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ітрів</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1F568E20" w14:textId="77777777" w:rsidR="008237F7" w:rsidRPr="008237F7" w:rsidRDefault="008237F7" w:rsidP="008237F7">
            <w:pPr>
              <w:pStyle w:val="a4"/>
              <w:rPr>
                <w:rFonts w:ascii="Times New Roman" w:eastAsia="Times New Roman" w:hAnsi="Times New Roman"/>
                <w:sz w:val="24"/>
                <w:szCs w:val="24"/>
                <w:lang w:val="uk-UA" w:eastAsia="ru-RU"/>
              </w:rPr>
            </w:pPr>
          </w:p>
          <w:p w14:paraId="1E7B8FC4" w14:textId="674C669E"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FD </w:t>
            </w:r>
            <w:proofErr w:type="spellStart"/>
            <w:r w:rsidRPr="008237F7">
              <w:rPr>
                <w:rFonts w:ascii="Times New Roman" w:eastAsia="Times New Roman" w:hAnsi="Times New Roman"/>
                <w:sz w:val="24"/>
                <w:szCs w:val="24"/>
                <w:lang w:val="uk-UA" w:eastAsia="ru-RU"/>
              </w:rPr>
              <w:t>Dye</w:t>
            </w:r>
            <w:proofErr w:type="spellEnd"/>
            <w:r w:rsidRPr="008237F7">
              <w:rPr>
                <w:rFonts w:ascii="Times New Roman" w:eastAsia="Times New Roman" w:hAnsi="Times New Roman"/>
                <w:sz w:val="24"/>
                <w:szCs w:val="24"/>
                <w:lang w:val="uk-UA" w:eastAsia="ru-RU"/>
              </w:rPr>
              <w:t xml:space="preserve"> 1*12мл</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sidR="008232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 6 </w:t>
            </w:r>
            <w:r w:rsidR="00FB1F3B">
              <w:rPr>
                <w:rFonts w:ascii="Times New Roman" w:eastAsia="Times New Roman" w:hAnsi="Times New Roman"/>
                <w:sz w:val="24"/>
                <w:szCs w:val="24"/>
                <w:lang w:val="uk-UA" w:eastAsia="ru-RU"/>
              </w:rPr>
              <w:t>пак;</w:t>
            </w:r>
          </w:p>
          <w:p w14:paraId="54ACBA24" w14:textId="77777777" w:rsidR="008237F7" w:rsidRPr="008237F7" w:rsidRDefault="008237F7" w:rsidP="008237F7">
            <w:pPr>
              <w:pStyle w:val="a4"/>
              <w:rPr>
                <w:rFonts w:ascii="Times New Roman" w:eastAsia="Times New Roman" w:hAnsi="Times New Roman"/>
                <w:sz w:val="24"/>
                <w:szCs w:val="24"/>
                <w:lang w:val="uk-UA" w:eastAsia="ru-RU"/>
              </w:rPr>
            </w:pPr>
          </w:p>
          <w:p w14:paraId="05471232" w14:textId="7909977B"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LD </w:t>
            </w:r>
            <w:proofErr w:type="spellStart"/>
            <w:r w:rsidRPr="008237F7">
              <w:rPr>
                <w:rFonts w:ascii="Times New Roman" w:eastAsia="Times New Roman" w:hAnsi="Times New Roman"/>
                <w:sz w:val="24"/>
                <w:szCs w:val="24"/>
                <w:lang w:val="uk-UA" w:eastAsia="ru-RU"/>
              </w:rPr>
              <w:t>Lyse</w:t>
            </w:r>
            <w:proofErr w:type="spellEnd"/>
            <w:r w:rsidRPr="008237F7">
              <w:rPr>
                <w:rFonts w:ascii="Times New Roman" w:eastAsia="Times New Roman" w:hAnsi="Times New Roman"/>
                <w:sz w:val="24"/>
                <w:szCs w:val="24"/>
                <w:lang w:val="uk-UA" w:eastAsia="ru-RU"/>
              </w:rPr>
              <w:t xml:space="preserve"> 1</w:t>
            </w:r>
            <w:r w:rsidR="00823288">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2C57B2A8" w14:textId="77777777" w:rsidR="008237F7" w:rsidRPr="008237F7" w:rsidRDefault="008237F7" w:rsidP="008237F7">
            <w:pPr>
              <w:pStyle w:val="a4"/>
              <w:rPr>
                <w:rFonts w:ascii="Times New Roman" w:eastAsia="Times New Roman" w:hAnsi="Times New Roman"/>
                <w:sz w:val="24"/>
                <w:szCs w:val="24"/>
                <w:lang w:val="uk-UA" w:eastAsia="ru-RU"/>
              </w:rPr>
            </w:pPr>
          </w:p>
          <w:p w14:paraId="24591BC0" w14:textId="000552F5"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LH </w:t>
            </w:r>
            <w:proofErr w:type="spellStart"/>
            <w:r w:rsidRPr="008237F7">
              <w:rPr>
                <w:rFonts w:ascii="Times New Roman" w:eastAsia="Times New Roman" w:hAnsi="Times New Roman"/>
                <w:sz w:val="24"/>
                <w:szCs w:val="24"/>
                <w:lang w:val="uk-UA" w:eastAsia="ru-RU"/>
              </w:rPr>
              <w:t>Lyse</w:t>
            </w:r>
            <w:proofErr w:type="spellEnd"/>
            <w:r w:rsidRPr="008237F7">
              <w:rPr>
                <w:rFonts w:ascii="Times New Roman" w:eastAsia="Times New Roman" w:hAnsi="Times New Roman"/>
                <w:sz w:val="24"/>
                <w:szCs w:val="24"/>
                <w:lang w:val="uk-UA" w:eastAsia="ru-RU"/>
              </w:rPr>
              <w:t xml:space="preserve"> 1</w:t>
            </w:r>
            <w:r w:rsidR="00823288">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2386727B"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7A81DF7" w14:textId="674C2B7C" w:rsidR="00674583"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Контрольний матеріал BC-6D нормальний рівень 4,5 мл</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780C97">
              <w:rPr>
                <w:rFonts w:ascii="Times New Roman" w:eastAsia="Times New Roman" w:hAnsi="Times New Roman" w:cstheme="minorBidi"/>
                <w:sz w:val="24"/>
                <w:szCs w:val="24"/>
              </w:rPr>
              <w:t xml:space="preserve"> </w:t>
            </w:r>
            <w:r w:rsidR="00823288">
              <w:rPr>
                <w:rFonts w:ascii="Times New Roman" w:eastAsia="Times New Roman" w:hAnsi="Times New Roman" w:cstheme="minorBidi"/>
                <w:sz w:val="24"/>
                <w:szCs w:val="24"/>
                <w:lang w:val="en-US"/>
              </w:rPr>
              <w:t>BC</w:t>
            </w:r>
            <w:r w:rsidR="00823288" w:rsidRPr="00780C97">
              <w:rPr>
                <w:rFonts w:ascii="Times New Roman" w:eastAsia="Times New Roman" w:hAnsi="Times New Roman" w:cstheme="minorBidi"/>
                <w:sz w:val="24"/>
                <w:szCs w:val="24"/>
              </w:rPr>
              <w:t>-760 (</w:t>
            </w:r>
            <w:r w:rsidR="00823288">
              <w:rPr>
                <w:rFonts w:ascii="Times New Roman" w:eastAsia="Times New Roman" w:hAnsi="Times New Roman" w:cstheme="minorBidi"/>
                <w:sz w:val="24"/>
                <w:szCs w:val="24"/>
                <w:lang w:val="en-US"/>
              </w:rPr>
              <w:t>B</w:t>
            </w:r>
            <w:r w:rsidR="00823288" w:rsidRPr="00780C97">
              <w:rPr>
                <w:rFonts w:ascii="Times New Roman" w:eastAsia="Times New Roman" w:hAnsi="Times New Roman" w:cstheme="minorBidi"/>
                <w:sz w:val="24"/>
                <w:szCs w:val="24"/>
              </w:rPr>
              <w:t>)</w:t>
            </w:r>
            <w:r w:rsidR="008232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 </w:t>
            </w:r>
            <w:r w:rsidR="009525CA">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 xml:space="preserve"> </w:t>
            </w:r>
            <w:proofErr w:type="spellStart"/>
            <w:r w:rsidR="00FB1F3B">
              <w:rPr>
                <w:rFonts w:ascii="Times New Roman" w:eastAsia="Times New Roman" w:hAnsi="Times New Roman"/>
                <w:sz w:val="24"/>
                <w:szCs w:val="24"/>
                <w:lang w:val="uk-UA" w:eastAsia="ru-RU"/>
              </w:rPr>
              <w:t>флак</w:t>
            </w:r>
            <w:proofErr w:type="spellEnd"/>
            <w:r>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p>
        </w:tc>
      </w:tr>
      <w:tr w:rsidR="00AB2384" w:rsidRPr="000A74B5" w14:paraId="71F35A7C" w14:textId="77777777" w:rsidTr="004A4A37">
        <w:tc>
          <w:tcPr>
            <w:tcW w:w="300" w:type="pct"/>
            <w:shd w:val="clear" w:color="auto" w:fill="FFFFFF"/>
            <w:hideMark/>
          </w:tcPr>
          <w:p w14:paraId="319BF895"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auto"/>
            <w:hideMark/>
          </w:tcPr>
          <w:p w14:paraId="479C2EBD"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4DB9F4DB" w14:textId="45909C08" w:rsidR="00AB2384" w:rsidRPr="00353EE2" w:rsidRDefault="0060059D" w:rsidP="00AB2384">
            <w:pPr>
              <w:spacing w:before="150" w:after="150" w:line="240" w:lineRule="auto"/>
              <w:rPr>
                <w:rFonts w:ascii="Times New Roman" w:eastAsia="Times New Roman" w:hAnsi="Times New Roman"/>
                <w:b/>
                <w:bCs/>
                <w:sz w:val="24"/>
                <w:szCs w:val="24"/>
                <w:highlight w:val="yellow"/>
                <w:lang w:val="uk-UA" w:eastAsia="ru-RU"/>
              </w:rPr>
            </w:pPr>
            <w:r w:rsidRPr="004A4A37">
              <w:rPr>
                <w:rFonts w:ascii="Times New Roman" w:eastAsia="Times New Roman" w:hAnsi="Times New Roman"/>
                <w:b/>
                <w:bCs/>
                <w:iCs/>
                <w:sz w:val="24"/>
                <w:szCs w:val="24"/>
                <w:lang w:val="uk-UA" w:eastAsia="ru-RU"/>
              </w:rPr>
              <w:t xml:space="preserve">до </w:t>
            </w:r>
            <w:r w:rsidR="00850092" w:rsidRPr="004A4A37">
              <w:rPr>
                <w:rFonts w:ascii="Times New Roman" w:eastAsia="Times New Roman" w:hAnsi="Times New Roman"/>
                <w:b/>
                <w:bCs/>
                <w:iCs/>
                <w:sz w:val="24"/>
                <w:szCs w:val="24"/>
                <w:lang w:val="uk-UA" w:eastAsia="ru-RU"/>
              </w:rPr>
              <w:t>2</w:t>
            </w:r>
            <w:r w:rsidR="00353EE2" w:rsidRPr="004A4A37">
              <w:rPr>
                <w:rFonts w:ascii="Times New Roman" w:eastAsia="Times New Roman" w:hAnsi="Times New Roman"/>
                <w:b/>
                <w:bCs/>
                <w:iCs/>
                <w:sz w:val="24"/>
                <w:szCs w:val="24"/>
                <w:lang w:val="uk-UA" w:eastAsia="ru-RU"/>
              </w:rPr>
              <w:t>5</w:t>
            </w:r>
            <w:r w:rsidRPr="004A4A37">
              <w:rPr>
                <w:rFonts w:ascii="Times New Roman" w:eastAsia="Times New Roman" w:hAnsi="Times New Roman"/>
                <w:b/>
                <w:bCs/>
                <w:iCs/>
                <w:sz w:val="24"/>
                <w:szCs w:val="24"/>
                <w:lang w:val="uk-UA" w:eastAsia="ru-RU"/>
              </w:rPr>
              <w:t xml:space="preserve"> </w:t>
            </w:r>
            <w:r w:rsidR="00353EE2" w:rsidRPr="004A4A37">
              <w:rPr>
                <w:rFonts w:ascii="Times New Roman" w:eastAsia="Times New Roman" w:hAnsi="Times New Roman"/>
                <w:b/>
                <w:bCs/>
                <w:iCs/>
                <w:sz w:val="24"/>
                <w:szCs w:val="24"/>
                <w:lang w:val="uk-UA" w:eastAsia="ru-RU"/>
              </w:rPr>
              <w:t>груд</w:t>
            </w:r>
            <w:r w:rsidRPr="004A4A37">
              <w:rPr>
                <w:rFonts w:ascii="Times New Roman" w:eastAsia="Times New Roman" w:hAnsi="Times New Roman"/>
                <w:b/>
                <w:bCs/>
                <w:iCs/>
                <w:sz w:val="24"/>
                <w:szCs w:val="24"/>
                <w:lang w:val="uk-UA" w:eastAsia="ru-RU"/>
              </w:rPr>
              <w:t>ня 2024 року включно</w:t>
            </w:r>
          </w:p>
        </w:tc>
      </w:tr>
      <w:tr w:rsidR="00583B3D" w:rsidRPr="000A74B5" w14:paraId="6E338183" w14:textId="77777777" w:rsidTr="00597077">
        <w:tc>
          <w:tcPr>
            <w:tcW w:w="300" w:type="pct"/>
            <w:shd w:val="clear" w:color="auto" w:fill="FFFFFF"/>
            <w:hideMark/>
          </w:tcPr>
          <w:p w14:paraId="1FE33A9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83B3D" w:rsidRPr="000A74B5" w14:paraId="4D30A07B" w14:textId="77777777" w:rsidTr="00597077">
        <w:tc>
          <w:tcPr>
            <w:tcW w:w="300" w:type="pct"/>
            <w:shd w:val="clear" w:color="auto" w:fill="FFFFFF"/>
            <w:hideMark/>
          </w:tcPr>
          <w:p w14:paraId="48FC6CB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597077">
        <w:tc>
          <w:tcPr>
            <w:tcW w:w="300" w:type="pct"/>
            <w:shd w:val="clear" w:color="auto" w:fill="FFFFFF"/>
            <w:hideMark/>
          </w:tcPr>
          <w:p w14:paraId="5D895FE8"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597077" w14:paraId="1E5B6822" w14:textId="77777777" w:rsidTr="00597077">
        <w:tc>
          <w:tcPr>
            <w:tcW w:w="300" w:type="pct"/>
            <w:shd w:val="clear" w:color="auto" w:fill="FFFFFF"/>
          </w:tcPr>
          <w:p w14:paraId="583AEEC2"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C74AD38" w14:textId="77777777" w:rsidR="0060059D" w:rsidRPr="00134914" w:rsidRDefault="0060059D" w:rsidP="0060059D">
            <w:pPr>
              <w:spacing w:before="150" w:after="150" w:line="240" w:lineRule="auto"/>
              <w:jc w:val="both"/>
              <w:rPr>
                <w:rFonts w:ascii="Times New Roman" w:eastAsia="Times New Roman" w:hAnsi="Times New Roman"/>
                <w:iCs/>
                <w:sz w:val="24"/>
                <w:szCs w:val="24"/>
                <w:lang w:val="uk-UA" w:eastAsia="ru-RU"/>
              </w:rPr>
            </w:pPr>
            <w:r w:rsidRPr="0013491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val="uk-UA" w:eastAsia="ru-RU"/>
              </w:rPr>
              <w:t>.</w:t>
            </w:r>
          </w:p>
          <w:p w14:paraId="21178524" w14:textId="18FB518F" w:rsidR="00583B3D" w:rsidRPr="00621D5A" w:rsidRDefault="00583B3D" w:rsidP="00597077">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597077">
        <w:tc>
          <w:tcPr>
            <w:tcW w:w="5000" w:type="pct"/>
            <w:gridSpan w:val="3"/>
            <w:shd w:val="clear" w:color="auto" w:fill="FFFFFF"/>
            <w:hideMark/>
          </w:tcPr>
          <w:p w14:paraId="33B6A0B7"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136643" w14:paraId="23937965" w14:textId="77777777" w:rsidTr="00597077">
        <w:tc>
          <w:tcPr>
            <w:tcW w:w="300" w:type="pct"/>
            <w:shd w:val="clear" w:color="auto" w:fill="FFFFFF"/>
            <w:hideMark/>
          </w:tcPr>
          <w:p w14:paraId="41CD478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46E75B6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34AB1D6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83B3D" w:rsidRPr="000A74B5" w14:paraId="0AFE86F6" w14:textId="77777777" w:rsidTr="00597077">
        <w:tc>
          <w:tcPr>
            <w:tcW w:w="300" w:type="pct"/>
            <w:shd w:val="clear" w:color="auto" w:fill="FFFFFF"/>
            <w:hideMark/>
          </w:tcPr>
          <w:p w14:paraId="6BA4D90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26CA5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583B3D" w:rsidRPr="000A74B5" w14:paraId="5DF48363" w14:textId="77777777" w:rsidTr="00597077">
        <w:tc>
          <w:tcPr>
            <w:tcW w:w="5000" w:type="pct"/>
            <w:gridSpan w:val="3"/>
            <w:shd w:val="clear" w:color="auto" w:fill="FFFFFF"/>
            <w:hideMark/>
          </w:tcPr>
          <w:p w14:paraId="618C49B5"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597077">
        <w:tc>
          <w:tcPr>
            <w:tcW w:w="300" w:type="pct"/>
            <w:shd w:val="clear" w:color="auto" w:fill="FFFFFF"/>
            <w:hideMark/>
          </w:tcPr>
          <w:p w14:paraId="0861569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936818B"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w:t>
            </w:r>
            <w:r w:rsidRPr="007A75D9">
              <w:rPr>
                <w:rFonts w:ascii="Times New Roman" w:eastAsia="Times New Roman" w:hAnsi="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9B9CED9" w14:textId="686B96AA" w:rsidR="00583B3D" w:rsidRPr="00176F69" w:rsidRDefault="00583B3D" w:rsidP="00176F6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176F69">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77777777" w:rsidR="00583B3D" w:rsidRPr="00176F69"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76F69">
              <w:t xml:space="preserve"> </w:t>
            </w:r>
            <w:r w:rsidRPr="00176F6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176F69"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176F69">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2973AA02" w14:textId="77777777" w:rsidR="00176F69"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4DBB6738" w:rsidR="00583B3D" w:rsidRPr="00A57464"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_______________________________________________</w:t>
            </w:r>
          </w:p>
          <w:p w14:paraId="520D971A"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59707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583B3D" w:rsidRPr="00597077" w14:paraId="57C4F392" w14:textId="77777777" w:rsidTr="00176F69">
        <w:tc>
          <w:tcPr>
            <w:tcW w:w="300" w:type="pct"/>
            <w:shd w:val="clear" w:color="auto" w:fill="FFFFFF"/>
            <w:hideMark/>
          </w:tcPr>
          <w:p w14:paraId="117C668A"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68EFEF87" w14:textId="786130C9" w:rsidR="00583B3D" w:rsidRPr="00B413F2" w:rsidRDefault="00582628"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Не вимагається</w:t>
            </w:r>
          </w:p>
        </w:tc>
      </w:tr>
      <w:tr w:rsidR="00583B3D" w:rsidRPr="00597077" w14:paraId="03AF4365" w14:textId="77777777" w:rsidTr="00176F69">
        <w:tc>
          <w:tcPr>
            <w:tcW w:w="300" w:type="pct"/>
            <w:shd w:val="clear" w:color="auto" w:fill="FFFFFF"/>
            <w:hideMark/>
          </w:tcPr>
          <w:p w14:paraId="39C10699"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127DEB0E" w14:textId="1785858D" w:rsidR="00583B3D" w:rsidRPr="00B413F2" w:rsidRDefault="00582628"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Не вимагається</w:t>
            </w:r>
          </w:p>
        </w:tc>
      </w:tr>
      <w:tr w:rsidR="00583B3D" w:rsidRPr="00136643" w14:paraId="009B7178" w14:textId="77777777" w:rsidTr="00597077">
        <w:tc>
          <w:tcPr>
            <w:tcW w:w="300" w:type="pct"/>
            <w:shd w:val="clear" w:color="auto" w:fill="FFFFFF"/>
            <w:hideMark/>
          </w:tcPr>
          <w:p w14:paraId="75B91BDB"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59707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59707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583B3D" w:rsidRPr="00EC4ABB" w14:paraId="102ADCC5" w14:textId="77777777" w:rsidTr="00597077">
        <w:tc>
          <w:tcPr>
            <w:tcW w:w="300" w:type="pct"/>
            <w:shd w:val="clear" w:color="auto" w:fill="FFFFFF"/>
            <w:hideMark/>
          </w:tcPr>
          <w:p w14:paraId="665CAC5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4C2B60"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597077">
        <w:tc>
          <w:tcPr>
            <w:tcW w:w="300" w:type="pct"/>
            <w:shd w:val="clear" w:color="auto" w:fill="FFFFFF"/>
            <w:hideMark/>
          </w:tcPr>
          <w:p w14:paraId="57641F7F"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3719323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597077">
        <w:tc>
          <w:tcPr>
            <w:tcW w:w="300" w:type="pct"/>
            <w:shd w:val="clear" w:color="auto" w:fill="FFFFFF"/>
            <w:hideMark/>
          </w:tcPr>
          <w:p w14:paraId="085FB860"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136643" w14:paraId="34C35359" w14:textId="77777777" w:rsidTr="00597077">
        <w:tc>
          <w:tcPr>
            <w:tcW w:w="300" w:type="pct"/>
            <w:shd w:val="clear" w:color="auto" w:fill="FFFFFF"/>
            <w:hideMark/>
          </w:tcPr>
          <w:p w14:paraId="0E3FEB4F"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583B3D" w:rsidRPr="00597077" w14:paraId="235CDF14" w14:textId="77777777" w:rsidTr="00597077">
        <w:tc>
          <w:tcPr>
            <w:tcW w:w="300" w:type="pct"/>
            <w:shd w:val="clear" w:color="auto" w:fill="FFFFFF"/>
          </w:tcPr>
          <w:p w14:paraId="44613D6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59707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2D1CCECD" w:rsidR="008A3114" w:rsidRPr="008A3114" w:rsidRDefault="00C57F98" w:rsidP="00C57F98">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Не застосовується</w:t>
            </w:r>
          </w:p>
        </w:tc>
      </w:tr>
      <w:tr w:rsidR="00583B3D" w:rsidRPr="000A74B5" w14:paraId="7B2D1C4D" w14:textId="77777777" w:rsidTr="00597077">
        <w:tc>
          <w:tcPr>
            <w:tcW w:w="5000" w:type="pct"/>
            <w:gridSpan w:val="3"/>
            <w:shd w:val="clear" w:color="auto" w:fill="FFFFFF"/>
            <w:hideMark/>
          </w:tcPr>
          <w:p w14:paraId="3CE6BEA9"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597077">
        <w:tc>
          <w:tcPr>
            <w:tcW w:w="300" w:type="pct"/>
            <w:shd w:val="clear" w:color="auto" w:fill="FFFFFF"/>
            <w:hideMark/>
          </w:tcPr>
          <w:p w14:paraId="0CA3BE0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24F337E0" w:rsidR="00583B3D" w:rsidRPr="006D62BC" w:rsidRDefault="00583B3D" w:rsidP="00597077">
            <w:pPr>
              <w:spacing w:before="150" w:after="150" w:line="240" w:lineRule="auto"/>
              <w:jc w:val="both"/>
              <w:rPr>
                <w:rFonts w:ascii="Times New Roman" w:eastAsia="Times New Roman" w:hAnsi="Times New Roman"/>
                <w:b/>
                <w:bCs/>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D62BC" w:rsidRPr="006D62BC">
              <w:rPr>
                <w:rFonts w:ascii="Times New Roman" w:eastAsia="Times New Roman" w:hAnsi="Times New Roman"/>
                <w:b/>
                <w:bCs/>
                <w:sz w:val="24"/>
                <w:szCs w:val="24"/>
                <w:lang w:val="uk-UA" w:eastAsia="ru-RU"/>
              </w:rPr>
              <w:t>2</w:t>
            </w:r>
            <w:r w:rsidR="00136643">
              <w:rPr>
                <w:rFonts w:ascii="Times New Roman" w:eastAsia="Times New Roman" w:hAnsi="Times New Roman"/>
                <w:b/>
                <w:bCs/>
                <w:sz w:val="24"/>
                <w:szCs w:val="24"/>
                <w:lang w:val="uk-UA" w:eastAsia="ru-RU"/>
              </w:rPr>
              <w:t>9</w:t>
            </w:r>
            <w:r w:rsidR="006D62BC" w:rsidRPr="006D62BC">
              <w:rPr>
                <w:rFonts w:ascii="Times New Roman" w:eastAsia="Times New Roman" w:hAnsi="Times New Roman"/>
                <w:b/>
                <w:bCs/>
                <w:sz w:val="24"/>
                <w:szCs w:val="24"/>
                <w:lang w:val="uk-UA" w:eastAsia="ru-RU"/>
              </w:rPr>
              <w:t>.03.2024 року 00:00 годин</w:t>
            </w:r>
          </w:p>
          <w:p w14:paraId="1916D7C6" w14:textId="77777777" w:rsidR="00583B3D" w:rsidRPr="00A57464" w:rsidRDefault="00583B3D" w:rsidP="0059707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583B3D" w:rsidRPr="00136643" w14:paraId="029456D3" w14:textId="77777777" w:rsidTr="00597077">
        <w:tc>
          <w:tcPr>
            <w:tcW w:w="300" w:type="pct"/>
            <w:shd w:val="clear" w:color="auto" w:fill="FFFFFF"/>
            <w:hideMark/>
          </w:tcPr>
          <w:p w14:paraId="3DF555F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42E542B4"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83B3D" w:rsidRPr="000A74B5" w14:paraId="439A84A9" w14:textId="77777777" w:rsidTr="00597077">
        <w:tc>
          <w:tcPr>
            <w:tcW w:w="5000" w:type="pct"/>
            <w:gridSpan w:val="3"/>
            <w:shd w:val="clear" w:color="auto" w:fill="FFFFFF"/>
            <w:hideMark/>
          </w:tcPr>
          <w:p w14:paraId="0FD398D3"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597077">
        <w:tc>
          <w:tcPr>
            <w:tcW w:w="300" w:type="pct"/>
            <w:shd w:val="clear" w:color="auto" w:fill="FFFFFF"/>
            <w:hideMark/>
          </w:tcPr>
          <w:p w14:paraId="19E0261B"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136643" w14:paraId="3C912A05" w14:textId="77777777" w:rsidTr="00597077">
        <w:tc>
          <w:tcPr>
            <w:tcW w:w="300" w:type="pct"/>
            <w:shd w:val="clear" w:color="auto" w:fill="FFFFFF"/>
            <w:hideMark/>
          </w:tcPr>
          <w:p w14:paraId="1F01C679"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597077">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C203B">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w:t>
            </w:r>
            <w:r w:rsidRPr="007C203B">
              <w:rPr>
                <w:rFonts w:ascii="Times New Roman" w:eastAsia="Times New Roman" w:hAnsi="Times New Roman"/>
                <w:color w:val="000000"/>
                <w:sz w:val="24"/>
                <w:szCs w:val="24"/>
                <w:lang w:val="uk-UA" w:eastAsia="ru-RU"/>
              </w:rPr>
              <w:lastRenderedPageBreak/>
              <w:t>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w:t>
            </w:r>
            <w:r w:rsidRPr="007C203B">
              <w:rPr>
                <w:rFonts w:ascii="Times New Roman" w:eastAsia="Times New Roman" w:hAnsi="Times New Roman"/>
                <w:sz w:val="24"/>
                <w:szCs w:val="24"/>
                <w:lang w:val="uk-UA"/>
              </w:rPr>
              <w:lastRenderedPageBreak/>
              <w:t>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63AE0CBC"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272B7804"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583B3D" w:rsidRPr="00C535CC" w14:paraId="7393FF91" w14:textId="77777777" w:rsidTr="00597077">
        <w:tc>
          <w:tcPr>
            <w:tcW w:w="300" w:type="pct"/>
            <w:shd w:val="clear" w:color="auto" w:fill="FFFFFF"/>
            <w:hideMark/>
          </w:tcPr>
          <w:p w14:paraId="2805D417" w14:textId="77777777" w:rsidR="00583B3D" w:rsidRPr="00B413F2" w:rsidRDefault="00583B3D" w:rsidP="005970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59707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0422167" w14:textId="77777777" w:rsidR="00583B3D" w:rsidRPr="007A75D9" w:rsidRDefault="00583B3D" w:rsidP="00597077">
            <w:pPr>
              <w:spacing w:after="0" w:line="240" w:lineRule="auto"/>
              <w:jc w:val="both"/>
              <w:rPr>
                <w:rFonts w:ascii="Times New Roman" w:hAnsi="Times New Roman"/>
                <w:sz w:val="24"/>
                <w:szCs w:val="24"/>
                <w:lang w:val="uk-UA"/>
              </w:rPr>
            </w:pPr>
          </w:p>
          <w:p w14:paraId="14085997"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597077">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597077">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597077">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597077">
            <w:pPr>
              <w:spacing w:after="0" w:line="240" w:lineRule="auto"/>
              <w:jc w:val="both"/>
              <w:rPr>
                <w:rFonts w:ascii="Times New Roman" w:hAnsi="Times New Roman"/>
                <w:sz w:val="24"/>
                <w:szCs w:val="24"/>
                <w:lang w:val="uk-UA"/>
              </w:rPr>
            </w:pPr>
          </w:p>
          <w:p w14:paraId="2F2E1FE9"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597077">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597077">
            <w:pPr>
              <w:pStyle w:val="a4"/>
              <w:spacing w:after="0" w:line="240" w:lineRule="auto"/>
              <w:rPr>
                <w:rFonts w:ascii="Times New Roman" w:hAnsi="Times New Roman"/>
                <w:sz w:val="24"/>
                <w:szCs w:val="24"/>
                <w:lang w:val="uk-UA"/>
              </w:rPr>
            </w:pPr>
          </w:p>
          <w:p w14:paraId="766701D7"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8BE8F63" w14:textId="77777777" w:rsidR="00583B3D" w:rsidRPr="009A1E06" w:rsidRDefault="00583B3D" w:rsidP="00597077">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597077">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B226150" w14:textId="77777777" w:rsidR="00583B3D" w:rsidRPr="00D6537C" w:rsidRDefault="00583B3D" w:rsidP="00597077">
            <w:pPr>
              <w:spacing w:after="0" w:line="240" w:lineRule="auto"/>
              <w:jc w:val="both"/>
              <w:rPr>
                <w:rFonts w:ascii="Times New Roman" w:hAnsi="Times New Roman"/>
                <w:sz w:val="24"/>
                <w:szCs w:val="24"/>
                <w:lang w:val="uk-UA"/>
              </w:rPr>
            </w:pPr>
          </w:p>
          <w:p w14:paraId="50FC213D" w14:textId="77777777" w:rsidR="00583B3D" w:rsidRPr="009A1E06" w:rsidRDefault="00583B3D" w:rsidP="0059707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597077">
        <w:tc>
          <w:tcPr>
            <w:tcW w:w="5000" w:type="pct"/>
            <w:gridSpan w:val="3"/>
            <w:shd w:val="clear" w:color="auto" w:fill="FFFFFF"/>
            <w:hideMark/>
          </w:tcPr>
          <w:p w14:paraId="0FC058C9"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597077">
        <w:tc>
          <w:tcPr>
            <w:tcW w:w="300" w:type="pct"/>
            <w:shd w:val="clear" w:color="auto" w:fill="FFFFFF"/>
            <w:hideMark/>
          </w:tcPr>
          <w:p w14:paraId="5E5B1ED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2AAB3BA0"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1B216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10F279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6E7609"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59707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583B3D" w:rsidRPr="000A74B5" w14:paraId="1A852F67" w14:textId="77777777" w:rsidTr="00597077">
        <w:tc>
          <w:tcPr>
            <w:tcW w:w="300" w:type="pct"/>
            <w:shd w:val="clear" w:color="auto" w:fill="FFFFFF"/>
            <w:hideMark/>
          </w:tcPr>
          <w:p w14:paraId="05730302"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847079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C5D1F7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597077">
        <w:tc>
          <w:tcPr>
            <w:tcW w:w="300" w:type="pct"/>
            <w:shd w:val="clear" w:color="auto" w:fill="FFFFFF"/>
            <w:hideMark/>
          </w:tcPr>
          <w:p w14:paraId="0278439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597077">
        <w:tc>
          <w:tcPr>
            <w:tcW w:w="300" w:type="pct"/>
            <w:shd w:val="clear" w:color="auto" w:fill="FFFFFF"/>
            <w:hideMark/>
          </w:tcPr>
          <w:p w14:paraId="69B3DE7A"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w:t>
            </w:r>
            <w:r w:rsidRPr="00C708BA">
              <w:rPr>
                <w:rFonts w:ascii="Times New Roman" w:eastAsia="Times New Roman" w:hAnsi="Times New Roman"/>
                <w:sz w:val="24"/>
                <w:szCs w:val="24"/>
                <w:lang w:val="uk-UA" w:eastAsia="ru-RU"/>
              </w:rPr>
              <w:lastRenderedPageBreak/>
              <w:t xml:space="preserve">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52859AD3"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59707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597077">
        <w:tc>
          <w:tcPr>
            <w:tcW w:w="300" w:type="pct"/>
            <w:shd w:val="clear" w:color="auto" w:fill="FFFFFF"/>
            <w:hideMark/>
          </w:tcPr>
          <w:p w14:paraId="23F0C960"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597077" w14:paraId="48D775E6" w14:textId="77777777" w:rsidTr="00597077">
        <w:tc>
          <w:tcPr>
            <w:tcW w:w="300" w:type="pct"/>
            <w:shd w:val="clear" w:color="auto" w:fill="FFFFFF"/>
            <w:hideMark/>
          </w:tcPr>
          <w:p w14:paraId="6CB5E316"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938F337" w14:textId="5DA74FC3" w:rsidR="00583B3D" w:rsidRPr="00B413F2" w:rsidRDefault="00583B3D" w:rsidP="00AE12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77777777" w:rsidR="00583B3D" w:rsidRPr="005D29D0" w:rsidRDefault="00583B3D" w:rsidP="00583B3D">
      <w:pPr>
        <w:rPr>
          <w:lang w:val="uk-UA"/>
        </w:rPr>
      </w:pPr>
    </w:p>
    <w:p w14:paraId="0D547016" w14:textId="0C0C470E" w:rsidR="00583B3D" w:rsidRDefault="00583B3D" w:rsidP="00583B3D">
      <w:pPr>
        <w:rPr>
          <w:lang w:val="uk-UA"/>
        </w:rPr>
      </w:pPr>
    </w:p>
    <w:p w14:paraId="4E0E9A42" w14:textId="2140BC55" w:rsidR="00674583" w:rsidRDefault="00674583" w:rsidP="00583B3D">
      <w:pPr>
        <w:rPr>
          <w:lang w:val="uk-UA"/>
        </w:rPr>
      </w:pPr>
    </w:p>
    <w:p w14:paraId="4B85C100" w14:textId="6549F8B6" w:rsidR="00674583" w:rsidRDefault="00674583" w:rsidP="00583B3D">
      <w:pPr>
        <w:rPr>
          <w:lang w:val="uk-UA"/>
        </w:rPr>
      </w:pPr>
    </w:p>
    <w:p w14:paraId="61D7448B" w14:textId="1A6D6DF4" w:rsidR="00674583" w:rsidRDefault="00674583" w:rsidP="00583B3D">
      <w:pPr>
        <w:rPr>
          <w:lang w:val="uk-UA"/>
        </w:rPr>
      </w:pPr>
    </w:p>
    <w:p w14:paraId="731FDADE" w14:textId="281C5D74" w:rsidR="00674583" w:rsidRDefault="00674583" w:rsidP="00583B3D">
      <w:pPr>
        <w:rPr>
          <w:lang w:val="uk-UA"/>
        </w:rPr>
      </w:pPr>
    </w:p>
    <w:p w14:paraId="6339E6B5" w14:textId="3F54971A" w:rsidR="00674583" w:rsidRDefault="00674583" w:rsidP="00583B3D">
      <w:pPr>
        <w:rPr>
          <w:lang w:val="uk-UA"/>
        </w:rPr>
      </w:pPr>
    </w:p>
    <w:p w14:paraId="2B35A91F" w14:textId="44A5DA96" w:rsidR="00674583" w:rsidRDefault="00674583" w:rsidP="00583B3D">
      <w:pPr>
        <w:rPr>
          <w:lang w:val="uk-UA"/>
        </w:rPr>
      </w:pPr>
    </w:p>
    <w:p w14:paraId="29BF7B8B" w14:textId="31F34F2D" w:rsidR="00674583" w:rsidRDefault="00674583" w:rsidP="00583B3D">
      <w:pPr>
        <w:rPr>
          <w:lang w:val="uk-UA"/>
        </w:rPr>
      </w:pPr>
    </w:p>
    <w:p w14:paraId="5E31365B" w14:textId="20FF2610" w:rsidR="00674583" w:rsidRDefault="00674583" w:rsidP="00583B3D">
      <w:pPr>
        <w:rPr>
          <w:lang w:val="uk-UA"/>
        </w:rPr>
      </w:pPr>
    </w:p>
    <w:p w14:paraId="6FAE88C6" w14:textId="15C20034" w:rsidR="00674583" w:rsidRDefault="00674583" w:rsidP="00583B3D">
      <w:pPr>
        <w:rPr>
          <w:lang w:val="uk-UA"/>
        </w:rPr>
      </w:pPr>
    </w:p>
    <w:p w14:paraId="4E8E9080" w14:textId="4E4A4E86" w:rsidR="00674583" w:rsidRDefault="00674583" w:rsidP="00583B3D">
      <w:pPr>
        <w:rPr>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597077">
        <w:tc>
          <w:tcPr>
            <w:tcW w:w="562" w:type="dxa"/>
            <w:shd w:val="clear" w:color="auto" w:fill="auto"/>
            <w:vAlign w:val="center"/>
          </w:tcPr>
          <w:p w14:paraId="75F9FA32"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597077">
        <w:tc>
          <w:tcPr>
            <w:tcW w:w="562" w:type="dxa"/>
            <w:shd w:val="clear" w:color="auto" w:fill="auto"/>
          </w:tcPr>
          <w:p w14:paraId="1B4CDBC5" w14:textId="77777777" w:rsidR="00583B3D" w:rsidRPr="000A74B5" w:rsidRDefault="00583B3D" w:rsidP="00597077">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6E97D873" w14:textId="77777777" w:rsidR="00583B3D" w:rsidRPr="000A74B5" w:rsidRDefault="00583B3D" w:rsidP="0059707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DDE814E" w14:textId="77777777" w:rsidR="00674583" w:rsidRPr="00EB5927" w:rsidRDefault="00674583" w:rsidP="00674583">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p>
          <w:p w14:paraId="5C138346" w14:textId="77777777" w:rsidR="00674583" w:rsidRPr="004A4A37" w:rsidRDefault="00674583" w:rsidP="00674583">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 </w:t>
            </w:r>
            <w:r w:rsidRPr="00674583">
              <w:rPr>
                <w:rFonts w:ascii="Times New Roman" w:hAnsi="Times New Roman"/>
                <w:sz w:val="24"/>
                <w:szCs w:val="24"/>
                <w:lang w:val="uk-UA"/>
              </w:rPr>
              <w:t xml:space="preserve">Довідку з інформацією про виконання  аналогічного (аналогічних) за предметом закупівлі договору (договорів)  (не менше одного договору) в повному </w:t>
            </w:r>
            <w:r w:rsidRPr="004A4A37">
              <w:rPr>
                <w:rFonts w:ascii="Times New Roman" w:hAnsi="Times New Roman"/>
                <w:sz w:val="24"/>
                <w:szCs w:val="24"/>
                <w:lang w:val="uk-UA"/>
              </w:rPr>
              <w:t>обсязі, за формою 1.</w:t>
            </w:r>
          </w:p>
          <w:p w14:paraId="739FEAAB" w14:textId="1226FD23" w:rsidR="00674583" w:rsidRPr="004A4A37" w:rsidRDefault="00674583" w:rsidP="00674583">
            <w:pPr>
              <w:spacing w:after="0" w:line="240" w:lineRule="auto"/>
              <w:jc w:val="both"/>
              <w:rPr>
                <w:rFonts w:ascii="Times New Roman" w:eastAsia="Times New Roman" w:hAnsi="Times New Roman"/>
                <w:bCs/>
                <w:i/>
                <w:iCs/>
                <w:sz w:val="24"/>
                <w:szCs w:val="24"/>
                <w:lang w:val="uk-UA"/>
              </w:rPr>
            </w:pPr>
            <w:r w:rsidRPr="004A4A37">
              <w:rPr>
                <w:rFonts w:ascii="Times New Roman" w:hAnsi="Times New Roman"/>
                <w:i/>
                <w:iCs/>
                <w:sz w:val="24"/>
                <w:szCs w:val="24"/>
                <w:lang w:val="uk-UA"/>
              </w:rPr>
              <w:t xml:space="preserve">Аналогічним договором вважається договір постачання товару, що входить до групи фармацевтичної продукції, яка визначається за кодом ДК 021:2015 - </w:t>
            </w:r>
            <w:r w:rsidRPr="004A4A37">
              <w:rPr>
                <w:rFonts w:ascii="Times New Roman" w:eastAsia="Times New Roman" w:hAnsi="Times New Roman"/>
                <w:bCs/>
                <w:i/>
                <w:iCs/>
                <w:sz w:val="24"/>
                <w:szCs w:val="24"/>
                <w:lang w:val="uk-UA"/>
              </w:rPr>
              <w:t>33690000-3 Лікарські засоби різні.</w:t>
            </w:r>
          </w:p>
          <w:p w14:paraId="58FAA4F2" w14:textId="77777777" w:rsidR="00674583" w:rsidRPr="00EB5927" w:rsidRDefault="00674583" w:rsidP="00674583">
            <w:pPr>
              <w:spacing w:after="0" w:line="240" w:lineRule="auto"/>
              <w:jc w:val="both"/>
              <w:rPr>
                <w:rFonts w:ascii="Times New Roman" w:hAnsi="Times New Roman"/>
                <w:sz w:val="24"/>
                <w:szCs w:val="24"/>
                <w:lang w:val="uk-UA"/>
              </w:rPr>
            </w:pPr>
            <w:r w:rsidRPr="004A4A37">
              <w:rPr>
                <w:rFonts w:ascii="Times New Roman" w:eastAsia="Times New Roman" w:hAnsi="Times New Roman"/>
                <w:b/>
                <w:sz w:val="24"/>
                <w:szCs w:val="24"/>
                <w:lang w:val="uk-UA"/>
              </w:rPr>
              <w:t xml:space="preserve">-  </w:t>
            </w:r>
            <w:r w:rsidRPr="004A4A37">
              <w:rPr>
                <w:rFonts w:ascii="Times New Roman" w:hAnsi="Times New Roman"/>
                <w:sz w:val="24"/>
                <w:szCs w:val="24"/>
                <w:lang w:val="uk-UA"/>
              </w:rPr>
              <w:t xml:space="preserve"> Копії/ю документів/а на підтвердження виконання</w:t>
            </w:r>
            <w:r w:rsidRPr="00674583">
              <w:rPr>
                <w:rFonts w:ascii="Times New Roman" w:hAnsi="Times New Roman"/>
                <w:sz w:val="24"/>
                <w:szCs w:val="24"/>
                <w:lang w:val="uk-UA"/>
              </w:rPr>
              <w:t xml:space="preserve"> не менше ніж одного договору, зазначеного в наданій учасником довідці, а саме: копію аналогічного договору(</w:t>
            </w:r>
            <w:proofErr w:type="spellStart"/>
            <w:r w:rsidRPr="00674583">
              <w:rPr>
                <w:rFonts w:ascii="Times New Roman" w:hAnsi="Times New Roman"/>
                <w:sz w:val="24"/>
                <w:szCs w:val="24"/>
                <w:lang w:val="uk-UA"/>
              </w:rPr>
              <w:t>ів</w:t>
            </w:r>
            <w:proofErr w:type="spellEnd"/>
            <w:r w:rsidRPr="00674583">
              <w:rPr>
                <w:rFonts w:ascii="Times New Roman" w:hAnsi="Times New Roman"/>
                <w:sz w:val="24"/>
                <w:szCs w:val="24"/>
                <w:lang w:val="uk-UA"/>
              </w:rPr>
              <w:t>) з усіма додатками до нього та копію документу(</w:t>
            </w:r>
            <w:proofErr w:type="spellStart"/>
            <w:r w:rsidRPr="00674583">
              <w:rPr>
                <w:rFonts w:ascii="Times New Roman" w:hAnsi="Times New Roman"/>
                <w:sz w:val="24"/>
                <w:szCs w:val="24"/>
                <w:lang w:val="uk-UA"/>
              </w:rPr>
              <w:t>ів</w:t>
            </w:r>
            <w:proofErr w:type="spellEnd"/>
            <w:r w:rsidRPr="00674583">
              <w:rPr>
                <w:rFonts w:ascii="Times New Roman" w:hAnsi="Times New Roman"/>
                <w:sz w:val="24"/>
                <w:szCs w:val="24"/>
                <w:lang w:val="uk-UA"/>
              </w:rPr>
              <w:t>), що підтверджують його виконання в повному обсязі.</w:t>
            </w:r>
          </w:p>
          <w:p w14:paraId="2296B773" w14:textId="77777777" w:rsidR="00674583" w:rsidRPr="00EB5927" w:rsidRDefault="00674583" w:rsidP="00674583">
            <w:pPr>
              <w:spacing w:after="0" w:line="240" w:lineRule="auto"/>
              <w:jc w:val="right"/>
              <w:rPr>
                <w:rFonts w:ascii="Times New Roman" w:hAnsi="Times New Roman"/>
                <w:i/>
                <w:iCs/>
                <w:sz w:val="24"/>
                <w:szCs w:val="24"/>
                <w:lang w:val="uk-UA"/>
              </w:rPr>
            </w:pPr>
            <w:r w:rsidRPr="00EB5927">
              <w:rPr>
                <w:rFonts w:ascii="Times New Roman" w:hAnsi="Times New Roman"/>
                <w:i/>
                <w:iCs/>
                <w:sz w:val="24"/>
                <w:szCs w:val="24"/>
                <w:lang w:val="uk-UA"/>
              </w:rPr>
              <w:t>Форма 1</w:t>
            </w:r>
          </w:p>
          <w:p w14:paraId="0B0880F6" w14:textId="77777777" w:rsidR="00674583" w:rsidRPr="00EB5927" w:rsidRDefault="00674583" w:rsidP="00674583">
            <w:pPr>
              <w:spacing w:after="0" w:line="240" w:lineRule="auto"/>
              <w:jc w:val="both"/>
              <w:rPr>
                <w:rFonts w:ascii="Times New Roman" w:hAnsi="Times New Roman"/>
                <w:sz w:val="20"/>
                <w:szCs w:val="20"/>
                <w:lang w:val="uk-UA"/>
              </w:rPr>
            </w:pPr>
          </w:p>
          <w:p w14:paraId="60480A19"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Довідка</w:t>
            </w:r>
          </w:p>
          <w:p w14:paraId="46B84BC8"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740044F" w14:textId="77777777" w:rsidR="00674583" w:rsidRPr="00EB5927" w:rsidRDefault="00674583" w:rsidP="00674583">
            <w:pPr>
              <w:spacing w:after="0" w:line="240" w:lineRule="auto"/>
              <w:jc w:val="center"/>
              <w:rPr>
                <w:rFonts w:ascii="Times New Roman" w:hAnsi="Times New Roman"/>
                <w:sz w:val="20"/>
                <w:szCs w:val="20"/>
                <w:lang w:val="uk-UA"/>
              </w:rPr>
            </w:pPr>
          </w:p>
          <w:p w14:paraId="5DF21D92" w14:textId="77777777" w:rsidR="00674583" w:rsidRPr="00EB5927" w:rsidRDefault="00674583" w:rsidP="00674583">
            <w:pPr>
              <w:spacing w:after="0" w:line="240" w:lineRule="auto"/>
              <w:jc w:val="both"/>
              <w:rPr>
                <w:rFonts w:ascii="Times New Roman" w:hAnsi="Times New Roman"/>
                <w:sz w:val="20"/>
                <w:szCs w:val="20"/>
                <w:lang w:val="uk-UA"/>
              </w:rPr>
            </w:pPr>
            <w:r w:rsidRPr="00EB592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653FD5" w14:textId="77777777" w:rsidR="00674583" w:rsidRPr="00EB5927" w:rsidRDefault="00674583" w:rsidP="00674583">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68"/>
              <w:gridCol w:w="6"/>
              <w:gridCol w:w="1842"/>
              <w:gridCol w:w="1715"/>
            </w:tblGrid>
            <w:tr w:rsidR="00674583" w:rsidRPr="00EB5927" w14:paraId="6261F0E0" w14:textId="77777777" w:rsidTr="007669FC">
              <w:tc>
                <w:tcPr>
                  <w:tcW w:w="449" w:type="dxa"/>
                  <w:shd w:val="clear" w:color="auto" w:fill="auto"/>
                  <w:vAlign w:val="center"/>
                </w:tcPr>
                <w:p w14:paraId="434EA765"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w:t>
                  </w:r>
                </w:p>
              </w:tc>
              <w:tc>
                <w:tcPr>
                  <w:tcW w:w="1574" w:type="dxa"/>
                  <w:gridSpan w:val="2"/>
                  <w:shd w:val="clear" w:color="auto" w:fill="auto"/>
                  <w:vAlign w:val="center"/>
                </w:tcPr>
                <w:p w14:paraId="3B789F70"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Найменування замовника за договором</w:t>
                  </w:r>
                </w:p>
              </w:tc>
              <w:tc>
                <w:tcPr>
                  <w:tcW w:w="1842" w:type="dxa"/>
                  <w:shd w:val="clear" w:color="auto" w:fill="auto"/>
                  <w:vAlign w:val="center"/>
                </w:tcPr>
                <w:p w14:paraId="1D896C0C" w14:textId="77777777" w:rsidR="00674583" w:rsidRPr="00EB5927" w:rsidRDefault="00674583" w:rsidP="00674583">
                  <w:pPr>
                    <w:spacing w:after="0" w:line="240" w:lineRule="auto"/>
                    <w:jc w:val="center"/>
                    <w:rPr>
                      <w:rFonts w:ascii="Times New Roman" w:eastAsia="Times New Roman" w:hAnsi="Times New Roman"/>
                      <w:b/>
                      <w:bCs/>
                      <w:i/>
                      <w:sz w:val="20"/>
                      <w:szCs w:val="20"/>
                      <w:lang w:val="uk-UA" w:eastAsia="ru-RU"/>
                    </w:rPr>
                  </w:pPr>
                  <w:r w:rsidRPr="00EB5927">
                    <w:rPr>
                      <w:rFonts w:ascii="Times New Roman" w:eastAsia="Times New Roman" w:hAnsi="Times New Roman"/>
                      <w:b/>
                      <w:bCs/>
                      <w:sz w:val="20"/>
                      <w:szCs w:val="20"/>
                      <w:lang w:val="uk-UA" w:eastAsia="ru-RU"/>
                    </w:rPr>
                    <w:t>Номер та дата укладання аналогічного договору, предмет договору, строк дії договору</w:t>
                  </w:r>
                </w:p>
                <w:p w14:paraId="3C02D277"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 ___ до_____)</w:t>
                  </w:r>
                </w:p>
              </w:tc>
              <w:tc>
                <w:tcPr>
                  <w:tcW w:w="1715" w:type="dxa"/>
                  <w:shd w:val="clear" w:color="auto" w:fill="auto"/>
                  <w:vAlign w:val="center"/>
                </w:tcPr>
                <w:p w14:paraId="5350EB5B"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Загальна вартість договору, грн.</w:t>
                  </w:r>
                </w:p>
              </w:tc>
            </w:tr>
            <w:tr w:rsidR="00674583" w:rsidRPr="00EB5927" w14:paraId="5B9E9EBD" w14:textId="77777777" w:rsidTr="007669FC">
              <w:tc>
                <w:tcPr>
                  <w:tcW w:w="449" w:type="dxa"/>
                  <w:shd w:val="clear" w:color="auto" w:fill="auto"/>
                </w:tcPr>
                <w:p w14:paraId="6262B403" w14:textId="77777777" w:rsidR="00674583" w:rsidRPr="00EB5927" w:rsidRDefault="00674583" w:rsidP="00674583">
                  <w:pPr>
                    <w:spacing w:after="0" w:line="240" w:lineRule="auto"/>
                    <w:jc w:val="both"/>
                    <w:rPr>
                      <w:rFonts w:ascii="Times New Roman" w:hAnsi="Times New Roman"/>
                      <w:sz w:val="20"/>
                      <w:szCs w:val="20"/>
                      <w:lang w:val="uk-UA"/>
                    </w:rPr>
                  </w:pPr>
                </w:p>
              </w:tc>
              <w:tc>
                <w:tcPr>
                  <w:tcW w:w="1568" w:type="dxa"/>
                  <w:shd w:val="clear" w:color="auto" w:fill="auto"/>
                </w:tcPr>
                <w:p w14:paraId="7FA0D3D8" w14:textId="77777777" w:rsidR="00674583" w:rsidRPr="00EB5927" w:rsidRDefault="00674583" w:rsidP="00674583">
                  <w:pPr>
                    <w:spacing w:after="0" w:line="240" w:lineRule="auto"/>
                    <w:jc w:val="both"/>
                    <w:rPr>
                      <w:rFonts w:ascii="Times New Roman" w:hAnsi="Times New Roman"/>
                      <w:sz w:val="20"/>
                      <w:szCs w:val="20"/>
                      <w:lang w:val="uk-UA"/>
                    </w:rPr>
                  </w:pPr>
                </w:p>
              </w:tc>
              <w:tc>
                <w:tcPr>
                  <w:tcW w:w="1848" w:type="dxa"/>
                  <w:gridSpan w:val="2"/>
                  <w:shd w:val="clear" w:color="auto" w:fill="auto"/>
                </w:tcPr>
                <w:p w14:paraId="57EBEFDE" w14:textId="77777777" w:rsidR="00674583" w:rsidRPr="00EB5927" w:rsidRDefault="00674583" w:rsidP="00674583">
                  <w:pPr>
                    <w:spacing w:after="0" w:line="240" w:lineRule="auto"/>
                    <w:jc w:val="both"/>
                    <w:rPr>
                      <w:rFonts w:ascii="Times New Roman" w:hAnsi="Times New Roman"/>
                      <w:sz w:val="20"/>
                      <w:szCs w:val="20"/>
                      <w:lang w:val="uk-UA"/>
                    </w:rPr>
                  </w:pPr>
                </w:p>
              </w:tc>
              <w:tc>
                <w:tcPr>
                  <w:tcW w:w="1715" w:type="dxa"/>
                  <w:shd w:val="clear" w:color="auto" w:fill="auto"/>
                </w:tcPr>
                <w:p w14:paraId="115DEECB" w14:textId="77777777" w:rsidR="00674583" w:rsidRPr="00EB5927" w:rsidRDefault="00674583" w:rsidP="00674583">
                  <w:pPr>
                    <w:spacing w:after="0" w:line="240" w:lineRule="auto"/>
                    <w:jc w:val="both"/>
                    <w:rPr>
                      <w:rFonts w:ascii="Times New Roman" w:hAnsi="Times New Roman"/>
                      <w:sz w:val="20"/>
                      <w:szCs w:val="20"/>
                      <w:lang w:val="uk-UA"/>
                    </w:rPr>
                  </w:pPr>
                </w:p>
              </w:tc>
            </w:tr>
            <w:tr w:rsidR="00674583" w:rsidRPr="00EB5927" w14:paraId="753B335A" w14:textId="77777777" w:rsidTr="007669FC">
              <w:trPr>
                <w:trHeight w:val="53"/>
              </w:trPr>
              <w:tc>
                <w:tcPr>
                  <w:tcW w:w="449" w:type="dxa"/>
                  <w:shd w:val="clear" w:color="auto" w:fill="auto"/>
                </w:tcPr>
                <w:p w14:paraId="6F3C8CF4" w14:textId="77777777" w:rsidR="00674583" w:rsidRPr="00EB5927" w:rsidRDefault="00674583" w:rsidP="00674583">
                  <w:pPr>
                    <w:spacing w:after="0" w:line="240" w:lineRule="auto"/>
                    <w:jc w:val="both"/>
                    <w:rPr>
                      <w:rFonts w:ascii="Times New Roman" w:hAnsi="Times New Roman"/>
                      <w:sz w:val="20"/>
                      <w:szCs w:val="20"/>
                      <w:lang w:val="uk-UA"/>
                    </w:rPr>
                  </w:pPr>
                </w:p>
              </w:tc>
              <w:tc>
                <w:tcPr>
                  <w:tcW w:w="1568" w:type="dxa"/>
                  <w:shd w:val="clear" w:color="auto" w:fill="auto"/>
                </w:tcPr>
                <w:p w14:paraId="00F853BF" w14:textId="77777777" w:rsidR="00674583" w:rsidRPr="00EB5927" w:rsidRDefault="00674583" w:rsidP="00674583">
                  <w:pPr>
                    <w:spacing w:after="0" w:line="240" w:lineRule="auto"/>
                    <w:jc w:val="both"/>
                    <w:rPr>
                      <w:rFonts w:ascii="Times New Roman" w:hAnsi="Times New Roman"/>
                      <w:sz w:val="20"/>
                      <w:szCs w:val="20"/>
                      <w:lang w:val="uk-UA"/>
                    </w:rPr>
                  </w:pPr>
                </w:p>
              </w:tc>
              <w:tc>
                <w:tcPr>
                  <w:tcW w:w="1848" w:type="dxa"/>
                  <w:gridSpan w:val="2"/>
                  <w:shd w:val="clear" w:color="auto" w:fill="auto"/>
                </w:tcPr>
                <w:p w14:paraId="51B17777" w14:textId="77777777" w:rsidR="00674583" w:rsidRPr="00EB5927" w:rsidRDefault="00674583" w:rsidP="00674583">
                  <w:pPr>
                    <w:spacing w:after="0" w:line="240" w:lineRule="auto"/>
                    <w:jc w:val="both"/>
                    <w:rPr>
                      <w:rFonts w:ascii="Times New Roman" w:hAnsi="Times New Roman"/>
                      <w:sz w:val="20"/>
                      <w:szCs w:val="20"/>
                      <w:lang w:val="uk-UA"/>
                    </w:rPr>
                  </w:pPr>
                </w:p>
              </w:tc>
              <w:tc>
                <w:tcPr>
                  <w:tcW w:w="1715" w:type="dxa"/>
                  <w:shd w:val="clear" w:color="auto" w:fill="auto"/>
                </w:tcPr>
                <w:p w14:paraId="2040E919" w14:textId="77777777" w:rsidR="00674583" w:rsidRPr="00EB5927" w:rsidRDefault="00674583" w:rsidP="00674583">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597077">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1EADDB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6F200A92" w:rsidR="00583B3D" w:rsidRDefault="00583B3D" w:rsidP="00583B3D">
      <w:pPr>
        <w:jc w:val="both"/>
        <w:rPr>
          <w:rFonts w:ascii="Times New Roman" w:hAnsi="Times New Roman"/>
          <w:sz w:val="24"/>
          <w:szCs w:val="24"/>
          <w:lang w:val="uk-UA"/>
        </w:rPr>
      </w:pPr>
    </w:p>
    <w:p w14:paraId="3B42724F" w14:textId="7F28107F" w:rsidR="00CC388A" w:rsidRDefault="00CC388A" w:rsidP="00583B3D">
      <w:pPr>
        <w:jc w:val="both"/>
        <w:rPr>
          <w:rFonts w:ascii="Times New Roman" w:hAnsi="Times New Roman"/>
          <w:sz w:val="24"/>
          <w:szCs w:val="24"/>
          <w:lang w:val="uk-UA"/>
        </w:rPr>
      </w:pPr>
    </w:p>
    <w:p w14:paraId="715483A0" w14:textId="7CC9EC75"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7" w:type="dxa"/>
        <w:tblInd w:w="-714" w:type="dxa"/>
        <w:tblLook w:val="04A0" w:firstRow="1" w:lastRow="0" w:firstColumn="1" w:lastColumn="0" w:noHBand="0" w:noVBand="1"/>
      </w:tblPr>
      <w:tblGrid>
        <w:gridCol w:w="560"/>
        <w:gridCol w:w="3170"/>
        <w:gridCol w:w="3108"/>
        <w:gridCol w:w="3369"/>
      </w:tblGrid>
      <w:tr w:rsidR="00583B3D" w:rsidRPr="00136643" w14:paraId="75D169CC" w14:textId="77777777" w:rsidTr="005B51BD">
        <w:tc>
          <w:tcPr>
            <w:tcW w:w="560"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9707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83B3D" w14:paraId="08813D99"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136643" w14:paraId="4B57A786"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136643" w14:paraId="4627582A"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136643" w14:paraId="3F002A56"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lang w:val="uk-UA" w:eastAsia="ru-RU"/>
              </w:rPr>
              <w:lastRenderedPageBreak/>
              <w:t xml:space="preserve">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583B3D" w14:paraId="2261D3F5"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2A5885" w:rsidRDefault="00583B3D" w:rsidP="00597077">
            <w:pPr>
              <w:jc w:val="both"/>
              <w:rPr>
                <w:rFonts w:ascii="Times New Roman" w:hAnsi="Times New Roman"/>
                <w:sz w:val="24"/>
                <w:szCs w:val="24"/>
                <w:shd w:val="clear" w:color="auto" w:fill="FFFFFF"/>
                <w:lang w:val="uk-UA" w:eastAsia="ru-RU"/>
              </w:rPr>
            </w:pPr>
            <w:r w:rsidRPr="002A5885">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2A5885">
              <w:rPr>
                <w:rFonts w:ascii="Times New Roman" w:hAnsi="Times New Roman"/>
                <w:sz w:val="24"/>
                <w:szCs w:val="24"/>
                <w:shd w:val="clear" w:color="auto" w:fill="FFFFFF"/>
                <w:lang w:val="uk-UA" w:eastAsia="ru-RU"/>
              </w:rPr>
              <w:lastRenderedPageBreak/>
              <w:t xml:space="preserve">лотом) </w:t>
            </w:r>
            <w:r w:rsidRPr="002A5885">
              <w:rPr>
                <w:rFonts w:ascii="Times New Roman" w:hAnsi="Times New Roman"/>
                <w:i/>
                <w:iCs/>
                <w:sz w:val="24"/>
                <w:szCs w:val="24"/>
                <w:shd w:val="clear" w:color="auto" w:fill="FFFFFF"/>
                <w:lang w:val="uk-UA" w:eastAsia="ru-RU"/>
              </w:rPr>
              <w:t>(</w:t>
            </w:r>
            <w:r w:rsidRPr="002A5885">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2A5885" w:rsidRDefault="00583B3D" w:rsidP="00597077">
            <w:pPr>
              <w:jc w:val="both"/>
              <w:rPr>
                <w:rFonts w:ascii="Times New Roman" w:hAnsi="Times New Roman"/>
                <w:i/>
                <w:iCs/>
                <w:sz w:val="24"/>
                <w:szCs w:val="24"/>
                <w:lang w:val="uk-UA" w:eastAsia="ru-RU"/>
              </w:rPr>
            </w:pPr>
            <w:r w:rsidRPr="002A5885">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A5885">
              <w:rPr>
                <w:rFonts w:ascii="Times New Roman" w:hAnsi="Times New Roman"/>
                <w:sz w:val="24"/>
                <w:szCs w:val="24"/>
                <w:lang w:val="uk-UA" w:eastAsia="ru-RU"/>
              </w:rPr>
              <w:t>закупівель</w:t>
            </w:r>
            <w:proofErr w:type="spellEnd"/>
            <w:r w:rsidRPr="002A5885">
              <w:rPr>
                <w:rFonts w:ascii="Times New Roman" w:hAnsi="Times New Roman"/>
                <w:sz w:val="24"/>
                <w:szCs w:val="24"/>
                <w:lang w:val="uk-UA" w:eastAsia="ru-RU"/>
              </w:rPr>
              <w:t xml:space="preserve"> під час подання тендерної пропозиції</w:t>
            </w:r>
            <w:r w:rsidRPr="002A5885">
              <w:rPr>
                <w:rFonts w:ascii="Times New Roman" w:hAnsi="Times New Roman"/>
                <w:i/>
                <w:iCs/>
                <w:sz w:val="24"/>
                <w:szCs w:val="24"/>
                <w:lang w:val="uk-UA" w:eastAsia="ru-RU"/>
              </w:rPr>
              <w:t xml:space="preserve"> </w:t>
            </w:r>
          </w:p>
          <w:p w14:paraId="6C6EE675" w14:textId="77777777" w:rsidR="00583B3D" w:rsidRPr="002A5885" w:rsidRDefault="00583B3D" w:rsidP="00597077">
            <w:pPr>
              <w:jc w:val="both"/>
              <w:rPr>
                <w:rFonts w:ascii="Times New Roman" w:hAnsi="Times New Roman"/>
                <w:sz w:val="24"/>
                <w:szCs w:val="24"/>
                <w:lang w:val="uk-UA" w:eastAsia="ru-RU"/>
              </w:rPr>
            </w:pPr>
            <w:r w:rsidRPr="002A5885">
              <w:rPr>
                <w:rFonts w:ascii="Times New Roman" w:hAnsi="Times New Roman"/>
                <w:i/>
                <w:iCs/>
                <w:sz w:val="24"/>
                <w:szCs w:val="24"/>
                <w:lang w:val="uk-UA" w:eastAsia="ru-RU"/>
              </w:rPr>
              <w:t xml:space="preserve">(лише якщо вартість закупівлі товару (товарів), послуги (послуг) або робіт </w:t>
            </w:r>
            <w:r w:rsidRPr="002A5885">
              <w:rPr>
                <w:rFonts w:ascii="Times New Roman" w:hAnsi="Times New Roman"/>
                <w:i/>
                <w:iCs/>
                <w:sz w:val="24"/>
                <w:szCs w:val="24"/>
                <w:lang w:val="uk-UA" w:eastAsia="ru-RU"/>
              </w:rPr>
              <w:lastRenderedPageBreak/>
              <w:t>дорівнює чи перевищує 20 мільйонів гривень (у тому числі за лотом))</w:t>
            </w:r>
          </w:p>
          <w:p w14:paraId="758C0ACA" w14:textId="77777777" w:rsidR="00583B3D" w:rsidRPr="002A5885" w:rsidRDefault="00583B3D" w:rsidP="00597077">
            <w:pPr>
              <w:jc w:val="both"/>
              <w:rPr>
                <w:rFonts w:ascii="Times New Roman" w:hAnsi="Times New Roman"/>
                <w:sz w:val="24"/>
                <w:szCs w:val="24"/>
                <w:lang w:val="uk-UA" w:eastAsia="ru-RU"/>
              </w:rPr>
            </w:pPr>
          </w:p>
        </w:tc>
        <w:tc>
          <w:tcPr>
            <w:tcW w:w="3102"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9707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136643" w14:paraId="62BC730C"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136643" w14:paraId="121A36DD"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9707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ascii="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9707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9707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Pr>
                <w:rFonts w:ascii="Times New Roman" w:hAnsi="Times New Roman"/>
                <w:sz w:val="24"/>
                <w:szCs w:val="24"/>
                <w:lang w:val="uk-UA"/>
              </w:rPr>
              <w:lastRenderedPageBreak/>
              <w:t>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9707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4C22588B" w:rsidR="00583B3D" w:rsidRDefault="00583B3D" w:rsidP="0059707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w:t>
            </w:r>
            <w:r w:rsidR="004A4A37">
              <w:rPr>
                <w:rFonts w:ascii="Times New Roman" w:hAnsi="Times New Roman"/>
                <w:sz w:val="24"/>
                <w:szCs w:val="24"/>
                <w:lang w:val="uk-UA"/>
              </w:rPr>
              <w:t>с</w:t>
            </w:r>
            <w:r>
              <w:rPr>
                <w:rFonts w:ascii="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02"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sz w:val="24"/>
                <w:szCs w:val="24"/>
                <w:lang w:val="uk-UA" w:eastAsia="ru-RU"/>
              </w:rPr>
              <w:lastRenderedPageBreak/>
              <w:t>протягом трьох років з дати дострокового розірвання такого договору</w:t>
            </w:r>
          </w:p>
          <w:p w14:paraId="4A5B4F99" w14:textId="77777777" w:rsidR="00583B3D" w:rsidRDefault="00583B3D" w:rsidP="00597077">
            <w:pPr>
              <w:rPr>
                <w:rFonts w:ascii="Times New Roman" w:hAnsi="Times New Roman"/>
                <w:sz w:val="24"/>
                <w:szCs w:val="24"/>
                <w:lang w:val="uk-UA" w:eastAsia="ru-RU"/>
              </w:rPr>
            </w:pPr>
          </w:p>
          <w:p w14:paraId="2C098ECE"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97077">
            <w:pPr>
              <w:rPr>
                <w:rFonts w:ascii="Times New Roman" w:hAnsi="Times New Roman"/>
                <w:sz w:val="24"/>
                <w:szCs w:val="24"/>
                <w:lang w:val="uk-UA" w:eastAsia="ru-RU"/>
              </w:rPr>
            </w:pPr>
          </w:p>
          <w:p w14:paraId="060BE9E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EE6E71"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w:t>
      </w:r>
      <w:r w:rsidRPr="00EE6E71">
        <w:rPr>
          <w:rFonts w:ascii="Times New Roman" w:hAnsi="Times New Roman"/>
          <w:sz w:val="24"/>
          <w:szCs w:val="24"/>
          <w:lang w:val="uk-UA" w:eastAsia="ru-RU"/>
        </w:rPr>
        <w:t xml:space="preserve">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_______________</w:t>
      </w:r>
    </w:p>
    <w:p w14:paraId="4BCB2F42"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0E03D7E1" w:rsidR="00583B3D" w:rsidRDefault="00583B3D" w:rsidP="00583B3D">
      <w:pPr>
        <w:jc w:val="both"/>
        <w:rPr>
          <w:rFonts w:ascii="Times New Roman" w:hAnsi="Times New Roman"/>
          <w:b/>
          <w:bCs/>
          <w:sz w:val="24"/>
          <w:szCs w:val="24"/>
          <w:lang w:val="uk-UA"/>
        </w:rPr>
      </w:pPr>
    </w:p>
    <w:p w14:paraId="447D9520" w14:textId="20CEC3EB" w:rsidR="00CC388A" w:rsidRDefault="00CC388A" w:rsidP="00583B3D">
      <w:pPr>
        <w:jc w:val="both"/>
        <w:rPr>
          <w:rFonts w:ascii="Times New Roman" w:hAnsi="Times New Roman"/>
          <w:b/>
          <w:bCs/>
          <w:sz w:val="24"/>
          <w:szCs w:val="24"/>
          <w:lang w:val="uk-UA"/>
        </w:rPr>
      </w:pPr>
    </w:p>
    <w:p w14:paraId="14CEB54E" w14:textId="590E2868" w:rsidR="00CC388A" w:rsidRDefault="00CC388A" w:rsidP="00583B3D">
      <w:pPr>
        <w:jc w:val="both"/>
        <w:rPr>
          <w:rFonts w:ascii="Times New Roman" w:hAnsi="Times New Roman"/>
          <w:b/>
          <w:bCs/>
          <w:sz w:val="24"/>
          <w:szCs w:val="24"/>
          <w:lang w:val="uk-UA"/>
        </w:rPr>
      </w:pPr>
    </w:p>
    <w:p w14:paraId="0F310B08" w14:textId="6780DEF0" w:rsidR="00CC388A" w:rsidRDefault="00CC388A" w:rsidP="00583B3D">
      <w:pPr>
        <w:jc w:val="both"/>
        <w:rPr>
          <w:rFonts w:ascii="Times New Roman" w:hAnsi="Times New Roman"/>
          <w:b/>
          <w:bCs/>
          <w:sz w:val="24"/>
          <w:szCs w:val="24"/>
          <w:lang w:val="uk-UA"/>
        </w:rPr>
      </w:pPr>
    </w:p>
    <w:p w14:paraId="55F57D65" w14:textId="77777777" w:rsidR="00CC388A" w:rsidRDefault="00CC388A" w:rsidP="00583B3D">
      <w:pPr>
        <w:jc w:val="both"/>
        <w:rPr>
          <w:rFonts w:ascii="Times New Roman" w:hAnsi="Times New Roman"/>
          <w:b/>
          <w:bCs/>
          <w:sz w:val="24"/>
          <w:szCs w:val="24"/>
          <w:lang w:val="uk-UA"/>
        </w:rPr>
      </w:pPr>
    </w:p>
    <w:p w14:paraId="26FA521A" w14:textId="6C2C8217" w:rsidR="00674583" w:rsidRDefault="00674583" w:rsidP="00583B3D">
      <w:pPr>
        <w:jc w:val="both"/>
        <w:rPr>
          <w:rFonts w:ascii="Times New Roman" w:hAnsi="Times New Roman"/>
          <w:b/>
          <w:bCs/>
          <w:sz w:val="24"/>
          <w:szCs w:val="24"/>
          <w:lang w:val="uk-UA"/>
        </w:rPr>
      </w:pPr>
    </w:p>
    <w:p w14:paraId="2EF4D3A9" w14:textId="77777777" w:rsidR="00812434" w:rsidRDefault="00812434" w:rsidP="00583B3D">
      <w:pPr>
        <w:jc w:val="right"/>
        <w:rPr>
          <w:rFonts w:ascii="Times New Roman" w:hAnsi="Times New Roman"/>
          <w:b/>
          <w:bCs/>
          <w:sz w:val="24"/>
          <w:szCs w:val="24"/>
          <w:lang w:val="uk-UA"/>
        </w:rPr>
      </w:pPr>
    </w:p>
    <w:p w14:paraId="42052E55" w14:textId="12465342" w:rsidR="00583B3D" w:rsidRPr="00EE6E71" w:rsidRDefault="00583B3D" w:rsidP="00583B3D">
      <w:pPr>
        <w:jc w:val="right"/>
        <w:rPr>
          <w:rFonts w:ascii="Times New Roman" w:hAnsi="Times New Roman"/>
          <w:b/>
          <w:bCs/>
          <w:sz w:val="24"/>
          <w:szCs w:val="24"/>
          <w:lang w:val="uk-UA"/>
        </w:rPr>
      </w:pPr>
      <w:r w:rsidRPr="00EE6E71">
        <w:rPr>
          <w:rFonts w:ascii="Times New Roman" w:hAnsi="Times New Roman"/>
          <w:b/>
          <w:bCs/>
          <w:sz w:val="24"/>
          <w:szCs w:val="24"/>
          <w:lang w:val="uk-UA"/>
        </w:rPr>
        <w:lastRenderedPageBreak/>
        <w:t>Додаток № 3 до тендерної документації</w:t>
      </w:r>
    </w:p>
    <w:p w14:paraId="3B5A3988" w14:textId="6E550245" w:rsidR="00583B3D" w:rsidRPr="00EE6E71" w:rsidRDefault="00583B3D" w:rsidP="00583B3D">
      <w:pPr>
        <w:contextualSpacing/>
        <w:jc w:val="center"/>
        <w:rPr>
          <w:rFonts w:ascii="Times New Roman" w:hAnsi="Times New Roman"/>
          <w:b/>
          <w:bCs/>
          <w:i/>
          <w:iCs/>
          <w:sz w:val="20"/>
          <w:szCs w:val="20"/>
          <w:lang w:val="uk-UA"/>
        </w:rPr>
      </w:pPr>
      <w:r w:rsidRPr="00EE6E71">
        <w:rPr>
          <w:rFonts w:ascii="Times New Roman" w:hAnsi="Times New Roman"/>
          <w:b/>
          <w:bCs/>
          <w:sz w:val="24"/>
          <w:szCs w:val="24"/>
          <w:lang w:val="uk-UA"/>
        </w:rPr>
        <w:t>Інформація про необхідні технічні, якісні та кількісні характеристики предмета закупівлі до предмета закупівлі</w:t>
      </w:r>
      <w:r w:rsidRPr="00EE6E71">
        <w:rPr>
          <w:rFonts w:ascii="Times New Roman" w:hAnsi="Times New Roman"/>
          <w:b/>
          <w:bCs/>
          <w:i/>
          <w:iCs/>
          <w:sz w:val="20"/>
          <w:szCs w:val="20"/>
          <w:lang w:val="uk-UA"/>
        </w:rPr>
        <w:t xml:space="preserve"> </w:t>
      </w:r>
    </w:p>
    <w:p w14:paraId="4E450295" w14:textId="77777777" w:rsidR="00BE1240" w:rsidRPr="00EE6E71" w:rsidRDefault="00BE1240" w:rsidP="00583B3D">
      <w:pPr>
        <w:contextualSpacing/>
        <w:jc w:val="center"/>
        <w:rPr>
          <w:rFonts w:ascii="Times New Roman" w:hAnsi="Times New Roman"/>
          <w:b/>
          <w:bCs/>
          <w:i/>
          <w:iCs/>
          <w:sz w:val="20"/>
          <w:szCs w:val="20"/>
          <w:lang w:val="uk-UA"/>
        </w:rPr>
      </w:pPr>
    </w:p>
    <w:p w14:paraId="21CDAAD4" w14:textId="5A463477" w:rsidR="00BE1240" w:rsidRPr="00EE6E71" w:rsidRDefault="00BE1240" w:rsidP="000367F9">
      <w:pPr>
        <w:jc w:val="center"/>
        <w:rPr>
          <w:rFonts w:ascii="Times New Roman" w:eastAsiaTheme="minorHAnsi" w:hAnsi="Times New Roman"/>
          <w:b/>
          <w:bCs/>
          <w:sz w:val="28"/>
          <w:szCs w:val="28"/>
          <w:lang w:val="uk-UA"/>
        </w:rPr>
      </w:pPr>
      <w:r w:rsidRPr="00EE6E71">
        <w:rPr>
          <w:rFonts w:ascii="Times New Roman" w:eastAsiaTheme="minorHAnsi" w:hAnsi="Times New Roman"/>
          <w:b/>
          <w:bCs/>
          <w:sz w:val="28"/>
          <w:szCs w:val="28"/>
          <w:lang w:val="uk-UA"/>
        </w:rPr>
        <w:t>Реагенти та речовини для аналізатор</w:t>
      </w:r>
      <w:r w:rsidR="008237F7">
        <w:rPr>
          <w:rFonts w:ascii="Times New Roman" w:eastAsiaTheme="minorHAnsi" w:hAnsi="Times New Roman"/>
          <w:b/>
          <w:bCs/>
          <w:sz w:val="28"/>
          <w:szCs w:val="28"/>
          <w:lang w:val="uk-UA"/>
        </w:rPr>
        <w:t>ів</w:t>
      </w:r>
      <w:r w:rsidRPr="00EE6E71">
        <w:rPr>
          <w:rFonts w:ascii="Times New Roman" w:eastAsiaTheme="minorHAnsi" w:hAnsi="Times New Roman"/>
          <w:b/>
          <w:bCs/>
          <w:sz w:val="28"/>
          <w:szCs w:val="28"/>
          <w:lang w:val="uk-UA"/>
        </w:rPr>
        <w:t xml:space="preserve"> гематологічн</w:t>
      </w:r>
      <w:r w:rsidR="008237F7">
        <w:rPr>
          <w:rFonts w:ascii="Times New Roman" w:eastAsiaTheme="minorHAnsi" w:hAnsi="Times New Roman"/>
          <w:b/>
          <w:bCs/>
          <w:sz w:val="28"/>
          <w:szCs w:val="28"/>
          <w:lang w:val="uk-UA"/>
        </w:rPr>
        <w:t>их</w:t>
      </w:r>
      <w:r w:rsidRPr="00EE6E71">
        <w:rPr>
          <w:rFonts w:ascii="Times New Roman" w:eastAsiaTheme="minorHAnsi" w:hAnsi="Times New Roman"/>
          <w:b/>
          <w:bCs/>
          <w:sz w:val="28"/>
          <w:szCs w:val="28"/>
          <w:lang w:val="uk-UA"/>
        </w:rPr>
        <w:t xml:space="preserve"> (</w:t>
      </w:r>
      <w:bookmarkStart w:id="0" w:name="_Hlk161234083"/>
      <w:r w:rsidRPr="00EE6E71">
        <w:rPr>
          <w:rFonts w:ascii="Times New Roman" w:eastAsiaTheme="minorHAnsi" w:hAnsi="Times New Roman"/>
          <w:b/>
          <w:bCs/>
          <w:sz w:val="28"/>
          <w:szCs w:val="28"/>
          <w:lang w:val="uk-UA"/>
        </w:rPr>
        <w:t>ДК 021:2015 33690000-3 «Лікарські засоби різні» (33696</w:t>
      </w:r>
      <w:r w:rsidR="000367F9">
        <w:rPr>
          <w:rFonts w:ascii="Times New Roman" w:eastAsiaTheme="minorHAnsi" w:hAnsi="Times New Roman"/>
          <w:b/>
          <w:bCs/>
          <w:sz w:val="28"/>
          <w:szCs w:val="28"/>
          <w:lang w:val="uk-UA"/>
        </w:rPr>
        <w:t>2</w:t>
      </w:r>
      <w:r w:rsidRPr="00EE6E71">
        <w:rPr>
          <w:rFonts w:ascii="Times New Roman" w:eastAsiaTheme="minorHAnsi" w:hAnsi="Times New Roman"/>
          <w:b/>
          <w:bCs/>
          <w:sz w:val="28"/>
          <w:szCs w:val="28"/>
          <w:lang w:val="uk-UA"/>
        </w:rPr>
        <w:t>00-</w:t>
      </w:r>
      <w:r w:rsidR="000367F9">
        <w:rPr>
          <w:rFonts w:ascii="Times New Roman" w:eastAsiaTheme="minorHAnsi" w:hAnsi="Times New Roman"/>
          <w:b/>
          <w:bCs/>
          <w:sz w:val="28"/>
          <w:szCs w:val="28"/>
          <w:lang w:val="uk-UA"/>
        </w:rPr>
        <w:t>7</w:t>
      </w:r>
      <w:r w:rsidRPr="00EE6E71">
        <w:rPr>
          <w:rFonts w:ascii="Times New Roman" w:eastAsiaTheme="minorHAnsi" w:hAnsi="Times New Roman"/>
          <w:b/>
          <w:bCs/>
          <w:sz w:val="28"/>
          <w:szCs w:val="28"/>
          <w:lang w:val="uk-UA"/>
        </w:rPr>
        <w:t xml:space="preserve"> </w:t>
      </w:r>
      <w:r w:rsidR="000367F9">
        <w:rPr>
          <w:rFonts w:ascii="Times New Roman" w:eastAsiaTheme="minorHAnsi" w:hAnsi="Times New Roman"/>
          <w:b/>
          <w:bCs/>
          <w:sz w:val="28"/>
          <w:szCs w:val="28"/>
          <w:lang w:val="uk-UA"/>
        </w:rPr>
        <w:t>Р</w:t>
      </w:r>
      <w:r w:rsidRPr="00EE6E71">
        <w:rPr>
          <w:rFonts w:ascii="Times New Roman" w:eastAsiaTheme="minorHAnsi" w:hAnsi="Times New Roman"/>
          <w:b/>
          <w:bCs/>
          <w:sz w:val="28"/>
          <w:szCs w:val="28"/>
          <w:lang w:val="uk-UA"/>
        </w:rPr>
        <w:t>еактиви</w:t>
      </w:r>
      <w:r w:rsidR="000367F9">
        <w:rPr>
          <w:rFonts w:ascii="Times New Roman" w:eastAsiaTheme="minorHAnsi" w:hAnsi="Times New Roman"/>
          <w:b/>
          <w:bCs/>
          <w:sz w:val="28"/>
          <w:szCs w:val="28"/>
          <w:lang w:val="uk-UA"/>
        </w:rPr>
        <w:t xml:space="preserve"> для аналізів крові</w:t>
      </w:r>
      <w:r w:rsidRPr="00EE6E71">
        <w:rPr>
          <w:rFonts w:ascii="Times New Roman" w:eastAsiaTheme="minorHAnsi" w:hAnsi="Times New Roman"/>
          <w:b/>
          <w:bCs/>
          <w:sz w:val="28"/>
          <w:szCs w:val="28"/>
          <w:lang w:val="uk-UA"/>
        </w:rPr>
        <w:t>))</w:t>
      </w:r>
    </w:p>
    <w:bookmarkEnd w:id="0"/>
    <w:p w14:paraId="7E82AB8D" w14:textId="621FE8AF" w:rsidR="00BE1240" w:rsidRPr="00EE6E71" w:rsidRDefault="00BE1240" w:rsidP="00BE1240">
      <w:pPr>
        <w:jc w:val="center"/>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МЕДИКО-ТЕХНІЧНІ ВИМОГИ ДО ПРЕДМЕТА ЗАКУПІВЛІ</w:t>
      </w:r>
    </w:p>
    <w:p w14:paraId="75FC370E" w14:textId="77777777" w:rsidR="00BE1240" w:rsidRPr="00EE6E71" w:rsidRDefault="00BE1240" w:rsidP="00BE1240">
      <w:pPr>
        <w:jc w:val="center"/>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Загальні вимоги до учасників:</w:t>
      </w:r>
    </w:p>
    <w:p w14:paraId="67D91795" w14:textId="77777777" w:rsidR="00BE1240" w:rsidRPr="00EE6E71" w:rsidRDefault="00BE1240" w:rsidP="00BE1240">
      <w:pPr>
        <w:tabs>
          <w:tab w:val="left" w:pos="851"/>
        </w:tabs>
        <w:spacing w:after="0" w:line="240" w:lineRule="auto"/>
        <w:ind w:firstLine="567"/>
        <w:jc w:val="both"/>
        <w:rPr>
          <w:rFonts w:ascii="Times New Roman" w:eastAsia="Times New Roman" w:hAnsi="Times New Roman"/>
          <w:color w:val="000000"/>
          <w:sz w:val="24"/>
          <w:szCs w:val="24"/>
          <w:lang w:val="uk-UA" w:eastAsia="ru-RU"/>
        </w:rPr>
      </w:pPr>
      <w:r w:rsidRPr="00EE6E71">
        <w:rPr>
          <w:rFonts w:ascii="Times New Roman" w:eastAsiaTheme="minorHAnsi" w:hAnsi="Times New Roman"/>
          <w:sz w:val="24"/>
          <w:szCs w:val="24"/>
          <w:lang w:val="uk-UA"/>
        </w:rPr>
        <w:t xml:space="preserve">1. </w:t>
      </w:r>
      <w:r w:rsidRPr="00EE6E71">
        <w:rPr>
          <w:rFonts w:ascii="Times New Roman" w:eastAsia="Times New Roman" w:hAnsi="Times New Roman"/>
          <w:color w:val="000000"/>
          <w:sz w:val="24"/>
          <w:szCs w:val="24"/>
          <w:lang w:val="uk-UA" w:eastAsia="ru-RU"/>
        </w:rPr>
        <w:t>Запропонований учасником товар має бути належним чином зареєстрований та дозволений до застосування в Україні.</w:t>
      </w:r>
    </w:p>
    <w:p w14:paraId="0E6AA6F1" w14:textId="77777777" w:rsidR="00BE1240" w:rsidRPr="00EE6E71" w:rsidRDefault="00BE1240" w:rsidP="00BE1240">
      <w:pPr>
        <w:tabs>
          <w:tab w:val="left" w:pos="851"/>
        </w:tabs>
        <w:spacing w:after="0" w:line="240" w:lineRule="auto"/>
        <w:ind w:firstLine="567"/>
        <w:jc w:val="both"/>
        <w:rPr>
          <w:rFonts w:ascii="Times New Roman" w:eastAsia="Times New Roman" w:hAnsi="Times New Roman"/>
          <w:color w:val="000000"/>
          <w:sz w:val="24"/>
          <w:szCs w:val="24"/>
          <w:lang w:val="uk-UA" w:eastAsia="ru-RU"/>
        </w:rPr>
      </w:pPr>
      <w:r w:rsidRPr="00EE6E71">
        <w:rPr>
          <w:rFonts w:ascii="Times New Roman" w:eastAsia="Times New Roman" w:hAnsi="Times New Roman"/>
          <w:color w:val="000000"/>
          <w:sz w:val="24"/>
          <w:szCs w:val="24"/>
          <w:lang w:val="uk-UA" w:eastAsia="ru-RU"/>
        </w:rPr>
        <w:t>Учасник у складі тендерної пропозиції надає документ (документи), що підтверджує реєстрацію товару та дозвіл на використання в Україні: сертифікат відповідності, або декларації про відповідність технічному регламенту, або реєстраційне посвідчення, видане Міністерством охорони здоров'я України,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14:paraId="2C933009" w14:textId="77777777" w:rsidR="00BE1240" w:rsidRPr="00EE6E71" w:rsidRDefault="00BE1240" w:rsidP="00BE1240">
      <w:pPr>
        <w:spacing w:after="0" w:line="240" w:lineRule="auto"/>
        <w:ind w:firstLine="567"/>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 xml:space="preserve">На підтвердження Учасник у складі пропозиції повинен надати копію декларації або копію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w:t>
      </w:r>
    </w:p>
    <w:p w14:paraId="25A6A3DC" w14:textId="77777777" w:rsidR="00BE1240" w:rsidRPr="00EE6E71" w:rsidRDefault="00BE1240" w:rsidP="00BE1240">
      <w:pPr>
        <w:spacing w:after="0" w:line="240" w:lineRule="auto"/>
        <w:ind w:firstLine="567"/>
        <w:jc w:val="both"/>
        <w:rPr>
          <w:rFonts w:ascii="Times New Roman" w:eastAsiaTheme="minorHAnsi" w:hAnsi="Times New Roman"/>
          <w:i/>
          <w:sz w:val="24"/>
          <w:szCs w:val="24"/>
          <w:lang w:val="uk-UA"/>
        </w:rPr>
      </w:pPr>
    </w:p>
    <w:p w14:paraId="04E8F98E"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 xml:space="preserve">2. </w:t>
      </w:r>
      <w:bookmarkStart w:id="1" w:name="_Hlk161321244"/>
      <w:r w:rsidRPr="00EE6E71">
        <w:rPr>
          <w:rFonts w:ascii="Times New Roman" w:eastAsiaTheme="minorHAnsi" w:hAnsi="Times New Roman"/>
          <w:sz w:val="24"/>
          <w:szCs w:val="24"/>
          <w:lang w:val="uk-UA"/>
        </w:rPr>
        <w:t>Залишковий термін придатності товару на момент постачання повинен складати не менше ніж 80% загального терміну їх зберігання.</w:t>
      </w:r>
    </w:p>
    <w:bookmarkEnd w:id="1"/>
    <w:p w14:paraId="78BA6CC3"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22EB6D2D"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p>
    <w:p w14:paraId="3CC82666"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6575E2BB"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p w14:paraId="76880B4E"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5C269456"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4F15A1C0"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p>
    <w:p w14:paraId="0BEB1BEB" w14:textId="59FF1106"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5.</w:t>
      </w:r>
      <w:r w:rsidR="00EE6E71" w:rsidRPr="00EE6E71">
        <w:rPr>
          <w:rFonts w:ascii="Times New Roman" w:eastAsiaTheme="minorHAnsi" w:hAnsi="Times New Roman"/>
          <w:sz w:val="24"/>
          <w:szCs w:val="24"/>
          <w:lang w:val="uk-UA"/>
        </w:rPr>
        <w:t xml:space="preserve"> </w:t>
      </w:r>
      <w:r w:rsidRPr="00EE6E71">
        <w:rPr>
          <w:rFonts w:ascii="Times New Roman" w:eastAsiaTheme="minorHAnsi" w:hAnsi="Times New Roman"/>
          <w:sz w:val="24"/>
          <w:szCs w:val="24"/>
          <w:lang w:val="uk-UA"/>
        </w:rPr>
        <w:t>Постачальник зобов’язаний забезпечити поставку (доставку) товару на адресу Замовника</w:t>
      </w:r>
      <w:r w:rsidR="0015174D" w:rsidRPr="00EE6E71">
        <w:rPr>
          <w:rFonts w:ascii="Times New Roman" w:eastAsiaTheme="minorHAnsi" w:hAnsi="Times New Roman"/>
          <w:sz w:val="24"/>
          <w:szCs w:val="24"/>
          <w:lang w:val="uk-UA"/>
        </w:rPr>
        <w:t>:</w:t>
      </w:r>
      <w:r w:rsidRPr="00EE6E71">
        <w:rPr>
          <w:rFonts w:ascii="Times New Roman" w:eastAsiaTheme="minorHAnsi" w:hAnsi="Times New Roman"/>
          <w:sz w:val="24"/>
          <w:szCs w:val="24"/>
          <w:lang w:val="uk-UA"/>
        </w:rPr>
        <w:t xml:space="preserve"> </w:t>
      </w:r>
      <w:r w:rsidR="0015174D" w:rsidRPr="007669FC">
        <w:rPr>
          <w:rFonts w:ascii="Times New Roman" w:eastAsiaTheme="minorHAnsi" w:hAnsi="Times New Roman"/>
          <w:sz w:val="24"/>
          <w:szCs w:val="24"/>
          <w:u w:val="single"/>
          <w:lang w:val="uk-UA"/>
        </w:rPr>
        <w:t xml:space="preserve">Миколаївська область, Миколаївський район, селище весняне, вулиця </w:t>
      </w:r>
      <w:r w:rsidR="001E06A0">
        <w:rPr>
          <w:rFonts w:ascii="Times New Roman" w:eastAsiaTheme="minorHAnsi" w:hAnsi="Times New Roman"/>
          <w:sz w:val="24"/>
          <w:szCs w:val="24"/>
          <w:u w:val="single"/>
          <w:lang w:val="uk-UA"/>
        </w:rPr>
        <w:t>С</w:t>
      </w:r>
      <w:r w:rsidR="0015174D" w:rsidRPr="007669FC">
        <w:rPr>
          <w:rFonts w:ascii="Times New Roman" w:eastAsiaTheme="minorHAnsi" w:hAnsi="Times New Roman"/>
          <w:sz w:val="24"/>
          <w:szCs w:val="24"/>
          <w:u w:val="single"/>
          <w:lang w:val="uk-UA"/>
        </w:rPr>
        <w:t>тепова, будинок 36</w:t>
      </w:r>
      <w:r w:rsidRPr="007669FC">
        <w:rPr>
          <w:rFonts w:ascii="Times New Roman" w:eastAsiaTheme="minorHAnsi" w:hAnsi="Times New Roman"/>
          <w:sz w:val="24"/>
          <w:szCs w:val="24"/>
          <w:u w:val="single"/>
          <w:lang w:val="uk-UA"/>
        </w:rPr>
        <w:t xml:space="preserve"> за рахунок Постачальника.</w:t>
      </w:r>
    </w:p>
    <w:p w14:paraId="559ABFB1"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2CB8C16B"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p w14:paraId="46E0F0B9" w14:textId="18A03095" w:rsidR="00BE1240" w:rsidRPr="00EE6E71" w:rsidRDefault="00CC388A" w:rsidP="00BE1240">
      <w:pPr>
        <w:spacing w:after="0"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6</w:t>
      </w:r>
      <w:r w:rsidR="00BE1240" w:rsidRPr="00EE6E71">
        <w:rPr>
          <w:rFonts w:ascii="Times New Roman" w:eastAsiaTheme="minorHAnsi" w:hAnsi="Times New Roman"/>
          <w:sz w:val="24"/>
          <w:szCs w:val="24"/>
          <w:lang w:val="uk-UA"/>
        </w:rPr>
        <w:t>.</w:t>
      </w:r>
      <w:r>
        <w:rPr>
          <w:rFonts w:ascii="Times New Roman" w:eastAsiaTheme="minorHAnsi" w:hAnsi="Times New Roman"/>
          <w:sz w:val="24"/>
          <w:szCs w:val="24"/>
          <w:lang w:val="uk-UA"/>
        </w:rPr>
        <w:t xml:space="preserve"> </w:t>
      </w:r>
      <w:r w:rsidR="00BE1240" w:rsidRPr="00EE6E71">
        <w:rPr>
          <w:rFonts w:ascii="Times New Roman" w:eastAsiaTheme="minorHAnsi" w:hAnsi="Times New Roman"/>
          <w:sz w:val="24"/>
          <w:szCs w:val="24"/>
          <w:lang w:val="uk-UA"/>
        </w:rPr>
        <w:t>Довідка у довільній формі, що при проведенні своєї діяльності Учасник застосовує заходи із захисту довкілля.</w:t>
      </w:r>
    </w:p>
    <w:p w14:paraId="3E7FD4A8"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lastRenderedPageBreak/>
        <w:t>На підтвердження Учасник у складі пропозиції повинен надати гарантійний лист.</w:t>
      </w:r>
    </w:p>
    <w:p w14:paraId="490DF6A4"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tbl>
      <w:tblPr>
        <w:tblW w:w="10952" w:type="dxa"/>
        <w:tblInd w:w="-1034" w:type="dxa"/>
        <w:tblLayout w:type="fixed"/>
        <w:tblLook w:val="0000" w:firstRow="0" w:lastRow="0" w:firstColumn="0" w:lastColumn="0" w:noHBand="0" w:noVBand="0"/>
      </w:tblPr>
      <w:tblGrid>
        <w:gridCol w:w="462"/>
        <w:gridCol w:w="1678"/>
        <w:gridCol w:w="2433"/>
        <w:gridCol w:w="4016"/>
        <w:gridCol w:w="992"/>
        <w:gridCol w:w="1371"/>
      </w:tblGrid>
      <w:tr w:rsidR="00BE1240" w:rsidRPr="00EE6E71" w14:paraId="166C612A" w14:textId="77777777" w:rsidTr="00353EE2">
        <w:tc>
          <w:tcPr>
            <w:tcW w:w="462" w:type="dxa"/>
            <w:tcBorders>
              <w:top w:val="single" w:sz="4" w:space="0" w:color="000000"/>
              <w:left w:val="single" w:sz="4" w:space="0" w:color="000000"/>
              <w:bottom w:val="single" w:sz="4" w:space="0" w:color="000000"/>
            </w:tcBorders>
            <w:shd w:val="clear" w:color="auto" w:fill="auto"/>
          </w:tcPr>
          <w:p w14:paraId="760F38B6"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sz w:val="24"/>
                <w:szCs w:val="24"/>
                <w:lang w:val="uk-UA"/>
              </w:rPr>
            </w:pPr>
            <w:bookmarkStart w:id="2" w:name="_Hlk43116163"/>
            <w:r w:rsidRPr="00EE6E71">
              <w:rPr>
                <w:rFonts w:ascii="Times New Roman" w:eastAsia="Times New Roman" w:hAnsi="Times New Roman" w:cstheme="minorBidi"/>
                <w:b/>
                <w:sz w:val="24"/>
                <w:szCs w:val="24"/>
                <w:lang w:val="uk-UA"/>
              </w:rPr>
              <w:t>№ з/п</w:t>
            </w:r>
          </w:p>
        </w:tc>
        <w:tc>
          <w:tcPr>
            <w:tcW w:w="1678" w:type="dxa"/>
            <w:tcBorders>
              <w:top w:val="single" w:sz="4" w:space="0" w:color="000000"/>
              <w:left w:val="single" w:sz="4" w:space="0" w:color="000000"/>
              <w:bottom w:val="single" w:sz="4" w:space="0" w:color="000000"/>
            </w:tcBorders>
            <w:shd w:val="clear" w:color="auto" w:fill="auto"/>
          </w:tcPr>
          <w:p w14:paraId="40FF9E52"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bCs/>
                <w:color w:val="000000"/>
                <w:sz w:val="24"/>
                <w:szCs w:val="24"/>
                <w:lang w:val="uk-UA"/>
              </w:rPr>
            </w:pPr>
            <w:r w:rsidRPr="00EE6E71">
              <w:rPr>
                <w:rFonts w:ascii="Times New Roman" w:eastAsia="Times New Roman" w:hAnsi="Times New Roman" w:cstheme="minorBidi"/>
                <w:b/>
                <w:bCs/>
                <w:color w:val="000000"/>
                <w:sz w:val="24"/>
                <w:szCs w:val="24"/>
                <w:lang w:val="uk-UA"/>
              </w:rPr>
              <w:t>НК 024:2023</w:t>
            </w:r>
          </w:p>
        </w:tc>
        <w:tc>
          <w:tcPr>
            <w:tcW w:w="2433" w:type="dxa"/>
            <w:tcBorders>
              <w:top w:val="single" w:sz="4" w:space="0" w:color="000000"/>
              <w:left w:val="single" w:sz="4" w:space="0" w:color="000000"/>
              <w:bottom w:val="single" w:sz="4" w:space="0" w:color="000000"/>
            </w:tcBorders>
            <w:shd w:val="clear" w:color="auto" w:fill="auto"/>
          </w:tcPr>
          <w:p w14:paraId="2969818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bCs/>
                <w:color w:val="000000"/>
                <w:sz w:val="24"/>
                <w:szCs w:val="24"/>
                <w:lang w:val="uk-UA"/>
              </w:rPr>
            </w:pPr>
            <w:r w:rsidRPr="00EE6E71">
              <w:rPr>
                <w:rFonts w:ascii="Times New Roman" w:eastAsia="Times New Roman" w:hAnsi="Times New Roman" w:cstheme="minorBidi"/>
                <w:b/>
                <w:bCs/>
                <w:color w:val="000000"/>
                <w:sz w:val="24"/>
                <w:szCs w:val="24"/>
                <w:lang w:val="uk-UA"/>
              </w:rPr>
              <w:t>Найменування</w:t>
            </w:r>
          </w:p>
        </w:tc>
        <w:tc>
          <w:tcPr>
            <w:tcW w:w="4016" w:type="dxa"/>
            <w:tcBorders>
              <w:top w:val="single" w:sz="4" w:space="0" w:color="000000"/>
              <w:left w:val="single" w:sz="4" w:space="0" w:color="000000"/>
              <w:bottom w:val="single" w:sz="4" w:space="0" w:color="000000"/>
            </w:tcBorders>
          </w:tcPr>
          <w:p w14:paraId="4F9B4520"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Медико-технічні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tcPr>
          <w:p w14:paraId="12B7CD18"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Одиниця виміру</w:t>
            </w:r>
          </w:p>
        </w:tc>
        <w:tc>
          <w:tcPr>
            <w:tcW w:w="1371" w:type="dxa"/>
            <w:tcBorders>
              <w:top w:val="single" w:sz="4" w:space="0" w:color="000000"/>
              <w:left w:val="single" w:sz="4" w:space="0" w:color="000000"/>
              <w:bottom w:val="single" w:sz="4" w:space="0" w:color="000000"/>
              <w:right w:val="single" w:sz="4" w:space="0" w:color="auto"/>
            </w:tcBorders>
          </w:tcPr>
          <w:p w14:paraId="3043DDD9" w14:textId="77777777" w:rsidR="00BE1240" w:rsidRPr="00EE6E71" w:rsidRDefault="00BE1240" w:rsidP="00BE1240">
            <w:pPr>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 xml:space="preserve">Необхідна </w:t>
            </w:r>
          </w:p>
          <w:p w14:paraId="36A2964A"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кількість</w:t>
            </w:r>
          </w:p>
        </w:tc>
      </w:tr>
      <w:tr w:rsidR="00BE1240" w:rsidRPr="00EE6E71" w14:paraId="49DD82AD" w14:textId="77777777" w:rsidTr="00353EE2">
        <w:tc>
          <w:tcPr>
            <w:tcW w:w="462" w:type="dxa"/>
            <w:tcBorders>
              <w:top w:val="single" w:sz="4" w:space="0" w:color="000000"/>
              <w:left w:val="single" w:sz="4" w:space="0" w:color="000000"/>
              <w:bottom w:val="single" w:sz="4" w:space="0" w:color="000000"/>
            </w:tcBorders>
            <w:shd w:val="clear" w:color="auto" w:fill="auto"/>
          </w:tcPr>
          <w:p w14:paraId="56D83849"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w:t>
            </w:r>
          </w:p>
        </w:tc>
        <w:tc>
          <w:tcPr>
            <w:tcW w:w="1678" w:type="dxa"/>
            <w:tcBorders>
              <w:top w:val="single" w:sz="4" w:space="0" w:color="000000"/>
              <w:left w:val="single" w:sz="4" w:space="0" w:color="000000"/>
              <w:bottom w:val="single" w:sz="4" w:space="0" w:color="000000"/>
            </w:tcBorders>
            <w:shd w:val="clear" w:color="auto" w:fill="auto"/>
          </w:tcPr>
          <w:p w14:paraId="3FF432EB"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42651 — Буферний ізотонічний сольовий розчин, IVD</w:t>
            </w:r>
          </w:p>
          <w:p w14:paraId="1652388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6B4EDCF1" w14:textId="5C5183B3"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Diluent</w:t>
            </w:r>
            <w:proofErr w:type="spellEnd"/>
            <w:r w:rsidRPr="00EE6E71">
              <w:rPr>
                <w:rFonts w:ascii="Times New Roman" w:eastAsia="Times New Roman" w:hAnsi="Times New Roman" w:cstheme="minorBidi"/>
                <w:sz w:val="24"/>
                <w:szCs w:val="24"/>
                <w:lang w:val="uk-UA"/>
              </w:rPr>
              <w:t>,</w:t>
            </w:r>
            <w:r w:rsidR="00EE6E71"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20L</w:t>
            </w:r>
          </w:p>
          <w:p w14:paraId="4B7F0435" w14:textId="702D33E0" w:rsidR="00BE1240" w:rsidRPr="00EE6E71" w:rsidRDefault="00BE1240" w:rsidP="00BE1240">
            <w:pPr>
              <w:widowControl w:val="0"/>
              <w:autoSpaceDE w:val="0"/>
              <w:spacing w:after="0" w:line="240" w:lineRule="auto"/>
              <w:ind w:left="-108" w:firstLine="108"/>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Розчин ізотонічний, фасування: 20</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літрів</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20Plus (закрита система) </w:t>
            </w:r>
          </w:p>
        </w:tc>
        <w:tc>
          <w:tcPr>
            <w:tcW w:w="4016" w:type="dxa"/>
            <w:tcBorders>
              <w:top w:val="single" w:sz="4" w:space="0" w:color="000000"/>
              <w:left w:val="single" w:sz="4" w:space="0" w:color="000000"/>
              <w:bottom w:val="single" w:sz="4" w:space="0" w:color="000000"/>
            </w:tcBorders>
          </w:tcPr>
          <w:p w14:paraId="62D14C6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126DF660"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Для розведення при підрахунку числа та розміру клітин у гематологічних аналізаторах</w:t>
            </w:r>
          </w:p>
          <w:p w14:paraId="1F916F4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Характеристика: Буферний 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електропровідності (</w:t>
            </w:r>
            <w:proofErr w:type="spellStart"/>
            <w:r w:rsidRPr="00EE6E71">
              <w:rPr>
                <w:rFonts w:ascii="Times New Roman" w:eastAsia="Times New Roman" w:hAnsi="Times New Roman" w:cstheme="minorBidi"/>
                <w:sz w:val="24"/>
                <w:szCs w:val="24"/>
                <w:lang w:val="uk-UA"/>
              </w:rPr>
              <w:t>мікроСіменс</w:t>
            </w:r>
            <w:proofErr w:type="spellEnd"/>
            <w:r w:rsidRPr="00EE6E71">
              <w:rPr>
                <w:rFonts w:ascii="Times New Roman" w:eastAsia="Times New Roman" w:hAnsi="Times New Roman" w:cstheme="minorBidi"/>
                <w:sz w:val="24"/>
                <w:szCs w:val="24"/>
                <w:lang w:val="uk-UA"/>
              </w:rPr>
              <w:t xml:space="preserve"> на см) та </w:t>
            </w:r>
            <w:proofErr w:type="spellStart"/>
            <w:r w:rsidRPr="00EE6E71">
              <w:rPr>
                <w:rFonts w:ascii="Times New Roman" w:eastAsia="Times New Roman" w:hAnsi="Times New Roman" w:cstheme="minorBidi"/>
                <w:sz w:val="24"/>
                <w:szCs w:val="24"/>
                <w:lang w:val="uk-UA"/>
              </w:rPr>
              <w:t>осмолярності</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міліОсмоль</w:t>
            </w:r>
            <w:proofErr w:type="spellEnd"/>
            <w:r w:rsidRPr="00EE6E71">
              <w:rPr>
                <w:rFonts w:ascii="Times New Roman" w:eastAsia="Times New Roman" w:hAnsi="Times New Roman" w:cstheme="minorBidi"/>
                <w:sz w:val="24"/>
                <w:szCs w:val="24"/>
                <w:lang w:val="uk-UA"/>
              </w:rPr>
              <w:t xml:space="preserve"> на кг). Безбарвна рідина.                 </w:t>
            </w:r>
          </w:p>
          <w:p w14:paraId="2965FB2A" w14:textId="3F4971C2"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20 л.  </w:t>
            </w:r>
          </w:p>
          <w:p w14:paraId="486138F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Упаковка: М’який пластиковий контейнер, поміщений у картонну коробку  </w:t>
            </w:r>
          </w:p>
          <w:p w14:paraId="54D3839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Розмір зовнішньої картонної упаковки (Ш х Д х В), мм:  310 х 310 х 295   </w:t>
            </w:r>
          </w:p>
          <w:p w14:paraId="516B4D15"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Внутрішній діаметр горловини  контейнеру, мм: 32      </w:t>
            </w:r>
          </w:p>
          <w:p w14:paraId="1C78FEB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24                                                       Гарантійний термін придатності розчину після відкриття, днів 90</w:t>
            </w:r>
          </w:p>
          <w:p w14:paraId="68CF7A88" w14:textId="348925A6"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A9C9004" w14:textId="0BFE8BE4"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634DD6C6"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3C35445E"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628CAD34" w14:textId="718ED9DB" w:rsidR="00BE1240" w:rsidRPr="00EE6E71" w:rsidRDefault="008237F7"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7669FC">
              <w:rPr>
                <w:rFonts w:ascii="Times New Roman" w:eastAsia="Times New Roman" w:hAnsi="Times New Roman" w:cstheme="minorBidi"/>
                <w:b/>
                <w:sz w:val="24"/>
                <w:szCs w:val="24"/>
                <w:lang w:val="uk-UA"/>
              </w:rPr>
              <w:t>4</w:t>
            </w:r>
            <w:r>
              <w:rPr>
                <w:rFonts w:ascii="Times New Roman" w:eastAsia="Times New Roman" w:hAnsi="Times New Roman" w:cstheme="minorBidi"/>
                <w:b/>
                <w:sz w:val="24"/>
                <w:szCs w:val="24"/>
                <w:lang w:val="uk-UA"/>
              </w:rPr>
              <w:t xml:space="preserve">  </w:t>
            </w:r>
          </w:p>
        </w:tc>
      </w:tr>
      <w:tr w:rsidR="00BE1240" w:rsidRPr="00EE6E71" w14:paraId="69C35DE2" w14:textId="77777777" w:rsidTr="00353EE2">
        <w:tc>
          <w:tcPr>
            <w:tcW w:w="462" w:type="dxa"/>
            <w:tcBorders>
              <w:top w:val="single" w:sz="4" w:space="0" w:color="000000"/>
              <w:left w:val="single" w:sz="4" w:space="0" w:color="000000"/>
              <w:bottom w:val="single" w:sz="4" w:space="0" w:color="000000"/>
            </w:tcBorders>
            <w:shd w:val="clear" w:color="auto" w:fill="auto"/>
          </w:tcPr>
          <w:p w14:paraId="51EAF812"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2</w:t>
            </w:r>
          </w:p>
        </w:tc>
        <w:tc>
          <w:tcPr>
            <w:tcW w:w="1678" w:type="dxa"/>
            <w:tcBorders>
              <w:top w:val="single" w:sz="4" w:space="0" w:color="000000"/>
              <w:left w:val="single" w:sz="4" w:space="0" w:color="000000"/>
              <w:bottom w:val="single" w:sz="4" w:space="0" w:color="000000"/>
            </w:tcBorders>
            <w:shd w:val="clear" w:color="auto" w:fill="auto"/>
          </w:tcPr>
          <w:p w14:paraId="3E3BA07B"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61165 — Реагент для лізису клітин крові ІВД</w:t>
            </w:r>
          </w:p>
          <w:p w14:paraId="108875A3"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5E15B7B8" w14:textId="3F757FEE"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Lytic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Reagent</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1L</w:t>
            </w:r>
          </w:p>
          <w:p w14:paraId="0235EEF4" w14:textId="5F5989E5"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Лізуючий</w:t>
            </w:r>
            <w:proofErr w:type="spellEnd"/>
            <w:r w:rsidRPr="00EE6E71">
              <w:rPr>
                <w:rFonts w:ascii="Times New Roman" w:eastAsia="Times New Roman" w:hAnsi="Times New Roman" w:cstheme="minorBidi"/>
                <w:sz w:val="24"/>
                <w:szCs w:val="24"/>
                <w:lang w:val="uk-UA"/>
              </w:rPr>
              <w:t xml:space="preserve"> розчин, фасування: 1</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6A1CC9B3"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6D72C7AC" w14:textId="1725461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Призначення: Для руйнування  еритроцитів крові при підрахунку лейкоцитів     </w:t>
            </w:r>
          </w:p>
          <w:p w14:paraId="6762F4B0" w14:textId="38BC8D65"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ХАРАКТЕРИСТИКА:</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xml:space="preserve">. Безбарвна рідина </w:t>
            </w:r>
          </w:p>
          <w:p w14:paraId="5A51F0A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1 </w:t>
            </w:r>
          </w:p>
          <w:p w14:paraId="148A4C6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18A0D592" w14:textId="52AECE18"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Розмір флакону (Ш х Д х В), см:</w:t>
            </w:r>
            <w:r w:rsidR="006B5083">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75 х 75 х 225</w:t>
            </w:r>
          </w:p>
          <w:p w14:paraId="6D2DFB95" w14:textId="7E69DDD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Внутрішній діаметр горловини  флакону,</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мм: 25 </w:t>
            </w:r>
          </w:p>
          <w:p w14:paraId="18197027"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Кришка: З контролем першого відкриття                                                </w:t>
            </w:r>
          </w:p>
          <w:p w14:paraId="22F046BC" w14:textId="0C760F8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6D6677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w:t>
            </w:r>
            <w:r w:rsidRPr="00EE6E71">
              <w:rPr>
                <w:rFonts w:ascii="Times New Roman" w:eastAsia="Times New Roman" w:hAnsi="Times New Roman" w:cstheme="minorBidi"/>
                <w:sz w:val="24"/>
                <w:szCs w:val="24"/>
                <w:lang w:val="uk-UA"/>
              </w:rPr>
              <w:lastRenderedPageBreak/>
              <w:t xml:space="preserve">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1A4C6A3F"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Загальний термін придатності, місяців: 24</w:t>
            </w:r>
          </w:p>
          <w:p w14:paraId="0094ABE9"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 xml:space="preserve">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tc>
        <w:tc>
          <w:tcPr>
            <w:tcW w:w="992" w:type="dxa"/>
            <w:tcBorders>
              <w:top w:val="single" w:sz="4" w:space="0" w:color="000000"/>
              <w:left w:val="single" w:sz="4" w:space="0" w:color="000000"/>
              <w:bottom w:val="single" w:sz="4" w:space="0" w:color="000000"/>
              <w:right w:val="single" w:sz="4" w:space="0" w:color="000000"/>
            </w:tcBorders>
          </w:tcPr>
          <w:p w14:paraId="6293C5E3"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A1B70CD" w14:textId="6DC0CAD4"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76303A66" w14:textId="77777777" w:rsidTr="00353EE2">
        <w:tc>
          <w:tcPr>
            <w:tcW w:w="462" w:type="dxa"/>
            <w:tcBorders>
              <w:top w:val="single" w:sz="4" w:space="0" w:color="000000"/>
              <w:left w:val="single" w:sz="4" w:space="0" w:color="000000"/>
              <w:bottom w:val="single" w:sz="4" w:space="0" w:color="000000"/>
            </w:tcBorders>
            <w:shd w:val="clear" w:color="auto" w:fill="auto"/>
          </w:tcPr>
          <w:p w14:paraId="06F5992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3</w:t>
            </w:r>
          </w:p>
        </w:tc>
        <w:tc>
          <w:tcPr>
            <w:tcW w:w="1678" w:type="dxa"/>
            <w:tcBorders>
              <w:top w:val="single" w:sz="4" w:space="0" w:color="000000"/>
              <w:left w:val="single" w:sz="4" w:space="0" w:color="000000"/>
              <w:bottom w:val="single" w:sz="4" w:space="0" w:color="000000"/>
            </w:tcBorders>
            <w:shd w:val="clear" w:color="auto" w:fill="auto"/>
          </w:tcPr>
          <w:p w14:paraId="1700E574"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58236 — Буферний промивання та розчин ІВД, автоматичні / напівавтоматичні системи</w:t>
            </w:r>
          </w:p>
          <w:p w14:paraId="186F51C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01A139C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Enzymatic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Cleaner</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Concentrate</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50ml</w:t>
            </w:r>
          </w:p>
          <w:p w14:paraId="213346A4" w14:textId="090BF55B"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Концентрований розчин для промивання, фасування: 50</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мл</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4729BAE6"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26F3ED2C" w14:textId="3972FBBF"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Концентрований розчин для промивання це стабілізований і мікро-ві</w:t>
            </w:r>
            <w:r w:rsidR="00EE6E71" w:rsidRPr="00EE6E71">
              <w:rPr>
                <w:rFonts w:ascii="Times New Roman" w:eastAsia="Times New Roman" w:hAnsi="Times New Roman" w:cstheme="minorBidi"/>
                <w:sz w:val="24"/>
                <w:szCs w:val="24"/>
                <w:lang w:val="uk-UA"/>
              </w:rPr>
              <w:t>д</w:t>
            </w:r>
            <w:r w:rsidRPr="00EE6E71">
              <w:rPr>
                <w:rFonts w:ascii="Times New Roman" w:eastAsia="Times New Roman" w:hAnsi="Times New Roman" w:cstheme="minorBidi"/>
                <w:sz w:val="24"/>
                <w:szCs w:val="24"/>
                <w:lang w:val="uk-UA"/>
              </w:rPr>
              <w:t>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14:paraId="76DE8A7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Характеристика: Прозора безбарвна рідина</w:t>
            </w:r>
          </w:p>
          <w:p w14:paraId="527232F8" w14:textId="151D537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0,05.  </w:t>
            </w:r>
          </w:p>
          <w:p w14:paraId="021A422B"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4469189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Загальний термін придатності, місяців: 24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p w14:paraId="0EE0BF03" w14:textId="76C86BE4"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5F0C870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його призначенням до застосування.</w:t>
            </w:r>
          </w:p>
          <w:p w14:paraId="7EA495B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0B118C71"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3B458C9D" w14:textId="44108245"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173180FE" w14:textId="77777777" w:rsidTr="00353EE2">
        <w:tc>
          <w:tcPr>
            <w:tcW w:w="462" w:type="dxa"/>
            <w:tcBorders>
              <w:top w:val="single" w:sz="4" w:space="0" w:color="000000"/>
              <w:left w:val="single" w:sz="4" w:space="0" w:color="000000"/>
              <w:bottom w:val="single" w:sz="4" w:space="0" w:color="000000"/>
            </w:tcBorders>
            <w:shd w:val="clear" w:color="auto" w:fill="auto"/>
          </w:tcPr>
          <w:p w14:paraId="333D5351"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4</w:t>
            </w:r>
          </w:p>
        </w:tc>
        <w:tc>
          <w:tcPr>
            <w:tcW w:w="1678" w:type="dxa"/>
            <w:tcBorders>
              <w:top w:val="single" w:sz="4" w:space="0" w:color="000000"/>
              <w:left w:val="single" w:sz="4" w:space="0" w:color="000000"/>
              <w:bottom w:val="single" w:sz="4" w:space="0" w:color="000000"/>
            </w:tcBorders>
            <w:shd w:val="clear" w:color="auto" w:fill="auto"/>
          </w:tcPr>
          <w:p w14:paraId="52B2126E"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58236 — Буферний промивання та розчин ІВД, автоматичні / напівавтоматичні системи</w:t>
            </w:r>
          </w:p>
          <w:p w14:paraId="1479F52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25BEC84A"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Enzymatic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Cleaner</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1L</w:t>
            </w:r>
          </w:p>
          <w:p w14:paraId="231680AC" w14:textId="2AD04B66"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Розчин для промивання, фасування: 1</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31530C6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5A0F4439" w14:textId="044D456A"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Для очищення рідинно-провідних магістралей у гематологічних аналізаторах</w:t>
            </w:r>
          </w:p>
          <w:p w14:paraId="16B92E2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ХАРАКТЕРИСТИКА: Буферний 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електропровідності (</w:t>
            </w:r>
            <w:proofErr w:type="spellStart"/>
            <w:r w:rsidRPr="00EE6E71">
              <w:rPr>
                <w:rFonts w:ascii="Times New Roman" w:eastAsia="Times New Roman" w:hAnsi="Times New Roman" w:cstheme="minorBidi"/>
                <w:sz w:val="24"/>
                <w:szCs w:val="24"/>
                <w:lang w:val="uk-UA"/>
              </w:rPr>
              <w:t>мікроСіменс</w:t>
            </w:r>
            <w:proofErr w:type="spellEnd"/>
            <w:r w:rsidRPr="00EE6E71">
              <w:rPr>
                <w:rFonts w:ascii="Times New Roman" w:eastAsia="Times New Roman" w:hAnsi="Times New Roman" w:cstheme="minorBidi"/>
                <w:sz w:val="24"/>
                <w:szCs w:val="24"/>
                <w:lang w:val="uk-UA"/>
              </w:rPr>
              <w:t xml:space="preserve"> на см) та </w:t>
            </w:r>
            <w:proofErr w:type="spellStart"/>
            <w:r w:rsidRPr="00EE6E71">
              <w:rPr>
                <w:rFonts w:ascii="Times New Roman" w:eastAsia="Times New Roman" w:hAnsi="Times New Roman" w:cstheme="minorBidi"/>
                <w:sz w:val="24"/>
                <w:szCs w:val="24"/>
                <w:lang w:val="uk-UA"/>
              </w:rPr>
              <w:t>осмолярності</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міліОсмоль</w:t>
            </w:r>
            <w:proofErr w:type="spellEnd"/>
            <w:r w:rsidRPr="00EE6E71">
              <w:rPr>
                <w:rFonts w:ascii="Times New Roman" w:eastAsia="Times New Roman" w:hAnsi="Times New Roman" w:cstheme="minorBidi"/>
                <w:sz w:val="24"/>
                <w:szCs w:val="24"/>
                <w:lang w:val="uk-UA"/>
              </w:rPr>
              <w:t xml:space="preserve"> на кг) . Рідина синього кольору </w:t>
            </w:r>
          </w:p>
          <w:p w14:paraId="592B5F4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1 </w:t>
            </w:r>
          </w:p>
          <w:p w14:paraId="6FF34F4E"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643650BB"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Розмір флакону (Ш х Д х В), см: 75 х 75 х 225</w:t>
            </w:r>
          </w:p>
          <w:p w14:paraId="12C3F745" w14:textId="1BAAB393"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Внутрішній діаметр горловини  флакону,</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мм: 25 </w:t>
            </w:r>
          </w:p>
          <w:p w14:paraId="02F1C3AC" w14:textId="7EB7C18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w:t>
            </w:r>
            <w:r w:rsidRPr="00EE6E71">
              <w:rPr>
                <w:rFonts w:ascii="Times New Roman" w:eastAsia="Times New Roman" w:hAnsi="Times New Roman" w:cstheme="minorBidi"/>
                <w:sz w:val="24"/>
                <w:szCs w:val="24"/>
                <w:lang w:val="uk-UA"/>
              </w:rPr>
              <w:lastRenderedPageBreak/>
              <w:t xml:space="preserve">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0FEC5A68" w14:textId="63C1159B"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954EEBE"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36</w:t>
            </w:r>
          </w:p>
          <w:p w14:paraId="4A57F140"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 xml:space="preserve">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tc>
        <w:tc>
          <w:tcPr>
            <w:tcW w:w="992" w:type="dxa"/>
            <w:tcBorders>
              <w:top w:val="single" w:sz="4" w:space="0" w:color="000000"/>
              <w:left w:val="single" w:sz="4" w:space="0" w:color="000000"/>
              <w:bottom w:val="single" w:sz="4" w:space="0" w:color="000000"/>
              <w:right w:val="single" w:sz="4" w:space="0" w:color="000000"/>
            </w:tcBorders>
          </w:tcPr>
          <w:p w14:paraId="2ACEF267"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60361E33" w14:textId="48627086"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4FB5A9D7" w14:textId="77777777" w:rsidTr="00353EE2">
        <w:tc>
          <w:tcPr>
            <w:tcW w:w="462" w:type="dxa"/>
            <w:tcBorders>
              <w:top w:val="single" w:sz="4" w:space="0" w:color="000000"/>
              <w:left w:val="single" w:sz="4" w:space="0" w:color="000000"/>
              <w:bottom w:val="single" w:sz="4" w:space="0" w:color="000000"/>
            </w:tcBorders>
            <w:shd w:val="clear" w:color="auto" w:fill="auto"/>
          </w:tcPr>
          <w:p w14:paraId="612E4A6B"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7</w:t>
            </w:r>
          </w:p>
        </w:tc>
        <w:tc>
          <w:tcPr>
            <w:tcW w:w="1678" w:type="dxa"/>
            <w:tcBorders>
              <w:top w:val="single" w:sz="4" w:space="0" w:color="000000"/>
              <w:left w:val="single" w:sz="4" w:space="0" w:color="000000"/>
              <w:bottom w:val="single" w:sz="4" w:space="0" w:color="000000"/>
            </w:tcBorders>
            <w:shd w:val="clear" w:color="auto" w:fill="auto"/>
          </w:tcPr>
          <w:p w14:paraId="47E9C2E9"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55866 — Підрахунок клітин крові</w:t>
            </w:r>
          </w:p>
          <w:p w14:paraId="6DE74EE4"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 xml:space="preserve">IVD (діагностика </w:t>
            </w:r>
            <w:proofErr w:type="spellStart"/>
            <w:r w:rsidRPr="00EE6E71">
              <w:rPr>
                <w:rFonts w:ascii="Times New Roman" w:eastAsiaTheme="minorHAnsi" w:hAnsi="Times New Roman" w:cstheme="minorBidi"/>
                <w:color w:val="000000"/>
                <w:sz w:val="24"/>
                <w:szCs w:val="24"/>
                <w:lang w:val="uk-UA"/>
              </w:rPr>
              <w:t>in</w:t>
            </w:r>
            <w:proofErr w:type="spellEnd"/>
            <w:r w:rsidRPr="00EE6E71">
              <w:rPr>
                <w:rFonts w:ascii="Times New Roman" w:eastAsiaTheme="minorHAnsi" w:hAnsi="Times New Roman" w:cstheme="minorBidi"/>
                <w:color w:val="000000"/>
                <w:sz w:val="24"/>
                <w:szCs w:val="24"/>
                <w:lang w:val="uk-UA"/>
              </w:rPr>
              <w:t xml:space="preserve"> </w:t>
            </w:r>
            <w:proofErr w:type="spellStart"/>
            <w:r w:rsidRPr="00EE6E71">
              <w:rPr>
                <w:rFonts w:ascii="Times New Roman" w:eastAsiaTheme="minorHAnsi" w:hAnsi="Times New Roman" w:cstheme="minorBidi"/>
                <w:color w:val="000000"/>
                <w:sz w:val="24"/>
                <w:szCs w:val="24"/>
                <w:lang w:val="uk-UA"/>
              </w:rPr>
              <w:t>vitro</w:t>
            </w:r>
            <w:proofErr w:type="spellEnd"/>
            <w:r w:rsidRPr="00EE6E71">
              <w:rPr>
                <w:rFonts w:ascii="Times New Roman" w:eastAsiaTheme="minorHAnsi" w:hAnsi="Times New Roman" w:cstheme="minorBidi"/>
                <w:color w:val="000000"/>
                <w:sz w:val="24"/>
                <w:szCs w:val="24"/>
                <w:lang w:val="uk-UA"/>
              </w:rPr>
              <w:t xml:space="preserve"> ),</w:t>
            </w:r>
          </w:p>
          <w:p w14:paraId="5DCA7065"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heme="minorHAnsi" w:hAnsi="Times New Roman" w:cstheme="minorBidi"/>
                <w:color w:val="000000"/>
                <w:sz w:val="24"/>
                <w:szCs w:val="24"/>
                <w:lang w:val="uk-UA"/>
              </w:rPr>
              <w:t>контрольний матеріал</w:t>
            </w:r>
          </w:p>
        </w:tc>
        <w:tc>
          <w:tcPr>
            <w:tcW w:w="2433" w:type="dxa"/>
            <w:tcBorders>
              <w:top w:val="single" w:sz="4" w:space="0" w:color="000000"/>
              <w:left w:val="single" w:sz="4" w:space="0" w:color="000000"/>
              <w:bottom w:val="single" w:sz="4" w:space="0" w:color="000000"/>
            </w:tcBorders>
            <w:shd w:val="clear" w:color="auto" w:fill="auto"/>
          </w:tcPr>
          <w:p w14:paraId="3A46BE5D" w14:textId="13E94965"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Матеріал контролю гематологічний атестований багато параметричний </w:t>
            </w:r>
            <w:proofErr w:type="spellStart"/>
            <w:r w:rsidRPr="00EE6E71">
              <w:rPr>
                <w:rFonts w:ascii="Times New Roman" w:eastAsia="Times New Roman" w:hAnsi="Times New Roman" w:cstheme="minorBidi"/>
                <w:sz w:val="24"/>
                <w:szCs w:val="24"/>
                <w:lang w:val="uk-UA"/>
              </w:rPr>
              <w:t>Para</w:t>
            </w:r>
            <w:proofErr w:type="spellEnd"/>
            <w:r w:rsidRPr="00EE6E71">
              <w:rPr>
                <w:rFonts w:ascii="Times New Roman" w:eastAsia="Times New Roman" w:hAnsi="Times New Roman" w:cstheme="minorBidi"/>
                <w:sz w:val="24"/>
                <w:szCs w:val="24"/>
                <w:lang w:val="uk-UA"/>
              </w:rPr>
              <w:t xml:space="preserve"> 12 </w:t>
            </w:r>
            <w:proofErr w:type="spellStart"/>
            <w:r w:rsidRPr="00EE6E71">
              <w:rPr>
                <w:rFonts w:ascii="Times New Roman" w:eastAsia="Times New Roman" w:hAnsi="Times New Roman" w:cstheme="minorBidi"/>
                <w:sz w:val="24"/>
                <w:szCs w:val="24"/>
                <w:lang w:val="uk-UA"/>
              </w:rPr>
              <w:t>Extend</w:t>
            </w:r>
            <w:proofErr w:type="spellEnd"/>
            <w:r w:rsidRPr="00EE6E71">
              <w:rPr>
                <w:rFonts w:ascii="Times New Roman" w:eastAsia="Times New Roman" w:hAnsi="Times New Roman" w:cstheme="minorBidi"/>
                <w:sz w:val="24"/>
                <w:szCs w:val="24"/>
                <w:lang w:val="uk-UA"/>
              </w:rPr>
              <w:t>: 1 x 2.5 мл (1 Норма)</w:t>
            </w:r>
            <w:r w:rsidR="008517B9">
              <w:rPr>
                <w:rFonts w:ascii="Times New Roman" w:eastAsia="Times New Roman" w:hAnsi="Times New Roman" w:cstheme="minorBidi"/>
                <w:sz w:val="24"/>
                <w:szCs w:val="24"/>
                <w:lang w:val="uk-UA"/>
              </w:rPr>
              <w:t>,</w:t>
            </w:r>
            <w:r w:rsidR="004A4A37">
              <w:rPr>
                <w:rFonts w:ascii="Times New Roman" w:eastAsia="Times New Roman" w:hAnsi="Times New Roman" w:cstheme="minorBidi"/>
                <w:sz w:val="24"/>
                <w:szCs w:val="24"/>
                <w:lang w:val="uk-UA"/>
              </w:rPr>
              <w:t xml:space="preserve"> </w:t>
            </w:r>
            <w:r w:rsidR="004A4A37" w:rsidRPr="004A4A37">
              <w:rPr>
                <w:rFonts w:ascii="Times New Roman" w:eastAsia="Times New Roman" w:hAnsi="Times New Roman" w:cstheme="minorBidi"/>
                <w:sz w:val="24"/>
                <w:szCs w:val="24"/>
                <w:lang w:val="uk-UA"/>
              </w:rPr>
              <w:t>до гематологічного аналізатора MicroCC</w:t>
            </w:r>
            <w:r w:rsidR="00823288">
              <w:rPr>
                <w:rFonts w:ascii="Times New Roman" w:eastAsia="Times New Roman" w:hAnsi="Times New Roman" w:cstheme="minorBidi"/>
                <w:sz w:val="24"/>
                <w:szCs w:val="24"/>
                <w:lang w:val="uk-UA"/>
              </w:rPr>
              <w:t>-</w:t>
            </w:r>
            <w:r w:rsidR="004A4A37" w:rsidRPr="004A4A37">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4701D04C" w14:textId="3843F1BF"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b/>
                <w:sz w:val="24"/>
                <w:szCs w:val="24"/>
                <w:lang w:val="uk-UA"/>
              </w:rPr>
              <w:t xml:space="preserve"> </w:t>
            </w:r>
          </w:p>
          <w:p w14:paraId="2BA0DDA2" w14:textId="62BDD22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w:t>
            </w:r>
            <w:r w:rsidR="006B5083">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Для оцінки точності та достовірності результатів, отриманих на гематологічних аналізаторах.</w:t>
            </w:r>
            <w:r w:rsidRPr="00EE6E71">
              <w:rPr>
                <w:rFonts w:ascii="Times New Roman" w:eastAsia="Times New Roman" w:hAnsi="Times New Roman" w:cstheme="minorBidi"/>
                <w:sz w:val="24"/>
                <w:szCs w:val="24"/>
                <w:lang w:val="uk-UA"/>
              </w:rPr>
              <w:br/>
              <w:t>Об’єм фасування, мл-2,5</w:t>
            </w:r>
          </w:p>
          <w:p w14:paraId="55636A84" w14:textId="01E008E9"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С- 2-8</w:t>
            </w:r>
          </w:p>
          <w:p w14:paraId="61FA1B8C" w14:textId="0ECCD0F2"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Наявність у паспорті атестованих значень: для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20Plus  </w:t>
            </w:r>
          </w:p>
          <w:p w14:paraId="52FFC2A5" w14:textId="27341BDA"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6</w:t>
            </w:r>
            <w:r w:rsidRPr="00EE6E71">
              <w:rPr>
                <w:rFonts w:ascii="Times New Roman" w:eastAsia="Times New Roman" w:hAnsi="Times New Roman" w:cstheme="minorBidi"/>
                <w:sz w:val="24"/>
                <w:szCs w:val="24"/>
                <w:lang w:val="uk-UA"/>
              </w:rPr>
              <w:br/>
              <w:t xml:space="preserve">Гарантований термін придатності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 30</w:t>
            </w:r>
            <w:r w:rsidRPr="00EE6E71">
              <w:rPr>
                <w:rFonts w:ascii="Times New Roman" w:eastAsia="Times New Roman" w:hAnsi="Times New Roman" w:cstheme="minorBidi"/>
                <w:sz w:val="24"/>
                <w:szCs w:val="24"/>
                <w:lang w:val="uk-UA"/>
              </w:rPr>
              <w:br/>
              <w:t>Кількість атестованих показників -20</w:t>
            </w:r>
          </w:p>
        </w:tc>
        <w:tc>
          <w:tcPr>
            <w:tcW w:w="992" w:type="dxa"/>
            <w:tcBorders>
              <w:top w:val="single" w:sz="4" w:space="0" w:color="000000"/>
              <w:left w:val="single" w:sz="4" w:space="0" w:color="000000"/>
              <w:bottom w:val="single" w:sz="4" w:space="0" w:color="000000"/>
              <w:right w:val="single" w:sz="4" w:space="0" w:color="000000"/>
            </w:tcBorders>
          </w:tcPr>
          <w:p w14:paraId="38DB064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458D1043" w14:textId="18321157"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w:t>
            </w:r>
            <w:r w:rsidR="00FC4E01">
              <w:rPr>
                <w:rFonts w:ascii="Times New Roman" w:eastAsia="Times New Roman" w:hAnsi="Times New Roman" w:cstheme="minorBidi"/>
                <w:b/>
                <w:sz w:val="24"/>
                <w:szCs w:val="24"/>
                <w:lang w:val="uk-UA"/>
              </w:rPr>
              <w:t xml:space="preserve"> 10</w:t>
            </w:r>
            <w:r>
              <w:rPr>
                <w:rFonts w:ascii="Times New Roman" w:eastAsia="Times New Roman" w:hAnsi="Times New Roman" w:cstheme="minorBidi"/>
                <w:b/>
                <w:sz w:val="24"/>
                <w:szCs w:val="24"/>
                <w:lang w:val="uk-UA"/>
              </w:rPr>
              <w:t xml:space="preserve"> </w:t>
            </w:r>
          </w:p>
        </w:tc>
      </w:tr>
      <w:tr w:rsidR="00BE1240" w:rsidRPr="00EE6E71" w14:paraId="7B979031" w14:textId="77777777" w:rsidTr="00353EE2">
        <w:tc>
          <w:tcPr>
            <w:tcW w:w="462" w:type="dxa"/>
            <w:tcBorders>
              <w:top w:val="single" w:sz="4" w:space="0" w:color="000000"/>
              <w:left w:val="single" w:sz="4" w:space="0" w:color="000000"/>
              <w:bottom w:val="single" w:sz="4" w:space="0" w:color="000000"/>
            </w:tcBorders>
            <w:shd w:val="clear" w:color="auto" w:fill="auto"/>
          </w:tcPr>
          <w:p w14:paraId="07416C3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8</w:t>
            </w:r>
          </w:p>
        </w:tc>
        <w:tc>
          <w:tcPr>
            <w:tcW w:w="1678" w:type="dxa"/>
            <w:tcBorders>
              <w:top w:val="single" w:sz="4" w:space="0" w:color="000000"/>
              <w:left w:val="single" w:sz="4" w:space="0" w:color="000000"/>
              <w:bottom w:val="single" w:sz="4" w:space="0" w:color="000000"/>
            </w:tcBorders>
            <w:shd w:val="clear" w:color="auto" w:fill="auto"/>
          </w:tcPr>
          <w:p w14:paraId="73E1E614"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 xml:space="preserve">НК 024:2023: 55973 -Швидкість осідання еритроцитів (ШОЕ) IVD (діагностика </w:t>
            </w:r>
            <w:proofErr w:type="spellStart"/>
            <w:r w:rsidRPr="00EE6E71">
              <w:rPr>
                <w:rFonts w:ascii="Times New Roman" w:eastAsiaTheme="minorHAnsi" w:hAnsi="Times New Roman" w:cstheme="minorBidi"/>
                <w:color w:val="000000"/>
                <w:sz w:val="24"/>
                <w:szCs w:val="24"/>
                <w:lang w:val="uk-UA"/>
              </w:rPr>
              <w:t>in</w:t>
            </w:r>
            <w:proofErr w:type="spellEnd"/>
            <w:r w:rsidRPr="00EE6E71">
              <w:rPr>
                <w:rFonts w:ascii="Times New Roman" w:eastAsiaTheme="minorHAnsi" w:hAnsi="Times New Roman" w:cstheme="minorBidi"/>
                <w:color w:val="000000"/>
                <w:sz w:val="24"/>
                <w:szCs w:val="24"/>
                <w:lang w:val="uk-UA"/>
              </w:rPr>
              <w:t xml:space="preserve"> </w:t>
            </w:r>
            <w:proofErr w:type="spellStart"/>
            <w:r w:rsidRPr="00EE6E71">
              <w:rPr>
                <w:rFonts w:ascii="Times New Roman" w:eastAsiaTheme="minorHAnsi" w:hAnsi="Times New Roman" w:cstheme="minorBidi"/>
                <w:color w:val="000000"/>
                <w:sz w:val="24"/>
                <w:szCs w:val="24"/>
                <w:lang w:val="uk-UA"/>
              </w:rPr>
              <w:t>vitro</w:t>
            </w:r>
            <w:proofErr w:type="spellEnd"/>
            <w:r w:rsidRPr="00EE6E71">
              <w:rPr>
                <w:rFonts w:ascii="Times New Roman" w:eastAsiaTheme="minorHAnsi" w:hAnsi="Times New Roman" w:cstheme="minorBidi"/>
                <w:color w:val="000000"/>
                <w:sz w:val="24"/>
                <w:szCs w:val="24"/>
                <w:lang w:val="uk-UA"/>
              </w:rPr>
              <w:t xml:space="preserve"> ), реагент</w:t>
            </w:r>
          </w:p>
        </w:tc>
        <w:tc>
          <w:tcPr>
            <w:tcW w:w="2433" w:type="dxa"/>
            <w:tcBorders>
              <w:top w:val="single" w:sz="4" w:space="0" w:color="000000"/>
              <w:left w:val="single" w:sz="4" w:space="0" w:color="000000"/>
              <w:bottom w:val="single" w:sz="4" w:space="0" w:color="000000"/>
            </w:tcBorders>
            <w:shd w:val="clear" w:color="auto" w:fill="auto"/>
          </w:tcPr>
          <w:p w14:paraId="3C447484" w14:textId="40E5FF41"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rPr>
            </w:pPr>
            <w:r w:rsidRPr="00EE6E71">
              <w:rPr>
                <w:rFonts w:ascii="Times New Roman" w:hAnsi="Times New Roman"/>
                <w:sz w:val="24"/>
                <w:szCs w:val="24"/>
                <w:lang w:val="uk-UA"/>
              </w:rPr>
              <w:t>Реагент ШОЕ 1л*</w:t>
            </w:r>
            <w:r w:rsidR="008517B9">
              <w:rPr>
                <w:rFonts w:ascii="Times New Roman" w:hAnsi="Times New Roman"/>
                <w:sz w:val="24"/>
                <w:szCs w:val="24"/>
                <w:lang w:val="uk-UA"/>
              </w:rPr>
              <w:t>1,</w:t>
            </w:r>
            <w:r w:rsidR="00780C97"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rPr>
              <w:t>)</w:t>
            </w:r>
          </w:p>
        </w:tc>
        <w:tc>
          <w:tcPr>
            <w:tcW w:w="4016" w:type="dxa"/>
            <w:tcBorders>
              <w:top w:val="single" w:sz="4" w:space="0" w:color="000000"/>
              <w:left w:val="single" w:sz="4" w:space="0" w:color="000000"/>
              <w:bottom w:val="single" w:sz="4" w:space="0" w:color="000000"/>
            </w:tcBorders>
          </w:tcPr>
          <w:p w14:paraId="2936D17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Реагент ШОЕ використовується для очищення вимірювальних каналів ШОЕ (швидкість осідання еритроцитів)</w:t>
            </w:r>
          </w:p>
        </w:tc>
        <w:tc>
          <w:tcPr>
            <w:tcW w:w="992" w:type="dxa"/>
            <w:tcBorders>
              <w:top w:val="single" w:sz="4" w:space="0" w:color="000000"/>
              <w:left w:val="single" w:sz="4" w:space="0" w:color="000000"/>
              <w:bottom w:val="single" w:sz="4" w:space="0" w:color="000000"/>
              <w:right w:val="single" w:sz="4" w:space="0" w:color="000000"/>
            </w:tcBorders>
          </w:tcPr>
          <w:p w14:paraId="370F3A3E"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E3A3F34" w14:textId="53D006DA"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73AE8AFC" w14:textId="77777777" w:rsidTr="00353EE2">
        <w:tc>
          <w:tcPr>
            <w:tcW w:w="462" w:type="dxa"/>
            <w:tcBorders>
              <w:top w:val="single" w:sz="4" w:space="0" w:color="000000"/>
              <w:left w:val="single" w:sz="4" w:space="0" w:color="000000"/>
              <w:bottom w:val="single" w:sz="4" w:space="0" w:color="000000"/>
            </w:tcBorders>
            <w:shd w:val="clear" w:color="auto" w:fill="auto"/>
          </w:tcPr>
          <w:p w14:paraId="0083B3FF"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9</w:t>
            </w:r>
          </w:p>
        </w:tc>
        <w:tc>
          <w:tcPr>
            <w:tcW w:w="1678" w:type="dxa"/>
            <w:tcBorders>
              <w:top w:val="single" w:sz="4" w:space="0" w:color="000000"/>
              <w:left w:val="single" w:sz="4" w:space="0" w:color="000000"/>
              <w:bottom w:val="single" w:sz="4" w:space="0" w:color="000000"/>
            </w:tcBorders>
            <w:shd w:val="clear" w:color="auto" w:fill="auto"/>
          </w:tcPr>
          <w:p w14:paraId="579CEB6B"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58237 Буферний розчинник зразків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автоматичні/ напівавтоматичні системи</w:t>
            </w:r>
          </w:p>
        </w:tc>
        <w:tc>
          <w:tcPr>
            <w:tcW w:w="2433" w:type="dxa"/>
            <w:tcBorders>
              <w:top w:val="single" w:sz="4" w:space="0" w:color="000000"/>
              <w:left w:val="single" w:sz="4" w:space="0" w:color="000000"/>
              <w:bottom w:val="single" w:sz="4" w:space="0" w:color="000000"/>
            </w:tcBorders>
            <w:shd w:val="clear" w:color="auto" w:fill="auto"/>
          </w:tcPr>
          <w:p w14:paraId="3A00410A" w14:textId="527E3F8C"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DS </w:t>
            </w:r>
            <w:proofErr w:type="spellStart"/>
            <w:r w:rsidRPr="00EE6E71">
              <w:rPr>
                <w:rFonts w:ascii="Times New Roman" w:hAnsi="Times New Roman"/>
                <w:sz w:val="24"/>
                <w:szCs w:val="24"/>
                <w:lang w:val="uk-UA"/>
              </w:rPr>
              <w:t>Diluent</w:t>
            </w:r>
            <w:proofErr w:type="spellEnd"/>
            <w:r w:rsidRPr="00EE6E71">
              <w:rPr>
                <w:rFonts w:ascii="Times New Roman" w:hAnsi="Times New Roman"/>
                <w:sz w:val="24"/>
                <w:szCs w:val="24"/>
                <w:lang w:val="uk-UA"/>
              </w:rPr>
              <w:t xml:space="preserve"> 20л</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36CBE16B"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Розчин для розведення зразків крові, підрахування та визначення клітин крові.</w:t>
            </w:r>
          </w:p>
        </w:tc>
        <w:tc>
          <w:tcPr>
            <w:tcW w:w="992" w:type="dxa"/>
            <w:tcBorders>
              <w:top w:val="single" w:sz="4" w:space="0" w:color="000000"/>
              <w:left w:val="single" w:sz="4" w:space="0" w:color="000000"/>
              <w:bottom w:val="single" w:sz="4" w:space="0" w:color="000000"/>
              <w:right w:val="single" w:sz="4" w:space="0" w:color="000000"/>
            </w:tcBorders>
          </w:tcPr>
          <w:p w14:paraId="469395F8"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26ED2B9A" w14:textId="6EA3C7A3"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5188108D" w14:textId="77777777" w:rsidTr="00353EE2">
        <w:tc>
          <w:tcPr>
            <w:tcW w:w="462" w:type="dxa"/>
            <w:tcBorders>
              <w:top w:val="single" w:sz="4" w:space="0" w:color="000000"/>
              <w:left w:val="single" w:sz="4" w:space="0" w:color="000000"/>
              <w:bottom w:val="single" w:sz="4" w:space="0" w:color="000000"/>
            </w:tcBorders>
            <w:shd w:val="clear" w:color="auto" w:fill="auto"/>
          </w:tcPr>
          <w:p w14:paraId="0A16CFC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10</w:t>
            </w:r>
          </w:p>
        </w:tc>
        <w:tc>
          <w:tcPr>
            <w:tcW w:w="1678" w:type="dxa"/>
            <w:tcBorders>
              <w:top w:val="single" w:sz="4" w:space="0" w:color="000000"/>
              <w:left w:val="single" w:sz="4" w:space="0" w:color="000000"/>
              <w:bottom w:val="single" w:sz="4" w:space="0" w:color="000000"/>
            </w:tcBorders>
            <w:shd w:val="clear" w:color="auto" w:fill="auto"/>
          </w:tcPr>
          <w:p w14:paraId="282E8E77"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55855 Підрахунок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реагент</w:t>
            </w:r>
          </w:p>
        </w:tc>
        <w:tc>
          <w:tcPr>
            <w:tcW w:w="2433" w:type="dxa"/>
            <w:tcBorders>
              <w:top w:val="single" w:sz="4" w:space="0" w:color="000000"/>
              <w:left w:val="single" w:sz="4" w:space="0" w:color="000000"/>
              <w:bottom w:val="single" w:sz="4" w:space="0" w:color="000000"/>
            </w:tcBorders>
            <w:shd w:val="clear" w:color="auto" w:fill="auto"/>
          </w:tcPr>
          <w:p w14:paraId="1D1C3E67" w14:textId="5058BD05"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М-6 FD </w:t>
            </w:r>
            <w:proofErr w:type="spellStart"/>
            <w:r w:rsidRPr="00EE6E71">
              <w:rPr>
                <w:rFonts w:ascii="Times New Roman" w:hAnsi="Times New Roman"/>
                <w:sz w:val="24"/>
                <w:szCs w:val="24"/>
                <w:lang w:val="uk-UA"/>
              </w:rPr>
              <w:t>Dye</w:t>
            </w:r>
            <w:proofErr w:type="spellEnd"/>
            <w:r w:rsidRPr="00EE6E71">
              <w:rPr>
                <w:rFonts w:ascii="Times New Roman" w:hAnsi="Times New Roman"/>
                <w:sz w:val="24"/>
                <w:szCs w:val="24"/>
                <w:lang w:val="uk-UA"/>
              </w:rPr>
              <w:t xml:space="preserve"> 1*12мл</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5F92C0B8"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Призначений для фарбування лейкоцитів при використанні разом з </w:t>
            </w:r>
            <w:proofErr w:type="spellStart"/>
            <w:r w:rsidRPr="00EE6E71">
              <w:rPr>
                <w:rFonts w:ascii="Times New Roman" w:eastAsiaTheme="minorHAnsi" w:hAnsi="Times New Roman"/>
                <w:sz w:val="24"/>
                <w:szCs w:val="24"/>
                <w:lang w:val="uk-UA"/>
              </w:rPr>
              <w:t>лізуючим</w:t>
            </w:r>
            <w:proofErr w:type="spellEnd"/>
            <w:r w:rsidRPr="00EE6E71">
              <w:rPr>
                <w:rFonts w:ascii="Times New Roman" w:eastAsiaTheme="minorHAnsi" w:hAnsi="Times New Roman"/>
                <w:sz w:val="24"/>
                <w:szCs w:val="24"/>
                <w:lang w:val="uk-UA"/>
              </w:rPr>
              <w:t xml:space="preserve"> розчином. 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1BF841BD"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r w:rsidRPr="00EE6E71">
              <w:rPr>
                <w:rFonts w:ascii="Times New Roman" w:hAnsi="Times New Roman"/>
                <w:sz w:val="24"/>
                <w:szCs w:val="24"/>
                <w:lang w:val="uk-UA"/>
              </w:rPr>
              <w:t>пак</w:t>
            </w:r>
          </w:p>
        </w:tc>
        <w:tc>
          <w:tcPr>
            <w:tcW w:w="1371" w:type="dxa"/>
            <w:tcBorders>
              <w:top w:val="single" w:sz="4" w:space="0" w:color="000000"/>
              <w:left w:val="single" w:sz="4" w:space="0" w:color="000000"/>
              <w:bottom w:val="single" w:sz="4" w:space="0" w:color="000000"/>
              <w:right w:val="single" w:sz="4" w:space="0" w:color="auto"/>
            </w:tcBorders>
          </w:tcPr>
          <w:p w14:paraId="1DFEC2E8" w14:textId="1C2EAE61"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 </w:t>
            </w:r>
          </w:p>
        </w:tc>
      </w:tr>
      <w:tr w:rsidR="00BE1240" w:rsidRPr="00EE6E71" w14:paraId="7628CFFD" w14:textId="77777777" w:rsidTr="00353EE2">
        <w:tc>
          <w:tcPr>
            <w:tcW w:w="462" w:type="dxa"/>
            <w:tcBorders>
              <w:top w:val="single" w:sz="4" w:space="0" w:color="000000"/>
              <w:left w:val="single" w:sz="4" w:space="0" w:color="000000"/>
              <w:bottom w:val="single" w:sz="4" w:space="0" w:color="000000"/>
            </w:tcBorders>
            <w:shd w:val="clear" w:color="auto" w:fill="auto"/>
          </w:tcPr>
          <w:p w14:paraId="6BEFDBF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11</w:t>
            </w:r>
          </w:p>
        </w:tc>
        <w:tc>
          <w:tcPr>
            <w:tcW w:w="1678" w:type="dxa"/>
            <w:tcBorders>
              <w:top w:val="single" w:sz="4" w:space="0" w:color="000000"/>
              <w:left w:val="single" w:sz="4" w:space="0" w:color="000000"/>
              <w:bottom w:val="single" w:sz="4" w:space="0" w:color="000000"/>
            </w:tcBorders>
            <w:shd w:val="clear" w:color="auto" w:fill="auto"/>
          </w:tcPr>
          <w:p w14:paraId="6BD79941"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61165 Реагент для лізису клітин крові IVD </w:t>
            </w:r>
            <w:r w:rsidRPr="00EE6E71">
              <w:rPr>
                <w:rFonts w:ascii="Times New Roman" w:eastAsiaTheme="minorHAnsi" w:hAnsi="Times New Roman"/>
                <w:sz w:val="24"/>
                <w:szCs w:val="24"/>
                <w:lang w:val="uk-UA"/>
              </w:rPr>
              <w:lastRenderedPageBreak/>
              <w:t xml:space="preserve">(діагностика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w:t>
            </w:r>
          </w:p>
        </w:tc>
        <w:tc>
          <w:tcPr>
            <w:tcW w:w="2433" w:type="dxa"/>
            <w:tcBorders>
              <w:top w:val="single" w:sz="4" w:space="0" w:color="000000"/>
              <w:left w:val="single" w:sz="4" w:space="0" w:color="000000"/>
              <w:bottom w:val="single" w:sz="4" w:space="0" w:color="000000"/>
            </w:tcBorders>
            <w:shd w:val="clear" w:color="auto" w:fill="auto"/>
          </w:tcPr>
          <w:p w14:paraId="491F47BA" w14:textId="7A6C1CF0"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lastRenderedPageBreak/>
              <w:t xml:space="preserve">Реагент М-6 LD </w:t>
            </w:r>
            <w:proofErr w:type="spellStart"/>
            <w:r w:rsidRPr="00EE6E71">
              <w:rPr>
                <w:rFonts w:ascii="Times New Roman" w:hAnsi="Times New Roman"/>
                <w:sz w:val="24"/>
                <w:szCs w:val="24"/>
                <w:lang w:val="uk-UA"/>
              </w:rPr>
              <w:t>Lyse</w:t>
            </w:r>
            <w:proofErr w:type="spellEnd"/>
            <w:r w:rsidRPr="00EE6E71">
              <w:rPr>
                <w:rFonts w:ascii="Times New Roman" w:hAnsi="Times New Roman"/>
                <w:sz w:val="24"/>
                <w:szCs w:val="24"/>
                <w:lang w:val="uk-UA"/>
              </w:rPr>
              <w:t xml:space="preserve"> 1</w:t>
            </w:r>
            <w:r w:rsidR="00823288">
              <w:rPr>
                <w:rFonts w:ascii="Times New Roman" w:hAnsi="Times New Roman"/>
                <w:sz w:val="24"/>
                <w:szCs w:val="24"/>
                <w:lang w:val="uk-UA"/>
              </w:rPr>
              <w:t xml:space="preserve"> </w:t>
            </w:r>
            <w:r w:rsidRPr="00EE6E71">
              <w:rPr>
                <w:rFonts w:ascii="Times New Roman" w:hAnsi="Times New Roman"/>
                <w:sz w:val="24"/>
                <w:szCs w:val="24"/>
                <w:lang w:val="uk-UA"/>
              </w:rPr>
              <w:t>л</w:t>
            </w:r>
            <w:r w:rsidR="00823288">
              <w:rPr>
                <w:rFonts w:ascii="Times New Roman" w:hAnsi="Times New Roman"/>
                <w:sz w:val="24"/>
                <w:szCs w:val="24"/>
                <w:lang w:val="uk-UA"/>
              </w:rPr>
              <w:t>ітр</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lastRenderedPageBreak/>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500F80D0"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lastRenderedPageBreak/>
              <w:t>Призначений для лізису еритроцитів та обробки лейкоцитів при вимірюванні параметрів клітин крові.</w:t>
            </w:r>
            <w:r w:rsidRPr="00EE6E71">
              <w:rPr>
                <w:rFonts w:ascii="Times New Roman" w:eastAsiaTheme="minorHAnsi" w:hAnsi="Times New Roman"/>
                <w:sz w:val="24"/>
                <w:szCs w:val="24"/>
                <w:lang w:val="uk-UA"/>
              </w:rPr>
              <w:br/>
            </w:r>
            <w:r w:rsidRPr="00EE6E71">
              <w:rPr>
                <w:rFonts w:ascii="Times New Roman" w:eastAsiaTheme="minorHAnsi" w:hAnsi="Times New Roman"/>
                <w:sz w:val="24"/>
                <w:szCs w:val="24"/>
                <w:lang w:val="uk-UA"/>
              </w:rPr>
              <w:lastRenderedPageBreak/>
              <w:t xml:space="preserve">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7DCD8805"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0E82D90" w14:textId="45E483F3"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7ABDAB6B" w14:textId="77777777" w:rsidTr="00353EE2">
        <w:tc>
          <w:tcPr>
            <w:tcW w:w="462" w:type="dxa"/>
            <w:tcBorders>
              <w:top w:val="single" w:sz="4" w:space="0" w:color="000000"/>
              <w:left w:val="single" w:sz="4" w:space="0" w:color="000000"/>
              <w:bottom w:val="single" w:sz="4" w:space="0" w:color="000000"/>
            </w:tcBorders>
            <w:shd w:val="clear" w:color="auto" w:fill="auto"/>
          </w:tcPr>
          <w:p w14:paraId="16C0259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12</w:t>
            </w:r>
          </w:p>
        </w:tc>
        <w:tc>
          <w:tcPr>
            <w:tcW w:w="1678" w:type="dxa"/>
            <w:tcBorders>
              <w:top w:val="single" w:sz="4" w:space="0" w:color="000000"/>
              <w:left w:val="single" w:sz="4" w:space="0" w:color="000000"/>
              <w:bottom w:val="single" w:sz="4" w:space="0" w:color="000000"/>
            </w:tcBorders>
            <w:shd w:val="clear" w:color="auto" w:fill="auto"/>
          </w:tcPr>
          <w:p w14:paraId="646E8497"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61165 Реагент для лізису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w:t>
            </w:r>
          </w:p>
        </w:tc>
        <w:tc>
          <w:tcPr>
            <w:tcW w:w="2433" w:type="dxa"/>
            <w:tcBorders>
              <w:top w:val="single" w:sz="4" w:space="0" w:color="000000"/>
              <w:left w:val="single" w:sz="4" w:space="0" w:color="000000"/>
              <w:bottom w:val="single" w:sz="4" w:space="0" w:color="000000"/>
            </w:tcBorders>
            <w:shd w:val="clear" w:color="auto" w:fill="auto"/>
          </w:tcPr>
          <w:p w14:paraId="7EE18F49" w14:textId="77583684"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М-6 LH </w:t>
            </w:r>
            <w:proofErr w:type="spellStart"/>
            <w:r w:rsidRPr="00EE6E71">
              <w:rPr>
                <w:rFonts w:ascii="Times New Roman" w:hAnsi="Times New Roman"/>
                <w:sz w:val="24"/>
                <w:szCs w:val="24"/>
                <w:lang w:val="uk-UA"/>
              </w:rPr>
              <w:t>Lyse</w:t>
            </w:r>
            <w:proofErr w:type="spellEnd"/>
            <w:r w:rsidRPr="00EE6E71">
              <w:rPr>
                <w:rFonts w:ascii="Times New Roman" w:hAnsi="Times New Roman"/>
                <w:sz w:val="24"/>
                <w:szCs w:val="24"/>
                <w:lang w:val="uk-UA"/>
              </w:rPr>
              <w:t xml:space="preserve"> 1</w:t>
            </w:r>
            <w:r w:rsidR="00823288" w:rsidRPr="00823288">
              <w:rPr>
                <w:rFonts w:ascii="Times New Roman" w:hAnsi="Times New Roman"/>
                <w:sz w:val="24"/>
                <w:szCs w:val="24"/>
                <w:lang w:val="uk-UA"/>
              </w:rPr>
              <w:t xml:space="preserve"> </w:t>
            </w:r>
            <w:r w:rsidRPr="00EE6E71">
              <w:rPr>
                <w:rFonts w:ascii="Times New Roman" w:hAnsi="Times New Roman"/>
                <w:sz w:val="24"/>
                <w:szCs w:val="24"/>
                <w:lang w:val="uk-UA"/>
              </w:rPr>
              <w:t>л</w:t>
            </w:r>
            <w:r w:rsidR="00823288">
              <w:rPr>
                <w:rFonts w:ascii="Times New Roman" w:hAnsi="Times New Roman"/>
                <w:sz w:val="24"/>
                <w:szCs w:val="24"/>
                <w:lang w:val="uk-UA"/>
              </w:rPr>
              <w:t>ітр</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2E42DC15"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Призначений для лізису еритроцитів, ізоляції гемоглобіну з еритроцитів та перетворення його в метгемоглобін, що дає можливість вимірювати пов’язані з гемоглобіном параметри </w:t>
            </w:r>
            <w:proofErr w:type="spellStart"/>
            <w:r w:rsidRPr="00EE6E71">
              <w:rPr>
                <w:rFonts w:ascii="Times New Roman" w:eastAsiaTheme="minorHAnsi" w:hAnsi="Times New Roman"/>
                <w:sz w:val="24"/>
                <w:szCs w:val="24"/>
                <w:lang w:val="uk-UA"/>
              </w:rPr>
              <w:t>колометричним</w:t>
            </w:r>
            <w:proofErr w:type="spellEnd"/>
            <w:r w:rsidRPr="00EE6E71">
              <w:rPr>
                <w:rFonts w:ascii="Times New Roman" w:eastAsiaTheme="minorHAnsi" w:hAnsi="Times New Roman"/>
                <w:sz w:val="24"/>
                <w:szCs w:val="24"/>
                <w:lang w:val="uk-UA"/>
              </w:rPr>
              <w:t xml:space="preserve"> методом. </w:t>
            </w:r>
            <w:r w:rsidRPr="00EE6E71">
              <w:rPr>
                <w:rFonts w:ascii="Times New Roman" w:eastAsiaTheme="minorHAnsi" w:hAnsi="Times New Roman"/>
                <w:sz w:val="24"/>
                <w:szCs w:val="24"/>
                <w:lang w:val="uk-UA"/>
              </w:rPr>
              <w:br/>
              <w:t xml:space="preserve">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601CF25"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1E749D27" w14:textId="6AA6CA68"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62B8A0AC" w14:textId="77777777" w:rsidTr="00353EE2">
        <w:tc>
          <w:tcPr>
            <w:tcW w:w="462" w:type="dxa"/>
            <w:tcBorders>
              <w:top w:val="single" w:sz="4" w:space="0" w:color="000000"/>
              <w:left w:val="single" w:sz="4" w:space="0" w:color="000000"/>
              <w:bottom w:val="single" w:sz="4" w:space="0" w:color="000000"/>
            </w:tcBorders>
            <w:shd w:val="clear" w:color="auto" w:fill="auto"/>
          </w:tcPr>
          <w:p w14:paraId="5966284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13</w:t>
            </w:r>
          </w:p>
        </w:tc>
        <w:tc>
          <w:tcPr>
            <w:tcW w:w="1678" w:type="dxa"/>
            <w:tcBorders>
              <w:top w:val="single" w:sz="4" w:space="0" w:color="000000"/>
              <w:left w:val="single" w:sz="4" w:space="0" w:color="000000"/>
              <w:bottom w:val="single" w:sz="4" w:space="0" w:color="000000"/>
            </w:tcBorders>
            <w:shd w:val="clear" w:color="auto" w:fill="auto"/>
          </w:tcPr>
          <w:p w14:paraId="3F24D256"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55866 Підрахунок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контрольний матеріал</w:t>
            </w:r>
          </w:p>
        </w:tc>
        <w:tc>
          <w:tcPr>
            <w:tcW w:w="2433" w:type="dxa"/>
            <w:tcBorders>
              <w:top w:val="single" w:sz="4" w:space="0" w:color="000000"/>
              <w:left w:val="single" w:sz="4" w:space="0" w:color="000000"/>
              <w:bottom w:val="single" w:sz="4" w:space="0" w:color="000000"/>
            </w:tcBorders>
            <w:shd w:val="clear" w:color="auto" w:fill="auto"/>
          </w:tcPr>
          <w:p w14:paraId="02A60836" w14:textId="0E304DA8"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rPr>
            </w:pPr>
            <w:r w:rsidRPr="00EE6E71">
              <w:rPr>
                <w:rFonts w:ascii="Times New Roman" w:hAnsi="Times New Roman"/>
                <w:sz w:val="24"/>
                <w:szCs w:val="24"/>
                <w:lang w:val="uk-UA"/>
              </w:rPr>
              <w:t>Контрольний матеріал BC-6D нормальний рівень 4,5 мл</w:t>
            </w:r>
            <w:r w:rsidR="008517B9">
              <w:rPr>
                <w:rFonts w:ascii="Times New Roman" w:hAnsi="Times New Roman"/>
                <w:sz w:val="24"/>
                <w:szCs w:val="24"/>
                <w:lang w:val="uk-UA"/>
              </w:rPr>
              <w:t>,</w:t>
            </w:r>
            <w:r w:rsidR="00780C97" w:rsidRPr="00780C97">
              <w:rPr>
                <w:rFonts w:ascii="Times New Roman" w:hAnsi="Times New Roman"/>
                <w:sz w:val="24"/>
                <w:szCs w:val="24"/>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rPr>
              <w:t>)</w:t>
            </w:r>
          </w:p>
        </w:tc>
        <w:tc>
          <w:tcPr>
            <w:tcW w:w="4016" w:type="dxa"/>
            <w:tcBorders>
              <w:top w:val="single" w:sz="4" w:space="0" w:color="000000"/>
              <w:left w:val="single" w:sz="4" w:space="0" w:color="000000"/>
              <w:bottom w:val="single" w:sz="4" w:space="0" w:color="000000"/>
            </w:tcBorders>
          </w:tcPr>
          <w:p w14:paraId="3695A05D"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BC-6D — це аналізований контроль цільної крові, розроблений для моніторингу значень на </w:t>
            </w:r>
            <w:proofErr w:type="spellStart"/>
            <w:r w:rsidRPr="00EE6E71">
              <w:rPr>
                <w:rFonts w:ascii="Times New Roman" w:eastAsiaTheme="minorHAnsi" w:hAnsi="Times New Roman"/>
                <w:sz w:val="24"/>
                <w:szCs w:val="24"/>
                <w:lang w:val="uk-UA"/>
              </w:rPr>
              <w:t>багатопараметричних</w:t>
            </w:r>
            <w:proofErr w:type="spellEnd"/>
            <w:r w:rsidRPr="00EE6E71">
              <w:rPr>
                <w:rFonts w:ascii="Times New Roman" w:eastAsiaTheme="minorHAnsi" w:hAnsi="Times New Roman"/>
                <w:sz w:val="24"/>
                <w:szCs w:val="24"/>
                <w:lang w:val="uk-UA"/>
              </w:rPr>
              <w:t xml:space="preserve"> гематологічних лічильниках клітин. Зверніться до таблиці аналізів для конкретних моделей приладів.</w:t>
            </w:r>
            <w:r w:rsidRPr="00EE6E71">
              <w:rPr>
                <w:rFonts w:ascii="Times New Roman" w:eastAsiaTheme="minorHAnsi" w:hAnsi="Times New Roman"/>
                <w:sz w:val="24"/>
                <w:szCs w:val="24"/>
                <w:lang w:val="uk-UA"/>
              </w:rPr>
              <w:br/>
              <w:t>Загальноприйнятою лабораторною практикою є використання стабільного контролю для 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EE6E71">
              <w:rPr>
                <w:rFonts w:ascii="Times New Roman" w:eastAsiaTheme="minorHAnsi" w:hAnsi="Times New Roman"/>
                <w:sz w:val="24"/>
                <w:szCs w:val="24"/>
                <w:lang w:val="uk-UA"/>
              </w:rPr>
              <w:br/>
              <w:t xml:space="preserve">BC-6D це діагностичний реагент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що складається з людських еритроцитів, імітованих лейкоцитів і тромбоцитів ссавців, суспендованих у </w:t>
            </w:r>
            <w:proofErr w:type="spellStart"/>
            <w:r w:rsidRPr="00EE6E71">
              <w:rPr>
                <w:rFonts w:ascii="Times New Roman" w:eastAsiaTheme="minorHAnsi" w:hAnsi="Times New Roman"/>
                <w:sz w:val="24"/>
                <w:szCs w:val="24"/>
                <w:lang w:val="uk-UA"/>
              </w:rPr>
              <w:t>плазмоподібній</w:t>
            </w:r>
            <w:proofErr w:type="spellEnd"/>
            <w:r w:rsidRPr="00EE6E71">
              <w:rPr>
                <w:rFonts w:ascii="Times New Roman" w:eastAsiaTheme="minorHAnsi" w:hAnsi="Times New Roman"/>
                <w:sz w:val="24"/>
                <w:szCs w:val="24"/>
                <w:lang w:val="uk-UA"/>
              </w:rPr>
              <w:t xml:space="preserve"> рідині з консервантами.</w:t>
            </w:r>
            <w:r w:rsidRPr="00EE6E71">
              <w:rPr>
                <w:rFonts w:ascii="Times New Roman" w:eastAsiaTheme="minorHAnsi" w:hAnsi="Times New Roman"/>
                <w:sz w:val="24"/>
                <w:szCs w:val="24"/>
                <w:lang w:val="uk-UA"/>
              </w:rPr>
              <w:br/>
              <w:t>Зберігайте BC-6D у вертикальному положенні при температурі 2–8°C (35–46°F), якщо він не використовується. Захищайте флакони від перегрівання та замерзання. Невідкриті пробірки/флакони стабільні протягом терміну придатності. Відкриті пробірки/флакони стабільні протягом 14 днів за умови належного поводження з ними.</w:t>
            </w:r>
          </w:p>
        </w:tc>
        <w:tc>
          <w:tcPr>
            <w:tcW w:w="992" w:type="dxa"/>
            <w:tcBorders>
              <w:top w:val="single" w:sz="4" w:space="0" w:color="000000"/>
              <w:left w:val="single" w:sz="4" w:space="0" w:color="000000"/>
              <w:bottom w:val="single" w:sz="4" w:space="0" w:color="000000"/>
              <w:right w:val="single" w:sz="4" w:space="0" w:color="000000"/>
            </w:tcBorders>
          </w:tcPr>
          <w:p w14:paraId="2535D1B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флак</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1CBB910F" w14:textId="1BAFDC6A"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w:t>
            </w:r>
            <w:r w:rsidR="005B2D36">
              <w:rPr>
                <w:rFonts w:ascii="Times New Roman" w:eastAsia="Times New Roman" w:hAnsi="Times New Roman" w:cstheme="minorBidi"/>
                <w:b/>
                <w:sz w:val="24"/>
                <w:szCs w:val="24"/>
                <w:lang w:val="uk-UA"/>
              </w:rPr>
              <w:t xml:space="preserve">  20</w:t>
            </w:r>
            <w:r>
              <w:rPr>
                <w:rFonts w:ascii="Times New Roman" w:eastAsia="Times New Roman" w:hAnsi="Times New Roman" w:cstheme="minorBidi"/>
                <w:b/>
                <w:sz w:val="24"/>
                <w:szCs w:val="24"/>
                <w:lang w:val="uk-UA"/>
              </w:rPr>
              <w:t xml:space="preserve">   </w:t>
            </w:r>
          </w:p>
        </w:tc>
      </w:tr>
    </w:tbl>
    <w:p w14:paraId="4C611339"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bookmarkEnd w:id="2"/>
    <w:p w14:paraId="6D999B91" w14:textId="77777777" w:rsidR="00BE1240" w:rsidRPr="00EE6E71" w:rsidRDefault="00BE1240" w:rsidP="00BE1240">
      <w:pPr>
        <w:ind w:left="-142" w:firstLine="142"/>
        <w:jc w:val="both"/>
        <w:rPr>
          <w:rFonts w:ascii="Times New Roman" w:eastAsiaTheme="minorHAnsi" w:hAnsi="Times New Roman"/>
          <w:i/>
          <w:iCs/>
          <w:sz w:val="24"/>
          <w:szCs w:val="24"/>
          <w:lang w:val="uk-UA"/>
        </w:rPr>
      </w:pPr>
      <w:r w:rsidRPr="00EE6E71">
        <w:rPr>
          <w:rFonts w:ascii="Times New Roman" w:eastAsiaTheme="minorHAnsi" w:hAnsi="Times New Roman"/>
          <w:i/>
          <w:iCs/>
          <w:sz w:val="24"/>
          <w:szCs w:val="24"/>
          <w:lang w:val="uk-UA"/>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 </w:t>
      </w:r>
    </w:p>
    <w:p w14:paraId="74453FC5" w14:textId="5065CEC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68DF15F8" w14:textId="77777777" w:rsidR="00353EE2" w:rsidRDefault="00353EE2"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44A77FD0" w:rsidR="00583B3D"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CC388A">
        <w:rPr>
          <w:rFonts w:ascii="Times New Roman" w:eastAsia="Arial" w:hAnsi="Times New Roman" w:cs="Times New Roman"/>
          <w:b/>
          <w:bCs/>
          <w:kern w:val="0"/>
          <w:shd w:val="clear" w:color="auto" w:fill="FFFFFF"/>
          <w:lang w:val="uk-UA" w:eastAsia="ar-SA" w:bidi="ar-SA"/>
        </w:rPr>
        <w:t>Проєкт</w:t>
      </w:r>
      <w:proofErr w:type="spellEnd"/>
      <w:r w:rsidRPr="00CC388A">
        <w:rPr>
          <w:rFonts w:ascii="Times New Roman" w:eastAsia="Arial" w:hAnsi="Times New Roman" w:cs="Times New Roman"/>
          <w:b/>
          <w:bCs/>
          <w:kern w:val="0"/>
          <w:shd w:val="clear" w:color="auto" w:fill="FFFFFF"/>
          <w:lang w:val="uk-UA" w:eastAsia="ar-SA" w:bidi="ar-SA"/>
        </w:rPr>
        <w:t xml:space="preserve"> договору про закупівлю</w:t>
      </w:r>
    </w:p>
    <w:p w14:paraId="462AD01F" w14:textId="77777777" w:rsidR="007F59F9" w:rsidRPr="00CC388A" w:rsidRDefault="007F59F9"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1E0E8FA5" w14:textId="77777777" w:rsidR="00353EE2" w:rsidRDefault="007F59F9" w:rsidP="00583B3D">
      <w:pPr>
        <w:contextualSpacing/>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p>
    <w:p w14:paraId="42709EBD" w14:textId="6688BA04" w:rsidR="007F59F9" w:rsidRDefault="00353EE2" w:rsidP="00583B3D">
      <w:pPr>
        <w:contextualSpacing/>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r w:rsidR="007F59F9">
        <w:rPr>
          <w:rFonts w:ascii="Times New Roman" w:eastAsia="Arial" w:hAnsi="Times New Roman"/>
          <w:b/>
          <w:bCs/>
          <w:sz w:val="24"/>
          <w:szCs w:val="24"/>
          <w:shd w:val="clear" w:color="auto" w:fill="FFFFFF"/>
          <w:lang w:val="uk-UA" w:eastAsia="ar-SA"/>
        </w:rPr>
        <w:t>селище Весняне</w:t>
      </w:r>
      <w:r w:rsidR="00583B3D" w:rsidRPr="00CC388A">
        <w:rPr>
          <w:rFonts w:ascii="Times New Roman" w:eastAsia="Arial" w:hAnsi="Times New Roman"/>
          <w:b/>
          <w:bCs/>
          <w:sz w:val="24"/>
          <w:szCs w:val="24"/>
          <w:shd w:val="clear" w:color="auto" w:fill="FFFFFF"/>
          <w:lang w:val="uk-UA" w:eastAsia="ar-SA"/>
        </w:rPr>
        <w:t xml:space="preserve">                                                        </w:t>
      </w:r>
      <w:r w:rsidR="007F59F9">
        <w:rPr>
          <w:rFonts w:ascii="Times New Roman" w:eastAsia="Arial" w:hAnsi="Times New Roman"/>
          <w:b/>
          <w:bCs/>
          <w:sz w:val="24"/>
          <w:szCs w:val="24"/>
          <w:shd w:val="clear" w:color="auto" w:fill="FFFFFF"/>
          <w:lang w:val="uk-UA" w:eastAsia="ar-SA"/>
        </w:rPr>
        <w:t>«__»  ________________ 2024 р.</w:t>
      </w:r>
    </w:p>
    <w:p w14:paraId="7FE17691" w14:textId="1AEE48EE" w:rsidR="00583B3D" w:rsidRPr="00CC388A" w:rsidRDefault="00583B3D" w:rsidP="00583B3D">
      <w:pPr>
        <w:contextualSpacing/>
        <w:rPr>
          <w:rFonts w:ascii="Times New Roman" w:eastAsia="Arial" w:hAnsi="Times New Roman"/>
          <w:b/>
          <w:bCs/>
          <w:sz w:val="24"/>
          <w:szCs w:val="24"/>
          <w:shd w:val="clear" w:color="auto" w:fill="FFFFFF"/>
          <w:lang w:val="uk-UA" w:eastAsia="ar-SA"/>
        </w:rPr>
      </w:pPr>
      <w:r w:rsidRPr="00CC388A">
        <w:rPr>
          <w:rFonts w:ascii="Times New Roman" w:eastAsia="Arial" w:hAnsi="Times New Roman"/>
          <w:b/>
          <w:bCs/>
          <w:sz w:val="24"/>
          <w:szCs w:val="24"/>
          <w:shd w:val="clear" w:color="auto" w:fill="FFFFFF"/>
          <w:lang w:val="uk-UA" w:eastAsia="ar-SA"/>
        </w:rPr>
        <w:t xml:space="preserve"> </w:t>
      </w:r>
    </w:p>
    <w:p w14:paraId="29E93B31" w14:textId="77777777" w:rsidR="00353EE2"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p>
    <w:p w14:paraId="4767F3BF" w14:textId="0D654312" w:rsidR="00E41AF0"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Pr>
          <w:rFonts w:ascii="Times New Roman" w:eastAsia="Arial" w:hAnsi="Times New Roman"/>
          <w:b/>
          <w:sz w:val="24"/>
          <w:szCs w:val="24"/>
          <w:lang w:val="uk-UA" w:eastAsia="ru-RU"/>
        </w:rPr>
        <w:t xml:space="preserve">           </w:t>
      </w:r>
      <w:r w:rsidR="00E41AF0" w:rsidRPr="00F964BE">
        <w:rPr>
          <w:rFonts w:ascii="Times New Roman" w:eastAsia="Arial" w:hAnsi="Times New Roman"/>
          <w:b/>
          <w:sz w:val="24"/>
          <w:szCs w:val="24"/>
          <w:lang w:val="uk-UA" w:eastAsia="ru-RU"/>
        </w:rPr>
        <w:t xml:space="preserve">Комунальне некомерційне підприємство «Центр первинної медико-санітарної допомоги» </w:t>
      </w:r>
      <w:proofErr w:type="spellStart"/>
      <w:r w:rsidR="00E41AF0" w:rsidRPr="00F964BE">
        <w:rPr>
          <w:rFonts w:ascii="Times New Roman" w:eastAsia="Arial" w:hAnsi="Times New Roman"/>
          <w:b/>
          <w:bCs/>
          <w:sz w:val="24"/>
          <w:szCs w:val="24"/>
          <w:lang w:val="uk-UA" w:eastAsia="ru-RU"/>
        </w:rPr>
        <w:t>Веснянської</w:t>
      </w:r>
      <w:proofErr w:type="spellEnd"/>
      <w:r w:rsidR="00E41AF0" w:rsidRPr="00F964BE">
        <w:rPr>
          <w:rFonts w:ascii="Times New Roman" w:eastAsia="Arial" w:hAnsi="Times New Roman"/>
          <w:b/>
          <w:bCs/>
          <w:sz w:val="24"/>
          <w:szCs w:val="24"/>
          <w:lang w:val="uk-UA" w:eastAsia="ru-RU"/>
        </w:rPr>
        <w:t xml:space="preserve"> сільської ради</w:t>
      </w:r>
      <w:r w:rsidR="00E41AF0" w:rsidRPr="00F964BE">
        <w:rPr>
          <w:rFonts w:ascii="Times New Roman" w:eastAsia="Arial" w:hAnsi="Times New Roman"/>
          <w:b/>
          <w:sz w:val="24"/>
          <w:szCs w:val="24"/>
          <w:lang w:val="uk-UA" w:eastAsia="ru-RU"/>
        </w:rPr>
        <w:t xml:space="preserve"> Миколаївського району Миколаївської області </w:t>
      </w:r>
      <w:r w:rsidR="00E41AF0" w:rsidRPr="00F964BE">
        <w:rPr>
          <w:rFonts w:ascii="Times New Roman" w:eastAsia="Arial" w:hAnsi="Times New Roman"/>
          <w:sz w:val="24"/>
          <w:szCs w:val="24"/>
          <w:lang w:val="uk-UA" w:eastAsia="ru-RU"/>
        </w:rPr>
        <w:t xml:space="preserve">в особі </w:t>
      </w:r>
      <w:proofErr w:type="spellStart"/>
      <w:r w:rsidR="00E41AF0" w:rsidRPr="00F964BE">
        <w:rPr>
          <w:rFonts w:ascii="Times New Roman" w:eastAsia="Arial" w:hAnsi="Times New Roman"/>
          <w:sz w:val="24"/>
          <w:szCs w:val="24"/>
          <w:lang w:val="uk-UA" w:eastAsia="ru-RU"/>
        </w:rPr>
        <w:t>т.в.о</w:t>
      </w:r>
      <w:proofErr w:type="spellEnd"/>
      <w:r w:rsidR="00E41AF0" w:rsidRPr="00F964BE">
        <w:rPr>
          <w:rFonts w:ascii="Times New Roman" w:eastAsia="Arial" w:hAnsi="Times New Roman"/>
          <w:sz w:val="24"/>
          <w:szCs w:val="24"/>
          <w:lang w:val="uk-UA" w:eastAsia="ru-RU"/>
        </w:rPr>
        <w:t xml:space="preserve">. директора </w:t>
      </w:r>
      <w:proofErr w:type="spellStart"/>
      <w:r w:rsidR="00E41AF0" w:rsidRPr="00F964BE">
        <w:rPr>
          <w:rFonts w:ascii="Times New Roman" w:eastAsia="Arial" w:hAnsi="Times New Roman"/>
          <w:sz w:val="24"/>
          <w:szCs w:val="24"/>
          <w:lang w:val="uk-UA" w:eastAsia="ru-RU"/>
        </w:rPr>
        <w:t>Данільченко</w:t>
      </w:r>
      <w:proofErr w:type="spellEnd"/>
      <w:r w:rsidR="00E41AF0" w:rsidRPr="00F964BE">
        <w:rPr>
          <w:rFonts w:ascii="Times New Roman" w:eastAsia="Arial" w:hAnsi="Times New Roman"/>
          <w:sz w:val="24"/>
          <w:szCs w:val="24"/>
          <w:lang w:val="uk-UA" w:eastAsia="ru-RU"/>
        </w:rPr>
        <w:t xml:space="preserve"> Людмили Геннадіївни</w:t>
      </w:r>
      <w:r w:rsidR="00E41AF0" w:rsidRPr="00F964BE">
        <w:rPr>
          <w:rFonts w:ascii="Times New Roman" w:eastAsia="Arial" w:hAnsi="Times New Roman"/>
          <w:bCs/>
          <w:sz w:val="24"/>
          <w:szCs w:val="24"/>
          <w:lang w:val="uk-UA" w:eastAsia="ru-RU"/>
        </w:rPr>
        <w:t>,</w:t>
      </w:r>
      <w:r w:rsidR="00E41AF0" w:rsidRPr="00F964BE">
        <w:rPr>
          <w:rFonts w:ascii="Times New Roman" w:eastAsia="Arial" w:hAnsi="Times New Roman"/>
          <w:b/>
          <w:bCs/>
          <w:sz w:val="24"/>
          <w:szCs w:val="24"/>
          <w:lang w:val="uk-UA" w:eastAsia="ru-RU"/>
        </w:rPr>
        <w:t xml:space="preserve"> </w:t>
      </w:r>
      <w:r w:rsidR="00E41AF0" w:rsidRPr="00F964BE">
        <w:rPr>
          <w:rFonts w:ascii="Times New Roman" w:eastAsia="Arial" w:hAnsi="Times New Roman"/>
          <w:sz w:val="24"/>
          <w:szCs w:val="24"/>
          <w:lang w:val="uk-UA" w:eastAsia="ru-RU"/>
        </w:rPr>
        <w:t xml:space="preserve">яка діє на підставі Статуту, далі </w:t>
      </w:r>
      <w:r w:rsidR="00E41AF0" w:rsidRPr="00F964BE">
        <w:rPr>
          <w:rFonts w:ascii="Times New Roman" w:eastAsia="Arial" w:hAnsi="Times New Roman"/>
          <w:bCs/>
          <w:sz w:val="24"/>
          <w:szCs w:val="24"/>
          <w:lang w:val="uk-UA" w:eastAsia="ru-RU"/>
        </w:rPr>
        <w:t>«П</w:t>
      </w:r>
      <w:r w:rsidR="006A7219" w:rsidRPr="00F964BE">
        <w:rPr>
          <w:rFonts w:ascii="Times New Roman" w:eastAsia="Arial" w:hAnsi="Times New Roman"/>
          <w:bCs/>
          <w:sz w:val="24"/>
          <w:szCs w:val="24"/>
          <w:lang w:val="uk-UA" w:eastAsia="ru-RU"/>
        </w:rPr>
        <w:t>окупець</w:t>
      </w:r>
      <w:r w:rsidR="00E41AF0" w:rsidRPr="00F964BE">
        <w:rPr>
          <w:rFonts w:ascii="Times New Roman" w:eastAsia="Arial" w:hAnsi="Times New Roman"/>
          <w:bCs/>
          <w:sz w:val="24"/>
          <w:szCs w:val="24"/>
          <w:lang w:val="uk-UA" w:eastAsia="ru-RU"/>
        </w:rPr>
        <w:t xml:space="preserve">», </w:t>
      </w:r>
      <w:r w:rsidR="00E41AF0" w:rsidRPr="00F964BE">
        <w:rPr>
          <w:rFonts w:ascii="Times New Roman" w:eastAsia="Arial" w:hAnsi="Times New Roman"/>
          <w:sz w:val="24"/>
          <w:szCs w:val="24"/>
          <w:lang w:val="uk-UA" w:eastAsia="ru-RU"/>
        </w:rPr>
        <w:t xml:space="preserve">з однієї сторони, і </w:t>
      </w:r>
      <w:r w:rsidR="00E41AF0" w:rsidRPr="00F964BE">
        <w:rPr>
          <w:rFonts w:ascii="Times New Roman" w:eastAsia="Arial" w:hAnsi="Times New Roman"/>
          <w:b/>
          <w:bCs/>
          <w:sz w:val="24"/>
          <w:szCs w:val="24"/>
          <w:lang w:val="uk-UA" w:eastAsia="ru-RU"/>
        </w:rPr>
        <w:t>_____________________________________________</w:t>
      </w:r>
      <w:r>
        <w:rPr>
          <w:rFonts w:ascii="Times New Roman" w:eastAsia="Arial" w:hAnsi="Times New Roman"/>
          <w:b/>
          <w:bCs/>
          <w:sz w:val="24"/>
          <w:szCs w:val="24"/>
          <w:lang w:val="uk-UA" w:eastAsia="ru-RU"/>
        </w:rPr>
        <w:t xml:space="preserve"> __________________________________________</w:t>
      </w:r>
      <w:r w:rsidR="00E41AF0" w:rsidRPr="00F964BE">
        <w:rPr>
          <w:rFonts w:ascii="Times New Roman" w:eastAsia="Arial" w:hAnsi="Times New Roman"/>
          <w:b/>
          <w:bCs/>
          <w:sz w:val="24"/>
          <w:szCs w:val="24"/>
          <w:lang w:val="uk-UA" w:eastAsia="ru-RU"/>
        </w:rPr>
        <w:t>_____________________________</w:t>
      </w:r>
      <w:r w:rsidR="00E41AF0" w:rsidRPr="00F964BE">
        <w:rPr>
          <w:rFonts w:ascii="Times New Roman" w:eastAsia="Arial" w:hAnsi="Times New Roman"/>
          <w:sz w:val="24"/>
          <w:szCs w:val="24"/>
          <w:lang w:val="uk-UA" w:eastAsia="ru-RU"/>
        </w:rPr>
        <w:t>, в особі</w:t>
      </w:r>
      <w:r w:rsidR="00F964BE">
        <w:rPr>
          <w:rFonts w:ascii="Times New Roman" w:eastAsia="Arial" w:hAnsi="Times New Roman"/>
          <w:sz w:val="24"/>
          <w:szCs w:val="24"/>
          <w:lang w:val="uk-UA" w:eastAsia="ru-RU"/>
        </w:rPr>
        <w:t xml:space="preserve"> ____________</w:t>
      </w:r>
      <w:r w:rsidR="00E41AF0" w:rsidRPr="00F964BE">
        <w:rPr>
          <w:rFonts w:ascii="Times New Roman" w:eastAsia="Arial" w:hAnsi="Times New Roman"/>
          <w:sz w:val="24"/>
          <w:szCs w:val="24"/>
          <w:lang w:val="uk-UA" w:eastAsia="ru-RU"/>
        </w:rPr>
        <w:t xml:space="preserve">_____________________________________________, що діє на підставі __________________________, далі </w:t>
      </w:r>
      <w:r w:rsidR="00E41AF0" w:rsidRPr="00F964BE">
        <w:rPr>
          <w:rFonts w:ascii="Times New Roman" w:eastAsia="Arial" w:hAnsi="Times New Roman"/>
          <w:bCs/>
          <w:sz w:val="24"/>
          <w:szCs w:val="24"/>
          <w:lang w:val="uk-UA" w:eastAsia="ru-RU"/>
        </w:rPr>
        <w:t>«П</w:t>
      </w:r>
      <w:r w:rsidR="006A7219" w:rsidRPr="00F964BE">
        <w:rPr>
          <w:rFonts w:ascii="Times New Roman" w:eastAsia="Arial" w:hAnsi="Times New Roman"/>
          <w:bCs/>
          <w:sz w:val="24"/>
          <w:szCs w:val="24"/>
          <w:lang w:val="uk-UA" w:eastAsia="ru-RU"/>
        </w:rPr>
        <w:t>остачальник</w:t>
      </w:r>
      <w:r w:rsidR="00E41AF0" w:rsidRPr="00F964BE">
        <w:rPr>
          <w:rFonts w:ascii="Times New Roman" w:eastAsia="Arial" w:hAnsi="Times New Roman"/>
          <w:bCs/>
          <w:sz w:val="24"/>
          <w:szCs w:val="24"/>
          <w:lang w:val="uk-UA" w:eastAsia="ru-RU"/>
        </w:rPr>
        <w:t xml:space="preserve">», </w:t>
      </w:r>
      <w:r w:rsidR="00E41AF0" w:rsidRPr="00F964BE">
        <w:rPr>
          <w:rFonts w:ascii="Times New Roman" w:eastAsia="Arial" w:hAnsi="Times New Roman"/>
          <w:sz w:val="24"/>
          <w:szCs w:val="24"/>
          <w:lang w:val="uk-UA" w:eastAsia="ru-RU"/>
        </w:rPr>
        <w:t xml:space="preserve">з іншої сторони, разом </w:t>
      </w:r>
      <w:r w:rsidR="00E41AF0" w:rsidRPr="00F964BE">
        <w:rPr>
          <w:rFonts w:ascii="Times New Roman" w:eastAsia="Arial" w:hAnsi="Times New Roman"/>
          <w:b/>
          <w:bCs/>
          <w:sz w:val="24"/>
          <w:szCs w:val="24"/>
          <w:lang w:val="uk-UA" w:eastAsia="ru-RU"/>
        </w:rPr>
        <w:t>«Сторони»</w:t>
      </w:r>
      <w:r w:rsidR="00E41AF0" w:rsidRPr="00F964BE">
        <w:rPr>
          <w:rFonts w:ascii="Times New Roman" w:eastAsia="Arial" w:hAnsi="Times New Roman"/>
          <w:sz w:val="24"/>
          <w:szCs w:val="24"/>
          <w:lang w:val="uk-UA" w:eastAsia="ru-RU"/>
        </w:rPr>
        <w:t>, а кожна окремо – «</w:t>
      </w:r>
      <w:r w:rsidR="00E41AF0" w:rsidRPr="00F964BE">
        <w:rPr>
          <w:rFonts w:ascii="Times New Roman" w:eastAsia="Arial" w:hAnsi="Times New Roman"/>
          <w:b/>
          <w:bCs/>
          <w:sz w:val="24"/>
          <w:szCs w:val="24"/>
          <w:lang w:val="uk-UA" w:eastAsia="ru-RU"/>
        </w:rPr>
        <w:t>Сторона</w:t>
      </w:r>
      <w:r w:rsidR="00E41AF0" w:rsidRPr="00F964BE">
        <w:rPr>
          <w:rFonts w:ascii="Times New Roman" w:eastAsia="Arial" w:hAnsi="Times New Roman"/>
          <w:sz w:val="24"/>
          <w:szCs w:val="24"/>
          <w:lang w:val="uk-UA" w:eastAsia="ru-RU"/>
        </w:rPr>
        <w:t>», уклали цей договір про закупівлю (далі Договір) про таке:</w:t>
      </w:r>
    </w:p>
    <w:p w14:paraId="79FEBC40" w14:textId="00CAB6E0"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BD65EBA"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3C88E999"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I. Предмет Договору</w:t>
      </w:r>
    </w:p>
    <w:p w14:paraId="6B766048" w14:textId="3F09F57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1.1. П</w:t>
      </w:r>
      <w:r w:rsidR="006A7219"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зобов’язується у 2024 році в порядку і на умовах, визначених даним Договором, поста</w:t>
      </w:r>
      <w:r w:rsidR="005D1E32" w:rsidRPr="00F964BE">
        <w:rPr>
          <w:rFonts w:ascii="Times New Roman" w:eastAsia="Arial" w:hAnsi="Times New Roman"/>
          <w:sz w:val="24"/>
          <w:szCs w:val="24"/>
          <w:lang w:val="uk-UA" w:eastAsia="ru-RU"/>
        </w:rPr>
        <w:t>ча</w:t>
      </w:r>
      <w:r w:rsidRPr="00F964BE">
        <w:rPr>
          <w:rFonts w:ascii="Times New Roman" w:eastAsia="Arial" w:hAnsi="Times New Roman"/>
          <w:sz w:val="24"/>
          <w:szCs w:val="24"/>
          <w:lang w:val="uk-UA" w:eastAsia="ru-RU"/>
        </w:rPr>
        <w:t>ти (відпускати) Покупцю</w:t>
      </w:r>
      <w:r w:rsidR="00884017" w:rsidRPr="00F964BE">
        <w:rPr>
          <w:rFonts w:ascii="Times New Roman" w:eastAsia="Arial" w:hAnsi="Times New Roman"/>
          <w:sz w:val="24"/>
          <w:szCs w:val="24"/>
          <w:lang w:val="uk-UA" w:eastAsia="ru-RU"/>
        </w:rPr>
        <w:t xml:space="preserve"> </w:t>
      </w:r>
      <w:r w:rsidR="005E3D20">
        <w:rPr>
          <w:rFonts w:ascii="Times New Roman" w:eastAsia="Arial" w:hAnsi="Times New Roman"/>
          <w:sz w:val="24"/>
          <w:szCs w:val="24"/>
          <w:lang w:val="uk-UA" w:eastAsia="ru-RU"/>
        </w:rPr>
        <w:t>фармацевтичну продукцію</w:t>
      </w:r>
      <w:r w:rsidRPr="00F964BE">
        <w:rPr>
          <w:rFonts w:ascii="Times New Roman" w:eastAsia="Arial" w:hAnsi="Times New Roman"/>
          <w:color w:val="000000"/>
          <w:sz w:val="24"/>
          <w:szCs w:val="24"/>
          <w:lang w:val="uk-UA" w:eastAsia="ru-RU"/>
        </w:rPr>
        <w:t xml:space="preserve"> </w:t>
      </w:r>
      <w:r w:rsidR="00F741D3" w:rsidRPr="00F964BE">
        <w:rPr>
          <w:rFonts w:ascii="Times New Roman" w:eastAsia="Arial" w:hAnsi="Times New Roman"/>
          <w:color w:val="000000"/>
          <w:sz w:val="24"/>
          <w:szCs w:val="24"/>
          <w:lang w:val="uk-UA" w:eastAsia="ru-RU"/>
        </w:rPr>
        <w:t>(</w:t>
      </w:r>
      <w:r w:rsidRPr="00F964BE">
        <w:rPr>
          <w:rFonts w:ascii="Times New Roman" w:eastAsia="Arial" w:hAnsi="Times New Roman"/>
          <w:sz w:val="24"/>
          <w:szCs w:val="24"/>
          <w:lang w:val="uk-UA" w:eastAsia="ru-RU"/>
        </w:rPr>
        <w:t xml:space="preserve">далі –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згідно з предметом закупівлі</w:t>
      </w:r>
      <w:r w:rsidR="00F741D3" w:rsidRPr="00F964BE">
        <w:rPr>
          <w:rFonts w:ascii="Times New Roman" w:eastAsia="Arial" w:hAnsi="Times New Roman"/>
          <w:sz w:val="24"/>
          <w:szCs w:val="24"/>
          <w:lang w:val="uk-UA" w:eastAsia="ru-RU"/>
        </w:rPr>
        <w:t xml:space="preserve"> </w:t>
      </w:r>
      <w:r w:rsidRPr="00F964BE">
        <w:rPr>
          <w:rFonts w:ascii="Times New Roman" w:eastAsia="Arial" w:hAnsi="Times New Roman"/>
          <w:sz w:val="24"/>
          <w:szCs w:val="24"/>
          <w:lang w:val="uk-UA" w:eastAsia="ru-RU"/>
        </w:rPr>
        <w:t>-</w:t>
      </w:r>
      <w:r w:rsidRPr="00F964BE">
        <w:rPr>
          <w:rFonts w:ascii="Times New Roman" w:eastAsia="Arial" w:hAnsi="Times New Roman"/>
          <w:b/>
          <w:color w:val="000000"/>
          <w:sz w:val="24"/>
          <w:szCs w:val="24"/>
          <w:shd w:val="clear" w:color="auto" w:fill="FFFFFF"/>
          <w:lang w:val="uk-UA" w:eastAsia="ar-SA"/>
        </w:rPr>
        <w:t xml:space="preserve"> </w:t>
      </w:r>
      <w:r w:rsidR="00884017" w:rsidRPr="00F964BE">
        <w:rPr>
          <w:rFonts w:ascii="Times New Roman" w:eastAsia="Arial" w:hAnsi="Times New Roman"/>
          <w:b/>
          <w:color w:val="000000"/>
          <w:sz w:val="24"/>
          <w:szCs w:val="24"/>
          <w:shd w:val="clear" w:color="auto" w:fill="FFFFFF"/>
          <w:lang w:val="uk-UA" w:eastAsia="ar-SA"/>
        </w:rPr>
        <w:t>Р</w:t>
      </w:r>
      <w:r w:rsidR="00884017" w:rsidRPr="00F964BE">
        <w:rPr>
          <w:rFonts w:ascii="Times New Roman" w:eastAsia="Arial" w:hAnsi="Times New Roman"/>
          <w:b/>
          <w:color w:val="000000"/>
          <w:sz w:val="24"/>
          <w:szCs w:val="24"/>
          <w:lang w:val="uk-UA" w:eastAsia="ru-RU"/>
        </w:rPr>
        <w:t>еагенти та речовини для аналізаторів гематологічних</w:t>
      </w:r>
      <w:r w:rsidR="00884017" w:rsidRPr="00F964BE">
        <w:rPr>
          <w:rFonts w:ascii="Times New Roman" w:eastAsia="Arial" w:hAnsi="Times New Roman"/>
          <w:b/>
          <w:color w:val="000000"/>
          <w:sz w:val="24"/>
          <w:szCs w:val="24"/>
          <w:shd w:val="clear" w:color="auto" w:fill="FFFFFF"/>
          <w:lang w:val="uk-UA" w:eastAsia="ar-SA"/>
        </w:rPr>
        <w:t xml:space="preserve"> </w:t>
      </w:r>
      <w:r w:rsidRPr="00F964BE">
        <w:rPr>
          <w:rFonts w:ascii="Times New Roman" w:eastAsia="Arial" w:hAnsi="Times New Roman"/>
          <w:b/>
          <w:sz w:val="24"/>
          <w:szCs w:val="24"/>
          <w:lang w:val="uk-UA" w:eastAsia="ru-RU"/>
        </w:rPr>
        <w:t>(</w:t>
      </w:r>
      <w:r w:rsidR="00884017" w:rsidRPr="00F964BE">
        <w:rPr>
          <w:rFonts w:ascii="Times New Roman" w:eastAsia="Arial" w:hAnsi="Times New Roman"/>
          <w:b/>
          <w:sz w:val="24"/>
          <w:szCs w:val="24"/>
          <w:lang w:val="uk-UA" w:eastAsia="ru-RU"/>
        </w:rPr>
        <w:t>ДК 021:2015 33690000-3 «Лікарські засоби різні» (33696</w:t>
      </w:r>
      <w:r w:rsidR="000367F9">
        <w:rPr>
          <w:rFonts w:ascii="Times New Roman" w:eastAsia="Arial" w:hAnsi="Times New Roman"/>
          <w:b/>
          <w:sz w:val="24"/>
          <w:szCs w:val="24"/>
          <w:lang w:val="uk-UA" w:eastAsia="ru-RU"/>
        </w:rPr>
        <w:t>2</w:t>
      </w:r>
      <w:r w:rsidR="00884017" w:rsidRPr="00F964BE">
        <w:rPr>
          <w:rFonts w:ascii="Times New Roman" w:eastAsia="Arial" w:hAnsi="Times New Roman"/>
          <w:b/>
          <w:sz w:val="24"/>
          <w:szCs w:val="24"/>
          <w:lang w:val="uk-UA" w:eastAsia="ru-RU"/>
        </w:rPr>
        <w:t>00-</w:t>
      </w:r>
      <w:r w:rsidR="000367F9">
        <w:rPr>
          <w:rFonts w:ascii="Times New Roman" w:eastAsia="Arial" w:hAnsi="Times New Roman"/>
          <w:b/>
          <w:sz w:val="24"/>
          <w:szCs w:val="24"/>
          <w:lang w:val="uk-UA" w:eastAsia="ru-RU"/>
        </w:rPr>
        <w:t>7</w:t>
      </w:r>
      <w:r w:rsidR="00884017" w:rsidRPr="00F964BE">
        <w:rPr>
          <w:rFonts w:ascii="Times New Roman" w:eastAsia="Arial" w:hAnsi="Times New Roman"/>
          <w:b/>
          <w:sz w:val="24"/>
          <w:szCs w:val="24"/>
          <w:lang w:val="uk-UA" w:eastAsia="ru-RU"/>
        </w:rPr>
        <w:t xml:space="preserve"> </w:t>
      </w:r>
      <w:r w:rsidR="000367F9">
        <w:rPr>
          <w:rFonts w:ascii="Times New Roman" w:eastAsia="Arial" w:hAnsi="Times New Roman"/>
          <w:b/>
          <w:sz w:val="24"/>
          <w:szCs w:val="24"/>
          <w:lang w:val="uk-UA" w:eastAsia="ru-RU"/>
        </w:rPr>
        <w:t>Р</w:t>
      </w:r>
      <w:r w:rsidR="00884017" w:rsidRPr="00F964BE">
        <w:rPr>
          <w:rFonts w:ascii="Times New Roman" w:eastAsia="Arial" w:hAnsi="Times New Roman"/>
          <w:b/>
          <w:sz w:val="24"/>
          <w:szCs w:val="24"/>
          <w:lang w:val="uk-UA" w:eastAsia="ru-RU"/>
        </w:rPr>
        <w:t>еактиви</w:t>
      </w:r>
      <w:r w:rsidR="000367F9">
        <w:rPr>
          <w:rFonts w:ascii="Times New Roman" w:eastAsia="Arial" w:hAnsi="Times New Roman"/>
          <w:b/>
          <w:sz w:val="24"/>
          <w:szCs w:val="24"/>
          <w:lang w:val="uk-UA" w:eastAsia="ru-RU"/>
        </w:rPr>
        <w:t xml:space="preserve"> для аналізів крові</w:t>
      </w:r>
      <w:r w:rsidR="00884017" w:rsidRPr="00F964BE">
        <w:rPr>
          <w:rFonts w:ascii="Times New Roman" w:eastAsia="Arial" w:hAnsi="Times New Roman"/>
          <w:b/>
          <w:sz w:val="24"/>
          <w:szCs w:val="24"/>
          <w:lang w:val="uk-UA" w:eastAsia="ru-RU"/>
        </w:rPr>
        <w:t>)</w:t>
      </w:r>
      <w:r w:rsidRPr="00F964BE">
        <w:rPr>
          <w:rFonts w:ascii="Times New Roman" w:eastAsia="Arial" w:hAnsi="Times New Roman"/>
          <w:b/>
          <w:sz w:val="24"/>
          <w:szCs w:val="24"/>
          <w:lang w:val="uk-UA" w:eastAsia="ru-RU"/>
        </w:rPr>
        <w:t>)</w:t>
      </w:r>
      <w:r w:rsidRPr="00F964BE">
        <w:rPr>
          <w:rFonts w:ascii="Times New Roman" w:eastAsia="Arial" w:hAnsi="Times New Roman"/>
          <w:sz w:val="24"/>
          <w:szCs w:val="24"/>
          <w:lang w:val="uk-UA" w:eastAsia="ru-RU"/>
        </w:rPr>
        <w:t>, а Покупець зобов’язується</w:t>
      </w:r>
      <w:r w:rsidR="007F59F9">
        <w:rPr>
          <w:rFonts w:ascii="Times New Roman" w:eastAsia="Arial" w:hAnsi="Times New Roman"/>
          <w:sz w:val="24"/>
          <w:szCs w:val="24"/>
          <w:lang w:val="uk-UA" w:eastAsia="ru-RU"/>
        </w:rPr>
        <w:t xml:space="preserve"> отримувати його та</w:t>
      </w:r>
      <w:r w:rsidRPr="00F964BE">
        <w:rPr>
          <w:rFonts w:ascii="Times New Roman" w:eastAsia="Arial" w:hAnsi="Times New Roman"/>
          <w:sz w:val="24"/>
          <w:szCs w:val="24"/>
          <w:lang w:val="uk-UA" w:eastAsia="ru-RU"/>
        </w:rPr>
        <w:t xml:space="preserve"> опла</w:t>
      </w:r>
      <w:r w:rsidR="00375609" w:rsidRPr="00F964BE">
        <w:rPr>
          <w:rFonts w:ascii="Times New Roman" w:eastAsia="Arial" w:hAnsi="Times New Roman"/>
          <w:sz w:val="24"/>
          <w:szCs w:val="24"/>
          <w:lang w:val="uk-UA" w:eastAsia="ru-RU"/>
        </w:rPr>
        <w:t>чува</w:t>
      </w:r>
      <w:r w:rsidRPr="00F964BE">
        <w:rPr>
          <w:rFonts w:ascii="Times New Roman" w:eastAsia="Arial" w:hAnsi="Times New Roman"/>
          <w:sz w:val="24"/>
          <w:szCs w:val="24"/>
          <w:lang w:val="uk-UA" w:eastAsia="ru-RU"/>
        </w:rPr>
        <w:t>ти його вартість.</w:t>
      </w:r>
    </w:p>
    <w:p w14:paraId="375891DC" w14:textId="3998456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1.2. </w:t>
      </w:r>
      <w:r w:rsidR="00CD10CB" w:rsidRPr="00F964BE">
        <w:rPr>
          <w:rFonts w:ascii="Times New Roman" w:eastAsia="Arial" w:hAnsi="Times New Roman"/>
          <w:sz w:val="24"/>
          <w:szCs w:val="24"/>
          <w:lang w:val="uk-UA" w:eastAsia="ru-RU"/>
        </w:rPr>
        <w:t>Обсяг Товару, що постачається за цим Договором, його н</w:t>
      </w:r>
      <w:r w:rsidRPr="00F964BE">
        <w:rPr>
          <w:rFonts w:ascii="Times New Roman" w:eastAsia="Arial" w:hAnsi="Times New Roman"/>
          <w:sz w:val="24"/>
          <w:szCs w:val="24"/>
          <w:lang w:val="uk-UA" w:eastAsia="ru-RU"/>
        </w:rPr>
        <w:t>айменування (номенклатура, асортимент)</w:t>
      </w:r>
      <w:r w:rsidR="00CD10CB" w:rsidRPr="00F964BE">
        <w:rPr>
          <w:rFonts w:ascii="Times New Roman" w:eastAsia="Arial" w:hAnsi="Times New Roman"/>
          <w:sz w:val="24"/>
          <w:szCs w:val="24"/>
          <w:lang w:val="uk-UA" w:eastAsia="ru-RU"/>
        </w:rPr>
        <w:t xml:space="preserve">, </w:t>
      </w:r>
      <w:r w:rsidR="00CD10CB" w:rsidRPr="00F964BE">
        <w:rPr>
          <w:rFonts w:ascii="Times New Roman" w:eastAsia="Times New Roman" w:hAnsi="Times New Roman"/>
          <w:sz w:val="24"/>
          <w:szCs w:val="24"/>
          <w:lang w:val="uk-UA" w:eastAsia="ru-RU"/>
        </w:rPr>
        <w:t>ціна за одиницю та загальна вартість зазначают</w:t>
      </w:r>
      <w:r w:rsidRPr="00F964BE">
        <w:rPr>
          <w:rFonts w:ascii="Times New Roman" w:eastAsia="Arial" w:hAnsi="Times New Roman"/>
          <w:sz w:val="24"/>
          <w:szCs w:val="24"/>
          <w:lang w:val="uk-UA" w:eastAsia="ru-RU"/>
        </w:rPr>
        <w:t>ься в Специфікації (Додаток №1 до</w:t>
      </w:r>
      <w:r w:rsidR="00CD10CB" w:rsidRPr="00F964BE">
        <w:rPr>
          <w:rFonts w:ascii="Times New Roman" w:eastAsia="Arial" w:hAnsi="Times New Roman"/>
          <w:sz w:val="24"/>
          <w:szCs w:val="24"/>
          <w:lang w:val="uk-UA" w:eastAsia="ru-RU"/>
        </w:rPr>
        <w:t xml:space="preserve"> даного</w:t>
      </w:r>
      <w:r w:rsidRPr="00F964BE">
        <w:rPr>
          <w:rFonts w:ascii="Times New Roman" w:eastAsia="Arial" w:hAnsi="Times New Roman"/>
          <w:sz w:val="24"/>
          <w:szCs w:val="24"/>
          <w:lang w:val="uk-UA" w:eastAsia="ru-RU"/>
        </w:rPr>
        <w:t xml:space="preserve"> Договору</w:t>
      </w:r>
      <w:r w:rsidR="00CD10CB" w:rsidRPr="00F964BE">
        <w:rPr>
          <w:rFonts w:ascii="Times New Roman" w:eastAsia="Arial" w:hAnsi="Times New Roman"/>
          <w:sz w:val="24"/>
          <w:szCs w:val="24"/>
          <w:lang w:val="uk-UA" w:eastAsia="ru-RU"/>
        </w:rPr>
        <w:t>)</w:t>
      </w:r>
      <w:r w:rsidR="00850092" w:rsidRPr="00F964BE">
        <w:rPr>
          <w:rFonts w:ascii="Times New Roman" w:eastAsia="Arial" w:hAnsi="Times New Roman"/>
          <w:sz w:val="24"/>
          <w:szCs w:val="24"/>
          <w:lang w:val="uk-UA" w:eastAsia="ru-RU"/>
        </w:rPr>
        <w:t>, яка</w:t>
      </w:r>
      <w:r w:rsidRPr="00F964BE">
        <w:rPr>
          <w:rFonts w:ascii="Times New Roman" w:eastAsia="Arial" w:hAnsi="Times New Roman"/>
          <w:sz w:val="24"/>
          <w:szCs w:val="24"/>
          <w:lang w:val="uk-UA" w:eastAsia="ru-RU"/>
        </w:rPr>
        <w:t xml:space="preserve"> є невід’ємною частиною цього Договору. </w:t>
      </w:r>
    </w:p>
    <w:p w14:paraId="79EE8DD8" w14:textId="21AB1C85" w:rsidR="006A7219"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1.3. Обсяги закупівлі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80052A"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можуть бути зменшені Покупцем залежно від реального фінансування, потреби або з інших причин.  </w:t>
      </w:r>
    </w:p>
    <w:p w14:paraId="5BE06762" w14:textId="5DDF64B2" w:rsidR="00E41AF0" w:rsidRPr="00F964BE" w:rsidRDefault="006A721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1.4. </w:t>
      </w:r>
      <w:r w:rsidR="00E41AF0" w:rsidRPr="00F964BE">
        <w:rPr>
          <w:rFonts w:ascii="Times New Roman" w:eastAsia="Arial" w:hAnsi="Times New Roman"/>
          <w:sz w:val="24"/>
          <w:szCs w:val="24"/>
          <w:lang w:val="uk-UA" w:eastAsia="ru-RU"/>
        </w:rPr>
        <w:t xml:space="preserve"> </w:t>
      </w:r>
      <w:r w:rsidRPr="00F964BE">
        <w:rPr>
          <w:rFonts w:ascii="Times New Roman" w:eastAsia="Arial" w:hAnsi="Times New Roman"/>
          <w:sz w:val="24"/>
          <w:szCs w:val="24"/>
          <w:lang w:val="uk-UA" w:eastAsia="ru-RU"/>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D1EA012" w14:textId="69FCFDFB" w:rsidR="00BC6739" w:rsidRDefault="00BC673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w:t>
      </w:r>
      <w:r w:rsidR="00CD10CB" w:rsidRPr="00F964BE">
        <w:rPr>
          <w:rFonts w:ascii="Times New Roman" w:eastAsia="Arial" w:hAnsi="Times New Roman"/>
          <w:sz w:val="24"/>
          <w:szCs w:val="24"/>
          <w:lang w:val="uk-UA" w:eastAsia="ru-RU"/>
        </w:rPr>
        <w:t>5</w:t>
      </w:r>
      <w:r w:rsidRPr="00F964BE">
        <w:rPr>
          <w:rFonts w:ascii="Times New Roman" w:eastAsia="Arial" w:hAnsi="Times New Roman"/>
          <w:sz w:val="24"/>
          <w:szCs w:val="24"/>
          <w:lang w:val="uk-UA" w:eastAsia="ru-RU"/>
        </w:rPr>
        <w:t xml:space="preserve">. Цей Договір укладається у відповідності до Закону України «Про публічні закупівлі» 922-VIII від 25.12.2015 р. та з урахуванням Постанови Кабінету Міністрів України від 12.10.2022 р. № 1178 «Про затвердження особливостей здійснення публічних </w:t>
      </w:r>
      <w:proofErr w:type="spellStart"/>
      <w:r w:rsidRPr="00F964BE">
        <w:rPr>
          <w:rFonts w:ascii="Times New Roman" w:eastAsia="Arial" w:hAnsi="Times New Roman"/>
          <w:sz w:val="24"/>
          <w:szCs w:val="24"/>
          <w:lang w:val="uk-UA" w:eastAsia="ru-RU"/>
        </w:rPr>
        <w:t>закупівель</w:t>
      </w:r>
      <w:proofErr w:type="spellEnd"/>
      <w:r w:rsidRPr="00F964BE">
        <w:rPr>
          <w:rFonts w:ascii="Times New Roman" w:eastAsia="Arial"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29A867AB"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6C53ECC" w14:textId="77777777" w:rsidR="00BC6739" w:rsidRPr="00F964BE" w:rsidRDefault="00BC673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4AEAF8DC" w14:textId="28AB7879" w:rsidR="00E41AF0" w:rsidRPr="00F964BE" w:rsidRDefault="00240DEC"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r w:rsidR="00F964BE" w:rsidRPr="00F964BE">
        <w:rPr>
          <w:rFonts w:ascii="Times New Roman" w:eastAsia="Arial" w:hAnsi="Times New Roman"/>
          <w:b/>
          <w:sz w:val="24"/>
          <w:szCs w:val="24"/>
          <w:lang w:val="uk-UA" w:eastAsia="ru-RU"/>
        </w:rPr>
        <w:t xml:space="preserve">   </w:t>
      </w:r>
      <w:r w:rsidRPr="00F964BE">
        <w:rPr>
          <w:rFonts w:ascii="Times New Roman" w:eastAsia="Arial" w:hAnsi="Times New Roman"/>
          <w:b/>
          <w:sz w:val="24"/>
          <w:szCs w:val="24"/>
          <w:lang w:val="uk-UA" w:eastAsia="ru-RU"/>
        </w:rPr>
        <w:t xml:space="preserve">          </w:t>
      </w:r>
      <w:r w:rsidR="00E41AF0" w:rsidRPr="00F964BE">
        <w:rPr>
          <w:rFonts w:ascii="Times New Roman" w:eastAsia="Arial" w:hAnsi="Times New Roman"/>
          <w:b/>
          <w:sz w:val="24"/>
          <w:szCs w:val="24"/>
          <w:lang w:val="uk-UA" w:eastAsia="ru-RU"/>
        </w:rPr>
        <w:t xml:space="preserve"> II. Якість </w:t>
      </w:r>
      <w:r w:rsidR="0080052A" w:rsidRPr="00F964BE">
        <w:rPr>
          <w:rFonts w:ascii="Times New Roman" w:eastAsia="Arial" w:hAnsi="Times New Roman"/>
          <w:b/>
          <w:sz w:val="24"/>
          <w:szCs w:val="24"/>
          <w:lang w:val="uk-UA" w:eastAsia="ru-RU"/>
        </w:rPr>
        <w:t>Т</w:t>
      </w:r>
      <w:r w:rsidR="00E41AF0" w:rsidRPr="00F964BE">
        <w:rPr>
          <w:rFonts w:ascii="Times New Roman" w:eastAsia="Arial" w:hAnsi="Times New Roman"/>
          <w:b/>
          <w:sz w:val="24"/>
          <w:szCs w:val="24"/>
          <w:lang w:val="uk-UA" w:eastAsia="ru-RU"/>
        </w:rPr>
        <w:t>овар</w:t>
      </w:r>
      <w:r w:rsidR="00F741D3" w:rsidRPr="00F964BE">
        <w:rPr>
          <w:rFonts w:ascii="Times New Roman" w:eastAsia="Arial" w:hAnsi="Times New Roman"/>
          <w:b/>
          <w:sz w:val="24"/>
          <w:szCs w:val="24"/>
          <w:lang w:val="uk-UA" w:eastAsia="ru-RU"/>
        </w:rPr>
        <w:t>у</w:t>
      </w:r>
    </w:p>
    <w:p w14:paraId="2287438E" w14:textId="5AAFD010" w:rsidR="00FA0063" w:rsidRPr="00F964BE" w:rsidRDefault="00FA0063"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2.1. Якість і комплектність Товару, що постачається, повинні відповідати вимогам, зазначеним у цьому Договорі, а також вимогам, які зазвичай пред’являються до якості цього виду товару, і підтверджуватись відповідними документами (сертифікат відповідності або посвідчення про якість або деклараці</w:t>
      </w:r>
      <w:r w:rsidR="00F964BE">
        <w:rPr>
          <w:rFonts w:ascii="Times New Roman" w:eastAsia="Arial" w:hAnsi="Times New Roman"/>
          <w:bCs/>
          <w:sz w:val="24"/>
          <w:szCs w:val="24"/>
          <w:lang w:val="uk-UA" w:eastAsia="ru-RU"/>
        </w:rPr>
        <w:t>я</w:t>
      </w:r>
      <w:r w:rsidRPr="00F964BE">
        <w:rPr>
          <w:rFonts w:ascii="Times New Roman" w:eastAsia="Arial" w:hAnsi="Times New Roman"/>
          <w:bCs/>
          <w:sz w:val="24"/>
          <w:szCs w:val="24"/>
          <w:lang w:val="uk-UA" w:eastAsia="ru-RU"/>
        </w:rPr>
        <w:t xml:space="preserve"> про відповідність технічному регламенту тощо). Якість </w:t>
      </w:r>
      <w:r w:rsidR="002A78A1" w:rsidRPr="00F964BE">
        <w:rPr>
          <w:rFonts w:ascii="Times New Roman" w:eastAsia="Arial" w:hAnsi="Times New Roman"/>
          <w:bCs/>
          <w:sz w:val="24"/>
          <w:szCs w:val="24"/>
          <w:lang w:val="uk-UA" w:eastAsia="ru-RU"/>
        </w:rPr>
        <w:t xml:space="preserve">кожної партії </w:t>
      </w:r>
      <w:r w:rsidRPr="00F964BE">
        <w:rPr>
          <w:rFonts w:ascii="Times New Roman" w:eastAsia="Arial" w:hAnsi="Times New Roman"/>
          <w:bCs/>
          <w:sz w:val="24"/>
          <w:szCs w:val="24"/>
          <w:lang w:val="uk-UA" w:eastAsia="ru-RU"/>
        </w:rPr>
        <w:t xml:space="preserve">Товару має відповідати інформації про такий Товар, зазначений в супровідних документах і на його упаковці та/або тарі. У разі невідповідності якості Товару, Замовник залишає за собою право відмовитися від зазначеного Товару із повернення вартості такого Товару на його користь за ціною, що відповідає ціні продажу такого Товару, якщо даний Товар вже оплачений або вимагати його заміни на якісний. </w:t>
      </w:r>
    </w:p>
    <w:p w14:paraId="3A376073" w14:textId="2CC24843" w:rsidR="00FA0063" w:rsidRPr="00F964BE"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w:t>
      </w:r>
      <w:r w:rsidR="00FA0063" w:rsidRPr="00F964BE">
        <w:rPr>
          <w:rFonts w:ascii="Times New Roman" w:eastAsia="Arial" w:hAnsi="Times New Roman"/>
          <w:bCs/>
          <w:sz w:val="24"/>
          <w:szCs w:val="24"/>
          <w:lang w:val="uk-UA" w:eastAsia="ru-RU"/>
        </w:rPr>
        <w:t>.2. Товар повинен бути упакований відповідно до вимог Замовника, зазначених у цьому Договорі, а також вимог, які звичайно пред’являються до упаковки та/або тар</w:t>
      </w:r>
      <w:r w:rsidRPr="00F964BE">
        <w:rPr>
          <w:rFonts w:ascii="Times New Roman" w:eastAsia="Arial" w:hAnsi="Times New Roman"/>
          <w:bCs/>
          <w:sz w:val="24"/>
          <w:szCs w:val="24"/>
          <w:lang w:val="uk-UA" w:eastAsia="ru-RU"/>
        </w:rPr>
        <w:t>и</w:t>
      </w:r>
      <w:r w:rsidR="00FA0063" w:rsidRPr="00F964BE">
        <w:rPr>
          <w:rFonts w:ascii="Times New Roman" w:eastAsia="Arial" w:hAnsi="Times New Roman"/>
          <w:bCs/>
          <w:sz w:val="24"/>
          <w:szCs w:val="24"/>
          <w:lang w:val="uk-UA" w:eastAsia="ru-RU"/>
        </w:rPr>
        <w:t xml:space="preserve"> цього виду Товару. Товар повинен поставлятися в непошкодженій упаковці та/або тарі, яка повинна </w:t>
      </w:r>
      <w:r w:rsidR="00FA0063" w:rsidRPr="00F964BE">
        <w:rPr>
          <w:rFonts w:ascii="Times New Roman" w:eastAsia="Arial" w:hAnsi="Times New Roman"/>
          <w:bCs/>
          <w:sz w:val="24"/>
          <w:szCs w:val="24"/>
          <w:lang w:val="uk-UA" w:eastAsia="ru-RU"/>
        </w:rPr>
        <w:lastRenderedPageBreak/>
        <w:t>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7CC930D7" w14:textId="33A561F0" w:rsidR="00FA0063" w:rsidRPr="00AA4F94"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w:t>
      </w:r>
      <w:r w:rsidR="00FA0063" w:rsidRPr="00F964BE">
        <w:rPr>
          <w:rFonts w:ascii="Times New Roman" w:eastAsia="Arial" w:hAnsi="Times New Roman"/>
          <w:bCs/>
          <w:sz w:val="24"/>
          <w:szCs w:val="24"/>
          <w:lang w:val="uk-UA" w:eastAsia="ru-RU"/>
        </w:rPr>
        <w:t xml:space="preserve">.3. Приймання Товару за якістю проводиться відповідно до стандартів, технічних умов, інших обов’язкових для Сторін правил, а також за супровідними документами, що </w:t>
      </w:r>
      <w:r w:rsidR="00FA0063" w:rsidRPr="00AA4F94">
        <w:rPr>
          <w:rFonts w:ascii="Times New Roman" w:eastAsia="Arial" w:hAnsi="Times New Roman"/>
          <w:bCs/>
          <w:sz w:val="24"/>
          <w:szCs w:val="24"/>
          <w:lang w:val="uk-UA" w:eastAsia="ru-RU"/>
        </w:rPr>
        <w:t>посвідчують якість Товару, що поста</w:t>
      </w:r>
      <w:r w:rsidRPr="00AA4F94">
        <w:rPr>
          <w:rFonts w:ascii="Times New Roman" w:eastAsia="Arial" w:hAnsi="Times New Roman"/>
          <w:bCs/>
          <w:sz w:val="24"/>
          <w:szCs w:val="24"/>
          <w:lang w:val="uk-UA" w:eastAsia="ru-RU"/>
        </w:rPr>
        <w:t>ча</w:t>
      </w:r>
      <w:r w:rsidR="00FA0063" w:rsidRPr="00AA4F94">
        <w:rPr>
          <w:rFonts w:ascii="Times New Roman" w:eastAsia="Arial" w:hAnsi="Times New Roman"/>
          <w:bCs/>
          <w:sz w:val="24"/>
          <w:szCs w:val="24"/>
          <w:lang w:val="uk-UA" w:eastAsia="ru-RU"/>
        </w:rPr>
        <w:t>ється. У разі відсутності зазначених документів або деяких із них, Замовник має право прийняти поставлений Товар, у такому випадку складається акт про фактичну якість Товару і в акті зазначається які документи відсутні.</w:t>
      </w:r>
    </w:p>
    <w:p w14:paraId="14865AC8" w14:textId="403DE796" w:rsidR="0080052A" w:rsidRPr="007A74BA"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AA4F94">
        <w:rPr>
          <w:rFonts w:ascii="Times New Roman" w:eastAsia="Arial" w:hAnsi="Times New Roman"/>
          <w:sz w:val="24"/>
          <w:szCs w:val="24"/>
          <w:lang w:val="uk-UA" w:eastAsia="ru-RU"/>
        </w:rPr>
        <w:t>2</w:t>
      </w:r>
      <w:r w:rsidR="00E41AF0" w:rsidRPr="00AA4F94">
        <w:rPr>
          <w:rFonts w:ascii="Times New Roman" w:eastAsia="Arial" w:hAnsi="Times New Roman"/>
          <w:sz w:val="24"/>
          <w:szCs w:val="24"/>
          <w:lang w:val="uk-UA" w:eastAsia="ru-RU"/>
        </w:rPr>
        <w:t>.</w:t>
      </w:r>
      <w:r w:rsidRPr="00AA4F94">
        <w:rPr>
          <w:rFonts w:ascii="Times New Roman" w:eastAsia="Arial" w:hAnsi="Times New Roman"/>
          <w:sz w:val="24"/>
          <w:szCs w:val="24"/>
          <w:lang w:val="uk-UA" w:eastAsia="ru-RU"/>
        </w:rPr>
        <w:t>4</w:t>
      </w:r>
      <w:r w:rsidR="00E41AF0" w:rsidRPr="00AA4F94">
        <w:rPr>
          <w:rFonts w:ascii="Times New Roman" w:eastAsia="Arial" w:hAnsi="Times New Roman"/>
          <w:sz w:val="24"/>
          <w:szCs w:val="24"/>
          <w:lang w:val="uk-UA" w:eastAsia="ru-RU"/>
        </w:rPr>
        <w:t xml:space="preserve">. </w:t>
      </w:r>
      <w:r w:rsidR="0080052A" w:rsidRPr="00AA4F94">
        <w:rPr>
          <w:rFonts w:ascii="Times New Roman" w:eastAsia="Arial" w:hAnsi="Times New Roman"/>
          <w:sz w:val="24"/>
          <w:szCs w:val="24"/>
          <w:lang w:val="uk-UA" w:eastAsia="ru-RU"/>
        </w:rPr>
        <w:t xml:space="preserve">Залишковий термін придатності Товару на момент постачання повинен складати не </w:t>
      </w:r>
      <w:r w:rsidR="0080052A" w:rsidRPr="007A74BA">
        <w:rPr>
          <w:rFonts w:ascii="Times New Roman" w:eastAsia="Arial" w:hAnsi="Times New Roman"/>
          <w:sz w:val="24"/>
          <w:szCs w:val="24"/>
          <w:lang w:val="uk-UA" w:eastAsia="ru-RU"/>
        </w:rPr>
        <w:t>менше ніж 80% загального терміну їх зберігання.</w:t>
      </w:r>
    </w:p>
    <w:p w14:paraId="29340649" w14:textId="77777777" w:rsidR="007A74BA" w:rsidRPr="007A74BA" w:rsidRDefault="00E41AF0" w:rsidP="007A74BA">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2.</w:t>
      </w:r>
      <w:r w:rsidR="00F964BE" w:rsidRPr="007A74BA">
        <w:rPr>
          <w:rFonts w:ascii="Times New Roman" w:eastAsia="Arial" w:hAnsi="Times New Roman"/>
          <w:sz w:val="24"/>
          <w:szCs w:val="24"/>
          <w:lang w:val="uk-UA" w:eastAsia="ru-RU"/>
        </w:rPr>
        <w:t>5</w:t>
      </w:r>
      <w:r w:rsidRPr="007A74BA">
        <w:rPr>
          <w:rFonts w:ascii="Times New Roman" w:eastAsia="Arial" w:hAnsi="Times New Roman"/>
          <w:sz w:val="24"/>
          <w:szCs w:val="24"/>
          <w:lang w:val="uk-UA" w:eastAsia="ru-RU"/>
        </w:rPr>
        <w:t xml:space="preserve">. </w:t>
      </w:r>
      <w:r w:rsidR="007A74BA" w:rsidRPr="007A74BA">
        <w:rPr>
          <w:rFonts w:ascii="Times New Roman" w:eastAsia="Arial" w:hAnsi="Times New Roman"/>
          <w:sz w:val="24"/>
          <w:szCs w:val="24"/>
          <w:lang w:val="uk-UA" w:eastAsia="ru-RU"/>
        </w:rPr>
        <w:t>Покупець має право при поставці некомплектного Товару чи Товару, що не відповідає нормам якості, вимагати від Продавця заміни цього Товару якісним або відшкодування суми цього Товару з його поверненням Продавцю. Така вимога пред’являється Продавцю Покупцем протягом 14 (чотирнадцяти) днів з дати продажу.</w:t>
      </w:r>
    </w:p>
    <w:p w14:paraId="6B837714" w14:textId="3C9DCAA9" w:rsidR="00AA4F94" w:rsidRDefault="00AA4F94"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0C749070" w14:textId="77777777" w:rsidR="00353EE2" w:rsidRPr="007A74BA" w:rsidRDefault="00353EE2"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4BDE0065" w14:textId="14AA7CD3" w:rsidR="00E41AF0" w:rsidRPr="007A74BA"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7A74BA">
        <w:rPr>
          <w:rFonts w:ascii="Times New Roman" w:eastAsia="Arial" w:hAnsi="Times New Roman"/>
          <w:b/>
          <w:sz w:val="24"/>
          <w:szCs w:val="24"/>
          <w:lang w:val="uk-UA" w:eastAsia="ru-RU"/>
        </w:rPr>
        <w:t>III. Загальна вартість за Договором</w:t>
      </w:r>
    </w:p>
    <w:p w14:paraId="1EC1F424" w14:textId="1DDB10F4" w:rsidR="00E41AF0" w:rsidRPr="007A74BA"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3.1. Загальна вартість </w:t>
      </w:r>
      <w:r w:rsidR="0080052A" w:rsidRPr="007A74BA">
        <w:rPr>
          <w:rFonts w:ascii="Times New Roman" w:eastAsia="Arial" w:hAnsi="Times New Roman"/>
          <w:sz w:val="24"/>
          <w:szCs w:val="24"/>
          <w:lang w:val="uk-UA" w:eastAsia="ru-RU"/>
        </w:rPr>
        <w:t>Т</w:t>
      </w:r>
      <w:r w:rsidRPr="007A74BA">
        <w:rPr>
          <w:rFonts w:ascii="Times New Roman" w:eastAsia="Arial" w:hAnsi="Times New Roman"/>
          <w:sz w:val="24"/>
          <w:szCs w:val="24"/>
          <w:lang w:val="uk-UA" w:eastAsia="ru-RU"/>
        </w:rPr>
        <w:t xml:space="preserve">овару за Договором становить: </w:t>
      </w:r>
      <w:r w:rsidR="00240DEC" w:rsidRPr="007A74BA">
        <w:rPr>
          <w:rFonts w:ascii="Times New Roman" w:eastAsia="Arial" w:hAnsi="Times New Roman"/>
          <w:sz w:val="24"/>
          <w:szCs w:val="24"/>
          <w:lang w:val="uk-UA" w:eastAsia="ru-RU"/>
        </w:rPr>
        <w:t>_______________________</w:t>
      </w:r>
      <w:r w:rsidRPr="007A74BA">
        <w:rPr>
          <w:rFonts w:ascii="Times New Roman" w:eastAsia="Arial" w:hAnsi="Times New Roman"/>
          <w:sz w:val="24"/>
          <w:szCs w:val="24"/>
          <w:lang w:val="uk-UA" w:eastAsia="ru-RU"/>
        </w:rPr>
        <w:t xml:space="preserve"> грн. (</w:t>
      </w:r>
      <w:r w:rsidR="00240DEC" w:rsidRPr="007A74BA">
        <w:rPr>
          <w:rFonts w:ascii="Times New Roman" w:eastAsia="Arial" w:hAnsi="Times New Roman"/>
          <w:sz w:val="24"/>
          <w:szCs w:val="24"/>
          <w:lang w:val="uk-UA" w:eastAsia="ru-RU"/>
        </w:rPr>
        <w:t>___________________________________________________________________________________________</w:t>
      </w:r>
      <w:r w:rsidRPr="007A74BA">
        <w:rPr>
          <w:rFonts w:ascii="Times New Roman" w:eastAsia="Arial" w:hAnsi="Times New Roman"/>
          <w:sz w:val="24"/>
          <w:szCs w:val="24"/>
          <w:lang w:val="uk-UA" w:eastAsia="ru-RU"/>
        </w:rPr>
        <w:t xml:space="preserve">), в тому числі ПДВ: </w:t>
      </w:r>
      <w:r w:rsidR="00240DEC" w:rsidRPr="007A74BA">
        <w:rPr>
          <w:rFonts w:ascii="Times New Roman" w:eastAsia="Arial" w:hAnsi="Times New Roman"/>
          <w:sz w:val="24"/>
          <w:szCs w:val="24"/>
          <w:lang w:val="uk-UA" w:eastAsia="ru-RU"/>
        </w:rPr>
        <w:t>________________</w:t>
      </w:r>
      <w:r w:rsidR="000B2CB8" w:rsidRPr="007A74BA">
        <w:rPr>
          <w:rFonts w:ascii="Times New Roman" w:eastAsia="Arial" w:hAnsi="Times New Roman"/>
          <w:sz w:val="24"/>
          <w:szCs w:val="24"/>
          <w:lang w:val="uk-UA" w:eastAsia="ru-RU"/>
        </w:rPr>
        <w:t xml:space="preserve"> грн. / без ПДВ</w:t>
      </w:r>
      <w:r w:rsidRPr="007A74BA">
        <w:rPr>
          <w:rFonts w:ascii="Times New Roman" w:eastAsia="Arial" w:hAnsi="Times New Roman"/>
          <w:sz w:val="24"/>
          <w:szCs w:val="24"/>
          <w:lang w:val="uk-UA" w:eastAsia="ru-RU"/>
        </w:rPr>
        <w:t>.</w:t>
      </w:r>
    </w:p>
    <w:p w14:paraId="11BFCD91" w14:textId="78747175" w:rsidR="00E41AF0" w:rsidRPr="007A74BA"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3.2. Загальна вартість </w:t>
      </w:r>
      <w:r w:rsidR="0080052A" w:rsidRPr="007A74BA">
        <w:rPr>
          <w:rFonts w:ascii="Times New Roman" w:eastAsia="Arial" w:hAnsi="Times New Roman"/>
          <w:sz w:val="24"/>
          <w:szCs w:val="24"/>
          <w:lang w:val="uk-UA" w:eastAsia="ru-RU"/>
        </w:rPr>
        <w:t>Т</w:t>
      </w:r>
      <w:r w:rsidRPr="007A74BA">
        <w:rPr>
          <w:rFonts w:ascii="Times New Roman" w:eastAsia="Arial" w:hAnsi="Times New Roman"/>
          <w:sz w:val="24"/>
          <w:szCs w:val="24"/>
          <w:lang w:val="uk-UA" w:eastAsia="ru-RU"/>
        </w:rPr>
        <w:t>овару за Договором  може  бути  зменшена  за  взаємною згодою Сторін</w:t>
      </w:r>
      <w:r w:rsidR="006A7219" w:rsidRPr="007A74BA">
        <w:rPr>
          <w:rFonts w:ascii="Times New Roman" w:eastAsia="Arial" w:hAnsi="Times New Roman"/>
          <w:sz w:val="24"/>
          <w:szCs w:val="24"/>
          <w:lang w:val="uk-UA" w:eastAsia="ru-RU"/>
        </w:rPr>
        <w:t xml:space="preserve"> відповідно до п. 1.3. даного Договору.</w:t>
      </w:r>
      <w:r w:rsidRPr="007A74BA">
        <w:rPr>
          <w:rFonts w:ascii="Times New Roman" w:eastAsia="Arial" w:hAnsi="Times New Roman"/>
          <w:sz w:val="24"/>
          <w:szCs w:val="24"/>
          <w:lang w:val="uk-UA" w:eastAsia="ru-RU"/>
        </w:rPr>
        <w:t xml:space="preserve"> </w:t>
      </w:r>
    </w:p>
    <w:p w14:paraId="063DE7E8" w14:textId="6ED5C066"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3.3. </w:t>
      </w:r>
      <w:r w:rsidR="00F964BE" w:rsidRPr="007A74BA">
        <w:rPr>
          <w:rFonts w:ascii="Times New Roman" w:eastAsia="Arial" w:hAnsi="Times New Roman"/>
          <w:sz w:val="24"/>
          <w:szCs w:val="24"/>
          <w:lang w:val="uk-UA" w:eastAsia="ru-RU"/>
        </w:rPr>
        <w:t>Сума</w:t>
      </w:r>
      <w:r w:rsidRPr="007A74BA">
        <w:rPr>
          <w:rFonts w:ascii="Times New Roman" w:eastAsia="Arial" w:hAnsi="Times New Roman"/>
          <w:sz w:val="24"/>
          <w:szCs w:val="24"/>
          <w:lang w:val="uk-UA" w:eastAsia="ru-RU"/>
        </w:rPr>
        <w:t xml:space="preserve"> Договору може змінюватись у випадках, передбачених чинним законодавством у сфері здійснення публічних </w:t>
      </w:r>
      <w:proofErr w:type="spellStart"/>
      <w:r w:rsidRPr="007A74BA">
        <w:rPr>
          <w:rFonts w:ascii="Times New Roman" w:eastAsia="Arial" w:hAnsi="Times New Roman"/>
          <w:sz w:val="24"/>
          <w:szCs w:val="24"/>
          <w:lang w:val="uk-UA" w:eastAsia="ru-RU"/>
        </w:rPr>
        <w:t>закупівель</w:t>
      </w:r>
      <w:proofErr w:type="spellEnd"/>
      <w:r w:rsidRPr="007A74BA">
        <w:rPr>
          <w:rFonts w:ascii="Times New Roman" w:eastAsia="Arial" w:hAnsi="Times New Roman"/>
          <w:sz w:val="24"/>
          <w:szCs w:val="24"/>
          <w:lang w:val="uk-UA" w:eastAsia="ru-RU"/>
        </w:rPr>
        <w:t xml:space="preserve"> з обов’язковим укладанням додаткової угоди та наданням необхідних обґрунтувань та розрахунків.</w:t>
      </w:r>
    </w:p>
    <w:p w14:paraId="1942ED3D"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20BC3587" w14:textId="77777777" w:rsidR="00B1620A" w:rsidRDefault="00B1620A"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6A4DA061" w14:textId="4CB1DF8F" w:rsidR="00E41AF0" w:rsidRPr="00F964BE" w:rsidRDefault="00B1620A" w:rsidP="00B1620A">
      <w:pPr>
        <w:widowControl w:val="0"/>
        <w:tabs>
          <w:tab w:val="left" w:pos="4312"/>
        </w:tabs>
        <w:autoSpaceDE w:val="0"/>
        <w:autoSpaceDN w:val="0"/>
        <w:adjustRightInd w:val="0"/>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5D1E32" w:rsidRPr="00F964BE">
        <w:rPr>
          <w:rFonts w:ascii="Times New Roman" w:eastAsia="Arial" w:hAnsi="Times New Roman"/>
          <w:b/>
          <w:sz w:val="24"/>
          <w:szCs w:val="24"/>
          <w:lang w:val="uk-UA" w:eastAsia="ru-RU"/>
        </w:rPr>
        <w:t>І</w:t>
      </w:r>
      <w:r w:rsidR="00E41AF0" w:rsidRPr="00F964BE">
        <w:rPr>
          <w:rFonts w:ascii="Times New Roman" w:eastAsia="Arial" w:hAnsi="Times New Roman"/>
          <w:b/>
          <w:sz w:val="24"/>
          <w:szCs w:val="24"/>
          <w:lang w:val="uk-UA" w:eastAsia="ru-RU"/>
        </w:rPr>
        <w:t>V. Поставка товарів</w:t>
      </w:r>
    </w:p>
    <w:p w14:paraId="7CF61C6C" w14:textId="77777777" w:rsidR="007F59F9" w:rsidRDefault="005D1E32"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 xml:space="preserve">.1. </w:t>
      </w:r>
      <w:r w:rsidR="009A3689" w:rsidRPr="00F964BE">
        <w:rPr>
          <w:rFonts w:ascii="Times New Roman" w:hAnsi="Times New Roman"/>
          <w:sz w:val="24"/>
          <w:szCs w:val="24"/>
          <w:lang w:val="uk-UA" w:eastAsia="ar-SA"/>
        </w:rPr>
        <w:t>Поста</w:t>
      </w:r>
      <w:r w:rsidRPr="00F964BE">
        <w:rPr>
          <w:rFonts w:ascii="Times New Roman" w:hAnsi="Times New Roman"/>
          <w:sz w:val="24"/>
          <w:szCs w:val="24"/>
          <w:lang w:val="uk-UA" w:eastAsia="ar-SA"/>
        </w:rPr>
        <w:t>чання</w:t>
      </w:r>
      <w:r w:rsidR="0049648C" w:rsidRPr="00F964BE">
        <w:rPr>
          <w:rFonts w:ascii="Times New Roman" w:hAnsi="Times New Roman"/>
          <w:sz w:val="24"/>
          <w:szCs w:val="24"/>
          <w:lang w:val="uk-UA" w:eastAsia="ar-SA"/>
        </w:rPr>
        <w:t xml:space="preserve"> Товару</w:t>
      </w:r>
      <w:r w:rsidR="009A3689" w:rsidRPr="00F964BE">
        <w:rPr>
          <w:rFonts w:ascii="Times New Roman" w:hAnsi="Times New Roman"/>
          <w:sz w:val="24"/>
          <w:szCs w:val="24"/>
          <w:lang w:val="uk-UA" w:eastAsia="ar-SA"/>
        </w:rPr>
        <w:t xml:space="preserve"> за цим Договором мож</w:t>
      </w:r>
      <w:r w:rsidR="0049648C" w:rsidRPr="00F964BE">
        <w:rPr>
          <w:rFonts w:ascii="Times New Roman" w:hAnsi="Times New Roman"/>
          <w:sz w:val="24"/>
          <w:szCs w:val="24"/>
          <w:lang w:val="uk-UA" w:eastAsia="ar-SA"/>
        </w:rPr>
        <w:t>е</w:t>
      </w:r>
      <w:r w:rsidR="009A3689" w:rsidRPr="00F964BE">
        <w:rPr>
          <w:rFonts w:ascii="Times New Roman" w:hAnsi="Times New Roman"/>
          <w:sz w:val="24"/>
          <w:szCs w:val="24"/>
          <w:lang w:val="uk-UA" w:eastAsia="ar-SA"/>
        </w:rPr>
        <w:t xml:space="preserve"> </w:t>
      </w:r>
      <w:proofErr w:type="spellStart"/>
      <w:r w:rsidR="0049648C" w:rsidRPr="00F964BE">
        <w:rPr>
          <w:rFonts w:ascii="Times New Roman" w:hAnsi="Times New Roman"/>
          <w:sz w:val="24"/>
          <w:szCs w:val="24"/>
          <w:lang w:val="uk-UA" w:eastAsia="ar-SA"/>
        </w:rPr>
        <w:t>здійснюва</w:t>
      </w:r>
      <w:r w:rsidR="009A3689" w:rsidRPr="00F964BE">
        <w:rPr>
          <w:rFonts w:ascii="Times New Roman" w:hAnsi="Times New Roman"/>
          <w:sz w:val="24"/>
          <w:szCs w:val="24"/>
          <w:lang w:val="uk-UA" w:eastAsia="ar-SA"/>
        </w:rPr>
        <w:t>тись</w:t>
      </w:r>
      <w:proofErr w:type="spellEnd"/>
      <w:r w:rsidR="009A3689" w:rsidRPr="00F964BE">
        <w:rPr>
          <w:rFonts w:ascii="Times New Roman" w:hAnsi="Times New Roman"/>
          <w:sz w:val="24"/>
          <w:szCs w:val="24"/>
          <w:lang w:val="uk-UA" w:eastAsia="ar-SA"/>
        </w:rPr>
        <w:t xml:space="preserve"> </w:t>
      </w:r>
      <w:r w:rsidR="0049648C" w:rsidRPr="00F964BE">
        <w:rPr>
          <w:rFonts w:ascii="Times New Roman" w:hAnsi="Times New Roman"/>
          <w:sz w:val="24"/>
          <w:szCs w:val="24"/>
          <w:lang w:val="uk-UA" w:eastAsia="ar-SA"/>
        </w:rPr>
        <w:t>партіями</w:t>
      </w:r>
      <w:r w:rsidR="007F59F9">
        <w:rPr>
          <w:rFonts w:ascii="Times New Roman" w:hAnsi="Times New Roman"/>
          <w:sz w:val="24"/>
          <w:szCs w:val="24"/>
          <w:lang w:val="uk-UA" w:eastAsia="ar-SA"/>
        </w:rPr>
        <w:t xml:space="preserve"> за Заявками, які Покупець надає Постачальнику в письмовому вигляді шляхом надсилання на електронну адресу, яка зазначена в даному Договорі. Після отримання Заявки Постачальник зобов’язується поставити зазначений в ній Товар в термін не пізніше 20 (двадцять) календарних днів. </w:t>
      </w:r>
    </w:p>
    <w:p w14:paraId="2EEFDFA8" w14:textId="079D12CA" w:rsidR="009A3689" w:rsidRPr="00F964BE" w:rsidRDefault="007F59F9" w:rsidP="00F964BE">
      <w:pPr>
        <w:widowControl w:val="0"/>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4.2. </w:t>
      </w:r>
      <w:r w:rsidR="0049648C" w:rsidRPr="00F964BE">
        <w:rPr>
          <w:rFonts w:ascii="Times New Roman" w:hAnsi="Times New Roman"/>
          <w:sz w:val="24"/>
          <w:szCs w:val="24"/>
          <w:lang w:val="uk-UA" w:eastAsia="ar-SA"/>
        </w:rPr>
        <w:t>Постачання</w:t>
      </w:r>
      <w:r w:rsidR="009A3689" w:rsidRPr="00F964BE">
        <w:rPr>
          <w:rFonts w:ascii="Times New Roman" w:hAnsi="Times New Roman"/>
          <w:sz w:val="24"/>
          <w:szCs w:val="24"/>
          <w:lang w:val="uk-UA" w:eastAsia="ar-SA"/>
        </w:rPr>
        <w:t xml:space="preserve"> кожно</w:t>
      </w:r>
      <w:r w:rsidR="0049648C" w:rsidRPr="00F964BE">
        <w:rPr>
          <w:rFonts w:ascii="Times New Roman" w:hAnsi="Times New Roman"/>
          <w:sz w:val="24"/>
          <w:szCs w:val="24"/>
          <w:lang w:val="uk-UA" w:eastAsia="ar-SA"/>
        </w:rPr>
        <w:t>ї</w:t>
      </w:r>
      <w:r w:rsidR="009A3689" w:rsidRPr="00F964BE">
        <w:rPr>
          <w:rFonts w:ascii="Times New Roman" w:hAnsi="Times New Roman"/>
          <w:sz w:val="24"/>
          <w:szCs w:val="24"/>
          <w:lang w:val="uk-UA" w:eastAsia="ar-SA"/>
        </w:rPr>
        <w:t xml:space="preserve"> </w:t>
      </w:r>
      <w:r w:rsidR="0049648C" w:rsidRPr="00F964BE">
        <w:rPr>
          <w:rFonts w:ascii="Times New Roman" w:hAnsi="Times New Roman"/>
          <w:sz w:val="24"/>
          <w:szCs w:val="24"/>
          <w:lang w:val="uk-UA" w:eastAsia="ar-SA"/>
        </w:rPr>
        <w:t xml:space="preserve">партії </w:t>
      </w:r>
      <w:r w:rsidR="0049648C" w:rsidRPr="00F964BE">
        <w:rPr>
          <w:rFonts w:ascii="Times New Roman" w:eastAsia="Arial" w:hAnsi="Times New Roman"/>
          <w:sz w:val="24"/>
          <w:szCs w:val="24"/>
          <w:lang w:val="uk-UA" w:eastAsia="ru-RU"/>
        </w:rPr>
        <w:t xml:space="preserve">та перехід права власності на відповідну кількість </w:t>
      </w:r>
      <w:r w:rsidR="007D7B1A" w:rsidRPr="00F964BE">
        <w:rPr>
          <w:rFonts w:ascii="Times New Roman" w:eastAsia="Arial" w:hAnsi="Times New Roman"/>
          <w:sz w:val="24"/>
          <w:szCs w:val="24"/>
          <w:lang w:val="uk-UA" w:eastAsia="ru-RU"/>
        </w:rPr>
        <w:t>Т</w:t>
      </w:r>
      <w:r w:rsidR="0049648C" w:rsidRPr="00F964BE">
        <w:rPr>
          <w:rFonts w:ascii="Times New Roman" w:eastAsia="Arial" w:hAnsi="Times New Roman"/>
          <w:sz w:val="24"/>
          <w:szCs w:val="24"/>
          <w:lang w:val="uk-UA" w:eastAsia="ru-RU"/>
        </w:rPr>
        <w:t>овару посвідчується окремими видатковими накладними</w:t>
      </w:r>
      <w:r w:rsidR="009A3689" w:rsidRPr="00F964BE">
        <w:rPr>
          <w:rFonts w:ascii="Times New Roman" w:hAnsi="Times New Roman"/>
          <w:sz w:val="24"/>
          <w:szCs w:val="24"/>
          <w:lang w:val="uk-UA" w:eastAsia="ar-SA"/>
        </w:rPr>
        <w:t>, як</w:t>
      </w:r>
      <w:r w:rsidR="0049648C" w:rsidRPr="00F964BE">
        <w:rPr>
          <w:rFonts w:ascii="Times New Roman" w:hAnsi="Times New Roman"/>
          <w:sz w:val="24"/>
          <w:szCs w:val="24"/>
          <w:lang w:val="uk-UA" w:eastAsia="ar-SA"/>
        </w:rPr>
        <w:t>і</w:t>
      </w:r>
      <w:r w:rsidR="009A3689" w:rsidRPr="00F964BE">
        <w:rPr>
          <w:rFonts w:ascii="Times New Roman" w:hAnsi="Times New Roman"/>
          <w:sz w:val="24"/>
          <w:szCs w:val="24"/>
          <w:lang w:val="uk-UA" w:eastAsia="ar-SA"/>
        </w:rPr>
        <w:t xml:space="preserve"> є невід'ємною частиною даного Договору. </w:t>
      </w:r>
      <w:r w:rsidR="0049648C" w:rsidRPr="00F964BE">
        <w:rPr>
          <w:rFonts w:ascii="Times New Roman" w:hAnsi="Times New Roman"/>
          <w:sz w:val="24"/>
          <w:szCs w:val="24"/>
          <w:lang w:val="uk-UA" w:eastAsia="ar-SA"/>
        </w:rPr>
        <w:t>Видаткові накладні</w:t>
      </w:r>
      <w:r w:rsidR="009A3689" w:rsidRPr="00F964BE">
        <w:rPr>
          <w:rFonts w:ascii="Times New Roman" w:hAnsi="Times New Roman"/>
          <w:sz w:val="24"/>
          <w:szCs w:val="24"/>
          <w:lang w:val="uk-UA" w:eastAsia="ar-SA"/>
        </w:rPr>
        <w:t xml:space="preserve"> підпису</w:t>
      </w:r>
      <w:r w:rsidR="0049648C" w:rsidRPr="00F964BE">
        <w:rPr>
          <w:rFonts w:ascii="Times New Roman" w:hAnsi="Times New Roman"/>
          <w:sz w:val="24"/>
          <w:szCs w:val="24"/>
          <w:lang w:val="uk-UA" w:eastAsia="ar-SA"/>
        </w:rPr>
        <w:t>ют</w:t>
      </w:r>
      <w:r w:rsidR="009A3689" w:rsidRPr="00F964BE">
        <w:rPr>
          <w:rFonts w:ascii="Times New Roman" w:hAnsi="Times New Roman"/>
          <w:sz w:val="24"/>
          <w:szCs w:val="24"/>
          <w:lang w:val="uk-UA" w:eastAsia="ar-SA"/>
        </w:rPr>
        <w:t xml:space="preserve">ься уповноваженими представниками </w:t>
      </w:r>
      <w:r w:rsidR="005D1E32" w:rsidRPr="00F964BE">
        <w:rPr>
          <w:rFonts w:ascii="Times New Roman" w:hAnsi="Times New Roman"/>
          <w:sz w:val="24"/>
          <w:szCs w:val="24"/>
          <w:lang w:val="uk-UA" w:eastAsia="ar-SA"/>
        </w:rPr>
        <w:t>Покупця</w:t>
      </w:r>
      <w:r w:rsidR="009A3689" w:rsidRPr="00F964BE">
        <w:rPr>
          <w:rFonts w:ascii="Times New Roman" w:hAnsi="Times New Roman"/>
          <w:sz w:val="24"/>
          <w:szCs w:val="24"/>
          <w:lang w:val="uk-UA" w:eastAsia="ar-SA"/>
        </w:rPr>
        <w:t xml:space="preserve"> і </w:t>
      </w:r>
      <w:r w:rsidR="005D1E32" w:rsidRPr="00F964BE">
        <w:rPr>
          <w:rFonts w:ascii="Times New Roman" w:hAnsi="Times New Roman"/>
          <w:sz w:val="24"/>
          <w:szCs w:val="24"/>
          <w:lang w:val="uk-UA" w:eastAsia="ar-SA"/>
        </w:rPr>
        <w:t>Постачальника</w:t>
      </w:r>
      <w:r w:rsidR="009A3689" w:rsidRPr="00F964BE">
        <w:rPr>
          <w:rFonts w:ascii="Times New Roman" w:hAnsi="Times New Roman"/>
          <w:sz w:val="24"/>
          <w:szCs w:val="24"/>
          <w:lang w:val="uk-UA" w:eastAsia="ar-SA"/>
        </w:rPr>
        <w:t>,  склада</w:t>
      </w:r>
      <w:r w:rsidR="0049648C" w:rsidRPr="00F964BE">
        <w:rPr>
          <w:rFonts w:ascii="Times New Roman" w:hAnsi="Times New Roman"/>
          <w:sz w:val="24"/>
          <w:szCs w:val="24"/>
          <w:lang w:val="uk-UA" w:eastAsia="ar-SA"/>
        </w:rPr>
        <w:t>ю</w:t>
      </w:r>
      <w:r w:rsidR="009A3689" w:rsidRPr="00F964BE">
        <w:rPr>
          <w:rFonts w:ascii="Times New Roman" w:hAnsi="Times New Roman"/>
          <w:sz w:val="24"/>
          <w:szCs w:val="24"/>
          <w:lang w:val="uk-UA" w:eastAsia="ar-SA"/>
        </w:rPr>
        <w:t xml:space="preserve">ться в двох примірниках, по одному примірнику для </w:t>
      </w:r>
      <w:r w:rsidR="005D1E32" w:rsidRPr="00F964BE">
        <w:rPr>
          <w:rFonts w:ascii="Times New Roman" w:hAnsi="Times New Roman"/>
          <w:sz w:val="24"/>
          <w:szCs w:val="24"/>
          <w:lang w:val="uk-UA" w:eastAsia="ar-SA"/>
        </w:rPr>
        <w:t>Покупця</w:t>
      </w:r>
      <w:r w:rsidR="009A3689" w:rsidRPr="00F964BE">
        <w:rPr>
          <w:rFonts w:ascii="Times New Roman" w:hAnsi="Times New Roman"/>
          <w:sz w:val="24"/>
          <w:szCs w:val="24"/>
          <w:lang w:val="uk-UA" w:eastAsia="ar-SA"/>
        </w:rPr>
        <w:t xml:space="preserve"> та </w:t>
      </w:r>
      <w:r w:rsidR="005D1E32" w:rsidRPr="00F964BE">
        <w:rPr>
          <w:rFonts w:ascii="Times New Roman" w:hAnsi="Times New Roman"/>
          <w:sz w:val="24"/>
          <w:szCs w:val="24"/>
          <w:lang w:val="uk-UA" w:eastAsia="ar-SA"/>
        </w:rPr>
        <w:t>Постачальника</w:t>
      </w:r>
      <w:r w:rsidR="009A3689" w:rsidRPr="00F964BE">
        <w:rPr>
          <w:rFonts w:ascii="Times New Roman" w:hAnsi="Times New Roman"/>
          <w:sz w:val="24"/>
          <w:szCs w:val="24"/>
          <w:lang w:val="uk-UA" w:eastAsia="ar-SA"/>
        </w:rPr>
        <w:t xml:space="preserve">. </w:t>
      </w:r>
    </w:p>
    <w:p w14:paraId="54289BF8" w14:textId="3B422C0F" w:rsidR="0012783D" w:rsidRPr="00F964BE" w:rsidRDefault="005D1E32"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4</w:t>
      </w:r>
      <w:r w:rsidR="0049648C"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3</w:t>
      </w:r>
      <w:r w:rsidR="0049648C" w:rsidRPr="00F964BE">
        <w:rPr>
          <w:rFonts w:ascii="Times New Roman" w:eastAsia="Arial" w:hAnsi="Times New Roman"/>
          <w:sz w:val="24"/>
          <w:szCs w:val="24"/>
          <w:lang w:val="uk-UA" w:eastAsia="ru-RU"/>
        </w:rPr>
        <w:t xml:space="preserve">. </w:t>
      </w:r>
      <w:r w:rsidR="00E41AF0" w:rsidRPr="00F964BE">
        <w:rPr>
          <w:rFonts w:ascii="Times New Roman" w:eastAsia="Arial" w:hAnsi="Times New Roman"/>
          <w:b/>
          <w:sz w:val="24"/>
          <w:szCs w:val="24"/>
          <w:lang w:val="uk-UA" w:eastAsia="ru-RU"/>
        </w:rPr>
        <w:t xml:space="preserve">Строк передачі </w:t>
      </w:r>
      <w:r w:rsidRPr="00F964BE">
        <w:rPr>
          <w:rFonts w:ascii="Times New Roman" w:eastAsia="Arial" w:hAnsi="Times New Roman"/>
          <w:b/>
          <w:sz w:val="24"/>
          <w:szCs w:val="24"/>
          <w:lang w:val="uk-UA" w:eastAsia="ru-RU"/>
        </w:rPr>
        <w:t>Т</w:t>
      </w:r>
      <w:r w:rsidR="00E41AF0" w:rsidRPr="00F964BE">
        <w:rPr>
          <w:rFonts w:ascii="Times New Roman" w:eastAsia="Arial" w:hAnsi="Times New Roman"/>
          <w:b/>
          <w:sz w:val="24"/>
          <w:szCs w:val="24"/>
          <w:lang w:val="uk-UA" w:eastAsia="ru-RU"/>
        </w:rPr>
        <w:t>овар</w:t>
      </w:r>
      <w:r w:rsidR="0012783D" w:rsidRPr="00F964BE">
        <w:rPr>
          <w:rFonts w:ascii="Times New Roman" w:eastAsia="Arial" w:hAnsi="Times New Roman"/>
          <w:b/>
          <w:sz w:val="24"/>
          <w:szCs w:val="24"/>
          <w:lang w:val="uk-UA" w:eastAsia="ru-RU"/>
        </w:rPr>
        <w:t>у</w:t>
      </w:r>
      <w:r w:rsidR="00E41AF0" w:rsidRPr="00F964BE">
        <w:rPr>
          <w:rFonts w:ascii="Times New Roman" w:eastAsia="Arial" w:hAnsi="Times New Roman"/>
          <w:b/>
          <w:sz w:val="24"/>
          <w:szCs w:val="24"/>
          <w:lang w:val="uk-UA" w:eastAsia="ru-RU"/>
        </w:rPr>
        <w:t xml:space="preserve"> одразу чи партіями (спосіб визначається ПОКУПЦЕМ)  – </w:t>
      </w:r>
      <w:r w:rsidR="00E41AF0" w:rsidRPr="00780C97">
        <w:rPr>
          <w:rFonts w:ascii="Times New Roman" w:eastAsia="Arial" w:hAnsi="Times New Roman"/>
          <w:b/>
          <w:sz w:val="24"/>
          <w:szCs w:val="24"/>
          <w:lang w:val="uk-UA" w:eastAsia="ru-RU"/>
        </w:rPr>
        <w:t>до 25 грудня  202</w:t>
      </w:r>
      <w:r w:rsidR="0012783D" w:rsidRPr="00780C97">
        <w:rPr>
          <w:rFonts w:ascii="Times New Roman" w:eastAsia="Arial" w:hAnsi="Times New Roman"/>
          <w:b/>
          <w:sz w:val="24"/>
          <w:szCs w:val="24"/>
          <w:lang w:val="uk-UA" w:eastAsia="ru-RU"/>
        </w:rPr>
        <w:t>4</w:t>
      </w:r>
      <w:r w:rsidR="00E41AF0" w:rsidRPr="00780C97">
        <w:rPr>
          <w:rFonts w:ascii="Times New Roman" w:eastAsia="Arial" w:hAnsi="Times New Roman"/>
          <w:b/>
          <w:sz w:val="24"/>
          <w:szCs w:val="24"/>
          <w:lang w:val="uk-UA" w:eastAsia="ru-RU"/>
        </w:rPr>
        <w:t xml:space="preserve"> року</w:t>
      </w:r>
      <w:r w:rsidR="00E41AF0" w:rsidRPr="00780C97">
        <w:rPr>
          <w:rFonts w:ascii="Times New Roman" w:eastAsia="Arial" w:hAnsi="Times New Roman"/>
          <w:sz w:val="24"/>
          <w:szCs w:val="24"/>
          <w:lang w:val="uk-UA" w:eastAsia="ru-RU"/>
        </w:rPr>
        <w:t>.</w:t>
      </w:r>
      <w:r w:rsidR="00E41AF0" w:rsidRPr="00F964BE">
        <w:rPr>
          <w:rFonts w:ascii="Times New Roman" w:eastAsia="Arial" w:hAnsi="Times New Roman"/>
          <w:sz w:val="24"/>
          <w:szCs w:val="24"/>
          <w:lang w:val="uk-UA" w:eastAsia="ru-RU"/>
        </w:rPr>
        <w:t xml:space="preserve"> </w:t>
      </w:r>
    </w:p>
    <w:p w14:paraId="5C2D472D" w14:textId="5F7EAECD" w:rsidR="00E41AF0" w:rsidRPr="00F964BE" w:rsidRDefault="005D1E32"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 Місце поста</w:t>
      </w:r>
      <w:r w:rsidRPr="00F964BE">
        <w:rPr>
          <w:rFonts w:ascii="Times New Roman" w:eastAsia="Arial" w:hAnsi="Times New Roman"/>
          <w:sz w:val="24"/>
          <w:szCs w:val="24"/>
          <w:lang w:val="uk-UA" w:eastAsia="ru-RU"/>
        </w:rPr>
        <w:t>чання</w:t>
      </w:r>
      <w:r w:rsidR="00E41AF0" w:rsidRPr="00F964BE">
        <w:rPr>
          <w:rFonts w:ascii="Times New Roman" w:eastAsia="Arial" w:hAnsi="Times New Roman"/>
          <w:sz w:val="24"/>
          <w:szCs w:val="24"/>
          <w:lang w:val="uk-UA" w:eastAsia="ru-RU"/>
        </w:rPr>
        <w:t xml:space="preserve"> </w:t>
      </w:r>
      <w:r w:rsidR="0049648C" w:rsidRPr="00F964BE">
        <w:rPr>
          <w:rFonts w:ascii="Times New Roman" w:eastAsia="Arial" w:hAnsi="Times New Roman"/>
          <w:sz w:val="24"/>
          <w:szCs w:val="24"/>
          <w:lang w:val="uk-UA" w:eastAsia="ru-RU"/>
        </w:rPr>
        <w:t>Т</w:t>
      </w:r>
      <w:r w:rsidR="00E41AF0" w:rsidRPr="00F964BE">
        <w:rPr>
          <w:rFonts w:ascii="Times New Roman" w:eastAsia="Arial" w:hAnsi="Times New Roman"/>
          <w:sz w:val="24"/>
          <w:szCs w:val="24"/>
          <w:lang w:val="uk-UA" w:eastAsia="ru-RU"/>
        </w:rPr>
        <w:t>овару:</w:t>
      </w:r>
      <w:r w:rsidR="007D7B1A" w:rsidRPr="00F964BE">
        <w:rPr>
          <w:rFonts w:ascii="Times New Roman" w:eastAsia="Arial" w:hAnsi="Times New Roman"/>
          <w:sz w:val="24"/>
          <w:szCs w:val="24"/>
          <w:lang w:val="uk-UA" w:eastAsia="ru-RU"/>
        </w:rPr>
        <w:t xml:space="preserve"> 57134, </w:t>
      </w:r>
      <w:r w:rsidR="00E41AF0" w:rsidRPr="00F964BE">
        <w:rPr>
          <w:rFonts w:ascii="Times New Roman" w:eastAsia="Arial" w:hAnsi="Times New Roman"/>
          <w:sz w:val="24"/>
          <w:szCs w:val="24"/>
          <w:lang w:val="uk-UA" w:eastAsia="ru-RU"/>
        </w:rPr>
        <w:t xml:space="preserve"> Миколаївська область, Миколаївський район, с-ще Весняне, вул. Степова, буд. 36</w:t>
      </w:r>
      <w:r w:rsidR="007D7B1A" w:rsidRPr="00F964BE">
        <w:rPr>
          <w:rFonts w:ascii="Times New Roman" w:eastAsia="Arial" w:hAnsi="Times New Roman"/>
          <w:sz w:val="24"/>
          <w:szCs w:val="24"/>
          <w:lang w:val="uk-UA" w:eastAsia="ru-RU"/>
        </w:rPr>
        <w:t>.</w:t>
      </w:r>
    </w:p>
    <w:p w14:paraId="39C36C96" w14:textId="3793EB18" w:rsidR="00E41AF0" w:rsidRDefault="005D1E3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5</w:t>
      </w:r>
      <w:r w:rsidR="00E41AF0" w:rsidRPr="00F964BE">
        <w:rPr>
          <w:rFonts w:ascii="Times New Roman" w:eastAsia="Arial" w:hAnsi="Times New Roman"/>
          <w:sz w:val="24"/>
          <w:szCs w:val="24"/>
          <w:lang w:val="uk-UA" w:eastAsia="ru-RU"/>
        </w:rPr>
        <w:t xml:space="preserve">. Передача </w:t>
      </w:r>
      <w:r w:rsidR="0080052A" w:rsidRPr="00F964BE">
        <w:rPr>
          <w:rFonts w:ascii="Times New Roman" w:eastAsia="Arial" w:hAnsi="Times New Roman"/>
          <w:sz w:val="24"/>
          <w:szCs w:val="24"/>
          <w:lang w:val="uk-UA" w:eastAsia="ru-RU"/>
        </w:rPr>
        <w:t>Т</w:t>
      </w:r>
      <w:r w:rsidR="00B93890" w:rsidRPr="00F964BE">
        <w:rPr>
          <w:rFonts w:ascii="Times New Roman" w:eastAsia="Arial" w:hAnsi="Times New Roman"/>
          <w:sz w:val="24"/>
          <w:szCs w:val="24"/>
          <w:lang w:val="uk-UA" w:eastAsia="ru-RU"/>
        </w:rPr>
        <w:t>овару</w:t>
      </w:r>
      <w:r w:rsidR="00E41AF0" w:rsidRPr="00F964BE">
        <w:rPr>
          <w:rFonts w:ascii="Times New Roman" w:eastAsia="Arial" w:hAnsi="Times New Roman"/>
          <w:sz w:val="24"/>
          <w:szCs w:val="24"/>
          <w:lang w:val="uk-UA" w:eastAsia="ru-RU"/>
        </w:rPr>
        <w:t xml:space="preserve"> Покупцеві або уповноваженому ним представникові здійснюється після пред’явлення останнім довіреності на одержання </w:t>
      </w:r>
      <w:r w:rsidR="00B93890" w:rsidRPr="00F964BE">
        <w:rPr>
          <w:rFonts w:ascii="Times New Roman" w:eastAsia="Arial" w:hAnsi="Times New Roman"/>
          <w:sz w:val="24"/>
          <w:szCs w:val="24"/>
          <w:lang w:val="uk-UA" w:eastAsia="ru-RU"/>
        </w:rPr>
        <w:t>товарно-матеріальних цінностей</w:t>
      </w:r>
      <w:r w:rsidR="00E41AF0" w:rsidRPr="00F964BE">
        <w:rPr>
          <w:rFonts w:ascii="Times New Roman" w:eastAsia="Arial" w:hAnsi="Times New Roman"/>
          <w:sz w:val="24"/>
          <w:szCs w:val="24"/>
          <w:lang w:val="uk-UA" w:eastAsia="ru-RU"/>
        </w:rPr>
        <w:t>, оформленої у встановленому порядку, та підписання видаткових документів.</w:t>
      </w:r>
    </w:p>
    <w:p w14:paraId="40AEB875"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52CF8818" w14:textId="77777777" w:rsidR="002A0EB6" w:rsidRPr="00F964BE" w:rsidRDefault="002A0EB6" w:rsidP="00F964BE">
      <w:pPr>
        <w:widowControl w:val="0"/>
        <w:tabs>
          <w:tab w:val="left" w:pos="4312"/>
        </w:tabs>
        <w:autoSpaceDE w:val="0"/>
        <w:autoSpaceDN w:val="0"/>
        <w:adjustRightInd w:val="0"/>
        <w:spacing w:after="0" w:line="240" w:lineRule="auto"/>
        <w:jc w:val="center"/>
        <w:rPr>
          <w:rFonts w:ascii="Times New Roman" w:eastAsia="Arial" w:hAnsi="Times New Roman"/>
          <w:sz w:val="24"/>
          <w:szCs w:val="24"/>
          <w:lang w:val="uk-UA" w:eastAsia="ru-RU"/>
        </w:rPr>
      </w:pPr>
    </w:p>
    <w:p w14:paraId="566AC5B8" w14:textId="4EDFAC8A" w:rsidR="005D1E32" w:rsidRPr="00F964BE" w:rsidRDefault="005D1E32"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V. Порядок здійснення оплати </w:t>
      </w:r>
    </w:p>
    <w:p w14:paraId="59301AAE" w14:textId="4B0B3466" w:rsidR="005D1E32" w:rsidRPr="00F964BE" w:rsidRDefault="005D1E3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eastAsia="ru-RU"/>
        </w:rPr>
      </w:pPr>
      <w:r w:rsidRPr="00F964BE">
        <w:rPr>
          <w:rFonts w:ascii="Times New Roman" w:eastAsia="Arial" w:hAnsi="Times New Roman"/>
          <w:sz w:val="24"/>
          <w:szCs w:val="24"/>
          <w:lang w:val="uk-UA" w:eastAsia="ru-RU"/>
        </w:rPr>
        <w:t xml:space="preserve">5.1. </w:t>
      </w:r>
      <w:r w:rsidRPr="00F964BE">
        <w:rPr>
          <w:rFonts w:ascii="Times New Roman" w:hAnsi="Times New Roman"/>
          <w:sz w:val="24"/>
          <w:szCs w:val="24"/>
          <w:lang w:val="uk-UA" w:eastAsia="ar-SA"/>
        </w:rPr>
        <w:t>Розрахунки за</w:t>
      </w:r>
      <w:r w:rsidR="00865AA1"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Товар, поставлен</w:t>
      </w:r>
      <w:r w:rsidR="00865AA1" w:rsidRPr="00F964BE">
        <w:rPr>
          <w:rFonts w:ascii="Times New Roman" w:hAnsi="Times New Roman"/>
          <w:sz w:val="24"/>
          <w:szCs w:val="24"/>
          <w:lang w:val="uk-UA" w:eastAsia="ar-SA"/>
        </w:rPr>
        <w:t>ий</w:t>
      </w:r>
      <w:r w:rsidRPr="00F964BE">
        <w:rPr>
          <w:rFonts w:ascii="Times New Roman" w:hAnsi="Times New Roman"/>
          <w:sz w:val="24"/>
          <w:szCs w:val="24"/>
          <w:lang w:val="uk-UA" w:eastAsia="ar-SA"/>
        </w:rPr>
        <w:t xml:space="preserve">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r w:rsidR="00865AA1" w:rsidRPr="00F964BE">
        <w:rPr>
          <w:rFonts w:ascii="Times New Roman" w:hAnsi="Times New Roman"/>
          <w:sz w:val="24"/>
          <w:szCs w:val="24"/>
          <w:lang w:val="uk-UA" w:eastAsia="ar-SA"/>
        </w:rPr>
        <w:t xml:space="preserve">. </w:t>
      </w:r>
    </w:p>
    <w:p w14:paraId="257C6233" w14:textId="0494FF94" w:rsidR="005D1E32" w:rsidRPr="00F964BE" w:rsidRDefault="00865AA1"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eastAsia="Arial" w:hAnsi="Times New Roman"/>
          <w:sz w:val="24"/>
          <w:szCs w:val="24"/>
          <w:lang w:val="uk-UA" w:eastAsia="ru-RU"/>
        </w:rPr>
        <w:t>5</w:t>
      </w:r>
      <w:r w:rsidR="005D1E32" w:rsidRPr="00F964BE">
        <w:rPr>
          <w:rFonts w:ascii="Times New Roman" w:eastAsia="Arial" w:hAnsi="Times New Roman"/>
          <w:sz w:val="24"/>
          <w:szCs w:val="24"/>
          <w:lang w:eastAsia="ru-RU"/>
        </w:rPr>
        <w:t xml:space="preserve">.2.  </w:t>
      </w:r>
      <w:r w:rsidR="005D1E32" w:rsidRPr="00F964BE">
        <w:rPr>
          <w:rFonts w:ascii="Times New Roman" w:hAnsi="Times New Roman"/>
          <w:sz w:val="24"/>
          <w:szCs w:val="24"/>
          <w:lang w:val="uk-UA" w:eastAsia="ar-SA"/>
        </w:rPr>
        <w:t>Розрахунки за кожну партію Товару здійсню</w:t>
      </w:r>
      <w:r w:rsidRPr="00F964BE">
        <w:rPr>
          <w:rFonts w:ascii="Times New Roman" w:hAnsi="Times New Roman"/>
          <w:sz w:val="24"/>
          <w:szCs w:val="24"/>
          <w:lang w:val="uk-UA" w:eastAsia="ar-SA"/>
        </w:rPr>
        <w:t>ю</w:t>
      </w:r>
      <w:r w:rsidR="005D1E32" w:rsidRPr="00F964BE">
        <w:rPr>
          <w:rFonts w:ascii="Times New Roman" w:hAnsi="Times New Roman"/>
          <w:sz w:val="24"/>
          <w:szCs w:val="24"/>
          <w:lang w:val="uk-UA" w:eastAsia="ar-SA"/>
        </w:rPr>
        <w:t xml:space="preserve">ться Покупцем </w:t>
      </w:r>
      <w:r w:rsidRPr="00F964BE">
        <w:rPr>
          <w:rFonts w:ascii="Times New Roman" w:hAnsi="Times New Roman"/>
          <w:sz w:val="24"/>
          <w:szCs w:val="24"/>
          <w:lang w:val="uk-UA" w:eastAsia="ar-SA"/>
        </w:rPr>
        <w:t>на підставі видаткових накладних та</w:t>
      </w:r>
      <w:r w:rsidR="005D1E32" w:rsidRPr="00F964BE">
        <w:rPr>
          <w:rFonts w:ascii="Times New Roman" w:hAnsi="Times New Roman"/>
          <w:sz w:val="24"/>
          <w:szCs w:val="24"/>
          <w:lang w:val="uk-UA" w:eastAsia="ar-SA"/>
        </w:rPr>
        <w:t xml:space="preserve"> рахунк</w:t>
      </w:r>
      <w:r w:rsidRPr="00F964BE">
        <w:rPr>
          <w:rFonts w:ascii="Times New Roman" w:hAnsi="Times New Roman"/>
          <w:sz w:val="24"/>
          <w:szCs w:val="24"/>
          <w:lang w:val="uk-UA" w:eastAsia="ar-SA"/>
        </w:rPr>
        <w:t>ів</w:t>
      </w:r>
      <w:r w:rsidR="005D1E32" w:rsidRPr="00F964BE">
        <w:rPr>
          <w:rFonts w:ascii="Times New Roman" w:hAnsi="Times New Roman"/>
          <w:sz w:val="24"/>
          <w:szCs w:val="24"/>
          <w:lang w:val="uk-UA" w:eastAsia="ar-SA"/>
        </w:rPr>
        <w:t xml:space="preserve"> на оплату, підписаних Сторонами, протягом 1</w:t>
      </w:r>
      <w:r w:rsidRPr="00F964BE">
        <w:rPr>
          <w:rFonts w:ascii="Times New Roman" w:hAnsi="Times New Roman"/>
          <w:sz w:val="24"/>
          <w:szCs w:val="24"/>
          <w:lang w:val="uk-UA" w:eastAsia="ar-SA"/>
        </w:rPr>
        <w:t>0</w:t>
      </w:r>
      <w:r w:rsidR="005D1E32"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деся</w:t>
      </w:r>
      <w:r w:rsidR="005D1E32" w:rsidRPr="00F964BE">
        <w:rPr>
          <w:rFonts w:ascii="Times New Roman" w:hAnsi="Times New Roman"/>
          <w:sz w:val="24"/>
          <w:szCs w:val="24"/>
          <w:lang w:val="uk-UA" w:eastAsia="ar-SA"/>
        </w:rPr>
        <w:t>ти) банківських днів з дати підписання кожно</w:t>
      </w:r>
      <w:r w:rsidRPr="00F964BE">
        <w:rPr>
          <w:rFonts w:ascii="Times New Roman" w:hAnsi="Times New Roman"/>
          <w:sz w:val="24"/>
          <w:szCs w:val="24"/>
          <w:lang w:val="uk-UA" w:eastAsia="ar-SA"/>
        </w:rPr>
        <w:t>ї</w:t>
      </w:r>
      <w:r w:rsidR="005D1E32" w:rsidRPr="00F964BE">
        <w:rPr>
          <w:rFonts w:ascii="Times New Roman" w:hAnsi="Times New Roman"/>
          <w:sz w:val="24"/>
          <w:szCs w:val="24"/>
          <w:lang w:val="uk-UA" w:eastAsia="ar-SA"/>
        </w:rPr>
        <w:t xml:space="preserve"> тако</w:t>
      </w:r>
      <w:r w:rsidRPr="00F964BE">
        <w:rPr>
          <w:rFonts w:ascii="Times New Roman" w:hAnsi="Times New Roman"/>
          <w:sz w:val="24"/>
          <w:szCs w:val="24"/>
          <w:lang w:val="uk-UA" w:eastAsia="ar-SA"/>
        </w:rPr>
        <w:t>ї</w:t>
      </w:r>
      <w:r w:rsidR="005D1E32"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видаткової накладної</w:t>
      </w:r>
      <w:r w:rsidR="005D1E32" w:rsidRPr="00F964BE">
        <w:rPr>
          <w:rFonts w:ascii="Times New Roman" w:hAnsi="Times New Roman"/>
          <w:sz w:val="24"/>
          <w:szCs w:val="24"/>
          <w:lang w:val="uk-UA" w:eastAsia="ar-SA"/>
        </w:rPr>
        <w:t xml:space="preserve">, проміжними </w:t>
      </w:r>
      <w:proofErr w:type="spellStart"/>
      <w:r w:rsidR="005D1E32" w:rsidRPr="00F964BE">
        <w:rPr>
          <w:rFonts w:ascii="Times New Roman" w:hAnsi="Times New Roman"/>
          <w:sz w:val="24"/>
          <w:szCs w:val="24"/>
          <w:lang w:val="uk-UA" w:eastAsia="ar-SA"/>
        </w:rPr>
        <w:t>платежами</w:t>
      </w:r>
      <w:proofErr w:type="spellEnd"/>
      <w:r w:rsidR="005D1E32" w:rsidRPr="00F964BE">
        <w:rPr>
          <w:rFonts w:ascii="Times New Roman" w:hAnsi="Times New Roman"/>
          <w:sz w:val="24"/>
          <w:szCs w:val="24"/>
          <w:lang w:val="uk-UA" w:eastAsia="ar-SA"/>
        </w:rPr>
        <w:t xml:space="preserve"> по мірі </w:t>
      </w:r>
      <w:r w:rsidRPr="00F964BE">
        <w:rPr>
          <w:rFonts w:ascii="Times New Roman" w:hAnsi="Times New Roman"/>
          <w:sz w:val="24"/>
          <w:szCs w:val="24"/>
          <w:lang w:val="uk-UA" w:eastAsia="ar-SA"/>
        </w:rPr>
        <w:t>постачання Товару</w:t>
      </w:r>
      <w:r w:rsidR="005D1E32" w:rsidRPr="00F964BE">
        <w:rPr>
          <w:rFonts w:ascii="Times New Roman" w:hAnsi="Times New Roman"/>
          <w:sz w:val="24"/>
          <w:szCs w:val="24"/>
          <w:lang w:val="uk-UA" w:eastAsia="ar-SA"/>
        </w:rPr>
        <w:t>.</w:t>
      </w:r>
    </w:p>
    <w:p w14:paraId="7B9F78CE" w14:textId="09E737F3" w:rsidR="005D1E32" w:rsidRDefault="00DF1FBC"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lastRenderedPageBreak/>
        <w:t>5</w:t>
      </w:r>
      <w:r w:rsidR="005D1E32" w:rsidRPr="00F964BE">
        <w:rPr>
          <w:rFonts w:ascii="Times New Roman" w:eastAsia="Arial" w:hAnsi="Times New Roman"/>
          <w:sz w:val="24"/>
          <w:szCs w:val="24"/>
          <w:lang w:val="uk-UA" w:eastAsia="ru-RU"/>
        </w:rPr>
        <w:t>.</w:t>
      </w:r>
      <w:r w:rsidRPr="00F964BE">
        <w:rPr>
          <w:rFonts w:ascii="Times New Roman" w:eastAsia="Arial" w:hAnsi="Times New Roman"/>
          <w:sz w:val="24"/>
          <w:szCs w:val="24"/>
          <w:lang w:val="uk-UA" w:eastAsia="ru-RU"/>
        </w:rPr>
        <w:t>3.</w:t>
      </w:r>
      <w:r w:rsidR="005D1E32" w:rsidRPr="00F964BE">
        <w:rPr>
          <w:rFonts w:ascii="Times New Roman" w:eastAsia="Arial" w:hAnsi="Times New Roman"/>
          <w:sz w:val="24"/>
          <w:szCs w:val="24"/>
          <w:lang w:val="uk-UA" w:eastAsia="ru-RU"/>
        </w:rPr>
        <w:t xml:space="preserve"> В ціну </w:t>
      </w:r>
      <w:r w:rsidRPr="00F964BE">
        <w:rPr>
          <w:rFonts w:ascii="Times New Roman" w:eastAsia="Arial" w:hAnsi="Times New Roman"/>
          <w:sz w:val="24"/>
          <w:szCs w:val="24"/>
          <w:lang w:val="uk-UA" w:eastAsia="ru-RU"/>
        </w:rPr>
        <w:t xml:space="preserve">Товару за цим </w:t>
      </w:r>
      <w:r w:rsidR="005D1E32" w:rsidRPr="00F964BE">
        <w:rPr>
          <w:rFonts w:ascii="Times New Roman" w:eastAsia="Arial" w:hAnsi="Times New Roman"/>
          <w:sz w:val="24"/>
          <w:szCs w:val="24"/>
          <w:lang w:val="uk-UA" w:eastAsia="ru-RU"/>
        </w:rPr>
        <w:t>Договор</w:t>
      </w:r>
      <w:r w:rsidRPr="00F964BE">
        <w:rPr>
          <w:rFonts w:ascii="Times New Roman" w:eastAsia="Arial" w:hAnsi="Times New Roman"/>
          <w:sz w:val="24"/>
          <w:szCs w:val="24"/>
          <w:lang w:val="uk-UA" w:eastAsia="ru-RU"/>
        </w:rPr>
        <w:t>ом</w:t>
      </w:r>
      <w:r w:rsidR="005D1E32" w:rsidRPr="00F964BE">
        <w:rPr>
          <w:rFonts w:ascii="Times New Roman" w:eastAsia="Arial" w:hAnsi="Times New Roman"/>
          <w:sz w:val="24"/>
          <w:szCs w:val="24"/>
          <w:lang w:val="uk-UA" w:eastAsia="ru-RU"/>
        </w:rPr>
        <w:t xml:space="preserve"> включаються витрати на транспортування, сплату податків і зборів (обов’язкових платежів), а також інші витрати пов’язані із поставкою Товару Покупцю.</w:t>
      </w:r>
    </w:p>
    <w:p w14:paraId="065A17C8" w14:textId="77777777" w:rsidR="00353EE2"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6BF46EA4" w14:textId="2FEA7A1D"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VI. Права та обов'язки Сторін</w:t>
      </w:r>
    </w:p>
    <w:p w14:paraId="1B45812B"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6.1. Покупець зобов'язаний:</w:t>
      </w:r>
    </w:p>
    <w:p w14:paraId="5478FE33" w14:textId="63C6ADE5"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6.1.1. Своєчасно та в повному обсязі сплачувати за поставлений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в терміни, встановлені цим Договором;</w:t>
      </w:r>
    </w:p>
    <w:p w14:paraId="40BCD17B" w14:textId="1700EDC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6.1.2. Приймати поставлен</w:t>
      </w:r>
      <w:r w:rsidR="002A0EB6" w:rsidRPr="00F964BE">
        <w:rPr>
          <w:rFonts w:ascii="Times New Roman" w:eastAsia="Arial" w:hAnsi="Times New Roman"/>
          <w:sz w:val="24"/>
          <w:szCs w:val="24"/>
          <w:lang w:val="uk-UA" w:eastAsia="ru-RU"/>
        </w:rPr>
        <w:t>ий</w:t>
      </w:r>
      <w:r w:rsidRPr="00F964BE">
        <w:rPr>
          <w:rFonts w:ascii="Times New Roman" w:eastAsia="Arial" w:hAnsi="Times New Roman"/>
          <w:sz w:val="24"/>
          <w:szCs w:val="24"/>
          <w:lang w:val="uk-UA" w:eastAsia="ru-RU"/>
        </w:rPr>
        <w:t xml:space="preserve">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згідно з умовами Договору;</w:t>
      </w:r>
    </w:p>
    <w:p w14:paraId="26BD2531" w14:textId="57C942DF"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trike/>
          <w:sz w:val="24"/>
          <w:szCs w:val="24"/>
          <w:lang w:val="uk-UA" w:eastAsia="ru-RU"/>
        </w:rPr>
      </w:pPr>
      <w:r w:rsidRPr="00F964BE">
        <w:rPr>
          <w:rFonts w:ascii="Times New Roman" w:eastAsia="Arial" w:hAnsi="Times New Roman"/>
          <w:sz w:val="24"/>
          <w:szCs w:val="24"/>
          <w:lang w:val="uk-UA" w:eastAsia="ru-RU"/>
        </w:rPr>
        <w:t xml:space="preserve">6.1.3. Отримати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 xml:space="preserve">овар протягом терміну дії </w:t>
      </w:r>
      <w:r w:rsidR="002A0EB6" w:rsidRPr="00F964BE">
        <w:rPr>
          <w:rFonts w:ascii="Times New Roman" w:eastAsia="Arial" w:hAnsi="Times New Roman"/>
          <w:sz w:val="24"/>
          <w:szCs w:val="24"/>
          <w:lang w:val="uk-UA" w:eastAsia="ru-RU"/>
        </w:rPr>
        <w:t>Договору</w:t>
      </w:r>
      <w:r w:rsidRPr="00F964BE">
        <w:rPr>
          <w:rFonts w:ascii="Times New Roman" w:eastAsia="Arial" w:hAnsi="Times New Roman"/>
          <w:sz w:val="24"/>
          <w:szCs w:val="24"/>
          <w:lang w:val="uk-UA" w:eastAsia="ru-RU"/>
        </w:rPr>
        <w:t xml:space="preserve">. </w:t>
      </w:r>
    </w:p>
    <w:p w14:paraId="4148838B"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6.2. Покупець має право:</w:t>
      </w:r>
    </w:p>
    <w:p w14:paraId="15EB54EC" w14:textId="4934C8F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6.2.1. Достроково розірвати цей Договір у  разі  невиконання зобов'язань </w:t>
      </w:r>
      <w:proofErr w:type="spellStart"/>
      <w:r w:rsidRPr="00F964BE">
        <w:rPr>
          <w:rFonts w:ascii="Times New Roman" w:eastAsia="Arial" w:hAnsi="Times New Roman"/>
          <w:sz w:val="24"/>
          <w:szCs w:val="24"/>
          <w:lang w:val="uk-UA" w:eastAsia="ru-RU"/>
        </w:rPr>
        <w:t>П</w:t>
      </w:r>
      <w:r w:rsidR="00CC388A" w:rsidRPr="00F964BE">
        <w:rPr>
          <w:rFonts w:ascii="Times New Roman" w:eastAsia="Arial" w:hAnsi="Times New Roman"/>
          <w:sz w:val="24"/>
          <w:szCs w:val="24"/>
          <w:lang w:val="uk-UA" w:eastAsia="ru-RU"/>
        </w:rPr>
        <w:t>остачальниом</w:t>
      </w:r>
      <w:proofErr w:type="spellEnd"/>
      <w:r w:rsidRPr="00F964BE">
        <w:rPr>
          <w:rFonts w:ascii="Times New Roman" w:eastAsia="Arial" w:hAnsi="Times New Roman"/>
          <w:sz w:val="24"/>
          <w:szCs w:val="24"/>
          <w:lang w:val="uk-UA" w:eastAsia="ru-RU"/>
        </w:rPr>
        <w:t>, повідомивши про це його у строк за 10 робочих днів до дати розірвання;</w:t>
      </w:r>
    </w:p>
    <w:p w14:paraId="0025AB05" w14:textId="6E7CF02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6.2.2. Контролювати поставку </w:t>
      </w:r>
      <w:r w:rsidR="001E06A0" w:rsidRPr="00F964BE">
        <w:rPr>
          <w:rFonts w:ascii="Times New Roman" w:eastAsia="Arial" w:hAnsi="Times New Roman"/>
          <w:sz w:val="24"/>
          <w:szCs w:val="24"/>
          <w:lang w:val="uk-UA" w:eastAsia="ru-RU"/>
        </w:rPr>
        <w:t>Товару</w:t>
      </w:r>
      <w:r w:rsidRPr="00F964BE">
        <w:rPr>
          <w:rFonts w:ascii="Times New Roman" w:eastAsia="Arial" w:hAnsi="Times New Roman"/>
          <w:sz w:val="24"/>
          <w:szCs w:val="24"/>
          <w:lang w:val="uk-UA" w:eastAsia="ru-RU"/>
        </w:rPr>
        <w:t xml:space="preserve"> у строки, встановлені цим Договором;</w:t>
      </w:r>
    </w:p>
    <w:p w14:paraId="401E84A8" w14:textId="0AFA065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6.2.3. Зменшувати обсяг закупівлі </w:t>
      </w:r>
      <w:r w:rsidR="001E06A0" w:rsidRPr="00F964BE">
        <w:rPr>
          <w:rFonts w:ascii="Times New Roman" w:eastAsia="Arial" w:hAnsi="Times New Roman"/>
          <w:sz w:val="24"/>
          <w:szCs w:val="24"/>
          <w:lang w:val="uk-UA" w:eastAsia="ru-RU"/>
        </w:rPr>
        <w:t>Товару</w:t>
      </w:r>
      <w:r w:rsidRPr="00F964BE">
        <w:rPr>
          <w:rFonts w:ascii="Times New Roman" w:eastAsia="Arial" w:hAnsi="Times New Roman"/>
          <w:sz w:val="24"/>
          <w:szCs w:val="24"/>
          <w:lang w:val="uk-UA" w:eastAsia="ru-RU"/>
        </w:rPr>
        <w:t xml:space="preserve">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15E45829" w14:textId="6A87DBD9"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6.2.4. Не здійснювати оплату в разі  неналежного  оформлення документів (відсутність підписів тощо)</w:t>
      </w:r>
      <w:r w:rsidR="00C935F7" w:rsidRPr="00F964BE">
        <w:rPr>
          <w:rFonts w:ascii="Times New Roman" w:eastAsia="Arial" w:hAnsi="Times New Roman"/>
          <w:sz w:val="24"/>
          <w:szCs w:val="24"/>
          <w:lang w:val="uk-UA" w:eastAsia="ru-RU"/>
        </w:rPr>
        <w:t>.</w:t>
      </w:r>
    </w:p>
    <w:p w14:paraId="7416E665" w14:textId="796CA5E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6.3. П</w:t>
      </w:r>
      <w:r w:rsidR="00CC388A"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зобов'язаний:</w:t>
      </w:r>
    </w:p>
    <w:p w14:paraId="2D91B82A" w14:textId="4D1878BE"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6.3.1. Забезпечити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у строки, в кількості та в місце, встановлені цим Договором;</w:t>
      </w:r>
    </w:p>
    <w:p w14:paraId="54E1FBBD" w14:textId="3CF708C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6.3.2. Забезпечити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якість якого відповідає умовам, </w:t>
      </w:r>
      <w:r w:rsidR="00C935F7" w:rsidRPr="00F964BE">
        <w:rPr>
          <w:rFonts w:ascii="Times New Roman" w:eastAsia="Arial" w:hAnsi="Times New Roman"/>
          <w:sz w:val="24"/>
          <w:szCs w:val="24"/>
          <w:lang w:val="uk-UA" w:eastAsia="ru-RU"/>
        </w:rPr>
        <w:t>в</w:t>
      </w:r>
      <w:r w:rsidRPr="00F964BE">
        <w:rPr>
          <w:rFonts w:ascii="Times New Roman" w:eastAsia="Arial" w:hAnsi="Times New Roman"/>
          <w:sz w:val="24"/>
          <w:szCs w:val="24"/>
          <w:lang w:val="uk-UA" w:eastAsia="ru-RU"/>
        </w:rPr>
        <w:t>становленим розділом II цього Договору</w:t>
      </w:r>
      <w:r w:rsidR="00C935F7" w:rsidRPr="00F964BE">
        <w:rPr>
          <w:rFonts w:ascii="Times New Roman" w:eastAsia="Arial" w:hAnsi="Times New Roman"/>
          <w:sz w:val="24"/>
          <w:szCs w:val="24"/>
          <w:lang w:val="uk-UA" w:eastAsia="ru-RU"/>
        </w:rPr>
        <w:t>.</w:t>
      </w:r>
      <w:r w:rsidRPr="00F964BE">
        <w:rPr>
          <w:rFonts w:ascii="Times New Roman" w:eastAsia="Arial" w:hAnsi="Times New Roman"/>
          <w:sz w:val="24"/>
          <w:szCs w:val="24"/>
          <w:lang w:val="uk-UA" w:eastAsia="ru-RU"/>
        </w:rPr>
        <w:t xml:space="preserve"> </w:t>
      </w:r>
    </w:p>
    <w:p w14:paraId="7C837772" w14:textId="3FFB711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 П</w:t>
      </w:r>
      <w:r w:rsidR="00CC388A"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має право:</w:t>
      </w:r>
    </w:p>
    <w:p w14:paraId="5A8A3EEF" w14:textId="024BB85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6.4.1. Своєчасно та в  повному обсязі отримувати плату за поставлен</w:t>
      </w:r>
      <w:r w:rsidR="00C935F7" w:rsidRPr="00F964BE">
        <w:rPr>
          <w:rFonts w:ascii="Times New Roman" w:eastAsia="Arial" w:hAnsi="Times New Roman"/>
          <w:sz w:val="24"/>
          <w:szCs w:val="24"/>
          <w:lang w:val="uk-UA" w:eastAsia="ru-RU"/>
        </w:rPr>
        <w:t>ий</w:t>
      </w:r>
      <w:r w:rsidRPr="00F964BE">
        <w:rPr>
          <w:rFonts w:ascii="Times New Roman" w:eastAsia="Arial" w:hAnsi="Times New Roman"/>
          <w:sz w:val="24"/>
          <w:szCs w:val="24"/>
          <w:lang w:val="uk-UA" w:eastAsia="ru-RU"/>
        </w:rPr>
        <w:t xml:space="preserve">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p>
    <w:p w14:paraId="049D2DAC" w14:textId="1FF11DD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6.4.2. На дострокову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за письмовим погодженням Покупця;</w:t>
      </w:r>
    </w:p>
    <w:p w14:paraId="4B7576CF" w14:textId="494F1777"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6.4.3. У разі невиконання зобов'язань Покупцем достроково розірвати  цей  Договір,  повідомивши  про це Покупця у строк за 10 робочих днів до дати розірвання</w:t>
      </w:r>
      <w:r w:rsidR="00C935F7" w:rsidRPr="00F964BE">
        <w:rPr>
          <w:rFonts w:ascii="Times New Roman" w:eastAsia="Arial" w:hAnsi="Times New Roman"/>
          <w:sz w:val="24"/>
          <w:szCs w:val="24"/>
          <w:lang w:val="uk-UA" w:eastAsia="ru-RU"/>
        </w:rPr>
        <w:t>.</w:t>
      </w:r>
    </w:p>
    <w:p w14:paraId="7A4418D4"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45BC8B9"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highlight w:val="yellow"/>
          <w:lang w:val="uk-UA" w:eastAsia="ru-RU"/>
        </w:rPr>
      </w:pPr>
    </w:p>
    <w:p w14:paraId="00306622"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VII. Відповідальність Сторін </w:t>
      </w:r>
    </w:p>
    <w:p w14:paraId="5BCAE2D1"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116C5C2C"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7.2.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0518C999"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 одностороння відмова від виконання свого зобов’язання </w:t>
      </w:r>
      <w:proofErr w:type="spellStart"/>
      <w:r w:rsidRPr="00F964BE">
        <w:rPr>
          <w:rFonts w:ascii="Times New Roman" w:eastAsia="Arial" w:hAnsi="Times New Roman"/>
          <w:sz w:val="24"/>
          <w:szCs w:val="24"/>
          <w:lang w:val="uk-UA" w:eastAsia="ru-RU"/>
        </w:rPr>
        <w:t>управненою</w:t>
      </w:r>
      <w:proofErr w:type="spellEnd"/>
      <w:r w:rsidRPr="00F964BE">
        <w:rPr>
          <w:rFonts w:ascii="Times New Roman" w:eastAsia="Arial" w:hAnsi="Times New Roman"/>
          <w:sz w:val="24"/>
          <w:szCs w:val="24"/>
          <w:lang w:val="uk-UA" w:eastAsia="ru-RU"/>
        </w:rPr>
        <w:t xml:space="preserve"> Стороною, із звільненням її від відповідальності за це – у разі порушення зобов’язання другою Стороною;</w:t>
      </w:r>
    </w:p>
    <w:p w14:paraId="22FA9C3F"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відмова від оплати за зобов’язанням, яке виконано неналежним чином;</w:t>
      </w:r>
    </w:p>
    <w:p w14:paraId="0348D011" w14:textId="4740B5F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відмова від встановлення на майбутнє будь-яких господарських відносин із Стороною, яка порушує зобов’язання;</w:t>
      </w:r>
    </w:p>
    <w:p w14:paraId="1B62D1FA"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 одностороння відмова від цього Договору у повному обсязі або частково (розірвання Договору). </w:t>
      </w:r>
    </w:p>
    <w:p w14:paraId="391E2755" w14:textId="0374B06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7.3. Відмова від встановлення на майбутнє будь-яких господарських відносин із Стороною, яка порушує зобов’язання, може застосовуватися Покупцем до П</w:t>
      </w:r>
      <w:r w:rsidR="00CC388A" w:rsidRPr="00F964BE">
        <w:rPr>
          <w:rFonts w:ascii="Times New Roman" w:eastAsia="Arial" w:hAnsi="Times New Roman"/>
          <w:sz w:val="24"/>
          <w:szCs w:val="24"/>
          <w:lang w:val="uk-UA" w:eastAsia="ru-RU"/>
        </w:rPr>
        <w:t>остачальника</w:t>
      </w:r>
      <w:r w:rsidRPr="00F964BE">
        <w:rPr>
          <w:rFonts w:ascii="Times New Roman" w:eastAsia="Arial" w:hAnsi="Times New Roman"/>
          <w:sz w:val="24"/>
          <w:szCs w:val="24"/>
          <w:lang w:val="uk-UA" w:eastAsia="ru-RU"/>
        </w:rPr>
        <w:t xml:space="preserve"> за систематичне невиконання П</w:t>
      </w:r>
      <w:r w:rsidR="00CC388A" w:rsidRPr="00F964BE">
        <w:rPr>
          <w:rFonts w:ascii="Times New Roman" w:eastAsia="Arial" w:hAnsi="Times New Roman"/>
          <w:sz w:val="24"/>
          <w:szCs w:val="24"/>
          <w:lang w:val="uk-UA" w:eastAsia="ru-RU"/>
        </w:rPr>
        <w:t>остачальнико</w:t>
      </w:r>
      <w:r w:rsidRPr="00F964BE">
        <w:rPr>
          <w:rFonts w:ascii="Times New Roman" w:eastAsia="Arial" w:hAnsi="Times New Roman"/>
          <w:sz w:val="24"/>
          <w:szCs w:val="24"/>
          <w:lang w:val="uk-UA" w:eastAsia="ru-RU"/>
        </w:rPr>
        <w:t xml:space="preserve">м будь-якого одного чи одночасно кількох видів зобов’язань, передбачених умовами цього Договору. </w:t>
      </w:r>
    </w:p>
    <w:p w14:paraId="79C82C07" w14:textId="77777777" w:rsidR="00A3768F"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7.4 Про застосування </w:t>
      </w:r>
      <w:proofErr w:type="spellStart"/>
      <w:r w:rsidRPr="00F964BE">
        <w:rPr>
          <w:rFonts w:ascii="Times New Roman" w:eastAsia="Arial" w:hAnsi="Times New Roman"/>
          <w:sz w:val="24"/>
          <w:szCs w:val="24"/>
          <w:lang w:val="uk-UA" w:eastAsia="ru-RU"/>
        </w:rPr>
        <w:t>оперативно</w:t>
      </w:r>
      <w:proofErr w:type="spellEnd"/>
      <w:r w:rsidRPr="00F964BE">
        <w:rPr>
          <w:rFonts w:ascii="Times New Roman" w:eastAsia="Arial" w:hAnsi="Times New Roman"/>
          <w:sz w:val="24"/>
          <w:szCs w:val="24"/>
          <w:lang w:val="uk-UA" w:eastAsia="ru-RU"/>
        </w:rPr>
        <w:t xml:space="preserve">-господарських санкцій </w:t>
      </w:r>
      <w:proofErr w:type="spellStart"/>
      <w:r w:rsidRPr="00F964BE">
        <w:rPr>
          <w:rFonts w:ascii="Times New Roman" w:eastAsia="Arial" w:hAnsi="Times New Roman"/>
          <w:sz w:val="24"/>
          <w:szCs w:val="24"/>
          <w:lang w:val="uk-UA" w:eastAsia="ru-RU"/>
        </w:rPr>
        <w:t>управнена</w:t>
      </w:r>
      <w:proofErr w:type="spellEnd"/>
      <w:r w:rsidRPr="00F964BE">
        <w:rPr>
          <w:rFonts w:ascii="Times New Roman" w:eastAsia="Arial" w:hAnsi="Times New Roman"/>
          <w:sz w:val="24"/>
          <w:szCs w:val="24"/>
          <w:lang w:val="uk-UA" w:eastAsia="ru-RU"/>
        </w:rPr>
        <w:t xml:space="preserve"> Сторона письмово повідомляє другу Сторону. Письмове повідомлення про застосування </w:t>
      </w:r>
      <w:proofErr w:type="spellStart"/>
      <w:r w:rsidRPr="00F964BE">
        <w:rPr>
          <w:rFonts w:ascii="Times New Roman" w:eastAsia="Arial" w:hAnsi="Times New Roman"/>
          <w:sz w:val="24"/>
          <w:szCs w:val="24"/>
          <w:lang w:val="uk-UA" w:eastAsia="ru-RU"/>
        </w:rPr>
        <w:t>оперативно</w:t>
      </w:r>
      <w:proofErr w:type="spellEnd"/>
      <w:r w:rsidRPr="00F964BE">
        <w:rPr>
          <w:rFonts w:ascii="Times New Roman" w:eastAsia="Arial" w:hAnsi="Times New Roman"/>
          <w:sz w:val="24"/>
          <w:szCs w:val="24"/>
          <w:lang w:val="uk-UA" w:eastAsia="ru-RU"/>
        </w:rPr>
        <w:t xml:space="preserve">-господарської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75AAF071" w14:textId="5217E565"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7.5. Письмове повідомлення складається за формою претензії </w:t>
      </w:r>
      <w:proofErr w:type="spellStart"/>
      <w:r w:rsidRPr="00F964BE">
        <w:rPr>
          <w:rFonts w:ascii="Times New Roman" w:eastAsia="Arial" w:hAnsi="Times New Roman"/>
          <w:sz w:val="24"/>
          <w:szCs w:val="24"/>
          <w:lang w:val="uk-UA" w:eastAsia="ru-RU"/>
        </w:rPr>
        <w:t>управненої</w:t>
      </w:r>
      <w:proofErr w:type="spellEnd"/>
      <w:r w:rsidRPr="00F964BE">
        <w:rPr>
          <w:rFonts w:ascii="Times New Roman" w:eastAsia="Arial" w:hAnsi="Times New Roman"/>
          <w:sz w:val="24"/>
          <w:szCs w:val="24"/>
          <w:lang w:val="uk-UA" w:eastAsia="ru-RU"/>
        </w:rPr>
        <w:t xml:space="preserve"> Сторони.  </w:t>
      </w:r>
    </w:p>
    <w:p w14:paraId="0BBD1F0A"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lastRenderedPageBreak/>
        <w:t xml:space="preserve">VIII. Обставини непереборної сили </w:t>
      </w:r>
    </w:p>
    <w:p w14:paraId="715C6A7E" w14:textId="77777777" w:rsidR="00E41AF0" w:rsidRPr="00F964BE"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14:paraId="016E55E5" w14:textId="77777777" w:rsidR="00E41AF0" w:rsidRPr="00F964BE"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00E1D7E2" w14:textId="42E23E51" w:rsidR="00E41AF0" w:rsidRPr="00F964BE" w:rsidRDefault="002A78A1"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     </w:t>
      </w:r>
      <w:r w:rsidR="00E41AF0" w:rsidRPr="00F964BE">
        <w:rPr>
          <w:rFonts w:ascii="Times New Roman" w:eastAsia="Times New Roman" w:hAnsi="Times New Roman"/>
          <w:sz w:val="24"/>
          <w:szCs w:val="24"/>
          <w:lang w:val="uk-UA" w:eastAsia="ru-RU"/>
        </w:rPr>
        <w:t xml:space="preserve">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7323BA96" w14:textId="21796CBC" w:rsidR="00E41AF0"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8.3.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  </w:t>
      </w:r>
    </w:p>
    <w:p w14:paraId="4A4D3B8B" w14:textId="77777777" w:rsidR="00353EE2" w:rsidRDefault="00353EE2" w:rsidP="00F964BE">
      <w:pPr>
        <w:tabs>
          <w:tab w:val="left" w:pos="4312"/>
        </w:tabs>
        <w:spacing w:after="0" w:line="240" w:lineRule="auto"/>
        <w:jc w:val="both"/>
        <w:rPr>
          <w:rFonts w:ascii="Times New Roman" w:eastAsia="Times New Roman" w:hAnsi="Times New Roman"/>
          <w:sz w:val="24"/>
          <w:szCs w:val="24"/>
          <w:lang w:val="uk-UA" w:eastAsia="ru-RU"/>
        </w:rPr>
      </w:pPr>
    </w:p>
    <w:p w14:paraId="2658CDD3" w14:textId="77777777" w:rsidR="00B1620A" w:rsidRPr="00F964BE" w:rsidRDefault="00B1620A" w:rsidP="00F964BE">
      <w:pPr>
        <w:tabs>
          <w:tab w:val="left" w:pos="4312"/>
        </w:tabs>
        <w:spacing w:after="0" w:line="240" w:lineRule="auto"/>
        <w:jc w:val="both"/>
        <w:rPr>
          <w:rFonts w:ascii="Times New Roman" w:eastAsia="Times New Roman" w:hAnsi="Times New Roman"/>
          <w:sz w:val="24"/>
          <w:szCs w:val="24"/>
          <w:lang w:val="uk-UA" w:eastAsia="ru-RU"/>
        </w:rPr>
      </w:pPr>
    </w:p>
    <w:p w14:paraId="3CBA0EC1" w14:textId="0E4C1F94"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IX. Вирішення спорів </w:t>
      </w:r>
    </w:p>
    <w:p w14:paraId="48D4CFD0"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9.1. </w:t>
      </w:r>
      <w:r w:rsidRPr="00F964BE">
        <w:rPr>
          <w:rFonts w:ascii="Times New Roman" w:eastAsia="Times New Roman" w:hAnsi="Times New Roman"/>
          <w:sz w:val="24"/>
          <w:szCs w:val="24"/>
          <w:lang w:val="uk-UA" w:eastAsia="ru-RU"/>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p>
    <w:p w14:paraId="27354644" w14:textId="0FF215C5" w:rsidR="00E41AF0" w:rsidRDefault="00E41AF0"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 xml:space="preserve">9.2. </w:t>
      </w:r>
      <w:r w:rsidRPr="00F964BE">
        <w:rPr>
          <w:rFonts w:ascii="Times New Roman" w:eastAsia="Times New Roman" w:hAnsi="Times New Roman"/>
          <w:sz w:val="24"/>
          <w:szCs w:val="24"/>
          <w:lang w:val="uk-UA" w:eastAsia="ru-RU"/>
        </w:rPr>
        <w:t>У випадку не досягнення Сторонами домовленості, спори розв’язуються у відповідності до законодавства України в Господарському суді.</w:t>
      </w:r>
    </w:p>
    <w:p w14:paraId="5539EAFA" w14:textId="77777777" w:rsidR="00353EE2" w:rsidRDefault="00353EE2"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3106ED82" w14:textId="77777777" w:rsidR="00B1620A" w:rsidRPr="00F964BE" w:rsidRDefault="00B1620A"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31FD6685" w14:textId="769BD608"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r w:rsidR="00CC388A" w:rsidRPr="00F964BE">
        <w:rPr>
          <w:rFonts w:ascii="Times New Roman" w:eastAsia="Arial" w:hAnsi="Times New Roman"/>
          <w:b/>
          <w:sz w:val="24"/>
          <w:szCs w:val="24"/>
          <w:lang w:val="uk-UA" w:eastAsia="ru-RU"/>
        </w:rPr>
        <w:t xml:space="preserve">                                    </w:t>
      </w:r>
      <w:r w:rsidRPr="00F964BE">
        <w:rPr>
          <w:rFonts w:ascii="Times New Roman" w:eastAsia="Arial" w:hAnsi="Times New Roman"/>
          <w:b/>
          <w:sz w:val="24"/>
          <w:szCs w:val="24"/>
          <w:lang w:val="uk-UA" w:eastAsia="ru-RU"/>
        </w:rPr>
        <w:t xml:space="preserve">      X. Строк дії Договору </w:t>
      </w:r>
    </w:p>
    <w:p w14:paraId="6152C31F" w14:textId="5CB08E7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10.1. Строк дії Договору починається з моменту його підписання Сторонами та діє до 31.12.202</w:t>
      </w:r>
      <w:r w:rsidR="00404D26" w:rsidRPr="00F964BE">
        <w:rPr>
          <w:rFonts w:ascii="Times New Roman" w:eastAsia="Arial" w:hAnsi="Times New Roman"/>
          <w:sz w:val="24"/>
          <w:szCs w:val="24"/>
          <w:lang w:val="uk-UA" w:eastAsia="ru-RU"/>
        </w:rPr>
        <w:t>4</w:t>
      </w:r>
      <w:r w:rsidRPr="00F964BE">
        <w:rPr>
          <w:rFonts w:ascii="Times New Roman" w:eastAsia="Arial" w:hAnsi="Times New Roman"/>
          <w:sz w:val="24"/>
          <w:szCs w:val="24"/>
          <w:lang w:val="uk-UA" w:eastAsia="ru-RU"/>
        </w:rPr>
        <w:t xml:space="preserve"> року, але, в будь-якому випадку, до повного виконання Сторонами зобов’язань, взятих за цим Договором. </w:t>
      </w:r>
    </w:p>
    <w:p w14:paraId="3F146F0D" w14:textId="29F84C71"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10.2. Цей Договір укладається і підписується у двох автентичних примірниках, що мають однакову юридичну силу, по одному для кожної зі Сторін. </w:t>
      </w:r>
    </w:p>
    <w:p w14:paraId="359959CD"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0DF52A0E"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115B16E2" w14:textId="1BFB48C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XI. Істотні умови Договору та порядок їх змін</w:t>
      </w:r>
    </w:p>
    <w:p w14:paraId="6E898DA0" w14:textId="77777777"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260DA26"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89DCA89"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F964BE">
        <w:rPr>
          <w:rFonts w:ascii="Times New Roman" w:eastAsia="Times New Roman" w:hAnsi="Times New Roman"/>
          <w:color w:val="000000"/>
          <w:sz w:val="24"/>
          <w:szCs w:val="24"/>
          <w:lang w:val="uk-UA" w:eastAsia="ru-RU"/>
        </w:rPr>
        <w:lastRenderedPageBreak/>
        <w:t>в договорі про закупівлю на момент його укладення. У цьому випадку Сторони погоджуються, що зміна ціни здійснюють у такому порядку:</w:t>
      </w:r>
    </w:p>
    <w:p w14:paraId="286F9E72" w14:textId="77582268"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підставою для зміни ціни є письмове звернення Сторони Договору та коливання ціни на ринку;</w:t>
      </w:r>
    </w:p>
    <w:p w14:paraId="5D1E497D" w14:textId="56DF9E35"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Сторони погоджуються, що збільшення ціни за одиницю товару відбувається </w:t>
      </w:r>
      <w:proofErr w:type="spellStart"/>
      <w:r w:rsidR="0080052A" w:rsidRPr="00F964BE">
        <w:rPr>
          <w:rFonts w:ascii="Times New Roman" w:eastAsia="Times New Roman" w:hAnsi="Times New Roman"/>
          <w:color w:val="000000"/>
          <w:sz w:val="24"/>
          <w:szCs w:val="24"/>
          <w:lang w:val="uk-UA" w:eastAsia="ru-RU"/>
        </w:rPr>
        <w:t>пропорційно</w:t>
      </w:r>
      <w:proofErr w:type="spellEnd"/>
      <w:r w:rsidR="0080052A" w:rsidRPr="00F964BE">
        <w:rPr>
          <w:rFonts w:ascii="Times New Roman" w:eastAsia="Times New Roman" w:hAnsi="Times New Roman"/>
          <w:color w:val="000000"/>
          <w:sz w:val="24"/>
          <w:szCs w:val="24"/>
          <w:lang w:val="uk-UA" w:eastAsia="ru-RU"/>
        </w:rPr>
        <w:t xml:space="preserve"> коливанню цін на ринку, але не може перевищувати відсоток коливання (збільшення) ціни такого товару на ринку;</w:t>
      </w:r>
    </w:p>
    <w:p w14:paraId="6DF62496" w14:textId="35C5A53B"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6E68914" w14:textId="65446B5F"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що жоден документ, який підтверджує коливання ціни на ринку не може містити один і той самий період;</w:t>
      </w:r>
    </w:p>
    <w:p w14:paraId="25257E0A" w14:textId="568CF11B"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80052A" w:rsidRPr="00F964BE">
        <w:rPr>
          <w:rFonts w:ascii="Times New Roman" w:eastAsia="Times New Roman" w:hAnsi="Times New Roman"/>
          <w:color w:val="000000"/>
          <w:sz w:val="24"/>
          <w:szCs w:val="24"/>
          <w:lang w:val="uk-UA" w:eastAsia="ru-RU"/>
        </w:rPr>
        <w:t>Зовнішінформ</w:t>
      </w:r>
      <w:proofErr w:type="spellEnd"/>
      <w:r w:rsidR="0080052A" w:rsidRPr="00F964BE">
        <w:rPr>
          <w:rFonts w:ascii="Times New Roman" w:eastAsia="Times New Roman" w:hAnsi="Times New Roman"/>
          <w:color w:val="000000"/>
          <w:sz w:val="24"/>
          <w:szCs w:val="24"/>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A60FAD5" w14:textId="4302A5CE"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58395DE" w14:textId="2423192D"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результат порівняння цін у відсотковому вираженні.</w:t>
      </w:r>
    </w:p>
    <w:p w14:paraId="04195359"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A9F2DCF"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7AD4C0C"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E4B26C6"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14:paraId="641B5F88"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У цьому випадку Сторони погоджуються, що зміну ціни здійснюють у такому порядку:</w:t>
      </w:r>
    </w:p>
    <w:p w14:paraId="092CC9F0" w14:textId="0EC09A3C" w:rsidR="0080052A" w:rsidRPr="00F964BE" w:rsidRDefault="0080052A" w:rsidP="00F964BE">
      <w:pPr>
        <w:pStyle w:val="a4"/>
        <w:numPr>
          <w:ilvl w:val="0"/>
          <w:numId w:val="38"/>
        </w:numPr>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64BB463" w14:textId="23F69453" w:rsidR="0080052A" w:rsidRPr="00F964BE" w:rsidRDefault="002A78A1" w:rsidP="00F964BE">
      <w:pPr>
        <w:pStyle w:val="a4"/>
        <w:numPr>
          <w:ilvl w:val="0"/>
          <w:numId w:val="38"/>
        </w:numPr>
        <w:tabs>
          <w:tab w:val="left" w:pos="567"/>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С</w:t>
      </w:r>
      <w:r w:rsidR="0080052A" w:rsidRPr="00F964BE">
        <w:rPr>
          <w:rFonts w:ascii="Times New Roman" w:eastAsia="Times New Roman" w:hAnsi="Times New Roman"/>
          <w:color w:val="000000"/>
          <w:sz w:val="24"/>
          <w:szCs w:val="24"/>
          <w:lang w:val="uk-UA" w:eastAsia="ru-RU"/>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153F648" w14:textId="5148853C" w:rsidR="0080052A" w:rsidRPr="00F964BE" w:rsidRDefault="0080052A" w:rsidP="00F964BE">
      <w:pPr>
        <w:pStyle w:val="a4"/>
        <w:numPr>
          <w:ilvl w:val="0"/>
          <w:numId w:val="38"/>
        </w:numPr>
        <w:tabs>
          <w:tab w:val="left" w:pos="567"/>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D1C0A76" w14:textId="34ED0FF7"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зміна ціни відбувається </w:t>
      </w:r>
      <w:proofErr w:type="spellStart"/>
      <w:r w:rsidR="0080052A" w:rsidRPr="00F964BE">
        <w:rPr>
          <w:rFonts w:ascii="Times New Roman" w:eastAsia="Times New Roman" w:hAnsi="Times New Roman"/>
          <w:color w:val="000000"/>
          <w:sz w:val="24"/>
          <w:szCs w:val="24"/>
          <w:lang w:val="uk-UA" w:eastAsia="ru-RU"/>
        </w:rPr>
        <w:t>пропорційно</w:t>
      </w:r>
      <w:proofErr w:type="spellEnd"/>
      <w:r w:rsidR="0080052A" w:rsidRPr="00F964BE">
        <w:rPr>
          <w:rFonts w:ascii="Times New Roman" w:eastAsia="Times New Roman" w:hAnsi="Times New Roman"/>
          <w:color w:val="000000"/>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77CA36B1"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4BE">
        <w:rPr>
          <w:rFonts w:ascii="Times New Roman" w:eastAsia="Times New Roman" w:hAnsi="Times New Roman"/>
          <w:color w:val="000000"/>
          <w:sz w:val="24"/>
          <w:szCs w:val="24"/>
          <w:lang w:val="uk-UA" w:eastAsia="ru-RU"/>
        </w:rPr>
        <w:t>Platts</w:t>
      </w:r>
      <w:proofErr w:type="spellEnd"/>
      <w:r w:rsidRPr="00F964BE">
        <w:rPr>
          <w:rFonts w:ascii="Times New Roman" w:eastAsia="Times New Roman" w:hAnsi="Times New Roman"/>
          <w:color w:val="000000"/>
          <w:sz w:val="24"/>
          <w:szCs w:val="24"/>
          <w:lang w:val="uk-UA" w:eastAsia="ru-RU"/>
        </w:rPr>
        <w:t>, ARGUS, регульованих цін (тарифів), нормативів.</w:t>
      </w:r>
    </w:p>
    <w:p w14:paraId="23A11EBC"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У цьому випадку Сторони погоджуються, що зміну ціни здійснюють у такому порядку:</w:t>
      </w:r>
    </w:p>
    <w:p w14:paraId="7724E4A4" w14:textId="0A9ED4D7" w:rsidR="0080052A" w:rsidRPr="00F964BE" w:rsidRDefault="0080052A" w:rsidP="00F964BE">
      <w:pPr>
        <w:pStyle w:val="a4"/>
        <w:numPr>
          <w:ilvl w:val="0"/>
          <w:numId w:val="38"/>
        </w:numPr>
        <w:tabs>
          <w:tab w:val="left" w:pos="142"/>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14:paraId="5D645951" w14:textId="2E5CF289" w:rsidR="0080052A" w:rsidRPr="00F964BE" w:rsidRDefault="002A78A1" w:rsidP="00F964BE">
      <w:pPr>
        <w:pStyle w:val="a4"/>
        <w:numPr>
          <w:ilvl w:val="0"/>
          <w:numId w:val="38"/>
        </w:numPr>
        <w:tabs>
          <w:tab w:val="left" w:pos="142"/>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С</w:t>
      </w:r>
      <w:r w:rsidR="0080052A" w:rsidRPr="00F964BE">
        <w:rPr>
          <w:rFonts w:ascii="Times New Roman" w:eastAsia="Times New Roman" w:hAnsi="Times New Roman"/>
          <w:color w:val="000000"/>
          <w:sz w:val="24"/>
          <w:szCs w:val="24"/>
          <w:lang w:val="uk-UA" w:eastAsia="ru-RU"/>
        </w:rPr>
        <w:t xml:space="preserve">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0052A" w:rsidRPr="00F964BE">
        <w:rPr>
          <w:rFonts w:ascii="Times New Roman" w:eastAsia="Times New Roman" w:hAnsi="Times New Roman"/>
          <w:color w:val="000000"/>
          <w:sz w:val="24"/>
          <w:szCs w:val="24"/>
          <w:lang w:val="uk-UA" w:eastAsia="ru-RU"/>
        </w:rPr>
        <w:t>Platts</w:t>
      </w:r>
      <w:proofErr w:type="spellEnd"/>
      <w:r w:rsidR="0080052A" w:rsidRPr="00F964BE">
        <w:rPr>
          <w:rFonts w:ascii="Times New Roman" w:eastAsia="Times New Roman" w:hAnsi="Times New Roman"/>
          <w:color w:val="000000"/>
          <w:sz w:val="24"/>
          <w:szCs w:val="24"/>
          <w:lang w:val="uk-UA" w:eastAsia="ru-RU"/>
        </w:rPr>
        <w:t>, ARGUS, регульованих цін (тарифів), нормативів.</w:t>
      </w:r>
    </w:p>
    <w:p w14:paraId="6DC36E6F" w14:textId="4EBE70E5" w:rsidR="0080052A" w:rsidRPr="00F964BE" w:rsidRDefault="004D46E4"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0052A" w:rsidRPr="00F964BE">
        <w:rPr>
          <w:rFonts w:ascii="Times New Roman" w:eastAsia="Times New Roman" w:hAnsi="Times New Roman"/>
          <w:color w:val="000000"/>
          <w:sz w:val="24"/>
          <w:szCs w:val="24"/>
          <w:lang w:val="uk-UA" w:eastAsia="ru-RU"/>
        </w:rPr>
        <w:t>Platts</w:t>
      </w:r>
      <w:proofErr w:type="spellEnd"/>
      <w:r w:rsidR="0080052A" w:rsidRPr="00F964BE">
        <w:rPr>
          <w:rFonts w:ascii="Times New Roman" w:eastAsia="Times New Roman" w:hAnsi="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D709BBF" w14:textId="7130C6F9"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8) дія </w:t>
      </w:r>
      <w:r w:rsidR="004D46E4" w:rsidRPr="00F964BE">
        <w:rPr>
          <w:rFonts w:ascii="Times New Roman" w:eastAsia="Times New Roman" w:hAnsi="Times New Roman"/>
          <w:color w:val="000000"/>
          <w:sz w:val="24"/>
          <w:szCs w:val="24"/>
          <w:lang w:val="uk-UA" w:eastAsia="ru-RU"/>
        </w:rPr>
        <w:t>Д</w:t>
      </w:r>
      <w:r w:rsidRPr="00F964BE">
        <w:rPr>
          <w:rFonts w:ascii="Times New Roman" w:eastAsia="Times New Roman" w:hAnsi="Times New Roman"/>
          <w:color w:val="000000"/>
          <w:sz w:val="24"/>
          <w:szCs w:val="24"/>
          <w:lang w:val="uk-UA" w:eastAsia="ru-RU"/>
        </w:rPr>
        <w:t xml:space="preserve">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4D46E4" w:rsidRPr="00F964BE">
        <w:rPr>
          <w:rFonts w:ascii="Times New Roman" w:eastAsia="Times New Roman" w:hAnsi="Times New Roman"/>
          <w:color w:val="000000"/>
          <w:sz w:val="24"/>
          <w:szCs w:val="24"/>
          <w:lang w:val="uk-UA" w:eastAsia="ru-RU"/>
        </w:rPr>
        <w:t>Д</w:t>
      </w:r>
      <w:r w:rsidRPr="00F964BE">
        <w:rPr>
          <w:rFonts w:ascii="Times New Roman" w:eastAsia="Times New Roman" w:hAnsi="Times New Roman"/>
          <w:color w:val="000000"/>
          <w:sz w:val="24"/>
          <w:szCs w:val="24"/>
          <w:lang w:val="uk-UA" w:eastAsia="ru-RU"/>
        </w:rPr>
        <w:t>оговорі про закупівлю, укладеному в попередньому році, якщо видатки на досягнення цієї цілі затверджено в установленому порядку.</w:t>
      </w:r>
    </w:p>
    <w:p w14:paraId="2C6AB2D2" w14:textId="53F8AD08"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shd w:val="clear" w:color="auto" w:fill="FFFFFF"/>
          <w:lang w:val="uk-UA" w:eastAsia="ru-RU"/>
        </w:rPr>
      </w:pPr>
      <w:r w:rsidRPr="00F964BE">
        <w:rPr>
          <w:rFonts w:ascii="Times New Roman" w:eastAsia="Times New Roman" w:hAnsi="Times New Roman"/>
          <w:sz w:val="24"/>
          <w:szCs w:val="24"/>
          <w:lang w:val="uk-UA" w:eastAsia="ru-RU"/>
        </w:rPr>
        <w:t xml:space="preserve">11.2. Істотними умовами цього Договору є предмет </w:t>
      </w:r>
      <w:r w:rsidR="0080052A" w:rsidRPr="00F964BE">
        <w:rPr>
          <w:rFonts w:ascii="Times New Roman" w:eastAsia="Times New Roman" w:hAnsi="Times New Roman"/>
          <w:sz w:val="24"/>
          <w:szCs w:val="24"/>
          <w:lang w:val="uk-UA" w:eastAsia="ru-RU"/>
        </w:rPr>
        <w:t>Д</w:t>
      </w:r>
      <w:r w:rsidRPr="00F964BE">
        <w:rPr>
          <w:rFonts w:ascii="Times New Roman" w:eastAsia="Times New Roman" w:hAnsi="Times New Roman"/>
          <w:sz w:val="24"/>
          <w:szCs w:val="24"/>
          <w:lang w:val="uk-UA" w:eastAsia="ru-RU"/>
        </w:rPr>
        <w:t xml:space="preserve">оговору (номенклатура, асортимент), </w:t>
      </w:r>
      <w:r w:rsidRPr="00F964BE">
        <w:rPr>
          <w:rFonts w:ascii="Times New Roman" w:eastAsia="Times New Roman" w:hAnsi="Times New Roman"/>
          <w:sz w:val="24"/>
          <w:szCs w:val="24"/>
          <w:shd w:val="clear" w:color="auto" w:fill="FFFFFF"/>
          <w:lang w:val="uk-UA" w:eastAsia="ru-RU"/>
        </w:rPr>
        <w:t xml:space="preserve">ціна та строк дії </w:t>
      </w:r>
      <w:r w:rsidR="0080052A" w:rsidRPr="00F964BE">
        <w:rPr>
          <w:rFonts w:ascii="Times New Roman" w:eastAsia="Times New Roman" w:hAnsi="Times New Roman"/>
          <w:sz w:val="24"/>
          <w:szCs w:val="24"/>
          <w:shd w:val="clear" w:color="auto" w:fill="FFFFFF"/>
          <w:lang w:val="uk-UA" w:eastAsia="ru-RU"/>
        </w:rPr>
        <w:t>Д</w:t>
      </w:r>
      <w:r w:rsidRPr="00F964BE">
        <w:rPr>
          <w:rFonts w:ascii="Times New Roman" w:eastAsia="Times New Roman" w:hAnsi="Times New Roman"/>
          <w:sz w:val="24"/>
          <w:szCs w:val="24"/>
          <w:shd w:val="clear" w:color="auto" w:fill="FFFFFF"/>
          <w:lang w:val="uk-UA" w:eastAsia="ru-RU"/>
        </w:rPr>
        <w:t>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145ADA1D" w14:textId="0612E23A"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11.3. Сторона Договору, яка вважає за необхідне </w:t>
      </w:r>
      <w:proofErr w:type="spellStart"/>
      <w:r w:rsidRPr="00F964BE">
        <w:rPr>
          <w:rFonts w:ascii="Times New Roman" w:eastAsia="Times New Roman" w:hAnsi="Times New Roman"/>
          <w:sz w:val="24"/>
          <w:szCs w:val="24"/>
          <w:lang w:val="uk-UA" w:eastAsia="ru-RU"/>
        </w:rPr>
        <w:t>внести</w:t>
      </w:r>
      <w:proofErr w:type="spellEnd"/>
      <w:r w:rsidRPr="00F964BE">
        <w:rPr>
          <w:rFonts w:ascii="Times New Roman" w:eastAsia="Times New Roman" w:hAnsi="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C6E4A5F" w14:textId="77777777"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w:t>
      </w:r>
    </w:p>
    <w:p w14:paraId="2E28156D" w14:textId="5716E3A4" w:rsidR="00E41AF0"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11.5.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427E013" w14:textId="77777777" w:rsidR="00353EE2" w:rsidRPr="00F964BE" w:rsidRDefault="00353EE2"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27F6A096" w14:textId="77777777" w:rsidR="00375609" w:rsidRPr="00F964BE" w:rsidRDefault="00375609"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45725AFC" w14:textId="77777777" w:rsidR="00E41AF0" w:rsidRPr="00F964BE" w:rsidRDefault="00E41AF0" w:rsidP="00F964BE">
      <w:pPr>
        <w:tabs>
          <w:tab w:val="left" w:pos="567"/>
          <w:tab w:val="left" w:pos="4312"/>
        </w:tabs>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F964BE">
        <w:rPr>
          <w:rFonts w:ascii="Times New Roman" w:eastAsia="Times New Roman" w:hAnsi="Times New Roman"/>
          <w:b/>
          <w:bCs/>
          <w:sz w:val="24"/>
          <w:szCs w:val="24"/>
          <w:lang w:val="en-US" w:eastAsia="ru-RU"/>
        </w:rPr>
        <w:t>XII</w:t>
      </w:r>
      <w:r w:rsidRPr="00F964BE">
        <w:rPr>
          <w:rFonts w:ascii="Times New Roman" w:eastAsia="Times New Roman" w:hAnsi="Times New Roman"/>
          <w:b/>
          <w:bCs/>
          <w:sz w:val="24"/>
          <w:szCs w:val="24"/>
          <w:lang w:eastAsia="ru-RU"/>
        </w:rPr>
        <w:t xml:space="preserve">. </w:t>
      </w:r>
      <w:r w:rsidRPr="00F964BE">
        <w:rPr>
          <w:rFonts w:ascii="Times New Roman" w:eastAsia="Times New Roman" w:hAnsi="Times New Roman"/>
          <w:b/>
          <w:bCs/>
          <w:sz w:val="24"/>
          <w:szCs w:val="24"/>
          <w:lang w:val="uk-UA" w:eastAsia="ru-RU"/>
        </w:rPr>
        <w:t>ІНШІ УМОВИ</w:t>
      </w:r>
    </w:p>
    <w:p w14:paraId="4F195DEC" w14:textId="77777777" w:rsidR="00E41AF0" w:rsidRPr="00F964BE" w:rsidRDefault="00E41AF0" w:rsidP="00F964BE">
      <w:pPr>
        <w:widowControl w:val="0"/>
        <w:suppressAutoHyphens/>
        <w:spacing w:after="0" w:line="240" w:lineRule="auto"/>
        <w:jc w:val="both"/>
        <w:rPr>
          <w:rFonts w:ascii="Times New Roman" w:hAnsi="Times New Roman"/>
          <w:color w:val="4F81BD"/>
          <w:sz w:val="24"/>
          <w:szCs w:val="24"/>
          <w:lang w:val="uk-UA" w:eastAsia="ar-SA"/>
        </w:rPr>
      </w:pPr>
      <w:r w:rsidRPr="00F964BE">
        <w:rPr>
          <w:rFonts w:ascii="Times New Roman" w:eastAsia="Times New Roman" w:hAnsi="Times New Roman"/>
          <w:sz w:val="24"/>
          <w:szCs w:val="24"/>
          <w:lang w:val="uk-UA" w:eastAsia="ru-RU"/>
        </w:rPr>
        <w:t>12.1 Покупець</w:t>
      </w:r>
      <w:r w:rsidRPr="00F964BE">
        <w:rPr>
          <w:rFonts w:ascii="Times New Roman" w:hAnsi="Times New Roman"/>
          <w:sz w:val="24"/>
          <w:szCs w:val="24"/>
          <w:lang w:val="uk-UA" w:eastAsia="ar-SA"/>
        </w:rPr>
        <w:t xml:space="preserve"> згідно Податкового кодексу України</w:t>
      </w:r>
      <w:r w:rsidRPr="00F964BE">
        <w:rPr>
          <w:rFonts w:ascii="Times New Roman" w:hAnsi="Times New Roman"/>
          <w:color w:val="000000"/>
          <w:sz w:val="24"/>
          <w:szCs w:val="24"/>
          <w:lang w:val="uk-UA" w:eastAsia="ar-SA"/>
        </w:rPr>
        <w:t xml:space="preserve"> має статус неприбуткової організації та не є платником податку на додану вартість.</w:t>
      </w:r>
    </w:p>
    <w:p w14:paraId="1B35018D" w14:textId="5EA3CD43" w:rsidR="00E41AF0" w:rsidRPr="00F964BE" w:rsidRDefault="00E41AF0" w:rsidP="00F964BE">
      <w:pPr>
        <w:widowControl w:val="0"/>
        <w:suppressAutoHyphens/>
        <w:spacing w:after="0" w:line="240" w:lineRule="auto"/>
        <w:jc w:val="both"/>
        <w:rPr>
          <w:rFonts w:ascii="Times New Roman" w:hAnsi="Times New Roman"/>
          <w:color w:val="000000"/>
          <w:sz w:val="24"/>
          <w:szCs w:val="24"/>
          <w:lang w:val="uk-UA" w:eastAsia="ar-SA"/>
        </w:rPr>
      </w:pPr>
      <w:r w:rsidRPr="00F964BE">
        <w:rPr>
          <w:rFonts w:ascii="Times New Roman" w:hAnsi="Times New Roman"/>
          <w:sz w:val="24"/>
          <w:szCs w:val="24"/>
          <w:lang w:val="uk-UA" w:eastAsia="ar-SA"/>
        </w:rPr>
        <w:t>12.2. П</w:t>
      </w:r>
      <w:r w:rsidR="00CC388A" w:rsidRPr="00F964BE">
        <w:rPr>
          <w:rFonts w:ascii="Times New Roman" w:hAnsi="Times New Roman"/>
          <w:sz w:val="24"/>
          <w:szCs w:val="24"/>
          <w:lang w:val="uk-UA" w:eastAsia="ar-SA"/>
        </w:rPr>
        <w:t>остачальник</w:t>
      </w:r>
      <w:r w:rsidRPr="00F964BE">
        <w:rPr>
          <w:rFonts w:ascii="Times New Roman" w:hAnsi="Times New Roman"/>
          <w:sz w:val="24"/>
          <w:szCs w:val="24"/>
          <w:lang w:val="uk-UA" w:eastAsia="ar-SA"/>
        </w:rPr>
        <w:t xml:space="preserve"> згідно Податкового кодексу України</w:t>
      </w:r>
      <w:r w:rsidRPr="00F964BE">
        <w:rPr>
          <w:rFonts w:ascii="Times New Roman" w:hAnsi="Times New Roman"/>
          <w:color w:val="000000"/>
          <w:sz w:val="24"/>
          <w:szCs w:val="24"/>
          <w:lang w:val="uk-UA" w:eastAsia="ar-SA"/>
        </w:rPr>
        <w:t xml:space="preserve"> є </w:t>
      </w:r>
      <w:r w:rsidR="00C70C93" w:rsidRPr="00F964BE">
        <w:rPr>
          <w:rFonts w:ascii="Times New Roman" w:hAnsi="Times New Roman"/>
          <w:color w:val="000000"/>
          <w:sz w:val="24"/>
          <w:szCs w:val="24"/>
          <w:lang w:val="uk-UA" w:eastAsia="ar-SA"/>
        </w:rPr>
        <w:lastRenderedPageBreak/>
        <w:t>_________________________</w:t>
      </w:r>
      <w:r w:rsidR="00353EE2">
        <w:rPr>
          <w:rFonts w:ascii="Times New Roman" w:hAnsi="Times New Roman"/>
          <w:color w:val="000000"/>
          <w:sz w:val="24"/>
          <w:szCs w:val="24"/>
          <w:lang w:val="uk-UA" w:eastAsia="ar-SA"/>
        </w:rPr>
        <w:t>_______________________________________________________</w:t>
      </w:r>
      <w:r w:rsidR="00C70C93" w:rsidRPr="00F964BE">
        <w:rPr>
          <w:rFonts w:ascii="Times New Roman" w:hAnsi="Times New Roman"/>
          <w:color w:val="000000"/>
          <w:sz w:val="24"/>
          <w:szCs w:val="24"/>
          <w:lang w:val="uk-UA" w:eastAsia="ar-SA"/>
        </w:rPr>
        <w:t>___________________ (</w:t>
      </w:r>
      <w:r w:rsidRPr="00F964BE">
        <w:rPr>
          <w:rFonts w:ascii="Times New Roman" w:hAnsi="Times New Roman"/>
          <w:i/>
          <w:iCs/>
          <w:color w:val="000000"/>
          <w:sz w:val="24"/>
          <w:szCs w:val="24"/>
          <w:lang w:val="uk-UA" w:eastAsia="ar-SA"/>
        </w:rPr>
        <w:t>платником податку на прибуток</w:t>
      </w:r>
      <w:r w:rsidR="001E06A0" w:rsidRPr="00F964BE">
        <w:rPr>
          <w:rFonts w:ascii="Times New Roman" w:hAnsi="Times New Roman"/>
          <w:i/>
          <w:iCs/>
          <w:color w:val="000000"/>
          <w:sz w:val="24"/>
          <w:szCs w:val="24"/>
          <w:lang w:val="uk-UA" w:eastAsia="ar-SA"/>
        </w:rPr>
        <w:t xml:space="preserve"> на загальних підставах</w:t>
      </w:r>
      <w:r w:rsidRPr="00F964BE">
        <w:rPr>
          <w:rFonts w:ascii="Times New Roman" w:hAnsi="Times New Roman"/>
          <w:i/>
          <w:iCs/>
          <w:color w:val="000000"/>
          <w:sz w:val="24"/>
          <w:szCs w:val="24"/>
          <w:lang w:val="uk-UA" w:eastAsia="ar-SA"/>
        </w:rPr>
        <w:t xml:space="preserve">, </w:t>
      </w:r>
      <w:r w:rsidR="00C70C93" w:rsidRPr="00F964BE">
        <w:rPr>
          <w:rFonts w:ascii="Times New Roman" w:hAnsi="Times New Roman"/>
          <w:i/>
          <w:iCs/>
          <w:color w:val="000000"/>
          <w:sz w:val="24"/>
          <w:szCs w:val="24"/>
          <w:lang w:val="uk-UA" w:eastAsia="ar-SA"/>
        </w:rPr>
        <w:t xml:space="preserve">платником єдиного податку, </w:t>
      </w:r>
      <w:r w:rsidRPr="00F964BE">
        <w:rPr>
          <w:rFonts w:ascii="Times New Roman" w:hAnsi="Times New Roman"/>
          <w:i/>
          <w:iCs/>
          <w:color w:val="000000"/>
          <w:sz w:val="24"/>
          <w:szCs w:val="24"/>
          <w:lang w:val="uk-UA" w:eastAsia="ar-SA"/>
        </w:rPr>
        <w:t>платником податку на додану вартість тощо</w:t>
      </w:r>
      <w:r w:rsidR="00C70C93" w:rsidRPr="00F964BE">
        <w:rPr>
          <w:rFonts w:ascii="Times New Roman" w:hAnsi="Times New Roman"/>
          <w:i/>
          <w:iCs/>
          <w:color w:val="000000"/>
          <w:sz w:val="24"/>
          <w:szCs w:val="24"/>
          <w:lang w:val="uk-UA" w:eastAsia="ar-SA"/>
        </w:rPr>
        <w:t>)</w:t>
      </w:r>
      <w:r w:rsidRPr="00F964BE">
        <w:rPr>
          <w:rFonts w:ascii="Times New Roman" w:hAnsi="Times New Roman"/>
          <w:color w:val="000000"/>
          <w:sz w:val="24"/>
          <w:szCs w:val="24"/>
          <w:lang w:val="uk-UA" w:eastAsia="ar-SA"/>
        </w:rPr>
        <w:t>.</w:t>
      </w:r>
    </w:p>
    <w:p w14:paraId="5B893764" w14:textId="77777777" w:rsidR="00E41AF0" w:rsidRPr="00F964BE"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12.3.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A1EE7DF" w14:textId="77777777" w:rsidR="00E41AF0" w:rsidRPr="00F964BE"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EB2291B" w14:textId="655C32E1" w:rsidR="00E41AF0"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D18C9BE" w14:textId="77777777" w:rsidR="00353EE2" w:rsidRPr="00F964BE" w:rsidRDefault="00353EE2" w:rsidP="00F964BE">
      <w:pPr>
        <w:widowControl w:val="0"/>
        <w:suppressAutoHyphens/>
        <w:spacing w:after="0" w:line="240" w:lineRule="auto"/>
        <w:jc w:val="both"/>
        <w:rPr>
          <w:rFonts w:ascii="Times New Roman" w:hAnsi="Times New Roman"/>
          <w:sz w:val="24"/>
          <w:szCs w:val="24"/>
          <w:lang w:val="uk-UA" w:eastAsia="ar-SA"/>
        </w:rPr>
      </w:pPr>
    </w:p>
    <w:p w14:paraId="0B76DCCE" w14:textId="6A018E7E" w:rsidR="004D46E4" w:rsidRPr="00F964BE" w:rsidRDefault="004D46E4" w:rsidP="00F964BE">
      <w:pPr>
        <w:widowControl w:val="0"/>
        <w:suppressAutoHyphens/>
        <w:spacing w:after="0" w:line="240" w:lineRule="auto"/>
        <w:jc w:val="both"/>
        <w:rPr>
          <w:rFonts w:ascii="Times New Roman" w:hAnsi="Times New Roman"/>
          <w:sz w:val="24"/>
          <w:szCs w:val="24"/>
          <w:lang w:val="uk-UA" w:eastAsia="ar-SA"/>
        </w:rPr>
      </w:pPr>
    </w:p>
    <w:p w14:paraId="3ECF9549" w14:textId="1EC56F85"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sz w:val="24"/>
          <w:szCs w:val="24"/>
          <w:lang w:val="uk-UA" w:eastAsia="ru-RU"/>
        </w:rPr>
      </w:pPr>
      <w:r w:rsidRPr="00F964BE">
        <w:rPr>
          <w:rFonts w:ascii="Times New Roman" w:eastAsia="Arial" w:hAnsi="Times New Roman"/>
          <w:sz w:val="24"/>
          <w:szCs w:val="24"/>
          <w:lang w:val="uk-UA" w:eastAsia="ru-RU"/>
        </w:rPr>
        <w:t xml:space="preserve">                                </w:t>
      </w:r>
      <w:r w:rsidRPr="00F964BE">
        <w:rPr>
          <w:rFonts w:ascii="Times New Roman" w:eastAsia="Arial" w:hAnsi="Times New Roman"/>
          <w:b/>
          <w:sz w:val="24"/>
          <w:szCs w:val="24"/>
          <w:lang w:val="uk-UA" w:eastAsia="ru-RU"/>
        </w:rPr>
        <w:t>XI</w:t>
      </w:r>
      <w:r w:rsidR="00CC388A" w:rsidRPr="00F964BE">
        <w:rPr>
          <w:rFonts w:ascii="Times New Roman" w:eastAsia="Arial" w:hAnsi="Times New Roman"/>
          <w:b/>
          <w:sz w:val="24"/>
          <w:szCs w:val="24"/>
          <w:lang w:val="uk-UA" w:eastAsia="ru-RU"/>
        </w:rPr>
        <w:t>І.</w:t>
      </w:r>
      <w:r w:rsidRPr="00F964BE">
        <w:rPr>
          <w:rFonts w:ascii="Times New Roman" w:eastAsia="Arial" w:hAnsi="Times New Roman"/>
          <w:b/>
          <w:sz w:val="24"/>
          <w:szCs w:val="24"/>
          <w:lang w:val="uk-UA" w:eastAsia="ru-RU"/>
        </w:rPr>
        <w:t xml:space="preserve"> Місцезнаходження та банківські реквізити Сторін</w:t>
      </w:r>
    </w:p>
    <w:p w14:paraId="3C9EE2AB"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tbl>
      <w:tblPr>
        <w:tblW w:w="0" w:type="auto"/>
        <w:tblInd w:w="108" w:type="dxa"/>
        <w:tblLayout w:type="fixed"/>
        <w:tblLook w:val="04A0" w:firstRow="1" w:lastRow="0" w:firstColumn="1" w:lastColumn="0" w:noHBand="0" w:noVBand="1"/>
      </w:tblPr>
      <w:tblGrid>
        <w:gridCol w:w="4780"/>
        <w:gridCol w:w="333"/>
        <w:gridCol w:w="5158"/>
      </w:tblGrid>
      <w:tr w:rsidR="00E41AF0" w:rsidRPr="00F964BE" w14:paraId="4D82B50E" w14:textId="77777777" w:rsidTr="00E41AF0">
        <w:trPr>
          <w:trHeight w:hRule="exact" w:val="5811"/>
        </w:trPr>
        <w:tc>
          <w:tcPr>
            <w:tcW w:w="4780" w:type="dxa"/>
          </w:tcPr>
          <w:p w14:paraId="366A8919" w14:textId="4930FF7B"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727809" w:rsidRPr="00F964BE">
              <w:rPr>
                <w:rFonts w:ascii="Times New Roman" w:eastAsia="Arial" w:hAnsi="Times New Roman"/>
                <w:b/>
                <w:bCs/>
                <w:sz w:val="24"/>
                <w:szCs w:val="24"/>
                <w:lang w:val="uk-UA" w:eastAsia="ru-RU"/>
              </w:rPr>
              <w:t>окупець</w:t>
            </w:r>
            <w:r w:rsidRPr="00F964BE">
              <w:rPr>
                <w:rFonts w:ascii="Times New Roman" w:eastAsia="Arial" w:hAnsi="Times New Roman"/>
                <w:b/>
                <w:bCs/>
                <w:sz w:val="24"/>
                <w:szCs w:val="24"/>
                <w:lang w:val="uk-UA" w:eastAsia="ru-RU"/>
              </w:rPr>
              <w:t>:</w:t>
            </w:r>
          </w:p>
          <w:p w14:paraId="7ABB711B" w14:textId="77777777" w:rsidR="00CC388A" w:rsidRPr="00F964BE" w:rsidRDefault="00CC388A"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301A48CB" w14:textId="77777777" w:rsidR="00E41AF0" w:rsidRPr="00F964BE" w:rsidRDefault="00E41AF0" w:rsidP="00780C97">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КНП «ЦПМСД» </w:t>
            </w:r>
            <w:proofErr w:type="spellStart"/>
            <w:r w:rsidRPr="00F964BE">
              <w:rPr>
                <w:rFonts w:ascii="Times New Roman" w:eastAsia="Arial" w:hAnsi="Times New Roman"/>
                <w:b/>
                <w:bCs/>
                <w:sz w:val="24"/>
                <w:szCs w:val="24"/>
                <w:lang w:val="uk-UA" w:eastAsia="ru-RU"/>
              </w:rPr>
              <w:t>Веснянської</w:t>
            </w:r>
            <w:proofErr w:type="spellEnd"/>
            <w:r w:rsidRPr="00F964BE">
              <w:rPr>
                <w:rFonts w:ascii="Times New Roman" w:eastAsia="Arial" w:hAnsi="Times New Roman"/>
                <w:b/>
                <w:bCs/>
                <w:sz w:val="24"/>
                <w:szCs w:val="24"/>
                <w:lang w:val="uk-UA" w:eastAsia="ru-RU"/>
              </w:rPr>
              <w:t xml:space="preserve"> сільської ради Миколаївського району Миколаївської області</w:t>
            </w:r>
          </w:p>
          <w:p w14:paraId="7B675CD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sz w:val="24"/>
                <w:szCs w:val="24"/>
                <w:lang w:val="uk-UA" w:eastAsia="ru-RU"/>
              </w:rPr>
            </w:pPr>
          </w:p>
          <w:p w14:paraId="314B56B9" w14:textId="77777777"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762E201" w14:textId="4866F82B"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57134, Миколаївська область, Миколаївський район, с-ще Весняне,  вул. Степова , буд. 36</w:t>
            </w:r>
          </w:p>
          <w:p w14:paraId="3785181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ЄДРПОУ 42947409</w:t>
            </w:r>
          </w:p>
          <w:p w14:paraId="07FA9230"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р/р № UA 628201720344320001000105210</w:t>
            </w:r>
          </w:p>
          <w:p w14:paraId="32C6EEC4"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в ДКСУ м. Київ, МФО 820172</w:t>
            </w:r>
          </w:p>
          <w:p w14:paraId="14C298F1" w14:textId="03EF1A70"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roofErr w:type="spellStart"/>
            <w:r w:rsidRPr="00F964BE">
              <w:rPr>
                <w:rFonts w:ascii="Times New Roman" w:eastAsia="Arial" w:hAnsi="Times New Roman"/>
                <w:sz w:val="24"/>
                <w:szCs w:val="24"/>
                <w:lang w:val="uk-UA" w:eastAsia="ru-RU"/>
              </w:rPr>
              <w:t>Тел</w:t>
            </w:r>
            <w:proofErr w:type="spellEnd"/>
            <w:r w:rsidRPr="00F964BE">
              <w:rPr>
                <w:rFonts w:ascii="Times New Roman" w:eastAsia="Arial" w:hAnsi="Times New Roman"/>
                <w:sz w:val="24"/>
                <w:szCs w:val="24"/>
                <w:lang w:val="uk-UA" w:eastAsia="ru-RU"/>
              </w:rPr>
              <w:t>. (096) 1851660</w:t>
            </w:r>
          </w:p>
          <w:p w14:paraId="06D5F775" w14:textId="598302E4"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212D84C" w14:textId="41E8D922"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Т.в.о</w:t>
            </w:r>
            <w:proofErr w:type="spellEnd"/>
            <w:r w:rsidRPr="00F964BE">
              <w:rPr>
                <w:rFonts w:ascii="Times New Roman" w:eastAsia="Arial" w:hAnsi="Times New Roman"/>
                <w:b/>
                <w:bCs/>
                <w:sz w:val="24"/>
                <w:szCs w:val="24"/>
                <w:lang w:val="uk-UA" w:eastAsia="ru-RU"/>
              </w:rPr>
              <w:t>. директора</w:t>
            </w:r>
          </w:p>
          <w:p w14:paraId="087210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1AFC15C4" w14:textId="13C5BB71"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 _</w:t>
            </w:r>
            <w:r w:rsidR="00CC388A" w:rsidRPr="00F964BE">
              <w:rPr>
                <w:rFonts w:ascii="Times New Roman" w:eastAsia="Arial" w:hAnsi="Times New Roman"/>
                <w:b/>
                <w:bCs/>
                <w:sz w:val="24"/>
                <w:szCs w:val="24"/>
                <w:lang w:val="uk-UA" w:eastAsia="ru-RU"/>
              </w:rPr>
              <w:t>__________</w:t>
            </w:r>
            <w:r w:rsidRPr="00F964BE">
              <w:rPr>
                <w:rFonts w:ascii="Times New Roman" w:eastAsia="Arial" w:hAnsi="Times New Roman"/>
                <w:b/>
                <w:bCs/>
                <w:sz w:val="24"/>
                <w:szCs w:val="24"/>
                <w:lang w:val="uk-UA" w:eastAsia="ru-RU"/>
              </w:rPr>
              <w:t xml:space="preserve">________Л.Г. </w:t>
            </w:r>
            <w:proofErr w:type="spellStart"/>
            <w:r w:rsidRPr="00F964BE">
              <w:rPr>
                <w:rFonts w:ascii="Times New Roman" w:eastAsia="Arial" w:hAnsi="Times New Roman"/>
                <w:b/>
                <w:bCs/>
                <w:sz w:val="24"/>
                <w:szCs w:val="24"/>
                <w:lang w:val="uk-UA" w:eastAsia="ru-RU"/>
              </w:rPr>
              <w:t>Данільченко</w:t>
            </w:r>
            <w:proofErr w:type="spellEnd"/>
          </w:p>
          <w:p w14:paraId="53DBD2FF" w14:textId="345649E2" w:rsidR="00E41AF0" w:rsidRPr="00F964BE" w:rsidRDefault="00A00D56"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roofErr w:type="spellStart"/>
            <w:r w:rsidRPr="00F964BE">
              <w:rPr>
                <w:rFonts w:ascii="Times New Roman" w:eastAsia="Arial" w:hAnsi="Times New Roman"/>
                <w:b/>
                <w:bCs/>
                <w:sz w:val="24"/>
                <w:szCs w:val="24"/>
                <w:lang w:val="uk-UA" w:eastAsia="ru-RU"/>
              </w:rPr>
              <w:t>м.п</w:t>
            </w:r>
            <w:proofErr w:type="spellEnd"/>
            <w:r w:rsidRPr="00F964BE">
              <w:rPr>
                <w:rFonts w:ascii="Times New Roman" w:eastAsia="Arial" w:hAnsi="Times New Roman"/>
                <w:b/>
                <w:bCs/>
                <w:sz w:val="24"/>
                <w:szCs w:val="24"/>
                <w:lang w:val="uk-UA" w:eastAsia="ru-RU"/>
              </w:rPr>
              <w:t xml:space="preserve">.                                                                                             </w:t>
            </w:r>
          </w:p>
          <w:p w14:paraId="333A75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4C6FCC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0DCA2C1"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B5CA9FE"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CF253F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78CB4CD"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C00F68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BFECC58"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8F23F5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0757BC5"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61A1C1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02B585CA"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08DA5686"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c>
          <w:tcPr>
            <w:tcW w:w="333" w:type="dxa"/>
          </w:tcPr>
          <w:p w14:paraId="3B3618BE"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c>
          <w:tcPr>
            <w:tcW w:w="5158" w:type="dxa"/>
          </w:tcPr>
          <w:p w14:paraId="255FF520" w14:textId="1E51BAD3"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727809" w:rsidRPr="00F964BE">
              <w:rPr>
                <w:rFonts w:ascii="Times New Roman" w:eastAsia="Arial" w:hAnsi="Times New Roman"/>
                <w:b/>
                <w:bCs/>
                <w:sz w:val="24"/>
                <w:szCs w:val="24"/>
                <w:lang w:val="uk-UA" w:eastAsia="ru-RU"/>
              </w:rPr>
              <w:t>остачальник</w:t>
            </w:r>
            <w:r w:rsidRPr="00F964BE">
              <w:rPr>
                <w:rFonts w:ascii="Times New Roman" w:eastAsia="Arial" w:hAnsi="Times New Roman"/>
                <w:b/>
                <w:bCs/>
                <w:sz w:val="24"/>
                <w:szCs w:val="24"/>
                <w:lang w:val="uk-UA" w:eastAsia="ru-RU"/>
              </w:rPr>
              <w:t>:</w:t>
            </w:r>
          </w:p>
          <w:p w14:paraId="47C196D5"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089767EB" w14:textId="779FC7D1" w:rsidR="00E41AF0" w:rsidRPr="00F964BE" w:rsidRDefault="005A28B0" w:rsidP="00F964BE">
            <w:pPr>
              <w:keepNext/>
              <w:keepLines/>
              <w:spacing w:after="0" w:line="240" w:lineRule="auto"/>
              <w:outlineLvl w:val="1"/>
              <w:rPr>
                <w:rFonts w:ascii="Times New Roman" w:eastAsia="Times New Roman" w:hAnsi="Times New Roman"/>
                <w:bCs/>
                <w:color w:val="000000"/>
                <w:sz w:val="24"/>
                <w:szCs w:val="24"/>
                <w:lang w:eastAsia="ru-RU"/>
              </w:rPr>
            </w:pPr>
            <w:r w:rsidRPr="00F964BE">
              <w:rPr>
                <w:rFonts w:ascii="Times New Roman" w:eastAsia="Times New Roman" w:hAnsi="Times New Roman"/>
                <w:b/>
                <w:bCs/>
                <w:color w:val="000000"/>
                <w:sz w:val="24"/>
                <w:szCs w:val="24"/>
                <w:lang w:val="uk-UA" w:eastAsia="ru-RU"/>
              </w:rPr>
              <w:t>_____________________________________</w:t>
            </w:r>
            <w:r w:rsidR="00E41AF0" w:rsidRPr="00F964BE">
              <w:rPr>
                <w:rFonts w:ascii="Times New Roman" w:eastAsia="Times New Roman" w:hAnsi="Times New Roman"/>
                <w:bCs/>
                <w:color w:val="000000"/>
                <w:sz w:val="24"/>
                <w:szCs w:val="24"/>
                <w:lang w:eastAsia="ru-RU"/>
              </w:rPr>
              <w:t xml:space="preserve"> </w:t>
            </w:r>
          </w:p>
          <w:p w14:paraId="337A4D75" w14:textId="56755DD3" w:rsidR="00E41AF0" w:rsidRPr="00F964BE" w:rsidRDefault="005A28B0" w:rsidP="00F964BE">
            <w:pPr>
              <w:keepNext/>
              <w:keepLines/>
              <w:spacing w:after="0" w:line="240" w:lineRule="auto"/>
              <w:outlineLvl w:val="1"/>
              <w:rPr>
                <w:rFonts w:ascii="Times New Roman" w:eastAsia="Times New Roman" w:hAnsi="Times New Roman"/>
                <w:b/>
                <w:bCs/>
                <w:color w:val="222222"/>
                <w:sz w:val="24"/>
                <w:szCs w:val="24"/>
                <w:lang w:val="uk-UA" w:eastAsia="ru-RU"/>
              </w:rPr>
            </w:pPr>
            <w:r w:rsidRPr="00F964BE">
              <w:rPr>
                <w:rFonts w:ascii="Times New Roman" w:eastAsia="Times New Roman" w:hAnsi="Times New Roman"/>
                <w:bCs/>
                <w:color w:val="000000"/>
                <w:sz w:val="24"/>
                <w:szCs w:val="24"/>
                <w:lang w:val="uk-UA" w:eastAsia="ru-RU"/>
              </w:rPr>
              <w:t>_____________________________________</w:t>
            </w:r>
          </w:p>
          <w:p w14:paraId="4F6169D7"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3EC382D9"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51226666"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5906BC3C" w14:textId="6D7F8BC8" w:rsidR="005A28B0" w:rsidRPr="00F964BE" w:rsidRDefault="005A28B0" w:rsidP="00F964BE">
            <w:pPr>
              <w:keepNext/>
              <w:keepLines/>
              <w:spacing w:after="0" w:line="240" w:lineRule="auto"/>
              <w:outlineLvl w:val="1"/>
              <w:rPr>
                <w:rFonts w:ascii="Times New Roman" w:eastAsia="Times New Roman" w:hAnsi="Times New Roman"/>
                <w:b/>
                <w:bCs/>
                <w:color w:val="222222"/>
                <w:sz w:val="24"/>
                <w:szCs w:val="24"/>
                <w:lang w:val="uk-UA" w:eastAsia="ru-RU"/>
              </w:rPr>
            </w:pPr>
            <w:r w:rsidRPr="00F964BE">
              <w:rPr>
                <w:rFonts w:ascii="Times New Roman" w:eastAsia="Times New Roman" w:hAnsi="Times New Roman"/>
                <w:b/>
                <w:bCs/>
                <w:color w:val="222222"/>
                <w:sz w:val="24"/>
                <w:szCs w:val="24"/>
                <w:lang w:val="uk-UA" w:eastAsia="ru-RU"/>
              </w:rPr>
              <w:t>_____________________________________</w:t>
            </w:r>
          </w:p>
          <w:p w14:paraId="75FA45FC" w14:textId="029C62DC" w:rsidR="00E41AF0" w:rsidRPr="00F964BE" w:rsidRDefault="005A28B0" w:rsidP="00F964BE">
            <w:pPr>
              <w:keepNext/>
              <w:keepLines/>
              <w:spacing w:after="0" w:line="240" w:lineRule="auto"/>
              <w:outlineLvl w:val="1"/>
              <w:rPr>
                <w:rFonts w:ascii="Times New Roman" w:eastAsia="Times New Roman" w:hAnsi="Times New Roman"/>
                <w:bCs/>
                <w:color w:val="222222"/>
                <w:sz w:val="24"/>
                <w:szCs w:val="24"/>
                <w:lang w:val="uk-UA" w:eastAsia="ru-RU"/>
              </w:rPr>
            </w:pPr>
            <w:r w:rsidRPr="00F964BE">
              <w:rPr>
                <w:rFonts w:ascii="Times New Roman" w:eastAsia="Times New Roman" w:hAnsi="Times New Roman"/>
                <w:bCs/>
                <w:color w:val="222222"/>
                <w:sz w:val="24"/>
                <w:szCs w:val="24"/>
                <w:lang w:val="uk-UA" w:eastAsia="ru-RU"/>
              </w:rPr>
              <w:t>_____________________________________</w:t>
            </w:r>
          </w:p>
          <w:p w14:paraId="1D5BD580" w14:textId="69C2F78D" w:rsidR="00E41AF0" w:rsidRPr="00F964BE" w:rsidRDefault="005A28B0" w:rsidP="00F964BE">
            <w:pPr>
              <w:keepNext/>
              <w:keepLines/>
              <w:spacing w:after="0" w:line="240" w:lineRule="auto"/>
              <w:outlineLvl w:val="1"/>
              <w:rPr>
                <w:rFonts w:ascii="Times New Roman" w:eastAsia="Times New Roman" w:hAnsi="Times New Roman"/>
                <w:bCs/>
                <w:color w:val="222222"/>
                <w:sz w:val="24"/>
                <w:szCs w:val="24"/>
                <w:lang w:eastAsia="ru-RU"/>
              </w:rPr>
            </w:pPr>
            <w:r w:rsidRPr="00F964BE">
              <w:rPr>
                <w:rFonts w:ascii="Times New Roman" w:eastAsia="Times New Roman" w:hAnsi="Times New Roman"/>
                <w:bCs/>
                <w:color w:val="000000"/>
                <w:sz w:val="24"/>
                <w:szCs w:val="24"/>
                <w:lang w:val="uk-UA" w:eastAsia="ru-RU"/>
              </w:rPr>
              <w:t>_____________________________________</w:t>
            </w:r>
          </w:p>
          <w:p w14:paraId="671A5A34" w14:textId="11D7DE04" w:rsidR="00E41AF0"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r>
              <w:rPr>
                <w:rFonts w:ascii="Times New Roman" w:eastAsia="Times New Roman" w:hAnsi="Times New Roman"/>
                <w:b/>
                <w:bCs/>
                <w:color w:val="222222"/>
                <w:sz w:val="24"/>
                <w:szCs w:val="24"/>
                <w:lang w:val="uk-UA" w:eastAsia="ru-RU"/>
              </w:rPr>
              <w:t>_____________________________________</w:t>
            </w:r>
          </w:p>
          <w:p w14:paraId="216D0344" w14:textId="725CCADA" w:rsidR="00B1620A" w:rsidRP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r>
              <w:rPr>
                <w:rFonts w:ascii="Times New Roman" w:eastAsia="Times New Roman" w:hAnsi="Times New Roman"/>
                <w:b/>
                <w:bCs/>
                <w:color w:val="222222"/>
                <w:sz w:val="24"/>
                <w:szCs w:val="24"/>
                <w:lang w:val="uk-UA" w:eastAsia="ru-RU"/>
              </w:rPr>
              <w:t>_____________________________________</w:t>
            </w:r>
          </w:p>
          <w:p w14:paraId="47F6F6BE" w14:textId="01CAA8FD" w:rsidR="00CC388A" w:rsidRPr="00F964BE"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w:t>
            </w:r>
          </w:p>
          <w:p w14:paraId="577573D3" w14:textId="3A0C0D92"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w:t>
            </w:r>
          </w:p>
          <w:p w14:paraId="39C91E8E"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79035A66" w14:textId="46014537" w:rsidR="00E41AF0" w:rsidRPr="00F964BE" w:rsidRDefault="0049430D"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_____________________</w:t>
            </w:r>
          </w:p>
          <w:p w14:paraId="42E7F8BC" w14:textId="77777777" w:rsidR="00B1620A" w:rsidRDefault="00B1620A" w:rsidP="00F964BE">
            <w:pPr>
              <w:keepNext/>
              <w:keepLines/>
              <w:spacing w:after="0" w:line="240" w:lineRule="auto"/>
              <w:outlineLvl w:val="1"/>
              <w:rPr>
                <w:rFonts w:ascii="Times New Roman" w:eastAsia="Times New Roman" w:hAnsi="Times New Roman"/>
                <w:color w:val="000000"/>
                <w:sz w:val="24"/>
                <w:szCs w:val="24"/>
                <w:lang w:val="uk-UA" w:eastAsia="ru-RU"/>
              </w:rPr>
            </w:pPr>
          </w:p>
          <w:p w14:paraId="487AF96A" w14:textId="73A603AD" w:rsidR="00E41AF0" w:rsidRPr="00F964BE" w:rsidRDefault="00E41AF0" w:rsidP="00F964BE">
            <w:pPr>
              <w:keepNext/>
              <w:keepLines/>
              <w:spacing w:after="0" w:line="240" w:lineRule="auto"/>
              <w:outlineLvl w:val="1"/>
              <w:rPr>
                <w:rFonts w:ascii="Times New Roman" w:eastAsia="Times New Roman" w:hAnsi="Times New Roman"/>
                <w:color w:val="222222"/>
                <w:sz w:val="24"/>
                <w:szCs w:val="24"/>
                <w:lang w:eastAsia="ru-RU"/>
              </w:rPr>
            </w:pPr>
            <w:r w:rsidRPr="00F964BE">
              <w:rPr>
                <w:rFonts w:ascii="Times New Roman" w:eastAsia="Times New Roman" w:hAnsi="Times New Roman"/>
                <w:color w:val="000000"/>
                <w:sz w:val="24"/>
                <w:szCs w:val="24"/>
                <w:lang w:val="uk-UA" w:eastAsia="ru-RU"/>
              </w:rPr>
              <w:t>__________________/</w:t>
            </w:r>
            <w:r w:rsidR="0049430D" w:rsidRPr="00F964BE">
              <w:rPr>
                <w:rFonts w:ascii="Times New Roman" w:eastAsia="Times New Roman" w:hAnsi="Times New Roman"/>
                <w:color w:val="000000"/>
                <w:sz w:val="24"/>
                <w:szCs w:val="24"/>
                <w:lang w:val="uk-UA" w:eastAsia="ru-RU"/>
              </w:rPr>
              <w:t>____________________</w:t>
            </w:r>
            <w:r w:rsidRPr="00F964BE">
              <w:rPr>
                <w:rFonts w:ascii="Times New Roman" w:eastAsia="Times New Roman" w:hAnsi="Times New Roman"/>
                <w:color w:val="000000"/>
                <w:sz w:val="24"/>
                <w:szCs w:val="24"/>
                <w:lang w:val="uk-UA" w:eastAsia="ru-RU"/>
              </w:rPr>
              <w:t>/</w:t>
            </w:r>
          </w:p>
          <w:p w14:paraId="30BF3F0F" w14:textId="6D5D2722" w:rsidR="00E41AF0" w:rsidRPr="00B1620A"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B1620A">
              <w:rPr>
                <w:rFonts w:ascii="Times New Roman" w:eastAsia="Times New Roman" w:hAnsi="Times New Roman"/>
                <w:b/>
                <w:bCs/>
                <w:color w:val="000000"/>
                <w:sz w:val="24"/>
                <w:szCs w:val="24"/>
                <w:shd w:val="clear" w:color="auto" w:fill="FFFFFF"/>
                <w:lang w:val="uk-UA" w:eastAsia="ru-RU"/>
              </w:rPr>
              <w:t>м.п</w:t>
            </w:r>
            <w:proofErr w:type="spellEnd"/>
            <w:r w:rsidR="00A00D56" w:rsidRPr="00B1620A">
              <w:rPr>
                <w:rFonts w:ascii="Times New Roman" w:eastAsia="Times New Roman" w:hAnsi="Times New Roman"/>
                <w:b/>
                <w:bCs/>
                <w:color w:val="000000"/>
                <w:sz w:val="24"/>
                <w:szCs w:val="24"/>
                <w:shd w:val="clear" w:color="auto" w:fill="FFFFFF"/>
                <w:lang w:val="uk-UA" w:eastAsia="ru-RU"/>
              </w:rPr>
              <w:t>.</w:t>
            </w:r>
          </w:p>
          <w:p w14:paraId="33E2FD5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261DB2B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C5F0F71"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5E05BE2"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B31D44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1A98634"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F8E4DA2"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1452A66"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578704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8786335"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r>
    </w:tbl>
    <w:p w14:paraId="0ED6B0BF" w14:textId="77777777" w:rsidR="00E41AF0" w:rsidRPr="00F964BE" w:rsidRDefault="00E41AF0"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D4742C9" w14:textId="7B715C33" w:rsidR="00E41AF0" w:rsidRDefault="00E41AF0"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46EAF947" w14:textId="3F69F03C"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E3206A9" w14:textId="40366B91"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2C98248" w14:textId="0797A727"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FF42FFA" w14:textId="35E16C1E"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3FD9171" w14:textId="51C16E06"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4A6AB15" w14:textId="08FE0260"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13ADC3C4" w14:textId="0C3BF419"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731017E7" w14:textId="4B71FB4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6EC2482E" w14:textId="2E58080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239673D" w14:textId="6F3A4F72"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B06C2C7" w14:textId="3D6B0829"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ADD1DDC" w14:textId="5B0035FE"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3224456A" w14:textId="3487BBD1" w:rsidR="00353EE2" w:rsidRDefault="00353EE2"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63CFF44" w14:textId="77777777" w:rsidR="00353EE2" w:rsidRDefault="00353EE2"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0136570" w14:textId="03273C9A"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134C9B4B" w14:textId="7CEE47F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34C8DAA" w14:textId="77777777" w:rsidR="00E41AF0" w:rsidRPr="00F964BE" w:rsidRDefault="00E41AF0" w:rsidP="00F964BE">
      <w:pPr>
        <w:tabs>
          <w:tab w:val="left" w:pos="4312"/>
        </w:tabs>
        <w:spacing w:after="0" w:line="240" w:lineRule="auto"/>
        <w:jc w:val="right"/>
        <w:rPr>
          <w:rFonts w:ascii="Times New Roman" w:eastAsia="Arial" w:hAnsi="Times New Roman"/>
          <w:b/>
          <w:bCs/>
          <w:sz w:val="24"/>
          <w:szCs w:val="24"/>
          <w:lang w:val="ru" w:eastAsia="ru-RU"/>
        </w:rPr>
      </w:pPr>
      <w:proofErr w:type="spellStart"/>
      <w:r w:rsidRPr="00F964BE">
        <w:rPr>
          <w:rFonts w:ascii="Times New Roman" w:eastAsia="Arial" w:hAnsi="Times New Roman"/>
          <w:b/>
          <w:bCs/>
          <w:sz w:val="24"/>
          <w:szCs w:val="24"/>
          <w:lang w:val="ru" w:eastAsia="ru-RU"/>
        </w:rPr>
        <w:t>Додаток</w:t>
      </w:r>
      <w:proofErr w:type="spellEnd"/>
      <w:r w:rsidRPr="00F964BE">
        <w:rPr>
          <w:rFonts w:ascii="Times New Roman" w:eastAsia="Arial" w:hAnsi="Times New Roman"/>
          <w:b/>
          <w:bCs/>
          <w:sz w:val="24"/>
          <w:szCs w:val="24"/>
          <w:lang w:val="ru" w:eastAsia="ru-RU"/>
        </w:rPr>
        <w:t xml:space="preserve"> № 1 </w:t>
      </w:r>
    </w:p>
    <w:p w14:paraId="4AE38747" w14:textId="396136C3" w:rsidR="00E41AF0" w:rsidRPr="00F964BE" w:rsidRDefault="00E41AF0" w:rsidP="00F964BE">
      <w:pPr>
        <w:tabs>
          <w:tab w:val="left" w:pos="4312"/>
        </w:tabs>
        <w:spacing w:after="0" w:line="240" w:lineRule="auto"/>
        <w:jc w:val="right"/>
        <w:rPr>
          <w:rFonts w:ascii="Times New Roman" w:eastAsia="Arial" w:hAnsi="Times New Roman"/>
          <w:b/>
          <w:bCs/>
          <w:sz w:val="24"/>
          <w:szCs w:val="24"/>
          <w:lang w:val="ru" w:eastAsia="ru-RU"/>
        </w:rPr>
      </w:pPr>
      <w:r w:rsidRPr="00F964BE">
        <w:rPr>
          <w:rFonts w:ascii="Times New Roman" w:eastAsia="Arial" w:hAnsi="Times New Roman"/>
          <w:b/>
          <w:bCs/>
          <w:sz w:val="24"/>
          <w:szCs w:val="24"/>
          <w:lang w:val="ru" w:eastAsia="ru-RU"/>
        </w:rPr>
        <w:t>до Договору</w:t>
      </w:r>
      <w:r w:rsidR="00820109" w:rsidRPr="00F964BE">
        <w:rPr>
          <w:rFonts w:ascii="Times New Roman" w:eastAsia="Arial" w:hAnsi="Times New Roman"/>
          <w:b/>
          <w:bCs/>
          <w:sz w:val="24"/>
          <w:szCs w:val="24"/>
          <w:lang w:val="ru" w:eastAsia="ru-RU"/>
        </w:rPr>
        <w:t xml:space="preserve"> про </w:t>
      </w:r>
      <w:proofErr w:type="spellStart"/>
      <w:proofErr w:type="gramStart"/>
      <w:r w:rsidR="00820109" w:rsidRPr="00F964BE">
        <w:rPr>
          <w:rFonts w:ascii="Times New Roman" w:eastAsia="Arial" w:hAnsi="Times New Roman"/>
          <w:b/>
          <w:bCs/>
          <w:sz w:val="24"/>
          <w:szCs w:val="24"/>
          <w:lang w:val="ru" w:eastAsia="ru-RU"/>
        </w:rPr>
        <w:t>закупівлю</w:t>
      </w:r>
      <w:proofErr w:type="spellEnd"/>
      <w:r w:rsidRPr="00F964BE">
        <w:rPr>
          <w:rFonts w:ascii="Times New Roman" w:eastAsia="Arial" w:hAnsi="Times New Roman"/>
          <w:b/>
          <w:bCs/>
          <w:sz w:val="24"/>
          <w:szCs w:val="24"/>
          <w:lang w:val="ru" w:eastAsia="ru-RU"/>
        </w:rPr>
        <w:t xml:space="preserve">  </w:t>
      </w:r>
      <w:proofErr w:type="spellStart"/>
      <w:r w:rsidRPr="00F964BE">
        <w:rPr>
          <w:rFonts w:ascii="Times New Roman" w:eastAsia="Arial" w:hAnsi="Times New Roman"/>
          <w:b/>
          <w:bCs/>
          <w:sz w:val="24"/>
          <w:szCs w:val="24"/>
          <w:lang w:val="ru" w:eastAsia="ru-RU"/>
        </w:rPr>
        <w:t>від</w:t>
      </w:r>
      <w:proofErr w:type="spellEnd"/>
      <w:proofErr w:type="gramEnd"/>
      <w:r w:rsidRPr="00F964BE">
        <w:rPr>
          <w:rFonts w:ascii="Times New Roman" w:eastAsia="Arial" w:hAnsi="Times New Roman"/>
          <w:b/>
          <w:bCs/>
          <w:sz w:val="24"/>
          <w:szCs w:val="24"/>
          <w:lang w:val="uk-UA" w:eastAsia="ru-RU"/>
        </w:rPr>
        <w:t xml:space="preserve"> «</w:t>
      </w:r>
      <w:r w:rsidRPr="00F964BE">
        <w:rPr>
          <w:rFonts w:ascii="Times New Roman" w:eastAsia="Arial" w:hAnsi="Times New Roman"/>
          <w:b/>
          <w:bCs/>
          <w:sz w:val="24"/>
          <w:szCs w:val="24"/>
          <w:lang w:val="ru" w:eastAsia="ru-RU"/>
        </w:rPr>
        <w:t xml:space="preserve"> _</w:t>
      </w:r>
      <w:r w:rsidRPr="00F964BE">
        <w:rPr>
          <w:rFonts w:ascii="Times New Roman" w:eastAsia="Arial" w:hAnsi="Times New Roman"/>
          <w:b/>
          <w:bCs/>
          <w:sz w:val="24"/>
          <w:szCs w:val="24"/>
          <w:lang w:val="uk-UA" w:eastAsia="ru-RU"/>
        </w:rPr>
        <w:t>_</w:t>
      </w:r>
      <w:r w:rsidRPr="00F964BE">
        <w:rPr>
          <w:rFonts w:ascii="Times New Roman" w:eastAsia="Arial" w:hAnsi="Times New Roman"/>
          <w:b/>
          <w:bCs/>
          <w:sz w:val="24"/>
          <w:szCs w:val="24"/>
          <w:lang w:val="ru" w:eastAsia="ru-RU"/>
        </w:rPr>
        <w:t>_»</w:t>
      </w:r>
      <w:r w:rsidRPr="00F964BE">
        <w:rPr>
          <w:rFonts w:ascii="Times New Roman" w:eastAsia="Arial" w:hAnsi="Times New Roman"/>
          <w:b/>
          <w:bCs/>
          <w:sz w:val="24"/>
          <w:szCs w:val="24"/>
          <w:lang w:val="uk-UA" w:eastAsia="ru-RU"/>
        </w:rPr>
        <w:t xml:space="preserve"> _________</w:t>
      </w:r>
      <w:r w:rsidRPr="00F964BE">
        <w:rPr>
          <w:rFonts w:ascii="Times New Roman" w:eastAsia="Arial" w:hAnsi="Times New Roman"/>
          <w:b/>
          <w:bCs/>
          <w:sz w:val="24"/>
          <w:szCs w:val="24"/>
          <w:lang w:val="ru" w:eastAsia="ru-RU"/>
        </w:rPr>
        <w:t>__20</w:t>
      </w:r>
      <w:r w:rsidRPr="00F964BE">
        <w:rPr>
          <w:rFonts w:ascii="Times New Roman" w:eastAsia="Arial" w:hAnsi="Times New Roman"/>
          <w:b/>
          <w:bCs/>
          <w:sz w:val="24"/>
          <w:szCs w:val="24"/>
          <w:lang w:val="uk-UA" w:eastAsia="ru-RU"/>
        </w:rPr>
        <w:t>2</w:t>
      </w:r>
      <w:r w:rsidR="0049430D" w:rsidRPr="00F964BE">
        <w:rPr>
          <w:rFonts w:ascii="Times New Roman" w:eastAsia="Arial" w:hAnsi="Times New Roman"/>
          <w:b/>
          <w:bCs/>
          <w:sz w:val="24"/>
          <w:szCs w:val="24"/>
          <w:lang w:val="uk-UA" w:eastAsia="ru-RU"/>
        </w:rPr>
        <w:t>4</w:t>
      </w:r>
      <w:r w:rsidRPr="00F964BE">
        <w:rPr>
          <w:rFonts w:ascii="Times New Roman" w:eastAsia="Arial" w:hAnsi="Times New Roman"/>
          <w:b/>
          <w:bCs/>
          <w:sz w:val="24"/>
          <w:szCs w:val="24"/>
          <w:lang w:val="ru" w:eastAsia="ru-RU"/>
        </w:rPr>
        <w:t xml:space="preserve"> року №</w:t>
      </w:r>
      <w:r w:rsidR="00820109" w:rsidRPr="00F964BE">
        <w:rPr>
          <w:rFonts w:ascii="Times New Roman" w:eastAsia="Arial" w:hAnsi="Times New Roman"/>
          <w:b/>
          <w:bCs/>
          <w:sz w:val="24"/>
          <w:szCs w:val="24"/>
          <w:lang w:val="ru" w:eastAsia="ru-RU"/>
        </w:rPr>
        <w:t xml:space="preserve"> ______________</w:t>
      </w:r>
    </w:p>
    <w:p w14:paraId="15C98470" w14:textId="4BA7CDC3" w:rsidR="00E41AF0" w:rsidRPr="00F964BE" w:rsidRDefault="00E41AF0" w:rsidP="00F964BE">
      <w:pPr>
        <w:tabs>
          <w:tab w:val="left" w:pos="4312"/>
        </w:tabs>
        <w:spacing w:after="0" w:line="240" w:lineRule="auto"/>
        <w:rPr>
          <w:rFonts w:ascii="Times New Roman" w:eastAsia="Arial" w:hAnsi="Times New Roman"/>
          <w:sz w:val="24"/>
          <w:szCs w:val="24"/>
          <w:lang w:val="ru" w:eastAsia="ru-RU"/>
        </w:rPr>
      </w:pPr>
    </w:p>
    <w:p w14:paraId="7F8D8934" w14:textId="73D58826" w:rsidR="00FF1FBD" w:rsidRPr="00F964BE" w:rsidRDefault="00FF1FBD" w:rsidP="00F964BE">
      <w:pPr>
        <w:tabs>
          <w:tab w:val="left" w:pos="4312"/>
        </w:tabs>
        <w:spacing w:after="0" w:line="240" w:lineRule="auto"/>
        <w:rPr>
          <w:rFonts w:ascii="Times New Roman" w:eastAsia="Arial" w:hAnsi="Times New Roman"/>
          <w:sz w:val="24"/>
          <w:szCs w:val="24"/>
          <w:lang w:val="ru" w:eastAsia="ru-RU"/>
        </w:rPr>
      </w:pPr>
    </w:p>
    <w:p w14:paraId="61D5082C" w14:textId="77777777" w:rsidR="00FF1FBD" w:rsidRPr="00F964BE" w:rsidRDefault="00FF1FBD" w:rsidP="00F964BE">
      <w:pPr>
        <w:tabs>
          <w:tab w:val="left" w:pos="4312"/>
        </w:tabs>
        <w:spacing w:after="0" w:line="240" w:lineRule="auto"/>
        <w:rPr>
          <w:rFonts w:ascii="Times New Roman" w:eastAsia="Arial" w:hAnsi="Times New Roman"/>
          <w:sz w:val="24"/>
          <w:szCs w:val="24"/>
          <w:lang w:val="ru" w:eastAsia="ru-RU"/>
        </w:rPr>
      </w:pPr>
    </w:p>
    <w:p w14:paraId="6EEA87C3" w14:textId="77777777" w:rsidR="00E41AF0" w:rsidRPr="00F964BE" w:rsidRDefault="00E41AF0" w:rsidP="00F964BE">
      <w:pPr>
        <w:tabs>
          <w:tab w:val="left" w:pos="4312"/>
        </w:tabs>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СПЕЦИФІКАЦІЯ </w:t>
      </w:r>
    </w:p>
    <w:p w14:paraId="36674431" w14:textId="77777777" w:rsidR="00E41AF0" w:rsidRPr="00F964BE" w:rsidRDefault="00E41AF0" w:rsidP="00F964BE">
      <w:pPr>
        <w:tabs>
          <w:tab w:val="left" w:pos="4312"/>
        </w:tabs>
        <w:spacing w:after="0" w:line="240" w:lineRule="auto"/>
        <w:jc w:val="center"/>
        <w:rPr>
          <w:rFonts w:ascii="Times New Roman" w:eastAsia="Arial"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794"/>
        <w:gridCol w:w="1208"/>
        <w:gridCol w:w="1261"/>
        <w:gridCol w:w="1342"/>
        <w:gridCol w:w="1730"/>
      </w:tblGrid>
      <w:tr w:rsidR="00E41AF0" w:rsidRPr="00F964BE" w14:paraId="081C4150" w14:textId="77777777" w:rsidTr="00E41AF0">
        <w:tc>
          <w:tcPr>
            <w:tcW w:w="910" w:type="dxa"/>
            <w:tcBorders>
              <w:top w:val="single" w:sz="4" w:space="0" w:color="auto"/>
              <w:left w:val="single" w:sz="4" w:space="0" w:color="auto"/>
              <w:bottom w:val="single" w:sz="4" w:space="0" w:color="auto"/>
              <w:right w:val="single" w:sz="4" w:space="0" w:color="auto"/>
            </w:tcBorders>
            <w:hideMark/>
          </w:tcPr>
          <w:p w14:paraId="32AFEB7C"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з/п</w:t>
            </w:r>
          </w:p>
        </w:tc>
        <w:tc>
          <w:tcPr>
            <w:tcW w:w="2794" w:type="dxa"/>
            <w:tcBorders>
              <w:top w:val="single" w:sz="4" w:space="0" w:color="auto"/>
              <w:left w:val="single" w:sz="4" w:space="0" w:color="auto"/>
              <w:bottom w:val="single" w:sz="4" w:space="0" w:color="auto"/>
              <w:right w:val="single" w:sz="4" w:space="0" w:color="auto"/>
            </w:tcBorders>
            <w:hideMark/>
          </w:tcPr>
          <w:p w14:paraId="21E9CC2A"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Найменування предмету закупівлі</w:t>
            </w:r>
          </w:p>
        </w:tc>
        <w:tc>
          <w:tcPr>
            <w:tcW w:w="1208" w:type="dxa"/>
            <w:tcBorders>
              <w:top w:val="single" w:sz="4" w:space="0" w:color="auto"/>
              <w:left w:val="single" w:sz="4" w:space="0" w:color="auto"/>
              <w:bottom w:val="single" w:sz="4" w:space="0" w:color="auto"/>
              <w:right w:val="single" w:sz="4" w:space="0" w:color="auto"/>
            </w:tcBorders>
            <w:hideMark/>
          </w:tcPr>
          <w:p w14:paraId="214A321D"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Одиниця виміру</w:t>
            </w:r>
          </w:p>
        </w:tc>
        <w:tc>
          <w:tcPr>
            <w:tcW w:w="1261" w:type="dxa"/>
            <w:tcBorders>
              <w:top w:val="single" w:sz="4" w:space="0" w:color="auto"/>
              <w:left w:val="single" w:sz="4" w:space="0" w:color="auto"/>
              <w:bottom w:val="single" w:sz="4" w:space="0" w:color="auto"/>
              <w:right w:val="single" w:sz="4" w:space="0" w:color="auto"/>
            </w:tcBorders>
            <w:hideMark/>
          </w:tcPr>
          <w:p w14:paraId="3671479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кількість</w:t>
            </w:r>
          </w:p>
        </w:tc>
        <w:tc>
          <w:tcPr>
            <w:tcW w:w="1342" w:type="dxa"/>
            <w:tcBorders>
              <w:top w:val="single" w:sz="4" w:space="0" w:color="auto"/>
              <w:left w:val="single" w:sz="4" w:space="0" w:color="auto"/>
              <w:bottom w:val="single" w:sz="4" w:space="0" w:color="auto"/>
              <w:right w:val="single" w:sz="4" w:space="0" w:color="auto"/>
            </w:tcBorders>
            <w:hideMark/>
          </w:tcPr>
          <w:p w14:paraId="32D5645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Ціна за одиницю без ПДВ, грн.</w:t>
            </w:r>
          </w:p>
        </w:tc>
        <w:tc>
          <w:tcPr>
            <w:tcW w:w="1730" w:type="dxa"/>
            <w:tcBorders>
              <w:top w:val="single" w:sz="4" w:space="0" w:color="auto"/>
              <w:left w:val="single" w:sz="4" w:space="0" w:color="auto"/>
              <w:bottom w:val="single" w:sz="4" w:space="0" w:color="auto"/>
              <w:right w:val="single" w:sz="4" w:space="0" w:color="auto"/>
            </w:tcBorders>
            <w:hideMark/>
          </w:tcPr>
          <w:p w14:paraId="3F786089"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сума без ПДВ, грн.</w:t>
            </w:r>
          </w:p>
        </w:tc>
      </w:tr>
      <w:tr w:rsidR="00E41AF0" w:rsidRPr="00F964BE" w14:paraId="5A41FF82" w14:textId="77777777" w:rsidTr="00820109">
        <w:tc>
          <w:tcPr>
            <w:tcW w:w="910" w:type="dxa"/>
            <w:tcBorders>
              <w:top w:val="single" w:sz="4" w:space="0" w:color="auto"/>
              <w:left w:val="single" w:sz="4" w:space="0" w:color="auto"/>
              <w:bottom w:val="single" w:sz="4" w:space="0" w:color="auto"/>
              <w:right w:val="single" w:sz="4" w:space="0" w:color="auto"/>
            </w:tcBorders>
          </w:tcPr>
          <w:p w14:paraId="3F024FDD" w14:textId="3ACA0E8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56BE94CB" w14:textId="557D872C"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685F22D5" w14:textId="1110564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24C84595" w14:textId="4E9A5088"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322236CD" w14:textId="545B535F"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659D2FDC" w14:textId="7F2F4AF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42CDFA2E" w14:textId="77777777" w:rsidTr="00E41AF0">
        <w:tc>
          <w:tcPr>
            <w:tcW w:w="910" w:type="dxa"/>
            <w:tcBorders>
              <w:top w:val="single" w:sz="4" w:space="0" w:color="auto"/>
              <w:left w:val="single" w:sz="4" w:space="0" w:color="auto"/>
              <w:bottom w:val="single" w:sz="4" w:space="0" w:color="auto"/>
              <w:right w:val="single" w:sz="4" w:space="0" w:color="auto"/>
            </w:tcBorders>
          </w:tcPr>
          <w:p w14:paraId="32DE9408"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1FE1C6DB"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3396922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3270DC4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2EBF2C9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771D86EC"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7E077563" w14:textId="77777777" w:rsidTr="00E41AF0">
        <w:tc>
          <w:tcPr>
            <w:tcW w:w="910" w:type="dxa"/>
            <w:tcBorders>
              <w:top w:val="single" w:sz="4" w:space="0" w:color="auto"/>
              <w:left w:val="single" w:sz="4" w:space="0" w:color="auto"/>
              <w:bottom w:val="single" w:sz="4" w:space="0" w:color="auto"/>
              <w:right w:val="single" w:sz="4" w:space="0" w:color="auto"/>
            </w:tcBorders>
          </w:tcPr>
          <w:p w14:paraId="020300F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48483F05"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16A68D5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E8A24D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64B52AB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1533C489"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940B0EE" w14:textId="77777777" w:rsidTr="00E41AF0">
        <w:tc>
          <w:tcPr>
            <w:tcW w:w="910" w:type="dxa"/>
            <w:tcBorders>
              <w:top w:val="single" w:sz="4" w:space="0" w:color="auto"/>
              <w:left w:val="single" w:sz="4" w:space="0" w:color="auto"/>
              <w:bottom w:val="single" w:sz="4" w:space="0" w:color="auto"/>
              <w:right w:val="single" w:sz="4" w:space="0" w:color="auto"/>
            </w:tcBorders>
          </w:tcPr>
          <w:p w14:paraId="509A0D6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4100E0C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59BB8975"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A952792"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171BCC4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077A6A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03A6A7B" w14:textId="77777777" w:rsidTr="00E41AF0">
        <w:tc>
          <w:tcPr>
            <w:tcW w:w="910" w:type="dxa"/>
            <w:tcBorders>
              <w:top w:val="single" w:sz="4" w:space="0" w:color="auto"/>
              <w:left w:val="single" w:sz="4" w:space="0" w:color="auto"/>
              <w:bottom w:val="single" w:sz="4" w:space="0" w:color="auto"/>
              <w:right w:val="single" w:sz="4" w:space="0" w:color="auto"/>
            </w:tcBorders>
          </w:tcPr>
          <w:p w14:paraId="3EA243DE"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72126AB0"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4793C4B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AEDA3BA"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59AEDFD9"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4CE7A6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5B6D32B1" w14:textId="77777777" w:rsidTr="00E41AF0">
        <w:tc>
          <w:tcPr>
            <w:tcW w:w="910" w:type="dxa"/>
            <w:tcBorders>
              <w:top w:val="single" w:sz="4" w:space="0" w:color="auto"/>
              <w:left w:val="single" w:sz="4" w:space="0" w:color="auto"/>
              <w:bottom w:val="single" w:sz="4" w:space="0" w:color="auto"/>
              <w:right w:val="single" w:sz="4" w:space="0" w:color="auto"/>
            </w:tcBorders>
          </w:tcPr>
          <w:p w14:paraId="78E4F532"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029F6BF7"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38FD8C5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71FCD1F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0B111AED"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A42B02B"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F58EB0C" w14:textId="77777777" w:rsidTr="00E41AF0">
        <w:tc>
          <w:tcPr>
            <w:tcW w:w="910" w:type="dxa"/>
            <w:tcBorders>
              <w:top w:val="single" w:sz="4" w:space="0" w:color="auto"/>
              <w:left w:val="single" w:sz="4" w:space="0" w:color="auto"/>
              <w:bottom w:val="single" w:sz="4" w:space="0" w:color="auto"/>
              <w:right w:val="single" w:sz="4" w:space="0" w:color="auto"/>
            </w:tcBorders>
          </w:tcPr>
          <w:p w14:paraId="217BBC2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22ECF8C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7811E73A"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61E08797"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7DBE9EDE"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14E1A3E3"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5E53E3CB"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30F41058" w14:textId="77777777"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вартість, без ПДВ грн.:</w:t>
            </w:r>
          </w:p>
        </w:tc>
        <w:tc>
          <w:tcPr>
            <w:tcW w:w="1730" w:type="dxa"/>
            <w:tcBorders>
              <w:top w:val="single" w:sz="4" w:space="0" w:color="auto"/>
              <w:left w:val="single" w:sz="4" w:space="0" w:color="auto"/>
              <w:bottom w:val="single" w:sz="4" w:space="0" w:color="auto"/>
              <w:right w:val="single" w:sz="4" w:space="0" w:color="auto"/>
            </w:tcBorders>
          </w:tcPr>
          <w:p w14:paraId="1E23CBF3" w14:textId="749CF24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675FC66D"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5356DDA1" w14:textId="39A1822C"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Сума ПДВ</w:t>
            </w:r>
            <w:r w:rsidR="00727809" w:rsidRPr="00F964BE">
              <w:rPr>
                <w:rFonts w:ascii="Times New Roman" w:eastAsia="Arial" w:hAnsi="Times New Roman"/>
                <w:b/>
                <w:sz w:val="24"/>
                <w:szCs w:val="24"/>
                <w:lang w:val="uk-UA" w:eastAsia="ru-RU"/>
              </w:rPr>
              <w:t>:</w:t>
            </w:r>
          </w:p>
        </w:tc>
        <w:tc>
          <w:tcPr>
            <w:tcW w:w="1730" w:type="dxa"/>
            <w:tcBorders>
              <w:top w:val="single" w:sz="4" w:space="0" w:color="auto"/>
              <w:left w:val="single" w:sz="4" w:space="0" w:color="auto"/>
              <w:bottom w:val="single" w:sz="4" w:space="0" w:color="auto"/>
              <w:right w:val="single" w:sz="4" w:space="0" w:color="auto"/>
            </w:tcBorders>
          </w:tcPr>
          <w:p w14:paraId="46813F22" w14:textId="4406F9A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3343F59D"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604C43F3" w14:textId="77777777"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вартість з ПДВ грн.:</w:t>
            </w:r>
          </w:p>
        </w:tc>
        <w:tc>
          <w:tcPr>
            <w:tcW w:w="1730" w:type="dxa"/>
            <w:tcBorders>
              <w:top w:val="single" w:sz="4" w:space="0" w:color="auto"/>
              <w:left w:val="single" w:sz="4" w:space="0" w:color="auto"/>
              <w:bottom w:val="single" w:sz="4" w:space="0" w:color="auto"/>
              <w:right w:val="single" w:sz="4" w:space="0" w:color="auto"/>
            </w:tcBorders>
          </w:tcPr>
          <w:p w14:paraId="68D7A0E2" w14:textId="5AA3C17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bl>
    <w:p w14:paraId="51325702" w14:textId="77777777" w:rsidR="00E41AF0" w:rsidRPr="00F964BE" w:rsidRDefault="00E41AF0" w:rsidP="00F964BE">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0" w:line="240" w:lineRule="auto"/>
        <w:jc w:val="both"/>
        <w:rPr>
          <w:rFonts w:ascii="Times New Roman" w:eastAsia="Times New Roman" w:hAnsi="Times New Roman"/>
          <w:color w:val="121416"/>
          <w:sz w:val="24"/>
          <w:szCs w:val="24"/>
          <w:lang w:val="uk-UA" w:eastAsia="ru-RU"/>
        </w:rPr>
      </w:pPr>
    </w:p>
    <w:p w14:paraId="1606B794"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bookmarkStart w:id="3" w:name="_Hlk153268509"/>
    </w:p>
    <w:bookmarkEnd w:id="3"/>
    <w:p w14:paraId="14652175" w14:textId="77777777" w:rsidR="000B2CB8" w:rsidRDefault="0043100E"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Всього до оплати: _____________________________________________________________, </w:t>
      </w:r>
    </w:p>
    <w:p w14:paraId="413A5E3F" w14:textId="655E640F" w:rsidR="000B2CB8" w:rsidRDefault="000B2CB8"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                                                                              (сума прописом)</w:t>
      </w:r>
    </w:p>
    <w:p w14:paraId="1ABD5A12" w14:textId="06C15083" w:rsidR="00E41AF0" w:rsidRPr="00F964BE" w:rsidRDefault="0043100E"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в </w:t>
      </w:r>
      <w:proofErr w:type="spellStart"/>
      <w:r>
        <w:rPr>
          <w:rFonts w:ascii="Times New Roman" w:eastAsia="Arial" w:hAnsi="Times New Roman"/>
          <w:sz w:val="24"/>
          <w:szCs w:val="24"/>
          <w:lang w:val="uk-UA" w:eastAsia="ru-RU"/>
        </w:rPr>
        <w:t>т.ч</w:t>
      </w:r>
      <w:proofErr w:type="spellEnd"/>
      <w:r>
        <w:rPr>
          <w:rFonts w:ascii="Times New Roman" w:eastAsia="Arial" w:hAnsi="Times New Roman"/>
          <w:sz w:val="24"/>
          <w:szCs w:val="24"/>
          <w:lang w:val="uk-UA" w:eastAsia="ru-RU"/>
        </w:rPr>
        <w:t>. ПДВ / без ПДВ.</w:t>
      </w:r>
    </w:p>
    <w:p w14:paraId="6D352BF1" w14:textId="77777777" w:rsidR="00E41AF0" w:rsidRPr="00F964BE" w:rsidRDefault="00E41AF0" w:rsidP="00F964BE">
      <w:pPr>
        <w:tabs>
          <w:tab w:val="left" w:pos="4312"/>
        </w:tabs>
        <w:spacing w:after="0" w:line="240" w:lineRule="auto"/>
        <w:rPr>
          <w:rFonts w:ascii="Times New Roman" w:eastAsia="Arial" w:hAnsi="Times New Roman"/>
          <w:sz w:val="24"/>
          <w:szCs w:val="24"/>
          <w:lang w:val="uk-UA" w:eastAsia="ru-RU"/>
        </w:rPr>
      </w:pPr>
    </w:p>
    <w:p w14:paraId="2BE3C0BA" w14:textId="77777777" w:rsidR="00E41AF0" w:rsidRPr="00F964BE" w:rsidRDefault="00E41AF0" w:rsidP="00F964BE">
      <w:pPr>
        <w:tabs>
          <w:tab w:val="left" w:pos="4312"/>
        </w:tabs>
        <w:spacing w:after="0" w:line="240" w:lineRule="auto"/>
        <w:rPr>
          <w:rFonts w:ascii="Times New Roman" w:eastAsia="Arial" w:hAnsi="Times New Roman"/>
          <w:sz w:val="24"/>
          <w:szCs w:val="24"/>
          <w:lang w:val="uk-UA" w:eastAsia="ru-RU"/>
        </w:rPr>
      </w:pPr>
    </w:p>
    <w:tbl>
      <w:tblPr>
        <w:tblW w:w="0" w:type="auto"/>
        <w:tblInd w:w="108" w:type="dxa"/>
        <w:tblLayout w:type="fixed"/>
        <w:tblLook w:val="04A0" w:firstRow="1" w:lastRow="0" w:firstColumn="1" w:lastColumn="0" w:noHBand="0" w:noVBand="1"/>
      </w:tblPr>
      <w:tblGrid>
        <w:gridCol w:w="4780"/>
        <w:gridCol w:w="333"/>
        <w:gridCol w:w="5158"/>
      </w:tblGrid>
      <w:tr w:rsidR="00E41AF0" w:rsidRPr="00F964BE" w14:paraId="435C9DC8" w14:textId="77777777" w:rsidTr="00E41AF0">
        <w:trPr>
          <w:trHeight w:hRule="exact" w:val="5811"/>
        </w:trPr>
        <w:tc>
          <w:tcPr>
            <w:tcW w:w="4780" w:type="dxa"/>
          </w:tcPr>
          <w:p w14:paraId="5B6562EE" w14:textId="72CBBEE4"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820109" w:rsidRPr="00F964BE">
              <w:rPr>
                <w:rFonts w:ascii="Times New Roman" w:eastAsia="Arial" w:hAnsi="Times New Roman"/>
                <w:b/>
                <w:bCs/>
                <w:sz w:val="24"/>
                <w:szCs w:val="24"/>
                <w:lang w:val="uk-UA" w:eastAsia="ru-RU"/>
              </w:rPr>
              <w:t>окупець</w:t>
            </w:r>
            <w:r w:rsidRPr="00F964BE">
              <w:rPr>
                <w:rFonts w:ascii="Times New Roman" w:eastAsia="Arial" w:hAnsi="Times New Roman"/>
                <w:b/>
                <w:bCs/>
                <w:sz w:val="24"/>
                <w:szCs w:val="24"/>
                <w:lang w:val="uk-UA" w:eastAsia="ru-RU"/>
              </w:rPr>
              <w:t>:</w:t>
            </w:r>
          </w:p>
          <w:p w14:paraId="0D6735C1" w14:textId="77777777" w:rsidR="00727809" w:rsidRPr="00F964BE" w:rsidRDefault="00727809"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5B91299D" w14:textId="77777777" w:rsidR="00E41AF0" w:rsidRPr="00F964BE" w:rsidRDefault="00E41AF0" w:rsidP="00B1620A">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КНП «ЦПМСД» </w:t>
            </w:r>
            <w:proofErr w:type="spellStart"/>
            <w:r w:rsidRPr="00F964BE">
              <w:rPr>
                <w:rFonts w:ascii="Times New Roman" w:eastAsia="Arial" w:hAnsi="Times New Roman"/>
                <w:b/>
                <w:bCs/>
                <w:sz w:val="24"/>
                <w:szCs w:val="24"/>
                <w:lang w:val="uk-UA" w:eastAsia="ru-RU"/>
              </w:rPr>
              <w:t>Веснянської</w:t>
            </w:r>
            <w:proofErr w:type="spellEnd"/>
            <w:r w:rsidRPr="00F964BE">
              <w:rPr>
                <w:rFonts w:ascii="Times New Roman" w:eastAsia="Arial" w:hAnsi="Times New Roman"/>
                <w:b/>
                <w:bCs/>
                <w:sz w:val="24"/>
                <w:szCs w:val="24"/>
                <w:lang w:val="uk-UA" w:eastAsia="ru-RU"/>
              </w:rPr>
              <w:t xml:space="preserve"> сільської ради Миколаївського району Миколаївської області</w:t>
            </w:r>
          </w:p>
          <w:p w14:paraId="6AF64E1D" w14:textId="4512F049"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02990959" w14:textId="77777777" w:rsidR="00820109" w:rsidRPr="00F964BE" w:rsidRDefault="00820109"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061FA5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Т.в.о</w:t>
            </w:r>
            <w:proofErr w:type="spellEnd"/>
            <w:r w:rsidRPr="00F964BE">
              <w:rPr>
                <w:rFonts w:ascii="Times New Roman" w:eastAsia="Arial" w:hAnsi="Times New Roman"/>
                <w:b/>
                <w:bCs/>
                <w:sz w:val="24"/>
                <w:szCs w:val="24"/>
                <w:lang w:val="uk-UA" w:eastAsia="ru-RU"/>
              </w:rPr>
              <w:t>. директора</w:t>
            </w:r>
          </w:p>
          <w:p w14:paraId="072949BA"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168E71E8" w14:textId="77777777" w:rsidR="00820109"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 </w:t>
            </w:r>
          </w:p>
          <w:p w14:paraId="36B4885F" w14:textId="77777777" w:rsidR="00820109" w:rsidRPr="00F964BE" w:rsidRDefault="00820109"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55FE0F47" w14:textId="4921006C"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_</w:t>
            </w:r>
            <w:r w:rsidR="00820109" w:rsidRPr="00F964BE">
              <w:rPr>
                <w:rFonts w:ascii="Times New Roman" w:eastAsia="Arial" w:hAnsi="Times New Roman"/>
                <w:b/>
                <w:bCs/>
                <w:sz w:val="24"/>
                <w:szCs w:val="24"/>
                <w:lang w:val="uk-UA" w:eastAsia="ru-RU"/>
              </w:rPr>
              <w:t>___________</w:t>
            </w:r>
            <w:r w:rsidRPr="00F964BE">
              <w:rPr>
                <w:rFonts w:ascii="Times New Roman" w:eastAsia="Arial" w:hAnsi="Times New Roman"/>
                <w:b/>
                <w:bCs/>
                <w:sz w:val="24"/>
                <w:szCs w:val="24"/>
                <w:lang w:val="uk-UA" w:eastAsia="ru-RU"/>
              </w:rPr>
              <w:t xml:space="preserve">________Л.Г. </w:t>
            </w:r>
            <w:proofErr w:type="spellStart"/>
            <w:r w:rsidRPr="00F964BE">
              <w:rPr>
                <w:rFonts w:ascii="Times New Roman" w:eastAsia="Arial" w:hAnsi="Times New Roman"/>
                <w:b/>
                <w:bCs/>
                <w:sz w:val="24"/>
                <w:szCs w:val="24"/>
                <w:lang w:val="uk-UA" w:eastAsia="ru-RU"/>
              </w:rPr>
              <w:t>Данільченко</w:t>
            </w:r>
            <w:proofErr w:type="spellEnd"/>
          </w:p>
          <w:p w14:paraId="0E9D052A" w14:textId="6DC5434C" w:rsidR="00E41AF0" w:rsidRPr="00F964BE" w:rsidRDefault="00820109"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м.п</w:t>
            </w:r>
            <w:proofErr w:type="spellEnd"/>
            <w:r w:rsidRPr="00F964BE">
              <w:rPr>
                <w:rFonts w:ascii="Times New Roman" w:eastAsia="Arial" w:hAnsi="Times New Roman"/>
                <w:b/>
                <w:bCs/>
                <w:sz w:val="24"/>
                <w:szCs w:val="24"/>
                <w:lang w:val="uk-UA" w:eastAsia="ru-RU"/>
              </w:rPr>
              <w:t>.</w:t>
            </w:r>
          </w:p>
          <w:p w14:paraId="38DBE51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tc>
        <w:tc>
          <w:tcPr>
            <w:tcW w:w="333" w:type="dxa"/>
          </w:tcPr>
          <w:p w14:paraId="66F06C1C"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tc>
        <w:tc>
          <w:tcPr>
            <w:tcW w:w="5158" w:type="dxa"/>
          </w:tcPr>
          <w:p w14:paraId="30705653" w14:textId="5AAB5EEA"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820109" w:rsidRPr="00F964BE">
              <w:rPr>
                <w:rFonts w:ascii="Times New Roman" w:eastAsia="Arial" w:hAnsi="Times New Roman"/>
                <w:b/>
                <w:bCs/>
                <w:sz w:val="24"/>
                <w:szCs w:val="24"/>
                <w:lang w:val="uk-UA" w:eastAsia="ru-RU"/>
              </w:rPr>
              <w:t>остачальник</w:t>
            </w:r>
            <w:r w:rsidRPr="00F964BE">
              <w:rPr>
                <w:rFonts w:ascii="Times New Roman" w:eastAsia="Arial" w:hAnsi="Times New Roman"/>
                <w:b/>
                <w:bCs/>
                <w:sz w:val="24"/>
                <w:szCs w:val="24"/>
                <w:lang w:val="uk-UA" w:eastAsia="ru-RU"/>
              </w:rPr>
              <w:t>:</w:t>
            </w:r>
          </w:p>
          <w:p w14:paraId="103BF8FB" w14:textId="77777777" w:rsidR="00727809" w:rsidRPr="00F964BE" w:rsidRDefault="00727809"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60AC740F" w14:textId="5DB8A918" w:rsidR="00E41AF0" w:rsidRPr="00F964BE" w:rsidRDefault="0049430D"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_____________________________________</w:t>
            </w:r>
          </w:p>
          <w:p w14:paraId="0E6DC53F" w14:textId="10005EB1" w:rsidR="00820109" w:rsidRPr="00F964BE" w:rsidRDefault="0049430D" w:rsidP="00F964BE">
            <w:pPr>
              <w:keepNext/>
              <w:keepLines/>
              <w:spacing w:after="0" w:line="240" w:lineRule="auto"/>
              <w:outlineLvl w:val="1"/>
              <w:rPr>
                <w:rFonts w:ascii="Times New Roman" w:eastAsia="Times New Roman" w:hAnsi="Times New Roman"/>
                <w:b/>
                <w:bCs/>
                <w:color w:val="000000"/>
                <w:sz w:val="24"/>
                <w:szCs w:val="24"/>
                <w:lang w:val="uk-UA" w:eastAsia="ru-RU"/>
              </w:rPr>
            </w:pP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00727809" w:rsidRPr="00F964BE">
              <w:rPr>
                <w:rFonts w:ascii="Times New Roman" w:eastAsia="Times New Roman" w:hAnsi="Times New Roman"/>
                <w:b/>
                <w:bCs/>
                <w:color w:val="000000"/>
                <w:sz w:val="24"/>
                <w:szCs w:val="24"/>
                <w:lang w:val="uk-UA" w:eastAsia="ru-RU"/>
              </w:rPr>
              <w:t>_____________________________________</w:t>
            </w:r>
          </w:p>
          <w:p w14:paraId="4268674A" w14:textId="77777777" w:rsidR="00727809" w:rsidRPr="00F964BE" w:rsidRDefault="0049430D" w:rsidP="00F964BE">
            <w:pPr>
              <w:keepNext/>
              <w:keepLines/>
              <w:spacing w:after="0" w:line="240" w:lineRule="auto"/>
              <w:outlineLvl w:val="1"/>
              <w:rPr>
                <w:rFonts w:ascii="Times New Roman" w:eastAsia="Times New Roman" w:hAnsi="Times New Roman"/>
                <w:b/>
                <w:bCs/>
                <w:color w:val="000000"/>
                <w:sz w:val="24"/>
                <w:szCs w:val="24"/>
                <w:lang w:val="uk-UA" w:eastAsia="ru-RU"/>
              </w:rPr>
            </w:pPr>
            <w:r w:rsidRPr="00F964BE">
              <w:rPr>
                <w:rFonts w:ascii="Times New Roman" w:eastAsia="Times New Roman" w:hAnsi="Times New Roman"/>
                <w:b/>
                <w:bCs/>
                <w:color w:val="000000"/>
                <w:sz w:val="24"/>
                <w:szCs w:val="24"/>
                <w:lang w:val="uk-UA" w:eastAsia="ru-RU"/>
              </w:rPr>
              <w:softHyphen/>
            </w:r>
          </w:p>
          <w:p w14:paraId="01D9BDA1"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23D09F06"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52ED4F58" w14:textId="157163DA" w:rsidR="00E41AF0" w:rsidRPr="00F964BE" w:rsidRDefault="00820109"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w:t>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p>
          <w:p w14:paraId="7509D262" w14:textId="77777777" w:rsidR="00E41AF0" w:rsidRPr="00B1620A" w:rsidRDefault="00E41AF0" w:rsidP="00F964BE">
            <w:pPr>
              <w:keepNext/>
              <w:keepLines/>
              <w:spacing w:after="0" w:line="240" w:lineRule="auto"/>
              <w:outlineLvl w:val="1"/>
              <w:rPr>
                <w:rFonts w:ascii="Times New Roman" w:eastAsia="Times New Roman" w:hAnsi="Times New Roman"/>
                <w:b/>
                <w:bCs/>
                <w:color w:val="222222"/>
                <w:sz w:val="20"/>
                <w:szCs w:val="20"/>
                <w:lang w:eastAsia="ru-RU"/>
              </w:rPr>
            </w:pPr>
            <w:r w:rsidRPr="00F964BE">
              <w:rPr>
                <w:rFonts w:ascii="Times New Roman" w:eastAsia="Times New Roman" w:hAnsi="Times New Roman"/>
                <w:b/>
                <w:bCs/>
                <w:color w:val="000000"/>
                <w:sz w:val="24"/>
                <w:szCs w:val="24"/>
                <w:lang w:val="uk-UA" w:eastAsia="ru-RU"/>
              </w:rPr>
              <w:t> </w:t>
            </w:r>
          </w:p>
          <w:p w14:paraId="4CDD5E59"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3FE3338E"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14D8FDA1" w14:textId="63794F47" w:rsidR="00E41AF0" w:rsidRPr="00F964BE" w:rsidRDefault="00E41AF0"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w:t>
            </w:r>
            <w:r w:rsidR="0049430D" w:rsidRPr="00F964BE">
              <w:rPr>
                <w:rFonts w:ascii="Times New Roman" w:eastAsia="Times New Roman" w:hAnsi="Times New Roman"/>
                <w:b/>
                <w:bCs/>
                <w:color w:val="000000"/>
                <w:sz w:val="24"/>
                <w:szCs w:val="24"/>
                <w:lang w:val="uk-UA" w:eastAsia="ru-RU"/>
              </w:rPr>
              <w:t>___________________</w:t>
            </w:r>
            <w:r w:rsidRPr="00F964BE">
              <w:rPr>
                <w:rFonts w:ascii="Times New Roman" w:eastAsia="Times New Roman" w:hAnsi="Times New Roman"/>
                <w:b/>
                <w:bCs/>
                <w:color w:val="000000"/>
                <w:sz w:val="24"/>
                <w:szCs w:val="24"/>
                <w:lang w:val="uk-UA" w:eastAsia="ru-RU"/>
              </w:rPr>
              <w:t>/</w:t>
            </w:r>
          </w:p>
          <w:p w14:paraId="6386BF0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Times New Roman" w:hAnsi="Times New Roman"/>
                <w:b/>
                <w:bCs/>
                <w:color w:val="000000"/>
                <w:sz w:val="24"/>
                <w:szCs w:val="24"/>
                <w:shd w:val="clear" w:color="auto" w:fill="FFFFFF"/>
                <w:lang w:val="uk-UA" w:eastAsia="ru-RU"/>
              </w:rPr>
              <w:t>м.п</w:t>
            </w:r>
            <w:proofErr w:type="spellEnd"/>
          </w:p>
        </w:tc>
      </w:tr>
    </w:tbl>
    <w:p w14:paraId="50E39B6F" w14:textId="46CEC71E" w:rsidR="00E41AF0" w:rsidRPr="00F964BE" w:rsidRDefault="00E41AF0" w:rsidP="00F964BE">
      <w:pPr>
        <w:spacing w:after="0" w:line="240" w:lineRule="auto"/>
        <w:contextualSpacing/>
        <w:rPr>
          <w:rFonts w:ascii="Times New Roman" w:hAnsi="Times New Roman"/>
          <w:sz w:val="24"/>
          <w:szCs w:val="24"/>
          <w:highlight w:val="yellow"/>
          <w:lang w:val="uk-UA"/>
        </w:rPr>
      </w:pPr>
    </w:p>
    <w:sectPr w:rsidR="00E41AF0" w:rsidRPr="00F964BE" w:rsidSect="00CC388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B548E"/>
    <w:multiLevelType w:val="hybridMultilevel"/>
    <w:tmpl w:val="B59A498C"/>
    <w:lvl w:ilvl="0" w:tplc="79449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D07F75"/>
    <w:multiLevelType w:val="multilevel"/>
    <w:tmpl w:val="6F4A0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682653F"/>
    <w:multiLevelType w:val="multilevel"/>
    <w:tmpl w:val="E3E6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16"/>
  </w:num>
  <w:num w:numId="5">
    <w:abstractNumId w:val="30"/>
  </w:num>
  <w:num w:numId="6">
    <w:abstractNumId w:val="9"/>
  </w:num>
  <w:num w:numId="7">
    <w:abstractNumId w:val="34"/>
  </w:num>
  <w:num w:numId="8">
    <w:abstractNumId w:val="20"/>
  </w:num>
  <w:num w:numId="9">
    <w:abstractNumId w:val="35"/>
  </w:num>
  <w:num w:numId="10">
    <w:abstractNumId w:val="5"/>
  </w:num>
  <w:num w:numId="11">
    <w:abstractNumId w:val="15"/>
  </w:num>
  <w:num w:numId="12">
    <w:abstractNumId w:val="26"/>
  </w:num>
  <w:num w:numId="13">
    <w:abstractNumId w:val="6"/>
  </w:num>
  <w:num w:numId="14">
    <w:abstractNumId w:val="32"/>
  </w:num>
  <w:num w:numId="15">
    <w:abstractNumId w:val="19"/>
  </w:num>
  <w:num w:numId="16">
    <w:abstractNumId w:val="17"/>
  </w:num>
  <w:num w:numId="17">
    <w:abstractNumId w:val="12"/>
  </w:num>
  <w:num w:numId="18">
    <w:abstractNumId w:val="36"/>
  </w:num>
  <w:num w:numId="19">
    <w:abstractNumId w:val="3"/>
  </w:num>
  <w:num w:numId="20">
    <w:abstractNumId w:val="31"/>
  </w:num>
  <w:num w:numId="21">
    <w:abstractNumId w:val="7"/>
  </w:num>
  <w:num w:numId="22">
    <w:abstractNumId w:val="8"/>
  </w:num>
  <w:num w:numId="23">
    <w:abstractNumId w:val="38"/>
  </w:num>
  <w:num w:numId="24">
    <w:abstractNumId w:val="14"/>
  </w:num>
  <w:num w:numId="25">
    <w:abstractNumId w:val="10"/>
  </w:num>
  <w:num w:numId="26">
    <w:abstractNumId w:val="18"/>
  </w:num>
  <w:num w:numId="27">
    <w:abstractNumId w:val="37"/>
  </w:num>
  <w:num w:numId="28">
    <w:abstractNumId w:val="2"/>
  </w:num>
  <w:num w:numId="29">
    <w:abstractNumId w:val="22"/>
  </w:num>
  <w:num w:numId="30">
    <w:abstractNumId w:val="24"/>
  </w:num>
  <w:num w:numId="31">
    <w:abstractNumId w:val="21"/>
  </w:num>
  <w:num w:numId="32">
    <w:abstractNumId w:val="28"/>
  </w:num>
  <w:num w:numId="33">
    <w:abstractNumId w:val="39"/>
  </w:num>
  <w:num w:numId="34">
    <w:abstractNumId w:val="23"/>
  </w:num>
  <w:num w:numId="35">
    <w:abstractNumId w:val="13"/>
  </w:num>
  <w:num w:numId="36">
    <w:abstractNumId w:val="33"/>
  </w:num>
  <w:num w:numId="37">
    <w:abstractNumId w:val="29"/>
  </w:num>
  <w:num w:numId="38">
    <w:abstractNumId w:val="1"/>
  </w:num>
  <w:num w:numId="39">
    <w:abstractNumId w:val="25"/>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367F9"/>
    <w:rsid w:val="00053CC1"/>
    <w:rsid w:val="00062A2D"/>
    <w:rsid w:val="00065900"/>
    <w:rsid w:val="00093C3A"/>
    <w:rsid w:val="000A5534"/>
    <w:rsid w:val="000A74B5"/>
    <w:rsid w:val="000B140B"/>
    <w:rsid w:val="000B2CB8"/>
    <w:rsid w:val="000B4778"/>
    <w:rsid w:val="00105394"/>
    <w:rsid w:val="001151D2"/>
    <w:rsid w:val="00121488"/>
    <w:rsid w:val="0012783D"/>
    <w:rsid w:val="00127A6C"/>
    <w:rsid w:val="00136643"/>
    <w:rsid w:val="001471D6"/>
    <w:rsid w:val="0015174D"/>
    <w:rsid w:val="00161284"/>
    <w:rsid w:val="00164776"/>
    <w:rsid w:val="00176F69"/>
    <w:rsid w:val="00180555"/>
    <w:rsid w:val="00185CD0"/>
    <w:rsid w:val="001B5F21"/>
    <w:rsid w:val="001E06A0"/>
    <w:rsid w:val="00234975"/>
    <w:rsid w:val="00240DEC"/>
    <w:rsid w:val="00244F88"/>
    <w:rsid w:val="00254E3E"/>
    <w:rsid w:val="002550B0"/>
    <w:rsid w:val="00262241"/>
    <w:rsid w:val="002626D5"/>
    <w:rsid w:val="0026733D"/>
    <w:rsid w:val="002768B6"/>
    <w:rsid w:val="002A0EB6"/>
    <w:rsid w:val="002A5885"/>
    <w:rsid w:val="002A78A1"/>
    <w:rsid w:val="002B020F"/>
    <w:rsid w:val="002D1828"/>
    <w:rsid w:val="002D1C64"/>
    <w:rsid w:val="002D63A5"/>
    <w:rsid w:val="002F33C6"/>
    <w:rsid w:val="0030636B"/>
    <w:rsid w:val="00306C48"/>
    <w:rsid w:val="00310C65"/>
    <w:rsid w:val="00312EED"/>
    <w:rsid w:val="003238BE"/>
    <w:rsid w:val="00330738"/>
    <w:rsid w:val="0033797E"/>
    <w:rsid w:val="00350F5D"/>
    <w:rsid w:val="00353EE2"/>
    <w:rsid w:val="0035513C"/>
    <w:rsid w:val="0035634B"/>
    <w:rsid w:val="00363150"/>
    <w:rsid w:val="00367CBF"/>
    <w:rsid w:val="00367F4F"/>
    <w:rsid w:val="00367F71"/>
    <w:rsid w:val="00375609"/>
    <w:rsid w:val="003774C1"/>
    <w:rsid w:val="003A00C6"/>
    <w:rsid w:val="003D7AA7"/>
    <w:rsid w:val="00404D26"/>
    <w:rsid w:val="00413ADB"/>
    <w:rsid w:val="00414422"/>
    <w:rsid w:val="0042679B"/>
    <w:rsid w:val="00427DE2"/>
    <w:rsid w:val="0043100E"/>
    <w:rsid w:val="004411EC"/>
    <w:rsid w:val="00481EE1"/>
    <w:rsid w:val="0049430D"/>
    <w:rsid w:val="0049648C"/>
    <w:rsid w:val="004A2161"/>
    <w:rsid w:val="004A4A37"/>
    <w:rsid w:val="004B3D0D"/>
    <w:rsid w:val="004C22C5"/>
    <w:rsid w:val="004C45C5"/>
    <w:rsid w:val="004D46E4"/>
    <w:rsid w:val="004D7BFD"/>
    <w:rsid w:val="004E52BB"/>
    <w:rsid w:val="00501481"/>
    <w:rsid w:val="00502948"/>
    <w:rsid w:val="0051176B"/>
    <w:rsid w:val="0051624F"/>
    <w:rsid w:val="00520942"/>
    <w:rsid w:val="00523D79"/>
    <w:rsid w:val="0053614C"/>
    <w:rsid w:val="00537068"/>
    <w:rsid w:val="00550F67"/>
    <w:rsid w:val="00551302"/>
    <w:rsid w:val="005558E8"/>
    <w:rsid w:val="005654A2"/>
    <w:rsid w:val="00577947"/>
    <w:rsid w:val="00582628"/>
    <w:rsid w:val="00583B3D"/>
    <w:rsid w:val="00597077"/>
    <w:rsid w:val="005A28B0"/>
    <w:rsid w:val="005B0C07"/>
    <w:rsid w:val="005B2D36"/>
    <w:rsid w:val="005B51BD"/>
    <w:rsid w:val="005C2098"/>
    <w:rsid w:val="005C35ED"/>
    <w:rsid w:val="005C7632"/>
    <w:rsid w:val="005D1A3B"/>
    <w:rsid w:val="005D1E32"/>
    <w:rsid w:val="005D29D0"/>
    <w:rsid w:val="005E3D20"/>
    <w:rsid w:val="005E5386"/>
    <w:rsid w:val="005E78B2"/>
    <w:rsid w:val="005F1F13"/>
    <w:rsid w:val="0060059D"/>
    <w:rsid w:val="00601FFA"/>
    <w:rsid w:val="00621D5A"/>
    <w:rsid w:val="00624182"/>
    <w:rsid w:val="00631416"/>
    <w:rsid w:val="0063244A"/>
    <w:rsid w:val="00674583"/>
    <w:rsid w:val="00674FA0"/>
    <w:rsid w:val="0067548D"/>
    <w:rsid w:val="0068071F"/>
    <w:rsid w:val="006863B7"/>
    <w:rsid w:val="00690483"/>
    <w:rsid w:val="006930DF"/>
    <w:rsid w:val="006A6B83"/>
    <w:rsid w:val="006A7219"/>
    <w:rsid w:val="006B5083"/>
    <w:rsid w:val="006B6135"/>
    <w:rsid w:val="006D0931"/>
    <w:rsid w:val="006D62BC"/>
    <w:rsid w:val="006D666D"/>
    <w:rsid w:val="006F252D"/>
    <w:rsid w:val="006F3C8D"/>
    <w:rsid w:val="006F3E54"/>
    <w:rsid w:val="00703552"/>
    <w:rsid w:val="007138E8"/>
    <w:rsid w:val="0071433F"/>
    <w:rsid w:val="007157DD"/>
    <w:rsid w:val="00717447"/>
    <w:rsid w:val="007202F6"/>
    <w:rsid w:val="00727809"/>
    <w:rsid w:val="00736585"/>
    <w:rsid w:val="007509E9"/>
    <w:rsid w:val="00756B66"/>
    <w:rsid w:val="00760DD4"/>
    <w:rsid w:val="007654DA"/>
    <w:rsid w:val="007669FC"/>
    <w:rsid w:val="00767D20"/>
    <w:rsid w:val="00780C97"/>
    <w:rsid w:val="007848DC"/>
    <w:rsid w:val="00796D4E"/>
    <w:rsid w:val="007A2C33"/>
    <w:rsid w:val="007A34BA"/>
    <w:rsid w:val="007A74BA"/>
    <w:rsid w:val="007A75D9"/>
    <w:rsid w:val="007C203B"/>
    <w:rsid w:val="007D22E6"/>
    <w:rsid w:val="007D32D6"/>
    <w:rsid w:val="007D3370"/>
    <w:rsid w:val="007D7B1A"/>
    <w:rsid w:val="007F1012"/>
    <w:rsid w:val="007F59F9"/>
    <w:rsid w:val="0080052A"/>
    <w:rsid w:val="00812434"/>
    <w:rsid w:val="00820109"/>
    <w:rsid w:val="00823288"/>
    <w:rsid w:val="008237F7"/>
    <w:rsid w:val="0082608A"/>
    <w:rsid w:val="0082714A"/>
    <w:rsid w:val="00850092"/>
    <w:rsid w:val="008517B9"/>
    <w:rsid w:val="00862DB0"/>
    <w:rsid w:val="00865AA1"/>
    <w:rsid w:val="008665D3"/>
    <w:rsid w:val="00877A5C"/>
    <w:rsid w:val="0088007A"/>
    <w:rsid w:val="00883C78"/>
    <w:rsid w:val="00884017"/>
    <w:rsid w:val="00886086"/>
    <w:rsid w:val="00897BF9"/>
    <w:rsid w:val="008A3114"/>
    <w:rsid w:val="008A42A0"/>
    <w:rsid w:val="008A7395"/>
    <w:rsid w:val="008C5253"/>
    <w:rsid w:val="008F54BC"/>
    <w:rsid w:val="008F7BC0"/>
    <w:rsid w:val="009016D3"/>
    <w:rsid w:val="009062A7"/>
    <w:rsid w:val="009158A1"/>
    <w:rsid w:val="00934632"/>
    <w:rsid w:val="009361A3"/>
    <w:rsid w:val="009525CA"/>
    <w:rsid w:val="00952A43"/>
    <w:rsid w:val="00956D08"/>
    <w:rsid w:val="00960019"/>
    <w:rsid w:val="009A1E06"/>
    <w:rsid w:val="009A3689"/>
    <w:rsid w:val="009A7F70"/>
    <w:rsid w:val="009B324E"/>
    <w:rsid w:val="009C2108"/>
    <w:rsid w:val="009C75F6"/>
    <w:rsid w:val="009F6480"/>
    <w:rsid w:val="00A00D56"/>
    <w:rsid w:val="00A07139"/>
    <w:rsid w:val="00A107C9"/>
    <w:rsid w:val="00A24EF9"/>
    <w:rsid w:val="00A3768F"/>
    <w:rsid w:val="00A465E5"/>
    <w:rsid w:val="00A52862"/>
    <w:rsid w:val="00A56AE3"/>
    <w:rsid w:val="00A57464"/>
    <w:rsid w:val="00A91173"/>
    <w:rsid w:val="00A95634"/>
    <w:rsid w:val="00A97FB4"/>
    <w:rsid w:val="00AA4F94"/>
    <w:rsid w:val="00AA6430"/>
    <w:rsid w:val="00AA750D"/>
    <w:rsid w:val="00AB0E25"/>
    <w:rsid w:val="00AB2384"/>
    <w:rsid w:val="00AC2592"/>
    <w:rsid w:val="00AE127C"/>
    <w:rsid w:val="00B060FF"/>
    <w:rsid w:val="00B13136"/>
    <w:rsid w:val="00B1620A"/>
    <w:rsid w:val="00B413F2"/>
    <w:rsid w:val="00B501BA"/>
    <w:rsid w:val="00B504AB"/>
    <w:rsid w:val="00B50FAE"/>
    <w:rsid w:val="00B57F6D"/>
    <w:rsid w:val="00B93890"/>
    <w:rsid w:val="00BB3440"/>
    <w:rsid w:val="00BC6739"/>
    <w:rsid w:val="00BD54BF"/>
    <w:rsid w:val="00BD6C65"/>
    <w:rsid w:val="00BE1240"/>
    <w:rsid w:val="00BE4DA2"/>
    <w:rsid w:val="00BE6E41"/>
    <w:rsid w:val="00C07DFA"/>
    <w:rsid w:val="00C42478"/>
    <w:rsid w:val="00C47A1F"/>
    <w:rsid w:val="00C535CC"/>
    <w:rsid w:val="00C57F98"/>
    <w:rsid w:val="00C70C93"/>
    <w:rsid w:val="00C773A1"/>
    <w:rsid w:val="00C90B9D"/>
    <w:rsid w:val="00C91E6A"/>
    <w:rsid w:val="00C935F7"/>
    <w:rsid w:val="00C961FE"/>
    <w:rsid w:val="00CA6B5C"/>
    <w:rsid w:val="00CB1DF9"/>
    <w:rsid w:val="00CC388A"/>
    <w:rsid w:val="00CD10CB"/>
    <w:rsid w:val="00CE7D1C"/>
    <w:rsid w:val="00D03E3F"/>
    <w:rsid w:val="00D0542B"/>
    <w:rsid w:val="00D15F4A"/>
    <w:rsid w:val="00D24F3A"/>
    <w:rsid w:val="00D63F7D"/>
    <w:rsid w:val="00D6537C"/>
    <w:rsid w:val="00D81585"/>
    <w:rsid w:val="00D86E4C"/>
    <w:rsid w:val="00DB7BA1"/>
    <w:rsid w:val="00DC0363"/>
    <w:rsid w:val="00DC30C8"/>
    <w:rsid w:val="00DE1048"/>
    <w:rsid w:val="00DF1FBC"/>
    <w:rsid w:val="00E01EE1"/>
    <w:rsid w:val="00E04EC5"/>
    <w:rsid w:val="00E1119C"/>
    <w:rsid w:val="00E41AF0"/>
    <w:rsid w:val="00E43519"/>
    <w:rsid w:val="00E55C9E"/>
    <w:rsid w:val="00E65A65"/>
    <w:rsid w:val="00E743A1"/>
    <w:rsid w:val="00E94849"/>
    <w:rsid w:val="00EA2F86"/>
    <w:rsid w:val="00EE6E71"/>
    <w:rsid w:val="00EF1BCD"/>
    <w:rsid w:val="00F424BC"/>
    <w:rsid w:val="00F51D22"/>
    <w:rsid w:val="00F606EE"/>
    <w:rsid w:val="00F67975"/>
    <w:rsid w:val="00F741D3"/>
    <w:rsid w:val="00F74F77"/>
    <w:rsid w:val="00F84E59"/>
    <w:rsid w:val="00F86AE7"/>
    <w:rsid w:val="00F964BE"/>
    <w:rsid w:val="00FA0063"/>
    <w:rsid w:val="00FB1F3B"/>
    <w:rsid w:val="00FB3B4B"/>
    <w:rsid w:val="00FC4E01"/>
    <w:rsid w:val="00FD0964"/>
    <w:rsid w:val="00FF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2">
    <w:name w:val="FollowedHyperlink"/>
    <w:basedOn w:val="a0"/>
    <w:uiPriority w:val="99"/>
    <w:semiHidden/>
    <w:unhideWhenUsed/>
    <w:rsid w:val="00C57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DD0C-8819-4A65-A655-23B490CC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43</Pages>
  <Words>15036</Words>
  <Characters>85707</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cp:lastPrinted>2024-03-15T18:58:00Z</cp:lastPrinted>
  <dcterms:created xsi:type="dcterms:W3CDTF">2024-03-11T07:35:00Z</dcterms:created>
  <dcterms:modified xsi:type="dcterms:W3CDTF">2024-03-21T14:56:00Z</dcterms:modified>
</cp:coreProperties>
</file>