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637" w:rsidRPr="00E85970" w:rsidRDefault="00A11637" w:rsidP="004E0968">
      <w:pPr>
        <w:tabs>
          <w:tab w:val="left" w:pos="2160"/>
          <w:tab w:val="left" w:pos="3600"/>
        </w:tabs>
        <w:suppressAutoHyphens/>
        <w:spacing w:after="0" w:line="240" w:lineRule="auto"/>
        <w:jc w:val="right"/>
        <w:rPr>
          <w:rFonts w:ascii="Times New Roman" w:eastAsia="Times New Roman" w:hAnsi="Times New Roman" w:cs="Times New Roman"/>
          <w:b/>
          <w:sz w:val="24"/>
          <w:szCs w:val="24"/>
          <w:lang w:eastAsia="ar-SA"/>
        </w:rPr>
      </w:pPr>
      <w:r w:rsidRPr="00606A09">
        <w:rPr>
          <w:rFonts w:ascii="Times New Roman" w:eastAsia="Times New Roman" w:hAnsi="Times New Roman" w:cs="Times New Roman"/>
          <w:sz w:val="24"/>
          <w:szCs w:val="24"/>
          <w:lang w:eastAsia="ar-SA"/>
        </w:rPr>
        <w:t xml:space="preserve">                                                                                             </w:t>
      </w:r>
      <w:r w:rsidR="009549C2" w:rsidRPr="00E85970">
        <w:rPr>
          <w:rFonts w:ascii="Times New Roman" w:eastAsia="Times New Roman" w:hAnsi="Times New Roman" w:cs="Times New Roman"/>
          <w:b/>
          <w:sz w:val="24"/>
          <w:szCs w:val="24"/>
          <w:lang w:eastAsia="ar-SA"/>
        </w:rPr>
        <w:t>ДОДАТОК 4</w:t>
      </w:r>
    </w:p>
    <w:p w:rsidR="009549C2" w:rsidRPr="00E85970" w:rsidRDefault="009549C2" w:rsidP="009549C2">
      <w:pPr>
        <w:spacing w:after="0" w:line="240" w:lineRule="auto"/>
        <w:ind w:left="5660" w:firstLine="700"/>
        <w:jc w:val="right"/>
        <w:rPr>
          <w:rFonts w:ascii="Times New Roman" w:eastAsia="Times New Roman" w:hAnsi="Times New Roman" w:cs="Times New Roman"/>
          <w:sz w:val="24"/>
          <w:szCs w:val="24"/>
        </w:rPr>
      </w:pPr>
      <w:r w:rsidRPr="00E85970">
        <w:rPr>
          <w:rFonts w:ascii="Times New Roman" w:eastAsia="Times New Roman" w:hAnsi="Times New Roman" w:cs="Times New Roman"/>
          <w:i/>
          <w:color w:val="000000"/>
          <w:sz w:val="24"/>
          <w:szCs w:val="24"/>
        </w:rPr>
        <w:t>до тендерної документації</w:t>
      </w:r>
    </w:p>
    <w:p w:rsidR="00606A09" w:rsidRPr="00E85970" w:rsidRDefault="00606A09" w:rsidP="00606A09">
      <w:pPr>
        <w:spacing w:after="0" w:line="240" w:lineRule="auto"/>
        <w:ind w:right="4961"/>
        <w:rPr>
          <w:rFonts w:ascii="Times New Roman" w:hAnsi="Times New Roman"/>
          <w:i/>
          <w:iCs/>
          <w:sz w:val="24"/>
          <w:szCs w:val="24"/>
        </w:rPr>
      </w:pPr>
      <w:r w:rsidRPr="00E85970">
        <w:rPr>
          <w:rFonts w:ascii="Times New Roman" w:hAnsi="Times New Roman"/>
          <w:i/>
          <w:iCs/>
          <w:sz w:val="24"/>
          <w:szCs w:val="24"/>
        </w:rPr>
        <w:t xml:space="preserve">Форма «Тендерна пропозиція». </w:t>
      </w:r>
    </w:p>
    <w:p w:rsidR="008F5460" w:rsidRPr="00E85970" w:rsidRDefault="008F5460" w:rsidP="008F5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1" w:right="198" w:hanging="181"/>
        <w:jc w:val="both"/>
        <w:rPr>
          <w:i/>
          <w:iCs/>
          <w:lang w:eastAsia="uk-UA"/>
        </w:rPr>
      </w:pPr>
      <w:r w:rsidRPr="00E85970">
        <w:rPr>
          <w:i/>
          <w:iCs/>
          <w:lang w:val="ru-RU" w:eastAsia="uk-UA"/>
        </w:rPr>
        <w:t>(</w:t>
      </w:r>
      <w:r w:rsidRPr="00E85970">
        <w:rPr>
          <w:i/>
          <w:iCs/>
          <w:lang w:eastAsia="uk-UA"/>
        </w:rPr>
        <w:t xml:space="preserve">учасник не </w:t>
      </w:r>
      <w:proofErr w:type="gramStart"/>
      <w:r w:rsidRPr="00E85970">
        <w:rPr>
          <w:i/>
          <w:iCs/>
          <w:lang w:eastAsia="uk-UA"/>
        </w:rPr>
        <w:t>повинен</w:t>
      </w:r>
      <w:proofErr w:type="gramEnd"/>
      <w:r w:rsidRPr="00E85970">
        <w:rPr>
          <w:i/>
          <w:iCs/>
          <w:lang w:eastAsia="uk-UA"/>
        </w:rPr>
        <w:t xml:space="preserve"> відступати від даної форми, яка оформлюється </w:t>
      </w:r>
      <w:r w:rsidRPr="00E85970">
        <w:rPr>
          <w:i/>
        </w:rPr>
        <w:t>на фірмовому бланку</w:t>
      </w:r>
      <w:r w:rsidRPr="00E85970">
        <w:rPr>
          <w:i/>
          <w:iCs/>
          <w:lang w:eastAsia="uk-UA"/>
        </w:rPr>
        <w:t>)</w:t>
      </w:r>
    </w:p>
    <w:p w:rsidR="008F5460" w:rsidRPr="00E85970" w:rsidRDefault="008F5460" w:rsidP="008F5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1" w:right="198" w:hanging="181"/>
        <w:jc w:val="both"/>
        <w:rPr>
          <w:i/>
          <w:iCs/>
          <w:lang w:eastAsia="uk-UA"/>
        </w:rPr>
      </w:pPr>
      <w:r w:rsidRPr="00E85970">
        <w:rPr>
          <w:i/>
        </w:rPr>
        <w:t>(документ повинен бути у складі тендерної пропозиції із назвою файлу «Тендерна пропозиція»)</w:t>
      </w:r>
    </w:p>
    <w:p w:rsidR="0041538A" w:rsidRPr="00E85970" w:rsidRDefault="00A11637" w:rsidP="00026973">
      <w:pPr>
        <w:tabs>
          <w:tab w:val="left" w:pos="2160"/>
          <w:tab w:val="left" w:pos="3600"/>
        </w:tabs>
        <w:suppressAutoHyphens/>
        <w:spacing w:after="0" w:line="240" w:lineRule="auto"/>
        <w:rPr>
          <w:rFonts w:ascii="Times New Roman" w:eastAsia="Times New Roman" w:hAnsi="Times New Roman" w:cs="Times New Roman"/>
          <w:b/>
          <w:lang w:eastAsia="ar-SA"/>
        </w:rPr>
      </w:pPr>
      <w:r w:rsidRPr="00E85970">
        <w:rPr>
          <w:rFonts w:ascii="Times New Roman" w:eastAsia="Times New Roman" w:hAnsi="Times New Roman" w:cs="Times New Roman"/>
          <w:lang w:eastAsia="ar-SA"/>
        </w:rPr>
        <w:tab/>
      </w:r>
    </w:p>
    <w:p w:rsidR="00A11637" w:rsidRPr="00E85970" w:rsidRDefault="00272C0D" w:rsidP="00A11637">
      <w:pPr>
        <w:suppressAutoHyphens/>
        <w:spacing w:after="0" w:line="240" w:lineRule="auto"/>
        <w:jc w:val="center"/>
        <w:rPr>
          <w:rFonts w:ascii="Times New Roman" w:eastAsia="Times New Roman" w:hAnsi="Times New Roman" w:cs="Times New Roman"/>
          <w:b/>
          <w:lang w:val="ru-RU" w:eastAsia="ar-SA"/>
        </w:rPr>
      </w:pPr>
      <w:r w:rsidRPr="00E85970">
        <w:rPr>
          <w:rFonts w:ascii="Times New Roman" w:eastAsia="Times New Roman" w:hAnsi="Times New Roman" w:cs="Times New Roman"/>
          <w:b/>
          <w:lang w:eastAsia="ar-SA"/>
        </w:rPr>
        <w:t>«ТЕНДЕРНА</w:t>
      </w:r>
      <w:r w:rsidR="00A11637" w:rsidRPr="00E85970">
        <w:rPr>
          <w:rFonts w:ascii="Times New Roman" w:eastAsia="Times New Roman" w:hAnsi="Times New Roman" w:cs="Times New Roman"/>
          <w:b/>
          <w:lang w:eastAsia="ar-SA"/>
        </w:rPr>
        <w:t xml:space="preserve">  ПРОПОЗИЦІЯ</w:t>
      </w:r>
      <w:r w:rsidRPr="00E85970">
        <w:rPr>
          <w:rFonts w:ascii="Times New Roman" w:eastAsia="Times New Roman" w:hAnsi="Times New Roman" w:cs="Times New Roman"/>
          <w:b/>
          <w:lang w:eastAsia="ar-SA"/>
        </w:rPr>
        <w:t>»</w:t>
      </w:r>
    </w:p>
    <w:p w:rsidR="008F5460" w:rsidRPr="00E85970" w:rsidRDefault="008F5460" w:rsidP="00A11637">
      <w:pPr>
        <w:suppressAutoHyphens/>
        <w:spacing w:after="0" w:line="240" w:lineRule="auto"/>
        <w:jc w:val="center"/>
        <w:rPr>
          <w:rFonts w:ascii="Times New Roman" w:eastAsia="Times New Roman" w:hAnsi="Times New Roman" w:cs="Times New Roman"/>
          <w:b/>
          <w:lang w:val="ru-RU" w:eastAsia="ar-SA"/>
        </w:rPr>
      </w:pPr>
    </w:p>
    <w:p w:rsidR="00D42802" w:rsidRPr="00766300" w:rsidRDefault="00272C0D" w:rsidP="00D42802">
      <w:pPr>
        <w:jc w:val="both"/>
        <w:rPr>
          <w:rFonts w:ascii="Times New Roman" w:hAnsi="Times New Roman" w:cs="Times New Roman"/>
          <w:b/>
          <w:bCs/>
        </w:rPr>
      </w:pPr>
      <w:r w:rsidRPr="00E85970">
        <w:rPr>
          <w:rFonts w:ascii="Times New Roman" w:hAnsi="Times New Roman" w:cs="Times New Roman"/>
          <w:sz w:val="24"/>
          <w:szCs w:val="24"/>
        </w:rPr>
        <w:t xml:space="preserve">Вивчивши тендерну документацію, подаємо на участь у відкритих торгах на закупівлю за </w:t>
      </w:r>
      <w:r w:rsidRPr="00D55D88">
        <w:rPr>
          <w:rFonts w:ascii="Times New Roman" w:hAnsi="Times New Roman" w:cs="Times New Roman"/>
          <w:sz w:val="24"/>
          <w:szCs w:val="24"/>
        </w:rPr>
        <w:t xml:space="preserve">предметом </w:t>
      </w:r>
      <w:r w:rsidR="008A74E9" w:rsidRPr="00D55D88">
        <w:rPr>
          <w:rFonts w:ascii="Times New Roman" w:hAnsi="Times New Roman" w:cs="Times New Roman"/>
          <w:sz w:val="24"/>
          <w:szCs w:val="24"/>
        </w:rPr>
        <w:t xml:space="preserve"> - </w:t>
      </w:r>
      <w:r w:rsidR="00D42802" w:rsidRPr="00E0145A">
        <w:rPr>
          <w:rFonts w:ascii="Times New Roman" w:eastAsia="Arial" w:hAnsi="Times New Roman" w:cs="Times New Roman"/>
          <w:b/>
          <w:shd w:val="clear" w:color="auto" w:fill="FFFFFF"/>
          <w:lang w:eastAsia="ar-SA"/>
        </w:rPr>
        <w:t xml:space="preserve">код </w:t>
      </w:r>
      <w:r w:rsidR="00D42802" w:rsidRPr="00282D02">
        <w:rPr>
          <w:rFonts w:ascii="Times New Roman" w:eastAsia="Arial" w:hAnsi="Times New Roman" w:cs="Times New Roman"/>
          <w:b/>
          <w:shd w:val="clear" w:color="auto" w:fill="FFFFFF"/>
          <w:lang w:eastAsia="ar-SA"/>
        </w:rPr>
        <w:t xml:space="preserve"> </w:t>
      </w:r>
      <w:r w:rsidR="00D42802" w:rsidRPr="00766300">
        <w:rPr>
          <w:rFonts w:ascii="Times New Roman" w:eastAsia="Times New Roman" w:hAnsi="Times New Roman"/>
          <w:b/>
          <w:bCs/>
          <w:color w:val="000000"/>
          <w:sz w:val="24"/>
          <w:szCs w:val="24"/>
          <w:lang w:val="ru-RU" w:eastAsia="uk-UA"/>
        </w:rPr>
        <w:t xml:space="preserve">ДК 021:2015 - 15540000-5– </w:t>
      </w:r>
      <w:proofErr w:type="spellStart"/>
      <w:r w:rsidR="00D42802" w:rsidRPr="00766300">
        <w:rPr>
          <w:rFonts w:ascii="Times New Roman" w:eastAsia="Times New Roman" w:hAnsi="Times New Roman"/>
          <w:b/>
          <w:bCs/>
          <w:color w:val="000000"/>
          <w:sz w:val="24"/>
          <w:szCs w:val="24"/>
          <w:lang w:val="ru-RU" w:eastAsia="uk-UA"/>
        </w:rPr>
        <w:t>Сирні</w:t>
      </w:r>
      <w:proofErr w:type="spellEnd"/>
      <w:r w:rsidR="00D42802" w:rsidRPr="00766300">
        <w:rPr>
          <w:rFonts w:ascii="Times New Roman" w:eastAsia="Times New Roman" w:hAnsi="Times New Roman"/>
          <w:b/>
          <w:bCs/>
          <w:color w:val="000000"/>
          <w:sz w:val="24"/>
          <w:szCs w:val="24"/>
          <w:lang w:val="ru-RU" w:eastAsia="uk-UA"/>
        </w:rPr>
        <w:t xml:space="preserve"> </w:t>
      </w:r>
      <w:proofErr w:type="spellStart"/>
      <w:r w:rsidR="00D42802" w:rsidRPr="00766300">
        <w:rPr>
          <w:rFonts w:ascii="Times New Roman" w:eastAsia="Times New Roman" w:hAnsi="Times New Roman"/>
          <w:b/>
          <w:bCs/>
          <w:color w:val="000000"/>
          <w:sz w:val="24"/>
          <w:szCs w:val="24"/>
          <w:lang w:val="ru-RU" w:eastAsia="uk-UA"/>
        </w:rPr>
        <w:t>продукти</w:t>
      </w:r>
      <w:proofErr w:type="spellEnd"/>
      <w:r w:rsidR="00D42802" w:rsidRPr="00766300">
        <w:rPr>
          <w:rFonts w:ascii="Times New Roman" w:eastAsia="Times New Roman" w:hAnsi="Times New Roman"/>
          <w:b/>
          <w:bCs/>
          <w:color w:val="000000"/>
          <w:sz w:val="24"/>
          <w:szCs w:val="24"/>
          <w:lang w:val="ru-RU" w:eastAsia="uk-UA"/>
        </w:rPr>
        <w:t xml:space="preserve"> (сир </w:t>
      </w:r>
      <w:proofErr w:type="spellStart"/>
      <w:r w:rsidR="00D42802" w:rsidRPr="00766300">
        <w:rPr>
          <w:rFonts w:ascii="Times New Roman" w:eastAsia="Times New Roman" w:hAnsi="Times New Roman"/>
          <w:b/>
          <w:bCs/>
          <w:color w:val="000000"/>
          <w:sz w:val="24"/>
          <w:szCs w:val="24"/>
          <w:lang w:val="ru-RU" w:eastAsia="uk-UA"/>
        </w:rPr>
        <w:t>твердий</w:t>
      </w:r>
      <w:proofErr w:type="spellEnd"/>
      <w:r w:rsidR="00D42802" w:rsidRPr="00766300">
        <w:rPr>
          <w:rFonts w:ascii="Times New Roman" w:eastAsia="Times New Roman" w:hAnsi="Times New Roman"/>
          <w:b/>
          <w:bCs/>
          <w:color w:val="000000"/>
          <w:sz w:val="24"/>
          <w:szCs w:val="24"/>
          <w:lang w:val="ru-RU" w:eastAsia="uk-UA"/>
        </w:rPr>
        <w:t xml:space="preserve"> </w:t>
      </w:r>
      <w:proofErr w:type="spellStart"/>
      <w:r w:rsidR="00D42802" w:rsidRPr="00766300">
        <w:rPr>
          <w:rFonts w:ascii="Times New Roman" w:eastAsia="Times New Roman" w:hAnsi="Times New Roman"/>
          <w:b/>
          <w:bCs/>
          <w:color w:val="000000"/>
          <w:sz w:val="24"/>
          <w:szCs w:val="24"/>
          <w:lang w:val="ru-RU" w:eastAsia="uk-UA"/>
        </w:rPr>
        <w:t>з</w:t>
      </w:r>
      <w:proofErr w:type="spellEnd"/>
      <w:r w:rsidR="00D42802" w:rsidRPr="00766300">
        <w:rPr>
          <w:rFonts w:ascii="Times New Roman" w:eastAsia="Times New Roman" w:hAnsi="Times New Roman"/>
          <w:b/>
          <w:bCs/>
          <w:color w:val="000000"/>
          <w:sz w:val="24"/>
          <w:szCs w:val="24"/>
          <w:lang w:val="ru-RU" w:eastAsia="uk-UA"/>
        </w:rPr>
        <w:t xml:space="preserve"> </w:t>
      </w:r>
      <w:proofErr w:type="spellStart"/>
      <w:r w:rsidR="00D42802" w:rsidRPr="00766300">
        <w:rPr>
          <w:rFonts w:ascii="Times New Roman" w:eastAsia="Times New Roman" w:hAnsi="Times New Roman"/>
          <w:b/>
          <w:bCs/>
          <w:color w:val="000000"/>
          <w:sz w:val="24"/>
          <w:szCs w:val="24"/>
          <w:lang w:val="ru-RU" w:eastAsia="uk-UA"/>
        </w:rPr>
        <w:t>масовою</w:t>
      </w:r>
      <w:proofErr w:type="spellEnd"/>
      <w:r w:rsidR="00D42802" w:rsidRPr="00766300">
        <w:rPr>
          <w:rFonts w:ascii="Times New Roman" w:eastAsia="Times New Roman" w:hAnsi="Times New Roman"/>
          <w:b/>
          <w:bCs/>
          <w:color w:val="000000"/>
          <w:sz w:val="24"/>
          <w:szCs w:val="24"/>
          <w:lang w:val="ru-RU" w:eastAsia="uk-UA"/>
        </w:rPr>
        <w:t xml:space="preserve"> </w:t>
      </w:r>
      <w:proofErr w:type="spellStart"/>
      <w:r w:rsidR="00D42802" w:rsidRPr="00766300">
        <w:rPr>
          <w:rFonts w:ascii="Times New Roman" w:eastAsia="Times New Roman" w:hAnsi="Times New Roman"/>
          <w:b/>
          <w:bCs/>
          <w:color w:val="000000"/>
          <w:sz w:val="24"/>
          <w:szCs w:val="24"/>
          <w:lang w:val="ru-RU" w:eastAsia="uk-UA"/>
        </w:rPr>
        <w:t>часткою</w:t>
      </w:r>
      <w:proofErr w:type="spellEnd"/>
      <w:r w:rsidR="00D42802" w:rsidRPr="00766300">
        <w:rPr>
          <w:rFonts w:ascii="Times New Roman" w:eastAsia="Times New Roman" w:hAnsi="Times New Roman"/>
          <w:b/>
          <w:bCs/>
          <w:color w:val="000000"/>
          <w:sz w:val="24"/>
          <w:szCs w:val="24"/>
          <w:lang w:val="ru-RU" w:eastAsia="uk-UA"/>
        </w:rPr>
        <w:t xml:space="preserve"> жиру не </w:t>
      </w:r>
      <w:proofErr w:type="spellStart"/>
      <w:r w:rsidR="00D42802" w:rsidRPr="00766300">
        <w:rPr>
          <w:rFonts w:ascii="Times New Roman" w:eastAsia="Times New Roman" w:hAnsi="Times New Roman"/>
          <w:b/>
          <w:bCs/>
          <w:color w:val="000000"/>
          <w:sz w:val="24"/>
          <w:szCs w:val="24"/>
          <w:lang w:val="ru-RU" w:eastAsia="uk-UA"/>
        </w:rPr>
        <w:t>менше</w:t>
      </w:r>
      <w:proofErr w:type="spellEnd"/>
      <w:r w:rsidR="00D42802" w:rsidRPr="00766300">
        <w:rPr>
          <w:rFonts w:ascii="Times New Roman" w:eastAsia="Times New Roman" w:hAnsi="Times New Roman"/>
          <w:b/>
          <w:bCs/>
          <w:color w:val="000000"/>
          <w:sz w:val="24"/>
          <w:szCs w:val="24"/>
          <w:lang w:val="ru-RU" w:eastAsia="uk-UA"/>
        </w:rPr>
        <w:t xml:space="preserve"> 50%(</w:t>
      </w:r>
      <w:proofErr w:type="spellStart"/>
      <w:r w:rsidR="00D42802" w:rsidRPr="00766300">
        <w:rPr>
          <w:rFonts w:ascii="Times New Roman" w:eastAsia="Times New Roman" w:hAnsi="Times New Roman"/>
          <w:b/>
          <w:bCs/>
          <w:color w:val="000000"/>
          <w:sz w:val="24"/>
          <w:szCs w:val="24"/>
          <w:lang w:val="ru-RU" w:eastAsia="uk-UA"/>
        </w:rPr>
        <w:t>ваговий</w:t>
      </w:r>
      <w:proofErr w:type="spellEnd"/>
      <w:r w:rsidR="00D42802" w:rsidRPr="00766300">
        <w:rPr>
          <w:rFonts w:ascii="Times New Roman" w:eastAsia="Times New Roman" w:hAnsi="Times New Roman"/>
          <w:b/>
          <w:bCs/>
          <w:color w:val="000000"/>
          <w:sz w:val="24"/>
          <w:szCs w:val="24"/>
          <w:lang w:val="ru-RU" w:eastAsia="uk-UA"/>
        </w:rPr>
        <w:t xml:space="preserve">), сир </w:t>
      </w:r>
      <w:proofErr w:type="spellStart"/>
      <w:r w:rsidR="00D42802" w:rsidRPr="00766300">
        <w:rPr>
          <w:rFonts w:ascii="Times New Roman" w:eastAsia="Times New Roman" w:hAnsi="Times New Roman"/>
          <w:b/>
          <w:bCs/>
          <w:color w:val="000000"/>
          <w:sz w:val="24"/>
          <w:szCs w:val="24"/>
          <w:lang w:val="ru-RU" w:eastAsia="uk-UA"/>
        </w:rPr>
        <w:t>кисломолочний</w:t>
      </w:r>
      <w:proofErr w:type="spellEnd"/>
      <w:r w:rsidR="00D42802" w:rsidRPr="00766300">
        <w:rPr>
          <w:rFonts w:ascii="Times New Roman" w:eastAsia="Times New Roman" w:hAnsi="Times New Roman"/>
          <w:b/>
          <w:bCs/>
          <w:color w:val="000000"/>
          <w:sz w:val="24"/>
          <w:szCs w:val="24"/>
          <w:lang w:val="ru-RU" w:eastAsia="uk-UA"/>
        </w:rPr>
        <w:t xml:space="preserve"> </w:t>
      </w:r>
      <w:proofErr w:type="spellStart"/>
      <w:r w:rsidR="00D42802" w:rsidRPr="00766300">
        <w:rPr>
          <w:rFonts w:ascii="Times New Roman" w:eastAsia="Times New Roman" w:hAnsi="Times New Roman"/>
          <w:b/>
          <w:bCs/>
          <w:color w:val="000000"/>
          <w:sz w:val="24"/>
          <w:szCs w:val="24"/>
          <w:lang w:val="ru-RU" w:eastAsia="uk-UA"/>
        </w:rPr>
        <w:t>з</w:t>
      </w:r>
      <w:proofErr w:type="spellEnd"/>
      <w:r w:rsidR="00D42802" w:rsidRPr="00766300">
        <w:rPr>
          <w:rFonts w:ascii="Times New Roman" w:eastAsia="Times New Roman" w:hAnsi="Times New Roman"/>
          <w:b/>
          <w:bCs/>
          <w:color w:val="000000"/>
          <w:sz w:val="24"/>
          <w:szCs w:val="24"/>
          <w:lang w:val="ru-RU" w:eastAsia="uk-UA"/>
        </w:rPr>
        <w:t xml:space="preserve"> </w:t>
      </w:r>
      <w:proofErr w:type="spellStart"/>
      <w:r w:rsidR="00D42802" w:rsidRPr="00766300">
        <w:rPr>
          <w:rFonts w:ascii="Times New Roman" w:eastAsia="Times New Roman" w:hAnsi="Times New Roman"/>
          <w:b/>
          <w:bCs/>
          <w:color w:val="000000"/>
          <w:sz w:val="24"/>
          <w:szCs w:val="24"/>
          <w:lang w:val="ru-RU" w:eastAsia="uk-UA"/>
        </w:rPr>
        <w:t>масовою</w:t>
      </w:r>
      <w:proofErr w:type="spellEnd"/>
      <w:r w:rsidR="00D42802" w:rsidRPr="00766300">
        <w:rPr>
          <w:rFonts w:ascii="Times New Roman" w:eastAsia="Times New Roman" w:hAnsi="Times New Roman"/>
          <w:b/>
          <w:bCs/>
          <w:color w:val="000000"/>
          <w:sz w:val="24"/>
          <w:szCs w:val="24"/>
          <w:lang w:val="ru-RU" w:eastAsia="uk-UA"/>
        </w:rPr>
        <w:t xml:space="preserve"> </w:t>
      </w:r>
      <w:proofErr w:type="spellStart"/>
      <w:r w:rsidR="00D42802" w:rsidRPr="00766300">
        <w:rPr>
          <w:rFonts w:ascii="Times New Roman" w:eastAsia="Times New Roman" w:hAnsi="Times New Roman"/>
          <w:b/>
          <w:bCs/>
          <w:color w:val="000000"/>
          <w:sz w:val="24"/>
          <w:szCs w:val="24"/>
          <w:lang w:val="ru-RU" w:eastAsia="uk-UA"/>
        </w:rPr>
        <w:t>часткою</w:t>
      </w:r>
      <w:proofErr w:type="spellEnd"/>
      <w:r w:rsidR="00D42802" w:rsidRPr="00766300">
        <w:rPr>
          <w:rFonts w:ascii="Times New Roman" w:eastAsia="Times New Roman" w:hAnsi="Times New Roman"/>
          <w:b/>
          <w:bCs/>
          <w:color w:val="000000"/>
          <w:sz w:val="24"/>
          <w:szCs w:val="24"/>
          <w:lang w:val="ru-RU" w:eastAsia="uk-UA"/>
        </w:rPr>
        <w:t xml:space="preserve"> жиру не </w:t>
      </w:r>
      <w:proofErr w:type="spellStart"/>
      <w:r w:rsidR="00D42802" w:rsidRPr="00766300">
        <w:rPr>
          <w:rFonts w:ascii="Times New Roman" w:eastAsia="Times New Roman" w:hAnsi="Times New Roman"/>
          <w:b/>
          <w:bCs/>
          <w:color w:val="000000"/>
          <w:sz w:val="24"/>
          <w:szCs w:val="24"/>
          <w:lang w:val="ru-RU" w:eastAsia="uk-UA"/>
        </w:rPr>
        <w:t>менше</w:t>
      </w:r>
      <w:proofErr w:type="spellEnd"/>
      <w:r w:rsidR="00D42802" w:rsidRPr="00766300">
        <w:rPr>
          <w:rFonts w:ascii="Times New Roman" w:eastAsia="Times New Roman" w:hAnsi="Times New Roman"/>
          <w:b/>
          <w:bCs/>
          <w:color w:val="000000"/>
          <w:sz w:val="24"/>
          <w:szCs w:val="24"/>
          <w:lang w:val="ru-RU" w:eastAsia="uk-UA"/>
        </w:rPr>
        <w:t xml:space="preserve"> 9%(</w:t>
      </w:r>
      <w:proofErr w:type="spellStart"/>
      <w:r w:rsidR="00D42802" w:rsidRPr="00766300">
        <w:rPr>
          <w:rFonts w:ascii="Times New Roman" w:eastAsia="Times New Roman" w:hAnsi="Times New Roman"/>
          <w:b/>
          <w:bCs/>
          <w:color w:val="000000"/>
          <w:sz w:val="24"/>
          <w:szCs w:val="24"/>
          <w:lang w:val="ru-RU" w:eastAsia="uk-UA"/>
        </w:rPr>
        <w:t>ваговий</w:t>
      </w:r>
      <w:proofErr w:type="spellEnd"/>
      <w:r w:rsidR="00D42802" w:rsidRPr="00766300">
        <w:rPr>
          <w:rFonts w:ascii="Times New Roman" w:eastAsia="Times New Roman" w:hAnsi="Times New Roman"/>
          <w:b/>
          <w:bCs/>
          <w:color w:val="000000"/>
          <w:sz w:val="28"/>
          <w:lang w:val="ru-RU" w:eastAsia="uk-UA"/>
        </w:rPr>
        <w:t>)</w:t>
      </w:r>
    </w:p>
    <w:p w:rsidR="00A11637" w:rsidRPr="00D55D88" w:rsidRDefault="00272C0D" w:rsidP="00D42802">
      <w:pPr>
        <w:spacing w:before="20" w:after="40"/>
        <w:jc w:val="both"/>
        <w:rPr>
          <w:rFonts w:ascii="Times New Roman" w:hAnsi="Times New Roman" w:cs="Times New Roman"/>
          <w:sz w:val="24"/>
          <w:szCs w:val="24"/>
        </w:rPr>
      </w:pPr>
      <w:r w:rsidRPr="00D55D88">
        <w:rPr>
          <w:rFonts w:ascii="Times New Roman" w:hAnsi="Times New Roman" w:cs="Times New Roman"/>
          <w:sz w:val="24"/>
          <w:szCs w:val="24"/>
        </w:rPr>
        <w:t>На</w:t>
      </w:r>
      <w:r w:rsidRPr="00D55D88">
        <w:rPr>
          <w:rFonts w:ascii="Times New Roman" w:hAnsi="Times New Roman" w:cs="Times New Roman"/>
          <w:b/>
          <w:sz w:val="24"/>
          <w:szCs w:val="24"/>
        </w:rPr>
        <w:t xml:space="preserve"> </w:t>
      </w:r>
      <w:r w:rsidRPr="00D55D88">
        <w:rPr>
          <w:rFonts w:ascii="Times New Roman" w:hAnsi="Times New Roman" w:cs="Times New Roman"/>
          <w:sz w:val="24"/>
          <w:szCs w:val="24"/>
        </w:rPr>
        <w:t>свою тендерну пропозицію</w:t>
      </w:r>
    </w:p>
    <w:tbl>
      <w:tblPr>
        <w:tblStyle w:val="a3"/>
        <w:tblW w:w="9889" w:type="dxa"/>
        <w:tblLook w:val="04A0"/>
      </w:tblPr>
      <w:tblGrid>
        <w:gridCol w:w="534"/>
        <w:gridCol w:w="4536"/>
        <w:gridCol w:w="4819"/>
      </w:tblGrid>
      <w:tr w:rsidR="00272C0D" w:rsidRPr="00E85970" w:rsidTr="0030785D">
        <w:tc>
          <w:tcPr>
            <w:tcW w:w="534" w:type="dxa"/>
          </w:tcPr>
          <w:p w:rsidR="00272C0D" w:rsidRPr="00E85970" w:rsidRDefault="00272C0D" w:rsidP="00CC7884">
            <w:pPr>
              <w:widowControl w:val="0"/>
              <w:autoSpaceDE w:val="0"/>
              <w:autoSpaceDN w:val="0"/>
              <w:jc w:val="center"/>
              <w:rPr>
                <w:rFonts w:ascii="Times New Roman" w:hAnsi="Times New Roman"/>
                <w:color w:val="000000"/>
                <w:sz w:val="24"/>
                <w:szCs w:val="24"/>
              </w:rPr>
            </w:pPr>
            <w:r w:rsidRPr="00E85970">
              <w:rPr>
                <w:rFonts w:ascii="Times New Roman" w:hAnsi="Times New Roman"/>
                <w:color w:val="000000"/>
                <w:sz w:val="24"/>
                <w:szCs w:val="24"/>
              </w:rPr>
              <w:t>1</w:t>
            </w:r>
          </w:p>
        </w:tc>
        <w:tc>
          <w:tcPr>
            <w:tcW w:w="4536" w:type="dxa"/>
          </w:tcPr>
          <w:p w:rsidR="00272C0D" w:rsidRPr="00E85970" w:rsidRDefault="00272C0D" w:rsidP="00CC7884">
            <w:pPr>
              <w:widowControl w:val="0"/>
              <w:autoSpaceDE w:val="0"/>
              <w:autoSpaceDN w:val="0"/>
              <w:rPr>
                <w:rFonts w:ascii="Times New Roman" w:hAnsi="Times New Roman"/>
                <w:color w:val="000000"/>
                <w:sz w:val="24"/>
                <w:szCs w:val="24"/>
              </w:rPr>
            </w:pPr>
            <w:r w:rsidRPr="00E85970">
              <w:rPr>
                <w:rFonts w:ascii="Times New Roman" w:hAnsi="Times New Roman"/>
                <w:lang w:eastAsia="uk-UA"/>
              </w:rPr>
              <w:t>Повне найменування Учасника</w:t>
            </w:r>
          </w:p>
        </w:tc>
        <w:tc>
          <w:tcPr>
            <w:tcW w:w="4819" w:type="dxa"/>
          </w:tcPr>
          <w:p w:rsidR="00272C0D" w:rsidRPr="00E85970" w:rsidRDefault="00272C0D" w:rsidP="00CC7884">
            <w:pPr>
              <w:widowControl w:val="0"/>
              <w:autoSpaceDE w:val="0"/>
              <w:autoSpaceDN w:val="0"/>
              <w:rPr>
                <w:rFonts w:ascii="Times New Roman" w:hAnsi="Times New Roman"/>
                <w:color w:val="000000"/>
                <w:sz w:val="24"/>
                <w:szCs w:val="24"/>
              </w:rPr>
            </w:pPr>
          </w:p>
        </w:tc>
      </w:tr>
      <w:tr w:rsidR="00272C0D" w:rsidRPr="00E85970" w:rsidTr="0030785D">
        <w:tc>
          <w:tcPr>
            <w:tcW w:w="534" w:type="dxa"/>
          </w:tcPr>
          <w:p w:rsidR="00272C0D" w:rsidRPr="00E85970" w:rsidRDefault="00272C0D" w:rsidP="00CC7884">
            <w:pPr>
              <w:widowControl w:val="0"/>
              <w:autoSpaceDE w:val="0"/>
              <w:autoSpaceDN w:val="0"/>
              <w:jc w:val="center"/>
              <w:rPr>
                <w:rFonts w:ascii="Times New Roman" w:hAnsi="Times New Roman"/>
                <w:color w:val="000000"/>
                <w:sz w:val="24"/>
                <w:szCs w:val="24"/>
              </w:rPr>
            </w:pPr>
            <w:r w:rsidRPr="00E85970">
              <w:rPr>
                <w:rFonts w:ascii="Times New Roman" w:hAnsi="Times New Roman"/>
                <w:color w:val="000000"/>
                <w:sz w:val="24"/>
                <w:szCs w:val="24"/>
              </w:rPr>
              <w:t>2</w:t>
            </w:r>
          </w:p>
        </w:tc>
        <w:tc>
          <w:tcPr>
            <w:tcW w:w="4536" w:type="dxa"/>
          </w:tcPr>
          <w:p w:rsidR="00272C0D" w:rsidRPr="00E85970" w:rsidRDefault="00272C0D" w:rsidP="00CC7884">
            <w:pPr>
              <w:widowControl w:val="0"/>
              <w:autoSpaceDE w:val="0"/>
              <w:autoSpaceDN w:val="0"/>
              <w:rPr>
                <w:rFonts w:ascii="Times New Roman" w:hAnsi="Times New Roman"/>
                <w:color w:val="000000"/>
                <w:sz w:val="24"/>
                <w:szCs w:val="24"/>
              </w:rPr>
            </w:pPr>
            <w:r w:rsidRPr="00E85970">
              <w:rPr>
                <w:rFonts w:ascii="Times New Roman" w:hAnsi="Times New Roman"/>
                <w:lang w:eastAsia="uk-UA"/>
              </w:rPr>
              <w:t>Код ЄДРПОУ</w:t>
            </w:r>
          </w:p>
        </w:tc>
        <w:tc>
          <w:tcPr>
            <w:tcW w:w="4819" w:type="dxa"/>
          </w:tcPr>
          <w:p w:rsidR="00272C0D" w:rsidRPr="00E85970" w:rsidRDefault="00272C0D" w:rsidP="00CC7884">
            <w:pPr>
              <w:widowControl w:val="0"/>
              <w:autoSpaceDE w:val="0"/>
              <w:autoSpaceDN w:val="0"/>
              <w:rPr>
                <w:rFonts w:ascii="Times New Roman" w:hAnsi="Times New Roman"/>
                <w:color w:val="000000"/>
                <w:sz w:val="24"/>
                <w:szCs w:val="24"/>
              </w:rPr>
            </w:pPr>
          </w:p>
        </w:tc>
      </w:tr>
      <w:tr w:rsidR="00272C0D" w:rsidRPr="00E85970" w:rsidTr="0030785D">
        <w:tc>
          <w:tcPr>
            <w:tcW w:w="534" w:type="dxa"/>
          </w:tcPr>
          <w:p w:rsidR="00272C0D" w:rsidRPr="00E85970" w:rsidRDefault="00272C0D" w:rsidP="00CC7884">
            <w:pPr>
              <w:widowControl w:val="0"/>
              <w:autoSpaceDE w:val="0"/>
              <w:autoSpaceDN w:val="0"/>
              <w:jc w:val="center"/>
              <w:rPr>
                <w:rFonts w:ascii="Times New Roman" w:hAnsi="Times New Roman"/>
                <w:color w:val="000000"/>
                <w:sz w:val="24"/>
                <w:szCs w:val="24"/>
              </w:rPr>
            </w:pPr>
            <w:r w:rsidRPr="00E85970">
              <w:rPr>
                <w:rFonts w:ascii="Times New Roman" w:hAnsi="Times New Roman"/>
                <w:color w:val="000000"/>
                <w:sz w:val="24"/>
                <w:szCs w:val="24"/>
              </w:rPr>
              <w:t>3</w:t>
            </w:r>
          </w:p>
        </w:tc>
        <w:tc>
          <w:tcPr>
            <w:tcW w:w="4536" w:type="dxa"/>
          </w:tcPr>
          <w:p w:rsidR="00272C0D" w:rsidRPr="00E85970" w:rsidRDefault="00272C0D" w:rsidP="00CC7884">
            <w:pPr>
              <w:widowControl w:val="0"/>
              <w:autoSpaceDE w:val="0"/>
              <w:autoSpaceDN w:val="0"/>
              <w:rPr>
                <w:rFonts w:ascii="Times New Roman" w:hAnsi="Times New Roman"/>
                <w:color w:val="000000"/>
                <w:sz w:val="24"/>
                <w:szCs w:val="24"/>
              </w:rPr>
            </w:pPr>
            <w:r w:rsidRPr="00E85970">
              <w:rPr>
                <w:rFonts w:ascii="Times New Roman" w:hAnsi="Times New Roman"/>
                <w:lang w:eastAsia="uk-UA"/>
              </w:rPr>
              <w:t>Адреса (юридична та фактична)</w:t>
            </w:r>
          </w:p>
        </w:tc>
        <w:tc>
          <w:tcPr>
            <w:tcW w:w="4819" w:type="dxa"/>
          </w:tcPr>
          <w:p w:rsidR="00272C0D" w:rsidRPr="00E85970" w:rsidRDefault="00272C0D" w:rsidP="00CC7884">
            <w:pPr>
              <w:widowControl w:val="0"/>
              <w:autoSpaceDE w:val="0"/>
              <w:autoSpaceDN w:val="0"/>
              <w:rPr>
                <w:rFonts w:ascii="Times New Roman" w:hAnsi="Times New Roman"/>
                <w:color w:val="000000"/>
                <w:sz w:val="24"/>
                <w:szCs w:val="24"/>
              </w:rPr>
            </w:pPr>
          </w:p>
        </w:tc>
      </w:tr>
      <w:tr w:rsidR="00272C0D" w:rsidRPr="00E85970" w:rsidTr="0030785D">
        <w:tc>
          <w:tcPr>
            <w:tcW w:w="534" w:type="dxa"/>
          </w:tcPr>
          <w:p w:rsidR="00272C0D" w:rsidRPr="00E85970" w:rsidRDefault="00272C0D" w:rsidP="00CC7884">
            <w:pPr>
              <w:widowControl w:val="0"/>
              <w:autoSpaceDE w:val="0"/>
              <w:autoSpaceDN w:val="0"/>
              <w:jc w:val="center"/>
              <w:rPr>
                <w:rFonts w:ascii="Times New Roman" w:hAnsi="Times New Roman"/>
                <w:color w:val="000000"/>
                <w:sz w:val="24"/>
                <w:szCs w:val="24"/>
              </w:rPr>
            </w:pPr>
            <w:r w:rsidRPr="00E85970">
              <w:rPr>
                <w:rFonts w:ascii="Times New Roman" w:hAnsi="Times New Roman"/>
                <w:color w:val="000000"/>
                <w:sz w:val="24"/>
                <w:szCs w:val="24"/>
              </w:rPr>
              <w:t>4</w:t>
            </w:r>
          </w:p>
        </w:tc>
        <w:tc>
          <w:tcPr>
            <w:tcW w:w="4536" w:type="dxa"/>
          </w:tcPr>
          <w:p w:rsidR="00272C0D" w:rsidRPr="00E85970" w:rsidRDefault="00272C0D" w:rsidP="00CC7884">
            <w:pPr>
              <w:widowControl w:val="0"/>
              <w:autoSpaceDE w:val="0"/>
              <w:autoSpaceDN w:val="0"/>
              <w:rPr>
                <w:rFonts w:ascii="Times New Roman" w:hAnsi="Times New Roman"/>
                <w:color w:val="000000"/>
                <w:sz w:val="24"/>
                <w:szCs w:val="24"/>
              </w:rPr>
            </w:pPr>
            <w:r w:rsidRPr="00E85970">
              <w:rPr>
                <w:rFonts w:ascii="Times New Roman" w:hAnsi="Times New Roman"/>
                <w:lang w:eastAsia="uk-UA"/>
              </w:rPr>
              <w:t>Телефон/факс</w:t>
            </w:r>
          </w:p>
        </w:tc>
        <w:tc>
          <w:tcPr>
            <w:tcW w:w="4819" w:type="dxa"/>
          </w:tcPr>
          <w:p w:rsidR="00272C0D" w:rsidRPr="00E85970" w:rsidRDefault="00272C0D" w:rsidP="00CC7884">
            <w:pPr>
              <w:widowControl w:val="0"/>
              <w:autoSpaceDE w:val="0"/>
              <w:autoSpaceDN w:val="0"/>
              <w:rPr>
                <w:rFonts w:ascii="Times New Roman" w:hAnsi="Times New Roman"/>
                <w:color w:val="000000"/>
                <w:sz w:val="24"/>
                <w:szCs w:val="24"/>
              </w:rPr>
            </w:pPr>
          </w:p>
        </w:tc>
      </w:tr>
      <w:tr w:rsidR="00272C0D" w:rsidRPr="00E85970" w:rsidTr="0030785D">
        <w:tc>
          <w:tcPr>
            <w:tcW w:w="534" w:type="dxa"/>
          </w:tcPr>
          <w:p w:rsidR="00272C0D" w:rsidRPr="00E85970" w:rsidRDefault="00272C0D" w:rsidP="00CC7884">
            <w:pPr>
              <w:widowControl w:val="0"/>
              <w:autoSpaceDE w:val="0"/>
              <w:autoSpaceDN w:val="0"/>
              <w:jc w:val="center"/>
              <w:rPr>
                <w:rFonts w:ascii="Times New Roman" w:hAnsi="Times New Roman"/>
                <w:color w:val="000000"/>
                <w:sz w:val="24"/>
                <w:szCs w:val="24"/>
              </w:rPr>
            </w:pPr>
            <w:r w:rsidRPr="00E85970">
              <w:rPr>
                <w:rFonts w:ascii="Times New Roman" w:hAnsi="Times New Roman"/>
                <w:color w:val="000000"/>
                <w:sz w:val="24"/>
                <w:szCs w:val="24"/>
              </w:rPr>
              <w:t>5</w:t>
            </w:r>
          </w:p>
        </w:tc>
        <w:tc>
          <w:tcPr>
            <w:tcW w:w="4536" w:type="dxa"/>
          </w:tcPr>
          <w:p w:rsidR="00272C0D" w:rsidRPr="00E85970" w:rsidRDefault="00272C0D" w:rsidP="00CC7884">
            <w:pPr>
              <w:widowControl w:val="0"/>
              <w:autoSpaceDE w:val="0"/>
              <w:autoSpaceDN w:val="0"/>
              <w:rPr>
                <w:rFonts w:ascii="Times New Roman" w:hAnsi="Times New Roman"/>
                <w:color w:val="000000"/>
                <w:sz w:val="24"/>
                <w:szCs w:val="24"/>
              </w:rPr>
            </w:pPr>
            <w:r w:rsidRPr="00E85970">
              <w:rPr>
                <w:rFonts w:ascii="Times New Roman" w:hAnsi="Times New Roman"/>
                <w:lang w:eastAsia="uk-UA"/>
              </w:rPr>
              <w:t>Е-mail</w:t>
            </w:r>
          </w:p>
        </w:tc>
        <w:tc>
          <w:tcPr>
            <w:tcW w:w="4819" w:type="dxa"/>
          </w:tcPr>
          <w:p w:rsidR="00272C0D" w:rsidRPr="00E85970" w:rsidRDefault="00272C0D" w:rsidP="00CC7884">
            <w:pPr>
              <w:widowControl w:val="0"/>
              <w:autoSpaceDE w:val="0"/>
              <w:autoSpaceDN w:val="0"/>
              <w:rPr>
                <w:rFonts w:ascii="Times New Roman" w:hAnsi="Times New Roman"/>
                <w:color w:val="000000"/>
                <w:sz w:val="24"/>
                <w:szCs w:val="24"/>
              </w:rPr>
            </w:pPr>
          </w:p>
        </w:tc>
      </w:tr>
      <w:tr w:rsidR="00272C0D" w:rsidRPr="00E85970" w:rsidTr="0030785D">
        <w:tc>
          <w:tcPr>
            <w:tcW w:w="534" w:type="dxa"/>
          </w:tcPr>
          <w:p w:rsidR="00272C0D" w:rsidRPr="00E85970" w:rsidRDefault="00272C0D" w:rsidP="00CC7884">
            <w:pPr>
              <w:widowControl w:val="0"/>
              <w:autoSpaceDE w:val="0"/>
              <w:autoSpaceDN w:val="0"/>
              <w:jc w:val="center"/>
              <w:rPr>
                <w:rFonts w:ascii="Times New Roman" w:hAnsi="Times New Roman"/>
                <w:color w:val="000000"/>
                <w:sz w:val="24"/>
                <w:szCs w:val="24"/>
              </w:rPr>
            </w:pPr>
            <w:r w:rsidRPr="00E85970">
              <w:rPr>
                <w:rFonts w:ascii="Times New Roman" w:hAnsi="Times New Roman"/>
                <w:color w:val="000000"/>
                <w:sz w:val="24"/>
                <w:szCs w:val="24"/>
              </w:rPr>
              <w:t>6</w:t>
            </w:r>
          </w:p>
        </w:tc>
        <w:tc>
          <w:tcPr>
            <w:tcW w:w="4536" w:type="dxa"/>
          </w:tcPr>
          <w:p w:rsidR="00272C0D" w:rsidRPr="00E85970" w:rsidRDefault="00272C0D" w:rsidP="00CC7884">
            <w:pPr>
              <w:widowControl w:val="0"/>
              <w:autoSpaceDE w:val="0"/>
              <w:autoSpaceDN w:val="0"/>
              <w:ind w:right="-392"/>
              <w:rPr>
                <w:rFonts w:ascii="Times New Roman" w:hAnsi="Times New Roman"/>
                <w:color w:val="000000"/>
                <w:sz w:val="24"/>
                <w:szCs w:val="24"/>
              </w:rPr>
            </w:pPr>
            <w:r w:rsidRPr="00E85970">
              <w:rPr>
                <w:rFonts w:ascii="Times New Roman" w:hAnsi="Times New Roman"/>
                <w:lang w:eastAsia="uk-UA"/>
              </w:rPr>
              <w:t>Відомості про керівника (посада, ПІБ, тел.)</w:t>
            </w:r>
          </w:p>
        </w:tc>
        <w:tc>
          <w:tcPr>
            <w:tcW w:w="4819" w:type="dxa"/>
          </w:tcPr>
          <w:p w:rsidR="00272C0D" w:rsidRPr="00E85970" w:rsidRDefault="00272C0D" w:rsidP="00CC7884">
            <w:pPr>
              <w:widowControl w:val="0"/>
              <w:autoSpaceDE w:val="0"/>
              <w:autoSpaceDN w:val="0"/>
              <w:rPr>
                <w:rFonts w:ascii="Times New Roman" w:hAnsi="Times New Roman"/>
                <w:color w:val="000000"/>
                <w:sz w:val="24"/>
                <w:szCs w:val="24"/>
              </w:rPr>
            </w:pPr>
          </w:p>
        </w:tc>
      </w:tr>
      <w:tr w:rsidR="00272C0D" w:rsidRPr="00E85970" w:rsidTr="0030785D">
        <w:tc>
          <w:tcPr>
            <w:tcW w:w="534" w:type="dxa"/>
          </w:tcPr>
          <w:p w:rsidR="00272C0D" w:rsidRPr="00E85970" w:rsidRDefault="00272C0D" w:rsidP="00CC7884">
            <w:pPr>
              <w:widowControl w:val="0"/>
              <w:autoSpaceDE w:val="0"/>
              <w:autoSpaceDN w:val="0"/>
              <w:jc w:val="center"/>
              <w:rPr>
                <w:rFonts w:ascii="Times New Roman" w:hAnsi="Times New Roman"/>
                <w:color w:val="000000"/>
                <w:sz w:val="24"/>
                <w:szCs w:val="24"/>
              </w:rPr>
            </w:pPr>
            <w:r w:rsidRPr="00E85970">
              <w:rPr>
                <w:rFonts w:ascii="Times New Roman" w:hAnsi="Times New Roman"/>
                <w:color w:val="000000"/>
                <w:sz w:val="24"/>
                <w:szCs w:val="24"/>
              </w:rPr>
              <w:t>7</w:t>
            </w:r>
          </w:p>
        </w:tc>
        <w:tc>
          <w:tcPr>
            <w:tcW w:w="4536" w:type="dxa"/>
          </w:tcPr>
          <w:p w:rsidR="00272C0D" w:rsidRPr="00E85970" w:rsidRDefault="00272C0D" w:rsidP="00CC7884">
            <w:pPr>
              <w:widowControl w:val="0"/>
              <w:autoSpaceDE w:val="0"/>
              <w:autoSpaceDN w:val="0"/>
              <w:rPr>
                <w:rFonts w:ascii="Times New Roman" w:hAnsi="Times New Roman"/>
                <w:color w:val="000000"/>
                <w:sz w:val="24"/>
                <w:szCs w:val="24"/>
              </w:rPr>
            </w:pPr>
            <w:r w:rsidRPr="00E85970">
              <w:rPr>
                <w:rFonts w:ascii="Times New Roman" w:hAnsi="Times New Roman"/>
                <w:lang w:eastAsia="uk-UA"/>
              </w:rPr>
              <w:t>Відомості про підписанта договору (посада, ПІБ, тел.)</w:t>
            </w:r>
          </w:p>
        </w:tc>
        <w:tc>
          <w:tcPr>
            <w:tcW w:w="4819" w:type="dxa"/>
          </w:tcPr>
          <w:p w:rsidR="00272C0D" w:rsidRPr="00E85970" w:rsidRDefault="00272C0D" w:rsidP="00CC7884">
            <w:pPr>
              <w:widowControl w:val="0"/>
              <w:autoSpaceDE w:val="0"/>
              <w:autoSpaceDN w:val="0"/>
              <w:rPr>
                <w:rFonts w:ascii="Times New Roman" w:hAnsi="Times New Roman"/>
                <w:color w:val="000000"/>
                <w:sz w:val="24"/>
                <w:szCs w:val="24"/>
              </w:rPr>
            </w:pPr>
          </w:p>
        </w:tc>
      </w:tr>
      <w:tr w:rsidR="00272C0D" w:rsidRPr="00E85970" w:rsidTr="0030785D">
        <w:tc>
          <w:tcPr>
            <w:tcW w:w="534" w:type="dxa"/>
          </w:tcPr>
          <w:p w:rsidR="00272C0D" w:rsidRPr="00E85970" w:rsidRDefault="00272C0D" w:rsidP="00CC7884">
            <w:pPr>
              <w:widowControl w:val="0"/>
              <w:autoSpaceDE w:val="0"/>
              <w:autoSpaceDN w:val="0"/>
              <w:jc w:val="center"/>
              <w:rPr>
                <w:rFonts w:ascii="Times New Roman" w:hAnsi="Times New Roman"/>
                <w:color w:val="000000"/>
                <w:sz w:val="24"/>
                <w:szCs w:val="24"/>
              </w:rPr>
            </w:pPr>
            <w:r w:rsidRPr="00E85970">
              <w:rPr>
                <w:rFonts w:ascii="Times New Roman" w:hAnsi="Times New Roman"/>
                <w:color w:val="000000"/>
                <w:sz w:val="24"/>
                <w:szCs w:val="24"/>
              </w:rPr>
              <w:t>8</w:t>
            </w:r>
          </w:p>
        </w:tc>
        <w:tc>
          <w:tcPr>
            <w:tcW w:w="4536" w:type="dxa"/>
          </w:tcPr>
          <w:p w:rsidR="00272C0D" w:rsidRPr="00E85970" w:rsidRDefault="00272C0D" w:rsidP="00CC7884">
            <w:pPr>
              <w:widowControl w:val="0"/>
              <w:autoSpaceDE w:val="0"/>
              <w:autoSpaceDN w:val="0"/>
              <w:rPr>
                <w:rFonts w:ascii="Times New Roman" w:hAnsi="Times New Roman"/>
                <w:color w:val="000000"/>
                <w:sz w:val="24"/>
                <w:szCs w:val="24"/>
              </w:rPr>
            </w:pPr>
            <w:r w:rsidRPr="00E85970">
              <w:rPr>
                <w:rFonts w:ascii="Times New Roman" w:hAnsi="Times New Roman"/>
                <w:lang w:eastAsia="uk-UA"/>
              </w:rPr>
              <w:t>Відомості п</w:t>
            </w:r>
            <w:r w:rsidR="00F15A95" w:rsidRPr="00E85970">
              <w:rPr>
                <w:rFonts w:ascii="Times New Roman" w:hAnsi="Times New Roman"/>
                <w:lang w:eastAsia="uk-UA"/>
              </w:rPr>
              <w:t>ро підписанта документів тендер</w:t>
            </w:r>
            <w:r w:rsidRPr="00E85970">
              <w:rPr>
                <w:rFonts w:ascii="Times New Roman" w:hAnsi="Times New Roman"/>
                <w:lang w:eastAsia="uk-UA"/>
              </w:rPr>
              <w:t>ної пропозиції (посада, ПІБ, тел.)</w:t>
            </w:r>
          </w:p>
        </w:tc>
        <w:tc>
          <w:tcPr>
            <w:tcW w:w="4819" w:type="dxa"/>
          </w:tcPr>
          <w:p w:rsidR="00272C0D" w:rsidRPr="00E85970" w:rsidRDefault="00272C0D" w:rsidP="00CC7884">
            <w:pPr>
              <w:widowControl w:val="0"/>
              <w:autoSpaceDE w:val="0"/>
              <w:autoSpaceDN w:val="0"/>
              <w:rPr>
                <w:rFonts w:ascii="Times New Roman" w:hAnsi="Times New Roman"/>
                <w:color w:val="000000"/>
                <w:sz w:val="24"/>
                <w:szCs w:val="24"/>
              </w:rPr>
            </w:pPr>
          </w:p>
        </w:tc>
      </w:tr>
      <w:tr w:rsidR="00272C0D" w:rsidRPr="00E85970" w:rsidTr="0030785D">
        <w:tc>
          <w:tcPr>
            <w:tcW w:w="534" w:type="dxa"/>
          </w:tcPr>
          <w:p w:rsidR="00272C0D" w:rsidRPr="00E85970" w:rsidRDefault="00272C0D" w:rsidP="00CC7884">
            <w:pPr>
              <w:widowControl w:val="0"/>
              <w:autoSpaceDE w:val="0"/>
              <w:autoSpaceDN w:val="0"/>
              <w:jc w:val="center"/>
              <w:rPr>
                <w:rFonts w:ascii="Times New Roman" w:hAnsi="Times New Roman"/>
                <w:color w:val="000000"/>
                <w:sz w:val="24"/>
                <w:szCs w:val="24"/>
              </w:rPr>
            </w:pPr>
            <w:r w:rsidRPr="00E85970">
              <w:rPr>
                <w:rFonts w:ascii="Times New Roman" w:hAnsi="Times New Roman"/>
                <w:color w:val="000000"/>
                <w:sz w:val="24"/>
                <w:szCs w:val="24"/>
              </w:rPr>
              <w:t>9</w:t>
            </w:r>
          </w:p>
        </w:tc>
        <w:tc>
          <w:tcPr>
            <w:tcW w:w="4536" w:type="dxa"/>
          </w:tcPr>
          <w:p w:rsidR="00272C0D" w:rsidRPr="00E85970" w:rsidRDefault="00272C0D" w:rsidP="00CC7884">
            <w:pPr>
              <w:widowControl w:val="0"/>
              <w:autoSpaceDE w:val="0"/>
              <w:autoSpaceDN w:val="0"/>
              <w:rPr>
                <w:rFonts w:ascii="Times New Roman" w:hAnsi="Times New Roman"/>
                <w:lang w:eastAsia="uk-UA"/>
              </w:rPr>
            </w:pPr>
            <w:r w:rsidRPr="00E85970">
              <w:rPr>
                <w:rFonts w:ascii="Times New Roman" w:hAnsi="Times New Roman"/>
                <w:lang w:eastAsia="uk-UA"/>
              </w:rPr>
              <w:t>Строк дії пропозиції (кал. дні)</w:t>
            </w:r>
          </w:p>
        </w:tc>
        <w:tc>
          <w:tcPr>
            <w:tcW w:w="4819" w:type="dxa"/>
          </w:tcPr>
          <w:p w:rsidR="00272C0D" w:rsidRPr="00E85970" w:rsidRDefault="00272C0D" w:rsidP="00CC7884">
            <w:pPr>
              <w:widowControl w:val="0"/>
              <w:autoSpaceDE w:val="0"/>
              <w:autoSpaceDN w:val="0"/>
              <w:rPr>
                <w:rFonts w:ascii="Times New Roman" w:hAnsi="Times New Roman"/>
                <w:color w:val="000000"/>
                <w:sz w:val="24"/>
                <w:szCs w:val="24"/>
              </w:rPr>
            </w:pPr>
          </w:p>
        </w:tc>
      </w:tr>
      <w:tr w:rsidR="00272C0D" w:rsidRPr="00E85970" w:rsidTr="0030785D">
        <w:tc>
          <w:tcPr>
            <w:tcW w:w="534" w:type="dxa"/>
          </w:tcPr>
          <w:p w:rsidR="00272C0D" w:rsidRPr="00E85970" w:rsidRDefault="00272C0D" w:rsidP="00CC7884">
            <w:pPr>
              <w:widowControl w:val="0"/>
              <w:autoSpaceDE w:val="0"/>
              <w:autoSpaceDN w:val="0"/>
              <w:jc w:val="center"/>
              <w:rPr>
                <w:rFonts w:ascii="Times New Roman" w:hAnsi="Times New Roman"/>
                <w:color w:val="000000"/>
                <w:sz w:val="24"/>
                <w:szCs w:val="24"/>
              </w:rPr>
            </w:pPr>
            <w:r w:rsidRPr="00E85970">
              <w:rPr>
                <w:rFonts w:ascii="Times New Roman" w:hAnsi="Times New Roman"/>
                <w:color w:val="000000"/>
                <w:sz w:val="24"/>
                <w:szCs w:val="24"/>
              </w:rPr>
              <w:t>10</w:t>
            </w:r>
          </w:p>
        </w:tc>
        <w:tc>
          <w:tcPr>
            <w:tcW w:w="4536" w:type="dxa"/>
          </w:tcPr>
          <w:p w:rsidR="00272C0D" w:rsidRPr="00E85970" w:rsidRDefault="00272C0D" w:rsidP="00CC7884">
            <w:pPr>
              <w:widowControl w:val="0"/>
              <w:autoSpaceDE w:val="0"/>
              <w:autoSpaceDN w:val="0"/>
              <w:rPr>
                <w:rFonts w:ascii="Times New Roman" w:hAnsi="Times New Roman"/>
                <w:lang w:eastAsia="uk-UA"/>
              </w:rPr>
            </w:pPr>
            <w:r w:rsidRPr="00E85970">
              <w:rPr>
                <w:rFonts w:ascii="Times New Roman" w:hAnsi="Times New Roman"/>
                <w:lang w:eastAsia="uk-UA"/>
              </w:rPr>
              <w:t>Банківські реквізити</w:t>
            </w:r>
          </w:p>
        </w:tc>
        <w:tc>
          <w:tcPr>
            <w:tcW w:w="4819" w:type="dxa"/>
          </w:tcPr>
          <w:p w:rsidR="00272C0D" w:rsidRPr="00E85970" w:rsidRDefault="00272C0D" w:rsidP="00CC7884">
            <w:pPr>
              <w:widowControl w:val="0"/>
              <w:autoSpaceDE w:val="0"/>
              <w:autoSpaceDN w:val="0"/>
              <w:rPr>
                <w:rFonts w:ascii="Times New Roman" w:hAnsi="Times New Roman"/>
                <w:color w:val="000000"/>
                <w:sz w:val="24"/>
                <w:szCs w:val="24"/>
              </w:rPr>
            </w:pPr>
          </w:p>
        </w:tc>
      </w:tr>
    </w:tbl>
    <w:p w:rsidR="008F5460" w:rsidRPr="00E85970" w:rsidRDefault="008F5460" w:rsidP="0027740A">
      <w:pPr>
        <w:spacing w:after="0" w:line="240" w:lineRule="auto"/>
        <w:ind w:firstLine="540"/>
        <w:jc w:val="both"/>
        <w:rPr>
          <w:rFonts w:ascii="Times New Roman" w:eastAsia="Times New Roman" w:hAnsi="Times New Roman"/>
          <w:sz w:val="24"/>
          <w:szCs w:val="24"/>
          <w:lang w:val="ru-RU" w:eastAsia="ru-RU"/>
        </w:rPr>
      </w:pPr>
    </w:p>
    <w:p w:rsidR="0027740A" w:rsidRPr="00E85970" w:rsidRDefault="0027740A" w:rsidP="0027740A">
      <w:pPr>
        <w:spacing w:after="0" w:line="240" w:lineRule="auto"/>
        <w:ind w:firstLine="540"/>
        <w:jc w:val="both"/>
        <w:rPr>
          <w:rFonts w:ascii="Times New Roman" w:eastAsia="Times New Roman" w:hAnsi="Times New Roman"/>
          <w:sz w:val="24"/>
          <w:szCs w:val="24"/>
          <w:lang w:eastAsia="ru-RU"/>
        </w:rPr>
      </w:pPr>
      <w:r w:rsidRPr="00E85970">
        <w:rPr>
          <w:rFonts w:ascii="Times New Roman" w:eastAsia="Times New Roman" w:hAnsi="Times New Roman"/>
          <w:sz w:val="24"/>
          <w:szCs w:val="24"/>
          <w:lang w:eastAsia="ru-RU"/>
        </w:rPr>
        <w:t>Вивчивши тендерну документацію та технічні вимоги до предмета закупівлі за процедурою відкриті торги</w:t>
      </w:r>
      <w:r w:rsidR="008B3C4E">
        <w:rPr>
          <w:rFonts w:ascii="Times New Roman" w:eastAsia="Times New Roman" w:hAnsi="Times New Roman"/>
          <w:sz w:val="24"/>
          <w:szCs w:val="24"/>
          <w:lang w:eastAsia="ru-RU"/>
        </w:rPr>
        <w:t xml:space="preserve"> з особливостями</w:t>
      </w:r>
      <w:r w:rsidRPr="00E85970">
        <w:rPr>
          <w:rFonts w:ascii="Times New Roman" w:eastAsia="Times New Roman" w:hAnsi="Times New Roman"/>
          <w:sz w:val="24"/>
          <w:szCs w:val="24"/>
          <w:lang w:eastAsia="ru-RU"/>
        </w:rPr>
        <w:t xml:space="preserve"> оголошені за № _________________,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наступними цінами:</w:t>
      </w:r>
    </w:p>
    <w:p w:rsidR="00D06815" w:rsidRPr="00B944EC" w:rsidRDefault="00D06815" w:rsidP="00D06815">
      <w:pPr>
        <w:jc w:val="both"/>
      </w:pPr>
    </w:p>
    <w:tbl>
      <w:tblPr>
        <w:tblW w:w="99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5"/>
        <w:gridCol w:w="3660"/>
        <w:gridCol w:w="1230"/>
        <w:gridCol w:w="896"/>
        <w:gridCol w:w="1037"/>
        <w:gridCol w:w="1170"/>
        <w:gridCol w:w="1180"/>
      </w:tblGrid>
      <w:tr w:rsidR="00D06815" w:rsidRPr="001F3F5E" w:rsidTr="002E371D">
        <w:tc>
          <w:tcPr>
            <w:tcW w:w="735" w:type="dxa"/>
            <w:shd w:val="clear" w:color="auto" w:fill="auto"/>
          </w:tcPr>
          <w:tbl>
            <w:tblPr>
              <w:tblW w:w="0" w:type="auto"/>
              <w:tblBorders>
                <w:top w:val="nil"/>
                <w:left w:val="nil"/>
                <w:bottom w:val="nil"/>
                <w:right w:val="nil"/>
              </w:tblBorders>
              <w:tblLayout w:type="fixed"/>
              <w:tblLook w:val="0000"/>
            </w:tblPr>
            <w:tblGrid>
              <w:gridCol w:w="519"/>
            </w:tblGrid>
            <w:tr w:rsidR="00D06815" w:rsidRPr="00D06815" w:rsidTr="002E371D">
              <w:trPr>
                <w:trHeight w:val="224"/>
              </w:trPr>
              <w:tc>
                <w:tcPr>
                  <w:tcW w:w="519" w:type="dxa"/>
                </w:tcPr>
                <w:p w:rsidR="00D06815" w:rsidRPr="00D06815" w:rsidRDefault="00D06815" w:rsidP="002E371D">
                  <w:pPr>
                    <w:autoSpaceDE w:val="0"/>
                    <w:autoSpaceDN w:val="0"/>
                    <w:adjustRightInd w:val="0"/>
                    <w:jc w:val="center"/>
                    <w:rPr>
                      <w:rFonts w:ascii="Times New Roman" w:hAnsi="Times New Roman" w:cs="Times New Roman"/>
                      <w:color w:val="000000"/>
                      <w:sz w:val="24"/>
                      <w:szCs w:val="24"/>
                    </w:rPr>
                  </w:pPr>
                  <w:r w:rsidRPr="00D06815">
                    <w:rPr>
                      <w:rFonts w:ascii="Times New Roman" w:hAnsi="Times New Roman" w:cs="Times New Roman"/>
                      <w:b/>
                      <w:bCs/>
                      <w:color w:val="000000"/>
                      <w:sz w:val="24"/>
                      <w:szCs w:val="24"/>
                    </w:rPr>
                    <w:t>№ з/п</w:t>
                  </w:r>
                </w:p>
              </w:tc>
            </w:tr>
          </w:tbl>
          <w:p w:rsidR="00D06815" w:rsidRPr="00D06815" w:rsidRDefault="00D06815" w:rsidP="002E371D">
            <w:pPr>
              <w:autoSpaceDE w:val="0"/>
              <w:autoSpaceDN w:val="0"/>
              <w:adjustRightInd w:val="0"/>
              <w:jc w:val="center"/>
              <w:rPr>
                <w:rFonts w:ascii="Times New Roman" w:eastAsia="Calibri" w:hAnsi="Times New Roman" w:cs="Times New Roman"/>
                <w:b/>
                <w:bCs/>
                <w:color w:val="000000"/>
                <w:sz w:val="24"/>
                <w:szCs w:val="24"/>
              </w:rPr>
            </w:pPr>
          </w:p>
        </w:tc>
        <w:tc>
          <w:tcPr>
            <w:tcW w:w="3660" w:type="dxa"/>
            <w:shd w:val="clear" w:color="auto" w:fill="auto"/>
          </w:tcPr>
          <w:p w:rsidR="00D06815" w:rsidRPr="00D06815" w:rsidRDefault="00D06815" w:rsidP="002E371D">
            <w:pPr>
              <w:autoSpaceDE w:val="0"/>
              <w:autoSpaceDN w:val="0"/>
              <w:adjustRightInd w:val="0"/>
              <w:jc w:val="center"/>
              <w:rPr>
                <w:rFonts w:ascii="Times New Roman" w:eastAsia="Calibri" w:hAnsi="Times New Roman" w:cs="Times New Roman"/>
                <w:color w:val="000000"/>
                <w:sz w:val="24"/>
                <w:szCs w:val="24"/>
              </w:rPr>
            </w:pPr>
            <w:r w:rsidRPr="00D06815">
              <w:rPr>
                <w:rFonts w:ascii="Times New Roman" w:eastAsia="Calibri" w:hAnsi="Times New Roman" w:cs="Times New Roman"/>
                <w:b/>
                <w:bCs/>
                <w:color w:val="000000"/>
                <w:sz w:val="24"/>
                <w:szCs w:val="24"/>
              </w:rPr>
              <w:t>Найменування</w:t>
            </w:r>
          </w:p>
          <w:p w:rsidR="00D06815" w:rsidRPr="00D06815" w:rsidRDefault="00D06815" w:rsidP="002E371D">
            <w:pPr>
              <w:autoSpaceDE w:val="0"/>
              <w:autoSpaceDN w:val="0"/>
              <w:adjustRightInd w:val="0"/>
              <w:jc w:val="center"/>
              <w:rPr>
                <w:rFonts w:ascii="Times New Roman" w:eastAsia="Calibri" w:hAnsi="Times New Roman" w:cs="Times New Roman"/>
                <w:b/>
                <w:bCs/>
                <w:color w:val="000000"/>
                <w:sz w:val="24"/>
                <w:szCs w:val="24"/>
              </w:rPr>
            </w:pPr>
          </w:p>
        </w:tc>
        <w:tc>
          <w:tcPr>
            <w:tcW w:w="1230" w:type="dxa"/>
          </w:tcPr>
          <w:p w:rsidR="00D06815" w:rsidRPr="00D06815" w:rsidRDefault="00D06815" w:rsidP="002E371D">
            <w:pPr>
              <w:autoSpaceDE w:val="0"/>
              <w:autoSpaceDN w:val="0"/>
              <w:adjustRightInd w:val="0"/>
              <w:jc w:val="center"/>
              <w:rPr>
                <w:rFonts w:ascii="Times New Roman" w:eastAsia="Calibri" w:hAnsi="Times New Roman" w:cs="Times New Roman"/>
                <w:b/>
                <w:bCs/>
                <w:color w:val="000000"/>
                <w:sz w:val="24"/>
                <w:szCs w:val="24"/>
              </w:rPr>
            </w:pPr>
            <w:r w:rsidRPr="00D06815">
              <w:rPr>
                <w:rFonts w:ascii="Times New Roman" w:eastAsia="Calibri" w:hAnsi="Times New Roman" w:cs="Times New Roman"/>
                <w:b/>
                <w:bCs/>
                <w:color w:val="000000"/>
                <w:sz w:val="24"/>
                <w:szCs w:val="24"/>
              </w:rPr>
              <w:t>Одиниця виміру</w:t>
            </w:r>
          </w:p>
        </w:tc>
        <w:tc>
          <w:tcPr>
            <w:tcW w:w="896" w:type="dxa"/>
          </w:tcPr>
          <w:p w:rsidR="00D06815" w:rsidRPr="00D06815" w:rsidRDefault="00D06815" w:rsidP="002E371D">
            <w:pPr>
              <w:autoSpaceDE w:val="0"/>
              <w:autoSpaceDN w:val="0"/>
              <w:adjustRightInd w:val="0"/>
              <w:jc w:val="center"/>
              <w:rPr>
                <w:rFonts w:ascii="Times New Roman" w:eastAsia="Calibri" w:hAnsi="Times New Roman" w:cs="Times New Roman"/>
                <w:b/>
                <w:bCs/>
                <w:color w:val="000000"/>
                <w:sz w:val="24"/>
                <w:szCs w:val="24"/>
              </w:rPr>
            </w:pPr>
            <w:r w:rsidRPr="00D06815">
              <w:rPr>
                <w:rFonts w:ascii="Times New Roman" w:eastAsia="Calibri" w:hAnsi="Times New Roman" w:cs="Times New Roman"/>
                <w:b/>
                <w:bCs/>
                <w:color w:val="000000"/>
                <w:sz w:val="24"/>
                <w:szCs w:val="24"/>
              </w:rPr>
              <w:t>Кількість</w:t>
            </w:r>
          </w:p>
        </w:tc>
        <w:tc>
          <w:tcPr>
            <w:tcW w:w="1037" w:type="dxa"/>
            <w:shd w:val="clear" w:color="auto" w:fill="auto"/>
          </w:tcPr>
          <w:p w:rsidR="00D06815" w:rsidRPr="00D06815" w:rsidRDefault="00D06815" w:rsidP="002E371D">
            <w:pPr>
              <w:autoSpaceDE w:val="0"/>
              <w:autoSpaceDN w:val="0"/>
              <w:adjustRightInd w:val="0"/>
              <w:jc w:val="center"/>
              <w:rPr>
                <w:rFonts w:ascii="Times New Roman" w:eastAsia="Calibri" w:hAnsi="Times New Roman" w:cs="Times New Roman"/>
                <w:color w:val="000000"/>
                <w:sz w:val="24"/>
                <w:szCs w:val="24"/>
              </w:rPr>
            </w:pPr>
            <w:r w:rsidRPr="00D06815">
              <w:rPr>
                <w:rFonts w:ascii="Times New Roman" w:eastAsia="Calibri" w:hAnsi="Times New Roman" w:cs="Times New Roman"/>
                <w:b/>
                <w:bCs/>
                <w:color w:val="000000"/>
                <w:sz w:val="24"/>
                <w:szCs w:val="24"/>
              </w:rPr>
              <w:t xml:space="preserve">Ціна без ПДВ, </w:t>
            </w:r>
            <w:proofErr w:type="spellStart"/>
            <w:r w:rsidRPr="00D06815">
              <w:rPr>
                <w:rFonts w:ascii="Times New Roman" w:eastAsia="Calibri" w:hAnsi="Times New Roman" w:cs="Times New Roman"/>
                <w:b/>
                <w:bCs/>
                <w:color w:val="000000"/>
                <w:sz w:val="24"/>
                <w:szCs w:val="24"/>
              </w:rPr>
              <w:t>грн</w:t>
            </w:r>
            <w:proofErr w:type="spellEnd"/>
            <w:r w:rsidRPr="00D06815">
              <w:rPr>
                <w:rFonts w:ascii="Times New Roman" w:eastAsia="Calibri" w:hAnsi="Times New Roman" w:cs="Times New Roman"/>
                <w:b/>
                <w:bCs/>
                <w:color w:val="000000"/>
                <w:sz w:val="24"/>
                <w:szCs w:val="24"/>
              </w:rPr>
              <w:t xml:space="preserve"> </w:t>
            </w:r>
            <w:r w:rsidRPr="00D06815">
              <w:rPr>
                <w:rFonts w:ascii="Times New Roman" w:hAnsi="Times New Roman" w:cs="Times New Roman"/>
                <w:i/>
                <w:sz w:val="24"/>
                <w:szCs w:val="24"/>
              </w:rPr>
              <w:t>*</w:t>
            </w:r>
          </w:p>
        </w:tc>
        <w:tc>
          <w:tcPr>
            <w:tcW w:w="1170" w:type="dxa"/>
            <w:shd w:val="clear" w:color="auto" w:fill="auto"/>
          </w:tcPr>
          <w:p w:rsidR="00D06815" w:rsidRPr="00D06815" w:rsidRDefault="00D06815" w:rsidP="002E371D">
            <w:pPr>
              <w:autoSpaceDE w:val="0"/>
              <w:autoSpaceDN w:val="0"/>
              <w:adjustRightInd w:val="0"/>
              <w:jc w:val="center"/>
              <w:rPr>
                <w:rFonts w:ascii="Times New Roman" w:eastAsia="Calibri" w:hAnsi="Times New Roman" w:cs="Times New Roman"/>
                <w:color w:val="000000"/>
                <w:sz w:val="24"/>
                <w:szCs w:val="24"/>
              </w:rPr>
            </w:pPr>
            <w:r w:rsidRPr="00D06815">
              <w:rPr>
                <w:rFonts w:ascii="Times New Roman" w:eastAsia="Calibri" w:hAnsi="Times New Roman" w:cs="Times New Roman"/>
                <w:b/>
                <w:bCs/>
                <w:color w:val="000000"/>
                <w:sz w:val="24"/>
                <w:szCs w:val="24"/>
              </w:rPr>
              <w:t xml:space="preserve">ПДВ, </w:t>
            </w:r>
            <w:proofErr w:type="spellStart"/>
            <w:r w:rsidRPr="00D06815">
              <w:rPr>
                <w:rFonts w:ascii="Times New Roman" w:eastAsia="Calibri" w:hAnsi="Times New Roman" w:cs="Times New Roman"/>
                <w:b/>
                <w:bCs/>
                <w:color w:val="000000"/>
                <w:sz w:val="24"/>
                <w:szCs w:val="24"/>
              </w:rPr>
              <w:t>грн</w:t>
            </w:r>
            <w:proofErr w:type="spellEnd"/>
          </w:p>
          <w:p w:rsidR="00D06815" w:rsidRPr="00D06815" w:rsidRDefault="00D06815" w:rsidP="002E371D">
            <w:pPr>
              <w:autoSpaceDE w:val="0"/>
              <w:autoSpaceDN w:val="0"/>
              <w:adjustRightInd w:val="0"/>
              <w:jc w:val="center"/>
              <w:rPr>
                <w:rFonts w:ascii="Times New Roman" w:eastAsia="Calibri" w:hAnsi="Times New Roman" w:cs="Times New Roman"/>
                <w:b/>
                <w:bCs/>
                <w:color w:val="000000"/>
                <w:sz w:val="24"/>
                <w:szCs w:val="24"/>
              </w:rPr>
            </w:pPr>
          </w:p>
        </w:tc>
        <w:tc>
          <w:tcPr>
            <w:tcW w:w="1180" w:type="dxa"/>
            <w:shd w:val="clear" w:color="auto" w:fill="auto"/>
          </w:tcPr>
          <w:p w:rsidR="00D06815" w:rsidRPr="00D06815" w:rsidRDefault="00D06815" w:rsidP="002E371D">
            <w:pPr>
              <w:autoSpaceDE w:val="0"/>
              <w:autoSpaceDN w:val="0"/>
              <w:adjustRightInd w:val="0"/>
              <w:jc w:val="center"/>
              <w:rPr>
                <w:rFonts w:ascii="Times New Roman" w:eastAsia="Calibri" w:hAnsi="Times New Roman" w:cs="Times New Roman"/>
                <w:color w:val="000000"/>
                <w:sz w:val="24"/>
                <w:szCs w:val="24"/>
              </w:rPr>
            </w:pPr>
            <w:r w:rsidRPr="00D06815">
              <w:rPr>
                <w:rFonts w:ascii="Times New Roman" w:eastAsia="Calibri" w:hAnsi="Times New Roman" w:cs="Times New Roman"/>
                <w:b/>
                <w:bCs/>
                <w:color w:val="000000"/>
                <w:sz w:val="24"/>
                <w:szCs w:val="24"/>
              </w:rPr>
              <w:t xml:space="preserve">Вартість з ПДВ/без ПДВ, </w:t>
            </w:r>
            <w:proofErr w:type="spellStart"/>
            <w:r w:rsidRPr="00D06815">
              <w:rPr>
                <w:rFonts w:ascii="Times New Roman" w:eastAsia="Calibri" w:hAnsi="Times New Roman" w:cs="Times New Roman"/>
                <w:b/>
                <w:bCs/>
                <w:color w:val="000000"/>
                <w:sz w:val="24"/>
                <w:szCs w:val="24"/>
              </w:rPr>
              <w:t>грн</w:t>
            </w:r>
            <w:proofErr w:type="spellEnd"/>
          </w:p>
        </w:tc>
      </w:tr>
      <w:tr w:rsidR="00D42802" w:rsidRPr="009E194C" w:rsidTr="002E371D">
        <w:tc>
          <w:tcPr>
            <w:tcW w:w="735" w:type="dxa"/>
            <w:shd w:val="clear" w:color="auto" w:fill="auto"/>
          </w:tcPr>
          <w:p w:rsidR="00D42802" w:rsidRPr="00D06815" w:rsidRDefault="00D42802" w:rsidP="002E371D">
            <w:pPr>
              <w:autoSpaceDE w:val="0"/>
              <w:autoSpaceDN w:val="0"/>
              <w:adjustRightInd w:val="0"/>
              <w:jc w:val="center"/>
              <w:rPr>
                <w:rFonts w:ascii="Times New Roman" w:eastAsia="Calibri" w:hAnsi="Times New Roman" w:cs="Times New Roman"/>
                <w:b/>
                <w:bCs/>
                <w:color w:val="000000"/>
                <w:sz w:val="24"/>
                <w:szCs w:val="24"/>
              </w:rPr>
            </w:pPr>
          </w:p>
          <w:p w:rsidR="00D42802" w:rsidRPr="00D06815" w:rsidRDefault="00D42802" w:rsidP="002E371D">
            <w:pPr>
              <w:autoSpaceDE w:val="0"/>
              <w:autoSpaceDN w:val="0"/>
              <w:adjustRightInd w:val="0"/>
              <w:jc w:val="center"/>
              <w:rPr>
                <w:rFonts w:ascii="Times New Roman" w:eastAsia="Calibri" w:hAnsi="Times New Roman" w:cs="Times New Roman"/>
                <w:b/>
                <w:bCs/>
                <w:color w:val="000000"/>
                <w:sz w:val="24"/>
                <w:szCs w:val="24"/>
              </w:rPr>
            </w:pPr>
            <w:r w:rsidRPr="00D06815">
              <w:rPr>
                <w:rFonts w:ascii="Times New Roman" w:eastAsia="Calibri" w:hAnsi="Times New Roman" w:cs="Times New Roman"/>
                <w:b/>
                <w:bCs/>
                <w:color w:val="000000"/>
                <w:sz w:val="24"/>
                <w:szCs w:val="24"/>
              </w:rPr>
              <w:t>1</w:t>
            </w:r>
          </w:p>
        </w:tc>
        <w:tc>
          <w:tcPr>
            <w:tcW w:w="3660" w:type="dxa"/>
            <w:shd w:val="clear" w:color="auto" w:fill="auto"/>
          </w:tcPr>
          <w:p w:rsidR="00D42802" w:rsidRPr="00BA3793" w:rsidRDefault="00D42802" w:rsidP="00372EAC">
            <w:pPr>
              <w:widowControl w:val="0"/>
              <w:autoSpaceDE w:val="0"/>
              <w:ind w:right="142"/>
              <w:rPr>
                <w:rFonts w:eastAsia="Calibri"/>
              </w:rPr>
            </w:pPr>
            <w:proofErr w:type="gramStart"/>
            <w:r w:rsidRPr="00071F6F">
              <w:rPr>
                <w:rFonts w:ascii="Times New Roman" w:eastAsia="Times New Roman" w:hAnsi="Times New Roman"/>
                <w:bCs/>
                <w:color w:val="000000"/>
                <w:sz w:val="24"/>
                <w:szCs w:val="24"/>
                <w:lang w:val="ru-RU" w:eastAsia="uk-UA"/>
              </w:rPr>
              <w:t>сир</w:t>
            </w:r>
            <w:proofErr w:type="gramEnd"/>
            <w:r w:rsidRPr="00071F6F">
              <w:rPr>
                <w:rFonts w:ascii="Times New Roman" w:eastAsia="Times New Roman" w:hAnsi="Times New Roman"/>
                <w:bCs/>
                <w:color w:val="000000"/>
                <w:sz w:val="24"/>
                <w:szCs w:val="24"/>
                <w:lang w:val="ru-RU" w:eastAsia="uk-UA"/>
              </w:rPr>
              <w:t xml:space="preserve"> </w:t>
            </w:r>
            <w:proofErr w:type="spellStart"/>
            <w:r w:rsidRPr="00071F6F">
              <w:rPr>
                <w:rFonts w:ascii="Times New Roman" w:eastAsia="Times New Roman" w:hAnsi="Times New Roman"/>
                <w:bCs/>
                <w:color w:val="000000"/>
                <w:sz w:val="24"/>
                <w:szCs w:val="24"/>
                <w:lang w:val="ru-RU" w:eastAsia="uk-UA"/>
              </w:rPr>
              <w:t>твердий</w:t>
            </w:r>
            <w:proofErr w:type="spellEnd"/>
            <w:r w:rsidRPr="00071F6F">
              <w:rPr>
                <w:rFonts w:ascii="Times New Roman" w:eastAsia="Times New Roman" w:hAnsi="Times New Roman"/>
                <w:bCs/>
                <w:color w:val="000000"/>
                <w:sz w:val="24"/>
                <w:szCs w:val="24"/>
                <w:lang w:val="ru-RU" w:eastAsia="uk-UA"/>
              </w:rPr>
              <w:t xml:space="preserve"> </w:t>
            </w:r>
            <w:proofErr w:type="spellStart"/>
            <w:r w:rsidRPr="00071F6F">
              <w:rPr>
                <w:rFonts w:ascii="Times New Roman" w:eastAsia="Times New Roman" w:hAnsi="Times New Roman"/>
                <w:bCs/>
                <w:color w:val="000000"/>
                <w:sz w:val="24"/>
                <w:szCs w:val="24"/>
                <w:lang w:val="ru-RU" w:eastAsia="uk-UA"/>
              </w:rPr>
              <w:t>з</w:t>
            </w:r>
            <w:proofErr w:type="spellEnd"/>
            <w:r w:rsidRPr="00071F6F">
              <w:rPr>
                <w:rFonts w:ascii="Times New Roman" w:eastAsia="Times New Roman" w:hAnsi="Times New Roman"/>
                <w:bCs/>
                <w:color w:val="000000"/>
                <w:sz w:val="24"/>
                <w:szCs w:val="24"/>
                <w:lang w:val="ru-RU" w:eastAsia="uk-UA"/>
              </w:rPr>
              <w:t xml:space="preserve"> </w:t>
            </w:r>
            <w:proofErr w:type="spellStart"/>
            <w:r w:rsidRPr="00071F6F">
              <w:rPr>
                <w:rFonts w:ascii="Times New Roman" w:eastAsia="Times New Roman" w:hAnsi="Times New Roman"/>
                <w:bCs/>
                <w:color w:val="000000"/>
                <w:sz w:val="24"/>
                <w:szCs w:val="24"/>
                <w:lang w:val="ru-RU" w:eastAsia="uk-UA"/>
              </w:rPr>
              <w:t>масовою</w:t>
            </w:r>
            <w:proofErr w:type="spellEnd"/>
            <w:r w:rsidRPr="00071F6F">
              <w:rPr>
                <w:rFonts w:ascii="Times New Roman" w:eastAsia="Times New Roman" w:hAnsi="Times New Roman"/>
                <w:bCs/>
                <w:color w:val="000000"/>
                <w:sz w:val="24"/>
                <w:szCs w:val="24"/>
                <w:lang w:val="ru-RU" w:eastAsia="uk-UA"/>
              </w:rPr>
              <w:t xml:space="preserve"> </w:t>
            </w:r>
            <w:proofErr w:type="spellStart"/>
            <w:r w:rsidRPr="00071F6F">
              <w:rPr>
                <w:rFonts w:ascii="Times New Roman" w:eastAsia="Times New Roman" w:hAnsi="Times New Roman"/>
                <w:bCs/>
                <w:color w:val="000000"/>
                <w:sz w:val="24"/>
                <w:szCs w:val="24"/>
                <w:lang w:val="ru-RU" w:eastAsia="uk-UA"/>
              </w:rPr>
              <w:t>часткою</w:t>
            </w:r>
            <w:proofErr w:type="spellEnd"/>
            <w:r w:rsidRPr="00071F6F">
              <w:rPr>
                <w:rFonts w:ascii="Times New Roman" w:eastAsia="Times New Roman" w:hAnsi="Times New Roman"/>
                <w:bCs/>
                <w:color w:val="000000"/>
                <w:sz w:val="24"/>
                <w:szCs w:val="24"/>
                <w:lang w:val="ru-RU" w:eastAsia="uk-UA"/>
              </w:rPr>
              <w:t xml:space="preserve"> жиру не </w:t>
            </w:r>
            <w:proofErr w:type="spellStart"/>
            <w:r w:rsidRPr="00071F6F">
              <w:rPr>
                <w:rFonts w:ascii="Times New Roman" w:eastAsia="Times New Roman" w:hAnsi="Times New Roman"/>
                <w:bCs/>
                <w:color w:val="000000"/>
                <w:sz w:val="24"/>
                <w:szCs w:val="24"/>
                <w:lang w:val="ru-RU" w:eastAsia="uk-UA"/>
              </w:rPr>
              <w:t>менше</w:t>
            </w:r>
            <w:proofErr w:type="spellEnd"/>
            <w:r w:rsidRPr="00071F6F">
              <w:rPr>
                <w:rFonts w:ascii="Times New Roman" w:eastAsia="Times New Roman" w:hAnsi="Times New Roman"/>
                <w:bCs/>
                <w:color w:val="000000"/>
                <w:sz w:val="24"/>
                <w:szCs w:val="24"/>
                <w:lang w:val="ru-RU" w:eastAsia="uk-UA"/>
              </w:rPr>
              <w:t xml:space="preserve"> 50%(</w:t>
            </w:r>
            <w:proofErr w:type="spellStart"/>
            <w:r w:rsidRPr="00071F6F">
              <w:rPr>
                <w:rFonts w:ascii="Times New Roman" w:eastAsia="Times New Roman" w:hAnsi="Times New Roman"/>
                <w:bCs/>
                <w:color w:val="000000"/>
                <w:sz w:val="24"/>
                <w:szCs w:val="24"/>
                <w:lang w:val="ru-RU" w:eastAsia="uk-UA"/>
              </w:rPr>
              <w:t>ваговий</w:t>
            </w:r>
            <w:proofErr w:type="spellEnd"/>
            <w:r w:rsidRPr="00071F6F">
              <w:rPr>
                <w:rFonts w:ascii="Times New Roman" w:eastAsia="Times New Roman" w:hAnsi="Times New Roman"/>
                <w:bCs/>
                <w:color w:val="000000"/>
                <w:sz w:val="24"/>
                <w:szCs w:val="24"/>
                <w:lang w:val="ru-RU" w:eastAsia="uk-UA"/>
              </w:rPr>
              <w:t>)</w:t>
            </w:r>
          </w:p>
        </w:tc>
        <w:tc>
          <w:tcPr>
            <w:tcW w:w="1230" w:type="dxa"/>
          </w:tcPr>
          <w:p w:rsidR="00D42802" w:rsidRPr="008F1E44" w:rsidRDefault="00D42802" w:rsidP="00372EAC">
            <w:pPr>
              <w:widowControl w:val="0"/>
              <w:autoSpaceDE w:val="0"/>
              <w:ind w:right="142"/>
              <w:jc w:val="center"/>
              <w:rPr>
                <w:rFonts w:eastAsia="Calibri"/>
              </w:rPr>
            </w:pPr>
            <w:r>
              <w:rPr>
                <w:rFonts w:eastAsia="Calibri"/>
              </w:rPr>
              <w:t>кг</w:t>
            </w:r>
          </w:p>
        </w:tc>
        <w:tc>
          <w:tcPr>
            <w:tcW w:w="896" w:type="dxa"/>
          </w:tcPr>
          <w:p w:rsidR="00D42802" w:rsidRPr="008F1E44" w:rsidRDefault="00D42802" w:rsidP="00372EAC">
            <w:pPr>
              <w:widowControl w:val="0"/>
              <w:autoSpaceDE w:val="0"/>
              <w:ind w:right="142"/>
              <w:jc w:val="center"/>
              <w:rPr>
                <w:rFonts w:eastAsia="Calibri"/>
              </w:rPr>
            </w:pPr>
            <w:r>
              <w:rPr>
                <w:rFonts w:eastAsia="Calibri"/>
              </w:rPr>
              <w:t>100</w:t>
            </w:r>
          </w:p>
        </w:tc>
        <w:tc>
          <w:tcPr>
            <w:tcW w:w="1037" w:type="dxa"/>
            <w:shd w:val="clear" w:color="auto" w:fill="auto"/>
          </w:tcPr>
          <w:p w:rsidR="00D42802" w:rsidRPr="00D06815" w:rsidRDefault="00D42802" w:rsidP="002E371D">
            <w:pPr>
              <w:autoSpaceDE w:val="0"/>
              <w:autoSpaceDN w:val="0"/>
              <w:adjustRightInd w:val="0"/>
              <w:jc w:val="both"/>
              <w:rPr>
                <w:rFonts w:ascii="Times New Roman" w:eastAsia="Calibri" w:hAnsi="Times New Roman" w:cs="Times New Roman"/>
                <w:bCs/>
                <w:color w:val="000000"/>
                <w:sz w:val="24"/>
                <w:szCs w:val="24"/>
              </w:rPr>
            </w:pPr>
          </w:p>
        </w:tc>
        <w:tc>
          <w:tcPr>
            <w:tcW w:w="1170" w:type="dxa"/>
            <w:shd w:val="clear" w:color="auto" w:fill="auto"/>
          </w:tcPr>
          <w:p w:rsidR="00D42802" w:rsidRPr="00D06815" w:rsidRDefault="00D42802" w:rsidP="002E371D">
            <w:pPr>
              <w:autoSpaceDE w:val="0"/>
              <w:autoSpaceDN w:val="0"/>
              <w:adjustRightInd w:val="0"/>
              <w:jc w:val="both"/>
              <w:rPr>
                <w:rFonts w:ascii="Times New Roman" w:eastAsia="Calibri" w:hAnsi="Times New Roman" w:cs="Times New Roman"/>
                <w:bCs/>
                <w:color w:val="000000"/>
                <w:sz w:val="24"/>
                <w:szCs w:val="24"/>
              </w:rPr>
            </w:pPr>
          </w:p>
        </w:tc>
        <w:tc>
          <w:tcPr>
            <w:tcW w:w="1180" w:type="dxa"/>
            <w:shd w:val="clear" w:color="auto" w:fill="auto"/>
          </w:tcPr>
          <w:p w:rsidR="00D42802" w:rsidRPr="00D06815" w:rsidRDefault="00D42802" w:rsidP="002E371D">
            <w:pPr>
              <w:autoSpaceDE w:val="0"/>
              <w:autoSpaceDN w:val="0"/>
              <w:adjustRightInd w:val="0"/>
              <w:jc w:val="both"/>
              <w:rPr>
                <w:rFonts w:ascii="Times New Roman" w:eastAsia="Calibri" w:hAnsi="Times New Roman" w:cs="Times New Roman"/>
                <w:bCs/>
                <w:color w:val="000000"/>
                <w:sz w:val="24"/>
                <w:szCs w:val="24"/>
              </w:rPr>
            </w:pPr>
          </w:p>
        </w:tc>
      </w:tr>
      <w:tr w:rsidR="00D42802" w:rsidRPr="009E194C" w:rsidTr="002E371D">
        <w:tc>
          <w:tcPr>
            <w:tcW w:w="735" w:type="dxa"/>
            <w:shd w:val="clear" w:color="auto" w:fill="auto"/>
          </w:tcPr>
          <w:p w:rsidR="00D42802" w:rsidRPr="00D06815" w:rsidRDefault="00D42802" w:rsidP="002E371D">
            <w:pPr>
              <w:autoSpaceDE w:val="0"/>
              <w:autoSpaceDN w:val="0"/>
              <w:adjustRightInd w:val="0"/>
              <w:jc w:val="cente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2</w:t>
            </w:r>
          </w:p>
        </w:tc>
        <w:tc>
          <w:tcPr>
            <w:tcW w:w="3660" w:type="dxa"/>
            <w:shd w:val="clear" w:color="auto" w:fill="auto"/>
          </w:tcPr>
          <w:p w:rsidR="00D42802" w:rsidRPr="000555A1" w:rsidRDefault="00D42802" w:rsidP="00372EAC">
            <w:pPr>
              <w:pStyle w:val="Standard"/>
              <w:widowControl/>
              <w:shd w:val="clear" w:color="auto" w:fill="FFFFFF"/>
              <w:tabs>
                <w:tab w:val="left" w:pos="426"/>
              </w:tabs>
              <w:ind w:left="284" w:hanging="284"/>
              <w:jc w:val="both"/>
              <w:rPr>
                <w:rFonts w:ascii="Times New Roman" w:hAnsi="Times New Roman" w:cs="Times New Roman"/>
                <w:lang w:val="ru-RU"/>
              </w:rPr>
            </w:pPr>
            <w:proofErr w:type="gramStart"/>
            <w:r w:rsidRPr="00071F6F">
              <w:rPr>
                <w:rFonts w:ascii="Times New Roman" w:eastAsia="Times New Roman" w:hAnsi="Times New Roman"/>
                <w:bCs/>
                <w:lang w:val="ru-RU" w:eastAsia="uk-UA"/>
              </w:rPr>
              <w:t>сир</w:t>
            </w:r>
            <w:proofErr w:type="gramEnd"/>
            <w:r w:rsidRPr="00071F6F">
              <w:rPr>
                <w:rFonts w:ascii="Times New Roman" w:eastAsia="Times New Roman" w:hAnsi="Times New Roman"/>
                <w:bCs/>
                <w:lang w:val="ru-RU" w:eastAsia="uk-UA"/>
              </w:rPr>
              <w:t xml:space="preserve"> </w:t>
            </w:r>
            <w:proofErr w:type="spellStart"/>
            <w:r w:rsidRPr="00071F6F">
              <w:rPr>
                <w:rFonts w:ascii="Times New Roman" w:eastAsia="Times New Roman" w:hAnsi="Times New Roman"/>
                <w:bCs/>
                <w:lang w:val="ru-RU" w:eastAsia="uk-UA"/>
              </w:rPr>
              <w:t>кисломолочний</w:t>
            </w:r>
            <w:proofErr w:type="spellEnd"/>
            <w:r w:rsidRPr="00071F6F">
              <w:rPr>
                <w:rFonts w:ascii="Times New Roman" w:eastAsia="Times New Roman" w:hAnsi="Times New Roman"/>
                <w:bCs/>
                <w:lang w:val="ru-RU" w:eastAsia="uk-UA"/>
              </w:rPr>
              <w:t xml:space="preserve"> </w:t>
            </w:r>
            <w:proofErr w:type="spellStart"/>
            <w:r w:rsidRPr="00071F6F">
              <w:rPr>
                <w:rFonts w:ascii="Times New Roman" w:eastAsia="Times New Roman" w:hAnsi="Times New Roman"/>
                <w:bCs/>
                <w:lang w:val="ru-RU" w:eastAsia="uk-UA"/>
              </w:rPr>
              <w:t>з</w:t>
            </w:r>
            <w:proofErr w:type="spellEnd"/>
            <w:r w:rsidRPr="00071F6F">
              <w:rPr>
                <w:rFonts w:ascii="Times New Roman" w:eastAsia="Times New Roman" w:hAnsi="Times New Roman"/>
                <w:bCs/>
                <w:lang w:val="ru-RU" w:eastAsia="uk-UA"/>
              </w:rPr>
              <w:t xml:space="preserve"> </w:t>
            </w:r>
            <w:proofErr w:type="spellStart"/>
            <w:r w:rsidRPr="00071F6F">
              <w:rPr>
                <w:rFonts w:ascii="Times New Roman" w:eastAsia="Times New Roman" w:hAnsi="Times New Roman"/>
                <w:bCs/>
                <w:lang w:val="ru-RU" w:eastAsia="uk-UA"/>
              </w:rPr>
              <w:t>масовою</w:t>
            </w:r>
            <w:proofErr w:type="spellEnd"/>
            <w:r w:rsidRPr="00071F6F">
              <w:rPr>
                <w:rFonts w:ascii="Times New Roman" w:eastAsia="Times New Roman" w:hAnsi="Times New Roman"/>
                <w:bCs/>
                <w:lang w:val="ru-RU" w:eastAsia="uk-UA"/>
              </w:rPr>
              <w:t xml:space="preserve"> </w:t>
            </w:r>
            <w:proofErr w:type="spellStart"/>
            <w:r w:rsidRPr="00071F6F">
              <w:rPr>
                <w:rFonts w:ascii="Times New Roman" w:eastAsia="Times New Roman" w:hAnsi="Times New Roman"/>
                <w:bCs/>
                <w:lang w:val="ru-RU" w:eastAsia="uk-UA"/>
              </w:rPr>
              <w:t>часткою</w:t>
            </w:r>
            <w:proofErr w:type="spellEnd"/>
            <w:r w:rsidRPr="00071F6F">
              <w:rPr>
                <w:rFonts w:ascii="Times New Roman" w:eastAsia="Times New Roman" w:hAnsi="Times New Roman"/>
                <w:bCs/>
                <w:lang w:val="ru-RU" w:eastAsia="uk-UA"/>
              </w:rPr>
              <w:t xml:space="preserve"> жиру не </w:t>
            </w:r>
            <w:proofErr w:type="spellStart"/>
            <w:r w:rsidRPr="00071F6F">
              <w:rPr>
                <w:rFonts w:ascii="Times New Roman" w:eastAsia="Times New Roman" w:hAnsi="Times New Roman"/>
                <w:bCs/>
                <w:lang w:val="ru-RU" w:eastAsia="uk-UA"/>
              </w:rPr>
              <w:t>менше</w:t>
            </w:r>
            <w:proofErr w:type="spellEnd"/>
            <w:r w:rsidRPr="00071F6F">
              <w:rPr>
                <w:rFonts w:ascii="Times New Roman" w:eastAsia="Times New Roman" w:hAnsi="Times New Roman"/>
                <w:bCs/>
                <w:lang w:val="ru-RU" w:eastAsia="uk-UA"/>
              </w:rPr>
              <w:t xml:space="preserve"> 9%(</w:t>
            </w:r>
            <w:proofErr w:type="spellStart"/>
            <w:r w:rsidRPr="00071F6F">
              <w:rPr>
                <w:rFonts w:ascii="Times New Roman" w:eastAsia="Times New Roman" w:hAnsi="Times New Roman"/>
                <w:bCs/>
                <w:lang w:val="ru-RU" w:eastAsia="uk-UA"/>
              </w:rPr>
              <w:t>ваговий</w:t>
            </w:r>
            <w:proofErr w:type="spellEnd"/>
            <w:r w:rsidRPr="00071F6F">
              <w:rPr>
                <w:rFonts w:ascii="Times New Roman" w:eastAsia="Times New Roman" w:hAnsi="Times New Roman"/>
                <w:bCs/>
                <w:sz w:val="28"/>
                <w:lang w:val="ru-RU" w:eastAsia="uk-UA"/>
              </w:rPr>
              <w:t>)</w:t>
            </w:r>
          </w:p>
        </w:tc>
        <w:tc>
          <w:tcPr>
            <w:tcW w:w="1230" w:type="dxa"/>
          </w:tcPr>
          <w:p w:rsidR="00D42802" w:rsidRDefault="00D42802" w:rsidP="00372EAC">
            <w:pPr>
              <w:widowControl w:val="0"/>
              <w:autoSpaceDE w:val="0"/>
              <w:ind w:right="142"/>
              <w:jc w:val="center"/>
              <w:rPr>
                <w:rFonts w:eastAsia="Calibri"/>
              </w:rPr>
            </w:pPr>
            <w:r>
              <w:rPr>
                <w:rFonts w:eastAsia="Calibri"/>
              </w:rPr>
              <w:t>кг</w:t>
            </w:r>
          </w:p>
        </w:tc>
        <w:tc>
          <w:tcPr>
            <w:tcW w:w="896" w:type="dxa"/>
          </w:tcPr>
          <w:p w:rsidR="00D42802" w:rsidRDefault="00D42802" w:rsidP="00372EAC">
            <w:pPr>
              <w:widowControl w:val="0"/>
              <w:autoSpaceDE w:val="0"/>
              <w:ind w:right="142"/>
              <w:jc w:val="center"/>
              <w:rPr>
                <w:rFonts w:eastAsia="Calibri"/>
              </w:rPr>
            </w:pPr>
            <w:r>
              <w:rPr>
                <w:rFonts w:eastAsia="Calibri"/>
              </w:rPr>
              <w:t>600</w:t>
            </w:r>
          </w:p>
        </w:tc>
        <w:tc>
          <w:tcPr>
            <w:tcW w:w="1037" w:type="dxa"/>
            <w:shd w:val="clear" w:color="auto" w:fill="auto"/>
          </w:tcPr>
          <w:p w:rsidR="00D42802" w:rsidRPr="00D06815" w:rsidRDefault="00D42802" w:rsidP="002E371D">
            <w:pPr>
              <w:autoSpaceDE w:val="0"/>
              <w:autoSpaceDN w:val="0"/>
              <w:adjustRightInd w:val="0"/>
              <w:jc w:val="both"/>
              <w:rPr>
                <w:rFonts w:ascii="Times New Roman" w:eastAsia="Calibri" w:hAnsi="Times New Roman" w:cs="Times New Roman"/>
                <w:bCs/>
                <w:color w:val="000000"/>
                <w:sz w:val="24"/>
                <w:szCs w:val="24"/>
              </w:rPr>
            </w:pPr>
          </w:p>
        </w:tc>
        <w:tc>
          <w:tcPr>
            <w:tcW w:w="1170" w:type="dxa"/>
            <w:shd w:val="clear" w:color="auto" w:fill="auto"/>
          </w:tcPr>
          <w:p w:rsidR="00D42802" w:rsidRPr="00D06815" w:rsidRDefault="00D42802" w:rsidP="002E371D">
            <w:pPr>
              <w:autoSpaceDE w:val="0"/>
              <w:autoSpaceDN w:val="0"/>
              <w:adjustRightInd w:val="0"/>
              <w:jc w:val="both"/>
              <w:rPr>
                <w:rFonts w:ascii="Times New Roman" w:eastAsia="Calibri" w:hAnsi="Times New Roman" w:cs="Times New Roman"/>
                <w:bCs/>
                <w:color w:val="000000"/>
                <w:sz w:val="24"/>
                <w:szCs w:val="24"/>
              </w:rPr>
            </w:pPr>
          </w:p>
        </w:tc>
        <w:tc>
          <w:tcPr>
            <w:tcW w:w="1180" w:type="dxa"/>
            <w:shd w:val="clear" w:color="auto" w:fill="auto"/>
          </w:tcPr>
          <w:p w:rsidR="00D42802" w:rsidRPr="00D06815" w:rsidRDefault="00D42802" w:rsidP="002E371D">
            <w:pPr>
              <w:autoSpaceDE w:val="0"/>
              <w:autoSpaceDN w:val="0"/>
              <w:adjustRightInd w:val="0"/>
              <w:jc w:val="both"/>
              <w:rPr>
                <w:rFonts w:ascii="Times New Roman" w:eastAsia="Calibri" w:hAnsi="Times New Roman" w:cs="Times New Roman"/>
                <w:bCs/>
                <w:color w:val="000000"/>
                <w:sz w:val="24"/>
                <w:szCs w:val="24"/>
              </w:rPr>
            </w:pPr>
          </w:p>
        </w:tc>
      </w:tr>
      <w:tr w:rsidR="00D06815" w:rsidRPr="00137253" w:rsidTr="002E371D">
        <w:tc>
          <w:tcPr>
            <w:tcW w:w="4395" w:type="dxa"/>
            <w:gridSpan w:val="2"/>
            <w:shd w:val="clear" w:color="auto" w:fill="auto"/>
          </w:tcPr>
          <w:p w:rsidR="00D06815" w:rsidRPr="00D06815" w:rsidRDefault="00D06815" w:rsidP="002E371D">
            <w:pPr>
              <w:autoSpaceDE w:val="0"/>
              <w:autoSpaceDN w:val="0"/>
              <w:adjustRightInd w:val="0"/>
              <w:jc w:val="both"/>
              <w:rPr>
                <w:rFonts w:ascii="Times New Roman" w:eastAsia="Calibri" w:hAnsi="Times New Roman" w:cs="Times New Roman"/>
                <w:color w:val="000000"/>
                <w:sz w:val="24"/>
                <w:szCs w:val="24"/>
              </w:rPr>
            </w:pPr>
            <w:r w:rsidRPr="00D06815">
              <w:rPr>
                <w:rFonts w:ascii="Times New Roman" w:eastAsia="Calibri" w:hAnsi="Times New Roman" w:cs="Times New Roman"/>
                <w:b/>
                <w:bCs/>
                <w:color w:val="000000"/>
                <w:sz w:val="24"/>
                <w:szCs w:val="24"/>
              </w:rPr>
              <w:t xml:space="preserve">Загальна вартість (вказується з урахуванням ПДВ/без ПДВ), грн. </w:t>
            </w:r>
          </w:p>
        </w:tc>
        <w:tc>
          <w:tcPr>
            <w:tcW w:w="1230" w:type="dxa"/>
          </w:tcPr>
          <w:p w:rsidR="00D06815" w:rsidRPr="00D06815" w:rsidRDefault="00D06815" w:rsidP="002E371D">
            <w:pPr>
              <w:autoSpaceDE w:val="0"/>
              <w:autoSpaceDN w:val="0"/>
              <w:adjustRightInd w:val="0"/>
              <w:jc w:val="both"/>
              <w:rPr>
                <w:rFonts w:ascii="Times New Roman" w:eastAsia="Calibri" w:hAnsi="Times New Roman" w:cs="Times New Roman"/>
                <w:b/>
                <w:bCs/>
                <w:color w:val="000000"/>
                <w:sz w:val="24"/>
                <w:szCs w:val="24"/>
              </w:rPr>
            </w:pPr>
          </w:p>
        </w:tc>
        <w:tc>
          <w:tcPr>
            <w:tcW w:w="896" w:type="dxa"/>
          </w:tcPr>
          <w:p w:rsidR="00D06815" w:rsidRPr="00D06815" w:rsidRDefault="00D06815" w:rsidP="002E371D">
            <w:pPr>
              <w:autoSpaceDE w:val="0"/>
              <w:autoSpaceDN w:val="0"/>
              <w:adjustRightInd w:val="0"/>
              <w:jc w:val="both"/>
              <w:rPr>
                <w:rFonts w:ascii="Times New Roman" w:eastAsia="Calibri" w:hAnsi="Times New Roman" w:cs="Times New Roman"/>
                <w:b/>
                <w:bCs/>
                <w:color w:val="000000"/>
                <w:sz w:val="24"/>
                <w:szCs w:val="24"/>
              </w:rPr>
            </w:pPr>
          </w:p>
        </w:tc>
        <w:tc>
          <w:tcPr>
            <w:tcW w:w="1037" w:type="dxa"/>
            <w:shd w:val="clear" w:color="auto" w:fill="auto"/>
          </w:tcPr>
          <w:p w:rsidR="00D06815" w:rsidRPr="00D06815" w:rsidRDefault="00D06815" w:rsidP="002E371D">
            <w:pPr>
              <w:autoSpaceDE w:val="0"/>
              <w:autoSpaceDN w:val="0"/>
              <w:adjustRightInd w:val="0"/>
              <w:jc w:val="both"/>
              <w:rPr>
                <w:rFonts w:ascii="Times New Roman" w:eastAsia="Calibri" w:hAnsi="Times New Roman" w:cs="Times New Roman"/>
                <w:b/>
                <w:bCs/>
                <w:color w:val="000000"/>
                <w:sz w:val="24"/>
                <w:szCs w:val="24"/>
              </w:rPr>
            </w:pPr>
          </w:p>
        </w:tc>
        <w:tc>
          <w:tcPr>
            <w:tcW w:w="1170" w:type="dxa"/>
            <w:shd w:val="clear" w:color="auto" w:fill="auto"/>
          </w:tcPr>
          <w:p w:rsidR="00D06815" w:rsidRPr="00D06815" w:rsidRDefault="00D06815" w:rsidP="002E371D">
            <w:pPr>
              <w:autoSpaceDE w:val="0"/>
              <w:autoSpaceDN w:val="0"/>
              <w:adjustRightInd w:val="0"/>
              <w:jc w:val="both"/>
              <w:rPr>
                <w:rFonts w:ascii="Times New Roman" w:eastAsia="Calibri" w:hAnsi="Times New Roman" w:cs="Times New Roman"/>
                <w:b/>
                <w:bCs/>
                <w:color w:val="000000"/>
                <w:sz w:val="24"/>
                <w:szCs w:val="24"/>
              </w:rPr>
            </w:pPr>
          </w:p>
        </w:tc>
        <w:tc>
          <w:tcPr>
            <w:tcW w:w="1180" w:type="dxa"/>
            <w:shd w:val="clear" w:color="auto" w:fill="auto"/>
          </w:tcPr>
          <w:p w:rsidR="00D06815" w:rsidRPr="00D06815" w:rsidRDefault="00D06815" w:rsidP="002E371D">
            <w:pPr>
              <w:autoSpaceDE w:val="0"/>
              <w:autoSpaceDN w:val="0"/>
              <w:adjustRightInd w:val="0"/>
              <w:jc w:val="both"/>
              <w:rPr>
                <w:rFonts w:ascii="Times New Roman" w:eastAsia="Calibri" w:hAnsi="Times New Roman" w:cs="Times New Roman"/>
                <w:b/>
                <w:bCs/>
                <w:color w:val="000000"/>
                <w:sz w:val="24"/>
                <w:szCs w:val="24"/>
              </w:rPr>
            </w:pPr>
          </w:p>
        </w:tc>
      </w:tr>
    </w:tbl>
    <w:p w:rsidR="00D06815" w:rsidRDefault="00D06815" w:rsidP="0027740A">
      <w:pPr>
        <w:tabs>
          <w:tab w:val="left" w:pos="0"/>
        </w:tabs>
        <w:suppressAutoHyphens/>
        <w:spacing w:after="0" w:line="240" w:lineRule="auto"/>
        <w:ind w:firstLine="567"/>
        <w:rPr>
          <w:rFonts w:ascii="Times New Roman" w:eastAsia="Times New Roman" w:hAnsi="Times New Roman"/>
          <w:sz w:val="24"/>
          <w:szCs w:val="24"/>
          <w:lang w:eastAsia="ru-RU"/>
        </w:rPr>
      </w:pPr>
    </w:p>
    <w:p w:rsidR="0027740A" w:rsidRPr="00E85970" w:rsidRDefault="0027740A" w:rsidP="0027740A">
      <w:pPr>
        <w:tabs>
          <w:tab w:val="left" w:pos="0"/>
        </w:tabs>
        <w:suppressAutoHyphens/>
        <w:spacing w:after="0" w:line="240" w:lineRule="auto"/>
        <w:ind w:firstLine="567"/>
        <w:rPr>
          <w:rFonts w:ascii="Times New Roman" w:eastAsia="Times New Roman" w:hAnsi="Times New Roman"/>
          <w:i/>
          <w:sz w:val="24"/>
          <w:szCs w:val="24"/>
          <w:lang w:eastAsia="ru-RU"/>
        </w:rPr>
      </w:pPr>
      <w:r w:rsidRPr="00E85970">
        <w:rPr>
          <w:rFonts w:ascii="Times New Roman" w:eastAsia="Times New Roman" w:hAnsi="Times New Roman"/>
          <w:sz w:val="24"/>
          <w:szCs w:val="24"/>
          <w:lang w:eastAsia="ru-RU"/>
        </w:rPr>
        <w:t xml:space="preserve">Загальна ціна пропозиції з урахуванням податків і зборів, що сплачуються або мають бути сплачені, усіх інших витрат складає: </w:t>
      </w:r>
      <w:r w:rsidRPr="00E85970">
        <w:rPr>
          <w:rFonts w:ascii="Times New Roman" w:eastAsia="Times New Roman" w:hAnsi="Times New Roman"/>
          <w:i/>
          <w:sz w:val="24"/>
          <w:szCs w:val="24"/>
          <w:u w:val="single"/>
          <w:lang w:eastAsia="ru-RU"/>
        </w:rPr>
        <w:t>(</w:t>
      </w:r>
      <w:r w:rsidRPr="00E85970">
        <w:rPr>
          <w:rFonts w:ascii="Times New Roman" w:eastAsia="Times New Roman" w:hAnsi="Times New Roman"/>
          <w:i/>
          <w:sz w:val="20"/>
          <w:szCs w:val="20"/>
          <w:u w:val="single"/>
          <w:lang w:eastAsia="ru-RU"/>
        </w:rPr>
        <w:t>цифрами та словами</w:t>
      </w:r>
      <w:r w:rsidRPr="00E85970">
        <w:rPr>
          <w:rFonts w:ascii="Times New Roman" w:eastAsia="Times New Roman" w:hAnsi="Times New Roman"/>
          <w:i/>
          <w:sz w:val="24"/>
          <w:szCs w:val="24"/>
          <w:u w:val="single"/>
          <w:lang w:eastAsia="ru-RU"/>
        </w:rPr>
        <w:t>)</w:t>
      </w:r>
      <w:r w:rsidRPr="00E85970">
        <w:rPr>
          <w:rFonts w:ascii="Times New Roman" w:eastAsia="Times New Roman" w:hAnsi="Times New Roman"/>
          <w:i/>
          <w:sz w:val="24"/>
          <w:szCs w:val="24"/>
          <w:lang w:eastAsia="ru-RU"/>
        </w:rPr>
        <w:t>__________________________</w:t>
      </w:r>
    </w:p>
    <w:p w:rsidR="0027740A" w:rsidRPr="00E85970" w:rsidRDefault="0027740A" w:rsidP="0027740A">
      <w:pPr>
        <w:tabs>
          <w:tab w:val="left" w:pos="0"/>
        </w:tabs>
        <w:suppressAutoHyphens/>
        <w:spacing w:after="0" w:line="240" w:lineRule="auto"/>
        <w:rPr>
          <w:rFonts w:ascii="Times New Roman" w:eastAsia="Times New Roman" w:hAnsi="Times New Roman"/>
          <w:sz w:val="24"/>
          <w:szCs w:val="24"/>
          <w:lang w:eastAsia="ru-RU"/>
        </w:rPr>
      </w:pPr>
      <w:r w:rsidRPr="00E85970">
        <w:rPr>
          <w:rFonts w:ascii="Times New Roman" w:eastAsia="Times New Roman" w:hAnsi="Times New Roman"/>
          <w:sz w:val="24"/>
          <w:szCs w:val="24"/>
          <w:lang w:eastAsia="ru-RU"/>
        </w:rPr>
        <w:t>_________________________________________________________грн. в т.ч. ПДВ*.</w:t>
      </w:r>
    </w:p>
    <w:p w:rsidR="008F5460" w:rsidRPr="00E85970" w:rsidRDefault="008F5460" w:rsidP="008F5460">
      <w:pPr>
        <w:pStyle w:val="rvps14"/>
        <w:spacing w:before="0" w:beforeAutospacing="0" w:after="0" w:afterAutospacing="0"/>
        <w:textAlignment w:val="baseline"/>
        <w:rPr>
          <w:i/>
          <w:sz w:val="20"/>
          <w:szCs w:val="20"/>
          <w:lang w:val="uk-UA"/>
        </w:rPr>
      </w:pPr>
    </w:p>
    <w:p w:rsidR="008F5460" w:rsidRPr="00E85970" w:rsidRDefault="008F5460" w:rsidP="008F5460">
      <w:pPr>
        <w:pStyle w:val="rvps14"/>
        <w:spacing w:before="0" w:beforeAutospacing="0" w:after="0" w:afterAutospacing="0"/>
        <w:textAlignment w:val="baseline"/>
        <w:rPr>
          <w:i/>
          <w:sz w:val="20"/>
          <w:szCs w:val="20"/>
          <w:lang w:val="uk-UA"/>
        </w:rPr>
      </w:pPr>
      <w:r w:rsidRPr="00E85970">
        <w:rPr>
          <w:i/>
          <w:sz w:val="20"/>
          <w:szCs w:val="20"/>
          <w:lang w:val="uk-UA"/>
        </w:rPr>
        <w:lastRenderedPageBreak/>
        <w:t>Примітки:</w:t>
      </w:r>
    </w:p>
    <w:p w:rsidR="008F5460" w:rsidRPr="00E85970" w:rsidRDefault="008F5460" w:rsidP="008F5460">
      <w:pPr>
        <w:pStyle w:val="rvps14"/>
        <w:spacing w:before="0" w:beforeAutospacing="0" w:after="0" w:afterAutospacing="0"/>
        <w:textAlignment w:val="baseline"/>
        <w:rPr>
          <w:i/>
          <w:sz w:val="20"/>
          <w:szCs w:val="20"/>
          <w:lang w:val="uk-UA"/>
        </w:rPr>
      </w:pPr>
      <w:r w:rsidRPr="00E85970">
        <w:rPr>
          <w:i/>
          <w:sz w:val="20"/>
          <w:szCs w:val="20"/>
          <w:lang w:val="uk-UA"/>
        </w:rPr>
        <w:t>*ціна розраховується в гривнях з двома знаками після коми, в залежності від оподаткування  ПДВ учасника зазначається «з» або «без» ПДВ;</w:t>
      </w:r>
    </w:p>
    <w:p w:rsidR="008F5460" w:rsidRPr="00E85970" w:rsidRDefault="0027740A" w:rsidP="008F5460">
      <w:pPr>
        <w:spacing w:after="0" w:line="240" w:lineRule="auto"/>
        <w:jc w:val="both"/>
        <w:rPr>
          <w:rFonts w:ascii="Times New Roman" w:eastAsia="Times New Roman" w:hAnsi="Times New Roman" w:cs="Times New Roman"/>
          <w:sz w:val="24"/>
          <w:szCs w:val="24"/>
          <w:lang w:val="ru-RU" w:eastAsia="ru-RU"/>
        </w:rPr>
      </w:pPr>
      <w:r w:rsidRPr="00E85970">
        <w:rPr>
          <w:rFonts w:ascii="Times New Roman" w:eastAsia="Times New Roman" w:hAnsi="Times New Roman" w:cs="Times New Roman"/>
          <w:sz w:val="24"/>
          <w:szCs w:val="24"/>
          <w:lang w:eastAsia="ru-RU"/>
        </w:rPr>
        <w:tab/>
      </w:r>
    </w:p>
    <w:p w:rsidR="008F5460" w:rsidRPr="00E85970" w:rsidRDefault="008F5460" w:rsidP="008F5460">
      <w:pPr>
        <w:spacing w:after="0" w:line="240" w:lineRule="auto"/>
        <w:jc w:val="both"/>
        <w:rPr>
          <w:rFonts w:ascii="Times New Roman" w:eastAsia="Calibri" w:hAnsi="Times New Roman" w:cs="Times New Roman"/>
          <w:sz w:val="24"/>
          <w:szCs w:val="24"/>
          <w:lang w:eastAsia="uk-UA"/>
        </w:rPr>
      </w:pPr>
      <w:r w:rsidRPr="00E85970">
        <w:rPr>
          <w:rFonts w:ascii="Times New Roman" w:hAnsi="Times New Roman" w:cs="Times New Roman"/>
          <w:sz w:val="24"/>
          <w:szCs w:val="24"/>
        </w:rPr>
        <w:t xml:space="preserve">Ми погоджуємося дотримуватися умов цієї пропозиції протягом </w:t>
      </w:r>
      <w:r w:rsidRPr="00E85970">
        <w:rPr>
          <w:rFonts w:ascii="Times New Roman" w:hAnsi="Times New Roman" w:cs="Times New Roman"/>
          <w:b/>
          <w:sz w:val="24"/>
          <w:szCs w:val="24"/>
          <w:lang w:val="ru-RU"/>
        </w:rPr>
        <w:t>90</w:t>
      </w:r>
      <w:r w:rsidRPr="00E85970">
        <w:rPr>
          <w:rFonts w:ascii="Times New Roman" w:hAnsi="Times New Roman" w:cs="Times New Roman"/>
          <w:sz w:val="24"/>
          <w:szCs w:val="24"/>
        </w:rPr>
        <w:t xml:space="preserve"> </w:t>
      </w:r>
      <w:r w:rsidRPr="00E85970">
        <w:rPr>
          <w:rFonts w:ascii="Times New Roman" w:hAnsi="Times New Roman" w:cs="Times New Roman"/>
          <w:sz w:val="24"/>
          <w:szCs w:val="24"/>
          <w:lang w:eastAsia="uk-UA"/>
        </w:rPr>
        <w:t xml:space="preserve">днів </w:t>
      </w:r>
      <w:r w:rsidRPr="00E85970">
        <w:rPr>
          <w:rFonts w:ascii="Times New Roman" w:eastAsia="Calibri" w:hAnsi="Times New Roman" w:cs="Times New Roman"/>
          <w:sz w:val="24"/>
          <w:szCs w:val="24"/>
          <w:lang w:eastAsia="uk-UA"/>
        </w:rPr>
        <w:t>із дати кінцевого строку подання тендерних пропозицій.</w:t>
      </w:r>
    </w:p>
    <w:p w:rsidR="008F5460" w:rsidRPr="00E85970" w:rsidRDefault="008F5460" w:rsidP="008F5460">
      <w:pPr>
        <w:spacing w:after="0" w:line="240" w:lineRule="auto"/>
        <w:jc w:val="both"/>
        <w:rPr>
          <w:rFonts w:ascii="Times New Roman" w:hAnsi="Times New Roman" w:cs="Times New Roman"/>
          <w:sz w:val="24"/>
          <w:szCs w:val="24"/>
        </w:rPr>
      </w:pPr>
      <w:r w:rsidRPr="00E85970">
        <w:rPr>
          <w:rFonts w:ascii="Times New Roman" w:hAnsi="Times New Roman" w:cs="Times New Roman"/>
          <w:sz w:val="24"/>
          <w:szCs w:val="24"/>
        </w:rPr>
        <w:t>Якщо ми будемо визнані переможцем процедури закупівлі, беремо на себе зобов’язання:</w:t>
      </w:r>
    </w:p>
    <w:p w:rsidR="008F5460" w:rsidRPr="00E85970" w:rsidRDefault="008F5460" w:rsidP="008F5460">
      <w:pPr>
        <w:numPr>
          <w:ilvl w:val="0"/>
          <w:numId w:val="1"/>
        </w:numPr>
        <w:tabs>
          <w:tab w:val="clear" w:pos="2204"/>
        </w:tabs>
        <w:spacing w:after="0" w:line="240" w:lineRule="auto"/>
        <w:ind w:left="0" w:firstLine="709"/>
        <w:jc w:val="both"/>
        <w:rPr>
          <w:rFonts w:ascii="Times New Roman" w:hAnsi="Times New Roman" w:cs="Times New Roman"/>
          <w:sz w:val="24"/>
          <w:szCs w:val="24"/>
        </w:rPr>
      </w:pPr>
      <w:r w:rsidRPr="00E85970">
        <w:rPr>
          <w:rFonts w:ascii="Times New Roman" w:hAnsi="Times New Roman" w:cs="Times New Roman"/>
          <w:sz w:val="24"/>
          <w:szCs w:val="24"/>
        </w:rPr>
        <w:t>на подання замовнику документів</w:t>
      </w:r>
      <w:r w:rsidRPr="00E85970">
        <w:rPr>
          <w:rFonts w:ascii="Times New Roman" w:hAnsi="Times New Roman" w:cs="Times New Roman"/>
          <w:b/>
          <w:sz w:val="24"/>
          <w:szCs w:val="24"/>
          <w:lang w:eastAsia="uk-UA"/>
        </w:rPr>
        <w:t xml:space="preserve"> </w:t>
      </w:r>
      <w:r w:rsidRPr="00E85970">
        <w:rPr>
          <w:rFonts w:ascii="Times New Roman" w:hAnsi="Times New Roman" w:cs="Times New Roman"/>
          <w:sz w:val="24"/>
          <w:szCs w:val="24"/>
          <w:lang w:eastAsia="uk-UA"/>
        </w:rPr>
        <w:t>шляхом оприлюднення їх в електронній системі закупівель</w:t>
      </w:r>
      <w:r w:rsidRPr="00E85970">
        <w:rPr>
          <w:rFonts w:ascii="Times New Roman" w:hAnsi="Times New Roman" w:cs="Times New Roman"/>
          <w:sz w:val="24"/>
          <w:szCs w:val="24"/>
        </w:rPr>
        <w:t xml:space="preserve">, що підтверджують відсутність підстав, визначених </w:t>
      </w:r>
      <w:r w:rsidRPr="00E85970">
        <w:rPr>
          <w:rFonts w:ascii="Times New Roman" w:hAnsi="Times New Roman" w:cs="Times New Roman"/>
          <w:bCs/>
          <w:sz w:val="24"/>
          <w:szCs w:val="24"/>
        </w:rPr>
        <w:t>пунктом 44 Особливостей</w:t>
      </w:r>
      <w:r w:rsidRPr="00E85970">
        <w:rPr>
          <w:rFonts w:ascii="Times New Roman" w:hAnsi="Times New Roman" w:cs="Times New Roman"/>
          <w:sz w:val="24"/>
          <w:szCs w:val="24"/>
        </w:rPr>
        <w:t xml:space="preserve">, у строк, що не перевищує чотири дні з дати оприлюднення </w:t>
      </w:r>
      <w:r w:rsidRPr="00E85970">
        <w:rPr>
          <w:rFonts w:ascii="Times New Roman" w:hAnsi="Times New Roman" w:cs="Times New Roman"/>
          <w:sz w:val="24"/>
          <w:szCs w:val="24"/>
          <w:lang w:eastAsia="uk-UA"/>
        </w:rPr>
        <w:t xml:space="preserve">в електронній системі закупівель </w:t>
      </w:r>
      <w:r w:rsidRPr="00E85970">
        <w:rPr>
          <w:rFonts w:ascii="Times New Roman" w:hAnsi="Times New Roman" w:cs="Times New Roman"/>
          <w:sz w:val="24"/>
          <w:szCs w:val="24"/>
        </w:rPr>
        <w:t>повідомлення про намір укласти договір про закупівлю;</w:t>
      </w:r>
    </w:p>
    <w:p w:rsidR="008F5460" w:rsidRPr="00E85970" w:rsidRDefault="008F5460" w:rsidP="008F5460">
      <w:pPr>
        <w:numPr>
          <w:ilvl w:val="0"/>
          <w:numId w:val="1"/>
        </w:numPr>
        <w:tabs>
          <w:tab w:val="clear" w:pos="2204"/>
          <w:tab w:val="num" w:pos="567"/>
        </w:tabs>
        <w:spacing w:after="0" w:line="240" w:lineRule="auto"/>
        <w:ind w:left="0" w:firstLine="709"/>
        <w:jc w:val="both"/>
        <w:rPr>
          <w:rFonts w:ascii="Times New Roman" w:hAnsi="Times New Roman" w:cs="Times New Roman"/>
          <w:sz w:val="24"/>
          <w:szCs w:val="24"/>
        </w:rPr>
      </w:pPr>
      <w:r w:rsidRPr="00E85970">
        <w:rPr>
          <w:rFonts w:ascii="Times New Roman" w:hAnsi="Times New Roman" w:cs="Times New Roman"/>
          <w:sz w:val="24"/>
          <w:szCs w:val="24"/>
        </w:rPr>
        <w:t>на підписання договору про закупівлю відповідно до вимог тендерної документації замовника та нашої тендерної пропозиції у строк, встановлений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p>
    <w:p w:rsidR="00272C0D" w:rsidRPr="00E85970" w:rsidRDefault="00272C0D" w:rsidP="008F5460">
      <w:pPr>
        <w:tabs>
          <w:tab w:val="left" w:pos="426"/>
          <w:tab w:val="left" w:pos="851"/>
        </w:tabs>
        <w:spacing w:after="0" w:line="240" w:lineRule="auto"/>
        <w:jc w:val="both"/>
        <w:rPr>
          <w:rFonts w:ascii="Times New Roman" w:hAnsi="Times New Roman" w:cs="Times New Roman"/>
          <w:color w:val="000000"/>
          <w:sz w:val="24"/>
          <w:szCs w:val="24"/>
        </w:rPr>
      </w:pPr>
    </w:p>
    <w:tbl>
      <w:tblPr>
        <w:tblW w:w="10108" w:type="dxa"/>
        <w:tblInd w:w="-77" w:type="dxa"/>
        <w:tblLayout w:type="fixed"/>
        <w:tblLook w:val="0000"/>
      </w:tblPr>
      <w:tblGrid>
        <w:gridCol w:w="4320"/>
        <w:gridCol w:w="3236"/>
        <w:gridCol w:w="2552"/>
      </w:tblGrid>
      <w:tr w:rsidR="00A11637" w:rsidRPr="00A11637" w:rsidTr="001F78C7">
        <w:tc>
          <w:tcPr>
            <w:tcW w:w="4320" w:type="dxa"/>
            <w:shd w:val="clear" w:color="auto" w:fill="auto"/>
          </w:tcPr>
          <w:p w:rsidR="00A11637" w:rsidRPr="00E85970" w:rsidRDefault="00A11637" w:rsidP="00A11637">
            <w:pPr>
              <w:tabs>
                <w:tab w:val="left" w:pos="2160"/>
                <w:tab w:val="left" w:pos="3600"/>
              </w:tabs>
              <w:suppressAutoHyphens/>
              <w:spacing w:before="120" w:after="0" w:line="240" w:lineRule="auto"/>
              <w:rPr>
                <w:rFonts w:ascii="Times New Roman" w:eastAsia="Times New Roman" w:hAnsi="Times New Roman" w:cs="Times New Roman"/>
                <w:lang w:eastAsia="ar-SA"/>
              </w:rPr>
            </w:pPr>
            <w:r w:rsidRPr="00E85970">
              <w:rPr>
                <w:rFonts w:ascii="Times New Roman" w:eastAsia="Times New Roman" w:hAnsi="Times New Roman" w:cs="Times New Roman"/>
                <w:lang w:eastAsia="ar-SA"/>
              </w:rPr>
              <w:t>Керівник організації – учасника процедури закупівлі або інша уповноважена посадова особа</w:t>
            </w:r>
          </w:p>
        </w:tc>
        <w:tc>
          <w:tcPr>
            <w:tcW w:w="3236" w:type="dxa"/>
            <w:shd w:val="clear" w:color="auto" w:fill="auto"/>
          </w:tcPr>
          <w:p w:rsidR="00272C0D" w:rsidRPr="00E85970" w:rsidRDefault="00272C0D" w:rsidP="00A11637">
            <w:pPr>
              <w:tabs>
                <w:tab w:val="left" w:pos="2160"/>
                <w:tab w:val="left" w:pos="3600"/>
              </w:tabs>
              <w:suppressAutoHyphens/>
              <w:spacing w:after="0" w:line="240" w:lineRule="auto"/>
              <w:jc w:val="both"/>
              <w:rPr>
                <w:rFonts w:ascii="Times New Roman" w:eastAsia="Times New Roman" w:hAnsi="Times New Roman" w:cs="Times New Roman"/>
                <w:b/>
                <w:lang w:eastAsia="ar-SA"/>
              </w:rPr>
            </w:pPr>
          </w:p>
          <w:p w:rsidR="00272C0D" w:rsidRPr="00E85970" w:rsidRDefault="00272C0D" w:rsidP="00A11637">
            <w:pPr>
              <w:tabs>
                <w:tab w:val="left" w:pos="2160"/>
                <w:tab w:val="left" w:pos="3600"/>
              </w:tabs>
              <w:suppressAutoHyphens/>
              <w:spacing w:after="0" w:line="240" w:lineRule="auto"/>
              <w:jc w:val="both"/>
              <w:rPr>
                <w:rFonts w:ascii="Times New Roman" w:eastAsia="Times New Roman" w:hAnsi="Times New Roman" w:cs="Times New Roman"/>
                <w:b/>
                <w:lang w:eastAsia="ar-SA"/>
              </w:rPr>
            </w:pPr>
          </w:p>
          <w:p w:rsidR="00A11637" w:rsidRPr="00E85970" w:rsidRDefault="00A11637" w:rsidP="00A11637">
            <w:pPr>
              <w:tabs>
                <w:tab w:val="left" w:pos="2160"/>
                <w:tab w:val="left" w:pos="3600"/>
              </w:tabs>
              <w:suppressAutoHyphens/>
              <w:spacing w:after="0" w:line="240" w:lineRule="auto"/>
              <w:jc w:val="both"/>
              <w:rPr>
                <w:rFonts w:ascii="Times New Roman" w:eastAsia="Times New Roman" w:hAnsi="Times New Roman" w:cs="Times New Roman"/>
                <w:b/>
                <w:lang w:eastAsia="ar-SA"/>
              </w:rPr>
            </w:pPr>
            <w:r w:rsidRPr="00E85970">
              <w:rPr>
                <w:rFonts w:ascii="Times New Roman" w:eastAsia="Times New Roman" w:hAnsi="Times New Roman" w:cs="Times New Roman"/>
                <w:b/>
                <w:lang w:eastAsia="ar-SA"/>
              </w:rPr>
              <w:t>_____________________</w:t>
            </w:r>
          </w:p>
          <w:p w:rsidR="00026973" w:rsidRPr="00E85970" w:rsidRDefault="001F78C7" w:rsidP="00026973">
            <w:pPr>
              <w:tabs>
                <w:tab w:val="left" w:pos="2160"/>
                <w:tab w:val="left" w:pos="3600"/>
              </w:tabs>
              <w:suppressAutoHyphens/>
              <w:spacing w:after="0" w:line="240" w:lineRule="auto"/>
              <w:rPr>
                <w:rFonts w:ascii="Times New Roman" w:eastAsia="Times New Roman" w:hAnsi="Times New Roman" w:cs="Times New Roman"/>
                <w:i/>
                <w:lang w:eastAsia="ar-SA"/>
              </w:rPr>
            </w:pPr>
            <w:r w:rsidRPr="00E85970">
              <w:rPr>
                <w:rFonts w:ascii="Times New Roman" w:eastAsia="Times New Roman" w:hAnsi="Times New Roman" w:cs="Times New Roman"/>
                <w:i/>
                <w:lang w:eastAsia="ar-SA"/>
              </w:rPr>
              <w:t xml:space="preserve"> </w:t>
            </w:r>
            <w:r w:rsidR="00A11637" w:rsidRPr="00E85970">
              <w:rPr>
                <w:rFonts w:ascii="Times New Roman" w:eastAsia="Times New Roman" w:hAnsi="Times New Roman" w:cs="Times New Roman"/>
                <w:i/>
                <w:lang w:eastAsia="ar-SA"/>
              </w:rPr>
              <w:t xml:space="preserve"> (підпис)</w:t>
            </w:r>
          </w:p>
          <w:p w:rsidR="00A11637" w:rsidRPr="00E85970" w:rsidRDefault="00A11637" w:rsidP="00026973">
            <w:pPr>
              <w:tabs>
                <w:tab w:val="left" w:pos="2160"/>
                <w:tab w:val="left" w:pos="3600"/>
              </w:tabs>
              <w:suppressAutoHyphens/>
              <w:spacing w:after="0" w:line="240" w:lineRule="auto"/>
              <w:rPr>
                <w:rFonts w:ascii="Times New Roman" w:eastAsia="Times New Roman" w:hAnsi="Times New Roman" w:cs="Times New Roman"/>
                <w:i/>
                <w:lang w:eastAsia="ar-SA"/>
              </w:rPr>
            </w:pPr>
            <w:r w:rsidRPr="00E85970">
              <w:rPr>
                <w:rFonts w:ascii="Times New Roman" w:eastAsia="Times New Roman" w:hAnsi="Times New Roman" w:cs="Times New Roman"/>
                <w:i/>
                <w:lang w:eastAsia="ar-SA"/>
              </w:rPr>
              <w:t>МП (за наявності)</w:t>
            </w:r>
          </w:p>
        </w:tc>
        <w:tc>
          <w:tcPr>
            <w:tcW w:w="2552" w:type="dxa"/>
            <w:shd w:val="clear" w:color="auto" w:fill="auto"/>
          </w:tcPr>
          <w:p w:rsidR="00606A09" w:rsidRPr="00E85970" w:rsidRDefault="00606A09" w:rsidP="00A11637">
            <w:pPr>
              <w:tabs>
                <w:tab w:val="left" w:pos="2160"/>
                <w:tab w:val="left" w:pos="3600"/>
              </w:tabs>
              <w:suppressAutoHyphens/>
              <w:snapToGrid w:val="0"/>
              <w:spacing w:after="0" w:line="240" w:lineRule="auto"/>
              <w:jc w:val="both"/>
              <w:rPr>
                <w:rFonts w:ascii="Times New Roman" w:eastAsia="Times New Roman" w:hAnsi="Times New Roman" w:cs="Times New Roman"/>
                <w:b/>
                <w:lang w:eastAsia="ar-SA"/>
              </w:rPr>
            </w:pPr>
          </w:p>
          <w:p w:rsidR="00272C0D" w:rsidRPr="00E85970" w:rsidRDefault="00272C0D" w:rsidP="00A11637">
            <w:pPr>
              <w:tabs>
                <w:tab w:val="left" w:pos="2160"/>
                <w:tab w:val="left" w:pos="3600"/>
              </w:tabs>
              <w:suppressAutoHyphens/>
              <w:spacing w:after="0" w:line="240" w:lineRule="auto"/>
              <w:jc w:val="both"/>
              <w:rPr>
                <w:rFonts w:ascii="Times New Roman" w:eastAsia="Times New Roman" w:hAnsi="Times New Roman" w:cs="Times New Roman"/>
                <w:b/>
                <w:lang w:eastAsia="ar-SA"/>
              </w:rPr>
            </w:pPr>
          </w:p>
          <w:p w:rsidR="00A11637" w:rsidRPr="00E85970" w:rsidRDefault="00A11637" w:rsidP="00A11637">
            <w:pPr>
              <w:tabs>
                <w:tab w:val="left" w:pos="2160"/>
                <w:tab w:val="left" w:pos="3600"/>
              </w:tabs>
              <w:suppressAutoHyphens/>
              <w:spacing w:after="0" w:line="240" w:lineRule="auto"/>
              <w:jc w:val="both"/>
              <w:rPr>
                <w:rFonts w:ascii="Times New Roman" w:eastAsia="Times New Roman" w:hAnsi="Times New Roman" w:cs="Times New Roman"/>
                <w:b/>
                <w:lang w:eastAsia="ar-SA"/>
              </w:rPr>
            </w:pPr>
            <w:r w:rsidRPr="00E85970">
              <w:rPr>
                <w:rFonts w:ascii="Times New Roman" w:eastAsia="Times New Roman" w:hAnsi="Times New Roman" w:cs="Times New Roman"/>
                <w:b/>
                <w:lang w:eastAsia="ar-SA"/>
              </w:rPr>
              <w:t>______________</w:t>
            </w:r>
          </w:p>
          <w:p w:rsidR="00A11637" w:rsidRPr="00A11637" w:rsidRDefault="00A11637" w:rsidP="00A11637">
            <w:pPr>
              <w:tabs>
                <w:tab w:val="left" w:pos="2160"/>
                <w:tab w:val="left" w:pos="3600"/>
              </w:tabs>
              <w:suppressAutoHyphens/>
              <w:spacing w:after="0" w:line="240" w:lineRule="auto"/>
              <w:jc w:val="both"/>
              <w:rPr>
                <w:rFonts w:ascii="Times New Roman" w:eastAsia="Times New Roman" w:hAnsi="Times New Roman" w:cs="Times New Roman"/>
                <w:i/>
                <w:lang w:eastAsia="ar-SA"/>
              </w:rPr>
            </w:pPr>
            <w:r w:rsidRPr="00E85970">
              <w:rPr>
                <w:rFonts w:ascii="Times New Roman" w:eastAsia="Times New Roman" w:hAnsi="Times New Roman" w:cs="Times New Roman"/>
                <w:i/>
                <w:lang w:eastAsia="ar-SA"/>
              </w:rPr>
              <w:t>(ініціали та прізвище)</w:t>
            </w:r>
          </w:p>
        </w:tc>
      </w:tr>
    </w:tbl>
    <w:p w:rsidR="0041538A" w:rsidRDefault="0041538A" w:rsidP="0027740A"/>
    <w:sectPr w:rsidR="0041538A" w:rsidSect="008F5460">
      <w:pgSz w:w="11906" w:h="16838"/>
      <w:pgMar w:top="851" w:right="707"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FB21E3"/>
    <w:multiLevelType w:val="hybridMultilevel"/>
    <w:tmpl w:val="50702FD8"/>
    <w:lvl w:ilvl="0" w:tplc="F6363686">
      <w:start w:val="1"/>
      <w:numFmt w:val="bullet"/>
      <w:lvlText w:val=""/>
      <w:lvlJc w:val="left"/>
      <w:pPr>
        <w:tabs>
          <w:tab w:val="num" w:pos="2204"/>
        </w:tabs>
        <w:ind w:left="2204"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11637"/>
    <w:rsid w:val="00014E4B"/>
    <w:rsid w:val="00023E5C"/>
    <w:rsid w:val="000252B2"/>
    <w:rsid w:val="00026973"/>
    <w:rsid w:val="0003088E"/>
    <w:rsid w:val="00043E6F"/>
    <w:rsid w:val="00097780"/>
    <w:rsid w:val="000A56D1"/>
    <w:rsid w:val="000D5E3A"/>
    <w:rsid w:val="000E42DE"/>
    <w:rsid w:val="000F6529"/>
    <w:rsid w:val="00141DF4"/>
    <w:rsid w:val="001477DD"/>
    <w:rsid w:val="001A0521"/>
    <w:rsid w:val="001B4CFC"/>
    <w:rsid w:val="001C1ED2"/>
    <w:rsid w:val="001D1358"/>
    <w:rsid w:val="001E1A85"/>
    <w:rsid w:val="001E6978"/>
    <w:rsid w:val="001F78C7"/>
    <w:rsid w:val="00243176"/>
    <w:rsid w:val="00272C0D"/>
    <w:rsid w:val="0027740A"/>
    <w:rsid w:val="00291AD8"/>
    <w:rsid w:val="002C7A4B"/>
    <w:rsid w:val="0030785D"/>
    <w:rsid w:val="0031401D"/>
    <w:rsid w:val="00334816"/>
    <w:rsid w:val="003836C9"/>
    <w:rsid w:val="003907B9"/>
    <w:rsid w:val="003C15D6"/>
    <w:rsid w:val="003D47A5"/>
    <w:rsid w:val="0041538A"/>
    <w:rsid w:val="004B473F"/>
    <w:rsid w:val="004C42E8"/>
    <w:rsid w:val="004E0968"/>
    <w:rsid w:val="00562282"/>
    <w:rsid w:val="00597415"/>
    <w:rsid w:val="006044A7"/>
    <w:rsid w:val="00606A09"/>
    <w:rsid w:val="006207EE"/>
    <w:rsid w:val="006523A7"/>
    <w:rsid w:val="0065623C"/>
    <w:rsid w:val="006664B8"/>
    <w:rsid w:val="006944BD"/>
    <w:rsid w:val="00696944"/>
    <w:rsid w:val="006C1C2C"/>
    <w:rsid w:val="006E5C48"/>
    <w:rsid w:val="006E5C5A"/>
    <w:rsid w:val="00765F45"/>
    <w:rsid w:val="00797F66"/>
    <w:rsid w:val="007E30CE"/>
    <w:rsid w:val="00831275"/>
    <w:rsid w:val="00835A26"/>
    <w:rsid w:val="008A1739"/>
    <w:rsid w:val="008A74E9"/>
    <w:rsid w:val="008B3C4E"/>
    <w:rsid w:val="008B5C3B"/>
    <w:rsid w:val="008D56E3"/>
    <w:rsid w:val="008F5460"/>
    <w:rsid w:val="00941844"/>
    <w:rsid w:val="009549C2"/>
    <w:rsid w:val="009F5078"/>
    <w:rsid w:val="00A07EBA"/>
    <w:rsid w:val="00A11637"/>
    <w:rsid w:val="00A17B6E"/>
    <w:rsid w:val="00A217C8"/>
    <w:rsid w:val="00A309FA"/>
    <w:rsid w:val="00A35A14"/>
    <w:rsid w:val="00A458D2"/>
    <w:rsid w:val="00A56DC5"/>
    <w:rsid w:val="00AB488B"/>
    <w:rsid w:val="00AB7F02"/>
    <w:rsid w:val="00AF7146"/>
    <w:rsid w:val="00B2571A"/>
    <w:rsid w:val="00B96D1B"/>
    <w:rsid w:val="00BC3134"/>
    <w:rsid w:val="00BF31F3"/>
    <w:rsid w:val="00C04D47"/>
    <w:rsid w:val="00C277AB"/>
    <w:rsid w:val="00C41EE3"/>
    <w:rsid w:val="00CA51A7"/>
    <w:rsid w:val="00CC78FA"/>
    <w:rsid w:val="00CE63EE"/>
    <w:rsid w:val="00CF6343"/>
    <w:rsid w:val="00D06815"/>
    <w:rsid w:val="00D35421"/>
    <w:rsid w:val="00D42802"/>
    <w:rsid w:val="00D55D88"/>
    <w:rsid w:val="00D632DE"/>
    <w:rsid w:val="00DB7292"/>
    <w:rsid w:val="00DC629E"/>
    <w:rsid w:val="00DD7A13"/>
    <w:rsid w:val="00E02F16"/>
    <w:rsid w:val="00E03A24"/>
    <w:rsid w:val="00E1111A"/>
    <w:rsid w:val="00E163D4"/>
    <w:rsid w:val="00E30BEF"/>
    <w:rsid w:val="00E67F21"/>
    <w:rsid w:val="00E83DF8"/>
    <w:rsid w:val="00E85970"/>
    <w:rsid w:val="00EC7D10"/>
    <w:rsid w:val="00F15A95"/>
    <w:rsid w:val="00F94D2F"/>
    <w:rsid w:val="00FB52D0"/>
    <w:rsid w:val="00FE2AC9"/>
    <w:rsid w:val="00FE2F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3A7"/>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72C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aliases w:val="Обычный (веб) Знак,Обычный (Web),Знак17,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Знак5 Знак,Знак5"/>
    <w:basedOn w:val="a"/>
    <w:link w:val="1"/>
    <w:unhideWhenUsed/>
    <w:qFormat/>
    <w:rsid w:val="00272C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
    <w:name w:val="Обычный (веб) Знак1"/>
    <w:aliases w:val="Обычный (веб) Знак Знак,Обычный (Web) Знак,Знак17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
    <w:link w:val="a4"/>
    <w:locked/>
    <w:rsid w:val="00272C0D"/>
    <w:rPr>
      <w:rFonts w:ascii="Times New Roman" w:eastAsia="Times New Roman" w:hAnsi="Times New Roman" w:cs="Times New Roman"/>
      <w:sz w:val="24"/>
      <w:szCs w:val="24"/>
      <w:lang w:val="uk-UA"/>
    </w:rPr>
  </w:style>
  <w:style w:type="paragraph" w:customStyle="1" w:styleId="rvps14">
    <w:name w:val="rvps14"/>
    <w:basedOn w:val="a"/>
    <w:rsid w:val="008F546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qaclassifierdescrcode">
    <w:name w:val="qa_classifier_descr_code"/>
    <w:basedOn w:val="a0"/>
    <w:rsid w:val="00D55D88"/>
  </w:style>
  <w:style w:type="paragraph" w:customStyle="1" w:styleId="Standard">
    <w:name w:val="Standard"/>
    <w:rsid w:val="007E30CE"/>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72C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aliases w:val="Обычный (веб) Знак,Обычный (Web),Знак17,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Знак5 Знак,Знак5"/>
    <w:basedOn w:val="a"/>
    <w:link w:val="1"/>
    <w:unhideWhenUsed/>
    <w:qFormat/>
    <w:rsid w:val="00272C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
    <w:name w:val="Обычный (веб) Знак1"/>
    <w:aliases w:val="Обычный (веб) Знак Знак,Обычный (Web) Знак,Знак17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
    <w:link w:val="a4"/>
    <w:locked/>
    <w:rsid w:val="00272C0D"/>
    <w:rPr>
      <w:rFonts w:ascii="Times New Roman" w:eastAsia="Times New Roman" w:hAnsi="Times New Roman" w:cs="Times New Roman"/>
      <w:sz w:val="24"/>
      <w:szCs w:val="24"/>
      <w:lang w:val="uk-UA"/>
    </w:rPr>
  </w:style>
  <w:style w:type="paragraph" w:customStyle="1" w:styleId="rvps14">
    <w:name w:val="rvps14"/>
    <w:basedOn w:val="a"/>
    <w:rsid w:val="008F5460"/>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108765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481</Words>
  <Characters>2743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Ю. Горностай</dc:creator>
  <cp:lastModifiedBy>Пользователь Windows</cp:lastModifiedBy>
  <cp:revision>3</cp:revision>
  <dcterms:created xsi:type="dcterms:W3CDTF">2023-12-15T08:59:00Z</dcterms:created>
  <dcterms:modified xsi:type="dcterms:W3CDTF">2023-12-15T09:00:00Z</dcterms:modified>
</cp:coreProperties>
</file>