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33" w:rsidRPr="00007FE5" w:rsidRDefault="00D05133" w:rsidP="00F36967">
      <w:pPr>
        <w:spacing w:line="264" w:lineRule="auto"/>
        <w:ind w:left="6521"/>
        <w:jc w:val="right"/>
        <w:rPr>
          <w:b/>
          <w:lang w:val="uk-UA"/>
        </w:rPr>
      </w:pPr>
      <w:r w:rsidRPr="00007FE5">
        <w:rPr>
          <w:b/>
          <w:lang w:val="uk-UA"/>
        </w:rPr>
        <w:t xml:space="preserve">Додаток </w:t>
      </w:r>
      <w:r w:rsidR="00F36967">
        <w:rPr>
          <w:b/>
          <w:lang w:val="uk-UA"/>
        </w:rPr>
        <w:t>4</w:t>
      </w:r>
    </w:p>
    <w:p w:rsidR="00D05133" w:rsidRPr="00007FE5" w:rsidRDefault="00D05133" w:rsidP="00D05133">
      <w:pPr>
        <w:spacing w:line="264" w:lineRule="auto"/>
        <w:ind w:left="6521"/>
        <w:rPr>
          <w:b/>
          <w:lang w:val="uk-UA"/>
        </w:rPr>
      </w:pPr>
      <w:r w:rsidRPr="00007FE5">
        <w:rPr>
          <w:b/>
          <w:lang w:val="uk-UA"/>
        </w:rPr>
        <w:t xml:space="preserve">до тендерної документації </w:t>
      </w:r>
    </w:p>
    <w:p w:rsidR="00D05133" w:rsidRPr="00007FE5" w:rsidRDefault="00D05133" w:rsidP="00D05133">
      <w:pPr>
        <w:spacing w:line="264" w:lineRule="auto"/>
        <w:ind w:left="6521"/>
        <w:jc w:val="center"/>
        <w:rPr>
          <w:b/>
          <w:lang w:val="uk-UA"/>
        </w:rPr>
      </w:pPr>
    </w:p>
    <w:p w:rsidR="00D05133" w:rsidRPr="00007FE5" w:rsidRDefault="00D05133" w:rsidP="00D05133">
      <w:pPr>
        <w:spacing w:line="264" w:lineRule="auto"/>
        <w:jc w:val="center"/>
        <w:rPr>
          <w:rFonts w:ascii="Times New Roman" w:hAnsi="Times New Roman" w:cs="Times New Roman"/>
          <w:i/>
          <w:lang w:val="uk-UA"/>
        </w:rPr>
      </w:pPr>
      <w:r w:rsidRPr="00007FE5">
        <w:rPr>
          <w:rFonts w:ascii="Times New Roman" w:hAnsi="Times New Roman" w:cs="Times New Roman"/>
          <w:b/>
          <w:bCs/>
          <w:lang w:val="uk-UA"/>
        </w:rPr>
        <w:t xml:space="preserve">ФОРМА </w:t>
      </w:r>
      <w:r>
        <w:rPr>
          <w:rFonts w:ascii="Times New Roman" w:hAnsi="Times New Roman" w:cs="Times New Roman"/>
          <w:b/>
          <w:bCs/>
          <w:lang w:val="uk-UA"/>
        </w:rPr>
        <w:t>«</w:t>
      </w:r>
      <w:r w:rsidRPr="00007FE5">
        <w:rPr>
          <w:rFonts w:ascii="Times New Roman" w:hAnsi="Times New Roman" w:cs="Times New Roman"/>
          <w:b/>
          <w:bCs/>
          <w:lang w:val="uk-UA"/>
        </w:rPr>
        <w:t>ТЕНДЕРНА ПРОПОЗИЦІЯ</w:t>
      </w:r>
      <w:r>
        <w:rPr>
          <w:rFonts w:ascii="Times New Roman" w:hAnsi="Times New Roman" w:cs="Times New Roman"/>
          <w:b/>
          <w:bCs/>
          <w:lang w:val="uk-UA"/>
        </w:rPr>
        <w:t>»</w:t>
      </w:r>
    </w:p>
    <w:p w:rsidR="00D05133" w:rsidRPr="00007FE5" w:rsidRDefault="00D05133" w:rsidP="00D0513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007FE5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05133" w:rsidRPr="00007FE5" w:rsidRDefault="00D05133" w:rsidP="00D05133">
      <w:pPr>
        <w:spacing w:line="264" w:lineRule="auto"/>
        <w:rPr>
          <w:rFonts w:ascii="Times New Roman" w:hAnsi="Times New Roman" w:cs="Times New Roman"/>
          <w:b/>
          <w:lang w:val="uk-UA"/>
        </w:rPr>
      </w:pPr>
    </w:p>
    <w:p w:rsidR="00D05133" w:rsidRPr="00007FE5" w:rsidRDefault="00D05133" w:rsidP="00D05133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007FE5">
        <w:rPr>
          <w:rFonts w:ascii="Times New Roman" w:hAnsi="Times New Roman" w:cs="Times New Roman"/>
          <w:lang w:val="uk-UA"/>
        </w:rPr>
        <w:t>Ми,</w:t>
      </w:r>
      <w:r w:rsidRPr="00007FE5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007FE5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007FE5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E0236F">
        <w:rPr>
          <w:rFonts w:ascii="Times New Roman" w:hAnsi="Times New Roman" w:cs="Times New Roman"/>
          <w:b/>
          <w:lang w:val="uk-UA"/>
        </w:rPr>
        <w:t>«</w:t>
      </w:r>
      <w:r w:rsidRPr="00D05133">
        <w:rPr>
          <w:rFonts w:ascii="Times New Roman" w:hAnsi="Times New Roman" w:cs="Times New Roman"/>
          <w:b/>
          <w:lang w:val="uk-UA"/>
        </w:rPr>
        <w:t>Дизельний генератор відповідно до ДК 021:2015 код 31120000-3 - Генератори</w:t>
      </w:r>
      <w:r>
        <w:rPr>
          <w:rFonts w:ascii="Times New Roman" w:hAnsi="Times New Roman" w:cs="Times New Roman"/>
          <w:b/>
          <w:lang w:val="uk-UA"/>
        </w:rPr>
        <w:t>»</w:t>
      </w:r>
      <w:r w:rsidRPr="00007FE5">
        <w:rPr>
          <w:b/>
          <w:shd w:val="clear" w:color="auto" w:fill="FFFFFF"/>
          <w:lang w:val="uk-UA"/>
        </w:rPr>
        <w:t>.</w:t>
      </w:r>
    </w:p>
    <w:p w:rsidR="00D05133" w:rsidRPr="00007FE5" w:rsidRDefault="00D05133" w:rsidP="00D05133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007FE5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D05133" w:rsidRPr="00007FE5" w:rsidRDefault="00D05133" w:rsidP="00D05133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tbl>
      <w:tblPr>
        <w:tblW w:w="1007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552"/>
        <w:gridCol w:w="1134"/>
        <w:gridCol w:w="1134"/>
        <w:gridCol w:w="1701"/>
        <w:gridCol w:w="1570"/>
      </w:tblGrid>
      <w:tr w:rsidR="00D05133" w:rsidRPr="00007FE5" w:rsidTr="00D051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5133" w:rsidRPr="00007FE5" w:rsidRDefault="00D05133" w:rsidP="003E34A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5133" w:rsidRPr="00007FE5" w:rsidRDefault="00D05133" w:rsidP="003E34A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5133" w:rsidRPr="00007FE5" w:rsidRDefault="00D05133" w:rsidP="003E34A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5133" w:rsidRPr="00007FE5" w:rsidRDefault="00D05133" w:rsidP="003E34A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5133" w:rsidRPr="00007FE5" w:rsidRDefault="00D05133" w:rsidP="003E34A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з ПДВ</w:t>
            </w:r>
          </w:p>
          <w:p w:rsidR="00D05133" w:rsidRPr="00007FE5" w:rsidRDefault="00D05133" w:rsidP="003E34A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(або </w:t>
            </w: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без</w:t>
            </w: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5133" w:rsidRPr="00007FE5" w:rsidRDefault="00D05133" w:rsidP="003E34A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сума з ПДВ</w:t>
            </w:r>
          </w:p>
          <w:p w:rsidR="00D05133" w:rsidRPr="00007FE5" w:rsidRDefault="00D05133" w:rsidP="003E34A7">
            <w:pPr>
              <w:suppressAutoHyphens w:val="0"/>
              <w:jc w:val="center"/>
            </w:pP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(або </w:t>
            </w: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без </w:t>
            </w:r>
            <w:r w:rsidRPr="00007F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ПДВ) </w:t>
            </w:r>
          </w:p>
        </w:tc>
      </w:tr>
      <w:tr w:rsidR="00D05133" w:rsidRPr="00007FE5" w:rsidTr="00D05133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33" w:rsidRPr="00007FE5" w:rsidRDefault="00D05133" w:rsidP="003E34A7">
            <w:pPr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33" w:rsidRPr="003128A2" w:rsidRDefault="00D05133" w:rsidP="003E34A7">
            <w:pPr>
              <w:suppressAutoHyphens w:val="0"/>
              <w:snapToGrid w:val="0"/>
              <w:ind w:left="-108" w:right="-108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33" w:rsidRPr="003128A2" w:rsidRDefault="00D05133" w:rsidP="003E34A7">
            <w:pPr>
              <w:tabs>
                <w:tab w:val="left" w:pos="53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33" w:rsidRPr="00E0236F" w:rsidRDefault="00D05133" w:rsidP="003E34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33" w:rsidRPr="00007FE5" w:rsidRDefault="00D05133" w:rsidP="003E34A7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133" w:rsidRPr="00007FE5" w:rsidRDefault="00D05133" w:rsidP="003E34A7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5E7F" w:rsidRPr="00007FE5" w:rsidTr="00D05133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E7F" w:rsidRDefault="00425E7F" w:rsidP="003E34A7">
            <w:pPr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E7F" w:rsidRPr="003128A2" w:rsidRDefault="00425E7F" w:rsidP="003E34A7">
            <w:pPr>
              <w:suppressAutoHyphens w:val="0"/>
              <w:snapToGrid w:val="0"/>
              <w:ind w:left="-108" w:right="-108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E7F" w:rsidRDefault="00425E7F" w:rsidP="003E34A7">
            <w:pPr>
              <w:tabs>
                <w:tab w:val="left" w:pos="53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E7F" w:rsidRDefault="00425E7F" w:rsidP="003E34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E7F" w:rsidRPr="00007FE5" w:rsidRDefault="00425E7F" w:rsidP="003E34A7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E7F" w:rsidRPr="00007FE5" w:rsidRDefault="00425E7F" w:rsidP="003E34A7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5133" w:rsidRPr="00007FE5" w:rsidTr="00D05133"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5133" w:rsidRPr="00007FE5" w:rsidRDefault="00D05133" w:rsidP="003E34A7">
            <w:pPr>
              <w:suppressAutoHyphens w:val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lang w:val="uk-UA"/>
              </w:rPr>
              <w:t>Загальна ціна пропозиції (грн.)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33" w:rsidRPr="00007FE5" w:rsidRDefault="00D05133" w:rsidP="003E34A7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5133" w:rsidRPr="00007FE5" w:rsidTr="00D05133"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5133" w:rsidRPr="00007FE5" w:rsidRDefault="00D05133" w:rsidP="003E34A7">
            <w:pPr>
              <w:suppressAutoHyphens w:val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lang w:val="uk-UA"/>
              </w:rPr>
              <w:t>в т.ч. ПДВ (грн.)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33" w:rsidRPr="00007FE5" w:rsidRDefault="00D05133" w:rsidP="003E34A7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5133" w:rsidRPr="00007FE5" w:rsidTr="00D0513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5133" w:rsidRPr="00007FE5" w:rsidRDefault="00D05133" w:rsidP="003E34A7">
            <w:pPr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7FE5">
              <w:rPr>
                <w:rFonts w:ascii="Times New Roman" w:hAnsi="Times New Roman" w:cs="Times New Roman"/>
                <w:b/>
                <w:lang w:val="uk-UA"/>
              </w:rPr>
              <w:t xml:space="preserve">Ціна </w:t>
            </w:r>
            <w:r w:rsidRPr="00007FE5">
              <w:rPr>
                <w:rFonts w:ascii="Times New Roman" w:hAnsi="Times New Roman" w:cs="Times New Roman"/>
                <w:b/>
                <w:shd w:val="clear" w:color="auto" w:fill="D9D9D9"/>
                <w:lang w:val="uk-UA"/>
              </w:rPr>
              <w:t>пропозиції прописом</w:t>
            </w:r>
          </w:p>
        </w:tc>
        <w:tc>
          <w:tcPr>
            <w:tcW w:w="8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33" w:rsidRPr="00007FE5" w:rsidRDefault="00D05133" w:rsidP="003E34A7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B21D3" w:rsidRDefault="00EB21D3">
      <w:pPr>
        <w:rPr>
          <w:lang w:val="uk-UA"/>
        </w:rPr>
      </w:pPr>
    </w:p>
    <w:p w:rsidR="00D05133" w:rsidRPr="00D05133" w:rsidRDefault="00D05133" w:rsidP="00D051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5133">
        <w:rPr>
          <w:color w:val="000000"/>
        </w:rPr>
        <w:t xml:space="preserve">1. У </w:t>
      </w:r>
      <w:proofErr w:type="spellStart"/>
      <w:r w:rsidRPr="00D05133">
        <w:rPr>
          <w:color w:val="000000"/>
        </w:rPr>
        <w:t>разі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визначення</w:t>
      </w:r>
      <w:proofErr w:type="spellEnd"/>
      <w:r w:rsidRPr="00D05133">
        <w:rPr>
          <w:color w:val="000000"/>
        </w:rPr>
        <w:t xml:space="preserve"> нас </w:t>
      </w:r>
      <w:proofErr w:type="spellStart"/>
      <w:r w:rsidRPr="00D05133">
        <w:rPr>
          <w:color w:val="000000"/>
        </w:rPr>
        <w:t>переможцем</w:t>
      </w:r>
      <w:proofErr w:type="spellEnd"/>
      <w:r w:rsidRPr="00D05133">
        <w:rPr>
          <w:color w:val="000000"/>
        </w:rPr>
        <w:t xml:space="preserve"> та </w:t>
      </w:r>
      <w:proofErr w:type="spellStart"/>
      <w:r w:rsidRPr="00D05133">
        <w:rPr>
          <w:color w:val="000000"/>
        </w:rPr>
        <w:t>прийняття</w:t>
      </w:r>
      <w:proofErr w:type="spellEnd"/>
      <w:r w:rsidRPr="00D05133">
        <w:rPr>
          <w:color w:val="000000"/>
        </w:rPr>
        <w:t xml:space="preserve"> </w:t>
      </w:r>
      <w:proofErr w:type="gramStart"/>
      <w:r w:rsidRPr="00D05133">
        <w:rPr>
          <w:color w:val="000000"/>
        </w:rPr>
        <w:t>р</w:t>
      </w:r>
      <w:proofErr w:type="gramEnd"/>
      <w:r w:rsidRPr="00D05133">
        <w:rPr>
          <w:color w:val="000000"/>
        </w:rPr>
        <w:t xml:space="preserve">ішення про </w:t>
      </w:r>
      <w:proofErr w:type="spellStart"/>
      <w:r w:rsidRPr="00D05133">
        <w:rPr>
          <w:color w:val="000000"/>
        </w:rPr>
        <w:t>намір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укласти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договір</w:t>
      </w:r>
      <w:proofErr w:type="spellEnd"/>
      <w:r w:rsidRPr="00D05133">
        <w:rPr>
          <w:color w:val="000000"/>
        </w:rPr>
        <w:t xml:space="preserve"> про </w:t>
      </w:r>
      <w:proofErr w:type="spellStart"/>
      <w:r w:rsidRPr="00D05133">
        <w:rPr>
          <w:color w:val="000000"/>
        </w:rPr>
        <w:t>закупівлю</w:t>
      </w:r>
      <w:proofErr w:type="spellEnd"/>
      <w:r w:rsidRPr="00D05133">
        <w:rPr>
          <w:color w:val="000000"/>
        </w:rPr>
        <w:t xml:space="preserve">, ми </w:t>
      </w:r>
      <w:proofErr w:type="spellStart"/>
      <w:r w:rsidRPr="00D05133">
        <w:rPr>
          <w:color w:val="000000"/>
        </w:rPr>
        <w:t>візьмемо</w:t>
      </w:r>
      <w:proofErr w:type="spellEnd"/>
      <w:r w:rsidRPr="00D05133">
        <w:rPr>
          <w:color w:val="000000"/>
        </w:rPr>
        <w:t xml:space="preserve"> на себе </w:t>
      </w:r>
      <w:proofErr w:type="spellStart"/>
      <w:r w:rsidRPr="00D05133">
        <w:rPr>
          <w:color w:val="000000"/>
        </w:rPr>
        <w:t>зобов'язання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виконати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всі</w:t>
      </w:r>
      <w:proofErr w:type="spellEnd"/>
      <w:r w:rsidRPr="00D05133">
        <w:rPr>
          <w:color w:val="000000"/>
        </w:rPr>
        <w:t xml:space="preserve"> умови, </w:t>
      </w:r>
      <w:proofErr w:type="spellStart"/>
      <w:r w:rsidRPr="00D05133">
        <w:rPr>
          <w:color w:val="000000"/>
        </w:rPr>
        <w:t>передбачені</w:t>
      </w:r>
      <w:proofErr w:type="spellEnd"/>
      <w:r w:rsidRPr="00D05133">
        <w:rPr>
          <w:color w:val="000000"/>
        </w:rPr>
        <w:t xml:space="preserve"> договором.</w:t>
      </w:r>
    </w:p>
    <w:p w:rsidR="00D05133" w:rsidRPr="00D05133" w:rsidRDefault="00D05133" w:rsidP="00D051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5133">
        <w:rPr>
          <w:color w:val="000000"/>
        </w:rPr>
        <w:t xml:space="preserve">2. Ми </w:t>
      </w:r>
      <w:proofErr w:type="spellStart"/>
      <w:r w:rsidRPr="00D05133">
        <w:rPr>
          <w:color w:val="000000"/>
        </w:rPr>
        <w:t>погоджуємося</w:t>
      </w:r>
      <w:proofErr w:type="spellEnd"/>
      <w:r w:rsidRPr="00D05133">
        <w:rPr>
          <w:color w:val="000000"/>
        </w:rPr>
        <w:t xml:space="preserve"> з </w:t>
      </w:r>
      <w:proofErr w:type="spellStart"/>
      <w:r w:rsidRPr="00D05133">
        <w:rPr>
          <w:color w:val="000000"/>
        </w:rPr>
        <w:t>умовами</w:t>
      </w:r>
      <w:proofErr w:type="spellEnd"/>
      <w:r w:rsidRPr="00D05133">
        <w:rPr>
          <w:color w:val="000000"/>
        </w:rPr>
        <w:t xml:space="preserve">, </w:t>
      </w:r>
      <w:proofErr w:type="spellStart"/>
      <w:r w:rsidRPr="00D05133">
        <w:rPr>
          <w:color w:val="000000"/>
        </w:rPr>
        <w:t>що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ви</w:t>
      </w:r>
      <w:proofErr w:type="spellEnd"/>
      <w:r w:rsidRPr="00D05133">
        <w:rPr>
          <w:color w:val="000000"/>
        </w:rPr>
        <w:t xml:space="preserve"> можете </w:t>
      </w:r>
      <w:proofErr w:type="spellStart"/>
      <w:r w:rsidRPr="00D05133">
        <w:rPr>
          <w:color w:val="000000"/>
        </w:rPr>
        <w:t>відхилити</w:t>
      </w:r>
      <w:proofErr w:type="spellEnd"/>
      <w:r w:rsidRPr="00D05133">
        <w:rPr>
          <w:color w:val="000000"/>
        </w:rPr>
        <w:t xml:space="preserve"> нашу </w:t>
      </w:r>
      <w:proofErr w:type="spellStart"/>
      <w:r w:rsidRPr="00D05133">
        <w:rPr>
          <w:color w:val="000000"/>
        </w:rPr>
        <w:t>чи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всі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тендерні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пропозиції</w:t>
      </w:r>
      <w:proofErr w:type="spellEnd"/>
      <w:r w:rsidRPr="00D05133">
        <w:rPr>
          <w:color w:val="000000"/>
        </w:rPr>
        <w:t xml:space="preserve"> згідно з </w:t>
      </w:r>
      <w:proofErr w:type="spellStart"/>
      <w:r w:rsidRPr="00D05133">
        <w:rPr>
          <w:color w:val="000000"/>
        </w:rPr>
        <w:t>умовами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тендерної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документації</w:t>
      </w:r>
      <w:proofErr w:type="spellEnd"/>
      <w:r w:rsidRPr="00D05133">
        <w:rPr>
          <w:color w:val="000000"/>
        </w:rPr>
        <w:t xml:space="preserve"> та </w:t>
      </w:r>
      <w:proofErr w:type="spellStart"/>
      <w:r w:rsidRPr="00D05133">
        <w:rPr>
          <w:color w:val="000000"/>
        </w:rPr>
        <w:t>розуміємо</w:t>
      </w:r>
      <w:proofErr w:type="spellEnd"/>
      <w:r w:rsidRPr="00D05133">
        <w:rPr>
          <w:color w:val="000000"/>
        </w:rPr>
        <w:t xml:space="preserve">, </w:t>
      </w:r>
      <w:proofErr w:type="spellStart"/>
      <w:r w:rsidRPr="00D05133">
        <w:rPr>
          <w:color w:val="000000"/>
        </w:rPr>
        <w:t>що</w:t>
      </w:r>
      <w:proofErr w:type="spellEnd"/>
      <w:r w:rsidRPr="00D05133">
        <w:rPr>
          <w:color w:val="000000"/>
        </w:rPr>
        <w:t xml:space="preserve"> </w:t>
      </w:r>
      <w:proofErr w:type="gramStart"/>
      <w:r w:rsidRPr="00D05133">
        <w:rPr>
          <w:color w:val="000000"/>
        </w:rPr>
        <w:t>Ви не</w:t>
      </w:r>
      <w:proofErr w:type="gram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обмежені</w:t>
      </w:r>
      <w:proofErr w:type="spellEnd"/>
      <w:r w:rsidRPr="00D05133">
        <w:rPr>
          <w:color w:val="000000"/>
        </w:rPr>
        <w:t xml:space="preserve"> у </w:t>
      </w:r>
      <w:proofErr w:type="spellStart"/>
      <w:r w:rsidRPr="00D05133">
        <w:rPr>
          <w:color w:val="000000"/>
        </w:rPr>
        <w:t>прийнятті</w:t>
      </w:r>
      <w:proofErr w:type="spellEnd"/>
      <w:r w:rsidRPr="00D05133">
        <w:rPr>
          <w:color w:val="000000"/>
        </w:rPr>
        <w:t xml:space="preserve"> будь-</w:t>
      </w:r>
      <w:proofErr w:type="spellStart"/>
      <w:r w:rsidRPr="00D05133">
        <w:rPr>
          <w:color w:val="000000"/>
        </w:rPr>
        <w:t>якої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іншої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пропозиції</w:t>
      </w:r>
      <w:proofErr w:type="spellEnd"/>
      <w:r w:rsidRPr="00D05133">
        <w:rPr>
          <w:color w:val="000000"/>
        </w:rPr>
        <w:t xml:space="preserve"> з </w:t>
      </w:r>
      <w:proofErr w:type="spellStart"/>
      <w:r w:rsidRPr="00D05133">
        <w:rPr>
          <w:color w:val="000000"/>
        </w:rPr>
        <w:t>більш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вигідними</w:t>
      </w:r>
      <w:proofErr w:type="spellEnd"/>
      <w:r w:rsidRPr="00D05133">
        <w:rPr>
          <w:color w:val="000000"/>
        </w:rPr>
        <w:t xml:space="preserve"> для Вас </w:t>
      </w:r>
      <w:proofErr w:type="spellStart"/>
      <w:r w:rsidRPr="00D05133">
        <w:rPr>
          <w:color w:val="000000"/>
        </w:rPr>
        <w:t>умовами</w:t>
      </w:r>
      <w:proofErr w:type="spellEnd"/>
      <w:r w:rsidRPr="00D05133">
        <w:rPr>
          <w:color w:val="000000"/>
        </w:rPr>
        <w:t>.</w:t>
      </w:r>
    </w:p>
    <w:p w:rsidR="00D05133" w:rsidRPr="00D05133" w:rsidRDefault="00D05133" w:rsidP="00D051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5133">
        <w:rPr>
          <w:color w:val="000000"/>
        </w:rPr>
        <w:t xml:space="preserve">3. Ми </w:t>
      </w:r>
      <w:proofErr w:type="spellStart"/>
      <w:r w:rsidRPr="00D05133">
        <w:rPr>
          <w:color w:val="000000"/>
        </w:rPr>
        <w:t>розуміємо</w:t>
      </w:r>
      <w:proofErr w:type="spellEnd"/>
      <w:r w:rsidRPr="00D05133">
        <w:rPr>
          <w:color w:val="000000"/>
        </w:rPr>
        <w:t xml:space="preserve"> та </w:t>
      </w:r>
      <w:proofErr w:type="spellStart"/>
      <w:r w:rsidRPr="00D05133">
        <w:rPr>
          <w:color w:val="000000"/>
        </w:rPr>
        <w:t>погоджуємося</w:t>
      </w:r>
      <w:proofErr w:type="spellEnd"/>
      <w:r w:rsidRPr="00D05133">
        <w:rPr>
          <w:color w:val="000000"/>
        </w:rPr>
        <w:t xml:space="preserve">, </w:t>
      </w:r>
      <w:proofErr w:type="spellStart"/>
      <w:r w:rsidRPr="00D05133">
        <w:rPr>
          <w:color w:val="000000"/>
        </w:rPr>
        <w:t>що</w:t>
      </w:r>
      <w:proofErr w:type="spellEnd"/>
      <w:r w:rsidRPr="00D05133">
        <w:rPr>
          <w:color w:val="000000"/>
        </w:rPr>
        <w:t xml:space="preserve"> Ви можете </w:t>
      </w:r>
      <w:proofErr w:type="spellStart"/>
      <w:r w:rsidRPr="00D05133">
        <w:rPr>
          <w:color w:val="000000"/>
        </w:rPr>
        <w:t>відмінити</w:t>
      </w:r>
      <w:proofErr w:type="spellEnd"/>
      <w:r w:rsidRPr="00D05133">
        <w:rPr>
          <w:color w:val="000000"/>
        </w:rPr>
        <w:t xml:space="preserve"> процедуру закупі</w:t>
      </w:r>
      <w:proofErr w:type="gramStart"/>
      <w:r w:rsidRPr="00D05133">
        <w:rPr>
          <w:color w:val="000000"/>
        </w:rPr>
        <w:t>вл</w:t>
      </w:r>
      <w:proofErr w:type="gramEnd"/>
      <w:r w:rsidRPr="00D05133">
        <w:rPr>
          <w:color w:val="000000"/>
        </w:rPr>
        <w:t xml:space="preserve">і у </w:t>
      </w:r>
      <w:proofErr w:type="spellStart"/>
      <w:r w:rsidRPr="00D05133">
        <w:rPr>
          <w:color w:val="000000"/>
        </w:rPr>
        <w:t>разі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наявності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обставин</w:t>
      </w:r>
      <w:proofErr w:type="spellEnd"/>
      <w:r w:rsidRPr="00D05133">
        <w:rPr>
          <w:color w:val="000000"/>
        </w:rPr>
        <w:t xml:space="preserve"> для </w:t>
      </w:r>
      <w:proofErr w:type="spellStart"/>
      <w:r w:rsidRPr="00D05133">
        <w:rPr>
          <w:color w:val="000000"/>
        </w:rPr>
        <w:t>цього</w:t>
      </w:r>
      <w:proofErr w:type="spellEnd"/>
      <w:r w:rsidRPr="00D05133">
        <w:rPr>
          <w:color w:val="000000"/>
        </w:rPr>
        <w:t xml:space="preserve"> згідно </w:t>
      </w:r>
      <w:proofErr w:type="spellStart"/>
      <w:r w:rsidRPr="00D05133">
        <w:rPr>
          <w:color w:val="000000"/>
        </w:rPr>
        <w:t>із</w:t>
      </w:r>
      <w:proofErr w:type="spellEnd"/>
      <w:r w:rsidRPr="00D05133">
        <w:rPr>
          <w:color w:val="000000"/>
        </w:rPr>
        <w:t xml:space="preserve"> Законом.</w:t>
      </w:r>
    </w:p>
    <w:p w:rsidR="00D05133" w:rsidRPr="00D05133" w:rsidRDefault="00D05133" w:rsidP="00D051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5133">
        <w:rPr>
          <w:color w:val="000000"/>
        </w:rPr>
        <w:t xml:space="preserve">4. </w:t>
      </w:r>
      <w:proofErr w:type="spellStart"/>
      <w:r w:rsidRPr="00D05133">
        <w:rPr>
          <w:color w:val="000000"/>
        </w:rPr>
        <w:t>Тендерні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пропозиції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вважаються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дійсними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протягом</w:t>
      </w:r>
      <w:proofErr w:type="spellEnd"/>
      <w:r w:rsidRPr="00D05133">
        <w:rPr>
          <w:color w:val="000000"/>
        </w:rPr>
        <w:t xml:space="preserve"> 90 (</w:t>
      </w:r>
      <w:proofErr w:type="spellStart"/>
      <w:proofErr w:type="gramStart"/>
      <w:r w:rsidRPr="00D05133">
        <w:rPr>
          <w:color w:val="000000"/>
        </w:rPr>
        <w:t>дев’яносто</w:t>
      </w:r>
      <w:proofErr w:type="spellEnd"/>
      <w:proofErr w:type="gramEnd"/>
      <w:r w:rsidRPr="00D05133">
        <w:rPr>
          <w:color w:val="000000"/>
        </w:rPr>
        <w:t xml:space="preserve">) </w:t>
      </w:r>
      <w:proofErr w:type="spellStart"/>
      <w:r w:rsidRPr="00D05133">
        <w:rPr>
          <w:color w:val="000000"/>
        </w:rPr>
        <w:t>днів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із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дати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кінцевого</w:t>
      </w:r>
      <w:proofErr w:type="spellEnd"/>
      <w:r w:rsidRPr="00D05133">
        <w:rPr>
          <w:color w:val="000000"/>
        </w:rPr>
        <w:t xml:space="preserve"> строку </w:t>
      </w:r>
      <w:proofErr w:type="spellStart"/>
      <w:r w:rsidRPr="00D05133">
        <w:rPr>
          <w:color w:val="000000"/>
        </w:rPr>
        <w:t>подання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тендерних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пропозицій</w:t>
      </w:r>
      <w:proofErr w:type="spellEnd"/>
      <w:r w:rsidRPr="00D05133">
        <w:rPr>
          <w:color w:val="000000"/>
        </w:rPr>
        <w:t>.</w:t>
      </w:r>
    </w:p>
    <w:p w:rsidR="00D05133" w:rsidRPr="00D05133" w:rsidRDefault="00D05133" w:rsidP="00D051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5133">
        <w:rPr>
          <w:color w:val="000000"/>
        </w:rPr>
        <w:t xml:space="preserve">5. </w:t>
      </w:r>
      <w:proofErr w:type="spellStart"/>
      <w:r w:rsidRPr="00D05133">
        <w:rPr>
          <w:color w:val="000000"/>
        </w:rPr>
        <w:t>Якщо</w:t>
      </w:r>
      <w:proofErr w:type="spellEnd"/>
      <w:r w:rsidRPr="00D05133">
        <w:rPr>
          <w:color w:val="000000"/>
        </w:rPr>
        <w:t xml:space="preserve"> нас </w:t>
      </w:r>
      <w:proofErr w:type="spellStart"/>
      <w:r w:rsidRPr="00D05133">
        <w:rPr>
          <w:color w:val="000000"/>
        </w:rPr>
        <w:t>визначено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переможцем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торгів</w:t>
      </w:r>
      <w:proofErr w:type="spellEnd"/>
      <w:r w:rsidRPr="00D05133">
        <w:rPr>
          <w:color w:val="000000"/>
        </w:rPr>
        <w:t xml:space="preserve">, ми </w:t>
      </w:r>
      <w:proofErr w:type="spellStart"/>
      <w:r w:rsidRPr="00D05133">
        <w:rPr>
          <w:color w:val="000000"/>
        </w:rPr>
        <w:t>беремо</w:t>
      </w:r>
      <w:proofErr w:type="spellEnd"/>
      <w:r w:rsidRPr="00D05133">
        <w:rPr>
          <w:color w:val="000000"/>
        </w:rPr>
        <w:t xml:space="preserve"> на себе </w:t>
      </w:r>
      <w:proofErr w:type="spellStart"/>
      <w:r w:rsidRPr="00D05133">
        <w:rPr>
          <w:color w:val="000000"/>
        </w:rPr>
        <w:t>зобов’язання</w:t>
      </w:r>
      <w:proofErr w:type="spellEnd"/>
      <w:r w:rsidRPr="00D05133">
        <w:rPr>
          <w:color w:val="000000"/>
        </w:rPr>
        <w:t xml:space="preserve"> </w:t>
      </w:r>
      <w:proofErr w:type="spellStart"/>
      <w:proofErr w:type="gramStart"/>
      <w:r w:rsidRPr="00D05133">
        <w:rPr>
          <w:color w:val="000000"/>
        </w:rPr>
        <w:t>п</w:t>
      </w:r>
      <w:proofErr w:type="gramEnd"/>
      <w:r w:rsidRPr="00D05133">
        <w:rPr>
          <w:color w:val="000000"/>
        </w:rPr>
        <w:t>ідписати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договір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із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замовником</w:t>
      </w:r>
      <w:proofErr w:type="spellEnd"/>
      <w:r w:rsidRPr="00D05133">
        <w:rPr>
          <w:color w:val="000000"/>
        </w:rPr>
        <w:t xml:space="preserve"> не </w:t>
      </w:r>
      <w:proofErr w:type="spellStart"/>
      <w:r w:rsidRPr="00D05133">
        <w:rPr>
          <w:color w:val="000000"/>
        </w:rPr>
        <w:t>пізніше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ніж</w:t>
      </w:r>
      <w:proofErr w:type="spellEnd"/>
      <w:r w:rsidRPr="00D05133">
        <w:rPr>
          <w:color w:val="000000"/>
        </w:rPr>
        <w:t xml:space="preserve"> через </w:t>
      </w:r>
      <w:r>
        <w:rPr>
          <w:color w:val="000000"/>
          <w:lang w:val="uk-UA"/>
        </w:rPr>
        <w:t>15</w:t>
      </w:r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днів</w:t>
      </w:r>
      <w:proofErr w:type="spellEnd"/>
      <w:r w:rsidRPr="00D05133">
        <w:rPr>
          <w:color w:val="000000"/>
        </w:rPr>
        <w:t xml:space="preserve"> з дня </w:t>
      </w:r>
      <w:proofErr w:type="spellStart"/>
      <w:r w:rsidRPr="00D05133">
        <w:rPr>
          <w:color w:val="000000"/>
        </w:rPr>
        <w:t>прийняття</w:t>
      </w:r>
      <w:proofErr w:type="spellEnd"/>
      <w:r w:rsidRPr="00D05133">
        <w:rPr>
          <w:color w:val="000000"/>
        </w:rPr>
        <w:t xml:space="preserve"> рішення про </w:t>
      </w:r>
      <w:proofErr w:type="spellStart"/>
      <w:r w:rsidRPr="00D05133">
        <w:rPr>
          <w:color w:val="000000"/>
        </w:rPr>
        <w:t>намір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укласти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договір</w:t>
      </w:r>
      <w:proofErr w:type="spellEnd"/>
      <w:r w:rsidRPr="00D05133">
        <w:rPr>
          <w:color w:val="000000"/>
        </w:rPr>
        <w:t xml:space="preserve"> про </w:t>
      </w:r>
      <w:proofErr w:type="spellStart"/>
      <w:r w:rsidRPr="00D05133">
        <w:rPr>
          <w:color w:val="000000"/>
        </w:rPr>
        <w:t>закупівлю</w:t>
      </w:r>
      <w:proofErr w:type="spellEnd"/>
      <w:r w:rsidRPr="00D05133">
        <w:rPr>
          <w:color w:val="000000"/>
        </w:rPr>
        <w:t xml:space="preserve"> та не </w:t>
      </w:r>
      <w:proofErr w:type="spellStart"/>
      <w:r w:rsidRPr="00D05133">
        <w:rPr>
          <w:color w:val="000000"/>
        </w:rPr>
        <w:t>раніше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ніж</w:t>
      </w:r>
      <w:proofErr w:type="spellEnd"/>
      <w:r w:rsidRPr="00D05133">
        <w:rPr>
          <w:color w:val="000000"/>
        </w:rPr>
        <w:t xml:space="preserve"> через </w:t>
      </w:r>
      <w:r>
        <w:rPr>
          <w:color w:val="000000"/>
          <w:lang w:val="uk-UA"/>
        </w:rPr>
        <w:t>5</w:t>
      </w:r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днів</w:t>
      </w:r>
      <w:proofErr w:type="spellEnd"/>
      <w:r w:rsidRPr="00D05133">
        <w:rPr>
          <w:color w:val="000000"/>
        </w:rPr>
        <w:t xml:space="preserve"> з </w:t>
      </w:r>
      <w:proofErr w:type="spellStart"/>
      <w:r w:rsidRPr="00D05133">
        <w:rPr>
          <w:color w:val="000000"/>
        </w:rPr>
        <w:t>дати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оприлюднення</w:t>
      </w:r>
      <w:proofErr w:type="spellEnd"/>
      <w:r w:rsidRPr="00D05133">
        <w:rPr>
          <w:color w:val="000000"/>
        </w:rPr>
        <w:t xml:space="preserve"> в </w:t>
      </w:r>
      <w:proofErr w:type="spellStart"/>
      <w:r w:rsidRPr="00D05133">
        <w:rPr>
          <w:color w:val="000000"/>
        </w:rPr>
        <w:t>електронній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системі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повідомлення</w:t>
      </w:r>
      <w:proofErr w:type="spellEnd"/>
      <w:r w:rsidRPr="00D05133">
        <w:rPr>
          <w:color w:val="000000"/>
        </w:rPr>
        <w:t xml:space="preserve"> про </w:t>
      </w:r>
      <w:proofErr w:type="spellStart"/>
      <w:r w:rsidRPr="00D05133">
        <w:rPr>
          <w:color w:val="000000"/>
        </w:rPr>
        <w:t>намі</w:t>
      </w:r>
      <w:proofErr w:type="gramStart"/>
      <w:r w:rsidRPr="00D05133">
        <w:rPr>
          <w:color w:val="000000"/>
        </w:rPr>
        <w:t>р</w:t>
      </w:r>
      <w:proofErr w:type="spellEnd"/>
      <w:proofErr w:type="gram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укласти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договір</w:t>
      </w:r>
      <w:proofErr w:type="spellEnd"/>
      <w:r w:rsidRPr="00D05133">
        <w:rPr>
          <w:color w:val="000000"/>
        </w:rPr>
        <w:t xml:space="preserve"> про </w:t>
      </w:r>
      <w:proofErr w:type="spellStart"/>
      <w:r w:rsidRPr="00D05133">
        <w:rPr>
          <w:color w:val="000000"/>
        </w:rPr>
        <w:t>закупівлю</w:t>
      </w:r>
      <w:proofErr w:type="spellEnd"/>
      <w:r w:rsidRPr="00D05133">
        <w:rPr>
          <w:color w:val="000000"/>
        </w:rPr>
        <w:t xml:space="preserve">. У </w:t>
      </w:r>
      <w:proofErr w:type="spellStart"/>
      <w:r w:rsidRPr="00D05133">
        <w:rPr>
          <w:color w:val="000000"/>
        </w:rPr>
        <w:t>випадку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обґрунтованої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необхідності</w:t>
      </w:r>
      <w:proofErr w:type="spellEnd"/>
      <w:r w:rsidRPr="00D05133">
        <w:rPr>
          <w:color w:val="000000"/>
        </w:rPr>
        <w:t xml:space="preserve"> строк для </w:t>
      </w:r>
      <w:proofErr w:type="spellStart"/>
      <w:r w:rsidRPr="00D05133">
        <w:rPr>
          <w:color w:val="000000"/>
        </w:rPr>
        <w:t>укладення</w:t>
      </w:r>
      <w:proofErr w:type="spellEnd"/>
      <w:r w:rsidRPr="00D05133">
        <w:rPr>
          <w:color w:val="000000"/>
        </w:rPr>
        <w:t xml:space="preserve"> договору </w:t>
      </w:r>
      <w:proofErr w:type="spellStart"/>
      <w:r w:rsidRPr="00D05133">
        <w:rPr>
          <w:color w:val="000000"/>
        </w:rPr>
        <w:t>може</w:t>
      </w:r>
      <w:proofErr w:type="spellEnd"/>
      <w:r w:rsidRPr="00D05133">
        <w:rPr>
          <w:color w:val="000000"/>
        </w:rPr>
        <w:t xml:space="preserve"> бути </w:t>
      </w:r>
      <w:proofErr w:type="spellStart"/>
      <w:r w:rsidRPr="00D05133">
        <w:rPr>
          <w:color w:val="000000"/>
        </w:rPr>
        <w:t>продовжений</w:t>
      </w:r>
      <w:proofErr w:type="spellEnd"/>
      <w:r w:rsidRPr="00D05133">
        <w:rPr>
          <w:color w:val="000000"/>
        </w:rPr>
        <w:t xml:space="preserve"> до 60 </w:t>
      </w:r>
      <w:proofErr w:type="spellStart"/>
      <w:r w:rsidRPr="00D05133">
        <w:rPr>
          <w:color w:val="000000"/>
        </w:rPr>
        <w:t>дні</w:t>
      </w:r>
      <w:proofErr w:type="gramStart"/>
      <w:r w:rsidRPr="00D05133">
        <w:rPr>
          <w:color w:val="000000"/>
        </w:rPr>
        <w:t>в</w:t>
      </w:r>
      <w:proofErr w:type="spellEnd"/>
      <w:proofErr w:type="gramEnd"/>
      <w:r w:rsidRPr="00D05133">
        <w:rPr>
          <w:color w:val="000000"/>
        </w:rPr>
        <w:t>.</w:t>
      </w:r>
    </w:p>
    <w:p w:rsidR="00D05133" w:rsidRPr="00D05133" w:rsidRDefault="00D05133" w:rsidP="00D051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05133">
        <w:rPr>
          <w:color w:val="000000"/>
        </w:rPr>
        <w:t xml:space="preserve">6. </w:t>
      </w:r>
      <w:proofErr w:type="spellStart"/>
      <w:r w:rsidRPr="00D05133">
        <w:rPr>
          <w:color w:val="000000"/>
        </w:rPr>
        <w:t>Зазначеним</w:t>
      </w:r>
      <w:proofErr w:type="spellEnd"/>
      <w:r w:rsidRPr="00D05133">
        <w:rPr>
          <w:color w:val="000000"/>
        </w:rPr>
        <w:t xml:space="preserve"> нижче </w:t>
      </w:r>
      <w:proofErr w:type="spellStart"/>
      <w:proofErr w:type="gramStart"/>
      <w:r w:rsidRPr="00D05133">
        <w:rPr>
          <w:color w:val="000000"/>
        </w:rPr>
        <w:t>п</w:t>
      </w:r>
      <w:proofErr w:type="gramEnd"/>
      <w:r w:rsidRPr="00D05133">
        <w:rPr>
          <w:color w:val="000000"/>
        </w:rPr>
        <w:t>ідписом</w:t>
      </w:r>
      <w:proofErr w:type="spellEnd"/>
      <w:r w:rsidRPr="00D05133">
        <w:rPr>
          <w:color w:val="000000"/>
        </w:rPr>
        <w:t xml:space="preserve"> ми </w:t>
      </w:r>
      <w:proofErr w:type="spellStart"/>
      <w:r w:rsidRPr="00D05133">
        <w:rPr>
          <w:color w:val="000000"/>
        </w:rPr>
        <w:t>підтверджуємо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повну</w:t>
      </w:r>
      <w:proofErr w:type="spellEnd"/>
      <w:r w:rsidRPr="00D05133">
        <w:rPr>
          <w:color w:val="000000"/>
        </w:rPr>
        <w:t xml:space="preserve">, </w:t>
      </w:r>
      <w:proofErr w:type="spellStart"/>
      <w:r w:rsidRPr="00D05133">
        <w:rPr>
          <w:color w:val="000000"/>
        </w:rPr>
        <w:t>безумовну</w:t>
      </w:r>
      <w:proofErr w:type="spellEnd"/>
      <w:r w:rsidRPr="00D05133">
        <w:rPr>
          <w:color w:val="000000"/>
        </w:rPr>
        <w:t xml:space="preserve"> і </w:t>
      </w:r>
      <w:proofErr w:type="spellStart"/>
      <w:r w:rsidRPr="00D05133">
        <w:rPr>
          <w:color w:val="000000"/>
        </w:rPr>
        <w:t>беззаперечну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згоду</w:t>
      </w:r>
      <w:proofErr w:type="spellEnd"/>
      <w:r w:rsidRPr="00D05133">
        <w:rPr>
          <w:color w:val="000000"/>
        </w:rPr>
        <w:t xml:space="preserve"> з </w:t>
      </w:r>
      <w:proofErr w:type="spellStart"/>
      <w:r w:rsidRPr="00D05133">
        <w:rPr>
          <w:color w:val="000000"/>
        </w:rPr>
        <w:t>усіма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умовами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проведення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процедури</w:t>
      </w:r>
      <w:proofErr w:type="spellEnd"/>
      <w:r w:rsidRPr="00D05133">
        <w:rPr>
          <w:color w:val="000000"/>
        </w:rPr>
        <w:t xml:space="preserve"> закупівлі, </w:t>
      </w:r>
      <w:proofErr w:type="spellStart"/>
      <w:r w:rsidRPr="00D05133">
        <w:rPr>
          <w:color w:val="000000"/>
        </w:rPr>
        <w:t>визначеними</w:t>
      </w:r>
      <w:proofErr w:type="spellEnd"/>
      <w:r w:rsidRPr="00D05133">
        <w:rPr>
          <w:color w:val="000000"/>
        </w:rPr>
        <w:t xml:space="preserve"> в </w:t>
      </w:r>
      <w:proofErr w:type="spellStart"/>
      <w:r w:rsidRPr="00D05133">
        <w:rPr>
          <w:color w:val="000000"/>
        </w:rPr>
        <w:t>тендерній</w:t>
      </w:r>
      <w:proofErr w:type="spellEnd"/>
      <w:r w:rsidRPr="00D05133">
        <w:rPr>
          <w:color w:val="000000"/>
        </w:rPr>
        <w:t xml:space="preserve"> </w:t>
      </w:r>
      <w:proofErr w:type="spellStart"/>
      <w:r w:rsidRPr="00D05133">
        <w:rPr>
          <w:color w:val="000000"/>
        </w:rPr>
        <w:t>документації</w:t>
      </w:r>
      <w:proofErr w:type="spellEnd"/>
      <w:r w:rsidRPr="00D05133">
        <w:rPr>
          <w:color w:val="000000"/>
        </w:rPr>
        <w:t>.</w:t>
      </w:r>
    </w:p>
    <w:p w:rsidR="00D05133" w:rsidRDefault="00D05133"/>
    <w:p w:rsidR="00D05133" w:rsidRPr="00D05133" w:rsidRDefault="00D05133" w:rsidP="00D05133"/>
    <w:p w:rsidR="00D05133" w:rsidRPr="00D05133" w:rsidRDefault="00D05133" w:rsidP="00D05133"/>
    <w:p w:rsidR="00D05133" w:rsidRDefault="00D05133" w:rsidP="00D05133"/>
    <w:p w:rsidR="00D05133" w:rsidRPr="00D05133" w:rsidRDefault="00D05133" w:rsidP="00D05133">
      <w:pPr>
        <w:rPr>
          <w:sz w:val="20"/>
          <w:szCs w:val="20"/>
        </w:rPr>
      </w:pPr>
      <w:r w:rsidRPr="00D05133">
        <w:rPr>
          <w:color w:val="000000"/>
          <w:sz w:val="20"/>
          <w:szCs w:val="20"/>
        </w:rPr>
        <w:t xml:space="preserve">Посада </w:t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          </w:t>
      </w:r>
      <w:proofErr w:type="spellStart"/>
      <w:proofErr w:type="gramStart"/>
      <w:r w:rsidRPr="00D05133">
        <w:rPr>
          <w:color w:val="000000"/>
          <w:sz w:val="20"/>
          <w:szCs w:val="20"/>
        </w:rPr>
        <w:t>п</w:t>
      </w:r>
      <w:proofErr w:type="gramEnd"/>
      <w:r w:rsidRPr="00D05133">
        <w:rPr>
          <w:color w:val="000000"/>
          <w:sz w:val="20"/>
          <w:szCs w:val="20"/>
        </w:rPr>
        <w:t>ідпис</w:t>
      </w:r>
      <w:proofErr w:type="spellEnd"/>
      <w:r w:rsidRPr="00D0513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</w:t>
      </w:r>
      <w:proofErr w:type="spellStart"/>
      <w:r w:rsidRPr="00D05133">
        <w:rPr>
          <w:color w:val="000000"/>
          <w:sz w:val="20"/>
          <w:szCs w:val="20"/>
        </w:rPr>
        <w:t>прізвище</w:t>
      </w:r>
      <w:proofErr w:type="spellEnd"/>
      <w:r w:rsidRPr="00D05133">
        <w:rPr>
          <w:color w:val="000000"/>
          <w:sz w:val="20"/>
          <w:szCs w:val="20"/>
        </w:rPr>
        <w:t xml:space="preserve">, </w:t>
      </w:r>
      <w:proofErr w:type="spellStart"/>
      <w:r w:rsidRPr="00D05133">
        <w:rPr>
          <w:color w:val="000000"/>
          <w:sz w:val="20"/>
          <w:szCs w:val="20"/>
        </w:rPr>
        <w:t>ініціали</w:t>
      </w:r>
      <w:proofErr w:type="spellEnd"/>
    </w:p>
    <w:sectPr w:rsidR="00D05133" w:rsidRPr="00D0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0"/>
    <w:rsid w:val="00425E7F"/>
    <w:rsid w:val="00D05133"/>
    <w:rsid w:val="00EB21D3"/>
    <w:rsid w:val="00F36967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3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13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3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13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8570p</dc:creator>
  <cp:keywords/>
  <dc:description/>
  <cp:lastModifiedBy>8570p</cp:lastModifiedBy>
  <cp:revision>4</cp:revision>
  <dcterms:created xsi:type="dcterms:W3CDTF">2022-11-07T08:14:00Z</dcterms:created>
  <dcterms:modified xsi:type="dcterms:W3CDTF">2023-02-01T18:25:00Z</dcterms:modified>
</cp:coreProperties>
</file>