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9891F" w14:textId="77777777" w:rsidR="00C659DD" w:rsidRP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14:paraId="0B898920" w14:textId="77777777" w:rsid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14:paraId="0B898921" w14:textId="77777777" w:rsidR="00C659DD" w:rsidRDefault="00C659DD" w:rsidP="00C659DD">
      <w:pPr>
        <w:spacing w:after="0" w:line="240" w:lineRule="auto"/>
        <w:jc w:val="both"/>
        <w:rPr>
          <w:rFonts w:ascii="Times New Roman" w:eastAsia="Times New Roman" w:hAnsi="Times New Roman" w:cs="Times New Roman"/>
          <w:sz w:val="24"/>
          <w:szCs w:val="24"/>
          <w:lang w:eastAsia="ru-RU"/>
        </w:rPr>
      </w:pPr>
    </w:p>
    <w:p w14:paraId="0B898922"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p>
    <w:p w14:paraId="0B898923"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14:paraId="0B898924" w14:textId="77777777" w:rsidR="00C659DD" w:rsidRDefault="00C659DD" w:rsidP="00C659DD">
      <w:pPr>
        <w:widowControl w:val="0"/>
        <w:suppressAutoHyphens/>
        <w:spacing w:after="0" w:line="240" w:lineRule="auto"/>
        <w:ind w:left="-567" w:firstLine="567"/>
        <w:jc w:val="both"/>
        <w:rPr>
          <w:rFonts w:ascii="Times New Roman" w:eastAsia="Lucida Sans Unicode" w:hAnsi="Times New Roman" w:cs="Times New Roman"/>
          <w:sz w:val="24"/>
          <w:szCs w:val="24"/>
          <w:lang w:eastAsia="ru-RU"/>
        </w:rPr>
      </w:pPr>
    </w:p>
    <w:p w14:paraId="0B898925" w14:textId="50BB2DA8" w:rsidR="00C659DD" w:rsidRDefault="00C659DD" w:rsidP="00C659DD">
      <w:pPr>
        <w:widowControl w:val="0"/>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Комунальна організація «</w:t>
      </w:r>
      <w:proofErr w:type="spellStart"/>
      <w:r>
        <w:rPr>
          <w:rFonts w:ascii="Times New Roman" w:eastAsia="Lucida Sans Unicode" w:hAnsi="Times New Roman" w:cs="Times New Roman"/>
          <w:sz w:val="24"/>
          <w:szCs w:val="24"/>
          <w:lang w:eastAsia="ru-RU"/>
        </w:rPr>
        <w:t>Київмедспецтранс</w:t>
      </w:r>
      <w:proofErr w:type="spellEnd"/>
      <w:r>
        <w:rPr>
          <w:rFonts w:ascii="Times New Roman" w:eastAsia="Lucida Sans Unicode" w:hAnsi="Times New Roman" w:cs="Times New Roman"/>
          <w:sz w:val="24"/>
          <w:szCs w:val="24"/>
          <w:lang w:eastAsia="ru-RU"/>
        </w:rPr>
        <w:t xml:space="preserve">» в особі __________________________________, який діє на підставі </w:t>
      </w:r>
      <w:r w:rsidR="00F12307">
        <w:rPr>
          <w:rFonts w:ascii="Times New Roman" w:eastAsia="Lucida Sans Unicode" w:hAnsi="Times New Roman" w:cs="Times New Roman"/>
          <w:sz w:val="24"/>
          <w:szCs w:val="24"/>
          <w:lang w:eastAsia="ru-RU"/>
        </w:rPr>
        <w:t>_______________</w:t>
      </w:r>
      <w:r>
        <w:rPr>
          <w:rFonts w:ascii="Times New Roman" w:eastAsia="Lucida Sans Unicode" w:hAnsi="Times New Roman" w:cs="Times New Roman"/>
          <w:sz w:val="24"/>
          <w:szCs w:val="24"/>
          <w:lang w:eastAsia="ru-RU"/>
        </w:rPr>
        <w:t xml:space="preserve">, (далі – Покупець), з однієї сторони, та </w:t>
      </w:r>
      <w:r w:rsidR="006827CE">
        <w:rPr>
          <w:rFonts w:ascii="Times New Roman" w:eastAsia="Lucida Sans Unicode" w:hAnsi="Times New Roman" w:cs="Times New Roman"/>
          <w:sz w:val="24"/>
          <w:szCs w:val="24"/>
          <w:lang w:eastAsia="ru-RU"/>
        </w:rPr>
        <w:t xml:space="preserve"> _________________</w:t>
      </w:r>
      <w:r>
        <w:rPr>
          <w:rFonts w:ascii="Times New Roman" w:eastAsia="Lucida Sans Unicode" w:hAnsi="Times New Roman" w:cs="Times New Roman"/>
          <w:sz w:val="24"/>
          <w:szCs w:val="24"/>
          <w:lang w:eastAsia="ru-RU"/>
        </w:rPr>
        <w:t>, в особі _____________________________, який діє на підставі ________, (далі – Постачальник), з іншої сторони, разом – Сторони,  уклали цей договір про таке (далі – Договір):</w:t>
      </w:r>
    </w:p>
    <w:p w14:paraId="0B898926" w14:textId="77777777" w:rsidR="00C659DD" w:rsidRDefault="00C659DD" w:rsidP="00C659DD">
      <w:pPr>
        <w:widowControl w:val="0"/>
        <w:suppressAutoHyphens/>
        <w:spacing w:after="0" w:line="240" w:lineRule="auto"/>
        <w:rPr>
          <w:rFonts w:ascii="Times New Roman" w:eastAsia="Lucida Sans Unicode" w:hAnsi="Times New Roman" w:cs="Times New Roman"/>
          <w:b/>
          <w:bCs/>
          <w:sz w:val="24"/>
          <w:szCs w:val="24"/>
          <w:lang w:eastAsia="ru-RU"/>
        </w:rPr>
      </w:pPr>
    </w:p>
    <w:p w14:paraId="0B898927"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14:paraId="0B89892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передати</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Товар </w:t>
      </w:r>
      <w:proofErr w:type="spellStart"/>
      <w:r>
        <w:rPr>
          <w:rFonts w:ascii="Times New Roman" w:eastAsia="Times New Roman" w:hAnsi="Times New Roman" w:cs="Times New Roman"/>
          <w:sz w:val="24"/>
          <w:szCs w:val="24"/>
          <w:lang w:val="ru-RU" w:eastAsia="ru-RU"/>
        </w:rPr>
        <w:t>відповідної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а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прийняти</w:t>
      </w:r>
      <w:proofErr w:type="spellEnd"/>
      <w:r>
        <w:rPr>
          <w:rFonts w:ascii="Times New Roman" w:eastAsia="Times New Roman" w:hAnsi="Times New Roman" w:cs="Times New Roman"/>
          <w:sz w:val="24"/>
          <w:szCs w:val="24"/>
          <w:lang w:val="ru-RU" w:eastAsia="ru-RU"/>
        </w:rPr>
        <w:t xml:space="preserve"> Товар та </w:t>
      </w:r>
      <w:proofErr w:type="spellStart"/>
      <w:r>
        <w:rPr>
          <w:rFonts w:ascii="Times New Roman" w:eastAsia="Times New Roman" w:hAnsi="Times New Roman" w:cs="Times New Roman"/>
          <w:sz w:val="24"/>
          <w:szCs w:val="24"/>
          <w:lang w:val="ru-RU" w:eastAsia="ru-RU"/>
        </w:rPr>
        <w:t>здійснити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оплату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14:paraId="0B898929" w14:textId="77777777" w:rsidR="00C659DD" w:rsidRDefault="00C659DD" w:rsidP="00C659DD">
      <w:pPr>
        <w:widowControl w:val="0"/>
        <w:tabs>
          <w:tab w:val="left" w:pos="-2268"/>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0B89892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proofErr w:type="spellStart"/>
      <w:r>
        <w:rPr>
          <w:rFonts w:ascii="Times New Roman" w:eastAsia="Times New Roman" w:hAnsi="Times New Roman" w:cs="Times New Roman"/>
          <w:sz w:val="24"/>
          <w:szCs w:val="24"/>
          <w:lang w:val="ru-RU" w:eastAsia="ru-RU"/>
        </w:rPr>
        <w:t>Обсяги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можуть</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зменшені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14:paraId="0B89892B" w14:textId="37D354EE" w:rsidR="00C47422" w:rsidRPr="00D73902" w:rsidRDefault="00C659DD" w:rsidP="00C4742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00D2218F" w:rsidRPr="00D2218F">
        <w:rPr>
          <w:rFonts w:ascii="Times New Roman" w:hAnsi="Times New Roman" w:cs="Times New Roman"/>
          <w:b/>
          <w:sz w:val="24"/>
          <w:szCs w:val="24"/>
          <w:lang w:eastAsia="uk-UA"/>
        </w:rPr>
        <w:t>44</w:t>
      </w:r>
      <w:r w:rsidR="00C51DE5">
        <w:rPr>
          <w:rFonts w:ascii="Times New Roman" w:hAnsi="Times New Roman" w:cs="Times New Roman"/>
          <w:b/>
          <w:sz w:val="24"/>
          <w:szCs w:val="24"/>
          <w:lang w:eastAsia="uk-UA"/>
        </w:rPr>
        <w:t>110000-4</w:t>
      </w:r>
      <w:r w:rsidR="00D2218F" w:rsidRPr="00D2218F">
        <w:rPr>
          <w:rFonts w:ascii="Times New Roman" w:hAnsi="Times New Roman" w:cs="Times New Roman"/>
          <w:b/>
          <w:sz w:val="24"/>
          <w:szCs w:val="24"/>
          <w:lang w:eastAsia="uk-UA"/>
        </w:rPr>
        <w:t xml:space="preserve"> – </w:t>
      </w:r>
      <w:r w:rsidR="00C51DE5">
        <w:rPr>
          <w:rFonts w:ascii="Times New Roman" w:hAnsi="Times New Roman" w:cs="Times New Roman"/>
          <w:b/>
          <w:sz w:val="24"/>
          <w:szCs w:val="24"/>
        </w:rPr>
        <w:t>Конструкційні матеріали</w:t>
      </w:r>
      <w:r w:rsidR="000A6759">
        <w:rPr>
          <w:rFonts w:ascii="Times New Roman" w:hAnsi="Times New Roman" w:cs="Times New Roman"/>
          <w:b/>
          <w:sz w:val="24"/>
          <w:szCs w:val="24"/>
        </w:rPr>
        <w:t xml:space="preserve"> (</w:t>
      </w:r>
      <w:r w:rsidR="00C51DE5">
        <w:rPr>
          <w:rFonts w:ascii="Times New Roman" w:hAnsi="Times New Roman" w:cs="Times New Roman"/>
          <w:b/>
          <w:sz w:val="24"/>
          <w:szCs w:val="24"/>
        </w:rPr>
        <w:t>шифер           8-хвильовий азбестоцементний, нефарбований</w:t>
      </w:r>
      <w:r w:rsidR="000A6759">
        <w:rPr>
          <w:rFonts w:ascii="Times New Roman" w:hAnsi="Times New Roman" w:cs="Times New Roman"/>
          <w:b/>
          <w:sz w:val="24"/>
          <w:szCs w:val="24"/>
        </w:rPr>
        <w:t>)</w:t>
      </w:r>
      <w:r w:rsidR="00D2218F" w:rsidRPr="00D2218F">
        <w:rPr>
          <w:rFonts w:ascii="Times New Roman" w:hAnsi="Times New Roman" w:cs="Times New Roman"/>
          <w:b/>
          <w:sz w:val="24"/>
          <w:szCs w:val="24"/>
        </w:rPr>
        <w:t>.</w:t>
      </w:r>
    </w:p>
    <w:p w14:paraId="0B89892C" w14:textId="77777777" w:rsidR="00C659DD" w:rsidRDefault="00C659DD" w:rsidP="00C659DD">
      <w:pPr>
        <w:spacing w:after="0" w:line="240" w:lineRule="auto"/>
        <w:jc w:val="both"/>
        <w:rPr>
          <w:rFonts w:ascii="Times New Roman" w:eastAsia="Times New Roman" w:hAnsi="Times New Roman" w:cs="Times New Roman"/>
          <w:b/>
          <w:bCs/>
          <w:sz w:val="24"/>
          <w:szCs w:val="24"/>
          <w:lang w:eastAsia="ru-RU"/>
        </w:rPr>
      </w:pPr>
    </w:p>
    <w:p w14:paraId="0B89892D" w14:textId="77777777" w:rsidR="00C659DD" w:rsidRDefault="00C659DD" w:rsidP="00C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14:paraId="0B89892E"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14:paraId="0B89892F"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0B898930"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0B898931"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0B898932"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14:paraId="0B898933"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14:paraId="0B898934"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14:paraId="0B898935"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0B898936"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14:paraId="0B898937"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14:paraId="0B898938"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0B898939" w14:textId="77777777" w:rsidR="00C659DD" w:rsidRPr="008D01E4"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roofErr w:type="gramStart"/>
      <w:r>
        <w:rPr>
          <w:rFonts w:ascii="Times New Roman" w:eastAsia="Times New Roman" w:hAnsi="Times New Roman" w:cs="Times New Roman"/>
          <w:sz w:val="24"/>
          <w:szCs w:val="24"/>
          <w:lang w:val="ru-RU" w:eastAsia="ru-RU"/>
        </w:rPr>
        <w:t>3.</w:t>
      </w:r>
      <w:r w:rsidRPr="008D01E4">
        <w:rPr>
          <w:rFonts w:ascii="Times New Roman" w:eastAsia="Times New Roman" w:hAnsi="Times New Roman" w:cs="Times New Roman"/>
          <w:sz w:val="24"/>
          <w:szCs w:val="24"/>
          <w:lang w:val="ru-RU" w:eastAsia="ru-RU"/>
        </w:rPr>
        <w:t>Розрахунки</w:t>
      </w:r>
      <w:proofErr w:type="gramEnd"/>
      <w:r w:rsidRPr="008D01E4">
        <w:rPr>
          <w:rFonts w:ascii="Times New Roman" w:eastAsia="Times New Roman" w:hAnsi="Times New Roman" w:cs="Times New Roman"/>
          <w:sz w:val="24"/>
          <w:szCs w:val="24"/>
          <w:lang w:val="ru-RU" w:eastAsia="ru-RU"/>
        </w:rPr>
        <w:t xml:space="preserve"> за поставлений Товар </w:t>
      </w:r>
      <w:proofErr w:type="spellStart"/>
      <w:r w:rsidRPr="008D01E4">
        <w:rPr>
          <w:rFonts w:ascii="Times New Roman" w:eastAsia="Times New Roman" w:hAnsi="Times New Roman" w:cs="Times New Roman"/>
          <w:sz w:val="24"/>
          <w:szCs w:val="24"/>
          <w:lang w:val="ru-RU" w:eastAsia="ru-RU"/>
        </w:rPr>
        <w:t>здійснюються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підставі</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видаткової</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накл</w:t>
      </w:r>
      <w:r w:rsidR="006F120A">
        <w:rPr>
          <w:rFonts w:ascii="Times New Roman" w:eastAsia="Times New Roman" w:hAnsi="Times New Roman" w:cs="Times New Roman"/>
          <w:sz w:val="24"/>
          <w:szCs w:val="24"/>
          <w:lang w:val="ru-RU" w:eastAsia="ru-RU"/>
        </w:rPr>
        <w:t>адної</w:t>
      </w:r>
      <w:proofErr w:type="spellEnd"/>
      <w:r w:rsidR="006F120A">
        <w:rPr>
          <w:rFonts w:ascii="Times New Roman" w:eastAsia="Times New Roman" w:hAnsi="Times New Roman" w:cs="Times New Roman"/>
          <w:sz w:val="24"/>
          <w:szCs w:val="24"/>
          <w:lang w:val="ru-RU" w:eastAsia="ru-RU"/>
        </w:rPr>
        <w:t xml:space="preserve"> з </w:t>
      </w:r>
      <w:proofErr w:type="spellStart"/>
      <w:r w:rsidR="006F120A">
        <w:rPr>
          <w:rFonts w:ascii="Times New Roman" w:eastAsia="Times New Roman" w:hAnsi="Times New Roman" w:cs="Times New Roman"/>
          <w:sz w:val="24"/>
          <w:szCs w:val="24"/>
          <w:lang w:val="ru-RU" w:eastAsia="ru-RU"/>
        </w:rPr>
        <w:t>відстрочкою</w:t>
      </w:r>
      <w:proofErr w:type="spellEnd"/>
      <w:r w:rsidR="006F120A">
        <w:rPr>
          <w:rFonts w:ascii="Times New Roman" w:eastAsia="Times New Roman" w:hAnsi="Times New Roman" w:cs="Times New Roman"/>
          <w:sz w:val="24"/>
          <w:szCs w:val="24"/>
          <w:lang w:val="ru-RU" w:eastAsia="ru-RU"/>
        </w:rPr>
        <w:t xml:space="preserve"> платежу до 1</w:t>
      </w:r>
      <w:r w:rsidRPr="008D01E4">
        <w:rPr>
          <w:rFonts w:ascii="Times New Roman" w:eastAsia="Times New Roman" w:hAnsi="Times New Roman" w:cs="Times New Roman"/>
          <w:sz w:val="24"/>
          <w:szCs w:val="24"/>
          <w:lang w:val="ru-RU" w:eastAsia="ru-RU"/>
        </w:rPr>
        <w:t xml:space="preserve">0 </w:t>
      </w:r>
      <w:proofErr w:type="spellStart"/>
      <w:r w:rsidRPr="008D01E4">
        <w:rPr>
          <w:rFonts w:ascii="Times New Roman" w:eastAsia="Times New Roman" w:hAnsi="Times New Roman" w:cs="Times New Roman"/>
          <w:sz w:val="24"/>
          <w:szCs w:val="24"/>
          <w:lang w:val="ru-RU" w:eastAsia="ru-RU"/>
        </w:rPr>
        <w:t>календарних</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днів</w:t>
      </w:r>
      <w:proofErr w:type="spellEnd"/>
      <w:r w:rsidRPr="008D01E4">
        <w:rPr>
          <w:rFonts w:ascii="Times New Roman" w:eastAsia="Times New Roman" w:hAnsi="Times New Roman" w:cs="Times New Roman"/>
          <w:sz w:val="24"/>
          <w:szCs w:val="24"/>
          <w:lang w:val="ru-RU" w:eastAsia="ru-RU"/>
        </w:rPr>
        <w:t xml:space="preserve"> з дня поставки Товару.</w:t>
      </w:r>
    </w:p>
    <w:p w14:paraId="0B89893A" w14:textId="77777777" w:rsidR="00C659DD" w:rsidRPr="008D01E4"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 xml:space="preserve">4.4.У разі затримки бюджетного фінансування розрахунок за поставлений Товар здійснюється протягом 5 </w:t>
      </w:r>
      <w:r w:rsidR="002201B1">
        <w:rPr>
          <w:rFonts w:ascii="Times New Roman" w:eastAsia="Lucida Sans Unicode" w:hAnsi="Times New Roman" w:cs="Times New Roman"/>
          <w:sz w:val="24"/>
          <w:szCs w:val="24"/>
          <w:lang w:eastAsia="ru-RU"/>
        </w:rPr>
        <w:t>робочих</w:t>
      </w:r>
      <w:r w:rsidRPr="008D01E4">
        <w:rPr>
          <w:rFonts w:ascii="Times New Roman" w:eastAsia="Lucida Sans Unicode" w:hAnsi="Times New Roman" w:cs="Times New Roman"/>
          <w:sz w:val="24"/>
          <w:szCs w:val="24"/>
          <w:lang w:eastAsia="ru-RU"/>
        </w:rPr>
        <w:t xml:space="preserve"> днів з дати отримання Покупцем бюджетного фінансування відповідно до п. 1 ст. 49 Бюджетного кодексу України.</w:t>
      </w:r>
    </w:p>
    <w:p w14:paraId="0B89893B" w14:textId="77777777" w:rsidR="00C659DD" w:rsidRPr="008D01E4"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0B89893C" w14:textId="77777777" w:rsidR="00C659DD" w:rsidRPr="008D01E4"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14:paraId="0B89893D" w14:textId="77777777" w:rsidR="00C659DD" w:rsidRPr="008D01E4" w:rsidRDefault="00C659DD" w:rsidP="002E6A6B">
      <w:pPr>
        <w:tabs>
          <w:tab w:val="left" w:pos="1080"/>
        </w:tabs>
        <w:spacing w:after="0" w:line="240" w:lineRule="auto"/>
        <w:ind w:firstLine="567"/>
        <w:jc w:val="both"/>
        <w:rPr>
          <w:rFonts w:ascii="Times New Roman" w:hAnsi="Times New Roman" w:cs="Times New Roman"/>
          <w:sz w:val="24"/>
          <w:szCs w:val="24"/>
          <w:lang w:val="ru-RU"/>
        </w:rPr>
      </w:pPr>
      <w:r w:rsidRPr="008D01E4">
        <w:rPr>
          <w:rFonts w:ascii="Times New Roman" w:eastAsia="Times New Roman" w:hAnsi="Times New Roman" w:cs="Times New Roman"/>
          <w:sz w:val="24"/>
          <w:szCs w:val="24"/>
          <w:lang w:eastAsia="ru-RU"/>
        </w:rPr>
        <w:t>5.1.Постачальник здійснює по</w:t>
      </w:r>
      <w:r w:rsidR="00D81DF2">
        <w:rPr>
          <w:rFonts w:ascii="Times New Roman" w:eastAsia="Times New Roman" w:hAnsi="Times New Roman" w:cs="Times New Roman"/>
          <w:sz w:val="24"/>
          <w:szCs w:val="24"/>
          <w:lang w:eastAsia="ru-RU"/>
        </w:rPr>
        <w:t>ставку Товару Покупцю протягом 3</w:t>
      </w:r>
      <w:r w:rsidR="006F120A">
        <w:rPr>
          <w:rFonts w:ascii="Times New Roman" w:eastAsia="Times New Roman" w:hAnsi="Times New Roman" w:cs="Times New Roman"/>
          <w:sz w:val="24"/>
          <w:szCs w:val="24"/>
          <w:lang w:eastAsia="ru-RU"/>
        </w:rPr>
        <w:t xml:space="preserve"> (</w:t>
      </w:r>
      <w:r w:rsidR="00D81DF2">
        <w:rPr>
          <w:rFonts w:ascii="Times New Roman" w:eastAsia="Times New Roman" w:hAnsi="Times New Roman" w:cs="Times New Roman"/>
          <w:sz w:val="24"/>
          <w:szCs w:val="24"/>
          <w:lang w:eastAsia="ru-RU"/>
        </w:rPr>
        <w:t>трьох</w:t>
      </w:r>
      <w:r w:rsidR="006F120A">
        <w:rPr>
          <w:rFonts w:ascii="Times New Roman" w:eastAsia="Times New Roman" w:hAnsi="Times New Roman" w:cs="Times New Roman"/>
          <w:sz w:val="24"/>
          <w:szCs w:val="24"/>
          <w:lang w:eastAsia="ru-RU"/>
        </w:rPr>
        <w:t>) робоч</w:t>
      </w:r>
      <w:r w:rsidR="00D81DF2">
        <w:rPr>
          <w:rFonts w:ascii="Times New Roman" w:eastAsia="Times New Roman" w:hAnsi="Times New Roman" w:cs="Times New Roman"/>
          <w:sz w:val="24"/>
          <w:szCs w:val="24"/>
          <w:lang w:eastAsia="ru-RU"/>
        </w:rPr>
        <w:t>их</w:t>
      </w:r>
      <w:r w:rsidR="006F120A">
        <w:rPr>
          <w:rFonts w:ascii="Times New Roman" w:eastAsia="Times New Roman" w:hAnsi="Times New Roman" w:cs="Times New Roman"/>
          <w:sz w:val="24"/>
          <w:szCs w:val="24"/>
          <w:lang w:eastAsia="ru-RU"/>
        </w:rPr>
        <w:t xml:space="preserve"> дн</w:t>
      </w:r>
      <w:r w:rsidR="00D81DF2">
        <w:rPr>
          <w:rFonts w:ascii="Times New Roman" w:eastAsia="Times New Roman" w:hAnsi="Times New Roman" w:cs="Times New Roman"/>
          <w:sz w:val="24"/>
          <w:szCs w:val="24"/>
          <w:lang w:eastAsia="ru-RU"/>
        </w:rPr>
        <w:t>ів</w:t>
      </w:r>
      <w:r w:rsidR="00317B51">
        <w:rPr>
          <w:rFonts w:ascii="Times New Roman" w:eastAsia="Times New Roman" w:hAnsi="Times New Roman" w:cs="Times New Roman"/>
          <w:sz w:val="24"/>
          <w:szCs w:val="24"/>
          <w:lang w:eastAsia="ru-RU"/>
        </w:rPr>
        <w:t xml:space="preserve"> з дня</w:t>
      </w:r>
      <w:r w:rsidR="008D01E4" w:rsidRPr="008D01E4">
        <w:rPr>
          <w:rFonts w:ascii="Times New Roman" w:hAnsi="Times New Roman" w:cs="Times New Roman"/>
          <w:sz w:val="24"/>
          <w:szCs w:val="24"/>
        </w:rPr>
        <w:t xml:space="preserve"> підписання договору</w:t>
      </w:r>
      <w:r w:rsidR="000A6759">
        <w:rPr>
          <w:rFonts w:ascii="Times New Roman" w:hAnsi="Times New Roman" w:cs="Times New Roman"/>
          <w:sz w:val="24"/>
          <w:szCs w:val="24"/>
        </w:rPr>
        <w:t xml:space="preserve">, але в будь-якому </w:t>
      </w:r>
      <w:r w:rsidR="009032C9">
        <w:rPr>
          <w:rFonts w:ascii="Times New Roman" w:hAnsi="Times New Roman" w:cs="Times New Roman"/>
          <w:sz w:val="24"/>
          <w:szCs w:val="24"/>
        </w:rPr>
        <w:t>разі не пізніше 1</w:t>
      </w:r>
      <w:r w:rsidR="009032C9">
        <w:rPr>
          <w:rFonts w:ascii="Times New Roman" w:hAnsi="Times New Roman" w:cs="Times New Roman"/>
          <w:sz w:val="24"/>
          <w:szCs w:val="24"/>
          <w:lang w:val="ru-RU"/>
        </w:rPr>
        <w:t>5</w:t>
      </w:r>
      <w:r w:rsidR="004A7377">
        <w:rPr>
          <w:rFonts w:ascii="Times New Roman" w:hAnsi="Times New Roman" w:cs="Times New Roman"/>
          <w:sz w:val="24"/>
          <w:szCs w:val="24"/>
        </w:rPr>
        <w:t>.04</w:t>
      </w:r>
      <w:r w:rsidR="000A6759">
        <w:rPr>
          <w:rFonts w:ascii="Times New Roman" w:hAnsi="Times New Roman" w:cs="Times New Roman"/>
          <w:sz w:val="24"/>
          <w:szCs w:val="24"/>
        </w:rPr>
        <w:t>.2024 року</w:t>
      </w:r>
      <w:r w:rsidR="008D01E4" w:rsidRPr="008D01E4">
        <w:rPr>
          <w:rFonts w:ascii="Times New Roman" w:hAnsi="Times New Roman" w:cs="Times New Roman"/>
          <w:sz w:val="24"/>
          <w:szCs w:val="24"/>
        </w:rPr>
        <w:t>.</w:t>
      </w:r>
    </w:p>
    <w:p w14:paraId="0B89893E"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 xml:space="preserve">5.2.Поставка Товару </w:t>
      </w:r>
      <w:proofErr w:type="spellStart"/>
      <w:r w:rsidRPr="008D01E4">
        <w:rPr>
          <w:rFonts w:ascii="Times New Roman" w:eastAsia="Times New Roman" w:hAnsi="Times New Roman" w:cs="Times New Roman"/>
          <w:sz w:val="24"/>
          <w:szCs w:val="24"/>
          <w:lang w:val="ru-RU" w:eastAsia="ru-RU"/>
        </w:rPr>
        <w:t>здійснюється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умовах</w:t>
      </w:r>
      <w:proofErr w:type="spellEnd"/>
      <w:r w:rsidRPr="008D01E4">
        <w:rPr>
          <w:rFonts w:ascii="Times New Roman" w:eastAsia="Times New Roman" w:hAnsi="Times New Roman" w:cs="Times New Roman"/>
          <w:sz w:val="24"/>
          <w:szCs w:val="24"/>
          <w:lang w:val="ru-RU" w:eastAsia="ru-RU"/>
        </w:rPr>
        <w:t xml:space="preserve"> DDP – </w:t>
      </w:r>
      <w:proofErr w:type="spellStart"/>
      <w:r w:rsidRPr="008D01E4">
        <w:rPr>
          <w:rFonts w:ascii="Times New Roman" w:eastAsia="Times New Roman" w:hAnsi="Times New Roman" w:cs="Times New Roman"/>
          <w:sz w:val="24"/>
          <w:szCs w:val="24"/>
          <w:lang w:val="ru-RU" w:eastAsia="ru-RU"/>
        </w:rPr>
        <w:t>Київ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Інкотермс</w:t>
      </w:r>
      <w:proofErr w:type="spellEnd"/>
      <w:r w:rsidRPr="008D01E4">
        <w:rPr>
          <w:rFonts w:ascii="Times New Roman" w:eastAsia="Times New Roman" w:hAnsi="Times New Roman" w:cs="Times New Roman"/>
          <w:sz w:val="24"/>
          <w:szCs w:val="24"/>
          <w:lang w:val="ru-RU" w:eastAsia="ru-RU"/>
        </w:rPr>
        <w:t xml:space="preserve"> у </w:t>
      </w:r>
      <w:proofErr w:type="spellStart"/>
      <w:r w:rsidRPr="008D01E4">
        <w:rPr>
          <w:rFonts w:ascii="Times New Roman" w:eastAsia="Times New Roman" w:hAnsi="Times New Roman" w:cs="Times New Roman"/>
          <w:sz w:val="24"/>
          <w:szCs w:val="24"/>
          <w:lang w:val="ru-RU" w:eastAsia="ru-RU"/>
        </w:rPr>
        <w:t>редакції</w:t>
      </w:r>
      <w:proofErr w:type="spellEnd"/>
      <w:r w:rsidRPr="008D01E4">
        <w:rPr>
          <w:rFonts w:ascii="Times New Roman" w:eastAsia="Times New Roman" w:hAnsi="Times New Roman" w:cs="Times New Roman"/>
          <w:sz w:val="24"/>
          <w:szCs w:val="24"/>
          <w:lang w:val="ru-RU" w:eastAsia="ru-RU"/>
        </w:rPr>
        <w:t xml:space="preserve"> 2010 р.).</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здійснює</w:t>
      </w:r>
      <w:proofErr w:type="spellEnd"/>
      <w:r>
        <w:rPr>
          <w:rFonts w:ascii="Times New Roman" w:eastAsia="Times New Roman" w:hAnsi="Times New Roman" w:cs="Times New Roman"/>
          <w:sz w:val="24"/>
          <w:szCs w:val="24"/>
          <w:lang w:val="ru-RU" w:eastAsia="ru-RU"/>
        </w:rPr>
        <w:t xml:space="preserve"> поставку Товару на склад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адресою</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r w:rsidR="00C47422">
        <w:rPr>
          <w:rFonts w:ascii="Times New Roman" w:eastAsia="Times New Roman" w:hAnsi="Times New Roman" w:cs="Times New Roman"/>
          <w:sz w:val="24"/>
          <w:szCs w:val="24"/>
          <w:lang w:eastAsia="ru-RU"/>
        </w:rPr>
        <w:t>Дегтярівська,25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 «</w:t>
      </w:r>
      <w:proofErr w:type="spellStart"/>
      <w:r>
        <w:rPr>
          <w:rFonts w:ascii="Times New Roman" w:eastAsia="Times New Roman" w:hAnsi="Times New Roman" w:cs="Times New Roman"/>
          <w:sz w:val="24"/>
          <w:szCs w:val="24"/>
          <w:lang w:val="ru-RU" w:eastAsia="ru-RU"/>
        </w:rPr>
        <w:t>Київмедспецтранс</w:t>
      </w:r>
      <w:proofErr w:type="spellEnd"/>
      <w:r>
        <w:rPr>
          <w:rFonts w:ascii="Times New Roman" w:eastAsia="Times New Roman" w:hAnsi="Times New Roman" w:cs="Times New Roman"/>
          <w:sz w:val="24"/>
          <w:szCs w:val="24"/>
          <w:lang w:val="ru-RU" w:eastAsia="ru-RU"/>
        </w:rPr>
        <w:t>».</w:t>
      </w:r>
    </w:p>
    <w:p w14:paraId="0B89893F"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0B898940" w14:textId="77777777"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14:paraId="0B898941" w14:textId="77777777" w:rsidR="00C659DD" w:rsidRDefault="00C659DD" w:rsidP="000A6759">
      <w:pPr>
        <w:spacing w:after="0" w:line="240" w:lineRule="auto"/>
        <w:rPr>
          <w:rFonts w:ascii="Times New Roman" w:eastAsia="Times New Roman" w:hAnsi="Times New Roman" w:cs="Times New Roman"/>
          <w:b/>
          <w:sz w:val="24"/>
          <w:szCs w:val="24"/>
          <w:lang w:val="ru-RU" w:eastAsia="ru-RU"/>
        </w:rPr>
      </w:pPr>
    </w:p>
    <w:p w14:paraId="0B898942"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 xml:space="preserve">6. Права та </w:t>
      </w:r>
      <w:proofErr w:type="spellStart"/>
      <w:r>
        <w:rPr>
          <w:rFonts w:ascii="Times New Roman" w:eastAsia="Times New Roman" w:hAnsi="Times New Roman" w:cs="Times New Roman"/>
          <w:b/>
          <w:sz w:val="24"/>
          <w:szCs w:val="24"/>
          <w:lang w:val="ru-RU" w:eastAsia="ru-RU"/>
        </w:rPr>
        <w:t>обов'язки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14:paraId="0B898943"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6.1.Покупець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14:paraId="0B898944"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поставленого</w:t>
      </w:r>
      <w:proofErr w:type="spellEnd"/>
      <w:r>
        <w:rPr>
          <w:rFonts w:ascii="Times New Roman" w:eastAsia="Times New Roman" w:hAnsi="Times New Roman" w:cs="Times New Roman"/>
          <w:sz w:val="24"/>
          <w:szCs w:val="24"/>
          <w:lang w:val="ru-RU" w:eastAsia="ru-RU"/>
        </w:rPr>
        <w:t xml:space="preserve"> Товару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14:paraId="0B898945"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6.1.2.Прийняти Товар,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постачається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винятком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виявлення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неякісного</w:t>
      </w:r>
      <w:proofErr w:type="spellEnd"/>
      <w:r>
        <w:rPr>
          <w:rFonts w:ascii="Times New Roman" w:eastAsia="Times New Roman" w:hAnsi="Times New Roman" w:cs="Times New Roman"/>
          <w:sz w:val="24"/>
          <w:szCs w:val="24"/>
          <w:lang w:val="ru-RU" w:eastAsia="ru-RU"/>
        </w:rPr>
        <w:t xml:space="preserve"> товару.</w:t>
      </w:r>
    </w:p>
    <w:p w14:paraId="0B898946"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6.2.Покупець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14:paraId="0B898947"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6.2.1.Контролювати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14:paraId="0B89894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roofErr w:type="gramStart"/>
      <w:r>
        <w:rPr>
          <w:rFonts w:ascii="Times New Roman" w:eastAsia="Times New Roman" w:hAnsi="Times New Roman" w:cs="Times New Roman"/>
          <w:sz w:val="24"/>
          <w:szCs w:val="24"/>
          <w:lang w:val="ru-RU" w:eastAsia="ru-RU"/>
        </w:rPr>
        <w:t>2.Зменшувати</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обсяг</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загальну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14:paraId="0B898949"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6.3.Постачальник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14:paraId="0B89894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6.3.1.Забезпечити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14:paraId="0B89894B"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умовам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установленим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розділом</w:t>
      </w:r>
      <w:proofErr w:type="spellEnd"/>
      <w:r>
        <w:rPr>
          <w:rFonts w:ascii="Times New Roman" w:eastAsia="Times New Roman" w:hAnsi="Times New Roman" w:cs="Times New Roman"/>
          <w:sz w:val="24"/>
          <w:szCs w:val="24"/>
          <w:lang w:val="ru-RU" w:eastAsia="ru-RU"/>
        </w:rPr>
        <w:t xml:space="preserve"> 2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
    <w:p w14:paraId="0B89894C"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6.4.Постачальник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14:paraId="0B89894D"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отримувати</w:t>
      </w:r>
      <w:proofErr w:type="spellEnd"/>
      <w:r>
        <w:rPr>
          <w:rFonts w:ascii="Times New Roman" w:eastAsia="Times New Roman" w:hAnsi="Times New Roman" w:cs="Times New Roman"/>
          <w:sz w:val="24"/>
          <w:szCs w:val="24"/>
          <w:lang w:val="ru-RU" w:eastAsia="ru-RU"/>
        </w:rPr>
        <w:t xml:space="preserve"> плату за поставлений Товар.</w:t>
      </w:r>
    </w:p>
    <w:p w14:paraId="0B89894E"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0B89894F"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7. </w:t>
      </w:r>
      <w:proofErr w:type="spellStart"/>
      <w:r>
        <w:rPr>
          <w:rFonts w:ascii="Times New Roman" w:eastAsia="Times New Roman" w:hAnsi="Times New Roman" w:cs="Times New Roman"/>
          <w:b/>
          <w:sz w:val="24"/>
          <w:szCs w:val="24"/>
          <w:lang w:val="ru-RU" w:eastAsia="ru-RU"/>
        </w:rPr>
        <w:t>Відповідальність</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14:paraId="0B898950"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за Договором </w:t>
      </w:r>
      <w:proofErr w:type="spellStart"/>
      <w:r>
        <w:rPr>
          <w:rFonts w:ascii="Times New Roman" w:eastAsia="Times New Roman" w:hAnsi="Times New Roman" w:cs="Times New Roman"/>
          <w:sz w:val="24"/>
          <w:szCs w:val="24"/>
          <w:lang w:val="ru-RU" w:eastAsia="ru-RU"/>
        </w:rPr>
        <w:t>Сторони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несуть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відповідальність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передбачену</w:t>
      </w:r>
      <w:proofErr w:type="spellEnd"/>
      <w:r>
        <w:rPr>
          <w:rFonts w:ascii="Times New Roman" w:eastAsia="Times New Roman" w:hAnsi="Times New Roman" w:cs="Times New Roman"/>
          <w:sz w:val="24"/>
          <w:szCs w:val="24"/>
          <w:lang w:val="ru-RU" w:eastAsia="ru-RU"/>
        </w:rPr>
        <w:t xml:space="preserve"> законами та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 </w:t>
      </w:r>
    </w:p>
    <w:p w14:paraId="0B898951"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0B898952"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0B898953" w14:textId="77777777" w:rsidR="00C659DD" w:rsidRDefault="00C659DD" w:rsidP="00C659DD">
      <w:pPr>
        <w:widowControl w:val="0"/>
        <w:tabs>
          <w:tab w:val="left" w:pos="426"/>
        </w:tabs>
        <w:suppressAutoHyphens/>
        <w:spacing w:after="0" w:line="240" w:lineRule="auto"/>
        <w:jc w:val="both"/>
        <w:rPr>
          <w:rFonts w:ascii="Times New Roman" w:eastAsia="Lucida Sans Unicode" w:hAnsi="Times New Roman" w:cs="Times New Roman"/>
          <w:b/>
          <w:sz w:val="24"/>
          <w:szCs w:val="24"/>
          <w:lang w:eastAsia="ru-RU"/>
        </w:rPr>
      </w:pPr>
    </w:p>
    <w:p w14:paraId="0B898954" w14:textId="77777777" w:rsidR="00C659DD" w:rsidRDefault="00C659DD" w:rsidP="00C659DD">
      <w:pPr>
        <w:widowControl w:val="0"/>
        <w:tabs>
          <w:tab w:val="left" w:pos="426"/>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14:paraId="0B898955"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0B898956"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8.</w:t>
      </w:r>
      <w:proofErr w:type="gramStart"/>
      <w:r>
        <w:rPr>
          <w:rFonts w:ascii="Times New Roman" w:eastAsia="Times New Roman" w:hAnsi="Times New Roman" w:cs="Times New Roman"/>
          <w:bCs/>
          <w:sz w:val="24"/>
          <w:szCs w:val="24"/>
          <w:lang w:val="ru-RU" w:eastAsia="ru-RU"/>
        </w:rPr>
        <w:t>2.Для</w:t>
      </w:r>
      <w:proofErr w:type="gram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обґрунтування</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посилання</w:t>
      </w:r>
      <w:proofErr w:type="spellEnd"/>
      <w:r>
        <w:rPr>
          <w:rFonts w:ascii="Times New Roman" w:eastAsia="Times New Roman" w:hAnsi="Times New Roman" w:cs="Times New Roman"/>
          <w:bCs/>
          <w:sz w:val="24"/>
          <w:szCs w:val="24"/>
          <w:lang w:val="ru-RU" w:eastAsia="ru-RU"/>
        </w:rPr>
        <w:t xml:space="preserve"> на </w:t>
      </w:r>
      <w:proofErr w:type="spellStart"/>
      <w:r>
        <w:rPr>
          <w:rFonts w:ascii="Times New Roman" w:eastAsia="Times New Roman" w:hAnsi="Times New Roman" w:cs="Times New Roman"/>
          <w:bCs/>
          <w:sz w:val="24"/>
          <w:szCs w:val="24"/>
          <w:lang w:val="ru-RU" w:eastAsia="ru-RU"/>
        </w:rPr>
        <w:t>такі</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обставини</w:t>
      </w:r>
      <w:proofErr w:type="spellEnd"/>
      <w:r>
        <w:rPr>
          <w:rFonts w:ascii="Times New Roman" w:eastAsia="Times New Roman" w:hAnsi="Times New Roman" w:cs="Times New Roman"/>
          <w:bCs/>
          <w:sz w:val="24"/>
          <w:szCs w:val="24"/>
          <w:lang w:val="ru-RU" w:eastAsia="ru-RU"/>
        </w:rPr>
        <w:t xml:space="preserve"> будь-яка сторона </w:t>
      </w:r>
      <w:proofErr w:type="spellStart"/>
      <w:r>
        <w:rPr>
          <w:rFonts w:ascii="Times New Roman" w:eastAsia="Times New Roman" w:hAnsi="Times New Roman" w:cs="Times New Roman"/>
          <w:bCs/>
          <w:sz w:val="24"/>
          <w:szCs w:val="24"/>
          <w:lang w:val="ru-RU" w:eastAsia="ru-RU"/>
        </w:rPr>
        <w:t>зобов’язана</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протягом</w:t>
      </w:r>
      <w:proofErr w:type="spellEnd"/>
      <w:r>
        <w:rPr>
          <w:rFonts w:ascii="Times New Roman" w:eastAsia="Times New Roman" w:hAnsi="Times New Roman" w:cs="Times New Roman"/>
          <w:bCs/>
          <w:sz w:val="24"/>
          <w:szCs w:val="24"/>
          <w:lang w:val="ru-RU" w:eastAsia="ru-RU"/>
        </w:rPr>
        <w:t xml:space="preserve">  3-х </w:t>
      </w:r>
      <w:proofErr w:type="spellStart"/>
      <w:r>
        <w:rPr>
          <w:rFonts w:ascii="Times New Roman" w:eastAsia="Times New Roman" w:hAnsi="Times New Roman" w:cs="Times New Roman"/>
          <w:bCs/>
          <w:sz w:val="24"/>
          <w:szCs w:val="24"/>
          <w:lang w:val="ru-RU" w:eastAsia="ru-RU"/>
        </w:rPr>
        <w:t>днів</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письмово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повідомити</w:t>
      </w:r>
      <w:proofErr w:type="spellEnd"/>
      <w:r>
        <w:rPr>
          <w:rFonts w:ascii="Times New Roman" w:eastAsia="Times New Roman" w:hAnsi="Times New Roman" w:cs="Times New Roman"/>
          <w:bCs/>
          <w:sz w:val="24"/>
          <w:szCs w:val="24"/>
          <w:lang w:val="ru-RU" w:eastAsia="ru-RU"/>
        </w:rPr>
        <w:t xml:space="preserve"> про </w:t>
      </w:r>
      <w:proofErr w:type="spellStart"/>
      <w:r>
        <w:rPr>
          <w:rFonts w:ascii="Times New Roman" w:eastAsia="Times New Roman" w:hAnsi="Times New Roman" w:cs="Times New Roman"/>
          <w:bCs/>
          <w:sz w:val="24"/>
          <w:szCs w:val="24"/>
          <w:lang w:val="ru-RU" w:eastAsia="ru-RU"/>
        </w:rPr>
        <w:t>це</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іншу</w:t>
      </w:r>
      <w:proofErr w:type="spellEnd"/>
      <w:r>
        <w:rPr>
          <w:rFonts w:ascii="Times New Roman" w:eastAsia="Times New Roman" w:hAnsi="Times New Roman" w:cs="Times New Roman"/>
          <w:bCs/>
          <w:sz w:val="24"/>
          <w:szCs w:val="24"/>
          <w:lang w:val="ru-RU" w:eastAsia="ru-RU"/>
        </w:rPr>
        <w:t xml:space="preserve"> Сторону.</w:t>
      </w:r>
      <w:r>
        <w:rPr>
          <w:rFonts w:ascii="Times New Roman" w:eastAsia="Times New Roman" w:hAnsi="Times New Roman" w:cs="Times New Roman"/>
          <w:sz w:val="24"/>
          <w:szCs w:val="24"/>
          <w:lang w:val="ru-RU" w:eastAsia="ru-RU"/>
        </w:rPr>
        <w:t xml:space="preserve"> </w:t>
      </w:r>
    </w:p>
    <w:p w14:paraId="0B898957" w14:textId="77777777" w:rsidR="00C659DD" w:rsidRDefault="00C659DD" w:rsidP="00C659DD">
      <w:pPr>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 xml:space="preserve">8.3.У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коли строк </w:t>
      </w:r>
      <w:proofErr w:type="spellStart"/>
      <w:r>
        <w:rPr>
          <w:rFonts w:ascii="Times New Roman" w:eastAsia="Times New Roman" w:hAnsi="Times New Roman" w:cs="Times New Roman"/>
          <w:sz w:val="24"/>
          <w:szCs w:val="24"/>
          <w:lang w:val="ru-RU" w:eastAsia="ru-RU"/>
        </w:rPr>
        <w:t>дії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обставин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непереборної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ніж</w:t>
      </w:r>
      <w:proofErr w:type="spellEnd"/>
      <w:r>
        <w:rPr>
          <w:rFonts w:ascii="Times New Roman" w:eastAsia="Times New Roman" w:hAnsi="Times New Roman" w:cs="Times New Roman"/>
          <w:sz w:val="24"/>
          <w:szCs w:val="24"/>
          <w:lang w:val="ru-RU" w:eastAsia="ru-RU"/>
        </w:rPr>
        <w:t xml:space="preserve"> 6 </w:t>
      </w:r>
      <w:proofErr w:type="spellStart"/>
      <w:r>
        <w:rPr>
          <w:rFonts w:ascii="Times New Roman" w:eastAsia="Times New Roman" w:hAnsi="Times New Roman" w:cs="Times New Roman"/>
          <w:sz w:val="24"/>
          <w:szCs w:val="24"/>
          <w:lang w:val="ru-RU" w:eastAsia="ru-RU"/>
        </w:rPr>
        <w:t>місяців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установленому</w:t>
      </w:r>
      <w:proofErr w:type="spellEnd"/>
      <w:r>
        <w:rPr>
          <w:rFonts w:ascii="Times New Roman" w:eastAsia="Times New Roman" w:hAnsi="Times New Roman" w:cs="Times New Roman"/>
          <w:sz w:val="24"/>
          <w:szCs w:val="24"/>
          <w:lang w:val="ru-RU" w:eastAsia="ru-RU"/>
        </w:rPr>
        <w:t xml:space="preserve"> порядку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 </w:t>
      </w:r>
      <w:proofErr w:type="spellStart"/>
      <w:r>
        <w:rPr>
          <w:rFonts w:ascii="Times New Roman" w:eastAsia="Times New Roman" w:hAnsi="Times New Roman" w:cs="Times New Roman"/>
          <w:sz w:val="24"/>
          <w:szCs w:val="24"/>
          <w:lang w:val="ru-RU" w:eastAsia="ru-RU"/>
        </w:rPr>
        <w:t>розірвати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w:t>
      </w:r>
    </w:p>
    <w:p w14:paraId="0B898958"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0B898959" w14:textId="77777777" w:rsidR="00C659DD" w:rsidRDefault="00C659DD" w:rsidP="00C659DD">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 xml:space="preserve">9. </w:t>
      </w:r>
      <w:proofErr w:type="spellStart"/>
      <w:r>
        <w:rPr>
          <w:rFonts w:ascii="Times New Roman" w:eastAsia="Times New Roman" w:hAnsi="Times New Roman" w:cs="Times New Roman"/>
          <w:b/>
          <w:sz w:val="24"/>
          <w:szCs w:val="24"/>
          <w:lang w:val="ru-RU" w:eastAsia="ru-RU"/>
        </w:rPr>
        <w:t>Вирішення</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спорів</w:t>
      </w:r>
      <w:proofErr w:type="spellEnd"/>
    </w:p>
    <w:p w14:paraId="0B89895A"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0B89895B"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14:paraId="0B89895C"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14:paraId="0B89895D"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0B89895E" w14:textId="77777777" w:rsidR="00C659DD" w:rsidRPr="006F120A" w:rsidRDefault="00C659DD" w:rsidP="006F120A">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14:paraId="0B89895F" w14:textId="77777777" w:rsidR="00C659DD" w:rsidRDefault="00C659DD" w:rsidP="006F120A">
      <w:pPr>
        <w:widowControl w:val="0"/>
        <w:suppressAutoHyphens/>
        <w:spacing w:after="0" w:line="240" w:lineRule="auto"/>
        <w:rPr>
          <w:rFonts w:ascii="Times New Roman" w:eastAsia="Lucida Sans Unicode" w:hAnsi="Times New Roman" w:cs="Times New Roman"/>
          <w:b/>
          <w:sz w:val="24"/>
          <w:szCs w:val="24"/>
          <w:lang w:eastAsia="ru-RU"/>
        </w:rPr>
      </w:pPr>
    </w:p>
    <w:p w14:paraId="0B898960"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10. Строк дії договору</w:t>
      </w:r>
    </w:p>
    <w:p w14:paraId="0B898961"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roofErr w:type="gramStart"/>
      <w:r>
        <w:rPr>
          <w:rFonts w:ascii="Times New Roman" w:eastAsia="Times New Roman" w:hAnsi="Times New Roman" w:cs="Times New Roman"/>
          <w:sz w:val="24"/>
          <w:szCs w:val="24"/>
          <w:lang w:val="ru-RU" w:eastAsia="ru-RU"/>
        </w:rPr>
        <w:t>1.Цей</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набирає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чинності</w:t>
      </w:r>
      <w:proofErr w:type="spellEnd"/>
      <w:r>
        <w:rPr>
          <w:rFonts w:ascii="Times New Roman" w:eastAsia="Times New Roman" w:hAnsi="Times New Roman" w:cs="Times New Roman"/>
          <w:sz w:val="24"/>
          <w:szCs w:val="24"/>
          <w:lang w:val="ru-RU" w:eastAsia="ru-RU"/>
        </w:rPr>
        <w:t xml:space="preserve">   з   моменту   </w:t>
      </w:r>
      <w:proofErr w:type="spellStart"/>
      <w:r>
        <w:rPr>
          <w:rFonts w:ascii="Times New Roman" w:eastAsia="Times New Roman" w:hAnsi="Times New Roman" w:cs="Times New Roman"/>
          <w:sz w:val="24"/>
          <w:szCs w:val="24"/>
          <w:lang w:val="ru-RU" w:eastAsia="ru-RU"/>
        </w:rPr>
        <w:t>підписання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Сторонами   та   </w:t>
      </w:r>
      <w:proofErr w:type="spellStart"/>
      <w:r>
        <w:rPr>
          <w:rFonts w:ascii="Times New Roman" w:eastAsia="Times New Roman" w:hAnsi="Times New Roman" w:cs="Times New Roman"/>
          <w:sz w:val="24"/>
          <w:szCs w:val="24"/>
          <w:lang w:val="ru-RU" w:eastAsia="ru-RU"/>
        </w:rPr>
        <w:t>діє</w:t>
      </w:r>
      <w:proofErr w:type="spellEnd"/>
      <w:r>
        <w:rPr>
          <w:rFonts w:ascii="Times New Roman" w:eastAsia="Times New Roman" w:hAnsi="Times New Roman" w:cs="Times New Roman"/>
          <w:sz w:val="24"/>
          <w:szCs w:val="24"/>
          <w:lang w:val="ru-RU" w:eastAsia="ru-RU"/>
        </w:rPr>
        <w:t xml:space="preserve"> до </w:t>
      </w:r>
      <w:r w:rsidR="000A6759">
        <w:rPr>
          <w:rFonts w:ascii="Times New Roman" w:eastAsia="Times New Roman" w:hAnsi="Times New Roman" w:cs="Times New Roman"/>
          <w:sz w:val="24"/>
          <w:szCs w:val="24"/>
          <w:lang w:eastAsia="ru-RU"/>
        </w:rPr>
        <w:t>31.05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w:t>
      </w:r>
      <w:r w:rsidR="008E11C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w:t>
      </w:r>
      <w:proofErr w:type="spellStart"/>
      <w:r>
        <w:rPr>
          <w:rFonts w:ascii="Times New Roman" w:eastAsia="Times New Roman" w:hAnsi="Times New Roman" w:cs="Times New Roman"/>
          <w:sz w:val="24"/>
          <w:szCs w:val="24"/>
          <w:lang w:val="ru-RU" w:eastAsia="ru-RU"/>
        </w:rPr>
        <w:t>якому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повного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Сторонами. </w:t>
      </w:r>
    </w:p>
    <w:p w14:paraId="0B898962"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10.2. </w:t>
      </w:r>
      <w:proofErr w:type="spellStart"/>
      <w:proofErr w:type="gram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складений</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двох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примірниках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однакову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юридичну</w:t>
      </w:r>
      <w:proofErr w:type="spellEnd"/>
      <w:r>
        <w:rPr>
          <w:rFonts w:ascii="Times New Roman" w:eastAsia="Times New Roman" w:hAnsi="Times New Roman" w:cs="Times New Roman"/>
          <w:sz w:val="24"/>
          <w:szCs w:val="24"/>
          <w:lang w:val="ru-RU" w:eastAsia="ru-RU"/>
        </w:rPr>
        <w:t xml:space="preserve">  силу,  по  одному  </w:t>
      </w:r>
      <w:proofErr w:type="spellStart"/>
      <w:r>
        <w:rPr>
          <w:rFonts w:ascii="Times New Roman" w:eastAsia="Times New Roman" w:hAnsi="Times New Roman" w:cs="Times New Roman"/>
          <w:sz w:val="24"/>
          <w:szCs w:val="24"/>
          <w:lang w:val="ru-RU" w:eastAsia="ru-RU"/>
        </w:rPr>
        <w:t>примірнику</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кожної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w:t>
      </w:r>
    </w:p>
    <w:p w14:paraId="0B898963"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0B898964" w14:textId="77777777" w:rsidR="00C659DD" w:rsidRDefault="00C659DD" w:rsidP="00C659DD">
      <w:pPr>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 xml:space="preserve">11. </w:t>
      </w:r>
      <w:proofErr w:type="spellStart"/>
      <w:r>
        <w:rPr>
          <w:rFonts w:ascii="Times New Roman" w:eastAsia="Times New Roman" w:hAnsi="Times New Roman" w:cs="Times New Roman"/>
          <w:b/>
          <w:sz w:val="24"/>
          <w:szCs w:val="24"/>
          <w:lang w:val="ru-RU" w:eastAsia="ru-RU"/>
        </w:rPr>
        <w:t>Інші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умови</w:t>
      </w:r>
      <w:proofErr w:type="spellEnd"/>
      <w:r>
        <w:rPr>
          <w:rFonts w:ascii="Times New Roman" w:eastAsia="Times New Roman" w:hAnsi="Times New Roman" w:cs="Times New Roman"/>
          <w:b/>
          <w:sz w:val="24"/>
          <w:szCs w:val="24"/>
          <w:lang w:val="ru-RU" w:eastAsia="ru-RU"/>
        </w:rPr>
        <w:t xml:space="preserve"> договору та порядок </w:t>
      </w:r>
      <w:proofErr w:type="spellStart"/>
      <w:r>
        <w:rPr>
          <w:rFonts w:ascii="Times New Roman" w:eastAsia="Times New Roman" w:hAnsi="Times New Roman" w:cs="Times New Roman"/>
          <w:b/>
          <w:sz w:val="24"/>
          <w:szCs w:val="24"/>
          <w:lang w:val="ru-RU" w:eastAsia="ru-RU"/>
        </w:rPr>
        <w:t>зміни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його</w:t>
      </w:r>
      <w:proofErr w:type="spellEnd"/>
      <w:r>
        <w:rPr>
          <w:rFonts w:ascii="Times New Roman" w:eastAsia="Times New Roman" w:hAnsi="Times New Roman" w:cs="Times New Roman"/>
          <w:b/>
          <w:sz w:val="24"/>
          <w:szCs w:val="24"/>
          <w:lang w:val="ru-RU" w:eastAsia="ru-RU"/>
        </w:rPr>
        <w:t xml:space="preserve"> умов</w:t>
      </w:r>
    </w:p>
    <w:p w14:paraId="0B898965"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0B898966"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0B898967"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0B898968" w14:textId="214FF98F"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w:t>
      </w:r>
      <w:r w:rsidRPr="00D66564">
        <w:rPr>
          <w:rFonts w:ascii="Times New Roman" w:eastAsia="Times New Roman" w:hAnsi="Times New Roman" w:cs="Times New Roman"/>
          <w:sz w:val="24"/>
          <w:szCs w:val="24"/>
        </w:rPr>
        <w:t>і)</w:t>
      </w:r>
      <w:r w:rsidR="00F357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898969"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14:paraId="0B89896A" w14:textId="77777777" w:rsidR="00C659DD" w:rsidRDefault="00C659DD" w:rsidP="00C659DD">
      <w:pPr>
        <w:tabs>
          <w:tab w:val="left" w:pos="180"/>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14:paraId="0B89896B"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-копій на електронну адресу Продавця, зазначену в цьому Договорі.</w:t>
      </w:r>
    </w:p>
    <w:p w14:paraId="0B89896C"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14:paraId="0B89896D"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У разі якщо Постачальником не буде виконано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язання</w:t>
      </w:r>
      <w:proofErr w:type="spellEnd"/>
      <w:r>
        <w:rPr>
          <w:rFonts w:ascii="Times New Roman" w:eastAsia="Lucida Sans Unicode" w:hAnsi="Times New Roman" w:cs="Times New Roman"/>
          <w:sz w:val="24"/>
          <w:szCs w:val="24"/>
        </w:rPr>
        <w:t>,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14:paraId="0B89896E"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одностороннє зменшення обсягу закупівлі Товару направляється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-копій.</w:t>
      </w:r>
    </w:p>
    <w:p w14:paraId="0B89896F"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xml:space="preserve">, зазначену в цьому Договорі,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14:paraId="0B898970"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B898971"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Покупця,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з дня направлення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14:paraId="0B898972"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14:paraId="0B898973"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направляється Покупцем на електронну адресу Постачальника, зазначену в цьому Договорі.</w:t>
      </w:r>
    </w:p>
    <w:p w14:paraId="0B898974"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Сторони погодили, що письмове повідомлення про відмову від укладання Додаткової угоди, передбачене цим пунктом Договору, направлене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 електронну адресу Постачальника.</w:t>
      </w:r>
    </w:p>
    <w:p w14:paraId="0B898975"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0B898976"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-копій на електронну адресу іншої Сторони, зазначену в цьому Договорі.</w:t>
      </w:r>
    </w:p>
    <w:p w14:paraId="0B898977"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w:t>
      </w:r>
      <w:r>
        <w:rPr>
          <w:rFonts w:ascii="Times New Roman" w:eastAsia="Lucida Sans Unicode" w:hAnsi="Times New Roman" w:cs="Times New Roman"/>
          <w:sz w:val="24"/>
          <w:szCs w:val="24"/>
        </w:rPr>
        <w:lastRenderedPageBreak/>
        <w:t xml:space="preserve">(за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0B898978"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0B898979" w14:textId="77777777" w:rsidR="00C659DD" w:rsidRDefault="00C659DD" w:rsidP="00C659DD">
      <w:pPr>
        <w:tabs>
          <w:tab w:val="left" w:pos="-1277"/>
          <w:tab w:val="left" w:pos="-993"/>
          <w:tab w:val="left" w:pos="-710"/>
          <w:tab w:val="num"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документів, передбачених умовами цього Договору, а також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rFonts w:ascii="Times New Roman" w:eastAsia="Times New Roman" w:hAnsi="Times New Roman" w:cs="Times New Roman"/>
          <w:sz w:val="24"/>
          <w:szCs w:val="24"/>
        </w:rPr>
        <w:t>скрін-шот</w:t>
      </w:r>
      <w:proofErr w:type="spellEnd"/>
      <w:r>
        <w:rPr>
          <w:rFonts w:ascii="Times New Roman" w:eastAsia="Times New Roman" w:hAnsi="Times New Roman" w:cs="Times New Roman"/>
          <w:sz w:val="24"/>
          <w:szCs w:val="24"/>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0B89897A" w14:textId="77777777" w:rsidR="00C659DD" w:rsidRDefault="00C659DD" w:rsidP="00C659DD">
      <w:pPr>
        <w:tabs>
          <w:tab w:val="left" w:pos="142"/>
          <w:tab w:val="left" w:pos="567"/>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0B89897B" w14:textId="1425B1DA" w:rsidR="00C659DD" w:rsidRDefault="00C659DD" w:rsidP="00C659DD">
      <w:pPr>
        <w:tabs>
          <w:tab w:val="left" w:pos="142"/>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11.6.</w:t>
      </w:r>
      <w:r w:rsidR="00F35700">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є </w:t>
      </w:r>
      <w:proofErr w:type="spellStart"/>
      <w:r>
        <w:rPr>
          <w:rFonts w:ascii="Times New Roman" w:eastAsia="Times New Roman" w:hAnsi="Times New Roman" w:cs="Times New Roman"/>
          <w:sz w:val="24"/>
          <w:szCs w:val="24"/>
          <w:lang w:val="ru-RU" w:eastAsia="ru-RU"/>
        </w:rPr>
        <w:t>неприбутковою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організацією</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ознакою</w:t>
      </w:r>
      <w:proofErr w:type="spellEnd"/>
      <w:r>
        <w:rPr>
          <w:rFonts w:ascii="Times New Roman" w:eastAsia="Times New Roman" w:hAnsi="Times New Roman" w:cs="Times New Roman"/>
          <w:sz w:val="24"/>
          <w:szCs w:val="24"/>
          <w:lang w:val="ru-RU" w:eastAsia="ru-RU"/>
        </w:rPr>
        <w:t xml:space="preserve"> 0031.</w:t>
      </w:r>
    </w:p>
    <w:p w14:paraId="0B89897C" w14:textId="0524B5F1" w:rsidR="006713FD" w:rsidRPr="006F120A" w:rsidRDefault="00C659DD" w:rsidP="006F120A">
      <w:pPr>
        <w:widowControl w:val="0"/>
        <w:tabs>
          <w:tab w:val="left" w:pos="-180"/>
          <w:tab w:val="left" w:pos="142"/>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w:t>
      </w:r>
      <w:r w:rsidR="00F35700">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Постачальник є __________________________________.</w:t>
      </w:r>
    </w:p>
    <w:p w14:paraId="0B89897D"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0B89897E"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0B89897F" w14:textId="77777777" w:rsidR="00C659DD" w:rsidRDefault="00C659DD" w:rsidP="00C659DD">
      <w:pPr>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12. </w:t>
      </w:r>
      <w:proofErr w:type="spellStart"/>
      <w:r>
        <w:rPr>
          <w:rFonts w:ascii="Times New Roman" w:eastAsia="Times New Roman" w:hAnsi="Times New Roman" w:cs="Times New Roman"/>
          <w:b/>
          <w:sz w:val="24"/>
          <w:szCs w:val="24"/>
          <w:lang w:val="ru-RU" w:eastAsia="ru-RU"/>
        </w:rPr>
        <w:t>Додатки</w:t>
      </w:r>
      <w:proofErr w:type="spellEnd"/>
      <w:r>
        <w:rPr>
          <w:rFonts w:ascii="Times New Roman" w:eastAsia="Times New Roman" w:hAnsi="Times New Roman" w:cs="Times New Roman"/>
          <w:b/>
          <w:sz w:val="24"/>
          <w:szCs w:val="24"/>
          <w:lang w:val="ru-RU" w:eastAsia="ru-RU"/>
        </w:rPr>
        <w:t xml:space="preserve"> до Договору</w:t>
      </w:r>
    </w:p>
    <w:p w14:paraId="0B898980" w14:textId="77777777" w:rsidR="00C659DD" w:rsidRDefault="00C659DD" w:rsidP="00C659DD">
      <w:pPr>
        <w:widowControl w:val="0"/>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14:paraId="0B898981" w14:textId="77777777" w:rsidR="00C659DD" w:rsidRDefault="00C659DD" w:rsidP="00C659DD">
      <w:pPr>
        <w:widowControl w:val="0"/>
        <w:suppressAutoHyphens/>
        <w:spacing w:after="0" w:line="240" w:lineRule="exact"/>
        <w:jc w:val="both"/>
        <w:rPr>
          <w:rFonts w:ascii="Times New Roman" w:eastAsia="Lucida Sans Unicode" w:hAnsi="Times New Roman" w:cs="Times New Roman"/>
          <w:b/>
          <w:sz w:val="24"/>
          <w:szCs w:val="24"/>
          <w:lang w:eastAsia="ru-RU"/>
        </w:rPr>
      </w:pPr>
    </w:p>
    <w:p w14:paraId="0B898982"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14:paraId="0B898983"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bCs/>
          <w:sz w:val="24"/>
          <w:szCs w:val="24"/>
          <w:lang w:eastAsia="ru-RU"/>
        </w:rPr>
      </w:pPr>
    </w:p>
    <w:p w14:paraId="0B89898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0B89898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0B89898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0B89898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0B89898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0B89898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8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0B89898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8C"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8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8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8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9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0B898991"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0B89899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14:paraId="0B898993"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0B898994"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5"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6"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7"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8"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9"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A"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B"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B89899C"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14:paraId="0B89899D"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 договору</w:t>
      </w:r>
      <w:proofErr w:type="gramEnd"/>
      <w:r>
        <w:rPr>
          <w:rFonts w:ascii="Times New Roman" w:eastAsia="Times New Roman" w:hAnsi="Times New Roman" w:cs="Times New Roman"/>
          <w:sz w:val="24"/>
          <w:szCs w:val="24"/>
          <w:lang w:val="ru-RU" w:eastAsia="ru-RU"/>
        </w:rPr>
        <w:t xml:space="preserve"> №____</w:t>
      </w:r>
    </w:p>
    <w:p w14:paraId="0B89899E" w14:textId="77777777"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14:paraId="0B89899F" w14:textId="77777777"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14:paraId="0B8989A0"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1"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2" w14:textId="77777777" w:rsidR="00C659DD" w:rsidRDefault="00C659DD" w:rsidP="00C659DD">
      <w:pPr>
        <w:spacing w:after="0" w:line="240" w:lineRule="auto"/>
        <w:ind w:right="-992"/>
        <w:rPr>
          <w:rFonts w:ascii="Times New Roman" w:eastAsia="Times New Roman" w:hAnsi="Times New Roman" w:cs="Times New Roman"/>
          <w:b/>
          <w:sz w:val="24"/>
          <w:szCs w:val="24"/>
          <w:lang w:val="ru-RU" w:eastAsia="ru-RU"/>
        </w:rPr>
      </w:pPr>
    </w:p>
    <w:p w14:paraId="0B8989A3"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4"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5"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6"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0B8989A7"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0B8989A8"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14:paraId="0B8989A9"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0B8989AA" w14:textId="77777777"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до договору №____        </w:t>
      </w:r>
      <w:proofErr w:type="spellStart"/>
      <w:proofErr w:type="gram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____” _____________20__р.</w:t>
      </w:r>
    </w:p>
    <w:p w14:paraId="0B8989AB" w14:textId="77777777"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14:paraId="0B8989AC" w14:textId="77777777"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1669"/>
        <w:gridCol w:w="1698"/>
        <w:gridCol w:w="1420"/>
        <w:gridCol w:w="1418"/>
        <w:gridCol w:w="1417"/>
        <w:gridCol w:w="1503"/>
        <w:gridCol w:w="1121"/>
      </w:tblGrid>
      <w:tr w:rsidR="004D44D9" w14:paraId="0B8989B5"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B8989AD"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w:t>
            </w:r>
          </w:p>
        </w:tc>
        <w:tc>
          <w:tcPr>
            <w:tcW w:w="1669" w:type="dxa"/>
            <w:tcBorders>
              <w:top w:val="single" w:sz="6" w:space="0" w:color="auto"/>
              <w:left w:val="single" w:sz="6" w:space="0" w:color="auto"/>
              <w:bottom w:val="single" w:sz="6" w:space="0" w:color="auto"/>
              <w:right w:val="single" w:sz="6" w:space="0" w:color="auto"/>
            </w:tcBorders>
            <w:vAlign w:val="center"/>
            <w:hideMark/>
          </w:tcPr>
          <w:p w14:paraId="0B8989AE"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Найменування товару</w:t>
            </w:r>
          </w:p>
        </w:tc>
        <w:tc>
          <w:tcPr>
            <w:tcW w:w="1698" w:type="dxa"/>
            <w:tcBorders>
              <w:top w:val="single" w:sz="6" w:space="0" w:color="auto"/>
              <w:left w:val="single" w:sz="6" w:space="0" w:color="auto"/>
              <w:bottom w:val="single" w:sz="6" w:space="0" w:color="auto"/>
              <w:right w:val="single" w:sz="6" w:space="0" w:color="auto"/>
            </w:tcBorders>
            <w:vAlign w:val="center"/>
            <w:hideMark/>
          </w:tcPr>
          <w:p w14:paraId="0B8989AF"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szCs w:val="20"/>
              </w:rPr>
              <w:t>Найменування виробника</w:t>
            </w:r>
          </w:p>
        </w:tc>
        <w:tc>
          <w:tcPr>
            <w:tcW w:w="1420" w:type="dxa"/>
            <w:tcBorders>
              <w:top w:val="single" w:sz="6" w:space="0" w:color="auto"/>
              <w:left w:val="single" w:sz="6" w:space="0" w:color="auto"/>
              <w:bottom w:val="single" w:sz="6" w:space="0" w:color="auto"/>
              <w:right w:val="single" w:sz="6" w:space="0" w:color="auto"/>
            </w:tcBorders>
            <w:vAlign w:val="center"/>
            <w:hideMark/>
          </w:tcPr>
          <w:p w14:paraId="0B8989B0" w14:textId="77777777" w:rsidR="004D44D9" w:rsidRDefault="004D44D9">
            <w:pPr>
              <w:spacing w:after="0" w:line="240" w:lineRule="auto"/>
              <w:jc w:val="center"/>
              <w:rPr>
                <w:rFonts w:ascii="Times New Roman" w:hAnsi="Times New Roman" w:cs="Times New Roman"/>
                <w:b/>
                <w:bCs/>
                <w:sz w:val="20"/>
                <w:lang w:val="ru-RU"/>
              </w:rPr>
            </w:pPr>
            <w:proofErr w:type="spellStart"/>
            <w:proofErr w:type="gramStart"/>
            <w:r>
              <w:rPr>
                <w:rFonts w:ascii="Times New Roman" w:hAnsi="Times New Roman" w:cs="Times New Roman"/>
                <w:b/>
                <w:bCs/>
                <w:sz w:val="20"/>
                <w:lang w:val="ru-RU"/>
              </w:rPr>
              <w:t>Кра</w:t>
            </w:r>
            <w:r>
              <w:rPr>
                <w:rFonts w:ascii="Times New Roman" w:hAnsi="Times New Roman" w:cs="Times New Roman"/>
                <w:b/>
                <w:bCs/>
                <w:sz w:val="20"/>
              </w:rPr>
              <w:t>їна</w:t>
            </w:r>
            <w:proofErr w:type="spellEnd"/>
            <w:r>
              <w:rPr>
                <w:rFonts w:ascii="Times New Roman" w:hAnsi="Times New Roman" w:cs="Times New Roman"/>
                <w:b/>
                <w:bCs/>
                <w:sz w:val="20"/>
              </w:rPr>
              <w:t xml:space="preserve">  походження</w:t>
            </w:r>
            <w:proofErr w:type="gramEnd"/>
            <w:r>
              <w:rPr>
                <w:rFonts w:ascii="Times New Roman" w:hAnsi="Times New Roman" w:cs="Times New Roman"/>
                <w:b/>
                <w:bCs/>
                <w:sz w:val="20"/>
              </w:rPr>
              <w:t xml:space="preserve">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B8989B1"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B8989B2" w14:textId="77777777" w:rsidR="004D44D9" w:rsidRPr="001218D8" w:rsidRDefault="004D44D9">
            <w:pPr>
              <w:spacing w:after="0" w:line="240" w:lineRule="auto"/>
              <w:ind w:left="-105" w:right="-131"/>
              <w:jc w:val="center"/>
              <w:rPr>
                <w:rFonts w:ascii="Times New Roman" w:hAnsi="Times New Roman" w:cs="Times New Roman"/>
                <w:b/>
                <w:bCs/>
                <w:sz w:val="20"/>
                <w:highlight w:val="yellow"/>
              </w:rPr>
            </w:pPr>
            <w:r>
              <w:rPr>
                <w:rFonts w:ascii="Times New Roman" w:hAnsi="Times New Roman" w:cs="Times New Roman"/>
                <w:b/>
                <w:bCs/>
                <w:sz w:val="20"/>
              </w:rPr>
              <w:t>Кількість</w:t>
            </w:r>
          </w:p>
        </w:tc>
        <w:tc>
          <w:tcPr>
            <w:tcW w:w="1503" w:type="dxa"/>
            <w:tcBorders>
              <w:top w:val="single" w:sz="6" w:space="0" w:color="auto"/>
              <w:left w:val="single" w:sz="6" w:space="0" w:color="auto"/>
              <w:bottom w:val="single" w:sz="6" w:space="0" w:color="auto"/>
              <w:right w:val="single" w:sz="6" w:space="0" w:color="auto"/>
            </w:tcBorders>
            <w:vAlign w:val="center"/>
            <w:hideMark/>
          </w:tcPr>
          <w:p w14:paraId="0B8989B3"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14:paraId="0B8989B4"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Загальна вартість, грн., з ПДВ*</w:t>
            </w:r>
          </w:p>
        </w:tc>
      </w:tr>
      <w:tr w:rsidR="004D44D9" w14:paraId="0B8989BE"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B8989B6"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669" w:type="dxa"/>
            <w:tcBorders>
              <w:top w:val="single" w:sz="6" w:space="0" w:color="auto"/>
              <w:left w:val="single" w:sz="6" w:space="0" w:color="auto"/>
              <w:bottom w:val="single" w:sz="6" w:space="0" w:color="auto"/>
              <w:right w:val="single" w:sz="6" w:space="0" w:color="auto"/>
            </w:tcBorders>
            <w:vAlign w:val="center"/>
            <w:hideMark/>
          </w:tcPr>
          <w:p w14:paraId="0B8989B7"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698" w:type="dxa"/>
            <w:tcBorders>
              <w:top w:val="single" w:sz="6" w:space="0" w:color="auto"/>
              <w:left w:val="single" w:sz="6" w:space="0" w:color="auto"/>
              <w:bottom w:val="single" w:sz="6" w:space="0" w:color="auto"/>
              <w:right w:val="single" w:sz="6" w:space="0" w:color="auto"/>
            </w:tcBorders>
            <w:vAlign w:val="center"/>
            <w:hideMark/>
          </w:tcPr>
          <w:p w14:paraId="0B8989B8"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420" w:type="dxa"/>
            <w:tcBorders>
              <w:top w:val="single" w:sz="6" w:space="0" w:color="auto"/>
              <w:left w:val="single" w:sz="6" w:space="0" w:color="auto"/>
              <w:bottom w:val="single" w:sz="6" w:space="0" w:color="auto"/>
              <w:right w:val="single" w:sz="6" w:space="0" w:color="auto"/>
            </w:tcBorders>
            <w:hideMark/>
          </w:tcPr>
          <w:p w14:paraId="0B8989B9"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B8989BA"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B8989BB" w14:textId="77777777" w:rsidR="004D44D9" w:rsidRDefault="004D44D9">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6</w:t>
            </w:r>
          </w:p>
        </w:tc>
        <w:tc>
          <w:tcPr>
            <w:tcW w:w="1503" w:type="dxa"/>
            <w:tcBorders>
              <w:top w:val="single" w:sz="6" w:space="0" w:color="auto"/>
              <w:left w:val="single" w:sz="6" w:space="0" w:color="auto"/>
              <w:bottom w:val="single" w:sz="6" w:space="0" w:color="auto"/>
              <w:right w:val="single" w:sz="6" w:space="0" w:color="auto"/>
            </w:tcBorders>
            <w:vAlign w:val="center"/>
            <w:hideMark/>
          </w:tcPr>
          <w:p w14:paraId="0B8989BC"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7</w:t>
            </w:r>
          </w:p>
        </w:tc>
        <w:tc>
          <w:tcPr>
            <w:tcW w:w="1121" w:type="dxa"/>
            <w:tcBorders>
              <w:top w:val="single" w:sz="6" w:space="0" w:color="auto"/>
              <w:left w:val="single" w:sz="6" w:space="0" w:color="auto"/>
              <w:bottom w:val="single" w:sz="6" w:space="0" w:color="auto"/>
              <w:right w:val="single" w:sz="6" w:space="0" w:color="auto"/>
            </w:tcBorders>
            <w:vAlign w:val="center"/>
            <w:hideMark/>
          </w:tcPr>
          <w:p w14:paraId="0B8989BD"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r>
      <w:tr w:rsidR="004D44D9" w14:paraId="0B8989C7"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B8989BF"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0B8989C0" w14:textId="77777777" w:rsidR="004D44D9" w:rsidRDefault="004D44D9">
            <w:pPr>
              <w:pStyle w:val="2"/>
              <w:spacing w:after="0" w:line="240" w:lineRule="auto"/>
              <w:ind w:left="0"/>
              <w:contextualSpacing/>
              <w:jc w:val="center"/>
              <w:rPr>
                <w:rFonts w:ascii="Times New Roman" w:hAnsi="Times New Roman"/>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B8989C1"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0B8989C2"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0B8989C3"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B8989C4"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0B8989C5"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0B8989C6" w14:textId="77777777" w:rsidR="004D44D9" w:rsidRDefault="004D44D9">
            <w:pPr>
              <w:spacing w:after="0" w:line="240" w:lineRule="auto"/>
              <w:jc w:val="center"/>
              <w:rPr>
                <w:rFonts w:ascii="Times New Roman" w:hAnsi="Times New Roman" w:cs="Times New Roman"/>
                <w:sz w:val="20"/>
              </w:rPr>
            </w:pPr>
          </w:p>
        </w:tc>
      </w:tr>
      <w:tr w:rsidR="004D44D9" w14:paraId="0B8989D0"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B8989C8"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69" w:type="dxa"/>
            <w:tcBorders>
              <w:top w:val="single" w:sz="6" w:space="0" w:color="auto"/>
              <w:left w:val="single" w:sz="6" w:space="0" w:color="auto"/>
              <w:bottom w:val="single" w:sz="6" w:space="0" w:color="auto"/>
              <w:right w:val="single" w:sz="6" w:space="0" w:color="auto"/>
            </w:tcBorders>
            <w:vAlign w:val="center"/>
          </w:tcPr>
          <w:p w14:paraId="0B8989C9" w14:textId="77777777" w:rsidR="004D44D9" w:rsidRDefault="004D44D9">
            <w:pPr>
              <w:pStyle w:val="2"/>
              <w:spacing w:after="0" w:line="240" w:lineRule="auto"/>
              <w:ind w:left="0"/>
              <w:contextualSpacing/>
              <w:jc w:val="center"/>
              <w:rPr>
                <w:rFonts w:ascii="Times New Roman" w:hAnsi="Times New Roman"/>
                <w:i/>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B8989CA"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0B8989CB"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0B8989CC"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B8989CD"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0B8989CE"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0B8989CF" w14:textId="77777777" w:rsidR="004D44D9" w:rsidRDefault="004D44D9">
            <w:pPr>
              <w:spacing w:after="0" w:line="240" w:lineRule="auto"/>
              <w:jc w:val="center"/>
              <w:rPr>
                <w:rFonts w:ascii="Times New Roman" w:hAnsi="Times New Roman" w:cs="Times New Roman"/>
                <w:sz w:val="20"/>
              </w:rPr>
            </w:pPr>
          </w:p>
        </w:tc>
      </w:tr>
      <w:tr w:rsidR="00C659DD" w14:paraId="0B8989D3"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0B8989D1"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14:paraId="0B8989D2" w14:textId="77777777" w:rsidR="00C659DD" w:rsidRDefault="00C659DD">
            <w:pPr>
              <w:spacing w:after="0" w:line="240" w:lineRule="auto"/>
              <w:rPr>
                <w:rFonts w:ascii="Times New Roman" w:hAnsi="Times New Roman" w:cs="Times New Roman"/>
                <w:sz w:val="20"/>
              </w:rPr>
            </w:pPr>
          </w:p>
        </w:tc>
      </w:tr>
      <w:tr w:rsidR="00C659DD" w14:paraId="0B8989D6"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0B8989D4"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14:paraId="0B8989D5" w14:textId="77777777" w:rsidR="00C659DD" w:rsidRDefault="00C659DD">
            <w:pPr>
              <w:spacing w:after="0" w:line="240" w:lineRule="auto"/>
              <w:rPr>
                <w:rFonts w:ascii="Times New Roman" w:hAnsi="Times New Roman" w:cs="Times New Roman"/>
                <w:sz w:val="20"/>
              </w:rPr>
            </w:pPr>
          </w:p>
        </w:tc>
      </w:tr>
      <w:tr w:rsidR="00C659DD" w14:paraId="0B8989D9" w14:textId="77777777" w:rsidTr="00C659DD">
        <w:trPr>
          <w:trHeight w:val="404"/>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0B8989D7"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14:paraId="0B8989D8" w14:textId="77777777" w:rsidR="00C659DD" w:rsidRDefault="00C659DD">
            <w:pPr>
              <w:spacing w:after="0" w:line="240" w:lineRule="auto"/>
              <w:jc w:val="center"/>
              <w:rPr>
                <w:rFonts w:ascii="Times New Roman" w:hAnsi="Times New Roman" w:cs="Times New Roman"/>
                <w:sz w:val="20"/>
              </w:rPr>
            </w:pPr>
          </w:p>
        </w:tc>
      </w:tr>
    </w:tbl>
    <w:p w14:paraId="0B8989DA" w14:textId="77777777" w:rsidR="00C659DD" w:rsidRDefault="00C659DD" w:rsidP="00C659DD">
      <w:pPr>
        <w:autoSpaceDE w:val="0"/>
        <w:autoSpaceDN w:val="0"/>
        <w:adjustRightInd w:val="0"/>
        <w:spacing w:after="0" w:line="240" w:lineRule="auto"/>
        <w:jc w:val="both"/>
        <w:rPr>
          <w:rFonts w:ascii="Times New Roman" w:eastAsia="宋体" w:hAnsi="Times New Roman" w:cs="Times New Roman"/>
          <w:bCs/>
          <w:sz w:val="24"/>
          <w:szCs w:val="24"/>
          <w:lang w:eastAsia="ru-RU"/>
        </w:rPr>
      </w:pPr>
      <w:r>
        <w:rPr>
          <w:rFonts w:ascii="Times New Roman" w:hAnsi="Times New Roman" w:cs="Times New Roman"/>
          <w:bCs/>
          <w:i/>
          <w:sz w:val="20"/>
          <w:szCs w:val="20"/>
          <w:lang w:eastAsia="ar-SA"/>
        </w:rPr>
        <w:t xml:space="preserve">* У разі, якщо </w:t>
      </w:r>
      <w:r w:rsidR="002201B1">
        <w:rPr>
          <w:rFonts w:ascii="Times New Roman" w:hAnsi="Times New Roman" w:cs="Times New Roman"/>
          <w:bCs/>
          <w:i/>
          <w:sz w:val="20"/>
          <w:szCs w:val="20"/>
          <w:lang w:eastAsia="ar-SA"/>
        </w:rPr>
        <w:t>Постачальник</w:t>
      </w:r>
      <w:r>
        <w:rPr>
          <w:rFonts w:ascii="Times New Roman" w:hAnsi="Times New Roman" w:cs="Times New Roman"/>
          <w:bCs/>
          <w:i/>
          <w:sz w:val="20"/>
          <w:szCs w:val="20"/>
          <w:lang w:eastAsia="ar-SA"/>
        </w:rPr>
        <w:t xml:space="preserve">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14:paraId="0B8989DB" w14:textId="77777777"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14:paraId="0B8989DC" w14:textId="77777777"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0B8989D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0B8989D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0B8989D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0B8989E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0B8989E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0B8989E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3"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0B8989E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0B8989E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0B8989EA"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0B8989E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0A67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_________________ </w:t>
      </w:r>
    </w:p>
    <w:p w14:paraId="0B8989EC"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0B8989ED" w14:textId="77777777"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14:paraId="0B8989EE" w14:textId="77777777" w:rsidR="00E857AD" w:rsidRDefault="00E857AD"/>
    <w:sectPr w:rsidR="00E857AD" w:rsidSect="006B255A">
      <w:pgSz w:w="11906" w:h="16838"/>
      <w:pgMar w:top="567"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989F1" w14:textId="77777777" w:rsidR="0030672E" w:rsidRDefault="0030672E" w:rsidP="00F45EED">
      <w:pPr>
        <w:spacing w:after="0" w:line="240" w:lineRule="auto"/>
      </w:pPr>
      <w:r>
        <w:separator/>
      </w:r>
    </w:p>
  </w:endnote>
  <w:endnote w:type="continuationSeparator" w:id="0">
    <w:p w14:paraId="0B8989F2" w14:textId="77777777" w:rsidR="0030672E" w:rsidRDefault="0030672E" w:rsidP="00F4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989EF" w14:textId="77777777" w:rsidR="0030672E" w:rsidRDefault="0030672E" w:rsidP="00F45EED">
      <w:pPr>
        <w:spacing w:after="0" w:line="240" w:lineRule="auto"/>
      </w:pPr>
      <w:r>
        <w:separator/>
      </w:r>
    </w:p>
  </w:footnote>
  <w:footnote w:type="continuationSeparator" w:id="0">
    <w:p w14:paraId="0B8989F0" w14:textId="77777777" w:rsidR="0030672E" w:rsidRDefault="0030672E" w:rsidP="00F4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9585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59DD"/>
    <w:rsid w:val="00005F0F"/>
    <w:rsid w:val="000952CA"/>
    <w:rsid w:val="000A6759"/>
    <w:rsid w:val="000B37C8"/>
    <w:rsid w:val="001040E9"/>
    <w:rsid w:val="001218D8"/>
    <w:rsid w:val="001240E3"/>
    <w:rsid w:val="00130C04"/>
    <w:rsid w:val="00216FF9"/>
    <w:rsid w:val="002201B1"/>
    <w:rsid w:val="002E6A6B"/>
    <w:rsid w:val="002E743A"/>
    <w:rsid w:val="0030672E"/>
    <w:rsid w:val="00317B51"/>
    <w:rsid w:val="003D1724"/>
    <w:rsid w:val="003E51F8"/>
    <w:rsid w:val="00453158"/>
    <w:rsid w:val="00465F72"/>
    <w:rsid w:val="004A7377"/>
    <w:rsid w:val="004D44D9"/>
    <w:rsid w:val="00577AE8"/>
    <w:rsid w:val="005869AF"/>
    <w:rsid w:val="006713FD"/>
    <w:rsid w:val="006827CE"/>
    <w:rsid w:val="006B255A"/>
    <w:rsid w:val="006B321E"/>
    <w:rsid w:val="006F120A"/>
    <w:rsid w:val="00764416"/>
    <w:rsid w:val="00770E20"/>
    <w:rsid w:val="007D3C1C"/>
    <w:rsid w:val="00895E5E"/>
    <w:rsid w:val="008D01E4"/>
    <w:rsid w:val="008E11C6"/>
    <w:rsid w:val="009032C9"/>
    <w:rsid w:val="009263EB"/>
    <w:rsid w:val="00AB4D37"/>
    <w:rsid w:val="00B21A04"/>
    <w:rsid w:val="00B53540"/>
    <w:rsid w:val="00B5554B"/>
    <w:rsid w:val="00B7025F"/>
    <w:rsid w:val="00B85C59"/>
    <w:rsid w:val="00C47422"/>
    <w:rsid w:val="00C51DE5"/>
    <w:rsid w:val="00C659DD"/>
    <w:rsid w:val="00C86AA0"/>
    <w:rsid w:val="00D2218F"/>
    <w:rsid w:val="00D64681"/>
    <w:rsid w:val="00D66564"/>
    <w:rsid w:val="00D73902"/>
    <w:rsid w:val="00D81DF2"/>
    <w:rsid w:val="00DA5537"/>
    <w:rsid w:val="00DB3F7D"/>
    <w:rsid w:val="00DD13CE"/>
    <w:rsid w:val="00DF2241"/>
    <w:rsid w:val="00E44ACB"/>
    <w:rsid w:val="00E52BCC"/>
    <w:rsid w:val="00E857AD"/>
    <w:rsid w:val="00F12307"/>
    <w:rsid w:val="00F35700"/>
    <w:rsid w:val="00F45EE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89891F"/>
  <w15:docId w15:val="{0F6A27F5-B7CB-4460-95A7-57C0A1D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F45EED"/>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F45EED"/>
  </w:style>
  <w:style w:type="paragraph" w:styleId="a8">
    <w:name w:val="footer"/>
    <w:basedOn w:val="a"/>
    <w:link w:val="a9"/>
    <w:uiPriority w:val="99"/>
    <w:unhideWhenUsed/>
    <w:rsid w:val="00F45EED"/>
    <w:pPr>
      <w:tabs>
        <w:tab w:val="center" w:pos="4153"/>
        <w:tab w:val="right" w:pos="8306"/>
      </w:tabs>
      <w:spacing w:after="0" w:line="240" w:lineRule="auto"/>
    </w:pPr>
  </w:style>
  <w:style w:type="character" w:customStyle="1" w:styleId="a9">
    <w:name w:val="Нижний колонтитул Знак"/>
    <w:basedOn w:val="a0"/>
    <w:link w:val="a8"/>
    <w:uiPriority w:val="99"/>
    <w:rsid w:val="00F4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A75FC-721C-4E87-8BC2-BE5B31A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12230</Words>
  <Characters>6972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olga chen</cp:lastModifiedBy>
  <cp:revision>8</cp:revision>
  <dcterms:created xsi:type="dcterms:W3CDTF">2024-03-12T08:58:00Z</dcterms:created>
  <dcterms:modified xsi:type="dcterms:W3CDTF">2024-03-28T14:46:00Z</dcterms:modified>
</cp:coreProperties>
</file>