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250471" w:rsidRDefault="00662555" w:rsidP="004C4F95">
      <w:pPr>
        <w:spacing w:line="240" w:lineRule="auto"/>
        <w:ind w:left="5220"/>
        <w:rPr>
          <w:rFonts w:ascii="Times New Roman" w:hAnsi="Times New Roman"/>
          <w:sz w:val="28"/>
          <w:szCs w:val="28"/>
          <w:lang w:val="uk-UA"/>
        </w:rPr>
      </w:pPr>
      <w:r w:rsidRPr="00250471">
        <w:rPr>
          <w:rFonts w:ascii="Times New Roman" w:hAnsi="Times New Roman"/>
          <w:sz w:val="28"/>
          <w:szCs w:val="28"/>
          <w:lang w:val="uk-UA"/>
        </w:rPr>
        <w:t xml:space="preserve">Протокол № </w:t>
      </w:r>
      <w:r w:rsidR="00C36AB5" w:rsidRPr="00250471">
        <w:rPr>
          <w:rFonts w:ascii="Times New Roman" w:hAnsi="Times New Roman"/>
          <w:sz w:val="28"/>
          <w:szCs w:val="28"/>
          <w:lang w:val="uk-UA"/>
        </w:rPr>
        <w:t>34</w:t>
      </w:r>
      <w:r w:rsidRPr="00250471">
        <w:rPr>
          <w:rFonts w:ascii="Times New Roman" w:hAnsi="Times New Roman"/>
          <w:sz w:val="28"/>
          <w:szCs w:val="28"/>
          <w:lang w:val="uk-UA"/>
        </w:rPr>
        <w:t xml:space="preserve"> від </w:t>
      </w:r>
      <w:r w:rsidR="00C36AB5" w:rsidRPr="00250471">
        <w:rPr>
          <w:rFonts w:ascii="Times New Roman" w:hAnsi="Times New Roman"/>
          <w:sz w:val="28"/>
          <w:szCs w:val="28"/>
          <w:lang w:val="uk-UA"/>
        </w:rPr>
        <w:t>01.03</w:t>
      </w:r>
      <w:r w:rsidRPr="00250471">
        <w:rPr>
          <w:rFonts w:ascii="Times New Roman" w:hAnsi="Times New Roman"/>
          <w:sz w:val="28"/>
          <w:szCs w:val="28"/>
          <w:lang w:val="uk-UA"/>
        </w:rPr>
        <w:t>.20</w:t>
      </w:r>
      <w:r w:rsidR="00705F1C" w:rsidRPr="00250471">
        <w:rPr>
          <w:rFonts w:ascii="Times New Roman" w:hAnsi="Times New Roman"/>
          <w:sz w:val="28"/>
          <w:szCs w:val="28"/>
        </w:rPr>
        <w:t>23</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proofErr w:type="spellStart"/>
      <w:r>
        <w:rPr>
          <w:rFonts w:ascii="Times New Roman" w:hAnsi="Times New Roman"/>
          <w:sz w:val="24"/>
          <w:szCs w:val="24"/>
          <w:lang w:val="uk-UA"/>
        </w:rPr>
        <w:t>м.</w:t>
      </w:r>
      <w:r w:rsidRPr="006B7FEA">
        <w:rPr>
          <w:rFonts w:ascii="Times New Roman" w:hAnsi="Times New Roman"/>
          <w:sz w:val="24"/>
          <w:szCs w:val="24"/>
          <w:lang w:val="uk-UA"/>
        </w:rPr>
        <w:t>п</w:t>
      </w:r>
      <w:proofErr w:type="spellEnd"/>
      <w:r w:rsidRPr="006B7FEA">
        <w:rPr>
          <w:rFonts w:ascii="Times New Roman" w:hAnsi="Times New Roman"/>
          <w:sz w:val="24"/>
          <w:szCs w:val="24"/>
          <w:lang w:val="uk-UA"/>
        </w:rPr>
        <w:t>.</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4C4F95">
      <w:pPr>
        <w:spacing w:after="0" w:line="240" w:lineRule="auto"/>
        <w:jc w:val="both"/>
        <w:rPr>
          <w:rFonts w:ascii="Times New Roman" w:hAnsi="Times New Roman"/>
          <w:sz w:val="24"/>
          <w:szCs w:val="24"/>
          <w:lang w:val="uk-UA"/>
        </w:rPr>
      </w:pPr>
    </w:p>
    <w:p w:rsidR="009104F8" w:rsidRPr="00E72F3A" w:rsidRDefault="00F06DB4" w:rsidP="004C4F95">
      <w:pPr>
        <w:spacing w:after="0" w:line="240" w:lineRule="auto"/>
        <w:jc w:val="center"/>
        <w:rPr>
          <w:rFonts w:ascii="Times New Roman" w:hAnsi="Times New Roman"/>
          <w:b/>
          <w:sz w:val="56"/>
          <w:szCs w:val="56"/>
          <w:lang w:val="uk-UA"/>
        </w:rPr>
      </w:pPr>
      <w:r w:rsidRPr="00E72F3A">
        <w:rPr>
          <w:rFonts w:ascii="Times New Roman" w:hAnsi="Times New Roman"/>
          <w:b/>
          <w:sz w:val="56"/>
          <w:szCs w:val="56"/>
          <w:lang w:val="uk-UA"/>
        </w:rPr>
        <w:t>Детектори та аналізатори</w:t>
      </w:r>
      <w:r w:rsidR="00345037" w:rsidRPr="00E72F3A">
        <w:rPr>
          <w:rFonts w:ascii="Times New Roman" w:hAnsi="Times New Roman"/>
          <w:b/>
          <w:sz w:val="56"/>
          <w:szCs w:val="56"/>
          <w:lang w:val="uk-UA"/>
        </w:rPr>
        <w:t xml:space="preserve">, </w:t>
      </w:r>
      <w:r w:rsidR="00345037" w:rsidRPr="00E72F3A">
        <w:rPr>
          <w:rFonts w:ascii="Times New Roman" w:hAnsi="Times New Roman"/>
          <w:b/>
          <w:sz w:val="56"/>
          <w:szCs w:val="56"/>
          <w:lang w:val="uk-UA"/>
        </w:rPr>
        <w:br/>
        <w:t xml:space="preserve">код </w:t>
      </w:r>
      <w:proofErr w:type="spellStart"/>
      <w:r w:rsidR="00345037" w:rsidRPr="00E72F3A">
        <w:rPr>
          <w:rFonts w:ascii="Times New Roman" w:hAnsi="Times New Roman"/>
          <w:b/>
          <w:sz w:val="56"/>
          <w:szCs w:val="56"/>
          <w:lang w:val="uk-UA"/>
        </w:rPr>
        <w:t>ДК</w:t>
      </w:r>
      <w:proofErr w:type="spellEnd"/>
      <w:r w:rsidR="00345037" w:rsidRPr="00E72F3A">
        <w:rPr>
          <w:rFonts w:ascii="Times New Roman" w:hAnsi="Times New Roman"/>
          <w:b/>
          <w:sz w:val="56"/>
          <w:szCs w:val="56"/>
          <w:lang w:val="uk-UA"/>
        </w:rPr>
        <w:t> 0</w:t>
      </w:r>
      <w:r w:rsidR="00BB6F4F" w:rsidRPr="00E72F3A">
        <w:rPr>
          <w:rFonts w:ascii="Times New Roman" w:hAnsi="Times New Roman"/>
          <w:b/>
          <w:sz w:val="56"/>
          <w:szCs w:val="56"/>
          <w:lang w:val="uk-UA"/>
        </w:rPr>
        <w:t>21:2015-</w:t>
      </w:r>
      <w:r w:rsidRPr="00E72F3A">
        <w:rPr>
          <w:rFonts w:ascii="Times New Roman" w:hAnsi="Times New Roman"/>
          <w:b/>
          <w:sz w:val="56"/>
          <w:szCs w:val="56"/>
          <w:lang w:val="uk-UA"/>
        </w:rPr>
        <w:t>3843</w:t>
      </w:r>
      <w:r w:rsidR="00BB6F4F" w:rsidRPr="00E72F3A">
        <w:rPr>
          <w:rFonts w:ascii="Times New Roman" w:hAnsi="Times New Roman"/>
          <w:b/>
          <w:sz w:val="56"/>
          <w:szCs w:val="56"/>
          <w:lang w:val="uk-UA"/>
        </w:rPr>
        <w:br/>
        <w:t>(</w:t>
      </w:r>
      <w:r w:rsidRPr="00E72F3A">
        <w:rPr>
          <w:rFonts w:ascii="Times New Roman" w:hAnsi="Times New Roman"/>
          <w:b/>
          <w:sz w:val="56"/>
          <w:szCs w:val="56"/>
          <w:lang w:val="uk-UA"/>
        </w:rPr>
        <w:t xml:space="preserve">Набір для оновлення контролера масової витрати газу для атомно-абсорбційного спектрометра </w:t>
      </w:r>
      <w:proofErr w:type="spellStart"/>
      <w:r w:rsidRPr="00E72F3A">
        <w:rPr>
          <w:rFonts w:ascii="Times New Roman" w:hAnsi="Times New Roman"/>
          <w:b/>
          <w:sz w:val="56"/>
          <w:szCs w:val="56"/>
          <w:lang w:val="uk-UA"/>
        </w:rPr>
        <w:t>Solaar</w:t>
      </w:r>
      <w:proofErr w:type="spellEnd"/>
      <w:r w:rsidRPr="00E72F3A">
        <w:rPr>
          <w:rFonts w:ascii="Times New Roman" w:hAnsi="Times New Roman"/>
          <w:b/>
          <w:sz w:val="56"/>
          <w:szCs w:val="56"/>
          <w:lang w:val="uk-UA"/>
        </w:rPr>
        <w:t xml:space="preserve"> S4, виробництва </w:t>
      </w:r>
      <w:proofErr w:type="spellStart"/>
      <w:r w:rsidRPr="00E72F3A">
        <w:rPr>
          <w:rFonts w:ascii="Times New Roman" w:hAnsi="Times New Roman"/>
          <w:b/>
          <w:sz w:val="56"/>
          <w:szCs w:val="56"/>
          <w:lang w:val="uk-UA"/>
        </w:rPr>
        <w:t>Thermo</w:t>
      </w:r>
      <w:proofErr w:type="spellEnd"/>
      <w:r w:rsidRPr="00E72F3A">
        <w:rPr>
          <w:rFonts w:ascii="Times New Roman" w:hAnsi="Times New Roman"/>
          <w:b/>
          <w:sz w:val="56"/>
          <w:szCs w:val="56"/>
          <w:lang w:val="uk-UA"/>
        </w:rPr>
        <w:t xml:space="preserve"> </w:t>
      </w:r>
      <w:proofErr w:type="spellStart"/>
      <w:r w:rsidRPr="00E72F3A">
        <w:rPr>
          <w:rFonts w:ascii="Times New Roman" w:hAnsi="Times New Roman"/>
          <w:b/>
          <w:sz w:val="56"/>
          <w:szCs w:val="56"/>
          <w:lang w:val="uk-UA"/>
        </w:rPr>
        <w:t>Fisher</w:t>
      </w:r>
      <w:proofErr w:type="spellEnd"/>
      <w:r w:rsidRPr="00E72F3A">
        <w:rPr>
          <w:rFonts w:ascii="Times New Roman" w:hAnsi="Times New Roman"/>
          <w:b/>
          <w:sz w:val="56"/>
          <w:szCs w:val="56"/>
          <w:lang w:val="uk-UA"/>
        </w:rPr>
        <w:t xml:space="preserve"> </w:t>
      </w:r>
      <w:proofErr w:type="spellStart"/>
      <w:r w:rsidRPr="00E72F3A">
        <w:rPr>
          <w:rFonts w:ascii="Times New Roman" w:hAnsi="Times New Roman"/>
          <w:b/>
          <w:sz w:val="56"/>
          <w:szCs w:val="56"/>
          <w:lang w:val="uk-UA"/>
        </w:rPr>
        <w:t>Scientific</w:t>
      </w:r>
      <w:proofErr w:type="spellEnd"/>
      <w:r w:rsidR="00345037" w:rsidRPr="00E72F3A">
        <w:rPr>
          <w:rFonts w:ascii="Times New Roman" w:hAnsi="Times New Roman"/>
          <w:b/>
          <w:sz w:val="56"/>
          <w:szCs w:val="56"/>
          <w:lang w:val="uk-UA"/>
        </w:rPr>
        <w:t>)</w:t>
      </w:r>
    </w:p>
    <w:p w:rsidR="009104F8" w:rsidRPr="00F06DB4" w:rsidRDefault="009104F8" w:rsidP="004C4F95">
      <w:pPr>
        <w:spacing w:after="0" w:line="240" w:lineRule="auto"/>
        <w:jc w:val="both"/>
        <w:rPr>
          <w:rFonts w:ascii="Times New Roman" w:hAnsi="Times New Roman"/>
          <w:b/>
          <w:color w:val="FF0000"/>
          <w:sz w:val="56"/>
          <w:szCs w:val="56"/>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proofErr w:type="spellStart"/>
            <w:r w:rsidR="007521F9" w:rsidRPr="00AB4F76">
              <w:rPr>
                <w:rFonts w:ascii="Times New Roman" w:eastAsia="Times New Roman" w:hAnsi="Times New Roman"/>
                <w:b/>
                <w:sz w:val="24"/>
                <w:szCs w:val="24"/>
                <w:lang w:eastAsia="ru-RU"/>
              </w:rPr>
              <w:t>Загальні</w:t>
            </w:r>
            <w:proofErr w:type="spellEnd"/>
            <w:r w:rsidR="007521F9" w:rsidRPr="00AB4F76">
              <w:rPr>
                <w:rFonts w:ascii="Times New Roman" w:eastAsia="Times New Roman" w:hAnsi="Times New Roman"/>
                <w:b/>
                <w:sz w:val="24"/>
                <w:szCs w:val="24"/>
                <w:lang w:eastAsia="ru-RU"/>
              </w:rPr>
              <w:t xml:space="preserve"> </w:t>
            </w:r>
            <w:proofErr w:type="spellStart"/>
            <w:r w:rsidR="007521F9" w:rsidRPr="00AB4F76">
              <w:rPr>
                <w:rFonts w:ascii="Times New Roman" w:eastAsia="Times New Roman" w:hAnsi="Times New Roman"/>
                <w:b/>
                <w:sz w:val="24"/>
                <w:szCs w:val="24"/>
                <w:lang w:eastAsia="ru-RU"/>
              </w:rPr>
              <w:t>положення</w:t>
            </w:r>
            <w:proofErr w:type="spellEnd"/>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Терміни</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які</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вживаються</w:t>
            </w:r>
            <w:proofErr w:type="spellEnd"/>
            <w:r w:rsidRPr="007521F9">
              <w:rPr>
                <w:rFonts w:ascii="Times New Roman" w:eastAsia="Times New Roman" w:hAnsi="Times New Roman"/>
                <w:sz w:val="24"/>
                <w:szCs w:val="24"/>
                <w:lang w:eastAsia="ru-RU"/>
              </w:rPr>
              <w:t xml:space="preserve"> в </w:t>
            </w:r>
            <w:proofErr w:type="spellStart"/>
            <w:r w:rsidRPr="007521F9">
              <w:rPr>
                <w:rFonts w:ascii="Times New Roman" w:eastAsia="Times New Roman" w:hAnsi="Times New Roman"/>
                <w:sz w:val="24"/>
                <w:szCs w:val="24"/>
                <w:lang w:eastAsia="ru-RU"/>
              </w:rPr>
              <w:t>тендерній</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документації</w:t>
            </w:r>
            <w:proofErr w:type="spellEnd"/>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4C4F95">
            <w:pPr>
              <w:spacing w:before="100" w:beforeAutospacing="1" w:after="100" w:afterAutospacing="1" w:line="240" w:lineRule="auto"/>
              <w:jc w:val="both"/>
              <w:rPr>
                <w:rFonts w:ascii="Times New Roman" w:hAnsi="Times New Roman"/>
                <w:sz w:val="24"/>
                <w:szCs w:val="24"/>
                <w:lang w:val="uk-UA"/>
              </w:rPr>
            </w:pPr>
            <w:proofErr w:type="spellStart"/>
            <w:r w:rsidRPr="00433916">
              <w:rPr>
                <w:rFonts w:ascii="Times New Roman" w:hAnsi="Times New Roman"/>
                <w:sz w:val="24"/>
                <w:szCs w:val="24"/>
              </w:rPr>
              <w:t>Тендерна</w:t>
            </w:r>
            <w:proofErr w:type="spellEnd"/>
            <w:r w:rsidRPr="00433916">
              <w:rPr>
                <w:rFonts w:ascii="Times New Roman" w:hAnsi="Times New Roman"/>
                <w:sz w:val="24"/>
                <w:szCs w:val="24"/>
              </w:rPr>
              <w:t xml:space="preserve"> </w:t>
            </w:r>
            <w:proofErr w:type="spellStart"/>
            <w:r w:rsidRPr="00433916">
              <w:rPr>
                <w:rFonts w:ascii="Times New Roman" w:hAnsi="Times New Roman"/>
                <w:sz w:val="24"/>
                <w:szCs w:val="24"/>
              </w:rPr>
              <w:t>документація</w:t>
            </w:r>
            <w:proofErr w:type="spellEnd"/>
            <w:r w:rsidRPr="00433916">
              <w:rPr>
                <w:rFonts w:ascii="Times New Roman" w:hAnsi="Times New Roman"/>
                <w:sz w:val="24"/>
                <w:szCs w:val="24"/>
              </w:rPr>
              <w:t xml:space="preserve"> </w:t>
            </w:r>
            <w:proofErr w:type="spellStart"/>
            <w:r w:rsidRPr="00433916">
              <w:rPr>
                <w:rFonts w:ascii="Times New Roman" w:hAnsi="Times New Roman"/>
                <w:sz w:val="24"/>
                <w:szCs w:val="24"/>
              </w:rPr>
              <w:t>розроблена</w:t>
            </w:r>
            <w:proofErr w:type="spellEnd"/>
            <w:r w:rsidRPr="00433916">
              <w:rPr>
                <w:rFonts w:ascii="Times New Roman" w:hAnsi="Times New Roman"/>
                <w:sz w:val="24"/>
                <w:szCs w:val="24"/>
              </w:rPr>
              <w:t xml:space="preserve"> на </w:t>
            </w:r>
            <w:proofErr w:type="spellStart"/>
            <w:r w:rsidRPr="00433916">
              <w:rPr>
                <w:rFonts w:ascii="Times New Roman" w:hAnsi="Times New Roman"/>
                <w:sz w:val="24"/>
                <w:szCs w:val="24"/>
              </w:rPr>
              <w:t>виконання</w:t>
            </w:r>
            <w:proofErr w:type="spellEnd"/>
            <w:r w:rsidRPr="00433916">
              <w:rPr>
                <w:rFonts w:ascii="Times New Roman" w:hAnsi="Times New Roman"/>
                <w:sz w:val="24"/>
                <w:szCs w:val="24"/>
              </w:rPr>
              <w:t xml:space="preserve"> </w:t>
            </w:r>
            <w:proofErr w:type="spellStart"/>
            <w:r w:rsidRPr="00433916">
              <w:rPr>
                <w:rFonts w:ascii="Times New Roman" w:hAnsi="Times New Roman"/>
                <w:sz w:val="24"/>
                <w:szCs w:val="24"/>
              </w:rPr>
              <w:t>вимог</w:t>
            </w:r>
            <w:proofErr w:type="spellEnd"/>
            <w:r w:rsidRPr="00433916">
              <w:rPr>
                <w:rFonts w:ascii="Times New Roman" w:hAnsi="Times New Roman"/>
                <w:sz w:val="24"/>
                <w:szCs w:val="24"/>
              </w:rPr>
              <w:t xml:space="preserve"> Закону </w:t>
            </w:r>
            <w:proofErr w:type="spellStart"/>
            <w:r w:rsidRPr="00433916">
              <w:rPr>
                <w:rFonts w:ascii="Times New Roman" w:hAnsi="Times New Roman"/>
                <w:sz w:val="24"/>
                <w:szCs w:val="24"/>
              </w:rPr>
              <w:t>України</w:t>
            </w:r>
            <w:proofErr w:type="spellEnd"/>
            <w:r w:rsidRPr="00433916">
              <w:rPr>
                <w:rFonts w:ascii="Times New Roman" w:hAnsi="Times New Roman"/>
                <w:sz w:val="24"/>
                <w:szCs w:val="24"/>
              </w:rPr>
              <w:t xml:space="preserve"> </w:t>
            </w:r>
            <w:r w:rsidR="003E5442" w:rsidRPr="00433916">
              <w:rPr>
                <w:rFonts w:ascii="Times New Roman" w:hAnsi="Times New Roman"/>
                <w:sz w:val="24"/>
                <w:szCs w:val="24"/>
                <w:lang w:val="uk-UA"/>
              </w:rPr>
              <w:t>«</w:t>
            </w:r>
            <w:r w:rsidRPr="00433916">
              <w:rPr>
                <w:rFonts w:ascii="Times New Roman" w:hAnsi="Times New Roman"/>
                <w:sz w:val="24"/>
                <w:szCs w:val="24"/>
              </w:rPr>
              <w:t xml:space="preserve">Про </w:t>
            </w:r>
            <w:proofErr w:type="spellStart"/>
            <w:r w:rsidRPr="00433916">
              <w:rPr>
                <w:rFonts w:ascii="Times New Roman" w:hAnsi="Times New Roman"/>
                <w:sz w:val="24"/>
                <w:szCs w:val="24"/>
              </w:rPr>
              <w:t>публічні</w:t>
            </w:r>
            <w:proofErr w:type="spellEnd"/>
            <w:r w:rsidRPr="00433916">
              <w:rPr>
                <w:rFonts w:ascii="Times New Roman" w:hAnsi="Times New Roman"/>
                <w:sz w:val="24"/>
                <w:szCs w:val="24"/>
              </w:rPr>
              <w:t xml:space="preserve"> </w:t>
            </w:r>
            <w:proofErr w:type="spellStart"/>
            <w:r w:rsidRPr="00433916">
              <w:rPr>
                <w:rFonts w:ascii="Times New Roman" w:hAnsi="Times New Roman"/>
                <w:sz w:val="24"/>
                <w:szCs w:val="24"/>
              </w:rPr>
              <w:t>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proofErr w:type="spellEnd"/>
            <w:r w:rsidR="00B77CA4" w:rsidRPr="00555F89">
              <w:rPr>
                <w:rFonts w:ascii="Times New Roman" w:eastAsia="Times New Roman" w:hAnsi="Times New Roman"/>
                <w:sz w:val="24"/>
                <w:szCs w:val="24"/>
                <w:lang w:val="uk-UA" w:eastAsia="ru-RU"/>
              </w:rPr>
              <w:t>»</w:t>
            </w:r>
            <w:r w:rsidR="00193BAF" w:rsidRPr="00A04745">
              <w:rPr>
                <w:rFonts w:ascii="Times New Roman" w:hAnsi="Times New Roman"/>
                <w:sz w:val="24"/>
                <w:szCs w:val="24"/>
              </w:rPr>
              <w:t>(</w:t>
            </w:r>
            <w:proofErr w:type="spellStart"/>
            <w:r w:rsidR="003E5442" w:rsidRPr="00A04745">
              <w:rPr>
                <w:rFonts w:ascii="Times New Roman" w:hAnsi="Times New Roman"/>
                <w:sz w:val="24"/>
                <w:szCs w:val="24"/>
              </w:rPr>
              <w:t>зі</w:t>
            </w:r>
            <w:proofErr w:type="spellEnd"/>
            <w:r w:rsidR="003E5442" w:rsidRPr="00A04745">
              <w:rPr>
                <w:rFonts w:ascii="Times New Roman" w:hAnsi="Times New Roman"/>
                <w:sz w:val="24"/>
                <w:szCs w:val="24"/>
              </w:rPr>
              <w:t xml:space="preserve"> </w:t>
            </w:r>
            <w:proofErr w:type="spellStart"/>
            <w:r w:rsidR="003E5442" w:rsidRPr="00A04745">
              <w:rPr>
                <w:rFonts w:ascii="Times New Roman" w:hAnsi="Times New Roman"/>
                <w:sz w:val="24"/>
                <w:szCs w:val="24"/>
              </w:rPr>
              <w:t>змінами</w:t>
            </w:r>
            <w:proofErr w:type="spellEnd"/>
            <w:r w:rsidR="00193BAF" w:rsidRPr="00A04745">
              <w:rPr>
                <w:rFonts w:ascii="Times New Roman" w:hAnsi="Times New Roman"/>
                <w:sz w:val="24"/>
                <w:szCs w:val="24"/>
              </w:rPr>
              <w:t>)</w:t>
            </w:r>
            <w:r w:rsidR="00E72F3A">
              <w:rPr>
                <w:rFonts w:ascii="Times New Roman" w:hAnsi="Times New Roman"/>
                <w:sz w:val="24"/>
                <w:szCs w:val="24"/>
                <w:lang w:val="uk-UA"/>
              </w:rPr>
              <w:t xml:space="preserve"> </w:t>
            </w:r>
            <w:r w:rsidR="00A04745">
              <w:rPr>
                <w:rFonts w:ascii="Times New Roman" w:hAnsi="Times New Roman"/>
                <w:sz w:val="24"/>
                <w:szCs w:val="24"/>
              </w:rPr>
              <w:t>(</w:t>
            </w:r>
            <w:proofErr w:type="spellStart"/>
            <w:r w:rsidR="00A04745">
              <w:rPr>
                <w:rFonts w:ascii="Times New Roman" w:hAnsi="Times New Roman"/>
                <w:sz w:val="24"/>
                <w:szCs w:val="24"/>
              </w:rPr>
              <w:t>надалі</w:t>
            </w:r>
            <w:proofErr w:type="spellEnd"/>
            <w:r w:rsidR="00A04745">
              <w:rPr>
                <w:rFonts w:ascii="Times New Roman" w:hAnsi="Times New Roman"/>
                <w:sz w:val="24"/>
                <w:szCs w:val="24"/>
              </w:rPr>
              <w:t xml:space="preserve"> – Закон)</w:t>
            </w:r>
            <w:r w:rsidR="00E72F3A">
              <w:rPr>
                <w:rFonts w:ascii="Times New Roman" w:hAnsi="Times New Roman"/>
                <w:sz w:val="24"/>
                <w:szCs w:val="24"/>
                <w:lang w:val="uk-UA"/>
              </w:rPr>
              <w:t xml:space="preserve"> </w:t>
            </w:r>
            <w:proofErr w:type="spellStart"/>
            <w:r w:rsidR="00A04745" w:rsidRPr="00602B7F">
              <w:rPr>
                <w:rFonts w:ascii="Times New Roman" w:hAnsi="Times New Roman"/>
                <w:sz w:val="24"/>
                <w:szCs w:val="24"/>
              </w:rPr>
              <w:t>з</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урахуванням</w:t>
            </w:r>
            <w:proofErr w:type="spellEnd"/>
            <w:r w:rsidR="00A04745" w:rsidRPr="00602B7F">
              <w:rPr>
                <w:rFonts w:ascii="Times New Roman" w:hAnsi="Times New Roman"/>
                <w:sz w:val="24"/>
                <w:szCs w:val="24"/>
              </w:rPr>
              <w:t xml:space="preserve"> </w:t>
            </w:r>
            <w:r w:rsidR="00B77CA4" w:rsidRPr="00602B7F">
              <w:rPr>
                <w:rFonts w:ascii="Times New Roman" w:hAnsi="Times New Roman"/>
                <w:sz w:val="24"/>
                <w:szCs w:val="24"/>
                <w:lang w:val="uk-UA"/>
              </w:rPr>
              <w:t>«</w:t>
            </w:r>
            <w:proofErr w:type="spellStart"/>
            <w:r w:rsidR="00A04745" w:rsidRPr="00602B7F">
              <w:rPr>
                <w:rFonts w:ascii="Times New Roman" w:hAnsi="Times New Roman"/>
                <w:sz w:val="24"/>
                <w:szCs w:val="24"/>
              </w:rPr>
              <w:t>Особливостей</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здійснення</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публічних</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закупівель</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товарів</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робіт</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і</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послуг</w:t>
            </w:r>
            <w:proofErr w:type="spellEnd"/>
            <w:r w:rsidR="00A04745" w:rsidRPr="00602B7F">
              <w:rPr>
                <w:rFonts w:ascii="Times New Roman" w:hAnsi="Times New Roman"/>
                <w:sz w:val="24"/>
                <w:szCs w:val="24"/>
              </w:rPr>
              <w:t xml:space="preserve"> для </w:t>
            </w:r>
            <w:proofErr w:type="spellStart"/>
            <w:r w:rsidR="00A04745" w:rsidRPr="00602B7F">
              <w:rPr>
                <w:rFonts w:ascii="Times New Roman" w:hAnsi="Times New Roman"/>
                <w:sz w:val="24"/>
                <w:szCs w:val="24"/>
              </w:rPr>
              <w:t>замовників</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передбачених</w:t>
            </w:r>
            <w:proofErr w:type="spellEnd"/>
            <w:r w:rsidR="00A04745" w:rsidRPr="00602B7F">
              <w:rPr>
                <w:rFonts w:ascii="Times New Roman" w:hAnsi="Times New Roman"/>
                <w:sz w:val="24"/>
                <w:szCs w:val="24"/>
              </w:rPr>
              <w:t xml:space="preserve"> Законом </w:t>
            </w:r>
            <w:proofErr w:type="spellStart"/>
            <w:r w:rsidR="00A04745" w:rsidRPr="00602B7F">
              <w:rPr>
                <w:rFonts w:ascii="Times New Roman" w:hAnsi="Times New Roman"/>
                <w:sz w:val="24"/>
                <w:szCs w:val="24"/>
              </w:rPr>
              <w:t>України</w:t>
            </w:r>
            <w:proofErr w:type="spellEnd"/>
            <w:r w:rsidR="00A04745" w:rsidRPr="00602B7F">
              <w:rPr>
                <w:rFonts w:ascii="Times New Roman" w:hAnsi="Times New Roman"/>
                <w:sz w:val="24"/>
                <w:szCs w:val="24"/>
              </w:rPr>
              <w:t xml:space="preserve"> </w:t>
            </w:r>
            <w:r w:rsidR="00B77CA4" w:rsidRPr="00602B7F">
              <w:rPr>
                <w:rFonts w:ascii="Times New Roman" w:hAnsi="Times New Roman"/>
                <w:sz w:val="24"/>
                <w:szCs w:val="24"/>
                <w:lang w:val="uk-UA"/>
              </w:rPr>
              <w:t>«</w:t>
            </w:r>
            <w:r w:rsidR="00A04745" w:rsidRPr="00602B7F">
              <w:rPr>
                <w:rFonts w:ascii="Times New Roman" w:hAnsi="Times New Roman"/>
                <w:sz w:val="24"/>
                <w:szCs w:val="24"/>
              </w:rPr>
              <w:t xml:space="preserve">Про </w:t>
            </w:r>
            <w:proofErr w:type="spellStart"/>
            <w:r w:rsidR="00A04745" w:rsidRPr="00602B7F">
              <w:rPr>
                <w:rFonts w:ascii="Times New Roman" w:hAnsi="Times New Roman"/>
                <w:sz w:val="24"/>
                <w:szCs w:val="24"/>
              </w:rPr>
              <w:t>публічні</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закупівлі</w:t>
            </w:r>
            <w:proofErr w:type="spellEnd"/>
            <w:r w:rsidR="00B77CA4" w:rsidRPr="00602B7F">
              <w:rPr>
                <w:rFonts w:ascii="Times New Roman" w:eastAsia="Times New Roman" w:hAnsi="Times New Roman"/>
                <w:sz w:val="24"/>
                <w:szCs w:val="24"/>
                <w:lang w:val="uk-UA" w:eastAsia="ru-RU"/>
              </w:rPr>
              <w:t>»</w:t>
            </w:r>
            <w:r w:rsidR="00A04745" w:rsidRPr="00602B7F">
              <w:rPr>
                <w:rFonts w:ascii="Times New Roman" w:hAnsi="Times New Roman"/>
                <w:sz w:val="24"/>
                <w:szCs w:val="24"/>
              </w:rPr>
              <w:t xml:space="preserve">, на </w:t>
            </w:r>
            <w:proofErr w:type="spellStart"/>
            <w:r w:rsidR="00A04745" w:rsidRPr="00602B7F">
              <w:rPr>
                <w:rFonts w:ascii="Times New Roman" w:hAnsi="Times New Roman"/>
                <w:sz w:val="24"/>
                <w:szCs w:val="24"/>
              </w:rPr>
              <w:t>період</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дії</w:t>
            </w:r>
            <w:proofErr w:type="spellEnd"/>
            <w:r w:rsidR="00A04745" w:rsidRPr="00602B7F">
              <w:rPr>
                <w:rFonts w:ascii="Times New Roman" w:hAnsi="Times New Roman"/>
                <w:sz w:val="24"/>
                <w:szCs w:val="24"/>
              </w:rPr>
              <w:t xml:space="preserve"> правового режиму </w:t>
            </w:r>
            <w:proofErr w:type="spellStart"/>
            <w:r w:rsidR="00A04745" w:rsidRPr="00602B7F">
              <w:rPr>
                <w:rFonts w:ascii="Times New Roman" w:hAnsi="Times New Roman"/>
                <w:sz w:val="24"/>
                <w:szCs w:val="24"/>
              </w:rPr>
              <w:t>воєнного</w:t>
            </w:r>
            <w:proofErr w:type="spellEnd"/>
            <w:r w:rsidR="00A04745" w:rsidRPr="00602B7F">
              <w:rPr>
                <w:rFonts w:ascii="Times New Roman" w:hAnsi="Times New Roman"/>
                <w:sz w:val="24"/>
                <w:szCs w:val="24"/>
              </w:rPr>
              <w:t xml:space="preserve"> стану в </w:t>
            </w:r>
            <w:proofErr w:type="spellStart"/>
            <w:r w:rsidR="00A04745" w:rsidRPr="00602B7F">
              <w:rPr>
                <w:rFonts w:ascii="Times New Roman" w:hAnsi="Times New Roman"/>
                <w:sz w:val="24"/>
                <w:szCs w:val="24"/>
              </w:rPr>
              <w:t>Україні</w:t>
            </w:r>
            <w:proofErr w:type="spellEnd"/>
            <w:r w:rsidR="00A04745" w:rsidRPr="00602B7F">
              <w:rPr>
                <w:rFonts w:ascii="Times New Roman" w:hAnsi="Times New Roman"/>
                <w:sz w:val="24"/>
                <w:szCs w:val="24"/>
              </w:rPr>
              <w:t xml:space="preserve"> та </w:t>
            </w:r>
            <w:proofErr w:type="spellStart"/>
            <w:r w:rsidR="00A04745" w:rsidRPr="00602B7F">
              <w:rPr>
                <w:rFonts w:ascii="Times New Roman" w:hAnsi="Times New Roman"/>
                <w:sz w:val="24"/>
                <w:szCs w:val="24"/>
              </w:rPr>
              <w:t>протягом</w:t>
            </w:r>
            <w:proofErr w:type="spellEnd"/>
            <w:r w:rsidR="00A04745" w:rsidRPr="00602B7F">
              <w:rPr>
                <w:rFonts w:ascii="Times New Roman" w:hAnsi="Times New Roman"/>
                <w:sz w:val="24"/>
                <w:szCs w:val="24"/>
              </w:rPr>
              <w:t xml:space="preserve"> 90 </w:t>
            </w:r>
            <w:proofErr w:type="spellStart"/>
            <w:r w:rsidR="00A04745" w:rsidRPr="00602B7F">
              <w:rPr>
                <w:rFonts w:ascii="Times New Roman" w:hAnsi="Times New Roman"/>
                <w:sz w:val="24"/>
                <w:szCs w:val="24"/>
              </w:rPr>
              <w:t>днів</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з</w:t>
            </w:r>
            <w:proofErr w:type="spellEnd"/>
            <w:r w:rsidR="00A04745" w:rsidRPr="00602B7F">
              <w:rPr>
                <w:rFonts w:ascii="Times New Roman" w:hAnsi="Times New Roman"/>
                <w:sz w:val="24"/>
                <w:szCs w:val="24"/>
              </w:rPr>
              <w:t xml:space="preserve"> дня </w:t>
            </w:r>
            <w:proofErr w:type="spellStart"/>
            <w:r w:rsidR="00A04745" w:rsidRPr="00602B7F">
              <w:rPr>
                <w:rFonts w:ascii="Times New Roman" w:hAnsi="Times New Roman"/>
                <w:sz w:val="24"/>
                <w:szCs w:val="24"/>
              </w:rPr>
              <w:t>його</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припинення</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або</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скасування</w:t>
            </w:r>
            <w:proofErr w:type="spellEnd"/>
            <w:r w:rsidR="00B77CA4" w:rsidRPr="00602B7F">
              <w:rPr>
                <w:rFonts w:ascii="Times New Roman" w:hAnsi="Times New Roman"/>
                <w:sz w:val="24"/>
                <w:szCs w:val="24"/>
              </w:rPr>
              <w:t>»</w:t>
            </w:r>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затверджених</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постановою</w:t>
            </w:r>
            <w:proofErr w:type="spellEnd"/>
            <w:r w:rsidR="00A04745" w:rsidRPr="00602B7F">
              <w:rPr>
                <w:rFonts w:ascii="Times New Roman" w:hAnsi="Times New Roman"/>
                <w:sz w:val="24"/>
                <w:szCs w:val="24"/>
              </w:rPr>
              <w:t xml:space="preserve"> </w:t>
            </w:r>
            <w:proofErr w:type="spellStart"/>
            <w:r w:rsidR="00A04745" w:rsidRPr="00602B7F">
              <w:rPr>
                <w:rFonts w:ascii="Times New Roman" w:hAnsi="Times New Roman"/>
                <w:sz w:val="24"/>
                <w:szCs w:val="24"/>
              </w:rPr>
              <w:t>Ка</w:t>
            </w:r>
            <w:r w:rsidR="00B77CA4" w:rsidRPr="00602B7F">
              <w:rPr>
                <w:rFonts w:ascii="Times New Roman" w:hAnsi="Times New Roman"/>
                <w:sz w:val="24"/>
                <w:szCs w:val="24"/>
              </w:rPr>
              <w:t>бінету</w:t>
            </w:r>
            <w:proofErr w:type="spellEnd"/>
            <w:r w:rsidR="00B77CA4" w:rsidRPr="00602B7F">
              <w:rPr>
                <w:rFonts w:ascii="Times New Roman" w:hAnsi="Times New Roman"/>
                <w:sz w:val="24"/>
                <w:szCs w:val="24"/>
              </w:rPr>
              <w:t xml:space="preserve"> </w:t>
            </w:r>
            <w:proofErr w:type="spellStart"/>
            <w:r w:rsidR="00B77CA4" w:rsidRPr="00602B7F">
              <w:rPr>
                <w:rFonts w:ascii="Times New Roman" w:hAnsi="Times New Roman"/>
                <w:sz w:val="24"/>
                <w:szCs w:val="24"/>
              </w:rPr>
              <w:t>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w:t>
            </w:r>
            <w:proofErr w:type="spellEnd"/>
            <w:r w:rsidR="00B77CA4" w:rsidRPr="00602B7F">
              <w:rPr>
                <w:rFonts w:ascii="Times New Roman" w:hAnsi="Times New Roman"/>
                <w:sz w:val="24"/>
                <w:szCs w:val="24"/>
              </w:rPr>
              <w:t xml:space="preserve"> </w:t>
            </w:r>
            <w:proofErr w:type="spellStart"/>
            <w:r w:rsidR="00B77CA4" w:rsidRPr="00602B7F">
              <w:rPr>
                <w:rFonts w:ascii="Times New Roman" w:hAnsi="Times New Roman"/>
                <w:sz w:val="24"/>
                <w:szCs w:val="24"/>
              </w:rPr>
              <w:t>України</w:t>
            </w:r>
            <w:proofErr w:type="spellEnd"/>
            <w:r w:rsidR="00B77CA4" w:rsidRPr="00602B7F">
              <w:rPr>
                <w:rFonts w:ascii="Times New Roman" w:hAnsi="Times New Roman"/>
                <w:sz w:val="24"/>
                <w:szCs w:val="24"/>
              </w:rPr>
              <w:t xml:space="preserve"> </w:t>
            </w:r>
            <w:proofErr w:type="spellStart"/>
            <w:r w:rsidR="00B77CA4" w:rsidRPr="00602B7F">
              <w:rPr>
                <w:rFonts w:ascii="Times New Roman" w:hAnsi="Times New Roman"/>
                <w:sz w:val="24"/>
                <w:szCs w:val="24"/>
              </w:rPr>
              <w:t>від</w:t>
            </w:r>
            <w:proofErr w:type="spellEnd"/>
            <w:r w:rsidR="00B77CA4" w:rsidRPr="00602B7F">
              <w:rPr>
                <w:rFonts w:ascii="Times New Roman" w:hAnsi="Times New Roman"/>
                <w:sz w:val="24"/>
                <w:szCs w:val="24"/>
              </w:rPr>
              <w:t xml:space="preserve"> 12</w:t>
            </w:r>
            <w:r w:rsidR="00B77CA4" w:rsidRPr="00602B7F">
              <w:rPr>
                <w:rFonts w:ascii="Times New Roman" w:hAnsi="Times New Roman"/>
                <w:sz w:val="24"/>
                <w:szCs w:val="24"/>
                <w:lang w:val="uk-UA"/>
              </w:rPr>
              <w:t> </w:t>
            </w:r>
            <w:proofErr w:type="spellStart"/>
            <w:r w:rsidR="00A04745" w:rsidRPr="00602B7F">
              <w:rPr>
                <w:rFonts w:ascii="Times New Roman" w:hAnsi="Times New Roman"/>
                <w:sz w:val="24"/>
                <w:szCs w:val="24"/>
              </w:rPr>
              <w:t>жовтня</w:t>
            </w:r>
            <w:proofErr w:type="spellEnd"/>
            <w:r w:rsidR="00A04745" w:rsidRPr="00602B7F">
              <w:rPr>
                <w:rFonts w:ascii="Times New Roman" w:hAnsi="Times New Roman"/>
                <w:sz w:val="24"/>
                <w:szCs w:val="24"/>
              </w:rPr>
              <w:t xml:space="preserve"> 2022</w:t>
            </w:r>
            <w:r w:rsidR="00A04745" w:rsidRPr="00602B7F">
              <w:rPr>
                <w:rFonts w:ascii="Times New Roman" w:hAnsi="Times New Roman"/>
                <w:sz w:val="24"/>
                <w:szCs w:val="24"/>
                <w:lang w:val="uk-UA"/>
              </w:rPr>
              <w:t> </w:t>
            </w:r>
            <w:r w:rsidR="00A04745" w:rsidRPr="00602B7F">
              <w:rPr>
                <w:rFonts w:ascii="Times New Roman" w:hAnsi="Times New Roman"/>
                <w:sz w:val="24"/>
                <w:szCs w:val="24"/>
              </w:rPr>
              <w:t xml:space="preserve">р. № </w:t>
            </w:r>
            <w:r w:rsidR="00A04745" w:rsidRPr="00CE1178">
              <w:rPr>
                <w:rFonts w:ascii="Times New Roman" w:hAnsi="Times New Roman"/>
                <w:sz w:val="24"/>
                <w:szCs w:val="24"/>
              </w:rPr>
              <w:t>1178</w:t>
            </w:r>
            <w:r w:rsidR="00732756">
              <w:rPr>
                <w:rFonts w:ascii="Times New Roman" w:hAnsi="Times New Roman"/>
                <w:sz w:val="24"/>
                <w:szCs w:val="24"/>
                <w:lang w:val="uk-UA"/>
              </w:rPr>
              <w:t xml:space="preserve"> </w:t>
            </w:r>
            <w:r w:rsidR="008C4D9F" w:rsidRPr="00CE1178">
              <w:rPr>
                <w:rFonts w:ascii="Times New Roman" w:eastAsia="Times New Roman" w:hAnsi="Times New Roman"/>
                <w:lang w:val="uk-UA" w:eastAsia="ru-RU"/>
              </w:rPr>
              <w:t>(зі змінами)</w:t>
            </w:r>
            <w:r w:rsidR="00A04745" w:rsidRPr="00CE1178">
              <w:rPr>
                <w:rFonts w:ascii="Times New Roman" w:hAnsi="Times New Roman"/>
                <w:sz w:val="24"/>
                <w:szCs w:val="24"/>
                <w:lang w:val="uk-UA"/>
              </w:rPr>
              <w:t>(далі – Особливості).</w:t>
            </w:r>
          </w:p>
          <w:p w:rsidR="007521F9" w:rsidRPr="00555F89" w:rsidRDefault="00375BAE" w:rsidP="004C4F95">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555F89">
              <w:rPr>
                <w:rFonts w:ascii="Times New Roman" w:hAnsi="Times New Roman"/>
                <w:sz w:val="24"/>
                <w:szCs w:val="24"/>
              </w:rPr>
              <w:t>Терміни</w:t>
            </w:r>
            <w:proofErr w:type="spellEnd"/>
            <w:r w:rsidRPr="00555F89">
              <w:rPr>
                <w:rFonts w:ascii="Times New Roman" w:hAnsi="Times New Roman"/>
                <w:sz w:val="24"/>
                <w:szCs w:val="24"/>
              </w:rPr>
              <w:t xml:space="preserve">, </w:t>
            </w:r>
            <w:proofErr w:type="spellStart"/>
            <w:r w:rsidRPr="00555F89">
              <w:rPr>
                <w:rFonts w:ascii="Times New Roman" w:hAnsi="Times New Roman"/>
                <w:sz w:val="24"/>
                <w:szCs w:val="24"/>
              </w:rPr>
              <w:t>які</w:t>
            </w:r>
            <w:proofErr w:type="spellEnd"/>
            <w:r w:rsidRPr="00555F89">
              <w:rPr>
                <w:rFonts w:ascii="Times New Roman" w:hAnsi="Times New Roman"/>
                <w:sz w:val="24"/>
                <w:szCs w:val="24"/>
              </w:rPr>
              <w:t xml:space="preserve"> </w:t>
            </w:r>
            <w:proofErr w:type="spellStart"/>
            <w:r w:rsidRPr="00555F89">
              <w:rPr>
                <w:rFonts w:ascii="Times New Roman" w:hAnsi="Times New Roman"/>
                <w:sz w:val="24"/>
                <w:szCs w:val="24"/>
              </w:rPr>
              <w:t>використовуються</w:t>
            </w:r>
            <w:proofErr w:type="spellEnd"/>
            <w:r w:rsidRPr="00555F89">
              <w:rPr>
                <w:rFonts w:ascii="Times New Roman" w:hAnsi="Times New Roman"/>
                <w:sz w:val="24"/>
                <w:szCs w:val="24"/>
              </w:rPr>
              <w:t xml:space="preserve"> в </w:t>
            </w:r>
            <w:proofErr w:type="spellStart"/>
            <w:r w:rsidRPr="00555F89">
              <w:rPr>
                <w:rFonts w:ascii="Times New Roman" w:hAnsi="Times New Roman"/>
                <w:sz w:val="24"/>
                <w:szCs w:val="24"/>
              </w:rPr>
              <w:t>цій</w:t>
            </w:r>
            <w:proofErr w:type="spellEnd"/>
            <w:r w:rsidRPr="00555F89">
              <w:rPr>
                <w:rFonts w:ascii="Times New Roman" w:hAnsi="Times New Roman"/>
                <w:sz w:val="24"/>
                <w:szCs w:val="24"/>
              </w:rPr>
              <w:t xml:space="preserve"> </w:t>
            </w:r>
            <w:proofErr w:type="spellStart"/>
            <w:r w:rsidRPr="00555F89">
              <w:rPr>
                <w:rFonts w:ascii="Times New Roman" w:hAnsi="Times New Roman"/>
                <w:sz w:val="24"/>
                <w:szCs w:val="24"/>
              </w:rPr>
              <w:t>документації</w:t>
            </w:r>
            <w:proofErr w:type="spellEnd"/>
            <w:r w:rsidRPr="00555F89">
              <w:rPr>
                <w:rFonts w:ascii="Times New Roman" w:hAnsi="Times New Roman"/>
                <w:sz w:val="24"/>
                <w:szCs w:val="24"/>
              </w:rPr>
              <w:t xml:space="preserve">, </w:t>
            </w:r>
            <w:proofErr w:type="spellStart"/>
            <w:r w:rsidRPr="00555F89">
              <w:rPr>
                <w:rFonts w:ascii="Times New Roman" w:hAnsi="Times New Roman"/>
                <w:sz w:val="24"/>
                <w:szCs w:val="24"/>
              </w:rPr>
              <w:t>вживаються</w:t>
            </w:r>
            <w:proofErr w:type="spellEnd"/>
            <w:r w:rsidRPr="00555F89">
              <w:rPr>
                <w:rFonts w:ascii="Times New Roman" w:hAnsi="Times New Roman"/>
                <w:sz w:val="24"/>
                <w:szCs w:val="24"/>
              </w:rPr>
              <w:t xml:space="preserve"> в </w:t>
            </w:r>
            <w:proofErr w:type="spellStart"/>
            <w:r w:rsidRPr="00555F89">
              <w:rPr>
                <w:rFonts w:ascii="Times New Roman" w:hAnsi="Times New Roman"/>
                <w:sz w:val="24"/>
                <w:szCs w:val="24"/>
              </w:rPr>
              <w:t>значеннях</w:t>
            </w:r>
            <w:proofErr w:type="spellEnd"/>
            <w:r w:rsidRPr="00555F89">
              <w:rPr>
                <w:rFonts w:ascii="Times New Roman" w:hAnsi="Times New Roman"/>
                <w:sz w:val="24"/>
                <w:szCs w:val="24"/>
              </w:rPr>
              <w:t xml:space="preserve">, </w:t>
            </w:r>
            <w:proofErr w:type="spellStart"/>
            <w:r w:rsidRPr="00555F89">
              <w:rPr>
                <w:rFonts w:ascii="Times New Roman" w:hAnsi="Times New Roman"/>
                <w:sz w:val="24"/>
                <w:szCs w:val="24"/>
              </w:rPr>
              <w:t>визначених</w:t>
            </w:r>
            <w:proofErr w:type="spellEnd"/>
            <w:r w:rsidRPr="00555F89">
              <w:rPr>
                <w:rFonts w:ascii="Times New Roman" w:hAnsi="Times New Roman"/>
                <w:sz w:val="24"/>
                <w:szCs w:val="24"/>
              </w:rPr>
              <w:t xml:space="preserve">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Інформація</w:t>
            </w:r>
            <w:proofErr w:type="spellEnd"/>
            <w:r w:rsidRPr="007521F9">
              <w:rPr>
                <w:rFonts w:ascii="Times New Roman" w:eastAsia="Times New Roman" w:hAnsi="Times New Roman"/>
                <w:sz w:val="24"/>
                <w:szCs w:val="24"/>
                <w:lang w:eastAsia="ru-RU"/>
              </w:rPr>
              <w:t xml:space="preserve"> про </w:t>
            </w:r>
            <w:proofErr w:type="spellStart"/>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торгі</w:t>
            </w:r>
            <w:proofErr w:type="gramStart"/>
            <w:r w:rsidRPr="007521F9">
              <w:rPr>
                <w:rFonts w:ascii="Times New Roman" w:eastAsia="Times New Roman" w:hAnsi="Times New Roman"/>
                <w:sz w:val="24"/>
                <w:szCs w:val="24"/>
                <w:lang w:eastAsia="ru-RU"/>
              </w:rPr>
              <w:t>в</w:t>
            </w:r>
            <w:proofErr w:type="spellEnd"/>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повне</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найменування</w:t>
            </w:r>
            <w:proofErr w:type="spellEnd"/>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proofErr w:type="spellStart"/>
            <w:r w:rsidRPr="00555F89">
              <w:rPr>
                <w:rFonts w:ascii="Times New Roman" w:eastAsia="Times New Roman" w:hAnsi="Times New Roman"/>
                <w:sz w:val="24"/>
                <w:szCs w:val="24"/>
                <w:lang w:val="uk-UA" w:eastAsia="ru-RU"/>
              </w:rPr>
              <w:t>ДП</w:t>
            </w:r>
            <w:proofErr w:type="spellEnd"/>
            <w:r w:rsidRPr="00555F89">
              <w:rPr>
                <w:rFonts w:ascii="Times New Roman" w:eastAsia="Times New Roman" w:hAnsi="Times New Roman"/>
                <w:sz w:val="24"/>
                <w:szCs w:val="24"/>
                <w:lang w:val="uk-UA" w:eastAsia="ru-RU"/>
              </w:rPr>
              <w:t xml:space="preserve"> «</w:t>
            </w:r>
            <w:proofErr w:type="spellStart"/>
            <w:r w:rsidRPr="00555F89">
              <w:rPr>
                <w:rFonts w:ascii="Times New Roman" w:eastAsia="Times New Roman" w:hAnsi="Times New Roman"/>
                <w:sz w:val="24"/>
                <w:szCs w:val="24"/>
                <w:lang w:val="uk-UA" w:eastAsia="ru-RU"/>
              </w:rPr>
              <w:t>СхідГЗК</w:t>
            </w:r>
            <w:proofErr w:type="spellEnd"/>
            <w:r w:rsidRPr="00555F89">
              <w:rPr>
                <w:rFonts w:ascii="Times New Roman" w:eastAsia="Times New Roman" w:hAnsi="Times New Roman"/>
                <w:sz w:val="24"/>
                <w:szCs w:val="24"/>
                <w:lang w:val="uk-UA" w:eastAsia="ru-RU"/>
              </w:rPr>
              <w:t>»)</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4C4F95">
            <w:pPr>
              <w:spacing w:before="100" w:beforeAutospacing="1" w:after="100" w:afterAutospacing="1" w:line="240" w:lineRule="auto"/>
              <w:rPr>
                <w:rFonts w:ascii="Times New Roman" w:eastAsia="Times New Roman" w:hAnsi="Times New Roman"/>
                <w:sz w:val="24"/>
                <w:szCs w:val="24"/>
                <w:lang w:eastAsia="ru-RU"/>
              </w:rPr>
            </w:pPr>
            <w:proofErr w:type="spellStart"/>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roofErr w:type="spellEnd"/>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посадова</w:t>
            </w:r>
            <w:proofErr w:type="spellEnd"/>
            <w:r w:rsidRPr="007521F9">
              <w:rPr>
                <w:rFonts w:ascii="Times New Roman" w:eastAsia="Times New Roman" w:hAnsi="Times New Roman"/>
                <w:sz w:val="24"/>
                <w:szCs w:val="24"/>
                <w:lang w:eastAsia="ru-RU"/>
              </w:rPr>
              <w:t xml:space="preserve"> особа </w:t>
            </w:r>
            <w:proofErr w:type="spellStart"/>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уповноважена</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здійснювати</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зв'язок</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з</w:t>
            </w:r>
            <w:proofErr w:type="spellEnd"/>
            <w:r w:rsidRPr="007521F9">
              <w:rPr>
                <w:rFonts w:ascii="Times New Roman" w:eastAsia="Times New Roman" w:hAnsi="Times New Roman"/>
                <w:sz w:val="24"/>
                <w:szCs w:val="24"/>
                <w:lang w:eastAsia="ru-RU"/>
              </w:rPr>
              <w:t xml:space="preserve"> </w:t>
            </w:r>
            <w:proofErr w:type="spellStart"/>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roofErr w:type="spellEnd"/>
          </w:p>
        </w:tc>
        <w:tc>
          <w:tcPr>
            <w:tcW w:w="3140" w:type="pct"/>
            <w:tcBorders>
              <w:top w:val="outset" w:sz="6" w:space="0" w:color="auto"/>
              <w:left w:val="outset" w:sz="6" w:space="0" w:color="auto"/>
              <w:bottom w:val="outset" w:sz="6" w:space="0" w:color="auto"/>
              <w:right w:val="outset" w:sz="6" w:space="0" w:color="auto"/>
            </w:tcBorders>
          </w:tcPr>
          <w:p w:rsidR="00BC73E0" w:rsidRPr="00E72F3A" w:rsidRDefault="00380815" w:rsidP="004C4F95">
            <w:pPr>
              <w:spacing w:after="0" w:line="240" w:lineRule="auto"/>
              <w:jc w:val="both"/>
              <w:rPr>
                <w:rFonts w:ascii="Times New Roman" w:hAnsi="Times New Roman"/>
                <w:sz w:val="24"/>
                <w:szCs w:val="24"/>
                <w:lang w:val="uk-UA"/>
              </w:rPr>
            </w:pPr>
            <w:r w:rsidRPr="00E72F3A">
              <w:rPr>
                <w:rFonts w:ascii="Times New Roman" w:hAnsi="Times New Roman"/>
                <w:b/>
                <w:i/>
                <w:sz w:val="24"/>
                <w:szCs w:val="24"/>
                <w:u w:val="single"/>
                <w:lang w:val="uk-UA"/>
              </w:rPr>
              <w:t xml:space="preserve">З технічних питань та з питань </w:t>
            </w:r>
            <w:proofErr w:type="spellStart"/>
            <w:r w:rsidRPr="00E72F3A">
              <w:rPr>
                <w:rFonts w:ascii="Times New Roman" w:hAnsi="Times New Roman"/>
                <w:b/>
                <w:i/>
                <w:sz w:val="24"/>
                <w:szCs w:val="24"/>
                <w:u w:val="single"/>
                <w:lang w:val="uk-UA"/>
              </w:rPr>
              <w:t>проєкту</w:t>
            </w:r>
            <w:proofErr w:type="spellEnd"/>
            <w:r w:rsidRPr="00E72F3A">
              <w:rPr>
                <w:rFonts w:ascii="Times New Roman" w:hAnsi="Times New Roman"/>
                <w:b/>
                <w:i/>
                <w:sz w:val="24"/>
                <w:szCs w:val="24"/>
                <w:u w:val="single"/>
                <w:lang w:val="uk-UA"/>
              </w:rPr>
              <w:t xml:space="preserve"> договору та його укладання</w:t>
            </w:r>
            <w:r w:rsidRPr="00E72F3A">
              <w:rPr>
                <w:rFonts w:ascii="Times New Roman" w:hAnsi="Times New Roman"/>
                <w:sz w:val="24"/>
                <w:szCs w:val="24"/>
                <w:lang w:val="uk-UA"/>
              </w:rPr>
              <w:t>:</w:t>
            </w:r>
          </w:p>
          <w:p w:rsidR="004C4F95" w:rsidRPr="00E72F3A" w:rsidRDefault="004C4F95" w:rsidP="004C4F95">
            <w:pPr>
              <w:spacing w:after="0" w:line="240" w:lineRule="auto"/>
              <w:jc w:val="both"/>
              <w:rPr>
                <w:rFonts w:ascii="Times New Roman" w:hAnsi="Times New Roman"/>
                <w:sz w:val="24"/>
                <w:szCs w:val="24"/>
                <w:lang w:val="uk-UA"/>
              </w:rPr>
            </w:pPr>
            <w:proofErr w:type="spellStart"/>
            <w:r w:rsidRPr="00E72F3A">
              <w:rPr>
                <w:rFonts w:ascii="Times New Roman" w:hAnsi="Times New Roman"/>
                <w:sz w:val="24"/>
                <w:szCs w:val="24"/>
                <w:lang w:val="uk-UA"/>
              </w:rPr>
              <w:t>Передрєєва</w:t>
            </w:r>
            <w:proofErr w:type="spellEnd"/>
            <w:r w:rsidRPr="00E72F3A">
              <w:rPr>
                <w:rFonts w:ascii="Times New Roman" w:hAnsi="Times New Roman"/>
                <w:sz w:val="24"/>
                <w:szCs w:val="24"/>
                <w:lang w:val="uk-UA"/>
              </w:rPr>
              <w:t xml:space="preserve"> Тетяна Володимирівна, економіст служби виробничо-технічної комплектації, тел.: +380 (50) 8799445, e-</w:t>
            </w:r>
            <w:proofErr w:type="spellStart"/>
            <w:r w:rsidRPr="00E72F3A">
              <w:rPr>
                <w:rFonts w:ascii="Times New Roman" w:hAnsi="Times New Roman"/>
                <w:sz w:val="24"/>
                <w:szCs w:val="24"/>
                <w:lang w:val="uk-UA"/>
              </w:rPr>
              <w:t>mail</w:t>
            </w:r>
            <w:proofErr w:type="spellEnd"/>
            <w:r w:rsidRPr="00E72F3A">
              <w:rPr>
                <w:rFonts w:ascii="Times New Roman" w:hAnsi="Times New Roman"/>
                <w:sz w:val="24"/>
                <w:szCs w:val="24"/>
                <w:lang w:val="uk-UA"/>
              </w:rPr>
              <w:t>:sbut@vostgok.dp.ua</w:t>
            </w:r>
          </w:p>
          <w:p w:rsidR="004C4F95" w:rsidRPr="00E72F3A" w:rsidRDefault="004C4F95" w:rsidP="004C4F95">
            <w:pPr>
              <w:spacing w:after="0" w:line="240" w:lineRule="auto"/>
              <w:jc w:val="both"/>
              <w:rPr>
                <w:rFonts w:ascii="Times New Roman" w:hAnsi="Times New Roman"/>
                <w:sz w:val="24"/>
                <w:szCs w:val="24"/>
                <w:lang w:val="uk-UA"/>
              </w:rPr>
            </w:pPr>
          </w:p>
          <w:p w:rsidR="00BC73E0" w:rsidRPr="00E72F3A" w:rsidRDefault="00380815" w:rsidP="004C4F95">
            <w:pPr>
              <w:spacing w:after="0" w:line="240" w:lineRule="auto"/>
              <w:jc w:val="both"/>
              <w:rPr>
                <w:rFonts w:ascii="Times New Roman" w:hAnsi="Times New Roman"/>
                <w:b/>
                <w:i/>
                <w:sz w:val="24"/>
                <w:szCs w:val="24"/>
                <w:u w:val="single"/>
                <w:lang w:val="uk-UA"/>
              </w:rPr>
            </w:pPr>
            <w:r w:rsidRPr="00E72F3A">
              <w:rPr>
                <w:rFonts w:ascii="Times New Roman" w:hAnsi="Times New Roman"/>
                <w:b/>
                <w:i/>
                <w:sz w:val="24"/>
                <w:szCs w:val="24"/>
                <w:u w:val="single"/>
                <w:lang w:val="uk-UA"/>
              </w:rPr>
              <w:t>З питань оформлення тендерної пропозиції:</w:t>
            </w:r>
          </w:p>
          <w:p w:rsidR="00AE5CE4" w:rsidRPr="00E72F3A" w:rsidRDefault="002D2F15" w:rsidP="004C4F95">
            <w:pPr>
              <w:spacing w:after="0" w:line="240" w:lineRule="auto"/>
              <w:jc w:val="both"/>
              <w:rPr>
                <w:rFonts w:ascii="Times New Roman" w:hAnsi="Times New Roman"/>
                <w:b/>
                <w:bCs/>
                <w:sz w:val="24"/>
                <w:szCs w:val="24"/>
                <w:lang w:val="uk-UA"/>
              </w:rPr>
            </w:pPr>
            <w:r w:rsidRPr="00E72F3A">
              <w:rPr>
                <w:rFonts w:ascii="Times New Roman" w:hAnsi="Times New Roman"/>
                <w:sz w:val="24"/>
                <w:szCs w:val="24"/>
                <w:lang w:val="uk-UA"/>
              </w:rPr>
              <w:t>Лучко Катерина Анатоліївна</w:t>
            </w:r>
            <w:r w:rsidRPr="00E72F3A">
              <w:rPr>
                <w:rFonts w:ascii="Times New Roman" w:hAnsi="Times New Roman"/>
                <w:sz w:val="24"/>
                <w:szCs w:val="24"/>
              </w:rPr>
              <w:t xml:space="preserve">, </w:t>
            </w:r>
            <w:proofErr w:type="spellStart"/>
            <w:r w:rsidRPr="00E72F3A">
              <w:rPr>
                <w:rFonts w:ascii="Times New Roman" w:hAnsi="Times New Roman"/>
                <w:sz w:val="24"/>
                <w:szCs w:val="24"/>
              </w:rPr>
              <w:t>уповноважена</w:t>
            </w:r>
            <w:proofErr w:type="spellEnd"/>
            <w:r w:rsidRPr="00E72F3A">
              <w:rPr>
                <w:rFonts w:ascii="Times New Roman" w:hAnsi="Times New Roman"/>
                <w:sz w:val="24"/>
                <w:szCs w:val="24"/>
              </w:rPr>
              <w:t xml:space="preserve"> особа,</w:t>
            </w:r>
            <w:r w:rsidRPr="00E72F3A">
              <w:rPr>
                <w:rFonts w:ascii="Times New Roman" w:hAnsi="Times New Roman"/>
                <w:sz w:val="24"/>
                <w:szCs w:val="24"/>
                <w:lang w:val="uk-UA"/>
              </w:rPr>
              <w:t xml:space="preserve"> фахівець з публічних закупівель, </w:t>
            </w:r>
            <w:r w:rsidRPr="00E72F3A">
              <w:rPr>
                <w:rFonts w:ascii="Times New Roman" w:hAnsi="Times New Roman"/>
                <w:sz w:val="24"/>
                <w:szCs w:val="24"/>
              </w:rPr>
              <w:t>тел.: +380 (</w:t>
            </w:r>
            <w:r w:rsidRPr="00E72F3A">
              <w:rPr>
                <w:rFonts w:ascii="Times New Roman" w:hAnsi="Times New Roman"/>
                <w:sz w:val="24"/>
                <w:szCs w:val="24"/>
                <w:lang w:val="uk-UA"/>
              </w:rPr>
              <w:t>50</w:t>
            </w:r>
            <w:r w:rsidRPr="00E72F3A">
              <w:rPr>
                <w:rFonts w:ascii="Times New Roman" w:hAnsi="Times New Roman"/>
                <w:sz w:val="24"/>
                <w:szCs w:val="24"/>
              </w:rPr>
              <w:t>) </w:t>
            </w:r>
            <w:r w:rsidRPr="00E72F3A">
              <w:rPr>
                <w:rFonts w:ascii="Times New Roman" w:hAnsi="Times New Roman"/>
                <w:sz w:val="24"/>
                <w:szCs w:val="24"/>
                <w:lang w:val="uk-UA"/>
              </w:rPr>
              <w:t>3847607</w:t>
            </w:r>
            <w:r w:rsidRPr="00E72F3A">
              <w:rPr>
                <w:rFonts w:ascii="Times New Roman" w:hAnsi="Times New Roman"/>
                <w:sz w:val="24"/>
                <w:szCs w:val="24"/>
              </w:rPr>
              <w:t xml:space="preserve">, </w:t>
            </w:r>
            <w:r w:rsidRPr="00E72F3A">
              <w:rPr>
                <w:rFonts w:ascii="Times New Roman" w:hAnsi="Times New Roman"/>
                <w:sz w:val="24"/>
                <w:szCs w:val="24"/>
                <w:lang w:val="uk-UA"/>
              </w:rPr>
              <w:t>e-</w:t>
            </w:r>
            <w:proofErr w:type="spellStart"/>
            <w:r w:rsidRPr="00E72F3A">
              <w:rPr>
                <w:rFonts w:ascii="Times New Roman" w:hAnsi="Times New Roman"/>
                <w:sz w:val="24"/>
                <w:szCs w:val="24"/>
                <w:lang w:val="uk-UA"/>
              </w:rPr>
              <w:t>mail</w:t>
            </w:r>
            <w:proofErr w:type="spellEnd"/>
            <w:r w:rsidRPr="00E72F3A">
              <w:rPr>
                <w:rFonts w:ascii="Times New Roman" w:hAnsi="Times New Roman"/>
                <w:sz w:val="24"/>
                <w:szCs w:val="24"/>
                <w:lang w:val="uk-UA"/>
              </w:rPr>
              <w:t>: k.luchko@vostgok.dp.ua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Процедура </w:t>
            </w:r>
            <w:proofErr w:type="spellStart"/>
            <w:r w:rsidRPr="007521F9">
              <w:rPr>
                <w:rFonts w:ascii="Times New Roman" w:eastAsia="Times New Roman" w:hAnsi="Times New Roman"/>
                <w:sz w:val="24"/>
                <w:szCs w:val="24"/>
                <w:lang w:eastAsia="ru-RU"/>
              </w:rPr>
              <w:t>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roofErr w:type="spellEnd"/>
          </w:p>
        </w:tc>
        <w:tc>
          <w:tcPr>
            <w:tcW w:w="3140" w:type="pct"/>
            <w:tcBorders>
              <w:top w:val="outset" w:sz="6" w:space="0" w:color="auto"/>
              <w:left w:val="outset" w:sz="6" w:space="0" w:color="auto"/>
              <w:bottom w:val="outset" w:sz="6" w:space="0" w:color="auto"/>
              <w:right w:val="outset" w:sz="6" w:space="0" w:color="auto"/>
            </w:tcBorders>
          </w:tcPr>
          <w:p w:rsidR="004F06C4" w:rsidRPr="00E72F3A"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E72F3A">
              <w:rPr>
                <w:rFonts w:ascii="Times New Roman" w:eastAsia="Times New Roman" w:hAnsi="Times New Roman"/>
                <w:sz w:val="24"/>
                <w:szCs w:val="24"/>
              </w:rPr>
              <w:t>відкриті</w:t>
            </w:r>
            <w:proofErr w:type="spellEnd"/>
            <w:r w:rsidRPr="00E72F3A">
              <w:rPr>
                <w:rFonts w:ascii="Times New Roman" w:eastAsia="Times New Roman" w:hAnsi="Times New Roman"/>
                <w:sz w:val="24"/>
                <w:szCs w:val="24"/>
              </w:rPr>
              <w:t xml:space="preserve"> торги </w:t>
            </w:r>
            <w:r w:rsidRPr="00E72F3A">
              <w:rPr>
                <w:rFonts w:ascii="Times New Roman" w:eastAsia="Times New Roman" w:hAnsi="Times New Roman"/>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Інформація</w:t>
            </w:r>
            <w:proofErr w:type="spellEnd"/>
            <w:r w:rsidRPr="007521F9">
              <w:rPr>
                <w:rFonts w:ascii="Times New Roman" w:eastAsia="Times New Roman" w:hAnsi="Times New Roman"/>
                <w:sz w:val="24"/>
                <w:szCs w:val="24"/>
                <w:lang w:eastAsia="ru-RU"/>
              </w:rPr>
              <w:t xml:space="preserve"> про предмет </w:t>
            </w:r>
            <w:proofErr w:type="spellStart"/>
            <w:r w:rsidRPr="007521F9">
              <w:rPr>
                <w:rFonts w:ascii="Times New Roman" w:eastAsia="Times New Roman" w:hAnsi="Times New Roman"/>
                <w:sz w:val="24"/>
                <w:szCs w:val="24"/>
                <w:lang w:eastAsia="ru-RU"/>
              </w:rPr>
              <w:t>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roofErr w:type="spellEnd"/>
          </w:p>
        </w:tc>
        <w:tc>
          <w:tcPr>
            <w:tcW w:w="3140" w:type="pct"/>
            <w:tcBorders>
              <w:top w:val="outset" w:sz="6" w:space="0" w:color="auto"/>
              <w:left w:val="outset" w:sz="6" w:space="0" w:color="auto"/>
              <w:bottom w:val="outset" w:sz="6" w:space="0" w:color="auto"/>
              <w:right w:val="outset" w:sz="6" w:space="0" w:color="auto"/>
            </w:tcBorders>
          </w:tcPr>
          <w:p w:rsidR="004F06C4" w:rsidRPr="00E72F3A"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назва</w:t>
            </w:r>
            <w:proofErr w:type="spellEnd"/>
            <w:r w:rsidRPr="007521F9">
              <w:rPr>
                <w:rFonts w:ascii="Times New Roman" w:eastAsia="Times New Roman" w:hAnsi="Times New Roman"/>
                <w:sz w:val="24"/>
                <w:szCs w:val="24"/>
                <w:lang w:eastAsia="ru-RU"/>
              </w:rPr>
              <w:t xml:space="preserve"> предмета </w:t>
            </w:r>
            <w:proofErr w:type="spellStart"/>
            <w:r w:rsidRPr="007521F9">
              <w:rPr>
                <w:rFonts w:ascii="Times New Roman" w:eastAsia="Times New Roman" w:hAnsi="Times New Roman"/>
                <w:sz w:val="24"/>
                <w:szCs w:val="24"/>
                <w:lang w:eastAsia="ru-RU"/>
              </w:rPr>
              <w:t>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roofErr w:type="spellEnd"/>
          </w:p>
        </w:tc>
        <w:tc>
          <w:tcPr>
            <w:tcW w:w="3140" w:type="pct"/>
            <w:tcBorders>
              <w:top w:val="outset" w:sz="6" w:space="0" w:color="auto"/>
              <w:left w:val="outset" w:sz="6" w:space="0" w:color="auto"/>
              <w:bottom w:val="outset" w:sz="6" w:space="0" w:color="auto"/>
              <w:right w:val="outset" w:sz="6" w:space="0" w:color="auto"/>
            </w:tcBorders>
          </w:tcPr>
          <w:p w:rsidR="004F06C4" w:rsidRPr="00E72F3A" w:rsidRDefault="00F06DB4" w:rsidP="004C4F95">
            <w:pPr>
              <w:spacing w:before="100" w:beforeAutospacing="1" w:after="100" w:afterAutospacing="1" w:line="240" w:lineRule="auto"/>
              <w:jc w:val="both"/>
              <w:rPr>
                <w:rFonts w:ascii="Times New Roman" w:hAnsi="Times New Roman"/>
                <w:b/>
                <w:sz w:val="24"/>
                <w:szCs w:val="24"/>
              </w:rPr>
            </w:pPr>
            <w:r w:rsidRPr="00E72F3A">
              <w:rPr>
                <w:rFonts w:ascii="Times New Roman" w:hAnsi="Times New Roman"/>
                <w:b/>
                <w:sz w:val="24"/>
                <w:szCs w:val="24"/>
                <w:lang w:val="uk-UA"/>
              </w:rPr>
              <w:t xml:space="preserve">Детектори та аналізатори, код </w:t>
            </w:r>
            <w:proofErr w:type="spellStart"/>
            <w:r w:rsidRPr="00E72F3A">
              <w:rPr>
                <w:rFonts w:ascii="Times New Roman" w:hAnsi="Times New Roman"/>
                <w:b/>
                <w:sz w:val="24"/>
                <w:szCs w:val="24"/>
                <w:lang w:val="uk-UA"/>
              </w:rPr>
              <w:t>ДК</w:t>
            </w:r>
            <w:proofErr w:type="spellEnd"/>
            <w:r w:rsidRPr="00E72F3A">
              <w:rPr>
                <w:rFonts w:ascii="Times New Roman" w:hAnsi="Times New Roman"/>
                <w:b/>
                <w:sz w:val="24"/>
                <w:szCs w:val="24"/>
                <w:lang w:val="uk-UA"/>
              </w:rPr>
              <w:t> 021:2015-3843</w:t>
            </w:r>
            <w:r w:rsidRPr="00E72F3A">
              <w:rPr>
                <w:rFonts w:ascii="Times New Roman" w:hAnsi="Times New Roman"/>
                <w:b/>
                <w:sz w:val="24"/>
                <w:szCs w:val="24"/>
              </w:rPr>
              <w:t xml:space="preserve"> </w:t>
            </w:r>
            <w:r w:rsidRPr="00E72F3A">
              <w:rPr>
                <w:rFonts w:ascii="Times New Roman" w:hAnsi="Times New Roman"/>
                <w:b/>
                <w:sz w:val="24"/>
                <w:szCs w:val="24"/>
                <w:lang w:val="uk-UA"/>
              </w:rPr>
              <w:t xml:space="preserve">(Набір для оновлення контролера масової витрати газу для атомно-абсорбційного спектрометра </w:t>
            </w:r>
            <w:proofErr w:type="spellStart"/>
            <w:r w:rsidRPr="00E72F3A">
              <w:rPr>
                <w:rFonts w:ascii="Times New Roman" w:hAnsi="Times New Roman"/>
                <w:b/>
                <w:sz w:val="24"/>
                <w:szCs w:val="24"/>
                <w:lang w:val="uk-UA"/>
              </w:rPr>
              <w:t>Solaar</w:t>
            </w:r>
            <w:proofErr w:type="spellEnd"/>
            <w:r w:rsidRPr="00E72F3A">
              <w:rPr>
                <w:rFonts w:ascii="Times New Roman" w:hAnsi="Times New Roman"/>
                <w:b/>
                <w:sz w:val="24"/>
                <w:szCs w:val="24"/>
                <w:lang w:val="uk-UA"/>
              </w:rPr>
              <w:t xml:space="preserve"> S4, виробництва </w:t>
            </w:r>
            <w:proofErr w:type="spellStart"/>
            <w:r w:rsidRPr="00E72F3A">
              <w:rPr>
                <w:rFonts w:ascii="Times New Roman" w:hAnsi="Times New Roman"/>
                <w:b/>
                <w:sz w:val="24"/>
                <w:szCs w:val="24"/>
                <w:lang w:val="uk-UA"/>
              </w:rPr>
              <w:t>Thermo</w:t>
            </w:r>
            <w:proofErr w:type="spellEnd"/>
            <w:r w:rsidRPr="00E72F3A">
              <w:rPr>
                <w:rFonts w:ascii="Times New Roman" w:hAnsi="Times New Roman"/>
                <w:b/>
                <w:sz w:val="24"/>
                <w:szCs w:val="24"/>
                <w:lang w:val="uk-UA"/>
              </w:rPr>
              <w:t xml:space="preserve"> </w:t>
            </w:r>
            <w:proofErr w:type="spellStart"/>
            <w:r w:rsidRPr="00E72F3A">
              <w:rPr>
                <w:rFonts w:ascii="Times New Roman" w:hAnsi="Times New Roman"/>
                <w:b/>
                <w:sz w:val="24"/>
                <w:szCs w:val="24"/>
                <w:lang w:val="uk-UA"/>
              </w:rPr>
              <w:t>Fisher</w:t>
            </w:r>
            <w:proofErr w:type="spellEnd"/>
            <w:r w:rsidRPr="00E72F3A">
              <w:rPr>
                <w:rFonts w:ascii="Times New Roman" w:hAnsi="Times New Roman"/>
                <w:b/>
                <w:sz w:val="24"/>
                <w:szCs w:val="24"/>
                <w:lang w:val="uk-UA"/>
              </w:rPr>
              <w:t xml:space="preserve"> </w:t>
            </w:r>
            <w:proofErr w:type="spellStart"/>
            <w:r w:rsidRPr="00E72F3A">
              <w:rPr>
                <w:rFonts w:ascii="Times New Roman" w:hAnsi="Times New Roman"/>
                <w:b/>
                <w:sz w:val="24"/>
                <w:szCs w:val="24"/>
                <w:lang w:val="uk-UA"/>
              </w:rPr>
              <w:t>Scientific</w:t>
            </w:r>
            <w:proofErr w:type="spellEnd"/>
            <w:r w:rsidRPr="00E72F3A">
              <w:rPr>
                <w:rFonts w:ascii="Times New Roman" w:hAnsi="Times New Roman"/>
                <w:b/>
                <w:sz w:val="24"/>
                <w:szCs w:val="24"/>
                <w:lang w:val="uk-UA"/>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BE6415">
              <w:rPr>
                <w:rFonts w:ascii="Times New Roman" w:eastAsia="Times New Roman" w:hAnsi="Times New Roman"/>
                <w:sz w:val="24"/>
                <w:szCs w:val="24"/>
                <w:lang w:eastAsia="ru-RU"/>
              </w:rPr>
              <w:t>опис</w:t>
            </w:r>
            <w:proofErr w:type="spellEnd"/>
            <w:r w:rsidRPr="00BE6415">
              <w:rPr>
                <w:rFonts w:ascii="Times New Roman" w:eastAsia="Times New Roman" w:hAnsi="Times New Roman"/>
                <w:sz w:val="24"/>
                <w:szCs w:val="24"/>
                <w:lang w:eastAsia="ru-RU"/>
              </w:rPr>
              <w:t xml:space="preserve"> </w:t>
            </w:r>
            <w:proofErr w:type="spellStart"/>
            <w:r w:rsidRPr="00BE6415">
              <w:rPr>
                <w:rFonts w:ascii="Times New Roman" w:eastAsia="Times New Roman" w:hAnsi="Times New Roman"/>
                <w:sz w:val="24"/>
                <w:szCs w:val="24"/>
                <w:lang w:eastAsia="ru-RU"/>
              </w:rPr>
              <w:t>окремої</w:t>
            </w:r>
            <w:proofErr w:type="spellEnd"/>
            <w:r w:rsidRPr="00BE6415">
              <w:rPr>
                <w:rFonts w:ascii="Times New Roman" w:eastAsia="Times New Roman" w:hAnsi="Times New Roman"/>
                <w:sz w:val="24"/>
                <w:szCs w:val="24"/>
                <w:lang w:eastAsia="ru-RU"/>
              </w:rPr>
              <w:t xml:space="preserve"> </w:t>
            </w:r>
            <w:proofErr w:type="spellStart"/>
            <w:r w:rsidRPr="00BE6415">
              <w:rPr>
                <w:rFonts w:ascii="Times New Roman" w:eastAsia="Times New Roman" w:hAnsi="Times New Roman"/>
                <w:sz w:val="24"/>
                <w:szCs w:val="24"/>
                <w:lang w:eastAsia="ru-RU"/>
              </w:rPr>
              <w:t>частини</w:t>
            </w:r>
            <w:proofErr w:type="spellEnd"/>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w:t>
            </w:r>
            <w:proofErr w:type="spellStart"/>
            <w:r w:rsidRPr="00BE6415">
              <w:rPr>
                <w:rFonts w:ascii="Times New Roman" w:eastAsia="Times New Roman" w:hAnsi="Times New Roman"/>
                <w:sz w:val="24"/>
                <w:szCs w:val="24"/>
                <w:lang w:eastAsia="ru-RU"/>
              </w:rPr>
              <w:t>частин</w:t>
            </w:r>
            <w:proofErr w:type="spellEnd"/>
            <w:r w:rsidRPr="00BE6415">
              <w:rPr>
                <w:rFonts w:ascii="Times New Roman" w:eastAsia="Times New Roman" w:hAnsi="Times New Roman"/>
                <w:sz w:val="24"/>
                <w:szCs w:val="24"/>
                <w:lang w:eastAsia="ru-RU"/>
              </w:rPr>
              <w:t xml:space="preserve">) предмета </w:t>
            </w:r>
            <w:proofErr w:type="spellStart"/>
            <w:r w:rsidRPr="00BE6415">
              <w:rPr>
                <w:rFonts w:ascii="Times New Roman" w:eastAsia="Times New Roman" w:hAnsi="Times New Roman"/>
                <w:sz w:val="24"/>
                <w:szCs w:val="24"/>
                <w:lang w:eastAsia="ru-RU"/>
              </w:rPr>
              <w:t>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і</w:t>
            </w:r>
            <w:proofErr w:type="spellEnd"/>
            <w:r w:rsidRPr="00BE6415">
              <w:rPr>
                <w:rFonts w:ascii="Times New Roman" w:eastAsia="Times New Roman" w:hAnsi="Times New Roman"/>
                <w:sz w:val="24"/>
                <w:szCs w:val="24"/>
                <w:lang w:eastAsia="ru-RU"/>
              </w:rPr>
              <w:t xml:space="preserve"> </w:t>
            </w:r>
            <w:proofErr w:type="spellStart"/>
            <w:r w:rsidRPr="00BE6415">
              <w:rPr>
                <w:rFonts w:ascii="Times New Roman" w:eastAsia="Times New Roman" w:hAnsi="Times New Roman"/>
                <w:sz w:val="24"/>
                <w:szCs w:val="24"/>
                <w:lang w:eastAsia="ru-RU"/>
              </w:rPr>
              <w:t>щодо</w:t>
            </w:r>
            <w:proofErr w:type="spellEnd"/>
            <w:r w:rsidRPr="00BE6415">
              <w:rPr>
                <w:rFonts w:ascii="Times New Roman" w:eastAsia="Times New Roman" w:hAnsi="Times New Roman"/>
                <w:sz w:val="24"/>
                <w:szCs w:val="24"/>
                <w:lang w:eastAsia="ru-RU"/>
              </w:rPr>
              <w:t xml:space="preserve"> </w:t>
            </w:r>
            <w:proofErr w:type="spellStart"/>
            <w:r w:rsidRPr="00BE6415">
              <w:rPr>
                <w:rFonts w:ascii="Times New Roman" w:eastAsia="Times New Roman" w:hAnsi="Times New Roman"/>
                <w:sz w:val="24"/>
                <w:szCs w:val="24"/>
                <w:lang w:eastAsia="ru-RU"/>
              </w:rPr>
              <w:t>якої</w:t>
            </w:r>
            <w:proofErr w:type="spellEnd"/>
            <w:r w:rsidRPr="00BE6415">
              <w:rPr>
                <w:rFonts w:ascii="Times New Roman" w:eastAsia="Times New Roman" w:hAnsi="Times New Roman"/>
                <w:sz w:val="24"/>
                <w:szCs w:val="24"/>
                <w:lang w:eastAsia="ru-RU"/>
              </w:rPr>
              <w:t xml:space="preserve"> </w:t>
            </w:r>
            <w:proofErr w:type="spellStart"/>
            <w:r w:rsidRPr="00BE6415">
              <w:rPr>
                <w:rFonts w:ascii="Times New Roman" w:eastAsia="Times New Roman" w:hAnsi="Times New Roman"/>
                <w:sz w:val="24"/>
                <w:szCs w:val="24"/>
                <w:lang w:eastAsia="ru-RU"/>
              </w:rPr>
              <w:t>можуть</w:t>
            </w:r>
            <w:proofErr w:type="spellEnd"/>
            <w:r w:rsidRPr="00BE6415">
              <w:rPr>
                <w:rFonts w:ascii="Times New Roman" w:eastAsia="Times New Roman" w:hAnsi="Times New Roman"/>
                <w:sz w:val="24"/>
                <w:szCs w:val="24"/>
                <w:lang w:eastAsia="ru-RU"/>
              </w:rPr>
              <w:t xml:space="preserve"> бути </w:t>
            </w:r>
            <w:proofErr w:type="spellStart"/>
            <w:r w:rsidRPr="00BE6415">
              <w:rPr>
                <w:rFonts w:ascii="Times New Roman" w:eastAsia="Times New Roman" w:hAnsi="Times New Roman"/>
                <w:sz w:val="24"/>
                <w:szCs w:val="24"/>
                <w:lang w:eastAsia="ru-RU"/>
              </w:rPr>
              <w:t>подані</w:t>
            </w:r>
            <w:proofErr w:type="spellEnd"/>
            <w:r w:rsidRPr="00BE6415">
              <w:rPr>
                <w:rFonts w:ascii="Times New Roman" w:eastAsia="Times New Roman" w:hAnsi="Times New Roman"/>
                <w:sz w:val="24"/>
                <w:szCs w:val="24"/>
                <w:lang w:eastAsia="ru-RU"/>
              </w:rPr>
              <w:t xml:space="preserve"> </w:t>
            </w:r>
            <w:proofErr w:type="spellStart"/>
            <w:r w:rsidRPr="00BE6415">
              <w:rPr>
                <w:rFonts w:ascii="Times New Roman" w:eastAsia="Times New Roman" w:hAnsi="Times New Roman"/>
                <w:sz w:val="24"/>
                <w:szCs w:val="24"/>
                <w:lang w:eastAsia="ru-RU"/>
              </w:rPr>
              <w:t>тендерні</w:t>
            </w:r>
            <w:proofErr w:type="spellEnd"/>
            <w:r w:rsidRPr="00BE6415">
              <w:rPr>
                <w:rFonts w:ascii="Times New Roman" w:eastAsia="Times New Roman" w:hAnsi="Times New Roman"/>
                <w:sz w:val="24"/>
                <w:szCs w:val="24"/>
                <w:lang w:eastAsia="ru-RU"/>
              </w:rPr>
              <w:t xml:space="preserve"> </w:t>
            </w:r>
            <w:proofErr w:type="spellStart"/>
            <w:r w:rsidRPr="00BE6415">
              <w:rPr>
                <w:rFonts w:ascii="Times New Roman" w:eastAsia="Times New Roman" w:hAnsi="Times New Roman"/>
                <w:sz w:val="24"/>
                <w:szCs w:val="24"/>
                <w:lang w:eastAsia="ru-RU"/>
              </w:rPr>
              <w:t>пропозиції</w:t>
            </w:r>
            <w:proofErr w:type="spellEnd"/>
            <w:r w:rsidRPr="00BE6415">
              <w:rPr>
                <w:rFonts w:ascii="Times New Roman" w:eastAsia="Times New Roman" w:hAnsi="Times New Roman"/>
                <w:sz w:val="24"/>
                <w:szCs w:val="24"/>
                <w:lang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кількість</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обсяг</w:t>
            </w:r>
            <w:proofErr w:type="spellEnd"/>
            <w:r w:rsidRPr="007521F9">
              <w:rPr>
                <w:rFonts w:ascii="Times New Roman" w:eastAsia="Times New Roman" w:hAnsi="Times New Roman"/>
                <w:sz w:val="24"/>
                <w:szCs w:val="24"/>
                <w:lang w:eastAsia="ru-RU"/>
              </w:rPr>
              <w:t xml:space="preserve"> поставки </w:t>
            </w:r>
            <w:proofErr w:type="spellStart"/>
            <w:r w:rsidRPr="007521F9">
              <w:rPr>
                <w:rFonts w:ascii="Times New Roman" w:eastAsia="Times New Roman" w:hAnsi="Times New Roman"/>
                <w:sz w:val="24"/>
                <w:szCs w:val="24"/>
                <w:lang w:eastAsia="ru-RU"/>
              </w:rPr>
              <w:t>товарів</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надання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послуг</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виконання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робіт</w:t>
            </w:r>
            <w:proofErr w:type="spellEnd"/>
            <w:r w:rsidRPr="007521F9">
              <w:rPr>
                <w:rFonts w:ascii="Times New Roman" w:eastAsia="Times New Roman" w:hAnsi="Times New Roman"/>
                <w:sz w:val="24"/>
                <w:szCs w:val="24"/>
                <w:lang w:eastAsia="ru-RU"/>
              </w:rPr>
              <w:t>)</w:t>
            </w:r>
          </w:p>
        </w:tc>
        <w:tc>
          <w:tcPr>
            <w:tcW w:w="3140" w:type="pct"/>
            <w:tcBorders>
              <w:top w:val="outset" w:sz="6" w:space="0" w:color="auto"/>
              <w:left w:val="outset" w:sz="6" w:space="0" w:color="auto"/>
              <w:bottom w:val="outset" w:sz="6" w:space="0" w:color="auto"/>
              <w:right w:val="outset" w:sz="6" w:space="0" w:color="auto"/>
            </w:tcBorders>
          </w:tcPr>
          <w:p w:rsidR="00CF7931" w:rsidRPr="00E72F3A" w:rsidRDefault="00CF7931" w:rsidP="004C4F95">
            <w:pPr>
              <w:spacing w:after="0" w:line="240" w:lineRule="auto"/>
              <w:jc w:val="both"/>
              <w:rPr>
                <w:rFonts w:ascii="Times New Roman" w:hAnsi="Times New Roman"/>
                <w:sz w:val="24"/>
                <w:szCs w:val="24"/>
              </w:rPr>
            </w:pPr>
            <w:r w:rsidRPr="00E72F3A">
              <w:rPr>
                <w:rFonts w:ascii="Times New Roman" w:hAnsi="Times New Roman"/>
                <w:sz w:val="24"/>
                <w:szCs w:val="24"/>
                <w:lang w:val="uk-UA"/>
              </w:rPr>
              <w:t xml:space="preserve">На умовах </w:t>
            </w:r>
            <w:r w:rsidRPr="00E72F3A">
              <w:rPr>
                <w:rFonts w:ascii="Times New Roman" w:hAnsi="Times New Roman"/>
                <w:sz w:val="24"/>
                <w:szCs w:val="24"/>
                <w:lang w:val="en-US"/>
              </w:rPr>
              <w:t>DDP</w:t>
            </w:r>
            <w:r w:rsidRPr="00E72F3A">
              <w:rPr>
                <w:rFonts w:ascii="Times New Roman" w:hAnsi="Times New Roman"/>
                <w:sz w:val="24"/>
                <w:szCs w:val="24"/>
              </w:rPr>
              <w:t xml:space="preserve">, склад </w:t>
            </w:r>
            <w:proofErr w:type="spellStart"/>
            <w:r w:rsidRPr="00E72F3A">
              <w:rPr>
                <w:rFonts w:ascii="Times New Roman" w:hAnsi="Times New Roman"/>
                <w:sz w:val="24"/>
                <w:szCs w:val="24"/>
              </w:rPr>
              <w:t>Замовника</w:t>
            </w:r>
            <w:proofErr w:type="spellEnd"/>
            <w:r w:rsidRPr="00E72F3A">
              <w:rPr>
                <w:rFonts w:ascii="Times New Roman" w:hAnsi="Times New Roman"/>
                <w:sz w:val="24"/>
                <w:szCs w:val="24"/>
              </w:rPr>
              <w:t>:</w:t>
            </w:r>
          </w:p>
          <w:p w:rsidR="009C5B15" w:rsidRPr="00E72F3A" w:rsidRDefault="009C5B15" w:rsidP="004C4F95">
            <w:pPr>
              <w:pStyle w:val="a3"/>
              <w:spacing w:after="0" w:line="240" w:lineRule="auto"/>
              <w:ind w:left="409"/>
              <w:jc w:val="both"/>
              <w:rPr>
                <w:rFonts w:ascii="Times New Roman" w:hAnsi="Times New Roman"/>
                <w:sz w:val="24"/>
                <w:szCs w:val="24"/>
                <w:lang w:val="uk-UA"/>
              </w:rPr>
            </w:pPr>
          </w:p>
          <w:p w:rsidR="002B2639" w:rsidRPr="00E72F3A" w:rsidRDefault="002B2639" w:rsidP="004C4F95">
            <w:pPr>
              <w:pStyle w:val="a3"/>
              <w:numPr>
                <w:ilvl w:val="0"/>
                <w:numId w:val="22"/>
              </w:numPr>
              <w:spacing w:after="0" w:line="240" w:lineRule="auto"/>
              <w:jc w:val="both"/>
              <w:rPr>
                <w:rFonts w:ascii="Times New Roman" w:hAnsi="Times New Roman"/>
                <w:sz w:val="24"/>
                <w:szCs w:val="24"/>
                <w:lang w:val="uk-UA"/>
              </w:rPr>
            </w:pPr>
            <w:r w:rsidRPr="00E72F3A">
              <w:rPr>
                <w:rFonts w:ascii="Times New Roman" w:hAnsi="Times New Roman"/>
                <w:sz w:val="24"/>
                <w:szCs w:val="24"/>
                <w:lang w:val="uk-UA"/>
              </w:rPr>
              <w:t>ГМЗ, м. Жовті</w:t>
            </w:r>
            <w:r w:rsidR="00166914" w:rsidRPr="00E72F3A">
              <w:rPr>
                <w:rFonts w:ascii="Times New Roman" w:hAnsi="Times New Roman"/>
                <w:sz w:val="24"/>
                <w:szCs w:val="24"/>
                <w:lang w:val="uk-UA"/>
              </w:rPr>
              <w:t xml:space="preserve"> Води, Дніпропетровська область</w:t>
            </w:r>
          </w:p>
          <w:p w:rsidR="002B2639" w:rsidRPr="00E72F3A" w:rsidRDefault="002B2639" w:rsidP="004C4F95">
            <w:pPr>
              <w:spacing w:after="0" w:line="240" w:lineRule="auto"/>
              <w:jc w:val="both"/>
              <w:rPr>
                <w:rFonts w:ascii="Times New Roman" w:hAnsi="Times New Roman"/>
                <w:sz w:val="24"/>
                <w:szCs w:val="24"/>
                <w:lang w:val="uk-UA"/>
              </w:rPr>
            </w:pPr>
          </w:p>
          <w:p w:rsidR="004F06C4" w:rsidRPr="00F06DB4" w:rsidRDefault="00F06DB4" w:rsidP="004C4F95">
            <w:pPr>
              <w:spacing w:after="0" w:line="240" w:lineRule="auto"/>
              <w:rPr>
                <w:rFonts w:ascii="Times New Roman" w:eastAsia="Times New Roman" w:hAnsi="Times New Roman"/>
                <w:color w:val="FF0000"/>
                <w:sz w:val="24"/>
                <w:szCs w:val="24"/>
                <w:lang w:val="uk-UA" w:eastAsia="ru-RU"/>
              </w:rPr>
            </w:pPr>
            <w:r w:rsidRPr="00E72F3A">
              <w:rPr>
                <w:rFonts w:ascii="Times New Roman" w:hAnsi="Times New Roman"/>
                <w:b/>
                <w:sz w:val="24"/>
                <w:szCs w:val="24"/>
                <w:lang w:val="en-US"/>
              </w:rPr>
              <w:t xml:space="preserve">1 </w:t>
            </w:r>
            <w:proofErr w:type="spellStart"/>
            <w:r w:rsidRPr="00E72F3A">
              <w:rPr>
                <w:rFonts w:ascii="Times New Roman" w:hAnsi="Times New Roman"/>
                <w:b/>
                <w:sz w:val="24"/>
                <w:szCs w:val="24"/>
                <w:lang w:val="en-US"/>
              </w:rPr>
              <w:t>шт</w:t>
            </w:r>
            <w:proofErr w:type="spellEnd"/>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строк поставки </w:t>
            </w:r>
            <w:proofErr w:type="spellStart"/>
            <w:r w:rsidRPr="007521F9">
              <w:rPr>
                <w:rFonts w:ascii="Times New Roman" w:eastAsia="Times New Roman" w:hAnsi="Times New Roman"/>
                <w:sz w:val="24"/>
                <w:szCs w:val="24"/>
                <w:lang w:eastAsia="ru-RU"/>
              </w:rPr>
              <w:t>товарів</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надання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послуг</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виконання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робіт</w:t>
            </w:r>
            <w:proofErr w:type="spellEnd"/>
            <w:r w:rsidRPr="007521F9">
              <w:rPr>
                <w:rFonts w:ascii="Times New Roman" w:eastAsia="Times New Roman" w:hAnsi="Times New Roman"/>
                <w:sz w:val="24"/>
                <w:szCs w:val="24"/>
                <w:lang w:eastAsia="ru-RU"/>
              </w:rPr>
              <w:t>)</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E72F3A" w:rsidRDefault="00F06DB4" w:rsidP="00F06DB4">
            <w:pPr>
              <w:spacing w:before="100" w:beforeAutospacing="1" w:after="100" w:afterAutospacing="1" w:line="240" w:lineRule="auto"/>
              <w:rPr>
                <w:rFonts w:ascii="Times New Roman" w:eastAsia="Times New Roman" w:hAnsi="Times New Roman"/>
                <w:b/>
                <w:sz w:val="24"/>
                <w:szCs w:val="24"/>
                <w:lang w:val="uk-UA" w:eastAsia="ru-RU"/>
              </w:rPr>
            </w:pPr>
            <w:r w:rsidRPr="00E72F3A">
              <w:rPr>
                <w:rFonts w:ascii="Times New Roman" w:hAnsi="Times New Roman"/>
                <w:b/>
                <w:sz w:val="24"/>
                <w:szCs w:val="24"/>
                <w:lang w:val="uk-UA"/>
              </w:rPr>
              <w:t>березень</w:t>
            </w:r>
            <w:r w:rsidR="00D00577" w:rsidRPr="00E72F3A">
              <w:rPr>
                <w:rFonts w:ascii="Times New Roman" w:hAnsi="Times New Roman"/>
                <w:b/>
                <w:sz w:val="24"/>
                <w:szCs w:val="24"/>
                <w:lang w:val="uk-UA"/>
              </w:rPr>
              <w:t xml:space="preserve"> 2023 року - </w:t>
            </w:r>
            <w:r w:rsidRPr="00E72F3A">
              <w:rPr>
                <w:rFonts w:ascii="Times New Roman" w:hAnsi="Times New Roman"/>
                <w:b/>
                <w:sz w:val="24"/>
                <w:szCs w:val="24"/>
                <w:lang w:val="uk-UA"/>
              </w:rPr>
              <w:t>грудень</w:t>
            </w:r>
            <w:r w:rsidR="00D00577" w:rsidRPr="00E72F3A">
              <w:rPr>
                <w:rFonts w:ascii="Times New Roman" w:hAnsi="Times New Roman"/>
                <w:b/>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Недискримінація</w:t>
            </w:r>
            <w:proofErr w:type="spellEnd"/>
            <w:r w:rsidRPr="007521F9">
              <w:rPr>
                <w:rFonts w:ascii="Times New Roman" w:eastAsia="Times New Roman" w:hAnsi="Times New Roman"/>
                <w:sz w:val="24"/>
                <w:szCs w:val="24"/>
                <w:lang w:eastAsia="ru-RU"/>
              </w:rPr>
              <w:t xml:space="preserve"> </w:t>
            </w:r>
            <w:proofErr w:type="spellStart"/>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spellEnd"/>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proofErr w:type="spellStart"/>
            <w:r w:rsidRPr="007521F9">
              <w:rPr>
                <w:rFonts w:ascii="Times New Roman" w:eastAsia="Times New Roman" w:hAnsi="Times New Roman"/>
                <w:sz w:val="24"/>
                <w:szCs w:val="24"/>
                <w:lang w:eastAsia="ru-RU"/>
              </w:rPr>
              <w:t>ітчизняні</w:t>
            </w:r>
            <w:proofErr w:type="spellEnd"/>
            <w:r w:rsidRPr="007521F9">
              <w:rPr>
                <w:rFonts w:ascii="Times New Roman" w:eastAsia="Times New Roman" w:hAnsi="Times New Roman"/>
                <w:sz w:val="24"/>
                <w:szCs w:val="24"/>
                <w:lang w:eastAsia="ru-RU"/>
              </w:rPr>
              <w:t xml:space="preserve"> та </w:t>
            </w:r>
            <w:proofErr w:type="spellStart"/>
            <w:r w:rsidRPr="007521F9">
              <w:rPr>
                <w:rFonts w:ascii="Times New Roman" w:eastAsia="Times New Roman" w:hAnsi="Times New Roman"/>
                <w:sz w:val="24"/>
                <w:szCs w:val="24"/>
                <w:lang w:eastAsia="ru-RU"/>
              </w:rPr>
              <w:t>іноземні</w:t>
            </w:r>
            <w:proofErr w:type="spellEnd"/>
            <w:r w:rsidRPr="007521F9">
              <w:rPr>
                <w:rFonts w:ascii="Times New Roman" w:eastAsia="Times New Roman" w:hAnsi="Times New Roman"/>
                <w:sz w:val="24"/>
                <w:szCs w:val="24"/>
                <w:lang w:eastAsia="ru-RU"/>
              </w:rPr>
              <w:t xml:space="preserve">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 xml:space="preserve">и </w:t>
            </w:r>
            <w:proofErr w:type="spellStart"/>
            <w:r w:rsidRPr="007521F9">
              <w:rPr>
                <w:rFonts w:ascii="Times New Roman" w:eastAsia="Times New Roman" w:hAnsi="Times New Roman"/>
                <w:sz w:val="24"/>
                <w:szCs w:val="24"/>
                <w:lang w:eastAsia="ru-RU"/>
              </w:rPr>
              <w:t>всіх</w:t>
            </w:r>
            <w:proofErr w:type="spellEnd"/>
            <w:r w:rsidRPr="007521F9">
              <w:rPr>
                <w:rFonts w:ascii="Times New Roman" w:eastAsia="Times New Roman" w:hAnsi="Times New Roman"/>
                <w:sz w:val="24"/>
                <w:szCs w:val="24"/>
                <w:lang w:eastAsia="ru-RU"/>
              </w:rPr>
              <w:t xml:space="preserve"> форм </w:t>
            </w:r>
            <w:proofErr w:type="spellStart"/>
            <w:r w:rsidRPr="007521F9">
              <w:rPr>
                <w:rFonts w:ascii="Times New Roman" w:eastAsia="Times New Roman" w:hAnsi="Times New Roman"/>
                <w:sz w:val="24"/>
                <w:szCs w:val="24"/>
                <w:lang w:eastAsia="ru-RU"/>
              </w:rPr>
              <w:t>власності</w:t>
            </w:r>
            <w:proofErr w:type="spellEnd"/>
            <w:r w:rsidRPr="007521F9">
              <w:rPr>
                <w:rFonts w:ascii="Times New Roman" w:eastAsia="Times New Roman" w:hAnsi="Times New Roman"/>
                <w:sz w:val="24"/>
                <w:szCs w:val="24"/>
                <w:lang w:eastAsia="ru-RU"/>
              </w:rPr>
              <w:t xml:space="preserve"> та </w:t>
            </w:r>
            <w:proofErr w:type="spellStart"/>
            <w:r w:rsidRPr="007521F9">
              <w:rPr>
                <w:rFonts w:ascii="Times New Roman" w:eastAsia="Times New Roman" w:hAnsi="Times New Roman"/>
                <w:sz w:val="24"/>
                <w:szCs w:val="24"/>
                <w:lang w:eastAsia="ru-RU"/>
              </w:rPr>
              <w:t>організаційно-правових</w:t>
            </w:r>
            <w:proofErr w:type="spellEnd"/>
            <w:r w:rsidRPr="007521F9">
              <w:rPr>
                <w:rFonts w:ascii="Times New Roman" w:eastAsia="Times New Roman" w:hAnsi="Times New Roman"/>
                <w:sz w:val="24"/>
                <w:szCs w:val="24"/>
                <w:lang w:eastAsia="ru-RU"/>
              </w:rPr>
              <w:t xml:space="preserve"> форм </w:t>
            </w:r>
            <w:proofErr w:type="spellStart"/>
            <w:r w:rsidRPr="007521F9">
              <w:rPr>
                <w:rFonts w:ascii="Times New Roman" w:eastAsia="Times New Roman" w:hAnsi="Times New Roman"/>
                <w:sz w:val="24"/>
                <w:szCs w:val="24"/>
                <w:lang w:eastAsia="ru-RU"/>
              </w:rPr>
              <w:t>беруть</w:t>
            </w:r>
            <w:proofErr w:type="spellEnd"/>
            <w:r w:rsidRPr="007521F9">
              <w:rPr>
                <w:rFonts w:ascii="Times New Roman" w:eastAsia="Times New Roman" w:hAnsi="Times New Roman"/>
                <w:sz w:val="24"/>
                <w:szCs w:val="24"/>
                <w:lang w:eastAsia="ru-RU"/>
              </w:rPr>
              <w:t xml:space="preserve"> участь у процедурах </w:t>
            </w:r>
            <w:proofErr w:type="spellStart"/>
            <w:r w:rsidRPr="007521F9">
              <w:rPr>
                <w:rFonts w:ascii="Times New Roman" w:eastAsia="Times New Roman" w:hAnsi="Times New Roman"/>
                <w:sz w:val="24"/>
                <w:szCs w:val="24"/>
                <w:lang w:eastAsia="ru-RU"/>
              </w:rPr>
              <w:lastRenderedPageBreak/>
              <w:t>закупівель</w:t>
            </w:r>
            <w:proofErr w:type="spellEnd"/>
            <w:r w:rsidRPr="007521F9">
              <w:rPr>
                <w:rFonts w:ascii="Times New Roman" w:eastAsia="Times New Roman" w:hAnsi="Times New Roman"/>
                <w:sz w:val="24"/>
                <w:szCs w:val="24"/>
                <w:lang w:eastAsia="ru-RU"/>
              </w:rPr>
              <w:t xml:space="preserve"> на </w:t>
            </w:r>
            <w:proofErr w:type="spellStart"/>
            <w:r w:rsidRPr="007521F9">
              <w:rPr>
                <w:rFonts w:ascii="Times New Roman" w:eastAsia="Times New Roman" w:hAnsi="Times New Roman"/>
                <w:sz w:val="24"/>
                <w:szCs w:val="24"/>
                <w:lang w:eastAsia="ru-RU"/>
              </w:rPr>
              <w:t>рівних</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умовах</w:t>
            </w:r>
            <w:proofErr w:type="spellEnd"/>
          </w:p>
        </w:tc>
      </w:tr>
      <w:tr w:rsidR="000B09A5" w:rsidRPr="0081321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34589B">
              <w:rPr>
                <w:rFonts w:ascii="Times New Roman" w:eastAsia="Times New Roman" w:hAnsi="Times New Roman"/>
                <w:sz w:val="24"/>
                <w:szCs w:val="24"/>
                <w:lang w:eastAsia="ru-RU"/>
              </w:rPr>
              <w:t>Інформація</w:t>
            </w:r>
            <w:proofErr w:type="spellEnd"/>
            <w:r w:rsidRPr="0034589B">
              <w:rPr>
                <w:rFonts w:ascii="Times New Roman" w:eastAsia="Times New Roman" w:hAnsi="Times New Roman"/>
                <w:sz w:val="24"/>
                <w:szCs w:val="24"/>
                <w:lang w:eastAsia="ru-RU"/>
              </w:rPr>
              <w:t xml:space="preserve">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якій</w:t>
            </w:r>
            <w:proofErr w:type="spellEnd"/>
            <w:r w:rsidRPr="0034589B">
              <w:rPr>
                <w:rFonts w:ascii="Times New Roman" w:eastAsia="Times New Roman" w:hAnsi="Times New Roman"/>
                <w:sz w:val="24"/>
                <w:szCs w:val="24"/>
                <w:lang w:eastAsia="ru-RU"/>
              </w:rPr>
              <w:t xml:space="preserve"> повинно бути </w:t>
            </w:r>
            <w:proofErr w:type="spellStart"/>
            <w:r w:rsidRPr="0034589B">
              <w:rPr>
                <w:rFonts w:ascii="Times New Roman" w:eastAsia="Times New Roman" w:hAnsi="Times New Roman"/>
                <w:sz w:val="24"/>
                <w:szCs w:val="24"/>
                <w:lang w:eastAsia="ru-RU"/>
              </w:rPr>
              <w:t>розраховано</w:t>
            </w:r>
            <w:proofErr w:type="spellEnd"/>
            <w:r w:rsidRPr="0034589B">
              <w:rPr>
                <w:rFonts w:ascii="Times New Roman" w:eastAsia="Times New Roman" w:hAnsi="Times New Roman"/>
                <w:sz w:val="24"/>
                <w:szCs w:val="24"/>
                <w:lang w:eastAsia="ru-RU"/>
              </w:rPr>
              <w:t xml:space="preserve"> та </w:t>
            </w:r>
            <w:proofErr w:type="spellStart"/>
            <w:r w:rsidRPr="0034589B">
              <w:rPr>
                <w:rFonts w:ascii="Times New Roman" w:eastAsia="Times New Roman" w:hAnsi="Times New Roman"/>
                <w:sz w:val="24"/>
                <w:szCs w:val="24"/>
                <w:lang w:eastAsia="ru-RU"/>
              </w:rPr>
              <w:t>зазначено</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ціну</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тендерної</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пропозиції</w:t>
            </w:r>
            <w:proofErr w:type="spellEnd"/>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4C4F95">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w:t>
            </w:r>
            <w:proofErr w:type="spellStart"/>
            <w:r w:rsidRPr="0034589B">
              <w:rPr>
                <w:rFonts w:ascii="Times New Roman" w:eastAsia="Times New Roman" w:hAnsi="Times New Roman"/>
                <w:sz w:val="24"/>
                <w:szCs w:val="24"/>
                <w:lang w:eastAsia="ru-RU"/>
              </w:rPr>
              <w:t>тендерної</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пропозиції</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є</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національна</w:t>
            </w:r>
            <w:proofErr w:type="spellEnd"/>
            <w:r w:rsidRPr="0034589B">
              <w:rPr>
                <w:rFonts w:ascii="Times New Roman" w:eastAsia="Times New Roman" w:hAnsi="Times New Roman"/>
                <w:sz w:val="24"/>
                <w:szCs w:val="24"/>
                <w:lang w:eastAsia="ru-RU"/>
              </w:rPr>
              <w:t xml:space="preserve"> валюта </w:t>
            </w:r>
            <w:proofErr w:type="spellStart"/>
            <w:r w:rsidRPr="0034589B">
              <w:rPr>
                <w:rFonts w:ascii="Times New Roman" w:eastAsia="Times New Roman" w:hAnsi="Times New Roman"/>
                <w:sz w:val="24"/>
                <w:szCs w:val="24"/>
                <w:lang w:eastAsia="ru-RU"/>
              </w:rPr>
              <w:t>України</w:t>
            </w:r>
            <w:proofErr w:type="spellEnd"/>
            <w:r w:rsidRPr="0034589B">
              <w:rPr>
                <w:rFonts w:ascii="Times New Roman" w:eastAsia="Times New Roman" w:hAnsi="Times New Roman"/>
                <w:sz w:val="24"/>
                <w:szCs w:val="24"/>
                <w:lang w:eastAsia="ru-RU"/>
              </w:rPr>
              <w:t xml:space="preserve"> - </w:t>
            </w:r>
            <w:proofErr w:type="spellStart"/>
            <w:r w:rsidRPr="0034589B">
              <w:rPr>
                <w:rFonts w:ascii="Times New Roman" w:eastAsia="Times New Roman" w:hAnsi="Times New Roman"/>
                <w:sz w:val="24"/>
                <w:szCs w:val="24"/>
                <w:lang w:eastAsia="ru-RU"/>
              </w:rPr>
              <w:t>гривня</w:t>
            </w:r>
            <w:proofErr w:type="spellEnd"/>
            <w:r w:rsidRPr="0034589B">
              <w:rPr>
                <w:rFonts w:ascii="Times New Roman" w:eastAsia="Times New Roman" w:hAnsi="Times New Roman"/>
                <w:sz w:val="24"/>
                <w:szCs w:val="24"/>
                <w:lang w:eastAsia="ru-RU"/>
              </w:rPr>
              <w:t xml:space="preserve">. </w:t>
            </w:r>
            <w:proofErr w:type="spellStart"/>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тендерної</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пропозиції</w:t>
            </w:r>
            <w:proofErr w:type="spellEnd"/>
            <w:r w:rsidRPr="0034589B">
              <w:rPr>
                <w:rFonts w:ascii="Times New Roman" w:eastAsia="Times New Roman" w:hAnsi="Times New Roman"/>
                <w:sz w:val="24"/>
                <w:szCs w:val="24"/>
                <w:lang w:eastAsia="ru-RU"/>
              </w:rPr>
              <w:t xml:space="preserve"> не </w:t>
            </w:r>
            <w:proofErr w:type="spellStart"/>
            <w:r w:rsidRPr="0034589B">
              <w:rPr>
                <w:rFonts w:ascii="Times New Roman" w:eastAsia="Times New Roman" w:hAnsi="Times New Roman"/>
                <w:sz w:val="24"/>
                <w:szCs w:val="24"/>
                <w:lang w:eastAsia="ru-RU"/>
              </w:rPr>
              <w:t>може</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перевищувати</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очікувану</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вартість</w:t>
            </w:r>
            <w:proofErr w:type="spellEnd"/>
            <w:r w:rsidRPr="0034589B">
              <w:rPr>
                <w:rFonts w:ascii="Times New Roman" w:eastAsia="Times New Roman" w:hAnsi="Times New Roman"/>
                <w:sz w:val="24"/>
                <w:szCs w:val="24"/>
                <w:lang w:eastAsia="ru-RU"/>
              </w:rPr>
              <w:t xml:space="preserve"> предмета </w:t>
            </w:r>
            <w:proofErr w:type="spellStart"/>
            <w:r w:rsidRPr="0034589B">
              <w:rPr>
                <w:rFonts w:ascii="Times New Roman" w:eastAsia="Times New Roman" w:hAnsi="Times New Roman"/>
                <w:sz w:val="24"/>
                <w:szCs w:val="24"/>
                <w:lang w:eastAsia="ru-RU"/>
              </w:rPr>
              <w:t>закупівлі</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зазначену</w:t>
            </w:r>
            <w:proofErr w:type="spellEnd"/>
            <w:r w:rsidRPr="0034589B">
              <w:rPr>
                <w:rFonts w:ascii="Times New Roman" w:eastAsia="Times New Roman" w:hAnsi="Times New Roman"/>
                <w:sz w:val="24"/>
                <w:szCs w:val="24"/>
                <w:lang w:eastAsia="ru-RU"/>
              </w:rPr>
              <w:t xml:space="preserve"> в </w:t>
            </w:r>
            <w:proofErr w:type="spellStart"/>
            <w:r w:rsidRPr="0034589B">
              <w:rPr>
                <w:rFonts w:ascii="Times New Roman" w:eastAsia="Times New Roman" w:hAnsi="Times New Roman"/>
                <w:sz w:val="24"/>
                <w:szCs w:val="24"/>
                <w:lang w:eastAsia="ru-RU"/>
              </w:rPr>
              <w:t>оголошенні</w:t>
            </w:r>
            <w:proofErr w:type="spellEnd"/>
            <w:r w:rsidRPr="0034589B">
              <w:rPr>
                <w:rFonts w:ascii="Times New Roman" w:eastAsia="Times New Roman" w:hAnsi="Times New Roman"/>
                <w:sz w:val="24"/>
                <w:szCs w:val="24"/>
                <w:lang w:eastAsia="ru-RU"/>
              </w:rPr>
              <w:t xml:space="preserve"> про </w:t>
            </w:r>
            <w:proofErr w:type="spellStart"/>
            <w:r w:rsidRPr="0034589B">
              <w:rPr>
                <w:rFonts w:ascii="Times New Roman" w:eastAsia="Times New Roman" w:hAnsi="Times New Roman"/>
                <w:sz w:val="24"/>
                <w:szCs w:val="24"/>
                <w:lang w:eastAsia="ru-RU"/>
              </w:rPr>
              <w:t>проведення</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конкурентної</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процедури</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закупівлі</w:t>
            </w:r>
            <w:proofErr w:type="spellEnd"/>
            <w:r w:rsidRPr="0034589B">
              <w:rPr>
                <w:rFonts w:ascii="Times New Roman" w:eastAsia="Times New Roman" w:hAnsi="Times New Roman"/>
                <w:sz w:val="24"/>
                <w:szCs w:val="24"/>
                <w:lang w:eastAsia="ru-RU"/>
              </w:rPr>
              <w:t>.</w:t>
            </w:r>
          </w:p>
          <w:p w:rsidR="00781BC9" w:rsidRPr="00F06DB4"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proofErr w:type="spellStart"/>
            <w:proofErr w:type="gramStart"/>
            <w:r w:rsidRPr="00CE1178">
              <w:rPr>
                <w:rFonts w:ascii="Times New Roman" w:eastAsia="Times New Roman" w:hAnsi="Times New Roman"/>
                <w:sz w:val="24"/>
                <w:szCs w:val="24"/>
                <w:lang w:eastAsia="ru-RU"/>
              </w:rPr>
              <w:t>Ц</w:t>
            </w:r>
            <w:proofErr w:type="gramEnd"/>
            <w:r w:rsidRPr="00CE1178">
              <w:rPr>
                <w:rFonts w:ascii="Times New Roman" w:eastAsia="Times New Roman" w:hAnsi="Times New Roman"/>
                <w:sz w:val="24"/>
                <w:szCs w:val="24"/>
                <w:lang w:eastAsia="ru-RU"/>
              </w:rPr>
              <w:t>іна</w:t>
            </w:r>
            <w:proofErr w:type="spellEnd"/>
            <w:r w:rsidRPr="00CE1178">
              <w:rPr>
                <w:rFonts w:ascii="Times New Roman" w:eastAsia="Times New Roman" w:hAnsi="Times New Roman"/>
                <w:sz w:val="24"/>
                <w:szCs w:val="24"/>
                <w:lang w:eastAsia="ru-RU"/>
              </w:rPr>
              <w:t xml:space="preserve"> </w:t>
            </w:r>
            <w:proofErr w:type="spellStart"/>
            <w:r w:rsidRPr="00CE1178">
              <w:rPr>
                <w:rFonts w:ascii="Times New Roman" w:eastAsia="Times New Roman" w:hAnsi="Times New Roman"/>
                <w:sz w:val="24"/>
                <w:szCs w:val="24"/>
                <w:lang w:eastAsia="ru-RU"/>
              </w:rPr>
              <w:t>пропозиції</w:t>
            </w:r>
            <w:proofErr w:type="spellEnd"/>
            <w:r w:rsidRPr="00CE1178">
              <w:rPr>
                <w:rFonts w:ascii="Times New Roman" w:eastAsia="Times New Roman" w:hAnsi="Times New Roman"/>
                <w:sz w:val="24"/>
                <w:szCs w:val="24"/>
                <w:lang w:eastAsia="ru-RU"/>
              </w:rPr>
              <w:t xml:space="preserve"> </w:t>
            </w:r>
            <w:proofErr w:type="spellStart"/>
            <w:r w:rsidR="00371571" w:rsidRPr="00CE1178">
              <w:rPr>
                <w:rFonts w:ascii="Times New Roman" w:eastAsia="Times New Roman" w:hAnsi="Times New Roman"/>
                <w:sz w:val="24"/>
                <w:szCs w:val="24"/>
                <w:lang w:eastAsia="ru-RU"/>
              </w:rPr>
              <w:t>Учасник</w:t>
            </w:r>
            <w:r w:rsidRPr="00CE1178">
              <w:rPr>
                <w:rFonts w:ascii="Times New Roman" w:eastAsia="Times New Roman" w:hAnsi="Times New Roman"/>
                <w:sz w:val="24"/>
                <w:szCs w:val="24"/>
                <w:lang w:eastAsia="ru-RU"/>
              </w:rPr>
              <w:t>а</w:t>
            </w:r>
            <w:proofErr w:type="spellEnd"/>
            <w:r w:rsidRPr="00CE1178">
              <w:rPr>
                <w:rFonts w:ascii="Times New Roman" w:eastAsia="Times New Roman" w:hAnsi="Times New Roman"/>
                <w:sz w:val="24"/>
                <w:szCs w:val="24"/>
                <w:lang w:eastAsia="ru-RU"/>
              </w:rPr>
              <w:t xml:space="preserve"> повинна </w:t>
            </w:r>
            <w:proofErr w:type="spellStart"/>
            <w:r w:rsidRPr="00CE1178">
              <w:rPr>
                <w:rFonts w:ascii="Times New Roman" w:eastAsia="Times New Roman" w:hAnsi="Times New Roman"/>
                <w:sz w:val="24"/>
                <w:szCs w:val="24"/>
                <w:lang w:eastAsia="ru-RU"/>
              </w:rPr>
              <w:t>включати</w:t>
            </w:r>
            <w:proofErr w:type="spellEnd"/>
            <w:r w:rsidRPr="00CE1178">
              <w:rPr>
                <w:rFonts w:ascii="Times New Roman" w:eastAsia="Times New Roman" w:hAnsi="Times New Roman"/>
                <w:sz w:val="24"/>
                <w:szCs w:val="24"/>
                <w:lang w:eastAsia="ru-RU"/>
              </w:rPr>
              <w:t xml:space="preserve"> </w:t>
            </w:r>
            <w:proofErr w:type="spellStart"/>
            <w:r w:rsidRPr="00CE1178">
              <w:rPr>
                <w:rFonts w:ascii="Times New Roman" w:eastAsia="Times New Roman" w:hAnsi="Times New Roman"/>
                <w:sz w:val="24"/>
                <w:szCs w:val="24"/>
                <w:lang w:eastAsia="ru-RU"/>
              </w:rPr>
              <w:t>всі</w:t>
            </w:r>
            <w:proofErr w:type="spellEnd"/>
            <w:r w:rsidRPr="00CE1178">
              <w:rPr>
                <w:rFonts w:ascii="Times New Roman" w:eastAsia="Times New Roman" w:hAnsi="Times New Roman"/>
                <w:sz w:val="24"/>
                <w:szCs w:val="24"/>
                <w:lang w:eastAsia="ru-RU"/>
              </w:rPr>
              <w:t xml:space="preserve"> </w:t>
            </w:r>
            <w:proofErr w:type="spellStart"/>
            <w:r w:rsidR="00371571" w:rsidRPr="00CE1178">
              <w:rPr>
                <w:rFonts w:ascii="Times New Roman" w:eastAsia="Times New Roman" w:hAnsi="Times New Roman"/>
                <w:sz w:val="24"/>
                <w:szCs w:val="24"/>
                <w:lang w:eastAsia="ru-RU"/>
              </w:rPr>
              <w:t>ви</w:t>
            </w:r>
            <w:r w:rsidRPr="00CE1178">
              <w:rPr>
                <w:rFonts w:ascii="Times New Roman" w:eastAsia="Times New Roman" w:hAnsi="Times New Roman"/>
                <w:sz w:val="24"/>
                <w:szCs w:val="24"/>
                <w:lang w:eastAsia="ru-RU"/>
              </w:rPr>
              <w:t>трати</w:t>
            </w:r>
            <w:proofErr w:type="spellEnd"/>
            <w:r w:rsidRPr="00CE1178">
              <w:rPr>
                <w:rFonts w:ascii="Times New Roman" w:eastAsia="Times New Roman" w:hAnsi="Times New Roman"/>
                <w:sz w:val="24"/>
                <w:szCs w:val="24"/>
                <w:lang w:eastAsia="ru-RU"/>
              </w:rPr>
              <w:t xml:space="preserve">, </w:t>
            </w:r>
            <w:proofErr w:type="spellStart"/>
            <w:r w:rsidRPr="00CE1178">
              <w:rPr>
                <w:rFonts w:ascii="Times New Roman" w:eastAsia="Times New Roman" w:hAnsi="Times New Roman"/>
                <w:sz w:val="24"/>
                <w:szCs w:val="24"/>
                <w:lang w:eastAsia="ru-RU"/>
              </w:rPr>
              <w:t>пов’язані</w:t>
            </w:r>
            <w:proofErr w:type="spellEnd"/>
            <w:r w:rsidRPr="00CE1178">
              <w:rPr>
                <w:rFonts w:ascii="Times New Roman" w:eastAsia="Times New Roman" w:hAnsi="Times New Roman"/>
                <w:sz w:val="24"/>
                <w:szCs w:val="24"/>
                <w:lang w:eastAsia="ru-RU"/>
              </w:rPr>
              <w:t xml:space="preserve"> </w:t>
            </w:r>
            <w:proofErr w:type="spellStart"/>
            <w:r w:rsidRPr="00CE1178">
              <w:rPr>
                <w:rFonts w:ascii="Times New Roman" w:eastAsia="Times New Roman" w:hAnsi="Times New Roman"/>
                <w:sz w:val="24"/>
                <w:szCs w:val="24"/>
                <w:lang w:eastAsia="ru-RU"/>
              </w:rPr>
              <w:t>з</w:t>
            </w:r>
            <w:proofErr w:type="spellEnd"/>
            <w:r w:rsidRPr="00CE1178">
              <w:rPr>
                <w:rFonts w:ascii="Times New Roman" w:eastAsia="Times New Roman" w:hAnsi="Times New Roman"/>
                <w:sz w:val="24"/>
                <w:szCs w:val="24"/>
                <w:lang w:eastAsia="ru-RU"/>
              </w:rPr>
              <w:t xml:space="preserve"> доставкою до складу </w:t>
            </w:r>
            <w:proofErr w:type="spellStart"/>
            <w:r w:rsidR="00371571" w:rsidRPr="00CE1178">
              <w:rPr>
                <w:rFonts w:ascii="Times New Roman" w:eastAsia="Times New Roman" w:hAnsi="Times New Roman"/>
                <w:sz w:val="24"/>
                <w:szCs w:val="24"/>
                <w:lang w:eastAsia="ru-RU"/>
              </w:rPr>
              <w:t>Замовник</w:t>
            </w:r>
            <w:r w:rsidRPr="00CE1178">
              <w:rPr>
                <w:rFonts w:ascii="Times New Roman" w:eastAsia="Times New Roman" w:hAnsi="Times New Roman"/>
                <w:sz w:val="24"/>
                <w:szCs w:val="24"/>
                <w:lang w:eastAsia="ru-RU"/>
              </w:rPr>
              <w:t>а</w:t>
            </w:r>
            <w:proofErr w:type="spellEnd"/>
            <w:r w:rsidR="00F06DB4">
              <w:rPr>
                <w:rFonts w:ascii="Times New Roman" w:eastAsia="Times New Roman" w:hAnsi="Times New Roman"/>
                <w:sz w:val="24"/>
                <w:szCs w:val="24"/>
                <w:lang w:val="uk-UA" w:eastAsia="ru-RU"/>
              </w:rPr>
              <w:t>.</w:t>
            </w:r>
          </w:p>
          <w:p w:rsidR="000B09A5" w:rsidRPr="0034589B"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w:t>
            </w:r>
            <w:proofErr w:type="spellStart"/>
            <w:r w:rsidR="000B09A5" w:rsidRPr="0034589B">
              <w:rPr>
                <w:rFonts w:ascii="Times New Roman" w:eastAsia="Times New Roman" w:hAnsi="Times New Roman"/>
                <w:sz w:val="24"/>
                <w:szCs w:val="24"/>
                <w:lang w:val="uk-UA" w:eastAsia="ru-RU"/>
              </w:rPr>
              <w:t>Інкотермс</w:t>
            </w:r>
            <w:proofErr w:type="spellEnd"/>
            <w:r w:rsidR="000B09A5" w:rsidRPr="0034589B">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34589B">
              <w:rPr>
                <w:rFonts w:ascii="Times New Roman" w:eastAsia="Times New Roman" w:hAnsi="Times New Roman"/>
                <w:sz w:val="24"/>
                <w:szCs w:val="24"/>
                <w:lang w:eastAsia="ru-RU"/>
              </w:rPr>
              <w:t>Особливості</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зазначення</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ціни</w:t>
            </w:r>
            <w:proofErr w:type="spellEnd"/>
            <w:r w:rsidRPr="0034589B">
              <w:rPr>
                <w:rFonts w:ascii="Times New Roman" w:eastAsia="Times New Roman" w:hAnsi="Times New Roman"/>
                <w:sz w:val="24"/>
                <w:szCs w:val="24"/>
                <w:lang w:eastAsia="ru-RU"/>
              </w:rPr>
              <w:t xml:space="preserve"> </w:t>
            </w:r>
            <w:proofErr w:type="spellStart"/>
            <w:r w:rsidRPr="0034589B">
              <w:rPr>
                <w:rFonts w:ascii="Times New Roman" w:eastAsia="Times New Roman" w:hAnsi="Times New Roman"/>
                <w:sz w:val="24"/>
                <w:szCs w:val="24"/>
                <w:lang w:eastAsia="ru-RU"/>
              </w:rPr>
              <w:t>пропозиції</w:t>
            </w:r>
            <w:proofErr w:type="spellEnd"/>
            <w:r w:rsidRPr="0034589B">
              <w:rPr>
                <w:rFonts w:ascii="Times New Roman" w:eastAsia="Times New Roman" w:hAnsi="Times New Roman"/>
                <w:sz w:val="24"/>
                <w:szCs w:val="24"/>
                <w:lang w:eastAsia="ru-RU"/>
              </w:rPr>
              <w:t xml:space="preserve"> </w:t>
            </w:r>
            <w:proofErr w:type="spellStart"/>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roofErr w:type="spellEnd"/>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 xml:space="preserve">У </w:t>
            </w:r>
            <w:proofErr w:type="spellStart"/>
            <w:r w:rsidRPr="00480E4C">
              <w:rPr>
                <w:rFonts w:ascii="Times New Roman" w:eastAsia="Times New Roman" w:hAnsi="Times New Roman"/>
                <w:lang w:eastAsia="ru-RU"/>
              </w:rPr>
              <w:t>зв’язку</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з</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тим</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що</w:t>
            </w:r>
            <w:proofErr w:type="spellEnd"/>
            <w:r w:rsidRPr="00480E4C">
              <w:rPr>
                <w:rFonts w:ascii="Times New Roman" w:eastAsia="Times New Roman" w:hAnsi="Times New Roman"/>
                <w:lang w:eastAsia="ru-RU"/>
              </w:rPr>
              <w:t xml:space="preserve"> на </w:t>
            </w:r>
            <w:proofErr w:type="spellStart"/>
            <w:r w:rsidRPr="00480E4C">
              <w:rPr>
                <w:rFonts w:ascii="Times New Roman" w:eastAsia="Times New Roman" w:hAnsi="Times New Roman"/>
                <w:lang w:eastAsia="ru-RU"/>
              </w:rPr>
              <w:t>майданчику</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електронної</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системи</w:t>
            </w:r>
            <w:proofErr w:type="spellEnd"/>
            <w:r w:rsidRPr="00480E4C">
              <w:rPr>
                <w:rFonts w:ascii="Times New Roman" w:eastAsia="Times New Roman" w:hAnsi="Times New Roman"/>
                <w:lang w:eastAsia="ru-RU"/>
              </w:rPr>
              <w:t xml:space="preserve"> PROZORRO </w:t>
            </w:r>
            <w:proofErr w:type="spellStart"/>
            <w:r w:rsidRPr="00480E4C">
              <w:rPr>
                <w:rFonts w:ascii="Times New Roman" w:eastAsia="Times New Roman" w:hAnsi="Times New Roman"/>
                <w:lang w:eastAsia="ru-RU"/>
              </w:rPr>
              <w:t>передбачено</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подання</w:t>
            </w:r>
            <w:proofErr w:type="spellEnd"/>
            <w:r w:rsidRPr="00480E4C">
              <w:rPr>
                <w:rFonts w:ascii="Times New Roman" w:eastAsia="Times New Roman" w:hAnsi="Times New Roman"/>
                <w:lang w:eastAsia="ru-RU"/>
              </w:rPr>
              <w:t xml:space="preserve"> </w:t>
            </w:r>
            <w:proofErr w:type="spellStart"/>
            <w:r w:rsidR="00371571">
              <w:rPr>
                <w:rFonts w:ascii="Times New Roman" w:eastAsia="Times New Roman" w:hAnsi="Times New Roman"/>
                <w:lang w:eastAsia="ru-RU"/>
              </w:rPr>
              <w:t>Учасник</w:t>
            </w:r>
            <w:r w:rsidRPr="00480E4C">
              <w:rPr>
                <w:rFonts w:ascii="Times New Roman" w:eastAsia="Times New Roman" w:hAnsi="Times New Roman"/>
                <w:lang w:eastAsia="ru-RU"/>
              </w:rPr>
              <w:t>ами</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пропозицій</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лише</w:t>
            </w:r>
            <w:proofErr w:type="spellEnd"/>
            <w:r w:rsidRPr="00480E4C">
              <w:rPr>
                <w:rFonts w:ascii="Times New Roman" w:eastAsia="Times New Roman" w:hAnsi="Times New Roman"/>
                <w:lang w:eastAsia="ru-RU"/>
              </w:rPr>
              <w:t xml:space="preserve"> в </w:t>
            </w:r>
            <w:proofErr w:type="spellStart"/>
            <w:r w:rsidRPr="00480E4C">
              <w:rPr>
                <w:rFonts w:ascii="Times New Roman" w:eastAsia="Times New Roman" w:hAnsi="Times New Roman"/>
                <w:lang w:eastAsia="ru-RU"/>
              </w:rPr>
              <w:t>одній</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валюті</w:t>
            </w:r>
            <w:proofErr w:type="spellEnd"/>
            <w:r w:rsidRPr="00480E4C">
              <w:rPr>
                <w:rFonts w:ascii="Times New Roman" w:eastAsia="Times New Roman" w:hAnsi="Times New Roman"/>
                <w:lang w:eastAsia="ru-RU"/>
              </w:rPr>
              <w:t xml:space="preserve">, тому для </w:t>
            </w:r>
            <w:proofErr w:type="spellStart"/>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w:t>
            </w:r>
            <w:proofErr w:type="spellEnd"/>
            <w:r w:rsidRPr="00480E4C">
              <w:rPr>
                <w:rFonts w:ascii="Times New Roman" w:eastAsia="Times New Roman" w:hAnsi="Times New Roman"/>
                <w:lang w:eastAsia="ru-RU"/>
              </w:rPr>
              <w:t xml:space="preserve"> - </w:t>
            </w:r>
            <w:proofErr w:type="spellStart"/>
            <w:r w:rsidRPr="00480E4C">
              <w:rPr>
                <w:rFonts w:ascii="Times New Roman" w:eastAsia="Times New Roman" w:hAnsi="Times New Roman"/>
                <w:lang w:eastAsia="ru-RU"/>
              </w:rPr>
              <w:t>Нерезидентів</w:t>
            </w:r>
            <w:proofErr w:type="spellEnd"/>
            <w:r w:rsidRPr="00480E4C">
              <w:rPr>
                <w:rFonts w:ascii="Times New Roman" w:eastAsia="Times New Roman" w:hAnsi="Times New Roman"/>
                <w:lang w:eastAsia="ru-RU"/>
              </w:rPr>
              <w:t xml:space="preserve"> порядок </w:t>
            </w:r>
            <w:proofErr w:type="spellStart"/>
            <w:r w:rsidRPr="00480E4C">
              <w:rPr>
                <w:rFonts w:ascii="Times New Roman" w:eastAsia="Times New Roman" w:hAnsi="Times New Roman"/>
                <w:lang w:eastAsia="ru-RU"/>
              </w:rPr>
              <w:t>подання</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пропозицій</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такий</w:t>
            </w:r>
            <w:proofErr w:type="spellEnd"/>
            <w:r w:rsidRPr="00480E4C">
              <w:rPr>
                <w:rFonts w:ascii="Times New Roman" w:eastAsia="Times New Roman" w:hAnsi="Times New Roman"/>
                <w:lang w:eastAsia="ru-RU"/>
              </w:rPr>
              <w:t>:</w:t>
            </w:r>
            <w:proofErr w:type="gramEnd"/>
          </w:p>
          <w:p w:rsidR="00B530A1" w:rsidRPr="00CE1178" w:rsidRDefault="00B530A1" w:rsidP="004C4F95">
            <w:pPr>
              <w:spacing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proofErr w:type="spellStart"/>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які</w:t>
            </w:r>
            <w:proofErr w:type="spellEnd"/>
            <w:r w:rsidRPr="00480E4C">
              <w:rPr>
                <w:rFonts w:ascii="Times New Roman" w:eastAsia="Times New Roman" w:hAnsi="Times New Roman"/>
                <w:lang w:eastAsia="ru-RU"/>
              </w:rPr>
              <w:t xml:space="preserve"> не </w:t>
            </w:r>
            <w:proofErr w:type="spellStart"/>
            <w:r w:rsidRPr="00480E4C">
              <w:rPr>
                <w:rFonts w:ascii="Times New Roman" w:eastAsia="Times New Roman" w:hAnsi="Times New Roman"/>
                <w:lang w:eastAsia="ru-RU"/>
              </w:rPr>
              <w:t>є</w:t>
            </w:r>
            <w:proofErr w:type="spellEnd"/>
            <w:r w:rsidRPr="00480E4C">
              <w:rPr>
                <w:rFonts w:ascii="Times New Roman" w:eastAsia="Times New Roman" w:hAnsi="Times New Roman"/>
                <w:lang w:eastAsia="ru-RU"/>
              </w:rPr>
              <w:t xml:space="preserve"> резидентами </w:t>
            </w:r>
            <w:proofErr w:type="spellStart"/>
            <w:r w:rsidRPr="00480E4C">
              <w:rPr>
                <w:rFonts w:ascii="Times New Roman" w:eastAsia="Times New Roman" w:hAnsi="Times New Roman"/>
                <w:lang w:eastAsia="ru-RU"/>
              </w:rPr>
              <w:t>Україн</w:t>
            </w:r>
            <w:proofErr w:type="gramStart"/>
            <w:r w:rsidRPr="00480E4C">
              <w:rPr>
                <w:rFonts w:ascii="Times New Roman" w:eastAsia="Times New Roman" w:hAnsi="Times New Roman"/>
                <w:lang w:eastAsia="ru-RU"/>
              </w:rPr>
              <w:t>и</w:t>
            </w:r>
            <w:proofErr w:type="spellEnd"/>
            <w:r w:rsidRPr="00480E4C">
              <w:rPr>
                <w:rFonts w:ascii="Times New Roman" w:eastAsia="Times New Roman" w:hAnsi="Times New Roman"/>
                <w:lang w:eastAsia="ru-RU"/>
              </w:rPr>
              <w:t>-</w:t>
            </w:r>
            <w:proofErr w:type="gram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гривня</w:t>
            </w:r>
            <w:proofErr w:type="spellEnd"/>
            <w:r w:rsidRPr="00480E4C">
              <w:rPr>
                <w:rFonts w:ascii="Times New Roman" w:eastAsia="Times New Roman" w:hAnsi="Times New Roman"/>
                <w:lang w:eastAsia="ru-RU"/>
              </w:rPr>
              <w:t xml:space="preserve"> (UAH), </w:t>
            </w:r>
            <w:proofErr w:type="spellStart"/>
            <w:r w:rsidRPr="00480E4C">
              <w:rPr>
                <w:rFonts w:ascii="Times New Roman" w:eastAsia="Times New Roman" w:hAnsi="Times New Roman"/>
                <w:lang w:eastAsia="ru-RU"/>
              </w:rPr>
              <w:t>долар</w:t>
            </w:r>
            <w:proofErr w:type="spellEnd"/>
            <w:r w:rsidRPr="00480E4C">
              <w:rPr>
                <w:rFonts w:ascii="Times New Roman" w:eastAsia="Times New Roman" w:hAnsi="Times New Roman"/>
                <w:lang w:eastAsia="ru-RU"/>
              </w:rPr>
              <w:t xml:space="preserve"> США, </w:t>
            </w:r>
            <w:proofErr w:type="spellStart"/>
            <w:r w:rsidRPr="00480E4C">
              <w:rPr>
                <w:rFonts w:ascii="Times New Roman" w:eastAsia="Times New Roman" w:hAnsi="Times New Roman"/>
                <w:lang w:eastAsia="ru-RU"/>
              </w:rPr>
              <w:t>Євро</w:t>
            </w:r>
            <w:proofErr w:type="spellEnd"/>
            <w:r w:rsidRPr="00480E4C">
              <w:rPr>
                <w:rFonts w:ascii="Times New Roman" w:eastAsia="Times New Roman" w:hAnsi="Times New Roman"/>
                <w:lang w:eastAsia="ru-RU"/>
              </w:rPr>
              <w:t xml:space="preserve">. В </w:t>
            </w:r>
            <w:proofErr w:type="spellStart"/>
            <w:r w:rsidRPr="00480E4C">
              <w:rPr>
                <w:rFonts w:ascii="Times New Roman" w:eastAsia="Times New Roman" w:hAnsi="Times New Roman"/>
                <w:lang w:eastAsia="ru-RU"/>
              </w:rPr>
              <w:t>разі</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подання</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тендерної</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пропозиції</w:t>
            </w:r>
            <w:proofErr w:type="spellEnd"/>
            <w:r w:rsidRPr="00480E4C">
              <w:rPr>
                <w:rFonts w:ascii="Times New Roman" w:eastAsia="Times New Roman" w:hAnsi="Times New Roman"/>
                <w:lang w:eastAsia="ru-RU"/>
              </w:rPr>
              <w:t xml:space="preserve"> в </w:t>
            </w:r>
            <w:proofErr w:type="spellStart"/>
            <w:r w:rsidRPr="00480E4C">
              <w:rPr>
                <w:rFonts w:ascii="Times New Roman" w:eastAsia="Times New Roman" w:hAnsi="Times New Roman"/>
                <w:lang w:eastAsia="ru-RU"/>
              </w:rPr>
              <w:t>доларах</w:t>
            </w:r>
            <w:proofErr w:type="spellEnd"/>
            <w:r w:rsidRPr="00480E4C">
              <w:rPr>
                <w:rFonts w:ascii="Times New Roman" w:eastAsia="Times New Roman" w:hAnsi="Times New Roman"/>
                <w:lang w:eastAsia="ru-RU"/>
              </w:rPr>
              <w:t xml:space="preserve"> США, </w:t>
            </w:r>
            <w:proofErr w:type="spellStart"/>
            <w:r w:rsidRPr="00480E4C">
              <w:rPr>
                <w:rFonts w:ascii="Times New Roman" w:eastAsia="Times New Roman" w:hAnsi="Times New Roman"/>
                <w:lang w:eastAsia="ru-RU"/>
              </w:rPr>
              <w:t>Євро</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ціна</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тендерної</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пропозиції</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перераховується</w:t>
            </w:r>
            <w:proofErr w:type="spellEnd"/>
            <w:r w:rsidRPr="00480E4C">
              <w:rPr>
                <w:rFonts w:ascii="Times New Roman" w:eastAsia="Times New Roman" w:hAnsi="Times New Roman"/>
                <w:lang w:eastAsia="ru-RU"/>
              </w:rPr>
              <w:t xml:space="preserve"> в </w:t>
            </w:r>
            <w:proofErr w:type="spellStart"/>
            <w:r w:rsidRPr="00480E4C">
              <w:rPr>
                <w:rFonts w:ascii="Times New Roman" w:eastAsia="Times New Roman" w:hAnsi="Times New Roman"/>
                <w:lang w:eastAsia="ru-RU"/>
              </w:rPr>
              <w:t>гривні</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згідно</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з</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офіційним</w:t>
            </w:r>
            <w:proofErr w:type="spellEnd"/>
            <w:r w:rsidRPr="00480E4C">
              <w:rPr>
                <w:rFonts w:ascii="Times New Roman" w:eastAsia="Times New Roman" w:hAnsi="Times New Roman"/>
                <w:lang w:eastAsia="ru-RU"/>
              </w:rPr>
              <w:t xml:space="preserve"> </w:t>
            </w:r>
            <w:r w:rsidRPr="00CE1178">
              <w:rPr>
                <w:rFonts w:ascii="Times New Roman" w:eastAsia="Times New Roman" w:hAnsi="Times New Roman"/>
                <w:lang w:eastAsia="ru-RU"/>
              </w:rPr>
              <w:t xml:space="preserve">курсом, </w:t>
            </w:r>
            <w:proofErr w:type="spellStart"/>
            <w:r w:rsidRPr="00CE1178">
              <w:rPr>
                <w:rFonts w:ascii="Times New Roman" w:eastAsia="Times New Roman" w:hAnsi="Times New Roman"/>
                <w:lang w:eastAsia="ru-RU"/>
              </w:rPr>
              <w:t>встановленим</w:t>
            </w:r>
            <w:proofErr w:type="spellEnd"/>
            <w:r w:rsidRPr="00CE1178">
              <w:rPr>
                <w:rFonts w:ascii="Times New Roman" w:eastAsia="Times New Roman" w:hAnsi="Times New Roman"/>
                <w:lang w:eastAsia="ru-RU"/>
              </w:rPr>
              <w:t xml:space="preserve"> </w:t>
            </w:r>
            <w:proofErr w:type="spellStart"/>
            <w:r w:rsidRPr="00CE1178">
              <w:rPr>
                <w:rFonts w:ascii="Times New Roman" w:eastAsia="Times New Roman" w:hAnsi="Times New Roman"/>
                <w:lang w:eastAsia="ru-RU"/>
              </w:rPr>
              <w:t>Національним</w:t>
            </w:r>
            <w:proofErr w:type="spellEnd"/>
            <w:r w:rsidRPr="00CE1178">
              <w:rPr>
                <w:rFonts w:ascii="Times New Roman" w:eastAsia="Times New Roman" w:hAnsi="Times New Roman"/>
                <w:lang w:eastAsia="ru-RU"/>
              </w:rPr>
              <w:t xml:space="preserve"> б</w:t>
            </w:r>
            <w:r w:rsidR="00E913A3" w:rsidRPr="00CE1178">
              <w:rPr>
                <w:rFonts w:ascii="Times New Roman" w:eastAsia="Times New Roman" w:hAnsi="Times New Roman"/>
                <w:lang w:val="uk-UA" w:eastAsia="ru-RU"/>
              </w:rPr>
              <w:t>а</w:t>
            </w:r>
            <w:proofErr w:type="spellStart"/>
            <w:r w:rsidRPr="00CE1178">
              <w:rPr>
                <w:rFonts w:ascii="Times New Roman" w:eastAsia="Times New Roman" w:hAnsi="Times New Roman"/>
                <w:lang w:eastAsia="ru-RU"/>
              </w:rPr>
              <w:t>нком</w:t>
            </w:r>
            <w:proofErr w:type="spellEnd"/>
            <w:r w:rsidRPr="00CE1178">
              <w:rPr>
                <w:rFonts w:ascii="Times New Roman" w:eastAsia="Times New Roman" w:hAnsi="Times New Roman"/>
                <w:lang w:eastAsia="ru-RU"/>
              </w:rPr>
              <w:t xml:space="preserve"> </w:t>
            </w:r>
            <w:proofErr w:type="spellStart"/>
            <w:r w:rsidRPr="00CE1178">
              <w:rPr>
                <w:rFonts w:ascii="Times New Roman" w:eastAsia="Times New Roman" w:hAnsi="Times New Roman"/>
                <w:lang w:eastAsia="ru-RU"/>
              </w:rPr>
              <w:t>України</w:t>
            </w:r>
            <w:proofErr w:type="spellEnd"/>
            <w:r w:rsidRPr="00CE1178">
              <w:rPr>
                <w:rFonts w:ascii="Times New Roman" w:eastAsia="Times New Roman" w:hAnsi="Times New Roman"/>
                <w:lang w:eastAsia="ru-RU"/>
              </w:rPr>
              <w:t xml:space="preserve">  на дату </w:t>
            </w:r>
            <w:r w:rsidR="005C5A79" w:rsidRPr="00CE1178">
              <w:rPr>
                <w:rFonts w:ascii="Times New Roman" w:eastAsia="Times New Roman" w:hAnsi="Times New Roman"/>
                <w:lang w:val="uk-UA" w:eastAsia="ru-RU"/>
              </w:rPr>
              <w:t>розкриття</w:t>
            </w:r>
            <w:r w:rsidR="002A728E" w:rsidRPr="00CE1178">
              <w:rPr>
                <w:rFonts w:ascii="Times New Roman" w:eastAsia="Times New Roman" w:hAnsi="Times New Roman"/>
                <w:lang w:val="uk-UA" w:eastAsia="ru-RU"/>
              </w:rPr>
              <w:t xml:space="preserve"> тендерних пропозицій</w:t>
            </w:r>
            <w:r w:rsidRPr="00CE1178">
              <w:rPr>
                <w:rFonts w:ascii="Times New Roman" w:eastAsia="Times New Roman" w:hAnsi="Times New Roman"/>
                <w:lang w:eastAsia="ru-RU"/>
              </w:rPr>
              <w:t xml:space="preserve"> за формулою: </w:t>
            </w:r>
          </w:p>
          <w:p w:rsidR="00B530A1" w:rsidRPr="00CE1178" w:rsidRDefault="00B530A1" w:rsidP="004C4F95">
            <w:pPr>
              <w:spacing w:after="0" w:line="240" w:lineRule="auto"/>
              <w:jc w:val="both"/>
              <w:rPr>
                <w:rFonts w:ascii="Times New Roman" w:eastAsia="Times New Roman" w:hAnsi="Times New Roman"/>
                <w:lang w:val="uk-UA" w:eastAsia="ru-RU"/>
              </w:rPr>
            </w:pPr>
            <w:r w:rsidRPr="00CE1178">
              <w:rPr>
                <w:rFonts w:ascii="Times New Roman" w:eastAsia="Times New Roman" w:hAnsi="Times New Roman"/>
                <w:lang w:val="uk-UA" w:eastAsia="ru-RU"/>
              </w:rPr>
              <w:t xml:space="preserve">у=  </w:t>
            </w:r>
            <w:r w:rsidRPr="00CE1178">
              <w:rPr>
                <w:rFonts w:ascii="Times New Roman" w:eastAsia="Times New Roman" w:hAnsi="Times New Roman"/>
                <w:lang w:eastAsia="ru-RU"/>
              </w:rPr>
              <w:t>$(Є)</w:t>
            </w:r>
            <w:r w:rsidRPr="00CE1178">
              <w:rPr>
                <w:rFonts w:ascii="Times New Roman" w:eastAsia="Times New Roman" w:hAnsi="Times New Roman"/>
                <w:lang w:val="uk-UA" w:eastAsia="ru-RU"/>
              </w:rPr>
              <w:t>*х</w:t>
            </w:r>
          </w:p>
          <w:p w:rsidR="00B530A1" w:rsidRPr="00CE1178" w:rsidRDefault="00B530A1" w:rsidP="004C4F95">
            <w:pPr>
              <w:spacing w:after="0" w:line="240" w:lineRule="auto"/>
              <w:jc w:val="both"/>
              <w:rPr>
                <w:rFonts w:ascii="Times New Roman" w:eastAsia="Times New Roman" w:hAnsi="Times New Roman"/>
                <w:lang w:eastAsia="ru-RU"/>
              </w:rPr>
            </w:pPr>
            <w:r w:rsidRPr="00CE1178">
              <w:rPr>
                <w:rFonts w:ascii="Times New Roman" w:eastAsia="Times New Roman" w:hAnsi="Times New Roman"/>
                <w:lang w:eastAsia="ru-RU"/>
              </w:rPr>
              <w:t>$(Є)-</w:t>
            </w:r>
            <w:proofErr w:type="spellStart"/>
            <w:r w:rsidRPr="00CE1178">
              <w:rPr>
                <w:rFonts w:ascii="Times New Roman" w:eastAsia="Times New Roman" w:hAnsi="Times New Roman"/>
                <w:lang w:eastAsia="ru-RU"/>
              </w:rPr>
              <w:t>долар</w:t>
            </w:r>
            <w:proofErr w:type="spellEnd"/>
            <w:r w:rsidRPr="00CE1178">
              <w:rPr>
                <w:rFonts w:ascii="Times New Roman" w:eastAsia="Times New Roman" w:hAnsi="Times New Roman"/>
                <w:lang w:eastAsia="ru-RU"/>
              </w:rPr>
              <w:t xml:space="preserve"> США (</w:t>
            </w:r>
            <w:proofErr w:type="spellStart"/>
            <w:r w:rsidRPr="00CE1178">
              <w:rPr>
                <w:rFonts w:ascii="Times New Roman" w:eastAsia="Times New Roman" w:hAnsi="Times New Roman"/>
                <w:lang w:eastAsia="ru-RU"/>
              </w:rPr>
              <w:t>або</w:t>
            </w:r>
            <w:proofErr w:type="spellEnd"/>
            <w:r w:rsidRPr="00CE1178">
              <w:rPr>
                <w:rFonts w:ascii="Times New Roman" w:eastAsia="Times New Roman" w:hAnsi="Times New Roman"/>
                <w:lang w:eastAsia="ru-RU"/>
              </w:rPr>
              <w:t xml:space="preserve"> </w:t>
            </w:r>
            <w:proofErr w:type="spellStart"/>
            <w:r w:rsidRPr="00CE1178">
              <w:rPr>
                <w:rFonts w:ascii="Times New Roman" w:eastAsia="Times New Roman" w:hAnsi="Times New Roman"/>
                <w:lang w:eastAsia="ru-RU"/>
              </w:rPr>
              <w:t>Євро</w:t>
            </w:r>
            <w:proofErr w:type="spellEnd"/>
            <w:r w:rsidRPr="00CE1178">
              <w:rPr>
                <w:rFonts w:ascii="Times New Roman" w:eastAsia="Times New Roman" w:hAnsi="Times New Roman"/>
                <w:lang w:eastAsia="ru-RU"/>
              </w:rPr>
              <w:t>);</w:t>
            </w:r>
          </w:p>
          <w:p w:rsidR="00B530A1" w:rsidRPr="00480E4C" w:rsidRDefault="00B530A1" w:rsidP="004C4F95">
            <w:pPr>
              <w:spacing w:after="0" w:line="240" w:lineRule="auto"/>
              <w:jc w:val="both"/>
              <w:rPr>
                <w:rFonts w:ascii="Times New Roman" w:eastAsia="Times New Roman" w:hAnsi="Times New Roman"/>
                <w:lang w:eastAsia="ru-RU"/>
              </w:rPr>
            </w:pPr>
            <w:proofErr w:type="spellStart"/>
            <w:r w:rsidRPr="00CE1178">
              <w:rPr>
                <w:rFonts w:ascii="Times New Roman" w:eastAsia="Times New Roman" w:hAnsi="Times New Roman"/>
                <w:lang w:eastAsia="ru-RU"/>
              </w:rPr>
              <w:t>х</w:t>
            </w:r>
            <w:proofErr w:type="spellEnd"/>
            <w:r w:rsidRPr="00CE1178">
              <w:rPr>
                <w:rFonts w:ascii="Times New Roman" w:eastAsia="Times New Roman" w:hAnsi="Times New Roman"/>
                <w:lang w:eastAsia="ru-RU"/>
              </w:rPr>
              <w:t xml:space="preserve"> - </w:t>
            </w:r>
            <w:proofErr w:type="spellStart"/>
            <w:r w:rsidRPr="00CE1178">
              <w:rPr>
                <w:rFonts w:ascii="Times New Roman" w:eastAsia="Times New Roman" w:hAnsi="Times New Roman"/>
                <w:lang w:eastAsia="ru-RU"/>
              </w:rPr>
              <w:t>офіційний</w:t>
            </w:r>
            <w:proofErr w:type="spellEnd"/>
            <w:r w:rsidRPr="00CE1178">
              <w:rPr>
                <w:rFonts w:ascii="Times New Roman" w:eastAsia="Times New Roman" w:hAnsi="Times New Roman"/>
                <w:lang w:eastAsia="ru-RU"/>
              </w:rPr>
              <w:t xml:space="preserve"> курс, </w:t>
            </w:r>
            <w:proofErr w:type="spellStart"/>
            <w:r w:rsidRPr="00CE1178">
              <w:rPr>
                <w:rFonts w:ascii="Times New Roman" w:eastAsia="Times New Roman" w:hAnsi="Times New Roman"/>
                <w:lang w:eastAsia="ru-RU"/>
              </w:rPr>
              <w:t>встановлений</w:t>
            </w:r>
            <w:proofErr w:type="spellEnd"/>
            <w:r w:rsidRPr="00CE1178">
              <w:rPr>
                <w:rFonts w:ascii="Times New Roman" w:eastAsia="Times New Roman" w:hAnsi="Times New Roman"/>
                <w:lang w:eastAsia="ru-RU"/>
              </w:rPr>
              <w:t xml:space="preserve"> </w:t>
            </w:r>
            <w:proofErr w:type="spellStart"/>
            <w:r w:rsidRPr="00CE1178">
              <w:rPr>
                <w:rFonts w:ascii="Times New Roman" w:eastAsia="Times New Roman" w:hAnsi="Times New Roman"/>
                <w:lang w:eastAsia="ru-RU"/>
              </w:rPr>
              <w:t>Національним</w:t>
            </w:r>
            <w:proofErr w:type="spellEnd"/>
            <w:r w:rsidRPr="00CE1178">
              <w:rPr>
                <w:rFonts w:ascii="Times New Roman" w:eastAsia="Times New Roman" w:hAnsi="Times New Roman"/>
                <w:lang w:eastAsia="ru-RU"/>
              </w:rPr>
              <w:t xml:space="preserve"> б</w:t>
            </w:r>
            <w:r w:rsidR="008333F4" w:rsidRPr="00CE1178">
              <w:rPr>
                <w:rFonts w:ascii="Times New Roman" w:eastAsia="Times New Roman" w:hAnsi="Times New Roman"/>
                <w:lang w:val="uk-UA" w:eastAsia="ru-RU"/>
              </w:rPr>
              <w:t>а</w:t>
            </w:r>
            <w:proofErr w:type="spellStart"/>
            <w:r w:rsidRPr="00CE1178">
              <w:rPr>
                <w:rFonts w:ascii="Times New Roman" w:eastAsia="Times New Roman" w:hAnsi="Times New Roman"/>
                <w:lang w:eastAsia="ru-RU"/>
              </w:rPr>
              <w:t>нком</w:t>
            </w:r>
            <w:proofErr w:type="spellEnd"/>
            <w:r w:rsidRPr="00CE1178">
              <w:rPr>
                <w:rFonts w:ascii="Times New Roman" w:eastAsia="Times New Roman" w:hAnsi="Times New Roman"/>
                <w:lang w:eastAsia="ru-RU"/>
              </w:rPr>
              <w:t xml:space="preserve"> </w:t>
            </w:r>
            <w:proofErr w:type="spellStart"/>
            <w:r w:rsidRPr="00CE1178">
              <w:rPr>
                <w:rFonts w:ascii="Times New Roman" w:eastAsia="Times New Roman" w:hAnsi="Times New Roman"/>
                <w:lang w:eastAsia="ru-RU"/>
              </w:rPr>
              <w:t>України</w:t>
            </w:r>
            <w:proofErr w:type="spellEnd"/>
            <w:r w:rsidRPr="00CE1178">
              <w:rPr>
                <w:rFonts w:ascii="Times New Roman" w:eastAsia="Times New Roman" w:hAnsi="Times New Roman"/>
                <w:lang w:eastAsia="ru-RU"/>
              </w:rPr>
              <w:t xml:space="preserve">  на дату </w:t>
            </w:r>
            <w:r w:rsidR="002A728E" w:rsidRPr="00CE1178">
              <w:rPr>
                <w:rFonts w:ascii="Times New Roman" w:eastAsia="Times New Roman" w:hAnsi="Times New Roman"/>
                <w:lang w:val="uk-UA" w:eastAsia="ru-RU"/>
              </w:rPr>
              <w:t>розкриття пропозицій</w:t>
            </w:r>
            <w:r w:rsidRPr="00CE1178">
              <w:rPr>
                <w:rFonts w:ascii="Times New Roman" w:eastAsia="Times New Roman" w:hAnsi="Times New Roman"/>
                <w:lang w:eastAsia="ru-RU"/>
              </w:rPr>
              <w:t>;</w:t>
            </w:r>
          </w:p>
          <w:p w:rsidR="00B530A1" w:rsidRPr="00922442" w:rsidRDefault="00B530A1" w:rsidP="004C4F95">
            <w:pPr>
              <w:spacing w:after="240" w:line="240" w:lineRule="auto"/>
              <w:jc w:val="both"/>
              <w:rPr>
                <w:rFonts w:ascii="Times New Roman" w:eastAsia="Times New Roman" w:hAnsi="Times New Roman"/>
                <w:lang w:val="uk-UA" w:eastAsia="ru-RU"/>
              </w:rPr>
            </w:pPr>
            <w:proofErr w:type="spellStart"/>
            <w:r w:rsidRPr="00480E4C">
              <w:rPr>
                <w:rFonts w:ascii="Times New Roman" w:eastAsia="Times New Roman" w:hAnsi="Times New Roman"/>
                <w:lang w:eastAsia="ru-RU"/>
              </w:rPr>
              <w:t>у-ціна</w:t>
            </w:r>
            <w:proofErr w:type="spellEnd"/>
            <w:r w:rsidR="00922442">
              <w:rPr>
                <w:rFonts w:ascii="Times New Roman" w:eastAsia="Times New Roman" w:hAnsi="Times New Roman"/>
                <w:lang w:eastAsia="ru-RU"/>
              </w:rPr>
              <w:t xml:space="preserve"> </w:t>
            </w:r>
            <w:proofErr w:type="spellStart"/>
            <w:r w:rsidR="00922442">
              <w:rPr>
                <w:rFonts w:ascii="Times New Roman" w:eastAsia="Times New Roman" w:hAnsi="Times New Roman"/>
                <w:lang w:eastAsia="ru-RU"/>
              </w:rPr>
              <w:t>тендерної</w:t>
            </w:r>
            <w:proofErr w:type="spellEnd"/>
            <w:r w:rsidR="00922442">
              <w:rPr>
                <w:rFonts w:ascii="Times New Roman" w:eastAsia="Times New Roman" w:hAnsi="Times New Roman"/>
                <w:lang w:eastAsia="ru-RU"/>
              </w:rPr>
              <w:t xml:space="preserve"> </w:t>
            </w:r>
            <w:proofErr w:type="spellStart"/>
            <w:r w:rsidR="00922442">
              <w:rPr>
                <w:rFonts w:ascii="Times New Roman" w:eastAsia="Times New Roman" w:hAnsi="Times New Roman"/>
                <w:lang w:eastAsia="ru-RU"/>
              </w:rPr>
              <w:t>пропозиції</w:t>
            </w:r>
            <w:proofErr w:type="spellEnd"/>
            <w:r w:rsidR="00922442">
              <w:rPr>
                <w:rFonts w:ascii="Times New Roman" w:eastAsia="Times New Roman" w:hAnsi="Times New Roman"/>
                <w:lang w:eastAsia="ru-RU"/>
              </w:rPr>
              <w:t xml:space="preserve"> у </w:t>
            </w:r>
            <w:proofErr w:type="spellStart"/>
            <w:r w:rsidR="00922442">
              <w:rPr>
                <w:rFonts w:ascii="Times New Roman" w:eastAsia="Times New Roman" w:hAnsi="Times New Roman"/>
                <w:lang w:eastAsia="ru-RU"/>
              </w:rPr>
              <w:t>гривні</w:t>
            </w:r>
            <w:proofErr w:type="spellEnd"/>
            <w:r w:rsidR="00922442">
              <w:rPr>
                <w:rFonts w:ascii="Times New Roman" w:eastAsia="Times New Roman" w:hAnsi="Times New Roman"/>
                <w:lang w:eastAsia="ru-RU"/>
              </w:rPr>
              <w:t>.</w:t>
            </w:r>
          </w:p>
          <w:p w:rsidR="00B530A1" w:rsidRPr="00480E4C" w:rsidRDefault="00B530A1" w:rsidP="004C4F95">
            <w:pPr>
              <w:spacing w:line="240" w:lineRule="auto"/>
              <w:jc w:val="both"/>
              <w:rPr>
                <w:rFonts w:ascii="Times New Roman" w:eastAsia="Times New Roman" w:hAnsi="Times New Roman"/>
                <w:lang w:eastAsia="ru-RU"/>
              </w:rPr>
            </w:pPr>
            <w:r w:rsidRPr="00480E4C">
              <w:rPr>
                <w:rFonts w:ascii="Times New Roman" w:eastAsia="Times New Roman" w:hAnsi="Times New Roman"/>
                <w:lang w:eastAsia="ru-RU"/>
              </w:rPr>
              <w:t xml:space="preserve">В </w:t>
            </w:r>
            <w:proofErr w:type="spellStart"/>
            <w:r w:rsidRPr="00480E4C">
              <w:rPr>
                <w:rFonts w:ascii="Times New Roman" w:eastAsia="Times New Roman" w:hAnsi="Times New Roman"/>
                <w:lang w:eastAsia="ru-RU"/>
              </w:rPr>
              <w:t>подальшому</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оцінка</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тендерних</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пропозицій</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здійснюється</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виключно</w:t>
            </w:r>
            <w:proofErr w:type="spellEnd"/>
            <w:r w:rsidRPr="00480E4C">
              <w:rPr>
                <w:rFonts w:ascii="Times New Roman" w:eastAsia="Times New Roman" w:hAnsi="Times New Roman"/>
                <w:lang w:eastAsia="ru-RU"/>
              </w:rPr>
              <w:t xml:space="preserve"> в </w:t>
            </w:r>
            <w:proofErr w:type="spellStart"/>
            <w:r w:rsidRPr="00480E4C">
              <w:rPr>
                <w:rFonts w:ascii="Times New Roman" w:eastAsia="Times New Roman" w:hAnsi="Times New Roman"/>
                <w:lang w:eastAsia="ru-RU"/>
              </w:rPr>
              <w:t>гривнях</w:t>
            </w:r>
            <w:proofErr w:type="spellEnd"/>
            <w:r w:rsidRPr="00480E4C">
              <w:rPr>
                <w:rFonts w:ascii="Times New Roman" w:eastAsia="Times New Roman" w:hAnsi="Times New Roman"/>
                <w:lang w:eastAsia="ru-RU"/>
              </w:rPr>
              <w:t xml:space="preserve">, валютою договору </w:t>
            </w:r>
            <w:proofErr w:type="spellStart"/>
            <w:r w:rsidRPr="00480E4C">
              <w:rPr>
                <w:rFonts w:ascii="Times New Roman" w:eastAsia="Times New Roman" w:hAnsi="Times New Roman"/>
                <w:lang w:eastAsia="ru-RU"/>
              </w:rPr>
              <w:t>і</w:t>
            </w:r>
            <w:proofErr w:type="spellEnd"/>
            <w:r w:rsidRPr="00480E4C">
              <w:rPr>
                <w:rFonts w:ascii="Times New Roman" w:eastAsia="Times New Roman" w:hAnsi="Times New Roman"/>
                <w:lang w:eastAsia="ru-RU"/>
              </w:rPr>
              <w:t xml:space="preserve">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закупівлю</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є</w:t>
            </w:r>
            <w:proofErr w:type="spellEnd"/>
            <w:r w:rsidRPr="00480E4C">
              <w:rPr>
                <w:rFonts w:ascii="Times New Roman" w:eastAsia="Times New Roman" w:hAnsi="Times New Roman"/>
                <w:lang w:eastAsia="ru-RU"/>
              </w:rPr>
              <w:t xml:space="preserve"> </w:t>
            </w:r>
            <w:proofErr w:type="spellStart"/>
            <w:r w:rsidRPr="00480E4C">
              <w:rPr>
                <w:rFonts w:ascii="Times New Roman" w:eastAsia="Times New Roman" w:hAnsi="Times New Roman"/>
                <w:lang w:eastAsia="ru-RU"/>
              </w:rPr>
              <w:t>гривня</w:t>
            </w:r>
            <w:proofErr w:type="spellEnd"/>
            <w:r w:rsidRPr="00480E4C">
              <w:rPr>
                <w:rFonts w:ascii="Times New Roman" w:eastAsia="Times New Roman" w:hAnsi="Times New Roman"/>
                <w:lang w:eastAsia="ru-RU"/>
              </w:rPr>
              <w:t>.</w:t>
            </w:r>
          </w:p>
          <w:p w:rsidR="000B09A5" w:rsidRPr="00F06DB4" w:rsidRDefault="00371571" w:rsidP="00F06DB4">
            <w:pPr>
              <w:spacing w:line="240" w:lineRule="auto"/>
              <w:jc w:val="both"/>
              <w:rPr>
                <w:rFonts w:ascii="Times New Roman" w:eastAsia="Times New Roman" w:hAnsi="Times New Roman"/>
                <w:lang w:val="uk-UA" w:eastAsia="ru-RU"/>
              </w:rPr>
            </w:pPr>
            <w:proofErr w:type="spellStart"/>
            <w:r>
              <w:rPr>
                <w:rFonts w:ascii="Times New Roman" w:eastAsia="Times New Roman" w:hAnsi="Times New Roman"/>
                <w:lang w:eastAsia="ru-RU"/>
              </w:rPr>
              <w:t>Учасник</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несе</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відповідальність</w:t>
            </w:r>
            <w:proofErr w:type="spellEnd"/>
            <w:r w:rsidR="00B530A1" w:rsidRPr="00480E4C">
              <w:rPr>
                <w:rFonts w:ascii="Times New Roman" w:eastAsia="Times New Roman" w:hAnsi="Times New Roman"/>
                <w:lang w:eastAsia="ru-RU"/>
              </w:rPr>
              <w:t xml:space="preserve"> за </w:t>
            </w:r>
            <w:proofErr w:type="spellStart"/>
            <w:r w:rsidR="00B530A1" w:rsidRPr="00480E4C">
              <w:rPr>
                <w:rFonts w:ascii="Times New Roman" w:eastAsia="Times New Roman" w:hAnsi="Times New Roman"/>
                <w:lang w:eastAsia="ru-RU"/>
              </w:rPr>
              <w:t>достовірність</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і</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правильність</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розрахунку</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тенде</w:t>
            </w:r>
            <w:r w:rsidR="002A728E">
              <w:rPr>
                <w:rFonts w:ascii="Times New Roman" w:eastAsia="Times New Roman" w:hAnsi="Times New Roman"/>
                <w:lang w:eastAsia="ru-RU"/>
              </w:rPr>
              <w:t>рної</w:t>
            </w:r>
            <w:proofErr w:type="spellEnd"/>
            <w:r w:rsidR="002A728E">
              <w:rPr>
                <w:rFonts w:ascii="Times New Roman" w:eastAsia="Times New Roman" w:hAnsi="Times New Roman"/>
                <w:lang w:eastAsia="ru-RU"/>
              </w:rPr>
              <w:t xml:space="preserve"> </w:t>
            </w:r>
            <w:proofErr w:type="spellStart"/>
            <w:r w:rsidR="002A728E">
              <w:rPr>
                <w:rFonts w:ascii="Times New Roman" w:eastAsia="Times New Roman" w:hAnsi="Times New Roman"/>
                <w:lang w:eastAsia="ru-RU"/>
              </w:rPr>
              <w:t>пропозиції</w:t>
            </w:r>
            <w:proofErr w:type="spellEnd"/>
            <w:r w:rsidR="00B530A1" w:rsidRPr="00480E4C">
              <w:rPr>
                <w:rFonts w:ascii="Times New Roman" w:eastAsia="Times New Roman" w:hAnsi="Times New Roman"/>
                <w:lang w:eastAsia="ru-RU"/>
              </w:rPr>
              <w:t xml:space="preserve">. </w:t>
            </w:r>
            <w:proofErr w:type="gramStart"/>
            <w:r w:rsidR="00B530A1" w:rsidRPr="00480E4C">
              <w:rPr>
                <w:rFonts w:ascii="Times New Roman" w:eastAsia="Times New Roman" w:hAnsi="Times New Roman"/>
                <w:lang w:eastAsia="ru-RU"/>
              </w:rPr>
              <w:t>У</w:t>
            </w:r>
            <w:proofErr w:type="gram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разі</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надання</w:t>
            </w:r>
            <w:proofErr w:type="spellEnd"/>
            <w:r w:rsidR="00B530A1" w:rsidRPr="00480E4C">
              <w:rPr>
                <w:rFonts w:ascii="Times New Roman" w:eastAsia="Times New Roman" w:hAnsi="Times New Roman"/>
                <w:lang w:eastAsia="ru-RU"/>
              </w:rPr>
              <w:t xml:space="preserve"> </w:t>
            </w:r>
            <w:proofErr w:type="spellStart"/>
            <w:r>
              <w:rPr>
                <w:rFonts w:ascii="Times New Roman" w:eastAsia="Times New Roman" w:hAnsi="Times New Roman"/>
                <w:lang w:eastAsia="ru-RU"/>
              </w:rPr>
              <w:t>Учасник</w:t>
            </w:r>
            <w:r w:rsidR="00B530A1" w:rsidRPr="00480E4C">
              <w:rPr>
                <w:rFonts w:ascii="Times New Roman" w:eastAsia="Times New Roman" w:hAnsi="Times New Roman"/>
                <w:lang w:eastAsia="ru-RU"/>
              </w:rPr>
              <w:t>ом</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помилкової</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чи</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недостовірної</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інформації</w:t>
            </w:r>
            <w:proofErr w:type="spellEnd"/>
            <w:r w:rsidR="00B530A1" w:rsidRPr="00480E4C">
              <w:rPr>
                <w:rFonts w:ascii="Times New Roman" w:eastAsia="Times New Roman" w:hAnsi="Times New Roman"/>
                <w:lang w:eastAsia="ru-RU"/>
              </w:rPr>
              <w:t xml:space="preserve"> при </w:t>
            </w:r>
            <w:proofErr w:type="spellStart"/>
            <w:r w:rsidR="00B530A1" w:rsidRPr="00480E4C">
              <w:rPr>
                <w:rFonts w:ascii="Times New Roman" w:eastAsia="Times New Roman" w:hAnsi="Times New Roman"/>
                <w:lang w:eastAsia="ru-RU"/>
              </w:rPr>
              <w:t>проведенні</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розрахунків</w:t>
            </w:r>
            <w:proofErr w:type="spellEnd"/>
            <w:r w:rsidR="00B530A1" w:rsidRPr="00480E4C">
              <w:rPr>
                <w:rFonts w:ascii="Times New Roman" w:eastAsia="Times New Roman" w:hAnsi="Times New Roman"/>
                <w:lang w:eastAsia="ru-RU"/>
              </w:rPr>
              <w:t xml:space="preserve">, </w:t>
            </w:r>
            <w:proofErr w:type="spellStart"/>
            <w:r>
              <w:rPr>
                <w:rFonts w:ascii="Times New Roman" w:eastAsia="Times New Roman" w:hAnsi="Times New Roman"/>
                <w:lang w:eastAsia="ru-RU"/>
              </w:rPr>
              <w:t>Замовник</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відхиляє</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пропозицію</w:t>
            </w:r>
            <w:proofErr w:type="spellEnd"/>
            <w:r w:rsidR="00B530A1" w:rsidRPr="00480E4C">
              <w:rPr>
                <w:rFonts w:ascii="Times New Roman" w:eastAsia="Times New Roman" w:hAnsi="Times New Roman"/>
                <w:lang w:eastAsia="ru-RU"/>
              </w:rPr>
              <w:t xml:space="preserve"> </w:t>
            </w:r>
            <w:proofErr w:type="spellStart"/>
            <w:r>
              <w:rPr>
                <w:rFonts w:ascii="Times New Roman" w:eastAsia="Times New Roman" w:hAnsi="Times New Roman"/>
                <w:lang w:eastAsia="ru-RU"/>
              </w:rPr>
              <w:t>Учасник</w:t>
            </w:r>
            <w:r w:rsidR="00B530A1" w:rsidRPr="00480E4C">
              <w:rPr>
                <w:rFonts w:ascii="Times New Roman" w:eastAsia="Times New Roman" w:hAnsi="Times New Roman"/>
                <w:lang w:eastAsia="ru-RU"/>
              </w:rPr>
              <w:t>а</w:t>
            </w:r>
            <w:proofErr w:type="spellEnd"/>
            <w:r w:rsidR="00B530A1" w:rsidRPr="00480E4C">
              <w:rPr>
                <w:rFonts w:ascii="Times New Roman" w:eastAsia="Times New Roman" w:hAnsi="Times New Roman"/>
                <w:lang w:eastAsia="ru-RU"/>
              </w:rPr>
              <w:t xml:space="preserve"> як </w:t>
            </w:r>
            <w:proofErr w:type="spellStart"/>
            <w:r w:rsidR="00B530A1" w:rsidRPr="00480E4C">
              <w:rPr>
                <w:rFonts w:ascii="Times New Roman" w:eastAsia="Times New Roman" w:hAnsi="Times New Roman"/>
                <w:lang w:eastAsia="ru-RU"/>
              </w:rPr>
              <w:t>таку</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що</w:t>
            </w:r>
            <w:proofErr w:type="spellEnd"/>
            <w:r w:rsidR="00B530A1" w:rsidRPr="00480E4C">
              <w:rPr>
                <w:rFonts w:ascii="Times New Roman" w:eastAsia="Times New Roman" w:hAnsi="Times New Roman"/>
                <w:lang w:eastAsia="ru-RU"/>
              </w:rPr>
              <w:t xml:space="preserve"> не </w:t>
            </w:r>
            <w:proofErr w:type="spellStart"/>
            <w:r w:rsidR="00B530A1" w:rsidRPr="00480E4C">
              <w:rPr>
                <w:rFonts w:ascii="Times New Roman" w:eastAsia="Times New Roman" w:hAnsi="Times New Roman"/>
                <w:lang w:eastAsia="ru-RU"/>
              </w:rPr>
              <w:t>відповідає</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вимогам</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тендерної</w:t>
            </w:r>
            <w:proofErr w:type="spellEnd"/>
            <w:r w:rsidR="00B530A1" w:rsidRPr="00480E4C">
              <w:rPr>
                <w:rFonts w:ascii="Times New Roman" w:eastAsia="Times New Roman" w:hAnsi="Times New Roman"/>
                <w:lang w:eastAsia="ru-RU"/>
              </w:rPr>
              <w:t xml:space="preserve"> </w:t>
            </w:r>
            <w:proofErr w:type="spellStart"/>
            <w:r w:rsidR="00B530A1" w:rsidRPr="00480E4C">
              <w:rPr>
                <w:rFonts w:ascii="Times New Roman" w:eastAsia="Times New Roman" w:hAnsi="Times New Roman"/>
                <w:lang w:eastAsia="ru-RU"/>
              </w:rPr>
              <w:t>документації</w:t>
            </w:r>
            <w:proofErr w:type="spellEnd"/>
            <w:r w:rsidR="00B530A1" w:rsidRPr="00480E4C">
              <w:rPr>
                <w:rFonts w:ascii="Times New Roman" w:eastAsia="Times New Roman" w:hAnsi="Times New Roman"/>
                <w:lang w:eastAsia="ru-RU"/>
              </w:rPr>
              <w:t>.</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F06DB4"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C4F95">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4C4F95">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4C4F95">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w:t>
            </w:r>
            <w:proofErr w:type="spellStart"/>
            <w:r w:rsidRPr="007F7141">
              <w:rPr>
                <w:rFonts w:ascii="Times New Roman" w:eastAsia="Times New Roman" w:hAnsi="Times New Roman"/>
                <w:b/>
                <w:sz w:val="24"/>
                <w:szCs w:val="24"/>
                <w:lang w:eastAsia="ru-RU"/>
              </w:rPr>
              <w:t>унесення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змін</w:t>
            </w:r>
            <w:proofErr w:type="spellEnd"/>
            <w:r w:rsidRPr="007F7141">
              <w:rPr>
                <w:rFonts w:ascii="Times New Roman" w:eastAsia="Times New Roman" w:hAnsi="Times New Roman"/>
                <w:b/>
                <w:sz w:val="24"/>
                <w:szCs w:val="24"/>
                <w:lang w:eastAsia="ru-RU"/>
              </w:rPr>
              <w:t xml:space="preserve"> та </w:t>
            </w:r>
            <w:proofErr w:type="spellStart"/>
            <w:r w:rsidRPr="007F7141">
              <w:rPr>
                <w:rFonts w:ascii="Times New Roman" w:eastAsia="Times New Roman" w:hAnsi="Times New Roman"/>
                <w:b/>
                <w:sz w:val="24"/>
                <w:szCs w:val="24"/>
                <w:lang w:eastAsia="ru-RU"/>
              </w:rPr>
              <w:t>надання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роз’яснень</w:t>
            </w:r>
            <w:proofErr w:type="spellEnd"/>
            <w:r w:rsidRPr="007F7141">
              <w:rPr>
                <w:rFonts w:ascii="Times New Roman" w:eastAsia="Times New Roman" w:hAnsi="Times New Roman"/>
                <w:b/>
                <w:sz w:val="24"/>
                <w:szCs w:val="24"/>
                <w:lang w:eastAsia="ru-RU"/>
              </w:rPr>
              <w:t xml:space="preserve"> до </w:t>
            </w:r>
            <w:proofErr w:type="spellStart"/>
            <w:r w:rsidRPr="007F7141">
              <w:rPr>
                <w:rFonts w:ascii="Times New Roman" w:eastAsia="Times New Roman" w:hAnsi="Times New Roman"/>
                <w:b/>
                <w:sz w:val="24"/>
                <w:szCs w:val="24"/>
                <w:lang w:eastAsia="ru-RU"/>
              </w:rPr>
              <w:t>тендерної</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документації</w:t>
            </w:r>
            <w:proofErr w:type="spellEnd"/>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 xml:space="preserve">Процедура </w:t>
            </w:r>
            <w:proofErr w:type="spellStart"/>
            <w:r w:rsidRPr="00136C2A">
              <w:rPr>
                <w:rFonts w:ascii="Times New Roman" w:eastAsia="Times New Roman" w:hAnsi="Times New Roman"/>
                <w:sz w:val="24"/>
                <w:szCs w:val="24"/>
                <w:lang w:eastAsia="ru-RU"/>
              </w:rPr>
              <w:t>надання</w:t>
            </w:r>
            <w:proofErr w:type="spellEnd"/>
            <w:r w:rsidRPr="00136C2A">
              <w:rPr>
                <w:rFonts w:ascii="Times New Roman" w:eastAsia="Times New Roman" w:hAnsi="Times New Roman"/>
                <w:sz w:val="24"/>
                <w:szCs w:val="24"/>
                <w:lang w:eastAsia="ru-RU"/>
              </w:rPr>
              <w:t xml:space="preserve"> </w:t>
            </w:r>
            <w:proofErr w:type="spellStart"/>
            <w:r w:rsidRPr="00136C2A">
              <w:rPr>
                <w:rFonts w:ascii="Times New Roman" w:eastAsia="Times New Roman" w:hAnsi="Times New Roman"/>
                <w:sz w:val="24"/>
                <w:szCs w:val="24"/>
                <w:lang w:eastAsia="ru-RU"/>
              </w:rPr>
              <w:t>роз’яснень</w:t>
            </w:r>
            <w:proofErr w:type="spellEnd"/>
            <w:r w:rsidRPr="00136C2A">
              <w:rPr>
                <w:rFonts w:ascii="Times New Roman" w:eastAsia="Times New Roman" w:hAnsi="Times New Roman"/>
                <w:sz w:val="24"/>
                <w:szCs w:val="24"/>
                <w:lang w:eastAsia="ru-RU"/>
              </w:rPr>
              <w:t xml:space="preserve"> </w:t>
            </w:r>
            <w:proofErr w:type="spellStart"/>
            <w:r w:rsidRPr="00136C2A">
              <w:rPr>
                <w:rFonts w:ascii="Times New Roman" w:eastAsia="Times New Roman" w:hAnsi="Times New Roman"/>
                <w:sz w:val="24"/>
                <w:szCs w:val="24"/>
                <w:lang w:eastAsia="ru-RU"/>
              </w:rPr>
              <w:t>щодо</w:t>
            </w:r>
            <w:proofErr w:type="spellEnd"/>
            <w:r w:rsidRPr="00136C2A">
              <w:rPr>
                <w:rFonts w:ascii="Times New Roman" w:eastAsia="Times New Roman" w:hAnsi="Times New Roman"/>
                <w:sz w:val="24"/>
                <w:szCs w:val="24"/>
                <w:lang w:eastAsia="ru-RU"/>
              </w:rPr>
              <w:t xml:space="preserve"> </w:t>
            </w:r>
            <w:proofErr w:type="spellStart"/>
            <w:r w:rsidRPr="00136C2A">
              <w:rPr>
                <w:rFonts w:ascii="Times New Roman" w:eastAsia="Times New Roman" w:hAnsi="Times New Roman"/>
                <w:sz w:val="24"/>
                <w:szCs w:val="24"/>
                <w:lang w:eastAsia="ru-RU"/>
              </w:rPr>
              <w:t>тендерної</w:t>
            </w:r>
            <w:proofErr w:type="spellEnd"/>
            <w:r w:rsidRPr="00136C2A">
              <w:rPr>
                <w:rFonts w:ascii="Times New Roman" w:eastAsia="Times New Roman" w:hAnsi="Times New Roman"/>
                <w:sz w:val="24"/>
                <w:szCs w:val="24"/>
                <w:lang w:eastAsia="ru-RU"/>
              </w:rPr>
              <w:t xml:space="preserve"> </w:t>
            </w:r>
            <w:proofErr w:type="spellStart"/>
            <w:r w:rsidRPr="00136C2A">
              <w:rPr>
                <w:rFonts w:ascii="Times New Roman" w:eastAsia="Times New Roman" w:hAnsi="Times New Roman"/>
                <w:sz w:val="24"/>
                <w:szCs w:val="24"/>
                <w:lang w:eastAsia="ru-RU"/>
              </w:rPr>
              <w:t>документації</w:t>
            </w:r>
            <w:proofErr w:type="spellEnd"/>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4F95">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602B7F">
              <w:rPr>
                <w:rFonts w:ascii="Times New Roman" w:eastAsia="Times New Roman" w:hAnsi="Times New Roman"/>
                <w:sz w:val="24"/>
                <w:szCs w:val="24"/>
                <w:lang w:eastAsia="ru-RU"/>
              </w:rPr>
              <w:t>Усі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звернення</w:t>
            </w:r>
            <w:proofErr w:type="spell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за</w:t>
            </w:r>
            <w:proofErr w:type="gramEnd"/>
            <w:r w:rsidR="003C225D">
              <w:rPr>
                <w:rFonts w:ascii="Times New Roman" w:eastAsia="Times New Roman" w:hAnsi="Times New Roman"/>
                <w:sz w:val="24"/>
                <w:szCs w:val="24"/>
                <w:lang w:val="uk-UA" w:eastAsia="ru-RU"/>
              </w:rPr>
              <w:t xml:space="preserve"> </w:t>
            </w:r>
            <w:proofErr w:type="spellStart"/>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’ясненнями</w:t>
            </w:r>
            <w:proofErr w:type="spellEnd"/>
            <w:r w:rsidRPr="00602B7F">
              <w:rPr>
                <w:rFonts w:ascii="Times New Roman" w:eastAsia="Times New Roman" w:hAnsi="Times New Roman"/>
                <w:sz w:val="24"/>
                <w:szCs w:val="24"/>
                <w:lang w:eastAsia="ru-RU"/>
              </w:rPr>
              <w:t xml:space="preserve"> та </w:t>
            </w:r>
            <w:proofErr w:type="spellStart"/>
            <w:r w:rsidRPr="00602B7F">
              <w:rPr>
                <w:rFonts w:ascii="Times New Roman" w:eastAsia="Times New Roman" w:hAnsi="Times New Roman"/>
                <w:sz w:val="24"/>
                <w:szCs w:val="24"/>
                <w:lang w:eastAsia="ru-RU"/>
              </w:rPr>
              <w:t>звернення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щодо</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усунення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порушення</w:t>
            </w:r>
            <w:proofErr w:type="spellEnd"/>
            <w:r w:rsidRPr="00602B7F">
              <w:rPr>
                <w:rFonts w:ascii="Times New Roman" w:eastAsia="Times New Roman" w:hAnsi="Times New Roman"/>
                <w:sz w:val="24"/>
                <w:szCs w:val="24"/>
                <w:lang w:eastAsia="ru-RU"/>
              </w:rPr>
              <w:t xml:space="preserve"> автоматично </w:t>
            </w:r>
            <w:proofErr w:type="spellStart"/>
            <w:r w:rsidRPr="00602B7F">
              <w:rPr>
                <w:rFonts w:ascii="Times New Roman" w:eastAsia="Times New Roman" w:hAnsi="Times New Roman"/>
                <w:sz w:val="24"/>
                <w:szCs w:val="24"/>
                <w:lang w:eastAsia="ru-RU"/>
              </w:rPr>
              <w:t>оприлюднюються</w:t>
            </w:r>
            <w:proofErr w:type="spellEnd"/>
            <w:r w:rsidRPr="00602B7F">
              <w:rPr>
                <w:rFonts w:ascii="Times New Roman" w:eastAsia="Times New Roman" w:hAnsi="Times New Roman"/>
                <w:sz w:val="24"/>
                <w:szCs w:val="24"/>
                <w:lang w:eastAsia="ru-RU"/>
              </w:rPr>
              <w:t xml:space="preserve"> в </w:t>
            </w:r>
            <w:proofErr w:type="spellStart"/>
            <w:r w:rsidRPr="00602B7F">
              <w:rPr>
                <w:rFonts w:ascii="Times New Roman" w:eastAsia="Times New Roman" w:hAnsi="Times New Roman"/>
                <w:sz w:val="24"/>
                <w:szCs w:val="24"/>
                <w:lang w:eastAsia="ru-RU"/>
              </w:rPr>
              <w:t>електронній</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системі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закупівель</w:t>
            </w:r>
            <w:proofErr w:type="spellEnd"/>
            <w:r w:rsidRPr="00602B7F">
              <w:rPr>
                <w:rFonts w:ascii="Times New Roman" w:eastAsia="Times New Roman" w:hAnsi="Times New Roman"/>
                <w:sz w:val="24"/>
                <w:szCs w:val="24"/>
                <w:lang w:eastAsia="ru-RU"/>
              </w:rPr>
              <w:t xml:space="preserve"> без </w:t>
            </w:r>
            <w:proofErr w:type="spellStart"/>
            <w:r w:rsidRPr="00602B7F">
              <w:rPr>
                <w:rFonts w:ascii="Times New Roman" w:eastAsia="Times New Roman" w:hAnsi="Times New Roman"/>
                <w:sz w:val="24"/>
                <w:szCs w:val="24"/>
                <w:lang w:eastAsia="ru-RU"/>
              </w:rPr>
              <w:t>ідентифікації</w:t>
            </w:r>
            <w:proofErr w:type="spellEnd"/>
            <w:r w:rsidRPr="00602B7F">
              <w:rPr>
                <w:rFonts w:ascii="Times New Roman" w:eastAsia="Times New Roman" w:hAnsi="Times New Roman"/>
                <w:sz w:val="24"/>
                <w:szCs w:val="24"/>
                <w:lang w:eastAsia="ru-RU"/>
              </w:rPr>
              <w:t xml:space="preserve"> особи, яка </w:t>
            </w:r>
            <w:proofErr w:type="spellStart"/>
            <w:r w:rsidRPr="00602B7F">
              <w:rPr>
                <w:rFonts w:ascii="Times New Roman" w:eastAsia="Times New Roman" w:hAnsi="Times New Roman"/>
                <w:sz w:val="24"/>
                <w:szCs w:val="24"/>
                <w:lang w:eastAsia="ru-RU"/>
              </w:rPr>
              <w:t>звернулася</w:t>
            </w:r>
            <w:proofErr w:type="spellEnd"/>
            <w:r w:rsidRPr="00602B7F">
              <w:rPr>
                <w:rFonts w:ascii="Times New Roman" w:eastAsia="Times New Roman" w:hAnsi="Times New Roman"/>
                <w:sz w:val="24"/>
                <w:szCs w:val="24"/>
                <w:lang w:eastAsia="ru-RU"/>
              </w:rPr>
              <w:t xml:space="preserve"> до </w:t>
            </w:r>
            <w:proofErr w:type="spellStart"/>
            <w:r w:rsidRPr="00602B7F">
              <w:rPr>
                <w:rFonts w:ascii="Times New Roman" w:eastAsia="Times New Roman" w:hAnsi="Times New Roman"/>
                <w:sz w:val="24"/>
                <w:szCs w:val="24"/>
                <w:lang w:eastAsia="ru-RU"/>
              </w:rPr>
              <w:t>замовника</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Замовник</w:t>
            </w:r>
            <w:proofErr w:type="spellEnd"/>
            <w:r w:rsidRPr="00602B7F">
              <w:rPr>
                <w:rFonts w:ascii="Times New Roman" w:eastAsia="Times New Roman" w:hAnsi="Times New Roman"/>
                <w:sz w:val="24"/>
                <w:szCs w:val="24"/>
                <w:lang w:eastAsia="ru-RU"/>
              </w:rPr>
              <w:t xml:space="preserve"> повинен </w:t>
            </w:r>
            <w:proofErr w:type="spellStart"/>
            <w:r w:rsidRPr="00602B7F">
              <w:rPr>
                <w:rFonts w:ascii="Times New Roman" w:eastAsia="Times New Roman" w:hAnsi="Times New Roman"/>
                <w:b/>
                <w:sz w:val="24"/>
                <w:szCs w:val="24"/>
                <w:lang w:eastAsia="ru-RU"/>
              </w:rPr>
              <w:t>протягом</w:t>
            </w:r>
            <w:proofErr w:type="spellEnd"/>
            <w:r w:rsidRPr="00602B7F">
              <w:rPr>
                <w:rFonts w:ascii="Times New Roman" w:eastAsia="Times New Roman" w:hAnsi="Times New Roman"/>
                <w:b/>
                <w:sz w:val="24"/>
                <w:szCs w:val="24"/>
                <w:lang w:eastAsia="ru-RU"/>
              </w:rPr>
              <w:t xml:space="preserve"> </w:t>
            </w:r>
            <w:proofErr w:type="spellStart"/>
            <w:r w:rsidRPr="00602B7F">
              <w:rPr>
                <w:rFonts w:ascii="Times New Roman" w:eastAsia="Times New Roman" w:hAnsi="Times New Roman"/>
                <w:b/>
                <w:sz w:val="24"/>
                <w:szCs w:val="24"/>
                <w:lang w:eastAsia="ru-RU"/>
              </w:rPr>
              <w:t>трьох</w:t>
            </w:r>
            <w:proofErr w:type="spellEnd"/>
            <w:r w:rsidRPr="00602B7F">
              <w:rPr>
                <w:rFonts w:ascii="Times New Roman" w:eastAsia="Times New Roman" w:hAnsi="Times New Roman"/>
                <w:b/>
                <w:sz w:val="24"/>
                <w:szCs w:val="24"/>
                <w:lang w:eastAsia="ru-RU"/>
              </w:rPr>
              <w:t xml:space="preserve"> </w:t>
            </w:r>
            <w:proofErr w:type="spellStart"/>
            <w:r w:rsidRPr="00602B7F">
              <w:rPr>
                <w:rFonts w:ascii="Times New Roman" w:eastAsia="Times New Roman" w:hAnsi="Times New Roman"/>
                <w:b/>
                <w:sz w:val="24"/>
                <w:szCs w:val="24"/>
                <w:lang w:eastAsia="ru-RU"/>
              </w:rPr>
              <w:t>днів</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дати</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їх</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оприлюднення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надати</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роз’яснення</w:t>
            </w:r>
            <w:proofErr w:type="spellEnd"/>
            <w:r w:rsidRPr="00602B7F">
              <w:rPr>
                <w:rFonts w:ascii="Times New Roman" w:eastAsia="Times New Roman" w:hAnsi="Times New Roman"/>
                <w:sz w:val="24"/>
                <w:szCs w:val="24"/>
                <w:lang w:eastAsia="ru-RU"/>
              </w:rPr>
              <w:t xml:space="preserve"> на </w:t>
            </w:r>
            <w:proofErr w:type="spellStart"/>
            <w:r w:rsidRPr="00602B7F">
              <w:rPr>
                <w:rFonts w:ascii="Times New Roman" w:eastAsia="Times New Roman" w:hAnsi="Times New Roman"/>
                <w:sz w:val="24"/>
                <w:szCs w:val="24"/>
                <w:lang w:eastAsia="ru-RU"/>
              </w:rPr>
              <w:t>звернення</w:t>
            </w:r>
            <w:proofErr w:type="spellEnd"/>
            <w:r w:rsidRPr="00602B7F">
              <w:rPr>
                <w:rFonts w:ascii="Times New Roman" w:eastAsia="Times New Roman" w:hAnsi="Times New Roman"/>
                <w:sz w:val="24"/>
                <w:szCs w:val="24"/>
                <w:lang w:eastAsia="ru-RU"/>
              </w:rPr>
              <w:t xml:space="preserve"> шляхом </w:t>
            </w:r>
            <w:proofErr w:type="spellStart"/>
            <w:r w:rsidRPr="00602B7F">
              <w:rPr>
                <w:rFonts w:ascii="Times New Roman" w:eastAsia="Times New Roman" w:hAnsi="Times New Roman"/>
                <w:sz w:val="24"/>
                <w:szCs w:val="24"/>
                <w:lang w:eastAsia="ru-RU"/>
              </w:rPr>
              <w:t>оприлюднення</w:t>
            </w:r>
            <w:proofErr w:type="spellEnd"/>
            <w:r w:rsidRPr="00602B7F">
              <w:rPr>
                <w:rFonts w:ascii="Times New Roman" w:eastAsia="Times New Roman" w:hAnsi="Times New Roman"/>
                <w:sz w:val="24"/>
                <w:szCs w:val="24"/>
                <w:lang w:eastAsia="ru-RU"/>
              </w:rPr>
              <w:t xml:space="preserve"> </w:t>
            </w:r>
            <w:proofErr w:type="spellStart"/>
            <w:proofErr w:type="gramStart"/>
            <w:r w:rsidRPr="00602B7F">
              <w:rPr>
                <w:rFonts w:ascii="Times New Roman" w:eastAsia="Times New Roman" w:hAnsi="Times New Roman"/>
                <w:sz w:val="24"/>
                <w:szCs w:val="24"/>
                <w:lang w:eastAsia="ru-RU"/>
              </w:rPr>
              <w:t>його</w:t>
            </w:r>
            <w:proofErr w:type="spellEnd"/>
            <w:r w:rsidRPr="00602B7F">
              <w:rPr>
                <w:rFonts w:ascii="Times New Roman" w:eastAsia="Times New Roman" w:hAnsi="Times New Roman"/>
                <w:sz w:val="24"/>
                <w:szCs w:val="24"/>
                <w:lang w:eastAsia="ru-RU"/>
              </w:rPr>
              <w:t xml:space="preserve"> в</w:t>
            </w:r>
            <w:proofErr w:type="gram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електронній</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системі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закупівель</w:t>
            </w:r>
            <w:proofErr w:type="spellEnd"/>
            <w:r w:rsidRPr="00602B7F">
              <w:rPr>
                <w:rFonts w:ascii="Times New Roman" w:eastAsia="Times New Roman" w:hAnsi="Times New Roman"/>
                <w:sz w:val="24"/>
                <w:szCs w:val="24"/>
                <w:lang w:eastAsia="ru-RU"/>
              </w:rPr>
              <w:t>.</w:t>
            </w:r>
          </w:p>
          <w:p w:rsidR="00640EC7" w:rsidRPr="00602B7F" w:rsidRDefault="00640EC7" w:rsidP="004C4F95">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У </w:t>
            </w:r>
            <w:proofErr w:type="spellStart"/>
            <w:r w:rsidRPr="00602B7F">
              <w:rPr>
                <w:rFonts w:ascii="Times New Roman" w:eastAsia="Times New Roman" w:hAnsi="Times New Roman"/>
                <w:sz w:val="24"/>
                <w:szCs w:val="24"/>
                <w:lang w:eastAsia="ru-RU"/>
              </w:rPr>
              <w:t>разі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несвоєчасного</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надання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замовником</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роз’яснень</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щодо</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змісту</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тендерної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документації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електронна</w:t>
            </w:r>
            <w:proofErr w:type="spellEnd"/>
            <w:r w:rsidRPr="00602B7F">
              <w:rPr>
                <w:rFonts w:ascii="Times New Roman" w:eastAsia="Times New Roman" w:hAnsi="Times New Roman"/>
                <w:sz w:val="24"/>
                <w:szCs w:val="24"/>
                <w:lang w:eastAsia="ru-RU"/>
              </w:rPr>
              <w:t xml:space="preserve"> система </w:t>
            </w:r>
            <w:proofErr w:type="spellStart"/>
            <w:r w:rsidRPr="00602B7F">
              <w:rPr>
                <w:rFonts w:ascii="Times New Roman" w:eastAsia="Times New Roman" w:hAnsi="Times New Roman"/>
                <w:sz w:val="24"/>
                <w:szCs w:val="24"/>
                <w:lang w:eastAsia="ru-RU"/>
              </w:rPr>
              <w:t>закупівель</w:t>
            </w:r>
            <w:proofErr w:type="spellEnd"/>
            <w:r w:rsidRPr="00602B7F">
              <w:rPr>
                <w:rFonts w:ascii="Times New Roman" w:eastAsia="Times New Roman" w:hAnsi="Times New Roman"/>
                <w:sz w:val="24"/>
                <w:szCs w:val="24"/>
                <w:lang w:eastAsia="ru-RU"/>
              </w:rPr>
              <w:t xml:space="preserve"> автоматично </w:t>
            </w:r>
            <w:proofErr w:type="spellStart"/>
            <w:r w:rsidRPr="00602B7F">
              <w:rPr>
                <w:rFonts w:ascii="Times New Roman" w:eastAsia="Times New Roman" w:hAnsi="Times New Roman"/>
                <w:sz w:val="24"/>
                <w:szCs w:val="24"/>
                <w:lang w:eastAsia="ru-RU"/>
              </w:rPr>
              <w:t>зупиняє</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перебіг</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відкритих</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торгі</w:t>
            </w:r>
            <w:proofErr w:type="gramStart"/>
            <w:r w:rsidRPr="00602B7F">
              <w:rPr>
                <w:rFonts w:ascii="Times New Roman" w:eastAsia="Times New Roman" w:hAnsi="Times New Roman"/>
                <w:sz w:val="24"/>
                <w:szCs w:val="24"/>
                <w:lang w:eastAsia="ru-RU"/>
              </w:rPr>
              <w:t>в</w:t>
            </w:r>
            <w:proofErr w:type="spellEnd"/>
            <w:proofErr w:type="gramEnd"/>
            <w:r w:rsidRPr="00602B7F">
              <w:rPr>
                <w:rFonts w:ascii="Times New Roman" w:eastAsia="Times New Roman" w:hAnsi="Times New Roman"/>
                <w:sz w:val="24"/>
                <w:szCs w:val="24"/>
                <w:lang w:eastAsia="ru-RU"/>
              </w:rPr>
              <w:t>.</w:t>
            </w:r>
          </w:p>
          <w:p w:rsidR="00640EC7" w:rsidRPr="00602B7F" w:rsidRDefault="00640EC7" w:rsidP="004C4F95">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w:t>
            </w:r>
            <w:proofErr w:type="spellStart"/>
            <w:r w:rsidRPr="00602B7F">
              <w:rPr>
                <w:rFonts w:ascii="Times New Roman" w:eastAsia="Times New Roman" w:hAnsi="Times New Roman"/>
                <w:sz w:val="24"/>
                <w:szCs w:val="24"/>
                <w:lang w:eastAsia="ru-RU"/>
              </w:rPr>
              <w:t>поновлення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перебігу</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відкритих</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торгів</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замовник</w:t>
            </w:r>
            <w:proofErr w:type="spellEnd"/>
            <w:r w:rsidRPr="00602B7F">
              <w:rPr>
                <w:rFonts w:ascii="Times New Roman" w:eastAsia="Times New Roman" w:hAnsi="Times New Roman"/>
                <w:sz w:val="24"/>
                <w:szCs w:val="24"/>
                <w:lang w:eastAsia="ru-RU"/>
              </w:rPr>
              <w:t xml:space="preserve"> повинен </w:t>
            </w:r>
            <w:proofErr w:type="spellStart"/>
            <w:r w:rsidRPr="00602B7F">
              <w:rPr>
                <w:rFonts w:ascii="Times New Roman" w:eastAsia="Times New Roman" w:hAnsi="Times New Roman"/>
                <w:sz w:val="24"/>
                <w:szCs w:val="24"/>
                <w:lang w:eastAsia="ru-RU"/>
              </w:rPr>
              <w:t>розмістити</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роз’яснення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щодо</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змісту</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тендерної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документації</w:t>
            </w:r>
            <w:proofErr w:type="spellEnd"/>
            <w:r w:rsidRPr="00602B7F">
              <w:rPr>
                <w:rFonts w:ascii="Times New Roman" w:eastAsia="Times New Roman" w:hAnsi="Times New Roman"/>
                <w:sz w:val="24"/>
                <w:szCs w:val="24"/>
                <w:lang w:eastAsia="ru-RU"/>
              </w:rPr>
              <w:t xml:space="preserve"> в </w:t>
            </w:r>
            <w:proofErr w:type="spellStart"/>
            <w:r w:rsidRPr="00602B7F">
              <w:rPr>
                <w:rFonts w:ascii="Times New Roman" w:eastAsia="Times New Roman" w:hAnsi="Times New Roman"/>
                <w:sz w:val="24"/>
                <w:szCs w:val="24"/>
                <w:lang w:eastAsia="ru-RU"/>
              </w:rPr>
              <w:t>електронній</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системі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закупівель</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одночасним</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продовженням</w:t>
            </w:r>
            <w:proofErr w:type="spellEnd"/>
            <w:r w:rsidRPr="00602B7F">
              <w:rPr>
                <w:rFonts w:ascii="Times New Roman" w:eastAsia="Times New Roman" w:hAnsi="Times New Roman"/>
                <w:sz w:val="24"/>
                <w:szCs w:val="24"/>
                <w:lang w:eastAsia="ru-RU"/>
              </w:rPr>
              <w:t xml:space="preserve"> строку </w:t>
            </w:r>
            <w:proofErr w:type="spellStart"/>
            <w:r w:rsidRPr="00602B7F">
              <w:rPr>
                <w:rFonts w:ascii="Times New Roman" w:eastAsia="Times New Roman" w:hAnsi="Times New Roman"/>
                <w:sz w:val="24"/>
                <w:szCs w:val="24"/>
                <w:lang w:eastAsia="ru-RU"/>
              </w:rPr>
              <w:t>подання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тендерних</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пропозицій</w:t>
            </w:r>
            <w:proofErr w:type="spellEnd"/>
            <w:r w:rsidRPr="00602B7F">
              <w:rPr>
                <w:rFonts w:ascii="Times New Roman" w:eastAsia="Times New Roman" w:hAnsi="Times New Roman"/>
                <w:sz w:val="24"/>
                <w:szCs w:val="24"/>
                <w:lang w:eastAsia="ru-RU"/>
              </w:rPr>
              <w:t xml:space="preserve"> </w:t>
            </w:r>
            <w:r w:rsidRPr="00602B7F">
              <w:rPr>
                <w:rFonts w:ascii="Times New Roman" w:eastAsia="Times New Roman" w:hAnsi="Times New Roman"/>
                <w:b/>
                <w:sz w:val="24"/>
                <w:szCs w:val="24"/>
                <w:lang w:eastAsia="ru-RU"/>
              </w:rPr>
              <w:t xml:space="preserve">не </w:t>
            </w:r>
            <w:proofErr w:type="spellStart"/>
            <w:r w:rsidRPr="00602B7F">
              <w:rPr>
                <w:rFonts w:ascii="Times New Roman" w:eastAsia="Times New Roman" w:hAnsi="Times New Roman"/>
                <w:b/>
                <w:sz w:val="24"/>
                <w:szCs w:val="24"/>
                <w:lang w:eastAsia="ru-RU"/>
              </w:rPr>
              <w:t>менш</w:t>
            </w:r>
            <w:proofErr w:type="spellEnd"/>
            <w:r w:rsidRPr="00602B7F">
              <w:rPr>
                <w:rFonts w:ascii="Times New Roman" w:eastAsia="Times New Roman" w:hAnsi="Times New Roman"/>
                <w:b/>
                <w:sz w:val="24"/>
                <w:szCs w:val="24"/>
                <w:lang w:eastAsia="ru-RU"/>
              </w:rPr>
              <w:t xml:space="preserve"> як на </w:t>
            </w:r>
            <w:proofErr w:type="spellStart"/>
            <w:r w:rsidRPr="00602B7F">
              <w:rPr>
                <w:rFonts w:ascii="Times New Roman" w:eastAsia="Times New Roman" w:hAnsi="Times New Roman"/>
                <w:b/>
                <w:sz w:val="24"/>
                <w:szCs w:val="24"/>
                <w:lang w:eastAsia="ru-RU"/>
              </w:rPr>
              <w:t>чотири</w:t>
            </w:r>
            <w:proofErr w:type="spellEnd"/>
            <w:r w:rsidRPr="00602B7F">
              <w:rPr>
                <w:rFonts w:ascii="Times New Roman" w:eastAsia="Times New Roman" w:hAnsi="Times New Roman"/>
                <w:b/>
                <w:sz w:val="24"/>
                <w:szCs w:val="24"/>
                <w:lang w:eastAsia="ru-RU"/>
              </w:rPr>
              <w:t xml:space="preserve"> </w:t>
            </w:r>
            <w:proofErr w:type="spellStart"/>
            <w:r w:rsidRPr="00602B7F">
              <w:rPr>
                <w:rFonts w:ascii="Times New Roman" w:eastAsia="Times New Roman" w:hAnsi="Times New Roman"/>
                <w:b/>
                <w:sz w:val="24"/>
                <w:szCs w:val="24"/>
                <w:lang w:eastAsia="ru-RU"/>
              </w:rPr>
              <w:t>дні</w:t>
            </w:r>
            <w:proofErr w:type="spellEnd"/>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DD05C8">
              <w:rPr>
                <w:rFonts w:ascii="Times New Roman" w:eastAsia="Times New Roman" w:hAnsi="Times New Roman"/>
                <w:sz w:val="24"/>
                <w:szCs w:val="24"/>
                <w:lang w:eastAsia="ru-RU"/>
              </w:rPr>
              <w:t>Унесення</w:t>
            </w:r>
            <w:proofErr w:type="spellEnd"/>
            <w:r w:rsidRPr="00DD05C8">
              <w:rPr>
                <w:rFonts w:ascii="Times New Roman" w:eastAsia="Times New Roman" w:hAnsi="Times New Roman"/>
                <w:sz w:val="24"/>
                <w:szCs w:val="24"/>
                <w:lang w:eastAsia="ru-RU"/>
              </w:rPr>
              <w:t xml:space="preserve"> </w:t>
            </w:r>
            <w:proofErr w:type="spellStart"/>
            <w:r w:rsidRPr="00DD05C8">
              <w:rPr>
                <w:rFonts w:ascii="Times New Roman" w:eastAsia="Times New Roman" w:hAnsi="Times New Roman"/>
                <w:sz w:val="24"/>
                <w:szCs w:val="24"/>
                <w:lang w:eastAsia="ru-RU"/>
              </w:rPr>
              <w:t>змін</w:t>
            </w:r>
            <w:proofErr w:type="spellEnd"/>
            <w:r w:rsidRPr="00DD05C8">
              <w:rPr>
                <w:rFonts w:ascii="Times New Roman" w:eastAsia="Times New Roman" w:hAnsi="Times New Roman"/>
                <w:sz w:val="24"/>
                <w:szCs w:val="24"/>
                <w:lang w:eastAsia="ru-RU"/>
              </w:rPr>
              <w:t xml:space="preserve"> до </w:t>
            </w:r>
            <w:proofErr w:type="spellStart"/>
            <w:r w:rsidRPr="00DD05C8">
              <w:rPr>
                <w:rFonts w:ascii="Times New Roman" w:eastAsia="Times New Roman" w:hAnsi="Times New Roman"/>
                <w:sz w:val="24"/>
                <w:szCs w:val="24"/>
                <w:lang w:eastAsia="ru-RU"/>
              </w:rPr>
              <w:t>тендерної</w:t>
            </w:r>
            <w:proofErr w:type="spellEnd"/>
            <w:r w:rsidRPr="00DD05C8">
              <w:rPr>
                <w:rFonts w:ascii="Times New Roman" w:eastAsia="Times New Roman" w:hAnsi="Times New Roman"/>
                <w:sz w:val="24"/>
                <w:szCs w:val="24"/>
                <w:lang w:eastAsia="ru-RU"/>
              </w:rPr>
              <w:t xml:space="preserve"> </w:t>
            </w:r>
            <w:proofErr w:type="spellStart"/>
            <w:r w:rsidRPr="00DD05C8">
              <w:rPr>
                <w:rFonts w:ascii="Times New Roman" w:eastAsia="Times New Roman" w:hAnsi="Times New Roman"/>
                <w:sz w:val="24"/>
                <w:szCs w:val="24"/>
                <w:lang w:eastAsia="ru-RU"/>
              </w:rPr>
              <w:t>документації</w:t>
            </w:r>
            <w:proofErr w:type="spellEnd"/>
          </w:p>
          <w:p w:rsidR="00640EC7" w:rsidRPr="00640EC7"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4F95">
            <w:pPr>
              <w:spacing w:after="120" w:line="240" w:lineRule="auto"/>
              <w:jc w:val="both"/>
              <w:rPr>
                <w:rFonts w:ascii="Times New Roman" w:eastAsia="Times New Roman" w:hAnsi="Times New Roman"/>
                <w:sz w:val="24"/>
                <w:szCs w:val="24"/>
                <w:lang w:eastAsia="ru-RU"/>
              </w:rPr>
            </w:pPr>
            <w:proofErr w:type="spellStart"/>
            <w:r w:rsidRPr="00602B7F">
              <w:rPr>
                <w:rFonts w:ascii="Times New Roman" w:eastAsia="Times New Roman" w:hAnsi="Times New Roman"/>
                <w:sz w:val="24"/>
                <w:szCs w:val="24"/>
                <w:lang w:eastAsia="ru-RU"/>
              </w:rPr>
              <w:t>Замовник</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має</w:t>
            </w:r>
            <w:proofErr w:type="spellEnd"/>
            <w:r w:rsidRPr="00602B7F">
              <w:rPr>
                <w:rFonts w:ascii="Times New Roman" w:eastAsia="Times New Roman" w:hAnsi="Times New Roman"/>
                <w:sz w:val="24"/>
                <w:szCs w:val="24"/>
                <w:lang w:eastAsia="ru-RU"/>
              </w:rPr>
              <w:t xml:space="preserve"> право </w:t>
            </w:r>
            <w:proofErr w:type="spellStart"/>
            <w:r w:rsidRPr="00602B7F">
              <w:rPr>
                <w:rFonts w:ascii="Times New Roman" w:eastAsia="Times New Roman" w:hAnsi="Times New Roman"/>
                <w:sz w:val="24"/>
                <w:szCs w:val="24"/>
                <w:lang w:eastAsia="ru-RU"/>
              </w:rPr>
              <w:t>з</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власної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ініціативи</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або</w:t>
            </w:r>
            <w:proofErr w:type="spellEnd"/>
            <w:r w:rsidRPr="00602B7F">
              <w:rPr>
                <w:rFonts w:ascii="Times New Roman" w:eastAsia="Times New Roman" w:hAnsi="Times New Roman"/>
                <w:sz w:val="24"/>
                <w:szCs w:val="24"/>
                <w:lang w:eastAsia="ru-RU"/>
              </w:rPr>
              <w:t xml:space="preserve"> у </w:t>
            </w:r>
            <w:proofErr w:type="spellStart"/>
            <w:r w:rsidRPr="00602B7F">
              <w:rPr>
                <w:rFonts w:ascii="Times New Roman" w:eastAsia="Times New Roman" w:hAnsi="Times New Roman"/>
                <w:sz w:val="24"/>
                <w:szCs w:val="24"/>
                <w:lang w:eastAsia="ru-RU"/>
              </w:rPr>
              <w:t>разі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усунення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порушень</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вимог</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законодавства</w:t>
            </w:r>
            <w:proofErr w:type="spellEnd"/>
            <w:r w:rsidRPr="00602B7F">
              <w:rPr>
                <w:rFonts w:ascii="Times New Roman" w:eastAsia="Times New Roman" w:hAnsi="Times New Roman"/>
                <w:sz w:val="24"/>
                <w:szCs w:val="24"/>
                <w:lang w:eastAsia="ru-RU"/>
              </w:rPr>
              <w:t xml:space="preserve"> у </w:t>
            </w:r>
            <w:proofErr w:type="spellStart"/>
            <w:r w:rsidRPr="00602B7F">
              <w:rPr>
                <w:rFonts w:ascii="Times New Roman" w:eastAsia="Times New Roman" w:hAnsi="Times New Roman"/>
                <w:sz w:val="24"/>
                <w:szCs w:val="24"/>
                <w:lang w:eastAsia="ru-RU"/>
              </w:rPr>
              <w:t>сфері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публічних</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закупівель</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викладених</w:t>
            </w:r>
            <w:proofErr w:type="spellEnd"/>
            <w:r w:rsidRPr="00602B7F">
              <w:rPr>
                <w:rFonts w:ascii="Times New Roman" w:eastAsia="Times New Roman" w:hAnsi="Times New Roman"/>
                <w:sz w:val="24"/>
                <w:szCs w:val="24"/>
                <w:lang w:eastAsia="ru-RU"/>
              </w:rPr>
              <w:t xml:space="preserve"> у </w:t>
            </w:r>
            <w:proofErr w:type="spellStart"/>
            <w:r w:rsidRPr="00602B7F">
              <w:rPr>
                <w:rFonts w:ascii="Times New Roman" w:eastAsia="Times New Roman" w:hAnsi="Times New Roman"/>
                <w:sz w:val="24"/>
                <w:szCs w:val="24"/>
                <w:lang w:eastAsia="ru-RU"/>
              </w:rPr>
              <w:t>висновку</w:t>
            </w:r>
            <w:proofErr w:type="spellEnd"/>
            <w:r w:rsidRPr="00602B7F">
              <w:rPr>
                <w:rFonts w:ascii="Times New Roman" w:eastAsia="Times New Roman" w:hAnsi="Times New Roman"/>
                <w:sz w:val="24"/>
                <w:szCs w:val="24"/>
                <w:lang w:eastAsia="ru-RU"/>
              </w:rPr>
              <w:t xml:space="preserve"> органу державного </w:t>
            </w:r>
            <w:proofErr w:type="spellStart"/>
            <w:r w:rsidRPr="00602B7F">
              <w:rPr>
                <w:rFonts w:ascii="Times New Roman" w:eastAsia="Times New Roman" w:hAnsi="Times New Roman"/>
                <w:sz w:val="24"/>
                <w:szCs w:val="24"/>
                <w:lang w:eastAsia="ru-RU"/>
              </w:rPr>
              <w:t>фінансового</w:t>
            </w:r>
            <w:proofErr w:type="spellEnd"/>
            <w:r w:rsidRPr="00602B7F">
              <w:rPr>
                <w:rFonts w:ascii="Times New Roman" w:eastAsia="Times New Roman" w:hAnsi="Times New Roman"/>
                <w:sz w:val="24"/>
                <w:szCs w:val="24"/>
                <w:lang w:eastAsia="ru-RU"/>
              </w:rPr>
              <w:t xml:space="preserve"> контролю </w:t>
            </w:r>
            <w:proofErr w:type="spellStart"/>
            <w:r w:rsidRPr="00602B7F">
              <w:rPr>
                <w:rFonts w:ascii="Times New Roman" w:eastAsia="Times New Roman" w:hAnsi="Times New Roman"/>
                <w:sz w:val="24"/>
                <w:szCs w:val="24"/>
                <w:lang w:eastAsia="ru-RU"/>
              </w:rPr>
              <w:t>відповідно</w:t>
            </w:r>
            <w:proofErr w:type="spellEnd"/>
            <w:r w:rsidRPr="00602B7F">
              <w:rPr>
                <w:rFonts w:ascii="Times New Roman" w:eastAsia="Times New Roman" w:hAnsi="Times New Roman"/>
                <w:sz w:val="24"/>
                <w:szCs w:val="24"/>
                <w:lang w:eastAsia="ru-RU"/>
              </w:rPr>
              <w:t xml:space="preserve"> до </w:t>
            </w:r>
            <w:proofErr w:type="spellStart"/>
            <w:r w:rsidRPr="00602B7F">
              <w:rPr>
                <w:rFonts w:ascii="Times New Roman" w:eastAsia="Times New Roman" w:hAnsi="Times New Roman"/>
                <w:sz w:val="24"/>
                <w:szCs w:val="24"/>
                <w:lang w:eastAsia="ru-RU"/>
              </w:rPr>
              <w:t>статті</w:t>
            </w:r>
            <w:proofErr w:type="spellEnd"/>
            <w:r w:rsidRPr="00602B7F">
              <w:rPr>
                <w:rFonts w:ascii="Times New Roman" w:eastAsia="Times New Roman" w:hAnsi="Times New Roman"/>
                <w:sz w:val="24"/>
                <w:szCs w:val="24"/>
                <w:lang w:eastAsia="ru-RU"/>
              </w:rPr>
              <w:t xml:space="preserve"> 8 Закону, </w:t>
            </w:r>
            <w:proofErr w:type="spellStart"/>
            <w:r w:rsidRPr="00602B7F">
              <w:rPr>
                <w:rFonts w:ascii="Times New Roman" w:eastAsia="Times New Roman" w:hAnsi="Times New Roman"/>
                <w:sz w:val="24"/>
                <w:szCs w:val="24"/>
                <w:lang w:eastAsia="ru-RU"/>
              </w:rPr>
              <w:t>або</w:t>
            </w:r>
            <w:proofErr w:type="spellEnd"/>
            <w:r w:rsidRPr="00602B7F">
              <w:rPr>
                <w:rFonts w:ascii="Times New Roman" w:eastAsia="Times New Roman" w:hAnsi="Times New Roman"/>
                <w:sz w:val="24"/>
                <w:szCs w:val="24"/>
                <w:lang w:eastAsia="ru-RU"/>
              </w:rPr>
              <w:t xml:space="preserve"> за результатами </w:t>
            </w:r>
            <w:proofErr w:type="spellStart"/>
            <w:r w:rsidRPr="00602B7F">
              <w:rPr>
                <w:rFonts w:ascii="Times New Roman" w:eastAsia="Times New Roman" w:hAnsi="Times New Roman"/>
                <w:sz w:val="24"/>
                <w:szCs w:val="24"/>
                <w:lang w:eastAsia="ru-RU"/>
              </w:rPr>
              <w:t>звернень</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або</w:t>
            </w:r>
            <w:proofErr w:type="spellEnd"/>
            <w:r w:rsidRPr="00602B7F">
              <w:rPr>
                <w:rFonts w:ascii="Times New Roman" w:eastAsia="Times New Roman" w:hAnsi="Times New Roman"/>
                <w:sz w:val="24"/>
                <w:szCs w:val="24"/>
                <w:lang w:eastAsia="ru-RU"/>
              </w:rPr>
              <w:t xml:space="preserve"> на </w:t>
            </w:r>
            <w:proofErr w:type="spellStart"/>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ідставі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рішення</w:t>
            </w:r>
            <w:proofErr w:type="spellEnd"/>
            <w:r w:rsidRPr="00602B7F">
              <w:rPr>
                <w:rFonts w:ascii="Times New Roman" w:eastAsia="Times New Roman" w:hAnsi="Times New Roman"/>
                <w:sz w:val="24"/>
                <w:szCs w:val="24"/>
                <w:lang w:eastAsia="ru-RU"/>
              </w:rPr>
              <w:t xml:space="preserve"> органу </w:t>
            </w:r>
            <w:proofErr w:type="spellStart"/>
            <w:r w:rsidRPr="00602B7F">
              <w:rPr>
                <w:rFonts w:ascii="Times New Roman" w:eastAsia="Times New Roman" w:hAnsi="Times New Roman"/>
                <w:sz w:val="24"/>
                <w:szCs w:val="24"/>
                <w:lang w:eastAsia="ru-RU"/>
              </w:rPr>
              <w:t>оскарження</w:t>
            </w:r>
            <w:proofErr w:type="spellEnd"/>
            <w:r w:rsidRPr="00602B7F">
              <w:rPr>
                <w:rFonts w:ascii="Times New Roman" w:eastAsia="Times New Roman" w:hAnsi="Times New Roman"/>
                <w:sz w:val="24"/>
                <w:szCs w:val="24"/>
                <w:lang w:eastAsia="ru-RU"/>
              </w:rPr>
              <w:t xml:space="preserve"> внести </w:t>
            </w:r>
            <w:proofErr w:type="spellStart"/>
            <w:r w:rsidRPr="00602B7F">
              <w:rPr>
                <w:rFonts w:ascii="Times New Roman" w:eastAsia="Times New Roman" w:hAnsi="Times New Roman"/>
                <w:sz w:val="24"/>
                <w:szCs w:val="24"/>
                <w:lang w:eastAsia="ru-RU"/>
              </w:rPr>
              <w:t>зміни</w:t>
            </w:r>
            <w:proofErr w:type="spellEnd"/>
            <w:r w:rsidRPr="00602B7F">
              <w:rPr>
                <w:rFonts w:ascii="Times New Roman" w:eastAsia="Times New Roman" w:hAnsi="Times New Roman"/>
                <w:sz w:val="24"/>
                <w:szCs w:val="24"/>
                <w:lang w:eastAsia="ru-RU"/>
              </w:rPr>
              <w:t xml:space="preserve"> до </w:t>
            </w:r>
            <w:proofErr w:type="spellStart"/>
            <w:r w:rsidRPr="00602B7F">
              <w:rPr>
                <w:rFonts w:ascii="Times New Roman" w:eastAsia="Times New Roman" w:hAnsi="Times New Roman"/>
                <w:sz w:val="24"/>
                <w:szCs w:val="24"/>
                <w:lang w:eastAsia="ru-RU"/>
              </w:rPr>
              <w:t>тендерної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документації</w:t>
            </w:r>
            <w:proofErr w:type="spellEnd"/>
            <w:r w:rsidRPr="00602B7F">
              <w:rPr>
                <w:rFonts w:ascii="Times New Roman" w:eastAsia="Times New Roman" w:hAnsi="Times New Roman"/>
                <w:sz w:val="24"/>
                <w:szCs w:val="24"/>
                <w:lang w:eastAsia="ru-RU"/>
              </w:rPr>
              <w:t xml:space="preserve">. У </w:t>
            </w:r>
            <w:proofErr w:type="spellStart"/>
            <w:r w:rsidRPr="00602B7F">
              <w:rPr>
                <w:rFonts w:ascii="Times New Roman" w:eastAsia="Times New Roman" w:hAnsi="Times New Roman"/>
                <w:sz w:val="24"/>
                <w:szCs w:val="24"/>
                <w:lang w:eastAsia="ru-RU"/>
              </w:rPr>
              <w:t>разі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внесення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змін</w:t>
            </w:r>
            <w:proofErr w:type="spellEnd"/>
            <w:r w:rsidRPr="00602B7F">
              <w:rPr>
                <w:rFonts w:ascii="Times New Roman" w:eastAsia="Times New Roman" w:hAnsi="Times New Roman"/>
                <w:sz w:val="24"/>
                <w:szCs w:val="24"/>
                <w:lang w:eastAsia="ru-RU"/>
              </w:rPr>
              <w:t xml:space="preserve"> до </w:t>
            </w:r>
            <w:proofErr w:type="spellStart"/>
            <w:r w:rsidRPr="00602B7F">
              <w:rPr>
                <w:rFonts w:ascii="Times New Roman" w:eastAsia="Times New Roman" w:hAnsi="Times New Roman"/>
                <w:sz w:val="24"/>
                <w:szCs w:val="24"/>
                <w:lang w:eastAsia="ru-RU"/>
              </w:rPr>
              <w:t>тендерної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документації</w:t>
            </w:r>
            <w:proofErr w:type="spellEnd"/>
            <w:r w:rsidRPr="00602B7F">
              <w:rPr>
                <w:rFonts w:ascii="Times New Roman" w:eastAsia="Times New Roman" w:hAnsi="Times New Roman"/>
                <w:sz w:val="24"/>
                <w:szCs w:val="24"/>
                <w:lang w:eastAsia="ru-RU"/>
              </w:rPr>
              <w:t xml:space="preserve"> строк для </w:t>
            </w:r>
            <w:proofErr w:type="spellStart"/>
            <w:r w:rsidRPr="00602B7F">
              <w:rPr>
                <w:rFonts w:ascii="Times New Roman" w:eastAsia="Times New Roman" w:hAnsi="Times New Roman"/>
                <w:sz w:val="24"/>
                <w:szCs w:val="24"/>
                <w:lang w:eastAsia="ru-RU"/>
              </w:rPr>
              <w:t>подання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тендерних</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пропозицій</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продовжується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замовником</w:t>
            </w:r>
            <w:proofErr w:type="spellEnd"/>
            <w:r w:rsidRPr="00602B7F">
              <w:rPr>
                <w:rFonts w:ascii="Times New Roman" w:eastAsia="Times New Roman" w:hAnsi="Times New Roman"/>
                <w:sz w:val="24"/>
                <w:szCs w:val="24"/>
                <w:lang w:eastAsia="ru-RU"/>
              </w:rPr>
              <w:t xml:space="preserve"> в </w:t>
            </w:r>
            <w:proofErr w:type="spellStart"/>
            <w:r w:rsidRPr="00602B7F">
              <w:rPr>
                <w:rFonts w:ascii="Times New Roman" w:eastAsia="Times New Roman" w:hAnsi="Times New Roman"/>
                <w:sz w:val="24"/>
                <w:szCs w:val="24"/>
                <w:lang w:eastAsia="ru-RU"/>
              </w:rPr>
              <w:t>електронній</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системі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закупівель</w:t>
            </w:r>
            <w:proofErr w:type="spellEnd"/>
            <w:r w:rsidRPr="00602B7F">
              <w:rPr>
                <w:rFonts w:ascii="Times New Roman" w:eastAsia="Times New Roman" w:hAnsi="Times New Roman"/>
                <w:sz w:val="24"/>
                <w:szCs w:val="24"/>
                <w:lang w:eastAsia="ru-RU"/>
              </w:rPr>
              <w:t xml:space="preserve"> таким чином, </w:t>
            </w:r>
            <w:proofErr w:type="spellStart"/>
            <w:r w:rsidRPr="00602B7F">
              <w:rPr>
                <w:rFonts w:ascii="Times New Roman" w:eastAsia="Times New Roman" w:hAnsi="Times New Roman"/>
                <w:sz w:val="24"/>
                <w:szCs w:val="24"/>
                <w:lang w:eastAsia="ru-RU"/>
              </w:rPr>
              <w:t>щоб</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w:t>
            </w:r>
            <w:proofErr w:type="spellEnd"/>
            <w:r w:rsidRPr="00602B7F">
              <w:rPr>
                <w:rFonts w:ascii="Times New Roman" w:eastAsia="Times New Roman" w:hAnsi="Times New Roman"/>
                <w:sz w:val="24"/>
                <w:szCs w:val="24"/>
                <w:lang w:eastAsia="ru-RU"/>
              </w:rPr>
              <w:t xml:space="preserve"> моменту </w:t>
            </w:r>
            <w:proofErr w:type="spellStart"/>
            <w:r w:rsidRPr="00602B7F">
              <w:rPr>
                <w:rFonts w:ascii="Times New Roman" w:eastAsia="Times New Roman" w:hAnsi="Times New Roman"/>
                <w:sz w:val="24"/>
                <w:szCs w:val="24"/>
                <w:lang w:eastAsia="ru-RU"/>
              </w:rPr>
              <w:t>внесення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змі</w:t>
            </w:r>
            <w:proofErr w:type="gramStart"/>
            <w:r w:rsidRPr="00602B7F">
              <w:rPr>
                <w:rFonts w:ascii="Times New Roman" w:eastAsia="Times New Roman" w:hAnsi="Times New Roman"/>
                <w:sz w:val="24"/>
                <w:szCs w:val="24"/>
                <w:lang w:eastAsia="ru-RU"/>
              </w:rPr>
              <w:t>н</w:t>
            </w:r>
            <w:proofErr w:type="spellEnd"/>
            <w:proofErr w:type="gramEnd"/>
            <w:r w:rsidRPr="00602B7F">
              <w:rPr>
                <w:rFonts w:ascii="Times New Roman" w:eastAsia="Times New Roman" w:hAnsi="Times New Roman"/>
                <w:sz w:val="24"/>
                <w:szCs w:val="24"/>
                <w:lang w:eastAsia="ru-RU"/>
              </w:rPr>
              <w:t xml:space="preserve"> до </w:t>
            </w:r>
            <w:proofErr w:type="spellStart"/>
            <w:r w:rsidRPr="00602B7F">
              <w:rPr>
                <w:rFonts w:ascii="Times New Roman" w:eastAsia="Times New Roman" w:hAnsi="Times New Roman"/>
                <w:sz w:val="24"/>
                <w:szCs w:val="24"/>
                <w:lang w:eastAsia="ru-RU"/>
              </w:rPr>
              <w:t>тендерної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документації</w:t>
            </w:r>
            <w:proofErr w:type="spellEnd"/>
            <w:r w:rsidRPr="00602B7F">
              <w:rPr>
                <w:rFonts w:ascii="Times New Roman" w:eastAsia="Times New Roman" w:hAnsi="Times New Roman"/>
                <w:sz w:val="24"/>
                <w:szCs w:val="24"/>
                <w:lang w:eastAsia="ru-RU"/>
              </w:rPr>
              <w:t xml:space="preserve"> до </w:t>
            </w:r>
            <w:proofErr w:type="spellStart"/>
            <w:r w:rsidRPr="00602B7F">
              <w:rPr>
                <w:rFonts w:ascii="Times New Roman" w:eastAsia="Times New Roman" w:hAnsi="Times New Roman"/>
                <w:sz w:val="24"/>
                <w:szCs w:val="24"/>
                <w:lang w:eastAsia="ru-RU"/>
              </w:rPr>
              <w:t>закінчення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кінцевого</w:t>
            </w:r>
            <w:proofErr w:type="spellEnd"/>
            <w:r w:rsidRPr="00602B7F">
              <w:rPr>
                <w:rFonts w:ascii="Times New Roman" w:eastAsia="Times New Roman" w:hAnsi="Times New Roman"/>
                <w:sz w:val="24"/>
                <w:szCs w:val="24"/>
                <w:lang w:eastAsia="ru-RU"/>
              </w:rPr>
              <w:t xml:space="preserve"> строку </w:t>
            </w:r>
            <w:proofErr w:type="spellStart"/>
            <w:r w:rsidRPr="00602B7F">
              <w:rPr>
                <w:rFonts w:ascii="Times New Roman" w:eastAsia="Times New Roman" w:hAnsi="Times New Roman"/>
                <w:sz w:val="24"/>
                <w:szCs w:val="24"/>
                <w:lang w:eastAsia="ru-RU"/>
              </w:rPr>
              <w:t>подання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тендерних</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пропозицій</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залишалося</w:t>
            </w:r>
            <w:proofErr w:type="spellEnd"/>
            <w:r w:rsidRPr="00602B7F">
              <w:rPr>
                <w:rFonts w:ascii="Times New Roman" w:eastAsia="Times New Roman" w:hAnsi="Times New Roman"/>
                <w:sz w:val="24"/>
                <w:szCs w:val="24"/>
                <w:lang w:eastAsia="ru-RU"/>
              </w:rPr>
              <w:t xml:space="preserve"> </w:t>
            </w:r>
            <w:r w:rsidRPr="00602B7F">
              <w:rPr>
                <w:rFonts w:ascii="Times New Roman" w:eastAsia="Times New Roman" w:hAnsi="Times New Roman"/>
                <w:b/>
                <w:sz w:val="24"/>
                <w:szCs w:val="24"/>
                <w:lang w:eastAsia="ru-RU"/>
              </w:rPr>
              <w:t xml:space="preserve">не </w:t>
            </w:r>
            <w:proofErr w:type="spellStart"/>
            <w:r w:rsidRPr="00602B7F">
              <w:rPr>
                <w:rFonts w:ascii="Times New Roman" w:eastAsia="Times New Roman" w:hAnsi="Times New Roman"/>
                <w:b/>
                <w:sz w:val="24"/>
                <w:szCs w:val="24"/>
                <w:lang w:eastAsia="ru-RU"/>
              </w:rPr>
              <w:t>менше</w:t>
            </w:r>
            <w:proofErr w:type="spellEnd"/>
            <w:r w:rsidRPr="00602B7F">
              <w:rPr>
                <w:rFonts w:ascii="Times New Roman" w:eastAsia="Times New Roman" w:hAnsi="Times New Roman"/>
                <w:b/>
                <w:sz w:val="24"/>
                <w:szCs w:val="24"/>
                <w:lang w:eastAsia="ru-RU"/>
              </w:rPr>
              <w:t xml:space="preserve"> </w:t>
            </w:r>
            <w:proofErr w:type="spellStart"/>
            <w:r w:rsidRPr="00602B7F">
              <w:rPr>
                <w:rFonts w:ascii="Times New Roman" w:eastAsia="Times New Roman" w:hAnsi="Times New Roman"/>
                <w:b/>
                <w:sz w:val="24"/>
                <w:szCs w:val="24"/>
                <w:lang w:eastAsia="ru-RU"/>
              </w:rPr>
              <w:t>чотирьох</w:t>
            </w:r>
            <w:proofErr w:type="spellEnd"/>
            <w:r w:rsidRPr="00602B7F">
              <w:rPr>
                <w:rFonts w:ascii="Times New Roman" w:eastAsia="Times New Roman" w:hAnsi="Times New Roman"/>
                <w:b/>
                <w:sz w:val="24"/>
                <w:szCs w:val="24"/>
                <w:lang w:eastAsia="ru-RU"/>
              </w:rPr>
              <w:t xml:space="preserve"> </w:t>
            </w:r>
            <w:proofErr w:type="spellStart"/>
            <w:r w:rsidRPr="00602B7F">
              <w:rPr>
                <w:rFonts w:ascii="Times New Roman" w:eastAsia="Times New Roman" w:hAnsi="Times New Roman"/>
                <w:b/>
                <w:sz w:val="24"/>
                <w:szCs w:val="24"/>
                <w:lang w:eastAsia="ru-RU"/>
              </w:rPr>
              <w:t>днів</w:t>
            </w:r>
            <w:proofErr w:type="spellEnd"/>
            <w:r w:rsidRPr="00602B7F">
              <w:rPr>
                <w:rFonts w:ascii="Times New Roman" w:eastAsia="Times New Roman" w:hAnsi="Times New Roman"/>
                <w:sz w:val="24"/>
                <w:szCs w:val="24"/>
                <w:lang w:eastAsia="ru-RU"/>
              </w:rPr>
              <w:t>.</w:t>
            </w:r>
          </w:p>
          <w:p w:rsidR="00640EC7" w:rsidRPr="00602B7F" w:rsidRDefault="00640EC7" w:rsidP="004C4F95">
            <w:pPr>
              <w:spacing w:after="0" w:line="240" w:lineRule="auto"/>
              <w:jc w:val="both"/>
              <w:rPr>
                <w:rFonts w:ascii="Times New Roman" w:hAnsi="Times New Roman"/>
                <w:sz w:val="28"/>
                <w:szCs w:val="28"/>
                <w:shd w:val="solid" w:color="FFFFFF" w:fill="FFFFFF"/>
              </w:rPr>
            </w:pPr>
            <w:proofErr w:type="spellStart"/>
            <w:r w:rsidRPr="00602B7F">
              <w:rPr>
                <w:rFonts w:ascii="Times New Roman" w:eastAsia="Times New Roman" w:hAnsi="Times New Roman"/>
                <w:sz w:val="24"/>
                <w:szCs w:val="24"/>
                <w:lang w:eastAsia="ru-RU"/>
              </w:rPr>
              <w:t>Зміни</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що</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вносяться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замовником</w:t>
            </w:r>
            <w:proofErr w:type="spellEnd"/>
            <w:r w:rsidRPr="00602B7F">
              <w:rPr>
                <w:rFonts w:ascii="Times New Roman" w:eastAsia="Times New Roman" w:hAnsi="Times New Roman"/>
                <w:sz w:val="24"/>
                <w:szCs w:val="24"/>
                <w:lang w:eastAsia="ru-RU"/>
              </w:rPr>
              <w:t xml:space="preserve"> до </w:t>
            </w:r>
            <w:proofErr w:type="spellStart"/>
            <w:r w:rsidRPr="00602B7F">
              <w:rPr>
                <w:rFonts w:ascii="Times New Roman" w:eastAsia="Times New Roman" w:hAnsi="Times New Roman"/>
                <w:sz w:val="24"/>
                <w:szCs w:val="24"/>
                <w:lang w:eastAsia="ru-RU"/>
              </w:rPr>
              <w:t>тендерної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документації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розміщуються</w:t>
            </w:r>
            <w:proofErr w:type="spellEnd"/>
            <w:r w:rsidRPr="00602B7F">
              <w:rPr>
                <w:rFonts w:ascii="Times New Roman" w:eastAsia="Times New Roman" w:hAnsi="Times New Roman"/>
                <w:sz w:val="24"/>
                <w:szCs w:val="24"/>
                <w:lang w:eastAsia="ru-RU"/>
              </w:rPr>
              <w:t xml:space="preserve"> та </w:t>
            </w:r>
            <w:proofErr w:type="spellStart"/>
            <w:r w:rsidRPr="00602B7F">
              <w:rPr>
                <w:rFonts w:ascii="Times New Roman" w:eastAsia="Times New Roman" w:hAnsi="Times New Roman"/>
                <w:sz w:val="24"/>
                <w:szCs w:val="24"/>
                <w:lang w:eastAsia="ru-RU"/>
              </w:rPr>
              <w:t>відображаються</w:t>
            </w:r>
            <w:proofErr w:type="spellEnd"/>
            <w:r w:rsidRPr="00602B7F">
              <w:rPr>
                <w:rFonts w:ascii="Times New Roman" w:eastAsia="Times New Roman" w:hAnsi="Times New Roman"/>
                <w:sz w:val="24"/>
                <w:szCs w:val="24"/>
                <w:lang w:eastAsia="ru-RU"/>
              </w:rPr>
              <w:t xml:space="preserve"> в </w:t>
            </w:r>
            <w:proofErr w:type="spellStart"/>
            <w:r w:rsidRPr="00602B7F">
              <w:rPr>
                <w:rFonts w:ascii="Times New Roman" w:eastAsia="Times New Roman" w:hAnsi="Times New Roman"/>
                <w:sz w:val="24"/>
                <w:szCs w:val="24"/>
                <w:lang w:eastAsia="ru-RU"/>
              </w:rPr>
              <w:t>електронній</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системі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закупівель</w:t>
            </w:r>
            <w:proofErr w:type="spellEnd"/>
            <w:r w:rsidRPr="00602B7F">
              <w:rPr>
                <w:rFonts w:ascii="Times New Roman" w:eastAsia="Times New Roman" w:hAnsi="Times New Roman"/>
                <w:sz w:val="24"/>
                <w:szCs w:val="24"/>
                <w:lang w:eastAsia="ru-RU"/>
              </w:rPr>
              <w:t xml:space="preserve"> у </w:t>
            </w:r>
            <w:proofErr w:type="spellStart"/>
            <w:r w:rsidRPr="00602B7F">
              <w:rPr>
                <w:rFonts w:ascii="Times New Roman" w:eastAsia="Times New Roman" w:hAnsi="Times New Roman"/>
                <w:sz w:val="24"/>
                <w:szCs w:val="24"/>
                <w:lang w:eastAsia="ru-RU"/>
              </w:rPr>
              <w:t>вигляді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нової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редакції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тендерної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документації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додатково</w:t>
            </w:r>
            <w:proofErr w:type="spellEnd"/>
            <w:r w:rsidRPr="00602B7F">
              <w:rPr>
                <w:rFonts w:ascii="Times New Roman" w:eastAsia="Times New Roman" w:hAnsi="Times New Roman"/>
                <w:sz w:val="24"/>
                <w:szCs w:val="24"/>
                <w:lang w:eastAsia="ru-RU"/>
              </w:rPr>
              <w:t xml:space="preserve"> до </w:t>
            </w:r>
            <w:proofErr w:type="spellStart"/>
            <w:r w:rsidRPr="00602B7F">
              <w:rPr>
                <w:rFonts w:ascii="Times New Roman" w:eastAsia="Times New Roman" w:hAnsi="Times New Roman"/>
                <w:sz w:val="24"/>
                <w:szCs w:val="24"/>
                <w:lang w:eastAsia="ru-RU"/>
              </w:rPr>
              <w:t>початкової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редакції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тендерної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документації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Замовник</w:t>
            </w:r>
            <w:proofErr w:type="spellEnd"/>
            <w:r w:rsidRPr="00602B7F">
              <w:rPr>
                <w:rFonts w:ascii="Times New Roman" w:eastAsia="Times New Roman" w:hAnsi="Times New Roman"/>
                <w:sz w:val="24"/>
                <w:szCs w:val="24"/>
                <w:lang w:eastAsia="ru-RU"/>
              </w:rPr>
              <w:t xml:space="preserve"> разом </w:t>
            </w:r>
            <w:proofErr w:type="spellStart"/>
            <w:r w:rsidRPr="00602B7F">
              <w:rPr>
                <w:rFonts w:ascii="Times New Roman" w:eastAsia="Times New Roman" w:hAnsi="Times New Roman"/>
                <w:sz w:val="24"/>
                <w:szCs w:val="24"/>
                <w:lang w:eastAsia="ru-RU"/>
              </w:rPr>
              <w:t>із</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змінами</w:t>
            </w:r>
            <w:proofErr w:type="spell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тендерної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документації</w:t>
            </w:r>
            <w:proofErr w:type="spellEnd"/>
            <w:r w:rsidRPr="00602B7F">
              <w:rPr>
                <w:rFonts w:ascii="Times New Roman" w:eastAsia="Times New Roman" w:hAnsi="Times New Roman"/>
                <w:sz w:val="24"/>
                <w:szCs w:val="24"/>
                <w:lang w:eastAsia="ru-RU"/>
              </w:rPr>
              <w:t xml:space="preserve"> в </w:t>
            </w:r>
            <w:proofErr w:type="spellStart"/>
            <w:r w:rsidRPr="00602B7F">
              <w:rPr>
                <w:rFonts w:ascii="Times New Roman" w:eastAsia="Times New Roman" w:hAnsi="Times New Roman"/>
                <w:sz w:val="24"/>
                <w:szCs w:val="24"/>
                <w:lang w:eastAsia="ru-RU"/>
              </w:rPr>
              <w:t>окремому</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документі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оприлюднює</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перелік</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змін</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що</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вносяться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Зміни</w:t>
            </w:r>
            <w:proofErr w:type="spellEnd"/>
            <w:r w:rsidRPr="00602B7F">
              <w:rPr>
                <w:rFonts w:ascii="Times New Roman" w:eastAsia="Times New Roman" w:hAnsi="Times New Roman"/>
                <w:sz w:val="24"/>
                <w:szCs w:val="24"/>
                <w:lang w:eastAsia="ru-RU"/>
              </w:rPr>
              <w:t xml:space="preserve"> до </w:t>
            </w:r>
            <w:proofErr w:type="spellStart"/>
            <w:r w:rsidRPr="00602B7F">
              <w:rPr>
                <w:rFonts w:ascii="Times New Roman" w:eastAsia="Times New Roman" w:hAnsi="Times New Roman"/>
                <w:sz w:val="24"/>
                <w:szCs w:val="24"/>
                <w:lang w:eastAsia="ru-RU"/>
              </w:rPr>
              <w:t>тендерної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документації</w:t>
            </w:r>
            <w:proofErr w:type="spellEnd"/>
            <w:r w:rsidRPr="00602B7F">
              <w:rPr>
                <w:rFonts w:ascii="Times New Roman" w:eastAsia="Times New Roman" w:hAnsi="Times New Roman"/>
                <w:sz w:val="24"/>
                <w:szCs w:val="24"/>
                <w:lang w:eastAsia="ru-RU"/>
              </w:rPr>
              <w:t xml:space="preserve"> у </w:t>
            </w:r>
            <w:proofErr w:type="spellStart"/>
            <w:r w:rsidRPr="00602B7F">
              <w:rPr>
                <w:rFonts w:ascii="Times New Roman" w:eastAsia="Times New Roman" w:hAnsi="Times New Roman"/>
                <w:sz w:val="24"/>
                <w:szCs w:val="24"/>
                <w:lang w:eastAsia="ru-RU"/>
              </w:rPr>
              <w:t>машинозчитувальному</w:t>
            </w:r>
            <w:proofErr w:type="spellEnd"/>
            <w:r w:rsidR="003C225D">
              <w:rPr>
                <w:rFonts w:ascii="Times New Roman" w:eastAsia="Times New Roman" w:hAnsi="Times New Roman"/>
                <w:sz w:val="24"/>
                <w:szCs w:val="24"/>
                <w:lang w:val="uk-UA" w:eastAsia="ru-RU"/>
              </w:rPr>
              <w:t xml:space="preserve"> </w:t>
            </w:r>
            <w:proofErr w:type="spellStart"/>
            <w:r w:rsidRPr="00602B7F">
              <w:rPr>
                <w:rFonts w:ascii="Times New Roman" w:eastAsia="Times New Roman" w:hAnsi="Times New Roman"/>
                <w:sz w:val="24"/>
                <w:szCs w:val="24"/>
                <w:lang w:eastAsia="ru-RU"/>
              </w:rPr>
              <w:t>форматі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розміщуються</w:t>
            </w:r>
            <w:proofErr w:type="spellEnd"/>
            <w:r w:rsidRPr="00602B7F">
              <w:rPr>
                <w:rFonts w:ascii="Times New Roman" w:eastAsia="Times New Roman" w:hAnsi="Times New Roman"/>
                <w:sz w:val="24"/>
                <w:szCs w:val="24"/>
                <w:lang w:eastAsia="ru-RU"/>
              </w:rPr>
              <w:t xml:space="preserve"> в </w:t>
            </w:r>
            <w:proofErr w:type="spellStart"/>
            <w:r w:rsidRPr="00602B7F">
              <w:rPr>
                <w:rFonts w:ascii="Times New Roman" w:eastAsia="Times New Roman" w:hAnsi="Times New Roman"/>
                <w:sz w:val="24"/>
                <w:szCs w:val="24"/>
                <w:lang w:eastAsia="ru-RU"/>
              </w:rPr>
              <w:t>електронній</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системі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закупівель</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протягом</w:t>
            </w:r>
            <w:proofErr w:type="spellEnd"/>
            <w:r w:rsidRPr="00602B7F">
              <w:rPr>
                <w:rFonts w:ascii="Times New Roman" w:eastAsia="Times New Roman" w:hAnsi="Times New Roman"/>
                <w:sz w:val="24"/>
                <w:szCs w:val="24"/>
                <w:lang w:eastAsia="ru-RU"/>
              </w:rPr>
              <w:t xml:space="preserve">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дати</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прийняття</w:t>
            </w:r>
            <w:proofErr w:type="spellEnd"/>
            <w:r w:rsidRPr="00602B7F">
              <w:rPr>
                <w:rFonts w:ascii="Times New Roman" w:eastAsia="Times New Roman" w:hAnsi="Times New Roman"/>
                <w:sz w:val="24"/>
                <w:szCs w:val="24"/>
                <w:lang w:eastAsia="ru-RU"/>
              </w:rPr>
              <w:t xml:space="preserve"> </w:t>
            </w:r>
            <w:proofErr w:type="spellStart"/>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w:t>
            </w:r>
            <w:proofErr w:type="spellEnd"/>
            <w:r w:rsidRPr="00602B7F">
              <w:rPr>
                <w:rFonts w:ascii="Times New Roman" w:eastAsia="Times New Roman" w:hAnsi="Times New Roman"/>
                <w:sz w:val="24"/>
                <w:szCs w:val="24"/>
                <w:lang w:eastAsia="ru-RU"/>
              </w:rPr>
              <w:t xml:space="preserve"> про </w:t>
            </w:r>
            <w:proofErr w:type="spellStart"/>
            <w:r w:rsidRPr="00602B7F">
              <w:rPr>
                <w:rFonts w:ascii="Times New Roman" w:eastAsia="Times New Roman" w:hAnsi="Times New Roman"/>
                <w:sz w:val="24"/>
                <w:szCs w:val="24"/>
                <w:lang w:eastAsia="ru-RU"/>
              </w:rPr>
              <w:t>їх</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внесення</w:t>
            </w:r>
            <w:proofErr w:type="spellEnd"/>
            <w:r w:rsidRPr="00602B7F">
              <w:rPr>
                <w:rFonts w:ascii="Times New Roman" w:eastAsia="Times New Roman" w:hAnsi="Times New Roman"/>
                <w:sz w:val="24"/>
                <w:szCs w:val="24"/>
                <w:lang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Інструкція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з</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підготовки</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тендерної</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пропозиції</w:t>
            </w:r>
            <w:proofErr w:type="spellEnd"/>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spellEnd"/>
            <w:proofErr w:type="gramEnd"/>
            <w:r w:rsidRPr="00433916">
              <w:rPr>
                <w:rFonts w:ascii="Times New Roman" w:eastAsia="Times New Roman" w:hAnsi="Times New Roman"/>
                <w:sz w:val="24"/>
                <w:szCs w:val="24"/>
                <w:lang w:eastAsia="ru-RU"/>
              </w:rPr>
              <w:t xml:space="preserve"> </w:t>
            </w:r>
            <w:proofErr w:type="spellStart"/>
            <w:r w:rsidRPr="00433916">
              <w:rPr>
                <w:rFonts w:ascii="Times New Roman" w:eastAsia="Times New Roman" w:hAnsi="Times New Roman"/>
                <w:sz w:val="24"/>
                <w:szCs w:val="24"/>
                <w:lang w:eastAsia="ru-RU"/>
              </w:rPr>
              <w:t>і</w:t>
            </w:r>
            <w:proofErr w:type="spellEnd"/>
            <w:r w:rsidRPr="00433916">
              <w:rPr>
                <w:rFonts w:ascii="Times New Roman" w:eastAsia="Times New Roman" w:hAnsi="Times New Roman"/>
                <w:sz w:val="24"/>
                <w:szCs w:val="24"/>
                <w:lang w:eastAsia="ru-RU"/>
              </w:rPr>
              <w:t xml:space="preserve"> </w:t>
            </w:r>
            <w:proofErr w:type="spellStart"/>
            <w:r w:rsidRPr="00433916">
              <w:rPr>
                <w:rFonts w:ascii="Times New Roman" w:eastAsia="Times New Roman" w:hAnsi="Times New Roman"/>
                <w:sz w:val="24"/>
                <w:szCs w:val="24"/>
                <w:lang w:eastAsia="ru-RU"/>
              </w:rPr>
              <w:t>спосіб</w:t>
            </w:r>
            <w:proofErr w:type="spellEnd"/>
            <w:r w:rsidRPr="00433916">
              <w:rPr>
                <w:rFonts w:ascii="Times New Roman" w:eastAsia="Times New Roman" w:hAnsi="Times New Roman"/>
                <w:sz w:val="24"/>
                <w:szCs w:val="24"/>
                <w:lang w:eastAsia="ru-RU"/>
              </w:rPr>
              <w:t xml:space="preserve"> </w:t>
            </w:r>
            <w:proofErr w:type="spellStart"/>
            <w:r w:rsidRPr="00433916">
              <w:rPr>
                <w:rFonts w:ascii="Times New Roman" w:eastAsia="Times New Roman" w:hAnsi="Times New Roman"/>
                <w:sz w:val="24"/>
                <w:szCs w:val="24"/>
                <w:lang w:eastAsia="ru-RU"/>
              </w:rPr>
              <w:t>подання</w:t>
            </w:r>
            <w:proofErr w:type="spellEnd"/>
            <w:r w:rsidRPr="00433916">
              <w:rPr>
                <w:rFonts w:ascii="Times New Roman" w:eastAsia="Times New Roman" w:hAnsi="Times New Roman"/>
                <w:sz w:val="24"/>
                <w:szCs w:val="24"/>
                <w:lang w:eastAsia="ru-RU"/>
              </w:rPr>
              <w:t xml:space="preserve"> </w:t>
            </w:r>
            <w:proofErr w:type="spellStart"/>
            <w:r w:rsidRPr="00433916">
              <w:rPr>
                <w:rFonts w:ascii="Times New Roman" w:eastAsia="Times New Roman" w:hAnsi="Times New Roman"/>
                <w:sz w:val="24"/>
                <w:szCs w:val="24"/>
                <w:lang w:eastAsia="ru-RU"/>
              </w:rPr>
              <w:t>тендерної</w:t>
            </w:r>
            <w:proofErr w:type="spellEnd"/>
            <w:r w:rsidRPr="00433916">
              <w:rPr>
                <w:rFonts w:ascii="Times New Roman" w:eastAsia="Times New Roman" w:hAnsi="Times New Roman"/>
                <w:sz w:val="24"/>
                <w:szCs w:val="24"/>
                <w:lang w:eastAsia="ru-RU"/>
              </w:rPr>
              <w:t xml:space="preserve"> </w:t>
            </w:r>
            <w:proofErr w:type="spellStart"/>
            <w:r w:rsidRPr="00433916">
              <w:rPr>
                <w:rFonts w:ascii="Times New Roman" w:eastAsia="Times New Roman" w:hAnsi="Times New Roman"/>
                <w:sz w:val="24"/>
                <w:szCs w:val="24"/>
                <w:lang w:eastAsia="ru-RU"/>
              </w:rPr>
              <w:t>пропозиції</w:t>
            </w:r>
            <w:proofErr w:type="spellEnd"/>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4C4F95">
            <w:pPr>
              <w:spacing w:after="120" w:line="240" w:lineRule="auto"/>
              <w:jc w:val="both"/>
              <w:rPr>
                <w:rFonts w:ascii="Times New Roman" w:eastAsia="Times New Roman" w:hAnsi="Times New Roman"/>
                <w:sz w:val="24"/>
                <w:szCs w:val="24"/>
                <w:lang w:eastAsia="ru-RU"/>
              </w:rPr>
            </w:pPr>
            <w:proofErr w:type="spellStart"/>
            <w:r w:rsidRPr="00602B7F">
              <w:rPr>
                <w:rFonts w:ascii="Times New Roman" w:eastAsia="Times New Roman" w:hAnsi="Times New Roman"/>
                <w:sz w:val="24"/>
                <w:szCs w:val="24"/>
                <w:lang w:eastAsia="ru-RU"/>
              </w:rPr>
              <w:t>Тендерн</w:t>
            </w:r>
            <w:proofErr w:type="spellEnd"/>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пропозиції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подаються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відповідно</w:t>
            </w:r>
            <w:proofErr w:type="spellEnd"/>
            <w:r w:rsidRPr="00602B7F">
              <w:rPr>
                <w:rFonts w:ascii="Times New Roman" w:eastAsia="Times New Roman" w:hAnsi="Times New Roman"/>
                <w:sz w:val="24"/>
                <w:szCs w:val="24"/>
                <w:lang w:eastAsia="ru-RU"/>
              </w:rPr>
              <w:t xml:space="preserve"> до порядку, </w:t>
            </w:r>
            <w:proofErr w:type="spellStart"/>
            <w:r w:rsidRPr="00602B7F">
              <w:rPr>
                <w:rFonts w:ascii="Times New Roman" w:eastAsia="Times New Roman" w:hAnsi="Times New Roman"/>
                <w:sz w:val="24"/>
                <w:szCs w:val="24"/>
                <w:lang w:eastAsia="ru-RU"/>
              </w:rPr>
              <w:t>визначеного</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статтею</w:t>
            </w:r>
            <w:proofErr w:type="spellEnd"/>
            <w:r w:rsidRPr="00602B7F">
              <w:rPr>
                <w:rFonts w:ascii="Times New Roman" w:eastAsia="Times New Roman" w:hAnsi="Times New Roman"/>
                <w:sz w:val="24"/>
                <w:szCs w:val="24"/>
                <w:lang w:eastAsia="ru-RU"/>
              </w:rPr>
              <w:t xml:space="preserve"> 26 Закону, </w:t>
            </w:r>
            <w:proofErr w:type="spellStart"/>
            <w:r w:rsidRPr="00602B7F">
              <w:rPr>
                <w:rFonts w:ascii="Times New Roman" w:eastAsia="Times New Roman" w:hAnsi="Times New Roman"/>
                <w:sz w:val="24"/>
                <w:szCs w:val="24"/>
                <w:lang w:eastAsia="ru-RU"/>
              </w:rPr>
              <w:t>крім</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положень</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частин</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четвертої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шостої</w:t>
            </w:r>
            <w:proofErr w:type="spellEnd"/>
            <w:r w:rsidRPr="00602B7F">
              <w:rPr>
                <w:rFonts w:ascii="Times New Roman" w:eastAsia="Times New Roman" w:hAnsi="Times New Roman"/>
                <w:sz w:val="24"/>
                <w:szCs w:val="24"/>
                <w:lang w:eastAsia="ru-RU"/>
              </w:rPr>
              <w:t xml:space="preserve"> та </w:t>
            </w:r>
            <w:proofErr w:type="spellStart"/>
            <w:r w:rsidRPr="00602B7F">
              <w:rPr>
                <w:rFonts w:ascii="Times New Roman" w:eastAsia="Times New Roman" w:hAnsi="Times New Roman"/>
                <w:sz w:val="24"/>
                <w:szCs w:val="24"/>
                <w:lang w:eastAsia="ru-RU"/>
              </w:rPr>
              <w:t>сьомої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статті</w:t>
            </w:r>
            <w:proofErr w:type="spellEnd"/>
            <w:r w:rsidRPr="00602B7F">
              <w:rPr>
                <w:rFonts w:ascii="Times New Roman" w:eastAsia="Times New Roman" w:hAnsi="Times New Roman"/>
                <w:sz w:val="24"/>
                <w:szCs w:val="24"/>
                <w:lang w:eastAsia="ru-RU"/>
              </w:rPr>
              <w:t xml:space="preserve"> 26 Закону</w:t>
            </w:r>
            <w:r w:rsidR="00602B7F" w:rsidRPr="00602B7F">
              <w:rPr>
                <w:rFonts w:ascii="Times New Roman" w:eastAsia="Times New Roman" w:hAnsi="Times New Roman"/>
                <w:sz w:val="24"/>
                <w:szCs w:val="24"/>
                <w:lang w:val="uk-UA" w:eastAsia="ru-RU"/>
              </w:rPr>
              <w:t>.</w:t>
            </w:r>
          </w:p>
          <w:p w:rsidR="00DC3A9E" w:rsidRPr="003C225D" w:rsidRDefault="00DE25ED" w:rsidP="004C4F95">
            <w:pPr>
              <w:spacing w:after="120" w:line="240" w:lineRule="auto"/>
              <w:jc w:val="both"/>
              <w:rPr>
                <w:rFonts w:ascii="Times New Roman" w:eastAsia="Times New Roman" w:hAnsi="Times New Roman"/>
                <w:sz w:val="24"/>
                <w:szCs w:val="24"/>
                <w:lang w:val="uk-UA" w:eastAsia="ru-RU"/>
              </w:rPr>
            </w:pPr>
            <w:r w:rsidRPr="003C225D">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3C225D">
              <w:rPr>
                <w:rFonts w:ascii="Times New Roman" w:eastAsia="Times New Roman" w:hAnsi="Times New Roman"/>
                <w:sz w:val="24"/>
                <w:szCs w:val="24"/>
                <w:lang w:val="uk-UA" w:eastAsia="ru-RU"/>
              </w:rPr>
              <w:t xml:space="preserve"> </w:t>
            </w:r>
            <w:r w:rsidR="00581ABF" w:rsidRPr="003C225D">
              <w:rPr>
                <w:rFonts w:ascii="Times New Roman" w:eastAsia="Times New Roman" w:hAnsi="Times New Roman"/>
                <w:sz w:val="24"/>
                <w:szCs w:val="24"/>
                <w:lang w:val="uk-UA" w:eastAsia="ru-RU"/>
              </w:rPr>
              <w:t xml:space="preserve">та відповідність </w:t>
            </w:r>
            <w:r w:rsidR="00371571" w:rsidRPr="003C225D">
              <w:rPr>
                <w:rFonts w:ascii="Times New Roman" w:eastAsia="Times New Roman" w:hAnsi="Times New Roman"/>
                <w:sz w:val="24"/>
                <w:szCs w:val="24"/>
                <w:lang w:val="uk-UA" w:eastAsia="ru-RU"/>
              </w:rPr>
              <w:t>Учасник</w:t>
            </w:r>
            <w:r w:rsidR="00581ABF" w:rsidRPr="003C225D">
              <w:rPr>
                <w:rFonts w:ascii="Times New Roman" w:eastAsia="Times New Roman" w:hAnsi="Times New Roman"/>
                <w:sz w:val="24"/>
                <w:szCs w:val="24"/>
                <w:lang w:val="uk-UA" w:eastAsia="ru-RU"/>
              </w:rPr>
              <w:t xml:space="preserve">а вимогам, зазначеним у </w:t>
            </w:r>
            <w:r w:rsidR="007A0808" w:rsidRPr="003C225D">
              <w:rPr>
                <w:rFonts w:ascii="Times New Roman" w:eastAsia="Times New Roman" w:hAnsi="Times New Roman"/>
                <w:sz w:val="24"/>
                <w:szCs w:val="24"/>
                <w:lang w:val="uk-UA" w:eastAsia="ru-RU"/>
              </w:rPr>
              <w:t xml:space="preserve">пункті 44 </w:t>
            </w:r>
            <w:r w:rsidR="00A67FAE" w:rsidRPr="003C225D">
              <w:rPr>
                <w:rFonts w:ascii="Times New Roman" w:eastAsia="Times New Roman" w:hAnsi="Times New Roman"/>
                <w:sz w:val="24"/>
                <w:szCs w:val="24"/>
                <w:lang w:val="uk-UA" w:eastAsia="ru-RU"/>
              </w:rPr>
              <w:t>Особливостей</w:t>
            </w:r>
            <w:r w:rsidR="0040755E" w:rsidRPr="003C225D">
              <w:rPr>
                <w:rFonts w:ascii="Times New Roman" w:eastAsia="Times New Roman" w:hAnsi="Times New Roman"/>
                <w:sz w:val="24"/>
                <w:szCs w:val="24"/>
                <w:lang w:val="uk-UA" w:eastAsia="ru-RU"/>
              </w:rPr>
              <w:t>.</w:t>
            </w:r>
          </w:p>
          <w:p w:rsidR="00CE357E" w:rsidRPr="00E72F3A" w:rsidRDefault="00CE357E" w:rsidP="004C4F95">
            <w:pPr>
              <w:spacing w:after="120" w:line="240" w:lineRule="auto"/>
              <w:jc w:val="both"/>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lastRenderedPageBreak/>
              <w:t>Учасник процедури закупівлі</w:t>
            </w:r>
            <w:r w:rsidR="0075689C" w:rsidRPr="00E72F3A">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E72F3A">
              <w:rPr>
                <w:rFonts w:ascii="Times New Roman" w:eastAsia="Times New Roman" w:hAnsi="Times New Roman"/>
                <w:sz w:val="24"/>
                <w:szCs w:val="24"/>
                <w:lang w:val="uk-UA" w:eastAsia="ru-RU"/>
              </w:rPr>
              <w:t xml:space="preserve">підтверджує відсутність підстав, визначених </w:t>
            </w:r>
            <w:r w:rsidR="007A0808" w:rsidRPr="00E72F3A">
              <w:rPr>
                <w:rFonts w:ascii="Times New Roman" w:eastAsia="Times New Roman" w:hAnsi="Times New Roman"/>
                <w:sz w:val="24"/>
                <w:szCs w:val="24"/>
                <w:lang w:val="uk-UA" w:eastAsia="ru-RU"/>
              </w:rPr>
              <w:t xml:space="preserve">пунктом 44 (крім абзацу </w:t>
            </w:r>
            <w:r w:rsidR="00646183" w:rsidRPr="00E72F3A">
              <w:rPr>
                <w:rFonts w:ascii="Times New Roman" w:eastAsia="Times New Roman" w:hAnsi="Times New Roman"/>
                <w:sz w:val="24"/>
                <w:szCs w:val="24"/>
                <w:lang w:val="uk-UA" w:eastAsia="ru-RU"/>
              </w:rPr>
              <w:t>чотирнадцятого</w:t>
            </w:r>
            <w:r w:rsidR="007A0808" w:rsidRPr="00E72F3A">
              <w:rPr>
                <w:rFonts w:ascii="Times New Roman" w:eastAsia="Times New Roman" w:hAnsi="Times New Roman"/>
                <w:sz w:val="24"/>
                <w:szCs w:val="24"/>
                <w:lang w:val="uk-UA" w:eastAsia="ru-RU"/>
              </w:rPr>
              <w:t xml:space="preserve"> цього пункту) Особливостей</w:t>
            </w:r>
            <w:r w:rsidRPr="00E72F3A">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E72F3A" w:rsidRDefault="00C069B5" w:rsidP="004C4F95">
            <w:pPr>
              <w:spacing w:after="120" w:line="240" w:lineRule="auto"/>
              <w:jc w:val="both"/>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Крім того,</w:t>
            </w:r>
            <w:r w:rsidR="00371571" w:rsidRPr="00E72F3A">
              <w:rPr>
                <w:rFonts w:ascii="Times New Roman" w:eastAsia="Times New Roman" w:hAnsi="Times New Roman"/>
                <w:sz w:val="24"/>
                <w:szCs w:val="24"/>
                <w:lang w:val="uk-UA" w:eastAsia="ru-RU"/>
              </w:rPr>
              <w:t>Учасник</w:t>
            </w:r>
            <w:r w:rsidR="00DC3A9E" w:rsidRPr="00E72F3A">
              <w:rPr>
                <w:rFonts w:ascii="Times New Roman" w:eastAsia="Times New Roman" w:hAnsi="Times New Roman"/>
                <w:sz w:val="24"/>
                <w:szCs w:val="24"/>
                <w:lang w:val="uk-UA" w:eastAsia="ru-RU"/>
              </w:rPr>
              <w:t xml:space="preserve"> повинен </w:t>
            </w:r>
            <w:r w:rsidR="00DC3A9E" w:rsidRPr="00E72F3A">
              <w:rPr>
                <w:rFonts w:ascii="Times New Roman" w:eastAsia="Times New Roman" w:hAnsi="Times New Roman"/>
                <w:sz w:val="24"/>
                <w:szCs w:val="24"/>
                <w:lang w:eastAsia="ru-RU"/>
              </w:rPr>
              <w:t xml:space="preserve"> </w:t>
            </w:r>
            <w:proofErr w:type="spellStart"/>
            <w:r w:rsidR="00DC3A9E" w:rsidRPr="00E72F3A">
              <w:rPr>
                <w:rFonts w:ascii="Times New Roman" w:eastAsia="Times New Roman" w:hAnsi="Times New Roman"/>
                <w:sz w:val="24"/>
                <w:szCs w:val="24"/>
                <w:lang w:eastAsia="ru-RU"/>
              </w:rPr>
              <w:t>завантаж</w:t>
            </w:r>
            <w:r w:rsidR="00DC3A9E" w:rsidRPr="00E72F3A">
              <w:rPr>
                <w:rFonts w:ascii="Times New Roman" w:eastAsia="Times New Roman" w:hAnsi="Times New Roman"/>
                <w:sz w:val="24"/>
                <w:szCs w:val="24"/>
                <w:lang w:val="uk-UA" w:eastAsia="ru-RU"/>
              </w:rPr>
              <w:t>ити</w:t>
            </w:r>
            <w:proofErr w:type="spellEnd"/>
            <w:r w:rsidR="00DC3A9E" w:rsidRPr="00E72F3A">
              <w:rPr>
                <w:rFonts w:ascii="Times New Roman" w:eastAsia="Times New Roman" w:hAnsi="Times New Roman"/>
                <w:sz w:val="24"/>
                <w:szCs w:val="24"/>
                <w:lang w:val="uk-UA" w:eastAsia="ru-RU"/>
              </w:rPr>
              <w:t xml:space="preserve"> </w:t>
            </w:r>
            <w:r w:rsidR="00DC3A9E" w:rsidRPr="00E72F3A">
              <w:rPr>
                <w:rFonts w:ascii="Times New Roman" w:eastAsia="Times New Roman" w:hAnsi="Times New Roman"/>
                <w:sz w:val="24"/>
                <w:szCs w:val="24"/>
                <w:lang w:eastAsia="ru-RU"/>
              </w:rPr>
              <w:t xml:space="preserve"> файл</w:t>
            </w:r>
            <w:r w:rsidR="00DC3A9E" w:rsidRPr="00E72F3A">
              <w:rPr>
                <w:rFonts w:ascii="Times New Roman" w:eastAsia="Times New Roman" w:hAnsi="Times New Roman"/>
                <w:sz w:val="24"/>
                <w:szCs w:val="24"/>
                <w:lang w:val="uk-UA" w:eastAsia="ru-RU"/>
              </w:rPr>
              <w:t>и</w:t>
            </w:r>
            <w:r w:rsidR="00DC3A9E" w:rsidRPr="00E72F3A">
              <w:rPr>
                <w:rFonts w:ascii="Times New Roman" w:eastAsia="Times New Roman" w:hAnsi="Times New Roman"/>
                <w:sz w:val="24"/>
                <w:szCs w:val="24"/>
                <w:lang w:eastAsia="ru-RU"/>
              </w:rPr>
              <w:t xml:space="preserve"> з:</w:t>
            </w:r>
          </w:p>
          <w:p w:rsidR="00DC3A9E" w:rsidRPr="00E72F3A"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w:t>
            </w:r>
            <w:r w:rsidR="00AE32E0" w:rsidRPr="00E72F3A">
              <w:rPr>
                <w:rFonts w:ascii="Times New Roman" w:eastAsia="Times New Roman" w:hAnsi="Times New Roman"/>
                <w:sz w:val="24"/>
                <w:szCs w:val="24"/>
                <w:lang w:val="uk-UA" w:eastAsia="ru-RU"/>
              </w:rPr>
              <w:t> </w:t>
            </w:r>
            <w:r w:rsidRPr="00E72F3A">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E72F3A">
              <w:rPr>
                <w:rFonts w:ascii="Times New Roman" w:eastAsia="Times New Roman" w:hAnsi="Times New Roman"/>
                <w:sz w:val="24"/>
                <w:szCs w:val="24"/>
                <w:lang w:val="uk-UA" w:eastAsia="ru-RU"/>
              </w:rPr>
              <w:t>Учасник</w:t>
            </w:r>
            <w:r w:rsidRPr="00E72F3A">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E72F3A">
              <w:rPr>
                <w:rFonts w:ascii="Times New Roman" w:eastAsia="Times New Roman" w:hAnsi="Times New Roman"/>
                <w:sz w:val="24"/>
                <w:szCs w:val="24"/>
                <w:lang w:val="uk-UA" w:eastAsia="ru-RU"/>
              </w:rPr>
              <w:t>№1</w:t>
            </w:r>
            <w:r w:rsidRPr="00E72F3A">
              <w:rPr>
                <w:rFonts w:ascii="Times New Roman" w:eastAsia="Times New Roman" w:hAnsi="Times New Roman"/>
                <w:sz w:val="24"/>
                <w:szCs w:val="24"/>
                <w:lang w:val="uk-UA" w:eastAsia="ru-RU"/>
              </w:rPr>
              <w:t>);</w:t>
            </w:r>
          </w:p>
          <w:p w:rsidR="00DC3A9E" w:rsidRPr="00E72F3A" w:rsidRDefault="00DC3A9E" w:rsidP="004C4F95">
            <w:pPr>
              <w:spacing w:after="120" w:line="240" w:lineRule="auto"/>
              <w:jc w:val="both"/>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w:t>
            </w:r>
            <w:r w:rsidR="00AE32E0" w:rsidRPr="00E72F3A">
              <w:rPr>
                <w:rFonts w:ascii="Times New Roman" w:eastAsia="Times New Roman" w:hAnsi="Times New Roman"/>
                <w:sz w:val="24"/>
                <w:szCs w:val="24"/>
                <w:lang w:val="uk-UA" w:eastAsia="ru-RU"/>
              </w:rPr>
              <w:t> </w:t>
            </w:r>
            <w:proofErr w:type="spellStart"/>
            <w:r w:rsidRPr="00E72F3A">
              <w:rPr>
                <w:rFonts w:ascii="Times New Roman" w:eastAsia="Times New Roman" w:hAnsi="Times New Roman"/>
                <w:sz w:val="24"/>
                <w:szCs w:val="24"/>
                <w:lang w:eastAsia="ru-RU"/>
              </w:rPr>
              <w:t>інформацією</w:t>
            </w:r>
            <w:proofErr w:type="spellEnd"/>
            <w:r w:rsidRPr="00E72F3A">
              <w:rPr>
                <w:rFonts w:ascii="Times New Roman" w:eastAsia="Times New Roman" w:hAnsi="Times New Roman"/>
                <w:sz w:val="24"/>
                <w:szCs w:val="24"/>
                <w:lang w:eastAsia="ru-RU"/>
              </w:rPr>
              <w:t xml:space="preserve"> про </w:t>
            </w:r>
            <w:proofErr w:type="spellStart"/>
            <w:r w:rsidRPr="00E72F3A">
              <w:rPr>
                <w:rFonts w:ascii="Times New Roman" w:eastAsia="Times New Roman" w:hAnsi="Times New Roman"/>
                <w:sz w:val="24"/>
                <w:szCs w:val="24"/>
                <w:lang w:eastAsia="ru-RU"/>
              </w:rPr>
              <w:t>необхідні</w:t>
            </w:r>
            <w:proofErr w:type="spellEnd"/>
            <w:r w:rsidRPr="00E72F3A">
              <w:rPr>
                <w:rFonts w:ascii="Times New Roman" w:eastAsia="Times New Roman" w:hAnsi="Times New Roman"/>
                <w:sz w:val="24"/>
                <w:szCs w:val="24"/>
                <w:lang w:eastAsia="ru-RU"/>
              </w:rPr>
              <w:t xml:space="preserve"> </w:t>
            </w:r>
            <w:proofErr w:type="spellStart"/>
            <w:r w:rsidRPr="00E72F3A">
              <w:rPr>
                <w:rFonts w:ascii="Times New Roman" w:eastAsia="Times New Roman" w:hAnsi="Times New Roman"/>
                <w:sz w:val="24"/>
                <w:szCs w:val="24"/>
                <w:lang w:eastAsia="ru-RU"/>
              </w:rPr>
              <w:t>технічні</w:t>
            </w:r>
            <w:proofErr w:type="spellEnd"/>
            <w:r w:rsidRPr="00E72F3A">
              <w:rPr>
                <w:rFonts w:ascii="Times New Roman" w:eastAsia="Times New Roman" w:hAnsi="Times New Roman"/>
                <w:sz w:val="24"/>
                <w:szCs w:val="24"/>
                <w:lang w:eastAsia="ru-RU"/>
              </w:rPr>
              <w:t xml:space="preserve">, </w:t>
            </w:r>
            <w:proofErr w:type="spellStart"/>
            <w:r w:rsidRPr="00E72F3A">
              <w:rPr>
                <w:rFonts w:ascii="Times New Roman" w:eastAsia="Times New Roman" w:hAnsi="Times New Roman"/>
                <w:sz w:val="24"/>
                <w:szCs w:val="24"/>
                <w:lang w:eastAsia="ru-RU"/>
              </w:rPr>
              <w:t>якісні</w:t>
            </w:r>
            <w:proofErr w:type="spellEnd"/>
            <w:r w:rsidRPr="00E72F3A">
              <w:rPr>
                <w:rFonts w:ascii="Times New Roman" w:eastAsia="Times New Roman" w:hAnsi="Times New Roman"/>
                <w:sz w:val="24"/>
                <w:szCs w:val="24"/>
                <w:lang w:eastAsia="ru-RU"/>
              </w:rPr>
              <w:t xml:space="preserve"> та </w:t>
            </w:r>
            <w:proofErr w:type="spellStart"/>
            <w:r w:rsidRPr="00E72F3A">
              <w:rPr>
                <w:rFonts w:ascii="Times New Roman" w:eastAsia="Times New Roman" w:hAnsi="Times New Roman"/>
                <w:sz w:val="24"/>
                <w:szCs w:val="24"/>
                <w:lang w:eastAsia="ru-RU"/>
              </w:rPr>
              <w:t>кількісні</w:t>
            </w:r>
            <w:proofErr w:type="spellEnd"/>
            <w:r w:rsidRPr="00E72F3A">
              <w:rPr>
                <w:rFonts w:ascii="Times New Roman" w:eastAsia="Times New Roman" w:hAnsi="Times New Roman"/>
                <w:sz w:val="24"/>
                <w:szCs w:val="24"/>
                <w:lang w:eastAsia="ru-RU"/>
              </w:rPr>
              <w:t xml:space="preserve"> характеристики предмета </w:t>
            </w:r>
            <w:proofErr w:type="spellStart"/>
            <w:r w:rsidRPr="00E72F3A">
              <w:rPr>
                <w:rFonts w:ascii="Times New Roman" w:eastAsia="Times New Roman" w:hAnsi="Times New Roman"/>
                <w:sz w:val="24"/>
                <w:szCs w:val="24"/>
                <w:lang w:eastAsia="ru-RU"/>
              </w:rPr>
              <w:t>закупівлі</w:t>
            </w:r>
            <w:proofErr w:type="spellEnd"/>
            <w:r w:rsidRPr="00E72F3A">
              <w:rPr>
                <w:rFonts w:ascii="Times New Roman" w:eastAsia="Times New Roman" w:hAnsi="Times New Roman"/>
                <w:sz w:val="24"/>
                <w:szCs w:val="24"/>
                <w:lang w:val="uk-UA" w:eastAsia="ru-RU"/>
              </w:rPr>
              <w:t xml:space="preserve"> (Додаток </w:t>
            </w:r>
            <w:r w:rsidR="00D242FC" w:rsidRPr="00E72F3A">
              <w:rPr>
                <w:rFonts w:ascii="Times New Roman" w:eastAsia="Times New Roman" w:hAnsi="Times New Roman"/>
                <w:sz w:val="24"/>
                <w:szCs w:val="24"/>
                <w:lang w:val="uk-UA" w:eastAsia="ru-RU"/>
              </w:rPr>
              <w:t>№</w:t>
            </w:r>
            <w:r w:rsidRPr="00E72F3A">
              <w:rPr>
                <w:rFonts w:ascii="Times New Roman" w:eastAsia="Times New Roman" w:hAnsi="Times New Roman"/>
                <w:sz w:val="24"/>
                <w:szCs w:val="24"/>
                <w:lang w:val="uk-UA" w:eastAsia="ru-RU"/>
              </w:rPr>
              <w:t>3);</w:t>
            </w:r>
          </w:p>
          <w:p w:rsidR="003C4F85" w:rsidRPr="00E72F3A"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w:t>
            </w:r>
            <w:r w:rsidR="00AE32E0" w:rsidRPr="00E72F3A">
              <w:rPr>
                <w:rFonts w:ascii="Times New Roman" w:eastAsia="Times New Roman" w:hAnsi="Times New Roman"/>
                <w:sz w:val="24"/>
                <w:szCs w:val="24"/>
                <w:lang w:val="uk-UA" w:eastAsia="ru-RU"/>
              </w:rPr>
              <w:t> </w:t>
            </w:r>
            <w:r w:rsidRPr="00E72F3A">
              <w:rPr>
                <w:rFonts w:ascii="Times New Roman" w:eastAsia="Times New Roman" w:hAnsi="Times New Roman"/>
                <w:sz w:val="24"/>
                <w:szCs w:val="24"/>
                <w:lang w:val="uk-UA" w:eastAsia="ru-RU"/>
              </w:rPr>
              <w:t xml:space="preserve">документами, що підтверджують повноваження </w:t>
            </w:r>
            <w:r w:rsidR="003C4F85" w:rsidRPr="00E72F3A">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E72F3A">
              <w:rPr>
                <w:rFonts w:ascii="Times New Roman" w:eastAsia="Times New Roman" w:hAnsi="Times New Roman"/>
                <w:color w:val="000000"/>
                <w:sz w:val="24"/>
                <w:szCs w:val="24"/>
                <w:lang w:val="uk-UA" w:eastAsia="ru-RU"/>
              </w:rPr>
              <w:t>Учасник</w:t>
            </w:r>
            <w:r w:rsidR="003C4F85" w:rsidRPr="00E72F3A">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E72F3A">
              <w:rPr>
                <w:rFonts w:ascii="Times New Roman" w:eastAsia="Times New Roman" w:hAnsi="Times New Roman"/>
                <w:color w:val="000000"/>
                <w:sz w:val="24"/>
                <w:szCs w:val="24"/>
                <w:lang w:val="uk-UA" w:eastAsia="ru-RU"/>
              </w:rPr>
              <w:t>Учасник</w:t>
            </w:r>
            <w:r w:rsidR="003C4F85" w:rsidRPr="00E72F3A">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E72F3A">
              <w:rPr>
                <w:rFonts w:ascii="Times New Roman" w:eastAsia="Times New Roman" w:hAnsi="Times New Roman"/>
                <w:color w:val="000000"/>
                <w:sz w:val="24"/>
                <w:szCs w:val="24"/>
                <w:lang w:val="uk-UA" w:eastAsia="ru-RU"/>
              </w:rPr>
              <w:t>Учасник</w:t>
            </w:r>
            <w:r w:rsidR="003C4F85" w:rsidRPr="00E72F3A">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E72F3A">
              <w:rPr>
                <w:rFonts w:ascii="Times New Roman" w:eastAsia="Times New Roman" w:hAnsi="Times New Roman"/>
                <w:color w:val="000000"/>
                <w:sz w:val="24"/>
                <w:szCs w:val="24"/>
                <w:lang w:val="uk-UA" w:eastAsia="ru-RU"/>
              </w:rPr>
              <w:t>Учасник</w:t>
            </w:r>
            <w:r w:rsidR="003C4F85" w:rsidRPr="00E72F3A">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E72F3A">
              <w:rPr>
                <w:rFonts w:ascii="Times New Roman" w:eastAsia="Times New Roman" w:hAnsi="Times New Roman"/>
                <w:color w:val="000000"/>
                <w:sz w:val="24"/>
                <w:szCs w:val="24"/>
                <w:lang w:val="uk-UA" w:eastAsia="ru-RU"/>
              </w:rPr>
              <w:t>Учасник</w:t>
            </w:r>
            <w:r w:rsidR="003C4F85" w:rsidRPr="00E72F3A">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E72F3A">
              <w:rPr>
                <w:rFonts w:ascii="Times New Roman" w:eastAsia="Times New Roman" w:hAnsi="Times New Roman"/>
                <w:color w:val="000000"/>
                <w:sz w:val="24"/>
                <w:szCs w:val="24"/>
                <w:lang w:val="uk-UA" w:eastAsia="ru-RU"/>
              </w:rPr>
              <w:t>Учасник</w:t>
            </w:r>
            <w:r w:rsidR="003C4F85" w:rsidRPr="00E72F3A">
              <w:rPr>
                <w:rFonts w:ascii="Times New Roman" w:eastAsia="Times New Roman" w:hAnsi="Times New Roman"/>
                <w:color w:val="000000"/>
                <w:sz w:val="24"/>
                <w:szCs w:val="24"/>
                <w:lang w:val="uk-UA" w:eastAsia="ru-RU"/>
              </w:rPr>
              <w:t xml:space="preserve">а, що підписала від імені </w:t>
            </w:r>
            <w:r w:rsidR="00371571" w:rsidRPr="00E72F3A">
              <w:rPr>
                <w:rFonts w:ascii="Times New Roman" w:eastAsia="Times New Roman" w:hAnsi="Times New Roman"/>
                <w:color w:val="000000"/>
                <w:sz w:val="24"/>
                <w:szCs w:val="24"/>
                <w:lang w:val="uk-UA" w:eastAsia="ru-RU"/>
              </w:rPr>
              <w:t>Учасник</w:t>
            </w:r>
            <w:r w:rsidR="009D0D70" w:rsidRPr="00E72F3A">
              <w:rPr>
                <w:rFonts w:ascii="Times New Roman" w:eastAsia="Times New Roman" w:hAnsi="Times New Roman"/>
                <w:color w:val="000000"/>
                <w:sz w:val="24"/>
                <w:szCs w:val="24"/>
                <w:lang w:val="uk-UA" w:eastAsia="ru-RU"/>
              </w:rPr>
              <w:t>а вказану довіреність;</w:t>
            </w:r>
          </w:p>
          <w:p w:rsidR="00DC3A9E" w:rsidRPr="00E72F3A" w:rsidRDefault="00DC3A9E" w:rsidP="004C4F95">
            <w:pPr>
              <w:spacing w:after="120" w:line="240" w:lineRule="auto"/>
              <w:jc w:val="both"/>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w:t>
            </w:r>
            <w:r w:rsidR="00E63716" w:rsidRPr="00E72F3A">
              <w:rPr>
                <w:rFonts w:ascii="Times New Roman" w:eastAsia="Times New Roman" w:hAnsi="Times New Roman"/>
                <w:sz w:val="24"/>
                <w:szCs w:val="24"/>
                <w:lang w:val="uk-UA" w:eastAsia="ru-RU"/>
              </w:rPr>
              <w:t> </w:t>
            </w:r>
            <w:r w:rsidRPr="00E72F3A">
              <w:rPr>
                <w:rFonts w:ascii="Times New Roman" w:eastAsia="Times New Roman" w:hAnsi="Times New Roman"/>
                <w:sz w:val="24"/>
                <w:szCs w:val="24"/>
                <w:lang w:val="uk-UA" w:eastAsia="ru-RU"/>
              </w:rPr>
              <w:t xml:space="preserve">іншими документами згідно з Додатком </w:t>
            </w:r>
            <w:r w:rsidR="00D242FC" w:rsidRPr="00E72F3A">
              <w:rPr>
                <w:rFonts w:ascii="Times New Roman" w:eastAsia="Times New Roman" w:hAnsi="Times New Roman"/>
                <w:sz w:val="24"/>
                <w:szCs w:val="24"/>
                <w:lang w:val="uk-UA" w:eastAsia="ru-RU"/>
              </w:rPr>
              <w:t>№</w:t>
            </w:r>
            <w:r w:rsidRPr="00E72F3A">
              <w:rPr>
                <w:rFonts w:ascii="Times New Roman" w:eastAsia="Times New Roman" w:hAnsi="Times New Roman"/>
                <w:sz w:val="24"/>
                <w:szCs w:val="24"/>
                <w:lang w:val="uk-UA" w:eastAsia="ru-RU"/>
              </w:rPr>
              <w:t xml:space="preserve">4 до тендерної </w:t>
            </w:r>
            <w:r w:rsidR="00533372" w:rsidRPr="00E72F3A">
              <w:rPr>
                <w:rFonts w:ascii="Times New Roman" w:eastAsia="Times New Roman" w:hAnsi="Times New Roman"/>
                <w:sz w:val="24"/>
                <w:szCs w:val="24"/>
                <w:lang w:val="uk-UA" w:eastAsia="ru-RU"/>
              </w:rPr>
              <w:t>документації.</w:t>
            </w:r>
          </w:p>
          <w:p w:rsidR="00DC3A9E" w:rsidRPr="00E72F3A"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E72F3A">
              <w:rPr>
                <w:rFonts w:ascii="Times New Roman" w:eastAsia="Times New Roman" w:hAnsi="Times New Roman"/>
                <w:sz w:val="24"/>
                <w:szCs w:val="24"/>
                <w:lang w:val="uk-UA" w:eastAsia="ru-RU"/>
              </w:rPr>
              <w:t>К</w:t>
            </w:r>
            <w:proofErr w:type="spellStart"/>
            <w:r w:rsidRPr="00E72F3A">
              <w:rPr>
                <w:rFonts w:ascii="Times New Roman" w:eastAsia="Times New Roman" w:hAnsi="Times New Roman"/>
                <w:sz w:val="24"/>
                <w:szCs w:val="24"/>
                <w:lang w:eastAsia="ru-RU"/>
              </w:rPr>
              <w:t>ожен</w:t>
            </w:r>
            <w:proofErr w:type="spellEnd"/>
            <w:r w:rsidRPr="00E72F3A">
              <w:rPr>
                <w:rFonts w:ascii="Times New Roman" w:eastAsia="Times New Roman" w:hAnsi="Times New Roman"/>
                <w:sz w:val="24"/>
                <w:szCs w:val="24"/>
                <w:lang w:eastAsia="ru-RU"/>
              </w:rPr>
              <w:t xml:space="preserve"> </w:t>
            </w:r>
            <w:proofErr w:type="spellStart"/>
            <w:r w:rsidR="00371571" w:rsidRPr="00E72F3A">
              <w:rPr>
                <w:rFonts w:ascii="Times New Roman" w:eastAsia="Times New Roman" w:hAnsi="Times New Roman"/>
                <w:sz w:val="24"/>
                <w:szCs w:val="24"/>
                <w:lang w:eastAsia="ru-RU"/>
              </w:rPr>
              <w:t>Учасник</w:t>
            </w:r>
            <w:proofErr w:type="spellEnd"/>
            <w:r w:rsidRPr="00E72F3A">
              <w:rPr>
                <w:rFonts w:ascii="Times New Roman" w:eastAsia="Times New Roman" w:hAnsi="Times New Roman"/>
                <w:sz w:val="24"/>
                <w:szCs w:val="24"/>
                <w:lang w:eastAsia="ru-RU"/>
              </w:rPr>
              <w:t xml:space="preserve"> </w:t>
            </w:r>
            <w:proofErr w:type="spellStart"/>
            <w:r w:rsidRPr="00E72F3A">
              <w:rPr>
                <w:rFonts w:ascii="Times New Roman" w:eastAsia="Times New Roman" w:hAnsi="Times New Roman"/>
                <w:sz w:val="24"/>
                <w:szCs w:val="24"/>
                <w:lang w:eastAsia="ru-RU"/>
              </w:rPr>
              <w:t>має</w:t>
            </w:r>
            <w:proofErr w:type="spellEnd"/>
            <w:r w:rsidRPr="00E72F3A">
              <w:rPr>
                <w:rFonts w:ascii="Times New Roman" w:eastAsia="Times New Roman" w:hAnsi="Times New Roman"/>
                <w:sz w:val="24"/>
                <w:szCs w:val="24"/>
                <w:lang w:eastAsia="ru-RU"/>
              </w:rPr>
              <w:t xml:space="preserve"> право подати </w:t>
            </w:r>
            <w:proofErr w:type="spellStart"/>
            <w:r w:rsidRPr="00E72F3A">
              <w:rPr>
                <w:rFonts w:ascii="Times New Roman" w:eastAsia="Times New Roman" w:hAnsi="Times New Roman"/>
                <w:sz w:val="24"/>
                <w:szCs w:val="24"/>
                <w:lang w:eastAsia="ru-RU"/>
              </w:rPr>
              <w:t>тільки</w:t>
            </w:r>
            <w:proofErr w:type="spellEnd"/>
            <w:r w:rsidRPr="00E72F3A">
              <w:rPr>
                <w:rFonts w:ascii="Times New Roman" w:eastAsia="Times New Roman" w:hAnsi="Times New Roman"/>
                <w:sz w:val="24"/>
                <w:szCs w:val="24"/>
                <w:lang w:eastAsia="ru-RU"/>
              </w:rPr>
              <w:t xml:space="preserve"> одну </w:t>
            </w:r>
            <w:proofErr w:type="spellStart"/>
            <w:r w:rsidRPr="00E72F3A">
              <w:rPr>
                <w:rFonts w:ascii="Times New Roman" w:eastAsia="Times New Roman" w:hAnsi="Times New Roman"/>
                <w:sz w:val="24"/>
                <w:szCs w:val="24"/>
                <w:lang w:eastAsia="ru-RU"/>
              </w:rPr>
              <w:t>тендерну</w:t>
            </w:r>
            <w:proofErr w:type="spellEnd"/>
            <w:r w:rsidRPr="00E72F3A">
              <w:rPr>
                <w:rFonts w:ascii="Times New Roman" w:eastAsia="Times New Roman" w:hAnsi="Times New Roman"/>
                <w:sz w:val="24"/>
                <w:szCs w:val="24"/>
                <w:lang w:eastAsia="ru-RU"/>
              </w:rPr>
              <w:t xml:space="preserve"> </w:t>
            </w:r>
            <w:proofErr w:type="spellStart"/>
            <w:r w:rsidRPr="00E72F3A">
              <w:rPr>
                <w:rFonts w:ascii="Times New Roman" w:eastAsia="Times New Roman" w:hAnsi="Times New Roman"/>
                <w:sz w:val="24"/>
                <w:szCs w:val="24"/>
                <w:lang w:eastAsia="ru-RU"/>
              </w:rPr>
              <w:t>пропозицію</w:t>
            </w:r>
            <w:proofErr w:type="spellEnd"/>
            <w:r w:rsidRPr="00E72F3A">
              <w:rPr>
                <w:rFonts w:ascii="Times New Roman" w:eastAsia="Times New Roman" w:hAnsi="Times New Roman"/>
                <w:sz w:val="24"/>
                <w:szCs w:val="24"/>
                <w:lang w:val="uk-UA" w:eastAsia="ru-RU"/>
              </w:rPr>
              <w:t>.</w:t>
            </w:r>
          </w:p>
          <w:p w:rsidR="00D242FC" w:rsidRPr="00E72F3A"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E72F3A">
              <w:rPr>
                <w:rFonts w:ascii="Times New Roman" w:eastAsia="Times New Roman" w:hAnsi="Times New Roman"/>
                <w:color w:val="000000"/>
                <w:sz w:val="24"/>
                <w:szCs w:val="24"/>
                <w:lang w:val="uk-UA" w:eastAsia="ru-RU"/>
              </w:rPr>
              <w:t xml:space="preserve">Документи тендерної пропозиції </w:t>
            </w:r>
            <w:r w:rsidR="00371571" w:rsidRPr="00E72F3A">
              <w:rPr>
                <w:rFonts w:ascii="Times New Roman" w:eastAsia="Times New Roman" w:hAnsi="Times New Roman"/>
                <w:color w:val="000000"/>
                <w:sz w:val="24"/>
                <w:szCs w:val="24"/>
                <w:lang w:val="uk-UA" w:eastAsia="ru-RU"/>
              </w:rPr>
              <w:t>Учасник</w:t>
            </w:r>
            <w:r w:rsidRPr="00E72F3A">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E72F3A">
              <w:rPr>
                <w:rFonts w:ascii="Times New Roman" w:eastAsia="Times New Roman" w:hAnsi="Times New Roman"/>
                <w:color w:val="000000"/>
                <w:sz w:val="24"/>
                <w:szCs w:val="24"/>
                <w:lang w:val="uk-UA" w:eastAsia="ru-RU"/>
              </w:rPr>
              <w:t>скан-копій</w:t>
            </w:r>
            <w:proofErr w:type="spellEnd"/>
            <w:r w:rsidRPr="00E72F3A">
              <w:rPr>
                <w:rFonts w:ascii="Times New Roman" w:eastAsia="Times New Roman" w:hAnsi="Times New Roman"/>
                <w:color w:val="000000"/>
                <w:sz w:val="24"/>
                <w:szCs w:val="24"/>
                <w:lang w:val="uk-UA" w:eastAsia="ru-RU"/>
              </w:rPr>
              <w:t xml:space="preserve"> придатних для </w:t>
            </w:r>
            <w:proofErr w:type="spellStart"/>
            <w:r w:rsidRPr="00E72F3A">
              <w:rPr>
                <w:rFonts w:ascii="Times New Roman" w:eastAsia="Times New Roman" w:hAnsi="Times New Roman"/>
                <w:color w:val="000000"/>
                <w:sz w:val="24"/>
                <w:szCs w:val="24"/>
                <w:lang w:val="uk-UA" w:eastAsia="ru-RU"/>
              </w:rPr>
              <w:t>машинозчитування</w:t>
            </w:r>
            <w:proofErr w:type="spellEnd"/>
            <w:r w:rsidRPr="00E72F3A">
              <w:rPr>
                <w:rFonts w:ascii="Times New Roman" w:eastAsia="Times New Roman" w:hAnsi="Times New Roman"/>
                <w:color w:val="000000"/>
                <w:sz w:val="24"/>
                <w:szCs w:val="24"/>
                <w:lang w:val="uk-UA" w:eastAsia="ru-RU"/>
              </w:rPr>
              <w:t xml:space="preserve"> (файли з розширенням «..</w:t>
            </w:r>
            <w:proofErr w:type="spellStart"/>
            <w:r w:rsidRPr="00E72F3A">
              <w:rPr>
                <w:rFonts w:ascii="Times New Roman" w:eastAsia="Times New Roman" w:hAnsi="Times New Roman"/>
                <w:color w:val="000000"/>
                <w:sz w:val="24"/>
                <w:szCs w:val="24"/>
                <w:lang w:val="en-US" w:eastAsia="ru-RU"/>
              </w:rPr>
              <w:t>pdf</w:t>
            </w:r>
            <w:proofErr w:type="spellEnd"/>
            <w:proofErr w:type="gramStart"/>
            <w:r w:rsidRPr="00E72F3A">
              <w:rPr>
                <w:rFonts w:ascii="Times New Roman" w:eastAsia="Times New Roman" w:hAnsi="Times New Roman"/>
                <w:color w:val="000000"/>
                <w:sz w:val="24"/>
                <w:szCs w:val="24"/>
                <w:lang w:val="uk-UA" w:eastAsia="ru-RU"/>
              </w:rPr>
              <w:t>.»</w:t>
            </w:r>
            <w:proofErr w:type="gramEnd"/>
            <w:r w:rsidRPr="00E72F3A">
              <w:rPr>
                <w:rFonts w:ascii="Times New Roman" w:eastAsia="Times New Roman" w:hAnsi="Times New Roman"/>
                <w:color w:val="000000"/>
                <w:sz w:val="24"/>
                <w:szCs w:val="24"/>
                <w:lang w:val="uk-UA" w:eastAsia="ru-RU"/>
              </w:rPr>
              <w:t>, «..</w:t>
            </w:r>
            <w:r w:rsidRPr="00E72F3A">
              <w:rPr>
                <w:rFonts w:ascii="Times New Roman" w:eastAsia="Times New Roman" w:hAnsi="Times New Roman"/>
                <w:color w:val="000000"/>
                <w:sz w:val="24"/>
                <w:szCs w:val="24"/>
                <w:lang w:val="en-US" w:eastAsia="ru-RU"/>
              </w:rPr>
              <w:t>jpeg</w:t>
            </w:r>
            <w:proofErr w:type="gramStart"/>
            <w:r w:rsidRPr="00E72F3A">
              <w:rPr>
                <w:rFonts w:ascii="Times New Roman" w:eastAsia="Times New Roman" w:hAnsi="Times New Roman"/>
                <w:color w:val="000000"/>
                <w:sz w:val="24"/>
                <w:szCs w:val="24"/>
                <w:lang w:val="uk-UA" w:eastAsia="ru-RU"/>
              </w:rPr>
              <w:t>.»</w:t>
            </w:r>
            <w:proofErr w:type="gramEnd"/>
            <w:r w:rsidRPr="00E72F3A">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E72F3A">
              <w:rPr>
                <w:rFonts w:ascii="Times New Roman" w:eastAsia="Times New Roman" w:hAnsi="Times New Roman"/>
                <w:color w:val="000000"/>
                <w:sz w:val="24"/>
                <w:szCs w:val="24"/>
                <w:lang w:val="uk-UA" w:eastAsia="ru-RU"/>
              </w:rPr>
              <w:t xml:space="preserve">з </w:t>
            </w:r>
            <w:r w:rsidRPr="00E72F3A">
              <w:rPr>
                <w:rFonts w:ascii="Times New Roman" w:eastAsia="Times New Roman" w:hAnsi="Times New Roman"/>
                <w:color w:val="000000"/>
                <w:sz w:val="24"/>
                <w:szCs w:val="24"/>
                <w:lang w:val="uk-UA" w:eastAsia="ru-RU"/>
              </w:rPr>
              <w:t>яки</w:t>
            </w:r>
            <w:r w:rsidR="00707E37" w:rsidRPr="00E72F3A">
              <w:rPr>
                <w:rFonts w:ascii="Times New Roman" w:eastAsia="Times New Roman" w:hAnsi="Times New Roman"/>
                <w:color w:val="000000"/>
                <w:sz w:val="24"/>
                <w:szCs w:val="24"/>
                <w:lang w:val="uk-UA" w:eastAsia="ru-RU"/>
              </w:rPr>
              <w:t>ми</w:t>
            </w:r>
            <w:r w:rsidRPr="00E72F3A">
              <w:rPr>
                <w:rFonts w:ascii="Times New Roman" w:eastAsia="Times New Roman" w:hAnsi="Times New Roman"/>
                <w:color w:val="000000"/>
                <w:sz w:val="24"/>
                <w:szCs w:val="24"/>
                <w:lang w:val="uk-UA" w:eastAsia="ru-RU"/>
              </w:rPr>
              <w:t xml:space="preserve"> виготовляються такі </w:t>
            </w:r>
            <w:proofErr w:type="spellStart"/>
            <w:r w:rsidRPr="00E72F3A">
              <w:rPr>
                <w:rFonts w:ascii="Times New Roman" w:eastAsia="Times New Roman" w:hAnsi="Times New Roman"/>
                <w:color w:val="000000"/>
                <w:sz w:val="24"/>
                <w:szCs w:val="24"/>
                <w:lang w:val="uk-UA" w:eastAsia="ru-RU"/>
              </w:rPr>
              <w:t>скан-копії</w:t>
            </w:r>
            <w:proofErr w:type="spellEnd"/>
            <w:r w:rsidR="00D242FC" w:rsidRPr="00E72F3A">
              <w:rPr>
                <w:rFonts w:ascii="Times New Roman" w:eastAsia="Times New Roman" w:hAnsi="Times New Roman"/>
                <w:sz w:val="24"/>
                <w:szCs w:val="24"/>
                <w:lang w:val="uk-UA" w:eastAsia="ru-RU"/>
              </w:rPr>
              <w:t>.</w:t>
            </w:r>
          </w:p>
          <w:p w:rsidR="00D242FC" w:rsidRPr="00E72F3A"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E72F3A" w:rsidRDefault="00DC3A9E" w:rsidP="004C4F95">
            <w:pPr>
              <w:widowControl w:val="0"/>
              <w:spacing w:after="120" w:line="240" w:lineRule="auto"/>
              <w:contextualSpacing/>
              <w:jc w:val="both"/>
              <w:rPr>
                <w:rFonts w:ascii="Times New Roman" w:eastAsia="Times New Roman" w:hAnsi="Times New Roman"/>
                <w:sz w:val="24"/>
                <w:szCs w:val="24"/>
                <w:lang w:eastAsia="ru-RU"/>
              </w:rPr>
            </w:pPr>
            <w:r w:rsidRPr="00E72F3A">
              <w:rPr>
                <w:rFonts w:ascii="Times New Roman" w:eastAsia="Times New Roman" w:hAnsi="Times New Roman"/>
                <w:sz w:val="24"/>
                <w:szCs w:val="24"/>
                <w:lang w:val="uk-UA" w:eastAsia="ru-RU"/>
              </w:rPr>
              <w:t xml:space="preserve">Документи, що розміщуються </w:t>
            </w:r>
            <w:r w:rsidR="00371571" w:rsidRPr="00E72F3A">
              <w:rPr>
                <w:rFonts w:ascii="Times New Roman" w:eastAsia="Times New Roman" w:hAnsi="Times New Roman"/>
                <w:sz w:val="24"/>
                <w:szCs w:val="24"/>
                <w:lang w:val="uk-UA" w:eastAsia="ru-RU"/>
              </w:rPr>
              <w:t>Учасник</w:t>
            </w:r>
            <w:r w:rsidRPr="00E72F3A">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proofErr w:type="spellStart"/>
            <w:r w:rsidR="002B1007" w:rsidRPr="00E72F3A">
              <w:rPr>
                <w:rFonts w:ascii="Times New Roman" w:eastAsia="Times New Roman" w:hAnsi="Times New Roman"/>
                <w:sz w:val="24"/>
                <w:szCs w:val="24"/>
                <w:lang w:eastAsia="ru-RU"/>
              </w:rPr>
              <w:t>Електронна</w:t>
            </w:r>
            <w:proofErr w:type="spellEnd"/>
            <w:r w:rsidR="002B1007" w:rsidRPr="00E72F3A">
              <w:rPr>
                <w:rFonts w:ascii="Times New Roman" w:eastAsia="Times New Roman" w:hAnsi="Times New Roman"/>
                <w:sz w:val="24"/>
                <w:szCs w:val="24"/>
                <w:lang w:eastAsia="ru-RU"/>
              </w:rPr>
              <w:t xml:space="preserve"> система </w:t>
            </w:r>
            <w:proofErr w:type="spellStart"/>
            <w:r w:rsidR="002B1007" w:rsidRPr="00E72F3A">
              <w:rPr>
                <w:rFonts w:ascii="Times New Roman" w:eastAsia="Times New Roman" w:hAnsi="Times New Roman"/>
                <w:sz w:val="24"/>
                <w:szCs w:val="24"/>
                <w:lang w:eastAsia="ru-RU"/>
              </w:rPr>
              <w:t>закупівель</w:t>
            </w:r>
            <w:proofErr w:type="spellEnd"/>
            <w:r w:rsidR="002B1007" w:rsidRPr="00E72F3A">
              <w:rPr>
                <w:rFonts w:ascii="Times New Roman" w:eastAsia="Times New Roman" w:hAnsi="Times New Roman"/>
                <w:sz w:val="24"/>
                <w:szCs w:val="24"/>
                <w:lang w:eastAsia="ru-RU"/>
              </w:rPr>
              <w:t xml:space="preserve"> автоматично </w:t>
            </w:r>
            <w:proofErr w:type="spellStart"/>
            <w:r w:rsidR="002B1007" w:rsidRPr="00E72F3A">
              <w:rPr>
                <w:rFonts w:ascii="Times New Roman" w:eastAsia="Times New Roman" w:hAnsi="Times New Roman"/>
                <w:sz w:val="24"/>
                <w:szCs w:val="24"/>
                <w:lang w:eastAsia="ru-RU"/>
              </w:rPr>
              <w:t>формує</w:t>
            </w:r>
            <w:proofErr w:type="spellEnd"/>
            <w:r w:rsidR="002B1007" w:rsidRPr="00E72F3A">
              <w:rPr>
                <w:rFonts w:ascii="Times New Roman" w:eastAsia="Times New Roman" w:hAnsi="Times New Roman"/>
                <w:sz w:val="24"/>
                <w:szCs w:val="24"/>
                <w:lang w:eastAsia="ru-RU"/>
              </w:rPr>
              <w:t xml:space="preserve"> та </w:t>
            </w:r>
            <w:proofErr w:type="spellStart"/>
            <w:r w:rsidR="002B1007" w:rsidRPr="00E72F3A">
              <w:rPr>
                <w:rFonts w:ascii="Times New Roman" w:eastAsia="Times New Roman" w:hAnsi="Times New Roman"/>
                <w:sz w:val="24"/>
                <w:szCs w:val="24"/>
                <w:lang w:eastAsia="ru-RU"/>
              </w:rPr>
              <w:t>надсилає</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повідомлення</w:t>
            </w:r>
            <w:proofErr w:type="spellEnd"/>
            <w:r w:rsidR="002B1007" w:rsidRPr="00E72F3A">
              <w:rPr>
                <w:rFonts w:ascii="Times New Roman" w:eastAsia="Times New Roman" w:hAnsi="Times New Roman"/>
                <w:sz w:val="24"/>
                <w:szCs w:val="24"/>
                <w:lang w:eastAsia="ru-RU"/>
              </w:rPr>
              <w:t xml:space="preserve"> </w:t>
            </w:r>
            <w:proofErr w:type="spellStart"/>
            <w:r w:rsidR="00371571" w:rsidRPr="00E72F3A">
              <w:rPr>
                <w:rFonts w:ascii="Times New Roman" w:eastAsia="Times New Roman" w:hAnsi="Times New Roman"/>
                <w:sz w:val="24"/>
                <w:szCs w:val="24"/>
                <w:lang w:eastAsia="ru-RU"/>
              </w:rPr>
              <w:t>Учасник</w:t>
            </w:r>
            <w:r w:rsidR="002B1007" w:rsidRPr="00E72F3A">
              <w:rPr>
                <w:rFonts w:ascii="Times New Roman" w:eastAsia="Times New Roman" w:hAnsi="Times New Roman"/>
                <w:sz w:val="24"/>
                <w:szCs w:val="24"/>
                <w:lang w:eastAsia="ru-RU"/>
              </w:rPr>
              <w:t>у</w:t>
            </w:r>
            <w:proofErr w:type="spellEnd"/>
            <w:r w:rsidR="002B1007" w:rsidRPr="00E72F3A">
              <w:rPr>
                <w:rFonts w:ascii="Times New Roman" w:eastAsia="Times New Roman" w:hAnsi="Times New Roman"/>
                <w:sz w:val="24"/>
                <w:szCs w:val="24"/>
                <w:lang w:eastAsia="ru-RU"/>
              </w:rPr>
              <w:t xml:space="preserve"> про </w:t>
            </w:r>
            <w:proofErr w:type="spellStart"/>
            <w:r w:rsidR="002B1007" w:rsidRPr="00E72F3A">
              <w:rPr>
                <w:rFonts w:ascii="Times New Roman" w:eastAsia="Times New Roman" w:hAnsi="Times New Roman"/>
                <w:sz w:val="24"/>
                <w:szCs w:val="24"/>
                <w:lang w:eastAsia="ru-RU"/>
              </w:rPr>
              <w:t>отримання</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його</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тендерної</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пропозиції</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із</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зазначенням</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дати</w:t>
            </w:r>
            <w:proofErr w:type="spellEnd"/>
            <w:r w:rsidR="002B1007" w:rsidRPr="00E72F3A">
              <w:rPr>
                <w:rFonts w:ascii="Times New Roman" w:eastAsia="Times New Roman" w:hAnsi="Times New Roman"/>
                <w:sz w:val="24"/>
                <w:szCs w:val="24"/>
                <w:lang w:eastAsia="ru-RU"/>
              </w:rPr>
              <w:t xml:space="preserve"> та часу. </w:t>
            </w:r>
            <w:proofErr w:type="spellStart"/>
            <w:r w:rsidR="002B1007" w:rsidRPr="00E72F3A">
              <w:rPr>
                <w:rFonts w:ascii="Times New Roman" w:eastAsia="Times New Roman" w:hAnsi="Times New Roman"/>
                <w:sz w:val="24"/>
                <w:szCs w:val="24"/>
                <w:lang w:eastAsia="ru-RU"/>
              </w:rPr>
              <w:t>Електронна</w:t>
            </w:r>
            <w:proofErr w:type="spellEnd"/>
            <w:r w:rsidR="002B1007" w:rsidRPr="00E72F3A">
              <w:rPr>
                <w:rFonts w:ascii="Times New Roman" w:eastAsia="Times New Roman" w:hAnsi="Times New Roman"/>
                <w:sz w:val="24"/>
                <w:szCs w:val="24"/>
                <w:lang w:eastAsia="ru-RU"/>
              </w:rPr>
              <w:t xml:space="preserve"> система </w:t>
            </w:r>
            <w:proofErr w:type="spellStart"/>
            <w:r w:rsidR="002B1007" w:rsidRPr="00E72F3A">
              <w:rPr>
                <w:rFonts w:ascii="Times New Roman" w:eastAsia="Times New Roman" w:hAnsi="Times New Roman"/>
                <w:sz w:val="24"/>
                <w:szCs w:val="24"/>
                <w:lang w:eastAsia="ru-RU"/>
              </w:rPr>
              <w:t>закупівель</w:t>
            </w:r>
            <w:proofErr w:type="spellEnd"/>
            <w:r w:rsidR="002B1007" w:rsidRPr="00E72F3A">
              <w:rPr>
                <w:rFonts w:ascii="Times New Roman" w:eastAsia="Times New Roman" w:hAnsi="Times New Roman"/>
                <w:sz w:val="24"/>
                <w:szCs w:val="24"/>
                <w:lang w:eastAsia="ru-RU"/>
              </w:rPr>
              <w:t xml:space="preserve"> повинна </w:t>
            </w:r>
            <w:proofErr w:type="spellStart"/>
            <w:r w:rsidR="002B1007" w:rsidRPr="00E72F3A">
              <w:rPr>
                <w:rFonts w:ascii="Times New Roman" w:eastAsia="Times New Roman" w:hAnsi="Times New Roman"/>
                <w:sz w:val="24"/>
                <w:szCs w:val="24"/>
                <w:lang w:eastAsia="ru-RU"/>
              </w:rPr>
              <w:t>забезпечити</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можливість</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подання</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тендерної</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пропозиції</w:t>
            </w:r>
            <w:proofErr w:type="spellEnd"/>
            <w:r w:rsidR="002B1007" w:rsidRPr="00E72F3A">
              <w:rPr>
                <w:rFonts w:ascii="Times New Roman" w:eastAsia="Times New Roman" w:hAnsi="Times New Roman"/>
                <w:sz w:val="24"/>
                <w:szCs w:val="24"/>
                <w:lang w:eastAsia="ru-RU"/>
              </w:rPr>
              <w:t xml:space="preserve"> </w:t>
            </w:r>
            <w:proofErr w:type="spellStart"/>
            <w:proofErr w:type="gramStart"/>
            <w:r w:rsidR="002B1007" w:rsidRPr="00E72F3A">
              <w:rPr>
                <w:rFonts w:ascii="Times New Roman" w:eastAsia="Times New Roman" w:hAnsi="Times New Roman"/>
                <w:sz w:val="24"/>
                <w:szCs w:val="24"/>
                <w:lang w:eastAsia="ru-RU"/>
              </w:rPr>
              <w:t>вс</w:t>
            </w:r>
            <w:proofErr w:type="gramEnd"/>
            <w:r w:rsidR="002B1007" w:rsidRPr="00E72F3A">
              <w:rPr>
                <w:rFonts w:ascii="Times New Roman" w:eastAsia="Times New Roman" w:hAnsi="Times New Roman"/>
                <w:sz w:val="24"/>
                <w:szCs w:val="24"/>
                <w:lang w:eastAsia="ru-RU"/>
              </w:rPr>
              <w:t>ім</w:t>
            </w:r>
            <w:proofErr w:type="spellEnd"/>
            <w:r w:rsidR="002B1007" w:rsidRPr="00E72F3A">
              <w:rPr>
                <w:rFonts w:ascii="Times New Roman" w:eastAsia="Times New Roman" w:hAnsi="Times New Roman"/>
                <w:sz w:val="24"/>
                <w:szCs w:val="24"/>
                <w:lang w:eastAsia="ru-RU"/>
              </w:rPr>
              <w:t xml:space="preserve"> особам на </w:t>
            </w:r>
            <w:proofErr w:type="spellStart"/>
            <w:r w:rsidR="002B1007" w:rsidRPr="00E72F3A">
              <w:rPr>
                <w:rFonts w:ascii="Times New Roman" w:eastAsia="Times New Roman" w:hAnsi="Times New Roman"/>
                <w:sz w:val="24"/>
                <w:szCs w:val="24"/>
                <w:lang w:eastAsia="ru-RU"/>
              </w:rPr>
              <w:t>рівних</w:t>
            </w:r>
            <w:proofErr w:type="spellEnd"/>
            <w:r w:rsidR="002B1007" w:rsidRPr="00E72F3A">
              <w:rPr>
                <w:rFonts w:ascii="Times New Roman" w:eastAsia="Times New Roman" w:hAnsi="Times New Roman"/>
                <w:sz w:val="24"/>
                <w:szCs w:val="24"/>
                <w:lang w:eastAsia="ru-RU"/>
              </w:rPr>
              <w:t xml:space="preserve"> </w:t>
            </w:r>
            <w:proofErr w:type="spellStart"/>
            <w:r w:rsidR="002B1007" w:rsidRPr="00E72F3A">
              <w:rPr>
                <w:rFonts w:ascii="Times New Roman" w:eastAsia="Times New Roman" w:hAnsi="Times New Roman"/>
                <w:sz w:val="24"/>
                <w:szCs w:val="24"/>
                <w:lang w:eastAsia="ru-RU"/>
              </w:rPr>
              <w:t>умовах</w:t>
            </w:r>
            <w:proofErr w:type="spellEnd"/>
            <w:r w:rsidR="00AF2CFC" w:rsidRPr="00E72F3A">
              <w:rPr>
                <w:rFonts w:ascii="Times New Roman" w:eastAsia="Times New Roman" w:hAnsi="Times New Roman"/>
                <w:sz w:val="24"/>
                <w:szCs w:val="24"/>
                <w:lang w:eastAsia="ru-RU"/>
              </w:rPr>
              <w:t>.</w:t>
            </w:r>
          </w:p>
          <w:p w:rsidR="00AF2CFC" w:rsidRPr="00E72F3A" w:rsidRDefault="00AF2CFC" w:rsidP="004C4F95">
            <w:pPr>
              <w:widowControl w:val="0"/>
              <w:spacing w:after="120" w:line="240" w:lineRule="auto"/>
              <w:contextualSpacing/>
              <w:jc w:val="both"/>
              <w:rPr>
                <w:rFonts w:ascii="Times New Roman" w:eastAsia="Times New Roman" w:hAnsi="Times New Roman"/>
                <w:sz w:val="24"/>
                <w:szCs w:val="24"/>
                <w:lang w:eastAsia="ru-RU"/>
              </w:rPr>
            </w:pPr>
          </w:p>
          <w:p w:rsidR="00641D0D" w:rsidRPr="00E72F3A"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E72F3A">
              <w:rPr>
                <w:rFonts w:ascii="Times New Roman" w:eastAsia="Times New Roman" w:hAnsi="Times New Roman"/>
                <w:sz w:val="24"/>
                <w:szCs w:val="24"/>
                <w:lang w:val="uk-UA" w:eastAsia="ru-RU"/>
              </w:rPr>
              <w:lastRenderedPageBreak/>
              <w:t>електронну систему закупівель уточнених або нових документів в електронній</w:t>
            </w:r>
            <w:r w:rsidR="00575293" w:rsidRPr="00E72F3A">
              <w:rPr>
                <w:rFonts w:ascii="Times New Roman" w:eastAsia="Times New Roman" w:hAnsi="Times New Roman"/>
                <w:sz w:val="24"/>
                <w:szCs w:val="24"/>
                <w:lang w:val="uk-UA" w:eastAsia="ru-RU"/>
              </w:rPr>
              <w:t xml:space="preserve"> системі закупівель протягом 24</w:t>
            </w:r>
            <w:r w:rsidR="00575293" w:rsidRPr="00E72F3A">
              <w:rPr>
                <w:rFonts w:ascii="Times New Roman" w:eastAsia="Times New Roman" w:hAnsi="Times New Roman"/>
                <w:sz w:val="24"/>
                <w:szCs w:val="24"/>
                <w:lang w:val="en-US" w:eastAsia="ru-RU"/>
              </w:rPr>
              <w:t> </w:t>
            </w:r>
            <w:r w:rsidRPr="00E72F3A">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E72F3A">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E72F3A">
              <w:rPr>
                <w:rFonts w:ascii="Times New Roman" w:eastAsia="Times New Roman" w:hAnsi="Times New Roman"/>
                <w:sz w:val="24"/>
                <w:szCs w:val="24"/>
                <w:lang w:val="uk-UA" w:eastAsia="ru-RU"/>
              </w:rPr>
              <w:t xml:space="preserve">відсутності </w:t>
            </w:r>
            <w:r w:rsidRPr="00E72F3A">
              <w:rPr>
                <w:rFonts w:ascii="Times New Roman" w:eastAsia="Times New Roman" w:hAnsi="Times New Roman"/>
                <w:sz w:val="24"/>
                <w:szCs w:val="24"/>
                <w:lang w:val="uk-UA" w:eastAsia="ru-RU"/>
              </w:rPr>
              <w:t>інф</w:t>
            </w:r>
            <w:r w:rsidRPr="00602B7F">
              <w:rPr>
                <w:rFonts w:ascii="Times New Roman" w:eastAsia="Times New Roman" w:hAnsi="Times New Roman"/>
                <w:sz w:val="24"/>
                <w:szCs w:val="24"/>
                <w:lang w:val="uk-UA" w:eastAsia="ru-RU"/>
              </w:rPr>
              <w:t xml:space="preserve">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02B7F">
              <w:rPr>
                <w:rFonts w:ascii="Times New Roman" w:eastAsia="Times New Roman" w:hAnsi="Times New Roman"/>
                <w:sz w:val="24"/>
                <w:szCs w:val="24"/>
                <w:lang w:eastAsia="ru-RU"/>
              </w:rPr>
              <w:t>Невідповідністю</w:t>
            </w:r>
            <w:proofErr w:type="spellEnd"/>
            <w:r w:rsidRPr="00602B7F">
              <w:rPr>
                <w:rFonts w:ascii="Times New Roman" w:eastAsia="Times New Roman" w:hAnsi="Times New Roman"/>
                <w:sz w:val="24"/>
                <w:szCs w:val="24"/>
                <w:lang w:eastAsia="ru-RU"/>
              </w:rPr>
              <w:t xml:space="preserve"> в </w:t>
            </w:r>
            <w:proofErr w:type="spellStart"/>
            <w:r w:rsidRPr="00602B7F">
              <w:rPr>
                <w:rFonts w:ascii="Times New Roman" w:eastAsia="Times New Roman" w:hAnsi="Times New Roman"/>
                <w:sz w:val="24"/>
                <w:szCs w:val="24"/>
                <w:lang w:eastAsia="ru-RU"/>
              </w:rPr>
              <w:t>інформації</w:t>
            </w:r>
            <w:proofErr w:type="spellEnd"/>
            <w:r w:rsidRPr="00602B7F">
              <w:rPr>
                <w:rFonts w:ascii="Times New Roman" w:eastAsia="Times New Roman" w:hAnsi="Times New Roman"/>
                <w:sz w:val="24"/>
                <w:szCs w:val="24"/>
                <w:lang w:eastAsia="ru-RU"/>
              </w:rPr>
              <w:t xml:space="preserve"> та/</w:t>
            </w:r>
            <w:proofErr w:type="spellStart"/>
            <w:r w:rsidRPr="00602B7F">
              <w:rPr>
                <w:rFonts w:ascii="Times New Roman" w:eastAsia="Times New Roman" w:hAnsi="Times New Roman"/>
                <w:sz w:val="24"/>
                <w:szCs w:val="24"/>
                <w:lang w:eastAsia="ru-RU"/>
              </w:rPr>
              <w:t>або</w:t>
            </w:r>
            <w:proofErr w:type="spellEnd"/>
            <w:r w:rsidRPr="00602B7F">
              <w:rPr>
                <w:rFonts w:ascii="Times New Roman" w:eastAsia="Times New Roman" w:hAnsi="Times New Roman"/>
                <w:sz w:val="24"/>
                <w:szCs w:val="24"/>
                <w:lang w:eastAsia="ru-RU"/>
              </w:rPr>
              <w:t xml:space="preserve"> документах, </w:t>
            </w:r>
            <w:proofErr w:type="spellStart"/>
            <w:r w:rsidRPr="00602B7F">
              <w:rPr>
                <w:rFonts w:ascii="Times New Roman" w:eastAsia="Times New Roman" w:hAnsi="Times New Roman"/>
                <w:sz w:val="24"/>
                <w:szCs w:val="24"/>
                <w:lang w:eastAsia="ru-RU"/>
              </w:rPr>
              <w:t>які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надаються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учасником</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процедури</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закупівлі</w:t>
            </w:r>
            <w:proofErr w:type="spellEnd"/>
            <w:r w:rsidRPr="00602B7F">
              <w:rPr>
                <w:rFonts w:ascii="Times New Roman" w:eastAsia="Times New Roman" w:hAnsi="Times New Roman"/>
                <w:sz w:val="24"/>
                <w:szCs w:val="24"/>
                <w:lang w:eastAsia="ru-RU"/>
              </w:rPr>
              <w:t xml:space="preserve"> на </w:t>
            </w:r>
            <w:proofErr w:type="spellStart"/>
            <w:r w:rsidRPr="00602B7F">
              <w:rPr>
                <w:rFonts w:ascii="Times New Roman" w:eastAsia="Times New Roman" w:hAnsi="Times New Roman"/>
                <w:sz w:val="24"/>
                <w:szCs w:val="24"/>
                <w:lang w:eastAsia="ru-RU"/>
              </w:rPr>
              <w:t>виконання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вимог</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технічної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специфікації</w:t>
            </w:r>
            <w:proofErr w:type="spellEnd"/>
            <w:r w:rsidRPr="00602B7F">
              <w:rPr>
                <w:rFonts w:ascii="Times New Roman" w:eastAsia="Times New Roman" w:hAnsi="Times New Roman"/>
                <w:sz w:val="24"/>
                <w:szCs w:val="24"/>
                <w:lang w:eastAsia="ru-RU"/>
              </w:rPr>
              <w:t xml:space="preserve"> до предмета </w:t>
            </w:r>
            <w:proofErr w:type="spellStart"/>
            <w:r w:rsidRPr="00602B7F">
              <w:rPr>
                <w:rFonts w:ascii="Times New Roman" w:eastAsia="Times New Roman" w:hAnsi="Times New Roman"/>
                <w:sz w:val="24"/>
                <w:szCs w:val="24"/>
                <w:lang w:eastAsia="ru-RU"/>
              </w:rPr>
              <w:t>закупівлі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вважаються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помилки</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виправлення</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яких</w:t>
            </w:r>
            <w:proofErr w:type="spellEnd"/>
            <w:r w:rsidRPr="00602B7F">
              <w:rPr>
                <w:rFonts w:ascii="Times New Roman" w:eastAsia="Times New Roman" w:hAnsi="Times New Roman"/>
                <w:sz w:val="24"/>
                <w:szCs w:val="24"/>
                <w:lang w:eastAsia="ru-RU"/>
              </w:rPr>
              <w:t xml:space="preserve"> не </w:t>
            </w:r>
            <w:proofErr w:type="spellStart"/>
            <w:r w:rsidRPr="00602B7F">
              <w:rPr>
                <w:rFonts w:ascii="Times New Roman" w:eastAsia="Times New Roman" w:hAnsi="Times New Roman"/>
                <w:sz w:val="24"/>
                <w:szCs w:val="24"/>
                <w:lang w:eastAsia="ru-RU"/>
              </w:rPr>
              <w:t>призводить</w:t>
            </w:r>
            <w:proofErr w:type="spellEnd"/>
            <w:r w:rsidRPr="00602B7F">
              <w:rPr>
                <w:rFonts w:ascii="Times New Roman" w:eastAsia="Times New Roman" w:hAnsi="Times New Roman"/>
                <w:sz w:val="24"/>
                <w:szCs w:val="24"/>
                <w:lang w:eastAsia="ru-RU"/>
              </w:rPr>
              <w:t xml:space="preserve"> до </w:t>
            </w:r>
            <w:proofErr w:type="spellStart"/>
            <w:r w:rsidRPr="00602B7F">
              <w:rPr>
                <w:rFonts w:ascii="Times New Roman" w:eastAsia="Times New Roman" w:hAnsi="Times New Roman"/>
                <w:sz w:val="24"/>
                <w:szCs w:val="24"/>
                <w:lang w:eastAsia="ru-RU"/>
              </w:rPr>
              <w:t>зміни</w:t>
            </w:r>
            <w:proofErr w:type="spellEnd"/>
            <w:r w:rsidRPr="00602B7F">
              <w:rPr>
                <w:rFonts w:ascii="Times New Roman" w:eastAsia="Times New Roman" w:hAnsi="Times New Roman"/>
                <w:sz w:val="24"/>
                <w:szCs w:val="24"/>
                <w:lang w:eastAsia="ru-RU"/>
              </w:rPr>
              <w:t xml:space="preserve"> предмета </w:t>
            </w:r>
            <w:proofErr w:type="spellStart"/>
            <w:r w:rsidRPr="00602B7F">
              <w:rPr>
                <w:rFonts w:ascii="Times New Roman" w:eastAsia="Times New Roman" w:hAnsi="Times New Roman"/>
                <w:sz w:val="24"/>
                <w:szCs w:val="24"/>
                <w:lang w:eastAsia="ru-RU"/>
              </w:rPr>
              <w:t>закупівлі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запропонованого</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учасником</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процедури</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закупівлі</w:t>
            </w:r>
            <w:proofErr w:type="spellEnd"/>
            <w:r w:rsidRPr="00602B7F">
              <w:rPr>
                <w:rFonts w:ascii="Times New Roman" w:eastAsia="Times New Roman" w:hAnsi="Times New Roman"/>
                <w:sz w:val="24"/>
                <w:szCs w:val="24"/>
                <w:lang w:eastAsia="ru-RU"/>
              </w:rPr>
              <w:t xml:space="preserve"> у </w:t>
            </w:r>
            <w:proofErr w:type="spellStart"/>
            <w:r w:rsidRPr="00602B7F">
              <w:rPr>
                <w:rFonts w:ascii="Times New Roman" w:eastAsia="Times New Roman" w:hAnsi="Times New Roman"/>
                <w:sz w:val="24"/>
                <w:szCs w:val="24"/>
                <w:lang w:eastAsia="ru-RU"/>
              </w:rPr>
              <w:t>складі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його</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тендерної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пропозиції</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найменування</w:t>
            </w:r>
            <w:proofErr w:type="spellEnd"/>
            <w:r w:rsidRPr="00602B7F">
              <w:rPr>
                <w:rFonts w:ascii="Times New Roman" w:eastAsia="Times New Roman" w:hAnsi="Times New Roman"/>
                <w:sz w:val="24"/>
                <w:szCs w:val="24"/>
                <w:lang w:eastAsia="ru-RU"/>
              </w:rPr>
              <w:t xml:space="preserve"> товару, марки, </w:t>
            </w:r>
            <w:proofErr w:type="spellStart"/>
            <w:r w:rsidRPr="00602B7F">
              <w:rPr>
                <w:rFonts w:ascii="Times New Roman" w:eastAsia="Times New Roman" w:hAnsi="Times New Roman"/>
                <w:sz w:val="24"/>
                <w:szCs w:val="24"/>
                <w:lang w:eastAsia="ru-RU"/>
              </w:rPr>
              <w:t>моделі</w:t>
            </w:r>
            <w:proofErr w:type="spellEnd"/>
            <w:r w:rsidRPr="00602B7F">
              <w:rPr>
                <w:rFonts w:ascii="Times New Roman" w:eastAsia="Times New Roman" w:hAnsi="Times New Roman"/>
                <w:sz w:val="24"/>
                <w:szCs w:val="24"/>
                <w:lang w:eastAsia="ru-RU"/>
              </w:rPr>
              <w:t xml:space="preserve"> </w:t>
            </w:r>
            <w:proofErr w:type="spellStart"/>
            <w:r w:rsidRPr="00602B7F">
              <w:rPr>
                <w:rFonts w:ascii="Times New Roman" w:eastAsia="Times New Roman" w:hAnsi="Times New Roman"/>
                <w:sz w:val="24"/>
                <w:szCs w:val="24"/>
                <w:lang w:eastAsia="ru-RU"/>
              </w:rPr>
              <w:t>тощо</w:t>
            </w:r>
            <w:proofErr w:type="spellEnd"/>
            <w:r w:rsidRPr="00602B7F">
              <w:rPr>
                <w:rFonts w:ascii="Times New Roman" w:eastAsia="Times New Roman" w:hAnsi="Times New Roman"/>
                <w:sz w:val="24"/>
                <w:szCs w:val="24"/>
                <w:lang w:eastAsia="ru-RU"/>
              </w:rPr>
              <w:t>.</w:t>
            </w:r>
          </w:p>
          <w:p w:rsidR="00E77B7D" w:rsidRDefault="00371571" w:rsidP="004C4F95">
            <w:pPr>
              <w:spacing w:after="12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eastAsia="ru-RU"/>
              </w:rPr>
              <w:t>Замовник</w:t>
            </w:r>
            <w:proofErr w:type="spellEnd"/>
            <w:r w:rsidR="004957E6" w:rsidRPr="001C711B">
              <w:rPr>
                <w:rFonts w:ascii="Times New Roman" w:eastAsia="Times New Roman" w:hAnsi="Times New Roman"/>
                <w:sz w:val="24"/>
                <w:szCs w:val="24"/>
                <w:lang w:eastAsia="ru-RU"/>
              </w:rPr>
              <w:t xml:space="preserve"> </w:t>
            </w:r>
            <w:proofErr w:type="spellStart"/>
            <w:r w:rsidR="004957E6" w:rsidRPr="001C711B">
              <w:rPr>
                <w:rFonts w:ascii="Times New Roman" w:eastAsia="Times New Roman" w:hAnsi="Times New Roman"/>
                <w:sz w:val="24"/>
                <w:szCs w:val="24"/>
                <w:lang w:eastAsia="ru-RU"/>
              </w:rPr>
              <w:t>розглядає</w:t>
            </w:r>
            <w:proofErr w:type="spellEnd"/>
            <w:r w:rsidR="004957E6" w:rsidRPr="001C711B">
              <w:rPr>
                <w:rFonts w:ascii="Times New Roman" w:eastAsia="Times New Roman" w:hAnsi="Times New Roman"/>
                <w:sz w:val="24"/>
                <w:szCs w:val="24"/>
                <w:lang w:eastAsia="ru-RU"/>
              </w:rPr>
              <w:t xml:space="preserve"> </w:t>
            </w:r>
            <w:proofErr w:type="spellStart"/>
            <w:r w:rsidR="004957E6" w:rsidRPr="001C711B">
              <w:rPr>
                <w:rFonts w:ascii="Times New Roman" w:eastAsia="Times New Roman" w:hAnsi="Times New Roman"/>
                <w:sz w:val="24"/>
                <w:szCs w:val="24"/>
                <w:lang w:eastAsia="ru-RU"/>
              </w:rPr>
              <w:t>подані</w:t>
            </w:r>
            <w:proofErr w:type="spellEnd"/>
            <w:r w:rsidR="004957E6" w:rsidRPr="001C711B">
              <w:rPr>
                <w:rFonts w:ascii="Times New Roman" w:eastAsia="Times New Roman" w:hAnsi="Times New Roman"/>
                <w:sz w:val="24"/>
                <w:szCs w:val="24"/>
                <w:lang w:eastAsia="ru-RU"/>
              </w:rPr>
              <w:t xml:space="preserve"> </w:t>
            </w:r>
            <w:proofErr w:type="spellStart"/>
            <w:r w:rsidR="004957E6" w:rsidRPr="001C711B">
              <w:rPr>
                <w:rFonts w:ascii="Times New Roman" w:eastAsia="Times New Roman" w:hAnsi="Times New Roman"/>
                <w:sz w:val="24"/>
                <w:szCs w:val="24"/>
                <w:lang w:eastAsia="ru-RU"/>
              </w:rPr>
              <w:t>тендерні</w:t>
            </w:r>
            <w:proofErr w:type="spellEnd"/>
            <w:r w:rsidR="004957E6" w:rsidRPr="001C711B">
              <w:rPr>
                <w:rFonts w:ascii="Times New Roman" w:eastAsia="Times New Roman" w:hAnsi="Times New Roman"/>
                <w:sz w:val="24"/>
                <w:szCs w:val="24"/>
                <w:lang w:eastAsia="ru-RU"/>
              </w:rPr>
              <w:t xml:space="preserve"> </w:t>
            </w:r>
            <w:proofErr w:type="spellStart"/>
            <w:r w:rsidR="004957E6" w:rsidRPr="001C711B">
              <w:rPr>
                <w:rFonts w:ascii="Times New Roman" w:eastAsia="Times New Roman" w:hAnsi="Times New Roman"/>
                <w:sz w:val="24"/>
                <w:szCs w:val="24"/>
                <w:lang w:eastAsia="ru-RU"/>
              </w:rPr>
              <w:t>пропозиції</w:t>
            </w:r>
            <w:proofErr w:type="spellEnd"/>
            <w:r w:rsidR="004957E6" w:rsidRPr="001C711B">
              <w:rPr>
                <w:rFonts w:ascii="Times New Roman" w:eastAsia="Times New Roman" w:hAnsi="Times New Roman"/>
                <w:sz w:val="24"/>
                <w:szCs w:val="24"/>
                <w:lang w:eastAsia="ru-RU"/>
              </w:rPr>
              <w:t xml:space="preserve"> </w:t>
            </w:r>
            <w:proofErr w:type="spellStart"/>
            <w:r w:rsidR="004957E6" w:rsidRPr="001C711B">
              <w:rPr>
                <w:rFonts w:ascii="Times New Roman" w:eastAsia="Times New Roman" w:hAnsi="Times New Roman"/>
                <w:sz w:val="24"/>
                <w:szCs w:val="24"/>
                <w:lang w:eastAsia="ru-RU"/>
              </w:rPr>
              <w:t>з</w:t>
            </w:r>
            <w:proofErr w:type="spellEnd"/>
            <w:r w:rsidR="004957E6" w:rsidRPr="001C711B">
              <w:rPr>
                <w:rFonts w:ascii="Times New Roman" w:eastAsia="Times New Roman" w:hAnsi="Times New Roman"/>
                <w:sz w:val="24"/>
                <w:szCs w:val="24"/>
                <w:lang w:eastAsia="ru-RU"/>
              </w:rPr>
              <w:t xml:space="preserve"> </w:t>
            </w:r>
            <w:proofErr w:type="spellStart"/>
            <w:r w:rsidR="004957E6" w:rsidRPr="001C711B">
              <w:rPr>
                <w:rFonts w:ascii="Times New Roman" w:eastAsia="Times New Roman" w:hAnsi="Times New Roman"/>
                <w:sz w:val="24"/>
                <w:szCs w:val="24"/>
                <w:lang w:eastAsia="ru-RU"/>
              </w:rPr>
              <w:t>урахуванням</w:t>
            </w:r>
            <w:proofErr w:type="spellEnd"/>
            <w:r w:rsidR="004957E6" w:rsidRPr="001C711B">
              <w:rPr>
                <w:rFonts w:ascii="Times New Roman" w:eastAsia="Times New Roman" w:hAnsi="Times New Roman"/>
                <w:sz w:val="24"/>
                <w:szCs w:val="24"/>
                <w:lang w:eastAsia="ru-RU"/>
              </w:rPr>
              <w:t xml:space="preserve"> </w:t>
            </w:r>
            <w:proofErr w:type="spellStart"/>
            <w:r w:rsidR="004957E6" w:rsidRPr="001C711B">
              <w:rPr>
                <w:rFonts w:ascii="Times New Roman" w:eastAsia="Times New Roman" w:hAnsi="Times New Roman"/>
                <w:sz w:val="24"/>
                <w:szCs w:val="24"/>
                <w:lang w:eastAsia="ru-RU"/>
              </w:rPr>
              <w:t>виправлення</w:t>
            </w:r>
            <w:proofErr w:type="spellEnd"/>
            <w:r w:rsidR="004957E6" w:rsidRPr="001C711B">
              <w:rPr>
                <w:rFonts w:ascii="Times New Roman" w:eastAsia="Times New Roman" w:hAnsi="Times New Roman"/>
                <w:sz w:val="24"/>
                <w:szCs w:val="24"/>
                <w:lang w:eastAsia="ru-RU"/>
              </w:rPr>
              <w:t xml:space="preserve"> </w:t>
            </w:r>
            <w:proofErr w:type="spellStart"/>
            <w:r w:rsidR="004957E6" w:rsidRPr="001C711B">
              <w:rPr>
                <w:rFonts w:ascii="Times New Roman" w:eastAsia="Times New Roman" w:hAnsi="Times New Roman"/>
                <w:sz w:val="24"/>
                <w:szCs w:val="24"/>
                <w:lang w:eastAsia="ru-RU"/>
              </w:rPr>
              <w:t>або</w:t>
            </w:r>
            <w:proofErr w:type="spellEnd"/>
            <w:r w:rsidR="004957E6" w:rsidRPr="001C711B">
              <w:rPr>
                <w:rFonts w:ascii="Times New Roman" w:eastAsia="Times New Roman" w:hAnsi="Times New Roman"/>
                <w:sz w:val="24"/>
                <w:szCs w:val="24"/>
                <w:lang w:eastAsia="ru-RU"/>
              </w:rPr>
              <w:t xml:space="preserve"> </w:t>
            </w:r>
            <w:proofErr w:type="spellStart"/>
            <w:r w:rsidR="004957E6" w:rsidRPr="001C711B">
              <w:rPr>
                <w:rFonts w:ascii="Times New Roman" w:eastAsia="Times New Roman" w:hAnsi="Times New Roman"/>
                <w:sz w:val="24"/>
                <w:szCs w:val="24"/>
                <w:lang w:eastAsia="ru-RU"/>
              </w:rPr>
              <w:t>невиправлення</w:t>
            </w:r>
            <w:proofErr w:type="spellEnd"/>
            <w:r w:rsidR="004957E6" w:rsidRPr="001C711B">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w:t>
            </w:r>
            <w:proofErr w:type="spellEnd"/>
            <w:r w:rsidR="004957E6" w:rsidRPr="001C711B">
              <w:rPr>
                <w:rFonts w:ascii="Times New Roman" w:eastAsia="Times New Roman" w:hAnsi="Times New Roman"/>
                <w:sz w:val="24"/>
                <w:szCs w:val="24"/>
                <w:lang w:eastAsia="ru-RU"/>
              </w:rPr>
              <w:t xml:space="preserve"> </w:t>
            </w:r>
            <w:proofErr w:type="spellStart"/>
            <w:r w:rsidR="004957E6" w:rsidRPr="001C711B">
              <w:rPr>
                <w:rFonts w:ascii="Times New Roman" w:eastAsia="Times New Roman" w:hAnsi="Times New Roman"/>
                <w:sz w:val="24"/>
                <w:szCs w:val="24"/>
                <w:lang w:eastAsia="ru-RU"/>
              </w:rPr>
              <w:t>виявлених</w:t>
            </w:r>
            <w:proofErr w:type="spellEnd"/>
            <w:r w:rsidR="004957E6" w:rsidRPr="001C711B">
              <w:rPr>
                <w:rFonts w:ascii="Times New Roman" w:eastAsia="Times New Roman" w:hAnsi="Times New Roman"/>
                <w:sz w:val="24"/>
                <w:szCs w:val="24"/>
                <w:lang w:eastAsia="ru-RU"/>
              </w:rPr>
              <w:t xml:space="preserve"> </w:t>
            </w:r>
            <w:proofErr w:type="spellStart"/>
            <w:r w:rsidR="004957E6" w:rsidRPr="001C711B">
              <w:rPr>
                <w:rFonts w:ascii="Times New Roman" w:eastAsia="Times New Roman" w:hAnsi="Times New Roman"/>
                <w:sz w:val="24"/>
                <w:szCs w:val="24"/>
                <w:lang w:eastAsia="ru-RU"/>
              </w:rPr>
              <w:t>невідповідностей</w:t>
            </w:r>
            <w:proofErr w:type="spellEnd"/>
            <w:r w:rsidR="004957E6" w:rsidRPr="001C711B">
              <w:rPr>
                <w:rFonts w:ascii="Times New Roman" w:eastAsia="Times New Roman" w:hAnsi="Times New Roman"/>
                <w:sz w:val="24"/>
                <w:szCs w:val="24"/>
                <w:lang w:eastAsia="ru-RU"/>
              </w:rPr>
              <w:t>.</w:t>
            </w:r>
          </w:p>
          <w:p w:rsidR="00DA088A" w:rsidRPr="003C225D" w:rsidRDefault="002B1007" w:rsidP="004C4F95">
            <w:pPr>
              <w:spacing w:after="120" w:line="240" w:lineRule="auto"/>
              <w:jc w:val="both"/>
              <w:rPr>
                <w:rFonts w:ascii="Times New Roman" w:eastAsia="Times New Roman" w:hAnsi="Times New Roman"/>
                <w:b/>
                <w:sz w:val="24"/>
                <w:szCs w:val="24"/>
                <w:lang w:val="uk-UA" w:eastAsia="ru-RU"/>
              </w:rPr>
            </w:pPr>
            <w:r w:rsidRPr="003C225D">
              <w:rPr>
                <w:rFonts w:ascii="Times New Roman" w:eastAsia="Times New Roman" w:hAnsi="Times New Roman"/>
                <w:sz w:val="24"/>
                <w:szCs w:val="24"/>
                <w:lang w:val="uk-UA" w:eastAsia="ru-RU"/>
              </w:rPr>
              <w:t>У разі якщ</w:t>
            </w:r>
            <w:r w:rsidR="00830CB2" w:rsidRPr="003C225D">
              <w:rPr>
                <w:rFonts w:ascii="Times New Roman" w:eastAsia="Times New Roman" w:hAnsi="Times New Roman"/>
                <w:sz w:val="24"/>
                <w:szCs w:val="24"/>
                <w:lang w:val="uk-UA" w:eastAsia="ru-RU"/>
              </w:rPr>
              <w:t>о тендерна пропозиція</w:t>
            </w:r>
            <w:r w:rsidR="006C1EFD" w:rsidRPr="003C225D">
              <w:rPr>
                <w:rFonts w:ascii="Times New Roman" w:eastAsia="Times New Roman" w:hAnsi="Times New Roman"/>
                <w:sz w:val="24"/>
                <w:szCs w:val="24"/>
                <w:lang w:val="uk-UA" w:eastAsia="ru-RU"/>
              </w:rPr>
              <w:t xml:space="preserve"> </w:t>
            </w:r>
            <w:r w:rsidRPr="003C225D">
              <w:rPr>
                <w:rFonts w:ascii="Times New Roman" w:eastAsia="Times New Roman" w:hAnsi="Times New Roman"/>
                <w:sz w:val="24"/>
                <w:szCs w:val="24"/>
                <w:lang w:val="uk-UA" w:eastAsia="ru-RU"/>
              </w:rPr>
              <w:t xml:space="preserve">подається об’єднанням </w:t>
            </w:r>
            <w:r w:rsidR="00371571" w:rsidRPr="003C225D">
              <w:rPr>
                <w:rFonts w:ascii="Times New Roman" w:eastAsia="Times New Roman" w:hAnsi="Times New Roman"/>
                <w:sz w:val="24"/>
                <w:szCs w:val="24"/>
                <w:lang w:val="uk-UA" w:eastAsia="ru-RU"/>
              </w:rPr>
              <w:t>Учасник</w:t>
            </w:r>
            <w:r w:rsidRPr="003C225D">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44569" w:rsidRDefault="00DA406A" w:rsidP="004C4F95">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4C4F95">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proofErr w:type="spellStart"/>
            <w:r w:rsidR="00A30ACA" w:rsidRPr="00FF35C3">
              <w:rPr>
                <w:rFonts w:ascii="Times New Roman" w:eastAsia="Times New Roman" w:hAnsi="Times New Roman"/>
                <w:sz w:val="24"/>
                <w:szCs w:val="24"/>
                <w:lang w:val="uk-UA" w:eastAsia="ru-RU"/>
              </w:rPr>
              <w:t>яснення</w:t>
            </w:r>
            <w:proofErr w:type="spellEnd"/>
            <w:r w:rsidR="00A30ACA" w:rsidRPr="00FF35C3">
              <w:rPr>
                <w:rFonts w:ascii="Times New Roman" w:eastAsia="Times New Roman" w:hAnsi="Times New Roman"/>
                <w:sz w:val="24"/>
                <w:szCs w:val="24"/>
                <w:lang w:val="uk-UA" w:eastAsia="ru-RU"/>
              </w:rPr>
              <w:t xml:space="preserve">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4C4F95">
            <w:pPr>
              <w:spacing w:after="0" w:line="240" w:lineRule="auto"/>
              <w:jc w:val="both"/>
              <w:rPr>
                <w:rFonts w:ascii="Times New Roman" w:eastAsia="Times New Roman" w:hAnsi="Times New Roman"/>
                <w:b/>
                <w:sz w:val="24"/>
                <w:szCs w:val="24"/>
                <w:lang w:eastAsia="ru-RU"/>
              </w:rPr>
            </w:pPr>
            <w:proofErr w:type="spellStart"/>
            <w:r>
              <w:rPr>
                <w:rFonts w:ascii="Times New Roman" w:eastAsia="Times New Roman" w:hAnsi="Times New Roman"/>
                <w:sz w:val="24"/>
                <w:szCs w:val="24"/>
                <w:lang w:eastAsia="ru-RU"/>
              </w:rPr>
              <w:t>Учасник</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має</w:t>
            </w:r>
            <w:proofErr w:type="spellEnd"/>
            <w:r w:rsidR="00A309C5" w:rsidRPr="00D7285A">
              <w:rPr>
                <w:rFonts w:ascii="Times New Roman" w:eastAsia="Times New Roman" w:hAnsi="Times New Roman"/>
                <w:sz w:val="24"/>
                <w:szCs w:val="24"/>
                <w:lang w:eastAsia="ru-RU"/>
              </w:rPr>
              <w:t xml:space="preserve"> право не </w:t>
            </w:r>
            <w:proofErr w:type="spellStart"/>
            <w:r w:rsidR="00A309C5" w:rsidRPr="00D7285A">
              <w:rPr>
                <w:rFonts w:ascii="Times New Roman" w:eastAsia="Times New Roman" w:hAnsi="Times New Roman"/>
                <w:sz w:val="24"/>
                <w:szCs w:val="24"/>
                <w:lang w:eastAsia="ru-RU"/>
              </w:rPr>
              <w:t>засвідчувати</w:t>
            </w:r>
            <w:proofErr w:type="spellEnd"/>
            <w:r w:rsidR="00A309C5" w:rsidRPr="00D7285A">
              <w:rPr>
                <w:rFonts w:ascii="Times New Roman" w:eastAsia="Times New Roman" w:hAnsi="Times New Roman"/>
                <w:sz w:val="24"/>
                <w:szCs w:val="24"/>
                <w:lang w:eastAsia="ru-RU"/>
              </w:rPr>
              <w:t xml:space="preserve"> печаткою та </w:t>
            </w:r>
            <w:proofErr w:type="spellStart"/>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ідписом</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уповноваженої</w:t>
            </w:r>
            <w:proofErr w:type="spellEnd"/>
            <w:r w:rsidR="00A309C5" w:rsidRPr="00D7285A">
              <w:rPr>
                <w:rFonts w:ascii="Times New Roman" w:eastAsia="Times New Roman" w:hAnsi="Times New Roman"/>
                <w:sz w:val="24"/>
                <w:szCs w:val="24"/>
                <w:lang w:eastAsia="ru-RU"/>
              </w:rPr>
              <w:t xml:space="preserve"> особи </w:t>
            </w:r>
            <w:proofErr w:type="spellStart"/>
            <w:r w:rsidR="00A309C5" w:rsidRPr="00D7285A">
              <w:rPr>
                <w:rFonts w:ascii="Times New Roman" w:eastAsia="Times New Roman" w:hAnsi="Times New Roman"/>
                <w:sz w:val="24"/>
                <w:szCs w:val="24"/>
                <w:lang w:eastAsia="ru-RU"/>
              </w:rPr>
              <w:t>документи</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матеріали</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інформацію</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що</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подаються</w:t>
            </w:r>
            <w:proofErr w:type="spellEnd"/>
            <w:r w:rsidR="00A309C5" w:rsidRPr="00D7285A">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w:t>
            </w:r>
            <w:proofErr w:type="spellEnd"/>
            <w:r w:rsidR="00A309C5" w:rsidRPr="00D7285A">
              <w:rPr>
                <w:rFonts w:ascii="Times New Roman" w:eastAsia="Times New Roman" w:hAnsi="Times New Roman"/>
                <w:sz w:val="24"/>
                <w:szCs w:val="24"/>
                <w:lang w:eastAsia="ru-RU"/>
              </w:rPr>
              <w:t xml:space="preserve"> у </w:t>
            </w:r>
            <w:proofErr w:type="spellStart"/>
            <w:r w:rsidR="00A309C5" w:rsidRPr="00D7285A">
              <w:rPr>
                <w:rFonts w:ascii="Times New Roman" w:eastAsia="Times New Roman" w:hAnsi="Times New Roman"/>
                <w:sz w:val="24"/>
                <w:szCs w:val="24"/>
                <w:lang w:eastAsia="ru-RU"/>
              </w:rPr>
              <w:t>складі</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тендерної</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пропозиції</w:t>
            </w:r>
            <w:proofErr w:type="spellEnd"/>
            <w:r w:rsidR="00A309C5" w:rsidRPr="00D7285A">
              <w:rPr>
                <w:rFonts w:ascii="Times New Roman" w:eastAsia="Times New Roman" w:hAnsi="Times New Roman"/>
                <w:sz w:val="24"/>
                <w:szCs w:val="24"/>
                <w:lang w:eastAsia="ru-RU"/>
              </w:rPr>
              <w:t xml:space="preserve"> у </w:t>
            </w:r>
            <w:proofErr w:type="spellStart"/>
            <w:r w:rsidR="00A309C5" w:rsidRPr="00D7285A">
              <w:rPr>
                <w:rFonts w:ascii="Times New Roman" w:eastAsia="Times New Roman" w:hAnsi="Times New Roman"/>
                <w:sz w:val="24"/>
                <w:szCs w:val="24"/>
                <w:lang w:eastAsia="ru-RU"/>
              </w:rPr>
              <w:t>разі</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якщо</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такі</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документи</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подаються</w:t>
            </w:r>
            <w:proofErr w:type="spellEnd"/>
            <w:r w:rsidR="00A309C5" w:rsidRPr="00D7285A">
              <w:rPr>
                <w:rFonts w:ascii="Times New Roman" w:eastAsia="Times New Roman" w:hAnsi="Times New Roman"/>
                <w:sz w:val="24"/>
                <w:szCs w:val="24"/>
                <w:lang w:eastAsia="ru-RU"/>
              </w:rPr>
              <w:t xml:space="preserve">  у </w:t>
            </w:r>
            <w:proofErr w:type="spellStart"/>
            <w:r w:rsidR="00A309C5" w:rsidRPr="00D7285A">
              <w:rPr>
                <w:rFonts w:ascii="Times New Roman" w:eastAsia="Times New Roman" w:hAnsi="Times New Roman"/>
                <w:sz w:val="24"/>
                <w:szCs w:val="24"/>
                <w:lang w:eastAsia="ru-RU"/>
              </w:rPr>
              <w:t>формі</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електронного</w:t>
            </w:r>
            <w:proofErr w:type="spellEnd"/>
            <w:r w:rsidR="00A309C5" w:rsidRPr="00D7285A">
              <w:rPr>
                <w:rFonts w:ascii="Times New Roman" w:eastAsia="Times New Roman" w:hAnsi="Times New Roman"/>
                <w:sz w:val="24"/>
                <w:szCs w:val="24"/>
                <w:lang w:eastAsia="ru-RU"/>
              </w:rPr>
              <w:t xml:space="preserve"> документа через </w:t>
            </w:r>
            <w:proofErr w:type="spellStart"/>
            <w:r w:rsidR="00A309C5" w:rsidRPr="00D7285A">
              <w:rPr>
                <w:rFonts w:ascii="Times New Roman" w:eastAsia="Times New Roman" w:hAnsi="Times New Roman"/>
                <w:sz w:val="24"/>
                <w:szCs w:val="24"/>
                <w:lang w:eastAsia="ru-RU"/>
              </w:rPr>
              <w:t>електронну</w:t>
            </w:r>
            <w:proofErr w:type="spellEnd"/>
            <w:r w:rsidR="00A309C5" w:rsidRPr="00D7285A">
              <w:rPr>
                <w:rFonts w:ascii="Times New Roman" w:eastAsia="Times New Roman" w:hAnsi="Times New Roman"/>
                <w:sz w:val="24"/>
                <w:szCs w:val="24"/>
                <w:lang w:eastAsia="ru-RU"/>
              </w:rPr>
              <w:t xml:space="preserve"> систему </w:t>
            </w:r>
            <w:proofErr w:type="spellStart"/>
            <w:r w:rsidR="00A309C5" w:rsidRPr="00D7285A">
              <w:rPr>
                <w:rFonts w:ascii="Times New Roman" w:eastAsia="Times New Roman" w:hAnsi="Times New Roman"/>
                <w:sz w:val="24"/>
                <w:szCs w:val="24"/>
                <w:lang w:eastAsia="ru-RU"/>
              </w:rPr>
              <w:t>закупівель</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із</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накладанням</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кваліфікованого</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електронного</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підпису</w:t>
            </w:r>
            <w:proofErr w:type="spellEnd"/>
            <w:r w:rsidR="00A309C5" w:rsidRPr="00D7285A">
              <w:rPr>
                <w:rFonts w:ascii="Times New Roman" w:eastAsia="Times New Roman" w:hAnsi="Times New Roman"/>
                <w:sz w:val="24"/>
                <w:szCs w:val="24"/>
                <w:lang w:eastAsia="ru-RU"/>
              </w:rPr>
              <w:t xml:space="preserve"> (КЕП) </w:t>
            </w:r>
            <w:proofErr w:type="spellStart"/>
            <w:r w:rsidR="00A309C5" w:rsidRPr="00D7285A">
              <w:rPr>
                <w:rFonts w:ascii="Times New Roman" w:eastAsia="Times New Roman" w:hAnsi="Times New Roman"/>
                <w:sz w:val="24"/>
                <w:szCs w:val="24"/>
                <w:lang w:eastAsia="ru-RU"/>
              </w:rPr>
              <w:t>або</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удосконаленим</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електронним</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підписом</w:t>
            </w:r>
            <w:proofErr w:type="spellEnd"/>
            <w:r w:rsidR="00A309C5" w:rsidRPr="00D7285A">
              <w:rPr>
                <w:rFonts w:ascii="Times New Roman" w:eastAsia="Times New Roman" w:hAnsi="Times New Roman"/>
                <w:sz w:val="24"/>
                <w:szCs w:val="24"/>
                <w:lang w:eastAsia="ru-RU"/>
              </w:rPr>
              <w:t xml:space="preserve"> (УЕП) на </w:t>
            </w:r>
            <w:proofErr w:type="spellStart"/>
            <w:r w:rsidR="00A309C5" w:rsidRPr="00D7285A">
              <w:rPr>
                <w:rFonts w:ascii="Times New Roman" w:eastAsia="Times New Roman" w:hAnsi="Times New Roman"/>
                <w:sz w:val="24"/>
                <w:szCs w:val="24"/>
                <w:lang w:eastAsia="ru-RU"/>
              </w:rPr>
              <w:lastRenderedPageBreak/>
              <w:t>кваліфікованому</w:t>
            </w:r>
            <w:proofErr w:type="spellEnd"/>
            <w:r w:rsidR="00A309C5" w:rsidRPr="00D7285A">
              <w:rPr>
                <w:rFonts w:ascii="Times New Roman" w:eastAsia="Times New Roman" w:hAnsi="Times New Roman"/>
                <w:sz w:val="24"/>
                <w:szCs w:val="24"/>
                <w:lang w:eastAsia="ru-RU"/>
              </w:rPr>
              <w:t xml:space="preserve"> </w:t>
            </w:r>
            <w:proofErr w:type="spellStart"/>
            <w:r w:rsidR="00A309C5" w:rsidRPr="00D7285A">
              <w:rPr>
                <w:rFonts w:ascii="Times New Roman" w:eastAsia="Times New Roman" w:hAnsi="Times New Roman"/>
                <w:sz w:val="24"/>
                <w:szCs w:val="24"/>
                <w:lang w:eastAsia="ru-RU"/>
              </w:rPr>
              <w:t>сертифікаті</w:t>
            </w:r>
            <w:proofErr w:type="spellEnd"/>
            <w:r w:rsidR="00A309C5" w:rsidRPr="00D7285A">
              <w:rPr>
                <w:rFonts w:ascii="Times New Roman" w:eastAsia="Times New Roman" w:hAnsi="Times New Roman"/>
                <w:sz w:val="24"/>
                <w:szCs w:val="24"/>
                <w:lang w:eastAsia="ru-RU"/>
              </w:rPr>
              <w:t>.</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533372">
              <w:rPr>
                <w:rFonts w:ascii="Times New Roman" w:eastAsia="Times New Roman" w:hAnsi="Times New Roman"/>
                <w:sz w:val="24"/>
                <w:szCs w:val="24"/>
                <w:lang w:eastAsia="ru-RU"/>
              </w:rPr>
              <w:t>Забезпечення</w:t>
            </w:r>
            <w:proofErr w:type="spellEnd"/>
            <w:r w:rsidRPr="00533372">
              <w:rPr>
                <w:rFonts w:ascii="Times New Roman" w:eastAsia="Times New Roman" w:hAnsi="Times New Roman"/>
                <w:sz w:val="24"/>
                <w:szCs w:val="24"/>
                <w:lang w:eastAsia="ru-RU"/>
              </w:rPr>
              <w:t xml:space="preserve"> </w:t>
            </w:r>
            <w:proofErr w:type="spellStart"/>
            <w:r w:rsidRPr="00533372">
              <w:rPr>
                <w:rFonts w:ascii="Times New Roman" w:eastAsia="Times New Roman" w:hAnsi="Times New Roman"/>
                <w:sz w:val="24"/>
                <w:szCs w:val="24"/>
                <w:lang w:eastAsia="ru-RU"/>
              </w:rPr>
              <w:t>тендерної</w:t>
            </w:r>
            <w:proofErr w:type="spellEnd"/>
            <w:r w:rsidRPr="00533372">
              <w:rPr>
                <w:rFonts w:ascii="Times New Roman" w:eastAsia="Times New Roman" w:hAnsi="Times New Roman"/>
                <w:sz w:val="24"/>
                <w:szCs w:val="24"/>
                <w:lang w:eastAsia="ru-RU"/>
              </w:rPr>
              <w:t xml:space="preserve"> </w:t>
            </w:r>
            <w:proofErr w:type="spellStart"/>
            <w:r w:rsidRPr="00533372">
              <w:rPr>
                <w:rFonts w:ascii="Times New Roman" w:eastAsia="Times New Roman" w:hAnsi="Times New Roman"/>
                <w:sz w:val="24"/>
                <w:szCs w:val="24"/>
                <w:lang w:eastAsia="ru-RU"/>
              </w:rPr>
              <w:t>пропозиції</w:t>
            </w:r>
            <w:proofErr w:type="spellEnd"/>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4C4F95">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4C4F95">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533372">
              <w:rPr>
                <w:rFonts w:ascii="Times New Roman" w:eastAsia="Times New Roman" w:hAnsi="Times New Roman"/>
                <w:sz w:val="24"/>
                <w:szCs w:val="24"/>
                <w:lang w:eastAsia="ru-RU"/>
              </w:rPr>
              <w:t>Умови</w:t>
            </w:r>
            <w:proofErr w:type="spellEnd"/>
            <w:r w:rsidRPr="00533372">
              <w:rPr>
                <w:rFonts w:ascii="Times New Roman" w:eastAsia="Times New Roman" w:hAnsi="Times New Roman"/>
                <w:sz w:val="24"/>
                <w:szCs w:val="24"/>
                <w:lang w:eastAsia="ru-RU"/>
              </w:rPr>
              <w:t xml:space="preserve"> </w:t>
            </w:r>
            <w:proofErr w:type="spellStart"/>
            <w:r w:rsidRPr="00533372">
              <w:rPr>
                <w:rFonts w:ascii="Times New Roman" w:eastAsia="Times New Roman" w:hAnsi="Times New Roman"/>
                <w:sz w:val="24"/>
                <w:szCs w:val="24"/>
                <w:lang w:eastAsia="ru-RU"/>
              </w:rPr>
              <w:t>повернення</w:t>
            </w:r>
            <w:proofErr w:type="spellEnd"/>
            <w:r w:rsidRPr="00533372">
              <w:rPr>
                <w:rFonts w:ascii="Times New Roman" w:eastAsia="Times New Roman" w:hAnsi="Times New Roman"/>
                <w:sz w:val="24"/>
                <w:szCs w:val="24"/>
                <w:lang w:eastAsia="ru-RU"/>
              </w:rPr>
              <w:t xml:space="preserve"> </w:t>
            </w:r>
            <w:proofErr w:type="spellStart"/>
            <w:r w:rsidRPr="00533372">
              <w:rPr>
                <w:rFonts w:ascii="Times New Roman" w:eastAsia="Times New Roman" w:hAnsi="Times New Roman"/>
                <w:sz w:val="24"/>
                <w:szCs w:val="24"/>
                <w:lang w:eastAsia="ru-RU"/>
              </w:rPr>
              <w:t>чи</w:t>
            </w:r>
            <w:proofErr w:type="spellEnd"/>
            <w:r w:rsidRPr="00533372">
              <w:rPr>
                <w:rFonts w:ascii="Times New Roman" w:eastAsia="Times New Roman" w:hAnsi="Times New Roman"/>
                <w:sz w:val="24"/>
                <w:szCs w:val="24"/>
                <w:lang w:eastAsia="ru-RU"/>
              </w:rPr>
              <w:t xml:space="preserve"> </w:t>
            </w:r>
            <w:proofErr w:type="spellStart"/>
            <w:r w:rsidRPr="00533372">
              <w:rPr>
                <w:rFonts w:ascii="Times New Roman" w:eastAsia="Times New Roman" w:hAnsi="Times New Roman"/>
                <w:sz w:val="24"/>
                <w:szCs w:val="24"/>
                <w:lang w:eastAsia="ru-RU"/>
              </w:rPr>
              <w:t>неповернення</w:t>
            </w:r>
            <w:proofErr w:type="spellEnd"/>
            <w:r w:rsidRPr="00533372">
              <w:rPr>
                <w:rFonts w:ascii="Times New Roman" w:eastAsia="Times New Roman" w:hAnsi="Times New Roman"/>
                <w:sz w:val="24"/>
                <w:szCs w:val="24"/>
                <w:lang w:eastAsia="ru-RU"/>
              </w:rPr>
              <w:t xml:space="preserve"> </w:t>
            </w:r>
            <w:proofErr w:type="spellStart"/>
            <w:r w:rsidRPr="00533372">
              <w:rPr>
                <w:rFonts w:ascii="Times New Roman" w:eastAsia="Times New Roman" w:hAnsi="Times New Roman"/>
                <w:sz w:val="24"/>
                <w:szCs w:val="24"/>
                <w:lang w:eastAsia="ru-RU"/>
              </w:rPr>
              <w:t>забезпечення</w:t>
            </w:r>
            <w:proofErr w:type="spellEnd"/>
            <w:r w:rsidRPr="00533372">
              <w:rPr>
                <w:rFonts w:ascii="Times New Roman" w:eastAsia="Times New Roman" w:hAnsi="Times New Roman"/>
                <w:sz w:val="24"/>
                <w:szCs w:val="24"/>
                <w:lang w:eastAsia="ru-RU"/>
              </w:rPr>
              <w:t xml:space="preserve"> </w:t>
            </w:r>
            <w:proofErr w:type="spellStart"/>
            <w:r w:rsidRPr="00533372">
              <w:rPr>
                <w:rFonts w:ascii="Times New Roman" w:eastAsia="Times New Roman" w:hAnsi="Times New Roman"/>
                <w:sz w:val="24"/>
                <w:szCs w:val="24"/>
                <w:lang w:eastAsia="ru-RU"/>
              </w:rPr>
              <w:t>тендерної</w:t>
            </w:r>
            <w:proofErr w:type="spellEnd"/>
            <w:r w:rsidRPr="00533372">
              <w:rPr>
                <w:rFonts w:ascii="Times New Roman" w:eastAsia="Times New Roman" w:hAnsi="Times New Roman"/>
                <w:sz w:val="24"/>
                <w:szCs w:val="24"/>
                <w:lang w:eastAsia="ru-RU"/>
              </w:rPr>
              <w:t xml:space="preserve"> </w:t>
            </w:r>
            <w:proofErr w:type="spellStart"/>
            <w:r w:rsidRPr="00533372">
              <w:rPr>
                <w:rFonts w:ascii="Times New Roman" w:eastAsia="Times New Roman" w:hAnsi="Times New Roman"/>
                <w:sz w:val="24"/>
                <w:szCs w:val="24"/>
                <w:lang w:eastAsia="ru-RU"/>
              </w:rPr>
              <w:t>пропозиції</w:t>
            </w:r>
            <w:proofErr w:type="spellEnd"/>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4C4F95">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4C4F95">
            <w:pPr>
              <w:pStyle w:val="rvps2"/>
              <w:spacing w:before="0" w:beforeAutospacing="0" w:after="120" w:afterAutospacing="0"/>
              <w:jc w:val="both"/>
              <w:rPr>
                <w:lang w:val="uk-UA"/>
              </w:rPr>
            </w:pPr>
            <w:bookmarkStart w:id="2" w:name="n446"/>
            <w:bookmarkEnd w:id="2"/>
          </w:p>
        </w:tc>
      </w:tr>
      <w:tr w:rsidR="00D05908" w:rsidRPr="00813212"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4C4F95">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xml:space="preserve">Строк, </w:t>
            </w:r>
            <w:proofErr w:type="spellStart"/>
            <w:r w:rsidRPr="00336E8F">
              <w:rPr>
                <w:rFonts w:ascii="Times New Roman" w:eastAsia="Times New Roman" w:hAnsi="Times New Roman"/>
                <w:sz w:val="24"/>
                <w:szCs w:val="24"/>
                <w:lang w:eastAsia="ru-RU"/>
              </w:rPr>
              <w:t>протягом</w:t>
            </w:r>
            <w:proofErr w:type="spellEnd"/>
            <w:r w:rsidRPr="00336E8F">
              <w:rPr>
                <w:rFonts w:ascii="Times New Roman" w:eastAsia="Times New Roman" w:hAnsi="Times New Roman"/>
                <w:sz w:val="24"/>
                <w:szCs w:val="24"/>
                <w:lang w:eastAsia="ru-RU"/>
              </w:rPr>
              <w:t xml:space="preserve"> </w:t>
            </w:r>
            <w:proofErr w:type="spellStart"/>
            <w:r w:rsidRPr="00336E8F">
              <w:rPr>
                <w:rFonts w:ascii="Times New Roman" w:eastAsia="Times New Roman" w:hAnsi="Times New Roman"/>
                <w:sz w:val="24"/>
                <w:szCs w:val="24"/>
                <w:lang w:eastAsia="ru-RU"/>
              </w:rPr>
              <w:t>якого</w:t>
            </w:r>
            <w:proofErr w:type="spellEnd"/>
            <w:r w:rsidRPr="00336E8F">
              <w:rPr>
                <w:rFonts w:ascii="Times New Roman" w:eastAsia="Times New Roman" w:hAnsi="Times New Roman"/>
                <w:sz w:val="24"/>
                <w:szCs w:val="24"/>
                <w:lang w:eastAsia="ru-RU"/>
              </w:rPr>
              <w:t xml:space="preserve"> </w:t>
            </w:r>
            <w:proofErr w:type="spellStart"/>
            <w:r w:rsidRPr="00336E8F">
              <w:rPr>
                <w:rFonts w:ascii="Times New Roman" w:eastAsia="Times New Roman" w:hAnsi="Times New Roman"/>
                <w:sz w:val="24"/>
                <w:szCs w:val="24"/>
                <w:lang w:eastAsia="ru-RU"/>
              </w:rPr>
              <w:t>тендерні</w:t>
            </w:r>
            <w:proofErr w:type="spellEnd"/>
            <w:r w:rsidRPr="00336E8F">
              <w:rPr>
                <w:rFonts w:ascii="Times New Roman" w:eastAsia="Times New Roman" w:hAnsi="Times New Roman"/>
                <w:sz w:val="24"/>
                <w:szCs w:val="24"/>
                <w:lang w:eastAsia="ru-RU"/>
              </w:rPr>
              <w:t xml:space="preserve"> </w:t>
            </w:r>
            <w:proofErr w:type="spellStart"/>
            <w:r w:rsidRPr="00336E8F">
              <w:rPr>
                <w:rFonts w:ascii="Times New Roman" w:eastAsia="Times New Roman" w:hAnsi="Times New Roman"/>
                <w:sz w:val="24"/>
                <w:szCs w:val="24"/>
                <w:lang w:eastAsia="ru-RU"/>
              </w:rPr>
              <w:t>пропозиції</w:t>
            </w:r>
            <w:proofErr w:type="spellEnd"/>
            <w:r w:rsidRPr="00336E8F">
              <w:rPr>
                <w:rFonts w:ascii="Times New Roman" w:eastAsia="Times New Roman" w:hAnsi="Times New Roman"/>
                <w:sz w:val="24"/>
                <w:szCs w:val="24"/>
                <w:lang w:eastAsia="ru-RU"/>
              </w:rPr>
              <w:t xml:space="preserve"> </w:t>
            </w:r>
            <w:proofErr w:type="spellStart"/>
            <w:r w:rsidRPr="00336E8F">
              <w:rPr>
                <w:rFonts w:ascii="Times New Roman" w:eastAsia="Times New Roman" w:hAnsi="Times New Roman"/>
                <w:sz w:val="24"/>
                <w:szCs w:val="24"/>
                <w:lang w:eastAsia="ru-RU"/>
              </w:rPr>
              <w:t>є</w:t>
            </w:r>
            <w:proofErr w:type="spellEnd"/>
            <w:r w:rsidRPr="00336E8F">
              <w:rPr>
                <w:rFonts w:ascii="Times New Roman" w:eastAsia="Times New Roman" w:hAnsi="Times New Roman"/>
                <w:sz w:val="24"/>
                <w:szCs w:val="24"/>
                <w:lang w:eastAsia="ru-RU"/>
              </w:rPr>
              <w:t xml:space="preserve"> </w:t>
            </w:r>
            <w:proofErr w:type="spellStart"/>
            <w:r w:rsidRPr="00336E8F">
              <w:rPr>
                <w:rFonts w:ascii="Times New Roman" w:eastAsia="Times New Roman" w:hAnsi="Times New Roman"/>
                <w:sz w:val="24"/>
                <w:szCs w:val="24"/>
                <w:lang w:eastAsia="ru-RU"/>
              </w:rPr>
              <w:t>дійсними</w:t>
            </w:r>
            <w:proofErr w:type="spellEnd"/>
          </w:p>
        </w:tc>
        <w:tc>
          <w:tcPr>
            <w:tcW w:w="3140" w:type="pct"/>
            <w:tcBorders>
              <w:top w:val="outset" w:sz="6" w:space="0" w:color="auto"/>
              <w:left w:val="outset" w:sz="6" w:space="0" w:color="auto"/>
              <w:right w:val="outset" w:sz="6" w:space="0" w:color="auto"/>
            </w:tcBorders>
          </w:tcPr>
          <w:p w:rsidR="00336E8F" w:rsidRPr="00260BE4" w:rsidRDefault="00D05908" w:rsidP="004C4F95">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proofErr w:type="spellStart"/>
            <w:r w:rsidRPr="00336E8F">
              <w:rPr>
                <w:rFonts w:ascii="Times New Roman" w:eastAsia="Times New Roman" w:hAnsi="Times New Roman"/>
                <w:sz w:val="24"/>
                <w:szCs w:val="24"/>
                <w:lang w:eastAsia="ru-RU"/>
              </w:rPr>
              <w:t>ендерні</w:t>
            </w:r>
            <w:proofErr w:type="spellEnd"/>
            <w:r w:rsidRPr="00336E8F">
              <w:rPr>
                <w:rFonts w:ascii="Times New Roman" w:eastAsia="Times New Roman" w:hAnsi="Times New Roman"/>
                <w:sz w:val="24"/>
                <w:szCs w:val="24"/>
                <w:lang w:eastAsia="ru-RU"/>
              </w:rPr>
              <w:t xml:space="preserve"> </w:t>
            </w:r>
            <w:proofErr w:type="spellStart"/>
            <w:r w:rsidRPr="00336E8F">
              <w:rPr>
                <w:rFonts w:ascii="Times New Roman" w:eastAsia="Times New Roman" w:hAnsi="Times New Roman"/>
                <w:sz w:val="24"/>
                <w:szCs w:val="24"/>
                <w:lang w:eastAsia="ru-RU"/>
              </w:rPr>
              <w:t>пропозиції</w:t>
            </w:r>
            <w:proofErr w:type="spellEnd"/>
            <w:r w:rsidRPr="00336E8F">
              <w:rPr>
                <w:rFonts w:ascii="Times New Roman" w:eastAsia="Times New Roman" w:hAnsi="Times New Roman"/>
                <w:sz w:val="24"/>
                <w:szCs w:val="24"/>
                <w:lang w:eastAsia="ru-RU"/>
              </w:rPr>
              <w:t xml:space="preserve"> </w:t>
            </w:r>
            <w:proofErr w:type="spellStart"/>
            <w:r w:rsidRPr="00336E8F">
              <w:rPr>
                <w:rFonts w:ascii="Times New Roman" w:eastAsia="Times New Roman" w:hAnsi="Times New Roman"/>
                <w:sz w:val="24"/>
                <w:szCs w:val="24"/>
                <w:lang w:eastAsia="ru-RU"/>
              </w:rPr>
              <w:t>вважаються</w:t>
            </w:r>
            <w:proofErr w:type="spellEnd"/>
            <w:r w:rsidRPr="00336E8F">
              <w:rPr>
                <w:rFonts w:ascii="Times New Roman" w:eastAsia="Times New Roman" w:hAnsi="Times New Roman"/>
                <w:sz w:val="24"/>
                <w:szCs w:val="24"/>
                <w:lang w:eastAsia="ru-RU"/>
              </w:rPr>
              <w:t xml:space="preserve"> </w:t>
            </w:r>
            <w:proofErr w:type="spellStart"/>
            <w:r w:rsidRPr="00336E8F">
              <w:rPr>
                <w:rFonts w:ascii="Times New Roman" w:eastAsia="Times New Roman" w:hAnsi="Times New Roman"/>
                <w:sz w:val="24"/>
                <w:szCs w:val="24"/>
                <w:lang w:eastAsia="ru-RU"/>
              </w:rPr>
              <w:t>дійсними</w:t>
            </w:r>
            <w:proofErr w:type="spellEnd"/>
            <w:r w:rsidRPr="00336E8F">
              <w:rPr>
                <w:rFonts w:ascii="Times New Roman" w:eastAsia="Times New Roman" w:hAnsi="Times New Roman"/>
                <w:sz w:val="24"/>
                <w:szCs w:val="24"/>
                <w:lang w:eastAsia="ru-RU"/>
              </w:rPr>
              <w:t xml:space="preserve">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4C4F95">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w:t>
            </w:r>
            <w:proofErr w:type="spellStart"/>
            <w:r w:rsidRPr="001C711B">
              <w:rPr>
                <w:rFonts w:ascii="Times New Roman" w:eastAsia="Times New Roman" w:hAnsi="Times New Roman"/>
                <w:sz w:val="24"/>
                <w:szCs w:val="24"/>
                <w:lang w:eastAsia="ru-RU"/>
              </w:rPr>
              <w:t>закінчення</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цього</w:t>
            </w:r>
            <w:proofErr w:type="spellEnd"/>
            <w:r w:rsidRPr="001C711B">
              <w:rPr>
                <w:rFonts w:ascii="Times New Roman" w:eastAsia="Times New Roman" w:hAnsi="Times New Roman"/>
                <w:sz w:val="24"/>
                <w:szCs w:val="24"/>
                <w:lang w:eastAsia="ru-RU"/>
              </w:rPr>
              <w:t xml:space="preserve"> строку </w:t>
            </w:r>
            <w:proofErr w:type="spellStart"/>
            <w:r w:rsidR="00371571">
              <w:rPr>
                <w:rFonts w:ascii="Times New Roman" w:eastAsia="Times New Roman" w:hAnsi="Times New Roman"/>
                <w:sz w:val="24"/>
                <w:szCs w:val="24"/>
                <w:lang w:eastAsia="ru-RU"/>
              </w:rPr>
              <w:t>Замовник</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має</w:t>
            </w:r>
            <w:proofErr w:type="spellEnd"/>
            <w:r w:rsidRPr="001C711B">
              <w:rPr>
                <w:rFonts w:ascii="Times New Roman" w:eastAsia="Times New Roman" w:hAnsi="Times New Roman"/>
                <w:sz w:val="24"/>
                <w:szCs w:val="24"/>
                <w:lang w:eastAsia="ru-RU"/>
              </w:rPr>
              <w:t xml:space="preserve"> право </w:t>
            </w:r>
            <w:proofErr w:type="spellStart"/>
            <w:r w:rsidRPr="001C711B">
              <w:rPr>
                <w:rFonts w:ascii="Times New Roman" w:eastAsia="Times New Roman" w:hAnsi="Times New Roman"/>
                <w:sz w:val="24"/>
                <w:szCs w:val="24"/>
                <w:lang w:eastAsia="ru-RU"/>
              </w:rPr>
              <w:t>вимагати</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від</w:t>
            </w:r>
            <w:proofErr w:type="spellEnd"/>
            <w:r w:rsidRPr="001C711B">
              <w:rPr>
                <w:rFonts w:ascii="Times New Roman" w:eastAsia="Times New Roman" w:hAnsi="Times New Roman"/>
                <w:sz w:val="24"/>
                <w:szCs w:val="24"/>
                <w:lang w:eastAsia="ru-RU"/>
              </w:rPr>
              <w:t xml:space="preserve"> </w:t>
            </w:r>
            <w:proofErr w:type="spellStart"/>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ів</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процедури</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закупівлі</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продовження</w:t>
            </w:r>
            <w:proofErr w:type="spellEnd"/>
            <w:r w:rsidRPr="001C711B">
              <w:rPr>
                <w:rFonts w:ascii="Times New Roman" w:eastAsia="Times New Roman" w:hAnsi="Times New Roman"/>
                <w:sz w:val="24"/>
                <w:szCs w:val="24"/>
                <w:lang w:eastAsia="ru-RU"/>
              </w:rPr>
              <w:t xml:space="preserve"> строку </w:t>
            </w:r>
            <w:proofErr w:type="spellStart"/>
            <w:r w:rsidRPr="001C711B">
              <w:rPr>
                <w:rFonts w:ascii="Times New Roman" w:eastAsia="Times New Roman" w:hAnsi="Times New Roman"/>
                <w:sz w:val="24"/>
                <w:szCs w:val="24"/>
                <w:lang w:eastAsia="ru-RU"/>
              </w:rPr>
              <w:t>дії</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тендерних</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пропозицій</w:t>
            </w:r>
            <w:proofErr w:type="spellEnd"/>
            <w:r w:rsidRPr="001C711B">
              <w:rPr>
                <w:rFonts w:ascii="Times New Roman" w:eastAsia="Times New Roman" w:hAnsi="Times New Roman"/>
                <w:sz w:val="24"/>
                <w:szCs w:val="24"/>
                <w:lang w:eastAsia="ru-RU"/>
              </w:rPr>
              <w:t xml:space="preserve">. </w:t>
            </w:r>
            <w:proofErr w:type="spellStart"/>
            <w:r w:rsidR="00371571">
              <w:rPr>
                <w:rFonts w:ascii="Times New Roman" w:eastAsia="Times New Roman" w:hAnsi="Times New Roman"/>
                <w:sz w:val="24"/>
                <w:szCs w:val="24"/>
                <w:lang w:eastAsia="ru-RU"/>
              </w:rPr>
              <w:t>Учасник</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процедури</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має</w:t>
            </w:r>
            <w:proofErr w:type="spellEnd"/>
            <w:r w:rsidRPr="001C711B">
              <w:rPr>
                <w:rFonts w:ascii="Times New Roman" w:eastAsia="Times New Roman" w:hAnsi="Times New Roman"/>
                <w:sz w:val="24"/>
                <w:szCs w:val="24"/>
                <w:lang w:eastAsia="ru-RU"/>
              </w:rPr>
              <w:t xml:space="preserve"> право:</w:t>
            </w:r>
          </w:p>
          <w:p w:rsidR="00D81F7F"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proofErr w:type="spellStart"/>
            <w:r w:rsidRPr="001C711B">
              <w:rPr>
                <w:rFonts w:ascii="Times New Roman" w:eastAsia="Times New Roman" w:hAnsi="Times New Roman"/>
                <w:sz w:val="24"/>
                <w:szCs w:val="24"/>
                <w:lang w:eastAsia="ru-RU"/>
              </w:rPr>
              <w:t>відхилити</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таку</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вимогу</w:t>
            </w:r>
            <w:proofErr w:type="spellEnd"/>
            <w:r w:rsidRPr="001C711B">
              <w:rPr>
                <w:rFonts w:ascii="Times New Roman" w:eastAsia="Times New Roman" w:hAnsi="Times New Roman"/>
                <w:sz w:val="24"/>
                <w:szCs w:val="24"/>
                <w:lang w:eastAsia="ru-RU"/>
              </w:rPr>
              <w:t xml:space="preserve">, не </w:t>
            </w:r>
            <w:proofErr w:type="spellStart"/>
            <w:r w:rsidRPr="001C711B">
              <w:rPr>
                <w:rFonts w:ascii="Times New Roman" w:eastAsia="Times New Roman" w:hAnsi="Times New Roman"/>
                <w:sz w:val="24"/>
                <w:szCs w:val="24"/>
                <w:lang w:eastAsia="ru-RU"/>
              </w:rPr>
              <w:t>втрачаючи</w:t>
            </w:r>
            <w:proofErr w:type="spellEnd"/>
            <w:r w:rsidRPr="001C711B">
              <w:rPr>
                <w:rFonts w:ascii="Times New Roman" w:eastAsia="Times New Roman" w:hAnsi="Times New Roman"/>
                <w:sz w:val="24"/>
                <w:szCs w:val="24"/>
                <w:lang w:eastAsia="ru-RU"/>
              </w:rPr>
              <w:t xml:space="preserve"> при </w:t>
            </w:r>
            <w:proofErr w:type="spellStart"/>
            <w:r w:rsidRPr="001C711B">
              <w:rPr>
                <w:rFonts w:ascii="Times New Roman" w:eastAsia="Times New Roman" w:hAnsi="Times New Roman"/>
                <w:sz w:val="24"/>
                <w:szCs w:val="24"/>
                <w:lang w:eastAsia="ru-RU"/>
              </w:rPr>
              <w:t>цьому</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наданого</w:t>
            </w:r>
            <w:proofErr w:type="spellEnd"/>
            <w:r w:rsidRPr="001C711B">
              <w:rPr>
                <w:rFonts w:ascii="Times New Roman" w:eastAsia="Times New Roman" w:hAnsi="Times New Roman"/>
                <w:sz w:val="24"/>
                <w:szCs w:val="24"/>
                <w:lang w:eastAsia="ru-RU"/>
              </w:rPr>
              <w:t xml:space="preserve"> ним </w:t>
            </w:r>
            <w:proofErr w:type="spellStart"/>
            <w:r w:rsidRPr="001C711B">
              <w:rPr>
                <w:rFonts w:ascii="Times New Roman" w:eastAsia="Times New Roman" w:hAnsi="Times New Roman"/>
                <w:sz w:val="24"/>
                <w:szCs w:val="24"/>
                <w:lang w:eastAsia="ru-RU"/>
              </w:rPr>
              <w:t>забезпечення</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тендерної</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пропозиції</w:t>
            </w:r>
            <w:proofErr w:type="spellEnd"/>
            <w:r w:rsidRPr="001C711B">
              <w:rPr>
                <w:rFonts w:ascii="Times New Roman" w:eastAsia="Times New Roman" w:hAnsi="Times New Roman"/>
                <w:sz w:val="24"/>
                <w:szCs w:val="24"/>
                <w:lang w:eastAsia="ru-RU"/>
              </w:rPr>
              <w:t>;</w:t>
            </w:r>
          </w:p>
          <w:p w:rsidR="00D05908"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81321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46183"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486C59">
              <w:rPr>
                <w:rFonts w:ascii="Times New Roman" w:eastAsia="Times New Roman" w:hAnsi="Times New Roman"/>
                <w:sz w:val="24"/>
                <w:szCs w:val="24"/>
                <w:lang w:eastAsia="ru-RU"/>
              </w:rPr>
              <w:t>Кваліфікаційні</w:t>
            </w:r>
            <w:proofErr w:type="spellEnd"/>
            <w:r w:rsidRPr="00486C59">
              <w:rPr>
                <w:rFonts w:ascii="Times New Roman" w:eastAsia="Times New Roman" w:hAnsi="Times New Roman"/>
                <w:sz w:val="24"/>
                <w:szCs w:val="24"/>
                <w:lang w:eastAsia="ru-RU"/>
              </w:rPr>
              <w:t xml:space="preserve"> </w:t>
            </w:r>
            <w:proofErr w:type="spellStart"/>
            <w:r w:rsidRPr="00486C59">
              <w:rPr>
                <w:rFonts w:ascii="Times New Roman" w:eastAsia="Times New Roman" w:hAnsi="Times New Roman"/>
                <w:sz w:val="24"/>
                <w:szCs w:val="24"/>
                <w:lang w:eastAsia="ru-RU"/>
              </w:rPr>
              <w:t>критерії</w:t>
            </w:r>
            <w:proofErr w:type="spellEnd"/>
            <w:r w:rsidRPr="00486C59">
              <w:rPr>
                <w:rFonts w:ascii="Times New Roman" w:eastAsia="Times New Roman" w:hAnsi="Times New Roman"/>
                <w:sz w:val="24"/>
                <w:szCs w:val="24"/>
                <w:lang w:eastAsia="ru-RU"/>
              </w:rPr>
              <w:t xml:space="preserve"> до </w:t>
            </w:r>
            <w:proofErr w:type="spellStart"/>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ів</w:t>
            </w:r>
            <w:proofErr w:type="spellEnd"/>
            <w:r w:rsidRPr="00486C59">
              <w:rPr>
                <w:rFonts w:ascii="Times New Roman" w:eastAsia="Times New Roman" w:hAnsi="Times New Roman"/>
                <w:sz w:val="24"/>
                <w:szCs w:val="24"/>
                <w:lang w:eastAsia="ru-RU"/>
              </w:rPr>
              <w:t xml:space="preserve">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 xml:space="preserve">моги, </w:t>
            </w:r>
            <w:proofErr w:type="spellStart"/>
            <w:r w:rsidRPr="00486C59">
              <w:rPr>
                <w:rFonts w:ascii="Times New Roman" w:eastAsia="Times New Roman" w:hAnsi="Times New Roman"/>
                <w:sz w:val="24"/>
                <w:szCs w:val="24"/>
                <w:lang w:eastAsia="ru-RU"/>
              </w:rPr>
              <w:t>установлені</w:t>
            </w:r>
            <w:proofErr w:type="spellEnd"/>
            <w:r w:rsidRPr="00486C59">
              <w:rPr>
                <w:rFonts w:ascii="Times New Roman" w:eastAsia="Times New Roman" w:hAnsi="Times New Roman"/>
                <w:sz w:val="24"/>
                <w:szCs w:val="24"/>
                <w:lang w:eastAsia="ru-RU"/>
              </w:rPr>
              <w:t xml:space="preserve"> </w:t>
            </w:r>
            <w:r w:rsidR="00646183" w:rsidRPr="00E72F3A">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proofErr w:type="spellStart"/>
            <w:r w:rsidR="001D7EFE" w:rsidRPr="006E6961">
              <w:rPr>
                <w:rFonts w:ascii="Times New Roman" w:eastAsia="Times New Roman" w:hAnsi="Times New Roman"/>
                <w:sz w:val="24"/>
                <w:szCs w:val="24"/>
                <w:lang w:eastAsia="ru-RU"/>
              </w:rPr>
              <w:t>установлені</w:t>
            </w:r>
            <w:proofErr w:type="spellEnd"/>
            <w:r w:rsidR="001D7EFE" w:rsidRPr="006E6961">
              <w:rPr>
                <w:rFonts w:ascii="Times New Roman" w:eastAsia="Times New Roman" w:hAnsi="Times New Roman"/>
                <w:sz w:val="24"/>
                <w:szCs w:val="24"/>
                <w:lang w:eastAsia="ru-RU"/>
              </w:rPr>
              <w:t xml:space="preserve"> </w:t>
            </w:r>
            <w:proofErr w:type="spellStart"/>
            <w:r w:rsidR="001D7EFE" w:rsidRPr="006E6961">
              <w:rPr>
                <w:rFonts w:ascii="Times New Roman" w:eastAsia="Times New Roman" w:hAnsi="Times New Roman"/>
                <w:sz w:val="24"/>
                <w:szCs w:val="24"/>
                <w:lang w:eastAsia="ru-RU"/>
              </w:rPr>
              <w:t>статтею</w:t>
            </w:r>
            <w:proofErr w:type="spellEnd"/>
            <w:r w:rsidR="001D7EFE" w:rsidRPr="006E6961">
              <w:rPr>
                <w:rFonts w:ascii="Times New Roman" w:eastAsia="Times New Roman" w:hAnsi="Times New Roman"/>
                <w:sz w:val="24"/>
                <w:szCs w:val="24"/>
                <w:lang w:eastAsia="ru-RU"/>
              </w:rPr>
              <w:t xml:space="preserve">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p>
          <w:p w:rsidR="007D22FC" w:rsidRPr="00E72F3A"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 xml:space="preserve">У разі участі об’єднання учасників підтвердження відповідності кваліфікаційним критеріям здійснюється з </w:t>
            </w:r>
            <w:r w:rsidRPr="00E72F3A">
              <w:rPr>
                <w:rFonts w:ascii="Times New Roman" w:eastAsia="Times New Roman" w:hAnsi="Times New Roman"/>
                <w:sz w:val="24"/>
                <w:szCs w:val="24"/>
                <w:lang w:val="uk-UA" w:eastAsia="ru-RU"/>
              </w:rPr>
              <w:t>урахуванням узагальнених об’єднаних показників кожного учасника такого об’єднання на підставі наданої об’єднанням інформації.</w:t>
            </w:r>
          </w:p>
          <w:p w:rsidR="001D7EFE" w:rsidRPr="00E72F3A"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Учасник</w:t>
            </w:r>
            <w:r w:rsidR="001D7EFE" w:rsidRPr="00E72F3A">
              <w:rPr>
                <w:rFonts w:ascii="Times New Roman" w:eastAsia="Times New Roman" w:hAnsi="Times New Roman"/>
                <w:sz w:val="24"/>
                <w:szCs w:val="24"/>
                <w:lang w:val="uk-UA" w:eastAsia="ru-RU"/>
              </w:rPr>
              <w:t xml:space="preserve"> має відповідати вимогам, </w:t>
            </w:r>
            <w:r w:rsidR="001D7EFE" w:rsidRPr="00E72F3A">
              <w:rPr>
                <w:rFonts w:ascii="Times New Roman" w:eastAsia="Times New Roman" w:hAnsi="Times New Roman"/>
                <w:sz w:val="24"/>
                <w:szCs w:val="24"/>
                <w:lang w:eastAsia="ru-RU"/>
              </w:rPr>
              <w:t>установлен</w:t>
            </w:r>
            <w:proofErr w:type="spellStart"/>
            <w:r w:rsidR="001008A5" w:rsidRPr="00E72F3A">
              <w:rPr>
                <w:rFonts w:ascii="Times New Roman" w:eastAsia="Times New Roman" w:hAnsi="Times New Roman"/>
                <w:sz w:val="24"/>
                <w:szCs w:val="24"/>
                <w:lang w:val="uk-UA" w:eastAsia="ru-RU"/>
              </w:rPr>
              <w:t>им</w:t>
            </w:r>
            <w:proofErr w:type="spellEnd"/>
            <w:r w:rsidR="001D7EFE" w:rsidRPr="00E72F3A">
              <w:rPr>
                <w:rFonts w:ascii="Times New Roman" w:eastAsia="Times New Roman" w:hAnsi="Times New Roman"/>
                <w:sz w:val="24"/>
                <w:szCs w:val="24"/>
                <w:lang w:eastAsia="ru-RU"/>
              </w:rPr>
              <w:t xml:space="preserve"> </w:t>
            </w:r>
            <w:r w:rsidR="00646183" w:rsidRPr="00E72F3A">
              <w:rPr>
                <w:rFonts w:ascii="Times New Roman" w:eastAsia="Times New Roman" w:hAnsi="Times New Roman"/>
                <w:sz w:val="24"/>
                <w:szCs w:val="24"/>
                <w:lang w:val="uk-UA" w:eastAsia="ru-RU"/>
              </w:rPr>
              <w:t>пунктом 44 Особливостей</w:t>
            </w:r>
            <w:r w:rsidR="001D7EFE" w:rsidRPr="00E72F3A">
              <w:rPr>
                <w:rFonts w:ascii="Times New Roman" w:eastAsia="Times New Roman" w:hAnsi="Times New Roman"/>
                <w:sz w:val="24"/>
                <w:szCs w:val="24"/>
                <w:lang w:val="uk-UA" w:eastAsia="ru-RU"/>
              </w:rPr>
              <w:t>.</w:t>
            </w:r>
            <w:r w:rsidR="00646183" w:rsidRPr="00E72F3A">
              <w:rPr>
                <w:rFonts w:ascii="Times New Roman" w:eastAsia="Times New Roman" w:hAnsi="Times New Roman"/>
                <w:sz w:val="24"/>
                <w:szCs w:val="24"/>
                <w:lang w:val="uk-UA" w:eastAsia="ru-RU"/>
              </w:rPr>
              <w:t xml:space="preserve"> </w:t>
            </w:r>
            <w:r w:rsidR="001D7EFE" w:rsidRPr="00E72F3A">
              <w:rPr>
                <w:rFonts w:ascii="Times New Roman" w:hAnsi="Times New Roman"/>
                <w:sz w:val="24"/>
                <w:szCs w:val="24"/>
                <w:lang w:val="uk-UA"/>
              </w:rPr>
              <w:t xml:space="preserve">Для дотримання вимог </w:t>
            </w:r>
            <w:r w:rsidR="00646183" w:rsidRPr="00E72F3A">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E72F3A">
              <w:rPr>
                <w:rFonts w:ascii="Times New Roman" w:hAnsi="Times New Roman"/>
                <w:sz w:val="24"/>
                <w:szCs w:val="24"/>
                <w:lang w:val="uk-UA"/>
              </w:rPr>
              <w:t xml:space="preserve"> під час здійснення процедури закупівлі </w:t>
            </w:r>
            <w:r w:rsidRPr="00E72F3A">
              <w:rPr>
                <w:rFonts w:ascii="Times New Roman" w:hAnsi="Times New Roman"/>
                <w:sz w:val="24"/>
                <w:szCs w:val="24"/>
                <w:lang w:val="uk-UA"/>
              </w:rPr>
              <w:t>Учасник</w:t>
            </w:r>
            <w:r w:rsidR="001D7EFE" w:rsidRPr="00E72F3A">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E72F3A">
              <w:rPr>
                <w:rFonts w:ascii="Times New Roman" w:eastAsia="Times New Roman" w:hAnsi="Times New Roman"/>
                <w:sz w:val="24"/>
                <w:szCs w:val="24"/>
                <w:lang w:val="uk-UA" w:eastAsia="ru-RU"/>
              </w:rPr>
              <w:t>.</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lastRenderedPageBreak/>
              <w:t xml:space="preserve">3) керівника учасника процедури закупівлі, фізичну особу, </w:t>
            </w:r>
            <w:r w:rsidR="001F4D2F">
              <w:rPr>
                <w:rFonts w:ascii="Times New Roman" w:hAnsi="Times New Roman"/>
                <w:sz w:val="24"/>
                <w:szCs w:val="28"/>
              </w:rPr>
              <w:t xml:space="preserve"> </w:t>
            </w:r>
            <w:r w:rsidRPr="00E72F3A">
              <w:rPr>
                <w:rFonts w:ascii="Times New Roman" w:hAnsi="Times New Roman"/>
                <w:sz w:val="24"/>
                <w:szCs w:val="28"/>
              </w:rPr>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72F3A">
              <w:rPr>
                <w:rFonts w:ascii="Times New Roman" w:hAnsi="Times New Roman"/>
                <w:sz w:val="24"/>
                <w:szCs w:val="28"/>
              </w:rPr>
              <w:t>“Про</w:t>
            </w:r>
            <w:proofErr w:type="spellEnd"/>
            <w:r w:rsidRPr="00E72F3A">
              <w:rPr>
                <w:rFonts w:ascii="Times New Roman" w:hAnsi="Times New Roman"/>
                <w:sz w:val="24"/>
                <w:szCs w:val="28"/>
              </w:rPr>
              <w:t xml:space="preserve"> захист економічної </w:t>
            </w:r>
            <w:proofErr w:type="spellStart"/>
            <w:r w:rsidRPr="00E72F3A">
              <w:rPr>
                <w:rFonts w:ascii="Times New Roman" w:hAnsi="Times New Roman"/>
                <w:sz w:val="24"/>
                <w:szCs w:val="28"/>
              </w:rPr>
              <w:t>конкуренції”</w:t>
            </w:r>
            <w:proofErr w:type="spellEnd"/>
            <w:r w:rsidRPr="00E72F3A">
              <w:rPr>
                <w:rFonts w:ascii="Times New Roman" w:hAnsi="Times New Roman"/>
                <w:sz w:val="24"/>
                <w:szCs w:val="28"/>
              </w:rPr>
              <w:t xml:space="preserve">, у вигляді вчинення </w:t>
            </w:r>
            <w:proofErr w:type="spellStart"/>
            <w:r w:rsidRPr="00E72F3A">
              <w:rPr>
                <w:rFonts w:ascii="Times New Roman" w:hAnsi="Times New Roman"/>
                <w:sz w:val="24"/>
                <w:szCs w:val="28"/>
              </w:rPr>
              <w:t>антиконкурентних</w:t>
            </w:r>
            <w:proofErr w:type="spellEnd"/>
            <w:r w:rsidRPr="00E72F3A">
              <w:rPr>
                <w:rFonts w:ascii="Times New Roman" w:hAnsi="Times New Roman"/>
                <w:sz w:val="24"/>
                <w:szCs w:val="28"/>
              </w:rPr>
              <w:t xml:space="preserve"> узгоджених дій, що стосуються спотворення результатів тендерів;</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72F3A">
              <w:rPr>
                <w:rFonts w:ascii="Times New Roman" w:hAnsi="Times New Roman"/>
                <w:sz w:val="24"/>
                <w:szCs w:val="28"/>
              </w:rPr>
              <w:t>“Про</w:t>
            </w:r>
            <w:proofErr w:type="spellEnd"/>
            <w:r w:rsidRPr="00E72F3A">
              <w:rPr>
                <w:rFonts w:ascii="Times New Roman" w:hAnsi="Times New Roman"/>
                <w:sz w:val="24"/>
                <w:szCs w:val="28"/>
              </w:rPr>
              <w:t xml:space="preserve"> державну реєстрацію юридичних осіб, фізичних осіб — підприємців та громадських </w:t>
            </w:r>
            <w:proofErr w:type="spellStart"/>
            <w:r w:rsidRPr="00E72F3A">
              <w:rPr>
                <w:rFonts w:ascii="Times New Roman" w:hAnsi="Times New Roman"/>
                <w:sz w:val="24"/>
                <w:szCs w:val="28"/>
              </w:rPr>
              <w:t>формувань”</w:t>
            </w:r>
            <w:proofErr w:type="spellEnd"/>
            <w:r w:rsidRPr="00E72F3A">
              <w:rPr>
                <w:rFonts w:ascii="Times New Roman" w:hAnsi="Times New Roman"/>
                <w:sz w:val="24"/>
                <w:szCs w:val="28"/>
              </w:rPr>
              <w:t xml:space="preserve"> (крім нерезидентів);</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1</w:t>
            </w:r>
            <w:r w:rsidR="00E72F3A" w:rsidRPr="00E72F3A">
              <w:rPr>
                <w:rFonts w:ascii="Times New Roman" w:hAnsi="Times New Roman"/>
                <w:sz w:val="24"/>
                <w:szCs w:val="28"/>
              </w:rPr>
              <w:t>0</w:t>
            </w:r>
            <w:r w:rsidRPr="00E72F3A">
              <w:rPr>
                <w:rFonts w:ascii="Times New Roman" w:hAnsi="Times New Roman"/>
                <w:sz w:val="24"/>
                <w:szCs w:val="28"/>
              </w:rPr>
              <w:t xml:space="preserve">) учасник процедури закупівлі або кінцевий </w:t>
            </w:r>
            <w:proofErr w:type="spellStart"/>
            <w:r w:rsidRPr="00E72F3A">
              <w:rPr>
                <w:rFonts w:ascii="Times New Roman" w:hAnsi="Times New Roman"/>
                <w:sz w:val="24"/>
                <w:szCs w:val="28"/>
              </w:rPr>
              <w:t>бенефіціарний</w:t>
            </w:r>
            <w:proofErr w:type="spellEnd"/>
            <w:r w:rsidRPr="00E72F3A">
              <w:rPr>
                <w:rFonts w:ascii="Times New Roman" w:hAnsi="Times New Roman"/>
                <w:sz w:val="24"/>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72F3A">
              <w:rPr>
                <w:rFonts w:ascii="Times New Roman" w:hAnsi="Times New Roman"/>
                <w:sz w:val="24"/>
                <w:szCs w:val="28"/>
              </w:rPr>
              <w:t>“Про</w:t>
            </w:r>
            <w:proofErr w:type="spellEnd"/>
            <w:r w:rsidRPr="00E72F3A">
              <w:rPr>
                <w:rFonts w:ascii="Times New Roman" w:hAnsi="Times New Roman"/>
                <w:sz w:val="24"/>
                <w:szCs w:val="28"/>
              </w:rPr>
              <w:t xml:space="preserve"> </w:t>
            </w:r>
            <w:proofErr w:type="spellStart"/>
            <w:r w:rsidRPr="00E72F3A">
              <w:rPr>
                <w:rFonts w:ascii="Times New Roman" w:hAnsi="Times New Roman"/>
                <w:sz w:val="24"/>
                <w:szCs w:val="28"/>
              </w:rPr>
              <w:t>санкції”</w:t>
            </w:r>
            <w:proofErr w:type="spellEnd"/>
            <w:r w:rsidRPr="00E72F3A">
              <w:rPr>
                <w:rFonts w:ascii="Times New Roman" w:hAnsi="Times New Roman"/>
                <w:sz w:val="24"/>
                <w:szCs w:val="28"/>
              </w:rPr>
              <w:t>;</w:t>
            </w:r>
          </w:p>
          <w:p w:rsidR="00646183" w:rsidRPr="001C320E"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1</w:t>
            </w:r>
            <w:r w:rsidR="00E72F3A" w:rsidRPr="00E72F3A">
              <w:rPr>
                <w:rFonts w:ascii="Times New Roman" w:hAnsi="Times New Roman"/>
                <w:sz w:val="24"/>
                <w:szCs w:val="28"/>
              </w:rPr>
              <w:t>1</w:t>
            </w:r>
            <w:r w:rsidRPr="00E72F3A">
              <w:rPr>
                <w:rFonts w:ascii="Times New Roman" w:hAnsi="Times New Roman"/>
                <w:sz w:val="24"/>
                <w:szCs w:val="28"/>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E72F3A" w:rsidRDefault="00646183" w:rsidP="00646183">
            <w:pPr>
              <w:pStyle w:val="af4"/>
              <w:widowControl w:val="0"/>
              <w:jc w:val="both"/>
              <w:rPr>
                <w:rFonts w:ascii="Times New Roman" w:hAnsi="Times New Roman"/>
                <w:sz w:val="24"/>
                <w:szCs w:val="28"/>
              </w:rPr>
            </w:pPr>
            <w:r w:rsidRPr="00E72F3A">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E72F3A">
              <w:rPr>
                <w:rFonts w:ascii="Times New Roman" w:hAnsi="Times New Roman"/>
                <w:sz w:val="24"/>
                <w:szCs w:val="28"/>
              </w:rPr>
              <w:lastRenderedPageBreak/>
              <w:t xml:space="preserve">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72F3A">
              <w:rPr>
                <w:rFonts w:ascii="Times New Roman" w:hAnsi="Times New Roman"/>
                <w:sz w:val="24"/>
                <w:szCs w:val="28"/>
              </w:rPr>
              <w:t>“Про</w:t>
            </w:r>
            <w:proofErr w:type="spellEnd"/>
            <w:r w:rsidRPr="00E72F3A">
              <w:rPr>
                <w:rFonts w:ascii="Times New Roman" w:hAnsi="Times New Roman"/>
                <w:sz w:val="24"/>
                <w:szCs w:val="28"/>
              </w:rPr>
              <w:t xml:space="preserve"> доступ до публічної </w:t>
            </w:r>
            <w:proofErr w:type="spellStart"/>
            <w:r w:rsidRPr="00E72F3A">
              <w:rPr>
                <w:rFonts w:ascii="Times New Roman" w:hAnsi="Times New Roman"/>
                <w:sz w:val="24"/>
                <w:szCs w:val="28"/>
              </w:rPr>
              <w:t>інформації”</w:t>
            </w:r>
            <w:proofErr w:type="spellEnd"/>
            <w:r w:rsidRPr="00E72F3A">
              <w:rPr>
                <w:rFonts w:ascii="Times New Roman" w:hAnsi="Times New Roman"/>
                <w:sz w:val="24"/>
                <w:szCs w:val="28"/>
              </w:rPr>
              <w:t xml:space="preserve"> та/або міститься у відкритих </w:t>
            </w:r>
            <w:r w:rsidRPr="00E72F3A">
              <w:rPr>
                <w:rFonts w:ascii="Times New Roman" w:hAnsi="Times New Roman"/>
                <w:sz w:val="24"/>
                <w:szCs w:val="28"/>
                <w:lang w:eastAsia="en-US"/>
              </w:rPr>
              <w:t>публічних електронних реєстрах</w:t>
            </w:r>
            <w:r w:rsidRPr="00E72F3A">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46183"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E72F3A">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E72F3A">
              <w:rPr>
                <w:rFonts w:ascii="Times New Roman" w:eastAsia="Times New Roman" w:hAnsi="Times New Roman"/>
                <w:sz w:val="24"/>
                <w:szCs w:val="24"/>
                <w:lang w:val="uk-UA" w:eastAsia="ru-RU"/>
              </w:rPr>
              <w:t xml:space="preserve"> 44 Особливостей,</w:t>
            </w:r>
            <w:r w:rsidR="001F4D2F">
              <w:rPr>
                <w:rFonts w:ascii="Times New Roman" w:eastAsia="Times New Roman" w:hAnsi="Times New Roman"/>
                <w:sz w:val="24"/>
                <w:szCs w:val="24"/>
                <w:lang w:val="uk-UA" w:eastAsia="ru-RU"/>
              </w:rPr>
              <w:t xml:space="preserve"> </w:t>
            </w:r>
            <w:r w:rsidR="00E72F3A">
              <w:rPr>
                <w:rFonts w:ascii="Times New Roman" w:eastAsia="Times New Roman" w:hAnsi="Times New Roman"/>
                <w:sz w:val="24"/>
                <w:szCs w:val="24"/>
                <w:lang w:val="uk-UA" w:eastAsia="ru-RU"/>
              </w:rPr>
              <w:t>надаються</w:t>
            </w:r>
            <w:r w:rsidRPr="00E72F3A">
              <w:rPr>
                <w:rFonts w:ascii="Times New Roman" w:eastAsia="Times New Roman" w:hAnsi="Times New Roman"/>
                <w:sz w:val="24"/>
                <w:szCs w:val="24"/>
                <w:lang w:val="uk-UA" w:eastAsia="ru-RU"/>
              </w:rPr>
              <w:t xml:space="preserve"> Переможцем згідно з </w:t>
            </w:r>
            <w:r w:rsidR="001D7EFE" w:rsidRPr="00E72F3A">
              <w:rPr>
                <w:rFonts w:ascii="Times New Roman" w:eastAsia="Times New Roman" w:hAnsi="Times New Roman"/>
                <w:sz w:val="24"/>
                <w:szCs w:val="24"/>
                <w:lang w:val="uk-UA" w:eastAsia="ru-RU"/>
              </w:rPr>
              <w:t>Додатк</w:t>
            </w:r>
            <w:r w:rsidRPr="00E72F3A">
              <w:rPr>
                <w:rFonts w:ascii="Times New Roman" w:eastAsia="Times New Roman" w:hAnsi="Times New Roman"/>
                <w:sz w:val="24"/>
                <w:szCs w:val="24"/>
                <w:lang w:val="uk-UA" w:eastAsia="ru-RU"/>
              </w:rPr>
              <w:t>ом</w:t>
            </w:r>
            <w:r w:rsidR="001D7EFE" w:rsidRPr="00E72F3A">
              <w:rPr>
                <w:rFonts w:ascii="Times New Roman" w:eastAsia="Times New Roman" w:hAnsi="Times New Roman"/>
                <w:sz w:val="24"/>
                <w:szCs w:val="24"/>
                <w:lang w:val="uk-UA" w:eastAsia="ru-RU"/>
              </w:rPr>
              <w:t xml:space="preserve"> </w:t>
            </w:r>
            <w:r w:rsidR="00D242FC" w:rsidRPr="00E72F3A">
              <w:rPr>
                <w:rFonts w:ascii="Times New Roman" w:eastAsia="Times New Roman" w:hAnsi="Times New Roman"/>
                <w:sz w:val="24"/>
                <w:szCs w:val="24"/>
                <w:lang w:val="uk-UA" w:eastAsia="ru-RU"/>
              </w:rPr>
              <w:t>№</w:t>
            </w:r>
            <w:r w:rsidRPr="00E72F3A">
              <w:rPr>
                <w:rFonts w:ascii="Times New Roman" w:eastAsia="Times New Roman" w:hAnsi="Times New Roman"/>
                <w:sz w:val="24"/>
                <w:szCs w:val="24"/>
                <w:lang w:val="uk-UA" w:eastAsia="ru-RU"/>
              </w:rPr>
              <w:t>2 до тендерної документації</w:t>
            </w:r>
            <w:r w:rsidR="00D77985" w:rsidRPr="00E72F3A">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Інформація</w:t>
            </w:r>
            <w:proofErr w:type="spellEnd"/>
            <w:r w:rsidRPr="007521F9">
              <w:rPr>
                <w:rFonts w:ascii="Times New Roman" w:eastAsia="Times New Roman" w:hAnsi="Times New Roman"/>
                <w:sz w:val="24"/>
                <w:szCs w:val="24"/>
                <w:lang w:eastAsia="ru-RU"/>
              </w:rPr>
              <w:t xml:space="preserve"> про </w:t>
            </w:r>
            <w:proofErr w:type="spellStart"/>
            <w:r w:rsidRPr="007521F9">
              <w:rPr>
                <w:rFonts w:ascii="Times New Roman" w:eastAsia="Times New Roman" w:hAnsi="Times New Roman"/>
                <w:sz w:val="24"/>
                <w:szCs w:val="24"/>
                <w:lang w:eastAsia="ru-RU"/>
              </w:rPr>
              <w:t>технічні</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якісні</w:t>
            </w:r>
            <w:proofErr w:type="spellEnd"/>
            <w:r w:rsidRPr="007521F9">
              <w:rPr>
                <w:rFonts w:ascii="Times New Roman" w:eastAsia="Times New Roman" w:hAnsi="Times New Roman"/>
                <w:sz w:val="24"/>
                <w:szCs w:val="24"/>
                <w:lang w:eastAsia="ru-RU"/>
              </w:rPr>
              <w:t xml:space="preserve"> та </w:t>
            </w:r>
            <w:proofErr w:type="spellStart"/>
            <w:r w:rsidRPr="007521F9">
              <w:rPr>
                <w:rFonts w:ascii="Times New Roman" w:eastAsia="Times New Roman" w:hAnsi="Times New Roman"/>
                <w:sz w:val="24"/>
                <w:szCs w:val="24"/>
                <w:lang w:eastAsia="ru-RU"/>
              </w:rPr>
              <w:t>кількісні</w:t>
            </w:r>
            <w:proofErr w:type="spellEnd"/>
            <w:r w:rsidRPr="007521F9">
              <w:rPr>
                <w:rFonts w:ascii="Times New Roman" w:eastAsia="Times New Roman" w:hAnsi="Times New Roman"/>
                <w:sz w:val="24"/>
                <w:szCs w:val="24"/>
                <w:lang w:eastAsia="ru-RU"/>
              </w:rPr>
              <w:t xml:space="preserve"> характеристики предмета </w:t>
            </w:r>
            <w:proofErr w:type="spellStart"/>
            <w:r w:rsidRPr="007521F9">
              <w:rPr>
                <w:rFonts w:ascii="Times New Roman" w:eastAsia="Times New Roman" w:hAnsi="Times New Roman"/>
                <w:sz w:val="24"/>
                <w:szCs w:val="24"/>
                <w:lang w:eastAsia="ru-RU"/>
              </w:rPr>
              <w:t>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roofErr w:type="spellEnd"/>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4C4F95">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 xml:space="preserve">и </w:t>
            </w:r>
            <w:proofErr w:type="spellStart"/>
            <w:r w:rsidR="004F06C4" w:rsidRPr="007521F9">
              <w:rPr>
                <w:rFonts w:ascii="Times New Roman" w:eastAsia="Times New Roman" w:hAnsi="Times New Roman"/>
                <w:sz w:val="24"/>
                <w:szCs w:val="24"/>
                <w:lang w:eastAsia="ru-RU"/>
              </w:rPr>
              <w:t>процедури</w:t>
            </w:r>
            <w:proofErr w:type="spellEnd"/>
            <w:r w:rsidR="004F06C4" w:rsidRPr="007521F9">
              <w:rPr>
                <w:rFonts w:ascii="Times New Roman" w:eastAsia="Times New Roman" w:hAnsi="Times New Roman"/>
                <w:sz w:val="24"/>
                <w:szCs w:val="24"/>
                <w:lang w:eastAsia="ru-RU"/>
              </w:rPr>
              <w:t xml:space="preserve"> </w:t>
            </w:r>
            <w:proofErr w:type="spellStart"/>
            <w:r w:rsidR="004F06C4" w:rsidRPr="007521F9">
              <w:rPr>
                <w:rFonts w:ascii="Times New Roman" w:eastAsia="Times New Roman" w:hAnsi="Times New Roman"/>
                <w:sz w:val="24"/>
                <w:szCs w:val="24"/>
                <w:lang w:eastAsia="ru-RU"/>
              </w:rPr>
              <w:t>закупівлі</w:t>
            </w:r>
            <w:proofErr w:type="spellEnd"/>
            <w:r w:rsidR="004F06C4" w:rsidRPr="007521F9">
              <w:rPr>
                <w:rFonts w:ascii="Times New Roman" w:eastAsia="Times New Roman" w:hAnsi="Times New Roman"/>
                <w:sz w:val="24"/>
                <w:szCs w:val="24"/>
                <w:lang w:eastAsia="ru-RU"/>
              </w:rPr>
              <w:t xml:space="preserve"> </w:t>
            </w:r>
            <w:proofErr w:type="spellStart"/>
            <w:r w:rsidR="004F06C4" w:rsidRPr="007521F9">
              <w:rPr>
                <w:rFonts w:ascii="Times New Roman" w:eastAsia="Times New Roman" w:hAnsi="Times New Roman"/>
                <w:sz w:val="24"/>
                <w:szCs w:val="24"/>
                <w:lang w:eastAsia="ru-RU"/>
              </w:rPr>
              <w:t>повинні</w:t>
            </w:r>
            <w:proofErr w:type="spellEnd"/>
            <w:r w:rsidR="004F06C4" w:rsidRPr="007521F9">
              <w:rPr>
                <w:rFonts w:ascii="Times New Roman" w:eastAsia="Times New Roman" w:hAnsi="Times New Roman"/>
                <w:sz w:val="24"/>
                <w:szCs w:val="24"/>
                <w:lang w:eastAsia="ru-RU"/>
              </w:rPr>
              <w:t xml:space="preserve"> </w:t>
            </w:r>
            <w:proofErr w:type="spellStart"/>
            <w:r w:rsidR="004F06C4" w:rsidRPr="007521F9">
              <w:rPr>
                <w:rFonts w:ascii="Times New Roman" w:eastAsia="Times New Roman" w:hAnsi="Times New Roman"/>
                <w:sz w:val="24"/>
                <w:szCs w:val="24"/>
                <w:lang w:eastAsia="ru-RU"/>
              </w:rPr>
              <w:t>надати</w:t>
            </w:r>
            <w:proofErr w:type="spellEnd"/>
            <w:r w:rsidR="004F06C4" w:rsidRPr="007521F9">
              <w:rPr>
                <w:rFonts w:ascii="Times New Roman" w:eastAsia="Times New Roman" w:hAnsi="Times New Roman"/>
                <w:sz w:val="24"/>
                <w:szCs w:val="24"/>
                <w:lang w:eastAsia="ru-RU"/>
              </w:rPr>
              <w:t xml:space="preserve"> у </w:t>
            </w:r>
            <w:proofErr w:type="spellStart"/>
            <w:r w:rsidR="004F06C4" w:rsidRPr="007521F9">
              <w:rPr>
                <w:rFonts w:ascii="Times New Roman" w:eastAsia="Times New Roman" w:hAnsi="Times New Roman"/>
                <w:sz w:val="24"/>
                <w:szCs w:val="24"/>
                <w:lang w:eastAsia="ru-RU"/>
              </w:rPr>
              <w:t>складі</w:t>
            </w:r>
            <w:proofErr w:type="spellEnd"/>
            <w:r w:rsidR="004F06C4" w:rsidRPr="007521F9">
              <w:rPr>
                <w:rFonts w:ascii="Times New Roman" w:eastAsia="Times New Roman" w:hAnsi="Times New Roman"/>
                <w:sz w:val="24"/>
                <w:szCs w:val="24"/>
                <w:lang w:eastAsia="ru-RU"/>
              </w:rPr>
              <w:t xml:space="preserve"> </w:t>
            </w:r>
            <w:proofErr w:type="spellStart"/>
            <w:r w:rsidR="004F06C4" w:rsidRPr="007521F9">
              <w:rPr>
                <w:rFonts w:ascii="Times New Roman" w:eastAsia="Times New Roman" w:hAnsi="Times New Roman"/>
                <w:sz w:val="24"/>
                <w:szCs w:val="24"/>
                <w:lang w:eastAsia="ru-RU"/>
              </w:rPr>
              <w:t>тендерних</w:t>
            </w:r>
            <w:proofErr w:type="spellEnd"/>
            <w:r w:rsidR="004F06C4" w:rsidRPr="007521F9">
              <w:rPr>
                <w:rFonts w:ascii="Times New Roman" w:eastAsia="Times New Roman" w:hAnsi="Times New Roman"/>
                <w:sz w:val="24"/>
                <w:szCs w:val="24"/>
                <w:lang w:eastAsia="ru-RU"/>
              </w:rPr>
              <w:t xml:space="preserve"> </w:t>
            </w:r>
            <w:proofErr w:type="spellStart"/>
            <w:r w:rsidR="004F06C4" w:rsidRPr="007521F9">
              <w:rPr>
                <w:rFonts w:ascii="Times New Roman" w:eastAsia="Times New Roman" w:hAnsi="Times New Roman"/>
                <w:sz w:val="24"/>
                <w:szCs w:val="24"/>
                <w:lang w:eastAsia="ru-RU"/>
              </w:rPr>
              <w:t>пропозицій</w:t>
            </w:r>
            <w:proofErr w:type="spellEnd"/>
            <w:r w:rsidR="004F06C4" w:rsidRPr="007521F9">
              <w:rPr>
                <w:rFonts w:ascii="Times New Roman" w:eastAsia="Times New Roman" w:hAnsi="Times New Roman"/>
                <w:sz w:val="24"/>
                <w:szCs w:val="24"/>
                <w:lang w:eastAsia="ru-RU"/>
              </w:rPr>
              <w:t xml:space="preserve"> </w:t>
            </w:r>
            <w:proofErr w:type="spellStart"/>
            <w:r w:rsidR="004F06C4" w:rsidRPr="007521F9">
              <w:rPr>
                <w:rFonts w:ascii="Times New Roman" w:eastAsia="Times New Roman" w:hAnsi="Times New Roman"/>
                <w:sz w:val="24"/>
                <w:szCs w:val="24"/>
                <w:lang w:eastAsia="ru-RU"/>
              </w:rPr>
              <w:t>інформацію</w:t>
            </w:r>
            <w:proofErr w:type="spellEnd"/>
            <w:r w:rsidR="004F06C4" w:rsidRPr="007521F9">
              <w:rPr>
                <w:rFonts w:ascii="Times New Roman" w:eastAsia="Times New Roman" w:hAnsi="Times New Roman"/>
                <w:sz w:val="24"/>
                <w:szCs w:val="24"/>
                <w:lang w:eastAsia="ru-RU"/>
              </w:rPr>
              <w:t>,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w:t>
            </w:r>
            <w:proofErr w:type="spellStart"/>
            <w:r w:rsidR="004F06C4">
              <w:rPr>
                <w:rFonts w:ascii="Times New Roman" w:eastAsia="Times New Roman" w:hAnsi="Times New Roman"/>
                <w:sz w:val="24"/>
                <w:szCs w:val="24"/>
                <w:lang w:eastAsia="ru-RU"/>
              </w:rPr>
              <w:t>підтверджу</w:t>
            </w:r>
            <w:proofErr w:type="spellEnd"/>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w:t>
            </w:r>
            <w:proofErr w:type="spellStart"/>
            <w:r w:rsidR="004F06C4" w:rsidRPr="007521F9">
              <w:rPr>
                <w:rFonts w:ascii="Times New Roman" w:eastAsia="Times New Roman" w:hAnsi="Times New Roman"/>
                <w:sz w:val="24"/>
                <w:szCs w:val="24"/>
                <w:lang w:eastAsia="ru-RU"/>
              </w:rPr>
              <w:t>відповідність</w:t>
            </w:r>
            <w:proofErr w:type="spellEnd"/>
            <w:r w:rsidR="004F06C4" w:rsidRPr="007521F9">
              <w:rPr>
                <w:rFonts w:ascii="Times New Roman" w:eastAsia="Times New Roman" w:hAnsi="Times New Roman"/>
                <w:sz w:val="24"/>
                <w:szCs w:val="24"/>
                <w:lang w:eastAsia="ru-RU"/>
              </w:rPr>
              <w:t xml:space="preserve"> </w:t>
            </w:r>
            <w:proofErr w:type="spellStart"/>
            <w:r w:rsidR="004F06C4" w:rsidRPr="007521F9">
              <w:rPr>
                <w:rFonts w:ascii="Times New Roman" w:eastAsia="Times New Roman" w:hAnsi="Times New Roman"/>
                <w:sz w:val="24"/>
                <w:szCs w:val="24"/>
                <w:lang w:eastAsia="ru-RU"/>
              </w:rPr>
              <w:t>тендерної</w:t>
            </w:r>
            <w:proofErr w:type="spellEnd"/>
            <w:r w:rsidR="004F06C4" w:rsidRPr="007521F9">
              <w:rPr>
                <w:rFonts w:ascii="Times New Roman" w:eastAsia="Times New Roman" w:hAnsi="Times New Roman"/>
                <w:sz w:val="24"/>
                <w:szCs w:val="24"/>
                <w:lang w:eastAsia="ru-RU"/>
              </w:rPr>
              <w:t xml:space="preserve"> </w:t>
            </w:r>
            <w:proofErr w:type="spellStart"/>
            <w:r w:rsidR="004F06C4" w:rsidRPr="007521F9">
              <w:rPr>
                <w:rFonts w:ascii="Times New Roman" w:eastAsia="Times New Roman" w:hAnsi="Times New Roman"/>
                <w:sz w:val="24"/>
                <w:szCs w:val="24"/>
                <w:lang w:eastAsia="ru-RU"/>
              </w:rPr>
              <w:t>пропози</w:t>
            </w:r>
            <w:r w:rsidR="004F06C4">
              <w:rPr>
                <w:rFonts w:ascii="Times New Roman" w:eastAsia="Times New Roman" w:hAnsi="Times New Roman"/>
                <w:sz w:val="24"/>
                <w:szCs w:val="24"/>
                <w:lang w:eastAsia="ru-RU"/>
              </w:rPr>
              <w:t>ції</w:t>
            </w:r>
            <w:proofErr w:type="spellEnd"/>
            <w:r w:rsidR="004F06C4">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w:t>
            </w:r>
            <w:proofErr w:type="spellEnd"/>
            <w:r w:rsidR="004F06C4">
              <w:rPr>
                <w:rFonts w:ascii="Times New Roman" w:eastAsia="Times New Roman" w:hAnsi="Times New Roman"/>
                <w:sz w:val="24"/>
                <w:szCs w:val="24"/>
                <w:lang w:eastAsia="ru-RU"/>
              </w:rPr>
              <w:t xml:space="preserve"> </w:t>
            </w:r>
            <w:proofErr w:type="spellStart"/>
            <w:r w:rsidR="004F06C4">
              <w:rPr>
                <w:rFonts w:ascii="Times New Roman" w:eastAsia="Times New Roman" w:hAnsi="Times New Roman"/>
                <w:sz w:val="24"/>
                <w:szCs w:val="24"/>
                <w:lang w:eastAsia="ru-RU"/>
              </w:rPr>
              <w:t>технічним</w:t>
            </w:r>
            <w:proofErr w:type="spellEnd"/>
            <w:r w:rsidR="004F06C4">
              <w:rPr>
                <w:rFonts w:ascii="Times New Roman" w:eastAsia="Times New Roman" w:hAnsi="Times New Roman"/>
                <w:sz w:val="24"/>
                <w:szCs w:val="24"/>
                <w:lang w:eastAsia="ru-RU"/>
              </w:rPr>
              <w:t xml:space="preserve">, </w:t>
            </w:r>
            <w:proofErr w:type="spellStart"/>
            <w:r w:rsidR="004F06C4">
              <w:rPr>
                <w:rFonts w:ascii="Times New Roman" w:eastAsia="Times New Roman" w:hAnsi="Times New Roman"/>
                <w:sz w:val="24"/>
                <w:szCs w:val="24"/>
                <w:lang w:eastAsia="ru-RU"/>
              </w:rPr>
              <w:t>якісним</w:t>
            </w:r>
            <w:proofErr w:type="spellEnd"/>
            <w:r w:rsidR="004F06C4">
              <w:rPr>
                <w:rFonts w:ascii="Times New Roman" w:eastAsia="Times New Roman" w:hAnsi="Times New Roman"/>
                <w:sz w:val="24"/>
                <w:szCs w:val="24"/>
                <w:lang w:val="uk-UA" w:eastAsia="ru-RU"/>
              </w:rPr>
              <w:t xml:space="preserve"> та </w:t>
            </w:r>
            <w:proofErr w:type="spellStart"/>
            <w:r w:rsidR="004F06C4" w:rsidRPr="007521F9">
              <w:rPr>
                <w:rFonts w:ascii="Times New Roman" w:eastAsia="Times New Roman" w:hAnsi="Times New Roman"/>
                <w:sz w:val="24"/>
                <w:szCs w:val="24"/>
                <w:lang w:eastAsia="ru-RU"/>
              </w:rPr>
              <w:t>кількісним</w:t>
            </w:r>
            <w:proofErr w:type="spellEnd"/>
            <w:r w:rsidR="004F06C4" w:rsidRPr="007521F9">
              <w:rPr>
                <w:rFonts w:ascii="Times New Roman" w:eastAsia="Times New Roman" w:hAnsi="Times New Roman"/>
                <w:sz w:val="24"/>
                <w:szCs w:val="24"/>
                <w:lang w:eastAsia="ru-RU"/>
              </w:rPr>
              <w:t xml:space="preserve">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 xml:space="preserve">предмета </w:t>
            </w:r>
            <w:proofErr w:type="spellStart"/>
            <w:r w:rsidR="004F06C4" w:rsidRPr="007521F9">
              <w:rPr>
                <w:rFonts w:ascii="Times New Roman" w:eastAsia="Times New Roman" w:hAnsi="Times New Roman"/>
                <w:sz w:val="24"/>
                <w:szCs w:val="24"/>
                <w:lang w:eastAsia="ru-RU"/>
              </w:rPr>
              <w:t>зак</w:t>
            </w:r>
            <w:r w:rsidR="004F06C4">
              <w:rPr>
                <w:rFonts w:ascii="Times New Roman" w:eastAsia="Times New Roman" w:hAnsi="Times New Roman"/>
                <w:sz w:val="24"/>
                <w:szCs w:val="24"/>
                <w:lang w:eastAsia="ru-RU"/>
              </w:rPr>
              <w:t>упівлі</w:t>
            </w:r>
            <w:proofErr w:type="spellEnd"/>
            <w:r w:rsidR="004F06C4">
              <w:rPr>
                <w:rFonts w:ascii="Times New Roman" w:eastAsia="Times New Roman" w:hAnsi="Times New Roman"/>
                <w:sz w:val="24"/>
                <w:szCs w:val="24"/>
                <w:lang w:eastAsia="ru-RU"/>
              </w:rPr>
              <w:t xml:space="preserve">, </w:t>
            </w:r>
            <w:proofErr w:type="spellStart"/>
            <w:r w:rsidR="004F06C4">
              <w:rPr>
                <w:rFonts w:ascii="Times New Roman" w:eastAsia="Times New Roman" w:hAnsi="Times New Roman"/>
                <w:sz w:val="24"/>
                <w:szCs w:val="24"/>
                <w:lang w:eastAsia="ru-RU"/>
              </w:rPr>
              <w:t>установленим</w:t>
            </w:r>
            <w:proofErr w:type="spellEnd"/>
            <w:r w:rsidR="004F06C4">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proofErr w:type="spellEnd"/>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81321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3B2523">
              <w:rPr>
                <w:rFonts w:ascii="Times New Roman" w:eastAsia="Times New Roman" w:hAnsi="Times New Roman"/>
                <w:sz w:val="24"/>
                <w:szCs w:val="24"/>
                <w:lang w:eastAsia="ru-RU"/>
              </w:rPr>
              <w:t>Унесення</w:t>
            </w:r>
            <w:proofErr w:type="spellEnd"/>
            <w:r w:rsidRPr="003B2523">
              <w:rPr>
                <w:rFonts w:ascii="Times New Roman" w:eastAsia="Times New Roman" w:hAnsi="Times New Roman"/>
                <w:sz w:val="24"/>
                <w:szCs w:val="24"/>
                <w:lang w:eastAsia="ru-RU"/>
              </w:rPr>
              <w:t xml:space="preserve"> </w:t>
            </w:r>
            <w:proofErr w:type="spellStart"/>
            <w:r w:rsidRPr="003B2523">
              <w:rPr>
                <w:rFonts w:ascii="Times New Roman" w:eastAsia="Times New Roman" w:hAnsi="Times New Roman"/>
                <w:sz w:val="24"/>
                <w:szCs w:val="24"/>
                <w:lang w:eastAsia="ru-RU"/>
              </w:rPr>
              <w:t>змін</w:t>
            </w:r>
            <w:proofErr w:type="spellEnd"/>
            <w:r w:rsidRPr="003B2523">
              <w:rPr>
                <w:rFonts w:ascii="Times New Roman" w:eastAsia="Times New Roman" w:hAnsi="Times New Roman"/>
                <w:sz w:val="24"/>
                <w:szCs w:val="24"/>
                <w:lang w:eastAsia="ru-RU"/>
              </w:rPr>
              <w:t xml:space="preserve"> </w:t>
            </w:r>
            <w:proofErr w:type="spellStart"/>
            <w:r w:rsidRPr="003B2523">
              <w:rPr>
                <w:rFonts w:ascii="Times New Roman" w:eastAsia="Times New Roman" w:hAnsi="Times New Roman"/>
                <w:sz w:val="24"/>
                <w:szCs w:val="24"/>
                <w:lang w:eastAsia="ru-RU"/>
              </w:rPr>
              <w:t>або</w:t>
            </w:r>
            <w:proofErr w:type="spellEnd"/>
            <w:r w:rsidRPr="003B2523">
              <w:rPr>
                <w:rFonts w:ascii="Times New Roman" w:eastAsia="Times New Roman" w:hAnsi="Times New Roman"/>
                <w:sz w:val="24"/>
                <w:szCs w:val="24"/>
                <w:lang w:eastAsia="ru-RU"/>
              </w:rPr>
              <w:t xml:space="preserve"> </w:t>
            </w:r>
            <w:proofErr w:type="spellStart"/>
            <w:r w:rsidRPr="003B2523">
              <w:rPr>
                <w:rFonts w:ascii="Times New Roman" w:eastAsia="Times New Roman" w:hAnsi="Times New Roman"/>
                <w:sz w:val="24"/>
                <w:szCs w:val="24"/>
                <w:lang w:eastAsia="ru-RU"/>
              </w:rPr>
              <w:t>відкликання</w:t>
            </w:r>
            <w:proofErr w:type="spellEnd"/>
            <w:r w:rsidRPr="003B2523">
              <w:rPr>
                <w:rFonts w:ascii="Times New Roman" w:eastAsia="Times New Roman" w:hAnsi="Times New Roman"/>
                <w:sz w:val="24"/>
                <w:szCs w:val="24"/>
                <w:lang w:eastAsia="ru-RU"/>
              </w:rPr>
              <w:t xml:space="preserve"> </w:t>
            </w:r>
            <w:proofErr w:type="spellStart"/>
            <w:r w:rsidRPr="003B2523">
              <w:rPr>
                <w:rFonts w:ascii="Times New Roman" w:eastAsia="Times New Roman" w:hAnsi="Times New Roman"/>
                <w:sz w:val="24"/>
                <w:szCs w:val="24"/>
                <w:lang w:eastAsia="ru-RU"/>
              </w:rPr>
              <w:t>тендерної</w:t>
            </w:r>
            <w:proofErr w:type="spellEnd"/>
            <w:r w:rsidRPr="003B2523">
              <w:rPr>
                <w:rFonts w:ascii="Times New Roman" w:eastAsia="Times New Roman" w:hAnsi="Times New Roman"/>
                <w:sz w:val="24"/>
                <w:szCs w:val="24"/>
                <w:lang w:eastAsia="ru-RU"/>
              </w:rPr>
              <w:t xml:space="preserve"> </w:t>
            </w:r>
            <w:proofErr w:type="spellStart"/>
            <w:r w:rsidRPr="003B2523">
              <w:rPr>
                <w:rFonts w:ascii="Times New Roman" w:eastAsia="Times New Roman" w:hAnsi="Times New Roman"/>
                <w:sz w:val="24"/>
                <w:szCs w:val="24"/>
                <w:lang w:eastAsia="ru-RU"/>
              </w:rPr>
              <w:t>пропозиції</w:t>
            </w:r>
            <w:proofErr w:type="spellEnd"/>
            <w:r w:rsidRPr="003B2523">
              <w:rPr>
                <w:rFonts w:ascii="Times New Roman" w:eastAsia="Times New Roman" w:hAnsi="Times New Roman"/>
                <w:sz w:val="24"/>
                <w:szCs w:val="24"/>
                <w:lang w:eastAsia="ru-RU"/>
              </w:rPr>
              <w:t xml:space="preserve"> </w:t>
            </w:r>
            <w:proofErr w:type="spellStart"/>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roofErr w:type="spellEnd"/>
          </w:p>
        </w:tc>
        <w:tc>
          <w:tcPr>
            <w:tcW w:w="3140" w:type="pct"/>
            <w:tcBorders>
              <w:top w:val="outset" w:sz="6" w:space="0" w:color="auto"/>
              <w:left w:val="outset" w:sz="6" w:space="0" w:color="auto"/>
              <w:bottom w:val="outset" w:sz="6" w:space="0" w:color="auto"/>
              <w:right w:val="outset" w:sz="6" w:space="0" w:color="auto"/>
            </w:tcBorders>
          </w:tcPr>
          <w:p w:rsidR="00B2655C" w:rsidRPr="001F4D2F" w:rsidRDefault="00371571" w:rsidP="004C4F95">
            <w:pPr>
              <w:spacing w:after="120" w:line="240" w:lineRule="auto"/>
              <w:jc w:val="both"/>
              <w:rPr>
                <w:rFonts w:ascii="Times New Roman" w:eastAsia="Times New Roman" w:hAnsi="Times New Roman"/>
                <w:sz w:val="24"/>
                <w:szCs w:val="24"/>
                <w:lang w:val="uk-UA" w:eastAsia="ru-RU"/>
              </w:rPr>
            </w:pPr>
            <w:r w:rsidRPr="001F4D2F">
              <w:rPr>
                <w:rFonts w:ascii="Times New Roman" w:eastAsia="Times New Roman" w:hAnsi="Times New Roman"/>
                <w:sz w:val="24"/>
                <w:szCs w:val="24"/>
                <w:lang w:val="uk-UA" w:eastAsia="ru-RU"/>
              </w:rPr>
              <w:t>Учасник</w:t>
            </w:r>
            <w:r w:rsidR="003B2523" w:rsidRPr="001F4D2F">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Подання</w:t>
            </w:r>
            <w:proofErr w:type="spellEnd"/>
            <w:r w:rsidRPr="00F86E3A">
              <w:rPr>
                <w:rFonts w:ascii="Times New Roman" w:eastAsia="Times New Roman" w:hAnsi="Times New Roman"/>
                <w:b/>
                <w:sz w:val="24"/>
                <w:szCs w:val="24"/>
                <w:lang w:eastAsia="ru-RU"/>
              </w:rPr>
              <w:t xml:space="preserve"> та </w:t>
            </w:r>
            <w:proofErr w:type="spellStart"/>
            <w:r w:rsidRPr="00F86E3A">
              <w:rPr>
                <w:rFonts w:ascii="Times New Roman" w:eastAsia="Times New Roman" w:hAnsi="Times New Roman"/>
                <w:b/>
                <w:sz w:val="24"/>
                <w:szCs w:val="24"/>
                <w:lang w:eastAsia="ru-RU"/>
              </w:rPr>
              <w:t>розкриття</w:t>
            </w:r>
            <w:proofErr w:type="spellEnd"/>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тендерної</w:t>
            </w:r>
            <w:proofErr w:type="spellEnd"/>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пропозиції</w:t>
            </w:r>
            <w:proofErr w:type="spellEnd"/>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C344CA" w:rsidRDefault="004F06C4" w:rsidP="004C4F95">
            <w:pPr>
              <w:spacing w:before="100" w:beforeAutospacing="1" w:after="100" w:afterAutospacing="1" w:line="240" w:lineRule="auto"/>
              <w:rPr>
                <w:rFonts w:ascii="Times New Roman" w:eastAsia="Times New Roman" w:hAnsi="Times New Roman"/>
                <w:sz w:val="24"/>
                <w:szCs w:val="24"/>
                <w:highlight w:val="yellow"/>
                <w:lang w:eastAsia="ru-RU"/>
              </w:rPr>
            </w:pPr>
            <w:proofErr w:type="spellStart"/>
            <w:r w:rsidRPr="00C344CA">
              <w:rPr>
                <w:rFonts w:ascii="Times New Roman" w:eastAsia="Times New Roman" w:hAnsi="Times New Roman"/>
                <w:sz w:val="24"/>
                <w:szCs w:val="24"/>
                <w:lang w:eastAsia="ru-RU"/>
              </w:rPr>
              <w:t>Кінцевий</w:t>
            </w:r>
            <w:proofErr w:type="spellEnd"/>
            <w:r w:rsidRPr="00C344CA">
              <w:rPr>
                <w:rFonts w:ascii="Times New Roman" w:eastAsia="Times New Roman" w:hAnsi="Times New Roman"/>
                <w:sz w:val="24"/>
                <w:szCs w:val="24"/>
                <w:lang w:eastAsia="ru-RU"/>
              </w:rPr>
              <w:t xml:space="preserve"> строк </w:t>
            </w:r>
            <w:proofErr w:type="spellStart"/>
            <w:r w:rsidRPr="00C344CA">
              <w:rPr>
                <w:rFonts w:ascii="Times New Roman" w:eastAsia="Times New Roman" w:hAnsi="Times New Roman"/>
                <w:sz w:val="24"/>
                <w:szCs w:val="24"/>
                <w:lang w:eastAsia="ru-RU"/>
              </w:rPr>
              <w:t>подання</w:t>
            </w:r>
            <w:proofErr w:type="spellEnd"/>
            <w:r w:rsidRPr="00C344CA">
              <w:rPr>
                <w:rFonts w:ascii="Times New Roman" w:eastAsia="Times New Roman" w:hAnsi="Times New Roman"/>
                <w:sz w:val="24"/>
                <w:szCs w:val="24"/>
                <w:lang w:eastAsia="ru-RU"/>
              </w:rPr>
              <w:t xml:space="preserve"> </w:t>
            </w:r>
            <w:proofErr w:type="spellStart"/>
            <w:r w:rsidRPr="00C344CA">
              <w:rPr>
                <w:rFonts w:ascii="Times New Roman" w:eastAsia="Times New Roman" w:hAnsi="Times New Roman"/>
                <w:sz w:val="24"/>
                <w:szCs w:val="24"/>
                <w:lang w:eastAsia="ru-RU"/>
              </w:rPr>
              <w:t>тендерної</w:t>
            </w:r>
            <w:proofErr w:type="spellEnd"/>
            <w:r w:rsidRPr="00C344CA">
              <w:rPr>
                <w:rFonts w:ascii="Times New Roman" w:eastAsia="Times New Roman" w:hAnsi="Times New Roman"/>
                <w:sz w:val="24"/>
                <w:szCs w:val="24"/>
                <w:lang w:eastAsia="ru-RU"/>
              </w:rPr>
              <w:t xml:space="preserve"> </w:t>
            </w:r>
            <w:proofErr w:type="spellStart"/>
            <w:r w:rsidRPr="00C344CA">
              <w:rPr>
                <w:rFonts w:ascii="Times New Roman" w:eastAsia="Times New Roman" w:hAnsi="Times New Roman"/>
                <w:sz w:val="24"/>
                <w:szCs w:val="24"/>
                <w:lang w:eastAsia="ru-RU"/>
              </w:rPr>
              <w:t>пропозиції</w:t>
            </w:r>
            <w:proofErr w:type="spellEnd"/>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C344CA" w:rsidRDefault="004F06C4" w:rsidP="004C4F95">
            <w:pPr>
              <w:spacing w:after="120" w:line="240" w:lineRule="auto"/>
              <w:jc w:val="both"/>
              <w:rPr>
                <w:rFonts w:ascii="Times New Roman" w:eastAsia="Times New Roman" w:hAnsi="Times New Roman"/>
                <w:sz w:val="24"/>
                <w:szCs w:val="24"/>
                <w:lang w:val="uk-UA" w:eastAsia="ru-RU"/>
              </w:rPr>
            </w:pPr>
            <w:r w:rsidRPr="00C344CA">
              <w:rPr>
                <w:rFonts w:ascii="Times New Roman" w:eastAsia="Times New Roman" w:hAnsi="Times New Roman"/>
                <w:sz w:val="24"/>
                <w:szCs w:val="24"/>
                <w:lang w:val="uk-UA" w:eastAsia="ru-RU"/>
              </w:rPr>
              <w:t>К</w:t>
            </w:r>
            <w:proofErr w:type="spellStart"/>
            <w:r w:rsidRPr="00C344CA">
              <w:rPr>
                <w:rFonts w:ascii="Times New Roman" w:eastAsia="Times New Roman" w:hAnsi="Times New Roman"/>
                <w:sz w:val="24"/>
                <w:szCs w:val="24"/>
                <w:lang w:eastAsia="ru-RU"/>
              </w:rPr>
              <w:t>інцевий</w:t>
            </w:r>
            <w:proofErr w:type="spellEnd"/>
            <w:r w:rsidRPr="00C344CA">
              <w:rPr>
                <w:rFonts w:ascii="Times New Roman" w:eastAsia="Times New Roman" w:hAnsi="Times New Roman"/>
                <w:sz w:val="24"/>
                <w:szCs w:val="24"/>
                <w:lang w:eastAsia="ru-RU"/>
              </w:rPr>
              <w:t xml:space="preserve"> строк </w:t>
            </w:r>
            <w:proofErr w:type="spellStart"/>
            <w:r w:rsidRPr="00C344CA">
              <w:rPr>
                <w:rFonts w:ascii="Times New Roman" w:eastAsia="Times New Roman" w:hAnsi="Times New Roman"/>
                <w:sz w:val="24"/>
                <w:szCs w:val="24"/>
                <w:lang w:eastAsia="ru-RU"/>
              </w:rPr>
              <w:t>подання</w:t>
            </w:r>
            <w:proofErr w:type="spellEnd"/>
            <w:r w:rsidRPr="00C344CA">
              <w:rPr>
                <w:rFonts w:ascii="Times New Roman" w:eastAsia="Times New Roman" w:hAnsi="Times New Roman"/>
                <w:sz w:val="24"/>
                <w:szCs w:val="24"/>
                <w:lang w:eastAsia="ru-RU"/>
              </w:rPr>
              <w:t xml:space="preserve"> </w:t>
            </w:r>
            <w:proofErr w:type="spellStart"/>
            <w:r w:rsidRPr="00C344CA">
              <w:rPr>
                <w:rFonts w:ascii="Times New Roman" w:eastAsia="Times New Roman" w:hAnsi="Times New Roman"/>
                <w:sz w:val="24"/>
                <w:szCs w:val="24"/>
                <w:lang w:eastAsia="ru-RU"/>
              </w:rPr>
              <w:t>тендерних</w:t>
            </w:r>
            <w:proofErr w:type="spellEnd"/>
            <w:r w:rsidRPr="00C344CA">
              <w:rPr>
                <w:rFonts w:ascii="Times New Roman" w:eastAsia="Times New Roman" w:hAnsi="Times New Roman"/>
                <w:sz w:val="24"/>
                <w:szCs w:val="24"/>
                <w:lang w:eastAsia="ru-RU"/>
              </w:rPr>
              <w:t xml:space="preserve"> </w:t>
            </w:r>
            <w:proofErr w:type="spellStart"/>
            <w:r w:rsidRPr="00C344CA">
              <w:rPr>
                <w:rFonts w:ascii="Times New Roman" w:eastAsia="Times New Roman" w:hAnsi="Times New Roman"/>
                <w:sz w:val="24"/>
                <w:szCs w:val="24"/>
                <w:lang w:eastAsia="ru-RU"/>
              </w:rPr>
              <w:t>пропозицій</w:t>
            </w:r>
            <w:proofErr w:type="spellEnd"/>
            <w:r w:rsidRPr="00C344CA">
              <w:rPr>
                <w:rFonts w:ascii="Times New Roman" w:eastAsia="Times New Roman" w:hAnsi="Times New Roman"/>
                <w:sz w:val="24"/>
                <w:szCs w:val="24"/>
                <w:lang w:eastAsia="ru-RU"/>
              </w:rPr>
              <w:t xml:space="preserve"> </w:t>
            </w:r>
            <w:r w:rsidR="00F86E3A" w:rsidRPr="00C344CA">
              <w:rPr>
                <w:rFonts w:ascii="Times New Roman" w:eastAsia="Times New Roman" w:hAnsi="Times New Roman"/>
                <w:sz w:val="24"/>
                <w:szCs w:val="24"/>
                <w:lang w:eastAsia="ru-RU"/>
              </w:rPr>
              <w:t>до</w:t>
            </w:r>
          </w:p>
          <w:p w:rsidR="004F06C4" w:rsidRPr="00C344CA" w:rsidRDefault="00F06DB4" w:rsidP="004C4F95">
            <w:pPr>
              <w:spacing w:after="120" w:line="240" w:lineRule="auto"/>
              <w:jc w:val="both"/>
              <w:rPr>
                <w:rFonts w:ascii="Times New Roman" w:eastAsia="Times New Roman" w:hAnsi="Times New Roman"/>
                <w:b/>
                <w:sz w:val="24"/>
                <w:szCs w:val="24"/>
                <w:u w:val="single"/>
                <w:lang w:val="uk-UA" w:eastAsia="ru-RU"/>
              </w:rPr>
            </w:pPr>
            <w:r w:rsidRPr="00C344CA">
              <w:rPr>
                <w:rFonts w:ascii="Times New Roman" w:eastAsia="Times New Roman" w:hAnsi="Times New Roman"/>
                <w:b/>
                <w:sz w:val="24"/>
                <w:szCs w:val="24"/>
                <w:u w:val="single"/>
                <w:lang w:val="uk-UA" w:eastAsia="ru-RU"/>
              </w:rPr>
              <w:t>1</w:t>
            </w:r>
            <w:r w:rsidR="00813212" w:rsidRPr="00C344CA">
              <w:rPr>
                <w:rFonts w:ascii="Times New Roman" w:eastAsia="Times New Roman" w:hAnsi="Times New Roman"/>
                <w:b/>
                <w:sz w:val="24"/>
                <w:szCs w:val="24"/>
                <w:u w:val="single"/>
                <w:lang w:val="en-US" w:eastAsia="ru-RU"/>
              </w:rPr>
              <w:t>4</w:t>
            </w:r>
            <w:r w:rsidR="00B50903" w:rsidRPr="00C344CA">
              <w:rPr>
                <w:rFonts w:ascii="Times New Roman" w:eastAsia="Times New Roman" w:hAnsi="Times New Roman"/>
                <w:b/>
                <w:sz w:val="24"/>
                <w:szCs w:val="24"/>
                <w:u w:val="single"/>
                <w:lang w:val="uk-UA" w:eastAsia="ru-RU"/>
              </w:rPr>
              <w:t>.</w:t>
            </w:r>
            <w:r w:rsidR="00450B61" w:rsidRPr="00C344CA">
              <w:rPr>
                <w:rFonts w:ascii="Times New Roman" w:eastAsia="Times New Roman" w:hAnsi="Times New Roman"/>
                <w:b/>
                <w:sz w:val="24"/>
                <w:szCs w:val="24"/>
                <w:u w:val="single"/>
                <w:lang w:val="uk-UA" w:eastAsia="ru-RU"/>
              </w:rPr>
              <w:t>0</w:t>
            </w:r>
            <w:r w:rsidRPr="00C344CA">
              <w:rPr>
                <w:rFonts w:ascii="Times New Roman" w:eastAsia="Times New Roman" w:hAnsi="Times New Roman"/>
                <w:b/>
                <w:sz w:val="24"/>
                <w:szCs w:val="24"/>
                <w:u w:val="single"/>
                <w:lang w:val="uk-UA" w:eastAsia="ru-RU"/>
              </w:rPr>
              <w:t>3</w:t>
            </w:r>
            <w:r w:rsidR="00C52BC8" w:rsidRPr="00C344CA">
              <w:rPr>
                <w:rFonts w:ascii="Times New Roman" w:eastAsia="Times New Roman" w:hAnsi="Times New Roman"/>
                <w:b/>
                <w:sz w:val="24"/>
                <w:szCs w:val="24"/>
                <w:u w:val="single"/>
                <w:lang w:val="uk-UA" w:eastAsia="ru-RU"/>
              </w:rPr>
              <w:t>.20</w:t>
            </w:r>
            <w:r w:rsidR="00C52BC8" w:rsidRPr="00C344CA">
              <w:rPr>
                <w:rFonts w:ascii="Times New Roman" w:eastAsia="Times New Roman" w:hAnsi="Times New Roman"/>
                <w:b/>
                <w:sz w:val="24"/>
                <w:szCs w:val="24"/>
                <w:u w:val="single"/>
                <w:lang w:eastAsia="ru-RU"/>
              </w:rPr>
              <w:t>2</w:t>
            </w:r>
            <w:r w:rsidR="00450B61" w:rsidRPr="00C344CA">
              <w:rPr>
                <w:rFonts w:ascii="Times New Roman" w:eastAsia="Times New Roman" w:hAnsi="Times New Roman"/>
                <w:b/>
                <w:sz w:val="24"/>
                <w:szCs w:val="24"/>
                <w:u w:val="single"/>
                <w:lang w:val="uk-UA" w:eastAsia="ru-RU"/>
              </w:rPr>
              <w:t>3</w:t>
            </w:r>
          </w:p>
          <w:p w:rsidR="004F06C4" w:rsidRPr="00C344CA" w:rsidRDefault="004F06C4" w:rsidP="004C4F95">
            <w:pPr>
              <w:spacing w:after="120" w:line="240" w:lineRule="auto"/>
              <w:jc w:val="both"/>
              <w:rPr>
                <w:rFonts w:ascii="Times New Roman" w:eastAsia="Times New Roman" w:hAnsi="Times New Roman"/>
                <w:sz w:val="24"/>
                <w:szCs w:val="24"/>
                <w:lang w:val="uk-UA" w:eastAsia="ru-RU"/>
              </w:rPr>
            </w:pPr>
            <w:r w:rsidRPr="00C344CA">
              <w:rPr>
                <w:rFonts w:ascii="Times New Roman" w:eastAsia="Times New Roman" w:hAnsi="Times New Roman"/>
                <w:sz w:val="24"/>
                <w:szCs w:val="24"/>
                <w:lang w:val="uk-UA" w:eastAsia="ru-RU"/>
              </w:rPr>
              <w:t xml:space="preserve">Отримана тендерна пропозиція </w:t>
            </w:r>
            <w:r w:rsidR="00371571" w:rsidRPr="00C344CA">
              <w:rPr>
                <w:rFonts w:ascii="Times New Roman" w:eastAsia="Times New Roman" w:hAnsi="Times New Roman"/>
                <w:sz w:val="24"/>
                <w:szCs w:val="24"/>
                <w:lang w:val="uk-UA" w:eastAsia="ru-RU"/>
              </w:rPr>
              <w:t>Учасник</w:t>
            </w:r>
            <w:r w:rsidRPr="00C344CA">
              <w:rPr>
                <w:rFonts w:ascii="Times New Roman" w:eastAsia="Times New Roman" w:hAnsi="Times New Roman"/>
                <w:sz w:val="24"/>
                <w:szCs w:val="24"/>
                <w:lang w:val="uk-UA" w:eastAsia="ru-RU"/>
              </w:rPr>
              <w:t>ів а</w:t>
            </w:r>
            <w:r w:rsidR="00576FF9" w:rsidRPr="00C344CA">
              <w:rPr>
                <w:rFonts w:ascii="Times New Roman" w:eastAsia="Times New Roman" w:hAnsi="Times New Roman"/>
                <w:sz w:val="24"/>
                <w:szCs w:val="24"/>
                <w:lang w:val="uk-UA" w:eastAsia="ru-RU"/>
              </w:rPr>
              <w:t>втоматично вноситься до реєстру</w:t>
            </w:r>
            <w:r w:rsidR="00B50772" w:rsidRPr="00C344CA">
              <w:rPr>
                <w:rFonts w:ascii="Times New Roman" w:eastAsia="Times New Roman" w:hAnsi="Times New Roman"/>
                <w:sz w:val="24"/>
                <w:szCs w:val="24"/>
                <w:lang w:val="uk-UA" w:eastAsia="ru-RU"/>
              </w:rPr>
              <w:t xml:space="preserve"> отриманих тендерних пропозицій</w:t>
            </w:r>
            <w:r w:rsidR="00576FF9" w:rsidRPr="00C344CA">
              <w:rPr>
                <w:rFonts w:ascii="Times New Roman" w:eastAsia="Times New Roman" w:hAnsi="Times New Roman"/>
                <w:sz w:val="24"/>
                <w:szCs w:val="24"/>
                <w:lang w:val="uk-UA" w:eastAsia="ru-RU"/>
              </w:rPr>
              <w:t>.</w:t>
            </w:r>
          </w:p>
          <w:p w:rsidR="00B50772" w:rsidRPr="00C344CA" w:rsidRDefault="00B50772" w:rsidP="004C4F95">
            <w:pPr>
              <w:spacing w:after="120" w:line="240" w:lineRule="auto"/>
              <w:jc w:val="both"/>
              <w:rPr>
                <w:rFonts w:ascii="Times New Roman" w:eastAsia="Times New Roman" w:hAnsi="Times New Roman"/>
                <w:sz w:val="24"/>
                <w:szCs w:val="24"/>
                <w:lang w:val="uk-UA" w:eastAsia="ru-RU"/>
              </w:rPr>
            </w:pPr>
            <w:r w:rsidRPr="00C344CA">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C344CA">
              <w:rPr>
                <w:rFonts w:ascii="Times New Roman" w:eastAsia="Times New Roman" w:hAnsi="Times New Roman"/>
                <w:sz w:val="24"/>
                <w:szCs w:val="24"/>
                <w:lang w:val="uk-UA" w:eastAsia="ru-RU"/>
              </w:rPr>
              <w:t>Учасник</w:t>
            </w:r>
            <w:r w:rsidRPr="00C344CA">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C344CA" w:rsidRDefault="00FD0E53" w:rsidP="004C4F95">
            <w:pPr>
              <w:spacing w:after="0" w:line="240" w:lineRule="auto"/>
              <w:jc w:val="both"/>
              <w:rPr>
                <w:rFonts w:ascii="Times New Roman" w:eastAsia="Times New Roman" w:hAnsi="Times New Roman"/>
                <w:sz w:val="24"/>
                <w:szCs w:val="24"/>
                <w:lang w:val="uk-UA" w:eastAsia="ru-RU"/>
              </w:rPr>
            </w:pPr>
            <w:r w:rsidRPr="00C344CA">
              <w:rPr>
                <w:rFonts w:ascii="Times New Roman" w:eastAsia="Times New Roman" w:hAnsi="Times New Roman"/>
                <w:sz w:val="24"/>
                <w:szCs w:val="24"/>
                <w:lang w:val="uk-UA" w:eastAsia="ru-RU"/>
              </w:rPr>
              <w:t>Тендерні п</w:t>
            </w:r>
            <w:r w:rsidR="00B50772" w:rsidRPr="00C344CA">
              <w:rPr>
                <w:rFonts w:ascii="Times New Roman" w:eastAsia="Times New Roman" w:hAnsi="Times New Roman"/>
                <w:sz w:val="24"/>
                <w:szCs w:val="24"/>
                <w:lang w:val="uk-UA" w:eastAsia="ru-RU"/>
              </w:rPr>
              <w:t>ропозиції після закінчення кінцевого строку їх подання</w:t>
            </w:r>
            <w:r w:rsidR="00FA42C7" w:rsidRPr="00C344CA">
              <w:rPr>
                <w:rFonts w:ascii="Times New Roman" w:eastAsia="Times New Roman" w:hAnsi="Times New Roman"/>
                <w:sz w:val="24"/>
                <w:szCs w:val="24"/>
                <w:lang w:val="uk-UA" w:eastAsia="ru-RU"/>
              </w:rPr>
              <w:t xml:space="preserve"> </w:t>
            </w:r>
            <w:r w:rsidR="00B50772" w:rsidRPr="00C344CA">
              <w:rPr>
                <w:rFonts w:ascii="Times New Roman" w:eastAsia="Times New Roman" w:hAnsi="Times New Roman"/>
                <w:sz w:val="24"/>
                <w:szCs w:val="24"/>
                <w:lang w:val="uk-UA" w:eastAsia="ru-RU"/>
              </w:rPr>
              <w:t>не приймаються електронною системою закупівель</w:t>
            </w:r>
            <w:r w:rsidR="00B50772" w:rsidRPr="00C344CA">
              <w:rPr>
                <w:rFonts w:ascii="Times New Roman" w:eastAsia="Times New Roman" w:hAnsi="Times New Roman"/>
                <w:sz w:val="24"/>
                <w:szCs w:val="24"/>
                <w:lang w:eastAsia="ru-RU"/>
              </w:rPr>
              <w:t>.</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CE1178"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П</w:t>
            </w:r>
            <w:r w:rsidR="001F5078" w:rsidRPr="00CE1178">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CE1178"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CE1178">
              <w:rPr>
                <w:rFonts w:ascii="Times New Roman" w:eastAsia="Times New Roman" w:hAnsi="Times New Roman"/>
                <w:sz w:val="24"/>
                <w:szCs w:val="24"/>
                <w:lang w:eastAsia="ru-RU"/>
              </w:rPr>
              <w:t>Відкриті</w:t>
            </w:r>
            <w:proofErr w:type="spellEnd"/>
            <w:r w:rsidRPr="00CE1178">
              <w:rPr>
                <w:rFonts w:ascii="Times New Roman" w:eastAsia="Times New Roman" w:hAnsi="Times New Roman"/>
                <w:sz w:val="24"/>
                <w:szCs w:val="24"/>
                <w:lang w:eastAsia="ru-RU"/>
              </w:rPr>
              <w:t xml:space="preserve"> торги </w:t>
            </w:r>
            <w:proofErr w:type="spellStart"/>
            <w:r w:rsidRPr="00CE1178">
              <w:rPr>
                <w:rFonts w:ascii="Times New Roman" w:eastAsia="Times New Roman" w:hAnsi="Times New Roman"/>
                <w:sz w:val="24"/>
                <w:szCs w:val="24"/>
                <w:lang w:eastAsia="ru-RU"/>
              </w:rPr>
              <w:t>проводяться</w:t>
            </w:r>
            <w:proofErr w:type="spellEnd"/>
            <w:r w:rsidRPr="00CE1178">
              <w:rPr>
                <w:rFonts w:ascii="Times New Roman" w:eastAsia="Times New Roman" w:hAnsi="Times New Roman"/>
                <w:sz w:val="24"/>
                <w:szCs w:val="24"/>
                <w:lang w:eastAsia="ru-RU"/>
              </w:rPr>
              <w:t xml:space="preserve"> без </w:t>
            </w:r>
            <w:proofErr w:type="spellStart"/>
            <w:r w:rsidRPr="00CE1178">
              <w:rPr>
                <w:rFonts w:ascii="Times New Roman" w:eastAsia="Times New Roman" w:hAnsi="Times New Roman"/>
                <w:sz w:val="24"/>
                <w:szCs w:val="24"/>
                <w:lang w:eastAsia="ru-RU"/>
              </w:rPr>
              <w:t>застосування</w:t>
            </w:r>
            <w:proofErr w:type="spellEnd"/>
            <w:r w:rsidRPr="00CE1178">
              <w:rPr>
                <w:rFonts w:ascii="Times New Roman" w:eastAsia="Times New Roman" w:hAnsi="Times New Roman"/>
                <w:sz w:val="24"/>
                <w:szCs w:val="24"/>
                <w:lang w:eastAsia="ru-RU"/>
              </w:rPr>
              <w:t xml:space="preserve"> </w:t>
            </w:r>
            <w:proofErr w:type="spellStart"/>
            <w:r w:rsidRPr="00CE1178">
              <w:rPr>
                <w:rFonts w:ascii="Times New Roman" w:eastAsia="Times New Roman" w:hAnsi="Times New Roman"/>
                <w:sz w:val="24"/>
                <w:szCs w:val="24"/>
                <w:lang w:eastAsia="ru-RU"/>
              </w:rPr>
              <w:t>електронного</w:t>
            </w:r>
            <w:proofErr w:type="spellEnd"/>
            <w:r w:rsidRPr="00CE1178">
              <w:rPr>
                <w:rFonts w:ascii="Times New Roman" w:eastAsia="Times New Roman" w:hAnsi="Times New Roman"/>
                <w:sz w:val="24"/>
                <w:szCs w:val="24"/>
                <w:lang w:eastAsia="ru-RU"/>
              </w:rPr>
              <w:t xml:space="preserve"> </w:t>
            </w:r>
            <w:proofErr w:type="spellStart"/>
            <w:r w:rsidRPr="00CE1178">
              <w:rPr>
                <w:rFonts w:ascii="Times New Roman" w:eastAsia="Times New Roman" w:hAnsi="Times New Roman"/>
                <w:sz w:val="24"/>
                <w:szCs w:val="24"/>
                <w:lang w:eastAsia="ru-RU"/>
              </w:rPr>
              <w:t>аукціону</w:t>
            </w:r>
            <w:proofErr w:type="spellEnd"/>
            <w:r w:rsidRPr="00CE1178">
              <w:rPr>
                <w:rFonts w:ascii="Times New Roman" w:eastAsia="Times New Roman" w:hAnsi="Times New Roman"/>
                <w:sz w:val="24"/>
                <w:szCs w:val="24"/>
                <w:lang w:eastAsia="ru-RU"/>
              </w:rPr>
              <w:t>.</w:t>
            </w:r>
          </w:p>
        </w:tc>
      </w:tr>
      <w:tr w:rsidR="00081DB4" w:rsidRPr="0081321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E72F3A"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E72F3A"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Р</w:t>
            </w:r>
            <w:proofErr w:type="spellStart"/>
            <w:r w:rsidRPr="00E72F3A">
              <w:rPr>
                <w:rFonts w:ascii="Times New Roman" w:eastAsia="Times New Roman" w:hAnsi="Times New Roman"/>
                <w:sz w:val="24"/>
                <w:szCs w:val="24"/>
                <w:lang w:eastAsia="ru-RU"/>
              </w:rPr>
              <w:t>озкриття</w:t>
            </w:r>
            <w:proofErr w:type="spellEnd"/>
            <w:r w:rsidRPr="00E72F3A">
              <w:rPr>
                <w:rFonts w:ascii="Times New Roman" w:eastAsia="Times New Roman" w:hAnsi="Times New Roman"/>
                <w:sz w:val="24"/>
                <w:szCs w:val="24"/>
                <w:lang w:eastAsia="ru-RU"/>
              </w:rPr>
              <w:t xml:space="preserve"> </w:t>
            </w:r>
            <w:proofErr w:type="spellStart"/>
            <w:r w:rsidRPr="00E72F3A">
              <w:rPr>
                <w:rFonts w:ascii="Times New Roman" w:eastAsia="Times New Roman" w:hAnsi="Times New Roman"/>
                <w:sz w:val="24"/>
                <w:szCs w:val="24"/>
                <w:lang w:eastAsia="ru-RU"/>
              </w:rPr>
              <w:t>тендерних</w:t>
            </w:r>
            <w:proofErr w:type="spellEnd"/>
            <w:r w:rsidRPr="00E72F3A">
              <w:rPr>
                <w:rFonts w:ascii="Times New Roman" w:eastAsia="Times New Roman" w:hAnsi="Times New Roman"/>
                <w:sz w:val="24"/>
                <w:szCs w:val="24"/>
                <w:lang w:eastAsia="ru-RU"/>
              </w:rPr>
              <w:t xml:space="preserve"> </w:t>
            </w:r>
            <w:proofErr w:type="spellStart"/>
            <w:r w:rsidRPr="00E72F3A">
              <w:rPr>
                <w:rFonts w:ascii="Times New Roman" w:eastAsia="Times New Roman" w:hAnsi="Times New Roman"/>
                <w:sz w:val="24"/>
                <w:szCs w:val="24"/>
                <w:lang w:eastAsia="ru-RU"/>
              </w:rPr>
              <w:t>пропозицій</w:t>
            </w:r>
            <w:proofErr w:type="spellEnd"/>
          </w:p>
          <w:p w:rsidR="0072400E" w:rsidRPr="00E72F3A"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1F4D2F" w:rsidRDefault="00081DB4" w:rsidP="004C4F95">
            <w:pPr>
              <w:spacing w:after="120" w:line="240" w:lineRule="auto"/>
              <w:jc w:val="both"/>
              <w:rPr>
                <w:rFonts w:ascii="Times New Roman" w:eastAsia="Times New Roman" w:hAnsi="Times New Roman"/>
                <w:sz w:val="24"/>
                <w:szCs w:val="24"/>
                <w:lang w:val="uk-UA" w:eastAsia="ru-RU"/>
              </w:rPr>
            </w:pPr>
            <w:r w:rsidRPr="001F4D2F">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F4D2F">
              <w:rPr>
                <w:rFonts w:ascii="Times New Roman" w:eastAsia="Times New Roman" w:hAnsi="Times New Roman"/>
                <w:sz w:val="24"/>
                <w:szCs w:val="24"/>
                <w:lang w:val="uk-UA" w:eastAsia="ru-RU"/>
              </w:rPr>
              <w:t>Учасник</w:t>
            </w:r>
            <w:r w:rsidRPr="001F4D2F">
              <w:rPr>
                <w:rFonts w:ascii="Times New Roman" w:eastAsia="Times New Roman" w:hAnsi="Times New Roman"/>
                <w:sz w:val="24"/>
                <w:szCs w:val="24"/>
                <w:lang w:val="uk-UA" w:eastAsia="ru-RU"/>
              </w:rPr>
              <w:t xml:space="preserve">ів, крім інформації, </w:t>
            </w:r>
            <w:r w:rsidR="00E65E35" w:rsidRPr="001F4D2F">
              <w:rPr>
                <w:rFonts w:ascii="Times New Roman" w:eastAsia="Times New Roman" w:hAnsi="Times New Roman"/>
                <w:sz w:val="24"/>
                <w:szCs w:val="24"/>
                <w:lang w:val="uk-UA" w:eastAsia="ru-RU"/>
              </w:rPr>
              <w:t xml:space="preserve">яка </w:t>
            </w:r>
            <w:proofErr w:type="spellStart"/>
            <w:r w:rsidRPr="001F4D2F">
              <w:rPr>
                <w:rFonts w:ascii="Times New Roman" w:eastAsia="Times New Roman" w:hAnsi="Times New Roman"/>
                <w:sz w:val="24"/>
                <w:szCs w:val="24"/>
                <w:lang w:val="uk-UA" w:eastAsia="ru-RU"/>
              </w:rPr>
              <w:t>зазначен</w:t>
            </w:r>
            <w:r w:rsidR="00E65E35" w:rsidRPr="001F4D2F">
              <w:rPr>
                <w:rFonts w:ascii="Times New Roman" w:eastAsia="Times New Roman" w:hAnsi="Times New Roman"/>
                <w:sz w:val="24"/>
                <w:szCs w:val="24"/>
                <w:lang w:val="uk-UA" w:eastAsia="ru-RU"/>
              </w:rPr>
              <w:t>а</w:t>
            </w:r>
            <w:r w:rsidRPr="001F4D2F">
              <w:rPr>
                <w:rFonts w:ascii="Times New Roman" w:eastAsia="Times New Roman" w:hAnsi="Times New Roman"/>
                <w:sz w:val="24"/>
                <w:szCs w:val="24"/>
                <w:lang w:val="uk-UA" w:eastAsia="ru-RU"/>
              </w:rPr>
              <w:t>конфіденційною</w:t>
            </w:r>
            <w:proofErr w:type="spellEnd"/>
            <w:r w:rsidRPr="001F4D2F">
              <w:rPr>
                <w:rFonts w:ascii="Times New Roman" w:eastAsia="Times New Roman" w:hAnsi="Times New Roman"/>
                <w:sz w:val="24"/>
                <w:szCs w:val="24"/>
                <w:lang w:val="uk-UA" w:eastAsia="ru-RU"/>
              </w:rPr>
              <w:t>.</w:t>
            </w:r>
          </w:p>
          <w:p w:rsidR="00081DB4" w:rsidRPr="001F4D2F"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1F4D2F">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F4D2F">
              <w:rPr>
                <w:rFonts w:ascii="Times New Roman" w:eastAsia="Times New Roman" w:hAnsi="Times New Roman"/>
                <w:sz w:val="24"/>
                <w:szCs w:val="24"/>
                <w:lang w:val="uk-UA" w:eastAsia="ru-RU"/>
              </w:rPr>
              <w:t>Учасник</w:t>
            </w:r>
            <w:r w:rsidRPr="001F4D2F">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w:t>
            </w:r>
            <w:r w:rsidRPr="001F4D2F">
              <w:rPr>
                <w:rFonts w:ascii="Times New Roman" w:eastAsia="Times New Roman" w:hAnsi="Times New Roman"/>
                <w:sz w:val="24"/>
                <w:szCs w:val="24"/>
                <w:lang w:val="uk-UA" w:eastAsia="ru-RU"/>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F4D2F">
              <w:rPr>
                <w:rFonts w:ascii="Times New Roman" w:eastAsia="Times New Roman" w:hAnsi="Times New Roman"/>
                <w:sz w:val="24"/>
                <w:szCs w:val="24"/>
                <w:lang w:val="uk-UA" w:eastAsia="ru-RU"/>
              </w:rPr>
              <w:t>пунктом 44 Особливостей.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E72F3A"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E72F3A">
              <w:rPr>
                <w:rFonts w:ascii="Times New Roman" w:eastAsia="Times New Roman" w:hAnsi="Times New Roman"/>
                <w:b/>
                <w:sz w:val="24"/>
                <w:szCs w:val="24"/>
                <w:lang w:val="uk-UA" w:eastAsia="ru-RU"/>
              </w:rPr>
              <w:lastRenderedPageBreak/>
              <w:t xml:space="preserve">Розділ </w:t>
            </w:r>
            <w:r w:rsidRPr="00E72F3A">
              <w:rPr>
                <w:rFonts w:ascii="Times New Roman" w:eastAsia="Times New Roman" w:hAnsi="Times New Roman"/>
                <w:b/>
                <w:sz w:val="24"/>
                <w:szCs w:val="24"/>
                <w:lang w:val="en-US" w:eastAsia="ru-RU"/>
              </w:rPr>
              <w:t>V</w:t>
            </w:r>
            <w:r w:rsidRPr="00E72F3A">
              <w:rPr>
                <w:rFonts w:ascii="Times New Roman" w:eastAsia="Times New Roman" w:hAnsi="Times New Roman"/>
                <w:b/>
                <w:sz w:val="24"/>
                <w:szCs w:val="24"/>
                <w:lang w:eastAsia="ru-RU"/>
              </w:rPr>
              <w:t xml:space="preserve"> </w:t>
            </w:r>
            <w:proofErr w:type="spellStart"/>
            <w:r w:rsidRPr="00E72F3A">
              <w:rPr>
                <w:rFonts w:ascii="Times New Roman" w:eastAsia="Times New Roman" w:hAnsi="Times New Roman"/>
                <w:b/>
                <w:sz w:val="24"/>
                <w:szCs w:val="24"/>
                <w:lang w:eastAsia="ru-RU"/>
              </w:rPr>
              <w:t>Оцінка</w:t>
            </w:r>
            <w:proofErr w:type="spellEnd"/>
            <w:r w:rsidRPr="00E72F3A">
              <w:rPr>
                <w:rFonts w:ascii="Times New Roman" w:eastAsia="Times New Roman" w:hAnsi="Times New Roman"/>
                <w:b/>
                <w:sz w:val="24"/>
                <w:szCs w:val="24"/>
                <w:lang w:eastAsia="ru-RU"/>
              </w:rPr>
              <w:t xml:space="preserve"> </w:t>
            </w:r>
            <w:proofErr w:type="spellStart"/>
            <w:r w:rsidRPr="00E72F3A">
              <w:rPr>
                <w:rFonts w:ascii="Times New Roman" w:eastAsia="Times New Roman" w:hAnsi="Times New Roman"/>
                <w:b/>
                <w:sz w:val="24"/>
                <w:szCs w:val="24"/>
                <w:lang w:eastAsia="ru-RU"/>
              </w:rPr>
              <w:t>тендерної</w:t>
            </w:r>
            <w:proofErr w:type="spellEnd"/>
            <w:r w:rsidRPr="00E72F3A">
              <w:rPr>
                <w:rFonts w:ascii="Times New Roman" w:eastAsia="Times New Roman" w:hAnsi="Times New Roman"/>
                <w:b/>
                <w:sz w:val="24"/>
                <w:szCs w:val="24"/>
                <w:lang w:eastAsia="ru-RU"/>
              </w:rPr>
              <w:t xml:space="preserve"> </w:t>
            </w:r>
            <w:proofErr w:type="spellStart"/>
            <w:r w:rsidRPr="00E72F3A">
              <w:rPr>
                <w:rFonts w:ascii="Times New Roman" w:eastAsia="Times New Roman" w:hAnsi="Times New Roman"/>
                <w:b/>
                <w:sz w:val="24"/>
                <w:szCs w:val="24"/>
                <w:lang w:eastAsia="ru-RU"/>
              </w:rPr>
              <w:t>пропозиції</w:t>
            </w:r>
            <w:proofErr w:type="spellEnd"/>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7521F9">
              <w:rPr>
                <w:rFonts w:ascii="Times New Roman" w:eastAsia="Times New Roman" w:hAnsi="Times New Roman"/>
                <w:sz w:val="24"/>
                <w:szCs w:val="24"/>
                <w:lang w:eastAsia="ru-RU"/>
              </w:rPr>
              <w:t>Перелік</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критеріїв</w:t>
            </w:r>
            <w:proofErr w:type="spellEnd"/>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w:t>
            </w:r>
            <w:proofErr w:type="spellStart"/>
            <w:r w:rsidRPr="007521F9">
              <w:rPr>
                <w:rFonts w:ascii="Times New Roman" w:eastAsia="Times New Roman" w:hAnsi="Times New Roman"/>
                <w:sz w:val="24"/>
                <w:szCs w:val="24"/>
                <w:lang w:eastAsia="ru-RU"/>
              </w:rPr>
              <w:t>оцінки</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тендерної</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пропозиції</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із</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зазначенням</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питомої</w:t>
            </w:r>
            <w:proofErr w:type="spellEnd"/>
            <w:r w:rsidRPr="007521F9">
              <w:rPr>
                <w:rFonts w:ascii="Times New Roman" w:eastAsia="Times New Roman" w:hAnsi="Times New Roman"/>
                <w:sz w:val="24"/>
                <w:szCs w:val="24"/>
                <w:lang w:eastAsia="ru-RU"/>
              </w:rPr>
              <w:t xml:space="preserve"> ваги </w:t>
            </w:r>
            <w:proofErr w:type="spellStart"/>
            <w:r w:rsidRPr="007521F9">
              <w:rPr>
                <w:rFonts w:ascii="Times New Roman" w:eastAsia="Times New Roman" w:hAnsi="Times New Roman"/>
                <w:sz w:val="24"/>
                <w:szCs w:val="24"/>
                <w:lang w:eastAsia="ru-RU"/>
              </w:rPr>
              <w:t>критерію</w:t>
            </w:r>
            <w:proofErr w:type="spellEnd"/>
          </w:p>
          <w:p w:rsidR="0072400E" w:rsidRPr="0072400E"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F4D2F" w:rsidRDefault="004F06C4" w:rsidP="004C4F95">
            <w:pPr>
              <w:spacing w:after="120" w:line="240" w:lineRule="auto"/>
              <w:jc w:val="both"/>
              <w:rPr>
                <w:rFonts w:ascii="Times New Roman" w:eastAsia="Times New Roman" w:hAnsi="Times New Roman"/>
                <w:sz w:val="24"/>
                <w:szCs w:val="24"/>
                <w:lang w:val="uk-UA" w:eastAsia="ru-RU"/>
              </w:rPr>
            </w:pPr>
            <w:r w:rsidRPr="001F4D2F">
              <w:rPr>
                <w:rFonts w:ascii="Times New Roman" w:eastAsia="Times New Roman" w:hAnsi="Times New Roman"/>
                <w:sz w:val="24"/>
                <w:szCs w:val="24"/>
                <w:lang w:val="uk-UA" w:eastAsia="ru-RU"/>
              </w:rPr>
              <w:t xml:space="preserve">Критерієм оцінки є ціна </w:t>
            </w:r>
            <w:r w:rsidR="005B751D" w:rsidRPr="001F4D2F">
              <w:rPr>
                <w:rFonts w:ascii="Times New Roman" w:eastAsia="Times New Roman" w:hAnsi="Times New Roman"/>
                <w:sz w:val="24"/>
                <w:szCs w:val="24"/>
                <w:lang w:val="uk-UA" w:eastAsia="ru-RU"/>
              </w:rPr>
              <w:t>-100%</w:t>
            </w:r>
          </w:p>
          <w:p w:rsidR="00117B22" w:rsidRPr="001F4D2F" w:rsidRDefault="00117B22" w:rsidP="004C4F95">
            <w:pPr>
              <w:spacing w:after="120" w:line="240" w:lineRule="auto"/>
              <w:jc w:val="both"/>
              <w:rPr>
                <w:rFonts w:ascii="Times New Roman" w:eastAsia="Times New Roman" w:hAnsi="Times New Roman"/>
                <w:sz w:val="24"/>
                <w:szCs w:val="24"/>
                <w:lang w:val="uk-UA" w:eastAsia="ru-RU"/>
              </w:rPr>
            </w:pPr>
            <w:r w:rsidRPr="001F4D2F">
              <w:rPr>
                <w:rFonts w:ascii="Times New Roman" w:eastAsia="Times New Roman" w:hAnsi="Times New Roman"/>
                <w:sz w:val="24"/>
                <w:szCs w:val="24"/>
                <w:lang w:val="uk-UA" w:eastAsia="ru-RU"/>
              </w:rPr>
              <w:t xml:space="preserve">Ціна, запропонована </w:t>
            </w:r>
            <w:r w:rsidR="00371571" w:rsidRPr="001F4D2F">
              <w:rPr>
                <w:rFonts w:ascii="Times New Roman" w:eastAsia="Times New Roman" w:hAnsi="Times New Roman"/>
                <w:sz w:val="24"/>
                <w:szCs w:val="24"/>
                <w:lang w:val="uk-UA" w:eastAsia="ru-RU"/>
              </w:rPr>
              <w:t>Учасник</w:t>
            </w:r>
            <w:r w:rsidRPr="001F4D2F">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F4D2F">
              <w:rPr>
                <w:rFonts w:ascii="Times New Roman" w:eastAsia="Times New Roman" w:hAnsi="Times New Roman"/>
                <w:sz w:val="24"/>
                <w:szCs w:val="24"/>
                <w:lang w:val="uk-UA" w:eastAsia="ru-RU"/>
              </w:rPr>
              <w:t>, якщо Учасник є платником ПДВ</w:t>
            </w:r>
            <w:r w:rsidRPr="001F4D2F">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F4D2F">
              <w:rPr>
                <w:rFonts w:ascii="Times New Roman" w:eastAsia="Times New Roman" w:hAnsi="Times New Roman"/>
                <w:sz w:val="24"/>
                <w:szCs w:val="24"/>
                <w:lang w:val="uk-UA" w:eastAsia="ru-RU"/>
              </w:rPr>
              <w:t>,</w:t>
            </w:r>
            <w:r w:rsidRPr="001F4D2F">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E72F3A" w:rsidRDefault="005B751D" w:rsidP="004C4F95">
            <w:pPr>
              <w:spacing w:after="120" w:line="240" w:lineRule="auto"/>
              <w:jc w:val="both"/>
              <w:rPr>
                <w:rFonts w:ascii="Times New Roman" w:eastAsia="Times New Roman" w:hAnsi="Times New Roman"/>
                <w:sz w:val="24"/>
                <w:szCs w:val="24"/>
                <w:lang w:val="uk-UA" w:eastAsia="ru-RU"/>
              </w:rPr>
            </w:pPr>
            <w:r w:rsidRPr="00250471">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250471">
              <w:rPr>
                <w:rFonts w:ascii="Times New Roman" w:eastAsia="Times New Roman" w:hAnsi="Times New Roman"/>
                <w:sz w:val="24"/>
                <w:szCs w:val="24"/>
                <w:lang w:val="uk-UA" w:eastAsia="ru-RU"/>
              </w:rPr>
              <w:t>Замовник</w:t>
            </w:r>
            <w:r w:rsidRPr="00250471">
              <w:rPr>
                <w:rFonts w:ascii="Times New Roman" w:eastAsia="Times New Roman" w:hAnsi="Times New Roman"/>
                <w:sz w:val="24"/>
                <w:szCs w:val="24"/>
                <w:lang w:val="uk-UA" w:eastAsia="ru-RU"/>
              </w:rPr>
              <w:t xml:space="preserve">ом у тендерній документації, </w:t>
            </w:r>
            <w:r w:rsidRPr="00E72F3A">
              <w:rPr>
                <w:rFonts w:ascii="Times New Roman" w:eastAsia="Times New Roman" w:hAnsi="Times New Roman"/>
                <w:sz w:val="24"/>
                <w:szCs w:val="24"/>
                <w:lang w:val="uk-UA" w:eastAsia="ru-RU"/>
              </w:rPr>
              <w:t>шляхом</w:t>
            </w:r>
            <w:r w:rsidR="003855ED" w:rsidRPr="00E72F3A">
              <w:rPr>
                <w:rFonts w:ascii="Times New Roman" w:eastAsia="Times New Roman" w:hAnsi="Times New Roman"/>
                <w:sz w:val="24"/>
                <w:szCs w:val="24"/>
                <w:lang w:val="uk-UA" w:eastAsia="ru-RU"/>
              </w:rPr>
              <w:t xml:space="preserve"> визначення тендерної </w:t>
            </w:r>
            <w:proofErr w:type="spellStart"/>
            <w:r w:rsidR="003855ED" w:rsidRPr="00E72F3A">
              <w:rPr>
                <w:rFonts w:ascii="Times New Roman" w:eastAsia="Times New Roman" w:hAnsi="Times New Roman"/>
                <w:sz w:val="24"/>
                <w:szCs w:val="24"/>
                <w:lang w:val="uk-UA" w:eastAsia="ru-RU"/>
              </w:rPr>
              <w:t>пропрозиції</w:t>
            </w:r>
            <w:proofErr w:type="spellEnd"/>
            <w:r w:rsidR="003855ED" w:rsidRPr="00E72F3A">
              <w:rPr>
                <w:rFonts w:ascii="Times New Roman" w:eastAsia="Times New Roman" w:hAnsi="Times New Roman"/>
                <w:sz w:val="24"/>
                <w:szCs w:val="24"/>
                <w:lang w:val="uk-UA" w:eastAsia="ru-RU"/>
              </w:rPr>
              <w:t xml:space="preserve"> найбільш економічно вигідною.</w:t>
            </w:r>
          </w:p>
          <w:p w:rsidR="001E0D6D" w:rsidRPr="00E72F3A" w:rsidRDefault="001E0D6D" w:rsidP="004C4F95">
            <w:pPr>
              <w:spacing w:after="120" w:line="240" w:lineRule="auto"/>
              <w:jc w:val="both"/>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E72F3A">
              <w:rPr>
                <w:rFonts w:ascii="Times New Roman" w:eastAsia="Times New Roman" w:hAnsi="Times New Roman"/>
                <w:sz w:val="24"/>
                <w:szCs w:val="24"/>
                <w:lang w:val="uk-UA" w:eastAsia="ru-RU"/>
              </w:rPr>
              <w:t>.</w:t>
            </w:r>
          </w:p>
          <w:p w:rsidR="00D70E27" w:rsidRPr="001F4D2F" w:rsidRDefault="00D70E27" w:rsidP="004C4F95">
            <w:pPr>
              <w:widowControl w:val="0"/>
              <w:spacing w:line="240" w:lineRule="auto"/>
              <w:jc w:val="both"/>
              <w:rPr>
                <w:rFonts w:ascii="Times New Roman" w:eastAsia="Times New Roman" w:hAnsi="Times New Roman"/>
                <w:color w:val="000000"/>
                <w:sz w:val="24"/>
                <w:szCs w:val="24"/>
                <w:lang w:val="uk-UA"/>
              </w:rPr>
            </w:pPr>
            <w:r w:rsidRPr="001F4D2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F4D2F" w:rsidRDefault="00D70E27" w:rsidP="004C4F95">
            <w:pPr>
              <w:widowControl w:val="0"/>
              <w:spacing w:line="240" w:lineRule="auto"/>
              <w:jc w:val="both"/>
              <w:rPr>
                <w:rFonts w:ascii="Times New Roman" w:eastAsia="Times New Roman" w:hAnsi="Times New Roman"/>
                <w:color w:val="000000"/>
                <w:sz w:val="24"/>
                <w:szCs w:val="24"/>
                <w:lang w:val="uk-UA"/>
              </w:rPr>
            </w:pPr>
            <w:r w:rsidRPr="001F4D2F">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D4755F" w:rsidRDefault="00C449DC" w:rsidP="004C4F95">
            <w:pPr>
              <w:widowControl w:val="0"/>
              <w:spacing w:line="240" w:lineRule="auto"/>
              <w:jc w:val="both"/>
              <w:rPr>
                <w:rFonts w:ascii="Times New Roman" w:eastAsia="Times New Roman" w:hAnsi="Times New Roman"/>
                <w:color w:val="000000"/>
                <w:sz w:val="24"/>
                <w:szCs w:val="24"/>
                <w:lang w:val="uk-UA"/>
              </w:rPr>
            </w:pPr>
            <w:r w:rsidRPr="00D4755F">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E72F3A" w:rsidRDefault="001E0D6D" w:rsidP="001E0D6D">
            <w:pPr>
              <w:widowControl w:val="0"/>
              <w:spacing w:line="240" w:lineRule="auto"/>
              <w:jc w:val="both"/>
              <w:rPr>
                <w:rFonts w:ascii="Times New Roman" w:eastAsia="Times New Roman" w:hAnsi="Times New Roman"/>
                <w:color w:val="000000"/>
                <w:sz w:val="24"/>
                <w:szCs w:val="24"/>
                <w:lang w:val="uk-UA"/>
              </w:rPr>
            </w:pPr>
            <w:r w:rsidRPr="00E72F3A">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D4755F" w:rsidRDefault="001E0D6D" w:rsidP="001E0D6D">
            <w:pPr>
              <w:widowControl w:val="0"/>
              <w:spacing w:line="240" w:lineRule="auto"/>
              <w:jc w:val="both"/>
              <w:rPr>
                <w:rFonts w:ascii="Times New Roman" w:eastAsia="Times New Roman" w:hAnsi="Times New Roman"/>
                <w:color w:val="000000"/>
                <w:sz w:val="24"/>
                <w:szCs w:val="24"/>
                <w:lang w:val="uk-UA"/>
              </w:rPr>
            </w:pPr>
            <w:r w:rsidRPr="00D4755F">
              <w:rPr>
                <w:rFonts w:ascii="Times New Roman" w:eastAsia="Times New Roman" w:hAnsi="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D4755F" w:rsidRDefault="001E0D6D" w:rsidP="001E0D6D">
            <w:pPr>
              <w:widowControl w:val="0"/>
              <w:spacing w:line="240" w:lineRule="auto"/>
              <w:jc w:val="both"/>
              <w:rPr>
                <w:rFonts w:ascii="Times New Roman" w:eastAsia="Times New Roman" w:hAnsi="Times New Roman"/>
                <w:color w:val="000000"/>
                <w:sz w:val="24"/>
                <w:szCs w:val="24"/>
                <w:lang w:val="uk-UA"/>
              </w:rPr>
            </w:pPr>
            <w:r w:rsidRPr="00D4755F">
              <w:rPr>
                <w:rFonts w:ascii="Times New Roman" w:eastAsia="Times New Roman" w:hAnsi="Times New Roman"/>
                <w:color w:val="000000"/>
                <w:sz w:val="24"/>
                <w:szCs w:val="24"/>
                <w:lang w:val="uk-UA"/>
              </w:rPr>
              <w:t>У разі продовження строку замовник оприлюднює</w:t>
            </w:r>
          </w:p>
          <w:p w:rsidR="001E0D6D" w:rsidRPr="00D4755F" w:rsidRDefault="001E0D6D" w:rsidP="004C4F95">
            <w:pPr>
              <w:widowControl w:val="0"/>
              <w:spacing w:line="240" w:lineRule="auto"/>
              <w:jc w:val="both"/>
              <w:rPr>
                <w:rFonts w:ascii="Times New Roman" w:eastAsia="Times New Roman" w:hAnsi="Times New Roman"/>
                <w:color w:val="000000"/>
                <w:sz w:val="24"/>
                <w:szCs w:val="24"/>
                <w:lang w:val="uk-UA"/>
              </w:rPr>
            </w:pPr>
            <w:r w:rsidRPr="00D4755F">
              <w:rPr>
                <w:rFonts w:ascii="Times New Roman" w:eastAsia="Times New Roman" w:hAnsi="Times New Roman"/>
                <w:color w:val="000000"/>
                <w:sz w:val="24"/>
                <w:szCs w:val="24"/>
                <w:lang w:val="uk-UA"/>
              </w:rPr>
              <w:t xml:space="preserve">повідомлення в електронній системі закупівель протягом </w:t>
            </w:r>
            <w:r w:rsidRPr="00D4755F">
              <w:rPr>
                <w:rFonts w:ascii="Times New Roman" w:eastAsia="Times New Roman" w:hAnsi="Times New Roman"/>
                <w:color w:val="000000"/>
                <w:sz w:val="24"/>
                <w:szCs w:val="24"/>
                <w:lang w:val="uk-UA"/>
              </w:rPr>
              <w:lastRenderedPageBreak/>
              <w:t>одного дня з дня прийняття відповідного рішення.</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A0449C">
              <w:rPr>
                <w:rFonts w:ascii="Times New Roman" w:eastAsia="Times New Roman" w:hAnsi="Times New Roman"/>
                <w:sz w:val="24"/>
                <w:szCs w:val="24"/>
                <w:lang w:eastAsia="ru-RU"/>
              </w:rPr>
              <w:t>Інша</w:t>
            </w:r>
            <w:proofErr w:type="spellEnd"/>
            <w:r w:rsidRPr="00A0449C">
              <w:rPr>
                <w:rFonts w:ascii="Times New Roman" w:eastAsia="Times New Roman" w:hAnsi="Times New Roman"/>
                <w:sz w:val="24"/>
                <w:szCs w:val="24"/>
                <w:lang w:eastAsia="ru-RU"/>
              </w:rPr>
              <w:t xml:space="preserve"> </w:t>
            </w:r>
            <w:proofErr w:type="spellStart"/>
            <w:r w:rsidRPr="00A0449C">
              <w:rPr>
                <w:rFonts w:ascii="Times New Roman" w:eastAsia="Times New Roman" w:hAnsi="Times New Roman"/>
                <w:sz w:val="24"/>
                <w:szCs w:val="24"/>
                <w:lang w:eastAsia="ru-RU"/>
              </w:rPr>
              <w:t>інформація</w:t>
            </w:r>
            <w:proofErr w:type="spellEnd"/>
          </w:p>
        </w:tc>
        <w:tc>
          <w:tcPr>
            <w:tcW w:w="3140" w:type="pct"/>
            <w:tcBorders>
              <w:top w:val="outset" w:sz="6" w:space="0" w:color="auto"/>
              <w:left w:val="outset" w:sz="6" w:space="0" w:color="auto"/>
              <w:bottom w:val="outset" w:sz="6" w:space="0" w:color="auto"/>
              <w:right w:val="outset" w:sz="6" w:space="0" w:color="auto"/>
            </w:tcBorders>
          </w:tcPr>
          <w:p w:rsidR="00E90D01" w:rsidRPr="00D4755F" w:rsidRDefault="00371571" w:rsidP="004C4F95">
            <w:pPr>
              <w:spacing w:after="120" w:line="240" w:lineRule="auto"/>
              <w:jc w:val="both"/>
              <w:rPr>
                <w:rFonts w:ascii="Times New Roman" w:eastAsia="Times New Roman" w:hAnsi="Times New Roman"/>
                <w:color w:val="FF0000"/>
                <w:sz w:val="24"/>
                <w:szCs w:val="24"/>
                <w:lang w:val="uk-UA" w:eastAsia="ru-RU"/>
              </w:rPr>
            </w:pPr>
            <w:r w:rsidRPr="00D4755F">
              <w:rPr>
                <w:rFonts w:ascii="Times New Roman" w:eastAsia="Times New Roman" w:hAnsi="Times New Roman"/>
                <w:sz w:val="24"/>
                <w:szCs w:val="24"/>
                <w:lang w:val="uk-UA" w:eastAsia="ru-RU"/>
              </w:rPr>
              <w:t>Учасник</w:t>
            </w:r>
            <w:r w:rsidR="00E90D01" w:rsidRPr="00D4755F">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E90D01" w:rsidRPr="00D4755F">
              <w:rPr>
                <w:rFonts w:ascii="Times New Roman" w:eastAsia="Times New Roman" w:hAnsi="Times New Roman"/>
                <w:sz w:val="24"/>
                <w:szCs w:val="24"/>
                <w:lang w:val="uk-UA" w:eastAsia="ru-RU"/>
              </w:rPr>
              <w:t>обгрунтування</w:t>
            </w:r>
            <w:proofErr w:type="spellEnd"/>
            <w:r w:rsidR="00E90D01" w:rsidRPr="00D4755F">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D4755F">
              <w:rPr>
                <w:rFonts w:ascii="Times New Roman" w:eastAsia="Times New Roman" w:hAnsi="Times New Roman"/>
                <w:sz w:val="24"/>
                <w:szCs w:val="24"/>
                <w:lang w:val="uk-UA" w:eastAsia="ru-RU"/>
              </w:rPr>
              <w:t>.</w:t>
            </w:r>
          </w:p>
          <w:p w:rsidR="00F044DD" w:rsidRPr="00E72F3A"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E72F3A">
              <w:rPr>
                <w:rFonts w:ascii="Times New Roman" w:eastAsia="Times New Roman" w:hAnsi="Times New Roman"/>
                <w:sz w:val="24"/>
                <w:szCs w:val="24"/>
                <w:lang w:val="uk-UA" w:eastAsia="ru-RU"/>
              </w:rPr>
              <w:t>Замовник</w:t>
            </w:r>
            <w:r w:rsidR="00E90D01" w:rsidRPr="00E72F3A">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E72F3A">
              <w:rPr>
                <w:rFonts w:ascii="Times New Roman" w:eastAsia="Times New Roman" w:hAnsi="Times New Roman"/>
                <w:sz w:val="24"/>
                <w:szCs w:val="24"/>
                <w:lang w:val="uk-UA" w:eastAsia="ru-RU"/>
              </w:rPr>
              <w:t>Учасник</w:t>
            </w:r>
            <w:r w:rsidR="00E90D01" w:rsidRPr="00E72F3A">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E72F3A">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D4755F" w:rsidRDefault="008B1553" w:rsidP="004C4F95">
            <w:pPr>
              <w:widowControl w:val="0"/>
              <w:spacing w:line="240" w:lineRule="auto"/>
              <w:jc w:val="both"/>
              <w:rPr>
                <w:rFonts w:ascii="Times New Roman" w:eastAsia="Times New Roman" w:hAnsi="Times New Roman"/>
                <w:color w:val="000000"/>
                <w:sz w:val="24"/>
                <w:szCs w:val="24"/>
                <w:lang w:val="uk-UA"/>
              </w:rPr>
            </w:pPr>
            <w:r w:rsidRPr="00D4755F">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proofErr w:type="spellStart"/>
            <w:r w:rsidR="003C5D5C" w:rsidRPr="00D4755F">
              <w:rPr>
                <w:rFonts w:ascii="Times New Roman" w:eastAsia="Times New Roman" w:hAnsi="Times New Roman"/>
                <w:color w:val="000000"/>
                <w:sz w:val="24"/>
                <w:szCs w:val="24"/>
                <w:lang w:val="uk-UA"/>
              </w:rPr>
              <w:t>у</w:t>
            </w:r>
            <w:r w:rsidRPr="00D4755F">
              <w:rPr>
                <w:rFonts w:ascii="Times New Roman" w:eastAsia="Times New Roman" w:hAnsi="Times New Roman"/>
                <w:color w:val="000000"/>
                <w:sz w:val="24"/>
                <w:szCs w:val="24"/>
                <w:lang w:val="uk-UA"/>
              </w:rPr>
              <w:t>тендерній</w:t>
            </w:r>
            <w:proofErr w:type="spellEnd"/>
            <w:r w:rsidRPr="00D4755F">
              <w:rPr>
                <w:rFonts w:ascii="Times New Roman" w:eastAsia="Times New Roman" w:hAnsi="Times New Roman"/>
                <w:color w:val="000000"/>
                <w:sz w:val="24"/>
                <w:szCs w:val="24"/>
                <w:lang w:val="uk-UA"/>
              </w:rPr>
              <w:t xml:space="preserve"> документації документ, накладати електронний підпис, то він надає лист-роз’яснення в довільній формі, </w:t>
            </w:r>
            <w:r w:rsidRPr="00D4755F">
              <w:rPr>
                <w:rFonts w:ascii="Times New Roman" w:eastAsia="Times New Roman" w:hAnsi="Times New Roman"/>
                <w:sz w:val="24"/>
                <w:szCs w:val="24"/>
                <w:lang w:val="uk-UA"/>
              </w:rPr>
              <w:t>у</w:t>
            </w:r>
            <w:r w:rsidRPr="00D475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D4755F">
              <w:rPr>
                <w:rFonts w:ascii="Times New Roman" w:eastAsia="Times New Roman" w:hAnsi="Times New Roman"/>
                <w:color w:val="000000"/>
                <w:sz w:val="24"/>
                <w:szCs w:val="24"/>
                <w:lang w:val="uk-UA"/>
              </w:rPr>
              <w:t>ненакладення</w:t>
            </w:r>
            <w:proofErr w:type="spellEnd"/>
            <w:r w:rsidRPr="00D4755F">
              <w:rPr>
                <w:rFonts w:ascii="Times New Roman" w:eastAsia="Times New Roman" w:hAnsi="Times New Roman"/>
                <w:color w:val="000000"/>
                <w:sz w:val="24"/>
                <w:szCs w:val="24"/>
                <w:lang w:val="uk-UA"/>
              </w:rPr>
              <w:t xml:space="preserve"> електронного підпису.</w:t>
            </w:r>
          </w:p>
        </w:tc>
      </w:tr>
      <w:tr w:rsidR="004F06C4" w:rsidRPr="0010750F" w:rsidTr="00DE6819">
        <w:trPr>
          <w:trHeight w:val="444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DE6819">
              <w:rPr>
                <w:rFonts w:ascii="Times New Roman" w:eastAsia="Times New Roman" w:hAnsi="Times New Roman"/>
                <w:sz w:val="24"/>
                <w:szCs w:val="24"/>
                <w:lang w:eastAsia="ru-RU"/>
              </w:rPr>
              <w:t>Відхилення</w:t>
            </w:r>
            <w:proofErr w:type="spellEnd"/>
            <w:r w:rsidRPr="00DE6819">
              <w:rPr>
                <w:rFonts w:ascii="Times New Roman" w:eastAsia="Times New Roman" w:hAnsi="Times New Roman"/>
                <w:sz w:val="24"/>
                <w:szCs w:val="24"/>
                <w:lang w:eastAsia="ru-RU"/>
              </w:rPr>
              <w:t xml:space="preserve"> </w:t>
            </w:r>
            <w:proofErr w:type="spellStart"/>
            <w:r w:rsidRPr="00DE6819">
              <w:rPr>
                <w:rFonts w:ascii="Times New Roman" w:eastAsia="Times New Roman" w:hAnsi="Times New Roman"/>
                <w:sz w:val="24"/>
                <w:szCs w:val="24"/>
                <w:lang w:eastAsia="ru-RU"/>
              </w:rPr>
              <w:t>тендерних</w:t>
            </w:r>
            <w:proofErr w:type="spellEnd"/>
            <w:r w:rsidRPr="00DE6819">
              <w:rPr>
                <w:rFonts w:ascii="Times New Roman" w:eastAsia="Times New Roman" w:hAnsi="Times New Roman"/>
                <w:sz w:val="24"/>
                <w:szCs w:val="24"/>
                <w:lang w:eastAsia="ru-RU"/>
              </w:rPr>
              <w:t xml:space="preserve"> </w:t>
            </w:r>
            <w:proofErr w:type="spellStart"/>
            <w:r w:rsidRPr="00DE6819">
              <w:rPr>
                <w:rFonts w:ascii="Times New Roman" w:eastAsia="Times New Roman" w:hAnsi="Times New Roman"/>
                <w:sz w:val="24"/>
                <w:szCs w:val="24"/>
                <w:lang w:eastAsia="ru-RU"/>
              </w:rPr>
              <w:t>пропозицій</w:t>
            </w:r>
            <w:proofErr w:type="spellEnd"/>
          </w:p>
        </w:tc>
        <w:tc>
          <w:tcPr>
            <w:tcW w:w="3140" w:type="pct"/>
            <w:tcBorders>
              <w:top w:val="outset" w:sz="6" w:space="0" w:color="auto"/>
              <w:left w:val="outset" w:sz="6" w:space="0" w:color="auto"/>
              <w:right w:val="outset" w:sz="6" w:space="0" w:color="auto"/>
            </w:tcBorders>
          </w:tcPr>
          <w:p w:rsidR="002F18C6" w:rsidRPr="00D4755F" w:rsidRDefault="002F18C6" w:rsidP="00DE6819">
            <w:pPr>
              <w:pStyle w:val="rvps2"/>
              <w:shd w:val="clear" w:color="auto" w:fill="FFFFFF"/>
              <w:spacing w:before="0" w:beforeAutospacing="0" w:after="167" w:afterAutospacing="0"/>
              <w:ind w:firstLine="502"/>
              <w:jc w:val="both"/>
              <w:rPr>
                <w:lang w:val="uk-UA"/>
              </w:rPr>
            </w:pPr>
            <w:r w:rsidRPr="00D4755F">
              <w:rPr>
                <w:lang w:val="uk-UA"/>
              </w:rPr>
              <w:t>Замовник відхиляє тендерну пропозицію із зазначенням аргументації в електронній системі закупівель у разі, коли:</w:t>
            </w:r>
          </w:p>
          <w:p w:rsidR="002F18C6" w:rsidRPr="00D4755F" w:rsidRDefault="002F18C6" w:rsidP="00DE6819">
            <w:pPr>
              <w:pStyle w:val="rvps2"/>
              <w:shd w:val="clear" w:color="auto" w:fill="FFFFFF"/>
              <w:spacing w:before="0" w:beforeAutospacing="0" w:after="167" w:afterAutospacing="0"/>
              <w:ind w:firstLine="502"/>
              <w:jc w:val="both"/>
              <w:rPr>
                <w:lang w:val="uk-UA"/>
              </w:rPr>
            </w:pPr>
            <w:bookmarkStart w:id="7" w:name="n135"/>
            <w:bookmarkEnd w:id="7"/>
            <w:r w:rsidRPr="00D4755F">
              <w:rPr>
                <w:lang w:val="uk-UA"/>
              </w:rPr>
              <w:t>1) учасник процедури закупівлі:</w:t>
            </w:r>
          </w:p>
          <w:p w:rsidR="002F18C6" w:rsidRPr="00D4755F" w:rsidRDefault="002F18C6" w:rsidP="00DE6819">
            <w:pPr>
              <w:pStyle w:val="rvps2"/>
              <w:shd w:val="clear" w:color="auto" w:fill="FFFFFF"/>
              <w:spacing w:before="0" w:beforeAutospacing="0" w:after="167" w:afterAutospacing="0"/>
              <w:ind w:firstLine="502"/>
              <w:jc w:val="both"/>
              <w:rPr>
                <w:lang w:val="uk-UA"/>
              </w:rPr>
            </w:pPr>
            <w:bookmarkStart w:id="8" w:name="n136"/>
            <w:bookmarkEnd w:id="8"/>
            <w:r w:rsidRPr="00D4755F">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326" w:history="1">
              <w:r w:rsidRPr="00D4755F">
                <w:rPr>
                  <w:lang w:val="uk-UA"/>
                </w:rPr>
                <w:t>абзацом другим</w:t>
              </w:r>
            </w:hyperlink>
            <w:r w:rsidRPr="00D4755F">
              <w:rPr>
                <w:lang w:val="uk-UA"/>
              </w:rPr>
              <w:t> пункту 39 Особливостей;</w:t>
            </w:r>
          </w:p>
          <w:p w:rsidR="002F18C6" w:rsidRPr="00E72F3A" w:rsidRDefault="002F18C6" w:rsidP="00DE6819">
            <w:pPr>
              <w:pStyle w:val="rvps2"/>
              <w:shd w:val="clear" w:color="auto" w:fill="FFFFFF"/>
              <w:spacing w:before="0" w:beforeAutospacing="0" w:after="167" w:afterAutospacing="0"/>
              <w:ind w:firstLine="502"/>
              <w:jc w:val="both"/>
            </w:pPr>
            <w:bookmarkStart w:id="9" w:name="n329"/>
            <w:bookmarkStart w:id="10" w:name="n137"/>
            <w:bookmarkEnd w:id="9"/>
            <w:bookmarkEnd w:id="10"/>
            <w:r w:rsidRPr="00E72F3A">
              <w:t xml:space="preserve">- не </w:t>
            </w:r>
            <w:proofErr w:type="spellStart"/>
            <w:r w:rsidRPr="00E72F3A">
              <w:t>надав</w:t>
            </w:r>
            <w:proofErr w:type="spellEnd"/>
            <w:r w:rsidRPr="00E72F3A">
              <w:t xml:space="preserve"> </w:t>
            </w:r>
            <w:proofErr w:type="spellStart"/>
            <w:r w:rsidRPr="00E72F3A">
              <w:t>забезпечення</w:t>
            </w:r>
            <w:proofErr w:type="spellEnd"/>
            <w:r w:rsidRPr="00E72F3A">
              <w:t xml:space="preserve"> </w:t>
            </w:r>
            <w:proofErr w:type="spellStart"/>
            <w:r w:rsidRPr="00E72F3A">
              <w:t>тендерної</w:t>
            </w:r>
            <w:proofErr w:type="spellEnd"/>
            <w:r w:rsidRPr="00E72F3A">
              <w:t xml:space="preserve"> </w:t>
            </w:r>
            <w:proofErr w:type="spellStart"/>
            <w:r w:rsidRPr="00E72F3A">
              <w:t>пропозиції</w:t>
            </w:r>
            <w:proofErr w:type="spellEnd"/>
            <w:r w:rsidRPr="00E72F3A">
              <w:t xml:space="preserve">, </w:t>
            </w:r>
            <w:proofErr w:type="spellStart"/>
            <w:r w:rsidRPr="00E72F3A">
              <w:t>якщо</w:t>
            </w:r>
            <w:proofErr w:type="spellEnd"/>
            <w:r w:rsidRPr="00E72F3A">
              <w:t xml:space="preserve"> </w:t>
            </w:r>
            <w:proofErr w:type="spellStart"/>
            <w:r w:rsidRPr="00E72F3A">
              <w:t>таке</w:t>
            </w:r>
            <w:proofErr w:type="spellEnd"/>
            <w:r w:rsidRPr="00E72F3A">
              <w:t xml:space="preserve"> </w:t>
            </w:r>
            <w:proofErr w:type="spellStart"/>
            <w:r w:rsidRPr="00E72F3A">
              <w:t>забезпечення</w:t>
            </w:r>
            <w:proofErr w:type="spellEnd"/>
            <w:r w:rsidRPr="00E72F3A">
              <w:t xml:space="preserve"> </w:t>
            </w:r>
            <w:proofErr w:type="spellStart"/>
            <w:r w:rsidRPr="00E72F3A">
              <w:t>вимагалося</w:t>
            </w:r>
            <w:proofErr w:type="spellEnd"/>
            <w:r w:rsidRPr="00E72F3A">
              <w:t xml:space="preserve"> </w:t>
            </w:r>
            <w:proofErr w:type="spellStart"/>
            <w:r w:rsidRPr="00E72F3A">
              <w:t>замовником</w:t>
            </w:r>
            <w:proofErr w:type="spellEnd"/>
            <w:r w:rsidRPr="00E72F3A">
              <w:t>;</w:t>
            </w:r>
          </w:p>
          <w:p w:rsidR="002F18C6" w:rsidRPr="00D4755F" w:rsidRDefault="002F18C6" w:rsidP="00DE6819">
            <w:pPr>
              <w:pStyle w:val="rvps2"/>
              <w:shd w:val="clear" w:color="auto" w:fill="FFFFFF"/>
              <w:spacing w:before="0" w:beforeAutospacing="0" w:after="167" w:afterAutospacing="0"/>
              <w:ind w:firstLine="502"/>
              <w:jc w:val="both"/>
              <w:rPr>
                <w:lang w:val="uk-UA"/>
              </w:rPr>
            </w:pPr>
            <w:bookmarkStart w:id="11" w:name="n394"/>
            <w:bookmarkStart w:id="12" w:name="n138"/>
            <w:bookmarkEnd w:id="11"/>
            <w:bookmarkEnd w:id="12"/>
            <w:r w:rsidRPr="00D4755F">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D4755F" w:rsidRDefault="00DE6819" w:rsidP="00DE6819">
            <w:pPr>
              <w:pStyle w:val="rvps2"/>
              <w:shd w:val="clear" w:color="auto" w:fill="FFFFFF"/>
              <w:spacing w:before="0" w:beforeAutospacing="0" w:after="167" w:afterAutospacing="0"/>
              <w:ind w:firstLine="502"/>
              <w:jc w:val="both"/>
              <w:rPr>
                <w:lang w:val="uk-UA"/>
              </w:rPr>
            </w:pPr>
            <w:bookmarkStart w:id="13" w:name="n139"/>
            <w:bookmarkEnd w:id="13"/>
            <w:r w:rsidRPr="00D4755F">
              <w:rPr>
                <w:lang w:val="uk-UA"/>
              </w:rPr>
              <w:t xml:space="preserve">- </w:t>
            </w:r>
            <w:r w:rsidR="002F18C6" w:rsidRPr="00D4755F">
              <w:rPr>
                <w:lang w:val="uk-UA"/>
              </w:rPr>
              <w:t>не надав обґрунтування аномально низької ціни тендерної пропозиції протягом строку, визначеного </w:t>
            </w:r>
            <w:hyperlink r:id="rId9" w:anchor="n318" w:history="1">
              <w:r w:rsidR="002F18C6" w:rsidRPr="00D4755F">
                <w:rPr>
                  <w:lang w:val="uk-UA"/>
                </w:rPr>
                <w:t>абзацом п’ятим</w:t>
              </w:r>
            </w:hyperlink>
            <w:r w:rsidR="002F18C6" w:rsidRPr="00D4755F">
              <w:rPr>
                <w:lang w:val="uk-UA"/>
              </w:rPr>
              <w:t xml:space="preserve"> пункту 38 </w:t>
            </w:r>
            <w:r w:rsidRPr="00D4755F">
              <w:rPr>
                <w:lang w:val="uk-UA"/>
              </w:rPr>
              <w:t>О</w:t>
            </w:r>
            <w:r w:rsidR="002F18C6" w:rsidRPr="00D4755F">
              <w:rPr>
                <w:lang w:val="uk-UA"/>
              </w:rPr>
              <w:t>собливостей;</w:t>
            </w:r>
          </w:p>
          <w:p w:rsidR="002F18C6" w:rsidRPr="00D4755F" w:rsidRDefault="00DE6819" w:rsidP="00DE6819">
            <w:pPr>
              <w:pStyle w:val="rvps2"/>
              <w:shd w:val="clear" w:color="auto" w:fill="FFFFFF"/>
              <w:spacing w:before="0" w:beforeAutospacing="0" w:after="167" w:afterAutospacing="0"/>
              <w:ind w:firstLine="502"/>
              <w:jc w:val="both"/>
              <w:rPr>
                <w:lang w:val="uk-UA"/>
              </w:rPr>
            </w:pPr>
            <w:bookmarkStart w:id="14" w:name="n330"/>
            <w:bookmarkStart w:id="15" w:name="n140"/>
            <w:bookmarkEnd w:id="14"/>
            <w:bookmarkEnd w:id="15"/>
            <w:r w:rsidRPr="00D4755F">
              <w:rPr>
                <w:lang w:val="uk-UA"/>
              </w:rPr>
              <w:t>- в</w:t>
            </w:r>
            <w:r w:rsidR="002F18C6" w:rsidRPr="00D4755F">
              <w:rPr>
                <w:lang w:val="uk-UA"/>
              </w:rPr>
              <w:t>изначив конфіденційною інформацію, що не може бути визначена як конфіденційна відповідно до вимог </w:t>
            </w:r>
            <w:hyperlink r:id="rId10" w:anchor="n291" w:history="1">
              <w:r w:rsidR="002F18C6" w:rsidRPr="00D4755F">
                <w:rPr>
                  <w:lang w:val="uk-UA"/>
                </w:rPr>
                <w:t>абзацу другого</w:t>
              </w:r>
            </w:hyperlink>
            <w:r w:rsidR="002F18C6" w:rsidRPr="00D4755F">
              <w:rPr>
                <w:lang w:val="uk-UA"/>
              </w:rPr>
              <w:t xml:space="preserve"> пункту 36 </w:t>
            </w:r>
            <w:r w:rsidRPr="00D4755F">
              <w:rPr>
                <w:lang w:val="uk-UA"/>
              </w:rPr>
              <w:t>О</w:t>
            </w:r>
            <w:r w:rsidR="002F18C6" w:rsidRPr="00D4755F">
              <w:rPr>
                <w:lang w:val="uk-UA"/>
              </w:rPr>
              <w:t>собливостей;</w:t>
            </w:r>
          </w:p>
          <w:p w:rsidR="002F18C6" w:rsidRPr="00D4755F" w:rsidRDefault="00DE6819" w:rsidP="00DE6819">
            <w:pPr>
              <w:pStyle w:val="rvps2"/>
              <w:shd w:val="clear" w:color="auto" w:fill="FFFFFF"/>
              <w:spacing w:before="0" w:beforeAutospacing="0" w:after="167" w:afterAutospacing="0"/>
              <w:ind w:firstLine="502"/>
              <w:jc w:val="both"/>
              <w:rPr>
                <w:lang w:val="uk-UA"/>
              </w:rPr>
            </w:pPr>
            <w:bookmarkStart w:id="16" w:name="n331"/>
            <w:bookmarkEnd w:id="16"/>
            <w:r w:rsidRPr="00D4755F">
              <w:rPr>
                <w:lang w:val="uk-UA"/>
              </w:rPr>
              <w:t xml:space="preserve"> </w:t>
            </w:r>
            <w:bookmarkStart w:id="17" w:name="n141"/>
            <w:bookmarkEnd w:id="17"/>
            <w:r w:rsidRPr="00D4755F">
              <w:rPr>
                <w:lang w:val="uk-UA"/>
              </w:rPr>
              <w:t xml:space="preserve">- </w:t>
            </w:r>
            <w:r w:rsidR="002F18C6" w:rsidRPr="00D4755F">
              <w:rPr>
                <w:lang w:val="uk-UA"/>
              </w:rPr>
              <w:t xml:space="preserve">є громадянином Російської Федерації/Республіки Білорусь (крім того, що проживає на території України на </w:t>
            </w:r>
            <w:r w:rsidR="002F18C6" w:rsidRPr="00D4755F">
              <w:rPr>
                <w:lang w:val="uk-UA"/>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D4755F">
              <w:rPr>
                <w:lang w:val="uk-UA"/>
              </w:rPr>
              <w:t>бенефіціарним</w:t>
            </w:r>
            <w:proofErr w:type="spellEnd"/>
            <w:r w:rsidR="002F18C6" w:rsidRPr="00D4755F">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264486">
              <w:fldChar w:fldCharType="begin"/>
            </w:r>
            <w:r w:rsidR="00264486">
              <w:instrText>HYPERLINK</w:instrText>
            </w:r>
            <w:r w:rsidR="00264486" w:rsidRPr="00813212">
              <w:rPr>
                <w:lang w:val="uk-UA"/>
              </w:rPr>
              <w:instrText xml:space="preserve"> "</w:instrText>
            </w:r>
            <w:r w:rsidR="00264486">
              <w:instrText>https</w:instrText>
            </w:r>
            <w:r w:rsidR="00264486" w:rsidRPr="00813212">
              <w:rPr>
                <w:lang w:val="uk-UA"/>
              </w:rPr>
              <w:instrText>://</w:instrText>
            </w:r>
            <w:r w:rsidR="00264486">
              <w:instrText>zakon</w:instrText>
            </w:r>
            <w:r w:rsidR="00264486" w:rsidRPr="00813212">
              <w:rPr>
                <w:lang w:val="uk-UA"/>
              </w:rPr>
              <w:instrText>.</w:instrText>
            </w:r>
            <w:r w:rsidR="00264486">
              <w:instrText>rada</w:instrText>
            </w:r>
            <w:r w:rsidR="00264486" w:rsidRPr="00813212">
              <w:rPr>
                <w:lang w:val="uk-UA"/>
              </w:rPr>
              <w:instrText>.</w:instrText>
            </w:r>
            <w:r w:rsidR="00264486">
              <w:instrText>gov</w:instrText>
            </w:r>
            <w:r w:rsidR="00264486" w:rsidRPr="00813212">
              <w:rPr>
                <w:lang w:val="uk-UA"/>
              </w:rPr>
              <w:instrText>.</w:instrText>
            </w:r>
            <w:r w:rsidR="00264486">
              <w:instrText>ua</w:instrText>
            </w:r>
            <w:r w:rsidR="00264486" w:rsidRPr="00813212">
              <w:rPr>
                <w:lang w:val="uk-UA"/>
              </w:rPr>
              <w:instrText>/</w:instrText>
            </w:r>
            <w:r w:rsidR="00264486">
              <w:instrText>laws</w:instrText>
            </w:r>
            <w:r w:rsidR="00264486" w:rsidRPr="00813212">
              <w:rPr>
                <w:lang w:val="uk-UA"/>
              </w:rPr>
              <w:instrText>/</w:instrText>
            </w:r>
            <w:r w:rsidR="00264486">
              <w:instrText>show</w:instrText>
            </w:r>
            <w:r w:rsidR="00264486" w:rsidRPr="00813212">
              <w:rPr>
                <w:lang w:val="uk-UA"/>
              </w:rPr>
              <w:instrText>/1178-2022-%</w:instrText>
            </w:r>
            <w:r w:rsidR="00264486">
              <w:instrText>D</w:instrText>
            </w:r>
            <w:r w:rsidR="00264486" w:rsidRPr="00813212">
              <w:rPr>
                <w:lang w:val="uk-UA"/>
              </w:rPr>
              <w:instrText>0%</w:instrText>
            </w:r>
            <w:r w:rsidR="00264486">
              <w:instrText>BF</w:instrText>
            </w:r>
            <w:r w:rsidR="00264486" w:rsidRPr="00813212">
              <w:rPr>
                <w:lang w:val="uk-UA"/>
              </w:rPr>
              <w:instrText>/</w:instrText>
            </w:r>
            <w:r w:rsidR="00264486">
              <w:instrText>print</w:instrText>
            </w:r>
            <w:r w:rsidR="00264486" w:rsidRPr="00813212">
              <w:rPr>
                <w:lang w:val="uk-UA"/>
              </w:rPr>
              <w:instrText>" \</w:instrText>
            </w:r>
            <w:r w:rsidR="00264486">
              <w:instrText>l</w:instrText>
            </w:r>
            <w:r w:rsidR="00264486" w:rsidRPr="00813212">
              <w:rPr>
                <w:lang w:val="uk-UA"/>
              </w:rPr>
              <w:instrText xml:space="preserve"> "</w:instrText>
            </w:r>
            <w:r w:rsidR="00264486">
              <w:instrText>n</w:instrText>
            </w:r>
            <w:r w:rsidR="00264486" w:rsidRPr="00813212">
              <w:rPr>
                <w:lang w:val="uk-UA"/>
              </w:rPr>
              <w:instrText>2"</w:instrText>
            </w:r>
            <w:r w:rsidR="00264486">
              <w:fldChar w:fldCharType="separate"/>
            </w:r>
            <w:r w:rsidR="002F18C6" w:rsidRPr="00D4755F">
              <w:rPr>
                <w:lang w:val="uk-UA"/>
              </w:rPr>
              <w:t>№ 1178</w:t>
            </w:r>
            <w:r w:rsidR="00264486">
              <w:fldChar w:fldCharType="end"/>
            </w:r>
            <w:r w:rsidR="002F18C6" w:rsidRPr="00D4755F">
              <w:rPr>
                <w:lang w:val="uk-UA"/>
              </w:rPr>
              <w:t> </w:t>
            </w:r>
            <w:proofErr w:type="spellStart"/>
            <w:r w:rsidR="002F18C6" w:rsidRPr="00D4755F">
              <w:rPr>
                <w:lang w:val="uk-UA"/>
              </w:rPr>
              <w:t>“Про</w:t>
            </w:r>
            <w:proofErr w:type="spellEnd"/>
            <w:r w:rsidR="002F18C6" w:rsidRPr="00D4755F">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F18C6" w:rsidRPr="00D4755F">
              <w:rPr>
                <w:lang w:val="uk-UA"/>
              </w:rPr>
              <w:t>“Про</w:t>
            </w:r>
            <w:proofErr w:type="spellEnd"/>
            <w:r w:rsidR="002F18C6" w:rsidRPr="00D4755F">
              <w:rPr>
                <w:lang w:val="uk-UA"/>
              </w:rPr>
              <w:t xml:space="preserve"> публічні </w:t>
            </w:r>
            <w:proofErr w:type="spellStart"/>
            <w:r w:rsidR="002F18C6" w:rsidRPr="00D4755F">
              <w:rPr>
                <w:lang w:val="uk-UA"/>
              </w:rPr>
              <w:t>закупівлі”</w:t>
            </w:r>
            <w:proofErr w:type="spellEnd"/>
            <w:r w:rsidR="002F18C6" w:rsidRPr="00D4755F">
              <w:rPr>
                <w:lang w:val="uk-UA"/>
              </w:rPr>
              <w:t xml:space="preserve">, на період дії правового режиму воєнного стану в Україні та протягом 90 днів з дня його припинення або </w:t>
            </w:r>
            <w:proofErr w:type="spellStart"/>
            <w:r w:rsidR="002F18C6" w:rsidRPr="00D4755F">
              <w:rPr>
                <w:lang w:val="uk-UA"/>
              </w:rPr>
              <w:t>скасування”</w:t>
            </w:r>
            <w:proofErr w:type="spellEnd"/>
            <w:r w:rsidR="002F18C6" w:rsidRPr="00D4755F">
              <w:rPr>
                <w:lang w:val="uk-UA"/>
              </w:rPr>
              <w:t xml:space="preserve"> (Офіційний вісник України, 2022 р., № 84, ст. 5176);</w:t>
            </w:r>
          </w:p>
          <w:p w:rsidR="00564326" w:rsidRPr="00250471" w:rsidRDefault="00564326" w:rsidP="00DE6819">
            <w:pPr>
              <w:pStyle w:val="rvps2"/>
              <w:shd w:val="clear" w:color="auto" w:fill="FFFFFF"/>
              <w:spacing w:before="0" w:beforeAutospacing="0" w:after="167" w:afterAutospacing="0"/>
              <w:ind w:firstLine="502"/>
              <w:jc w:val="both"/>
              <w:rPr>
                <w:lang w:val="uk-UA"/>
              </w:rPr>
            </w:pPr>
            <w:r w:rsidRPr="00250471">
              <w:rPr>
                <w:lang w:val="uk-UA"/>
              </w:rPr>
              <w:t>2)</w:t>
            </w:r>
            <w:r w:rsidRPr="00E72F3A">
              <w:t> </w:t>
            </w:r>
            <w:r w:rsidRPr="00250471">
              <w:rPr>
                <w:lang w:val="uk-UA"/>
              </w:rPr>
              <w:t>тендерна пропозиція:</w:t>
            </w:r>
          </w:p>
          <w:p w:rsidR="00DE6819" w:rsidRPr="00D4755F" w:rsidRDefault="00B641C0" w:rsidP="00DE6819">
            <w:pPr>
              <w:pStyle w:val="rvps2"/>
              <w:shd w:val="clear" w:color="auto" w:fill="FFFFFF"/>
              <w:spacing w:before="0" w:beforeAutospacing="0" w:after="167" w:afterAutospacing="0"/>
              <w:ind w:firstLine="502"/>
              <w:jc w:val="both"/>
              <w:rPr>
                <w:lang w:val="uk-UA"/>
              </w:rPr>
            </w:pPr>
            <w:r w:rsidRPr="00D4755F">
              <w:rPr>
                <w:lang w:val="uk-UA"/>
              </w:rPr>
              <w:t>- </w:t>
            </w:r>
            <w:r w:rsidR="00DE6819" w:rsidRPr="00D4755F">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264486">
              <w:fldChar w:fldCharType="begin"/>
            </w:r>
            <w:r w:rsidR="00264486">
              <w:instrText>HYPERLINK</w:instrText>
            </w:r>
            <w:r w:rsidR="00264486" w:rsidRPr="00813212">
              <w:rPr>
                <w:lang w:val="uk-UA"/>
              </w:rPr>
              <w:instrText xml:space="preserve"> "</w:instrText>
            </w:r>
            <w:r w:rsidR="00264486">
              <w:instrText>https</w:instrText>
            </w:r>
            <w:r w:rsidR="00264486" w:rsidRPr="00813212">
              <w:rPr>
                <w:lang w:val="uk-UA"/>
              </w:rPr>
              <w:instrText>://</w:instrText>
            </w:r>
            <w:r w:rsidR="00264486">
              <w:instrText>zakon</w:instrText>
            </w:r>
            <w:r w:rsidR="00264486" w:rsidRPr="00813212">
              <w:rPr>
                <w:lang w:val="uk-UA"/>
              </w:rPr>
              <w:instrText>.</w:instrText>
            </w:r>
            <w:r w:rsidR="00264486">
              <w:instrText>rada</w:instrText>
            </w:r>
            <w:r w:rsidR="00264486" w:rsidRPr="00813212">
              <w:rPr>
                <w:lang w:val="uk-UA"/>
              </w:rPr>
              <w:instrText>.</w:instrText>
            </w:r>
            <w:r w:rsidR="00264486">
              <w:instrText>gov</w:instrText>
            </w:r>
            <w:r w:rsidR="00264486" w:rsidRPr="00813212">
              <w:rPr>
                <w:lang w:val="uk-UA"/>
              </w:rPr>
              <w:instrText>.</w:instrText>
            </w:r>
            <w:r w:rsidR="00264486">
              <w:instrText>ua</w:instrText>
            </w:r>
            <w:r w:rsidR="00264486" w:rsidRPr="00813212">
              <w:rPr>
                <w:lang w:val="uk-UA"/>
              </w:rPr>
              <w:instrText>/</w:instrText>
            </w:r>
            <w:r w:rsidR="00264486">
              <w:instrText>laws</w:instrText>
            </w:r>
            <w:r w:rsidR="00264486" w:rsidRPr="00813212">
              <w:rPr>
                <w:lang w:val="uk-UA"/>
              </w:rPr>
              <w:instrText>/</w:instrText>
            </w:r>
            <w:r w:rsidR="00264486">
              <w:instrText>show</w:instrText>
            </w:r>
            <w:r w:rsidR="00264486" w:rsidRPr="00813212">
              <w:rPr>
                <w:lang w:val="uk-UA"/>
              </w:rPr>
              <w:instrText>/1178-2022-%</w:instrText>
            </w:r>
            <w:r w:rsidR="00264486">
              <w:instrText>D</w:instrText>
            </w:r>
            <w:r w:rsidR="00264486" w:rsidRPr="00813212">
              <w:rPr>
                <w:lang w:val="uk-UA"/>
              </w:rPr>
              <w:instrText>0%</w:instrText>
            </w:r>
            <w:r w:rsidR="00264486">
              <w:instrText>BF</w:instrText>
            </w:r>
            <w:r w:rsidR="00264486" w:rsidRPr="00813212">
              <w:rPr>
                <w:lang w:val="uk-UA"/>
              </w:rPr>
              <w:instrText>/</w:instrText>
            </w:r>
            <w:r w:rsidR="00264486">
              <w:instrText>print</w:instrText>
            </w:r>
            <w:r w:rsidR="00264486" w:rsidRPr="00813212">
              <w:rPr>
                <w:lang w:val="uk-UA"/>
              </w:rPr>
              <w:instrText>" \</w:instrText>
            </w:r>
            <w:r w:rsidR="00264486">
              <w:instrText>l</w:instrText>
            </w:r>
            <w:r w:rsidR="00264486" w:rsidRPr="00813212">
              <w:rPr>
                <w:lang w:val="uk-UA"/>
              </w:rPr>
              <w:instrText xml:space="preserve"> "</w:instrText>
            </w:r>
            <w:r w:rsidR="00264486">
              <w:instrText>n</w:instrText>
            </w:r>
            <w:r w:rsidR="00264486" w:rsidRPr="00813212">
              <w:rPr>
                <w:lang w:val="uk-UA"/>
              </w:rPr>
              <w:instrText>131"</w:instrText>
            </w:r>
            <w:r w:rsidR="00264486">
              <w:fldChar w:fldCharType="separate"/>
            </w:r>
            <w:r w:rsidR="00DE6819" w:rsidRPr="00D4755F">
              <w:rPr>
                <w:lang w:val="uk-UA"/>
              </w:rPr>
              <w:t>пункту 40</w:t>
            </w:r>
            <w:r w:rsidR="00264486">
              <w:fldChar w:fldCharType="end"/>
            </w:r>
            <w:r w:rsidR="00DE6819" w:rsidRPr="00D4755F">
              <w:rPr>
                <w:lang w:val="uk-UA"/>
              </w:rPr>
              <w:t> Особливостей;</w:t>
            </w:r>
          </w:p>
          <w:p w:rsidR="00DE6819" w:rsidRPr="00D4755F" w:rsidRDefault="00DE6819" w:rsidP="00DE6819">
            <w:pPr>
              <w:pStyle w:val="rvps2"/>
              <w:shd w:val="clear" w:color="auto" w:fill="FFFFFF"/>
              <w:spacing w:before="0" w:beforeAutospacing="0" w:after="167" w:afterAutospacing="0"/>
              <w:ind w:firstLine="502"/>
              <w:jc w:val="both"/>
              <w:rPr>
                <w:lang w:val="uk-UA"/>
              </w:rPr>
            </w:pPr>
            <w:bookmarkStart w:id="18" w:name="n396"/>
            <w:bookmarkStart w:id="19" w:name="n145"/>
            <w:bookmarkEnd w:id="18"/>
            <w:bookmarkEnd w:id="19"/>
            <w:r w:rsidRPr="00D4755F">
              <w:rPr>
                <w:lang w:val="uk-UA"/>
              </w:rPr>
              <w:t>- є такою, строк дії якої закінчився;</w:t>
            </w:r>
          </w:p>
          <w:p w:rsidR="00DE6819" w:rsidRPr="00D4755F" w:rsidRDefault="00DE6819" w:rsidP="00DE6819">
            <w:pPr>
              <w:pStyle w:val="rvps2"/>
              <w:shd w:val="clear" w:color="auto" w:fill="FFFFFF"/>
              <w:spacing w:before="0" w:beforeAutospacing="0" w:after="167" w:afterAutospacing="0"/>
              <w:ind w:firstLine="502"/>
              <w:jc w:val="both"/>
              <w:rPr>
                <w:lang w:val="uk-UA"/>
              </w:rPr>
            </w:pPr>
            <w:bookmarkStart w:id="20" w:name="n146"/>
            <w:bookmarkEnd w:id="20"/>
            <w:r w:rsidRPr="00D4755F">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26" w:rsidRPr="00D4755F" w:rsidRDefault="00DE6819" w:rsidP="00DE6819">
            <w:pPr>
              <w:pStyle w:val="rvps2"/>
              <w:shd w:val="clear" w:color="auto" w:fill="FFFFFF"/>
              <w:spacing w:before="0" w:beforeAutospacing="0" w:after="167" w:afterAutospacing="0"/>
              <w:ind w:firstLine="502"/>
              <w:jc w:val="both"/>
              <w:rPr>
                <w:lang w:val="uk-UA"/>
              </w:rPr>
            </w:pPr>
            <w:bookmarkStart w:id="21" w:name="n147"/>
            <w:bookmarkEnd w:id="21"/>
            <w:r w:rsidRPr="00D4755F">
              <w:rPr>
                <w:lang w:val="uk-UA"/>
              </w:rPr>
              <w:t>- не відповідає вимогам, установленим у тендерній документації відповідно до </w:t>
            </w:r>
            <w:hyperlink r:id="rId11" w:anchor="n1422" w:tgtFrame="_blank" w:history="1">
              <w:r w:rsidRPr="00D4755F">
                <w:rPr>
                  <w:lang w:val="uk-UA"/>
                </w:rPr>
                <w:t>абзацу першого</w:t>
              </w:r>
            </w:hyperlink>
            <w:r w:rsidRPr="00D4755F">
              <w:rPr>
                <w:lang w:val="uk-UA"/>
              </w:rPr>
              <w:t xml:space="preserve"> частини третьої статті 22 Закону; </w:t>
            </w:r>
          </w:p>
          <w:p w:rsidR="00564326" w:rsidRPr="00D4755F" w:rsidRDefault="00564326" w:rsidP="00DE6819">
            <w:pPr>
              <w:pStyle w:val="rvps2"/>
              <w:shd w:val="clear" w:color="auto" w:fill="FFFFFF"/>
              <w:spacing w:before="0" w:beforeAutospacing="0" w:after="167" w:afterAutospacing="0"/>
              <w:ind w:firstLine="502"/>
              <w:jc w:val="both"/>
              <w:rPr>
                <w:lang w:val="uk-UA"/>
              </w:rPr>
            </w:pPr>
            <w:r w:rsidRPr="00D4755F">
              <w:rPr>
                <w:lang w:val="uk-UA"/>
              </w:rPr>
              <w:t>3) переможець процедури закупівлі:</w:t>
            </w:r>
          </w:p>
          <w:p w:rsidR="00DE6819" w:rsidRPr="00D4755F" w:rsidRDefault="00DE6819" w:rsidP="00DE6819">
            <w:pPr>
              <w:pStyle w:val="rvps2"/>
              <w:shd w:val="clear" w:color="auto" w:fill="FFFFFF"/>
              <w:spacing w:before="0" w:beforeAutospacing="0" w:after="167" w:afterAutospacing="0"/>
              <w:ind w:firstLine="502"/>
              <w:jc w:val="both"/>
              <w:rPr>
                <w:lang w:val="uk-UA"/>
              </w:rPr>
            </w:pPr>
            <w:r w:rsidRPr="00D4755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D4755F" w:rsidRDefault="00DE6819" w:rsidP="00DE6819">
            <w:pPr>
              <w:pStyle w:val="rvps2"/>
              <w:shd w:val="clear" w:color="auto" w:fill="FFFFFF"/>
              <w:spacing w:before="0" w:beforeAutospacing="0" w:after="167" w:afterAutospacing="0"/>
              <w:ind w:firstLine="502"/>
              <w:jc w:val="both"/>
            </w:pPr>
            <w:bookmarkStart w:id="22" w:name="n150"/>
            <w:bookmarkEnd w:id="22"/>
            <w:r w:rsidRPr="00D4755F">
              <w:rPr>
                <w:lang w:val="uk-UA"/>
              </w:rPr>
              <w:t xml:space="preserve">не надав у спосіб, зазначений в тендерній документації, документи, </w:t>
            </w:r>
            <w:proofErr w:type="spellStart"/>
            <w:r w:rsidRPr="00D4755F">
              <w:t>що</w:t>
            </w:r>
            <w:proofErr w:type="spellEnd"/>
            <w:r w:rsidRPr="00D4755F">
              <w:t xml:space="preserve"> </w:t>
            </w:r>
            <w:proofErr w:type="spellStart"/>
            <w:r w:rsidRPr="00D4755F">
              <w:t>підтверджують</w:t>
            </w:r>
            <w:proofErr w:type="spellEnd"/>
            <w:r w:rsidRPr="00D4755F">
              <w:t xml:space="preserve"> </w:t>
            </w:r>
            <w:proofErr w:type="spellStart"/>
            <w:r w:rsidRPr="00D4755F">
              <w:t>відсутність</w:t>
            </w:r>
            <w:proofErr w:type="spellEnd"/>
            <w:r w:rsidRPr="00D4755F">
              <w:t xml:space="preserve"> </w:t>
            </w:r>
            <w:proofErr w:type="spellStart"/>
            <w:r w:rsidRPr="00D4755F">
              <w:t>підстав</w:t>
            </w:r>
            <w:proofErr w:type="spellEnd"/>
            <w:r w:rsidRPr="00D4755F">
              <w:t xml:space="preserve">, </w:t>
            </w:r>
            <w:proofErr w:type="spellStart"/>
            <w:r w:rsidRPr="00D4755F">
              <w:t>визначених</w:t>
            </w:r>
            <w:proofErr w:type="spellEnd"/>
            <w:r w:rsidRPr="00D4755F">
              <w:t> </w:t>
            </w:r>
            <w:hyperlink r:id="rId12" w:anchor="n159" w:history="1">
              <w:r w:rsidRPr="00D4755F">
                <w:t>пунктом 44</w:t>
              </w:r>
            </w:hyperlink>
            <w:r w:rsidRPr="00D4755F">
              <w:t xml:space="preserve">  </w:t>
            </w:r>
            <w:proofErr w:type="spellStart"/>
            <w:r w:rsidRPr="00D4755F">
              <w:t>Особливостей</w:t>
            </w:r>
            <w:proofErr w:type="spellEnd"/>
            <w:r w:rsidRPr="00D4755F">
              <w:t>;</w:t>
            </w:r>
          </w:p>
          <w:p w:rsidR="00DE6819" w:rsidRPr="00D4755F" w:rsidRDefault="00DE6819" w:rsidP="00DE6819">
            <w:pPr>
              <w:pStyle w:val="rvps2"/>
              <w:shd w:val="clear" w:color="auto" w:fill="FFFFFF"/>
              <w:spacing w:before="0" w:beforeAutospacing="0" w:after="167" w:afterAutospacing="0"/>
              <w:ind w:firstLine="502"/>
              <w:jc w:val="both"/>
            </w:pPr>
            <w:bookmarkStart w:id="23" w:name="n397"/>
            <w:bookmarkEnd w:id="23"/>
            <w:r w:rsidRPr="00D4755F">
              <w:lastRenderedPageBreak/>
              <w:t xml:space="preserve"> </w:t>
            </w:r>
            <w:bookmarkStart w:id="24" w:name="n151"/>
            <w:bookmarkEnd w:id="24"/>
            <w:r w:rsidRPr="00D4755F">
              <w:t xml:space="preserve">не </w:t>
            </w:r>
            <w:proofErr w:type="spellStart"/>
            <w:r w:rsidRPr="00D4755F">
              <w:t>надав</w:t>
            </w:r>
            <w:proofErr w:type="spellEnd"/>
            <w:r w:rsidRPr="00D4755F">
              <w:t xml:space="preserve"> </w:t>
            </w:r>
            <w:proofErr w:type="spellStart"/>
            <w:r w:rsidRPr="00D4755F">
              <w:t>копію</w:t>
            </w:r>
            <w:proofErr w:type="spellEnd"/>
            <w:r w:rsidRPr="00D4755F">
              <w:t xml:space="preserve"> </w:t>
            </w:r>
            <w:proofErr w:type="spellStart"/>
            <w:r w:rsidRPr="00D4755F">
              <w:t>ліцензії</w:t>
            </w:r>
            <w:proofErr w:type="spellEnd"/>
            <w:r w:rsidRPr="00D4755F">
              <w:t xml:space="preserve"> </w:t>
            </w:r>
            <w:proofErr w:type="spellStart"/>
            <w:r w:rsidRPr="00D4755F">
              <w:t>або</w:t>
            </w:r>
            <w:proofErr w:type="spellEnd"/>
            <w:r w:rsidRPr="00D4755F">
              <w:t xml:space="preserve"> документа </w:t>
            </w:r>
            <w:proofErr w:type="spellStart"/>
            <w:r w:rsidRPr="00D4755F">
              <w:t>дозвільного</w:t>
            </w:r>
            <w:proofErr w:type="spellEnd"/>
            <w:r w:rsidRPr="00D4755F">
              <w:t xml:space="preserve"> характеру (</w:t>
            </w:r>
            <w:proofErr w:type="gramStart"/>
            <w:r w:rsidRPr="00D4755F">
              <w:t>у</w:t>
            </w:r>
            <w:proofErr w:type="gramEnd"/>
            <w:r w:rsidRPr="00D4755F">
              <w:t xml:space="preserve"> </w:t>
            </w:r>
            <w:proofErr w:type="spellStart"/>
            <w:r w:rsidRPr="00D4755F">
              <w:t>разі</w:t>
            </w:r>
            <w:proofErr w:type="spellEnd"/>
            <w:r w:rsidRPr="00D4755F">
              <w:t xml:space="preserve"> </w:t>
            </w:r>
            <w:proofErr w:type="spellStart"/>
            <w:r w:rsidRPr="00D4755F">
              <w:t>їх</w:t>
            </w:r>
            <w:proofErr w:type="spellEnd"/>
            <w:r w:rsidRPr="00D4755F">
              <w:t xml:space="preserve"> </w:t>
            </w:r>
            <w:proofErr w:type="spellStart"/>
            <w:r w:rsidRPr="00D4755F">
              <w:t>наявності</w:t>
            </w:r>
            <w:proofErr w:type="spellEnd"/>
            <w:r w:rsidRPr="00D4755F">
              <w:t xml:space="preserve">) </w:t>
            </w:r>
            <w:proofErr w:type="spellStart"/>
            <w:r w:rsidRPr="00D4755F">
              <w:t>відповідно</w:t>
            </w:r>
            <w:proofErr w:type="spellEnd"/>
            <w:r w:rsidRPr="00D4755F">
              <w:t xml:space="preserve"> до </w:t>
            </w:r>
            <w:proofErr w:type="spellStart"/>
            <w:r w:rsidR="00264486">
              <w:fldChar w:fldCharType="begin"/>
            </w:r>
            <w:r w:rsidR="00264486">
              <w:instrText>HYPERLINK "https://zakon.rada.gov.ua/laws/show/922-19" \l "n1762" \t "_blank"</w:instrText>
            </w:r>
            <w:r w:rsidR="00264486">
              <w:fldChar w:fldCharType="separate"/>
            </w:r>
            <w:r w:rsidRPr="00D4755F">
              <w:t>частини</w:t>
            </w:r>
            <w:proofErr w:type="spellEnd"/>
            <w:r w:rsidRPr="00D4755F">
              <w:t xml:space="preserve"> </w:t>
            </w:r>
            <w:proofErr w:type="spellStart"/>
            <w:r w:rsidRPr="00D4755F">
              <w:t>другої</w:t>
            </w:r>
            <w:proofErr w:type="spellEnd"/>
            <w:r w:rsidR="00264486">
              <w:fldChar w:fldCharType="end"/>
            </w:r>
            <w:r w:rsidRPr="00D4755F">
              <w:t> </w:t>
            </w:r>
            <w:proofErr w:type="spellStart"/>
            <w:r w:rsidRPr="00D4755F">
              <w:t>статті</w:t>
            </w:r>
            <w:proofErr w:type="spellEnd"/>
            <w:r w:rsidRPr="00D4755F">
              <w:t xml:space="preserve"> 41 Закону;</w:t>
            </w:r>
          </w:p>
          <w:p w:rsidR="00DE6819" w:rsidRPr="00D4755F" w:rsidRDefault="00DE6819" w:rsidP="00DE6819">
            <w:pPr>
              <w:pStyle w:val="rvps2"/>
              <w:shd w:val="clear" w:color="auto" w:fill="FFFFFF"/>
              <w:spacing w:before="0" w:beforeAutospacing="0" w:after="167" w:afterAutospacing="0"/>
              <w:ind w:firstLine="502"/>
              <w:jc w:val="both"/>
            </w:pPr>
            <w:bookmarkStart w:id="25" w:name="n152"/>
            <w:bookmarkEnd w:id="25"/>
            <w:r w:rsidRPr="00D4755F">
              <w:t xml:space="preserve">не </w:t>
            </w:r>
            <w:proofErr w:type="spellStart"/>
            <w:r w:rsidRPr="00D4755F">
              <w:t>надав</w:t>
            </w:r>
            <w:proofErr w:type="spellEnd"/>
            <w:r w:rsidRPr="00D4755F">
              <w:t xml:space="preserve"> </w:t>
            </w:r>
            <w:proofErr w:type="spellStart"/>
            <w:r w:rsidRPr="00D4755F">
              <w:t>забезпечення</w:t>
            </w:r>
            <w:proofErr w:type="spellEnd"/>
            <w:r w:rsidRPr="00D4755F">
              <w:t xml:space="preserve"> </w:t>
            </w:r>
            <w:proofErr w:type="spellStart"/>
            <w:r w:rsidRPr="00D4755F">
              <w:t>виконання</w:t>
            </w:r>
            <w:proofErr w:type="spellEnd"/>
            <w:r w:rsidRPr="00D4755F">
              <w:t xml:space="preserve"> договору </w:t>
            </w:r>
            <w:proofErr w:type="gramStart"/>
            <w:r w:rsidRPr="00D4755F">
              <w:t>про</w:t>
            </w:r>
            <w:proofErr w:type="gramEnd"/>
            <w:r w:rsidRPr="00D4755F">
              <w:t xml:space="preserve"> </w:t>
            </w:r>
            <w:proofErr w:type="spellStart"/>
            <w:r w:rsidRPr="00D4755F">
              <w:t>закупівлю</w:t>
            </w:r>
            <w:proofErr w:type="spellEnd"/>
            <w:r w:rsidRPr="00D4755F">
              <w:t xml:space="preserve">, </w:t>
            </w:r>
            <w:proofErr w:type="spellStart"/>
            <w:r w:rsidRPr="00D4755F">
              <w:t>якщо</w:t>
            </w:r>
            <w:proofErr w:type="spellEnd"/>
            <w:r w:rsidRPr="00D4755F">
              <w:t xml:space="preserve"> </w:t>
            </w:r>
            <w:proofErr w:type="spellStart"/>
            <w:r w:rsidRPr="00D4755F">
              <w:t>таке</w:t>
            </w:r>
            <w:proofErr w:type="spellEnd"/>
            <w:r w:rsidRPr="00D4755F">
              <w:t xml:space="preserve"> </w:t>
            </w:r>
            <w:proofErr w:type="spellStart"/>
            <w:r w:rsidRPr="00D4755F">
              <w:t>забезпечення</w:t>
            </w:r>
            <w:proofErr w:type="spellEnd"/>
            <w:r w:rsidRPr="00D4755F">
              <w:t xml:space="preserve"> </w:t>
            </w:r>
            <w:proofErr w:type="spellStart"/>
            <w:r w:rsidRPr="00D4755F">
              <w:t>вимагалося</w:t>
            </w:r>
            <w:proofErr w:type="spellEnd"/>
            <w:r w:rsidRPr="00D4755F">
              <w:t xml:space="preserve"> </w:t>
            </w:r>
            <w:proofErr w:type="spellStart"/>
            <w:r w:rsidRPr="00D4755F">
              <w:t>замовником</w:t>
            </w:r>
            <w:proofErr w:type="spellEnd"/>
            <w:r w:rsidRPr="00D4755F">
              <w:t>;</w:t>
            </w:r>
          </w:p>
          <w:p w:rsidR="00DE6819" w:rsidRPr="00D4755F" w:rsidRDefault="00DE6819" w:rsidP="00DE6819">
            <w:pPr>
              <w:pStyle w:val="rvps2"/>
              <w:shd w:val="clear" w:color="auto" w:fill="FFFFFF"/>
              <w:spacing w:before="0" w:beforeAutospacing="0" w:after="167" w:afterAutospacing="0"/>
              <w:ind w:firstLine="502"/>
              <w:jc w:val="both"/>
              <w:rPr>
                <w:lang w:val="uk-UA"/>
              </w:rPr>
            </w:pPr>
            <w:bookmarkStart w:id="26" w:name="n153"/>
            <w:bookmarkEnd w:id="26"/>
            <w:r w:rsidRPr="00D4755F">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3" w:anchor="n326" w:history="1">
              <w:r w:rsidRPr="00D4755F">
                <w:rPr>
                  <w:lang w:val="uk-UA"/>
                </w:rPr>
                <w:t>абзацом другим</w:t>
              </w:r>
            </w:hyperlink>
            <w:r w:rsidRPr="00D4755F">
              <w:rPr>
                <w:lang w:val="uk-UA"/>
              </w:rPr>
              <w:t> пункту 39 Особливостей.</w:t>
            </w:r>
          </w:p>
          <w:p w:rsidR="00564326" w:rsidRPr="00D4755F" w:rsidRDefault="0097713F" w:rsidP="00DE6819">
            <w:pPr>
              <w:pStyle w:val="rvps2"/>
              <w:shd w:val="clear" w:color="auto" w:fill="FFFFFF"/>
              <w:spacing w:before="0" w:beforeAutospacing="0" w:after="167" w:afterAutospacing="0"/>
              <w:ind w:firstLine="502"/>
              <w:jc w:val="both"/>
              <w:rPr>
                <w:lang w:val="uk-UA"/>
              </w:rPr>
            </w:pPr>
            <w:r w:rsidRPr="00D4755F">
              <w:rPr>
                <w:lang w:val="uk-UA"/>
              </w:rPr>
              <w:t> </w:t>
            </w:r>
            <w:r w:rsidR="00564326" w:rsidRPr="00D4755F">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D4755F" w:rsidRDefault="008B759E" w:rsidP="00DE6819">
            <w:pPr>
              <w:pStyle w:val="rvps2"/>
              <w:shd w:val="clear" w:color="auto" w:fill="FFFFFF"/>
              <w:spacing w:before="0" w:beforeAutospacing="0" w:after="167" w:afterAutospacing="0"/>
              <w:ind w:firstLine="502"/>
              <w:jc w:val="both"/>
              <w:rPr>
                <w:lang w:val="uk-UA"/>
              </w:rPr>
            </w:pPr>
            <w:bookmarkStart w:id="27" w:name="n156"/>
            <w:bookmarkEnd w:id="27"/>
            <w:r w:rsidRPr="00D4755F">
              <w:rPr>
                <w:lang w:val="uk-UA"/>
              </w:rPr>
              <w:t>1) </w:t>
            </w:r>
            <w:r w:rsidR="00564326" w:rsidRPr="00D4755F">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D4755F" w:rsidRDefault="00564326" w:rsidP="00DE6819">
            <w:pPr>
              <w:pStyle w:val="rvps2"/>
              <w:shd w:val="clear" w:color="auto" w:fill="FFFFFF"/>
              <w:spacing w:before="0" w:beforeAutospacing="0" w:after="167" w:afterAutospacing="0"/>
              <w:ind w:firstLine="502"/>
              <w:jc w:val="both"/>
              <w:rPr>
                <w:lang w:val="uk-UA"/>
              </w:rPr>
            </w:pPr>
            <w:r w:rsidRPr="00D4755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D4755F" w:rsidRDefault="00042B71" w:rsidP="00DE6819">
            <w:pPr>
              <w:pStyle w:val="rvps2"/>
              <w:shd w:val="clear" w:color="auto" w:fill="FFFFFF"/>
              <w:spacing w:before="0" w:beforeAutospacing="0" w:after="167" w:afterAutospacing="0"/>
              <w:ind w:firstLine="502"/>
              <w:jc w:val="both"/>
              <w:rPr>
                <w:lang w:val="uk-UA"/>
              </w:rPr>
            </w:pPr>
            <w:r w:rsidRPr="00D4755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t>У разі виявлення у поданій тендерній пропозиції формальних (несуттєвих) помилок пропозиція не відхиляється.</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t>Перелік формальних помилок:</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t>1.</w:t>
            </w:r>
            <w:r w:rsidR="008A088E" w:rsidRPr="00D4755F">
              <w:rPr>
                <w:lang w:val="uk-UA"/>
              </w:rPr>
              <w:t> </w:t>
            </w:r>
            <w:r w:rsidRPr="00D4755F">
              <w:rPr>
                <w:lang w:val="uk-UA"/>
              </w:rPr>
              <w:t xml:space="preserve">Інформація/документ, подана </w:t>
            </w:r>
            <w:r w:rsidR="00371571" w:rsidRPr="00D4755F">
              <w:rPr>
                <w:lang w:val="uk-UA"/>
              </w:rPr>
              <w:t>Учасник</w:t>
            </w:r>
            <w:r w:rsidRPr="00D4755F">
              <w:rPr>
                <w:lang w:val="uk-UA"/>
              </w:rPr>
              <w:t>ом процедури закупівлі у складі тендерної пропозиції, містить помилку (помилки) у частині:</w:t>
            </w:r>
          </w:p>
          <w:p w:rsidR="00645791" w:rsidRPr="00D4755F" w:rsidRDefault="00DB60C0" w:rsidP="00DE6819">
            <w:pPr>
              <w:pStyle w:val="rvps2"/>
              <w:shd w:val="clear" w:color="auto" w:fill="FFFFFF"/>
              <w:spacing w:before="0" w:beforeAutospacing="0" w:after="167" w:afterAutospacing="0"/>
              <w:ind w:firstLine="502"/>
              <w:jc w:val="both"/>
              <w:rPr>
                <w:lang w:val="uk-UA"/>
              </w:rPr>
            </w:pPr>
            <w:r w:rsidRPr="00D4755F">
              <w:rPr>
                <w:lang w:val="uk-UA"/>
              </w:rPr>
              <w:t>-</w:t>
            </w:r>
            <w:r w:rsidR="00F60078" w:rsidRPr="00D4755F">
              <w:rPr>
                <w:lang w:val="uk-UA"/>
              </w:rPr>
              <w:t> </w:t>
            </w:r>
            <w:r w:rsidR="00645791" w:rsidRPr="00D4755F">
              <w:rPr>
                <w:lang w:val="uk-UA"/>
              </w:rPr>
              <w:t>уживання великої літери;</w:t>
            </w:r>
          </w:p>
          <w:p w:rsidR="00645791" w:rsidRPr="00D4755F" w:rsidRDefault="00DB60C0" w:rsidP="00DE6819">
            <w:pPr>
              <w:pStyle w:val="rvps2"/>
              <w:shd w:val="clear" w:color="auto" w:fill="FFFFFF"/>
              <w:spacing w:before="0" w:beforeAutospacing="0" w:after="167" w:afterAutospacing="0"/>
              <w:ind w:firstLine="502"/>
              <w:jc w:val="both"/>
              <w:rPr>
                <w:lang w:val="uk-UA"/>
              </w:rPr>
            </w:pPr>
            <w:r w:rsidRPr="00D4755F">
              <w:rPr>
                <w:lang w:val="uk-UA"/>
              </w:rPr>
              <w:t>-</w:t>
            </w:r>
            <w:r w:rsidR="00F60078" w:rsidRPr="00D4755F">
              <w:rPr>
                <w:lang w:val="uk-UA"/>
              </w:rPr>
              <w:t> </w:t>
            </w:r>
            <w:r w:rsidR="00645791" w:rsidRPr="00D4755F">
              <w:rPr>
                <w:lang w:val="uk-UA"/>
              </w:rPr>
              <w:t>уживання розділових знаків та відмінювання слів у реченні;</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lastRenderedPageBreak/>
              <w:t>використання слова або мовного звороту, запозичених з іншої мови;</w:t>
            </w:r>
          </w:p>
          <w:p w:rsidR="00645791" w:rsidRPr="00D4755F" w:rsidRDefault="00DB60C0" w:rsidP="00DE6819">
            <w:pPr>
              <w:pStyle w:val="rvps2"/>
              <w:shd w:val="clear" w:color="auto" w:fill="FFFFFF"/>
              <w:spacing w:before="0" w:beforeAutospacing="0" w:after="167" w:afterAutospacing="0"/>
              <w:ind w:firstLine="502"/>
              <w:jc w:val="both"/>
              <w:rPr>
                <w:lang w:val="uk-UA"/>
              </w:rPr>
            </w:pPr>
            <w:r w:rsidRPr="00D4755F">
              <w:rPr>
                <w:lang w:val="uk-UA"/>
              </w:rPr>
              <w:t>-</w:t>
            </w:r>
            <w:r w:rsidR="00F60078" w:rsidRPr="00D4755F">
              <w:rPr>
                <w:lang w:val="uk-UA"/>
              </w:rPr>
              <w:t> </w:t>
            </w:r>
            <w:r w:rsidR="00645791" w:rsidRPr="00D4755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D4755F" w:rsidRDefault="00DB60C0" w:rsidP="00DE6819">
            <w:pPr>
              <w:pStyle w:val="rvps2"/>
              <w:shd w:val="clear" w:color="auto" w:fill="FFFFFF"/>
              <w:spacing w:before="0" w:beforeAutospacing="0" w:after="167" w:afterAutospacing="0"/>
              <w:ind w:firstLine="502"/>
              <w:jc w:val="both"/>
              <w:rPr>
                <w:lang w:val="uk-UA"/>
              </w:rPr>
            </w:pPr>
            <w:r w:rsidRPr="00D4755F">
              <w:rPr>
                <w:lang w:val="uk-UA"/>
              </w:rPr>
              <w:t>-</w:t>
            </w:r>
            <w:r w:rsidR="00F60078" w:rsidRPr="00D4755F">
              <w:rPr>
                <w:lang w:val="uk-UA"/>
              </w:rPr>
              <w:t> </w:t>
            </w:r>
            <w:r w:rsidR="00645791" w:rsidRPr="00D4755F">
              <w:rPr>
                <w:lang w:val="uk-UA"/>
              </w:rPr>
              <w:t>застосування правил переносу частини слова з рядка в рядок;</w:t>
            </w:r>
          </w:p>
          <w:p w:rsidR="00645791" w:rsidRPr="00D4755F" w:rsidRDefault="00DB60C0" w:rsidP="00DE6819">
            <w:pPr>
              <w:pStyle w:val="rvps2"/>
              <w:shd w:val="clear" w:color="auto" w:fill="FFFFFF"/>
              <w:spacing w:before="0" w:beforeAutospacing="0" w:after="167" w:afterAutospacing="0"/>
              <w:ind w:firstLine="502"/>
              <w:jc w:val="both"/>
              <w:rPr>
                <w:lang w:val="uk-UA"/>
              </w:rPr>
            </w:pPr>
            <w:r w:rsidRPr="00D4755F">
              <w:rPr>
                <w:lang w:val="uk-UA"/>
              </w:rPr>
              <w:t>-</w:t>
            </w:r>
            <w:r w:rsidR="00F60078" w:rsidRPr="00D4755F">
              <w:rPr>
                <w:lang w:val="uk-UA"/>
              </w:rPr>
              <w:t> </w:t>
            </w:r>
            <w:r w:rsidR="00645791" w:rsidRPr="00D4755F">
              <w:rPr>
                <w:lang w:val="uk-UA"/>
              </w:rPr>
              <w:t>написання слів разом та/або окремо, та/або через дефіс;</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E72F3A">
              <w:t>2</w:t>
            </w:r>
            <w:r w:rsidRPr="00D4755F">
              <w:rPr>
                <w:lang w:val="uk-UA"/>
              </w:rPr>
              <w:t>.</w:t>
            </w:r>
            <w:r w:rsidR="00F60078" w:rsidRPr="00D4755F">
              <w:rPr>
                <w:lang w:val="uk-UA"/>
              </w:rPr>
              <w:t> </w:t>
            </w:r>
            <w:r w:rsidRPr="00D4755F">
              <w:rPr>
                <w:lang w:val="uk-UA"/>
              </w:rPr>
              <w:t xml:space="preserve">Помилка, зроблена </w:t>
            </w:r>
            <w:r w:rsidR="00371571" w:rsidRPr="00D4755F">
              <w:rPr>
                <w:lang w:val="uk-UA"/>
              </w:rPr>
              <w:t>Учасник</w:t>
            </w:r>
            <w:r w:rsidRPr="00D4755F">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D4755F">
              <w:rPr>
                <w:lang w:val="uk-UA"/>
              </w:rPr>
              <w:t>Учасник</w:t>
            </w:r>
            <w:r w:rsidRPr="00D4755F">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D4755F">
              <w:rPr>
                <w:lang w:val="uk-UA"/>
              </w:rPr>
              <w:t>Учасник</w:t>
            </w:r>
            <w:r w:rsidRPr="00D4755F">
              <w:rPr>
                <w:lang w:val="uk-UA"/>
              </w:rPr>
              <w:t>а процедури закупівлі.</w:t>
            </w:r>
          </w:p>
          <w:p w:rsidR="00645791" w:rsidRPr="00D4755F" w:rsidRDefault="00F60078" w:rsidP="00DE6819">
            <w:pPr>
              <w:pStyle w:val="rvps2"/>
              <w:shd w:val="clear" w:color="auto" w:fill="FFFFFF"/>
              <w:spacing w:before="0" w:beforeAutospacing="0" w:after="167" w:afterAutospacing="0"/>
              <w:ind w:firstLine="502"/>
              <w:jc w:val="both"/>
              <w:rPr>
                <w:lang w:val="uk-UA"/>
              </w:rPr>
            </w:pPr>
            <w:r w:rsidRPr="00D4755F">
              <w:rPr>
                <w:lang w:val="uk-UA"/>
              </w:rPr>
              <w:t>3. </w:t>
            </w:r>
            <w:r w:rsidR="00645791" w:rsidRPr="00D4755F">
              <w:rPr>
                <w:lang w:val="uk-UA"/>
              </w:rPr>
              <w:t xml:space="preserve">Невірна назва документа (документів), що подається </w:t>
            </w:r>
            <w:r w:rsidR="00371571" w:rsidRPr="00D4755F">
              <w:rPr>
                <w:lang w:val="uk-UA"/>
              </w:rPr>
              <w:t>Учасник</w:t>
            </w:r>
            <w:r w:rsidR="00645791" w:rsidRPr="00D4755F">
              <w:rPr>
                <w:lang w:val="uk-UA"/>
              </w:rPr>
              <w:t xml:space="preserve">ом процедури закупівлі у складі тендерної пропозиції, зміст якого відповідає вимогам, визначеним </w:t>
            </w:r>
            <w:r w:rsidR="00371571" w:rsidRPr="00D4755F">
              <w:rPr>
                <w:lang w:val="uk-UA"/>
              </w:rPr>
              <w:t>Замовник</w:t>
            </w:r>
            <w:r w:rsidR="00645791" w:rsidRPr="00D4755F">
              <w:rPr>
                <w:lang w:val="uk-UA"/>
              </w:rPr>
              <w:t>ом у тендерній документації.</w:t>
            </w:r>
          </w:p>
          <w:p w:rsidR="00645791" w:rsidRPr="00D4755F" w:rsidRDefault="00F60078" w:rsidP="00DE6819">
            <w:pPr>
              <w:pStyle w:val="rvps2"/>
              <w:shd w:val="clear" w:color="auto" w:fill="FFFFFF"/>
              <w:spacing w:before="0" w:beforeAutospacing="0" w:after="167" w:afterAutospacing="0"/>
              <w:ind w:firstLine="502"/>
              <w:jc w:val="both"/>
              <w:rPr>
                <w:lang w:val="uk-UA"/>
              </w:rPr>
            </w:pPr>
            <w:r w:rsidRPr="00D4755F">
              <w:rPr>
                <w:lang w:val="uk-UA"/>
              </w:rPr>
              <w:t>4. </w:t>
            </w:r>
            <w:r w:rsidR="00645791" w:rsidRPr="00D4755F">
              <w:rPr>
                <w:lang w:val="uk-UA"/>
              </w:rPr>
              <w:t xml:space="preserve">Окрема сторінка (сторінки) копії документа (документів) не завірена підписом та/або печаткою </w:t>
            </w:r>
            <w:r w:rsidR="00371571" w:rsidRPr="00D4755F">
              <w:rPr>
                <w:lang w:val="uk-UA"/>
              </w:rPr>
              <w:t>Учасник</w:t>
            </w:r>
            <w:r w:rsidR="00645791" w:rsidRPr="00D4755F">
              <w:rPr>
                <w:lang w:val="uk-UA"/>
              </w:rPr>
              <w:t>а процедури закупівлі (у разі її використання).</w:t>
            </w:r>
          </w:p>
          <w:p w:rsidR="00645791" w:rsidRPr="00D4755F" w:rsidRDefault="00F60078" w:rsidP="00DE6819">
            <w:pPr>
              <w:pStyle w:val="rvps2"/>
              <w:shd w:val="clear" w:color="auto" w:fill="FFFFFF"/>
              <w:spacing w:before="0" w:beforeAutospacing="0" w:after="167" w:afterAutospacing="0"/>
              <w:ind w:firstLine="502"/>
              <w:jc w:val="both"/>
              <w:rPr>
                <w:lang w:val="uk-UA"/>
              </w:rPr>
            </w:pPr>
            <w:r w:rsidRPr="00D4755F">
              <w:rPr>
                <w:lang w:val="uk-UA"/>
              </w:rPr>
              <w:t>5. </w:t>
            </w:r>
            <w:r w:rsidR="00645791" w:rsidRPr="00D4755F">
              <w:rPr>
                <w:lang w:val="uk-UA"/>
              </w:rPr>
              <w:t xml:space="preserve">У складі тендерної пропозиції немає документа (документів), на який посилається </w:t>
            </w:r>
            <w:r w:rsidR="00371571" w:rsidRPr="00D4755F">
              <w:rPr>
                <w:lang w:val="uk-UA"/>
              </w:rPr>
              <w:t>Учасник</w:t>
            </w:r>
            <w:r w:rsidR="00645791" w:rsidRPr="00D4755F">
              <w:rPr>
                <w:lang w:val="uk-UA"/>
              </w:rPr>
              <w:t xml:space="preserve"> процедури закупівлі у своїй тендерній пропозиції, при цьому </w:t>
            </w:r>
            <w:r w:rsidR="00371571" w:rsidRPr="00D4755F">
              <w:rPr>
                <w:lang w:val="uk-UA"/>
              </w:rPr>
              <w:t>Замовник</w:t>
            </w:r>
            <w:r w:rsidR="00645791" w:rsidRPr="00D4755F">
              <w:rPr>
                <w:lang w:val="uk-UA"/>
              </w:rPr>
              <w:t>ом не вимагається подання такого документа в тендерній документації.</w:t>
            </w:r>
          </w:p>
          <w:p w:rsidR="00645791" w:rsidRPr="00D4755F" w:rsidRDefault="00F60078" w:rsidP="00DE6819">
            <w:pPr>
              <w:pStyle w:val="rvps2"/>
              <w:shd w:val="clear" w:color="auto" w:fill="FFFFFF"/>
              <w:spacing w:before="0" w:beforeAutospacing="0" w:after="167" w:afterAutospacing="0"/>
              <w:ind w:firstLine="502"/>
              <w:jc w:val="both"/>
              <w:rPr>
                <w:lang w:val="uk-UA"/>
              </w:rPr>
            </w:pPr>
            <w:r w:rsidRPr="00D4755F">
              <w:rPr>
                <w:lang w:val="uk-UA"/>
              </w:rPr>
              <w:t>6. </w:t>
            </w:r>
            <w:r w:rsidR="00645791" w:rsidRPr="00D4755F">
              <w:rPr>
                <w:lang w:val="uk-UA"/>
              </w:rPr>
              <w:t xml:space="preserve">Подання документа (документів) </w:t>
            </w:r>
            <w:r w:rsidR="00371571" w:rsidRPr="00D4755F">
              <w:rPr>
                <w:lang w:val="uk-UA"/>
              </w:rPr>
              <w:t>Учасник</w:t>
            </w:r>
            <w:r w:rsidR="00645791" w:rsidRPr="00D4755F">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D4755F">
              <w:rPr>
                <w:lang w:val="uk-UA"/>
              </w:rPr>
              <w:t>Учасник</w:t>
            </w:r>
            <w:r w:rsidR="00645791" w:rsidRPr="00D4755F">
              <w:rPr>
                <w:lang w:val="uk-UA"/>
              </w:rPr>
              <w:t>а процедури закупівлі, якщо на цей документ (документи) накладено її кваліфікований електронний підпис.</w:t>
            </w:r>
          </w:p>
          <w:p w:rsidR="00645791" w:rsidRPr="00D4755F" w:rsidRDefault="00F60078" w:rsidP="00DE6819">
            <w:pPr>
              <w:pStyle w:val="rvps2"/>
              <w:shd w:val="clear" w:color="auto" w:fill="FFFFFF"/>
              <w:spacing w:before="0" w:beforeAutospacing="0" w:after="167" w:afterAutospacing="0"/>
              <w:ind w:firstLine="502"/>
              <w:jc w:val="both"/>
              <w:rPr>
                <w:lang w:val="uk-UA"/>
              </w:rPr>
            </w:pPr>
            <w:r w:rsidRPr="00D4755F">
              <w:rPr>
                <w:lang w:val="uk-UA"/>
              </w:rPr>
              <w:t>7. </w:t>
            </w:r>
            <w:r w:rsidR="00645791" w:rsidRPr="00D4755F">
              <w:rPr>
                <w:lang w:val="uk-UA"/>
              </w:rPr>
              <w:t xml:space="preserve">Подання документа (документів) </w:t>
            </w:r>
            <w:r w:rsidR="00371571" w:rsidRPr="00D4755F">
              <w:rPr>
                <w:lang w:val="uk-UA"/>
              </w:rPr>
              <w:t>Учасник</w:t>
            </w:r>
            <w:r w:rsidR="00645791" w:rsidRPr="00D4755F">
              <w:rPr>
                <w:lang w:val="uk-UA"/>
              </w:rPr>
              <w:t>ом процедури закупівлі у складі тендерної пропозиції, що складений у довільній формі та не містить вихідного номера.</w:t>
            </w:r>
          </w:p>
          <w:p w:rsidR="00645791" w:rsidRPr="00D4755F" w:rsidRDefault="00F60078" w:rsidP="00DE6819">
            <w:pPr>
              <w:pStyle w:val="rvps2"/>
              <w:shd w:val="clear" w:color="auto" w:fill="FFFFFF"/>
              <w:spacing w:before="0" w:beforeAutospacing="0" w:after="167" w:afterAutospacing="0"/>
              <w:ind w:firstLine="502"/>
              <w:jc w:val="both"/>
              <w:rPr>
                <w:lang w:val="uk-UA"/>
              </w:rPr>
            </w:pPr>
            <w:r w:rsidRPr="00D4755F">
              <w:rPr>
                <w:lang w:val="uk-UA"/>
              </w:rPr>
              <w:t>8. </w:t>
            </w:r>
            <w:r w:rsidR="00645791" w:rsidRPr="00D4755F">
              <w:rPr>
                <w:lang w:val="uk-UA"/>
              </w:rPr>
              <w:t xml:space="preserve">Подання документа </w:t>
            </w:r>
            <w:r w:rsidR="00371571" w:rsidRPr="00D4755F">
              <w:rPr>
                <w:lang w:val="uk-UA"/>
              </w:rPr>
              <w:t>Учасник</w:t>
            </w:r>
            <w:r w:rsidR="00645791" w:rsidRPr="00D4755F">
              <w:rPr>
                <w:lang w:val="uk-UA"/>
              </w:rPr>
              <w:t xml:space="preserve">ом процедури закупівлі у складі тендерної пропозиції, що є сканованою копією </w:t>
            </w:r>
            <w:r w:rsidR="00645791" w:rsidRPr="00D4755F">
              <w:rPr>
                <w:lang w:val="uk-UA"/>
              </w:rPr>
              <w:lastRenderedPageBreak/>
              <w:t>оригіналу документа/електронного документа.</w:t>
            </w:r>
          </w:p>
          <w:p w:rsidR="00645791" w:rsidRPr="00D4755F" w:rsidRDefault="00F60078" w:rsidP="00DE6819">
            <w:pPr>
              <w:pStyle w:val="rvps2"/>
              <w:shd w:val="clear" w:color="auto" w:fill="FFFFFF"/>
              <w:spacing w:before="0" w:beforeAutospacing="0" w:after="167" w:afterAutospacing="0"/>
              <w:ind w:firstLine="502"/>
              <w:jc w:val="both"/>
              <w:rPr>
                <w:lang w:val="uk-UA"/>
              </w:rPr>
            </w:pPr>
            <w:r w:rsidRPr="00D4755F">
              <w:rPr>
                <w:lang w:val="uk-UA"/>
              </w:rPr>
              <w:t>9. </w:t>
            </w:r>
            <w:r w:rsidR="00645791" w:rsidRPr="00D4755F">
              <w:rPr>
                <w:lang w:val="uk-UA"/>
              </w:rPr>
              <w:t xml:space="preserve">Подання документа </w:t>
            </w:r>
            <w:r w:rsidR="00371571" w:rsidRPr="00D4755F">
              <w:rPr>
                <w:lang w:val="uk-UA"/>
              </w:rPr>
              <w:t>Учасник</w:t>
            </w:r>
            <w:r w:rsidR="00645791" w:rsidRPr="00D4755F">
              <w:rPr>
                <w:lang w:val="uk-UA"/>
              </w:rPr>
              <w:t xml:space="preserve">ом процедури закупівлі у складі тендерної пропозиції, який засвідчений підписом уповноваженої особи </w:t>
            </w:r>
            <w:r w:rsidR="00371571" w:rsidRPr="00D4755F">
              <w:rPr>
                <w:lang w:val="uk-UA"/>
              </w:rPr>
              <w:t>Учасник</w:t>
            </w:r>
            <w:r w:rsidR="00645791" w:rsidRPr="00D4755F">
              <w:rPr>
                <w:lang w:val="uk-UA"/>
              </w:rPr>
              <w:t xml:space="preserve">а процедури закупівлі та додатково містить підпис (візу) особи, повноваження якої </w:t>
            </w:r>
            <w:r w:rsidR="00371571" w:rsidRPr="00D4755F">
              <w:rPr>
                <w:lang w:val="uk-UA"/>
              </w:rPr>
              <w:t>Учасник</w:t>
            </w:r>
            <w:r w:rsidR="00645791" w:rsidRPr="00D4755F">
              <w:rPr>
                <w:lang w:val="uk-UA"/>
              </w:rPr>
              <w:t>ом процедури закупівлі не підтверджені (наприклад, переклад документа завізований перекладачем тощо).</w:t>
            </w:r>
          </w:p>
          <w:p w:rsidR="00645791" w:rsidRPr="00D4755F" w:rsidRDefault="00F60078" w:rsidP="00DE6819">
            <w:pPr>
              <w:pStyle w:val="rvps2"/>
              <w:shd w:val="clear" w:color="auto" w:fill="FFFFFF"/>
              <w:spacing w:before="0" w:beforeAutospacing="0" w:after="167" w:afterAutospacing="0"/>
              <w:ind w:firstLine="502"/>
              <w:jc w:val="both"/>
              <w:rPr>
                <w:lang w:val="uk-UA"/>
              </w:rPr>
            </w:pPr>
            <w:r w:rsidRPr="00D4755F">
              <w:rPr>
                <w:lang w:val="uk-UA"/>
              </w:rPr>
              <w:t>10. </w:t>
            </w:r>
            <w:r w:rsidR="00645791" w:rsidRPr="00D4755F">
              <w:rPr>
                <w:lang w:val="uk-UA"/>
              </w:rPr>
              <w:t xml:space="preserve">Подання документа (документів) </w:t>
            </w:r>
            <w:r w:rsidR="00371571" w:rsidRPr="00D4755F">
              <w:rPr>
                <w:lang w:val="uk-UA"/>
              </w:rPr>
              <w:t>Учасник</w:t>
            </w:r>
            <w:r w:rsidR="00645791" w:rsidRPr="00D4755F">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D4755F" w:rsidRDefault="00F60078" w:rsidP="00DE6819">
            <w:pPr>
              <w:pStyle w:val="rvps2"/>
              <w:shd w:val="clear" w:color="auto" w:fill="FFFFFF"/>
              <w:spacing w:before="0" w:beforeAutospacing="0" w:after="167" w:afterAutospacing="0"/>
              <w:ind w:firstLine="502"/>
              <w:jc w:val="both"/>
              <w:rPr>
                <w:lang w:val="uk-UA"/>
              </w:rPr>
            </w:pPr>
            <w:r w:rsidRPr="00D4755F">
              <w:rPr>
                <w:lang w:val="uk-UA"/>
              </w:rPr>
              <w:t>11. </w:t>
            </w:r>
            <w:r w:rsidR="00645791" w:rsidRPr="00D4755F">
              <w:rPr>
                <w:lang w:val="uk-UA"/>
              </w:rPr>
              <w:t xml:space="preserve">Подання документа (документів) </w:t>
            </w:r>
            <w:r w:rsidR="00371571" w:rsidRPr="00D4755F">
              <w:rPr>
                <w:lang w:val="uk-UA"/>
              </w:rPr>
              <w:t>Учасник</w:t>
            </w:r>
            <w:r w:rsidR="00645791" w:rsidRPr="00D4755F">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D4755F" w:rsidRDefault="00F60078" w:rsidP="00DE6819">
            <w:pPr>
              <w:pStyle w:val="rvps2"/>
              <w:shd w:val="clear" w:color="auto" w:fill="FFFFFF"/>
              <w:spacing w:before="0" w:beforeAutospacing="0" w:after="167" w:afterAutospacing="0"/>
              <w:ind w:firstLine="502"/>
              <w:jc w:val="both"/>
              <w:rPr>
                <w:lang w:val="uk-UA"/>
              </w:rPr>
            </w:pPr>
            <w:r w:rsidRPr="00D4755F">
              <w:rPr>
                <w:lang w:val="uk-UA"/>
              </w:rPr>
              <w:t>12. </w:t>
            </w:r>
            <w:r w:rsidR="00645791" w:rsidRPr="00D4755F">
              <w:rPr>
                <w:lang w:val="uk-UA"/>
              </w:rPr>
              <w:t xml:space="preserve">Подання документа (документів) </w:t>
            </w:r>
            <w:r w:rsidR="00371571" w:rsidRPr="00D4755F">
              <w:rPr>
                <w:lang w:val="uk-UA"/>
              </w:rPr>
              <w:t>Учасник</w:t>
            </w:r>
            <w:r w:rsidR="00645791" w:rsidRPr="00D4755F">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D4755F">
              <w:rPr>
                <w:lang w:val="uk-UA"/>
              </w:rPr>
              <w:t>Замовник</w:t>
            </w:r>
            <w:r w:rsidR="00645791" w:rsidRPr="00D4755F">
              <w:rPr>
                <w:lang w:val="uk-UA"/>
              </w:rPr>
              <w:t>ом у тендерній документації, при цьому такий формат документа забезпечує можливість його перегляду.</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t>Приклади формальних помилок:</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t>«м. жовті води » замість «м. Жовті Води»;</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t>«відсутність підстав визначених у статті 17 Закону» замість «відсутність підстав, визначених у статті 17 Закону»;</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t>«приймати міри із захисту довкілля» замість «вживати заходів із захисту довкілля»;</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t>«</w:t>
            </w:r>
            <w:proofErr w:type="spellStart"/>
            <w:r w:rsidR="000A6FA6" w:rsidRPr="00D4755F">
              <w:rPr>
                <w:lang w:val="uk-UA"/>
              </w:rPr>
              <w:t>зак-упівля</w:t>
            </w:r>
            <w:proofErr w:type="spellEnd"/>
            <w:r w:rsidRPr="00D4755F">
              <w:rPr>
                <w:lang w:val="uk-UA"/>
              </w:rPr>
              <w:t>» замість «</w:t>
            </w:r>
            <w:proofErr w:type="spellStart"/>
            <w:r w:rsidR="000A6FA6" w:rsidRPr="00D4755F">
              <w:rPr>
                <w:lang w:val="uk-UA"/>
              </w:rPr>
              <w:t>за-купівля</w:t>
            </w:r>
            <w:proofErr w:type="spellEnd"/>
            <w:r w:rsidRPr="00D4755F">
              <w:rPr>
                <w:lang w:val="uk-UA"/>
              </w:rPr>
              <w:t>»;</w:t>
            </w:r>
          </w:p>
          <w:p w:rsidR="00645791" w:rsidRPr="00D4755F" w:rsidRDefault="00645791" w:rsidP="00DE6819">
            <w:pPr>
              <w:pStyle w:val="rvps2"/>
              <w:shd w:val="clear" w:color="auto" w:fill="FFFFFF"/>
              <w:spacing w:before="0" w:beforeAutospacing="0" w:after="167" w:afterAutospacing="0"/>
              <w:ind w:firstLine="502"/>
              <w:jc w:val="both"/>
              <w:rPr>
                <w:lang w:val="uk-UA"/>
              </w:rPr>
            </w:pPr>
            <w:r w:rsidRPr="00D4755F">
              <w:rPr>
                <w:lang w:val="uk-UA"/>
              </w:rPr>
              <w:t>«</w:t>
            </w:r>
            <w:proofErr w:type="spellStart"/>
            <w:r w:rsidRPr="00D4755F">
              <w:rPr>
                <w:lang w:val="uk-UA"/>
              </w:rPr>
              <w:t>незастосовується</w:t>
            </w:r>
            <w:proofErr w:type="spellEnd"/>
            <w:r w:rsidRPr="00D4755F">
              <w:rPr>
                <w:lang w:val="uk-UA"/>
              </w:rPr>
              <w:t>» замість «не застосовується»;</w:t>
            </w:r>
          </w:p>
          <w:p w:rsidR="006E03F7" w:rsidRPr="00E72F3A" w:rsidRDefault="00645791" w:rsidP="00DE6819">
            <w:pPr>
              <w:pStyle w:val="rvps2"/>
              <w:shd w:val="clear" w:color="auto" w:fill="FFFFFF"/>
              <w:spacing w:before="0" w:beforeAutospacing="0" w:after="167" w:afterAutospacing="0"/>
              <w:ind w:firstLine="502"/>
              <w:jc w:val="both"/>
              <w:rPr>
                <w:color w:val="333333"/>
              </w:rPr>
            </w:pPr>
            <w:r w:rsidRPr="00D4755F">
              <w:rPr>
                <w:lang w:val="uk-UA"/>
              </w:rPr>
              <w:t xml:space="preserve">на вимогу надати довідку в довільній формі </w:t>
            </w:r>
            <w:r w:rsidR="00371571" w:rsidRPr="00D4755F">
              <w:rPr>
                <w:lang w:val="uk-UA"/>
              </w:rPr>
              <w:t>Учасник</w:t>
            </w:r>
            <w:r w:rsidRPr="00D4755F">
              <w:rPr>
                <w:lang w:val="uk-UA"/>
              </w:rPr>
              <w:t xml:space="preserve"> надає лист-пояснення»</w:t>
            </w:r>
            <w:r w:rsidR="000A6FA6" w:rsidRPr="00D4755F">
              <w:rPr>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E72F3A"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E72F3A">
              <w:rPr>
                <w:rFonts w:ascii="Times New Roman" w:eastAsia="Times New Roman" w:hAnsi="Times New Roman"/>
                <w:b/>
                <w:sz w:val="24"/>
                <w:szCs w:val="24"/>
                <w:lang w:val="uk-UA" w:eastAsia="ru-RU"/>
              </w:rPr>
              <w:lastRenderedPageBreak/>
              <w:t xml:space="preserve">Розділ </w:t>
            </w:r>
            <w:r w:rsidRPr="00E72F3A">
              <w:rPr>
                <w:rFonts w:ascii="Times New Roman" w:eastAsia="Times New Roman" w:hAnsi="Times New Roman"/>
                <w:b/>
                <w:sz w:val="24"/>
                <w:szCs w:val="24"/>
                <w:lang w:val="en-US" w:eastAsia="ru-RU"/>
              </w:rPr>
              <w:t>VI</w:t>
            </w:r>
            <w:r w:rsidRPr="00E72F3A">
              <w:rPr>
                <w:rFonts w:ascii="Times New Roman" w:eastAsia="Times New Roman" w:hAnsi="Times New Roman"/>
                <w:b/>
                <w:sz w:val="24"/>
                <w:szCs w:val="24"/>
                <w:lang w:eastAsia="ru-RU"/>
              </w:rPr>
              <w:t xml:space="preserve"> </w:t>
            </w:r>
            <w:proofErr w:type="spellStart"/>
            <w:r w:rsidRPr="00E72F3A">
              <w:rPr>
                <w:rFonts w:ascii="Times New Roman" w:eastAsia="Times New Roman" w:hAnsi="Times New Roman"/>
                <w:b/>
                <w:sz w:val="24"/>
                <w:szCs w:val="24"/>
                <w:lang w:eastAsia="ru-RU"/>
              </w:rPr>
              <w:t>Результати</w:t>
            </w:r>
            <w:proofErr w:type="spellEnd"/>
            <w:r w:rsidRPr="00E72F3A">
              <w:rPr>
                <w:rFonts w:ascii="Times New Roman" w:eastAsia="Times New Roman" w:hAnsi="Times New Roman"/>
                <w:b/>
                <w:sz w:val="24"/>
                <w:szCs w:val="24"/>
                <w:lang w:eastAsia="ru-RU"/>
              </w:rPr>
              <w:t xml:space="preserve"> </w:t>
            </w:r>
            <w:proofErr w:type="spellStart"/>
            <w:r w:rsidRPr="00E72F3A">
              <w:rPr>
                <w:rFonts w:ascii="Times New Roman" w:eastAsia="Times New Roman" w:hAnsi="Times New Roman"/>
                <w:b/>
                <w:sz w:val="24"/>
                <w:szCs w:val="24"/>
                <w:lang w:eastAsia="ru-RU"/>
              </w:rPr>
              <w:t>торгів</w:t>
            </w:r>
            <w:proofErr w:type="spellEnd"/>
            <w:r w:rsidRPr="00E72F3A">
              <w:rPr>
                <w:rFonts w:ascii="Times New Roman" w:eastAsia="Times New Roman" w:hAnsi="Times New Roman"/>
                <w:b/>
                <w:sz w:val="24"/>
                <w:szCs w:val="24"/>
                <w:lang w:eastAsia="ru-RU"/>
              </w:rPr>
              <w:t xml:space="preserve"> та </w:t>
            </w:r>
            <w:proofErr w:type="spellStart"/>
            <w:r w:rsidRPr="00E72F3A">
              <w:rPr>
                <w:rFonts w:ascii="Times New Roman" w:eastAsia="Times New Roman" w:hAnsi="Times New Roman"/>
                <w:b/>
                <w:sz w:val="24"/>
                <w:szCs w:val="24"/>
                <w:lang w:eastAsia="ru-RU"/>
              </w:rPr>
              <w:t>укладання</w:t>
            </w:r>
            <w:proofErr w:type="spellEnd"/>
            <w:r w:rsidRPr="00E72F3A">
              <w:rPr>
                <w:rFonts w:ascii="Times New Roman" w:eastAsia="Times New Roman" w:hAnsi="Times New Roman"/>
                <w:b/>
                <w:sz w:val="24"/>
                <w:szCs w:val="24"/>
                <w:lang w:eastAsia="ru-RU"/>
              </w:rPr>
              <w:t xml:space="preserve"> договору про </w:t>
            </w:r>
            <w:proofErr w:type="spellStart"/>
            <w:r w:rsidRPr="00E72F3A">
              <w:rPr>
                <w:rFonts w:ascii="Times New Roman" w:eastAsia="Times New Roman" w:hAnsi="Times New Roman"/>
                <w:b/>
                <w:sz w:val="24"/>
                <w:szCs w:val="24"/>
                <w:lang w:eastAsia="ru-RU"/>
              </w:rPr>
              <w:t>закупівлю</w:t>
            </w:r>
            <w:proofErr w:type="spellEnd"/>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Відміна</w:t>
            </w:r>
            <w:proofErr w:type="spellEnd"/>
            <w:r w:rsidRPr="007521F9">
              <w:rPr>
                <w:rFonts w:ascii="Times New Roman" w:eastAsia="Times New Roman" w:hAnsi="Times New Roman"/>
                <w:sz w:val="24"/>
                <w:szCs w:val="24"/>
                <w:lang w:eastAsia="ru-RU"/>
              </w:rPr>
              <w:t xml:space="preserve"> </w:t>
            </w:r>
            <w:proofErr w:type="spellStart"/>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торгі</w:t>
            </w:r>
            <w:proofErr w:type="gramStart"/>
            <w:r w:rsidRPr="007521F9">
              <w:rPr>
                <w:rFonts w:ascii="Times New Roman" w:eastAsia="Times New Roman" w:hAnsi="Times New Roman"/>
                <w:sz w:val="24"/>
                <w:szCs w:val="24"/>
                <w:lang w:eastAsia="ru-RU"/>
              </w:rPr>
              <w:t>в</w:t>
            </w:r>
            <w:proofErr w:type="spellEnd"/>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D4755F" w:rsidRDefault="00AF39B8" w:rsidP="004C4F95">
            <w:pPr>
              <w:spacing w:line="240" w:lineRule="auto"/>
              <w:jc w:val="both"/>
              <w:rPr>
                <w:rFonts w:ascii="Times New Roman" w:hAnsi="Times New Roman"/>
                <w:sz w:val="24"/>
                <w:szCs w:val="24"/>
                <w:lang w:val="uk-UA"/>
              </w:rPr>
            </w:pPr>
            <w:r w:rsidRPr="00D4755F">
              <w:rPr>
                <w:rFonts w:ascii="Times New Roman" w:hAnsi="Times New Roman"/>
                <w:sz w:val="24"/>
                <w:szCs w:val="24"/>
                <w:lang w:val="uk-UA"/>
              </w:rPr>
              <w:t>Замовник відміняє відкриті торги у разі:</w:t>
            </w:r>
          </w:p>
          <w:p w:rsidR="00AF39B8" w:rsidRPr="00D4755F" w:rsidRDefault="00AF39B8" w:rsidP="004C4F95">
            <w:pPr>
              <w:spacing w:before="120" w:after="180" w:line="240" w:lineRule="auto"/>
              <w:jc w:val="both"/>
              <w:rPr>
                <w:rFonts w:ascii="Times New Roman" w:hAnsi="Times New Roman"/>
                <w:sz w:val="24"/>
                <w:szCs w:val="24"/>
                <w:lang w:val="uk-UA"/>
              </w:rPr>
            </w:pPr>
            <w:r w:rsidRPr="00D4755F">
              <w:rPr>
                <w:rFonts w:ascii="Times New Roman" w:hAnsi="Times New Roman"/>
                <w:sz w:val="24"/>
                <w:szCs w:val="24"/>
                <w:lang w:val="uk-UA"/>
              </w:rPr>
              <w:t>1) відсутності подальшої потреби в закупівлі товарів, робіт чи послуг;</w:t>
            </w:r>
          </w:p>
          <w:p w:rsidR="00AF39B8" w:rsidRPr="00D4755F" w:rsidRDefault="00AF39B8" w:rsidP="004C4F95">
            <w:pPr>
              <w:spacing w:before="120" w:after="180" w:line="240" w:lineRule="auto"/>
              <w:jc w:val="both"/>
              <w:rPr>
                <w:rFonts w:ascii="Times New Roman" w:hAnsi="Times New Roman"/>
                <w:sz w:val="24"/>
                <w:szCs w:val="24"/>
                <w:lang w:val="uk-UA"/>
              </w:rPr>
            </w:pPr>
            <w:r w:rsidRPr="00D4755F">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D4755F" w:rsidRDefault="00AF39B8" w:rsidP="004C4F95">
            <w:pPr>
              <w:spacing w:before="120" w:after="180" w:line="240" w:lineRule="auto"/>
              <w:jc w:val="both"/>
              <w:rPr>
                <w:rFonts w:ascii="Times New Roman" w:hAnsi="Times New Roman"/>
                <w:sz w:val="24"/>
                <w:szCs w:val="24"/>
                <w:lang w:val="uk-UA"/>
              </w:rPr>
            </w:pPr>
            <w:r w:rsidRPr="00D4755F">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D4755F" w:rsidRDefault="00AF39B8" w:rsidP="004C4F95">
            <w:pPr>
              <w:spacing w:before="120" w:after="180" w:line="240" w:lineRule="auto"/>
              <w:jc w:val="both"/>
              <w:rPr>
                <w:rFonts w:ascii="Times New Roman" w:hAnsi="Times New Roman"/>
                <w:sz w:val="24"/>
                <w:szCs w:val="24"/>
                <w:lang w:val="uk-UA"/>
              </w:rPr>
            </w:pPr>
            <w:r w:rsidRPr="00D4755F">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D4755F" w:rsidRDefault="00AF39B8" w:rsidP="004C4F95">
            <w:pPr>
              <w:spacing w:before="120" w:after="180" w:line="240" w:lineRule="auto"/>
              <w:jc w:val="both"/>
              <w:rPr>
                <w:rFonts w:ascii="Times New Roman" w:hAnsi="Times New Roman"/>
                <w:sz w:val="24"/>
                <w:szCs w:val="24"/>
                <w:lang w:val="uk-UA"/>
              </w:rPr>
            </w:pPr>
            <w:r w:rsidRPr="00D4755F">
              <w:rPr>
                <w:rFonts w:ascii="Times New Roman" w:hAnsi="Times New Roman"/>
                <w:sz w:val="24"/>
                <w:szCs w:val="24"/>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D4755F" w:rsidRDefault="00AF39B8" w:rsidP="004C4F95">
            <w:pPr>
              <w:spacing w:before="120" w:after="180" w:line="240" w:lineRule="auto"/>
              <w:jc w:val="both"/>
              <w:rPr>
                <w:rFonts w:ascii="Times New Roman" w:hAnsi="Times New Roman"/>
                <w:sz w:val="24"/>
                <w:szCs w:val="24"/>
                <w:lang w:val="uk-UA"/>
              </w:rPr>
            </w:pPr>
            <w:r w:rsidRPr="00D4755F">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D4755F" w:rsidRDefault="00AF39B8" w:rsidP="004C4F95">
            <w:pPr>
              <w:spacing w:before="120" w:after="180" w:line="240" w:lineRule="auto"/>
              <w:jc w:val="both"/>
              <w:rPr>
                <w:rFonts w:ascii="Times New Roman" w:hAnsi="Times New Roman"/>
                <w:sz w:val="24"/>
                <w:szCs w:val="24"/>
                <w:lang w:val="uk-UA"/>
              </w:rPr>
            </w:pPr>
            <w:r w:rsidRPr="00D4755F">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D4755F">
              <w:rPr>
                <w:rFonts w:ascii="Times New Roman" w:hAnsi="Times New Roman"/>
                <w:sz w:val="24"/>
                <w:szCs w:val="24"/>
                <w:shd w:val="solid" w:color="FFFFFF" w:fill="FFFFFF"/>
                <w:lang w:val="uk-UA"/>
              </w:rPr>
              <w:t>Особливостями</w:t>
            </w:r>
            <w:r w:rsidRPr="00D4755F">
              <w:rPr>
                <w:rFonts w:ascii="Times New Roman" w:hAnsi="Times New Roman"/>
                <w:sz w:val="24"/>
                <w:szCs w:val="24"/>
                <w:lang w:val="uk-UA"/>
              </w:rPr>
              <w:t>;</w:t>
            </w:r>
          </w:p>
          <w:p w:rsidR="00AF39B8" w:rsidRPr="00D4755F" w:rsidRDefault="00AF39B8" w:rsidP="004C4F95">
            <w:pPr>
              <w:spacing w:before="120" w:after="180" w:line="240" w:lineRule="auto"/>
              <w:jc w:val="both"/>
              <w:rPr>
                <w:rFonts w:ascii="Times New Roman" w:hAnsi="Times New Roman"/>
                <w:sz w:val="24"/>
                <w:szCs w:val="24"/>
                <w:lang w:val="uk-UA"/>
              </w:rPr>
            </w:pPr>
            <w:r w:rsidRPr="00D4755F">
              <w:rPr>
                <w:rFonts w:ascii="Times New Roman" w:hAnsi="Times New Roman"/>
                <w:sz w:val="24"/>
                <w:szCs w:val="24"/>
                <w:lang w:val="uk-UA"/>
              </w:rPr>
              <w:t>2) не</w:t>
            </w:r>
            <w:r w:rsidRPr="00D4755F">
              <w:rPr>
                <w:rFonts w:ascii="Times New Roman" w:hAnsi="Times New Roman"/>
                <w:sz w:val="24"/>
                <w:szCs w:val="24"/>
                <w:shd w:val="solid" w:color="FFFFFF" w:fill="FFFFFF"/>
                <w:lang w:val="uk-UA"/>
              </w:rPr>
              <w:t>подання жодної тендерної пропозиції для участі</w:t>
            </w:r>
            <w:r w:rsidRPr="00D4755F">
              <w:rPr>
                <w:rFonts w:ascii="Times New Roman" w:hAnsi="Times New Roman"/>
                <w:sz w:val="24"/>
                <w:szCs w:val="24"/>
                <w:lang w:val="uk-UA"/>
              </w:rPr>
              <w:t xml:space="preserve"> у відкритих торгах у строк, установлений замовником згідно з </w:t>
            </w:r>
            <w:r w:rsidR="00714A60" w:rsidRPr="00D4755F">
              <w:rPr>
                <w:rFonts w:ascii="Times New Roman" w:hAnsi="Times New Roman"/>
                <w:sz w:val="24"/>
                <w:szCs w:val="24"/>
                <w:shd w:val="solid" w:color="FFFFFF" w:fill="FFFFFF"/>
                <w:lang w:val="uk-UA"/>
              </w:rPr>
              <w:t>Особливостями</w:t>
            </w:r>
            <w:r w:rsidRPr="00D4755F">
              <w:rPr>
                <w:rFonts w:ascii="Times New Roman" w:hAnsi="Times New Roman"/>
                <w:sz w:val="24"/>
                <w:szCs w:val="24"/>
                <w:lang w:val="uk-UA"/>
              </w:rPr>
              <w:t>.</w:t>
            </w:r>
          </w:p>
          <w:p w:rsidR="00AF39B8" w:rsidRPr="00D4755F" w:rsidRDefault="00AF39B8" w:rsidP="004C4F95">
            <w:pPr>
              <w:spacing w:before="120" w:after="180" w:line="240" w:lineRule="auto"/>
              <w:jc w:val="both"/>
              <w:rPr>
                <w:rFonts w:ascii="Times New Roman" w:hAnsi="Times New Roman"/>
                <w:sz w:val="24"/>
                <w:szCs w:val="24"/>
                <w:lang w:val="uk-UA"/>
              </w:rPr>
            </w:pPr>
            <w:r w:rsidRPr="00D4755F">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D4755F" w:rsidRDefault="00AF39B8" w:rsidP="004C4F95">
            <w:pPr>
              <w:spacing w:before="120" w:after="180" w:line="240" w:lineRule="auto"/>
              <w:jc w:val="both"/>
              <w:rPr>
                <w:rFonts w:ascii="Times New Roman" w:hAnsi="Times New Roman"/>
                <w:sz w:val="24"/>
                <w:szCs w:val="24"/>
                <w:lang w:val="uk-UA"/>
              </w:rPr>
            </w:pPr>
            <w:r w:rsidRPr="00D4755F">
              <w:rPr>
                <w:rFonts w:ascii="Times New Roman" w:hAnsi="Times New Roman"/>
                <w:sz w:val="24"/>
                <w:szCs w:val="24"/>
                <w:lang w:val="uk-UA"/>
              </w:rPr>
              <w:t>Відкриті торги можуть бути відмінені частково (за лотом).</w:t>
            </w:r>
          </w:p>
          <w:p w:rsidR="00AF39B8" w:rsidRPr="00E72F3A" w:rsidRDefault="00AF39B8" w:rsidP="004C4F95">
            <w:pPr>
              <w:spacing w:before="120" w:after="180" w:line="240" w:lineRule="auto"/>
              <w:jc w:val="both"/>
              <w:rPr>
                <w:rFonts w:ascii="Times New Roman" w:hAnsi="Times New Roman"/>
                <w:sz w:val="24"/>
                <w:szCs w:val="24"/>
              </w:rPr>
            </w:pPr>
            <w:r w:rsidRPr="00D4755F">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 xml:space="preserve">Строк </w:t>
            </w:r>
            <w:proofErr w:type="spellStart"/>
            <w:r w:rsidRPr="007521F9">
              <w:rPr>
                <w:rFonts w:ascii="Times New Roman" w:eastAsia="Times New Roman" w:hAnsi="Times New Roman"/>
                <w:sz w:val="24"/>
                <w:szCs w:val="24"/>
                <w:lang w:eastAsia="ru-RU"/>
              </w:rPr>
              <w:t>укладання</w:t>
            </w:r>
            <w:proofErr w:type="spellEnd"/>
            <w:r w:rsidRPr="007521F9">
              <w:rPr>
                <w:rFonts w:ascii="Times New Roman" w:eastAsia="Times New Roman" w:hAnsi="Times New Roman"/>
                <w:sz w:val="24"/>
                <w:szCs w:val="24"/>
                <w:lang w:eastAsia="ru-RU"/>
              </w:rPr>
              <w:t xml:space="preserve">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4755F" w:rsidRDefault="0098503A" w:rsidP="004C4F95">
            <w:pPr>
              <w:spacing w:line="240" w:lineRule="auto"/>
              <w:jc w:val="both"/>
              <w:rPr>
                <w:rFonts w:ascii="Times New Roman" w:hAnsi="Times New Roman"/>
                <w:sz w:val="24"/>
                <w:szCs w:val="24"/>
                <w:lang w:val="uk-UA"/>
              </w:rPr>
            </w:pPr>
            <w:r w:rsidRPr="00D4755F">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D4755F">
              <w:rPr>
                <w:rFonts w:ascii="Times New Roman" w:hAnsi="Times New Roman"/>
                <w:b/>
                <w:sz w:val="24"/>
                <w:szCs w:val="24"/>
                <w:lang w:val="uk-UA"/>
              </w:rPr>
              <w:t>не може бути укладено раніше ніж через п’ять днів</w:t>
            </w:r>
            <w:r w:rsidRPr="00D4755F">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E72F3A" w:rsidRDefault="0098503A" w:rsidP="004C4F95">
            <w:pPr>
              <w:spacing w:before="120" w:line="240" w:lineRule="auto"/>
              <w:jc w:val="both"/>
              <w:rPr>
                <w:rFonts w:ascii="Times New Roman" w:eastAsia="Times New Roman" w:hAnsi="Times New Roman"/>
                <w:sz w:val="24"/>
                <w:szCs w:val="24"/>
                <w:lang w:eastAsia="ru-RU"/>
              </w:rPr>
            </w:pPr>
            <w:r w:rsidRPr="00D4755F">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755F">
              <w:rPr>
                <w:rFonts w:ascii="Times New Roman" w:hAnsi="Times New Roman"/>
                <w:b/>
                <w:sz w:val="24"/>
                <w:szCs w:val="24"/>
                <w:lang w:val="uk-UA"/>
              </w:rPr>
              <w:t>не пізніше ніж через 15 днів</w:t>
            </w:r>
            <w:r w:rsidRPr="00D4755F">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E72F3A">
              <w:rPr>
                <w:rFonts w:ascii="Times New Roman" w:hAnsi="Times New Roman"/>
                <w:sz w:val="24"/>
                <w:szCs w:val="24"/>
              </w:rPr>
              <w:t xml:space="preserve"> </w:t>
            </w:r>
          </w:p>
        </w:tc>
      </w:tr>
      <w:tr w:rsidR="004F06C4" w:rsidRPr="0081321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B41846">
              <w:rPr>
                <w:rFonts w:ascii="Times New Roman" w:eastAsia="Times New Roman" w:hAnsi="Times New Roman"/>
                <w:sz w:val="24"/>
                <w:szCs w:val="24"/>
                <w:lang w:eastAsia="ru-RU"/>
              </w:rPr>
              <w:t>Про</w:t>
            </w:r>
            <w:r w:rsidR="00F16213" w:rsidRPr="00B41846">
              <w:rPr>
                <w:rFonts w:ascii="Times New Roman" w:eastAsia="Times New Roman" w:hAnsi="Times New Roman"/>
                <w:sz w:val="24"/>
                <w:szCs w:val="24"/>
                <w:lang w:eastAsia="ru-RU"/>
              </w:rPr>
              <w:t>є</w:t>
            </w:r>
            <w:r w:rsidRPr="00B41846">
              <w:rPr>
                <w:rFonts w:ascii="Times New Roman" w:eastAsia="Times New Roman" w:hAnsi="Times New Roman"/>
                <w:sz w:val="24"/>
                <w:szCs w:val="24"/>
                <w:lang w:eastAsia="ru-RU"/>
              </w:rPr>
              <w:t>кт</w:t>
            </w:r>
            <w:proofErr w:type="spellEnd"/>
            <w:r w:rsidRPr="00B41846">
              <w:rPr>
                <w:rFonts w:ascii="Times New Roman" w:eastAsia="Times New Roman" w:hAnsi="Times New Roman"/>
                <w:sz w:val="24"/>
                <w:szCs w:val="24"/>
                <w:lang w:eastAsia="ru-RU"/>
              </w:rPr>
              <w:t xml:space="preserve"> </w:t>
            </w:r>
            <w:proofErr w:type="gramStart"/>
            <w:r w:rsidRPr="00B41846">
              <w:rPr>
                <w:rFonts w:ascii="Times New Roman" w:eastAsia="Times New Roman" w:hAnsi="Times New Roman"/>
                <w:sz w:val="24"/>
                <w:szCs w:val="24"/>
                <w:lang w:eastAsia="ru-RU"/>
              </w:rPr>
              <w:t>договору</w:t>
            </w:r>
            <w:proofErr w:type="gramEnd"/>
            <w:r w:rsidRPr="00B41846">
              <w:rPr>
                <w:rFonts w:ascii="Times New Roman" w:eastAsia="Times New Roman" w:hAnsi="Times New Roman"/>
                <w:sz w:val="24"/>
                <w:szCs w:val="24"/>
                <w:lang w:eastAsia="ru-RU"/>
              </w:rPr>
              <w:t xml:space="preserve"> про </w:t>
            </w:r>
            <w:proofErr w:type="spellStart"/>
            <w:r w:rsidRPr="00B41846">
              <w:rPr>
                <w:rFonts w:ascii="Times New Roman" w:eastAsia="Times New Roman" w:hAnsi="Times New Roman"/>
                <w:sz w:val="24"/>
                <w:szCs w:val="24"/>
                <w:lang w:eastAsia="ru-RU"/>
              </w:rPr>
              <w:t>закупівлю</w:t>
            </w:r>
            <w:proofErr w:type="spellEnd"/>
            <w:r w:rsidRPr="007521F9">
              <w:rPr>
                <w:rFonts w:ascii="Times New Roman" w:eastAsia="Times New Roman" w:hAnsi="Times New Roman"/>
                <w:sz w:val="24"/>
                <w:szCs w:val="24"/>
                <w:lang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4F06C4" w:rsidRPr="00D4755F"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D4755F">
              <w:rPr>
                <w:rFonts w:ascii="Times New Roman" w:eastAsia="Times New Roman" w:hAnsi="Times New Roman"/>
                <w:sz w:val="24"/>
                <w:szCs w:val="24"/>
                <w:lang w:val="uk-UA" w:eastAsia="ru-RU"/>
              </w:rPr>
              <w:t>Про</w:t>
            </w:r>
            <w:r w:rsidR="00F16213" w:rsidRPr="00D4755F">
              <w:rPr>
                <w:rFonts w:ascii="Times New Roman" w:eastAsia="Times New Roman" w:hAnsi="Times New Roman"/>
                <w:sz w:val="24"/>
                <w:szCs w:val="24"/>
                <w:lang w:val="uk-UA" w:eastAsia="ru-RU"/>
              </w:rPr>
              <w:t>є</w:t>
            </w:r>
            <w:r w:rsidRPr="00D4755F">
              <w:rPr>
                <w:rFonts w:ascii="Times New Roman" w:eastAsia="Times New Roman" w:hAnsi="Times New Roman"/>
                <w:sz w:val="24"/>
                <w:szCs w:val="24"/>
                <w:lang w:val="uk-UA" w:eastAsia="ru-RU"/>
              </w:rPr>
              <w:t>кт</w:t>
            </w:r>
            <w:proofErr w:type="spellEnd"/>
            <w:r w:rsidRPr="00D4755F">
              <w:rPr>
                <w:rFonts w:ascii="Times New Roman" w:eastAsia="Times New Roman" w:hAnsi="Times New Roman"/>
                <w:sz w:val="24"/>
                <w:szCs w:val="24"/>
                <w:lang w:val="uk-UA" w:eastAsia="ru-RU"/>
              </w:rPr>
              <w:t xml:space="preserve"> договору </w:t>
            </w:r>
            <w:r w:rsidR="009D1C89" w:rsidRPr="00D4755F">
              <w:rPr>
                <w:rFonts w:ascii="Times New Roman" w:eastAsia="Times New Roman" w:hAnsi="Times New Roman"/>
                <w:sz w:val="24"/>
                <w:szCs w:val="24"/>
                <w:lang w:val="uk-UA" w:eastAsia="ru-RU"/>
              </w:rPr>
              <w:t xml:space="preserve">(Додаток </w:t>
            </w:r>
            <w:r w:rsidR="00D242FC" w:rsidRPr="00D4755F">
              <w:rPr>
                <w:rFonts w:ascii="Times New Roman" w:eastAsia="Times New Roman" w:hAnsi="Times New Roman"/>
                <w:sz w:val="24"/>
                <w:szCs w:val="24"/>
                <w:lang w:val="uk-UA" w:eastAsia="ru-RU"/>
              </w:rPr>
              <w:t>№</w:t>
            </w:r>
            <w:r w:rsidR="009D1C89" w:rsidRPr="00D4755F">
              <w:rPr>
                <w:rFonts w:ascii="Times New Roman" w:eastAsia="Times New Roman" w:hAnsi="Times New Roman"/>
                <w:sz w:val="24"/>
                <w:szCs w:val="24"/>
                <w:lang w:val="uk-UA" w:eastAsia="ru-RU"/>
              </w:rPr>
              <w:t>5).</w:t>
            </w:r>
          </w:p>
          <w:p w:rsidR="00B42171" w:rsidRPr="00D4755F" w:rsidRDefault="00B42171" w:rsidP="004C4F95">
            <w:pPr>
              <w:pStyle w:val="rvps2"/>
              <w:shd w:val="clear" w:color="auto" w:fill="FFFFFF"/>
              <w:spacing w:before="0" w:beforeAutospacing="0" w:after="150" w:afterAutospacing="0"/>
              <w:jc w:val="both"/>
              <w:rPr>
                <w:lang w:val="uk-UA"/>
              </w:rPr>
            </w:pPr>
            <w:r w:rsidRPr="00D4755F">
              <w:rPr>
                <w:lang w:val="uk-UA"/>
              </w:rPr>
              <w:t>Переможець процедури закупівлі під час укладення договору про закупівлю повинен надати:</w:t>
            </w:r>
          </w:p>
          <w:p w:rsidR="00B42171" w:rsidRPr="00D4755F" w:rsidRDefault="00B42171" w:rsidP="004C4F95">
            <w:pPr>
              <w:pStyle w:val="rvps2"/>
              <w:shd w:val="clear" w:color="auto" w:fill="FFFFFF"/>
              <w:spacing w:before="0" w:beforeAutospacing="0" w:after="150" w:afterAutospacing="0"/>
              <w:jc w:val="both"/>
              <w:rPr>
                <w:lang w:val="uk-UA"/>
              </w:rPr>
            </w:pPr>
            <w:bookmarkStart w:id="28" w:name="n2100"/>
            <w:bookmarkStart w:id="29" w:name="n1763"/>
            <w:bookmarkEnd w:id="28"/>
            <w:bookmarkEnd w:id="29"/>
            <w:r w:rsidRPr="00D4755F">
              <w:rPr>
                <w:lang w:val="uk-UA"/>
              </w:rPr>
              <w:t>1) відповідну інформацію про право підписання договору про закупівлю;</w:t>
            </w:r>
          </w:p>
          <w:p w:rsidR="00B42171" w:rsidRPr="00D4755F" w:rsidRDefault="00B42171" w:rsidP="004C4F95">
            <w:pPr>
              <w:pStyle w:val="rvps2"/>
              <w:shd w:val="clear" w:color="auto" w:fill="FFFFFF"/>
              <w:spacing w:before="0" w:beforeAutospacing="0" w:after="150" w:afterAutospacing="0"/>
              <w:jc w:val="both"/>
              <w:rPr>
                <w:lang w:val="uk-UA"/>
              </w:rPr>
            </w:pPr>
            <w:r w:rsidRPr="00D4755F">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250471" w:rsidRDefault="00B42171" w:rsidP="004C4F9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D4755F">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Істотні</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умови</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що</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обов’язково</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lastRenderedPageBreak/>
              <w:t>включаються</w:t>
            </w:r>
            <w:proofErr w:type="spellEnd"/>
            <w:r w:rsidRPr="007521F9">
              <w:rPr>
                <w:rFonts w:ascii="Times New Roman" w:eastAsia="Times New Roman" w:hAnsi="Times New Roman"/>
                <w:sz w:val="24"/>
                <w:szCs w:val="24"/>
                <w:lang w:eastAsia="ru-RU"/>
              </w:rPr>
              <w:t xml:space="preserve">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w:t>
            </w:r>
            <w:proofErr w:type="spellStart"/>
            <w:r w:rsidRPr="007521F9">
              <w:rPr>
                <w:rFonts w:ascii="Times New Roman" w:eastAsia="Times New Roman" w:hAnsi="Times New Roman"/>
                <w:sz w:val="24"/>
                <w:szCs w:val="24"/>
                <w:lang w:eastAsia="ru-RU"/>
              </w:rPr>
              <w:t>закупівлю</w:t>
            </w:r>
            <w:proofErr w:type="spellEnd"/>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lastRenderedPageBreak/>
              <w:t xml:space="preserve">Істотні умови зазначені в </w:t>
            </w:r>
            <w:proofErr w:type="spellStart"/>
            <w:r w:rsidRPr="00D7479A">
              <w:rPr>
                <w:rFonts w:ascii="Times New Roman" w:eastAsia="Times New Roman" w:hAnsi="Times New Roman"/>
                <w:sz w:val="24"/>
                <w:szCs w:val="24"/>
                <w:lang w:val="uk-UA" w:eastAsia="ru-RU"/>
              </w:rPr>
              <w:t>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w:t>
            </w:r>
            <w:proofErr w:type="spellEnd"/>
            <w:r w:rsidRPr="00D7479A">
              <w:rPr>
                <w:rFonts w:ascii="Times New Roman" w:eastAsia="Times New Roman" w:hAnsi="Times New Roman"/>
                <w:sz w:val="24"/>
                <w:szCs w:val="24"/>
                <w:lang w:val="uk-UA" w:eastAsia="ru-RU"/>
              </w:rPr>
              <w:t xml:space="preserve"> договору про закупівлю </w:t>
            </w:r>
            <w:r w:rsidRPr="00D7479A">
              <w:rPr>
                <w:rFonts w:ascii="Times New Roman" w:eastAsia="Times New Roman" w:hAnsi="Times New Roman"/>
                <w:sz w:val="24"/>
                <w:szCs w:val="24"/>
                <w:lang w:val="uk-UA" w:eastAsia="ru-RU"/>
              </w:rPr>
              <w:lastRenderedPageBreak/>
              <w:t>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B41846">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B41846">
              <w:rPr>
                <w:rFonts w:ascii="Times New Roman" w:eastAsia="Times New Roman" w:hAnsi="Times New Roman"/>
                <w:sz w:val="24"/>
                <w:szCs w:val="24"/>
                <w:lang w:val="uk-UA" w:eastAsia="ru-RU"/>
              </w:rPr>
              <w:t xml:space="preserve"> </w:t>
            </w:r>
            <w:r w:rsidR="00CC6DE0" w:rsidRPr="00714A60">
              <w:rPr>
                <w:rFonts w:ascii="Times New Roman" w:hAnsi="Times New Roman"/>
                <w:sz w:val="24"/>
                <w:szCs w:val="24"/>
                <w:lang w:val="uk-UA"/>
              </w:rPr>
              <w:t>п. 17 Особливостей.</w:t>
            </w:r>
          </w:p>
        </w:tc>
      </w:tr>
      <w:tr w:rsidR="004F06C4" w:rsidRPr="002F18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Дії</w:t>
            </w:r>
            <w:proofErr w:type="spellEnd"/>
            <w:r w:rsidRPr="007521F9">
              <w:rPr>
                <w:rFonts w:ascii="Times New Roman" w:eastAsia="Times New Roman" w:hAnsi="Times New Roman"/>
                <w:sz w:val="24"/>
                <w:szCs w:val="24"/>
                <w:lang w:eastAsia="ru-RU"/>
              </w:rPr>
              <w:t xml:space="preserve"> </w:t>
            </w:r>
            <w:proofErr w:type="spellStart"/>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w:t>
            </w:r>
            <w:proofErr w:type="spellEnd"/>
            <w:r w:rsidRPr="007521F9">
              <w:rPr>
                <w:rFonts w:ascii="Times New Roman" w:eastAsia="Times New Roman" w:hAnsi="Times New Roman"/>
                <w:sz w:val="24"/>
                <w:szCs w:val="24"/>
                <w:lang w:eastAsia="ru-RU"/>
              </w:rPr>
              <w:t xml:space="preserve"> при </w:t>
            </w:r>
            <w:proofErr w:type="spellStart"/>
            <w:r w:rsidRPr="007521F9">
              <w:rPr>
                <w:rFonts w:ascii="Times New Roman" w:eastAsia="Times New Roman" w:hAnsi="Times New Roman"/>
                <w:sz w:val="24"/>
                <w:szCs w:val="24"/>
                <w:lang w:eastAsia="ru-RU"/>
              </w:rPr>
              <w:t>відмові</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переможця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торгів</w:t>
            </w:r>
            <w:proofErr w:type="spellEnd"/>
            <w:r w:rsidRPr="007521F9">
              <w:rPr>
                <w:rFonts w:ascii="Times New Roman" w:eastAsia="Times New Roman" w:hAnsi="Times New Roman"/>
                <w:sz w:val="24"/>
                <w:szCs w:val="24"/>
                <w:lang w:eastAsia="ru-RU"/>
              </w:rPr>
              <w:t xml:space="preserve"> </w:t>
            </w:r>
            <w:proofErr w:type="spellStart"/>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договір</w:t>
            </w:r>
            <w:proofErr w:type="spellEnd"/>
            <w:r w:rsidRPr="007521F9">
              <w:rPr>
                <w:rFonts w:ascii="Times New Roman" w:eastAsia="Times New Roman" w:hAnsi="Times New Roman"/>
                <w:sz w:val="24"/>
                <w:szCs w:val="24"/>
                <w:lang w:eastAsia="ru-RU"/>
              </w:rPr>
              <w:t xml:space="preserve"> про </w:t>
            </w:r>
            <w:proofErr w:type="spellStart"/>
            <w:r w:rsidRPr="007521F9">
              <w:rPr>
                <w:rFonts w:ascii="Times New Roman" w:eastAsia="Times New Roman" w:hAnsi="Times New Roman"/>
                <w:sz w:val="24"/>
                <w:szCs w:val="24"/>
                <w:lang w:eastAsia="ru-RU"/>
              </w:rPr>
              <w:t>закупівлю</w:t>
            </w:r>
            <w:proofErr w:type="spellEnd"/>
          </w:p>
        </w:tc>
        <w:tc>
          <w:tcPr>
            <w:tcW w:w="3140" w:type="pct"/>
            <w:tcBorders>
              <w:top w:val="outset" w:sz="6" w:space="0" w:color="auto"/>
              <w:left w:val="outset" w:sz="6" w:space="0" w:color="auto"/>
              <w:bottom w:val="outset" w:sz="6" w:space="0" w:color="auto"/>
              <w:right w:val="outset" w:sz="6" w:space="0" w:color="auto"/>
            </w:tcBorders>
          </w:tcPr>
          <w:p w:rsidR="005E3017" w:rsidRPr="00D4755F" w:rsidRDefault="005E3017" w:rsidP="005C2A1D">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D4755F">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755F">
              <w:rPr>
                <w:rFonts w:ascii="Times New Roman" w:eastAsia="Times New Roman" w:hAnsi="Times New Roman"/>
                <w:sz w:val="24"/>
                <w:szCs w:val="24"/>
                <w:lang w:val="uk-UA" w:eastAsia="ru-RU"/>
              </w:rPr>
              <w:t>неукладення</w:t>
            </w:r>
            <w:proofErr w:type="spellEnd"/>
            <w:r w:rsidRPr="00D4755F">
              <w:rPr>
                <w:rFonts w:ascii="Times New Roman" w:eastAsia="Times New Roman" w:hAnsi="Times New Roman"/>
                <w:sz w:val="24"/>
                <w:szCs w:val="24"/>
                <w:lang w:val="uk-UA" w:eastAsia="ru-RU"/>
              </w:rPr>
              <w:t xml:space="preserve"> договору про закупівлю з вини </w:t>
            </w:r>
            <w:r w:rsidR="00371571" w:rsidRPr="00D4755F">
              <w:rPr>
                <w:rFonts w:ascii="Times New Roman" w:eastAsia="Times New Roman" w:hAnsi="Times New Roman"/>
                <w:sz w:val="24"/>
                <w:szCs w:val="24"/>
                <w:lang w:val="uk-UA" w:eastAsia="ru-RU"/>
              </w:rPr>
              <w:t>Учасник</w:t>
            </w:r>
            <w:r w:rsidRPr="00D4755F">
              <w:rPr>
                <w:rFonts w:ascii="Times New Roman" w:eastAsia="Times New Roman" w:hAnsi="Times New Roman"/>
                <w:sz w:val="24"/>
                <w:szCs w:val="24"/>
                <w:lang w:val="uk-UA" w:eastAsia="ru-RU"/>
              </w:rPr>
              <w:t xml:space="preserve">а або ненадання </w:t>
            </w:r>
            <w:r w:rsidR="00371571" w:rsidRPr="00D4755F">
              <w:rPr>
                <w:rFonts w:ascii="Times New Roman" w:eastAsia="Times New Roman" w:hAnsi="Times New Roman"/>
                <w:sz w:val="24"/>
                <w:szCs w:val="24"/>
                <w:lang w:val="uk-UA" w:eastAsia="ru-RU"/>
              </w:rPr>
              <w:t>Замовник</w:t>
            </w:r>
            <w:r w:rsidRPr="00D4755F">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D4755F">
              <w:rPr>
                <w:rFonts w:ascii="Times New Roman" w:eastAsia="Times New Roman" w:hAnsi="Times New Roman"/>
                <w:sz w:val="24"/>
                <w:szCs w:val="24"/>
                <w:lang w:val="uk-UA" w:eastAsia="ru-RU"/>
              </w:rPr>
              <w:t xml:space="preserve"> з урахуванням пункту 44 Особливостей</w:t>
            </w:r>
            <w:r w:rsidRPr="00D4755F">
              <w:rPr>
                <w:rFonts w:ascii="Times New Roman" w:eastAsia="Times New Roman" w:hAnsi="Times New Roman"/>
                <w:sz w:val="24"/>
                <w:szCs w:val="24"/>
                <w:lang w:val="uk-UA" w:eastAsia="ru-RU"/>
              </w:rPr>
              <w:t xml:space="preserve">, </w:t>
            </w:r>
            <w:r w:rsidR="00371571" w:rsidRPr="00D4755F">
              <w:rPr>
                <w:rFonts w:ascii="Times New Roman" w:eastAsia="Times New Roman" w:hAnsi="Times New Roman"/>
                <w:sz w:val="24"/>
                <w:szCs w:val="24"/>
                <w:lang w:val="uk-UA" w:eastAsia="ru-RU"/>
              </w:rPr>
              <w:t>Замовник</w:t>
            </w:r>
            <w:r w:rsidRPr="00D4755F">
              <w:rPr>
                <w:rFonts w:ascii="Times New Roman" w:eastAsia="Times New Roman" w:hAnsi="Times New Roman"/>
                <w:sz w:val="24"/>
                <w:szCs w:val="24"/>
                <w:lang w:val="uk-UA" w:eastAsia="ru-RU"/>
              </w:rPr>
              <w:t xml:space="preserve"> відхиляє тендерну пропозицію</w:t>
            </w:r>
            <w:r w:rsidR="001706E9" w:rsidRPr="00D4755F">
              <w:rPr>
                <w:rFonts w:ascii="Times New Roman" w:eastAsia="Times New Roman" w:hAnsi="Times New Roman"/>
                <w:sz w:val="24"/>
                <w:szCs w:val="24"/>
                <w:lang w:val="uk-UA" w:eastAsia="ru-RU"/>
              </w:rPr>
              <w:t xml:space="preserve"> </w:t>
            </w:r>
            <w:r w:rsidR="00371571" w:rsidRPr="00D4755F">
              <w:rPr>
                <w:rFonts w:ascii="Times New Roman" w:eastAsia="Times New Roman" w:hAnsi="Times New Roman"/>
                <w:sz w:val="24"/>
                <w:szCs w:val="24"/>
                <w:lang w:val="uk-UA" w:eastAsia="ru-RU"/>
              </w:rPr>
              <w:t>Учасник</w:t>
            </w:r>
            <w:r w:rsidRPr="00D4755F">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D4755F">
              <w:rPr>
                <w:rFonts w:ascii="Times New Roman" w:eastAsia="Times New Roman" w:hAnsi="Times New Roman"/>
                <w:sz w:val="24"/>
                <w:szCs w:val="24"/>
                <w:lang w:val="uk-UA" w:eastAsia="ru-RU"/>
              </w:rPr>
              <w:t>Учасник</w:t>
            </w:r>
            <w:r w:rsidRPr="00D4755F">
              <w:rPr>
                <w:rFonts w:ascii="Times New Roman" w:eastAsia="Times New Roman" w:hAnsi="Times New Roman"/>
                <w:sz w:val="24"/>
                <w:szCs w:val="24"/>
                <w:lang w:val="uk-UA" w:eastAsia="ru-RU"/>
              </w:rPr>
              <w:t xml:space="preserve">ів, </w:t>
            </w:r>
            <w:r w:rsidR="006678C2" w:rsidRPr="00D4755F">
              <w:rPr>
                <w:rFonts w:ascii="Times New Roman" w:eastAsia="Times New Roman" w:hAnsi="Times New Roman"/>
                <w:sz w:val="24"/>
                <w:szCs w:val="24"/>
                <w:lang w:val="uk-UA" w:eastAsia="ru-RU"/>
              </w:rPr>
              <w:t>тендерна пропозиція (</w:t>
            </w:r>
            <w:r w:rsidRPr="00D4755F">
              <w:rPr>
                <w:rFonts w:ascii="Times New Roman" w:eastAsia="Times New Roman" w:hAnsi="Times New Roman"/>
                <w:sz w:val="24"/>
                <w:szCs w:val="24"/>
                <w:lang w:val="uk-UA" w:eastAsia="ru-RU"/>
              </w:rPr>
              <w:t xml:space="preserve">строк дії </w:t>
            </w:r>
            <w:r w:rsidR="006678C2" w:rsidRPr="00D4755F">
              <w:rPr>
                <w:rFonts w:ascii="Times New Roman" w:eastAsia="Times New Roman" w:hAnsi="Times New Roman"/>
                <w:sz w:val="24"/>
                <w:szCs w:val="24"/>
                <w:lang w:val="uk-UA" w:eastAsia="ru-RU"/>
              </w:rPr>
              <w:t>якої ще</w:t>
            </w:r>
            <w:r w:rsidRPr="00D4755F">
              <w:rPr>
                <w:rFonts w:ascii="Times New Roman" w:eastAsia="Times New Roman" w:hAnsi="Times New Roman"/>
                <w:sz w:val="24"/>
                <w:szCs w:val="24"/>
                <w:lang w:val="uk-UA" w:eastAsia="ru-RU"/>
              </w:rPr>
              <w:t xml:space="preserve"> не минув</w:t>
            </w:r>
            <w:r w:rsidR="006678C2" w:rsidRPr="00D4755F">
              <w:rPr>
                <w:rFonts w:ascii="Times New Roman" w:eastAsia="Times New Roman" w:hAnsi="Times New Roman"/>
                <w:sz w:val="24"/>
                <w:szCs w:val="24"/>
                <w:lang w:val="uk-UA" w:eastAsia="ru-RU"/>
              </w:rPr>
              <w:t>)</w:t>
            </w:r>
            <w:r w:rsidR="005C2A1D" w:rsidRPr="00D4755F">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00264486">
              <w:fldChar w:fldCharType="begin"/>
            </w:r>
            <w:r w:rsidR="00264486">
              <w:instrText>HYPERLINK</w:instrText>
            </w:r>
            <w:r w:rsidR="00264486" w:rsidRPr="00813212">
              <w:rPr>
                <w:lang w:val="uk-UA"/>
              </w:rPr>
              <w:instrText xml:space="preserve"> "</w:instrText>
            </w:r>
            <w:r w:rsidR="00264486">
              <w:instrText>https</w:instrText>
            </w:r>
            <w:r w:rsidR="00264486" w:rsidRPr="00813212">
              <w:rPr>
                <w:lang w:val="uk-UA"/>
              </w:rPr>
              <w:instrText>://</w:instrText>
            </w:r>
            <w:r w:rsidR="00264486">
              <w:instrText>zakon</w:instrText>
            </w:r>
            <w:r w:rsidR="00264486" w:rsidRPr="00813212">
              <w:rPr>
                <w:lang w:val="uk-UA"/>
              </w:rPr>
              <w:instrText>.</w:instrText>
            </w:r>
            <w:r w:rsidR="00264486">
              <w:instrText>rada</w:instrText>
            </w:r>
            <w:r w:rsidR="00264486" w:rsidRPr="00813212">
              <w:rPr>
                <w:lang w:val="uk-UA"/>
              </w:rPr>
              <w:instrText>.</w:instrText>
            </w:r>
            <w:r w:rsidR="00264486">
              <w:instrText>gov</w:instrText>
            </w:r>
            <w:r w:rsidR="00264486" w:rsidRPr="00813212">
              <w:rPr>
                <w:lang w:val="uk-UA"/>
              </w:rPr>
              <w:instrText>.</w:instrText>
            </w:r>
            <w:r w:rsidR="00264486">
              <w:instrText>ua</w:instrText>
            </w:r>
            <w:r w:rsidR="00264486" w:rsidRPr="00813212">
              <w:rPr>
                <w:lang w:val="uk-UA"/>
              </w:rPr>
              <w:instrText>/</w:instrText>
            </w:r>
            <w:r w:rsidR="00264486">
              <w:instrText>laws</w:instrText>
            </w:r>
            <w:r w:rsidR="00264486" w:rsidRPr="00813212">
              <w:rPr>
                <w:lang w:val="uk-UA"/>
              </w:rPr>
              <w:instrText>/</w:instrText>
            </w:r>
            <w:r w:rsidR="00264486">
              <w:instrText>show</w:instrText>
            </w:r>
            <w:r w:rsidR="00264486" w:rsidRPr="00813212">
              <w:rPr>
                <w:lang w:val="uk-UA"/>
              </w:rPr>
              <w:instrText>/922-19" \</w:instrText>
            </w:r>
            <w:r w:rsidR="00264486">
              <w:instrText>t</w:instrText>
            </w:r>
            <w:r w:rsidR="00264486" w:rsidRPr="00813212">
              <w:rPr>
                <w:lang w:val="uk-UA"/>
              </w:rPr>
              <w:instrText xml:space="preserve"> "_</w:instrText>
            </w:r>
            <w:r w:rsidR="00264486">
              <w:instrText>blank</w:instrText>
            </w:r>
            <w:r w:rsidR="00264486" w:rsidRPr="00813212">
              <w:rPr>
                <w:lang w:val="uk-UA"/>
              </w:rPr>
              <w:instrText>"</w:instrText>
            </w:r>
            <w:r w:rsidR="00264486">
              <w:fldChar w:fldCharType="separate"/>
            </w:r>
            <w:r w:rsidR="005C2A1D" w:rsidRPr="00D4755F">
              <w:rPr>
                <w:rFonts w:ascii="Times New Roman" w:eastAsia="Times New Roman" w:hAnsi="Times New Roman"/>
                <w:sz w:val="24"/>
                <w:szCs w:val="24"/>
                <w:lang w:val="uk-UA" w:eastAsia="ru-RU"/>
              </w:rPr>
              <w:t>Закону</w:t>
            </w:r>
            <w:r w:rsidR="00264486">
              <w:fldChar w:fldCharType="end"/>
            </w:r>
            <w:r w:rsidR="005C2A1D" w:rsidRPr="00D4755F">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r w:rsidR="00264486">
              <w:fldChar w:fldCharType="begin"/>
            </w:r>
            <w:r w:rsidR="00264486">
              <w:instrText>HYPERLINK</w:instrText>
            </w:r>
            <w:r w:rsidR="00264486" w:rsidRPr="00813212">
              <w:rPr>
                <w:lang w:val="uk-UA"/>
              </w:rPr>
              <w:instrText xml:space="preserve"> "</w:instrText>
            </w:r>
            <w:r w:rsidR="00264486">
              <w:instrText>https</w:instrText>
            </w:r>
            <w:r w:rsidR="00264486" w:rsidRPr="00813212">
              <w:rPr>
                <w:lang w:val="uk-UA"/>
              </w:rPr>
              <w:instrText>://</w:instrText>
            </w:r>
            <w:r w:rsidR="00264486">
              <w:instrText>zakon</w:instrText>
            </w:r>
            <w:r w:rsidR="00264486" w:rsidRPr="00813212">
              <w:rPr>
                <w:lang w:val="uk-UA"/>
              </w:rPr>
              <w:instrText>.</w:instrText>
            </w:r>
            <w:r w:rsidR="00264486">
              <w:instrText>rada</w:instrText>
            </w:r>
            <w:r w:rsidR="00264486" w:rsidRPr="00813212">
              <w:rPr>
                <w:lang w:val="uk-UA"/>
              </w:rPr>
              <w:instrText>.</w:instrText>
            </w:r>
            <w:r w:rsidR="00264486">
              <w:instrText>gov</w:instrText>
            </w:r>
            <w:r w:rsidR="00264486" w:rsidRPr="00813212">
              <w:rPr>
                <w:lang w:val="uk-UA"/>
              </w:rPr>
              <w:instrText>.</w:instrText>
            </w:r>
            <w:r w:rsidR="00264486">
              <w:instrText>ua</w:instrText>
            </w:r>
            <w:r w:rsidR="00264486" w:rsidRPr="00813212">
              <w:rPr>
                <w:lang w:val="uk-UA"/>
              </w:rPr>
              <w:instrText>/</w:instrText>
            </w:r>
            <w:r w:rsidR="00264486">
              <w:instrText>laws</w:instrText>
            </w:r>
            <w:r w:rsidR="00264486" w:rsidRPr="00813212">
              <w:rPr>
                <w:lang w:val="uk-UA"/>
              </w:rPr>
              <w:instrText>/</w:instrText>
            </w:r>
            <w:r w:rsidR="00264486">
              <w:instrText>show</w:instrText>
            </w:r>
            <w:r w:rsidR="00264486" w:rsidRPr="00813212">
              <w:rPr>
                <w:lang w:val="uk-UA"/>
              </w:rPr>
              <w:instrText>/922-19" \</w:instrText>
            </w:r>
            <w:r w:rsidR="00264486">
              <w:instrText>l</w:instrText>
            </w:r>
            <w:r w:rsidR="00264486" w:rsidRPr="00813212">
              <w:rPr>
                <w:lang w:val="uk-UA"/>
              </w:rPr>
              <w:instrText xml:space="preserve"> "</w:instrText>
            </w:r>
            <w:r w:rsidR="00264486">
              <w:instrText>n</w:instrText>
            </w:r>
            <w:r w:rsidR="00264486" w:rsidRPr="00813212">
              <w:rPr>
                <w:lang w:val="uk-UA"/>
              </w:rPr>
              <w:instrText>1611" \</w:instrText>
            </w:r>
            <w:r w:rsidR="00264486">
              <w:instrText>t</w:instrText>
            </w:r>
            <w:r w:rsidR="00264486" w:rsidRPr="00813212">
              <w:rPr>
                <w:lang w:val="uk-UA"/>
              </w:rPr>
              <w:instrText xml:space="preserve"> "_</w:instrText>
            </w:r>
            <w:r w:rsidR="00264486">
              <w:instrText>blank</w:instrText>
            </w:r>
            <w:r w:rsidR="00264486" w:rsidRPr="00813212">
              <w:rPr>
                <w:lang w:val="uk-UA"/>
              </w:rPr>
              <w:instrText>"</w:instrText>
            </w:r>
            <w:r w:rsidR="00264486">
              <w:fldChar w:fldCharType="separate"/>
            </w:r>
            <w:r w:rsidR="005C2A1D" w:rsidRPr="00D4755F">
              <w:rPr>
                <w:rFonts w:ascii="Times New Roman" w:eastAsia="Times New Roman" w:hAnsi="Times New Roman"/>
                <w:sz w:val="24"/>
                <w:szCs w:val="24"/>
                <w:lang w:val="uk-UA" w:eastAsia="ru-RU"/>
              </w:rPr>
              <w:t>статтею 33</w:t>
            </w:r>
            <w:r w:rsidR="00264486">
              <w:fldChar w:fldCharType="end"/>
            </w:r>
            <w:r w:rsidR="005C2A1D" w:rsidRPr="00D4755F">
              <w:rPr>
                <w:rFonts w:ascii="Times New Roman" w:eastAsia="Times New Roman" w:hAnsi="Times New Roman"/>
                <w:sz w:val="24"/>
                <w:szCs w:val="24"/>
                <w:lang w:val="uk-UA" w:eastAsia="ru-RU"/>
              </w:rPr>
              <w:t> Закону та пунктом 46 Особливостей</w:t>
            </w:r>
            <w:r w:rsidRPr="00D4755F">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r w:rsidRPr="007521F9">
              <w:rPr>
                <w:rFonts w:ascii="Times New Roman" w:eastAsia="Times New Roman" w:hAnsi="Times New Roman"/>
                <w:sz w:val="24"/>
                <w:szCs w:val="24"/>
                <w:lang w:eastAsia="ru-RU"/>
              </w:rPr>
              <w:t>Забезпечення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виконання</w:t>
            </w:r>
            <w:proofErr w:type="spellEnd"/>
            <w:r w:rsidRPr="007521F9">
              <w:rPr>
                <w:rFonts w:ascii="Times New Roman" w:eastAsia="Times New Roman" w:hAnsi="Times New Roman"/>
                <w:sz w:val="24"/>
                <w:szCs w:val="24"/>
                <w:lang w:eastAsia="ru-RU"/>
              </w:rPr>
              <w:t xml:space="preserve">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закупівлю</w:t>
            </w:r>
            <w:proofErr w:type="spellEnd"/>
          </w:p>
        </w:tc>
        <w:tc>
          <w:tcPr>
            <w:tcW w:w="3140" w:type="pct"/>
            <w:tcBorders>
              <w:top w:val="outset" w:sz="6" w:space="0" w:color="auto"/>
              <w:left w:val="outset" w:sz="6" w:space="0" w:color="auto"/>
              <w:bottom w:val="outset" w:sz="6" w:space="0" w:color="auto"/>
              <w:right w:val="outset" w:sz="6" w:space="0" w:color="auto"/>
            </w:tcBorders>
          </w:tcPr>
          <w:p w:rsidR="005646B4" w:rsidRPr="00D4755F"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D4755F">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F06E82">
        <w:rPr>
          <w:rFonts w:ascii="Times New Roman" w:eastAsia="Times New Roman" w:hAnsi="Times New Roman"/>
          <w:b/>
          <w:sz w:val="28"/>
          <w:szCs w:val="28"/>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165714" w:rsidRDefault="008A6D82" w:rsidP="004C4F95">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F06E82">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 xml:space="preserve">надає </w:t>
      </w:r>
      <w:proofErr w:type="spellStart"/>
      <w:r w:rsidR="001375FD" w:rsidRPr="001B52D0">
        <w:rPr>
          <w:rFonts w:ascii="Times New Roman" w:eastAsia="Times New Roman" w:hAnsi="Times New Roman"/>
          <w:b/>
          <w:sz w:val="24"/>
          <w:szCs w:val="24"/>
          <w:lang w:val="uk-UA" w:eastAsia="ru-RU"/>
        </w:rPr>
        <w:t>сканкопію</w:t>
      </w:r>
      <w:proofErr w:type="spellEnd"/>
      <w:r w:rsidR="001375FD" w:rsidRPr="001B52D0">
        <w:rPr>
          <w:rFonts w:ascii="Times New Roman" w:eastAsia="Times New Roman" w:hAnsi="Times New Roman"/>
          <w:b/>
          <w:sz w:val="24"/>
          <w:szCs w:val="24"/>
          <w:lang w:val="uk-UA" w:eastAsia="ru-RU"/>
        </w:rPr>
        <w:t xml:space="preserve">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w:t>
      </w:r>
      <w:r w:rsidR="00F06E82">
        <w:rPr>
          <w:rFonts w:ascii="Times New Roman" w:eastAsia="Times New Roman" w:hAnsi="Times New Roman"/>
          <w:sz w:val="24"/>
          <w:szCs w:val="24"/>
          <w:lang w:val="uk-UA" w:eastAsia="ru-RU"/>
        </w:rPr>
        <w:t xml:space="preserve"> </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E60540">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w:t>
      </w:r>
      <w:r w:rsidR="00E60540">
        <w:rPr>
          <w:rFonts w:ascii="Times New Roman" w:eastAsia="Times New Roman" w:hAnsi="Times New Roman"/>
          <w:sz w:val="24"/>
          <w:szCs w:val="24"/>
          <w:lang w:val="uk-UA" w:eastAsia="ru-RU"/>
        </w:rPr>
        <w:t xml:space="preserve">одиницю товару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4C4F95">
      <w:pPr>
        <w:spacing w:after="0" w:line="240" w:lineRule="auto"/>
        <w:jc w:val="both"/>
        <w:rPr>
          <w:rFonts w:ascii="Times New Roman" w:eastAsia="Times New Roman" w:hAnsi="Times New Roman"/>
          <w:sz w:val="24"/>
          <w:szCs w:val="24"/>
          <w:lang w:val="uk-UA" w:eastAsia="ru-RU"/>
        </w:rPr>
      </w:pPr>
    </w:p>
    <w:p w:rsidR="00081E35" w:rsidRPr="00922442" w:rsidRDefault="00081E35" w:rsidP="004C4F95">
      <w:pPr>
        <w:spacing w:after="0" w:line="240" w:lineRule="auto"/>
        <w:jc w:val="both"/>
        <w:rPr>
          <w:rFonts w:ascii="Times New Roman" w:eastAsia="Times New Roman" w:hAnsi="Times New Roman"/>
          <w:sz w:val="24"/>
          <w:szCs w:val="24"/>
          <w:lang w:val="uk-UA" w:eastAsia="ru-RU"/>
        </w:rPr>
      </w:pPr>
    </w:p>
    <w:p w:rsidR="00EE2CF3" w:rsidRPr="00922442" w:rsidRDefault="00EE2CF3" w:rsidP="004C4F95">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4C4F95">
      <w:pPr>
        <w:spacing w:after="0" w:line="240" w:lineRule="auto"/>
        <w:jc w:val="both"/>
        <w:rPr>
          <w:rFonts w:ascii="Times New Roman" w:eastAsia="Times New Roman" w:hAnsi="Times New Roman"/>
          <w:sz w:val="24"/>
          <w:szCs w:val="24"/>
          <w:lang w:val="uk-UA" w:eastAsia="ru-RU"/>
        </w:rPr>
      </w:pPr>
    </w:p>
    <w:p w:rsidR="00173295" w:rsidRPr="00C909A3" w:rsidRDefault="00922442" w:rsidP="004C4F95">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062C3F" w:rsidRPr="001706E9" w:rsidRDefault="00173295" w:rsidP="00062C3F">
      <w:pPr>
        <w:spacing w:after="0" w:line="240" w:lineRule="auto"/>
        <w:jc w:val="center"/>
        <w:rPr>
          <w:rFonts w:ascii="Times New Roman" w:eastAsia="Times New Roman" w:hAnsi="Times New Roman"/>
          <w:sz w:val="24"/>
          <w:szCs w:val="24"/>
          <w:lang w:val="uk-UA" w:eastAsia="ru-RU"/>
        </w:rPr>
      </w:pPr>
      <w:r w:rsidRPr="00C909A3">
        <w:rPr>
          <w:rFonts w:ascii="Times New Roman" w:eastAsia="Times New Roman" w:hAnsi="Times New Roman"/>
          <w:b/>
          <w:sz w:val="28"/>
          <w:szCs w:val="24"/>
          <w:lang w:val="uk-UA" w:eastAsia="uk-UA"/>
        </w:rPr>
        <w:t xml:space="preserve">які мають бути надані переможцем торгів відповідно </w:t>
      </w:r>
      <w:r w:rsidR="001110AF">
        <w:rPr>
          <w:rFonts w:ascii="Times New Roman" w:eastAsia="Times New Roman" w:hAnsi="Times New Roman"/>
          <w:b/>
          <w:sz w:val="28"/>
          <w:szCs w:val="24"/>
          <w:lang w:val="uk-UA" w:eastAsia="uk-UA"/>
        </w:rPr>
        <w:t xml:space="preserve">до </w:t>
      </w:r>
    </w:p>
    <w:p w:rsidR="006678C2" w:rsidRPr="00E72F3A" w:rsidRDefault="006678C2" w:rsidP="004C4F95">
      <w:pPr>
        <w:spacing w:after="0" w:line="240" w:lineRule="auto"/>
        <w:jc w:val="center"/>
        <w:rPr>
          <w:rFonts w:ascii="Times New Roman" w:eastAsia="Times New Roman" w:hAnsi="Times New Roman"/>
          <w:b/>
          <w:sz w:val="28"/>
          <w:szCs w:val="24"/>
          <w:lang w:val="uk-UA" w:eastAsia="uk-UA"/>
        </w:rPr>
      </w:pPr>
      <w:r w:rsidRPr="00E72F3A">
        <w:rPr>
          <w:rFonts w:ascii="Times New Roman" w:eastAsia="Times New Roman" w:hAnsi="Times New Roman"/>
          <w:b/>
          <w:sz w:val="28"/>
          <w:szCs w:val="24"/>
          <w:lang w:val="uk-UA" w:eastAsia="uk-UA"/>
        </w:rPr>
        <w:t>пункту 44 Особливостей</w:t>
      </w:r>
    </w:p>
    <w:p w:rsidR="002440F8" w:rsidRPr="00E72F3A"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E72F3A" w:rsidRDefault="00A64F39" w:rsidP="004C4F95">
      <w:pPr>
        <w:spacing w:after="0" w:line="240" w:lineRule="auto"/>
        <w:ind w:firstLine="708"/>
        <w:jc w:val="both"/>
        <w:rPr>
          <w:rFonts w:ascii="Times New Roman" w:hAnsi="Times New Roman"/>
          <w:sz w:val="24"/>
          <w:szCs w:val="24"/>
          <w:shd w:val="solid" w:color="FFFFFF" w:fill="FFFFFF"/>
          <w:lang w:val="uk-UA"/>
        </w:rPr>
      </w:pPr>
      <w:r w:rsidRPr="00E72F3A">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E72F3A">
        <w:rPr>
          <w:rFonts w:ascii="Times New Roman" w:hAnsi="Times New Roman"/>
          <w:b/>
          <w:sz w:val="24"/>
          <w:szCs w:val="24"/>
          <w:shd w:val="solid" w:color="FFFFFF" w:fill="FFFFFF"/>
          <w:lang w:val="uk-UA"/>
        </w:rPr>
        <w:t>чотири дні</w:t>
      </w:r>
      <w:r w:rsidRPr="00E72F3A">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E72F3A">
        <w:rPr>
          <w:rFonts w:ascii="Times New Roman" w:hAnsi="Times New Roman"/>
          <w:sz w:val="24"/>
          <w:szCs w:val="24"/>
          <w:shd w:val="solid" w:color="FFFFFF" w:fill="FFFFFF"/>
          <w:lang w:val="uk-UA"/>
        </w:rPr>
        <w:t>для підтвердження відсутності підстав, зазначених у </w:t>
      </w:r>
      <w:r w:rsidR="00264486">
        <w:fldChar w:fldCharType="begin"/>
      </w:r>
      <w:r w:rsidR="00264486">
        <w:instrText>HYPERLINK</w:instrText>
      </w:r>
      <w:r w:rsidR="00264486" w:rsidRPr="00813212">
        <w:rPr>
          <w:lang w:val="uk-UA"/>
        </w:rPr>
        <w:instrText xml:space="preserve"> "</w:instrText>
      </w:r>
      <w:r w:rsidR="00264486">
        <w:instrText>https</w:instrText>
      </w:r>
      <w:r w:rsidR="00264486" w:rsidRPr="00813212">
        <w:rPr>
          <w:lang w:val="uk-UA"/>
        </w:rPr>
        <w:instrText>://</w:instrText>
      </w:r>
      <w:r w:rsidR="00264486">
        <w:instrText>zakon</w:instrText>
      </w:r>
      <w:r w:rsidR="00264486" w:rsidRPr="00813212">
        <w:rPr>
          <w:lang w:val="uk-UA"/>
        </w:rPr>
        <w:instrText>.</w:instrText>
      </w:r>
      <w:r w:rsidR="00264486">
        <w:instrText>rada</w:instrText>
      </w:r>
      <w:r w:rsidR="00264486" w:rsidRPr="00813212">
        <w:rPr>
          <w:lang w:val="uk-UA"/>
        </w:rPr>
        <w:instrText>.</w:instrText>
      </w:r>
      <w:r w:rsidR="00264486">
        <w:instrText>gov</w:instrText>
      </w:r>
      <w:r w:rsidR="00264486" w:rsidRPr="00813212">
        <w:rPr>
          <w:lang w:val="uk-UA"/>
        </w:rPr>
        <w:instrText>.</w:instrText>
      </w:r>
      <w:r w:rsidR="00264486">
        <w:instrText>ua</w:instrText>
      </w:r>
      <w:r w:rsidR="00264486" w:rsidRPr="00813212">
        <w:rPr>
          <w:lang w:val="uk-UA"/>
        </w:rPr>
        <w:instrText>/</w:instrText>
      </w:r>
      <w:r w:rsidR="00264486">
        <w:instrText>laws</w:instrText>
      </w:r>
      <w:r w:rsidR="00264486" w:rsidRPr="00813212">
        <w:rPr>
          <w:lang w:val="uk-UA"/>
        </w:rPr>
        <w:instrText>/</w:instrText>
      </w:r>
      <w:r w:rsidR="00264486">
        <w:instrText>show</w:instrText>
      </w:r>
      <w:r w:rsidR="00264486" w:rsidRPr="00813212">
        <w:rPr>
          <w:lang w:val="uk-UA"/>
        </w:rPr>
        <w:instrText>/1178-2022-%</w:instrText>
      </w:r>
      <w:r w:rsidR="00264486">
        <w:instrText>D</w:instrText>
      </w:r>
      <w:r w:rsidR="00264486" w:rsidRPr="00813212">
        <w:rPr>
          <w:lang w:val="uk-UA"/>
        </w:rPr>
        <w:instrText>0%</w:instrText>
      </w:r>
      <w:r w:rsidR="00264486">
        <w:instrText>BF</w:instrText>
      </w:r>
      <w:r w:rsidR="00264486" w:rsidRPr="00813212">
        <w:rPr>
          <w:lang w:val="uk-UA"/>
        </w:rPr>
        <w:instrText>/</w:instrText>
      </w:r>
      <w:r w:rsidR="00264486">
        <w:instrText>print</w:instrText>
      </w:r>
      <w:r w:rsidR="00264486" w:rsidRPr="00813212">
        <w:rPr>
          <w:lang w:val="uk-UA"/>
        </w:rPr>
        <w:instrText>" \</w:instrText>
      </w:r>
      <w:r w:rsidR="00264486">
        <w:instrText>l</w:instrText>
      </w:r>
      <w:r w:rsidR="00264486" w:rsidRPr="00813212">
        <w:rPr>
          <w:lang w:val="uk-UA"/>
        </w:rPr>
        <w:instrText xml:space="preserve"> "</w:instrText>
      </w:r>
      <w:r w:rsidR="00264486">
        <w:instrText>n</w:instrText>
      </w:r>
      <w:r w:rsidR="00264486" w:rsidRPr="00813212">
        <w:rPr>
          <w:lang w:val="uk-UA"/>
        </w:rPr>
        <w:instrText>401"</w:instrText>
      </w:r>
      <w:r w:rsidR="00264486">
        <w:fldChar w:fldCharType="separate"/>
      </w:r>
      <w:r w:rsidR="002440F8" w:rsidRPr="00E72F3A">
        <w:rPr>
          <w:rFonts w:ascii="Times New Roman" w:hAnsi="Times New Roman"/>
          <w:sz w:val="24"/>
          <w:szCs w:val="24"/>
          <w:shd w:val="solid" w:color="FFFFFF" w:fill="FFFFFF"/>
          <w:lang w:val="uk-UA"/>
        </w:rPr>
        <w:t>підпунктах 3</w:t>
      </w:r>
      <w:r w:rsidR="00264486">
        <w:fldChar w:fldCharType="end"/>
      </w:r>
      <w:r w:rsidR="002440F8" w:rsidRPr="00E72F3A">
        <w:rPr>
          <w:rFonts w:ascii="Times New Roman" w:hAnsi="Times New Roman"/>
          <w:sz w:val="24"/>
          <w:szCs w:val="24"/>
          <w:shd w:val="solid" w:color="FFFFFF" w:fill="FFFFFF"/>
          <w:lang w:val="uk-UA"/>
        </w:rPr>
        <w:t>, </w:t>
      </w:r>
      <w:r w:rsidR="00264486">
        <w:fldChar w:fldCharType="begin"/>
      </w:r>
      <w:r w:rsidR="00264486">
        <w:instrText>HYPERLINK</w:instrText>
      </w:r>
      <w:r w:rsidR="00264486" w:rsidRPr="00813212">
        <w:rPr>
          <w:lang w:val="uk-UA"/>
        </w:rPr>
        <w:instrText xml:space="preserve"> "</w:instrText>
      </w:r>
      <w:r w:rsidR="00264486">
        <w:instrText>https</w:instrText>
      </w:r>
      <w:r w:rsidR="00264486" w:rsidRPr="00813212">
        <w:rPr>
          <w:lang w:val="uk-UA"/>
        </w:rPr>
        <w:instrText>://</w:instrText>
      </w:r>
      <w:r w:rsidR="00264486">
        <w:instrText>zakon</w:instrText>
      </w:r>
      <w:r w:rsidR="00264486" w:rsidRPr="00813212">
        <w:rPr>
          <w:lang w:val="uk-UA"/>
        </w:rPr>
        <w:instrText>.</w:instrText>
      </w:r>
      <w:r w:rsidR="00264486">
        <w:instrText>rada</w:instrText>
      </w:r>
      <w:r w:rsidR="00264486" w:rsidRPr="00813212">
        <w:rPr>
          <w:lang w:val="uk-UA"/>
        </w:rPr>
        <w:instrText>.</w:instrText>
      </w:r>
      <w:r w:rsidR="00264486">
        <w:instrText>gov</w:instrText>
      </w:r>
      <w:r w:rsidR="00264486" w:rsidRPr="00813212">
        <w:rPr>
          <w:lang w:val="uk-UA"/>
        </w:rPr>
        <w:instrText>.</w:instrText>
      </w:r>
      <w:r w:rsidR="00264486">
        <w:instrText>ua</w:instrText>
      </w:r>
      <w:r w:rsidR="00264486" w:rsidRPr="00813212">
        <w:rPr>
          <w:lang w:val="uk-UA"/>
        </w:rPr>
        <w:instrText>/</w:instrText>
      </w:r>
      <w:r w:rsidR="00264486">
        <w:instrText>laws</w:instrText>
      </w:r>
      <w:r w:rsidR="00264486" w:rsidRPr="00813212">
        <w:rPr>
          <w:lang w:val="uk-UA"/>
        </w:rPr>
        <w:instrText>/</w:instrText>
      </w:r>
      <w:r w:rsidR="00264486">
        <w:instrText>show</w:instrText>
      </w:r>
      <w:r w:rsidR="00264486" w:rsidRPr="00813212">
        <w:rPr>
          <w:lang w:val="uk-UA"/>
        </w:rPr>
        <w:instrText>/1178-2022-%</w:instrText>
      </w:r>
      <w:r w:rsidR="00264486">
        <w:instrText>D</w:instrText>
      </w:r>
      <w:r w:rsidR="00264486" w:rsidRPr="00813212">
        <w:rPr>
          <w:lang w:val="uk-UA"/>
        </w:rPr>
        <w:instrText>0%</w:instrText>
      </w:r>
      <w:r w:rsidR="00264486">
        <w:instrText>BF</w:instrText>
      </w:r>
      <w:r w:rsidR="00264486" w:rsidRPr="00813212">
        <w:rPr>
          <w:lang w:val="uk-UA"/>
        </w:rPr>
        <w:instrText>/</w:instrText>
      </w:r>
      <w:r w:rsidR="00264486">
        <w:instrText>print</w:instrText>
      </w:r>
      <w:r w:rsidR="00264486" w:rsidRPr="00813212">
        <w:rPr>
          <w:lang w:val="uk-UA"/>
        </w:rPr>
        <w:instrText>" \</w:instrText>
      </w:r>
      <w:r w:rsidR="00264486">
        <w:instrText>l</w:instrText>
      </w:r>
      <w:r w:rsidR="00264486" w:rsidRPr="00813212">
        <w:rPr>
          <w:lang w:val="uk-UA"/>
        </w:rPr>
        <w:instrText xml:space="preserve"> "</w:instrText>
      </w:r>
      <w:r w:rsidR="00264486">
        <w:instrText>n</w:instrText>
      </w:r>
      <w:r w:rsidR="00264486" w:rsidRPr="00813212">
        <w:rPr>
          <w:lang w:val="uk-UA"/>
        </w:rPr>
        <w:instrText>403"</w:instrText>
      </w:r>
      <w:r w:rsidR="00264486">
        <w:fldChar w:fldCharType="separate"/>
      </w:r>
      <w:r w:rsidR="002440F8" w:rsidRPr="00E72F3A">
        <w:rPr>
          <w:rFonts w:ascii="Times New Roman" w:hAnsi="Times New Roman"/>
          <w:sz w:val="24"/>
          <w:szCs w:val="24"/>
          <w:shd w:val="solid" w:color="FFFFFF" w:fill="FFFFFF"/>
          <w:lang w:val="uk-UA"/>
        </w:rPr>
        <w:t>5</w:t>
      </w:r>
      <w:r w:rsidR="00264486">
        <w:fldChar w:fldCharType="end"/>
      </w:r>
      <w:r w:rsidR="002440F8" w:rsidRPr="00E72F3A">
        <w:rPr>
          <w:rFonts w:ascii="Times New Roman" w:hAnsi="Times New Roman"/>
          <w:sz w:val="24"/>
          <w:szCs w:val="24"/>
          <w:shd w:val="solid" w:color="FFFFFF" w:fill="FFFFFF"/>
          <w:lang w:val="uk-UA"/>
        </w:rPr>
        <w:t>, </w:t>
      </w:r>
      <w:r w:rsidR="00264486">
        <w:fldChar w:fldCharType="begin"/>
      </w:r>
      <w:r w:rsidR="00264486">
        <w:instrText>HYPERLINK</w:instrText>
      </w:r>
      <w:r w:rsidR="00264486" w:rsidRPr="00813212">
        <w:rPr>
          <w:lang w:val="uk-UA"/>
        </w:rPr>
        <w:instrText xml:space="preserve"> "</w:instrText>
      </w:r>
      <w:r w:rsidR="00264486">
        <w:instrText>https</w:instrText>
      </w:r>
      <w:r w:rsidR="00264486" w:rsidRPr="00813212">
        <w:rPr>
          <w:lang w:val="uk-UA"/>
        </w:rPr>
        <w:instrText>://</w:instrText>
      </w:r>
      <w:r w:rsidR="00264486">
        <w:instrText>zakon</w:instrText>
      </w:r>
      <w:r w:rsidR="00264486" w:rsidRPr="00813212">
        <w:rPr>
          <w:lang w:val="uk-UA"/>
        </w:rPr>
        <w:instrText>.</w:instrText>
      </w:r>
      <w:r w:rsidR="00264486">
        <w:instrText>rada</w:instrText>
      </w:r>
      <w:r w:rsidR="00264486" w:rsidRPr="00813212">
        <w:rPr>
          <w:lang w:val="uk-UA"/>
        </w:rPr>
        <w:instrText>.</w:instrText>
      </w:r>
      <w:r w:rsidR="00264486">
        <w:instrText>gov</w:instrText>
      </w:r>
      <w:r w:rsidR="00264486" w:rsidRPr="00813212">
        <w:rPr>
          <w:lang w:val="uk-UA"/>
        </w:rPr>
        <w:instrText>.</w:instrText>
      </w:r>
      <w:r w:rsidR="00264486">
        <w:instrText>ua</w:instrText>
      </w:r>
      <w:r w:rsidR="00264486" w:rsidRPr="00813212">
        <w:rPr>
          <w:lang w:val="uk-UA"/>
        </w:rPr>
        <w:instrText>/</w:instrText>
      </w:r>
      <w:r w:rsidR="00264486">
        <w:instrText>laws</w:instrText>
      </w:r>
      <w:r w:rsidR="00264486" w:rsidRPr="00813212">
        <w:rPr>
          <w:lang w:val="uk-UA"/>
        </w:rPr>
        <w:instrText>/</w:instrText>
      </w:r>
      <w:r w:rsidR="00264486">
        <w:instrText>show</w:instrText>
      </w:r>
      <w:r w:rsidR="00264486" w:rsidRPr="00813212">
        <w:rPr>
          <w:lang w:val="uk-UA"/>
        </w:rPr>
        <w:instrText>/1178-2022-%</w:instrText>
      </w:r>
      <w:r w:rsidR="00264486">
        <w:instrText>D</w:instrText>
      </w:r>
      <w:r w:rsidR="00264486" w:rsidRPr="00813212">
        <w:rPr>
          <w:lang w:val="uk-UA"/>
        </w:rPr>
        <w:instrText>0%</w:instrText>
      </w:r>
      <w:r w:rsidR="00264486">
        <w:instrText>BF</w:instrText>
      </w:r>
      <w:r w:rsidR="00264486" w:rsidRPr="00813212">
        <w:rPr>
          <w:lang w:val="uk-UA"/>
        </w:rPr>
        <w:instrText>/</w:instrText>
      </w:r>
      <w:r w:rsidR="00264486">
        <w:instrText>print</w:instrText>
      </w:r>
      <w:r w:rsidR="00264486" w:rsidRPr="00813212">
        <w:rPr>
          <w:lang w:val="uk-UA"/>
        </w:rPr>
        <w:instrText>" \</w:instrText>
      </w:r>
      <w:r w:rsidR="00264486">
        <w:instrText>l</w:instrText>
      </w:r>
      <w:r w:rsidR="00264486" w:rsidRPr="00813212">
        <w:rPr>
          <w:lang w:val="uk-UA"/>
        </w:rPr>
        <w:instrText xml:space="preserve"> "</w:instrText>
      </w:r>
      <w:r w:rsidR="00264486">
        <w:instrText>n</w:instrText>
      </w:r>
      <w:r w:rsidR="00264486" w:rsidRPr="00813212">
        <w:rPr>
          <w:lang w:val="uk-UA"/>
        </w:rPr>
        <w:instrText>404"</w:instrText>
      </w:r>
      <w:r w:rsidR="00264486">
        <w:fldChar w:fldCharType="separate"/>
      </w:r>
      <w:r w:rsidR="002440F8" w:rsidRPr="00E72F3A">
        <w:rPr>
          <w:rFonts w:ascii="Times New Roman" w:hAnsi="Times New Roman"/>
          <w:sz w:val="24"/>
          <w:szCs w:val="24"/>
          <w:shd w:val="solid" w:color="FFFFFF" w:fill="FFFFFF"/>
          <w:lang w:val="uk-UA"/>
        </w:rPr>
        <w:t>6</w:t>
      </w:r>
      <w:r w:rsidR="00264486">
        <w:fldChar w:fldCharType="end"/>
      </w:r>
      <w:r w:rsidR="002440F8" w:rsidRPr="00E72F3A">
        <w:rPr>
          <w:rFonts w:ascii="Times New Roman" w:hAnsi="Times New Roman"/>
          <w:sz w:val="24"/>
          <w:szCs w:val="24"/>
          <w:shd w:val="solid" w:color="FFFFFF" w:fill="FFFFFF"/>
          <w:lang w:val="uk-UA"/>
        </w:rPr>
        <w:t> і </w:t>
      </w:r>
      <w:r w:rsidR="00264486">
        <w:fldChar w:fldCharType="begin"/>
      </w:r>
      <w:r w:rsidR="00264486">
        <w:instrText>HYPERLINK</w:instrText>
      </w:r>
      <w:r w:rsidR="00264486" w:rsidRPr="00813212">
        <w:rPr>
          <w:lang w:val="uk-UA"/>
        </w:rPr>
        <w:instrText xml:space="preserve"> "</w:instrText>
      </w:r>
      <w:r w:rsidR="00264486">
        <w:instrText>https</w:instrText>
      </w:r>
      <w:r w:rsidR="00264486" w:rsidRPr="00813212">
        <w:rPr>
          <w:lang w:val="uk-UA"/>
        </w:rPr>
        <w:instrText>://</w:instrText>
      </w:r>
      <w:r w:rsidR="00264486">
        <w:instrText>zakon</w:instrText>
      </w:r>
      <w:r w:rsidR="00264486" w:rsidRPr="00813212">
        <w:rPr>
          <w:lang w:val="uk-UA"/>
        </w:rPr>
        <w:instrText>.</w:instrText>
      </w:r>
      <w:r w:rsidR="00264486">
        <w:instrText>rada</w:instrText>
      </w:r>
      <w:r w:rsidR="00264486" w:rsidRPr="00813212">
        <w:rPr>
          <w:lang w:val="uk-UA"/>
        </w:rPr>
        <w:instrText>.</w:instrText>
      </w:r>
      <w:r w:rsidR="00264486">
        <w:instrText>gov</w:instrText>
      </w:r>
      <w:r w:rsidR="00264486" w:rsidRPr="00813212">
        <w:rPr>
          <w:lang w:val="uk-UA"/>
        </w:rPr>
        <w:instrText>.</w:instrText>
      </w:r>
      <w:r w:rsidR="00264486">
        <w:instrText>ua</w:instrText>
      </w:r>
      <w:r w:rsidR="00264486" w:rsidRPr="00813212">
        <w:rPr>
          <w:lang w:val="uk-UA"/>
        </w:rPr>
        <w:instrText>/</w:instrText>
      </w:r>
      <w:r w:rsidR="00264486">
        <w:instrText>laws</w:instrText>
      </w:r>
      <w:r w:rsidR="00264486" w:rsidRPr="00813212">
        <w:rPr>
          <w:lang w:val="uk-UA"/>
        </w:rPr>
        <w:instrText>/</w:instrText>
      </w:r>
      <w:r w:rsidR="00264486">
        <w:instrText>show</w:instrText>
      </w:r>
      <w:r w:rsidR="00264486" w:rsidRPr="00813212">
        <w:rPr>
          <w:lang w:val="uk-UA"/>
        </w:rPr>
        <w:instrText>/1178-2022-%</w:instrText>
      </w:r>
      <w:r w:rsidR="00264486">
        <w:instrText>D</w:instrText>
      </w:r>
      <w:r w:rsidR="00264486" w:rsidRPr="00813212">
        <w:rPr>
          <w:lang w:val="uk-UA"/>
        </w:rPr>
        <w:instrText>0%</w:instrText>
      </w:r>
      <w:r w:rsidR="00264486">
        <w:instrText>BF</w:instrText>
      </w:r>
      <w:r w:rsidR="00264486" w:rsidRPr="00813212">
        <w:rPr>
          <w:lang w:val="uk-UA"/>
        </w:rPr>
        <w:instrText>/</w:instrText>
      </w:r>
      <w:r w:rsidR="00264486">
        <w:instrText>print</w:instrText>
      </w:r>
      <w:r w:rsidR="00264486" w:rsidRPr="00813212">
        <w:rPr>
          <w:lang w:val="uk-UA"/>
        </w:rPr>
        <w:instrText>" \</w:instrText>
      </w:r>
      <w:r w:rsidR="00264486">
        <w:instrText>l</w:instrText>
      </w:r>
      <w:r w:rsidR="00264486" w:rsidRPr="00813212">
        <w:rPr>
          <w:lang w:val="uk-UA"/>
        </w:rPr>
        <w:instrText xml:space="preserve"> "</w:instrText>
      </w:r>
      <w:r w:rsidR="00264486">
        <w:instrText>n</w:instrText>
      </w:r>
      <w:r w:rsidR="00264486" w:rsidRPr="00813212">
        <w:rPr>
          <w:lang w:val="uk-UA"/>
        </w:rPr>
        <w:instrText>410"</w:instrText>
      </w:r>
      <w:r w:rsidR="00264486">
        <w:fldChar w:fldCharType="separate"/>
      </w:r>
      <w:r w:rsidR="002440F8" w:rsidRPr="00E72F3A">
        <w:rPr>
          <w:rFonts w:ascii="Times New Roman" w:hAnsi="Times New Roman"/>
          <w:sz w:val="24"/>
          <w:szCs w:val="24"/>
          <w:shd w:val="solid" w:color="FFFFFF" w:fill="FFFFFF"/>
          <w:lang w:val="uk-UA"/>
        </w:rPr>
        <w:t>12</w:t>
      </w:r>
      <w:r w:rsidR="00264486">
        <w:fldChar w:fldCharType="end"/>
      </w:r>
      <w:r w:rsidR="002440F8" w:rsidRPr="00E72F3A">
        <w:rPr>
          <w:rFonts w:ascii="Times New Roman" w:hAnsi="Times New Roman"/>
          <w:sz w:val="24"/>
          <w:szCs w:val="24"/>
          <w:shd w:val="solid" w:color="FFFFFF" w:fill="FFFFFF"/>
          <w:lang w:val="uk-UA"/>
        </w:rPr>
        <w:t> та в </w:t>
      </w:r>
      <w:r w:rsidR="00264486">
        <w:fldChar w:fldCharType="begin"/>
      </w:r>
      <w:r w:rsidR="00264486">
        <w:instrText>HYPERLINK</w:instrText>
      </w:r>
      <w:r w:rsidR="00264486" w:rsidRPr="00813212">
        <w:rPr>
          <w:lang w:val="uk-UA"/>
        </w:rPr>
        <w:instrText xml:space="preserve"> "</w:instrText>
      </w:r>
      <w:r w:rsidR="00264486">
        <w:instrText>https</w:instrText>
      </w:r>
      <w:r w:rsidR="00264486" w:rsidRPr="00813212">
        <w:rPr>
          <w:lang w:val="uk-UA"/>
        </w:rPr>
        <w:instrText>://</w:instrText>
      </w:r>
      <w:r w:rsidR="00264486">
        <w:instrText>zakon</w:instrText>
      </w:r>
      <w:r w:rsidR="00264486" w:rsidRPr="00813212">
        <w:rPr>
          <w:lang w:val="uk-UA"/>
        </w:rPr>
        <w:instrText>.</w:instrText>
      </w:r>
      <w:r w:rsidR="00264486">
        <w:instrText>rada</w:instrText>
      </w:r>
      <w:r w:rsidR="00264486" w:rsidRPr="00813212">
        <w:rPr>
          <w:lang w:val="uk-UA"/>
        </w:rPr>
        <w:instrText>.</w:instrText>
      </w:r>
      <w:r w:rsidR="00264486">
        <w:instrText>gov</w:instrText>
      </w:r>
      <w:r w:rsidR="00264486" w:rsidRPr="00813212">
        <w:rPr>
          <w:lang w:val="uk-UA"/>
        </w:rPr>
        <w:instrText>.</w:instrText>
      </w:r>
      <w:r w:rsidR="00264486">
        <w:instrText>ua</w:instrText>
      </w:r>
      <w:r w:rsidR="00264486" w:rsidRPr="00813212">
        <w:rPr>
          <w:lang w:val="uk-UA"/>
        </w:rPr>
        <w:instrText>/</w:instrText>
      </w:r>
      <w:r w:rsidR="00264486">
        <w:instrText>laws</w:instrText>
      </w:r>
      <w:r w:rsidR="00264486" w:rsidRPr="00813212">
        <w:rPr>
          <w:lang w:val="uk-UA"/>
        </w:rPr>
        <w:instrText>/</w:instrText>
      </w:r>
      <w:r w:rsidR="00264486">
        <w:instrText>show</w:instrText>
      </w:r>
      <w:r w:rsidR="00264486" w:rsidRPr="00813212">
        <w:rPr>
          <w:lang w:val="uk-UA"/>
        </w:rPr>
        <w:instrText>/1178-2022-%</w:instrText>
      </w:r>
      <w:r w:rsidR="00264486">
        <w:instrText>D</w:instrText>
      </w:r>
      <w:r w:rsidR="00264486" w:rsidRPr="00813212">
        <w:rPr>
          <w:lang w:val="uk-UA"/>
        </w:rPr>
        <w:instrText>0%</w:instrText>
      </w:r>
      <w:r w:rsidR="00264486">
        <w:instrText>BF</w:instrText>
      </w:r>
      <w:r w:rsidR="00264486" w:rsidRPr="00813212">
        <w:rPr>
          <w:lang w:val="uk-UA"/>
        </w:rPr>
        <w:instrText>/</w:instrText>
      </w:r>
      <w:r w:rsidR="00264486">
        <w:instrText>print</w:instrText>
      </w:r>
      <w:r w:rsidR="00264486" w:rsidRPr="00813212">
        <w:rPr>
          <w:lang w:val="uk-UA"/>
        </w:rPr>
        <w:instrText>" \</w:instrText>
      </w:r>
      <w:r w:rsidR="00264486">
        <w:instrText>l</w:instrText>
      </w:r>
      <w:r w:rsidR="00264486" w:rsidRPr="00813212">
        <w:rPr>
          <w:lang w:val="uk-UA"/>
        </w:rPr>
        <w:instrText xml:space="preserve"> "</w:instrText>
      </w:r>
      <w:r w:rsidR="00264486">
        <w:instrText>n</w:instrText>
      </w:r>
      <w:r w:rsidR="00264486" w:rsidRPr="00813212">
        <w:rPr>
          <w:lang w:val="uk-UA"/>
        </w:rPr>
        <w:instrText>411"</w:instrText>
      </w:r>
      <w:r w:rsidR="00264486">
        <w:fldChar w:fldCharType="separate"/>
      </w:r>
      <w:r w:rsidR="002440F8" w:rsidRPr="00E72F3A">
        <w:rPr>
          <w:rFonts w:ascii="Times New Roman" w:hAnsi="Times New Roman"/>
          <w:sz w:val="24"/>
          <w:szCs w:val="24"/>
          <w:shd w:val="solid" w:color="FFFFFF" w:fill="FFFFFF"/>
          <w:lang w:val="uk-UA"/>
        </w:rPr>
        <w:t>абзаці чотирнадцятому</w:t>
      </w:r>
      <w:r w:rsidR="00264486">
        <w:fldChar w:fldCharType="end"/>
      </w:r>
      <w:r w:rsidR="002440F8" w:rsidRPr="00E72F3A">
        <w:rPr>
          <w:rFonts w:ascii="Times New Roman" w:hAnsi="Times New Roman"/>
          <w:sz w:val="24"/>
          <w:szCs w:val="24"/>
          <w:shd w:val="solid" w:color="FFFFFF" w:fill="FFFFFF"/>
          <w:lang w:val="uk-UA"/>
        </w:rPr>
        <w:t>  пункту 44 Особливостей</w:t>
      </w:r>
      <w:r w:rsidR="002440F8" w:rsidRPr="00E72F3A">
        <w:rPr>
          <w:color w:val="333333"/>
          <w:sz w:val="27"/>
          <w:szCs w:val="27"/>
          <w:shd w:val="clear" w:color="auto" w:fill="FFFFFF"/>
          <w:lang w:val="uk-UA"/>
        </w:rPr>
        <w:t xml:space="preserve"> </w:t>
      </w:r>
      <w:r w:rsidRPr="00E72F3A">
        <w:rPr>
          <w:rFonts w:ascii="Times New Roman" w:hAnsi="Times New Roman"/>
          <w:sz w:val="24"/>
          <w:szCs w:val="24"/>
          <w:shd w:val="solid" w:color="FFFFFF" w:fill="FFFFFF"/>
          <w:lang w:val="uk-UA"/>
        </w:rPr>
        <w:t xml:space="preserve">повинен надати </w:t>
      </w:r>
      <w:r w:rsidR="00406016" w:rsidRPr="00E72F3A">
        <w:rPr>
          <w:rFonts w:ascii="Times New Roman" w:hAnsi="Times New Roman"/>
          <w:sz w:val="24"/>
          <w:szCs w:val="24"/>
          <w:shd w:val="solid" w:color="FFFFFF" w:fill="FFFFFF"/>
          <w:lang w:val="uk-UA"/>
        </w:rPr>
        <w:t xml:space="preserve">Замовнику </w:t>
      </w:r>
      <w:r w:rsidRPr="00E72F3A">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E72F3A">
        <w:rPr>
          <w:rFonts w:ascii="Times New Roman" w:hAnsi="Times New Roman"/>
          <w:sz w:val="24"/>
          <w:szCs w:val="24"/>
          <w:shd w:val="solid" w:color="FFFFFF" w:fill="FFFFFF"/>
          <w:lang w:val="uk-UA"/>
        </w:rPr>
        <w:t>:</w:t>
      </w:r>
    </w:p>
    <w:p w:rsidR="00E43B13" w:rsidRPr="00E72F3A"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E72F3A">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E72F3A">
        <w:rPr>
          <w:rFonts w:ascii="Times New Roman" w:hAnsi="Times New Roman"/>
          <w:sz w:val="24"/>
          <w:szCs w:val="24"/>
          <w:shd w:val="clear" w:color="auto" w:fill="FFFFFF"/>
          <w:lang w:val="uk-UA"/>
        </w:rPr>
        <w:t xml:space="preserve">інформації на </w:t>
      </w:r>
      <w:proofErr w:type="spellStart"/>
      <w:r w:rsidRPr="00E72F3A">
        <w:rPr>
          <w:rFonts w:ascii="Times New Roman" w:hAnsi="Times New Roman"/>
          <w:sz w:val="24"/>
          <w:szCs w:val="24"/>
          <w:shd w:val="clear" w:color="auto" w:fill="FFFFFF"/>
          <w:lang w:val="uk-UA"/>
        </w:rPr>
        <w:t>веб-ресурсі</w:t>
      </w:r>
      <w:proofErr w:type="spellEnd"/>
      <w:r w:rsidRPr="00E72F3A">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E72F3A">
        <w:rPr>
          <w:rFonts w:ascii="Times New Roman" w:hAnsi="Times New Roman"/>
          <w:sz w:val="24"/>
          <w:szCs w:val="24"/>
          <w:lang w:val="uk-UA"/>
        </w:rPr>
        <w:t xml:space="preserve"> є обмеженим, Учасник </w:t>
      </w:r>
      <w:r w:rsidRPr="00E72F3A">
        <w:rPr>
          <w:rStyle w:val="a6"/>
          <w:rFonts w:ascii="Times New Roman" w:hAnsi="Times New Roman"/>
          <w:sz w:val="24"/>
          <w:szCs w:val="24"/>
          <w:lang w:val="uk-UA"/>
        </w:rPr>
        <w:t>у формі інформаційної довідки з Реєстру за посиланням</w:t>
      </w:r>
      <w:r w:rsidR="00AB75C0" w:rsidRPr="00E72F3A">
        <w:rPr>
          <w:rStyle w:val="a6"/>
          <w:rFonts w:ascii="Times New Roman" w:hAnsi="Times New Roman"/>
          <w:sz w:val="24"/>
          <w:szCs w:val="24"/>
          <w:lang w:val="uk-UA"/>
        </w:rPr>
        <w:t xml:space="preserve"> </w:t>
      </w:r>
      <w:r w:rsidR="00264486">
        <w:fldChar w:fldCharType="begin"/>
      </w:r>
      <w:r w:rsidR="00264486">
        <w:instrText>HYPERLINK</w:instrText>
      </w:r>
      <w:r w:rsidR="00264486" w:rsidRPr="00813212">
        <w:rPr>
          <w:lang w:val="uk-UA"/>
        </w:rPr>
        <w:instrText xml:space="preserve"> "</w:instrText>
      </w:r>
      <w:r w:rsidR="00264486">
        <w:instrText>https</w:instrText>
      </w:r>
      <w:r w:rsidR="00264486" w:rsidRPr="00813212">
        <w:rPr>
          <w:lang w:val="uk-UA"/>
        </w:rPr>
        <w:instrText>://с</w:instrText>
      </w:r>
      <w:r w:rsidR="00264486">
        <w:instrText>orruptinfo</w:instrText>
      </w:r>
      <w:r w:rsidR="00264486" w:rsidRPr="00813212">
        <w:rPr>
          <w:lang w:val="uk-UA"/>
        </w:rPr>
        <w:instrText>.</w:instrText>
      </w:r>
      <w:r w:rsidR="00264486">
        <w:instrText>nazk</w:instrText>
      </w:r>
      <w:r w:rsidR="00264486" w:rsidRPr="00813212">
        <w:rPr>
          <w:lang w:val="uk-UA"/>
        </w:rPr>
        <w:instrText>.</w:instrText>
      </w:r>
      <w:r w:rsidR="00264486">
        <w:instrText>gov</w:instrText>
      </w:r>
      <w:r w:rsidR="00264486" w:rsidRPr="00813212">
        <w:rPr>
          <w:lang w:val="uk-UA"/>
        </w:rPr>
        <w:instrText>.</w:instrText>
      </w:r>
      <w:r w:rsidR="00264486">
        <w:instrText>ua</w:instrText>
      </w:r>
      <w:r w:rsidR="00264486" w:rsidRPr="00813212">
        <w:rPr>
          <w:lang w:val="uk-UA"/>
        </w:rPr>
        <w:instrText>"</w:instrText>
      </w:r>
      <w:r w:rsidR="00264486">
        <w:fldChar w:fldCharType="separate"/>
      </w:r>
      <w:r w:rsidRPr="00E72F3A">
        <w:rPr>
          <w:rStyle w:val="a8"/>
          <w:sz w:val="24"/>
          <w:szCs w:val="24"/>
          <w:lang w:val="en-US"/>
        </w:rPr>
        <w:t>http</w:t>
      </w:r>
      <w:proofErr w:type="spellStart"/>
      <w:r w:rsidRPr="00E72F3A">
        <w:rPr>
          <w:rStyle w:val="a8"/>
          <w:sz w:val="24"/>
          <w:szCs w:val="24"/>
        </w:rPr>
        <w:t>s</w:t>
      </w:r>
      <w:proofErr w:type="spellEnd"/>
      <w:r w:rsidRPr="00E72F3A">
        <w:rPr>
          <w:rStyle w:val="a8"/>
          <w:sz w:val="24"/>
          <w:szCs w:val="24"/>
          <w:lang w:val="uk-UA"/>
        </w:rPr>
        <w:t>://с</w:t>
      </w:r>
      <w:proofErr w:type="spellStart"/>
      <w:r w:rsidRPr="00E72F3A">
        <w:rPr>
          <w:rStyle w:val="a8"/>
          <w:sz w:val="24"/>
          <w:szCs w:val="24"/>
        </w:rPr>
        <w:t>or</w:t>
      </w:r>
      <w:proofErr w:type="spellEnd"/>
      <w:r w:rsidRPr="00E72F3A">
        <w:rPr>
          <w:rStyle w:val="a8"/>
          <w:sz w:val="24"/>
          <w:szCs w:val="24"/>
          <w:lang w:val="en-US"/>
        </w:rPr>
        <w:t>r</w:t>
      </w:r>
      <w:proofErr w:type="spellStart"/>
      <w:r w:rsidRPr="00E72F3A">
        <w:rPr>
          <w:rStyle w:val="a8"/>
          <w:sz w:val="24"/>
          <w:szCs w:val="24"/>
        </w:rPr>
        <w:t>up</w:t>
      </w:r>
      <w:proofErr w:type="spellEnd"/>
      <w:r w:rsidRPr="00E72F3A">
        <w:rPr>
          <w:rStyle w:val="a8"/>
          <w:sz w:val="24"/>
          <w:szCs w:val="24"/>
          <w:lang w:val="en-US"/>
        </w:rPr>
        <w:t>t</w:t>
      </w:r>
      <w:proofErr w:type="spellStart"/>
      <w:r w:rsidRPr="00E72F3A">
        <w:rPr>
          <w:rStyle w:val="a8"/>
          <w:sz w:val="24"/>
          <w:szCs w:val="24"/>
        </w:rPr>
        <w:t>info</w:t>
      </w:r>
      <w:proofErr w:type="spellEnd"/>
      <w:r w:rsidRPr="00E72F3A">
        <w:rPr>
          <w:rStyle w:val="a8"/>
          <w:sz w:val="24"/>
          <w:szCs w:val="24"/>
          <w:lang w:val="uk-UA"/>
        </w:rPr>
        <w:t>.</w:t>
      </w:r>
      <w:proofErr w:type="spellStart"/>
      <w:r w:rsidRPr="00E72F3A">
        <w:rPr>
          <w:rStyle w:val="a8"/>
          <w:sz w:val="24"/>
          <w:szCs w:val="24"/>
          <w:lang w:val="en-US"/>
        </w:rPr>
        <w:t>nazk</w:t>
      </w:r>
      <w:proofErr w:type="spellEnd"/>
      <w:r w:rsidRPr="00E72F3A">
        <w:rPr>
          <w:rStyle w:val="a8"/>
          <w:sz w:val="24"/>
          <w:szCs w:val="24"/>
          <w:lang w:val="uk-UA"/>
        </w:rPr>
        <w:t>.</w:t>
      </w:r>
      <w:proofErr w:type="spellStart"/>
      <w:r w:rsidRPr="00E72F3A">
        <w:rPr>
          <w:rStyle w:val="a8"/>
          <w:sz w:val="24"/>
          <w:szCs w:val="24"/>
          <w:lang w:val="en-US"/>
        </w:rPr>
        <w:t>gov</w:t>
      </w:r>
      <w:proofErr w:type="spellEnd"/>
      <w:r w:rsidRPr="00E72F3A">
        <w:rPr>
          <w:rStyle w:val="a8"/>
          <w:sz w:val="24"/>
          <w:szCs w:val="24"/>
          <w:lang w:val="uk-UA"/>
        </w:rPr>
        <w:t>.</w:t>
      </w:r>
      <w:proofErr w:type="spellStart"/>
      <w:r w:rsidRPr="00E72F3A">
        <w:rPr>
          <w:rStyle w:val="a8"/>
          <w:sz w:val="24"/>
          <w:szCs w:val="24"/>
          <w:lang w:val="en-US"/>
        </w:rPr>
        <w:t>ua</w:t>
      </w:r>
      <w:proofErr w:type="spellEnd"/>
      <w:r w:rsidR="00264486">
        <w:fldChar w:fldCharType="end"/>
      </w:r>
      <w:r w:rsidR="00AB75C0" w:rsidRPr="00E72F3A">
        <w:rPr>
          <w:rStyle w:val="a8"/>
          <w:sz w:val="24"/>
          <w:szCs w:val="24"/>
          <w:u w:val="none"/>
          <w:lang w:val="uk-UA"/>
        </w:rPr>
        <w:t xml:space="preserve"> </w:t>
      </w:r>
      <w:r w:rsidRPr="00E72F3A">
        <w:rPr>
          <w:rFonts w:ascii="Times New Roman" w:hAnsi="Times New Roman"/>
          <w:sz w:val="24"/>
          <w:szCs w:val="24"/>
          <w:lang w:val="uk-UA"/>
        </w:rPr>
        <w:t xml:space="preserve">надає інформацію про те, що відомості про </w:t>
      </w:r>
      <w:r w:rsidR="00F22587" w:rsidRPr="00E72F3A">
        <w:rPr>
          <w:rFonts w:ascii="Times New Roman" w:hAnsi="Times New Roman"/>
          <w:sz w:val="24"/>
          <w:szCs w:val="24"/>
          <w:lang w:val="uk-UA"/>
        </w:rPr>
        <w:t>керівника</w:t>
      </w:r>
      <w:r w:rsidRPr="00E72F3A">
        <w:rPr>
          <w:rFonts w:ascii="Times New Roman" w:hAnsi="Times New Roman"/>
          <w:sz w:val="24"/>
          <w:szCs w:val="24"/>
          <w:lang w:val="uk-UA"/>
        </w:rPr>
        <w:t xml:space="preserve"> учасника процедури закупівлі, фізичну особу, яка є учасником</w:t>
      </w:r>
      <w:r w:rsidR="00F22587" w:rsidRPr="00E72F3A">
        <w:rPr>
          <w:rFonts w:ascii="Times New Roman" w:hAnsi="Times New Roman"/>
          <w:sz w:val="24"/>
          <w:szCs w:val="24"/>
          <w:lang w:val="uk-UA"/>
        </w:rPr>
        <w:t xml:space="preserve"> процедури закупівлі</w:t>
      </w:r>
      <w:r w:rsidRPr="00E72F3A">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72F3A">
        <w:rPr>
          <w:rStyle w:val="a6"/>
          <w:rFonts w:ascii="Times New Roman" w:hAnsi="Times New Roman"/>
          <w:sz w:val="24"/>
          <w:szCs w:val="24"/>
          <w:lang w:val="uk-UA"/>
        </w:rPr>
        <w:t>.</w:t>
      </w:r>
    </w:p>
    <w:p w:rsidR="0048571C" w:rsidRPr="00E72F3A" w:rsidRDefault="0048571C" w:rsidP="004C4F95">
      <w:pPr>
        <w:spacing w:after="0" w:line="240" w:lineRule="auto"/>
        <w:ind w:firstLine="708"/>
        <w:jc w:val="both"/>
        <w:rPr>
          <w:rFonts w:ascii="Times New Roman" w:hAnsi="Times New Roman"/>
          <w:sz w:val="24"/>
          <w:szCs w:val="24"/>
          <w:lang w:val="uk-UA"/>
        </w:rPr>
      </w:pPr>
      <w:r w:rsidRPr="00E72F3A">
        <w:rPr>
          <w:rFonts w:ascii="Times New Roman" w:hAnsi="Times New Roman"/>
          <w:sz w:val="24"/>
          <w:szCs w:val="24"/>
          <w:lang w:val="uk-UA"/>
        </w:rPr>
        <w:lastRenderedPageBreak/>
        <w:t xml:space="preserve">2. Для підтвердження відсутності підстав, визначених пунктами 5, 6, 12 </w:t>
      </w:r>
      <w:r w:rsidR="00F22587" w:rsidRPr="00E72F3A">
        <w:rPr>
          <w:rFonts w:ascii="Times New Roman" w:hAnsi="Times New Roman"/>
          <w:sz w:val="24"/>
          <w:szCs w:val="24"/>
          <w:lang w:val="uk-UA"/>
        </w:rPr>
        <w:t>пункту 44 Особливостей</w:t>
      </w:r>
      <w:r w:rsidRPr="00E72F3A">
        <w:rPr>
          <w:rFonts w:ascii="Times New Roman" w:hAnsi="Times New Roman"/>
          <w:sz w:val="24"/>
          <w:szCs w:val="24"/>
          <w:lang w:val="uk-UA"/>
        </w:rPr>
        <w:t xml:space="preserve"> - </w:t>
      </w:r>
      <w:r w:rsidRPr="00E72F3A">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E72F3A">
        <w:rPr>
          <w:rFonts w:ascii="Times New Roman" w:hAnsi="Times New Roman"/>
          <w:sz w:val="24"/>
          <w:szCs w:val="24"/>
          <w:lang w:val="uk-UA"/>
        </w:rPr>
        <w:t>, отриманий з офіційного сайту МВС України, у вигляді електронного документа</w:t>
      </w:r>
      <w:r w:rsidR="0095139B" w:rsidRPr="00E72F3A">
        <w:rPr>
          <w:rFonts w:ascii="Times New Roman" w:hAnsi="Times New Roman"/>
          <w:sz w:val="24"/>
          <w:szCs w:val="24"/>
          <w:lang w:val="uk-UA"/>
        </w:rPr>
        <w:t>.</w:t>
      </w:r>
    </w:p>
    <w:p w:rsidR="0048571C" w:rsidRPr="00E72F3A" w:rsidRDefault="0048571C" w:rsidP="004C4F95">
      <w:pPr>
        <w:spacing w:after="0" w:line="240" w:lineRule="auto"/>
        <w:ind w:firstLine="708"/>
        <w:jc w:val="both"/>
        <w:rPr>
          <w:bCs/>
        </w:rPr>
      </w:pPr>
      <w:r w:rsidRPr="00E72F3A">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72F3A">
        <w:rPr>
          <w:bCs/>
        </w:rPr>
        <w:t>.</w:t>
      </w:r>
    </w:p>
    <w:p w:rsidR="00173295" w:rsidRPr="00E72F3A" w:rsidRDefault="00200085" w:rsidP="004C4F95">
      <w:pPr>
        <w:spacing w:after="0" w:line="240" w:lineRule="auto"/>
        <w:ind w:firstLine="709"/>
        <w:jc w:val="both"/>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3</w:t>
      </w:r>
      <w:r w:rsidR="00FC19AD" w:rsidRPr="00E72F3A">
        <w:rPr>
          <w:rFonts w:ascii="Times New Roman" w:eastAsia="Times New Roman" w:hAnsi="Times New Roman"/>
          <w:sz w:val="24"/>
          <w:szCs w:val="24"/>
          <w:lang w:val="uk-UA" w:eastAsia="ru-RU"/>
        </w:rPr>
        <w:t>. </w:t>
      </w:r>
      <w:r w:rsidR="00173295" w:rsidRPr="00E72F3A">
        <w:rPr>
          <w:rFonts w:ascii="Times New Roman" w:eastAsia="Times New Roman" w:hAnsi="Times New Roman"/>
          <w:sz w:val="24"/>
          <w:szCs w:val="24"/>
          <w:lang w:val="uk-UA" w:eastAsia="ru-RU"/>
        </w:rPr>
        <w:t>Інформаці</w:t>
      </w:r>
      <w:r w:rsidR="0081441E" w:rsidRPr="00E72F3A">
        <w:rPr>
          <w:rFonts w:ascii="Times New Roman" w:eastAsia="Times New Roman" w:hAnsi="Times New Roman"/>
          <w:sz w:val="24"/>
          <w:szCs w:val="24"/>
          <w:lang w:val="uk-UA" w:eastAsia="ru-RU"/>
        </w:rPr>
        <w:t>ю</w:t>
      </w:r>
      <w:r w:rsidR="00AB75C0" w:rsidRPr="00E72F3A">
        <w:rPr>
          <w:rFonts w:ascii="Times New Roman" w:eastAsia="Times New Roman" w:hAnsi="Times New Roman"/>
          <w:sz w:val="24"/>
          <w:szCs w:val="24"/>
          <w:lang w:val="uk-UA" w:eastAsia="ru-RU"/>
        </w:rPr>
        <w:t xml:space="preserve"> </w:t>
      </w:r>
      <w:r w:rsidR="00173295" w:rsidRPr="00E72F3A">
        <w:rPr>
          <w:rFonts w:ascii="Times New Roman" w:eastAsia="Times New Roman" w:hAnsi="Times New Roman"/>
          <w:sz w:val="24"/>
          <w:szCs w:val="24"/>
          <w:lang w:val="uk-UA" w:eastAsia="ru-RU"/>
        </w:rPr>
        <w:t xml:space="preserve">в довільній формі, що </w:t>
      </w:r>
      <w:r w:rsidR="00371571" w:rsidRPr="00E72F3A">
        <w:rPr>
          <w:rFonts w:ascii="Times New Roman" w:eastAsia="Times New Roman" w:hAnsi="Times New Roman"/>
          <w:sz w:val="24"/>
          <w:szCs w:val="24"/>
          <w:lang w:val="uk-UA" w:eastAsia="ru-RU"/>
        </w:rPr>
        <w:t>Учасник</w:t>
      </w:r>
      <w:r w:rsidR="00173295" w:rsidRPr="00E72F3A">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E72F3A">
        <w:rPr>
          <w:rFonts w:ascii="Times New Roman" w:eastAsia="Times New Roman" w:hAnsi="Times New Roman"/>
          <w:sz w:val="24"/>
          <w:szCs w:val="24"/>
          <w:lang w:val="uk-UA" w:eastAsia="ru-RU"/>
        </w:rPr>
        <w:t>Замовник</w:t>
      </w:r>
      <w:r w:rsidR="00173295" w:rsidRPr="00E72F3A">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E72F3A">
        <w:rPr>
          <w:rFonts w:ascii="Times New Roman" w:eastAsia="Times New Roman" w:hAnsi="Times New Roman"/>
          <w:color w:val="0000CC"/>
          <w:sz w:val="24"/>
          <w:szCs w:val="24"/>
          <w:lang w:val="uk-UA" w:eastAsia="ru-RU"/>
        </w:rPr>
        <w:t xml:space="preserve">не </w:t>
      </w:r>
      <w:r w:rsidR="00173295" w:rsidRPr="00E72F3A">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E72F3A">
        <w:rPr>
          <w:rFonts w:ascii="Times New Roman" w:eastAsia="Times New Roman" w:hAnsi="Times New Roman"/>
          <w:sz w:val="24"/>
          <w:szCs w:val="24"/>
          <w:lang w:val="uk-UA" w:eastAsia="ru-RU"/>
        </w:rPr>
        <w:t>невиконаних своїх зобов’язань, зазначених вище,</w:t>
      </w:r>
      <w:r w:rsidR="00173295" w:rsidRPr="00E72F3A">
        <w:rPr>
          <w:rFonts w:ascii="Times New Roman" w:eastAsia="Times New Roman" w:hAnsi="Times New Roman"/>
          <w:sz w:val="24"/>
          <w:szCs w:val="24"/>
          <w:lang w:val="uk-UA" w:eastAsia="ru-RU"/>
        </w:rPr>
        <w:t xml:space="preserve"> </w:t>
      </w:r>
      <w:r w:rsidR="00371571" w:rsidRPr="00E72F3A">
        <w:rPr>
          <w:rFonts w:ascii="Times New Roman" w:eastAsia="Times New Roman" w:hAnsi="Times New Roman"/>
          <w:sz w:val="24"/>
          <w:szCs w:val="24"/>
          <w:lang w:val="uk-UA" w:eastAsia="ru-RU"/>
        </w:rPr>
        <w:t>Учасник</w:t>
      </w:r>
      <w:r w:rsidR="00173295" w:rsidRPr="00E72F3A">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E72F3A">
        <w:rPr>
          <w:rFonts w:ascii="Times New Roman" w:eastAsia="Times New Roman" w:hAnsi="Times New Roman"/>
          <w:sz w:val="24"/>
          <w:szCs w:val="24"/>
          <w:lang w:val="uk-UA" w:eastAsia="ru-RU"/>
        </w:rPr>
        <w:t>Учасник</w:t>
      </w:r>
      <w:r w:rsidR="00173295" w:rsidRPr="00E72F3A">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E72F3A" w:rsidRDefault="00B530A1" w:rsidP="004C4F95">
      <w:pPr>
        <w:spacing w:after="0" w:line="240" w:lineRule="auto"/>
        <w:jc w:val="both"/>
        <w:rPr>
          <w:rFonts w:ascii="Times New Roman" w:eastAsia="Times New Roman" w:hAnsi="Times New Roman"/>
          <w:sz w:val="24"/>
          <w:szCs w:val="24"/>
          <w:lang w:val="uk-UA" w:eastAsia="ru-RU"/>
        </w:rPr>
      </w:pPr>
    </w:p>
    <w:p w:rsidR="00062DF0" w:rsidRPr="00E72F3A" w:rsidRDefault="002547E3" w:rsidP="004C4F95">
      <w:pPr>
        <w:spacing w:after="0" w:line="240" w:lineRule="auto"/>
        <w:ind w:firstLine="709"/>
        <w:jc w:val="both"/>
        <w:rPr>
          <w:rFonts w:ascii="Times New Roman" w:hAnsi="Times New Roman"/>
          <w:b/>
          <w:i/>
          <w:sz w:val="24"/>
          <w:szCs w:val="24"/>
          <w:u w:val="single"/>
          <w:lang w:val="uk-UA" w:eastAsia="ar-SA"/>
        </w:rPr>
      </w:pPr>
      <w:r w:rsidRPr="00E72F3A">
        <w:rPr>
          <w:rFonts w:ascii="Times New Roman" w:hAnsi="Times New Roman"/>
          <w:b/>
          <w:i/>
          <w:sz w:val="24"/>
          <w:szCs w:val="24"/>
          <w:u w:val="single"/>
          <w:lang w:val="uk-UA" w:eastAsia="ar-SA"/>
        </w:rPr>
        <w:t>Примітка:</w:t>
      </w:r>
    </w:p>
    <w:p w:rsidR="002547E3" w:rsidRPr="00E72F3A" w:rsidRDefault="002547E3" w:rsidP="004C4F95">
      <w:pPr>
        <w:spacing w:before="120" w:after="0" w:line="240" w:lineRule="auto"/>
        <w:ind w:firstLine="709"/>
        <w:jc w:val="both"/>
        <w:rPr>
          <w:rFonts w:ascii="Times New Roman" w:hAnsi="Times New Roman"/>
          <w:sz w:val="24"/>
          <w:szCs w:val="24"/>
          <w:lang w:val="uk-UA" w:eastAsia="ar-SA"/>
        </w:rPr>
      </w:pPr>
      <w:r w:rsidRPr="00E72F3A">
        <w:rPr>
          <w:rFonts w:ascii="Times New Roman" w:hAnsi="Times New Roman"/>
          <w:sz w:val="24"/>
          <w:szCs w:val="24"/>
          <w:lang w:eastAsia="ar-SA"/>
        </w:rPr>
        <w:t>1</w:t>
      </w:r>
      <w:r w:rsidRPr="00E72F3A">
        <w:rPr>
          <w:rFonts w:ascii="Times New Roman" w:hAnsi="Times New Roman"/>
          <w:sz w:val="24"/>
          <w:szCs w:val="24"/>
          <w:lang w:val="uk-UA" w:eastAsia="ar-SA"/>
        </w:rPr>
        <w:t xml:space="preserve">) </w:t>
      </w:r>
      <w:r w:rsidRPr="00E72F3A">
        <w:rPr>
          <w:rFonts w:ascii="Times New Roman" w:hAnsi="Times New Roman"/>
          <w:b/>
          <w:sz w:val="24"/>
          <w:szCs w:val="24"/>
          <w:lang w:val="uk-UA" w:eastAsia="ar-SA"/>
        </w:rPr>
        <w:t>Для Переможця торгів – Нерезидента:</w:t>
      </w:r>
    </w:p>
    <w:p w:rsidR="00C76876" w:rsidRPr="00E72F3A" w:rsidRDefault="00C76876" w:rsidP="004C4F95">
      <w:pPr>
        <w:spacing w:after="0" w:line="240" w:lineRule="auto"/>
        <w:ind w:firstLine="708"/>
        <w:jc w:val="both"/>
        <w:rPr>
          <w:rFonts w:ascii="Times New Roman" w:eastAsia="Times New Roman" w:hAnsi="Times New Roman"/>
          <w:color w:val="000000"/>
          <w:sz w:val="24"/>
          <w:szCs w:val="24"/>
          <w:lang w:val="uk-UA"/>
        </w:rPr>
      </w:pPr>
      <w:r w:rsidRPr="00E72F3A">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proofErr w:type="spellStart"/>
      <w:r w:rsidRPr="00E72F3A">
        <w:rPr>
          <w:rFonts w:ascii="Times New Roman" w:hAnsi="Times New Roman"/>
          <w:sz w:val="24"/>
          <w:szCs w:val="24"/>
          <w:lang w:val="uk-UA"/>
        </w:rPr>
        <w:t>-</w:t>
      </w:r>
      <w:r w:rsidRPr="00E72F3A">
        <w:rPr>
          <w:rFonts w:ascii="Times New Roman" w:hAnsi="Times New Roman"/>
          <w:b/>
          <w:sz w:val="24"/>
          <w:szCs w:val="24"/>
          <w:u w:val="single"/>
          <w:lang w:val="uk-UA"/>
        </w:rPr>
        <w:t>Переможець-нерезидент</w:t>
      </w:r>
      <w:r w:rsidRPr="00E72F3A">
        <w:rPr>
          <w:rFonts w:ascii="Times New Roman" w:eastAsia="Times New Roman" w:hAnsi="Times New Roman"/>
          <w:color w:val="000000"/>
          <w:sz w:val="24"/>
          <w:szCs w:val="24"/>
          <w:lang w:val="uk-UA"/>
        </w:rPr>
        <w:t>надає</w:t>
      </w:r>
      <w:proofErr w:type="spellEnd"/>
      <w:r w:rsidRPr="00E72F3A">
        <w:rPr>
          <w:rFonts w:ascii="Times New Roman" w:eastAsia="Times New Roman" w:hAnsi="Times New Roman"/>
          <w:color w:val="000000"/>
          <w:sz w:val="24"/>
          <w:szCs w:val="24"/>
          <w:lang w:val="uk-UA"/>
        </w:rPr>
        <w:t xml:space="preserve"> лист-роз’яснення в довільній формі, </w:t>
      </w:r>
      <w:r w:rsidRPr="00E72F3A">
        <w:rPr>
          <w:rFonts w:ascii="Times New Roman" w:eastAsia="Times New Roman" w:hAnsi="Times New Roman"/>
          <w:sz w:val="24"/>
          <w:szCs w:val="24"/>
          <w:lang w:val="uk-UA"/>
        </w:rPr>
        <w:t>у</w:t>
      </w:r>
      <w:r w:rsidRPr="00E72F3A">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E72F3A"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E72F3A" w:rsidRDefault="006514B5" w:rsidP="004C4F95">
      <w:pPr>
        <w:spacing w:after="0" w:line="240" w:lineRule="auto"/>
        <w:jc w:val="both"/>
        <w:rPr>
          <w:rFonts w:ascii="Times New Roman" w:eastAsia="Times New Roman" w:hAnsi="Times New Roman"/>
          <w:sz w:val="24"/>
          <w:szCs w:val="24"/>
          <w:lang w:val="uk-UA" w:eastAsia="ru-RU"/>
        </w:rPr>
      </w:pPr>
    </w:p>
    <w:p w:rsidR="006A60BE" w:rsidRPr="00E72F3A" w:rsidRDefault="006A60BE" w:rsidP="004C4F95">
      <w:pPr>
        <w:spacing w:after="0" w:line="240" w:lineRule="auto"/>
        <w:jc w:val="right"/>
        <w:rPr>
          <w:rFonts w:ascii="Times New Roman" w:eastAsia="Times New Roman" w:hAnsi="Times New Roman"/>
          <w:b/>
          <w:sz w:val="24"/>
          <w:szCs w:val="24"/>
          <w:lang w:val="uk-UA" w:eastAsia="ru-RU"/>
        </w:rPr>
      </w:pPr>
      <w:r w:rsidRPr="00E72F3A">
        <w:rPr>
          <w:rFonts w:ascii="Times New Roman" w:eastAsia="Times New Roman" w:hAnsi="Times New Roman"/>
          <w:b/>
          <w:sz w:val="24"/>
          <w:szCs w:val="24"/>
          <w:lang w:val="uk-UA" w:eastAsia="ru-RU"/>
        </w:rPr>
        <w:t>Додаток № 3 до тендерної документації</w:t>
      </w:r>
    </w:p>
    <w:p w:rsidR="006A60BE" w:rsidRPr="00E72F3A" w:rsidRDefault="006A60BE" w:rsidP="004C4F95">
      <w:pPr>
        <w:spacing w:after="0" w:line="240" w:lineRule="auto"/>
        <w:jc w:val="both"/>
        <w:rPr>
          <w:rFonts w:ascii="Times New Roman" w:eastAsia="Times New Roman" w:hAnsi="Times New Roman"/>
          <w:sz w:val="24"/>
          <w:szCs w:val="24"/>
          <w:lang w:val="uk-UA" w:eastAsia="ru-RU"/>
        </w:rPr>
      </w:pPr>
    </w:p>
    <w:p w:rsidR="006A60BE" w:rsidRPr="00E72F3A" w:rsidRDefault="006A60BE" w:rsidP="004C4F95">
      <w:pPr>
        <w:spacing w:before="120" w:after="0" w:line="240" w:lineRule="auto"/>
        <w:ind w:right="16"/>
        <w:jc w:val="both"/>
        <w:rPr>
          <w:rFonts w:ascii="Times New Roman" w:hAnsi="Times New Roman"/>
          <w:color w:val="FF0000"/>
          <w:sz w:val="24"/>
          <w:szCs w:val="24"/>
          <w:lang w:val="uk-UA"/>
        </w:rPr>
      </w:pPr>
    </w:p>
    <w:p w:rsidR="006A60BE" w:rsidRPr="00E72F3A" w:rsidRDefault="006A60BE" w:rsidP="004C4F95">
      <w:pPr>
        <w:spacing w:after="0" w:line="240" w:lineRule="auto"/>
        <w:ind w:firstLine="426"/>
        <w:jc w:val="both"/>
        <w:rPr>
          <w:rFonts w:ascii="Times New Roman" w:eastAsia="Times New Roman" w:hAnsi="Times New Roman"/>
          <w:sz w:val="24"/>
          <w:szCs w:val="24"/>
          <w:lang w:val="uk-UA" w:eastAsia="ru-RU"/>
        </w:rPr>
      </w:pPr>
      <w:r w:rsidRPr="00E72F3A">
        <w:rPr>
          <w:rFonts w:ascii="Times New Roman" w:eastAsia="Times New Roman" w:hAnsi="Times New Roman"/>
          <w:sz w:val="24"/>
          <w:szCs w:val="24"/>
          <w:lang w:val="uk-UA" w:eastAsia="ru-RU"/>
        </w:rPr>
        <w:t>Учасник не повинен відступати від даної форми.</w:t>
      </w:r>
    </w:p>
    <w:p w:rsidR="006514B5" w:rsidRPr="00E72F3A" w:rsidRDefault="006514B5" w:rsidP="004C4F95">
      <w:pPr>
        <w:spacing w:after="0" w:line="240" w:lineRule="auto"/>
        <w:jc w:val="both"/>
        <w:rPr>
          <w:rFonts w:ascii="Times New Roman" w:eastAsia="Times New Roman" w:hAnsi="Times New Roman"/>
          <w:sz w:val="24"/>
          <w:szCs w:val="24"/>
          <w:lang w:val="uk-UA" w:eastAsia="ru-RU"/>
        </w:rPr>
      </w:pPr>
    </w:p>
    <w:p w:rsidR="006514B5" w:rsidRPr="00E72F3A" w:rsidRDefault="007B429A" w:rsidP="004C4F95">
      <w:pPr>
        <w:spacing w:after="0" w:line="240" w:lineRule="auto"/>
        <w:jc w:val="center"/>
        <w:rPr>
          <w:rFonts w:ascii="Times New Roman" w:eastAsia="Times New Roman" w:hAnsi="Times New Roman"/>
          <w:b/>
          <w:sz w:val="28"/>
          <w:szCs w:val="28"/>
          <w:lang w:val="uk-UA" w:eastAsia="ru-RU"/>
        </w:rPr>
      </w:pPr>
      <w:r w:rsidRPr="00E72F3A">
        <w:rPr>
          <w:rFonts w:ascii="Times New Roman" w:eastAsia="Times New Roman" w:hAnsi="Times New Roman"/>
          <w:b/>
          <w:sz w:val="28"/>
          <w:szCs w:val="28"/>
          <w:lang w:val="uk-UA" w:eastAsia="ru-RU"/>
        </w:rPr>
        <w:t>І</w:t>
      </w:r>
      <w:r w:rsidR="00EE2CF3" w:rsidRPr="00E72F3A">
        <w:rPr>
          <w:rFonts w:ascii="Times New Roman" w:eastAsia="Times New Roman" w:hAnsi="Times New Roman"/>
          <w:b/>
          <w:sz w:val="28"/>
          <w:szCs w:val="28"/>
          <w:lang w:val="uk-UA" w:eastAsia="ru-RU"/>
        </w:rPr>
        <w:t>нформаці</w:t>
      </w:r>
      <w:r w:rsidRPr="00E72F3A">
        <w:rPr>
          <w:rFonts w:ascii="Times New Roman" w:eastAsia="Times New Roman" w:hAnsi="Times New Roman"/>
          <w:b/>
          <w:sz w:val="28"/>
          <w:szCs w:val="28"/>
          <w:lang w:val="uk-UA" w:eastAsia="ru-RU"/>
        </w:rPr>
        <w:t>я</w:t>
      </w:r>
    </w:p>
    <w:p w:rsidR="007B429A" w:rsidRPr="00E72F3A" w:rsidRDefault="00EE2CF3" w:rsidP="004C4F95">
      <w:pPr>
        <w:spacing w:after="0" w:line="240" w:lineRule="auto"/>
        <w:jc w:val="center"/>
        <w:rPr>
          <w:rFonts w:ascii="Times New Roman" w:eastAsia="Times New Roman" w:hAnsi="Times New Roman"/>
          <w:b/>
          <w:sz w:val="28"/>
          <w:szCs w:val="28"/>
          <w:lang w:val="uk-UA" w:eastAsia="ru-RU"/>
        </w:rPr>
      </w:pPr>
      <w:r w:rsidRPr="00E72F3A">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E72F3A"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E72F3A" w:rsidTr="00F06DB4">
        <w:trPr>
          <w:trHeight w:val="56"/>
          <w:jc w:val="center"/>
        </w:trPr>
        <w:tc>
          <w:tcPr>
            <w:tcW w:w="295" w:type="pct"/>
            <w:vMerge w:val="restart"/>
            <w:vAlign w:val="center"/>
          </w:tcPr>
          <w:p w:rsidR="006514B5" w:rsidRPr="00E72F3A" w:rsidRDefault="002D7012" w:rsidP="004C4F95">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 з/п</w:t>
            </w:r>
          </w:p>
        </w:tc>
        <w:tc>
          <w:tcPr>
            <w:tcW w:w="3569" w:type="pct"/>
            <w:gridSpan w:val="2"/>
            <w:vAlign w:val="center"/>
          </w:tcPr>
          <w:p w:rsidR="006514B5" w:rsidRPr="00E72F3A" w:rsidRDefault="006514B5" w:rsidP="004C4F95">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Найменування</w:t>
            </w:r>
          </w:p>
        </w:tc>
        <w:tc>
          <w:tcPr>
            <w:tcW w:w="468" w:type="pct"/>
            <w:vMerge w:val="restart"/>
            <w:vAlign w:val="center"/>
          </w:tcPr>
          <w:p w:rsidR="006514B5" w:rsidRPr="00E72F3A" w:rsidRDefault="006514B5" w:rsidP="004C4F95">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Один виміру</w:t>
            </w:r>
          </w:p>
        </w:tc>
        <w:tc>
          <w:tcPr>
            <w:tcW w:w="669" w:type="pct"/>
            <w:vMerge w:val="restart"/>
            <w:vAlign w:val="center"/>
          </w:tcPr>
          <w:p w:rsidR="006514B5" w:rsidRPr="00E72F3A" w:rsidRDefault="006514B5" w:rsidP="004C4F95">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Кількість</w:t>
            </w:r>
          </w:p>
        </w:tc>
      </w:tr>
      <w:tr w:rsidR="006514B5" w:rsidRPr="00E72F3A" w:rsidTr="00F06DB4">
        <w:trPr>
          <w:jc w:val="center"/>
        </w:trPr>
        <w:tc>
          <w:tcPr>
            <w:tcW w:w="295" w:type="pct"/>
            <w:vMerge/>
            <w:vAlign w:val="center"/>
          </w:tcPr>
          <w:p w:rsidR="006514B5" w:rsidRPr="00E72F3A" w:rsidRDefault="006514B5" w:rsidP="004C4F95">
            <w:pPr>
              <w:spacing w:after="0" w:line="240" w:lineRule="auto"/>
              <w:jc w:val="center"/>
              <w:rPr>
                <w:rFonts w:ascii="Times New Roman" w:hAnsi="Times New Roman"/>
                <w:sz w:val="24"/>
                <w:szCs w:val="24"/>
                <w:lang w:val="uk-UA"/>
              </w:rPr>
            </w:pPr>
          </w:p>
        </w:tc>
        <w:tc>
          <w:tcPr>
            <w:tcW w:w="2031" w:type="pct"/>
            <w:vAlign w:val="center"/>
          </w:tcPr>
          <w:p w:rsidR="006514B5" w:rsidRPr="00E72F3A" w:rsidRDefault="006514B5" w:rsidP="004C4F95">
            <w:pPr>
              <w:suppressAutoHyphens/>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E72F3A" w:rsidRDefault="006514B5" w:rsidP="004C4F95">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E72F3A" w:rsidRDefault="006514B5" w:rsidP="004C4F95">
            <w:pPr>
              <w:spacing w:after="0" w:line="240" w:lineRule="auto"/>
              <w:jc w:val="center"/>
              <w:rPr>
                <w:rFonts w:ascii="Times New Roman" w:hAnsi="Times New Roman"/>
                <w:sz w:val="24"/>
                <w:szCs w:val="24"/>
                <w:lang w:val="uk-UA"/>
              </w:rPr>
            </w:pPr>
          </w:p>
        </w:tc>
        <w:tc>
          <w:tcPr>
            <w:tcW w:w="669" w:type="pct"/>
            <w:vMerge/>
            <w:vAlign w:val="center"/>
          </w:tcPr>
          <w:p w:rsidR="006514B5" w:rsidRPr="00E72F3A" w:rsidRDefault="006514B5" w:rsidP="004C4F95">
            <w:pPr>
              <w:spacing w:after="0" w:line="240" w:lineRule="auto"/>
              <w:jc w:val="center"/>
              <w:rPr>
                <w:rFonts w:ascii="Times New Roman" w:hAnsi="Times New Roman"/>
                <w:sz w:val="24"/>
                <w:szCs w:val="24"/>
                <w:lang w:val="uk-UA"/>
              </w:rPr>
            </w:pPr>
          </w:p>
        </w:tc>
      </w:tr>
      <w:tr w:rsidR="00372AF1" w:rsidRPr="00E72F3A" w:rsidTr="00F06DB4">
        <w:trPr>
          <w:jc w:val="center"/>
        </w:trPr>
        <w:tc>
          <w:tcPr>
            <w:tcW w:w="295" w:type="pct"/>
            <w:vAlign w:val="center"/>
          </w:tcPr>
          <w:p w:rsidR="00372AF1" w:rsidRPr="00E72F3A" w:rsidRDefault="00372AF1" w:rsidP="004C4F95">
            <w:pPr>
              <w:spacing w:after="0" w:line="240" w:lineRule="auto"/>
              <w:jc w:val="center"/>
              <w:rPr>
                <w:rFonts w:ascii="Times New Roman" w:hAnsi="Times New Roman"/>
                <w:b/>
                <w:sz w:val="24"/>
                <w:szCs w:val="24"/>
                <w:lang w:val="uk-UA"/>
              </w:rPr>
            </w:pPr>
            <w:r w:rsidRPr="00E72F3A">
              <w:rPr>
                <w:rFonts w:ascii="Times New Roman" w:hAnsi="Times New Roman"/>
                <w:b/>
                <w:sz w:val="24"/>
                <w:szCs w:val="24"/>
                <w:lang w:val="uk-UA"/>
              </w:rPr>
              <w:t>1</w:t>
            </w:r>
          </w:p>
        </w:tc>
        <w:tc>
          <w:tcPr>
            <w:tcW w:w="2031" w:type="pct"/>
            <w:vAlign w:val="center"/>
          </w:tcPr>
          <w:p w:rsidR="00372AF1" w:rsidRPr="00E72F3A" w:rsidRDefault="00372AF1" w:rsidP="004C4F95">
            <w:pPr>
              <w:suppressAutoHyphens/>
              <w:spacing w:after="0" w:line="240" w:lineRule="auto"/>
              <w:jc w:val="center"/>
              <w:rPr>
                <w:rFonts w:ascii="Times New Roman" w:hAnsi="Times New Roman"/>
                <w:b/>
                <w:sz w:val="24"/>
                <w:szCs w:val="24"/>
                <w:lang w:val="uk-UA"/>
              </w:rPr>
            </w:pPr>
            <w:r w:rsidRPr="00E72F3A">
              <w:rPr>
                <w:rFonts w:ascii="Times New Roman" w:hAnsi="Times New Roman"/>
                <w:b/>
                <w:sz w:val="24"/>
                <w:szCs w:val="24"/>
                <w:lang w:val="uk-UA"/>
              </w:rPr>
              <w:t>2</w:t>
            </w:r>
          </w:p>
        </w:tc>
        <w:tc>
          <w:tcPr>
            <w:tcW w:w="1538" w:type="pct"/>
            <w:vAlign w:val="center"/>
          </w:tcPr>
          <w:p w:rsidR="00372AF1" w:rsidRPr="00E72F3A" w:rsidRDefault="00372AF1" w:rsidP="004C4F95">
            <w:pPr>
              <w:spacing w:after="0" w:line="240" w:lineRule="auto"/>
              <w:jc w:val="center"/>
              <w:rPr>
                <w:rFonts w:ascii="Times New Roman" w:hAnsi="Times New Roman"/>
                <w:b/>
                <w:sz w:val="24"/>
                <w:szCs w:val="24"/>
                <w:lang w:val="uk-UA"/>
              </w:rPr>
            </w:pPr>
            <w:r w:rsidRPr="00E72F3A">
              <w:rPr>
                <w:rFonts w:ascii="Times New Roman" w:hAnsi="Times New Roman"/>
                <w:b/>
                <w:sz w:val="24"/>
                <w:szCs w:val="24"/>
                <w:lang w:val="uk-UA"/>
              </w:rPr>
              <w:t>3</w:t>
            </w:r>
          </w:p>
        </w:tc>
        <w:tc>
          <w:tcPr>
            <w:tcW w:w="468" w:type="pct"/>
            <w:vAlign w:val="center"/>
          </w:tcPr>
          <w:p w:rsidR="00372AF1" w:rsidRPr="00E72F3A" w:rsidRDefault="00372AF1" w:rsidP="004C4F95">
            <w:pPr>
              <w:spacing w:after="0" w:line="240" w:lineRule="auto"/>
              <w:jc w:val="center"/>
              <w:rPr>
                <w:rFonts w:ascii="Times New Roman" w:hAnsi="Times New Roman"/>
                <w:b/>
                <w:sz w:val="24"/>
                <w:szCs w:val="24"/>
                <w:lang w:val="uk-UA"/>
              </w:rPr>
            </w:pPr>
            <w:r w:rsidRPr="00E72F3A">
              <w:rPr>
                <w:rFonts w:ascii="Times New Roman" w:hAnsi="Times New Roman"/>
                <w:b/>
                <w:sz w:val="24"/>
                <w:szCs w:val="24"/>
                <w:lang w:val="uk-UA"/>
              </w:rPr>
              <w:t>4</w:t>
            </w:r>
          </w:p>
        </w:tc>
        <w:tc>
          <w:tcPr>
            <w:tcW w:w="669" w:type="pct"/>
            <w:vAlign w:val="center"/>
          </w:tcPr>
          <w:p w:rsidR="00372AF1" w:rsidRPr="00E72F3A" w:rsidRDefault="00372AF1" w:rsidP="004C4F95">
            <w:pPr>
              <w:spacing w:after="0" w:line="240" w:lineRule="auto"/>
              <w:jc w:val="center"/>
              <w:rPr>
                <w:rFonts w:ascii="Times New Roman" w:hAnsi="Times New Roman"/>
                <w:b/>
                <w:sz w:val="24"/>
                <w:szCs w:val="24"/>
                <w:lang w:val="uk-UA"/>
              </w:rPr>
            </w:pPr>
            <w:r w:rsidRPr="00E72F3A">
              <w:rPr>
                <w:rFonts w:ascii="Times New Roman" w:hAnsi="Times New Roman"/>
                <w:b/>
                <w:sz w:val="24"/>
                <w:szCs w:val="24"/>
                <w:lang w:val="uk-UA"/>
              </w:rPr>
              <w:t>5</w:t>
            </w:r>
          </w:p>
        </w:tc>
      </w:tr>
      <w:tr w:rsidR="00FC0EC4" w:rsidRPr="00072C66" w:rsidTr="00F06DB4">
        <w:trPr>
          <w:trHeight w:val="56"/>
          <w:jc w:val="center"/>
        </w:trPr>
        <w:tc>
          <w:tcPr>
            <w:tcW w:w="295" w:type="pct"/>
            <w:vAlign w:val="center"/>
          </w:tcPr>
          <w:p w:rsidR="00FC0EC4" w:rsidRPr="00E72F3A" w:rsidRDefault="00FC0EC4" w:rsidP="004C4F95">
            <w:pPr>
              <w:spacing w:after="0" w:line="240" w:lineRule="auto"/>
              <w:jc w:val="both"/>
              <w:rPr>
                <w:rFonts w:ascii="Times New Roman" w:hAnsi="Times New Roman"/>
                <w:sz w:val="24"/>
                <w:szCs w:val="24"/>
                <w:lang w:val="uk-UA"/>
              </w:rPr>
            </w:pPr>
            <w:r w:rsidRPr="00E72F3A">
              <w:rPr>
                <w:rFonts w:ascii="Times New Roman" w:hAnsi="Times New Roman"/>
                <w:sz w:val="24"/>
                <w:szCs w:val="24"/>
                <w:lang w:val="uk-UA"/>
              </w:rPr>
              <w:t>1</w:t>
            </w:r>
          </w:p>
        </w:tc>
        <w:tc>
          <w:tcPr>
            <w:tcW w:w="2031" w:type="pct"/>
          </w:tcPr>
          <w:p w:rsidR="00FC0EC4" w:rsidRPr="00E72F3A" w:rsidRDefault="00F06DB4" w:rsidP="004C4F95">
            <w:pPr>
              <w:spacing w:after="0" w:line="240" w:lineRule="auto"/>
              <w:jc w:val="both"/>
              <w:rPr>
                <w:rFonts w:ascii="Times New Roman" w:hAnsi="Times New Roman"/>
                <w:sz w:val="24"/>
                <w:szCs w:val="24"/>
                <w:lang w:val="uk-UA"/>
              </w:rPr>
            </w:pPr>
            <w:r w:rsidRPr="00E72F3A">
              <w:rPr>
                <w:rFonts w:ascii="Times New Roman" w:hAnsi="Times New Roman"/>
                <w:sz w:val="24"/>
                <w:szCs w:val="24"/>
                <w:lang w:val="uk-UA"/>
              </w:rPr>
              <w:t xml:space="preserve">Набір для оновлення контролера масової витрати газу для атомно-абсорбційного спектрометра </w:t>
            </w:r>
            <w:proofErr w:type="spellStart"/>
            <w:r w:rsidRPr="00E72F3A">
              <w:rPr>
                <w:rFonts w:ascii="Times New Roman" w:hAnsi="Times New Roman"/>
                <w:sz w:val="24"/>
                <w:szCs w:val="24"/>
                <w:lang w:val="uk-UA"/>
              </w:rPr>
              <w:t>Solaar</w:t>
            </w:r>
            <w:proofErr w:type="spellEnd"/>
            <w:r w:rsidRPr="00E72F3A">
              <w:rPr>
                <w:rFonts w:ascii="Times New Roman" w:hAnsi="Times New Roman"/>
                <w:sz w:val="24"/>
                <w:szCs w:val="24"/>
                <w:lang w:val="uk-UA"/>
              </w:rPr>
              <w:t xml:space="preserve"> S4, виробництва </w:t>
            </w:r>
            <w:proofErr w:type="spellStart"/>
            <w:r w:rsidRPr="00E72F3A">
              <w:rPr>
                <w:rFonts w:ascii="Times New Roman" w:hAnsi="Times New Roman"/>
                <w:sz w:val="24"/>
                <w:szCs w:val="24"/>
                <w:lang w:val="uk-UA"/>
              </w:rPr>
              <w:t>Thermo</w:t>
            </w:r>
            <w:proofErr w:type="spellEnd"/>
            <w:r w:rsidRPr="00E72F3A">
              <w:rPr>
                <w:rFonts w:ascii="Times New Roman" w:hAnsi="Times New Roman"/>
                <w:sz w:val="24"/>
                <w:szCs w:val="24"/>
                <w:lang w:val="uk-UA"/>
              </w:rPr>
              <w:t xml:space="preserve"> </w:t>
            </w:r>
            <w:proofErr w:type="spellStart"/>
            <w:r w:rsidRPr="00E72F3A">
              <w:rPr>
                <w:rFonts w:ascii="Times New Roman" w:hAnsi="Times New Roman"/>
                <w:sz w:val="24"/>
                <w:szCs w:val="24"/>
                <w:lang w:val="uk-UA"/>
              </w:rPr>
              <w:t>Fisher</w:t>
            </w:r>
            <w:proofErr w:type="spellEnd"/>
            <w:r w:rsidRPr="00E72F3A">
              <w:rPr>
                <w:rFonts w:ascii="Times New Roman" w:hAnsi="Times New Roman"/>
                <w:sz w:val="24"/>
                <w:szCs w:val="24"/>
                <w:lang w:val="uk-UA"/>
              </w:rPr>
              <w:t xml:space="preserve"> </w:t>
            </w:r>
            <w:proofErr w:type="spellStart"/>
            <w:r w:rsidRPr="00E72F3A">
              <w:rPr>
                <w:rFonts w:ascii="Times New Roman" w:hAnsi="Times New Roman"/>
                <w:sz w:val="24"/>
                <w:szCs w:val="24"/>
                <w:lang w:val="uk-UA"/>
              </w:rPr>
              <w:t>Scientific</w:t>
            </w:r>
            <w:proofErr w:type="spellEnd"/>
            <w:r w:rsidR="000854E3" w:rsidRPr="00E72F3A">
              <w:rPr>
                <w:rFonts w:ascii="Times New Roman" w:hAnsi="Times New Roman"/>
                <w:sz w:val="24"/>
                <w:szCs w:val="24"/>
                <w:lang w:val="uk-UA"/>
              </w:rPr>
              <w:t>, або еквівалент</w:t>
            </w:r>
          </w:p>
        </w:tc>
        <w:tc>
          <w:tcPr>
            <w:tcW w:w="1538" w:type="pct"/>
          </w:tcPr>
          <w:p w:rsidR="00FC0EC4" w:rsidRPr="00E72F3A" w:rsidRDefault="00FC0EC4" w:rsidP="004C4F95">
            <w:pPr>
              <w:spacing w:after="0" w:line="240" w:lineRule="auto"/>
              <w:jc w:val="both"/>
              <w:rPr>
                <w:rFonts w:ascii="Times New Roman" w:hAnsi="Times New Roman"/>
                <w:sz w:val="24"/>
                <w:szCs w:val="24"/>
                <w:lang w:val="uk-UA"/>
              </w:rPr>
            </w:pPr>
          </w:p>
        </w:tc>
        <w:tc>
          <w:tcPr>
            <w:tcW w:w="468" w:type="pct"/>
            <w:vAlign w:val="center"/>
          </w:tcPr>
          <w:p w:rsidR="00FC0EC4" w:rsidRPr="00E72F3A" w:rsidRDefault="00FC0EC4" w:rsidP="004C4F95">
            <w:pPr>
              <w:spacing w:after="0" w:line="240" w:lineRule="auto"/>
              <w:jc w:val="center"/>
              <w:rPr>
                <w:rFonts w:ascii="Times New Roman" w:hAnsi="Times New Roman"/>
                <w:sz w:val="24"/>
                <w:szCs w:val="24"/>
                <w:lang w:val="uk-UA"/>
              </w:rPr>
            </w:pPr>
            <w:proofErr w:type="spellStart"/>
            <w:r w:rsidRPr="00E72F3A">
              <w:rPr>
                <w:rFonts w:ascii="Times New Roman" w:hAnsi="Times New Roman"/>
                <w:sz w:val="24"/>
                <w:szCs w:val="24"/>
                <w:lang w:val="uk-UA"/>
              </w:rPr>
              <w:t>шт</w:t>
            </w:r>
            <w:proofErr w:type="spellEnd"/>
          </w:p>
        </w:tc>
        <w:tc>
          <w:tcPr>
            <w:tcW w:w="669" w:type="pct"/>
            <w:vAlign w:val="center"/>
          </w:tcPr>
          <w:p w:rsidR="00FC0EC4" w:rsidRPr="00E72F3A" w:rsidRDefault="00F06DB4" w:rsidP="004C4F95">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1</w:t>
            </w:r>
          </w:p>
        </w:tc>
      </w:tr>
    </w:tbl>
    <w:p w:rsidR="00372AF1" w:rsidRDefault="00372AF1" w:rsidP="004C4F95">
      <w:pPr>
        <w:spacing w:after="0" w:line="240" w:lineRule="auto"/>
        <w:jc w:val="both"/>
        <w:rPr>
          <w:rFonts w:ascii="Times New Roman" w:eastAsia="Times New Roman" w:hAnsi="Times New Roman"/>
          <w:sz w:val="24"/>
          <w:szCs w:val="24"/>
          <w:lang w:val="uk-UA" w:eastAsia="ru-RU"/>
        </w:rPr>
      </w:pPr>
    </w:p>
    <w:p w:rsidR="000854E3" w:rsidRDefault="000854E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rsidR="000854E3" w:rsidRPr="00E72F3A" w:rsidRDefault="000854E3" w:rsidP="000854E3">
      <w:pPr>
        <w:pStyle w:val="a3"/>
        <w:spacing w:after="0" w:line="240" w:lineRule="auto"/>
        <w:jc w:val="both"/>
        <w:rPr>
          <w:rFonts w:ascii="Times New Roman" w:eastAsia="Times New Roman" w:hAnsi="Times New Roman"/>
          <w:sz w:val="24"/>
          <w:szCs w:val="24"/>
          <w:lang w:val="uk-UA" w:eastAsia="ru-RU"/>
        </w:rPr>
      </w:pPr>
    </w:p>
    <w:p w:rsidR="00372AF1" w:rsidRPr="00E72F3A" w:rsidRDefault="00372AF1" w:rsidP="004C4F95">
      <w:pPr>
        <w:spacing w:after="0" w:line="240" w:lineRule="auto"/>
        <w:jc w:val="center"/>
        <w:rPr>
          <w:rFonts w:ascii="Times New Roman" w:eastAsia="Times New Roman" w:hAnsi="Times New Roman"/>
          <w:b/>
          <w:sz w:val="24"/>
          <w:szCs w:val="24"/>
          <w:lang w:val="uk-UA" w:eastAsia="ru-RU"/>
        </w:rPr>
      </w:pPr>
      <w:r w:rsidRPr="00E72F3A">
        <w:rPr>
          <w:rFonts w:ascii="Times New Roman" w:eastAsia="Times New Roman" w:hAnsi="Times New Roman"/>
          <w:b/>
          <w:sz w:val="24"/>
          <w:szCs w:val="24"/>
          <w:lang w:val="uk-UA" w:eastAsia="ru-RU"/>
        </w:rPr>
        <w:t xml:space="preserve">Технічні </w:t>
      </w:r>
      <w:r w:rsidR="00FC0EC4" w:rsidRPr="00E72F3A">
        <w:rPr>
          <w:rFonts w:ascii="Times New Roman" w:eastAsia="Times New Roman" w:hAnsi="Times New Roman"/>
          <w:b/>
          <w:sz w:val="24"/>
          <w:szCs w:val="24"/>
          <w:lang w:val="uk-UA" w:eastAsia="ru-RU"/>
        </w:rPr>
        <w:t>характеристики</w:t>
      </w:r>
      <w:r w:rsidR="00135206" w:rsidRPr="00E72F3A">
        <w:rPr>
          <w:rFonts w:ascii="Times New Roman" w:eastAsia="Times New Roman" w:hAnsi="Times New Roman"/>
          <w:b/>
          <w:sz w:val="24"/>
          <w:szCs w:val="24"/>
          <w:lang w:val="uk-UA" w:eastAsia="ru-RU"/>
        </w:rPr>
        <w:t xml:space="preserve"> </w:t>
      </w:r>
    </w:p>
    <w:p w:rsidR="00135206" w:rsidRDefault="00135206" w:rsidP="004C4F95">
      <w:pPr>
        <w:spacing w:after="0" w:line="240" w:lineRule="auto"/>
        <w:jc w:val="center"/>
        <w:rPr>
          <w:rFonts w:ascii="Times New Roman" w:eastAsia="Times New Roman" w:hAnsi="Times New Roman"/>
          <w:b/>
          <w:color w:val="FF0000"/>
          <w:sz w:val="24"/>
          <w:szCs w:val="24"/>
          <w:lang w:val="uk-UA" w:eastAsia="ru-RU"/>
        </w:rPr>
      </w:pPr>
    </w:p>
    <w:tbl>
      <w:tblPr>
        <w:tblW w:w="10774" w:type="dxa"/>
        <w:tblInd w:w="-34" w:type="dxa"/>
        <w:tblLayout w:type="fixed"/>
        <w:tblLook w:val="0000"/>
      </w:tblPr>
      <w:tblGrid>
        <w:gridCol w:w="709"/>
        <w:gridCol w:w="2977"/>
        <w:gridCol w:w="2552"/>
        <w:gridCol w:w="3260"/>
        <w:gridCol w:w="1276"/>
      </w:tblGrid>
      <w:tr w:rsidR="00E079B2" w:rsidRPr="004F27BC" w:rsidTr="00E079B2">
        <w:trPr>
          <w:trHeight w:val="387"/>
        </w:trPr>
        <w:tc>
          <w:tcPr>
            <w:tcW w:w="709" w:type="dxa"/>
            <w:tcBorders>
              <w:top w:val="single" w:sz="4" w:space="0" w:color="000000"/>
              <w:left w:val="single" w:sz="4" w:space="0" w:color="000000"/>
              <w:bottom w:val="single" w:sz="4" w:space="0" w:color="000000"/>
            </w:tcBorders>
            <w:shd w:val="clear" w:color="auto" w:fill="auto"/>
            <w:vAlign w:val="center"/>
          </w:tcPr>
          <w:p w:rsidR="00E079B2" w:rsidRPr="00E72F3A" w:rsidRDefault="00E079B2" w:rsidP="00E079B2">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E079B2" w:rsidRPr="00E72F3A" w:rsidRDefault="00E079B2" w:rsidP="00E079B2">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Найменування</w:t>
            </w:r>
          </w:p>
        </w:tc>
        <w:tc>
          <w:tcPr>
            <w:tcW w:w="2552" w:type="dxa"/>
            <w:tcBorders>
              <w:top w:val="single" w:sz="4" w:space="0" w:color="000000"/>
              <w:left w:val="single" w:sz="4" w:space="0" w:color="000000"/>
              <w:bottom w:val="single" w:sz="4" w:space="0" w:color="000000"/>
            </w:tcBorders>
            <w:shd w:val="clear" w:color="auto" w:fill="auto"/>
            <w:vAlign w:val="center"/>
          </w:tcPr>
          <w:p w:rsidR="00E079B2" w:rsidRPr="00E72F3A" w:rsidRDefault="00E079B2" w:rsidP="00E079B2">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Каталожний номер</w:t>
            </w:r>
          </w:p>
        </w:tc>
        <w:tc>
          <w:tcPr>
            <w:tcW w:w="3260" w:type="dxa"/>
            <w:tcBorders>
              <w:top w:val="single" w:sz="4" w:space="0" w:color="000000"/>
              <w:left w:val="single" w:sz="4" w:space="0" w:color="000000"/>
              <w:bottom w:val="single" w:sz="4" w:space="0" w:color="000000"/>
            </w:tcBorders>
            <w:shd w:val="clear" w:color="auto" w:fill="auto"/>
            <w:vAlign w:val="center"/>
          </w:tcPr>
          <w:p w:rsidR="00E079B2" w:rsidRPr="00E72F3A" w:rsidRDefault="00E079B2" w:rsidP="00E079B2">
            <w:pPr>
              <w:spacing w:after="0" w:line="240" w:lineRule="auto"/>
              <w:rPr>
                <w:rFonts w:ascii="Times New Roman" w:hAnsi="Times New Roman"/>
                <w:sz w:val="24"/>
                <w:szCs w:val="24"/>
                <w:lang w:val="uk-UA"/>
              </w:rPr>
            </w:pPr>
            <w:r w:rsidRPr="00E72F3A">
              <w:rPr>
                <w:rFonts w:ascii="Times New Roman" w:hAnsi="Times New Roman"/>
                <w:sz w:val="24"/>
                <w:szCs w:val="24"/>
                <w:lang w:val="uk-UA"/>
              </w:rPr>
              <w:t>Основні технічні параметри:</w:t>
            </w:r>
          </w:p>
          <w:p w:rsidR="00E079B2" w:rsidRPr="00E72F3A" w:rsidRDefault="00E079B2" w:rsidP="00E079B2">
            <w:pPr>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B2" w:rsidRPr="00E72F3A" w:rsidRDefault="00E079B2" w:rsidP="00E079B2">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Кількість</w:t>
            </w:r>
          </w:p>
        </w:tc>
      </w:tr>
      <w:tr w:rsidR="00E079B2" w:rsidRPr="004F27BC" w:rsidTr="00E079B2">
        <w:trPr>
          <w:trHeight w:val="2493"/>
        </w:trPr>
        <w:tc>
          <w:tcPr>
            <w:tcW w:w="709" w:type="dxa"/>
            <w:tcBorders>
              <w:top w:val="single" w:sz="4" w:space="0" w:color="000000"/>
              <w:left w:val="single" w:sz="4" w:space="0" w:color="000000"/>
              <w:bottom w:val="single" w:sz="4" w:space="0" w:color="000000"/>
            </w:tcBorders>
            <w:shd w:val="clear" w:color="auto" w:fill="auto"/>
            <w:vAlign w:val="center"/>
          </w:tcPr>
          <w:p w:rsidR="00E079B2" w:rsidRPr="00E72F3A" w:rsidRDefault="00E079B2" w:rsidP="00E079B2">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1</w:t>
            </w:r>
          </w:p>
        </w:tc>
        <w:tc>
          <w:tcPr>
            <w:tcW w:w="2977" w:type="dxa"/>
            <w:tcBorders>
              <w:top w:val="single" w:sz="4" w:space="0" w:color="000000"/>
              <w:left w:val="single" w:sz="4" w:space="0" w:color="000000"/>
              <w:bottom w:val="single" w:sz="4" w:space="0" w:color="000000"/>
            </w:tcBorders>
            <w:shd w:val="clear" w:color="auto" w:fill="auto"/>
            <w:vAlign w:val="center"/>
          </w:tcPr>
          <w:p w:rsidR="00E079B2" w:rsidRPr="00E72F3A" w:rsidRDefault="00E079B2" w:rsidP="00E079B2">
            <w:pPr>
              <w:tabs>
                <w:tab w:val="center" w:pos="4677"/>
                <w:tab w:val="right" w:pos="9355"/>
              </w:tabs>
              <w:spacing w:after="0" w:line="240" w:lineRule="auto"/>
              <w:rPr>
                <w:rFonts w:ascii="Times New Roman" w:hAnsi="Times New Roman"/>
                <w:sz w:val="24"/>
                <w:szCs w:val="24"/>
                <w:lang w:val="uk-UA"/>
              </w:rPr>
            </w:pPr>
            <w:r w:rsidRPr="00E72F3A">
              <w:rPr>
                <w:rFonts w:ascii="Times New Roman" w:hAnsi="Times New Roman"/>
                <w:sz w:val="24"/>
                <w:szCs w:val="24"/>
                <w:lang w:val="uk-UA"/>
              </w:rPr>
              <w:t xml:space="preserve">Набір для оновлення контролера масової витрати газу для атомно-абсорбційного спектрометра </w:t>
            </w:r>
            <w:proofErr w:type="spellStart"/>
            <w:r w:rsidRPr="00E72F3A">
              <w:rPr>
                <w:rFonts w:ascii="Times New Roman" w:hAnsi="Times New Roman"/>
                <w:sz w:val="24"/>
                <w:szCs w:val="24"/>
                <w:lang w:val="uk-UA"/>
              </w:rPr>
              <w:t>Solaar</w:t>
            </w:r>
            <w:proofErr w:type="spellEnd"/>
            <w:r w:rsidRPr="00E72F3A">
              <w:rPr>
                <w:rFonts w:ascii="Times New Roman" w:hAnsi="Times New Roman"/>
                <w:sz w:val="24"/>
                <w:szCs w:val="24"/>
                <w:lang w:val="uk-UA"/>
              </w:rPr>
              <w:t xml:space="preserve"> S4, виробництва </w:t>
            </w:r>
            <w:proofErr w:type="spellStart"/>
            <w:r w:rsidRPr="00E72F3A">
              <w:rPr>
                <w:rFonts w:ascii="Times New Roman" w:hAnsi="Times New Roman"/>
                <w:sz w:val="24"/>
                <w:szCs w:val="24"/>
                <w:lang w:val="uk-UA"/>
              </w:rPr>
              <w:t>Thermo</w:t>
            </w:r>
            <w:proofErr w:type="spellEnd"/>
            <w:r w:rsidRPr="00E72F3A">
              <w:rPr>
                <w:rFonts w:ascii="Times New Roman" w:hAnsi="Times New Roman"/>
                <w:sz w:val="24"/>
                <w:szCs w:val="24"/>
                <w:lang w:val="uk-UA"/>
              </w:rPr>
              <w:t xml:space="preserve"> </w:t>
            </w:r>
            <w:proofErr w:type="spellStart"/>
            <w:r w:rsidRPr="00E72F3A">
              <w:rPr>
                <w:rFonts w:ascii="Times New Roman" w:hAnsi="Times New Roman"/>
                <w:sz w:val="24"/>
                <w:szCs w:val="24"/>
                <w:lang w:val="uk-UA"/>
              </w:rPr>
              <w:t>Fisher</w:t>
            </w:r>
            <w:proofErr w:type="spellEnd"/>
            <w:r w:rsidRPr="00E72F3A">
              <w:rPr>
                <w:rFonts w:ascii="Times New Roman" w:hAnsi="Times New Roman"/>
                <w:sz w:val="24"/>
                <w:szCs w:val="24"/>
                <w:lang w:val="uk-UA"/>
              </w:rPr>
              <w:t xml:space="preserve"> </w:t>
            </w:r>
            <w:proofErr w:type="spellStart"/>
            <w:r w:rsidRPr="00E72F3A">
              <w:rPr>
                <w:rFonts w:ascii="Times New Roman" w:hAnsi="Times New Roman"/>
                <w:sz w:val="24"/>
                <w:szCs w:val="24"/>
                <w:lang w:val="uk-UA"/>
              </w:rPr>
              <w:t>Scientific</w:t>
            </w:r>
            <w:proofErr w:type="spellEnd"/>
          </w:p>
          <w:p w:rsidR="00E079B2" w:rsidRPr="00E72F3A" w:rsidRDefault="00E079B2" w:rsidP="00E079B2">
            <w:pPr>
              <w:spacing w:after="0" w:line="240" w:lineRule="auto"/>
              <w:jc w:val="center"/>
              <w:textAlignment w:val="baseline"/>
              <w:rPr>
                <w:rFonts w:ascii="Times New Roman" w:hAnsi="Times New Roman"/>
                <w:sz w:val="24"/>
                <w:szCs w:val="24"/>
                <w:lang w:val="uk-UA"/>
              </w:rPr>
            </w:pPr>
          </w:p>
          <w:p w:rsidR="00E079B2" w:rsidRPr="00E72F3A" w:rsidRDefault="00E079B2" w:rsidP="00E079B2">
            <w:pPr>
              <w:spacing w:after="0" w:line="240" w:lineRule="auto"/>
              <w:jc w:val="center"/>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tcBorders>
            <w:shd w:val="clear" w:color="auto" w:fill="auto"/>
            <w:vAlign w:val="center"/>
          </w:tcPr>
          <w:p w:rsidR="00E079B2" w:rsidRPr="00E72F3A" w:rsidRDefault="00E079B2" w:rsidP="00E079B2">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BRE0017681</w:t>
            </w:r>
          </w:p>
          <w:p w:rsidR="00E079B2" w:rsidRPr="00E72F3A" w:rsidRDefault="00E079B2" w:rsidP="00E079B2">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 xml:space="preserve">або </w:t>
            </w:r>
          </w:p>
          <w:p w:rsidR="00E079B2" w:rsidRPr="00E72F3A" w:rsidRDefault="00E079B2" w:rsidP="00E079B2">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еквівалент</w:t>
            </w:r>
          </w:p>
        </w:tc>
        <w:tc>
          <w:tcPr>
            <w:tcW w:w="3260" w:type="dxa"/>
            <w:tcBorders>
              <w:top w:val="single" w:sz="4" w:space="0" w:color="000000"/>
              <w:left w:val="single" w:sz="4" w:space="0" w:color="000000"/>
              <w:bottom w:val="single" w:sz="4" w:space="0" w:color="000000"/>
            </w:tcBorders>
            <w:shd w:val="clear" w:color="auto" w:fill="auto"/>
            <w:vAlign w:val="center"/>
          </w:tcPr>
          <w:p w:rsidR="00E079B2" w:rsidRPr="00E72F3A" w:rsidRDefault="00E079B2" w:rsidP="00E079B2">
            <w:pPr>
              <w:spacing w:after="0" w:line="240" w:lineRule="auto"/>
              <w:rPr>
                <w:rFonts w:ascii="Times New Roman" w:hAnsi="Times New Roman"/>
                <w:sz w:val="24"/>
                <w:szCs w:val="24"/>
                <w:lang w:val="uk-UA"/>
              </w:rPr>
            </w:pPr>
            <w:r w:rsidRPr="00E72F3A">
              <w:rPr>
                <w:rFonts w:ascii="Times New Roman" w:hAnsi="Times New Roman"/>
                <w:sz w:val="24"/>
                <w:szCs w:val="24"/>
                <w:lang w:val="uk-UA"/>
              </w:rPr>
              <w:t>Робоче середовище: ацетилен, повітря, закис азоту</w:t>
            </w:r>
          </w:p>
          <w:p w:rsidR="00E079B2" w:rsidRPr="00E72F3A" w:rsidRDefault="00E079B2" w:rsidP="00E079B2">
            <w:pPr>
              <w:spacing w:after="0" w:line="240" w:lineRule="auto"/>
              <w:rPr>
                <w:rFonts w:ascii="Times New Roman" w:hAnsi="Times New Roman"/>
                <w:sz w:val="24"/>
                <w:szCs w:val="24"/>
                <w:lang w:val="uk-UA"/>
              </w:rPr>
            </w:pPr>
            <w:r w:rsidRPr="00E72F3A">
              <w:rPr>
                <w:rFonts w:ascii="Times New Roman" w:hAnsi="Times New Roman"/>
                <w:sz w:val="24"/>
                <w:szCs w:val="24"/>
                <w:lang w:val="uk-UA"/>
              </w:rPr>
              <w:t>Робочий тиск:</w:t>
            </w:r>
          </w:p>
          <w:p w:rsidR="00E079B2" w:rsidRPr="00E72F3A" w:rsidRDefault="00E079B2" w:rsidP="00E079B2">
            <w:pPr>
              <w:spacing w:after="0" w:line="240" w:lineRule="auto"/>
              <w:rPr>
                <w:rFonts w:ascii="Times New Roman" w:hAnsi="Times New Roman"/>
                <w:sz w:val="24"/>
                <w:szCs w:val="24"/>
                <w:lang w:val="uk-UA"/>
              </w:rPr>
            </w:pPr>
            <w:r w:rsidRPr="00E72F3A">
              <w:rPr>
                <w:rFonts w:ascii="Times New Roman" w:hAnsi="Times New Roman"/>
                <w:sz w:val="24"/>
                <w:szCs w:val="24"/>
                <w:lang w:val="uk-UA"/>
              </w:rPr>
              <w:t>- ацетилен: 0.62 бар</w:t>
            </w:r>
          </w:p>
          <w:p w:rsidR="00E079B2" w:rsidRPr="00E72F3A" w:rsidRDefault="00E079B2" w:rsidP="00E079B2">
            <w:pPr>
              <w:spacing w:after="0" w:line="240" w:lineRule="auto"/>
              <w:rPr>
                <w:rFonts w:ascii="Times New Roman" w:hAnsi="Times New Roman"/>
                <w:sz w:val="24"/>
                <w:szCs w:val="24"/>
                <w:lang w:val="uk-UA"/>
              </w:rPr>
            </w:pPr>
            <w:r w:rsidRPr="00E72F3A">
              <w:rPr>
                <w:rFonts w:ascii="Times New Roman" w:hAnsi="Times New Roman"/>
                <w:sz w:val="24"/>
                <w:szCs w:val="24"/>
                <w:lang w:val="uk-UA"/>
              </w:rPr>
              <w:t>- повітря: 2.75 бар</w:t>
            </w:r>
          </w:p>
          <w:p w:rsidR="00E079B2" w:rsidRPr="00E72F3A" w:rsidRDefault="00E079B2" w:rsidP="00E079B2">
            <w:pPr>
              <w:spacing w:after="0" w:line="240" w:lineRule="auto"/>
              <w:rPr>
                <w:rFonts w:ascii="Times New Roman" w:hAnsi="Times New Roman"/>
                <w:sz w:val="24"/>
                <w:szCs w:val="24"/>
                <w:lang w:val="uk-UA"/>
              </w:rPr>
            </w:pPr>
            <w:r w:rsidRPr="00E72F3A">
              <w:rPr>
                <w:rFonts w:ascii="Times New Roman" w:hAnsi="Times New Roman"/>
                <w:sz w:val="24"/>
                <w:szCs w:val="24"/>
                <w:lang w:val="uk-UA"/>
              </w:rPr>
              <w:t>- закис азоту: 2.75 бар,</w:t>
            </w:r>
          </w:p>
          <w:p w:rsidR="00E079B2" w:rsidRPr="00E72F3A" w:rsidRDefault="00E079B2" w:rsidP="00E079B2">
            <w:pPr>
              <w:spacing w:after="0" w:line="240" w:lineRule="auto"/>
              <w:rPr>
                <w:rFonts w:ascii="Times New Roman" w:hAnsi="Times New Roman"/>
                <w:sz w:val="24"/>
                <w:szCs w:val="24"/>
                <w:lang w:val="uk-UA"/>
              </w:rPr>
            </w:pPr>
            <w:r w:rsidRPr="00E72F3A">
              <w:rPr>
                <w:rFonts w:ascii="Times New Roman" w:hAnsi="Times New Roman"/>
                <w:sz w:val="24"/>
                <w:szCs w:val="24"/>
                <w:lang w:val="uk-UA"/>
              </w:rPr>
              <w:t>Електроживлення: 24В, пост. струму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B2" w:rsidRPr="00E72F3A" w:rsidRDefault="00E079B2" w:rsidP="00E079B2">
            <w:pPr>
              <w:spacing w:after="0" w:line="240" w:lineRule="auto"/>
              <w:jc w:val="center"/>
              <w:rPr>
                <w:rFonts w:ascii="Times New Roman" w:hAnsi="Times New Roman"/>
                <w:sz w:val="24"/>
                <w:szCs w:val="24"/>
                <w:lang w:val="uk-UA"/>
              </w:rPr>
            </w:pPr>
            <w:r w:rsidRPr="00E72F3A">
              <w:rPr>
                <w:rFonts w:ascii="Times New Roman" w:hAnsi="Times New Roman"/>
                <w:sz w:val="24"/>
                <w:szCs w:val="24"/>
                <w:lang w:val="uk-UA"/>
              </w:rPr>
              <w:t>1шт</w:t>
            </w:r>
          </w:p>
        </w:tc>
      </w:tr>
    </w:tbl>
    <w:p w:rsidR="00135206" w:rsidRDefault="00135206" w:rsidP="00135206">
      <w:pPr>
        <w:rPr>
          <w:rFonts w:ascii="Times New Roman" w:eastAsia="Times New Roman" w:hAnsi="Times New Roman"/>
          <w:color w:val="000000"/>
          <w:sz w:val="24"/>
          <w:szCs w:val="24"/>
          <w:lang w:val="en-US"/>
        </w:rPr>
      </w:pPr>
    </w:p>
    <w:p w:rsidR="00135206" w:rsidRDefault="00135206" w:rsidP="00135206">
      <w:pP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Учасник гарантує:</w:t>
      </w:r>
    </w:p>
    <w:p w:rsidR="00135206" w:rsidRPr="00E079B2" w:rsidRDefault="00F06E82" w:rsidP="00135206">
      <w:pPr>
        <w:pStyle w:val="a3"/>
        <w:rPr>
          <w:rFonts w:ascii="Times New Roman" w:eastAsia="Times New Roman" w:hAnsi="Times New Roman"/>
          <w:color w:val="000000"/>
          <w:sz w:val="24"/>
          <w:szCs w:val="24"/>
          <w:lang w:val="uk-UA"/>
        </w:rPr>
      </w:pPr>
      <w:r>
        <w:rPr>
          <w:rFonts w:ascii="Times New Roman" w:hAnsi="Times New Roman"/>
          <w:sz w:val="24"/>
          <w:szCs w:val="24"/>
          <w:lang w:val="uk-UA"/>
        </w:rPr>
        <w:t>Т</w:t>
      </w:r>
      <w:r w:rsidR="00135206" w:rsidRPr="00AF77B7">
        <w:rPr>
          <w:rFonts w:ascii="Times New Roman" w:hAnsi="Times New Roman"/>
          <w:sz w:val="24"/>
          <w:szCs w:val="24"/>
          <w:lang w:val="uk-UA"/>
        </w:rPr>
        <w:t>овар непошкоджен</w:t>
      </w:r>
      <w:r w:rsidR="00135206">
        <w:rPr>
          <w:rFonts w:ascii="Times New Roman" w:hAnsi="Times New Roman"/>
          <w:sz w:val="24"/>
          <w:szCs w:val="24"/>
          <w:lang w:val="uk-UA"/>
        </w:rPr>
        <w:t>ий</w:t>
      </w:r>
      <w:r w:rsidR="00135206" w:rsidRPr="00AF77B7">
        <w:rPr>
          <w:rFonts w:ascii="Times New Roman" w:hAnsi="Times New Roman"/>
          <w:sz w:val="24"/>
          <w:szCs w:val="24"/>
          <w:lang w:val="uk-UA"/>
        </w:rPr>
        <w:t>, нови</w:t>
      </w:r>
      <w:r w:rsidR="00135206">
        <w:rPr>
          <w:rFonts w:ascii="Times New Roman" w:hAnsi="Times New Roman"/>
          <w:sz w:val="24"/>
          <w:szCs w:val="24"/>
          <w:lang w:val="uk-UA"/>
        </w:rPr>
        <w:t>й</w:t>
      </w:r>
      <w:r w:rsidR="00135206" w:rsidRPr="00AF77B7">
        <w:rPr>
          <w:rFonts w:ascii="Times New Roman" w:hAnsi="Times New Roman"/>
          <w:sz w:val="24"/>
          <w:szCs w:val="24"/>
          <w:lang w:val="uk-UA"/>
        </w:rPr>
        <w:t>, в пакуванні виробника, тобто таки</w:t>
      </w:r>
      <w:r w:rsidR="00135206">
        <w:rPr>
          <w:rFonts w:ascii="Times New Roman" w:hAnsi="Times New Roman"/>
          <w:sz w:val="24"/>
          <w:szCs w:val="24"/>
          <w:lang w:val="uk-UA"/>
        </w:rPr>
        <w:t>й</w:t>
      </w:r>
      <w:r w:rsidR="00135206" w:rsidRPr="00AF77B7">
        <w:rPr>
          <w:rFonts w:ascii="Times New Roman" w:hAnsi="Times New Roman"/>
          <w:sz w:val="24"/>
          <w:szCs w:val="24"/>
          <w:lang w:val="uk-UA"/>
        </w:rPr>
        <w:t>, що не вживався та не експлуатувався, не відновлювався або ремонтувався.</w:t>
      </w:r>
    </w:p>
    <w:p w:rsidR="00135206" w:rsidRPr="00250471" w:rsidRDefault="00135206" w:rsidP="00135206">
      <w:pPr>
        <w:tabs>
          <w:tab w:val="left" w:pos="284"/>
          <w:tab w:val="left" w:pos="851"/>
        </w:tabs>
        <w:spacing w:after="0" w:line="240" w:lineRule="auto"/>
        <w:jc w:val="both"/>
        <w:outlineLvl w:val="0"/>
        <w:rPr>
          <w:rFonts w:ascii="Times New Roman" w:eastAsia="Times New Roman" w:hAnsi="Times New Roman"/>
          <w:i/>
          <w:color w:val="000000"/>
          <w:sz w:val="24"/>
          <w:szCs w:val="24"/>
          <w:lang w:val="uk-UA"/>
        </w:rPr>
      </w:pPr>
      <w:r w:rsidRPr="00250471">
        <w:rPr>
          <w:rFonts w:ascii="Times New Roman" w:eastAsia="Times New Roman" w:hAnsi="Times New Roman"/>
          <w:i/>
          <w:color w:val="000000"/>
          <w:sz w:val="24"/>
          <w:szCs w:val="24"/>
          <w:lang w:val="uk-UA"/>
        </w:rPr>
        <w:t>Учасник надає:</w:t>
      </w:r>
    </w:p>
    <w:p w:rsidR="00135206" w:rsidRPr="00135206" w:rsidRDefault="00135206" w:rsidP="00135206">
      <w:pPr>
        <w:tabs>
          <w:tab w:val="left" w:pos="284"/>
          <w:tab w:val="left" w:pos="851"/>
        </w:tabs>
        <w:spacing w:after="0" w:line="240" w:lineRule="auto"/>
        <w:ind w:left="567"/>
        <w:jc w:val="both"/>
        <w:outlineLvl w:val="0"/>
        <w:rPr>
          <w:rFonts w:ascii="Times New Roman" w:eastAsia="Times New Roman" w:hAnsi="Times New Roman"/>
          <w:i/>
          <w:color w:val="000000"/>
          <w:sz w:val="24"/>
          <w:szCs w:val="24"/>
          <w:lang w:val="uk-UA"/>
        </w:rPr>
      </w:pPr>
    </w:p>
    <w:p w:rsidR="00135206" w:rsidRPr="00135206" w:rsidRDefault="00135206" w:rsidP="00135206">
      <w:pPr>
        <w:tabs>
          <w:tab w:val="left" w:pos="284"/>
          <w:tab w:val="left" w:pos="851"/>
        </w:tabs>
        <w:spacing w:after="0" w:line="240" w:lineRule="auto"/>
        <w:ind w:left="567"/>
        <w:jc w:val="both"/>
        <w:outlineLvl w:val="0"/>
        <w:rPr>
          <w:rFonts w:ascii="Times New Roman" w:hAnsi="Times New Roman"/>
          <w:i/>
          <w:sz w:val="24"/>
          <w:szCs w:val="24"/>
          <w:lang w:val="uk-UA"/>
        </w:rPr>
      </w:pPr>
      <w:r w:rsidRPr="00135206">
        <w:rPr>
          <w:rFonts w:ascii="Times New Roman" w:hAnsi="Times New Roman"/>
          <w:i/>
          <w:sz w:val="24"/>
          <w:szCs w:val="24"/>
          <w:lang w:val="uk-UA"/>
        </w:rPr>
        <w:t xml:space="preserve">Детальний опис товару, що пропонується (повна назва товару з посиланням на ідентифікатор/каталожний номер виробника, назва та країна виробника). У разі, якщо Учасником запропонований еквівалент, необхідно надати лист-підтвердження від виробника Спектрометра </w:t>
      </w:r>
      <w:proofErr w:type="spellStart"/>
      <w:r w:rsidRPr="00135206">
        <w:rPr>
          <w:rFonts w:ascii="Times New Roman" w:hAnsi="Times New Roman"/>
          <w:i/>
          <w:sz w:val="24"/>
          <w:szCs w:val="24"/>
          <w:lang w:val="en-US"/>
        </w:rPr>
        <w:t>Solaar</w:t>
      </w:r>
      <w:proofErr w:type="spellEnd"/>
      <w:r w:rsidRPr="00135206">
        <w:rPr>
          <w:rFonts w:ascii="Times New Roman" w:hAnsi="Times New Roman"/>
          <w:i/>
          <w:sz w:val="24"/>
          <w:szCs w:val="24"/>
        </w:rPr>
        <w:t xml:space="preserve"> 4</w:t>
      </w:r>
      <w:r w:rsidRPr="00135206">
        <w:rPr>
          <w:rFonts w:ascii="Times New Roman" w:hAnsi="Times New Roman"/>
          <w:i/>
          <w:sz w:val="24"/>
          <w:szCs w:val="24"/>
          <w:lang w:val="en-US"/>
        </w:rPr>
        <w:t>S</w:t>
      </w:r>
      <w:r w:rsidRPr="00135206">
        <w:rPr>
          <w:rFonts w:ascii="Times New Roman" w:hAnsi="Times New Roman"/>
          <w:i/>
          <w:sz w:val="24"/>
          <w:szCs w:val="24"/>
          <w:lang w:val="uk-UA"/>
        </w:rPr>
        <w:t xml:space="preserve"> про сумісність запропонованого товару з даним обладнанням.</w:t>
      </w:r>
    </w:p>
    <w:p w:rsidR="00135206" w:rsidRPr="00E72F3A" w:rsidRDefault="00135206" w:rsidP="00E079B2">
      <w:pPr>
        <w:rPr>
          <w:rFonts w:ascii="Times New Roman" w:eastAsia="Times New Roman" w:hAnsi="Times New Roman"/>
          <w:color w:val="000000"/>
          <w:sz w:val="24"/>
          <w:szCs w:val="24"/>
        </w:rPr>
      </w:pPr>
    </w:p>
    <w:p w:rsidR="00135206" w:rsidRPr="00E72F3A" w:rsidRDefault="00E079B2" w:rsidP="00135206">
      <w:pPr>
        <w:spacing w:after="0" w:line="240" w:lineRule="auto"/>
        <w:rPr>
          <w:rFonts w:ascii="Times New Roman" w:eastAsia="Times New Roman" w:hAnsi="Times New Roman"/>
          <w:color w:val="000000"/>
          <w:sz w:val="24"/>
          <w:szCs w:val="24"/>
        </w:rPr>
      </w:pPr>
      <w:r w:rsidRPr="004F27BC">
        <w:rPr>
          <w:rFonts w:ascii="Times New Roman" w:eastAsia="Times New Roman" w:hAnsi="Times New Roman"/>
          <w:color w:val="000000"/>
          <w:sz w:val="24"/>
          <w:szCs w:val="24"/>
          <w:lang w:val="uk-UA"/>
        </w:rPr>
        <w:tab/>
      </w:r>
    </w:p>
    <w:p w:rsidR="00135206" w:rsidRDefault="00135206" w:rsidP="00135206">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135206" w:rsidRPr="008103E8" w:rsidRDefault="00135206" w:rsidP="00135206">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E079B2" w:rsidRPr="00AF77B7" w:rsidRDefault="00E079B2" w:rsidP="000854E3">
      <w:pPr>
        <w:rPr>
          <w:rFonts w:ascii="Times New Roman" w:hAnsi="Times New Roman"/>
          <w:sz w:val="24"/>
          <w:szCs w:val="24"/>
          <w:lang w:val="uk-UA"/>
        </w:rPr>
      </w:pPr>
    </w:p>
    <w:p w:rsidR="00D21274" w:rsidRPr="000854E3" w:rsidRDefault="00D21274" w:rsidP="004C4F95">
      <w:pPr>
        <w:suppressAutoHyphens/>
        <w:spacing w:after="0" w:line="240" w:lineRule="auto"/>
        <w:jc w:val="both"/>
        <w:rPr>
          <w:rFonts w:ascii="Times New Roman" w:hAnsi="Times New Roman"/>
          <w:b/>
          <w:i/>
          <w:color w:val="FF0000"/>
          <w:sz w:val="24"/>
          <w:szCs w:val="24"/>
          <w:u w:val="single"/>
          <w:lang w:val="uk-UA" w:eastAsia="ar-SA"/>
        </w:rPr>
      </w:pPr>
      <w:r w:rsidRPr="000854E3">
        <w:rPr>
          <w:rFonts w:ascii="Times New Roman" w:hAnsi="Times New Roman"/>
          <w:b/>
          <w:i/>
          <w:color w:val="FF0000"/>
          <w:sz w:val="24"/>
          <w:szCs w:val="24"/>
          <w:u w:val="single"/>
          <w:lang w:val="uk-UA" w:eastAsia="ar-SA"/>
        </w:rPr>
        <w:t>Примітка:</w:t>
      </w:r>
    </w:p>
    <w:p w:rsidR="00D21274" w:rsidRPr="00E72F3A" w:rsidRDefault="00D21274" w:rsidP="004C4F95">
      <w:pPr>
        <w:spacing w:before="120" w:after="0" w:line="240" w:lineRule="auto"/>
        <w:jc w:val="both"/>
        <w:rPr>
          <w:rFonts w:ascii="Times New Roman" w:hAnsi="Times New Roman"/>
          <w:i/>
          <w:sz w:val="24"/>
          <w:szCs w:val="24"/>
          <w:lang w:val="uk-UA"/>
        </w:rPr>
      </w:pPr>
      <w:r w:rsidRPr="00E72F3A">
        <w:rPr>
          <w:rFonts w:ascii="Times New Roman" w:hAnsi="Times New Roman"/>
          <w:i/>
          <w:sz w:val="24"/>
          <w:szCs w:val="24"/>
          <w:lang w:val="uk-UA"/>
        </w:rPr>
        <w:t xml:space="preserve">1) Згідно з </w:t>
      </w:r>
      <w:r w:rsidR="00B7076A" w:rsidRPr="00E72F3A">
        <w:rPr>
          <w:rFonts w:ascii="Times New Roman" w:hAnsi="Times New Roman"/>
          <w:i/>
          <w:sz w:val="24"/>
          <w:szCs w:val="24"/>
          <w:lang w:val="uk-UA"/>
        </w:rPr>
        <w:t>частиною</w:t>
      </w:r>
      <w:r w:rsidRPr="00E72F3A">
        <w:rPr>
          <w:rFonts w:ascii="Times New Roman" w:hAnsi="Times New Roman"/>
          <w:i/>
          <w:sz w:val="24"/>
          <w:szCs w:val="24"/>
          <w:lang w:val="uk-UA"/>
        </w:rPr>
        <w:t xml:space="preserve"> 4 статті 23 Закону:</w:t>
      </w:r>
    </w:p>
    <w:p w:rsidR="00D21274" w:rsidRPr="00250471" w:rsidRDefault="00B7076A"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250471">
        <w:rPr>
          <w:rFonts w:ascii="Times New Roman" w:eastAsia="Times New Roman" w:hAnsi="Times New Roman"/>
          <w:sz w:val="24"/>
          <w:szCs w:val="24"/>
          <w:lang w:val="uk-UA" w:eastAsia="ru-RU"/>
        </w:rPr>
        <w:t>4. </w:t>
      </w:r>
      <w:r w:rsidR="00D21274" w:rsidRPr="00250471">
        <w:rPr>
          <w:rFonts w:ascii="Times New Roman" w:eastAsia="Times New Roman" w:hAnsi="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00D21274" w:rsidRPr="00250471">
        <w:rPr>
          <w:rFonts w:ascii="Times New Roman" w:eastAsia="Times New Roman" w:hAnsi="Times New Roman"/>
          <w:b/>
          <w:i/>
          <w:sz w:val="24"/>
          <w:szCs w:val="24"/>
          <w:lang w:val="uk-UA" w:eastAsia="ru-RU"/>
        </w:rPr>
        <w:t>Замовник</w:t>
      </w:r>
      <w:r w:rsidR="00250471" w:rsidRPr="00250471">
        <w:rPr>
          <w:rFonts w:ascii="Times New Roman" w:eastAsia="Times New Roman" w:hAnsi="Times New Roman"/>
          <w:b/>
          <w:i/>
          <w:sz w:val="24"/>
          <w:szCs w:val="24"/>
          <w:lang w:val="uk-UA" w:eastAsia="ru-RU"/>
        </w:rPr>
        <w:t xml:space="preserve"> </w:t>
      </w:r>
      <w:r w:rsidR="00D21274" w:rsidRPr="00250471">
        <w:rPr>
          <w:rFonts w:ascii="Times New Roman" w:eastAsia="Times New Roman" w:hAnsi="Times New Roman"/>
          <w:sz w:val="24"/>
          <w:szCs w:val="24"/>
          <w:lang w:val="uk-UA" w:eastAsia="ru-RU"/>
        </w:rPr>
        <w:t xml:space="preserve">повинен </w:t>
      </w:r>
      <w:proofErr w:type="spellStart"/>
      <w:r w:rsidR="00D21274" w:rsidRPr="00250471">
        <w:rPr>
          <w:rFonts w:ascii="Times New Roman" w:eastAsia="Times New Roman" w:hAnsi="Times New Roman"/>
          <w:sz w:val="24"/>
          <w:szCs w:val="24"/>
          <w:lang w:val="uk-UA" w:eastAsia="ru-RU"/>
        </w:rPr>
        <w:t>додативираз</w:t>
      </w:r>
      <w:proofErr w:type="spellEnd"/>
      <w:r w:rsidR="00D21274" w:rsidRPr="00250471">
        <w:rPr>
          <w:rFonts w:ascii="Times New Roman" w:eastAsia="Times New Roman" w:hAnsi="Times New Roman"/>
          <w:sz w:val="24"/>
          <w:szCs w:val="24"/>
          <w:lang w:val="uk-UA" w:eastAsia="ru-RU"/>
        </w:rPr>
        <w:t xml:space="preserve"> "або еквівалент".</w:t>
      </w:r>
    </w:p>
    <w:p w:rsidR="00F54FDC" w:rsidRPr="00250471" w:rsidRDefault="00F54FDC"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250471">
        <w:rPr>
          <w:rFonts w:ascii="Times New Roman" w:hAnsi="Times New Roman"/>
          <w:iCs/>
          <w:sz w:val="24"/>
          <w:szCs w:val="24"/>
          <w:lang w:val="uk-UA"/>
        </w:rPr>
        <w:t xml:space="preserve">Еквівалент у найменуванні (характеристиках) </w:t>
      </w:r>
      <w:r w:rsidRPr="00250471">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250471">
        <w:rPr>
          <w:rFonts w:ascii="Times New Roman" w:hAnsi="Times New Roman"/>
          <w:iCs/>
          <w:sz w:val="24"/>
          <w:szCs w:val="24"/>
          <w:lang w:val="uk-UA"/>
        </w:rPr>
        <w:t>товар</w:t>
      </w:r>
      <w:r w:rsidRPr="00250471">
        <w:rPr>
          <w:rFonts w:ascii="Times New Roman" w:hAnsi="Times New Roman"/>
          <w:sz w:val="24"/>
          <w:szCs w:val="24"/>
          <w:lang w:val="uk-UA"/>
        </w:rPr>
        <w:t>, який буде постачатися Учасником,</w:t>
      </w:r>
      <w:r w:rsidRPr="00250471">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8A726E" w:rsidRPr="00145259" w:rsidRDefault="008A726E" w:rsidP="004C4F95">
      <w:pPr>
        <w:spacing w:before="120" w:after="0" w:line="240" w:lineRule="auto"/>
        <w:ind w:right="16"/>
        <w:jc w:val="both"/>
        <w:rPr>
          <w:rFonts w:ascii="Times New Roman" w:hAnsi="Times New Roman"/>
          <w:i/>
          <w:color w:val="FF0000"/>
          <w:sz w:val="24"/>
          <w:szCs w:val="24"/>
          <w:lang w:val="uk-UA"/>
        </w:rPr>
      </w:pPr>
      <w:r w:rsidRPr="00145259">
        <w:rPr>
          <w:rFonts w:ascii="Times New Roman" w:hAnsi="Times New Roman"/>
          <w:i/>
          <w:color w:val="FF0000"/>
          <w:sz w:val="24"/>
          <w:szCs w:val="24"/>
          <w:lang w:val="uk-UA"/>
        </w:rPr>
        <w:t xml:space="preserve">2) При поданні інформації  </w:t>
      </w:r>
      <w:proofErr w:type="spellStart"/>
      <w:r w:rsidR="00A43631" w:rsidRPr="00A43631">
        <w:rPr>
          <w:rFonts w:ascii="Times New Roman" w:hAnsi="Times New Roman"/>
          <w:b/>
          <w:i/>
          <w:color w:val="FF0000"/>
          <w:sz w:val="24"/>
          <w:szCs w:val="24"/>
          <w:lang w:val="uk-UA"/>
        </w:rPr>
        <w:t>Учасником</w:t>
      </w:r>
      <w:r w:rsidRPr="00145259">
        <w:rPr>
          <w:rFonts w:ascii="Times New Roman" w:hAnsi="Times New Roman"/>
          <w:i/>
          <w:color w:val="FF0000"/>
          <w:sz w:val="24"/>
          <w:szCs w:val="24"/>
          <w:lang w:val="uk-UA"/>
        </w:rPr>
        <w:t>зазначається</w:t>
      </w:r>
      <w:proofErr w:type="spellEnd"/>
      <w:r w:rsidRPr="00145259">
        <w:rPr>
          <w:rFonts w:ascii="Times New Roman" w:hAnsi="Times New Roman"/>
          <w:i/>
          <w:color w:val="FF0000"/>
          <w:sz w:val="24"/>
          <w:szCs w:val="24"/>
          <w:lang w:val="uk-UA"/>
        </w:rPr>
        <w:t xml:space="preserve"> продукція, яка фактично буде постачатися, </w:t>
      </w:r>
      <w:r w:rsidRPr="00A43631">
        <w:rPr>
          <w:rFonts w:ascii="Times New Roman" w:hAnsi="Times New Roman"/>
          <w:b/>
          <w:i/>
          <w:color w:val="FF0000"/>
          <w:sz w:val="24"/>
          <w:szCs w:val="24"/>
          <w:u w:val="single"/>
          <w:lang w:val="uk-UA"/>
        </w:rPr>
        <w:t>без зазначення</w:t>
      </w:r>
      <w:r w:rsidRPr="00A43631">
        <w:rPr>
          <w:rFonts w:ascii="Times New Roman" w:hAnsi="Times New Roman"/>
          <w:b/>
          <w:i/>
          <w:color w:val="FF0000"/>
          <w:sz w:val="24"/>
          <w:szCs w:val="24"/>
          <w:lang w:val="uk-UA"/>
        </w:rPr>
        <w:t xml:space="preserve"> виразу «або еквівалент»</w:t>
      </w:r>
      <w:r w:rsidRPr="00A43631">
        <w:rPr>
          <w:rFonts w:ascii="Times New Roman" w:hAnsi="Times New Roman"/>
          <w:i/>
          <w:color w:val="FF0000"/>
          <w:sz w:val="24"/>
          <w:szCs w:val="24"/>
          <w:lang w:val="uk-UA"/>
        </w:rPr>
        <w:t>.</w:t>
      </w:r>
    </w:p>
    <w:p w:rsidR="008A726E" w:rsidRDefault="008A726E" w:rsidP="004C4F95">
      <w:pPr>
        <w:spacing w:before="120" w:after="0" w:line="240" w:lineRule="auto"/>
        <w:ind w:right="16"/>
        <w:jc w:val="both"/>
        <w:rPr>
          <w:rFonts w:ascii="Times New Roman" w:hAnsi="Times New Roman"/>
          <w:i/>
          <w:color w:val="FF0000"/>
          <w:sz w:val="24"/>
          <w:szCs w:val="24"/>
          <w:lang w:val="uk-UA"/>
        </w:rPr>
      </w:pPr>
      <w:r w:rsidRPr="00145259">
        <w:rPr>
          <w:rFonts w:ascii="Times New Roman" w:hAnsi="Times New Roman"/>
          <w:i/>
          <w:color w:val="FF0000"/>
          <w:sz w:val="24"/>
          <w:szCs w:val="24"/>
          <w:lang w:val="uk-UA"/>
        </w:rPr>
        <w:t>3)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08001B" w:rsidRDefault="0008001B" w:rsidP="004C4F95">
      <w:pPr>
        <w:spacing w:before="120" w:after="0" w:line="240" w:lineRule="auto"/>
        <w:ind w:right="16"/>
        <w:jc w:val="both"/>
        <w:rPr>
          <w:rFonts w:ascii="Times New Roman" w:hAnsi="Times New Roman"/>
          <w:i/>
          <w:color w:val="FF0000"/>
          <w:sz w:val="24"/>
          <w:szCs w:val="24"/>
          <w:lang w:val="uk-UA"/>
        </w:rPr>
      </w:pPr>
    </w:p>
    <w:p w:rsidR="006514B5" w:rsidRDefault="006514B5" w:rsidP="004C4F95">
      <w:pPr>
        <w:spacing w:after="0" w:line="240" w:lineRule="auto"/>
        <w:jc w:val="both"/>
        <w:rPr>
          <w:rFonts w:ascii="Times New Roman" w:eastAsia="Times New Roman" w:hAnsi="Times New Roman"/>
          <w:sz w:val="24"/>
          <w:szCs w:val="24"/>
          <w:lang w:val="uk-UA" w:eastAsia="ru-RU"/>
        </w:rPr>
      </w:pPr>
    </w:p>
    <w:p w:rsidR="00E72F3A" w:rsidRDefault="00E72F3A" w:rsidP="004C4F95">
      <w:pPr>
        <w:spacing w:after="0" w:line="240" w:lineRule="auto"/>
        <w:jc w:val="right"/>
        <w:rPr>
          <w:rFonts w:ascii="Times New Roman" w:eastAsia="Times New Roman" w:hAnsi="Times New Roman"/>
          <w:b/>
          <w:sz w:val="24"/>
          <w:szCs w:val="24"/>
          <w:lang w:val="uk-UA" w:eastAsia="ru-RU"/>
        </w:rPr>
      </w:pP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lastRenderedPageBreak/>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0854E3" w:rsidRDefault="002529DB" w:rsidP="004C4F95">
            <w:pPr>
              <w:pStyle w:val="a7"/>
              <w:widowControl w:val="0"/>
              <w:spacing w:before="0" w:beforeAutospacing="0" w:after="0" w:afterAutospacing="0"/>
              <w:jc w:val="both"/>
            </w:pPr>
            <w:r w:rsidRPr="000854E3">
              <w:t xml:space="preserve">Назва </w:t>
            </w:r>
            <w:r w:rsidR="00371571" w:rsidRPr="000854E3">
              <w:t>Учасник</w:t>
            </w:r>
            <w:r w:rsidRPr="000854E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0854E3" w:rsidRDefault="002529DB" w:rsidP="004C4F95">
            <w:pPr>
              <w:pStyle w:val="a7"/>
              <w:widowControl w:val="0"/>
              <w:spacing w:before="0" w:beforeAutospacing="0" w:after="0" w:afterAutospacing="0"/>
              <w:jc w:val="both"/>
              <w:rPr>
                <w:i/>
              </w:rPr>
            </w:pPr>
            <w:r w:rsidRPr="000854E3">
              <w:rPr>
                <w:i/>
              </w:rPr>
              <w:t xml:space="preserve">Інформація зазначається </w:t>
            </w:r>
            <w:r w:rsidR="00371571" w:rsidRPr="000854E3">
              <w:rPr>
                <w:i/>
              </w:rPr>
              <w:t>Учасник</w:t>
            </w:r>
            <w:r w:rsidRPr="000854E3">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rPr>
                <w:i/>
              </w:rPr>
            </w:pPr>
            <w:r w:rsidRPr="000854E3">
              <w:rPr>
                <w:i/>
              </w:rPr>
              <w:t xml:space="preserve">Інформація зазначається </w:t>
            </w:r>
            <w:r w:rsidR="00371571" w:rsidRPr="000854E3">
              <w:rPr>
                <w:i/>
              </w:rPr>
              <w:t>Учасник</w:t>
            </w:r>
            <w:r w:rsidRPr="000854E3">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proofErr w:type="spellStart"/>
            <w:r w:rsidRPr="000854E3">
              <w:t>Іпн</w:t>
            </w:r>
            <w:proofErr w:type="spellEnd"/>
            <w:r w:rsidRPr="000854E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rPr>
                <w:i/>
              </w:rPr>
            </w:pPr>
            <w:r w:rsidRPr="000854E3">
              <w:rPr>
                <w:i/>
              </w:rPr>
              <w:t xml:space="preserve">Інформація зазначається </w:t>
            </w:r>
            <w:r w:rsidR="00371571" w:rsidRPr="000854E3">
              <w:rPr>
                <w:i/>
              </w:rPr>
              <w:t>Учасник</w:t>
            </w:r>
            <w:r w:rsidRPr="000854E3">
              <w:rPr>
                <w:i/>
              </w:rPr>
              <w:t>ом</w:t>
            </w:r>
          </w:p>
        </w:tc>
      </w:tr>
      <w:tr w:rsidR="002529D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rPr>
                <w:i/>
              </w:rPr>
            </w:pPr>
            <w:r w:rsidRPr="000854E3">
              <w:rPr>
                <w:i/>
              </w:rPr>
              <w:t xml:space="preserve">Інформація зазначається </w:t>
            </w:r>
            <w:r w:rsidR="00371571" w:rsidRPr="000854E3">
              <w:rPr>
                <w:i/>
              </w:rPr>
              <w:t>Учасник</w:t>
            </w:r>
            <w:r w:rsidRPr="000854E3">
              <w:rPr>
                <w:i/>
              </w:rPr>
              <w:t>ом</w:t>
            </w:r>
          </w:p>
        </w:tc>
      </w:tr>
      <w:tr w:rsidR="002529D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t xml:space="preserve">фактична адреса розташування </w:t>
            </w:r>
            <w:r w:rsidRPr="000854E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rPr>
                <w:i/>
              </w:rPr>
              <w:t xml:space="preserve">Інформація зазначається </w:t>
            </w:r>
            <w:r w:rsidR="00371571" w:rsidRPr="000854E3">
              <w:rPr>
                <w:i/>
              </w:rPr>
              <w:t>Учасник</w:t>
            </w:r>
            <w:r w:rsidRPr="000854E3">
              <w:rPr>
                <w:i/>
              </w:rPr>
              <w:t>ом</w:t>
            </w:r>
          </w:p>
        </w:tc>
      </w:tr>
      <w:tr w:rsidR="002529D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rPr>
                <w:i/>
              </w:rPr>
              <w:t xml:space="preserve">Інформація зазначається </w:t>
            </w:r>
            <w:r w:rsidR="00371571" w:rsidRPr="000854E3">
              <w:rPr>
                <w:i/>
              </w:rPr>
              <w:t>Учасник</w:t>
            </w:r>
            <w:r w:rsidRPr="000854E3">
              <w:rPr>
                <w:i/>
              </w:rPr>
              <w:t>ом</w:t>
            </w:r>
          </w:p>
        </w:tc>
      </w:tr>
      <w:tr w:rsidR="002529D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rPr>
                <w:i/>
              </w:rPr>
              <w:t xml:space="preserve">Інформація зазначається </w:t>
            </w:r>
            <w:r w:rsidR="00371571" w:rsidRPr="000854E3">
              <w:rPr>
                <w:i/>
              </w:rPr>
              <w:t>Учасник</w:t>
            </w:r>
            <w:r w:rsidRPr="000854E3">
              <w:rPr>
                <w:i/>
              </w:rPr>
              <w:t>ом)</w:t>
            </w:r>
          </w:p>
        </w:tc>
      </w:tr>
      <w:tr w:rsidR="002529DB" w:rsidRPr="0064199A" w:rsidTr="00BB61B4">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0854E3" w:rsidRDefault="006514B5" w:rsidP="004C4F95">
            <w:pPr>
              <w:pStyle w:val="a7"/>
              <w:widowControl w:val="0"/>
              <w:spacing w:before="0" w:beforeAutospacing="0" w:after="0" w:afterAutospacing="0"/>
              <w:jc w:val="both"/>
            </w:pPr>
            <w:r w:rsidRPr="000854E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rPr>
                <w:i/>
              </w:rPr>
              <w:t xml:space="preserve">Інформація зазначається </w:t>
            </w:r>
            <w:r w:rsidR="00371571" w:rsidRPr="000854E3">
              <w:rPr>
                <w:i/>
              </w:rPr>
              <w:t>Учасник</w:t>
            </w:r>
            <w:r w:rsidRPr="000854E3">
              <w:rPr>
                <w:i/>
              </w:rPr>
              <w:t>ом</w:t>
            </w:r>
          </w:p>
        </w:tc>
      </w:tr>
      <w:tr w:rsidR="002529DB" w:rsidRPr="0064199A" w:rsidTr="00BB61B4">
        <w:trPr>
          <w:trHeight w:val="257"/>
        </w:trPr>
        <w:tc>
          <w:tcPr>
            <w:tcW w:w="203" w:type="pct"/>
            <w:vMerge/>
            <w:tcBorders>
              <w:left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t xml:space="preserve">прізвище, ім’я, по </w:t>
            </w:r>
            <w:r w:rsidR="006514B5" w:rsidRPr="000854E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0854E3" w:rsidRDefault="002529DB" w:rsidP="004C4F95">
            <w:pPr>
              <w:pStyle w:val="a7"/>
              <w:widowControl w:val="0"/>
              <w:spacing w:before="0" w:beforeAutospacing="0" w:after="0" w:afterAutospacing="0"/>
              <w:jc w:val="both"/>
            </w:pPr>
            <w:r w:rsidRPr="000854E3">
              <w:rPr>
                <w:i/>
              </w:rPr>
              <w:t xml:space="preserve">Інформація зазначається </w:t>
            </w:r>
            <w:r w:rsidR="00371571" w:rsidRPr="000854E3">
              <w:rPr>
                <w:i/>
              </w:rPr>
              <w:t>Учасник</w:t>
            </w:r>
            <w:r w:rsidRPr="000854E3">
              <w:rPr>
                <w:i/>
              </w:rPr>
              <w:t xml:space="preserve">ом </w:t>
            </w:r>
          </w:p>
        </w:tc>
      </w:tr>
      <w:tr w:rsidR="00A73B12" w:rsidRPr="0064199A" w:rsidTr="00BB61B4">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0854E3" w:rsidRDefault="00A73B12"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0854E3" w:rsidRDefault="00A73B12" w:rsidP="004C4F95">
            <w:pPr>
              <w:pStyle w:val="a7"/>
              <w:widowControl w:val="0"/>
              <w:spacing w:before="0" w:beforeAutospacing="0" w:after="0" w:afterAutospacing="0"/>
              <w:jc w:val="both"/>
            </w:pPr>
            <w:r w:rsidRPr="000854E3">
              <w:t>Телефон:</w:t>
            </w:r>
          </w:p>
        </w:tc>
        <w:tc>
          <w:tcPr>
            <w:tcW w:w="1766" w:type="pct"/>
            <w:tcBorders>
              <w:top w:val="single" w:sz="4" w:space="0" w:color="auto"/>
              <w:left w:val="single" w:sz="4" w:space="0" w:color="auto"/>
              <w:right w:val="single" w:sz="4" w:space="0" w:color="auto"/>
            </w:tcBorders>
          </w:tcPr>
          <w:p w:rsidR="00A73B12" w:rsidRPr="000854E3" w:rsidRDefault="00A73B12" w:rsidP="004C4F95">
            <w:pPr>
              <w:pStyle w:val="a7"/>
              <w:widowControl w:val="0"/>
              <w:spacing w:before="0" w:beforeAutospacing="0" w:after="0" w:afterAutospacing="0"/>
              <w:jc w:val="both"/>
              <w:rPr>
                <w:i/>
              </w:rPr>
            </w:pPr>
            <w:r w:rsidRPr="000854E3">
              <w:rPr>
                <w:i/>
              </w:rPr>
              <w:t xml:space="preserve">Інформація зазначається </w:t>
            </w:r>
            <w:r w:rsidR="00371571" w:rsidRPr="000854E3">
              <w:rPr>
                <w:i/>
              </w:rPr>
              <w:t>Учасник</w:t>
            </w:r>
            <w:r w:rsidRPr="000854E3">
              <w:rPr>
                <w:i/>
              </w:rPr>
              <w:t>ом</w:t>
            </w:r>
          </w:p>
        </w:tc>
      </w:tr>
      <w:tr w:rsidR="0056487F"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0854E3" w:rsidRDefault="0056487F" w:rsidP="004C4F95">
            <w:pPr>
              <w:pStyle w:val="a7"/>
              <w:widowControl w:val="0"/>
              <w:spacing w:before="0" w:beforeAutospacing="0" w:after="0" w:afterAutospacing="0"/>
              <w:jc w:val="both"/>
            </w:pPr>
            <w:r w:rsidRPr="000854E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0854E3" w:rsidRDefault="0056487F" w:rsidP="004C4F95">
            <w:pPr>
              <w:pStyle w:val="a7"/>
              <w:widowControl w:val="0"/>
              <w:spacing w:before="0" w:beforeAutospacing="0" w:after="0" w:afterAutospacing="0"/>
              <w:jc w:val="both"/>
            </w:pPr>
            <w:r w:rsidRPr="000854E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0854E3" w:rsidRDefault="0056487F" w:rsidP="004C4F95">
            <w:pPr>
              <w:pStyle w:val="a7"/>
              <w:widowControl w:val="0"/>
              <w:spacing w:before="0" w:beforeAutospacing="0" w:after="0" w:afterAutospacing="0"/>
              <w:jc w:val="both"/>
            </w:pPr>
            <w:r w:rsidRPr="000854E3">
              <w:rPr>
                <w:i/>
              </w:rPr>
              <w:t xml:space="preserve">Інформація зазначається </w:t>
            </w:r>
            <w:r w:rsidR="00371571" w:rsidRPr="000854E3">
              <w:rPr>
                <w:i/>
              </w:rPr>
              <w:t>Учасник</w:t>
            </w:r>
            <w:r w:rsidRPr="000854E3">
              <w:rPr>
                <w:i/>
              </w:rPr>
              <w:t>ом</w:t>
            </w:r>
          </w:p>
        </w:tc>
      </w:tr>
      <w:tr w:rsidR="0056487F"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0854E3"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0854E3" w:rsidRDefault="0056487F" w:rsidP="004C4F95">
            <w:pPr>
              <w:spacing w:after="0" w:line="240" w:lineRule="auto"/>
              <w:jc w:val="both"/>
            </w:pPr>
            <w:r w:rsidRPr="000854E3">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0854E3" w:rsidRDefault="0056487F" w:rsidP="004C4F95">
            <w:pPr>
              <w:pStyle w:val="a7"/>
              <w:widowControl w:val="0"/>
              <w:spacing w:before="0" w:beforeAutospacing="0" w:after="0" w:afterAutospacing="0"/>
              <w:jc w:val="both"/>
            </w:pPr>
            <w:r w:rsidRPr="000854E3">
              <w:rPr>
                <w:i/>
              </w:rPr>
              <w:t xml:space="preserve">Інформація зазначається </w:t>
            </w:r>
            <w:r w:rsidR="00371571" w:rsidRPr="000854E3">
              <w:rPr>
                <w:i/>
              </w:rPr>
              <w:t>Учасник</w:t>
            </w:r>
            <w:r w:rsidRPr="000854E3">
              <w:rPr>
                <w:i/>
              </w:rPr>
              <w:t>ом</w:t>
            </w:r>
          </w:p>
        </w:tc>
      </w:tr>
      <w:tr w:rsidR="0056487F"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0854E3"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0854E3" w:rsidRDefault="0056487F" w:rsidP="004C4F95">
            <w:pPr>
              <w:pStyle w:val="a7"/>
              <w:widowControl w:val="0"/>
              <w:spacing w:before="0" w:beforeAutospacing="0" w:after="0" w:afterAutospacing="0"/>
              <w:jc w:val="both"/>
            </w:pPr>
            <w:r w:rsidRPr="000854E3">
              <w:t>МФО:</w:t>
            </w:r>
          </w:p>
        </w:tc>
        <w:tc>
          <w:tcPr>
            <w:tcW w:w="1766" w:type="pct"/>
            <w:tcBorders>
              <w:top w:val="single" w:sz="4" w:space="0" w:color="auto"/>
              <w:left w:val="single" w:sz="4" w:space="0" w:color="auto"/>
              <w:bottom w:val="single" w:sz="4" w:space="0" w:color="auto"/>
              <w:right w:val="single" w:sz="4" w:space="0" w:color="auto"/>
            </w:tcBorders>
          </w:tcPr>
          <w:p w:rsidR="0056487F" w:rsidRPr="000854E3" w:rsidRDefault="0056487F" w:rsidP="004C4F95">
            <w:pPr>
              <w:pStyle w:val="a7"/>
              <w:widowControl w:val="0"/>
              <w:spacing w:before="0" w:beforeAutospacing="0" w:after="0" w:afterAutospacing="0"/>
              <w:jc w:val="both"/>
            </w:pPr>
            <w:r w:rsidRPr="000854E3">
              <w:rPr>
                <w:i/>
              </w:rPr>
              <w:t xml:space="preserve">Інформація зазначається </w:t>
            </w:r>
            <w:r w:rsidR="00371571" w:rsidRPr="000854E3">
              <w:rPr>
                <w:i/>
              </w:rPr>
              <w:t>Учасник</w:t>
            </w:r>
            <w:r w:rsidRPr="000854E3">
              <w:rPr>
                <w:i/>
              </w:rPr>
              <w:t>ом</w:t>
            </w:r>
          </w:p>
        </w:tc>
      </w:tr>
      <w:tr w:rsidR="0056487F"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0854E3" w:rsidRDefault="0056487F" w:rsidP="004C4F95">
            <w:pPr>
              <w:pStyle w:val="a7"/>
              <w:widowControl w:val="0"/>
              <w:spacing w:before="0" w:beforeAutospacing="0" w:after="0" w:afterAutospacing="0"/>
              <w:jc w:val="both"/>
            </w:pPr>
            <w:r w:rsidRPr="000854E3">
              <w:t xml:space="preserve">Інформація про те, що </w:t>
            </w:r>
            <w:r w:rsidR="00371571" w:rsidRPr="000854E3">
              <w:t>Учасник</w:t>
            </w:r>
            <w:r w:rsidRPr="000854E3">
              <w:t xml:space="preserve"> погоджується з усіма істотними умовами, викладеними в </w:t>
            </w:r>
            <w:proofErr w:type="spellStart"/>
            <w:r w:rsidRPr="000854E3">
              <w:t>про</w:t>
            </w:r>
            <w:r w:rsidR="00F16213" w:rsidRPr="000854E3">
              <w:t>є</w:t>
            </w:r>
            <w:r w:rsidRPr="000854E3">
              <w:t>кті</w:t>
            </w:r>
            <w:proofErr w:type="spellEnd"/>
            <w:r w:rsidRPr="000854E3">
              <w:t xml:space="preserve"> договору (Додаток 5).</w:t>
            </w:r>
          </w:p>
        </w:tc>
        <w:tc>
          <w:tcPr>
            <w:tcW w:w="1716" w:type="pct"/>
            <w:tcBorders>
              <w:top w:val="single" w:sz="4" w:space="0" w:color="auto"/>
              <w:left w:val="single" w:sz="4" w:space="0" w:color="auto"/>
              <w:right w:val="single" w:sz="4" w:space="0" w:color="auto"/>
            </w:tcBorders>
          </w:tcPr>
          <w:p w:rsidR="0056487F" w:rsidRPr="000854E3" w:rsidRDefault="0056487F" w:rsidP="004C4F95">
            <w:pPr>
              <w:spacing w:after="0" w:line="240" w:lineRule="auto"/>
              <w:jc w:val="both"/>
              <w:rPr>
                <w:iCs/>
                <w:lang w:eastAsia="ru-RU"/>
              </w:rPr>
            </w:pPr>
            <w:proofErr w:type="spellStart"/>
            <w:r w:rsidRPr="000854E3">
              <w:rPr>
                <w:rFonts w:ascii="Times New Roman" w:hAnsi="Times New Roman"/>
                <w:iCs/>
                <w:sz w:val="24"/>
                <w:szCs w:val="24"/>
                <w:lang w:eastAsia="ru-RU"/>
              </w:rPr>
              <w:t>Письмовий</w:t>
            </w:r>
            <w:proofErr w:type="spellEnd"/>
            <w:r w:rsidRPr="000854E3">
              <w:rPr>
                <w:rFonts w:ascii="Times New Roman" w:hAnsi="Times New Roman"/>
                <w:iCs/>
                <w:sz w:val="24"/>
                <w:szCs w:val="24"/>
                <w:lang w:eastAsia="ru-RU"/>
              </w:rPr>
              <w:t xml:space="preserve"> документ в </w:t>
            </w:r>
            <w:proofErr w:type="spellStart"/>
            <w:r w:rsidRPr="000854E3">
              <w:rPr>
                <w:rFonts w:ascii="Times New Roman" w:hAnsi="Times New Roman"/>
                <w:iCs/>
                <w:sz w:val="24"/>
                <w:szCs w:val="24"/>
                <w:lang w:eastAsia="ru-RU"/>
              </w:rPr>
              <w:t>довільній</w:t>
            </w:r>
            <w:proofErr w:type="spellEnd"/>
            <w:r w:rsidRPr="000854E3">
              <w:rPr>
                <w:rFonts w:ascii="Times New Roman" w:hAnsi="Times New Roman"/>
                <w:iCs/>
                <w:sz w:val="24"/>
                <w:szCs w:val="24"/>
                <w:lang w:eastAsia="ru-RU"/>
              </w:rPr>
              <w:t xml:space="preserve"> </w:t>
            </w:r>
            <w:proofErr w:type="spellStart"/>
            <w:r w:rsidRPr="000854E3">
              <w:rPr>
                <w:rFonts w:ascii="Times New Roman" w:hAnsi="Times New Roman"/>
                <w:iCs/>
                <w:sz w:val="24"/>
                <w:szCs w:val="24"/>
                <w:lang w:eastAsia="ru-RU"/>
              </w:rPr>
              <w:t>формі</w:t>
            </w:r>
            <w:proofErr w:type="spellEnd"/>
            <w:r w:rsidRPr="000854E3">
              <w:rPr>
                <w:rFonts w:ascii="Times New Roman" w:eastAsia="Times New Roman" w:hAnsi="Times New Roman"/>
                <w:sz w:val="24"/>
                <w:szCs w:val="24"/>
                <w:lang w:val="uk-UA" w:eastAsia="ru-RU"/>
              </w:rPr>
              <w:t xml:space="preserve"> на фірмовому бланку </w:t>
            </w:r>
            <w:proofErr w:type="gramStart"/>
            <w:r w:rsidRPr="000854E3">
              <w:rPr>
                <w:rFonts w:ascii="Times New Roman" w:eastAsia="Times New Roman" w:hAnsi="Times New Roman"/>
                <w:sz w:val="24"/>
                <w:szCs w:val="24"/>
                <w:lang w:val="uk-UA" w:eastAsia="ru-RU"/>
              </w:rPr>
              <w:t>п</w:t>
            </w:r>
            <w:proofErr w:type="gramEnd"/>
            <w:r w:rsidRPr="000854E3">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0854E3" w:rsidRDefault="00371571" w:rsidP="004C4F95">
            <w:pPr>
              <w:pStyle w:val="a7"/>
              <w:widowControl w:val="0"/>
              <w:spacing w:before="0" w:beforeAutospacing="0" w:after="0" w:afterAutospacing="0"/>
              <w:jc w:val="both"/>
              <w:rPr>
                <w:i/>
                <w:lang w:val="ru-RU"/>
              </w:rPr>
            </w:pPr>
            <w:r w:rsidRPr="000854E3">
              <w:rPr>
                <w:i/>
              </w:rPr>
              <w:t>Учасник</w:t>
            </w:r>
            <w:r w:rsidR="0056487F" w:rsidRPr="000854E3">
              <w:rPr>
                <w:i/>
              </w:rPr>
              <w:t xml:space="preserve">ом надається </w:t>
            </w:r>
            <w:proofErr w:type="spellStart"/>
            <w:r w:rsidR="0056487F" w:rsidRPr="000854E3">
              <w:rPr>
                <w:i/>
              </w:rPr>
              <w:t>сканкопія</w:t>
            </w:r>
            <w:proofErr w:type="spellEnd"/>
          </w:p>
        </w:tc>
      </w:tr>
      <w:tr w:rsidR="0056487F"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854E3" w:rsidRDefault="002956FB" w:rsidP="004C4F95">
            <w:pPr>
              <w:spacing w:after="0" w:line="240" w:lineRule="auto"/>
              <w:jc w:val="both"/>
            </w:pPr>
            <w:r w:rsidRPr="000854E3">
              <w:rPr>
                <w:rFonts w:ascii="Times New Roman" w:hAnsi="Times New Roman"/>
                <w:sz w:val="24"/>
                <w:szCs w:val="24"/>
                <w:lang w:val="uk-UA"/>
              </w:rPr>
              <w:t>Інформація</w:t>
            </w:r>
            <w:r w:rsidR="00BB50E4" w:rsidRPr="000854E3">
              <w:rPr>
                <w:rFonts w:ascii="Times New Roman" w:hAnsi="Times New Roman"/>
                <w:sz w:val="24"/>
                <w:szCs w:val="24"/>
                <w:lang w:val="uk-UA"/>
              </w:rPr>
              <w:t xml:space="preserve"> в довільній формі</w:t>
            </w:r>
            <w:r w:rsidRPr="000854E3">
              <w:rPr>
                <w:rFonts w:ascii="Times New Roman" w:hAnsi="Times New Roman"/>
                <w:sz w:val="24"/>
                <w:szCs w:val="24"/>
                <w:lang w:val="uk-UA"/>
              </w:rPr>
              <w:t xml:space="preserve"> про те, що </w:t>
            </w:r>
            <w:r w:rsidR="00371571" w:rsidRPr="000854E3">
              <w:rPr>
                <w:rFonts w:ascii="Times New Roman" w:hAnsi="Times New Roman"/>
                <w:sz w:val="24"/>
                <w:szCs w:val="24"/>
                <w:lang w:val="uk-UA"/>
              </w:rPr>
              <w:t>Учасник</w:t>
            </w:r>
            <w:r w:rsidR="0056487F" w:rsidRPr="000854E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0854E3">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proofErr w:type="spellStart"/>
            <w:r w:rsidR="0056487F" w:rsidRPr="000854E3">
              <w:rPr>
                <w:rFonts w:ascii="Times New Roman" w:hAnsi="Times New Roman"/>
                <w:iCs/>
                <w:sz w:val="24"/>
                <w:szCs w:val="24"/>
                <w:lang w:eastAsia="ru-RU"/>
              </w:rPr>
              <w:t>України</w:t>
            </w:r>
            <w:proofErr w:type="spellEnd"/>
            <w:r w:rsidR="0056487F" w:rsidRPr="000854E3">
              <w:rPr>
                <w:rFonts w:ascii="Times New Roman" w:hAnsi="Times New Roman"/>
                <w:iCs/>
                <w:sz w:val="24"/>
                <w:szCs w:val="24"/>
                <w:lang w:eastAsia="ru-RU"/>
              </w:rPr>
              <w:t xml:space="preserve"> та/</w:t>
            </w:r>
            <w:proofErr w:type="spellStart"/>
            <w:r w:rsidR="0056487F" w:rsidRPr="000854E3">
              <w:rPr>
                <w:rFonts w:ascii="Times New Roman" w:hAnsi="Times New Roman"/>
                <w:iCs/>
                <w:sz w:val="24"/>
                <w:szCs w:val="24"/>
                <w:lang w:eastAsia="ru-RU"/>
              </w:rPr>
              <w:t>або</w:t>
            </w:r>
            <w:proofErr w:type="spellEnd"/>
            <w:r w:rsidR="0056487F" w:rsidRPr="000854E3">
              <w:rPr>
                <w:rFonts w:ascii="Times New Roman" w:hAnsi="Times New Roman"/>
                <w:iCs/>
                <w:sz w:val="24"/>
                <w:szCs w:val="24"/>
                <w:lang w:eastAsia="ru-RU"/>
              </w:rPr>
              <w:t xml:space="preserve"> </w:t>
            </w:r>
            <w:proofErr w:type="spellStart"/>
            <w:r w:rsidR="0056487F" w:rsidRPr="000854E3">
              <w:rPr>
                <w:rFonts w:ascii="Times New Roman" w:hAnsi="Times New Roman"/>
                <w:iCs/>
                <w:sz w:val="24"/>
                <w:szCs w:val="24"/>
                <w:lang w:eastAsia="ru-RU"/>
              </w:rPr>
              <w:t>з</w:t>
            </w:r>
            <w:proofErr w:type="spellEnd"/>
            <w:r w:rsidR="0056487F" w:rsidRPr="000854E3">
              <w:rPr>
                <w:rFonts w:ascii="Times New Roman" w:hAnsi="Times New Roman"/>
                <w:iCs/>
                <w:sz w:val="24"/>
                <w:szCs w:val="24"/>
                <w:lang w:eastAsia="ru-RU"/>
              </w:rPr>
              <w:t xml:space="preserve"> </w:t>
            </w:r>
            <w:proofErr w:type="spellStart"/>
            <w:r w:rsidR="0056487F" w:rsidRPr="000854E3">
              <w:rPr>
                <w:rFonts w:ascii="Times New Roman" w:hAnsi="Times New Roman"/>
                <w:iCs/>
                <w:sz w:val="24"/>
                <w:szCs w:val="24"/>
                <w:lang w:eastAsia="ru-RU"/>
              </w:rPr>
              <w:t>іншої</w:t>
            </w:r>
            <w:proofErr w:type="spellEnd"/>
            <w:r w:rsidR="0056487F" w:rsidRPr="000854E3">
              <w:rPr>
                <w:rFonts w:ascii="Times New Roman" w:hAnsi="Times New Roman"/>
                <w:iCs/>
                <w:sz w:val="24"/>
                <w:szCs w:val="24"/>
                <w:lang w:eastAsia="ru-RU"/>
              </w:rPr>
              <w:t xml:space="preserve"> </w:t>
            </w:r>
            <w:proofErr w:type="spellStart"/>
            <w:r w:rsidR="0056487F" w:rsidRPr="000854E3">
              <w:rPr>
                <w:rFonts w:ascii="Times New Roman" w:hAnsi="Times New Roman"/>
                <w:iCs/>
                <w:sz w:val="24"/>
                <w:szCs w:val="24"/>
                <w:lang w:eastAsia="ru-RU"/>
              </w:rPr>
              <w:t>території</w:t>
            </w:r>
            <w:proofErr w:type="spellEnd"/>
            <w:r w:rsidR="0056487F" w:rsidRPr="000854E3">
              <w:rPr>
                <w:rFonts w:ascii="Times New Roman" w:hAnsi="Times New Roman"/>
                <w:iCs/>
                <w:sz w:val="24"/>
                <w:szCs w:val="24"/>
                <w:lang w:eastAsia="ru-RU"/>
              </w:rPr>
              <w:t xml:space="preserve"> </w:t>
            </w:r>
            <w:proofErr w:type="spellStart"/>
            <w:r w:rsidR="0056487F" w:rsidRPr="000854E3">
              <w:rPr>
                <w:rFonts w:ascii="Times New Roman" w:hAnsi="Times New Roman"/>
                <w:iCs/>
                <w:sz w:val="24"/>
                <w:szCs w:val="24"/>
                <w:lang w:eastAsia="ru-RU"/>
              </w:rPr>
              <w:t>України</w:t>
            </w:r>
            <w:proofErr w:type="spellEnd"/>
            <w:r w:rsidR="0056487F" w:rsidRPr="000854E3">
              <w:rPr>
                <w:rFonts w:ascii="Times New Roman" w:hAnsi="Times New Roman"/>
                <w:iCs/>
                <w:sz w:val="24"/>
                <w:szCs w:val="24"/>
                <w:lang w:eastAsia="ru-RU"/>
              </w:rPr>
              <w:t xml:space="preserve"> на </w:t>
            </w:r>
            <w:proofErr w:type="spellStart"/>
            <w:r w:rsidR="0056487F" w:rsidRPr="000854E3">
              <w:rPr>
                <w:rFonts w:ascii="Times New Roman" w:hAnsi="Times New Roman"/>
                <w:iCs/>
                <w:sz w:val="24"/>
                <w:szCs w:val="24"/>
                <w:lang w:eastAsia="ru-RU"/>
              </w:rPr>
              <w:t>тимчасово</w:t>
            </w:r>
            <w:proofErr w:type="spellEnd"/>
            <w:r w:rsidR="0056487F" w:rsidRPr="000854E3">
              <w:rPr>
                <w:rFonts w:ascii="Times New Roman" w:hAnsi="Times New Roman"/>
                <w:iCs/>
                <w:sz w:val="24"/>
                <w:szCs w:val="24"/>
                <w:lang w:eastAsia="ru-RU"/>
              </w:rPr>
              <w:t xml:space="preserve"> </w:t>
            </w:r>
            <w:proofErr w:type="spellStart"/>
            <w:r w:rsidR="0056487F" w:rsidRPr="000854E3">
              <w:rPr>
                <w:rFonts w:ascii="Times New Roman" w:hAnsi="Times New Roman"/>
                <w:iCs/>
                <w:sz w:val="24"/>
                <w:szCs w:val="24"/>
                <w:lang w:eastAsia="ru-RU"/>
              </w:rPr>
              <w:t>окуповану</w:t>
            </w:r>
            <w:proofErr w:type="spellEnd"/>
            <w:r w:rsidR="0056487F" w:rsidRPr="000854E3">
              <w:rPr>
                <w:rFonts w:ascii="Times New Roman" w:hAnsi="Times New Roman"/>
                <w:iCs/>
                <w:sz w:val="24"/>
                <w:szCs w:val="24"/>
                <w:lang w:eastAsia="ru-RU"/>
              </w:rPr>
              <w:t xml:space="preserve"> </w:t>
            </w:r>
            <w:proofErr w:type="spellStart"/>
            <w:r w:rsidR="0056487F" w:rsidRPr="000854E3">
              <w:rPr>
                <w:rFonts w:ascii="Times New Roman" w:hAnsi="Times New Roman"/>
                <w:iCs/>
                <w:sz w:val="24"/>
                <w:szCs w:val="24"/>
                <w:lang w:eastAsia="ru-RU"/>
              </w:rPr>
              <w:t>територію</w:t>
            </w:r>
            <w:proofErr w:type="spellEnd"/>
            <w:r w:rsidR="0056487F" w:rsidRPr="000854E3">
              <w:rPr>
                <w:rFonts w:ascii="Times New Roman" w:hAnsi="Times New Roman"/>
                <w:iCs/>
                <w:sz w:val="24"/>
                <w:szCs w:val="24"/>
                <w:lang w:eastAsia="ru-RU"/>
              </w:rPr>
              <w:t>»</w:t>
            </w:r>
            <w:r w:rsidR="0056487F" w:rsidRPr="000854E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0854E3" w:rsidRDefault="00371571" w:rsidP="004C4F95">
            <w:pPr>
              <w:pStyle w:val="a7"/>
              <w:widowControl w:val="0"/>
              <w:spacing w:before="0" w:beforeAutospacing="0" w:after="0" w:afterAutospacing="0"/>
              <w:jc w:val="both"/>
              <w:rPr>
                <w:i/>
              </w:rPr>
            </w:pPr>
            <w:r w:rsidRPr="000854E3">
              <w:rPr>
                <w:i/>
              </w:rPr>
              <w:t>Учасник</w:t>
            </w:r>
            <w:r w:rsidR="0056487F" w:rsidRPr="000854E3">
              <w:rPr>
                <w:i/>
              </w:rPr>
              <w:t xml:space="preserve">ом надається </w:t>
            </w:r>
            <w:proofErr w:type="spellStart"/>
            <w:r w:rsidR="0056487F" w:rsidRPr="000854E3">
              <w:rPr>
                <w:i/>
              </w:rPr>
              <w:t>сканкопія</w:t>
            </w:r>
            <w:proofErr w:type="spellEnd"/>
          </w:p>
        </w:tc>
      </w:tr>
      <w:tr w:rsidR="0056487F"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854E3" w:rsidRDefault="0056487F" w:rsidP="004C4F95">
            <w:pPr>
              <w:pStyle w:val="a7"/>
              <w:widowControl w:val="0"/>
              <w:spacing w:before="0" w:beforeAutospacing="0" w:after="0" w:afterAutospacing="0"/>
              <w:jc w:val="both"/>
            </w:pPr>
            <w:r w:rsidRPr="000854E3">
              <w:rPr>
                <w:iCs/>
              </w:rPr>
              <w:t xml:space="preserve">Інформація в довільній формі про згоду (дозвіл) </w:t>
            </w:r>
            <w:r w:rsidR="00BC1D75" w:rsidRPr="000854E3">
              <w:rPr>
                <w:b/>
                <w:lang w:eastAsia="ru-RU"/>
              </w:rPr>
              <w:t>посадової (службової) особи Учасника / фізичної особи – Учасника</w:t>
            </w:r>
            <w:r w:rsidR="00BC1D75" w:rsidRPr="000854E3">
              <w:rPr>
                <w:lang w:eastAsia="ru-RU"/>
              </w:rPr>
              <w:t xml:space="preserve"> процедури закупівлі, яка уповноважена підписувати документи пропозиції</w:t>
            </w:r>
            <w:r w:rsidR="00BD5820" w:rsidRPr="000854E3">
              <w:rPr>
                <w:lang w:eastAsia="ru-RU"/>
              </w:rPr>
              <w:t>,</w:t>
            </w:r>
            <w:r w:rsidRPr="000854E3">
              <w:rPr>
                <w:iCs/>
              </w:rPr>
              <w:t xml:space="preserve">на обробку </w:t>
            </w:r>
            <w:r w:rsidRPr="000854E3">
              <w:rPr>
                <w:iCs/>
              </w:rPr>
              <w:lastRenderedPageBreak/>
              <w:t>персональних даних відп</w:t>
            </w:r>
            <w:r w:rsidR="00504550" w:rsidRPr="000854E3">
              <w:rPr>
                <w:iCs/>
              </w:rPr>
              <w:t>овідно до Законодавства України</w:t>
            </w:r>
            <w:r w:rsidRPr="000854E3">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0854E3" w:rsidRDefault="00371571" w:rsidP="004C4F95">
            <w:pPr>
              <w:pStyle w:val="a7"/>
              <w:widowControl w:val="0"/>
              <w:spacing w:before="0" w:beforeAutospacing="0" w:after="0" w:afterAutospacing="0"/>
              <w:jc w:val="both"/>
              <w:rPr>
                <w:i/>
              </w:rPr>
            </w:pPr>
            <w:r w:rsidRPr="000854E3">
              <w:rPr>
                <w:i/>
              </w:rPr>
              <w:lastRenderedPageBreak/>
              <w:t>Учасник</w:t>
            </w:r>
            <w:r w:rsidR="0056487F" w:rsidRPr="000854E3">
              <w:rPr>
                <w:i/>
              </w:rPr>
              <w:t xml:space="preserve">ом надається </w:t>
            </w:r>
            <w:proofErr w:type="spellStart"/>
            <w:r w:rsidR="0056487F" w:rsidRPr="000854E3">
              <w:rPr>
                <w:i/>
              </w:rPr>
              <w:t>сканкопія</w:t>
            </w:r>
            <w:proofErr w:type="spellEnd"/>
          </w:p>
        </w:tc>
      </w:tr>
      <w:tr w:rsidR="0056487F"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854E3" w:rsidRDefault="0056487F" w:rsidP="004C4F95">
            <w:pPr>
              <w:spacing w:after="0" w:line="240" w:lineRule="auto"/>
              <w:jc w:val="both"/>
              <w:rPr>
                <w:iCs/>
              </w:rPr>
            </w:pPr>
            <w:proofErr w:type="spellStart"/>
            <w:r w:rsidRPr="000854E3">
              <w:rPr>
                <w:rFonts w:ascii="Times New Roman" w:hAnsi="Times New Roman"/>
                <w:iCs/>
                <w:sz w:val="24"/>
                <w:szCs w:val="24"/>
              </w:rPr>
              <w:t>Інформація</w:t>
            </w:r>
            <w:proofErr w:type="spellEnd"/>
            <w:r w:rsidRPr="000854E3">
              <w:rPr>
                <w:rFonts w:ascii="Times New Roman" w:hAnsi="Times New Roman"/>
                <w:iCs/>
                <w:sz w:val="24"/>
                <w:szCs w:val="24"/>
              </w:rPr>
              <w:t xml:space="preserve"> в </w:t>
            </w:r>
            <w:proofErr w:type="spellStart"/>
            <w:r w:rsidRPr="000854E3">
              <w:rPr>
                <w:rFonts w:ascii="Times New Roman" w:hAnsi="Times New Roman"/>
                <w:iCs/>
                <w:sz w:val="24"/>
                <w:szCs w:val="24"/>
              </w:rPr>
              <w:t>довільній</w:t>
            </w:r>
            <w:proofErr w:type="spellEnd"/>
            <w:r w:rsidRPr="000854E3">
              <w:rPr>
                <w:rFonts w:ascii="Times New Roman" w:hAnsi="Times New Roman"/>
                <w:iCs/>
                <w:sz w:val="24"/>
                <w:szCs w:val="24"/>
              </w:rPr>
              <w:t xml:space="preserve"> </w:t>
            </w:r>
            <w:proofErr w:type="spellStart"/>
            <w:r w:rsidRPr="000854E3">
              <w:rPr>
                <w:rFonts w:ascii="Times New Roman" w:hAnsi="Times New Roman"/>
                <w:iCs/>
                <w:sz w:val="24"/>
                <w:szCs w:val="24"/>
              </w:rPr>
              <w:t>формі</w:t>
            </w:r>
            <w:proofErr w:type="spellEnd"/>
            <w:r w:rsidRPr="000854E3">
              <w:rPr>
                <w:rFonts w:ascii="Times New Roman" w:hAnsi="Times New Roman"/>
                <w:iCs/>
                <w:sz w:val="24"/>
                <w:szCs w:val="24"/>
              </w:rPr>
              <w:t xml:space="preserve"> </w:t>
            </w:r>
            <w:r w:rsidRPr="000854E3">
              <w:rPr>
                <w:rFonts w:ascii="Times New Roman" w:hAnsi="Times New Roman"/>
                <w:iCs/>
                <w:sz w:val="24"/>
                <w:szCs w:val="24"/>
                <w:lang w:val="uk-UA"/>
              </w:rPr>
              <w:t>про те, що технічні, якісні характеристики предмета закупі</w:t>
            </w:r>
            <w:proofErr w:type="gramStart"/>
            <w:r w:rsidRPr="000854E3">
              <w:rPr>
                <w:rFonts w:ascii="Times New Roman" w:hAnsi="Times New Roman"/>
                <w:iCs/>
                <w:sz w:val="24"/>
                <w:szCs w:val="24"/>
                <w:lang w:val="uk-UA"/>
              </w:rPr>
              <w:t>вл</w:t>
            </w:r>
            <w:proofErr w:type="gramEnd"/>
            <w:r w:rsidRPr="000854E3">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0854E3" w:rsidRDefault="00371571" w:rsidP="004C4F95">
            <w:pPr>
              <w:pStyle w:val="a7"/>
              <w:widowControl w:val="0"/>
              <w:spacing w:before="0" w:beforeAutospacing="0" w:after="0" w:afterAutospacing="0"/>
              <w:jc w:val="both"/>
              <w:rPr>
                <w:i/>
              </w:rPr>
            </w:pPr>
            <w:r w:rsidRPr="000854E3">
              <w:rPr>
                <w:i/>
              </w:rPr>
              <w:t>Учасник</w:t>
            </w:r>
            <w:r w:rsidR="0056487F" w:rsidRPr="000854E3">
              <w:rPr>
                <w:i/>
              </w:rPr>
              <w:t xml:space="preserve">ом надається </w:t>
            </w:r>
            <w:proofErr w:type="spellStart"/>
            <w:r w:rsidR="0056487F" w:rsidRPr="000854E3">
              <w:rPr>
                <w:i/>
              </w:rPr>
              <w:t>сканкопія</w:t>
            </w:r>
            <w:proofErr w:type="spellEnd"/>
          </w:p>
        </w:tc>
      </w:tr>
      <w:tr w:rsidR="00C06522" w:rsidRPr="005037F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0854E3" w:rsidRDefault="00C06522" w:rsidP="004C4F95">
            <w:pPr>
              <w:pStyle w:val="a7"/>
              <w:widowControl w:val="0"/>
              <w:spacing w:before="0" w:beforeAutospacing="0" w:after="0" w:afterAutospacing="0"/>
              <w:jc w:val="both"/>
              <w:rPr>
                <w:iCs/>
                <w:lang w:eastAsia="ru-RU"/>
              </w:rPr>
            </w:pPr>
            <w:r w:rsidRPr="000854E3">
              <w:t xml:space="preserve">Документи, </w:t>
            </w:r>
            <w:r w:rsidR="000854E3" w:rsidRPr="000854E3">
              <w:t>які підтверджують технічні та якісні характеристики предмету закупівлі, форма яких передбачена чинними нормативними документами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0854E3" w:rsidRDefault="00371571" w:rsidP="004C4F95">
            <w:pPr>
              <w:pStyle w:val="a7"/>
              <w:widowControl w:val="0"/>
              <w:spacing w:before="0" w:beforeAutospacing="0" w:after="0" w:afterAutospacing="0"/>
              <w:jc w:val="both"/>
              <w:rPr>
                <w:i/>
              </w:rPr>
            </w:pPr>
            <w:r w:rsidRPr="000854E3">
              <w:rPr>
                <w:i/>
              </w:rPr>
              <w:t>Учасник</w:t>
            </w:r>
            <w:r w:rsidR="00C06522" w:rsidRPr="000854E3">
              <w:rPr>
                <w:i/>
              </w:rPr>
              <w:t xml:space="preserve">ом надається </w:t>
            </w:r>
            <w:proofErr w:type="spellStart"/>
            <w:r w:rsidR="00C06522" w:rsidRPr="000854E3">
              <w:rPr>
                <w:i/>
              </w:rPr>
              <w:t>сканкопія</w:t>
            </w:r>
            <w:proofErr w:type="spellEnd"/>
          </w:p>
        </w:tc>
      </w:tr>
      <w:tr w:rsidR="008040BF"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8040BF" w:rsidRPr="00924C85" w:rsidRDefault="008040BF"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8040BF" w:rsidRPr="000854E3" w:rsidRDefault="008040BF" w:rsidP="00F06E82">
            <w:pPr>
              <w:pStyle w:val="af4"/>
              <w:widowControl w:val="0"/>
              <w:ind w:firstLine="0"/>
              <w:jc w:val="both"/>
              <w:rPr>
                <w:b/>
                <w:highlight w:val="darkGray"/>
              </w:rPr>
            </w:pPr>
            <w:r w:rsidRPr="00E72F3A">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72F3A">
              <w:rPr>
                <w:rFonts w:ascii="Times New Roman" w:hAnsi="Times New Roman"/>
                <w:iCs/>
              </w:rPr>
              <w:t xml:space="preserve">При  </w:t>
            </w:r>
            <w:r w:rsidRPr="00E72F3A">
              <w:rPr>
                <w:rFonts w:ascii="Times New Roman" w:hAnsi="Times New Roman"/>
                <w:sz w:val="24"/>
                <w:szCs w:val="28"/>
              </w:rPr>
              <w:t xml:space="preserve">невиконанні своїх зобов’язань, зазначених вище, </w:t>
            </w:r>
            <w:r w:rsidRPr="00E72F3A">
              <w:rPr>
                <w:rFonts w:ascii="Times New Roman" w:hAnsi="Times New Roman"/>
                <w:iCs/>
              </w:rPr>
              <w:t>Учасник  процедури закупівлі</w:t>
            </w:r>
            <w:r w:rsidRPr="00E72F3A">
              <w:rPr>
                <w:rFonts w:ascii="Times New Roman" w:hAnsi="Times New Roman"/>
                <w:sz w:val="24"/>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8040BF" w:rsidRPr="000854E3" w:rsidRDefault="008040BF" w:rsidP="004C4F95">
            <w:pPr>
              <w:pStyle w:val="a7"/>
              <w:widowControl w:val="0"/>
              <w:spacing w:before="0" w:beforeAutospacing="0" w:after="0" w:afterAutospacing="0"/>
              <w:jc w:val="both"/>
              <w:rPr>
                <w:i/>
              </w:rPr>
            </w:pPr>
            <w:r w:rsidRPr="000854E3">
              <w:rPr>
                <w:i/>
              </w:rPr>
              <w:t xml:space="preserve">Учасником надається </w:t>
            </w:r>
            <w:proofErr w:type="spellStart"/>
            <w:r w:rsidRPr="000854E3">
              <w:rPr>
                <w:i/>
              </w:rPr>
              <w:t>сканкопія</w:t>
            </w:r>
            <w:proofErr w:type="spellEnd"/>
          </w:p>
        </w:tc>
      </w:tr>
    </w:tbl>
    <w:p w:rsidR="00E47544" w:rsidRDefault="00E47544" w:rsidP="004C4F95">
      <w:pPr>
        <w:spacing w:after="0" w:line="240" w:lineRule="auto"/>
        <w:rPr>
          <w:rFonts w:ascii="Times New Roman" w:hAnsi="Times New Roman"/>
          <w:i/>
          <w:iCs/>
          <w:sz w:val="24"/>
          <w:szCs w:val="24"/>
          <w:lang w:val="uk-UA"/>
        </w:rPr>
      </w:pPr>
    </w:p>
    <w:p w:rsidR="003C7FF3" w:rsidRDefault="003C7FF3"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14"/>
      <w:footerReference w:type="default" r:id="rId1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5F" w:rsidRDefault="00D4755F" w:rsidP="004C1B73">
      <w:pPr>
        <w:spacing w:after="0" w:line="240" w:lineRule="auto"/>
      </w:pPr>
      <w:r>
        <w:separator/>
      </w:r>
    </w:p>
  </w:endnote>
  <w:endnote w:type="continuationSeparator" w:id="0">
    <w:p w:rsidR="00D4755F" w:rsidRDefault="00D4755F"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5F" w:rsidRPr="009104F8" w:rsidRDefault="0026448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D4755F"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C344CA">
      <w:rPr>
        <w:rFonts w:ascii="Times New Roman" w:hAnsi="Times New Roman"/>
        <w:noProof/>
        <w:sz w:val="24"/>
        <w:szCs w:val="24"/>
      </w:rPr>
      <w:t>9</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5F" w:rsidRDefault="00D4755F" w:rsidP="004C1B73">
      <w:pPr>
        <w:spacing w:after="0" w:line="240" w:lineRule="auto"/>
      </w:pPr>
      <w:r>
        <w:separator/>
      </w:r>
    </w:p>
  </w:footnote>
  <w:footnote w:type="continuationSeparator" w:id="0">
    <w:p w:rsidR="00D4755F" w:rsidRDefault="00D4755F"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5F" w:rsidRPr="009104F8" w:rsidRDefault="00D4755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0873B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0C678B5"/>
    <w:multiLevelType w:val="hybridMultilevel"/>
    <w:tmpl w:val="36CA2E62"/>
    <w:lvl w:ilvl="0" w:tplc="4D9CBF1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F7210CE"/>
    <w:multiLevelType w:val="hybridMultilevel"/>
    <w:tmpl w:val="B9243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2"/>
  </w:num>
  <w:num w:numId="5">
    <w:abstractNumId w:val="10"/>
  </w:num>
  <w:num w:numId="6">
    <w:abstractNumId w:val="18"/>
  </w:num>
  <w:num w:numId="7">
    <w:abstractNumId w:val="7"/>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7"/>
  </w:num>
  <w:num w:numId="15">
    <w:abstractNumId w:val="9"/>
  </w:num>
  <w:num w:numId="16">
    <w:abstractNumId w:val="12"/>
  </w:num>
  <w:num w:numId="17">
    <w:abstractNumId w:val="23"/>
  </w:num>
  <w:num w:numId="18">
    <w:abstractNumId w:val="16"/>
  </w:num>
  <w:num w:numId="19">
    <w:abstractNumId w:val="22"/>
  </w:num>
  <w:num w:numId="20">
    <w:abstractNumId w:val="14"/>
  </w:num>
  <w:num w:numId="21">
    <w:abstractNumId w:val="5"/>
  </w:num>
  <w:num w:numId="22">
    <w:abstractNumId w:val="15"/>
  </w:num>
  <w:num w:numId="23">
    <w:abstractNumId w:val="11"/>
  </w:num>
  <w:num w:numId="24">
    <w:abstractNumId w:val="2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54E3"/>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206"/>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2817"/>
    <w:rsid w:val="00163486"/>
    <w:rsid w:val="00165447"/>
    <w:rsid w:val="00165714"/>
    <w:rsid w:val="00166914"/>
    <w:rsid w:val="0016749B"/>
    <w:rsid w:val="001703EF"/>
    <w:rsid w:val="001706E9"/>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7C8"/>
    <w:rsid w:val="001E0D6D"/>
    <w:rsid w:val="001E4822"/>
    <w:rsid w:val="001E4C93"/>
    <w:rsid w:val="001E5D86"/>
    <w:rsid w:val="001E70B6"/>
    <w:rsid w:val="001F092F"/>
    <w:rsid w:val="001F41F7"/>
    <w:rsid w:val="001F4A3B"/>
    <w:rsid w:val="001F4D2F"/>
    <w:rsid w:val="001F5078"/>
    <w:rsid w:val="001F5766"/>
    <w:rsid w:val="001F5F21"/>
    <w:rsid w:val="001F6A23"/>
    <w:rsid w:val="00200085"/>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471"/>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486"/>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225D"/>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3654"/>
    <w:rsid w:val="004C4F95"/>
    <w:rsid w:val="004C775F"/>
    <w:rsid w:val="004C7EE0"/>
    <w:rsid w:val="004D15FF"/>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4A4C"/>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12"/>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27C4E"/>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D2D"/>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45E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4CA"/>
    <w:rsid w:val="00C34890"/>
    <w:rsid w:val="00C34BF9"/>
    <w:rsid w:val="00C351F8"/>
    <w:rsid w:val="00C36AB5"/>
    <w:rsid w:val="00C374E5"/>
    <w:rsid w:val="00C37E9D"/>
    <w:rsid w:val="00C43054"/>
    <w:rsid w:val="00C449DC"/>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55F"/>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079B2"/>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2F3A"/>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6DB4"/>
    <w:rsid w:val="00F06E82"/>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1178-2022-%D0%BF/print" TargetMode="Externa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747F2-7B4C-429C-9B10-73CB6AEE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7493</Words>
  <Characters>42713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50106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27</cp:revision>
  <cp:lastPrinted>2022-07-12T06:43:00Z</cp:lastPrinted>
  <dcterms:created xsi:type="dcterms:W3CDTF">2023-02-28T12:50:00Z</dcterms:created>
  <dcterms:modified xsi:type="dcterms:W3CDTF">2023-03-03T13:07:00Z</dcterms:modified>
</cp:coreProperties>
</file>