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2A9" w:rsidRPr="001517A5" w:rsidRDefault="000712A9" w:rsidP="000A0E3F">
      <w:pPr>
        <w:spacing w:after="0" w:line="240" w:lineRule="auto"/>
        <w:ind w:right="34"/>
        <w:jc w:val="right"/>
        <w:rPr>
          <w:rFonts w:ascii="Times New Roman" w:hAnsi="Times New Roman"/>
          <w:b/>
          <w:color w:val="000000"/>
          <w:shd w:val="clear" w:color="auto" w:fill="FFFFFF"/>
        </w:rPr>
      </w:pPr>
      <w:r w:rsidRPr="001517A5">
        <w:rPr>
          <w:rFonts w:ascii="Times New Roman" w:hAnsi="Times New Roman"/>
          <w:b/>
          <w:color w:val="000000"/>
          <w:shd w:val="clear" w:color="auto" w:fill="FFFFFF"/>
        </w:rPr>
        <w:t xml:space="preserve">Додаток </w:t>
      </w:r>
      <w:r w:rsidR="00640C40" w:rsidRPr="001517A5">
        <w:rPr>
          <w:rFonts w:ascii="Times New Roman" w:hAnsi="Times New Roman"/>
          <w:b/>
          <w:color w:val="000000"/>
          <w:shd w:val="clear" w:color="auto" w:fill="FFFFFF"/>
        </w:rPr>
        <w:t>5</w:t>
      </w:r>
    </w:p>
    <w:p w:rsidR="000712A9" w:rsidRPr="001517A5" w:rsidRDefault="000712A9" w:rsidP="000A0E3F">
      <w:pPr>
        <w:spacing w:after="0" w:line="240" w:lineRule="auto"/>
        <w:ind w:right="34"/>
        <w:jc w:val="right"/>
        <w:rPr>
          <w:rFonts w:ascii="Times New Roman" w:hAnsi="Times New Roman"/>
          <w:b/>
          <w:color w:val="000000"/>
          <w:shd w:val="clear" w:color="auto" w:fill="FFFFFF"/>
        </w:rPr>
      </w:pPr>
      <w:r w:rsidRPr="001517A5">
        <w:rPr>
          <w:rFonts w:ascii="Times New Roman" w:hAnsi="Times New Roman"/>
          <w:b/>
          <w:color w:val="000000"/>
          <w:shd w:val="clear" w:color="auto" w:fill="FFFFFF"/>
        </w:rPr>
        <w:t>До Оголошення</w:t>
      </w:r>
    </w:p>
    <w:p w:rsidR="000712A9" w:rsidRPr="001517A5" w:rsidRDefault="000712A9" w:rsidP="000A0E3F">
      <w:pPr>
        <w:widowControl w:val="0"/>
        <w:spacing w:after="0" w:line="240" w:lineRule="auto"/>
        <w:jc w:val="right"/>
        <w:rPr>
          <w:rFonts w:ascii="Times New Roman" w:hAnsi="Times New Roman"/>
          <w:color w:val="000000"/>
          <w:shd w:val="clear" w:color="auto" w:fill="FFFFFF"/>
        </w:rPr>
      </w:pPr>
      <w:r w:rsidRPr="001517A5">
        <w:rPr>
          <w:rFonts w:ascii="Times New Roman" w:hAnsi="Times New Roman"/>
          <w:b/>
          <w:color w:val="000000"/>
          <w:shd w:val="clear" w:color="auto" w:fill="FFFFFF"/>
        </w:rPr>
        <w:t xml:space="preserve">                                                                                              про проведення спрощеної закупівлі</w:t>
      </w:r>
    </w:p>
    <w:p w:rsidR="000712A9" w:rsidRPr="001517A5" w:rsidRDefault="000712A9" w:rsidP="000A0E3F">
      <w:pPr>
        <w:spacing w:after="0" w:line="240" w:lineRule="auto"/>
        <w:jc w:val="right"/>
        <w:rPr>
          <w:rFonts w:ascii="Times New Roman" w:hAnsi="Times New Roman"/>
          <w:b/>
          <w:color w:val="000000"/>
          <w:shd w:val="clear" w:color="auto" w:fill="FFFFFF"/>
        </w:rPr>
      </w:pPr>
    </w:p>
    <w:p w:rsidR="00523A0C" w:rsidRPr="001517A5" w:rsidRDefault="00523A0C" w:rsidP="000A0E3F">
      <w:pPr>
        <w:tabs>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sidRPr="001517A5">
        <w:rPr>
          <w:rFonts w:ascii="Times New Roman" w:hAnsi="Times New Roman"/>
          <w:b/>
        </w:rPr>
        <w:t>ПРОЄКТ ДОГОВОРУ ПРО ЗАКУПІВЛЮ</w:t>
      </w:r>
    </w:p>
    <w:p w:rsidR="00523A0C" w:rsidRPr="001517A5" w:rsidRDefault="00523A0C" w:rsidP="000A0E3F">
      <w:pPr>
        <w:spacing w:after="0" w:line="240" w:lineRule="auto"/>
        <w:jc w:val="center"/>
        <w:rPr>
          <w:rFonts w:ascii="Times New Roman" w:hAnsi="Times New Roman"/>
          <w:b/>
          <w:bCs/>
          <w:color w:val="000000"/>
        </w:rPr>
      </w:pPr>
    </w:p>
    <w:p w:rsidR="00523A0C" w:rsidRPr="001517A5" w:rsidRDefault="00523A0C" w:rsidP="000A0E3F">
      <w:pPr>
        <w:spacing w:after="0" w:line="240" w:lineRule="auto"/>
        <w:jc w:val="center"/>
        <w:rPr>
          <w:rFonts w:ascii="Times New Roman" w:hAnsi="Times New Roman"/>
          <w:color w:val="000000"/>
        </w:rPr>
      </w:pPr>
      <w:r w:rsidRPr="001517A5">
        <w:rPr>
          <w:rFonts w:ascii="Times New Roman" w:hAnsi="Times New Roman"/>
          <w:b/>
          <w:bCs/>
          <w:color w:val="000000"/>
        </w:rPr>
        <w:t>ДОГОВІР</w:t>
      </w:r>
    </w:p>
    <w:p w:rsidR="00523A0C" w:rsidRPr="001517A5" w:rsidRDefault="00523A0C" w:rsidP="000A0E3F">
      <w:pPr>
        <w:spacing w:after="0" w:line="240" w:lineRule="auto"/>
        <w:jc w:val="center"/>
        <w:rPr>
          <w:rFonts w:ascii="Times New Roman" w:hAnsi="Times New Roman"/>
          <w:color w:val="000000"/>
        </w:rPr>
      </w:pPr>
      <w:r w:rsidRPr="001517A5">
        <w:rPr>
          <w:rFonts w:ascii="Times New Roman" w:hAnsi="Times New Roman"/>
          <w:b/>
          <w:bCs/>
          <w:color w:val="000000"/>
        </w:rPr>
        <w:t>про постачання електричної енергії споживачу</w:t>
      </w:r>
    </w:p>
    <w:p w:rsidR="00523A0C" w:rsidRPr="001517A5" w:rsidRDefault="00523A0C" w:rsidP="000A0E3F">
      <w:pPr>
        <w:spacing w:after="0" w:line="240" w:lineRule="auto"/>
        <w:rPr>
          <w:rFonts w:ascii="Times New Roman" w:hAnsi="Times New Roman"/>
          <w:color w:val="000000"/>
        </w:rPr>
      </w:pPr>
    </w:p>
    <w:p w:rsidR="00523A0C" w:rsidRPr="001517A5" w:rsidRDefault="000F0DDE" w:rsidP="000A0E3F">
      <w:pPr>
        <w:spacing w:after="0" w:line="240" w:lineRule="auto"/>
        <w:rPr>
          <w:rFonts w:ascii="Times New Roman" w:hAnsi="Times New Roman"/>
          <w:color w:val="000000"/>
        </w:rPr>
      </w:pPr>
      <w:r>
        <w:rPr>
          <w:rFonts w:ascii="Times New Roman" w:hAnsi="Times New Roman"/>
          <w:color w:val="000000"/>
        </w:rPr>
        <w:t>смт Шпиків</w:t>
      </w:r>
      <w:r w:rsidR="00523A0C" w:rsidRPr="001517A5">
        <w:rPr>
          <w:rFonts w:ascii="Times New Roman" w:hAnsi="Times New Roman"/>
          <w:color w:val="000000"/>
        </w:rPr>
        <w:tab/>
      </w:r>
      <w:r w:rsidR="00523A0C" w:rsidRPr="001517A5">
        <w:rPr>
          <w:rFonts w:ascii="Times New Roman" w:hAnsi="Times New Roman"/>
          <w:color w:val="000000"/>
        </w:rPr>
        <w:tab/>
      </w:r>
      <w:r w:rsidR="00523A0C" w:rsidRPr="001517A5">
        <w:rPr>
          <w:rFonts w:ascii="Times New Roman" w:hAnsi="Times New Roman"/>
          <w:color w:val="000000"/>
        </w:rPr>
        <w:tab/>
      </w:r>
      <w:r w:rsidR="00523A0C" w:rsidRPr="001517A5">
        <w:rPr>
          <w:rFonts w:ascii="Times New Roman" w:hAnsi="Times New Roman"/>
          <w:color w:val="000000"/>
        </w:rPr>
        <w:tab/>
      </w:r>
      <w:r w:rsidR="00523A0C" w:rsidRPr="001517A5">
        <w:rPr>
          <w:rFonts w:ascii="Times New Roman" w:hAnsi="Times New Roman"/>
          <w:color w:val="000000"/>
        </w:rPr>
        <w:tab/>
      </w:r>
      <w:r w:rsidR="00523A0C" w:rsidRPr="001517A5">
        <w:rPr>
          <w:rFonts w:ascii="Times New Roman" w:hAnsi="Times New Roman"/>
          <w:color w:val="000000"/>
        </w:rPr>
        <w:tab/>
      </w:r>
      <w:r w:rsidR="000A0E3F" w:rsidRPr="001517A5">
        <w:rPr>
          <w:rFonts w:ascii="Times New Roman" w:hAnsi="Times New Roman"/>
          <w:color w:val="000000"/>
        </w:rPr>
        <w:t xml:space="preserve">                   </w:t>
      </w:r>
      <w:r w:rsidR="00523A0C" w:rsidRPr="001517A5">
        <w:rPr>
          <w:rFonts w:ascii="Times New Roman" w:hAnsi="Times New Roman"/>
          <w:color w:val="000000"/>
        </w:rPr>
        <w:tab/>
        <w:t>«__»____________ 20____ року</w:t>
      </w:r>
    </w:p>
    <w:p w:rsidR="00523A0C" w:rsidRPr="001517A5" w:rsidRDefault="00523A0C" w:rsidP="000A0E3F">
      <w:pPr>
        <w:spacing w:after="0" w:line="240" w:lineRule="auto"/>
        <w:rPr>
          <w:rFonts w:ascii="Times New Roman" w:hAnsi="Times New Roman"/>
          <w:color w:val="000000"/>
        </w:rPr>
      </w:pPr>
    </w:p>
    <w:p w:rsidR="00523A0C" w:rsidRPr="001517A5" w:rsidRDefault="00523A0C" w:rsidP="000A0E3F">
      <w:pPr>
        <w:spacing w:after="0" w:line="240" w:lineRule="auto"/>
        <w:jc w:val="both"/>
        <w:rPr>
          <w:rFonts w:ascii="Times New Roman" w:hAnsi="Times New Roman"/>
          <w:b/>
          <w:bCs/>
          <w:lang w:eastAsia="ru-RU"/>
        </w:rPr>
      </w:pPr>
      <w:r w:rsidRPr="001517A5">
        <w:rPr>
          <w:rFonts w:ascii="Times New Roman" w:hAnsi="Times New Roman"/>
          <w:b/>
        </w:rPr>
        <w:tab/>
        <w:t>_________________________</w:t>
      </w:r>
      <w:r w:rsidRPr="001517A5">
        <w:rPr>
          <w:rFonts w:ascii="Times New Roman" w:hAnsi="Times New Roman"/>
        </w:rPr>
        <w:t xml:space="preserve"> (далі - Споживач) в особі _______________________, який діє на підставі _______________________________________, з однієї сторони,</w:t>
      </w:r>
      <w:r w:rsidRPr="001517A5">
        <w:rPr>
          <w:rFonts w:ascii="Times New Roman" w:hAnsi="Times New Roman"/>
          <w:color w:val="000000"/>
        </w:rPr>
        <w:t> та __________________________________________</w:t>
      </w:r>
      <w:r w:rsidRPr="001517A5">
        <w:rPr>
          <w:rFonts w:ascii="Times New Roman" w:hAnsi="Times New Roman"/>
        </w:rPr>
        <w:t xml:space="preserve"> (далі – Постачальник), в особі __________________________________________, який діє на підставі _________, з іншої Сторони, а разом - Сторони,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(далі – ПРРЕЕ), затверджених постановою Національної комісії, що здійснює державне регулювання у сферах енергетики та комунальних послуг від 14 березня 2018 року  № 312, а також Закону України «Про публічні закупівлі», уклали цей договір про постачання електричної енергії Споживачу (далі – Договір) </w:t>
      </w:r>
      <w:r w:rsidRPr="001517A5">
        <w:rPr>
          <w:rFonts w:ascii="Times New Roman" w:hAnsi="Times New Roman"/>
          <w:spacing w:val="-6"/>
          <w:lang w:eastAsia="ru-RU"/>
        </w:rPr>
        <w:t>про таке:</w:t>
      </w:r>
    </w:p>
    <w:p w:rsidR="00523A0C" w:rsidRPr="001517A5" w:rsidRDefault="00523A0C" w:rsidP="000A0E3F">
      <w:pPr>
        <w:spacing w:after="0" w:line="240" w:lineRule="auto"/>
        <w:jc w:val="center"/>
        <w:rPr>
          <w:rFonts w:ascii="Times New Roman" w:hAnsi="Times New Roman"/>
          <w:b/>
          <w:bCs/>
          <w:color w:val="000000"/>
        </w:rPr>
      </w:pPr>
      <w:r w:rsidRPr="001517A5">
        <w:rPr>
          <w:rFonts w:ascii="Times New Roman" w:hAnsi="Times New Roman"/>
          <w:b/>
          <w:bCs/>
          <w:color w:val="000000"/>
        </w:rPr>
        <w:t>1. Загальні положення</w:t>
      </w:r>
    </w:p>
    <w:p w:rsidR="00523A0C" w:rsidRPr="001517A5" w:rsidRDefault="00523A0C" w:rsidP="000A0E3F">
      <w:pPr>
        <w:autoSpaceDE w:val="0"/>
        <w:autoSpaceDN w:val="0"/>
        <w:adjustRightInd w:val="0"/>
        <w:spacing w:after="0" w:line="240" w:lineRule="auto"/>
        <w:ind w:firstLine="709"/>
        <w:jc w:val="both"/>
        <w:rPr>
          <w:rFonts w:ascii="Times New Roman" w:hAnsi="Times New Roman"/>
          <w:color w:val="000000"/>
        </w:rPr>
      </w:pPr>
      <w:r w:rsidRPr="001517A5">
        <w:rPr>
          <w:rFonts w:ascii="Times New Roman" w:hAnsi="Times New Roman"/>
          <w:color w:val="000000"/>
        </w:rPr>
        <w:t xml:space="preserve">1.1. Цей Договір укладено у формі єдиного документа, підписаного Сторонами відповідно до частини першої статті 181 Господарського Кодексу України з урахуванням абзацу третього пункту 3.1.7. ПРРЕЕ. </w:t>
      </w:r>
    </w:p>
    <w:p w:rsidR="00523A0C" w:rsidRPr="001517A5" w:rsidRDefault="00523A0C" w:rsidP="000A0E3F">
      <w:pPr>
        <w:spacing w:after="0" w:line="240" w:lineRule="auto"/>
        <w:ind w:firstLine="652"/>
        <w:jc w:val="both"/>
        <w:rPr>
          <w:rFonts w:ascii="Times New Roman" w:hAnsi="Times New Roman"/>
        </w:rPr>
      </w:pPr>
      <w:r w:rsidRPr="001517A5">
        <w:rPr>
          <w:rFonts w:ascii="Times New Roman" w:hAnsi="Times New Roman"/>
        </w:rPr>
        <w:t xml:space="preserve">1.2. Постачальник підтверджує наявність ліцензії від _____________ №___________на право провадження господарської діяльності з постачання електричної </w:t>
      </w:r>
      <w:r w:rsidRPr="001517A5">
        <w:rPr>
          <w:rFonts w:ascii="Times New Roman" w:hAnsi="Times New Roman"/>
          <w:color w:val="000000"/>
        </w:rPr>
        <w:t xml:space="preserve">енергії споживачу, </w:t>
      </w:r>
      <w:r w:rsidRPr="001517A5">
        <w:rPr>
          <w:rFonts w:ascii="Times New Roman" w:hAnsi="Times New Roman"/>
        </w:rPr>
        <w:t>виданої згідно з Постановою НКРЕКП. Постачальник зобов’язується забезпечити дійсність ліцензії на весь строк дії Договору.</w:t>
      </w:r>
    </w:p>
    <w:p w:rsidR="00523A0C" w:rsidRPr="001517A5" w:rsidRDefault="00523A0C" w:rsidP="000A0E3F">
      <w:pPr>
        <w:spacing w:after="0" w:line="240" w:lineRule="auto"/>
        <w:jc w:val="center"/>
        <w:rPr>
          <w:rFonts w:ascii="Times New Roman" w:hAnsi="Times New Roman"/>
          <w:b/>
          <w:bCs/>
          <w:color w:val="000000"/>
        </w:rPr>
      </w:pPr>
      <w:r w:rsidRPr="001517A5">
        <w:rPr>
          <w:rFonts w:ascii="Times New Roman" w:hAnsi="Times New Roman"/>
          <w:b/>
          <w:bCs/>
        </w:rPr>
        <w:t xml:space="preserve">2. Предмет </w:t>
      </w:r>
      <w:r w:rsidRPr="001517A5">
        <w:rPr>
          <w:rFonts w:ascii="Times New Roman" w:hAnsi="Times New Roman"/>
          <w:b/>
          <w:bCs/>
          <w:color w:val="000000"/>
        </w:rPr>
        <w:t>Договору</w:t>
      </w:r>
    </w:p>
    <w:p w:rsidR="00523A0C" w:rsidRPr="001517A5" w:rsidRDefault="00523A0C" w:rsidP="000A0E3F">
      <w:pPr>
        <w:spacing w:after="0" w:line="240" w:lineRule="auto"/>
        <w:jc w:val="both"/>
        <w:rPr>
          <w:rFonts w:ascii="Times New Roman" w:hAnsi="Times New Roman"/>
          <w:color w:val="000000"/>
        </w:rPr>
      </w:pPr>
      <w:r w:rsidRPr="001517A5">
        <w:rPr>
          <w:rFonts w:ascii="Times New Roman" w:hAnsi="Times New Roman"/>
          <w:color w:val="000000"/>
        </w:rPr>
        <w:t xml:space="preserve">  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електричної енергії та здійснює інші платежі згідно з умовами цього Договору. Найменування предмета закупівлі згідно з ДК 021:2015 код 09310000-5 «Електрична енергія» (Електрична енергія) (далі – Товар/електрична енергія). </w:t>
      </w:r>
    </w:p>
    <w:p w:rsidR="00523A0C" w:rsidRPr="001517A5" w:rsidRDefault="00523A0C" w:rsidP="000A0E3F">
      <w:pPr>
        <w:spacing w:after="0" w:line="240" w:lineRule="auto"/>
        <w:ind w:firstLine="652"/>
        <w:jc w:val="both"/>
        <w:rPr>
          <w:rFonts w:ascii="Times New Roman" w:hAnsi="Times New Roman"/>
          <w:color w:val="000000"/>
        </w:rPr>
      </w:pPr>
      <w:r w:rsidRPr="001517A5">
        <w:rPr>
          <w:rFonts w:ascii="Times New Roman" w:hAnsi="Times New Roman"/>
          <w:color w:val="000000"/>
        </w:rPr>
        <w:t xml:space="preserve">Постачання Товару за цим Договором передбачає </w:t>
      </w:r>
      <w:r w:rsidRPr="001517A5">
        <w:rPr>
          <w:rFonts w:ascii="Times New Roman" w:hAnsi="Times New Roman"/>
        </w:rPr>
        <w:t xml:space="preserve">поставку Товару </w:t>
      </w:r>
      <w:r w:rsidRPr="001517A5">
        <w:rPr>
          <w:rFonts w:ascii="Times New Roman" w:hAnsi="Times New Roman"/>
          <w:color w:val="000000"/>
        </w:rPr>
        <w:t>для забезпечення потреб електроустановок Споживача за допомогою технічних засобів розподілу електричної енергії.</w:t>
      </w:r>
    </w:p>
    <w:p w:rsidR="00523A0C" w:rsidRPr="001517A5" w:rsidRDefault="00523A0C" w:rsidP="000A0E3F">
      <w:pPr>
        <w:spacing w:after="0" w:line="240" w:lineRule="auto"/>
        <w:ind w:firstLine="652"/>
        <w:jc w:val="both"/>
        <w:rPr>
          <w:rFonts w:ascii="Times New Roman" w:hAnsi="Times New Roman"/>
        </w:rPr>
      </w:pPr>
      <w:r w:rsidRPr="001517A5">
        <w:rPr>
          <w:rFonts w:ascii="Times New Roman" w:hAnsi="Times New Roman"/>
          <w:color w:val="000000"/>
        </w:rPr>
        <w:t xml:space="preserve">2.2. Очікуваний обсяг постачання електричної енергії на період з </w:t>
      </w:r>
      <w:r w:rsidR="0083270E">
        <w:rPr>
          <w:rFonts w:ascii="Times New Roman" w:hAnsi="Times New Roman"/>
        </w:rPr>
        <w:t>01 січня 2023</w:t>
      </w:r>
      <w:r w:rsidR="000F0DDE">
        <w:rPr>
          <w:rFonts w:ascii="Times New Roman" w:hAnsi="Times New Roman"/>
        </w:rPr>
        <w:t xml:space="preserve"> року</w:t>
      </w:r>
      <w:r w:rsidRPr="001517A5">
        <w:rPr>
          <w:rFonts w:ascii="Times New Roman" w:hAnsi="Times New Roman"/>
          <w:color w:val="000000"/>
        </w:rPr>
        <w:t xml:space="preserve"> по 31 грудня  </w:t>
      </w:r>
      <w:r w:rsidR="0083270E">
        <w:rPr>
          <w:rFonts w:ascii="Times New Roman" w:hAnsi="Times New Roman"/>
        </w:rPr>
        <w:t>2023</w:t>
      </w:r>
      <w:r w:rsidR="006D64DA">
        <w:rPr>
          <w:rFonts w:ascii="Times New Roman" w:hAnsi="Times New Roman"/>
          <w:color w:val="000000"/>
        </w:rPr>
        <w:t xml:space="preserve"> року (включно) </w:t>
      </w:r>
      <w:r w:rsidRPr="001517A5">
        <w:rPr>
          <w:rFonts w:ascii="Times New Roman" w:hAnsi="Times New Roman"/>
          <w:color w:val="000000"/>
        </w:rPr>
        <w:t xml:space="preserve">становить </w:t>
      </w:r>
      <w:r w:rsidR="0083270E">
        <w:rPr>
          <w:rFonts w:ascii="Times New Roman" w:hAnsi="Times New Roman"/>
          <w:b/>
          <w:color w:val="000000"/>
        </w:rPr>
        <w:t>26727</w:t>
      </w:r>
      <w:r w:rsidRPr="001517A5">
        <w:rPr>
          <w:rFonts w:ascii="Times New Roman" w:hAnsi="Times New Roman"/>
          <w:color w:val="000000"/>
        </w:rPr>
        <w:t xml:space="preserve"> кВт*</w:t>
      </w:r>
      <w:proofErr w:type="spellStart"/>
      <w:r w:rsidRPr="001517A5">
        <w:rPr>
          <w:rFonts w:ascii="Times New Roman" w:hAnsi="Times New Roman"/>
          <w:color w:val="000000"/>
        </w:rPr>
        <w:t>год</w:t>
      </w:r>
      <w:proofErr w:type="spellEnd"/>
      <w:r w:rsidRPr="001517A5">
        <w:rPr>
          <w:rFonts w:ascii="Times New Roman" w:hAnsi="Times New Roman"/>
          <w:color w:val="000000"/>
        </w:rPr>
        <w:t xml:space="preserve"> та відповідає очікуваному обсягу закупівлі послуг з розподілу електричної енергії у оператора системи.</w:t>
      </w:r>
      <w:r w:rsidRPr="001517A5">
        <w:rPr>
          <w:rFonts w:ascii="Times New Roman" w:hAnsi="Times New Roman"/>
        </w:rPr>
        <w:t xml:space="preserve"> </w:t>
      </w:r>
    </w:p>
    <w:p w:rsidR="00523A0C" w:rsidRPr="001517A5" w:rsidRDefault="00523A0C" w:rsidP="000A0E3F">
      <w:pPr>
        <w:spacing w:after="0" w:line="240" w:lineRule="auto"/>
        <w:ind w:firstLine="652"/>
        <w:jc w:val="both"/>
        <w:rPr>
          <w:rFonts w:ascii="Times New Roman" w:hAnsi="Times New Roman"/>
        </w:rPr>
      </w:pPr>
      <w:r w:rsidRPr="001517A5">
        <w:rPr>
          <w:rFonts w:ascii="Times New Roman" w:hAnsi="Times New Roman"/>
        </w:rPr>
        <w:t xml:space="preserve">Обсяги закупівлі електричної енергії можуть бути зменшені залежно від реального фінансування видатків Споживача. </w:t>
      </w:r>
    </w:p>
    <w:p w:rsidR="00523A0C" w:rsidRPr="001517A5" w:rsidRDefault="00523A0C" w:rsidP="000A0E3F">
      <w:pPr>
        <w:spacing w:after="0" w:line="240" w:lineRule="auto"/>
        <w:ind w:firstLine="652"/>
        <w:jc w:val="both"/>
        <w:rPr>
          <w:rFonts w:ascii="Times New Roman" w:hAnsi="Times New Roman"/>
          <w:color w:val="000000"/>
        </w:rPr>
      </w:pPr>
      <w:r w:rsidRPr="001517A5">
        <w:rPr>
          <w:rFonts w:ascii="Times New Roman" w:hAnsi="Times New Roman"/>
          <w:color w:val="000000"/>
        </w:rPr>
        <w:t>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523A0C" w:rsidRPr="001517A5" w:rsidRDefault="00523A0C" w:rsidP="000A0E3F">
      <w:pPr>
        <w:spacing w:after="0" w:line="240" w:lineRule="auto"/>
        <w:ind w:firstLine="708"/>
        <w:jc w:val="both"/>
        <w:rPr>
          <w:rFonts w:ascii="Times New Roman" w:hAnsi="Times New Roman"/>
          <w:color w:val="000000"/>
        </w:rPr>
      </w:pPr>
      <w:r w:rsidRPr="001517A5">
        <w:rPr>
          <w:rFonts w:ascii="Times New Roman" w:hAnsi="Times New Roman"/>
          <w:color w:val="000000"/>
        </w:rPr>
        <w:t>2.4. Терміни та визначення, що використовуються в цьому Договорі, вживаються у значеннях, наведених у чинних нормативно-правових актах у сфері електроенергетики.</w:t>
      </w:r>
    </w:p>
    <w:p w:rsidR="00523A0C" w:rsidRPr="001517A5" w:rsidRDefault="00523A0C" w:rsidP="000A0E3F">
      <w:pPr>
        <w:spacing w:after="0" w:line="240" w:lineRule="auto"/>
        <w:jc w:val="center"/>
        <w:rPr>
          <w:rFonts w:ascii="Times New Roman" w:hAnsi="Times New Roman"/>
          <w:b/>
          <w:bCs/>
          <w:color w:val="000000"/>
        </w:rPr>
      </w:pPr>
      <w:r w:rsidRPr="001517A5">
        <w:rPr>
          <w:rFonts w:ascii="Times New Roman" w:hAnsi="Times New Roman"/>
          <w:b/>
          <w:bCs/>
          <w:color w:val="000000"/>
        </w:rPr>
        <w:t>3. Умови постачання</w:t>
      </w:r>
    </w:p>
    <w:p w:rsidR="00523A0C" w:rsidRPr="001517A5" w:rsidRDefault="00523A0C" w:rsidP="000A0E3F">
      <w:pPr>
        <w:spacing w:after="0" w:line="240" w:lineRule="auto"/>
        <w:ind w:firstLine="709"/>
        <w:jc w:val="both"/>
        <w:rPr>
          <w:rFonts w:ascii="Times New Roman" w:hAnsi="Times New Roman"/>
          <w:color w:val="000000"/>
        </w:rPr>
      </w:pPr>
      <w:r w:rsidRPr="001517A5">
        <w:rPr>
          <w:rFonts w:ascii="Times New Roman" w:hAnsi="Times New Roman"/>
          <w:color w:val="000000"/>
        </w:rPr>
        <w:t xml:space="preserve">3.1. Строк (термін) поставки Товару: з </w:t>
      </w:r>
      <w:r w:rsidR="0083270E">
        <w:rPr>
          <w:rFonts w:ascii="Times New Roman" w:hAnsi="Times New Roman"/>
          <w:color w:val="000000"/>
        </w:rPr>
        <w:t>01 січня 2023</w:t>
      </w:r>
      <w:r w:rsidR="000F0DDE">
        <w:rPr>
          <w:rFonts w:ascii="Times New Roman" w:hAnsi="Times New Roman"/>
          <w:color w:val="000000"/>
        </w:rPr>
        <w:t xml:space="preserve"> року </w:t>
      </w:r>
      <w:r w:rsidR="0083270E">
        <w:rPr>
          <w:rFonts w:ascii="Times New Roman" w:hAnsi="Times New Roman"/>
          <w:color w:val="000000"/>
        </w:rPr>
        <w:t xml:space="preserve"> до 31 грудня 2023</w:t>
      </w:r>
      <w:bookmarkStart w:id="0" w:name="_GoBack"/>
      <w:bookmarkEnd w:id="0"/>
      <w:r w:rsidRPr="001517A5">
        <w:rPr>
          <w:rFonts w:ascii="Times New Roman" w:hAnsi="Times New Roman"/>
          <w:color w:val="000000"/>
        </w:rPr>
        <w:t xml:space="preserve"> року (включно).</w:t>
      </w:r>
    </w:p>
    <w:p w:rsidR="007217EC" w:rsidRPr="003447BD" w:rsidRDefault="000F0DDE" w:rsidP="007217EC">
      <w:pPr>
        <w:pStyle w:val="rvps2"/>
        <w:widowControl w:val="0"/>
        <w:shd w:val="clear" w:color="auto" w:fill="FFFFFF"/>
        <w:tabs>
          <w:tab w:val="left" w:pos="993"/>
        </w:tabs>
        <w:spacing w:before="0" w:beforeAutospacing="0" w:after="0" w:afterAutospacing="0"/>
        <w:jc w:val="both"/>
        <w:rPr>
          <w:b/>
          <w:color w:val="000000"/>
          <w:sz w:val="22"/>
          <w:szCs w:val="22"/>
          <w:u w:val="single"/>
          <w:lang w:val="uk-UA"/>
        </w:rPr>
      </w:pPr>
      <w:r>
        <w:rPr>
          <w:color w:val="000000"/>
          <w:lang w:val="uk-UA"/>
        </w:rPr>
        <w:t xml:space="preserve"> </w:t>
      </w:r>
      <w:r w:rsidR="00523A0C" w:rsidRPr="001517A5">
        <w:rPr>
          <w:color w:val="000000"/>
        </w:rPr>
        <w:t xml:space="preserve">3.2. </w:t>
      </w:r>
      <w:proofErr w:type="spellStart"/>
      <w:r w:rsidR="00523A0C" w:rsidRPr="001517A5">
        <w:rPr>
          <w:color w:val="000000"/>
        </w:rPr>
        <w:t>Місце</w:t>
      </w:r>
      <w:proofErr w:type="spellEnd"/>
      <w:r w:rsidR="00523A0C" w:rsidRPr="001517A5">
        <w:rPr>
          <w:color w:val="000000"/>
        </w:rPr>
        <w:t xml:space="preserve"> поставки Товару: </w:t>
      </w:r>
      <w:r w:rsidR="007217EC">
        <w:rPr>
          <w:i/>
          <w:color w:val="000000"/>
          <w:sz w:val="22"/>
          <w:szCs w:val="22"/>
          <w:lang w:val="uk-UA"/>
        </w:rPr>
        <w:t xml:space="preserve">23500, вул. Героїв Майдану,217  м.   </w:t>
      </w:r>
      <w:proofErr w:type="spellStart"/>
      <w:r w:rsidR="007217EC">
        <w:rPr>
          <w:i/>
          <w:color w:val="000000"/>
          <w:sz w:val="22"/>
          <w:szCs w:val="22"/>
          <w:lang w:val="uk-UA"/>
        </w:rPr>
        <w:t>Шаргород</w:t>
      </w:r>
      <w:proofErr w:type="spellEnd"/>
      <w:r w:rsidR="007217EC">
        <w:rPr>
          <w:i/>
          <w:color w:val="000000"/>
          <w:sz w:val="22"/>
          <w:szCs w:val="22"/>
          <w:lang w:val="uk-UA"/>
        </w:rPr>
        <w:t xml:space="preserve">  Жмеринський  район Вінницька область</w:t>
      </w:r>
      <w:r w:rsidR="007217EC" w:rsidRPr="003447BD">
        <w:rPr>
          <w:i/>
          <w:color w:val="000000"/>
          <w:sz w:val="22"/>
          <w:szCs w:val="22"/>
          <w:lang w:val="uk-UA"/>
        </w:rPr>
        <w:t>.</w:t>
      </w:r>
    </w:p>
    <w:p w:rsidR="00523A0C" w:rsidRPr="001517A5" w:rsidRDefault="00523A0C" w:rsidP="007217EC">
      <w:pPr>
        <w:pStyle w:val="rvps2"/>
        <w:widowControl w:val="0"/>
        <w:shd w:val="clear" w:color="auto" w:fill="FFFFFF"/>
        <w:tabs>
          <w:tab w:val="left" w:pos="993"/>
        </w:tabs>
        <w:spacing w:before="0" w:beforeAutospacing="0" w:after="0" w:afterAutospacing="0"/>
        <w:jc w:val="both"/>
        <w:rPr>
          <w:color w:val="000000"/>
        </w:rPr>
      </w:pPr>
      <w:r w:rsidRPr="001517A5">
        <w:rPr>
          <w:color w:val="000000"/>
          <w:lang w:bidi="uk-UA"/>
        </w:rPr>
        <w:t>3.3. Постачальник за цим Договором не має права вимагати від Споживача будь-якої іншої плати за електричну енергію, крім передбаченою умовами договору.</w:t>
      </w:r>
    </w:p>
    <w:p w:rsidR="00523A0C" w:rsidRPr="001517A5" w:rsidRDefault="00523A0C" w:rsidP="000A0E3F">
      <w:pPr>
        <w:spacing w:after="0" w:line="240" w:lineRule="auto"/>
        <w:ind w:firstLine="709"/>
        <w:jc w:val="both"/>
        <w:rPr>
          <w:rFonts w:ascii="Times New Roman" w:hAnsi="Times New Roman"/>
          <w:color w:val="000000"/>
        </w:rPr>
      </w:pPr>
      <w:r w:rsidRPr="001517A5">
        <w:rPr>
          <w:rFonts w:ascii="Times New Roman" w:hAnsi="Times New Roman"/>
          <w:lang w:eastAsia="ru-RU"/>
        </w:rPr>
        <w:t>3.4. Споживач має право змінювати Постачальника відповідно до процедури, викладеної в ПРРЕЕ, та положень цього Договору.</w:t>
      </w:r>
    </w:p>
    <w:p w:rsidR="00523A0C" w:rsidRPr="001517A5" w:rsidRDefault="00523A0C" w:rsidP="000A0E3F">
      <w:pPr>
        <w:widowControl w:val="0"/>
        <w:spacing w:after="0" w:line="240" w:lineRule="auto"/>
        <w:jc w:val="center"/>
        <w:rPr>
          <w:rFonts w:ascii="Times New Roman" w:hAnsi="Times New Roman"/>
          <w:b/>
          <w:color w:val="000000"/>
          <w:lang w:eastAsia="ru-RU" w:bidi="uk-UA"/>
        </w:rPr>
      </w:pPr>
      <w:r w:rsidRPr="001517A5">
        <w:rPr>
          <w:rFonts w:ascii="Times New Roman" w:hAnsi="Times New Roman"/>
          <w:b/>
          <w:bCs/>
          <w:color w:val="000000"/>
          <w:lang w:eastAsia="ru-RU" w:bidi="uk-UA"/>
        </w:rPr>
        <w:t>4</w:t>
      </w:r>
      <w:r w:rsidRPr="001517A5">
        <w:rPr>
          <w:rFonts w:ascii="Times New Roman" w:hAnsi="Times New Roman"/>
          <w:b/>
          <w:color w:val="000000"/>
          <w:lang w:eastAsia="ru-RU" w:bidi="uk-UA"/>
        </w:rPr>
        <w:t>. Якість постачання електричної енергії</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lastRenderedPageBreak/>
        <w:t>4.1.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4.2. Постачальник зобов'язується забезпечити комерційну якість Товару, що передбачає вчасне та повне інформування Споживача про умови постачання електричної енергії, ціни на електричну енергію,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4.3. Параметри якості електроенергії в точках приєднання Споживача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(EN 50160:2010, IDT).</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Оцінка відповідності показників якості електричної енергії проводиться на проміжку розрахункового періоду, рівного 24 годинам.</w:t>
      </w:r>
    </w:p>
    <w:p w:rsidR="00523A0C" w:rsidRPr="001517A5" w:rsidRDefault="00523A0C" w:rsidP="000A0E3F">
      <w:pPr>
        <w:widowControl w:val="0"/>
        <w:spacing w:after="0" w:line="240" w:lineRule="auto"/>
        <w:ind w:firstLine="708"/>
        <w:jc w:val="both"/>
        <w:rPr>
          <w:rFonts w:ascii="Times New Roman" w:hAnsi="Times New Roman"/>
          <w:lang w:eastAsia="ru-RU" w:bidi="uk-UA"/>
        </w:rPr>
      </w:pPr>
      <w:r w:rsidRPr="001517A5">
        <w:rPr>
          <w:rFonts w:ascii="Times New Roman" w:hAnsi="Times New Roman"/>
          <w:lang w:eastAsia="ru-RU" w:bidi="uk-UA"/>
        </w:rPr>
        <w:t xml:space="preserve">4.4. Споживач </w:t>
      </w:r>
      <w:r w:rsidRPr="001517A5">
        <w:rPr>
          <w:rFonts w:ascii="Times New Roman" w:hAnsi="Times New Roman"/>
          <w:color w:val="000000"/>
          <w:lang w:eastAsia="ru-RU" w:bidi="uk-UA"/>
        </w:rPr>
        <w:t xml:space="preserve">має право на отримання компенсації за недотримання показників комерційної якості Товару Постачальником. Постачальник зобов’язується надавати компенсацію Споживачу за недотримання показників комерційної якості Товару Постачальником у порядку, затвердженому Національною комісією, </w:t>
      </w:r>
      <w:r w:rsidRPr="001517A5">
        <w:rPr>
          <w:rFonts w:ascii="Times New Roman" w:hAnsi="Times New Roman"/>
          <w:lang w:eastAsia="ru-RU" w:bidi="uk-UA"/>
        </w:rPr>
        <w:t xml:space="preserve">що здійснює державне </w:t>
      </w:r>
      <w:r w:rsidRPr="001517A5">
        <w:rPr>
          <w:rFonts w:ascii="Times New Roman" w:hAnsi="Times New Roman"/>
          <w:color w:val="000000"/>
          <w:lang w:eastAsia="ru-RU" w:bidi="uk-UA"/>
        </w:rPr>
        <w:t>регулювання у сферах енергетики та комунальних послуг (далі – Регулятор). Регулятор публікує на своєму офіційному веб-сайті порядок надання компенсацій та їх розміри.</w:t>
      </w:r>
    </w:p>
    <w:p w:rsidR="00523A0C" w:rsidRPr="001517A5" w:rsidRDefault="00523A0C" w:rsidP="000A0E3F">
      <w:pPr>
        <w:widowControl w:val="0"/>
        <w:spacing w:after="0" w:line="240" w:lineRule="auto"/>
        <w:ind w:firstLine="709"/>
        <w:jc w:val="center"/>
        <w:rPr>
          <w:rFonts w:ascii="Times New Roman" w:hAnsi="Times New Roman"/>
          <w:b/>
          <w:color w:val="000000"/>
          <w:lang w:eastAsia="ru-RU" w:bidi="uk-UA"/>
        </w:rPr>
      </w:pPr>
      <w:r w:rsidRPr="001517A5">
        <w:rPr>
          <w:rFonts w:ascii="Times New Roman" w:hAnsi="Times New Roman"/>
          <w:b/>
          <w:bCs/>
          <w:color w:val="000000"/>
          <w:lang w:eastAsia="ru-RU" w:bidi="uk-UA"/>
        </w:rPr>
        <w:t>5</w:t>
      </w:r>
      <w:r w:rsidRPr="001517A5">
        <w:rPr>
          <w:rFonts w:ascii="Times New Roman" w:hAnsi="Times New Roman"/>
          <w:b/>
          <w:color w:val="000000"/>
          <w:lang w:eastAsia="ru-RU" w:bidi="uk-UA"/>
        </w:rPr>
        <w:t xml:space="preserve">. Ціна, порядок обліку </w:t>
      </w:r>
      <w:r w:rsidRPr="001517A5">
        <w:rPr>
          <w:rFonts w:ascii="Times New Roman" w:hAnsi="Times New Roman"/>
          <w:b/>
          <w:bCs/>
          <w:color w:val="000000"/>
          <w:lang w:eastAsia="ru-RU" w:bidi="uk-UA"/>
        </w:rPr>
        <w:t>і</w:t>
      </w:r>
      <w:r w:rsidRPr="001517A5">
        <w:rPr>
          <w:rFonts w:ascii="Times New Roman" w:hAnsi="Times New Roman"/>
          <w:b/>
          <w:color w:val="000000"/>
          <w:lang w:eastAsia="ru-RU" w:bidi="uk-UA"/>
        </w:rPr>
        <w:t xml:space="preserve"> оплати електричної енергії</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5.1. Ціна на електричну енергію для Споживача повинна бути економічно обґрунтованою, прозорою, недискримінаційною.</w:t>
      </w:r>
    </w:p>
    <w:p w:rsidR="00523A0C" w:rsidRPr="001517A5" w:rsidRDefault="00523A0C" w:rsidP="000A0E3F">
      <w:pPr>
        <w:widowControl w:val="0"/>
        <w:spacing w:after="0" w:line="240" w:lineRule="auto"/>
        <w:jc w:val="both"/>
        <w:rPr>
          <w:rFonts w:ascii="Times New Roman" w:hAnsi="Times New Roman"/>
          <w:color w:val="000000"/>
          <w:lang w:eastAsia="ru-RU"/>
        </w:rPr>
      </w:pPr>
      <w:r w:rsidRPr="001517A5">
        <w:rPr>
          <w:rFonts w:ascii="Times New Roman" w:hAnsi="Times New Roman"/>
          <w:color w:val="000000"/>
          <w:lang w:eastAsia="ru-RU" w:bidi="uk-UA"/>
        </w:rPr>
        <w:t xml:space="preserve">(Ціна за електричну енергію включає тариф </w:t>
      </w:r>
      <w:r w:rsidRPr="001517A5">
        <w:rPr>
          <w:rFonts w:ascii="Times New Roman" w:hAnsi="Times New Roman"/>
          <w:color w:val="000000"/>
          <w:lang w:eastAsia="ru-RU"/>
        </w:rPr>
        <w:t>на послуги з передачі електричної енергії, а також обов’язкові платежі, збори, прямі витрати, накладні витрати, витрати сторонніх організацій та прибуток, який Постачальник планує одержати та не включає тариф на послуги з розподілу електричної енергії, які сплачуються Споживачем напряму оператору системи).</w:t>
      </w:r>
    </w:p>
    <w:p w:rsidR="00523A0C" w:rsidRPr="001517A5" w:rsidRDefault="00523A0C" w:rsidP="000A0E3F">
      <w:pPr>
        <w:widowControl w:val="0"/>
        <w:spacing w:after="0" w:line="240" w:lineRule="auto"/>
        <w:ind w:firstLine="708"/>
        <w:jc w:val="both"/>
        <w:rPr>
          <w:rFonts w:ascii="Times New Roman" w:hAnsi="Times New Roman"/>
          <w:lang w:eastAsia="ru-RU"/>
        </w:rPr>
      </w:pPr>
      <w:r w:rsidRPr="001517A5">
        <w:rPr>
          <w:rFonts w:ascii="Times New Roman" w:hAnsi="Times New Roman"/>
          <w:color w:val="000000"/>
          <w:lang w:eastAsia="ru-RU" w:bidi="uk-UA"/>
        </w:rPr>
        <w:t>5.2. Істотними умовами цього Договору відповідно до ст.180 Господарського кодексу України вважаються: предмет, ціна і строк дії Договору. Вказані умови можуть бути змінені тільки відповідно до частини п’ятої ст. 41 Закону України “Про публічні закупівлі”. Інші умови Договору істотними не являються і можуть змінюватися відповідно до вимог Цивільного і Господарського кодексів України.</w:t>
      </w:r>
    </w:p>
    <w:p w:rsidR="00523A0C" w:rsidRPr="001517A5" w:rsidRDefault="00523A0C" w:rsidP="000A0E3F">
      <w:pPr>
        <w:widowControl w:val="0"/>
        <w:spacing w:after="0" w:line="240" w:lineRule="auto"/>
        <w:ind w:firstLine="708"/>
        <w:jc w:val="both"/>
        <w:rPr>
          <w:rFonts w:ascii="Times New Roman" w:hAnsi="Times New Roman"/>
          <w:lang w:eastAsia="ru-RU"/>
        </w:rPr>
      </w:pPr>
      <w:r w:rsidRPr="001517A5">
        <w:rPr>
          <w:rFonts w:ascii="Times New Roman" w:hAnsi="Times New Roman"/>
          <w:lang w:eastAsia="ru-RU"/>
        </w:rPr>
        <w:t xml:space="preserve">Постачальник повідомляє Споживача про зміну ціни та будь-яких умов Договору не пізніше ніж за 20 робочих днів до її застосування з урахуванням інформації про право Споживача розірвати </w:t>
      </w:r>
      <w:r w:rsidRPr="001517A5">
        <w:rPr>
          <w:rFonts w:ascii="Times New Roman" w:hAnsi="Times New Roman"/>
          <w:color w:val="000000"/>
          <w:lang w:eastAsia="ru-RU"/>
        </w:rPr>
        <w:t>Д</w:t>
      </w:r>
      <w:r w:rsidRPr="001517A5">
        <w:rPr>
          <w:rFonts w:ascii="Times New Roman" w:hAnsi="Times New Roman"/>
          <w:lang w:eastAsia="ru-RU"/>
        </w:rPr>
        <w:t>оговір. У разі незгоди із зміною ціни чи інших умов Договору Споживач має право ініціювати процедуру дострокового припинення (розірвання) Договору відповідно до законодавства України та умов цього Договору. У разі відмови Споживача від зміни ціни або інших умов Договору, що запропоновані Постачальником, а також у разі відсутності відповіді Споживача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523A0C" w:rsidRPr="001517A5" w:rsidRDefault="00523A0C" w:rsidP="000A0E3F">
      <w:pPr>
        <w:widowControl w:val="0"/>
        <w:spacing w:after="0" w:line="240" w:lineRule="auto"/>
        <w:ind w:firstLine="708"/>
        <w:jc w:val="both"/>
        <w:rPr>
          <w:rFonts w:ascii="Times New Roman" w:hAnsi="Times New Roman"/>
          <w:color w:val="000000"/>
          <w:lang w:eastAsia="ru-RU"/>
        </w:rPr>
      </w:pPr>
      <w:r w:rsidRPr="001517A5">
        <w:rPr>
          <w:rFonts w:ascii="Times New Roman" w:hAnsi="Times New Roman"/>
          <w:color w:val="000000"/>
          <w:lang w:eastAsia="ru-RU"/>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повідомлені дати зміни його умов (але не раніше ніж через 20 днів від дня надання Споживачу повідомлення):</w:t>
      </w:r>
    </w:p>
    <w:p w:rsidR="00523A0C" w:rsidRPr="001517A5" w:rsidRDefault="00523A0C" w:rsidP="000A0E3F">
      <w:pPr>
        <w:widowControl w:val="0"/>
        <w:spacing w:after="0" w:line="240" w:lineRule="auto"/>
        <w:jc w:val="both"/>
        <w:rPr>
          <w:rFonts w:ascii="Times New Roman" w:hAnsi="Times New Roman"/>
          <w:color w:val="000000"/>
          <w:lang w:eastAsia="ru-RU"/>
        </w:rPr>
      </w:pPr>
      <w:r w:rsidRPr="001517A5">
        <w:rPr>
          <w:rFonts w:ascii="Times New Roman" w:hAnsi="Times New Roman"/>
          <w:color w:val="000000"/>
          <w:lang w:eastAsia="ru-RU"/>
        </w:rPr>
        <w:t>1) розірваний (без штрафних санкції) за ініціативою Споживача – у разі надання Постачальнику письмової заяви Споживача про незгоду/неприйняття змін;</w:t>
      </w:r>
    </w:p>
    <w:p w:rsidR="00523A0C" w:rsidRPr="001517A5" w:rsidRDefault="00523A0C" w:rsidP="000A0E3F">
      <w:pPr>
        <w:widowControl w:val="0"/>
        <w:spacing w:after="0" w:line="240" w:lineRule="auto"/>
        <w:jc w:val="both"/>
        <w:rPr>
          <w:rFonts w:ascii="Times New Roman" w:hAnsi="Times New Roman"/>
          <w:color w:val="000000"/>
          <w:lang w:eastAsia="ru-RU"/>
        </w:rPr>
      </w:pPr>
      <w:r w:rsidRPr="001517A5">
        <w:rPr>
          <w:rFonts w:ascii="Times New Roman" w:hAnsi="Times New Roman"/>
          <w:color w:val="000000"/>
          <w:lang w:eastAsia="ru-RU"/>
        </w:rPr>
        <w:t>2) змінений на запропонованих Постачальником умовах – якщо Споживач не надав Постачальнику письмову заяву про незгоду/неприйняття змін.</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lang w:eastAsia="ru-RU"/>
        </w:rPr>
        <w:t xml:space="preserve">5.3. </w:t>
      </w:r>
      <w:r w:rsidRPr="001517A5">
        <w:rPr>
          <w:rFonts w:ascii="Times New Roman" w:hAnsi="Times New Roman"/>
          <w:color w:val="000000"/>
          <w:lang w:eastAsia="ru-RU" w:bidi="uk-UA"/>
        </w:rPr>
        <w:t xml:space="preserve">Ціна електричної енергії має зазначатися Постачальником у </w:t>
      </w:r>
      <w:proofErr w:type="spellStart"/>
      <w:r w:rsidRPr="001517A5">
        <w:rPr>
          <w:rFonts w:ascii="Times New Roman" w:hAnsi="Times New Roman"/>
          <w:color w:val="000000"/>
          <w:lang w:eastAsia="ru-RU" w:bidi="uk-UA"/>
        </w:rPr>
        <w:t>рахунках-</w:t>
      </w:r>
      <w:r w:rsidRPr="001517A5">
        <w:rPr>
          <w:rFonts w:ascii="Times New Roman" w:hAnsi="Times New Roman"/>
          <w:lang w:eastAsia="ru-RU" w:bidi="uk-UA"/>
        </w:rPr>
        <w:t>розшифровках</w:t>
      </w:r>
      <w:proofErr w:type="spellEnd"/>
      <w:r w:rsidRPr="001517A5">
        <w:rPr>
          <w:rFonts w:ascii="Times New Roman" w:hAnsi="Times New Roman"/>
          <w:color w:val="000000"/>
          <w:lang w:eastAsia="ru-RU" w:bidi="uk-UA"/>
        </w:rPr>
        <w:t xml:space="preserve"> про оплату електричної енергії </w:t>
      </w:r>
      <w:r w:rsidRPr="001517A5">
        <w:rPr>
          <w:rFonts w:ascii="Times New Roman" w:hAnsi="Times New Roman"/>
          <w:lang w:eastAsia="ru-RU" w:bidi="uk-UA"/>
        </w:rPr>
        <w:t xml:space="preserve">та Актах </w:t>
      </w:r>
      <w:r w:rsidRPr="001517A5">
        <w:rPr>
          <w:rFonts w:ascii="Times New Roman" w:hAnsi="Times New Roman"/>
          <w:color w:val="000000"/>
          <w:lang w:eastAsia="ru-RU" w:bidi="uk-UA"/>
        </w:rPr>
        <w:t>прийняття-передавання Товару.</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5.4 Загальна ціна Договору становить _______ грн. (прописом), без ПДВ, крім того  ПДВ ____ грн. (прописом).,</w:t>
      </w:r>
      <w:r w:rsidRPr="001517A5">
        <w:rPr>
          <w:rFonts w:ascii="Times New Roman" w:hAnsi="Times New Roman"/>
          <w:lang w:eastAsia="ru-RU"/>
        </w:rPr>
        <w:t xml:space="preserve"> </w:t>
      </w:r>
      <w:r w:rsidRPr="001517A5">
        <w:rPr>
          <w:rFonts w:ascii="Times New Roman" w:hAnsi="Times New Roman"/>
          <w:color w:val="000000"/>
          <w:lang w:eastAsia="ru-RU" w:bidi="uk-UA"/>
        </w:rPr>
        <w:t>Всього з ПДВ _________ грн (прописом).</w:t>
      </w:r>
    </w:p>
    <w:p w:rsidR="00523A0C" w:rsidRPr="001517A5" w:rsidRDefault="00523A0C" w:rsidP="000A0E3F">
      <w:pPr>
        <w:widowControl w:val="0"/>
        <w:spacing w:after="0" w:line="240" w:lineRule="auto"/>
        <w:ind w:firstLine="708"/>
        <w:jc w:val="both"/>
        <w:rPr>
          <w:rFonts w:ascii="Times New Roman" w:hAnsi="Times New Roman"/>
          <w:lang w:eastAsia="ru-RU" w:bidi="uk-UA"/>
        </w:rPr>
      </w:pPr>
      <w:r w:rsidRPr="001517A5">
        <w:rPr>
          <w:rFonts w:ascii="Times New Roman" w:hAnsi="Times New Roman"/>
          <w:color w:val="000000"/>
          <w:lang w:eastAsia="ru-RU" w:bidi="uk-UA"/>
        </w:rPr>
        <w:t>5.2. Ціна за одиницю товару  - за 1 кВт*год електричної енергії  за цим Договором складає: ________ грн. (прописом) без ПДВ,  крім того ПДВ  – _________ грн (прописом). Всього з ПДВ _________ грн (прописом).</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5.5. Розрахунковим періодом за цим Договором є календарний місяць.</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 xml:space="preserve">5.6. Оплату вартості використання електричної енергії Споживач здійснює на підставі  ч. 1 ст. </w:t>
      </w:r>
      <w:r w:rsidRPr="001517A5">
        <w:rPr>
          <w:rFonts w:ascii="Times New Roman" w:hAnsi="Times New Roman"/>
          <w:color w:val="000000"/>
          <w:lang w:eastAsia="ru-RU" w:bidi="uk-UA"/>
        </w:rPr>
        <w:lastRenderedPageBreak/>
        <w:t xml:space="preserve">49 Бюджетного кодексу України – лише за фактично використану електричну енергію, на підставі належним чином оформленого Акта за розрахунковий період та рахунка </w:t>
      </w:r>
      <w:proofErr w:type="spellStart"/>
      <w:r w:rsidRPr="001517A5">
        <w:rPr>
          <w:rFonts w:ascii="Times New Roman" w:hAnsi="Times New Roman"/>
          <w:color w:val="000000"/>
          <w:lang w:eastAsia="ru-RU" w:bidi="uk-UA"/>
        </w:rPr>
        <w:t>розшифровки</w:t>
      </w:r>
      <w:proofErr w:type="spellEnd"/>
      <w:r w:rsidRPr="001517A5">
        <w:rPr>
          <w:rFonts w:ascii="Times New Roman" w:hAnsi="Times New Roman"/>
          <w:color w:val="000000"/>
          <w:lang w:eastAsia="ru-RU" w:bidi="uk-UA"/>
        </w:rPr>
        <w:t>, отриманого не пізніше 25 числа поточного місяця.</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5.7.</w:t>
      </w:r>
      <w:r w:rsidRPr="001517A5">
        <w:rPr>
          <w:rFonts w:ascii="Times New Roman" w:hAnsi="Times New Roman"/>
        </w:rPr>
        <w:t xml:space="preserve"> </w:t>
      </w:r>
      <w:r w:rsidRPr="001517A5">
        <w:rPr>
          <w:rFonts w:ascii="Times New Roman" w:hAnsi="Times New Roman"/>
          <w:color w:val="000000"/>
          <w:lang w:eastAsia="ru-RU" w:bidi="uk-UA"/>
        </w:rPr>
        <w:t xml:space="preserve">Оплата здійснюється Споживачем за фактично спожиту електричну енергію за фактичними показами засобів обліку електричної енергії на підставі рахунку та  Акту приймання-передачі електричної енергії протягом </w:t>
      </w:r>
      <w:r w:rsidRPr="000F0DDE">
        <w:rPr>
          <w:rFonts w:ascii="Times New Roman" w:hAnsi="Times New Roman"/>
          <w:color w:val="000000"/>
          <w:lang w:eastAsia="ru-RU" w:bidi="uk-UA"/>
        </w:rPr>
        <w:t xml:space="preserve">7 (семи) </w:t>
      </w:r>
      <w:r w:rsidR="000F0DDE">
        <w:rPr>
          <w:rFonts w:ascii="Times New Roman" w:hAnsi="Times New Roman"/>
          <w:color w:val="000000"/>
          <w:lang w:eastAsia="ru-RU" w:bidi="uk-UA"/>
        </w:rPr>
        <w:t>робочих</w:t>
      </w:r>
      <w:r w:rsidRPr="001517A5">
        <w:rPr>
          <w:rFonts w:ascii="Times New Roman" w:hAnsi="Times New Roman"/>
          <w:color w:val="000000"/>
          <w:lang w:eastAsia="ru-RU" w:bidi="uk-UA"/>
        </w:rPr>
        <w:t xml:space="preserve"> днів з моменту отримання його Споживачем.</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 xml:space="preserve">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523A0C" w:rsidRPr="001517A5" w:rsidRDefault="00523A0C" w:rsidP="000A0E3F">
      <w:pPr>
        <w:widowControl w:val="0"/>
        <w:spacing w:after="0" w:line="240" w:lineRule="auto"/>
        <w:ind w:firstLine="708"/>
        <w:jc w:val="both"/>
        <w:rPr>
          <w:rFonts w:ascii="Times New Roman" w:hAnsi="Times New Roman"/>
          <w:lang w:eastAsia="ru-RU" w:bidi="uk-UA"/>
        </w:rPr>
      </w:pPr>
      <w:r w:rsidRPr="001517A5">
        <w:rPr>
          <w:rFonts w:ascii="Times New Roman" w:hAnsi="Times New Roman"/>
          <w:color w:val="000000"/>
          <w:lang w:eastAsia="ru-RU" w:bidi="uk-UA"/>
        </w:rPr>
        <w:t xml:space="preserve">5.8. Споживач здійснює оплату за цим Договором на поточний рахунок Постачальника. </w:t>
      </w:r>
      <w:r w:rsidRPr="001517A5">
        <w:rPr>
          <w:rFonts w:ascii="Times New Roman" w:hAnsi="Times New Roman"/>
          <w:lang w:eastAsia="ru-RU" w:bidi="uk-UA"/>
        </w:rPr>
        <w:t xml:space="preserve">Оплата вважається здійсненою після зарахування коштів на поточний рахунок Постачальника. </w:t>
      </w:r>
    </w:p>
    <w:p w:rsidR="00523A0C" w:rsidRPr="001517A5" w:rsidRDefault="00523A0C" w:rsidP="000A0E3F">
      <w:pPr>
        <w:widowControl w:val="0"/>
        <w:spacing w:after="0" w:line="240" w:lineRule="auto"/>
        <w:ind w:firstLine="708"/>
        <w:jc w:val="both"/>
        <w:rPr>
          <w:rFonts w:ascii="Times New Roman" w:hAnsi="Times New Roman"/>
          <w:lang w:eastAsia="ru-RU" w:bidi="uk-UA"/>
        </w:rPr>
      </w:pPr>
      <w:r w:rsidRPr="001517A5">
        <w:rPr>
          <w:rFonts w:ascii="Times New Roman" w:hAnsi="Times New Roman"/>
          <w:lang w:eastAsia="ru-RU" w:bidi="uk-UA"/>
        </w:rPr>
        <w:t>5.9. Обсяг споживання Товару по об’єкту споживання Споживача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комунальних послуг від 14.03.2018 № 311 (із змінами) та інших нормативно-правових актів України.</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 xml:space="preserve">5.10. Якщо Споживач не здійснив оплату за цим Договором у передбачені Договором строки, крім випадків визначених цим Договором або не допустив представників Постачальника до </w:t>
      </w:r>
      <w:r w:rsidRPr="001517A5">
        <w:rPr>
          <w:rFonts w:ascii="Times New Roman" w:hAnsi="Times New Roman"/>
          <w:lang w:eastAsia="ru-RU" w:bidi="uk-UA"/>
        </w:rPr>
        <w:t xml:space="preserve">розрахункових засобів комерційного обліку електричної енергії, що розташовані на території Споживача, Постачальник </w:t>
      </w:r>
      <w:r w:rsidRPr="001517A5">
        <w:rPr>
          <w:rFonts w:ascii="Times New Roman" w:hAnsi="Times New Roman"/>
          <w:color w:val="000000"/>
          <w:lang w:eastAsia="ru-RU" w:bidi="uk-UA"/>
        </w:rPr>
        <w:t>має право здійснити заходи з припинення постачання електричної енергії Споживачу за умови попередження Споживача не пізніше ніж за 20 робочих днів до дня відключення у порядку, визначеному ПРРЕЕ.</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5.11.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акта звіряння взаєморозрахунків (далі – Акт звіряння). Один примірник Акта звіряння Споживач зобов’язаний повернути Постачальнику підписаним протягом 10 календарних днів з дня його отримання.</w:t>
      </w:r>
    </w:p>
    <w:p w:rsidR="00523A0C" w:rsidRPr="001517A5" w:rsidRDefault="00523A0C" w:rsidP="000A0E3F">
      <w:pPr>
        <w:widowControl w:val="0"/>
        <w:spacing w:after="0" w:line="240" w:lineRule="auto"/>
        <w:ind w:firstLine="708"/>
        <w:jc w:val="both"/>
        <w:rPr>
          <w:rFonts w:ascii="Times New Roman" w:hAnsi="Times New Roman"/>
        </w:rPr>
      </w:pPr>
      <w:r w:rsidRPr="001517A5">
        <w:rPr>
          <w:rFonts w:ascii="Times New Roman" w:hAnsi="Times New Roman"/>
          <w:color w:val="000000"/>
          <w:lang w:eastAsia="ru-RU" w:bidi="uk-UA"/>
        </w:rPr>
        <w:t xml:space="preserve">5.12. </w:t>
      </w:r>
      <w:r w:rsidRPr="001517A5">
        <w:rPr>
          <w:rFonts w:ascii="Times New Roman" w:hAnsi="Times New Roman"/>
        </w:rPr>
        <w:t xml:space="preserve">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w:t>
      </w:r>
      <w:r w:rsidRPr="001517A5">
        <w:rPr>
          <w:rFonts w:ascii="Times New Roman" w:hAnsi="Times New Roman"/>
          <w:color w:val="000000"/>
        </w:rPr>
        <w:t>Д</w:t>
      </w:r>
      <w:r w:rsidRPr="001517A5">
        <w:rPr>
          <w:rFonts w:ascii="Times New Roman" w:hAnsi="Times New Roman"/>
        </w:rPr>
        <w:t xml:space="preserve">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 </w:t>
      </w:r>
    </w:p>
    <w:p w:rsidR="00523A0C" w:rsidRPr="001517A5" w:rsidRDefault="00523A0C" w:rsidP="000A0E3F">
      <w:pPr>
        <w:spacing w:after="0" w:line="240" w:lineRule="auto"/>
        <w:ind w:firstLine="651"/>
        <w:jc w:val="both"/>
        <w:rPr>
          <w:rFonts w:ascii="Times New Roman" w:hAnsi="Times New Roman"/>
        </w:rPr>
      </w:pPr>
      <w:r w:rsidRPr="001517A5">
        <w:rPr>
          <w:rFonts w:ascii="Times New Roman" w:hAnsi="Times New Roman"/>
        </w:rPr>
        <w:t xml:space="preserve">5.13 У випадку коливання ціни електричної енергії на ринку в бік збільшення, Постачальник має право письмово звернутись до Споживача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w:t>
      </w:r>
      <w:proofErr w:type="spellStart"/>
      <w:r w:rsidRPr="001517A5">
        <w:rPr>
          <w:rFonts w:ascii="Times New Roman" w:hAnsi="Times New Roman"/>
        </w:rPr>
        <w:t>обгрунтована</w:t>
      </w:r>
      <w:proofErr w:type="spellEnd"/>
      <w:r w:rsidRPr="001517A5">
        <w:rPr>
          <w:rFonts w:ascii="Times New Roman" w:hAnsi="Times New Roman"/>
        </w:rPr>
        <w:t xml:space="preserve"> і документально підтверджена.  Згідно із ч.6 ст.67 Закону України «Про ринок електричної енергії», з урахуванням листа </w:t>
      </w:r>
      <w:proofErr w:type="spellStart"/>
      <w:r w:rsidRPr="001517A5">
        <w:rPr>
          <w:rFonts w:ascii="Times New Roman" w:hAnsi="Times New Roman"/>
        </w:rPr>
        <w:t>Мінекономрозвитку</w:t>
      </w:r>
      <w:proofErr w:type="spellEnd"/>
      <w:r w:rsidRPr="001517A5">
        <w:rPr>
          <w:rFonts w:ascii="Times New Roman" w:hAnsi="Times New Roman"/>
        </w:rPr>
        <w:t xml:space="preserve"> України від 14.08.2019 р. № 3304-04/33869-06 «Щодо зміни ціни у договорах постачання електричної енергії», сторони використовують інформацію з веб-сайту ДП «Оператор ринку» (</w:t>
      </w:r>
      <w:hyperlink r:id="rId6" w:history="1">
        <w:r w:rsidRPr="001517A5">
          <w:rPr>
            <w:rStyle w:val="a8"/>
            <w:rFonts w:ascii="Times New Roman" w:hAnsi="Times New Roman"/>
          </w:rPr>
          <w:t>https://www.oree.com.ua</w:t>
        </w:r>
      </w:hyperlink>
      <w:r w:rsidRPr="001517A5">
        <w:rPr>
          <w:rFonts w:ascii="Times New Roman" w:hAnsi="Times New Roman"/>
          <w:u w:val="single"/>
        </w:rPr>
        <w:t xml:space="preserve">) </w:t>
      </w:r>
      <w:r w:rsidRPr="001517A5">
        <w:rPr>
          <w:rFonts w:ascii="Times New Roman" w:hAnsi="Times New Roman"/>
        </w:rPr>
        <w:t xml:space="preserve">для документального підтвердження факту коливання ціни електричної енергії на ринку. </w:t>
      </w:r>
    </w:p>
    <w:p w:rsidR="00523A0C" w:rsidRPr="001517A5" w:rsidRDefault="00523A0C" w:rsidP="000A0E3F">
      <w:pPr>
        <w:spacing w:after="0" w:line="240" w:lineRule="auto"/>
        <w:jc w:val="both"/>
        <w:rPr>
          <w:rFonts w:ascii="Times New Roman" w:hAnsi="Times New Roman"/>
        </w:rPr>
      </w:pPr>
      <w:r w:rsidRPr="001517A5">
        <w:rPr>
          <w:rFonts w:ascii="Times New Roman" w:hAnsi="Times New Roman"/>
        </w:rPr>
        <w:t>Постачальник разом з письмовою пропозицією щодо внесення змін до договору надає роздруківку з веб-сайту ДП «Оператор ринку» (</w:t>
      </w:r>
      <w:hyperlink r:id="rId7" w:history="1">
        <w:r w:rsidRPr="001517A5">
          <w:rPr>
            <w:rStyle w:val="a8"/>
            <w:rFonts w:ascii="Times New Roman" w:hAnsi="Times New Roman"/>
          </w:rPr>
          <w:t>https://www.oree.com.ua</w:t>
        </w:r>
      </w:hyperlink>
      <w:r w:rsidRPr="001517A5">
        <w:rPr>
          <w:rFonts w:ascii="Times New Roman" w:hAnsi="Times New Roman"/>
          <w:u w:val="single"/>
        </w:rPr>
        <w:t>)</w:t>
      </w:r>
      <w:r w:rsidRPr="001517A5">
        <w:rPr>
          <w:rFonts w:ascii="Times New Roman" w:hAnsi="Times New Roman"/>
        </w:rPr>
        <w:t>, що підтверджує збільшення ціни за одиницю товару в тих межах, на які Постачальник пропонує змінити ціну товару.</w:t>
      </w:r>
    </w:p>
    <w:p w:rsidR="00523A0C" w:rsidRPr="001517A5" w:rsidRDefault="00523A0C" w:rsidP="000A0E3F">
      <w:pPr>
        <w:widowControl w:val="0"/>
        <w:spacing w:after="0" w:line="240" w:lineRule="auto"/>
        <w:jc w:val="center"/>
        <w:rPr>
          <w:rFonts w:ascii="Times New Roman" w:hAnsi="Times New Roman"/>
          <w:b/>
          <w:color w:val="000000"/>
          <w:lang w:eastAsia="ru-RU" w:bidi="uk-UA"/>
        </w:rPr>
      </w:pPr>
      <w:r w:rsidRPr="001517A5">
        <w:rPr>
          <w:rFonts w:ascii="Times New Roman" w:hAnsi="Times New Roman"/>
          <w:b/>
          <w:color w:val="000000"/>
          <w:lang w:eastAsia="ru-RU" w:bidi="uk-UA"/>
        </w:rPr>
        <w:t>6. Права та обов'язки Споживача</w:t>
      </w:r>
    </w:p>
    <w:p w:rsidR="00523A0C" w:rsidRPr="001517A5" w:rsidRDefault="00523A0C" w:rsidP="000A0E3F">
      <w:pPr>
        <w:widowControl w:val="0"/>
        <w:spacing w:after="0" w:line="240" w:lineRule="auto"/>
        <w:ind w:firstLine="708"/>
        <w:jc w:val="both"/>
        <w:rPr>
          <w:rFonts w:ascii="Times New Roman" w:hAnsi="Times New Roman"/>
          <w:b/>
          <w:lang w:eastAsia="ru-RU" w:bidi="uk-UA"/>
        </w:rPr>
      </w:pPr>
      <w:r w:rsidRPr="001517A5">
        <w:rPr>
          <w:rFonts w:ascii="Times New Roman" w:hAnsi="Times New Roman"/>
          <w:color w:val="000000"/>
          <w:lang w:eastAsia="ru-RU" w:bidi="uk-UA"/>
        </w:rPr>
        <w:t xml:space="preserve">6.1. </w:t>
      </w:r>
      <w:r w:rsidRPr="001517A5">
        <w:rPr>
          <w:rFonts w:ascii="Times New Roman" w:hAnsi="Times New Roman"/>
          <w:b/>
          <w:lang w:eastAsia="ru-RU" w:bidi="uk-UA"/>
        </w:rPr>
        <w:t>Споживач має право:</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6.1.1. Отримувати електричну енергію на умовах, визначених у цьому Договорі;</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6.1.2. Купувати електричну енергію із забезпеченням рівня якості Товару, відповідно до вимог діючих стандартів, затверджених Регулятором;</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 xml:space="preserve">6.1.3. Безоплатно отримувати всю інформацію стосовно його прав та обов’язків, інформацію </w:t>
      </w:r>
      <w:r w:rsidRPr="001517A5">
        <w:rPr>
          <w:rFonts w:ascii="Times New Roman" w:hAnsi="Times New Roman"/>
          <w:color w:val="000000"/>
          <w:lang w:eastAsia="ru-RU" w:bidi="uk-UA"/>
        </w:rPr>
        <w:lastRenderedPageBreak/>
        <w:t>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6.1.4. Безоплатно отримувати інформацію про обсяги та інші параметри власного споживання електричної енергії;</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6.1.5. Звертатися до Постачальника для вирішення будь-яких питань, пов'язаних з виконанням цього Договору;</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 xml:space="preserve">6.1.6. Вимагати від Постачальника пояснень щодо отриманих </w:t>
      </w:r>
      <w:proofErr w:type="spellStart"/>
      <w:r w:rsidRPr="001517A5">
        <w:rPr>
          <w:rFonts w:ascii="Times New Roman" w:hAnsi="Times New Roman"/>
          <w:lang w:eastAsia="ru-RU" w:bidi="uk-UA"/>
        </w:rPr>
        <w:t>рахунків-розшифровки</w:t>
      </w:r>
      <w:proofErr w:type="spellEnd"/>
      <w:r w:rsidRPr="001517A5">
        <w:rPr>
          <w:rFonts w:ascii="Times New Roman" w:hAnsi="Times New Roman"/>
          <w:lang w:eastAsia="ru-RU" w:bidi="uk-UA"/>
        </w:rPr>
        <w:t xml:space="preserve">  та Актів прийняття-передавання Товару</w:t>
      </w:r>
      <w:r w:rsidRPr="001517A5">
        <w:rPr>
          <w:rFonts w:ascii="Times New Roman" w:hAnsi="Times New Roman"/>
          <w:color w:val="000000"/>
          <w:lang w:eastAsia="ru-RU" w:bidi="uk-UA"/>
        </w:rPr>
        <w:t xml:space="preserve"> і, у випадку незгоди з порядком розрахунків або розрахованою сумою, вимагати організації та проведення звіряння розрахункових даних та/або оскаржувати їх в установленому цим Договором та чинним законодавством порядку;</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6.1.7. Проводити звіряння фактичних розрахунків в установленому ПРРЕЕ порядку з підписанням Акта звіряння;</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6.1.8.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6.1.9.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6.1.10. Мати інші права, передбачені чинним законодавством і цим Договором;</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6.1.11. Змінювати Постачальника без сплати будь-яких штрафних санкцій на користь такого Постачальника у разі дострокового розірвання цього Договору.</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 xml:space="preserve">6.2. </w:t>
      </w:r>
      <w:r w:rsidRPr="001517A5">
        <w:rPr>
          <w:rFonts w:ascii="Times New Roman" w:hAnsi="Times New Roman"/>
          <w:b/>
          <w:color w:val="000000"/>
          <w:lang w:eastAsia="ru-RU" w:bidi="uk-UA"/>
        </w:rPr>
        <w:t>Споживач зобов'язується:</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6.2.1. Забезпечувати своєчасну та повну оплату спожитої електричної енергії відповідно до умов цього Договору;</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lang w:eastAsia="ru-RU" w:bidi="uk-UA"/>
        </w:rPr>
        <w:t xml:space="preserve">6.2.2. Укласти </w:t>
      </w:r>
      <w:r w:rsidRPr="001517A5">
        <w:rPr>
          <w:rFonts w:ascii="Times New Roman" w:hAnsi="Times New Roman"/>
          <w:color w:val="000000"/>
          <w:lang w:eastAsia="ru-RU" w:bidi="uk-UA"/>
        </w:rPr>
        <w:t>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6.2.3.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6.2.4.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6.2.5. Виконувати інші обов'язки, покладені на Споживача чинним законодавством та/або цим Договором.</w:t>
      </w:r>
    </w:p>
    <w:p w:rsidR="00523A0C" w:rsidRPr="001517A5" w:rsidRDefault="00523A0C" w:rsidP="000A0E3F">
      <w:pPr>
        <w:widowControl w:val="0"/>
        <w:spacing w:after="0" w:line="240" w:lineRule="auto"/>
        <w:jc w:val="center"/>
        <w:rPr>
          <w:rFonts w:ascii="Times New Roman" w:hAnsi="Times New Roman"/>
          <w:b/>
          <w:color w:val="000000"/>
          <w:lang w:eastAsia="ru-RU" w:bidi="uk-UA"/>
        </w:rPr>
      </w:pPr>
      <w:r w:rsidRPr="001517A5">
        <w:rPr>
          <w:rFonts w:ascii="Times New Roman" w:hAnsi="Times New Roman"/>
          <w:b/>
          <w:bCs/>
          <w:color w:val="000000"/>
          <w:lang w:eastAsia="ru-RU" w:bidi="uk-UA"/>
        </w:rPr>
        <w:t>7</w:t>
      </w:r>
      <w:r w:rsidRPr="001517A5">
        <w:rPr>
          <w:rFonts w:ascii="Times New Roman" w:hAnsi="Times New Roman"/>
          <w:b/>
          <w:color w:val="000000"/>
          <w:lang w:eastAsia="ru-RU" w:bidi="uk-UA"/>
        </w:rPr>
        <w:t>. Права і обов'язки Постачальника</w:t>
      </w:r>
    </w:p>
    <w:p w:rsidR="00523A0C" w:rsidRPr="001517A5" w:rsidRDefault="00523A0C" w:rsidP="000A0E3F">
      <w:pPr>
        <w:widowControl w:val="0"/>
        <w:spacing w:after="0" w:line="240" w:lineRule="auto"/>
        <w:ind w:firstLine="708"/>
        <w:jc w:val="both"/>
        <w:rPr>
          <w:rFonts w:ascii="Times New Roman" w:hAnsi="Times New Roman"/>
          <w:b/>
          <w:color w:val="000000"/>
          <w:lang w:eastAsia="ru-RU" w:bidi="uk-UA"/>
        </w:rPr>
      </w:pPr>
      <w:r w:rsidRPr="001517A5">
        <w:rPr>
          <w:rFonts w:ascii="Times New Roman" w:hAnsi="Times New Roman"/>
          <w:b/>
          <w:color w:val="000000"/>
          <w:lang w:eastAsia="ru-RU" w:bidi="uk-UA"/>
        </w:rPr>
        <w:t>7.1. Постачальник має право:</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7.1.1. Отримувати від Споживача оплату за поставлену електричну енергію;</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7.1.2. Контролювати правильність оформлення Споживачем платіжних документів;</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7.1.3. Ініціювати припинення постачання електричної енергії Споживачу у порядку та на умовах, визначених цим Договором та чинним законодавством;</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7.1.4. Безперешкодного доступу до розрахункових засобів вимірювальної техніки Споживача для перевірки показників фактично спожитих Споживачем обсягів електричної енергії;</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7.1.5. Проводити разом зі Споживачем звіряння фактично спожитих обсягів електричної енергії з підписанням Акта звіряння;</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7.1.6.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7.1.7. Мати інші права, передбачені чинним законодавством і цим Договором.</w:t>
      </w:r>
    </w:p>
    <w:p w:rsidR="00523A0C" w:rsidRPr="001517A5" w:rsidRDefault="00523A0C" w:rsidP="000A0E3F">
      <w:pPr>
        <w:widowControl w:val="0"/>
        <w:spacing w:after="0" w:line="240" w:lineRule="auto"/>
        <w:ind w:firstLine="708"/>
        <w:rPr>
          <w:rFonts w:ascii="Times New Roman" w:hAnsi="Times New Roman"/>
          <w:b/>
          <w:color w:val="000000"/>
          <w:lang w:eastAsia="ru-RU" w:bidi="uk-UA"/>
        </w:rPr>
      </w:pPr>
      <w:r w:rsidRPr="001517A5">
        <w:rPr>
          <w:rFonts w:ascii="Times New Roman" w:hAnsi="Times New Roman"/>
          <w:b/>
          <w:color w:val="000000"/>
          <w:lang w:eastAsia="ru-RU" w:bidi="uk-UA"/>
        </w:rPr>
        <w:t>7.2. Постачальник зобов'язується:</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7.2.1. З</w:t>
      </w:r>
      <w:r w:rsidRPr="001517A5">
        <w:rPr>
          <w:rFonts w:ascii="Times New Roman" w:hAnsi="Times New Roman"/>
          <w:lang w:eastAsia="ru-RU"/>
        </w:rPr>
        <w:t>абезпечувати належну якість Товару відповідно до вимог чинного законодавства та цього Договору;</w:t>
      </w:r>
    </w:p>
    <w:p w:rsidR="00523A0C" w:rsidRPr="001517A5" w:rsidRDefault="00523A0C" w:rsidP="000A0E3F">
      <w:pPr>
        <w:widowControl w:val="0"/>
        <w:spacing w:after="0" w:line="240" w:lineRule="auto"/>
        <w:ind w:firstLine="708"/>
        <w:jc w:val="both"/>
        <w:rPr>
          <w:rFonts w:ascii="Times New Roman" w:hAnsi="Times New Roman"/>
          <w:lang w:eastAsia="ru-RU" w:bidi="uk-UA"/>
        </w:rPr>
      </w:pPr>
      <w:r w:rsidRPr="001517A5">
        <w:rPr>
          <w:rFonts w:ascii="Times New Roman" w:hAnsi="Times New Roman"/>
          <w:color w:val="000000"/>
          <w:lang w:eastAsia="ru-RU" w:bidi="uk-UA"/>
        </w:rPr>
        <w:t>7.2.2. Н</w:t>
      </w:r>
      <w:r w:rsidRPr="001517A5">
        <w:rPr>
          <w:rFonts w:ascii="Times New Roman" w:hAnsi="Times New Roman"/>
          <w:lang w:eastAsia="ru-RU"/>
        </w:rPr>
        <w:t>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цьому Договорі;</w:t>
      </w:r>
    </w:p>
    <w:p w:rsidR="00523A0C" w:rsidRPr="001517A5" w:rsidRDefault="00523A0C" w:rsidP="000A0E3F">
      <w:pPr>
        <w:widowControl w:val="0"/>
        <w:spacing w:after="0" w:line="240" w:lineRule="auto"/>
        <w:ind w:firstLine="708"/>
        <w:jc w:val="both"/>
        <w:rPr>
          <w:rFonts w:ascii="Times New Roman" w:hAnsi="Times New Roman"/>
          <w:lang w:eastAsia="ru-RU" w:bidi="uk-UA"/>
        </w:rPr>
      </w:pPr>
      <w:r w:rsidRPr="001517A5">
        <w:rPr>
          <w:rFonts w:ascii="Times New Roman" w:hAnsi="Times New Roman"/>
          <w:lang w:eastAsia="ru-RU" w:bidi="uk-UA"/>
        </w:rPr>
        <w:t xml:space="preserve">7.2.3. Своєчасно у строк передбачений даним Договором </w:t>
      </w:r>
      <w:r w:rsidRPr="001517A5">
        <w:rPr>
          <w:rFonts w:ascii="Times New Roman" w:hAnsi="Times New Roman"/>
          <w:lang w:eastAsia="ru-RU"/>
        </w:rPr>
        <w:t xml:space="preserve">надавати </w:t>
      </w:r>
      <w:proofErr w:type="spellStart"/>
      <w:r w:rsidRPr="001517A5">
        <w:rPr>
          <w:rFonts w:ascii="Times New Roman" w:hAnsi="Times New Roman"/>
          <w:lang w:eastAsia="ru-RU"/>
        </w:rPr>
        <w:t>рахунок-розшифровку</w:t>
      </w:r>
      <w:proofErr w:type="spellEnd"/>
      <w:r w:rsidRPr="001517A5">
        <w:rPr>
          <w:rFonts w:ascii="Times New Roman" w:hAnsi="Times New Roman"/>
          <w:lang w:eastAsia="ru-RU"/>
        </w:rPr>
        <w:t xml:space="preserve"> та Акт прийняття-передавання Товару Споживачу за поставлену електричну енергію відповідно до </w:t>
      </w:r>
      <w:r w:rsidRPr="001517A5">
        <w:rPr>
          <w:rFonts w:ascii="Times New Roman" w:hAnsi="Times New Roman"/>
          <w:lang w:eastAsia="ru-RU"/>
        </w:rPr>
        <w:lastRenderedPageBreak/>
        <w:t>вимог та у порядку, передбачених ПРРЕЕ та цим Договором;</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7.2.4. Н</w:t>
      </w:r>
      <w:r w:rsidRPr="001517A5">
        <w:rPr>
          <w:rFonts w:ascii="Times New Roman" w:hAnsi="Times New Roman"/>
          <w:lang w:eastAsia="ru-RU"/>
        </w:rPr>
        <w:t>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7.2.5 Н</w:t>
      </w:r>
      <w:r w:rsidRPr="001517A5">
        <w:rPr>
          <w:rFonts w:ascii="Times New Roman" w:hAnsi="Times New Roman"/>
          <w:lang w:eastAsia="ru-RU"/>
        </w:rPr>
        <w:t>адавати Споживачеві безоплатно платіжні документи та форми звернень;</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7.2.6. П</w:t>
      </w:r>
      <w:r w:rsidRPr="001517A5">
        <w:rPr>
          <w:rFonts w:ascii="Times New Roman" w:hAnsi="Times New Roman"/>
          <w:lang w:eastAsia="ru-RU"/>
        </w:rPr>
        <w:t>риймати оплату відповідно до умов цього Договору;</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7.2.7. Р</w:t>
      </w:r>
      <w:r w:rsidRPr="001517A5">
        <w:rPr>
          <w:rFonts w:ascii="Times New Roman" w:hAnsi="Times New Roman"/>
          <w:lang w:eastAsia="ru-RU"/>
        </w:rPr>
        <w:t>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7.2.8. З</w:t>
      </w:r>
      <w:r w:rsidRPr="001517A5">
        <w:rPr>
          <w:rFonts w:ascii="Times New Roman" w:hAnsi="Times New Roman"/>
          <w:lang w:eastAsia="ru-RU"/>
        </w:rPr>
        <w:t>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7.2.9. В</w:t>
      </w:r>
      <w:r w:rsidRPr="001517A5">
        <w:rPr>
          <w:rFonts w:ascii="Times New Roman" w:hAnsi="Times New Roman"/>
          <w:lang w:eastAsia="ru-RU"/>
        </w:rPr>
        <w:t>ідшкодовувати збитки, понесені Споживачем у випадку невиконання або неналежного виконання Постачальником своїх зобов'язань за цим Договором;</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7.2.10. З</w:t>
      </w:r>
      <w:r w:rsidRPr="001517A5">
        <w:rPr>
          <w:rFonts w:ascii="Times New Roman" w:hAnsi="Times New Roman"/>
          <w:lang w:eastAsia="ru-RU"/>
        </w:rPr>
        <w:t>абезпечувати конфіденційність даних, отриманих від Споживача;</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7.2.11. П</w:t>
      </w:r>
      <w:r w:rsidRPr="001517A5">
        <w:rPr>
          <w:rFonts w:ascii="Times New Roman" w:hAnsi="Times New Roman"/>
          <w:lang w:eastAsia="ru-RU"/>
        </w:rPr>
        <w:t>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523A0C" w:rsidRPr="001517A5" w:rsidRDefault="00523A0C" w:rsidP="000A0E3F">
      <w:pPr>
        <w:numPr>
          <w:ilvl w:val="0"/>
          <w:numId w:val="14"/>
        </w:numPr>
        <w:spacing w:after="0" w:line="240" w:lineRule="auto"/>
        <w:ind w:left="0"/>
        <w:contextualSpacing/>
        <w:jc w:val="both"/>
        <w:rPr>
          <w:rFonts w:ascii="Times New Roman" w:hAnsi="Times New Roman"/>
          <w:lang w:eastAsia="ru-RU"/>
        </w:rPr>
      </w:pPr>
      <w:r w:rsidRPr="001517A5">
        <w:rPr>
          <w:rFonts w:ascii="Times New Roman" w:hAnsi="Times New Roman"/>
          <w:lang w:eastAsia="ru-RU"/>
        </w:rPr>
        <w:t>вибрати іншого постачальника Товару;</w:t>
      </w:r>
    </w:p>
    <w:p w:rsidR="00523A0C" w:rsidRPr="001517A5" w:rsidRDefault="00523A0C" w:rsidP="000A0E3F">
      <w:pPr>
        <w:numPr>
          <w:ilvl w:val="0"/>
          <w:numId w:val="14"/>
        </w:numPr>
        <w:spacing w:after="0" w:line="240" w:lineRule="auto"/>
        <w:ind w:left="0"/>
        <w:contextualSpacing/>
        <w:jc w:val="both"/>
        <w:rPr>
          <w:rFonts w:ascii="Times New Roman" w:hAnsi="Times New Roman"/>
          <w:lang w:eastAsia="ru-RU"/>
        </w:rPr>
      </w:pPr>
      <w:r w:rsidRPr="001517A5">
        <w:rPr>
          <w:rFonts w:ascii="Times New Roman" w:hAnsi="Times New Roman"/>
          <w:lang w:eastAsia="ru-RU"/>
        </w:rPr>
        <w:t xml:space="preserve">перейти до </w:t>
      </w:r>
      <w:proofErr w:type="spellStart"/>
      <w:r w:rsidRPr="001517A5">
        <w:rPr>
          <w:rFonts w:ascii="Times New Roman" w:hAnsi="Times New Roman"/>
          <w:lang w:eastAsia="ru-RU"/>
        </w:rPr>
        <w:t>електропостачальника</w:t>
      </w:r>
      <w:proofErr w:type="spellEnd"/>
      <w:r w:rsidRPr="001517A5">
        <w:rPr>
          <w:rFonts w:ascii="Times New Roman" w:hAnsi="Times New Roman"/>
          <w:lang w:eastAsia="ru-RU"/>
        </w:rPr>
        <w:t>, на якого в установленому порядку покладені спеціальні обов’язки (постачальник «останньої надії»);</w:t>
      </w:r>
    </w:p>
    <w:p w:rsidR="00523A0C" w:rsidRPr="001517A5" w:rsidRDefault="00523A0C" w:rsidP="000A0E3F">
      <w:pPr>
        <w:numPr>
          <w:ilvl w:val="0"/>
          <w:numId w:val="14"/>
        </w:numPr>
        <w:spacing w:after="0" w:line="240" w:lineRule="auto"/>
        <w:ind w:left="0"/>
        <w:contextualSpacing/>
        <w:jc w:val="both"/>
        <w:rPr>
          <w:rFonts w:ascii="Times New Roman" w:hAnsi="Times New Roman"/>
          <w:lang w:eastAsia="ru-RU"/>
        </w:rPr>
      </w:pPr>
      <w:r w:rsidRPr="001517A5">
        <w:rPr>
          <w:rFonts w:ascii="Times New Roman" w:hAnsi="Times New Roman"/>
          <w:lang w:eastAsia="ru-RU"/>
        </w:rPr>
        <w:t>на відшкодування збитків, завданих у зв’язку з неможливістю подальшого виконання Постачальником своїх зобов’язань за цим Договором;</w:t>
      </w:r>
    </w:p>
    <w:p w:rsidR="00523A0C" w:rsidRPr="001517A5" w:rsidRDefault="00523A0C" w:rsidP="000A0E3F">
      <w:pPr>
        <w:widowControl w:val="0"/>
        <w:spacing w:after="0" w:line="240" w:lineRule="auto"/>
        <w:ind w:firstLine="709"/>
        <w:jc w:val="both"/>
        <w:rPr>
          <w:rFonts w:ascii="Times New Roman" w:hAnsi="Times New Roman"/>
          <w:color w:val="000000"/>
          <w:lang w:eastAsia="ru-RU" w:bidi="uk-UA"/>
        </w:rPr>
      </w:pPr>
      <w:r w:rsidRPr="001517A5">
        <w:rPr>
          <w:rFonts w:ascii="Times New Roman" w:hAnsi="Times New Roman"/>
          <w:color w:val="000000"/>
          <w:lang w:eastAsia="ru-RU" w:bidi="uk-UA"/>
        </w:rPr>
        <w:t>7.2.12. Виконувати інші обов'язки, покладені на Постачальника чинним законодавством та/або цим Договором.</w:t>
      </w:r>
    </w:p>
    <w:p w:rsidR="00523A0C" w:rsidRPr="001517A5" w:rsidRDefault="00523A0C" w:rsidP="000A0E3F">
      <w:pPr>
        <w:widowControl w:val="0"/>
        <w:spacing w:after="0" w:line="240" w:lineRule="auto"/>
        <w:jc w:val="center"/>
        <w:rPr>
          <w:rFonts w:ascii="Times New Roman" w:hAnsi="Times New Roman"/>
          <w:b/>
          <w:color w:val="000000"/>
          <w:lang w:eastAsia="ru-RU" w:bidi="uk-UA"/>
        </w:rPr>
      </w:pPr>
      <w:r w:rsidRPr="001517A5">
        <w:rPr>
          <w:rFonts w:ascii="Times New Roman" w:hAnsi="Times New Roman"/>
          <w:b/>
          <w:color w:val="000000"/>
          <w:lang w:eastAsia="ru-RU" w:bidi="uk-UA"/>
        </w:rPr>
        <w:t>8. Порядок припинення та відновлення постачання електричної енергії</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 xml:space="preserve">8.1. Постачальник має право звернутися до оператора системи з вимогою про відключення об'єкта Споживача від електроживлення у випадку порушення Споживачем строків оплати за спожиту електричну енергію за цим Договором </w:t>
      </w:r>
      <w:r w:rsidRPr="001517A5">
        <w:rPr>
          <w:rFonts w:ascii="Times New Roman" w:hAnsi="Times New Roman"/>
          <w:lang w:eastAsia="ru-RU" w:bidi="uk-UA"/>
        </w:rPr>
        <w:t xml:space="preserve">більше ніж </w:t>
      </w:r>
      <w:r w:rsidRPr="001517A5">
        <w:rPr>
          <w:rFonts w:ascii="Times New Roman" w:hAnsi="Times New Roman"/>
          <w:color w:val="000000"/>
          <w:lang w:eastAsia="ru-RU" w:bidi="uk-UA"/>
        </w:rPr>
        <w:t xml:space="preserve">на 45 календарних днів, </w:t>
      </w:r>
      <w:r w:rsidRPr="001517A5">
        <w:rPr>
          <w:rFonts w:ascii="Times New Roman" w:hAnsi="Times New Roman"/>
          <w:lang w:eastAsia="ru-RU" w:bidi="uk-UA"/>
        </w:rPr>
        <w:t>при цьому письмово попередивши Споживача про таке відключення за 20 робочих днів.</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8.2. Припинення електропостачання не звільняє Споживача від обов'язку сплатити заборгованість Постачальнику за спожиту електричну енергію за цим Договором.</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8.3. Відновлення постачання електричної енергії Споживачу може бути здійснено за умови повного розрахунку Споживачем за спожиту електричну енергію за цим Договором або складення Сторонами графіку погашення заборгованості на умовах цього Договору та відшкодування витрат Постачальника на заходи з припинення та відновлення постачання електричної енергії.</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8.4.</w:t>
      </w:r>
      <w:r w:rsidRPr="001517A5">
        <w:rPr>
          <w:rFonts w:ascii="Times New Roman" w:hAnsi="Times New Roman"/>
          <w:lang w:eastAsia="ru-RU"/>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523A0C" w:rsidRPr="001517A5" w:rsidRDefault="00523A0C" w:rsidP="000A0E3F">
      <w:pPr>
        <w:widowControl w:val="0"/>
        <w:spacing w:after="0" w:line="240" w:lineRule="auto"/>
        <w:jc w:val="both"/>
        <w:rPr>
          <w:rFonts w:ascii="Times New Roman" w:hAnsi="Times New Roman"/>
          <w:color w:val="000000"/>
          <w:lang w:eastAsia="ru-RU" w:bidi="uk-UA"/>
        </w:rPr>
      </w:pPr>
    </w:p>
    <w:p w:rsidR="00523A0C" w:rsidRPr="001517A5" w:rsidRDefault="00523A0C" w:rsidP="000A0E3F">
      <w:pPr>
        <w:widowControl w:val="0"/>
        <w:spacing w:after="0" w:line="240" w:lineRule="auto"/>
        <w:jc w:val="center"/>
        <w:rPr>
          <w:rFonts w:ascii="Times New Roman" w:hAnsi="Times New Roman"/>
          <w:b/>
          <w:color w:val="000000"/>
          <w:lang w:eastAsia="ru-RU" w:bidi="uk-UA"/>
        </w:rPr>
      </w:pPr>
      <w:r w:rsidRPr="001517A5">
        <w:rPr>
          <w:rFonts w:ascii="Times New Roman" w:hAnsi="Times New Roman"/>
          <w:b/>
          <w:color w:val="000000"/>
          <w:lang w:eastAsia="ru-RU" w:bidi="uk-UA"/>
        </w:rPr>
        <w:t>9. Відповідальність Сторін</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9.2. Постачальник відшкодовує Споживачу збитки, понесені Споживачем у зв'язку з припиненням постачання електричної енергії Споживачу, в обсягах, передбачених ПРРЕЕ.</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9.3. Порядок документального підтвердження порушень умов цього Договору, а також відшкодування збитків встановлюється ПРРЕЕ.</w:t>
      </w:r>
    </w:p>
    <w:p w:rsidR="00523A0C" w:rsidRPr="001517A5" w:rsidRDefault="00523A0C" w:rsidP="000A0E3F">
      <w:pPr>
        <w:widowControl w:val="0"/>
        <w:spacing w:after="0" w:line="240" w:lineRule="auto"/>
        <w:ind w:firstLine="708"/>
        <w:jc w:val="both"/>
        <w:rPr>
          <w:rFonts w:ascii="Times New Roman" w:hAnsi="Times New Roman"/>
          <w:lang w:eastAsia="ru-RU" w:bidi="uk-UA"/>
        </w:rPr>
      </w:pPr>
      <w:r w:rsidRPr="001517A5">
        <w:rPr>
          <w:rFonts w:ascii="Times New Roman" w:hAnsi="Times New Roman"/>
          <w:lang w:eastAsia="ru-RU" w:bidi="uk-UA"/>
        </w:rPr>
        <w:t xml:space="preserve">9.4. </w:t>
      </w:r>
      <w:r w:rsidRPr="001517A5">
        <w:rPr>
          <w:rFonts w:ascii="Times New Roman" w:hAnsi="Times New Roman"/>
          <w:lang w:eastAsia="ru-RU"/>
        </w:rPr>
        <w:t>Сплата штрафних санкцій не звільняє Сторони від виконання своїх обов'язків за цим Договором.</w:t>
      </w:r>
    </w:p>
    <w:p w:rsidR="00523A0C" w:rsidRPr="001517A5" w:rsidRDefault="00523A0C" w:rsidP="000A0E3F">
      <w:pPr>
        <w:widowControl w:val="0"/>
        <w:spacing w:after="0" w:line="240" w:lineRule="auto"/>
        <w:jc w:val="center"/>
        <w:rPr>
          <w:rFonts w:ascii="Times New Roman" w:hAnsi="Times New Roman"/>
          <w:b/>
          <w:color w:val="000000"/>
          <w:lang w:eastAsia="ru-RU" w:bidi="uk-UA"/>
        </w:rPr>
      </w:pPr>
      <w:r w:rsidRPr="001517A5">
        <w:rPr>
          <w:rFonts w:ascii="Times New Roman" w:hAnsi="Times New Roman"/>
          <w:b/>
          <w:bCs/>
          <w:color w:val="000000"/>
          <w:lang w:eastAsia="ru-RU" w:bidi="uk-UA"/>
        </w:rPr>
        <w:t>10</w:t>
      </w:r>
      <w:r w:rsidRPr="001517A5">
        <w:rPr>
          <w:rFonts w:ascii="Times New Roman" w:hAnsi="Times New Roman"/>
          <w:b/>
          <w:color w:val="000000"/>
          <w:lang w:eastAsia="ru-RU" w:bidi="uk-UA"/>
        </w:rPr>
        <w:t xml:space="preserve">. Порядок зміни </w:t>
      </w:r>
      <w:proofErr w:type="spellStart"/>
      <w:r w:rsidRPr="001517A5">
        <w:rPr>
          <w:rFonts w:ascii="Times New Roman" w:hAnsi="Times New Roman"/>
          <w:b/>
          <w:color w:val="000000"/>
          <w:lang w:eastAsia="ru-RU" w:bidi="uk-UA"/>
        </w:rPr>
        <w:t>електропостачальника</w:t>
      </w:r>
      <w:proofErr w:type="spellEnd"/>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 xml:space="preserve">10.1. Споживач має право в будь-який момент часу змінити </w:t>
      </w:r>
      <w:r w:rsidRPr="001517A5">
        <w:rPr>
          <w:rFonts w:ascii="Times New Roman" w:hAnsi="Times New Roman"/>
          <w:lang w:eastAsia="ru-RU" w:bidi="uk-UA"/>
        </w:rPr>
        <w:t>П</w:t>
      </w:r>
      <w:r w:rsidRPr="001517A5">
        <w:rPr>
          <w:rFonts w:ascii="Times New Roman" w:hAnsi="Times New Roman"/>
          <w:color w:val="000000"/>
          <w:lang w:eastAsia="ru-RU" w:bidi="uk-UA"/>
        </w:rPr>
        <w:t xml:space="preserve">остачальника шляхом укладення нового договору про постачання електричної енергії з новим </w:t>
      </w:r>
      <w:proofErr w:type="spellStart"/>
      <w:r w:rsidRPr="001517A5">
        <w:rPr>
          <w:rFonts w:ascii="Times New Roman" w:hAnsi="Times New Roman"/>
          <w:color w:val="000000"/>
          <w:lang w:eastAsia="ru-RU" w:bidi="uk-UA"/>
        </w:rPr>
        <w:t>електропостачальником</w:t>
      </w:r>
      <w:proofErr w:type="spellEnd"/>
      <w:r w:rsidRPr="001517A5">
        <w:rPr>
          <w:rFonts w:ascii="Times New Roman" w:hAnsi="Times New Roman"/>
          <w:color w:val="000000"/>
          <w:lang w:eastAsia="ru-RU" w:bidi="uk-UA"/>
        </w:rPr>
        <w:t xml:space="preserve"> та повідомити Постачальника про свій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10.2. Зміна постачальника електричної енергії здійснюється згідно з порядком, встановленим ПРРЕЕ.</w:t>
      </w:r>
    </w:p>
    <w:p w:rsidR="000A0E3F" w:rsidRPr="00052F1E" w:rsidRDefault="00523A0C" w:rsidP="00052F1E">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lastRenderedPageBreak/>
        <w:t xml:space="preserve">10.3. Споживач при зміні постачальника звільнений від сплати будь-яких штрафних санкцій. </w:t>
      </w:r>
    </w:p>
    <w:p w:rsidR="00523A0C" w:rsidRPr="001517A5" w:rsidRDefault="00523A0C" w:rsidP="000A0E3F">
      <w:pPr>
        <w:widowControl w:val="0"/>
        <w:spacing w:after="0" w:line="240" w:lineRule="auto"/>
        <w:jc w:val="center"/>
        <w:rPr>
          <w:rFonts w:ascii="Times New Roman" w:hAnsi="Times New Roman"/>
          <w:b/>
          <w:color w:val="000000"/>
          <w:lang w:eastAsia="ru-RU" w:bidi="uk-UA"/>
        </w:rPr>
      </w:pPr>
      <w:r w:rsidRPr="001517A5">
        <w:rPr>
          <w:rFonts w:ascii="Times New Roman" w:hAnsi="Times New Roman"/>
          <w:b/>
          <w:bCs/>
          <w:color w:val="000000"/>
          <w:lang w:eastAsia="ru-RU" w:bidi="uk-UA"/>
        </w:rPr>
        <w:t>11.</w:t>
      </w:r>
      <w:r w:rsidRPr="001517A5">
        <w:rPr>
          <w:rFonts w:ascii="Times New Roman" w:hAnsi="Times New Roman"/>
          <w:b/>
          <w:color w:val="000000"/>
          <w:lang w:eastAsia="ru-RU" w:bidi="uk-UA"/>
        </w:rPr>
        <w:t xml:space="preserve"> Порядок розв'язання спорів</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523A0C" w:rsidRPr="001517A5" w:rsidRDefault="00523A0C" w:rsidP="000A0E3F">
      <w:pPr>
        <w:widowControl w:val="0"/>
        <w:spacing w:after="0" w:line="240" w:lineRule="auto"/>
        <w:jc w:val="both"/>
        <w:rPr>
          <w:rFonts w:ascii="Times New Roman" w:hAnsi="Times New Roman"/>
          <w:color w:val="000000"/>
          <w:lang w:eastAsia="ru-RU" w:bidi="uk-UA"/>
        </w:rPr>
      </w:pPr>
      <w:r w:rsidRPr="001517A5">
        <w:rPr>
          <w:rFonts w:ascii="Times New Roman" w:hAnsi="Times New Roman"/>
          <w:color w:val="000000"/>
          <w:lang w:eastAsia="ru-RU" w:bidi="uk-UA"/>
        </w:rPr>
        <w:t>Під час вирішення спорів Сторони мають керуватися порядком врегулювання спорів, встановленим ПРРЕЕ та Положенням про ІКЦ.</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523A0C" w:rsidRPr="001517A5" w:rsidRDefault="00523A0C" w:rsidP="000A0E3F">
      <w:pPr>
        <w:widowControl w:val="0"/>
        <w:spacing w:after="0" w:line="240" w:lineRule="auto"/>
        <w:jc w:val="both"/>
        <w:rPr>
          <w:rFonts w:ascii="Times New Roman" w:hAnsi="Times New Roman"/>
          <w:color w:val="000000"/>
          <w:lang w:eastAsia="ru-RU" w:bidi="uk-UA"/>
        </w:rPr>
      </w:pPr>
      <w:r w:rsidRPr="001517A5">
        <w:rPr>
          <w:rFonts w:ascii="Times New Roman" w:hAnsi="Times New Roman"/>
          <w:color w:val="000000"/>
          <w:lang w:eastAsia="ru-RU" w:bidi="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11.3. У разі неможливості вирішити спірні питання та інші розбіжності шляхом переговорів, Сторони можуть передати спір на розгляд суду.</w:t>
      </w:r>
    </w:p>
    <w:p w:rsidR="00523A0C" w:rsidRPr="001517A5" w:rsidRDefault="00523A0C" w:rsidP="000A0E3F">
      <w:pPr>
        <w:widowControl w:val="0"/>
        <w:spacing w:after="0" w:line="240" w:lineRule="auto"/>
        <w:jc w:val="center"/>
        <w:rPr>
          <w:rFonts w:ascii="Times New Roman" w:hAnsi="Times New Roman"/>
          <w:b/>
          <w:color w:val="000000"/>
          <w:lang w:eastAsia="ru-RU" w:bidi="uk-UA"/>
        </w:rPr>
      </w:pPr>
      <w:r w:rsidRPr="001517A5">
        <w:rPr>
          <w:rFonts w:ascii="Times New Roman" w:hAnsi="Times New Roman"/>
          <w:b/>
          <w:bCs/>
          <w:color w:val="000000"/>
          <w:lang w:eastAsia="ru-RU" w:bidi="uk-UA"/>
        </w:rPr>
        <w:t>12.</w:t>
      </w:r>
      <w:r w:rsidRPr="001517A5">
        <w:rPr>
          <w:rFonts w:ascii="Times New Roman" w:hAnsi="Times New Roman"/>
          <w:b/>
          <w:color w:val="000000"/>
          <w:lang w:eastAsia="ru-RU" w:bidi="uk-UA"/>
        </w:rPr>
        <w:t xml:space="preserve"> Форс-мажорні обставини</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12.3. Строк виконання зобов'язань за цим Договором відкладається на строк дії форс-мажорних обставин.</w:t>
      </w:r>
    </w:p>
    <w:p w:rsidR="00523A0C" w:rsidRPr="001517A5" w:rsidRDefault="00523A0C" w:rsidP="000A0E3F">
      <w:pPr>
        <w:spacing w:after="0" w:line="240" w:lineRule="auto"/>
        <w:ind w:firstLine="709"/>
        <w:jc w:val="both"/>
        <w:rPr>
          <w:rFonts w:ascii="Times New Roman" w:hAnsi="Times New Roman"/>
          <w:lang w:eastAsia="ru-RU"/>
        </w:rPr>
      </w:pPr>
      <w:r w:rsidRPr="001517A5">
        <w:rPr>
          <w:rFonts w:ascii="Times New Roman" w:hAnsi="Times New Roman"/>
          <w:color w:val="000000"/>
          <w:lang w:eastAsia="ru-RU" w:bidi="uk-UA"/>
        </w:rPr>
        <w:t xml:space="preserve">12.4.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 </w:t>
      </w:r>
      <w:r w:rsidRPr="001517A5">
        <w:rPr>
          <w:rFonts w:ascii="Times New Roman" w:hAnsi="Times New Roman"/>
          <w:lang w:eastAsia="ru-RU"/>
        </w:rPr>
        <w:t>Неповідомлення або несвоєчасне повідомлення про виникнення обставин непереборної сили (форс-мажорних обставин) позбавляє Сторону права посилатися на них як на підставу для звільнення її від відповідальності за невиконання або неналежне виконання своїх зобов’язань за цим Договором.</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523A0C" w:rsidRPr="001517A5" w:rsidRDefault="00523A0C" w:rsidP="000A0E3F">
      <w:pPr>
        <w:widowControl w:val="0"/>
        <w:spacing w:after="0" w:line="240" w:lineRule="auto"/>
        <w:jc w:val="center"/>
        <w:rPr>
          <w:rFonts w:ascii="Times New Roman" w:hAnsi="Times New Roman"/>
          <w:b/>
          <w:color w:val="000000"/>
          <w:lang w:eastAsia="ru-RU" w:bidi="uk-UA"/>
        </w:rPr>
      </w:pPr>
      <w:r w:rsidRPr="001517A5">
        <w:rPr>
          <w:rFonts w:ascii="Times New Roman" w:hAnsi="Times New Roman"/>
          <w:b/>
          <w:bCs/>
          <w:color w:val="000000"/>
          <w:lang w:eastAsia="ru-RU" w:bidi="uk-UA"/>
        </w:rPr>
        <w:t xml:space="preserve">13. </w:t>
      </w:r>
      <w:r w:rsidRPr="001517A5">
        <w:rPr>
          <w:rFonts w:ascii="Times New Roman" w:hAnsi="Times New Roman"/>
          <w:b/>
          <w:color w:val="000000"/>
          <w:lang w:eastAsia="ru-RU" w:bidi="uk-UA"/>
        </w:rPr>
        <w:t>Строк дії Договору та інші умови</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13.1. Цей Договір набирає чинності з дати його підписання Стор</w:t>
      </w:r>
      <w:r w:rsidR="00052F1E">
        <w:rPr>
          <w:rFonts w:ascii="Times New Roman" w:hAnsi="Times New Roman"/>
          <w:color w:val="000000"/>
          <w:lang w:eastAsia="ru-RU" w:bidi="uk-UA"/>
        </w:rPr>
        <w:t>онами та діє до «31» грудня 2022</w:t>
      </w:r>
      <w:r w:rsidRPr="001517A5">
        <w:rPr>
          <w:rFonts w:ascii="Times New Roman" w:hAnsi="Times New Roman"/>
          <w:color w:val="000000"/>
          <w:lang w:eastAsia="ru-RU" w:bidi="uk-UA"/>
        </w:rPr>
        <w:t xml:space="preserve"> року, а в частині проведення розрахунків – до повного виконання Сторонами своїх зобов’язань за Договором. </w:t>
      </w:r>
    </w:p>
    <w:p w:rsidR="00523A0C" w:rsidRPr="001517A5" w:rsidRDefault="00523A0C" w:rsidP="000A0E3F">
      <w:pPr>
        <w:widowControl w:val="0"/>
        <w:spacing w:after="0" w:line="240" w:lineRule="auto"/>
        <w:ind w:firstLine="708"/>
        <w:jc w:val="both"/>
        <w:rPr>
          <w:rFonts w:ascii="Times New Roman" w:hAnsi="Times New Roman"/>
          <w:lang w:eastAsia="ru-RU"/>
        </w:rPr>
      </w:pPr>
      <w:r w:rsidRPr="001517A5">
        <w:rPr>
          <w:rFonts w:ascii="Times New Roman" w:hAnsi="Times New Roman"/>
          <w:color w:val="000000"/>
          <w:lang w:eastAsia="ru-RU" w:bidi="uk-UA"/>
        </w:rPr>
        <w:t>13.2.</w:t>
      </w:r>
      <w:r w:rsidRPr="001517A5">
        <w:rPr>
          <w:rFonts w:ascii="Times New Roman" w:hAnsi="Times New Roman"/>
          <w:lang w:eastAsia="ru-RU"/>
        </w:rPr>
        <w:t xml:space="preserve"> 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Істотні умови цього Договору можуть змінюватися у випадках, передбачених частиною п’ятою  статті 41 Закону України «Про публічні закупівлі».</w:t>
      </w:r>
    </w:p>
    <w:p w:rsidR="00523A0C" w:rsidRPr="001517A5" w:rsidRDefault="00523A0C" w:rsidP="000A0E3F">
      <w:pPr>
        <w:widowControl w:val="0"/>
        <w:spacing w:after="0" w:line="240" w:lineRule="auto"/>
        <w:ind w:firstLine="708"/>
        <w:jc w:val="both"/>
        <w:rPr>
          <w:rFonts w:ascii="Times New Roman" w:hAnsi="Times New Roman"/>
          <w:lang w:eastAsia="ru-RU"/>
        </w:rPr>
      </w:pPr>
      <w:r w:rsidRPr="001517A5">
        <w:rPr>
          <w:rFonts w:ascii="Times New Roman" w:hAnsi="Times New Roman"/>
          <w:lang w:eastAsia="ru-RU"/>
        </w:rPr>
        <w:t>13.3. Дія цього Договору також припиняється у наступних випадках:</w:t>
      </w:r>
    </w:p>
    <w:p w:rsidR="00523A0C" w:rsidRPr="001517A5" w:rsidRDefault="00523A0C" w:rsidP="000A0E3F">
      <w:pPr>
        <w:widowControl w:val="0"/>
        <w:spacing w:after="0" w:line="240" w:lineRule="auto"/>
        <w:ind w:firstLine="708"/>
        <w:jc w:val="both"/>
        <w:rPr>
          <w:rFonts w:ascii="Times New Roman" w:hAnsi="Times New Roman"/>
          <w:lang w:eastAsia="ru-RU"/>
        </w:rPr>
      </w:pPr>
      <w:r w:rsidRPr="001517A5">
        <w:rPr>
          <w:rFonts w:ascii="Times New Roman" w:hAnsi="Times New Roman"/>
          <w:lang w:eastAsia="ru-RU"/>
        </w:rPr>
        <w:t>- анулювання Постачальнику ліцензії на постачання;</w:t>
      </w:r>
    </w:p>
    <w:p w:rsidR="00523A0C" w:rsidRPr="001517A5" w:rsidRDefault="00523A0C" w:rsidP="000A0E3F">
      <w:pPr>
        <w:widowControl w:val="0"/>
        <w:spacing w:after="0" w:line="240" w:lineRule="auto"/>
        <w:ind w:firstLine="708"/>
        <w:jc w:val="both"/>
        <w:rPr>
          <w:rFonts w:ascii="Times New Roman" w:hAnsi="Times New Roman"/>
          <w:lang w:eastAsia="ru-RU"/>
        </w:rPr>
      </w:pPr>
      <w:r w:rsidRPr="001517A5">
        <w:rPr>
          <w:rFonts w:ascii="Times New Roman" w:hAnsi="Times New Roman"/>
          <w:lang w:eastAsia="ru-RU"/>
        </w:rPr>
        <w:t xml:space="preserve">- банкрутства або припинення господарської діяльності Постачальником; </w:t>
      </w:r>
    </w:p>
    <w:p w:rsidR="00523A0C" w:rsidRPr="001517A5" w:rsidRDefault="00523A0C" w:rsidP="000A0E3F">
      <w:pPr>
        <w:widowControl w:val="0"/>
        <w:spacing w:after="0" w:line="240" w:lineRule="auto"/>
        <w:ind w:firstLine="708"/>
        <w:jc w:val="both"/>
        <w:rPr>
          <w:rFonts w:ascii="Times New Roman" w:hAnsi="Times New Roman"/>
          <w:lang w:eastAsia="ru-RU"/>
        </w:rPr>
      </w:pPr>
      <w:r w:rsidRPr="001517A5">
        <w:rPr>
          <w:rFonts w:ascii="Times New Roman" w:hAnsi="Times New Roman"/>
          <w:lang w:eastAsia="ru-RU"/>
        </w:rPr>
        <w:t xml:space="preserve">- у разі зміни власника об’єкта Споживача; </w:t>
      </w:r>
    </w:p>
    <w:p w:rsidR="00523A0C" w:rsidRPr="001517A5" w:rsidRDefault="00523A0C" w:rsidP="000A0E3F">
      <w:pPr>
        <w:widowControl w:val="0"/>
        <w:spacing w:after="0" w:line="240" w:lineRule="auto"/>
        <w:ind w:firstLine="708"/>
        <w:jc w:val="both"/>
        <w:rPr>
          <w:rFonts w:ascii="Times New Roman" w:hAnsi="Times New Roman"/>
          <w:lang w:eastAsia="ru-RU"/>
        </w:rPr>
      </w:pPr>
      <w:r w:rsidRPr="001517A5">
        <w:rPr>
          <w:rFonts w:ascii="Times New Roman" w:hAnsi="Times New Roman"/>
          <w:lang w:eastAsia="ru-RU"/>
        </w:rPr>
        <w:t xml:space="preserve">- у разі зміни </w:t>
      </w:r>
      <w:proofErr w:type="spellStart"/>
      <w:r w:rsidRPr="001517A5">
        <w:rPr>
          <w:rFonts w:ascii="Times New Roman" w:hAnsi="Times New Roman"/>
          <w:lang w:eastAsia="ru-RU"/>
        </w:rPr>
        <w:t>електропостачальника</w:t>
      </w:r>
      <w:proofErr w:type="spellEnd"/>
      <w:r w:rsidRPr="001517A5">
        <w:rPr>
          <w:rFonts w:ascii="Times New Roman" w:hAnsi="Times New Roman"/>
          <w:lang w:eastAsia="ru-RU"/>
        </w:rPr>
        <w:t>;</w:t>
      </w:r>
    </w:p>
    <w:p w:rsidR="00523A0C" w:rsidRPr="001517A5" w:rsidRDefault="00523A0C" w:rsidP="000A0E3F">
      <w:pPr>
        <w:widowControl w:val="0"/>
        <w:spacing w:after="0" w:line="240" w:lineRule="auto"/>
        <w:ind w:firstLine="708"/>
        <w:jc w:val="both"/>
        <w:rPr>
          <w:rFonts w:ascii="Times New Roman" w:hAnsi="Times New Roman"/>
          <w:lang w:eastAsia="ru-RU"/>
        </w:rPr>
      </w:pPr>
      <w:r w:rsidRPr="001517A5">
        <w:rPr>
          <w:rFonts w:ascii="Times New Roman" w:hAnsi="Times New Roman"/>
          <w:lang w:eastAsia="ru-RU"/>
        </w:rPr>
        <w:t>- застосування оперативно-господарських санкцій у вигляді односторонньої відмови від Договору;</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lang w:eastAsia="ru-RU"/>
        </w:rPr>
        <w:t xml:space="preserve">- 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w:t>
      </w:r>
      <w:r w:rsidRPr="001517A5">
        <w:rPr>
          <w:rFonts w:ascii="Times New Roman" w:hAnsi="Times New Roman"/>
          <w:lang w:eastAsia="ru-RU"/>
        </w:rPr>
        <w:lastRenderedPageBreak/>
        <w:t>щодо формування цієї ціни або щодо умов постачання електричної енергії.</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13.4.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13.5. Усі зміни та доповнення до цього Договору оформлюються письмово та підписуються уповноваженими особами обох Сторін.</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13.6.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523A0C" w:rsidRPr="001517A5" w:rsidRDefault="00523A0C" w:rsidP="000A0E3F">
      <w:pPr>
        <w:widowControl w:val="0"/>
        <w:spacing w:after="0" w:line="240" w:lineRule="auto"/>
        <w:jc w:val="both"/>
        <w:rPr>
          <w:rFonts w:ascii="Times New Roman" w:hAnsi="Times New Roman"/>
          <w:color w:val="000000"/>
          <w:lang w:eastAsia="ru-RU" w:bidi="uk-UA"/>
        </w:rPr>
      </w:pPr>
      <w:r w:rsidRPr="001517A5">
        <w:rPr>
          <w:rFonts w:ascii="Times New Roman" w:hAnsi="Times New Roman"/>
          <w:color w:val="000000"/>
          <w:lang w:eastAsia="ru-RU" w:bidi="uk-UA"/>
        </w:rPr>
        <w:t>Таке повідомлення, підписане уповноваженою особою, стає підставою для оформлення Додаткової угоди до цього Договору. Така Додаткова угода готується Споживачем, подається на підпис Постачальнику.</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13.7.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523A0C" w:rsidRPr="001517A5" w:rsidRDefault="00523A0C" w:rsidP="000A0E3F">
      <w:pPr>
        <w:widowControl w:val="0"/>
        <w:spacing w:after="0" w:line="240" w:lineRule="auto"/>
        <w:ind w:firstLine="708"/>
        <w:jc w:val="both"/>
        <w:rPr>
          <w:rFonts w:ascii="Times New Roman" w:hAnsi="Times New Roman"/>
          <w:color w:val="000000"/>
          <w:lang w:eastAsia="ru-RU" w:bidi="uk-UA"/>
        </w:rPr>
      </w:pPr>
      <w:r w:rsidRPr="001517A5">
        <w:rPr>
          <w:rFonts w:ascii="Times New Roman" w:hAnsi="Times New Roman"/>
          <w:color w:val="000000"/>
          <w:lang w:eastAsia="ru-RU" w:bidi="uk-UA"/>
        </w:rPr>
        <w:t>13.8. Цей Договір укладено у двох примірниках, які мають однакову юридичну силу, один з яких зберігається у Постачальника, другий – у Споживача.</w:t>
      </w:r>
    </w:p>
    <w:p w:rsidR="00523A0C" w:rsidRPr="001517A5" w:rsidRDefault="00523A0C" w:rsidP="000A0E3F">
      <w:pPr>
        <w:spacing w:after="0" w:line="240" w:lineRule="auto"/>
        <w:ind w:firstLine="708"/>
        <w:jc w:val="both"/>
        <w:rPr>
          <w:rFonts w:ascii="Times New Roman" w:hAnsi="Times New Roman"/>
        </w:rPr>
      </w:pPr>
      <w:r w:rsidRPr="001517A5">
        <w:rPr>
          <w:rFonts w:ascii="Times New Roman" w:hAnsi="Times New Roman"/>
        </w:rPr>
        <w:t>13.9. Істотними умовами цього Договору відповідно до ст. 180 Господарського кодексу України вважаються: предмет, ціна і строк дії Договору. Вказані умови можуть бути змінені тільки відповідно до частини п’ятої ст. 41 Закону України «Про публічні закупівлі». Інші умови Договору істотними не являються і можуть змінюватися відповідно до вимог Цивільного і Господарського кодексів України.</w:t>
      </w:r>
    </w:p>
    <w:p w:rsidR="00523A0C" w:rsidRPr="001517A5" w:rsidRDefault="00523A0C" w:rsidP="000A0E3F">
      <w:pPr>
        <w:tabs>
          <w:tab w:val="left" w:pos="142"/>
        </w:tabs>
        <w:spacing w:after="0" w:line="240" w:lineRule="auto"/>
        <w:ind w:firstLine="709"/>
        <w:jc w:val="both"/>
        <w:rPr>
          <w:rFonts w:ascii="Times New Roman" w:hAnsi="Times New Roman"/>
          <w:lang w:eastAsia="ru-RU"/>
        </w:rPr>
      </w:pPr>
      <w:r w:rsidRPr="001517A5">
        <w:rPr>
          <w:rFonts w:ascii="Times New Roman" w:hAnsi="Times New Roman"/>
        </w:rPr>
        <w:t xml:space="preserve">13.10   </w:t>
      </w:r>
      <w:r w:rsidRPr="001517A5">
        <w:rPr>
          <w:rFonts w:ascii="Times New Roman" w:hAnsi="Times New Roman"/>
          <w:lang w:eastAsia="ru-RU"/>
        </w:rPr>
        <w:t>Додатки до цього Договору,  а саме:</w:t>
      </w:r>
    </w:p>
    <w:p w:rsidR="00523A0C" w:rsidRPr="001517A5" w:rsidRDefault="00523A0C" w:rsidP="000A0E3F">
      <w:pPr>
        <w:tabs>
          <w:tab w:val="left" w:pos="142"/>
        </w:tabs>
        <w:spacing w:after="0" w:line="240" w:lineRule="auto"/>
        <w:ind w:firstLine="709"/>
        <w:jc w:val="both"/>
        <w:rPr>
          <w:rFonts w:ascii="Times New Roman" w:hAnsi="Times New Roman"/>
          <w:lang w:eastAsia="ru-RU"/>
        </w:rPr>
      </w:pPr>
      <w:r w:rsidRPr="001517A5">
        <w:rPr>
          <w:rFonts w:ascii="Times New Roman" w:hAnsi="Times New Roman"/>
          <w:lang w:eastAsia="ru-RU"/>
        </w:rPr>
        <w:t>Додаток № 1 - Заява-приєднання;</w:t>
      </w:r>
    </w:p>
    <w:p w:rsidR="00523A0C" w:rsidRPr="001517A5" w:rsidRDefault="00523A0C" w:rsidP="000A0E3F">
      <w:pPr>
        <w:tabs>
          <w:tab w:val="left" w:pos="142"/>
        </w:tabs>
        <w:spacing w:after="0" w:line="240" w:lineRule="auto"/>
        <w:ind w:firstLine="709"/>
        <w:jc w:val="both"/>
        <w:rPr>
          <w:rFonts w:ascii="Times New Roman" w:hAnsi="Times New Roman"/>
          <w:lang w:eastAsia="ru-RU"/>
        </w:rPr>
      </w:pPr>
      <w:r w:rsidRPr="001517A5">
        <w:rPr>
          <w:rFonts w:ascii="Times New Roman" w:hAnsi="Times New Roman"/>
          <w:lang w:eastAsia="ru-RU"/>
        </w:rPr>
        <w:t>Додаток № 2 - Комерційна пропозиція;</w:t>
      </w:r>
    </w:p>
    <w:p w:rsidR="00523A0C" w:rsidRPr="001517A5" w:rsidRDefault="00523A0C" w:rsidP="000A0E3F">
      <w:pPr>
        <w:spacing w:after="0" w:line="240" w:lineRule="auto"/>
        <w:ind w:firstLine="708"/>
        <w:jc w:val="both"/>
        <w:rPr>
          <w:rFonts w:ascii="Times New Roman" w:hAnsi="Times New Roman"/>
        </w:rPr>
      </w:pPr>
      <w:r w:rsidRPr="001517A5">
        <w:rPr>
          <w:rFonts w:ascii="Times New Roman" w:hAnsi="Times New Roman"/>
          <w:lang w:eastAsia="ru-RU"/>
        </w:rPr>
        <w:t xml:space="preserve">Додаток № 3 - </w:t>
      </w:r>
      <w:r w:rsidR="00543620" w:rsidRPr="001517A5">
        <w:rPr>
          <w:rFonts w:ascii="Times New Roman" w:eastAsia="Arial" w:hAnsi="Times New Roman"/>
          <w:kern w:val="1"/>
          <w:lang w:eastAsia="ar-SA"/>
        </w:rPr>
        <w:t>Відомість про обсяги очікуваного споживання електричної енергії</w:t>
      </w:r>
    </w:p>
    <w:p w:rsidR="00523A0C" w:rsidRPr="001517A5" w:rsidRDefault="00523A0C" w:rsidP="000A0E3F">
      <w:pPr>
        <w:spacing w:after="0" w:line="240" w:lineRule="auto"/>
        <w:ind w:firstLine="708"/>
        <w:jc w:val="both"/>
        <w:rPr>
          <w:rFonts w:ascii="Times New Roman" w:hAnsi="Times New Roman"/>
        </w:rPr>
      </w:pPr>
    </w:p>
    <w:p w:rsidR="00523A0C" w:rsidRPr="001517A5" w:rsidRDefault="00523A0C" w:rsidP="000A0E3F">
      <w:pPr>
        <w:widowControl w:val="0"/>
        <w:spacing w:after="0" w:line="240" w:lineRule="auto"/>
        <w:jc w:val="center"/>
        <w:rPr>
          <w:rFonts w:ascii="Times New Roman" w:hAnsi="Times New Roman"/>
          <w:b/>
          <w:bCs/>
          <w:color w:val="000000"/>
          <w:lang w:eastAsia="ru-RU" w:bidi="uk-UA"/>
        </w:rPr>
      </w:pPr>
      <w:r w:rsidRPr="001517A5">
        <w:rPr>
          <w:rFonts w:ascii="Times New Roman" w:hAnsi="Times New Roman"/>
          <w:b/>
          <w:color w:val="000000"/>
          <w:lang w:eastAsia="ru-RU" w:bidi="uk-UA"/>
        </w:rPr>
        <w:t xml:space="preserve">14. </w:t>
      </w:r>
      <w:r w:rsidRPr="001517A5">
        <w:rPr>
          <w:rFonts w:ascii="Times New Roman" w:hAnsi="Times New Roman"/>
          <w:b/>
          <w:bCs/>
          <w:color w:val="000000"/>
          <w:lang w:eastAsia="ru-RU" w:bidi="uk-UA"/>
        </w:rPr>
        <w:t>Місцезнаходження та банківські реквізити Сторін</w:t>
      </w:r>
    </w:p>
    <w:tbl>
      <w:tblPr>
        <w:tblW w:w="9853" w:type="dxa"/>
        <w:tblLook w:val="04A0" w:firstRow="1" w:lastRow="0" w:firstColumn="1" w:lastColumn="0" w:noHBand="0" w:noVBand="1"/>
      </w:tblPr>
      <w:tblGrid>
        <w:gridCol w:w="4926"/>
        <w:gridCol w:w="4927"/>
      </w:tblGrid>
      <w:tr w:rsidR="00523A0C" w:rsidRPr="001517A5" w:rsidTr="000A0E3F">
        <w:trPr>
          <w:trHeight w:val="3406"/>
        </w:trPr>
        <w:tc>
          <w:tcPr>
            <w:tcW w:w="4926" w:type="dxa"/>
            <w:shd w:val="clear" w:color="auto" w:fill="auto"/>
          </w:tcPr>
          <w:p w:rsidR="00523A0C" w:rsidRPr="001517A5" w:rsidRDefault="00523A0C" w:rsidP="000A0E3F">
            <w:pPr>
              <w:spacing w:after="0" w:line="240" w:lineRule="auto"/>
              <w:jc w:val="both"/>
              <w:rPr>
                <w:rFonts w:ascii="Times New Roman" w:hAnsi="Times New Roman"/>
                <w:b/>
              </w:rPr>
            </w:pPr>
          </w:p>
          <w:p w:rsidR="00523A0C" w:rsidRPr="001517A5" w:rsidRDefault="00523A0C" w:rsidP="000A0E3F">
            <w:pPr>
              <w:spacing w:after="0" w:line="240" w:lineRule="auto"/>
              <w:jc w:val="both"/>
              <w:rPr>
                <w:rFonts w:ascii="Times New Roman" w:hAnsi="Times New Roman"/>
                <w:b/>
              </w:rPr>
            </w:pPr>
            <w:r w:rsidRPr="001517A5">
              <w:rPr>
                <w:rFonts w:ascii="Times New Roman" w:hAnsi="Times New Roman"/>
                <w:b/>
              </w:rPr>
              <w:t>Постачальник:</w:t>
            </w:r>
          </w:p>
          <w:p w:rsidR="00523A0C" w:rsidRPr="001517A5" w:rsidRDefault="00523A0C" w:rsidP="000A0E3F">
            <w:pPr>
              <w:spacing w:after="0" w:line="240" w:lineRule="auto"/>
              <w:jc w:val="both"/>
              <w:rPr>
                <w:rFonts w:ascii="Times New Roman" w:hAnsi="Times New Roman"/>
                <w:b/>
              </w:rPr>
            </w:pPr>
          </w:p>
          <w:p w:rsidR="00523A0C" w:rsidRPr="001517A5" w:rsidRDefault="00523A0C" w:rsidP="000A0E3F">
            <w:pPr>
              <w:spacing w:after="0" w:line="240" w:lineRule="auto"/>
              <w:jc w:val="both"/>
              <w:rPr>
                <w:rFonts w:ascii="Times New Roman" w:hAnsi="Times New Roman"/>
                <w:b/>
              </w:rPr>
            </w:pPr>
          </w:p>
          <w:p w:rsidR="00523A0C" w:rsidRPr="001517A5" w:rsidRDefault="00523A0C" w:rsidP="000A0E3F">
            <w:pPr>
              <w:spacing w:after="0" w:line="240" w:lineRule="auto"/>
              <w:jc w:val="both"/>
              <w:rPr>
                <w:rFonts w:ascii="Times New Roman" w:hAnsi="Times New Roman"/>
              </w:rPr>
            </w:pPr>
          </w:p>
          <w:p w:rsidR="00523A0C" w:rsidRPr="001517A5" w:rsidRDefault="00523A0C" w:rsidP="000A0E3F">
            <w:pPr>
              <w:spacing w:after="0" w:line="240" w:lineRule="auto"/>
              <w:jc w:val="both"/>
              <w:rPr>
                <w:rFonts w:ascii="Times New Roman" w:hAnsi="Times New Roman"/>
              </w:rPr>
            </w:pPr>
          </w:p>
          <w:p w:rsidR="00523A0C" w:rsidRPr="001517A5" w:rsidRDefault="00523A0C" w:rsidP="000A0E3F">
            <w:pPr>
              <w:spacing w:after="0" w:line="240" w:lineRule="auto"/>
              <w:jc w:val="both"/>
              <w:rPr>
                <w:rFonts w:ascii="Times New Roman" w:hAnsi="Times New Roman"/>
              </w:rPr>
            </w:pPr>
          </w:p>
          <w:p w:rsidR="00523A0C" w:rsidRPr="001517A5" w:rsidRDefault="00523A0C" w:rsidP="000A0E3F">
            <w:pPr>
              <w:spacing w:after="0" w:line="240" w:lineRule="auto"/>
              <w:jc w:val="both"/>
              <w:rPr>
                <w:rFonts w:ascii="Times New Roman" w:hAnsi="Times New Roman"/>
              </w:rPr>
            </w:pPr>
          </w:p>
          <w:p w:rsidR="00523A0C" w:rsidRPr="001517A5" w:rsidRDefault="00523A0C" w:rsidP="000A0E3F">
            <w:pPr>
              <w:spacing w:after="0" w:line="240" w:lineRule="auto"/>
              <w:jc w:val="both"/>
              <w:rPr>
                <w:rFonts w:ascii="Times New Roman" w:hAnsi="Times New Roman"/>
              </w:rPr>
            </w:pPr>
          </w:p>
          <w:p w:rsidR="000A0E3F" w:rsidRPr="001517A5" w:rsidRDefault="000A0E3F" w:rsidP="000A0E3F">
            <w:pPr>
              <w:spacing w:after="0" w:line="240" w:lineRule="auto"/>
              <w:jc w:val="both"/>
              <w:rPr>
                <w:rFonts w:ascii="Times New Roman" w:hAnsi="Times New Roman"/>
              </w:rPr>
            </w:pPr>
          </w:p>
          <w:p w:rsidR="00523A0C" w:rsidRPr="001517A5" w:rsidRDefault="00523A0C" w:rsidP="000A0E3F">
            <w:pPr>
              <w:spacing w:after="0" w:line="240" w:lineRule="auto"/>
              <w:jc w:val="both"/>
              <w:rPr>
                <w:rFonts w:ascii="Times New Roman" w:hAnsi="Times New Roman"/>
              </w:rPr>
            </w:pPr>
            <w:r w:rsidRPr="001517A5">
              <w:rPr>
                <w:rFonts w:ascii="Times New Roman" w:hAnsi="Times New Roman"/>
              </w:rPr>
              <w:t>________________________________</w:t>
            </w:r>
          </w:p>
          <w:p w:rsidR="00523A0C" w:rsidRPr="001517A5" w:rsidRDefault="00523A0C" w:rsidP="000A0E3F">
            <w:pPr>
              <w:spacing w:after="0" w:line="240" w:lineRule="auto"/>
              <w:jc w:val="both"/>
              <w:rPr>
                <w:rFonts w:ascii="Times New Roman" w:hAnsi="Times New Roman"/>
              </w:rPr>
            </w:pPr>
            <w:r w:rsidRPr="001517A5">
              <w:rPr>
                <w:rFonts w:ascii="Times New Roman" w:hAnsi="Times New Roman"/>
              </w:rPr>
              <w:t>М.П.</w:t>
            </w:r>
          </w:p>
          <w:p w:rsidR="00523A0C" w:rsidRPr="001517A5" w:rsidRDefault="00523A0C" w:rsidP="000A0E3F">
            <w:pPr>
              <w:spacing w:after="0" w:line="240" w:lineRule="auto"/>
              <w:jc w:val="both"/>
              <w:rPr>
                <w:rFonts w:ascii="Times New Roman" w:hAnsi="Times New Roman"/>
              </w:rPr>
            </w:pPr>
            <w:r w:rsidRPr="001517A5">
              <w:rPr>
                <w:rFonts w:ascii="Times New Roman" w:hAnsi="Times New Roman"/>
              </w:rPr>
              <w:t>«___» _________________ 20__ р.</w:t>
            </w:r>
          </w:p>
          <w:p w:rsidR="00523A0C" w:rsidRPr="001517A5" w:rsidRDefault="00523A0C" w:rsidP="000A0E3F">
            <w:pPr>
              <w:spacing w:after="0" w:line="240" w:lineRule="auto"/>
              <w:jc w:val="both"/>
              <w:rPr>
                <w:rFonts w:ascii="Times New Roman" w:hAnsi="Times New Roman"/>
              </w:rPr>
            </w:pPr>
          </w:p>
        </w:tc>
        <w:tc>
          <w:tcPr>
            <w:tcW w:w="4927" w:type="dxa"/>
            <w:shd w:val="clear" w:color="auto" w:fill="auto"/>
          </w:tcPr>
          <w:p w:rsidR="00523A0C" w:rsidRPr="001517A5" w:rsidRDefault="00523A0C" w:rsidP="000A0E3F">
            <w:pPr>
              <w:spacing w:after="0" w:line="240" w:lineRule="auto"/>
              <w:jc w:val="both"/>
              <w:rPr>
                <w:rFonts w:ascii="Times New Roman" w:hAnsi="Times New Roman"/>
                <w:b/>
              </w:rPr>
            </w:pPr>
          </w:p>
          <w:p w:rsidR="00523A0C" w:rsidRPr="001517A5" w:rsidRDefault="00523A0C" w:rsidP="000A0E3F">
            <w:pPr>
              <w:spacing w:after="0" w:line="240" w:lineRule="auto"/>
              <w:ind w:firstLine="12"/>
              <w:jc w:val="both"/>
              <w:rPr>
                <w:rFonts w:ascii="Times New Roman" w:hAnsi="Times New Roman"/>
                <w:b/>
              </w:rPr>
            </w:pPr>
            <w:r w:rsidRPr="001517A5">
              <w:rPr>
                <w:rFonts w:ascii="Times New Roman" w:hAnsi="Times New Roman"/>
                <w:b/>
              </w:rPr>
              <w:t>Споживач:</w:t>
            </w:r>
          </w:p>
          <w:p w:rsidR="00523A0C" w:rsidRPr="001517A5" w:rsidRDefault="00523A0C" w:rsidP="000A0E3F">
            <w:pPr>
              <w:spacing w:after="0" w:line="240" w:lineRule="auto"/>
              <w:ind w:firstLine="12"/>
              <w:jc w:val="both"/>
              <w:rPr>
                <w:rFonts w:ascii="Times New Roman" w:hAnsi="Times New Roman"/>
                <w:b/>
              </w:rPr>
            </w:pPr>
          </w:p>
          <w:p w:rsidR="00523A0C" w:rsidRPr="001517A5" w:rsidRDefault="00523A0C" w:rsidP="000A0E3F">
            <w:pPr>
              <w:spacing w:after="0" w:line="240" w:lineRule="auto"/>
              <w:ind w:firstLine="12"/>
              <w:jc w:val="both"/>
              <w:rPr>
                <w:rFonts w:ascii="Times New Roman" w:hAnsi="Times New Roman"/>
                <w:b/>
              </w:rPr>
            </w:pPr>
          </w:p>
          <w:p w:rsidR="00523A0C" w:rsidRPr="001517A5" w:rsidRDefault="00523A0C" w:rsidP="000A0E3F">
            <w:pPr>
              <w:spacing w:after="0" w:line="240" w:lineRule="auto"/>
              <w:ind w:firstLine="12"/>
              <w:jc w:val="both"/>
              <w:rPr>
                <w:rFonts w:ascii="Times New Roman" w:hAnsi="Times New Roman"/>
                <w:b/>
              </w:rPr>
            </w:pPr>
          </w:p>
          <w:p w:rsidR="00523A0C" w:rsidRPr="001517A5" w:rsidRDefault="00523A0C" w:rsidP="000A0E3F">
            <w:pPr>
              <w:spacing w:after="0" w:line="240" w:lineRule="auto"/>
              <w:ind w:firstLine="12"/>
              <w:jc w:val="both"/>
              <w:rPr>
                <w:rFonts w:ascii="Times New Roman" w:hAnsi="Times New Roman"/>
                <w:b/>
              </w:rPr>
            </w:pPr>
          </w:p>
          <w:p w:rsidR="00523A0C" w:rsidRPr="001517A5" w:rsidRDefault="00523A0C" w:rsidP="000A0E3F">
            <w:pPr>
              <w:spacing w:after="0" w:line="240" w:lineRule="auto"/>
              <w:ind w:firstLine="12"/>
              <w:jc w:val="both"/>
              <w:rPr>
                <w:rFonts w:ascii="Times New Roman" w:hAnsi="Times New Roman"/>
                <w:b/>
              </w:rPr>
            </w:pPr>
          </w:p>
          <w:p w:rsidR="00523A0C" w:rsidRPr="001517A5" w:rsidRDefault="00523A0C" w:rsidP="000A0E3F">
            <w:pPr>
              <w:spacing w:after="0" w:line="240" w:lineRule="auto"/>
              <w:ind w:firstLine="12"/>
              <w:jc w:val="both"/>
              <w:rPr>
                <w:rFonts w:ascii="Times New Roman" w:hAnsi="Times New Roman"/>
                <w:b/>
              </w:rPr>
            </w:pPr>
          </w:p>
          <w:p w:rsidR="00523A0C" w:rsidRPr="001517A5" w:rsidRDefault="00523A0C" w:rsidP="000A0E3F">
            <w:pPr>
              <w:spacing w:after="0" w:line="240" w:lineRule="auto"/>
              <w:jc w:val="both"/>
              <w:rPr>
                <w:rFonts w:ascii="Times New Roman" w:hAnsi="Times New Roman"/>
                <w:b/>
              </w:rPr>
            </w:pPr>
          </w:p>
          <w:p w:rsidR="00523A0C" w:rsidRPr="001517A5" w:rsidRDefault="00523A0C" w:rsidP="000A0E3F">
            <w:pPr>
              <w:spacing w:after="0" w:line="240" w:lineRule="auto"/>
              <w:jc w:val="both"/>
              <w:rPr>
                <w:rFonts w:ascii="Times New Roman" w:hAnsi="Times New Roman"/>
                <w:b/>
              </w:rPr>
            </w:pPr>
          </w:p>
          <w:p w:rsidR="000A0E3F" w:rsidRPr="001517A5" w:rsidRDefault="00523A0C" w:rsidP="000A0E3F">
            <w:pPr>
              <w:spacing w:after="0" w:line="240" w:lineRule="auto"/>
              <w:ind w:firstLine="12"/>
              <w:jc w:val="both"/>
              <w:rPr>
                <w:rFonts w:ascii="Times New Roman" w:hAnsi="Times New Roman"/>
                <w:b/>
              </w:rPr>
            </w:pPr>
            <w:r w:rsidRPr="001517A5">
              <w:rPr>
                <w:rFonts w:ascii="Times New Roman" w:hAnsi="Times New Roman"/>
                <w:b/>
              </w:rPr>
              <w:t xml:space="preserve">________________                                                      </w:t>
            </w:r>
          </w:p>
          <w:p w:rsidR="00523A0C" w:rsidRPr="001517A5" w:rsidRDefault="00523A0C" w:rsidP="000A0E3F">
            <w:pPr>
              <w:spacing w:after="0" w:line="240" w:lineRule="auto"/>
              <w:ind w:firstLine="12"/>
              <w:jc w:val="both"/>
              <w:rPr>
                <w:rFonts w:ascii="Times New Roman" w:hAnsi="Times New Roman"/>
                <w:b/>
              </w:rPr>
            </w:pPr>
            <w:r w:rsidRPr="001517A5">
              <w:rPr>
                <w:rFonts w:ascii="Times New Roman" w:hAnsi="Times New Roman"/>
                <w:b/>
              </w:rPr>
              <w:t xml:space="preserve">  М.П.</w:t>
            </w:r>
          </w:p>
          <w:p w:rsidR="00523A0C" w:rsidRPr="001517A5" w:rsidRDefault="00523A0C" w:rsidP="000A0E3F">
            <w:pPr>
              <w:spacing w:after="0" w:line="240" w:lineRule="auto"/>
              <w:ind w:firstLine="12"/>
              <w:jc w:val="both"/>
              <w:rPr>
                <w:rFonts w:ascii="Times New Roman" w:hAnsi="Times New Roman"/>
              </w:rPr>
            </w:pPr>
            <w:r w:rsidRPr="001517A5">
              <w:rPr>
                <w:rFonts w:ascii="Times New Roman" w:hAnsi="Times New Roman"/>
                <w:b/>
              </w:rPr>
              <w:t>«___» _________________ 20__ р.</w:t>
            </w:r>
          </w:p>
        </w:tc>
      </w:tr>
    </w:tbl>
    <w:p w:rsidR="000712A9" w:rsidRPr="001517A5" w:rsidRDefault="000712A9" w:rsidP="000A0E3F">
      <w:pPr>
        <w:pStyle w:val="Standard"/>
        <w:rPr>
          <w:rFonts w:cs="Times New Roman"/>
          <w:b/>
          <w:caps/>
          <w:sz w:val="22"/>
          <w:szCs w:val="22"/>
          <w:lang w:val="uk-UA"/>
        </w:rPr>
      </w:pPr>
    </w:p>
    <w:p w:rsidR="000712A9" w:rsidRPr="001517A5" w:rsidRDefault="000712A9" w:rsidP="000A0E3F">
      <w:pPr>
        <w:pStyle w:val="Standard"/>
        <w:jc w:val="both"/>
        <w:rPr>
          <w:rFonts w:cs="Times New Roman"/>
          <w:sz w:val="22"/>
          <w:szCs w:val="22"/>
          <w:lang w:val="uk-UA"/>
        </w:rPr>
      </w:pPr>
      <w:r w:rsidRPr="001517A5">
        <w:rPr>
          <w:rFonts w:cs="Times New Roman"/>
          <w:sz w:val="22"/>
          <w:szCs w:val="22"/>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в залежності від специфіки предмету, характеру, інших умов конкретного договору. Споживач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rsidR="000712A9" w:rsidRPr="001517A5" w:rsidRDefault="000712A9" w:rsidP="000A0E3F">
      <w:pPr>
        <w:pStyle w:val="Standard"/>
        <w:jc w:val="both"/>
        <w:rPr>
          <w:rFonts w:cs="Times New Roman"/>
          <w:sz w:val="22"/>
          <w:szCs w:val="22"/>
          <w:lang w:val="uk-UA"/>
        </w:rPr>
      </w:pPr>
      <w:r w:rsidRPr="001517A5">
        <w:rPr>
          <w:rFonts w:cs="Times New Roman"/>
          <w:sz w:val="22"/>
          <w:szCs w:val="22"/>
          <w:lang w:val="uk-UA"/>
        </w:rPr>
        <w:t>Учасники не зобов’язані подавати у складі пропозиції додатки до Договору.</w:t>
      </w:r>
    </w:p>
    <w:p w:rsidR="000712A9" w:rsidRPr="001517A5" w:rsidRDefault="000712A9" w:rsidP="000A0E3F">
      <w:pPr>
        <w:pStyle w:val="Standard"/>
        <w:ind w:firstLine="709"/>
        <w:jc w:val="right"/>
        <w:rPr>
          <w:rFonts w:cs="Times New Roman"/>
          <w:b/>
          <w:caps/>
          <w:sz w:val="22"/>
          <w:szCs w:val="22"/>
          <w:lang w:val="uk-UA"/>
        </w:rPr>
      </w:pPr>
    </w:p>
    <w:p w:rsidR="000712A9" w:rsidRPr="001517A5" w:rsidRDefault="000712A9" w:rsidP="000A0E3F">
      <w:pPr>
        <w:pStyle w:val="Standard"/>
        <w:ind w:firstLine="709"/>
        <w:jc w:val="right"/>
        <w:rPr>
          <w:rFonts w:cs="Times New Roman"/>
          <w:b/>
          <w:caps/>
          <w:sz w:val="22"/>
          <w:szCs w:val="22"/>
          <w:lang w:val="uk-UA"/>
        </w:rPr>
      </w:pPr>
    </w:p>
    <w:p w:rsidR="000712A9" w:rsidRPr="001517A5" w:rsidRDefault="000712A9" w:rsidP="000A0E3F">
      <w:pPr>
        <w:pStyle w:val="Standard"/>
        <w:rPr>
          <w:rFonts w:cs="Times New Roman"/>
          <w:b/>
          <w:caps/>
          <w:sz w:val="22"/>
          <w:szCs w:val="22"/>
          <w:lang w:val="uk-UA"/>
        </w:rPr>
      </w:pPr>
    </w:p>
    <w:p w:rsidR="00523A0C" w:rsidRPr="001517A5" w:rsidRDefault="000712A9" w:rsidP="000A0E3F">
      <w:pPr>
        <w:pStyle w:val="Standard"/>
        <w:ind w:firstLine="709"/>
        <w:jc w:val="right"/>
        <w:rPr>
          <w:rFonts w:cs="Times New Roman"/>
          <w:sz w:val="22"/>
          <w:szCs w:val="22"/>
          <w:lang w:val="uk-UA"/>
        </w:rPr>
      </w:pPr>
      <w:r w:rsidRPr="001517A5">
        <w:rPr>
          <w:rFonts w:cs="Times New Roman"/>
          <w:b/>
          <w:caps/>
          <w:sz w:val="22"/>
          <w:szCs w:val="22"/>
          <w:lang w:val="uk-UA"/>
        </w:rPr>
        <w:br w:type="page"/>
      </w:r>
      <w:r w:rsidR="00523A0C" w:rsidRPr="001517A5">
        <w:rPr>
          <w:rFonts w:eastAsia="Andale Sans UI" w:cs="Times New Roman"/>
          <w:sz w:val="22"/>
          <w:szCs w:val="22"/>
          <w:lang w:val="uk-UA" w:eastAsia="ja-JP" w:bidi="fa-IR"/>
        </w:rPr>
        <w:lastRenderedPageBreak/>
        <w:t>Додаток 1</w:t>
      </w:r>
    </w:p>
    <w:p w:rsidR="00523A0C" w:rsidRPr="001517A5" w:rsidRDefault="00523A0C" w:rsidP="000A0E3F">
      <w:pPr>
        <w:widowControl w:val="0"/>
        <w:autoSpaceDE w:val="0"/>
        <w:autoSpaceDN w:val="0"/>
        <w:adjustRightInd w:val="0"/>
        <w:spacing w:after="0" w:line="240" w:lineRule="auto"/>
        <w:ind w:left="5812"/>
        <w:jc w:val="right"/>
        <w:textAlignment w:val="baseline"/>
        <w:rPr>
          <w:rFonts w:ascii="Times New Roman" w:eastAsia="Andale Sans UI" w:hAnsi="Times New Roman"/>
          <w:bCs/>
          <w:kern w:val="2"/>
          <w:lang w:eastAsia="fa-IR" w:bidi="fa-IR"/>
        </w:rPr>
      </w:pPr>
      <w:r w:rsidRPr="001517A5">
        <w:rPr>
          <w:rFonts w:ascii="Times New Roman" w:eastAsia="Andale Sans UI" w:hAnsi="Times New Roman"/>
          <w:kern w:val="2"/>
          <w:lang w:eastAsia="fa-IR" w:bidi="fa-IR"/>
        </w:rPr>
        <w:t xml:space="preserve">до договору про </w:t>
      </w:r>
      <w:r w:rsidRPr="001517A5">
        <w:rPr>
          <w:rFonts w:ascii="Times New Roman" w:eastAsia="Andale Sans UI" w:hAnsi="Times New Roman"/>
          <w:bCs/>
          <w:kern w:val="2"/>
          <w:lang w:eastAsia="fa-IR" w:bidi="fa-IR"/>
        </w:rPr>
        <w:t>постачання</w:t>
      </w:r>
    </w:p>
    <w:p w:rsidR="00523A0C" w:rsidRPr="001517A5" w:rsidRDefault="00523A0C" w:rsidP="000A0E3F">
      <w:pPr>
        <w:widowControl w:val="0"/>
        <w:autoSpaceDE w:val="0"/>
        <w:autoSpaceDN w:val="0"/>
        <w:adjustRightInd w:val="0"/>
        <w:spacing w:after="0" w:line="240" w:lineRule="auto"/>
        <w:ind w:left="5812"/>
        <w:jc w:val="right"/>
        <w:textAlignment w:val="baseline"/>
        <w:rPr>
          <w:rFonts w:ascii="Times New Roman" w:eastAsia="Andale Sans UI" w:hAnsi="Times New Roman"/>
          <w:kern w:val="2"/>
          <w:lang w:eastAsia="fa-IR" w:bidi="fa-IR"/>
        </w:rPr>
      </w:pPr>
      <w:r w:rsidRPr="001517A5">
        <w:rPr>
          <w:rFonts w:ascii="Times New Roman" w:eastAsia="Andale Sans UI" w:hAnsi="Times New Roman"/>
          <w:bCs/>
          <w:kern w:val="2"/>
          <w:lang w:eastAsia="fa-IR" w:bidi="fa-IR"/>
        </w:rPr>
        <w:t>електричної енергії споживачу</w:t>
      </w:r>
    </w:p>
    <w:p w:rsidR="00523A0C" w:rsidRPr="001517A5" w:rsidRDefault="00523A0C" w:rsidP="000A0E3F">
      <w:pPr>
        <w:widowControl w:val="0"/>
        <w:autoSpaceDE w:val="0"/>
        <w:autoSpaceDN w:val="0"/>
        <w:adjustRightInd w:val="0"/>
        <w:spacing w:after="0" w:line="240" w:lineRule="auto"/>
        <w:ind w:left="5812"/>
        <w:jc w:val="right"/>
        <w:textAlignment w:val="baseline"/>
        <w:rPr>
          <w:rFonts w:ascii="Times New Roman" w:eastAsia="Andale Sans UI" w:hAnsi="Times New Roman"/>
          <w:kern w:val="2"/>
          <w:lang w:eastAsia="fa-IR" w:bidi="fa-IR"/>
        </w:rPr>
      </w:pPr>
      <w:r w:rsidRPr="001517A5">
        <w:rPr>
          <w:rFonts w:ascii="Times New Roman" w:eastAsia="Andale Sans UI" w:hAnsi="Times New Roman"/>
          <w:kern w:val="2"/>
          <w:lang w:eastAsia="fa-IR" w:bidi="fa-IR"/>
        </w:rPr>
        <w:t>від «___» ______________  р.</w:t>
      </w:r>
    </w:p>
    <w:p w:rsidR="00523A0C" w:rsidRPr="001517A5" w:rsidRDefault="00523A0C" w:rsidP="000A0E3F">
      <w:pPr>
        <w:spacing w:after="0" w:line="240" w:lineRule="auto"/>
        <w:ind w:left="5387"/>
        <w:jc w:val="right"/>
        <w:rPr>
          <w:rFonts w:ascii="Times New Roman" w:hAnsi="Times New Roman"/>
        </w:rPr>
      </w:pPr>
      <w:r w:rsidRPr="001517A5">
        <w:rPr>
          <w:rFonts w:ascii="Times New Roman" w:eastAsia="Andale Sans UI" w:hAnsi="Times New Roman"/>
          <w:kern w:val="2"/>
          <w:lang w:eastAsia="fa-IR" w:bidi="fa-IR"/>
        </w:rPr>
        <w:t>№ __________________________</w:t>
      </w:r>
    </w:p>
    <w:p w:rsidR="00523A0C" w:rsidRPr="001517A5" w:rsidRDefault="00523A0C" w:rsidP="000A0E3F">
      <w:pPr>
        <w:spacing w:after="0" w:line="240" w:lineRule="auto"/>
        <w:jc w:val="center"/>
        <w:rPr>
          <w:rFonts w:ascii="Times New Roman" w:hAnsi="Times New Roman"/>
          <w:b/>
        </w:rPr>
      </w:pPr>
      <w:r w:rsidRPr="001517A5">
        <w:rPr>
          <w:rFonts w:ascii="Times New Roman" w:hAnsi="Times New Roman"/>
          <w:b/>
        </w:rPr>
        <w:t>ЗАЯВА-ПРИЄДНАННЯ</w:t>
      </w:r>
    </w:p>
    <w:p w:rsidR="00523A0C" w:rsidRPr="001517A5" w:rsidRDefault="00523A0C" w:rsidP="000A0E3F">
      <w:pPr>
        <w:spacing w:after="0" w:line="240" w:lineRule="auto"/>
        <w:jc w:val="center"/>
        <w:rPr>
          <w:rFonts w:ascii="Times New Roman" w:hAnsi="Times New Roman"/>
        </w:rPr>
      </w:pPr>
      <w:r w:rsidRPr="001517A5">
        <w:rPr>
          <w:rFonts w:ascii="Times New Roman" w:hAnsi="Times New Roman"/>
          <w:b/>
        </w:rPr>
        <w:t>до договору про постачання електричної енергії споживачу</w:t>
      </w:r>
    </w:p>
    <w:p w:rsidR="00523A0C" w:rsidRPr="001517A5" w:rsidRDefault="00523A0C" w:rsidP="000A0E3F">
      <w:pPr>
        <w:spacing w:after="0" w:line="240" w:lineRule="auto"/>
        <w:ind w:firstLine="709"/>
        <w:jc w:val="both"/>
        <w:rPr>
          <w:rFonts w:ascii="Times New Roman" w:hAnsi="Times New Roman"/>
          <w:b/>
        </w:rPr>
      </w:pPr>
      <w:r w:rsidRPr="001517A5">
        <w:rPr>
          <w:rFonts w:ascii="Times New Roman" w:hAnsi="Times New Roman"/>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w:t>
      </w:r>
      <w:proofErr w:type="spellStart"/>
      <w:r w:rsidRPr="001517A5">
        <w:rPr>
          <w:rFonts w:ascii="Times New Roman" w:hAnsi="Times New Roman"/>
        </w:rPr>
        <w:t>електропостачальника</w:t>
      </w:r>
      <w:proofErr w:type="spellEnd"/>
      <w:r w:rsidRPr="001517A5">
        <w:rPr>
          <w:rFonts w:ascii="Times New Roman" w:hAnsi="Times New Roman"/>
        </w:rPr>
        <w:t xml:space="preserve"> (далі – Постачальник) в мережі Інтернет за адресою: http: www._____________* або в друкованому виданні, що публікується в межах території ліцензованої діяльності ___________________________________*, приєднуюсь до умов Договору на умовах комерційної пропозиції Постачальника № _________ з такими нижченаведеними персоніфікованими даними.</w:t>
      </w:r>
    </w:p>
    <w:p w:rsidR="00523A0C" w:rsidRPr="001517A5" w:rsidRDefault="00523A0C" w:rsidP="000A0E3F">
      <w:pPr>
        <w:spacing w:after="0" w:line="240" w:lineRule="auto"/>
        <w:ind w:firstLine="709"/>
        <w:jc w:val="both"/>
        <w:rPr>
          <w:rFonts w:ascii="Times New Roman" w:hAnsi="Times New Roman"/>
          <w:b/>
        </w:rPr>
      </w:pPr>
      <w:r w:rsidRPr="001517A5">
        <w:rPr>
          <w:rFonts w:ascii="Times New Roman" w:hAnsi="Times New Roman"/>
          <w:b/>
        </w:rPr>
        <w:t>Персоніфіковані дані Споживача: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7641"/>
        <w:gridCol w:w="1440"/>
      </w:tblGrid>
      <w:tr w:rsidR="00523A0C" w:rsidRPr="001517A5" w:rsidTr="00173459">
        <w:tc>
          <w:tcPr>
            <w:tcW w:w="459" w:type="dxa"/>
            <w:tcBorders>
              <w:top w:val="single" w:sz="4" w:space="0" w:color="auto"/>
              <w:left w:val="single" w:sz="4" w:space="0" w:color="auto"/>
              <w:bottom w:val="single" w:sz="4" w:space="0" w:color="auto"/>
              <w:right w:val="single" w:sz="4" w:space="0" w:color="auto"/>
            </w:tcBorders>
            <w:vAlign w:val="center"/>
          </w:tcPr>
          <w:p w:rsidR="00523A0C" w:rsidRPr="001517A5" w:rsidRDefault="00523A0C" w:rsidP="000A0E3F">
            <w:pPr>
              <w:spacing w:after="0" w:line="240" w:lineRule="auto"/>
              <w:jc w:val="both"/>
              <w:rPr>
                <w:rFonts w:ascii="Times New Roman" w:hAnsi="Times New Roman"/>
              </w:rPr>
            </w:pPr>
            <w:r w:rsidRPr="001517A5">
              <w:rPr>
                <w:rFonts w:ascii="Times New Roman" w:hAnsi="Times New Roman"/>
              </w:rPr>
              <w:t>1</w:t>
            </w:r>
          </w:p>
        </w:tc>
        <w:tc>
          <w:tcPr>
            <w:tcW w:w="7641" w:type="dxa"/>
            <w:tcBorders>
              <w:top w:val="single" w:sz="4" w:space="0" w:color="auto"/>
              <w:left w:val="single" w:sz="4" w:space="0" w:color="auto"/>
              <w:bottom w:val="single" w:sz="4" w:space="0" w:color="auto"/>
              <w:right w:val="single" w:sz="4" w:space="0" w:color="auto"/>
            </w:tcBorders>
          </w:tcPr>
          <w:p w:rsidR="00523A0C" w:rsidRPr="001517A5" w:rsidRDefault="00523A0C" w:rsidP="000A0E3F">
            <w:pPr>
              <w:spacing w:after="0" w:line="240" w:lineRule="auto"/>
              <w:jc w:val="both"/>
              <w:rPr>
                <w:rFonts w:ascii="Times New Roman" w:hAnsi="Times New Roman"/>
              </w:rPr>
            </w:pPr>
            <w:r w:rsidRPr="001517A5">
              <w:rPr>
                <w:rFonts w:ascii="Times New Roman" w:hAnsi="Times New Roman"/>
              </w:rPr>
              <w:t>Найменування Споживача або Прізвище, ім’я, по батькові</w:t>
            </w:r>
          </w:p>
        </w:tc>
        <w:tc>
          <w:tcPr>
            <w:tcW w:w="1440" w:type="dxa"/>
            <w:tcBorders>
              <w:top w:val="single" w:sz="4" w:space="0" w:color="auto"/>
              <w:left w:val="single" w:sz="4" w:space="0" w:color="auto"/>
              <w:bottom w:val="single" w:sz="4" w:space="0" w:color="auto"/>
              <w:right w:val="single" w:sz="4" w:space="0" w:color="auto"/>
            </w:tcBorders>
          </w:tcPr>
          <w:p w:rsidR="00523A0C" w:rsidRPr="001517A5" w:rsidRDefault="00523A0C" w:rsidP="000A0E3F">
            <w:pPr>
              <w:spacing w:after="0" w:line="240" w:lineRule="auto"/>
              <w:jc w:val="both"/>
              <w:rPr>
                <w:rFonts w:ascii="Times New Roman" w:hAnsi="Times New Roman"/>
              </w:rPr>
            </w:pPr>
          </w:p>
        </w:tc>
      </w:tr>
      <w:tr w:rsidR="00523A0C" w:rsidRPr="001517A5" w:rsidTr="00173459">
        <w:tc>
          <w:tcPr>
            <w:tcW w:w="459" w:type="dxa"/>
            <w:tcBorders>
              <w:top w:val="single" w:sz="4" w:space="0" w:color="auto"/>
              <w:left w:val="single" w:sz="4" w:space="0" w:color="auto"/>
              <w:bottom w:val="single" w:sz="4" w:space="0" w:color="auto"/>
              <w:right w:val="single" w:sz="4" w:space="0" w:color="auto"/>
            </w:tcBorders>
            <w:vAlign w:val="center"/>
          </w:tcPr>
          <w:p w:rsidR="00523A0C" w:rsidRPr="001517A5" w:rsidRDefault="00523A0C" w:rsidP="000A0E3F">
            <w:pPr>
              <w:spacing w:after="0" w:line="240" w:lineRule="auto"/>
              <w:jc w:val="both"/>
              <w:rPr>
                <w:rFonts w:ascii="Times New Roman" w:hAnsi="Times New Roman"/>
              </w:rPr>
            </w:pPr>
            <w:r w:rsidRPr="001517A5">
              <w:rPr>
                <w:rFonts w:ascii="Times New Roman" w:hAnsi="Times New Roman"/>
              </w:rPr>
              <w:t>2</w:t>
            </w:r>
          </w:p>
        </w:tc>
        <w:tc>
          <w:tcPr>
            <w:tcW w:w="7641" w:type="dxa"/>
            <w:tcBorders>
              <w:top w:val="single" w:sz="4" w:space="0" w:color="auto"/>
              <w:left w:val="single" w:sz="4" w:space="0" w:color="auto"/>
              <w:bottom w:val="single" w:sz="4" w:space="0" w:color="auto"/>
              <w:right w:val="single" w:sz="4" w:space="0" w:color="auto"/>
            </w:tcBorders>
          </w:tcPr>
          <w:p w:rsidR="00523A0C" w:rsidRPr="001517A5" w:rsidRDefault="00523A0C" w:rsidP="000A0E3F">
            <w:pPr>
              <w:spacing w:after="0" w:line="240" w:lineRule="auto"/>
              <w:jc w:val="both"/>
              <w:rPr>
                <w:rFonts w:ascii="Times New Roman" w:hAnsi="Times New Roman"/>
              </w:rPr>
            </w:pPr>
            <w:r w:rsidRPr="001517A5">
              <w:rPr>
                <w:rFonts w:ascii="Times New Roman" w:hAnsi="Times New Roman"/>
              </w:rPr>
              <w:t>Паспортні дані, ідентифікаційний код (за наявності), ЕДРПОУ (обрати необхідне)</w:t>
            </w:r>
          </w:p>
        </w:tc>
        <w:tc>
          <w:tcPr>
            <w:tcW w:w="1440" w:type="dxa"/>
            <w:tcBorders>
              <w:top w:val="single" w:sz="4" w:space="0" w:color="auto"/>
              <w:left w:val="single" w:sz="4" w:space="0" w:color="auto"/>
              <w:bottom w:val="single" w:sz="4" w:space="0" w:color="auto"/>
              <w:right w:val="single" w:sz="4" w:space="0" w:color="auto"/>
            </w:tcBorders>
          </w:tcPr>
          <w:p w:rsidR="00523A0C" w:rsidRPr="001517A5" w:rsidRDefault="00523A0C" w:rsidP="000A0E3F">
            <w:pPr>
              <w:spacing w:after="0" w:line="240" w:lineRule="auto"/>
              <w:jc w:val="both"/>
              <w:rPr>
                <w:rFonts w:ascii="Times New Roman" w:hAnsi="Times New Roman"/>
              </w:rPr>
            </w:pPr>
          </w:p>
        </w:tc>
      </w:tr>
      <w:tr w:rsidR="00523A0C" w:rsidRPr="001517A5" w:rsidTr="00173459">
        <w:tc>
          <w:tcPr>
            <w:tcW w:w="459" w:type="dxa"/>
            <w:tcBorders>
              <w:top w:val="single" w:sz="4" w:space="0" w:color="auto"/>
              <w:left w:val="single" w:sz="4" w:space="0" w:color="auto"/>
              <w:bottom w:val="single" w:sz="4" w:space="0" w:color="auto"/>
              <w:right w:val="single" w:sz="4" w:space="0" w:color="auto"/>
            </w:tcBorders>
            <w:vAlign w:val="center"/>
          </w:tcPr>
          <w:p w:rsidR="00523A0C" w:rsidRPr="001517A5" w:rsidRDefault="00523A0C" w:rsidP="000A0E3F">
            <w:pPr>
              <w:spacing w:after="0" w:line="240" w:lineRule="auto"/>
              <w:jc w:val="both"/>
              <w:rPr>
                <w:rFonts w:ascii="Times New Roman" w:hAnsi="Times New Roman"/>
              </w:rPr>
            </w:pPr>
            <w:r w:rsidRPr="001517A5">
              <w:rPr>
                <w:rFonts w:ascii="Times New Roman" w:hAnsi="Times New Roman"/>
              </w:rPr>
              <w:t>3</w:t>
            </w:r>
          </w:p>
        </w:tc>
        <w:tc>
          <w:tcPr>
            <w:tcW w:w="7641" w:type="dxa"/>
            <w:tcBorders>
              <w:top w:val="single" w:sz="4" w:space="0" w:color="auto"/>
              <w:left w:val="single" w:sz="4" w:space="0" w:color="auto"/>
              <w:bottom w:val="single" w:sz="4" w:space="0" w:color="auto"/>
              <w:right w:val="single" w:sz="4" w:space="0" w:color="auto"/>
            </w:tcBorders>
          </w:tcPr>
          <w:p w:rsidR="00523A0C" w:rsidRPr="001517A5" w:rsidRDefault="00523A0C" w:rsidP="000A0E3F">
            <w:pPr>
              <w:spacing w:after="0" w:line="240" w:lineRule="auto"/>
              <w:jc w:val="both"/>
              <w:rPr>
                <w:rFonts w:ascii="Times New Roman" w:hAnsi="Times New Roman"/>
              </w:rPr>
            </w:pPr>
            <w:r w:rsidRPr="001517A5">
              <w:rPr>
                <w:rFonts w:ascii="Times New Roman" w:hAnsi="Times New Roman"/>
              </w:rPr>
              <w:t xml:space="preserve">Вид об'єкта </w:t>
            </w:r>
          </w:p>
        </w:tc>
        <w:tc>
          <w:tcPr>
            <w:tcW w:w="1440" w:type="dxa"/>
            <w:tcBorders>
              <w:top w:val="single" w:sz="4" w:space="0" w:color="auto"/>
              <w:left w:val="single" w:sz="4" w:space="0" w:color="auto"/>
              <w:bottom w:val="single" w:sz="4" w:space="0" w:color="auto"/>
              <w:right w:val="single" w:sz="4" w:space="0" w:color="auto"/>
            </w:tcBorders>
          </w:tcPr>
          <w:p w:rsidR="00523A0C" w:rsidRPr="001517A5" w:rsidRDefault="00523A0C" w:rsidP="000A0E3F">
            <w:pPr>
              <w:spacing w:after="0" w:line="240" w:lineRule="auto"/>
              <w:jc w:val="both"/>
              <w:rPr>
                <w:rFonts w:ascii="Times New Roman" w:hAnsi="Times New Roman"/>
              </w:rPr>
            </w:pPr>
          </w:p>
        </w:tc>
      </w:tr>
      <w:tr w:rsidR="00523A0C" w:rsidRPr="001517A5" w:rsidTr="00173459">
        <w:tc>
          <w:tcPr>
            <w:tcW w:w="459" w:type="dxa"/>
            <w:tcBorders>
              <w:top w:val="single" w:sz="4" w:space="0" w:color="auto"/>
              <w:left w:val="single" w:sz="4" w:space="0" w:color="auto"/>
              <w:bottom w:val="single" w:sz="4" w:space="0" w:color="auto"/>
              <w:right w:val="single" w:sz="4" w:space="0" w:color="auto"/>
            </w:tcBorders>
            <w:vAlign w:val="center"/>
          </w:tcPr>
          <w:p w:rsidR="00523A0C" w:rsidRPr="001517A5" w:rsidRDefault="00523A0C" w:rsidP="000A0E3F">
            <w:pPr>
              <w:spacing w:after="0" w:line="240" w:lineRule="auto"/>
              <w:jc w:val="both"/>
              <w:rPr>
                <w:rFonts w:ascii="Times New Roman" w:hAnsi="Times New Roman"/>
              </w:rPr>
            </w:pPr>
            <w:r w:rsidRPr="001517A5">
              <w:rPr>
                <w:rFonts w:ascii="Times New Roman" w:hAnsi="Times New Roman"/>
              </w:rPr>
              <w:t>4</w:t>
            </w:r>
          </w:p>
        </w:tc>
        <w:tc>
          <w:tcPr>
            <w:tcW w:w="7641" w:type="dxa"/>
            <w:tcBorders>
              <w:top w:val="single" w:sz="4" w:space="0" w:color="auto"/>
              <w:left w:val="single" w:sz="4" w:space="0" w:color="auto"/>
              <w:bottom w:val="single" w:sz="4" w:space="0" w:color="auto"/>
              <w:right w:val="single" w:sz="4" w:space="0" w:color="auto"/>
            </w:tcBorders>
          </w:tcPr>
          <w:p w:rsidR="00523A0C" w:rsidRPr="001517A5" w:rsidRDefault="00523A0C" w:rsidP="000A0E3F">
            <w:pPr>
              <w:spacing w:after="0" w:line="240" w:lineRule="auto"/>
              <w:jc w:val="both"/>
              <w:rPr>
                <w:rFonts w:ascii="Times New Roman" w:hAnsi="Times New Roman"/>
              </w:rPr>
            </w:pPr>
            <w:r w:rsidRPr="001517A5">
              <w:rPr>
                <w:rFonts w:ascii="Times New Roman" w:hAnsi="Times New Roman"/>
              </w:rPr>
              <w:t>Адреса об’єкта, ЕІС-код точки (точок) комерційного обліку</w:t>
            </w:r>
          </w:p>
        </w:tc>
        <w:tc>
          <w:tcPr>
            <w:tcW w:w="1440" w:type="dxa"/>
            <w:tcBorders>
              <w:top w:val="single" w:sz="4" w:space="0" w:color="auto"/>
              <w:left w:val="single" w:sz="4" w:space="0" w:color="auto"/>
              <w:bottom w:val="single" w:sz="4" w:space="0" w:color="auto"/>
              <w:right w:val="single" w:sz="4" w:space="0" w:color="auto"/>
            </w:tcBorders>
          </w:tcPr>
          <w:p w:rsidR="00523A0C" w:rsidRPr="001517A5" w:rsidRDefault="00523A0C" w:rsidP="000A0E3F">
            <w:pPr>
              <w:spacing w:after="0" w:line="240" w:lineRule="auto"/>
              <w:jc w:val="both"/>
              <w:rPr>
                <w:rFonts w:ascii="Times New Roman" w:hAnsi="Times New Roman"/>
              </w:rPr>
            </w:pPr>
          </w:p>
        </w:tc>
      </w:tr>
      <w:tr w:rsidR="00523A0C" w:rsidRPr="001517A5" w:rsidTr="00173459">
        <w:tc>
          <w:tcPr>
            <w:tcW w:w="459" w:type="dxa"/>
            <w:tcBorders>
              <w:top w:val="single" w:sz="4" w:space="0" w:color="auto"/>
              <w:left w:val="single" w:sz="4" w:space="0" w:color="auto"/>
              <w:bottom w:val="single" w:sz="4" w:space="0" w:color="auto"/>
              <w:right w:val="single" w:sz="4" w:space="0" w:color="auto"/>
            </w:tcBorders>
            <w:vAlign w:val="center"/>
          </w:tcPr>
          <w:p w:rsidR="00523A0C" w:rsidRPr="001517A5" w:rsidRDefault="00523A0C" w:rsidP="000A0E3F">
            <w:pPr>
              <w:spacing w:after="0" w:line="240" w:lineRule="auto"/>
              <w:jc w:val="both"/>
              <w:rPr>
                <w:rFonts w:ascii="Times New Roman" w:hAnsi="Times New Roman"/>
              </w:rPr>
            </w:pPr>
            <w:r w:rsidRPr="001517A5">
              <w:rPr>
                <w:rFonts w:ascii="Times New Roman" w:hAnsi="Times New Roman"/>
              </w:rPr>
              <w:t>5</w:t>
            </w:r>
          </w:p>
        </w:tc>
        <w:tc>
          <w:tcPr>
            <w:tcW w:w="7641" w:type="dxa"/>
            <w:tcBorders>
              <w:top w:val="single" w:sz="4" w:space="0" w:color="auto"/>
              <w:left w:val="single" w:sz="4" w:space="0" w:color="auto"/>
              <w:bottom w:val="single" w:sz="4" w:space="0" w:color="auto"/>
              <w:right w:val="single" w:sz="4" w:space="0" w:color="auto"/>
            </w:tcBorders>
          </w:tcPr>
          <w:p w:rsidR="00523A0C" w:rsidRPr="001517A5" w:rsidRDefault="00523A0C" w:rsidP="000A0E3F">
            <w:pPr>
              <w:spacing w:after="0" w:line="240" w:lineRule="auto"/>
              <w:jc w:val="both"/>
              <w:rPr>
                <w:rFonts w:ascii="Times New Roman" w:hAnsi="Times New Roman"/>
              </w:rPr>
            </w:pPr>
            <w:r w:rsidRPr="001517A5">
              <w:rPr>
                <w:rFonts w:ascii="Times New Roman" w:hAnsi="Times New Roman"/>
              </w:rPr>
              <w:t>Найменування Оператора, з яким Споживач уклав договір розподілу електричної енергії</w:t>
            </w:r>
          </w:p>
        </w:tc>
        <w:tc>
          <w:tcPr>
            <w:tcW w:w="1440" w:type="dxa"/>
            <w:tcBorders>
              <w:top w:val="single" w:sz="4" w:space="0" w:color="auto"/>
              <w:left w:val="single" w:sz="4" w:space="0" w:color="auto"/>
              <w:bottom w:val="single" w:sz="4" w:space="0" w:color="auto"/>
              <w:right w:val="single" w:sz="4" w:space="0" w:color="auto"/>
            </w:tcBorders>
          </w:tcPr>
          <w:p w:rsidR="00523A0C" w:rsidRPr="001517A5" w:rsidRDefault="00523A0C" w:rsidP="000A0E3F">
            <w:pPr>
              <w:spacing w:after="0" w:line="240" w:lineRule="auto"/>
              <w:jc w:val="both"/>
              <w:rPr>
                <w:rFonts w:ascii="Times New Roman" w:hAnsi="Times New Roman"/>
              </w:rPr>
            </w:pPr>
          </w:p>
        </w:tc>
      </w:tr>
      <w:tr w:rsidR="00523A0C" w:rsidRPr="001517A5" w:rsidTr="00173459">
        <w:tc>
          <w:tcPr>
            <w:tcW w:w="459" w:type="dxa"/>
            <w:tcBorders>
              <w:top w:val="single" w:sz="4" w:space="0" w:color="auto"/>
              <w:left w:val="single" w:sz="4" w:space="0" w:color="auto"/>
              <w:bottom w:val="single" w:sz="4" w:space="0" w:color="auto"/>
              <w:right w:val="single" w:sz="4" w:space="0" w:color="auto"/>
            </w:tcBorders>
            <w:vAlign w:val="center"/>
          </w:tcPr>
          <w:p w:rsidR="00523A0C" w:rsidRPr="001517A5" w:rsidRDefault="00523A0C" w:rsidP="000A0E3F">
            <w:pPr>
              <w:spacing w:after="0" w:line="240" w:lineRule="auto"/>
              <w:jc w:val="both"/>
              <w:rPr>
                <w:rFonts w:ascii="Times New Roman" w:hAnsi="Times New Roman"/>
              </w:rPr>
            </w:pPr>
            <w:r w:rsidRPr="001517A5">
              <w:rPr>
                <w:rFonts w:ascii="Times New Roman" w:hAnsi="Times New Roman"/>
              </w:rPr>
              <w:t>6</w:t>
            </w:r>
          </w:p>
        </w:tc>
        <w:tc>
          <w:tcPr>
            <w:tcW w:w="7641" w:type="dxa"/>
            <w:tcBorders>
              <w:top w:val="single" w:sz="4" w:space="0" w:color="auto"/>
              <w:left w:val="single" w:sz="4" w:space="0" w:color="auto"/>
              <w:bottom w:val="single" w:sz="4" w:space="0" w:color="auto"/>
              <w:right w:val="single" w:sz="4" w:space="0" w:color="auto"/>
            </w:tcBorders>
          </w:tcPr>
          <w:p w:rsidR="00523A0C" w:rsidRPr="001517A5" w:rsidRDefault="00523A0C" w:rsidP="000A0E3F">
            <w:pPr>
              <w:spacing w:after="0" w:line="240" w:lineRule="auto"/>
              <w:jc w:val="both"/>
              <w:rPr>
                <w:rFonts w:ascii="Times New Roman" w:hAnsi="Times New Roman"/>
              </w:rPr>
            </w:pPr>
            <w:r w:rsidRPr="001517A5">
              <w:rPr>
                <w:rFonts w:ascii="Times New Roman" w:hAnsi="Times New Roman"/>
              </w:rPr>
              <w:t>ЕІС-код як суб’єкта ринку електричної енергії, присвоєний відповідним системним оператором</w:t>
            </w:r>
          </w:p>
        </w:tc>
        <w:tc>
          <w:tcPr>
            <w:tcW w:w="1440" w:type="dxa"/>
            <w:tcBorders>
              <w:top w:val="single" w:sz="4" w:space="0" w:color="auto"/>
              <w:left w:val="single" w:sz="4" w:space="0" w:color="auto"/>
              <w:bottom w:val="single" w:sz="4" w:space="0" w:color="auto"/>
              <w:right w:val="single" w:sz="4" w:space="0" w:color="auto"/>
            </w:tcBorders>
          </w:tcPr>
          <w:p w:rsidR="00523A0C" w:rsidRPr="001517A5" w:rsidRDefault="00523A0C" w:rsidP="000A0E3F">
            <w:pPr>
              <w:spacing w:after="0" w:line="240" w:lineRule="auto"/>
              <w:jc w:val="both"/>
              <w:rPr>
                <w:rFonts w:ascii="Times New Roman" w:hAnsi="Times New Roman"/>
              </w:rPr>
            </w:pPr>
          </w:p>
        </w:tc>
      </w:tr>
      <w:tr w:rsidR="00523A0C" w:rsidRPr="001517A5" w:rsidTr="00173459">
        <w:tc>
          <w:tcPr>
            <w:tcW w:w="459" w:type="dxa"/>
            <w:tcBorders>
              <w:top w:val="single" w:sz="4" w:space="0" w:color="auto"/>
              <w:left w:val="single" w:sz="4" w:space="0" w:color="auto"/>
              <w:bottom w:val="single" w:sz="4" w:space="0" w:color="auto"/>
              <w:right w:val="single" w:sz="4" w:space="0" w:color="auto"/>
            </w:tcBorders>
            <w:vAlign w:val="center"/>
          </w:tcPr>
          <w:p w:rsidR="00523A0C" w:rsidRPr="001517A5" w:rsidRDefault="00523A0C" w:rsidP="000A0E3F">
            <w:pPr>
              <w:spacing w:after="0" w:line="240" w:lineRule="auto"/>
              <w:jc w:val="both"/>
              <w:rPr>
                <w:rFonts w:ascii="Times New Roman" w:hAnsi="Times New Roman"/>
              </w:rPr>
            </w:pPr>
            <w:r w:rsidRPr="001517A5">
              <w:rPr>
                <w:rFonts w:ascii="Times New Roman" w:hAnsi="Times New Roman"/>
              </w:rPr>
              <w:t>7</w:t>
            </w:r>
          </w:p>
        </w:tc>
        <w:tc>
          <w:tcPr>
            <w:tcW w:w="7641" w:type="dxa"/>
            <w:tcBorders>
              <w:top w:val="single" w:sz="4" w:space="0" w:color="auto"/>
              <w:left w:val="single" w:sz="4" w:space="0" w:color="auto"/>
              <w:bottom w:val="single" w:sz="4" w:space="0" w:color="auto"/>
              <w:right w:val="single" w:sz="4" w:space="0" w:color="auto"/>
            </w:tcBorders>
          </w:tcPr>
          <w:p w:rsidR="00523A0C" w:rsidRPr="001517A5" w:rsidRDefault="00523A0C" w:rsidP="000A0E3F">
            <w:pPr>
              <w:spacing w:after="0" w:line="240" w:lineRule="auto"/>
              <w:jc w:val="both"/>
              <w:rPr>
                <w:rFonts w:ascii="Times New Roman" w:hAnsi="Times New Roman"/>
              </w:rPr>
            </w:pPr>
            <w:r w:rsidRPr="001517A5">
              <w:rPr>
                <w:rFonts w:ascii="Times New Roman" w:hAnsi="Times New Roman"/>
              </w:rPr>
              <w:t>Інформація про наявність пільг/субсидії* (є/немає)</w:t>
            </w:r>
          </w:p>
        </w:tc>
        <w:tc>
          <w:tcPr>
            <w:tcW w:w="1440" w:type="dxa"/>
            <w:tcBorders>
              <w:top w:val="single" w:sz="4" w:space="0" w:color="auto"/>
              <w:left w:val="single" w:sz="4" w:space="0" w:color="auto"/>
              <w:bottom w:val="single" w:sz="4" w:space="0" w:color="auto"/>
              <w:right w:val="single" w:sz="4" w:space="0" w:color="auto"/>
            </w:tcBorders>
          </w:tcPr>
          <w:p w:rsidR="00523A0C" w:rsidRPr="001517A5" w:rsidRDefault="00523A0C" w:rsidP="000A0E3F">
            <w:pPr>
              <w:spacing w:after="0" w:line="240" w:lineRule="auto"/>
              <w:jc w:val="both"/>
              <w:rPr>
                <w:rFonts w:ascii="Times New Roman" w:hAnsi="Times New Roman"/>
              </w:rPr>
            </w:pPr>
          </w:p>
        </w:tc>
      </w:tr>
    </w:tbl>
    <w:p w:rsidR="00523A0C" w:rsidRPr="001517A5" w:rsidRDefault="00523A0C" w:rsidP="001517A5">
      <w:pPr>
        <w:spacing w:after="0" w:line="240" w:lineRule="auto"/>
        <w:ind w:firstLine="708"/>
        <w:jc w:val="both"/>
        <w:rPr>
          <w:rFonts w:ascii="Times New Roman" w:hAnsi="Times New Roman"/>
        </w:rPr>
      </w:pPr>
      <w:r w:rsidRPr="001517A5">
        <w:rPr>
          <w:rFonts w:ascii="Times New Roman" w:hAnsi="Times New Roman"/>
        </w:rPr>
        <w:t>Початок постачання з «_____»_______________20____р.</w:t>
      </w:r>
    </w:p>
    <w:p w:rsidR="00523A0C" w:rsidRPr="001517A5" w:rsidRDefault="00523A0C" w:rsidP="000A0E3F">
      <w:pPr>
        <w:spacing w:after="0" w:line="240" w:lineRule="auto"/>
        <w:ind w:firstLine="709"/>
        <w:jc w:val="both"/>
        <w:rPr>
          <w:rFonts w:ascii="Times New Roman" w:hAnsi="Times New Roman"/>
          <w:b/>
        </w:rPr>
      </w:pPr>
      <w:r w:rsidRPr="001517A5">
        <w:rPr>
          <w:rFonts w:ascii="Times New Roman" w:hAnsi="Times New Roman"/>
          <w:b/>
        </w:rPr>
        <w:t>*Примітка:</w:t>
      </w:r>
    </w:p>
    <w:p w:rsidR="00523A0C" w:rsidRPr="001517A5" w:rsidRDefault="00523A0C" w:rsidP="000A0E3F">
      <w:pPr>
        <w:spacing w:after="0" w:line="240" w:lineRule="auto"/>
        <w:ind w:firstLine="709"/>
        <w:jc w:val="both"/>
        <w:rPr>
          <w:rFonts w:ascii="Times New Roman" w:hAnsi="Times New Roman"/>
        </w:rPr>
      </w:pPr>
      <w:r w:rsidRPr="001517A5">
        <w:rPr>
          <w:rFonts w:ascii="Times New Roman" w:hAnsi="Times New Roman"/>
        </w:rPr>
        <w:t>Заповнюється Постачальником, якщо заява-приєднання надається для заповнення Постачальником.</w:t>
      </w:r>
    </w:p>
    <w:p w:rsidR="00523A0C" w:rsidRPr="001517A5" w:rsidRDefault="00523A0C" w:rsidP="000A0E3F">
      <w:pPr>
        <w:spacing w:after="0" w:line="240" w:lineRule="auto"/>
        <w:ind w:firstLine="709"/>
        <w:jc w:val="both"/>
        <w:rPr>
          <w:rFonts w:ascii="Times New Roman" w:hAnsi="Times New Roman"/>
        </w:rPr>
      </w:pPr>
      <w:r w:rsidRPr="001517A5">
        <w:rPr>
          <w:rFonts w:ascii="Times New Roman" w:hAnsi="Times New Roman"/>
        </w:rPr>
        <w:t>Заповнюється Споживачем, якщо заява-приєднання заповнюється Споживачем самостійно.</w:t>
      </w:r>
    </w:p>
    <w:p w:rsidR="00523A0C" w:rsidRPr="001517A5" w:rsidRDefault="00523A0C" w:rsidP="000A0E3F">
      <w:pPr>
        <w:spacing w:after="0" w:line="240" w:lineRule="auto"/>
        <w:ind w:firstLine="709"/>
        <w:jc w:val="both"/>
        <w:rPr>
          <w:rFonts w:ascii="Times New Roman" w:hAnsi="Times New Roman"/>
        </w:rPr>
      </w:pPr>
      <w:r w:rsidRPr="001517A5">
        <w:rPr>
          <w:rFonts w:ascii="Times New Roman" w:hAnsi="Times New Roman"/>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523A0C" w:rsidRPr="001517A5" w:rsidRDefault="00523A0C" w:rsidP="000A0E3F">
      <w:pPr>
        <w:spacing w:after="0" w:line="240" w:lineRule="auto"/>
        <w:ind w:firstLine="709"/>
        <w:jc w:val="both"/>
        <w:rPr>
          <w:rFonts w:ascii="Times New Roman" w:hAnsi="Times New Roman"/>
        </w:rPr>
      </w:pPr>
      <w:r w:rsidRPr="001517A5">
        <w:rPr>
          <w:rFonts w:ascii="Times New Roman" w:hAnsi="Times New Roman"/>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523A0C" w:rsidRPr="001517A5" w:rsidRDefault="00523A0C" w:rsidP="000A0E3F">
      <w:pPr>
        <w:spacing w:after="0" w:line="240" w:lineRule="auto"/>
        <w:ind w:firstLine="709"/>
        <w:jc w:val="both"/>
        <w:rPr>
          <w:rFonts w:ascii="Times New Roman" w:hAnsi="Times New Roman"/>
        </w:rPr>
      </w:pPr>
      <w:r w:rsidRPr="001517A5">
        <w:rPr>
          <w:rFonts w:ascii="Times New Roman" w:hAnsi="Times New Roman"/>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523A0C" w:rsidRPr="001517A5" w:rsidRDefault="00523A0C" w:rsidP="001517A5">
      <w:pPr>
        <w:spacing w:after="0" w:line="240" w:lineRule="auto"/>
        <w:ind w:firstLine="709"/>
        <w:jc w:val="both"/>
        <w:rPr>
          <w:rFonts w:ascii="Times New Roman" w:hAnsi="Times New Roman"/>
        </w:rPr>
      </w:pPr>
      <w:r w:rsidRPr="001517A5">
        <w:rPr>
          <w:rFonts w:ascii="Times New Roman" w:hAnsi="Times New Roman"/>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523A0C" w:rsidRPr="001517A5" w:rsidRDefault="00523A0C" w:rsidP="000A0E3F">
      <w:pPr>
        <w:spacing w:after="0" w:line="240" w:lineRule="auto"/>
        <w:ind w:firstLine="709"/>
        <w:jc w:val="both"/>
        <w:rPr>
          <w:rFonts w:ascii="Times New Roman" w:hAnsi="Times New Roman"/>
          <w:b/>
        </w:rPr>
      </w:pPr>
      <w:r w:rsidRPr="001517A5">
        <w:rPr>
          <w:rFonts w:ascii="Times New Roman" w:hAnsi="Times New Roman"/>
          <w:b/>
        </w:rPr>
        <w:t>Відмітка про згоду Споживача на обробку персональних даних:</w:t>
      </w:r>
    </w:p>
    <w:p w:rsidR="00523A0C" w:rsidRPr="001517A5" w:rsidRDefault="00523A0C" w:rsidP="000A0E3F">
      <w:pPr>
        <w:spacing w:after="0" w:line="240" w:lineRule="auto"/>
        <w:jc w:val="both"/>
        <w:rPr>
          <w:rFonts w:ascii="Times New Roman" w:hAnsi="Times New Roman"/>
          <w:b/>
        </w:rPr>
      </w:pPr>
      <w:r w:rsidRPr="001517A5">
        <w:rPr>
          <w:rFonts w:ascii="Times New Roman" w:hAnsi="Times New Roman"/>
          <w:b/>
        </w:rPr>
        <w:t>____________________</w:t>
      </w:r>
      <w:r w:rsidRPr="001517A5">
        <w:rPr>
          <w:rFonts w:ascii="Times New Roman" w:hAnsi="Times New Roman"/>
          <w:b/>
        </w:rPr>
        <w:tab/>
        <w:t xml:space="preserve">           _________________</w:t>
      </w:r>
      <w:r w:rsidRPr="001517A5">
        <w:rPr>
          <w:rFonts w:ascii="Times New Roman" w:hAnsi="Times New Roman"/>
          <w:b/>
        </w:rPr>
        <w:tab/>
        <w:t xml:space="preserve">                    ______________________</w:t>
      </w:r>
    </w:p>
    <w:p w:rsidR="00523A0C" w:rsidRPr="001517A5" w:rsidRDefault="00523A0C" w:rsidP="000A0E3F">
      <w:pPr>
        <w:spacing w:after="0" w:line="240" w:lineRule="auto"/>
        <w:rPr>
          <w:rFonts w:ascii="Times New Roman" w:hAnsi="Times New Roman"/>
        </w:rPr>
      </w:pPr>
      <w:r w:rsidRPr="001517A5">
        <w:rPr>
          <w:rFonts w:ascii="Times New Roman" w:hAnsi="Times New Roman"/>
        </w:rPr>
        <w:tab/>
        <w:t>(дата)</w:t>
      </w:r>
      <w:r w:rsidRPr="001517A5">
        <w:rPr>
          <w:rFonts w:ascii="Times New Roman" w:hAnsi="Times New Roman"/>
        </w:rPr>
        <w:tab/>
      </w:r>
      <w:r w:rsidRPr="001517A5">
        <w:rPr>
          <w:rFonts w:ascii="Times New Roman" w:hAnsi="Times New Roman"/>
        </w:rPr>
        <w:tab/>
      </w:r>
      <w:r w:rsidRPr="001517A5">
        <w:rPr>
          <w:rFonts w:ascii="Times New Roman" w:hAnsi="Times New Roman"/>
        </w:rPr>
        <w:tab/>
        <w:t xml:space="preserve">           (особистий підпис)</w:t>
      </w:r>
      <w:r w:rsidRPr="001517A5">
        <w:rPr>
          <w:rFonts w:ascii="Times New Roman" w:hAnsi="Times New Roman"/>
        </w:rPr>
        <w:tab/>
        <w:t xml:space="preserve">                   (П.І.Б. Споживача)</w:t>
      </w:r>
    </w:p>
    <w:p w:rsidR="00523A0C" w:rsidRPr="001517A5" w:rsidRDefault="00523A0C" w:rsidP="000A0E3F">
      <w:pPr>
        <w:spacing w:after="0" w:line="240" w:lineRule="auto"/>
        <w:jc w:val="both"/>
        <w:rPr>
          <w:rFonts w:ascii="Times New Roman" w:hAnsi="Times New Roman"/>
          <w:b/>
        </w:rPr>
      </w:pPr>
    </w:p>
    <w:p w:rsidR="00523A0C" w:rsidRPr="001517A5" w:rsidRDefault="00523A0C" w:rsidP="000A0E3F">
      <w:pPr>
        <w:spacing w:after="0" w:line="240" w:lineRule="auto"/>
        <w:ind w:firstLine="709"/>
        <w:jc w:val="both"/>
        <w:rPr>
          <w:rFonts w:ascii="Times New Roman" w:hAnsi="Times New Roman"/>
          <w:b/>
        </w:rPr>
      </w:pPr>
      <w:r w:rsidRPr="001517A5">
        <w:rPr>
          <w:rFonts w:ascii="Times New Roman" w:hAnsi="Times New Roman"/>
          <w:b/>
        </w:rPr>
        <w:t>*Примітка:</w:t>
      </w:r>
    </w:p>
    <w:p w:rsidR="00523A0C" w:rsidRPr="001517A5" w:rsidRDefault="00523A0C" w:rsidP="000A0E3F">
      <w:pPr>
        <w:spacing w:after="0" w:line="240" w:lineRule="auto"/>
        <w:ind w:firstLine="709"/>
        <w:jc w:val="both"/>
        <w:rPr>
          <w:rFonts w:ascii="Times New Roman" w:hAnsi="Times New Roman"/>
        </w:rPr>
      </w:pPr>
      <w:r w:rsidRPr="001517A5">
        <w:rPr>
          <w:rFonts w:ascii="Times New Roman" w:hAnsi="Times New Roman"/>
        </w:rPr>
        <w:t>Споживач зобов'язується у місячний строк повідомити Постачальника про зміну будь-якої інформації та даних, зазначених у заяві-приєднанні.</w:t>
      </w:r>
    </w:p>
    <w:p w:rsidR="00523A0C" w:rsidRPr="001517A5" w:rsidRDefault="00523A0C" w:rsidP="000A0E3F">
      <w:pPr>
        <w:spacing w:after="0" w:line="240" w:lineRule="auto"/>
        <w:rPr>
          <w:rFonts w:ascii="Times New Roman" w:hAnsi="Times New Roman"/>
        </w:rPr>
      </w:pPr>
    </w:p>
    <w:p w:rsidR="00523A0C" w:rsidRPr="001517A5" w:rsidRDefault="00523A0C" w:rsidP="000A0E3F">
      <w:pPr>
        <w:spacing w:after="0" w:line="240" w:lineRule="auto"/>
        <w:rPr>
          <w:rFonts w:ascii="Times New Roman" w:hAnsi="Times New Roman"/>
          <w:b/>
        </w:rPr>
      </w:pPr>
      <w:r w:rsidRPr="001517A5">
        <w:rPr>
          <w:rFonts w:ascii="Times New Roman" w:hAnsi="Times New Roman"/>
          <w:b/>
        </w:rPr>
        <w:t>Реквізити Споживача:</w:t>
      </w:r>
    </w:p>
    <w:p w:rsidR="00523A0C" w:rsidRPr="001517A5" w:rsidRDefault="00523A0C" w:rsidP="000A0E3F">
      <w:pPr>
        <w:spacing w:after="0" w:line="240" w:lineRule="auto"/>
        <w:rPr>
          <w:rFonts w:ascii="Times New Roman" w:hAnsi="Times New Roman"/>
        </w:rPr>
      </w:pPr>
      <w:r w:rsidRPr="001517A5">
        <w:rPr>
          <w:rFonts w:ascii="Times New Roman" w:hAnsi="Times New Roman"/>
        </w:rPr>
        <w:t>____________________________________</w:t>
      </w:r>
    </w:p>
    <w:p w:rsidR="00523A0C" w:rsidRPr="001517A5" w:rsidRDefault="00523A0C" w:rsidP="000A0E3F">
      <w:pPr>
        <w:spacing w:after="0" w:line="240" w:lineRule="auto"/>
        <w:rPr>
          <w:rFonts w:ascii="Times New Roman" w:hAnsi="Times New Roman"/>
          <w:b/>
        </w:rPr>
      </w:pPr>
      <w:r w:rsidRPr="001517A5">
        <w:rPr>
          <w:rFonts w:ascii="Times New Roman" w:hAnsi="Times New Roman"/>
          <w:b/>
        </w:rPr>
        <w:t>Відмітка про підписання Споживачем цієї заяви-приєднання:</w:t>
      </w:r>
    </w:p>
    <w:p w:rsidR="00523A0C" w:rsidRPr="001517A5" w:rsidRDefault="00523A0C" w:rsidP="000A0E3F">
      <w:pPr>
        <w:spacing w:after="0" w:line="240" w:lineRule="auto"/>
        <w:jc w:val="both"/>
        <w:rPr>
          <w:rFonts w:ascii="Times New Roman" w:hAnsi="Times New Roman"/>
          <w:b/>
        </w:rPr>
      </w:pPr>
      <w:r w:rsidRPr="001517A5">
        <w:rPr>
          <w:rFonts w:ascii="Times New Roman" w:hAnsi="Times New Roman"/>
          <w:b/>
        </w:rPr>
        <w:t>____________________</w:t>
      </w:r>
      <w:r w:rsidRPr="001517A5">
        <w:rPr>
          <w:rFonts w:ascii="Times New Roman" w:hAnsi="Times New Roman"/>
          <w:b/>
        </w:rPr>
        <w:tab/>
      </w:r>
      <w:r w:rsidRPr="001517A5">
        <w:rPr>
          <w:rFonts w:ascii="Times New Roman" w:hAnsi="Times New Roman"/>
          <w:b/>
        </w:rPr>
        <w:tab/>
        <w:t xml:space="preserve">       _________________</w:t>
      </w:r>
      <w:r w:rsidRPr="001517A5">
        <w:rPr>
          <w:rFonts w:ascii="Times New Roman" w:hAnsi="Times New Roman"/>
          <w:b/>
        </w:rPr>
        <w:tab/>
        <w:t xml:space="preserve">     ______________________</w:t>
      </w:r>
    </w:p>
    <w:p w:rsidR="00523A0C" w:rsidRPr="001517A5" w:rsidRDefault="00523A0C" w:rsidP="001517A5">
      <w:pPr>
        <w:spacing w:after="0" w:line="240" w:lineRule="auto"/>
        <w:rPr>
          <w:rFonts w:ascii="Times New Roman" w:hAnsi="Times New Roman"/>
        </w:rPr>
      </w:pPr>
      <w:r w:rsidRPr="001517A5">
        <w:rPr>
          <w:rFonts w:ascii="Times New Roman" w:hAnsi="Times New Roman"/>
        </w:rPr>
        <w:t>(дата подання заяви-приєднання)</w:t>
      </w:r>
      <w:r w:rsidRPr="001517A5">
        <w:rPr>
          <w:rFonts w:ascii="Times New Roman" w:hAnsi="Times New Roman"/>
        </w:rPr>
        <w:tab/>
        <w:t xml:space="preserve">         (особистий підпис)</w:t>
      </w:r>
      <w:r w:rsidRPr="001517A5">
        <w:rPr>
          <w:rFonts w:ascii="Times New Roman" w:hAnsi="Times New Roman"/>
        </w:rPr>
        <w:tab/>
      </w:r>
      <w:r w:rsidRPr="001517A5">
        <w:rPr>
          <w:rFonts w:ascii="Times New Roman" w:hAnsi="Times New Roman"/>
        </w:rPr>
        <w:tab/>
        <w:t>(П.І.Б. Споживача)</w:t>
      </w:r>
    </w:p>
    <w:p w:rsidR="001517A5" w:rsidRPr="001517A5" w:rsidRDefault="001517A5" w:rsidP="001517A5">
      <w:pPr>
        <w:spacing w:after="0" w:line="240" w:lineRule="auto"/>
        <w:rPr>
          <w:rFonts w:ascii="Times New Roman" w:hAnsi="Times New Roman"/>
        </w:rPr>
      </w:pPr>
    </w:p>
    <w:p w:rsidR="001517A5" w:rsidRPr="001517A5" w:rsidRDefault="001517A5" w:rsidP="001517A5">
      <w:pPr>
        <w:spacing w:after="0" w:line="240" w:lineRule="auto"/>
        <w:rPr>
          <w:rFonts w:ascii="Times New Roman" w:hAnsi="Times New Roman"/>
        </w:rPr>
      </w:pPr>
    </w:p>
    <w:p w:rsidR="00523A0C" w:rsidRPr="001517A5" w:rsidRDefault="00523A0C" w:rsidP="000A0E3F">
      <w:pPr>
        <w:spacing w:after="0" w:line="240" w:lineRule="auto"/>
        <w:ind w:firstLine="6237"/>
        <w:rPr>
          <w:rFonts w:ascii="Times New Roman" w:hAnsi="Times New Roman"/>
        </w:rPr>
      </w:pPr>
      <w:r w:rsidRPr="001517A5">
        <w:rPr>
          <w:rFonts w:ascii="Times New Roman" w:hAnsi="Times New Roman"/>
        </w:rPr>
        <w:t>Додаток до Заяви-приєднання</w:t>
      </w:r>
    </w:p>
    <w:p w:rsidR="00523A0C" w:rsidRPr="001517A5" w:rsidRDefault="00523A0C" w:rsidP="000A0E3F">
      <w:pPr>
        <w:spacing w:after="0" w:line="240" w:lineRule="auto"/>
        <w:jc w:val="center"/>
        <w:rPr>
          <w:rFonts w:ascii="Times New Roman" w:hAnsi="Times New Roman"/>
          <w:b/>
        </w:rPr>
      </w:pPr>
    </w:p>
    <w:p w:rsidR="00523A0C" w:rsidRPr="001517A5" w:rsidRDefault="00523A0C" w:rsidP="000A0E3F">
      <w:pPr>
        <w:spacing w:after="0" w:line="240" w:lineRule="auto"/>
        <w:jc w:val="center"/>
        <w:rPr>
          <w:rFonts w:ascii="Times New Roman" w:hAnsi="Times New Roman"/>
          <w:b/>
        </w:rPr>
      </w:pPr>
      <w:r w:rsidRPr="001517A5">
        <w:rPr>
          <w:rFonts w:ascii="Times New Roman" w:hAnsi="Times New Roman"/>
          <w:b/>
        </w:rPr>
        <w:t>Перелік точок комерційного обліку</w:t>
      </w:r>
    </w:p>
    <w:p w:rsidR="00523A0C" w:rsidRPr="001517A5" w:rsidRDefault="00523A0C" w:rsidP="000A0E3F">
      <w:pPr>
        <w:spacing w:after="0" w:line="240" w:lineRule="auto"/>
        <w:jc w:val="both"/>
        <w:rPr>
          <w:rFonts w:ascii="Times New Roman" w:hAnsi="Times New Roman"/>
        </w:rPr>
      </w:pPr>
    </w:p>
    <w:tbl>
      <w:tblPr>
        <w:tblpPr w:leftFromText="180" w:rightFromText="180" w:vertAnchor="text" w:horzAnchor="margin" w:tblpXSpec="center" w:tblpY="196"/>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985"/>
        <w:gridCol w:w="2835"/>
        <w:gridCol w:w="2126"/>
        <w:gridCol w:w="1065"/>
        <w:gridCol w:w="1096"/>
      </w:tblGrid>
      <w:tr w:rsidR="00523A0C" w:rsidRPr="001517A5" w:rsidTr="00173459">
        <w:trPr>
          <w:trHeight w:val="769"/>
        </w:trPr>
        <w:tc>
          <w:tcPr>
            <w:tcW w:w="675" w:type="dxa"/>
            <w:vAlign w:val="center"/>
          </w:tcPr>
          <w:p w:rsidR="00523A0C" w:rsidRPr="001517A5" w:rsidRDefault="00523A0C" w:rsidP="000A0E3F">
            <w:pPr>
              <w:spacing w:after="0" w:line="240" w:lineRule="auto"/>
              <w:jc w:val="center"/>
              <w:rPr>
                <w:rFonts w:ascii="Times New Roman" w:hAnsi="Times New Roman"/>
                <w:b/>
              </w:rPr>
            </w:pPr>
            <w:r w:rsidRPr="001517A5">
              <w:rPr>
                <w:rFonts w:ascii="Times New Roman" w:hAnsi="Times New Roman"/>
                <w:b/>
              </w:rPr>
              <w:t>№ з/п</w:t>
            </w:r>
          </w:p>
        </w:tc>
        <w:tc>
          <w:tcPr>
            <w:tcW w:w="1985" w:type="dxa"/>
            <w:vAlign w:val="center"/>
          </w:tcPr>
          <w:p w:rsidR="00523A0C" w:rsidRPr="001517A5" w:rsidRDefault="00523A0C" w:rsidP="000A0E3F">
            <w:pPr>
              <w:spacing w:after="0" w:line="240" w:lineRule="auto"/>
              <w:jc w:val="center"/>
              <w:rPr>
                <w:rFonts w:ascii="Times New Roman" w:hAnsi="Times New Roman"/>
                <w:b/>
              </w:rPr>
            </w:pPr>
            <w:r w:rsidRPr="001517A5">
              <w:rPr>
                <w:rFonts w:ascii="Times New Roman" w:hAnsi="Times New Roman"/>
                <w:b/>
              </w:rPr>
              <w:t>Вид об'єкта</w:t>
            </w:r>
          </w:p>
        </w:tc>
        <w:tc>
          <w:tcPr>
            <w:tcW w:w="2835" w:type="dxa"/>
            <w:vAlign w:val="center"/>
          </w:tcPr>
          <w:p w:rsidR="00523A0C" w:rsidRPr="001517A5" w:rsidRDefault="00523A0C" w:rsidP="000A0E3F">
            <w:pPr>
              <w:spacing w:after="0" w:line="240" w:lineRule="auto"/>
              <w:jc w:val="center"/>
              <w:rPr>
                <w:rFonts w:ascii="Times New Roman" w:hAnsi="Times New Roman"/>
                <w:b/>
              </w:rPr>
            </w:pPr>
            <w:r w:rsidRPr="001517A5">
              <w:rPr>
                <w:rFonts w:ascii="Times New Roman" w:hAnsi="Times New Roman"/>
                <w:b/>
              </w:rPr>
              <w:t>Адреса об’єкта</w:t>
            </w:r>
          </w:p>
        </w:tc>
        <w:tc>
          <w:tcPr>
            <w:tcW w:w="2126" w:type="dxa"/>
            <w:vAlign w:val="center"/>
          </w:tcPr>
          <w:p w:rsidR="00523A0C" w:rsidRPr="001517A5" w:rsidRDefault="00523A0C" w:rsidP="000A0E3F">
            <w:pPr>
              <w:spacing w:after="0" w:line="240" w:lineRule="auto"/>
              <w:jc w:val="center"/>
              <w:rPr>
                <w:rFonts w:ascii="Times New Roman" w:hAnsi="Times New Roman"/>
                <w:b/>
              </w:rPr>
            </w:pPr>
            <w:r w:rsidRPr="001517A5">
              <w:rPr>
                <w:rFonts w:ascii="Times New Roman" w:hAnsi="Times New Roman"/>
                <w:b/>
              </w:rPr>
              <w:t>ЕІС-код точки обліку</w:t>
            </w:r>
          </w:p>
        </w:tc>
        <w:tc>
          <w:tcPr>
            <w:tcW w:w="1065" w:type="dxa"/>
            <w:vAlign w:val="center"/>
          </w:tcPr>
          <w:p w:rsidR="00523A0C" w:rsidRPr="001517A5" w:rsidRDefault="00523A0C" w:rsidP="000A0E3F">
            <w:pPr>
              <w:spacing w:after="0" w:line="240" w:lineRule="auto"/>
              <w:jc w:val="center"/>
              <w:rPr>
                <w:rFonts w:ascii="Times New Roman" w:hAnsi="Times New Roman"/>
                <w:b/>
              </w:rPr>
            </w:pPr>
            <w:r w:rsidRPr="001517A5">
              <w:rPr>
                <w:rFonts w:ascii="Times New Roman" w:hAnsi="Times New Roman"/>
                <w:b/>
              </w:rPr>
              <w:t>Група</w:t>
            </w:r>
          </w:p>
        </w:tc>
        <w:tc>
          <w:tcPr>
            <w:tcW w:w="1096" w:type="dxa"/>
            <w:vAlign w:val="center"/>
          </w:tcPr>
          <w:p w:rsidR="00523A0C" w:rsidRPr="001517A5" w:rsidRDefault="00523A0C" w:rsidP="000A0E3F">
            <w:pPr>
              <w:spacing w:after="0" w:line="240" w:lineRule="auto"/>
              <w:jc w:val="center"/>
              <w:rPr>
                <w:rFonts w:ascii="Times New Roman" w:hAnsi="Times New Roman"/>
                <w:b/>
              </w:rPr>
            </w:pPr>
            <w:r w:rsidRPr="001517A5">
              <w:rPr>
                <w:rFonts w:ascii="Times New Roman" w:hAnsi="Times New Roman"/>
                <w:b/>
              </w:rPr>
              <w:t>Клас</w:t>
            </w:r>
          </w:p>
        </w:tc>
      </w:tr>
      <w:tr w:rsidR="00523A0C" w:rsidRPr="001517A5" w:rsidTr="00173459">
        <w:tc>
          <w:tcPr>
            <w:tcW w:w="675" w:type="dxa"/>
          </w:tcPr>
          <w:p w:rsidR="00523A0C" w:rsidRPr="001517A5" w:rsidRDefault="00523A0C" w:rsidP="000A0E3F">
            <w:pPr>
              <w:pStyle w:val="a3"/>
              <w:numPr>
                <w:ilvl w:val="0"/>
                <w:numId w:val="15"/>
              </w:numPr>
              <w:tabs>
                <w:tab w:val="left" w:pos="315"/>
              </w:tabs>
              <w:spacing w:after="0" w:line="240" w:lineRule="auto"/>
              <w:ind w:left="0" w:firstLine="0"/>
              <w:jc w:val="center"/>
              <w:rPr>
                <w:rFonts w:ascii="Times New Roman" w:hAnsi="Times New Roman"/>
                <w:lang w:val="uk-UA"/>
              </w:rPr>
            </w:pPr>
          </w:p>
        </w:tc>
        <w:tc>
          <w:tcPr>
            <w:tcW w:w="1985" w:type="dxa"/>
            <w:vAlign w:val="bottom"/>
          </w:tcPr>
          <w:p w:rsidR="00523A0C" w:rsidRPr="001517A5" w:rsidRDefault="00523A0C" w:rsidP="000A0E3F">
            <w:pPr>
              <w:spacing w:after="0" w:line="240" w:lineRule="auto"/>
              <w:outlineLvl w:val="0"/>
              <w:rPr>
                <w:rFonts w:ascii="Times New Roman" w:hAnsi="Times New Roman"/>
              </w:rPr>
            </w:pPr>
          </w:p>
        </w:tc>
        <w:tc>
          <w:tcPr>
            <w:tcW w:w="2835" w:type="dxa"/>
            <w:vAlign w:val="bottom"/>
          </w:tcPr>
          <w:p w:rsidR="00523A0C" w:rsidRPr="001517A5" w:rsidRDefault="00523A0C" w:rsidP="000A0E3F">
            <w:pPr>
              <w:spacing w:after="0" w:line="240" w:lineRule="auto"/>
              <w:jc w:val="center"/>
              <w:outlineLvl w:val="0"/>
              <w:rPr>
                <w:rFonts w:ascii="Times New Roman" w:hAnsi="Times New Roman"/>
              </w:rPr>
            </w:pPr>
          </w:p>
        </w:tc>
        <w:tc>
          <w:tcPr>
            <w:tcW w:w="2126" w:type="dxa"/>
            <w:vAlign w:val="bottom"/>
          </w:tcPr>
          <w:p w:rsidR="00523A0C" w:rsidRPr="001517A5" w:rsidRDefault="00523A0C" w:rsidP="000A0E3F">
            <w:pPr>
              <w:spacing w:after="0" w:line="240" w:lineRule="auto"/>
              <w:jc w:val="center"/>
              <w:outlineLvl w:val="0"/>
              <w:rPr>
                <w:rFonts w:ascii="Times New Roman" w:hAnsi="Times New Roman"/>
              </w:rPr>
            </w:pPr>
          </w:p>
        </w:tc>
        <w:tc>
          <w:tcPr>
            <w:tcW w:w="1065" w:type="dxa"/>
          </w:tcPr>
          <w:p w:rsidR="00523A0C" w:rsidRPr="001517A5" w:rsidRDefault="00523A0C" w:rsidP="000A0E3F">
            <w:pPr>
              <w:spacing w:after="0" w:line="240" w:lineRule="auto"/>
              <w:jc w:val="center"/>
              <w:rPr>
                <w:rFonts w:ascii="Times New Roman" w:hAnsi="Times New Roman"/>
                <w:highlight w:val="yellow"/>
              </w:rPr>
            </w:pPr>
          </w:p>
        </w:tc>
        <w:tc>
          <w:tcPr>
            <w:tcW w:w="1096" w:type="dxa"/>
          </w:tcPr>
          <w:p w:rsidR="00523A0C" w:rsidRPr="001517A5" w:rsidRDefault="00523A0C" w:rsidP="000A0E3F">
            <w:pPr>
              <w:spacing w:after="0" w:line="240" w:lineRule="auto"/>
              <w:jc w:val="center"/>
              <w:rPr>
                <w:rFonts w:ascii="Times New Roman" w:hAnsi="Times New Roman"/>
                <w:highlight w:val="yellow"/>
              </w:rPr>
            </w:pPr>
          </w:p>
        </w:tc>
      </w:tr>
      <w:tr w:rsidR="00523A0C" w:rsidRPr="001517A5" w:rsidTr="00173459">
        <w:tc>
          <w:tcPr>
            <w:tcW w:w="675" w:type="dxa"/>
          </w:tcPr>
          <w:p w:rsidR="00523A0C" w:rsidRPr="001517A5" w:rsidRDefault="00523A0C" w:rsidP="000A0E3F">
            <w:pPr>
              <w:pStyle w:val="a3"/>
              <w:numPr>
                <w:ilvl w:val="0"/>
                <w:numId w:val="15"/>
              </w:numPr>
              <w:tabs>
                <w:tab w:val="left" w:pos="315"/>
              </w:tabs>
              <w:spacing w:after="0" w:line="240" w:lineRule="auto"/>
              <w:ind w:left="0" w:firstLine="0"/>
              <w:jc w:val="center"/>
              <w:rPr>
                <w:rFonts w:ascii="Times New Roman" w:hAnsi="Times New Roman"/>
                <w:lang w:val="uk-UA"/>
              </w:rPr>
            </w:pPr>
          </w:p>
        </w:tc>
        <w:tc>
          <w:tcPr>
            <w:tcW w:w="1985" w:type="dxa"/>
            <w:vAlign w:val="bottom"/>
          </w:tcPr>
          <w:p w:rsidR="00523A0C" w:rsidRPr="001517A5" w:rsidRDefault="00523A0C" w:rsidP="000A0E3F">
            <w:pPr>
              <w:spacing w:after="0" w:line="240" w:lineRule="auto"/>
              <w:outlineLvl w:val="0"/>
              <w:rPr>
                <w:rFonts w:ascii="Times New Roman" w:hAnsi="Times New Roman"/>
              </w:rPr>
            </w:pPr>
          </w:p>
        </w:tc>
        <w:tc>
          <w:tcPr>
            <w:tcW w:w="2835" w:type="dxa"/>
            <w:vAlign w:val="bottom"/>
          </w:tcPr>
          <w:p w:rsidR="00523A0C" w:rsidRPr="001517A5" w:rsidRDefault="00523A0C" w:rsidP="000A0E3F">
            <w:pPr>
              <w:spacing w:after="0" w:line="240" w:lineRule="auto"/>
              <w:jc w:val="center"/>
              <w:outlineLvl w:val="0"/>
              <w:rPr>
                <w:rFonts w:ascii="Times New Roman" w:hAnsi="Times New Roman"/>
              </w:rPr>
            </w:pPr>
          </w:p>
        </w:tc>
        <w:tc>
          <w:tcPr>
            <w:tcW w:w="2126" w:type="dxa"/>
            <w:vAlign w:val="bottom"/>
          </w:tcPr>
          <w:p w:rsidR="00523A0C" w:rsidRPr="001517A5" w:rsidRDefault="00523A0C" w:rsidP="000A0E3F">
            <w:pPr>
              <w:spacing w:after="0" w:line="240" w:lineRule="auto"/>
              <w:jc w:val="center"/>
              <w:outlineLvl w:val="0"/>
              <w:rPr>
                <w:rFonts w:ascii="Times New Roman" w:hAnsi="Times New Roman"/>
              </w:rPr>
            </w:pPr>
          </w:p>
        </w:tc>
        <w:tc>
          <w:tcPr>
            <w:tcW w:w="1065" w:type="dxa"/>
          </w:tcPr>
          <w:p w:rsidR="00523A0C" w:rsidRPr="001517A5" w:rsidRDefault="00523A0C" w:rsidP="000A0E3F">
            <w:pPr>
              <w:spacing w:after="0" w:line="240" w:lineRule="auto"/>
              <w:jc w:val="center"/>
              <w:rPr>
                <w:rFonts w:ascii="Times New Roman" w:hAnsi="Times New Roman"/>
                <w:highlight w:val="yellow"/>
              </w:rPr>
            </w:pPr>
          </w:p>
        </w:tc>
        <w:tc>
          <w:tcPr>
            <w:tcW w:w="1096" w:type="dxa"/>
          </w:tcPr>
          <w:p w:rsidR="00523A0C" w:rsidRPr="001517A5" w:rsidRDefault="00523A0C" w:rsidP="000A0E3F">
            <w:pPr>
              <w:spacing w:after="0" w:line="240" w:lineRule="auto"/>
              <w:jc w:val="center"/>
              <w:rPr>
                <w:rFonts w:ascii="Times New Roman" w:hAnsi="Times New Roman"/>
                <w:highlight w:val="yellow"/>
              </w:rPr>
            </w:pPr>
          </w:p>
        </w:tc>
      </w:tr>
    </w:tbl>
    <w:p w:rsidR="00523A0C" w:rsidRPr="001517A5" w:rsidRDefault="00523A0C" w:rsidP="000A0E3F">
      <w:pPr>
        <w:pStyle w:val="Standard"/>
        <w:ind w:firstLine="709"/>
        <w:jc w:val="right"/>
        <w:rPr>
          <w:rFonts w:cs="Times New Roman"/>
          <w:b/>
          <w:caps/>
          <w:sz w:val="22"/>
          <w:szCs w:val="22"/>
          <w:lang w:val="uk-UA"/>
        </w:rPr>
      </w:pPr>
    </w:p>
    <w:p w:rsidR="00523A0C" w:rsidRPr="001517A5" w:rsidRDefault="00523A0C" w:rsidP="000A0E3F">
      <w:pPr>
        <w:pStyle w:val="Standard"/>
        <w:ind w:firstLine="709"/>
        <w:jc w:val="right"/>
        <w:rPr>
          <w:rFonts w:cs="Times New Roman"/>
          <w:b/>
          <w:caps/>
          <w:sz w:val="22"/>
          <w:szCs w:val="22"/>
          <w:lang w:val="uk-UA"/>
        </w:rPr>
      </w:pPr>
    </w:p>
    <w:p w:rsidR="00523A0C" w:rsidRPr="001517A5" w:rsidRDefault="00523A0C" w:rsidP="000A0E3F">
      <w:pPr>
        <w:pStyle w:val="Standard"/>
        <w:ind w:firstLine="709"/>
        <w:jc w:val="right"/>
        <w:rPr>
          <w:rFonts w:cs="Times New Roman"/>
          <w:b/>
          <w:caps/>
          <w:sz w:val="22"/>
          <w:szCs w:val="22"/>
          <w:lang w:val="uk-UA"/>
        </w:rPr>
      </w:pPr>
    </w:p>
    <w:p w:rsidR="00523A0C" w:rsidRPr="001517A5" w:rsidRDefault="00523A0C" w:rsidP="000A0E3F">
      <w:pPr>
        <w:pStyle w:val="Standard"/>
        <w:ind w:firstLine="709"/>
        <w:jc w:val="right"/>
        <w:rPr>
          <w:rFonts w:cs="Times New Roman"/>
          <w:b/>
          <w:caps/>
          <w:sz w:val="22"/>
          <w:szCs w:val="22"/>
          <w:lang w:val="uk-UA"/>
        </w:rPr>
      </w:pPr>
    </w:p>
    <w:p w:rsidR="00523A0C" w:rsidRPr="001517A5" w:rsidRDefault="00523A0C" w:rsidP="000A0E3F">
      <w:pPr>
        <w:pStyle w:val="Standard"/>
        <w:ind w:firstLine="709"/>
        <w:jc w:val="right"/>
        <w:rPr>
          <w:rFonts w:cs="Times New Roman"/>
          <w:b/>
          <w:caps/>
          <w:sz w:val="22"/>
          <w:szCs w:val="22"/>
          <w:lang w:val="uk-UA"/>
        </w:rPr>
      </w:pPr>
    </w:p>
    <w:p w:rsidR="00523A0C" w:rsidRPr="001517A5" w:rsidRDefault="00523A0C" w:rsidP="000A0E3F">
      <w:pPr>
        <w:pStyle w:val="Standard"/>
        <w:ind w:firstLine="709"/>
        <w:jc w:val="right"/>
        <w:rPr>
          <w:rFonts w:cs="Times New Roman"/>
          <w:b/>
          <w:caps/>
          <w:sz w:val="22"/>
          <w:szCs w:val="22"/>
          <w:lang w:val="uk-UA"/>
        </w:rPr>
      </w:pPr>
    </w:p>
    <w:p w:rsidR="00523A0C" w:rsidRPr="001517A5" w:rsidRDefault="00523A0C" w:rsidP="000A0E3F">
      <w:pPr>
        <w:pStyle w:val="Standard"/>
        <w:ind w:firstLine="709"/>
        <w:jc w:val="right"/>
        <w:rPr>
          <w:rFonts w:cs="Times New Roman"/>
          <w:b/>
          <w:caps/>
          <w:sz w:val="22"/>
          <w:szCs w:val="22"/>
          <w:lang w:val="uk-UA"/>
        </w:rPr>
      </w:pPr>
    </w:p>
    <w:p w:rsidR="00523A0C" w:rsidRPr="001517A5" w:rsidRDefault="00523A0C" w:rsidP="000A0E3F">
      <w:pPr>
        <w:pStyle w:val="Standard"/>
        <w:ind w:firstLine="709"/>
        <w:jc w:val="right"/>
        <w:rPr>
          <w:rFonts w:cs="Times New Roman"/>
          <w:b/>
          <w:caps/>
          <w:sz w:val="22"/>
          <w:szCs w:val="22"/>
          <w:lang w:val="uk-UA"/>
        </w:rPr>
      </w:pPr>
    </w:p>
    <w:p w:rsidR="00523A0C" w:rsidRPr="001517A5" w:rsidRDefault="00523A0C" w:rsidP="000A0E3F">
      <w:pPr>
        <w:pStyle w:val="Standard"/>
        <w:ind w:firstLine="709"/>
        <w:jc w:val="right"/>
        <w:rPr>
          <w:rFonts w:cs="Times New Roman"/>
          <w:b/>
          <w:caps/>
          <w:sz w:val="22"/>
          <w:szCs w:val="22"/>
          <w:lang w:val="uk-UA"/>
        </w:rPr>
      </w:pPr>
    </w:p>
    <w:p w:rsidR="00523A0C" w:rsidRPr="001517A5" w:rsidRDefault="00523A0C" w:rsidP="000A0E3F">
      <w:pPr>
        <w:pStyle w:val="Standard"/>
        <w:ind w:firstLine="709"/>
        <w:jc w:val="right"/>
        <w:rPr>
          <w:rFonts w:cs="Times New Roman"/>
          <w:b/>
          <w:caps/>
          <w:sz w:val="22"/>
          <w:szCs w:val="22"/>
          <w:lang w:val="uk-UA"/>
        </w:rPr>
      </w:pPr>
    </w:p>
    <w:p w:rsidR="00523A0C" w:rsidRPr="001517A5" w:rsidRDefault="00523A0C" w:rsidP="000A0E3F">
      <w:pPr>
        <w:pStyle w:val="Standard"/>
        <w:ind w:firstLine="709"/>
        <w:jc w:val="right"/>
        <w:rPr>
          <w:rFonts w:cs="Times New Roman"/>
          <w:b/>
          <w:caps/>
          <w:sz w:val="22"/>
          <w:szCs w:val="22"/>
          <w:lang w:val="uk-UA"/>
        </w:rPr>
      </w:pPr>
    </w:p>
    <w:p w:rsidR="00523A0C" w:rsidRPr="001517A5" w:rsidRDefault="00523A0C" w:rsidP="000A0E3F">
      <w:pPr>
        <w:pStyle w:val="Standard"/>
        <w:ind w:firstLine="709"/>
        <w:jc w:val="right"/>
        <w:rPr>
          <w:rFonts w:cs="Times New Roman"/>
          <w:b/>
          <w:caps/>
          <w:sz w:val="22"/>
          <w:szCs w:val="22"/>
          <w:lang w:val="uk-UA"/>
        </w:rPr>
      </w:pPr>
    </w:p>
    <w:p w:rsidR="00523A0C" w:rsidRPr="001517A5" w:rsidRDefault="00523A0C" w:rsidP="000A0E3F">
      <w:pPr>
        <w:pStyle w:val="Standard"/>
        <w:ind w:firstLine="709"/>
        <w:jc w:val="right"/>
        <w:rPr>
          <w:rFonts w:cs="Times New Roman"/>
          <w:b/>
          <w:caps/>
          <w:sz w:val="22"/>
          <w:szCs w:val="22"/>
          <w:lang w:val="uk-UA"/>
        </w:rPr>
      </w:pPr>
    </w:p>
    <w:p w:rsidR="00523A0C" w:rsidRPr="001517A5" w:rsidRDefault="00523A0C" w:rsidP="000A0E3F">
      <w:pPr>
        <w:pStyle w:val="Standard"/>
        <w:ind w:firstLine="709"/>
        <w:jc w:val="right"/>
        <w:rPr>
          <w:rFonts w:cs="Times New Roman"/>
          <w:b/>
          <w:caps/>
          <w:sz w:val="22"/>
          <w:szCs w:val="22"/>
          <w:lang w:val="uk-UA"/>
        </w:rPr>
      </w:pPr>
    </w:p>
    <w:p w:rsidR="00523A0C" w:rsidRPr="001517A5" w:rsidRDefault="00523A0C" w:rsidP="000A0E3F">
      <w:pPr>
        <w:pStyle w:val="Standard"/>
        <w:ind w:firstLine="709"/>
        <w:jc w:val="right"/>
        <w:rPr>
          <w:rFonts w:cs="Times New Roman"/>
          <w:b/>
          <w:caps/>
          <w:sz w:val="22"/>
          <w:szCs w:val="22"/>
          <w:lang w:val="uk-UA"/>
        </w:rPr>
      </w:pPr>
    </w:p>
    <w:p w:rsidR="00523A0C" w:rsidRPr="001517A5" w:rsidRDefault="00523A0C" w:rsidP="000A0E3F">
      <w:pPr>
        <w:pStyle w:val="Standard"/>
        <w:ind w:firstLine="709"/>
        <w:jc w:val="right"/>
        <w:rPr>
          <w:rFonts w:cs="Times New Roman"/>
          <w:b/>
          <w:caps/>
          <w:sz w:val="22"/>
          <w:szCs w:val="22"/>
          <w:lang w:val="uk-UA"/>
        </w:rPr>
      </w:pPr>
    </w:p>
    <w:p w:rsidR="00523A0C" w:rsidRPr="001517A5" w:rsidRDefault="00523A0C" w:rsidP="000A0E3F">
      <w:pPr>
        <w:pStyle w:val="Standard"/>
        <w:ind w:firstLine="709"/>
        <w:jc w:val="right"/>
        <w:rPr>
          <w:rFonts w:cs="Times New Roman"/>
          <w:b/>
          <w:caps/>
          <w:sz w:val="22"/>
          <w:szCs w:val="22"/>
          <w:lang w:val="uk-UA"/>
        </w:rPr>
      </w:pPr>
    </w:p>
    <w:p w:rsidR="00523A0C" w:rsidRPr="001517A5" w:rsidRDefault="00523A0C" w:rsidP="000A0E3F">
      <w:pPr>
        <w:pStyle w:val="Standard"/>
        <w:ind w:firstLine="709"/>
        <w:jc w:val="right"/>
        <w:rPr>
          <w:rFonts w:cs="Times New Roman"/>
          <w:b/>
          <w:caps/>
          <w:sz w:val="22"/>
          <w:szCs w:val="22"/>
          <w:lang w:val="uk-UA"/>
        </w:rPr>
      </w:pPr>
    </w:p>
    <w:p w:rsidR="00523A0C" w:rsidRPr="001517A5" w:rsidRDefault="00523A0C" w:rsidP="000A0E3F">
      <w:pPr>
        <w:pStyle w:val="Standard"/>
        <w:ind w:firstLine="709"/>
        <w:jc w:val="right"/>
        <w:rPr>
          <w:rFonts w:cs="Times New Roman"/>
          <w:b/>
          <w:caps/>
          <w:sz w:val="22"/>
          <w:szCs w:val="22"/>
          <w:lang w:val="uk-UA"/>
        </w:rPr>
      </w:pPr>
    </w:p>
    <w:p w:rsidR="00523A0C" w:rsidRPr="001517A5" w:rsidRDefault="00523A0C" w:rsidP="000A0E3F">
      <w:pPr>
        <w:pStyle w:val="Standard"/>
        <w:ind w:firstLine="709"/>
        <w:jc w:val="right"/>
        <w:rPr>
          <w:rFonts w:cs="Times New Roman"/>
          <w:b/>
          <w:caps/>
          <w:sz w:val="22"/>
          <w:szCs w:val="22"/>
          <w:lang w:val="uk-UA"/>
        </w:rPr>
      </w:pPr>
    </w:p>
    <w:p w:rsidR="00523A0C" w:rsidRPr="001517A5" w:rsidRDefault="00523A0C" w:rsidP="000A0E3F">
      <w:pPr>
        <w:pStyle w:val="Standard"/>
        <w:ind w:firstLine="709"/>
        <w:jc w:val="right"/>
        <w:rPr>
          <w:rFonts w:cs="Times New Roman"/>
          <w:b/>
          <w:caps/>
          <w:sz w:val="22"/>
          <w:szCs w:val="22"/>
          <w:lang w:val="uk-UA"/>
        </w:rPr>
      </w:pPr>
    </w:p>
    <w:p w:rsidR="00523A0C" w:rsidRPr="001517A5" w:rsidRDefault="00523A0C" w:rsidP="000A0E3F">
      <w:pPr>
        <w:pStyle w:val="Standard"/>
        <w:ind w:firstLine="709"/>
        <w:jc w:val="right"/>
        <w:rPr>
          <w:rFonts w:cs="Times New Roman"/>
          <w:b/>
          <w:caps/>
          <w:sz w:val="22"/>
          <w:szCs w:val="22"/>
          <w:lang w:val="uk-UA"/>
        </w:rPr>
      </w:pPr>
    </w:p>
    <w:p w:rsidR="00523A0C" w:rsidRPr="001517A5" w:rsidRDefault="00523A0C" w:rsidP="000A0E3F">
      <w:pPr>
        <w:pStyle w:val="Standard"/>
        <w:ind w:firstLine="709"/>
        <w:jc w:val="right"/>
        <w:rPr>
          <w:rFonts w:cs="Times New Roman"/>
          <w:b/>
          <w:caps/>
          <w:sz w:val="22"/>
          <w:szCs w:val="22"/>
          <w:lang w:val="uk-UA"/>
        </w:rPr>
      </w:pPr>
    </w:p>
    <w:p w:rsidR="00523A0C" w:rsidRPr="001517A5" w:rsidRDefault="00523A0C" w:rsidP="000A0E3F">
      <w:pPr>
        <w:pStyle w:val="Standard"/>
        <w:ind w:firstLine="709"/>
        <w:jc w:val="right"/>
        <w:rPr>
          <w:rFonts w:cs="Times New Roman"/>
          <w:b/>
          <w:caps/>
          <w:sz w:val="22"/>
          <w:szCs w:val="22"/>
          <w:lang w:val="uk-UA"/>
        </w:rPr>
      </w:pPr>
    </w:p>
    <w:p w:rsidR="00523A0C" w:rsidRPr="001517A5" w:rsidRDefault="00523A0C" w:rsidP="000A0E3F">
      <w:pPr>
        <w:pStyle w:val="Standard"/>
        <w:ind w:firstLine="709"/>
        <w:jc w:val="right"/>
        <w:rPr>
          <w:rFonts w:cs="Times New Roman"/>
          <w:b/>
          <w:caps/>
          <w:sz w:val="22"/>
          <w:szCs w:val="22"/>
          <w:lang w:val="uk-UA"/>
        </w:rPr>
      </w:pPr>
    </w:p>
    <w:p w:rsidR="00523A0C" w:rsidRPr="001517A5" w:rsidRDefault="00523A0C" w:rsidP="000A0E3F">
      <w:pPr>
        <w:pStyle w:val="Standard"/>
        <w:ind w:firstLine="709"/>
        <w:jc w:val="right"/>
        <w:rPr>
          <w:rFonts w:cs="Times New Roman"/>
          <w:b/>
          <w:caps/>
          <w:sz w:val="22"/>
          <w:szCs w:val="22"/>
          <w:lang w:val="uk-UA"/>
        </w:rPr>
      </w:pPr>
    </w:p>
    <w:p w:rsidR="00523A0C" w:rsidRPr="001517A5" w:rsidRDefault="00523A0C" w:rsidP="000A0E3F">
      <w:pPr>
        <w:pStyle w:val="Standard"/>
        <w:ind w:firstLine="709"/>
        <w:jc w:val="right"/>
        <w:rPr>
          <w:rFonts w:cs="Times New Roman"/>
          <w:b/>
          <w:caps/>
          <w:sz w:val="22"/>
          <w:szCs w:val="22"/>
          <w:lang w:val="uk-UA"/>
        </w:rPr>
      </w:pPr>
    </w:p>
    <w:p w:rsidR="00523A0C" w:rsidRPr="001517A5" w:rsidRDefault="00523A0C" w:rsidP="000A0E3F">
      <w:pPr>
        <w:pStyle w:val="Standard"/>
        <w:ind w:firstLine="709"/>
        <w:jc w:val="right"/>
        <w:rPr>
          <w:rFonts w:cs="Times New Roman"/>
          <w:b/>
          <w:caps/>
          <w:sz w:val="22"/>
          <w:szCs w:val="22"/>
          <w:lang w:val="uk-UA"/>
        </w:rPr>
      </w:pPr>
    </w:p>
    <w:p w:rsidR="00523A0C" w:rsidRPr="001517A5" w:rsidRDefault="00523A0C" w:rsidP="000A0E3F">
      <w:pPr>
        <w:pStyle w:val="Standard"/>
        <w:ind w:firstLine="709"/>
        <w:jc w:val="right"/>
        <w:rPr>
          <w:rFonts w:cs="Times New Roman"/>
          <w:b/>
          <w:caps/>
          <w:sz w:val="22"/>
          <w:szCs w:val="22"/>
          <w:lang w:val="uk-UA"/>
        </w:rPr>
      </w:pPr>
    </w:p>
    <w:p w:rsidR="00523A0C" w:rsidRPr="001517A5" w:rsidRDefault="00523A0C" w:rsidP="000A0E3F">
      <w:pPr>
        <w:pStyle w:val="Standard"/>
        <w:ind w:firstLine="709"/>
        <w:jc w:val="right"/>
        <w:rPr>
          <w:rFonts w:cs="Times New Roman"/>
          <w:b/>
          <w:caps/>
          <w:sz w:val="22"/>
          <w:szCs w:val="22"/>
          <w:lang w:val="uk-UA"/>
        </w:rPr>
      </w:pPr>
    </w:p>
    <w:p w:rsidR="00523A0C" w:rsidRPr="001517A5" w:rsidRDefault="00523A0C" w:rsidP="000A0E3F">
      <w:pPr>
        <w:pStyle w:val="Standard"/>
        <w:ind w:firstLine="709"/>
        <w:jc w:val="right"/>
        <w:rPr>
          <w:rFonts w:cs="Times New Roman"/>
          <w:b/>
          <w:caps/>
          <w:sz w:val="22"/>
          <w:szCs w:val="22"/>
          <w:lang w:val="uk-UA"/>
        </w:rPr>
      </w:pPr>
    </w:p>
    <w:p w:rsidR="00523A0C" w:rsidRPr="001517A5" w:rsidRDefault="00523A0C" w:rsidP="000A0E3F">
      <w:pPr>
        <w:pStyle w:val="Standard"/>
        <w:ind w:firstLine="709"/>
        <w:jc w:val="right"/>
        <w:rPr>
          <w:rFonts w:cs="Times New Roman"/>
          <w:b/>
          <w:caps/>
          <w:sz w:val="22"/>
          <w:szCs w:val="22"/>
          <w:lang w:val="uk-UA"/>
        </w:rPr>
      </w:pPr>
    </w:p>
    <w:p w:rsidR="00523A0C" w:rsidRPr="001517A5" w:rsidRDefault="00523A0C" w:rsidP="000A0E3F">
      <w:pPr>
        <w:pStyle w:val="Standard"/>
        <w:ind w:firstLine="709"/>
        <w:jc w:val="right"/>
        <w:rPr>
          <w:rFonts w:cs="Times New Roman"/>
          <w:b/>
          <w:caps/>
          <w:sz w:val="22"/>
          <w:szCs w:val="22"/>
          <w:lang w:val="uk-UA"/>
        </w:rPr>
      </w:pPr>
    </w:p>
    <w:p w:rsidR="00523A0C" w:rsidRPr="001517A5" w:rsidRDefault="00523A0C" w:rsidP="000A0E3F">
      <w:pPr>
        <w:pStyle w:val="Standard"/>
        <w:ind w:firstLine="709"/>
        <w:jc w:val="right"/>
        <w:rPr>
          <w:rFonts w:cs="Times New Roman"/>
          <w:b/>
          <w:caps/>
          <w:sz w:val="22"/>
          <w:szCs w:val="22"/>
          <w:lang w:val="uk-UA"/>
        </w:rPr>
      </w:pPr>
    </w:p>
    <w:p w:rsidR="00523A0C" w:rsidRPr="001517A5" w:rsidRDefault="00523A0C" w:rsidP="000A0E3F">
      <w:pPr>
        <w:pStyle w:val="Standard"/>
        <w:ind w:firstLine="709"/>
        <w:jc w:val="right"/>
        <w:rPr>
          <w:rFonts w:cs="Times New Roman"/>
          <w:b/>
          <w:caps/>
          <w:sz w:val="22"/>
          <w:szCs w:val="22"/>
          <w:lang w:val="uk-UA"/>
        </w:rPr>
      </w:pPr>
    </w:p>
    <w:p w:rsidR="00523A0C" w:rsidRPr="001517A5" w:rsidRDefault="00523A0C" w:rsidP="000A0E3F">
      <w:pPr>
        <w:pStyle w:val="Standard"/>
        <w:ind w:firstLine="709"/>
        <w:jc w:val="right"/>
        <w:rPr>
          <w:rFonts w:cs="Times New Roman"/>
          <w:b/>
          <w:caps/>
          <w:sz w:val="22"/>
          <w:szCs w:val="22"/>
          <w:lang w:val="uk-UA"/>
        </w:rPr>
      </w:pPr>
    </w:p>
    <w:p w:rsidR="00523A0C" w:rsidRPr="001517A5" w:rsidRDefault="00523A0C" w:rsidP="000A0E3F">
      <w:pPr>
        <w:pStyle w:val="Standard"/>
        <w:ind w:firstLine="709"/>
        <w:jc w:val="right"/>
        <w:rPr>
          <w:rFonts w:cs="Times New Roman"/>
          <w:b/>
          <w:caps/>
          <w:sz w:val="22"/>
          <w:szCs w:val="22"/>
          <w:lang w:val="uk-UA"/>
        </w:rPr>
      </w:pPr>
    </w:p>
    <w:p w:rsidR="00523A0C" w:rsidRPr="001517A5" w:rsidRDefault="00523A0C" w:rsidP="000A0E3F">
      <w:pPr>
        <w:pStyle w:val="Standard"/>
        <w:ind w:firstLine="709"/>
        <w:jc w:val="right"/>
        <w:rPr>
          <w:rFonts w:cs="Times New Roman"/>
          <w:b/>
          <w:caps/>
          <w:sz w:val="22"/>
          <w:szCs w:val="22"/>
          <w:lang w:val="uk-UA"/>
        </w:rPr>
      </w:pPr>
    </w:p>
    <w:p w:rsidR="00523A0C" w:rsidRPr="001517A5" w:rsidRDefault="00523A0C" w:rsidP="000A0E3F">
      <w:pPr>
        <w:pStyle w:val="Standard"/>
        <w:ind w:firstLine="709"/>
        <w:jc w:val="right"/>
        <w:rPr>
          <w:rFonts w:cs="Times New Roman"/>
          <w:b/>
          <w:caps/>
          <w:sz w:val="22"/>
          <w:szCs w:val="22"/>
          <w:lang w:val="uk-UA"/>
        </w:rPr>
      </w:pPr>
    </w:p>
    <w:p w:rsidR="00523A0C" w:rsidRPr="001517A5" w:rsidRDefault="00523A0C" w:rsidP="000A0E3F">
      <w:pPr>
        <w:pStyle w:val="Standard"/>
        <w:ind w:firstLine="709"/>
        <w:jc w:val="right"/>
        <w:rPr>
          <w:rFonts w:cs="Times New Roman"/>
          <w:b/>
          <w:caps/>
          <w:sz w:val="22"/>
          <w:szCs w:val="22"/>
          <w:lang w:val="uk-UA"/>
        </w:rPr>
      </w:pPr>
    </w:p>
    <w:p w:rsidR="00523A0C" w:rsidRPr="001517A5" w:rsidRDefault="00523A0C" w:rsidP="000A0E3F">
      <w:pPr>
        <w:pStyle w:val="Standard"/>
        <w:ind w:firstLine="709"/>
        <w:jc w:val="right"/>
        <w:rPr>
          <w:rFonts w:cs="Times New Roman"/>
          <w:b/>
          <w:caps/>
          <w:sz w:val="22"/>
          <w:szCs w:val="22"/>
          <w:lang w:val="uk-UA"/>
        </w:rPr>
      </w:pPr>
    </w:p>
    <w:p w:rsidR="00523A0C" w:rsidRPr="001517A5" w:rsidRDefault="00523A0C" w:rsidP="000A0E3F">
      <w:pPr>
        <w:pStyle w:val="Standard"/>
        <w:ind w:firstLine="709"/>
        <w:jc w:val="right"/>
        <w:rPr>
          <w:rFonts w:cs="Times New Roman"/>
          <w:b/>
          <w:caps/>
          <w:sz w:val="22"/>
          <w:szCs w:val="22"/>
          <w:lang w:val="uk-UA"/>
        </w:rPr>
      </w:pPr>
    </w:p>
    <w:p w:rsidR="00523A0C" w:rsidRPr="001517A5" w:rsidRDefault="00523A0C" w:rsidP="000A0E3F">
      <w:pPr>
        <w:pStyle w:val="Standard"/>
        <w:ind w:firstLine="709"/>
        <w:jc w:val="right"/>
        <w:rPr>
          <w:rFonts w:cs="Times New Roman"/>
          <w:b/>
          <w:caps/>
          <w:sz w:val="22"/>
          <w:szCs w:val="22"/>
          <w:lang w:val="uk-UA"/>
        </w:rPr>
      </w:pPr>
    </w:p>
    <w:p w:rsidR="00523A0C" w:rsidRPr="001517A5" w:rsidRDefault="00523A0C" w:rsidP="000A0E3F">
      <w:pPr>
        <w:pStyle w:val="Standard"/>
        <w:ind w:firstLine="709"/>
        <w:jc w:val="right"/>
        <w:rPr>
          <w:rFonts w:cs="Times New Roman"/>
          <w:b/>
          <w:caps/>
          <w:sz w:val="22"/>
          <w:szCs w:val="22"/>
          <w:lang w:val="uk-UA"/>
        </w:rPr>
      </w:pPr>
    </w:p>
    <w:p w:rsidR="001517A5" w:rsidRPr="001517A5" w:rsidRDefault="001517A5" w:rsidP="000A0E3F">
      <w:pPr>
        <w:pStyle w:val="Standard"/>
        <w:ind w:firstLine="709"/>
        <w:jc w:val="right"/>
        <w:rPr>
          <w:rFonts w:cs="Times New Roman"/>
          <w:b/>
          <w:caps/>
          <w:sz w:val="22"/>
          <w:szCs w:val="22"/>
          <w:lang w:val="uk-UA"/>
        </w:rPr>
      </w:pPr>
    </w:p>
    <w:p w:rsidR="00523A0C" w:rsidRPr="001517A5" w:rsidRDefault="00523A0C" w:rsidP="000A0E3F">
      <w:pPr>
        <w:pStyle w:val="Standard"/>
        <w:ind w:firstLine="709"/>
        <w:jc w:val="right"/>
        <w:rPr>
          <w:rFonts w:cs="Times New Roman"/>
          <w:b/>
          <w:caps/>
          <w:sz w:val="22"/>
          <w:szCs w:val="22"/>
          <w:lang w:val="uk-UA"/>
        </w:rPr>
      </w:pPr>
    </w:p>
    <w:p w:rsidR="00523A0C" w:rsidRPr="001517A5" w:rsidRDefault="00523A0C" w:rsidP="000A0E3F">
      <w:pPr>
        <w:pStyle w:val="Standard"/>
        <w:ind w:firstLine="709"/>
        <w:jc w:val="right"/>
        <w:rPr>
          <w:rFonts w:cs="Times New Roman"/>
          <w:b/>
          <w:caps/>
          <w:sz w:val="22"/>
          <w:szCs w:val="22"/>
          <w:lang w:val="uk-UA"/>
        </w:rPr>
      </w:pPr>
    </w:p>
    <w:p w:rsidR="000712A9" w:rsidRPr="001517A5" w:rsidRDefault="000F53D4" w:rsidP="001517A5">
      <w:pPr>
        <w:pStyle w:val="Standard"/>
        <w:ind w:firstLine="709"/>
        <w:jc w:val="right"/>
        <w:rPr>
          <w:rFonts w:cs="Times New Roman"/>
          <w:b/>
          <w:caps/>
          <w:sz w:val="22"/>
          <w:szCs w:val="22"/>
          <w:lang w:val="uk-UA"/>
        </w:rPr>
      </w:pPr>
      <w:r w:rsidRPr="001517A5">
        <w:rPr>
          <w:rFonts w:cs="Times New Roman"/>
          <w:b/>
          <w:caps/>
          <w:sz w:val="22"/>
          <w:szCs w:val="22"/>
          <w:lang w:val="uk-UA"/>
        </w:rPr>
        <w:lastRenderedPageBreak/>
        <w:t>д</w:t>
      </w:r>
      <w:r w:rsidR="00C9186E" w:rsidRPr="001517A5">
        <w:rPr>
          <w:rFonts w:cs="Times New Roman"/>
          <w:b/>
          <w:caps/>
          <w:sz w:val="22"/>
          <w:szCs w:val="22"/>
          <w:lang w:val="uk-UA"/>
        </w:rPr>
        <w:t xml:space="preserve">ОДАТок </w:t>
      </w:r>
      <w:r w:rsidR="00523A0C" w:rsidRPr="001517A5">
        <w:rPr>
          <w:rFonts w:cs="Times New Roman"/>
          <w:b/>
          <w:caps/>
          <w:sz w:val="22"/>
          <w:szCs w:val="22"/>
          <w:lang w:val="uk-UA"/>
        </w:rPr>
        <w:t>2</w:t>
      </w:r>
    </w:p>
    <w:p w:rsidR="000F53D4" w:rsidRPr="001517A5" w:rsidRDefault="00DC7E23" w:rsidP="001517A5">
      <w:pPr>
        <w:spacing w:after="0" w:line="240" w:lineRule="auto"/>
        <w:ind w:left="5103"/>
        <w:jc w:val="right"/>
        <w:rPr>
          <w:rFonts w:ascii="Times New Roman" w:hAnsi="Times New Roman"/>
        </w:rPr>
      </w:pPr>
      <w:r w:rsidRPr="001517A5">
        <w:rPr>
          <w:rFonts w:ascii="Times New Roman" w:hAnsi="Times New Roman"/>
        </w:rPr>
        <w:t xml:space="preserve"> </w:t>
      </w:r>
      <w:r w:rsidR="000F53D4" w:rsidRPr="001517A5">
        <w:rPr>
          <w:rFonts w:ascii="Times New Roman" w:hAnsi="Times New Roman"/>
        </w:rPr>
        <w:t>до Договору про постачання  (закупівлю) електричної енергії споживачу</w:t>
      </w:r>
    </w:p>
    <w:p w:rsidR="000F53D4" w:rsidRPr="001517A5" w:rsidRDefault="000F53D4" w:rsidP="001517A5">
      <w:pPr>
        <w:spacing w:after="0" w:line="240" w:lineRule="auto"/>
        <w:ind w:left="5103"/>
        <w:jc w:val="right"/>
        <w:rPr>
          <w:rFonts w:ascii="Times New Roman" w:hAnsi="Times New Roman"/>
        </w:rPr>
      </w:pPr>
      <w:r w:rsidRPr="001517A5">
        <w:rPr>
          <w:rFonts w:ascii="Times New Roman" w:hAnsi="Times New Roman"/>
        </w:rPr>
        <w:t>№ ___________</w:t>
      </w:r>
      <w:r w:rsidR="00B725E6" w:rsidRPr="001517A5">
        <w:rPr>
          <w:rFonts w:ascii="Times New Roman" w:hAnsi="Times New Roman"/>
        </w:rPr>
        <w:t xml:space="preserve">  від «___»________20___</w:t>
      </w:r>
      <w:r w:rsidRPr="001517A5">
        <w:rPr>
          <w:rFonts w:ascii="Times New Roman" w:hAnsi="Times New Roman"/>
        </w:rPr>
        <w:t xml:space="preserve"> р.</w:t>
      </w:r>
    </w:p>
    <w:p w:rsidR="000712A9" w:rsidRPr="001517A5" w:rsidRDefault="000712A9" w:rsidP="000A0E3F">
      <w:pPr>
        <w:pStyle w:val="Standard"/>
        <w:ind w:left="4236"/>
        <w:rPr>
          <w:rFonts w:cs="Times New Roman"/>
          <w:sz w:val="22"/>
          <w:szCs w:val="22"/>
          <w:lang w:val="uk-UA"/>
        </w:rPr>
      </w:pPr>
    </w:p>
    <w:p w:rsidR="000712A9" w:rsidRPr="001517A5" w:rsidRDefault="000712A9" w:rsidP="000A0E3F">
      <w:pPr>
        <w:pStyle w:val="Standard"/>
        <w:autoSpaceDE w:val="0"/>
        <w:ind w:firstLine="709"/>
        <w:jc w:val="both"/>
        <w:rPr>
          <w:rFonts w:cs="Times New Roman"/>
          <w:b/>
          <w:bCs/>
          <w:sz w:val="22"/>
          <w:szCs w:val="22"/>
          <w:lang w:val="uk-UA"/>
        </w:rPr>
      </w:pPr>
    </w:p>
    <w:p w:rsidR="000712A9" w:rsidRPr="001517A5" w:rsidRDefault="000712A9" w:rsidP="000A0E3F">
      <w:pPr>
        <w:pStyle w:val="Standard"/>
        <w:autoSpaceDE w:val="0"/>
        <w:ind w:firstLine="709"/>
        <w:jc w:val="center"/>
        <w:rPr>
          <w:rFonts w:cs="Times New Roman"/>
          <w:b/>
          <w:bCs/>
          <w:sz w:val="22"/>
          <w:szCs w:val="22"/>
          <w:lang w:val="uk-UA"/>
        </w:rPr>
      </w:pPr>
      <w:r w:rsidRPr="001517A5">
        <w:rPr>
          <w:rFonts w:cs="Times New Roman"/>
          <w:b/>
          <w:bCs/>
          <w:sz w:val="22"/>
          <w:szCs w:val="22"/>
          <w:lang w:val="uk-UA"/>
        </w:rPr>
        <w:t>КОМЕРЦІЙНА ПРОПОЗИЦІЯ</w:t>
      </w:r>
    </w:p>
    <w:p w:rsidR="000712A9" w:rsidRPr="001517A5" w:rsidRDefault="000712A9" w:rsidP="000A0E3F">
      <w:pPr>
        <w:pStyle w:val="Standard"/>
        <w:autoSpaceDE w:val="0"/>
        <w:ind w:firstLine="709"/>
        <w:jc w:val="center"/>
        <w:rPr>
          <w:rFonts w:cs="Times New Roman"/>
          <w:b/>
          <w:bCs/>
          <w:sz w:val="22"/>
          <w:szCs w:val="22"/>
          <w:lang w:val="uk-UA"/>
        </w:rPr>
      </w:pPr>
    </w:p>
    <w:p w:rsidR="000712A9" w:rsidRPr="001517A5" w:rsidRDefault="000712A9" w:rsidP="001517A5">
      <w:pPr>
        <w:spacing w:after="0" w:line="240" w:lineRule="auto"/>
        <w:ind w:firstLine="709"/>
        <w:jc w:val="both"/>
        <w:rPr>
          <w:rFonts w:ascii="Times New Roman" w:hAnsi="Times New Roman"/>
        </w:rPr>
      </w:pPr>
      <w:r w:rsidRPr="001517A5">
        <w:rPr>
          <w:rFonts w:ascii="Times New Roman" w:hAnsi="Times New Roman"/>
          <w:bCs/>
        </w:rPr>
        <w:t xml:space="preserve">1. </w:t>
      </w:r>
      <w:r w:rsidRPr="001517A5">
        <w:rPr>
          <w:rFonts w:ascii="Times New Roman" w:hAnsi="Times New Roman"/>
        </w:rPr>
        <w:t xml:space="preserve">Ціна за 1 </w:t>
      </w:r>
      <w:r w:rsidR="00D85857" w:rsidRPr="001517A5">
        <w:rPr>
          <w:rFonts w:ascii="Times New Roman" w:hAnsi="Times New Roman"/>
        </w:rPr>
        <w:t>кВт/год електричної енергії, з</w:t>
      </w:r>
      <w:r w:rsidRPr="001517A5">
        <w:rPr>
          <w:rFonts w:ascii="Times New Roman" w:hAnsi="Times New Roman"/>
        </w:rPr>
        <w:t xml:space="preserve"> урахування тарифів на її </w:t>
      </w:r>
      <w:r w:rsidR="006D64DA" w:rsidRPr="006D64DA">
        <w:rPr>
          <w:rFonts w:ascii="Times New Roman" w:hAnsi="Times New Roman"/>
          <w:color w:val="FF0000"/>
        </w:rPr>
        <w:t>передачу</w:t>
      </w:r>
      <w:r w:rsidR="006D64DA">
        <w:rPr>
          <w:rFonts w:ascii="Times New Roman" w:hAnsi="Times New Roman"/>
        </w:rPr>
        <w:t xml:space="preserve"> </w:t>
      </w:r>
      <w:r w:rsidRPr="006D64DA">
        <w:rPr>
          <w:rFonts w:ascii="Times New Roman" w:hAnsi="Times New Roman"/>
          <w:strike/>
          <w:color w:val="FF0000"/>
        </w:rPr>
        <w:t>розподіл</w:t>
      </w:r>
      <w:r w:rsidRPr="001517A5">
        <w:rPr>
          <w:rFonts w:ascii="Times New Roman" w:hAnsi="Times New Roman"/>
        </w:rPr>
        <w:t>, становить ______________</w:t>
      </w:r>
      <w:r w:rsidR="00C61F92" w:rsidRPr="001517A5">
        <w:rPr>
          <w:rFonts w:ascii="Times New Roman" w:hAnsi="Times New Roman"/>
        </w:rPr>
        <w:t xml:space="preserve">___ грн </w:t>
      </w:r>
      <w:r w:rsidRPr="001517A5">
        <w:rPr>
          <w:rFonts w:ascii="Times New Roman" w:hAnsi="Times New Roman"/>
        </w:rPr>
        <w:t xml:space="preserve"> з</w:t>
      </w:r>
      <w:r w:rsidR="00D85857" w:rsidRPr="001517A5">
        <w:rPr>
          <w:rFonts w:ascii="Times New Roman" w:hAnsi="Times New Roman"/>
        </w:rPr>
        <w:t xml:space="preserve"> урахуванням ПДВ, ПДВ</w:t>
      </w:r>
      <w:r w:rsidRPr="001517A5">
        <w:rPr>
          <w:rFonts w:ascii="Times New Roman" w:hAnsi="Times New Roman"/>
        </w:rPr>
        <w:t xml:space="preserve"> у розмірі 20% до ціни електричної енергії – ____________________ грн. </w:t>
      </w:r>
    </w:p>
    <w:p w:rsidR="000712A9" w:rsidRPr="001517A5" w:rsidRDefault="000712A9" w:rsidP="000A0E3F">
      <w:pPr>
        <w:spacing w:after="0" w:line="240" w:lineRule="auto"/>
        <w:ind w:firstLine="708"/>
        <w:jc w:val="both"/>
        <w:rPr>
          <w:rFonts w:ascii="Times New Roman" w:hAnsi="Times New Roman"/>
          <w:lang w:eastAsia="en-US"/>
        </w:rPr>
      </w:pPr>
      <w:r w:rsidRPr="001517A5">
        <w:rPr>
          <w:rFonts w:ascii="Times New Roman" w:hAnsi="Times New Roman"/>
          <w:lang w:eastAsia="en-US"/>
        </w:rPr>
        <w:t>Якщо протягом строку дії цього Договору на підставі рішень уповноважених органів державної влади будуть змінені вказані у даному пункті регульовані ціни (тарифи) і нормативи, або будуть запроваджені нові регульовані ціни (тарифи) і нормативи, які вплинуть на розмір ціни електроенергії, Сторони зобов’язані, відповідно до п. 7 ч. 5 ст. 41 Закону України «Про публічні закупівлі» переглянути та змінити ціну електричної енергії за даним Договором урахувавши змінені та/або запроваджені нові регульовані ціни (тарифи) і нормативи, вказані в даному пункті Комерційної пропозиції.</w:t>
      </w:r>
    </w:p>
    <w:p w:rsidR="000712A9" w:rsidRPr="001517A5" w:rsidRDefault="000712A9" w:rsidP="000A0E3F">
      <w:pPr>
        <w:pStyle w:val="Standard"/>
        <w:autoSpaceDE w:val="0"/>
        <w:ind w:firstLine="709"/>
        <w:jc w:val="both"/>
        <w:rPr>
          <w:rFonts w:cs="Times New Roman"/>
          <w:bCs/>
          <w:sz w:val="22"/>
          <w:szCs w:val="22"/>
          <w:lang w:val="uk-UA"/>
        </w:rPr>
      </w:pPr>
      <w:r w:rsidRPr="001517A5">
        <w:rPr>
          <w:rFonts w:cs="Times New Roman"/>
          <w:bCs/>
          <w:sz w:val="22"/>
          <w:szCs w:val="22"/>
          <w:lang w:val="uk-UA"/>
        </w:rPr>
        <w:t xml:space="preserve">2. Термін надання рахунку за спожиту електричну енергію та акта прийняття – передавання товарної продукції: </w:t>
      </w:r>
      <w:r w:rsidR="00D85857" w:rsidRPr="001517A5">
        <w:rPr>
          <w:rFonts w:cs="Times New Roman"/>
          <w:sz w:val="22"/>
          <w:szCs w:val="22"/>
          <w:lang w:val="uk-UA"/>
        </w:rPr>
        <w:t xml:space="preserve">не пізніше, </w:t>
      </w:r>
      <w:r w:rsidR="00D85857" w:rsidRPr="00052F1E">
        <w:rPr>
          <w:rFonts w:cs="Times New Roman"/>
          <w:sz w:val="22"/>
          <w:szCs w:val="22"/>
          <w:lang w:val="uk-UA"/>
        </w:rPr>
        <w:t>ніж за 7 (сім</w:t>
      </w:r>
      <w:r w:rsidRPr="00052F1E">
        <w:rPr>
          <w:rFonts w:cs="Times New Roman"/>
          <w:sz w:val="22"/>
          <w:szCs w:val="22"/>
          <w:lang w:val="uk-UA"/>
        </w:rPr>
        <w:t xml:space="preserve">) </w:t>
      </w:r>
      <w:r w:rsidR="00052F1E" w:rsidRPr="00052F1E">
        <w:rPr>
          <w:rFonts w:cs="Times New Roman"/>
          <w:sz w:val="22"/>
          <w:szCs w:val="22"/>
          <w:lang w:val="uk-UA"/>
        </w:rPr>
        <w:t>робочих</w:t>
      </w:r>
      <w:r w:rsidRPr="00052F1E">
        <w:rPr>
          <w:rFonts w:cs="Times New Roman"/>
          <w:sz w:val="22"/>
          <w:szCs w:val="22"/>
          <w:lang w:val="uk-UA"/>
        </w:rPr>
        <w:t xml:space="preserve"> днів</w:t>
      </w:r>
      <w:r w:rsidRPr="001517A5">
        <w:rPr>
          <w:rFonts w:cs="Times New Roman"/>
          <w:sz w:val="22"/>
          <w:szCs w:val="22"/>
          <w:lang w:val="uk-UA"/>
        </w:rPr>
        <w:t xml:space="preserve"> до дати платежу. Рахунки за електроенергію та акти прийняття – передавання товарної продукції направляються на електронну адресу Споживача, вказану у реквізитах або надсилаються на поштову адресу Споживача або особисто.</w:t>
      </w:r>
    </w:p>
    <w:p w:rsidR="000712A9" w:rsidRPr="001517A5" w:rsidRDefault="000712A9" w:rsidP="000A0E3F">
      <w:pPr>
        <w:pStyle w:val="Standard"/>
        <w:autoSpaceDE w:val="0"/>
        <w:ind w:firstLine="709"/>
        <w:jc w:val="both"/>
        <w:rPr>
          <w:rFonts w:cs="Times New Roman"/>
          <w:sz w:val="22"/>
          <w:szCs w:val="22"/>
          <w:lang w:val="uk-UA"/>
        </w:rPr>
      </w:pPr>
      <w:r w:rsidRPr="001517A5">
        <w:rPr>
          <w:rFonts w:cs="Times New Roman"/>
          <w:bCs/>
          <w:sz w:val="22"/>
          <w:szCs w:val="22"/>
          <w:lang w:val="uk-UA"/>
        </w:rPr>
        <w:t xml:space="preserve">3. Строк оплати: </w:t>
      </w:r>
      <w:r w:rsidRPr="00052F1E">
        <w:rPr>
          <w:rFonts w:cs="Times New Roman"/>
          <w:bCs/>
          <w:sz w:val="22"/>
          <w:szCs w:val="22"/>
          <w:lang w:val="uk-UA"/>
        </w:rPr>
        <w:t>протя</w:t>
      </w:r>
      <w:r w:rsidR="00CB3208" w:rsidRPr="00052F1E">
        <w:rPr>
          <w:rFonts w:cs="Times New Roman"/>
          <w:bCs/>
          <w:sz w:val="22"/>
          <w:szCs w:val="22"/>
          <w:lang w:val="uk-UA"/>
        </w:rPr>
        <w:t xml:space="preserve">гом 7 (семи) </w:t>
      </w:r>
      <w:r w:rsidR="00052F1E" w:rsidRPr="00052F1E">
        <w:rPr>
          <w:rFonts w:cs="Times New Roman"/>
          <w:bCs/>
          <w:sz w:val="22"/>
          <w:szCs w:val="22"/>
          <w:lang w:val="uk-UA"/>
        </w:rPr>
        <w:t>робоч</w:t>
      </w:r>
      <w:r w:rsidR="00CB3208" w:rsidRPr="00052F1E">
        <w:rPr>
          <w:rFonts w:cs="Times New Roman"/>
          <w:bCs/>
          <w:sz w:val="22"/>
          <w:szCs w:val="22"/>
          <w:lang w:val="uk-UA"/>
        </w:rPr>
        <w:t>их</w:t>
      </w:r>
      <w:r w:rsidRPr="00052F1E">
        <w:rPr>
          <w:rFonts w:cs="Times New Roman"/>
          <w:bCs/>
          <w:sz w:val="22"/>
          <w:szCs w:val="22"/>
          <w:lang w:val="uk-UA"/>
        </w:rPr>
        <w:t xml:space="preserve"> днів</w:t>
      </w:r>
      <w:r w:rsidRPr="001517A5">
        <w:rPr>
          <w:rFonts w:cs="Times New Roman"/>
          <w:bCs/>
          <w:sz w:val="22"/>
          <w:szCs w:val="22"/>
          <w:lang w:val="uk-UA"/>
        </w:rPr>
        <w:t xml:space="preserve"> з дати отримання </w:t>
      </w:r>
      <w:r w:rsidRPr="001517A5">
        <w:rPr>
          <w:rFonts w:cs="Times New Roman"/>
          <w:sz w:val="22"/>
          <w:szCs w:val="22"/>
          <w:lang w:val="uk-UA"/>
        </w:rPr>
        <w:t xml:space="preserve"> </w:t>
      </w:r>
      <w:r w:rsidRPr="001517A5">
        <w:rPr>
          <w:rFonts w:cs="Times New Roman"/>
          <w:bCs/>
          <w:sz w:val="22"/>
          <w:szCs w:val="22"/>
          <w:lang w:val="uk-UA"/>
        </w:rPr>
        <w:t>рахунку за спожиту електричну енергію та акту прийняття – передавання товарної продукції</w:t>
      </w:r>
      <w:r w:rsidRPr="001517A5">
        <w:rPr>
          <w:rFonts w:cs="Times New Roman"/>
          <w:sz w:val="22"/>
          <w:szCs w:val="22"/>
          <w:lang w:val="uk-UA"/>
        </w:rPr>
        <w:t xml:space="preserve"> 100% вартості фактично спожитого обсягу електричної енергії на розрахунковий період. </w:t>
      </w:r>
    </w:p>
    <w:p w:rsidR="000712A9" w:rsidRPr="001517A5" w:rsidRDefault="000712A9" w:rsidP="000A0E3F">
      <w:pPr>
        <w:pStyle w:val="Standard"/>
        <w:autoSpaceDE w:val="0"/>
        <w:ind w:firstLine="709"/>
        <w:jc w:val="both"/>
        <w:rPr>
          <w:rFonts w:cs="Times New Roman"/>
          <w:bCs/>
          <w:sz w:val="22"/>
          <w:szCs w:val="22"/>
          <w:lang w:val="uk-UA"/>
        </w:rPr>
      </w:pPr>
      <w:r w:rsidRPr="001517A5">
        <w:rPr>
          <w:rFonts w:cs="Times New Roman"/>
          <w:bCs/>
          <w:sz w:val="22"/>
          <w:szCs w:val="22"/>
          <w:lang w:val="uk-UA"/>
        </w:rPr>
        <w:t xml:space="preserve">4. Розмір пені за порушення строку оплати або штраф: </w:t>
      </w:r>
      <w:r w:rsidRPr="001517A5">
        <w:rPr>
          <w:rFonts w:cs="Times New Roman"/>
          <w:sz w:val="22"/>
          <w:szCs w:val="22"/>
          <w:lang w:val="uk-UA"/>
        </w:rPr>
        <w:t xml:space="preserve">при порушенні Споживачем термінів оплати за електричну енергію згідно даної комерційної пропозиції, Споживач зобов’язаний сплатити Постачальнику пеню в розмірі однієї облікової ставки НБУ, що діяла в період, за який сплачується пеня, від суми простроченого платежу, за кожен день прострочення. </w:t>
      </w:r>
    </w:p>
    <w:p w:rsidR="000712A9" w:rsidRPr="001517A5" w:rsidRDefault="000712A9" w:rsidP="000A0E3F">
      <w:pPr>
        <w:pStyle w:val="Standard"/>
        <w:autoSpaceDE w:val="0"/>
        <w:ind w:firstLine="709"/>
        <w:jc w:val="both"/>
        <w:rPr>
          <w:rFonts w:cs="Times New Roman"/>
          <w:bCs/>
          <w:sz w:val="22"/>
          <w:szCs w:val="22"/>
          <w:lang w:val="uk-UA"/>
        </w:rPr>
      </w:pPr>
      <w:r w:rsidRPr="001517A5">
        <w:rPr>
          <w:rFonts w:cs="Times New Roman"/>
          <w:bCs/>
          <w:sz w:val="22"/>
          <w:szCs w:val="22"/>
          <w:lang w:val="uk-UA"/>
        </w:rPr>
        <w:t>5. Розмір компенсації Споживачу за недодержання Постачальником якості надання комерційних послуг:</w:t>
      </w:r>
      <w:r w:rsidRPr="001517A5">
        <w:rPr>
          <w:rFonts w:cs="Times New Roman"/>
          <w:sz w:val="22"/>
          <w:szCs w:val="22"/>
          <w:lang w:val="uk-UA"/>
        </w:rPr>
        <w:t xml:space="preserve"> компенсація за недотримання Постачальником комерційної якості надання послуг надається у порядку та розмірі, визначеному Регулятором</w:t>
      </w:r>
      <w:r w:rsidRPr="001517A5">
        <w:rPr>
          <w:rFonts w:cs="Times New Roman"/>
          <w:bCs/>
          <w:sz w:val="22"/>
          <w:szCs w:val="22"/>
          <w:lang w:val="uk-UA"/>
        </w:rPr>
        <w:t xml:space="preserve">. </w:t>
      </w:r>
    </w:p>
    <w:p w:rsidR="000712A9" w:rsidRPr="001517A5" w:rsidRDefault="000712A9" w:rsidP="000A0E3F">
      <w:pPr>
        <w:pStyle w:val="Standard"/>
        <w:autoSpaceDE w:val="0"/>
        <w:ind w:firstLine="709"/>
        <w:jc w:val="both"/>
        <w:rPr>
          <w:rFonts w:cs="Times New Roman"/>
          <w:bCs/>
          <w:sz w:val="22"/>
          <w:szCs w:val="22"/>
          <w:lang w:val="uk-UA"/>
        </w:rPr>
      </w:pPr>
      <w:r w:rsidRPr="001517A5">
        <w:rPr>
          <w:rFonts w:cs="Times New Roman"/>
          <w:bCs/>
          <w:sz w:val="22"/>
          <w:szCs w:val="22"/>
          <w:lang w:val="uk-UA"/>
        </w:rPr>
        <w:t xml:space="preserve">6. Розмір штрафу за дострокове розірвання Договору у випадках, не передбачених умовами Договору: відсутній. </w:t>
      </w:r>
    </w:p>
    <w:p w:rsidR="000712A9" w:rsidRPr="001517A5" w:rsidRDefault="000712A9" w:rsidP="000A0E3F">
      <w:pPr>
        <w:pStyle w:val="Standard"/>
        <w:autoSpaceDE w:val="0"/>
        <w:ind w:firstLine="709"/>
        <w:jc w:val="both"/>
        <w:rPr>
          <w:rFonts w:cs="Times New Roman"/>
          <w:bCs/>
          <w:sz w:val="22"/>
          <w:szCs w:val="22"/>
          <w:lang w:val="uk-UA"/>
        </w:rPr>
      </w:pPr>
      <w:r w:rsidRPr="001517A5">
        <w:rPr>
          <w:rFonts w:cs="Times New Roman"/>
          <w:bCs/>
          <w:sz w:val="22"/>
          <w:szCs w:val="22"/>
          <w:lang w:val="uk-UA"/>
        </w:rPr>
        <w:t>7. Термін дії Договору та умови пролонгації: до 31 грудня 202</w:t>
      </w:r>
      <w:r w:rsidR="00052F1E">
        <w:rPr>
          <w:rFonts w:cs="Times New Roman"/>
          <w:bCs/>
          <w:sz w:val="22"/>
          <w:szCs w:val="22"/>
          <w:lang w:val="uk-UA"/>
        </w:rPr>
        <w:t>2</w:t>
      </w:r>
      <w:r w:rsidRPr="001517A5">
        <w:rPr>
          <w:rFonts w:cs="Times New Roman"/>
          <w:bCs/>
          <w:sz w:val="22"/>
          <w:szCs w:val="22"/>
          <w:lang w:val="uk-UA"/>
        </w:rPr>
        <w:t xml:space="preserve"> року. Протягом </w:t>
      </w:r>
      <w:r w:rsidR="00052F1E">
        <w:rPr>
          <w:rFonts w:cs="Times New Roman"/>
          <w:bCs/>
          <w:sz w:val="22"/>
          <w:szCs w:val="22"/>
          <w:lang w:val="uk-UA"/>
        </w:rPr>
        <w:t>2022</w:t>
      </w:r>
      <w:r w:rsidRPr="001517A5">
        <w:rPr>
          <w:rFonts w:cs="Times New Roman"/>
          <w:bCs/>
          <w:sz w:val="22"/>
          <w:szCs w:val="22"/>
          <w:lang w:val="uk-UA"/>
        </w:rPr>
        <w:t xml:space="preserve"> року Постачальник та Споживач  мають право продовжити строк дії договору на тих же самих умовах, відповідно до частини шостої статті 41 Закону, в якій зазначено, що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0712A9" w:rsidRPr="001517A5" w:rsidRDefault="000712A9" w:rsidP="000A0E3F">
      <w:pPr>
        <w:pStyle w:val="Standard"/>
        <w:autoSpaceDE w:val="0"/>
        <w:ind w:firstLine="709"/>
        <w:jc w:val="both"/>
        <w:rPr>
          <w:rFonts w:cs="Times New Roman"/>
          <w:bCs/>
          <w:sz w:val="22"/>
          <w:szCs w:val="22"/>
          <w:lang w:val="uk-UA"/>
        </w:rPr>
      </w:pPr>
      <w:r w:rsidRPr="001517A5">
        <w:rPr>
          <w:rFonts w:cs="Times New Roman"/>
          <w:bCs/>
          <w:sz w:val="22"/>
          <w:szCs w:val="22"/>
          <w:lang w:val="uk-UA"/>
        </w:rPr>
        <w:t xml:space="preserve">7.1. Цей Договір набуває чинності з моменту його підписання </w:t>
      </w:r>
      <w:r w:rsidR="00052F1E">
        <w:rPr>
          <w:rFonts w:cs="Times New Roman"/>
          <w:sz w:val="22"/>
          <w:szCs w:val="22"/>
          <w:lang w:val="uk-UA"/>
        </w:rPr>
        <w:t>(або з 01.01.2022</w:t>
      </w:r>
      <w:r w:rsidR="00DB4A59" w:rsidRPr="001517A5">
        <w:rPr>
          <w:rFonts w:cs="Times New Roman"/>
          <w:sz w:val="22"/>
          <w:szCs w:val="22"/>
          <w:lang w:val="uk-UA"/>
        </w:rPr>
        <w:t>р.)</w:t>
      </w:r>
      <w:r w:rsidRPr="001517A5">
        <w:rPr>
          <w:rFonts w:cs="Times New Roman"/>
          <w:bCs/>
          <w:sz w:val="22"/>
          <w:szCs w:val="22"/>
          <w:lang w:val="uk-UA"/>
        </w:rPr>
        <w:t>та діє: до 31.12.202</w:t>
      </w:r>
      <w:r w:rsidR="00052F1E">
        <w:rPr>
          <w:rFonts w:cs="Times New Roman"/>
          <w:bCs/>
          <w:sz w:val="22"/>
          <w:szCs w:val="22"/>
          <w:lang w:val="uk-UA"/>
        </w:rPr>
        <w:t>2</w:t>
      </w:r>
      <w:r w:rsidRPr="001517A5">
        <w:rPr>
          <w:rFonts w:cs="Times New Roman"/>
          <w:bCs/>
          <w:sz w:val="22"/>
          <w:szCs w:val="22"/>
          <w:lang w:val="uk-UA"/>
        </w:rPr>
        <w:t xml:space="preserve"> року включно, але до повного виконання Сторонами своїх зобов’язань. </w:t>
      </w:r>
    </w:p>
    <w:p w:rsidR="000712A9" w:rsidRPr="001517A5" w:rsidRDefault="000712A9" w:rsidP="000A0E3F">
      <w:pPr>
        <w:pStyle w:val="Standard"/>
        <w:autoSpaceDE w:val="0"/>
        <w:ind w:firstLine="709"/>
        <w:jc w:val="both"/>
        <w:rPr>
          <w:rFonts w:cs="Times New Roman"/>
          <w:bCs/>
          <w:sz w:val="22"/>
          <w:szCs w:val="22"/>
          <w:lang w:val="uk-UA"/>
        </w:rPr>
      </w:pPr>
      <w:r w:rsidRPr="001517A5">
        <w:rPr>
          <w:rFonts w:cs="Times New Roman"/>
          <w:bCs/>
          <w:sz w:val="22"/>
          <w:szCs w:val="22"/>
          <w:lang w:val="uk-UA"/>
        </w:rPr>
        <w:t xml:space="preserve">7.2. Істотні умови Договору не можуть змінюватись після його підписання до виконання зобов’язань Сторонами в повному обсязі, крім випадків передбачених п.п.1-8 ч.5 статті 41 Закону України «Про публічні закупівлі». </w:t>
      </w:r>
    </w:p>
    <w:p w:rsidR="000712A9" w:rsidRPr="001517A5" w:rsidRDefault="000712A9" w:rsidP="000A0E3F">
      <w:pPr>
        <w:pStyle w:val="Standard"/>
        <w:autoSpaceDE w:val="0"/>
        <w:ind w:firstLine="709"/>
        <w:jc w:val="both"/>
        <w:rPr>
          <w:rFonts w:cs="Times New Roman"/>
          <w:bCs/>
          <w:sz w:val="22"/>
          <w:szCs w:val="22"/>
          <w:lang w:val="uk-UA"/>
        </w:rPr>
      </w:pPr>
      <w:r w:rsidRPr="001517A5">
        <w:rPr>
          <w:rFonts w:cs="Times New Roman"/>
          <w:bCs/>
          <w:sz w:val="22"/>
          <w:szCs w:val="22"/>
          <w:lang w:val="uk-UA"/>
        </w:rPr>
        <w:t xml:space="preserve">7.3. Зміни та доповнення до цього Договору вносяться шляхом складання та підписання Сторонами відповідних письмових угод, які є його невід’ємною частиною, у порядку, встановленому чинним законодавством України. </w:t>
      </w:r>
    </w:p>
    <w:p w:rsidR="000712A9" w:rsidRPr="001517A5" w:rsidRDefault="000712A9" w:rsidP="000A0E3F">
      <w:pPr>
        <w:pStyle w:val="Standard"/>
        <w:autoSpaceDE w:val="0"/>
        <w:ind w:firstLine="709"/>
        <w:jc w:val="both"/>
        <w:rPr>
          <w:rFonts w:cs="Times New Roman"/>
          <w:bCs/>
          <w:sz w:val="22"/>
          <w:szCs w:val="22"/>
          <w:lang w:val="uk-UA"/>
        </w:rPr>
      </w:pPr>
    </w:p>
    <w:p w:rsidR="001517A5" w:rsidRPr="001517A5" w:rsidRDefault="001517A5" w:rsidP="000A0E3F">
      <w:pPr>
        <w:pStyle w:val="Standard"/>
        <w:autoSpaceDE w:val="0"/>
        <w:ind w:firstLine="709"/>
        <w:jc w:val="center"/>
        <w:rPr>
          <w:rFonts w:cs="Times New Roman"/>
          <w:bCs/>
          <w:i/>
          <w:sz w:val="22"/>
          <w:szCs w:val="22"/>
          <w:lang w:val="uk-UA"/>
        </w:rPr>
      </w:pPr>
    </w:p>
    <w:p w:rsidR="001517A5" w:rsidRPr="001517A5" w:rsidRDefault="001517A5" w:rsidP="000A0E3F">
      <w:pPr>
        <w:pStyle w:val="Standard"/>
        <w:autoSpaceDE w:val="0"/>
        <w:ind w:firstLine="709"/>
        <w:jc w:val="center"/>
        <w:rPr>
          <w:rFonts w:cs="Times New Roman"/>
          <w:bCs/>
          <w:i/>
          <w:sz w:val="22"/>
          <w:szCs w:val="22"/>
          <w:lang w:val="uk-UA"/>
        </w:rPr>
      </w:pPr>
    </w:p>
    <w:p w:rsidR="001517A5" w:rsidRPr="001517A5" w:rsidRDefault="001517A5" w:rsidP="000A0E3F">
      <w:pPr>
        <w:pStyle w:val="Standard"/>
        <w:autoSpaceDE w:val="0"/>
        <w:ind w:firstLine="709"/>
        <w:jc w:val="center"/>
        <w:rPr>
          <w:rFonts w:cs="Times New Roman"/>
          <w:bCs/>
          <w:i/>
          <w:sz w:val="22"/>
          <w:szCs w:val="22"/>
          <w:lang w:val="uk-UA"/>
        </w:rPr>
      </w:pPr>
    </w:p>
    <w:p w:rsidR="001517A5" w:rsidRPr="001517A5" w:rsidRDefault="001517A5" w:rsidP="000A0E3F">
      <w:pPr>
        <w:pStyle w:val="Standard"/>
        <w:autoSpaceDE w:val="0"/>
        <w:ind w:firstLine="709"/>
        <w:jc w:val="center"/>
        <w:rPr>
          <w:rFonts w:cs="Times New Roman"/>
          <w:bCs/>
          <w:i/>
          <w:sz w:val="22"/>
          <w:szCs w:val="22"/>
          <w:lang w:val="uk-UA"/>
        </w:rPr>
      </w:pPr>
    </w:p>
    <w:p w:rsidR="001517A5" w:rsidRPr="001517A5" w:rsidRDefault="001517A5" w:rsidP="000A0E3F">
      <w:pPr>
        <w:pStyle w:val="Standard"/>
        <w:autoSpaceDE w:val="0"/>
        <w:ind w:firstLine="709"/>
        <w:jc w:val="center"/>
        <w:rPr>
          <w:rFonts w:cs="Times New Roman"/>
          <w:bCs/>
          <w:i/>
          <w:sz w:val="22"/>
          <w:szCs w:val="22"/>
          <w:lang w:val="uk-UA"/>
        </w:rPr>
      </w:pPr>
    </w:p>
    <w:p w:rsidR="001517A5" w:rsidRPr="001517A5" w:rsidRDefault="001517A5" w:rsidP="000A0E3F">
      <w:pPr>
        <w:pStyle w:val="Standard"/>
        <w:autoSpaceDE w:val="0"/>
        <w:ind w:firstLine="709"/>
        <w:jc w:val="center"/>
        <w:rPr>
          <w:rFonts w:cs="Times New Roman"/>
          <w:bCs/>
          <w:i/>
          <w:sz w:val="22"/>
          <w:szCs w:val="22"/>
          <w:lang w:val="uk-UA"/>
        </w:rPr>
      </w:pPr>
    </w:p>
    <w:p w:rsidR="001517A5" w:rsidRPr="001517A5" w:rsidRDefault="001517A5" w:rsidP="000A0E3F">
      <w:pPr>
        <w:pStyle w:val="Standard"/>
        <w:autoSpaceDE w:val="0"/>
        <w:ind w:firstLine="709"/>
        <w:jc w:val="center"/>
        <w:rPr>
          <w:rFonts w:cs="Times New Roman"/>
          <w:bCs/>
          <w:i/>
          <w:sz w:val="22"/>
          <w:szCs w:val="22"/>
          <w:lang w:val="uk-UA"/>
        </w:rPr>
      </w:pPr>
    </w:p>
    <w:p w:rsidR="001517A5" w:rsidRPr="001517A5" w:rsidRDefault="001517A5" w:rsidP="000A0E3F">
      <w:pPr>
        <w:pStyle w:val="Standard"/>
        <w:autoSpaceDE w:val="0"/>
        <w:ind w:firstLine="709"/>
        <w:jc w:val="center"/>
        <w:rPr>
          <w:rFonts w:cs="Times New Roman"/>
          <w:bCs/>
          <w:i/>
          <w:sz w:val="22"/>
          <w:szCs w:val="22"/>
          <w:lang w:val="uk-UA"/>
        </w:rPr>
      </w:pPr>
    </w:p>
    <w:p w:rsidR="001517A5" w:rsidRPr="001517A5" w:rsidRDefault="001517A5" w:rsidP="000A0E3F">
      <w:pPr>
        <w:pStyle w:val="Standard"/>
        <w:autoSpaceDE w:val="0"/>
        <w:ind w:firstLine="709"/>
        <w:jc w:val="center"/>
        <w:rPr>
          <w:rFonts w:cs="Times New Roman"/>
          <w:bCs/>
          <w:i/>
          <w:sz w:val="22"/>
          <w:szCs w:val="22"/>
          <w:lang w:val="uk-UA"/>
        </w:rPr>
      </w:pPr>
    </w:p>
    <w:p w:rsidR="000712A9" w:rsidRPr="001517A5" w:rsidRDefault="000712A9" w:rsidP="000A0E3F">
      <w:pPr>
        <w:pStyle w:val="Standard"/>
        <w:autoSpaceDE w:val="0"/>
        <w:ind w:firstLine="709"/>
        <w:jc w:val="center"/>
        <w:rPr>
          <w:rFonts w:cs="Times New Roman"/>
          <w:bCs/>
          <w:i/>
          <w:sz w:val="22"/>
          <w:szCs w:val="22"/>
          <w:lang w:val="uk-UA"/>
        </w:rPr>
      </w:pPr>
      <w:r w:rsidRPr="001517A5">
        <w:rPr>
          <w:rFonts w:cs="Times New Roman"/>
          <w:bCs/>
          <w:i/>
          <w:sz w:val="22"/>
          <w:szCs w:val="22"/>
          <w:lang w:val="uk-UA"/>
        </w:rPr>
        <w:t>Порядок змін умов договору про закупівлю</w:t>
      </w:r>
    </w:p>
    <w:p w:rsidR="000712A9" w:rsidRPr="001517A5" w:rsidRDefault="000712A9" w:rsidP="000A0E3F">
      <w:pPr>
        <w:pStyle w:val="Standard"/>
        <w:autoSpaceDE w:val="0"/>
        <w:ind w:firstLine="709"/>
        <w:jc w:val="both"/>
        <w:rPr>
          <w:rFonts w:cs="Times New Roman"/>
          <w:bCs/>
          <w:i/>
          <w:sz w:val="22"/>
          <w:szCs w:val="22"/>
          <w:lang w:val="uk-UA"/>
        </w:rPr>
      </w:pPr>
      <w:r w:rsidRPr="001517A5">
        <w:rPr>
          <w:rFonts w:cs="Times New Roman"/>
          <w:bCs/>
          <w:i/>
          <w:sz w:val="22"/>
          <w:szCs w:val="22"/>
          <w:lang w:val="uk-UA"/>
        </w:rPr>
        <w:t>1. Зміни, що до Договору про закупівлю можуть вноситись у випадках, визначених статтею 41 Закону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додаткового договору.</w:t>
      </w:r>
    </w:p>
    <w:p w:rsidR="000712A9" w:rsidRPr="001517A5" w:rsidRDefault="000712A9" w:rsidP="000A0E3F">
      <w:pPr>
        <w:pStyle w:val="Standard"/>
        <w:autoSpaceDE w:val="0"/>
        <w:ind w:firstLine="709"/>
        <w:jc w:val="both"/>
        <w:rPr>
          <w:rFonts w:cs="Times New Roman"/>
          <w:bCs/>
          <w:i/>
          <w:sz w:val="22"/>
          <w:szCs w:val="22"/>
          <w:lang w:val="uk-UA"/>
        </w:rPr>
      </w:pPr>
      <w:r w:rsidRPr="001517A5">
        <w:rPr>
          <w:rFonts w:cs="Times New Roman"/>
          <w:bCs/>
          <w:i/>
          <w:sz w:val="22"/>
          <w:szCs w:val="22"/>
          <w:lang w:val="uk-UA"/>
        </w:rPr>
        <w:t>2. Пропозицію щодо внесення змін до Договору може зробити кожна із Сторін Договору.</w:t>
      </w:r>
    </w:p>
    <w:p w:rsidR="000712A9" w:rsidRPr="001517A5" w:rsidRDefault="000712A9" w:rsidP="000A0E3F">
      <w:pPr>
        <w:pStyle w:val="Standard"/>
        <w:autoSpaceDE w:val="0"/>
        <w:ind w:firstLine="709"/>
        <w:jc w:val="both"/>
        <w:rPr>
          <w:rFonts w:cs="Times New Roman"/>
          <w:bCs/>
          <w:i/>
          <w:sz w:val="22"/>
          <w:szCs w:val="22"/>
          <w:lang w:val="uk-UA"/>
        </w:rPr>
      </w:pPr>
      <w:r w:rsidRPr="001517A5">
        <w:rPr>
          <w:rFonts w:cs="Times New Roman"/>
          <w:bCs/>
          <w:i/>
          <w:sz w:val="22"/>
          <w:szCs w:val="22"/>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0712A9" w:rsidRPr="001517A5" w:rsidRDefault="000712A9" w:rsidP="000A0E3F">
      <w:pPr>
        <w:pStyle w:val="Standard"/>
        <w:autoSpaceDE w:val="0"/>
        <w:ind w:firstLine="709"/>
        <w:jc w:val="both"/>
        <w:rPr>
          <w:rFonts w:cs="Times New Roman"/>
          <w:bCs/>
          <w:i/>
          <w:sz w:val="22"/>
          <w:szCs w:val="22"/>
          <w:lang w:val="uk-UA"/>
        </w:rPr>
      </w:pPr>
      <w:r w:rsidRPr="001517A5">
        <w:rPr>
          <w:rFonts w:cs="Times New Roman"/>
          <w:bCs/>
          <w:i/>
          <w:sz w:val="22"/>
          <w:szCs w:val="22"/>
          <w:lang w:val="uk-UA"/>
        </w:rPr>
        <w:t>4. Відповідь особи, якій адресована пропозиція щодо змін до Договору, про її прийняття повинна бути повною і безумовною.</w:t>
      </w:r>
    </w:p>
    <w:p w:rsidR="000712A9" w:rsidRPr="001517A5" w:rsidRDefault="000712A9" w:rsidP="000A0E3F">
      <w:pPr>
        <w:pStyle w:val="Standard"/>
        <w:autoSpaceDE w:val="0"/>
        <w:ind w:firstLine="709"/>
        <w:jc w:val="both"/>
        <w:rPr>
          <w:rFonts w:cs="Times New Roman"/>
          <w:bCs/>
          <w:i/>
          <w:sz w:val="22"/>
          <w:szCs w:val="22"/>
          <w:lang w:val="uk-UA"/>
        </w:rPr>
      </w:pPr>
      <w:r w:rsidRPr="001517A5">
        <w:rPr>
          <w:rFonts w:cs="Times New Roman"/>
          <w:bCs/>
          <w:i/>
          <w:sz w:val="22"/>
          <w:szCs w:val="22"/>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0712A9" w:rsidRPr="001517A5" w:rsidRDefault="000712A9" w:rsidP="000A0E3F">
      <w:pPr>
        <w:pStyle w:val="Standard"/>
        <w:autoSpaceDE w:val="0"/>
        <w:ind w:firstLine="709"/>
        <w:jc w:val="both"/>
        <w:rPr>
          <w:rFonts w:cs="Times New Roman"/>
          <w:bCs/>
          <w:i/>
          <w:sz w:val="22"/>
          <w:szCs w:val="22"/>
          <w:lang w:val="uk-UA"/>
        </w:rPr>
      </w:pPr>
      <w:r w:rsidRPr="001517A5">
        <w:rPr>
          <w:rFonts w:cs="Times New Roman"/>
          <w:bCs/>
          <w:i/>
          <w:sz w:val="22"/>
          <w:szCs w:val="22"/>
          <w:lang w:val="uk-UA"/>
        </w:rPr>
        <w:t>6. У разі зміни Договору зобов'язання сторін змінюються відповідно до змінених умов щодо предмета, місця, строків виконання тощо.</w:t>
      </w:r>
    </w:p>
    <w:p w:rsidR="000712A9" w:rsidRPr="001517A5" w:rsidRDefault="000712A9" w:rsidP="000A0E3F">
      <w:pPr>
        <w:pStyle w:val="Standard"/>
        <w:autoSpaceDE w:val="0"/>
        <w:ind w:firstLine="709"/>
        <w:jc w:val="both"/>
        <w:rPr>
          <w:rFonts w:cs="Times New Roman"/>
          <w:bCs/>
          <w:i/>
          <w:sz w:val="22"/>
          <w:szCs w:val="22"/>
          <w:lang w:val="uk-UA"/>
        </w:rPr>
      </w:pPr>
      <w:r w:rsidRPr="001517A5">
        <w:rPr>
          <w:rFonts w:cs="Times New Roman"/>
          <w:bCs/>
          <w:i/>
          <w:sz w:val="22"/>
          <w:szCs w:val="22"/>
          <w:lang w:val="uk-UA"/>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ст. 41 Закону України «Про публічні закупівлі»</w:t>
      </w:r>
    </w:p>
    <w:p w:rsidR="000712A9" w:rsidRPr="001517A5" w:rsidRDefault="000712A9" w:rsidP="000A0E3F">
      <w:pPr>
        <w:pStyle w:val="Standard"/>
        <w:autoSpaceDE w:val="0"/>
        <w:ind w:firstLine="709"/>
        <w:jc w:val="both"/>
        <w:rPr>
          <w:rFonts w:cs="Times New Roman"/>
          <w:bCs/>
          <w:sz w:val="22"/>
          <w:szCs w:val="22"/>
          <w:lang w:val="uk-UA"/>
        </w:rPr>
      </w:pPr>
    </w:p>
    <w:p w:rsidR="000712A9" w:rsidRPr="001517A5" w:rsidRDefault="000712A9" w:rsidP="000A0E3F">
      <w:pPr>
        <w:pStyle w:val="Standard"/>
        <w:autoSpaceDE w:val="0"/>
        <w:jc w:val="center"/>
        <w:rPr>
          <w:rFonts w:cs="Times New Roman"/>
          <w:b/>
          <w:bCs/>
          <w:sz w:val="22"/>
          <w:szCs w:val="22"/>
          <w:lang w:val="uk-UA"/>
        </w:rPr>
      </w:pPr>
      <w:r w:rsidRPr="001517A5">
        <w:rPr>
          <w:rFonts w:cs="Times New Roman"/>
          <w:b/>
          <w:bCs/>
          <w:sz w:val="22"/>
          <w:szCs w:val="22"/>
          <w:lang w:val="uk-UA"/>
        </w:rPr>
        <w:t>ПІДПИСИ СТОРІН</w:t>
      </w:r>
    </w:p>
    <w:p w:rsidR="000712A9" w:rsidRPr="001517A5" w:rsidRDefault="000712A9" w:rsidP="000A0E3F">
      <w:pPr>
        <w:pStyle w:val="Standard"/>
        <w:autoSpaceDE w:val="0"/>
        <w:ind w:firstLine="709"/>
        <w:jc w:val="both"/>
        <w:rPr>
          <w:rFonts w:cs="Times New Roman"/>
          <w:bCs/>
          <w:sz w:val="22"/>
          <w:szCs w:val="22"/>
          <w:lang w:val="uk-UA"/>
        </w:rPr>
      </w:pPr>
    </w:p>
    <w:tbl>
      <w:tblPr>
        <w:tblW w:w="0" w:type="auto"/>
        <w:tblLook w:val="00A0" w:firstRow="1" w:lastRow="0" w:firstColumn="1" w:lastColumn="0" w:noHBand="0" w:noVBand="0"/>
      </w:tblPr>
      <w:tblGrid>
        <w:gridCol w:w="4707"/>
        <w:gridCol w:w="5148"/>
      </w:tblGrid>
      <w:tr w:rsidR="000712A9" w:rsidRPr="001517A5" w:rsidTr="00B02AB3">
        <w:tc>
          <w:tcPr>
            <w:tcW w:w="4749" w:type="dxa"/>
            <w:vAlign w:val="center"/>
          </w:tcPr>
          <w:p w:rsidR="000712A9" w:rsidRPr="001517A5" w:rsidRDefault="000712A9" w:rsidP="000A0E3F">
            <w:pPr>
              <w:pStyle w:val="Standard"/>
              <w:jc w:val="center"/>
              <w:rPr>
                <w:rFonts w:cs="Times New Roman"/>
                <w:b/>
                <w:caps/>
                <w:sz w:val="22"/>
                <w:szCs w:val="22"/>
                <w:lang w:val="uk-UA"/>
              </w:rPr>
            </w:pPr>
            <w:r w:rsidRPr="001517A5">
              <w:rPr>
                <w:rFonts w:cs="Times New Roman"/>
                <w:b/>
                <w:caps/>
                <w:sz w:val="22"/>
                <w:szCs w:val="22"/>
                <w:lang w:val="uk-UA"/>
              </w:rPr>
              <w:t>Постачальник</w:t>
            </w:r>
          </w:p>
        </w:tc>
        <w:tc>
          <w:tcPr>
            <w:tcW w:w="5172" w:type="dxa"/>
            <w:vAlign w:val="center"/>
          </w:tcPr>
          <w:p w:rsidR="000712A9" w:rsidRPr="001517A5" w:rsidRDefault="000712A9" w:rsidP="000A0E3F">
            <w:pPr>
              <w:pStyle w:val="Standard"/>
              <w:jc w:val="center"/>
              <w:rPr>
                <w:rFonts w:cs="Times New Roman"/>
                <w:b/>
                <w:caps/>
                <w:sz w:val="22"/>
                <w:szCs w:val="22"/>
                <w:lang w:val="uk-UA"/>
              </w:rPr>
            </w:pPr>
            <w:r w:rsidRPr="001517A5">
              <w:rPr>
                <w:rFonts w:cs="Times New Roman"/>
                <w:b/>
                <w:caps/>
                <w:sz w:val="22"/>
                <w:szCs w:val="22"/>
                <w:lang w:val="uk-UA"/>
              </w:rPr>
              <w:t>споживач</w:t>
            </w:r>
          </w:p>
        </w:tc>
      </w:tr>
      <w:tr w:rsidR="000712A9" w:rsidRPr="001517A5" w:rsidTr="00B02AB3">
        <w:tc>
          <w:tcPr>
            <w:tcW w:w="4749" w:type="dxa"/>
            <w:vAlign w:val="center"/>
          </w:tcPr>
          <w:p w:rsidR="000712A9" w:rsidRPr="001517A5" w:rsidRDefault="000712A9" w:rsidP="000A0E3F">
            <w:pPr>
              <w:pStyle w:val="Standard"/>
              <w:jc w:val="both"/>
              <w:rPr>
                <w:rFonts w:cs="Times New Roman"/>
                <w:b/>
                <w:caps/>
                <w:sz w:val="22"/>
                <w:szCs w:val="22"/>
                <w:lang w:val="uk-UA"/>
              </w:rPr>
            </w:pPr>
          </w:p>
        </w:tc>
        <w:tc>
          <w:tcPr>
            <w:tcW w:w="5172" w:type="dxa"/>
            <w:vAlign w:val="center"/>
          </w:tcPr>
          <w:p w:rsidR="000712A9" w:rsidRPr="001517A5" w:rsidRDefault="000712A9" w:rsidP="000A0E3F">
            <w:pPr>
              <w:pStyle w:val="Standard"/>
              <w:jc w:val="both"/>
              <w:rPr>
                <w:rFonts w:cs="Times New Roman"/>
                <w:b/>
                <w:caps/>
                <w:sz w:val="22"/>
                <w:szCs w:val="22"/>
                <w:lang w:val="uk-UA"/>
              </w:rPr>
            </w:pPr>
          </w:p>
        </w:tc>
      </w:tr>
      <w:tr w:rsidR="000712A9" w:rsidRPr="001517A5" w:rsidTr="00B02AB3">
        <w:tc>
          <w:tcPr>
            <w:tcW w:w="4749" w:type="dxa"/>
            <w:vAlign w:val="center"/>
          </w:tcPr>
          <w:p w:rsidR="000712A9" w:rsidRPr="001517A5" w:rsidRDefault="000712A9" w:rsidP="000A0E3F">
            <w:pPr>
              <w:pStyle w:val="a3"/>
              <w:tabs>
                <w:tab w:val="left" w:pos="993"/>
              </w:tabs>
              <w:spacing w:after="0" w:line="240" w:lineRule="auto"/>
              <w:ind w:left="35"/>
              <w:jc w:val="both"/>
              <w:rPr>
                <w:rFonts w:ascii="Times New Roman" w:hAnsi="Times New Roman"/>
                <w:b/>
                <w:bCs/>
                <w:lang w:val="uk-UA"/>
              </w:rPr>
            </w:pPr>
            <w:r w:rsidRPr="001517A5">
              <w:rPr>
                <w:rFonts w:ascii="Times New Roman" w:hAnsi="Times New Roman"/>
                <w:b/>
                <w:bCs/>
                <w:lang w:val="uk-UA"/>
              </w:rPr>
              <w:t>_________________________________</w:t>
            </w:r>
          </w:p>
        </w:tc>
        <w:tc>
          <w:tcPr>
            <w:tcW w:w="5172" w:type="dxa"/>
            <w:vAlign w:val="center"/>
          </w:tcPr>
          <w:p w:rsidR="000712A9" w:rsidRPr="001517A5" w:rsidRDefault="00523A0C" w:rsidP="000A0E3F">
            <w:pPr>
              <w:pStyle w:val="Standard"/>
              <w:jc w:val="both"/>
              <w:rPr>
                <w:rFonts w:cs="Times New Roman"/>
                <w:b/>
                <w:caps/>
                <w:sz w:val="22"/>
                <w:szCs w:val="22"/>
                <w:lang w:val="uk-UA"/>
              </w:rPr>
            </w:pPr>
            <w:r w:rsidRPr="001517A5">
              <w:rPr>
                <w:rFonts w:cs="Times New Roman"/>
                <w:b/>
                <w:caps/>
                <w:sz w:val="22"/>
                <w:szCs w:val="22"/>
                <w:lang w:val="uk-UA"/>
              </w:rPr>
              <w:t>_________________________________________</w:t>
            </w:r>
          </w:p>
        </w:tc>
      </w:tr>
      <w:tr w:rsidR="000712A9" w:rsidRPr="001517A5" w:rsidTr="00B02AB3">
        <w:tc>
          <w:tcPr>
            <w:tcW w:w="4749" w:type="dxa"/>
            <w:vAlign w:val="center"/>
          </w:tcPr>
          <w:p w:rsidR="000712A9" w:rsidRPr="001517A5" w:rsidRDefault="000712A9" w:rsidP="000A0E3F">
            <w:pPr>
              <w:pStyle w:val="a3"/>
              <w:tabs>
                <w:tab w:val="left" w:pos="993"/>
              </w:tabs>
              <w:spacing w:after="0" w:line="240" w:lineRule="auto"/>
              <w:ind w:left="35"/>
              <w:jc w:val="both"/>
              <w:rPr>
                <w:rFonts w:ascii="Times New Roman" w:hAnsi="Times New Roman"/>
                <w:lang w:val="uk-UA"/>
              </w:rPr>
            </w:pPr>
          </w:p>
        </w:tc>
        <w:tc>
          <w:tcPr>
            <w:tcW w:w="5172" w:type="dxa"/>
            <w:vAlign w:val="center"/>
          </w:tcPr>
          <w:p w:rsidR="000712A9" w:rsidRPr="001517A5" w:rsidRDefault="000712A9" w:rsidP="000A0E3F">
            <w:pPr>
              <w:pStyle w:val="Standard"/>
              <w:jc w:val="both"/>
              <w:rPr>
                <w:rFonts w:cs="Times New Roman"/>
                <w:caps/>
                <w:sz w:val="22"/>
                <w:szCs w:val="22"/>
                <w:lang w:val="uk-UA"/>
              </w:rPr>
            </w:pPr>
          </w:p>
        </w:tc>
      </w:tr>
      <w:tr w:rsidR="000712A9" w:rsidRPr="001517A5" w:rsidTr="00B02AB3">
        <w:tc>
          <w:tcPr>
            <w:tcW w:w="4749" w:type="dxa"/>
            <w:vAlign w:val="center"/>
          </w:tcPr>
          <w:p w:rsidR="000712A9" w:rsidRPr="001517A5" w:rsidRDefault="000712A9" w:rsidP="000A0E3F">
            <w:pPr>
              <w:pStyle w:val="a3"/>
              <w:tabs>
                <w:tab w:val="left" w:pos="993"/>
              </w:tabs>
              <w:spacing w:after="0" w:line="240" w:lineRule="auto"/>
              <w:ind w:left="35"/>
              <w:jc w:val="both"/>
              <w:rPr>
                <w:rFonts w:ascii="Times New Roman" w:hAnsi="Times New Roman"/>
                <w:lang w:val="uk-UA"/>
              </w:rPr>
            </w:pPr>
            <w:r w:rsidRPr="001517A5">
              <w:rPr>
                <w:rFonts w:ascii="Times New Roman" w:hAnsi="Times New Roman"/>
                <w:lang w:val="uk-UA"/>
              </w:rPr>
              <w:t>Адреса: ___________________________</w:t>
            </w:r>
          </w:p>
        </w:tc>
        <w:tc>
          <w:tcPr>
            <w:tcW w:w="5172" w:type="dxa"/>
            <w:vAlign w:val="center"/>
          </w:tcPr>
          <w:p w:rsidR="000712A9" w:rsidRPr="001517A5" w:rsidRDefault="000712A9" w:rsidP="000A0E3F">
            <w:pPr>
              <w:spacing w:after="0" w:line="240" w:lineRule="auto"/>
              <w:rPr>
                <w:rFonts w:ascii="Times New Roman" w:hAnsi="Times New Roman"/>
              </w:rPr>
            </w:pPr>
            <w:r w:rsidRPr="001517A5">
              <w:rPr>
                <w:rFonts w:ascii="Times New Roman" w:hAnsi="Times New Roman"/>
              </w:rPr>
              <w:t xml:space="preserve">Адреса: </w:t>
            </w:r>
            <w:r w:rsidR="00523A0C" w:rsidRPr="001517A5">
              <w:rPr>
                <w:rFonts w:ascii="Times New Roman" w:hAnsi="Times New Roman"/>
              </w:rPr>
              <w:t>__________________________</w:t>
            </w:r>
          </w:p>
        </w:tc>
      </w:tr>
      <w:tr w:rsidR="000712A9" w:rsidRPr="001517A5" w:rsidTr="00B02AB3">
        <w:tc>
          <w:tcPr>
            <w:tcW w:w="4749" w:type="dxa"/>
            <w:vAlign w:val="center"/>
          </w:tcPr>
          <w:p w:rsidR="000712A9" w:rsidRPr="001517A5" w:rsidRDefault="000712A9" w:rsidP="000A0E3F">
            <w:pPr>
              <w:pStyle w:val="a3"/>
              <w:tabs>
                <w:tab w:val="left" w:pos="993"/>
              </w:tabs>
              <w:spacing w:after="0" w:line="240" w:lineRule="auto"/>
              <w:ind w:left="35"/>
              <w:jc w:val="both"/>
              <w:rPr>
                <w:rFonts w:ascii="Times New Roman" w:hAnsi="Times New Roman"/>
                <w:lang w:val="uk-UA"/>
              </w:rPr>
            </w:pPr>
            <w:r w:rsidRPr="001517A5">
              <w:rPr>
                <w:rFonts w:ascii="Times New Roman" w:hAnsi="Times New Roman"/>
                <w:lang w:val="uk-UA"/>
              </w:rPr>
              <w:t>П/р № ____________________________</w:t>
            </w:r>
          </w:p>
        </w:tc>
        <w:tc>
          <w:tcPr>
            <w:tcW w:w="5172" w:type="dxa"/>
            <w:vAlign w:val="center"/>
          </w:tcPr>
          <w:p w:rsidR="000712A9" w:rsidRPr="001517A5" w:rsidRDefault="000712A9" w:rsidP="000A0E3F">
            <w:pPr>
              <w:spacing w:after="0" w:line="240" w:lineRule="auto"/>
              <w:rPr>
                <w:rFonts w:ascii="Times New Roman" w:hAnsi="Times New Roman"/>
              </w:rPr>
            </w:pPr>
            <w:r w:rsidRPr="001517A5">
              <w:rPr>
                <w:rFonts w:ascii="Times New Roman" w:hAnsi="Times New Roman"/>
              </w:rPr>
              <w:t xml:space="preserve">п/р № ___________________________________ </w:t>
            </w:r>
          </w:p>
        </w:tc>
      </w:tr>
      <w:tr w:rsidR="000712A9" w:rsidRPr="001517A5" w:rsidTr="00B02AB3">
        <w:tc>
          <w:tcPr>
            <w:tcW w:w="4749" w:type="dxa"/>
            <w:vAlign w:val="center"/>
          </w:tcPr>
          <w:p w:rsidR="000712A9" w:rsidRPr="001517A5" w:rsidRDefault="000712A9" w:rsidP="000A0E3F">
            <w:pPr>
              <w:pStyle w:val="a3"/>
              <w:tabs>
                <w:tab w:val="left" w:pos="993"/>
              </w:tabs>
              <w:spacing w:after="0" w:line="240" w:lineRule="auto"/>
              <w:ind w:left="35"/>
              <w:jc w:val="both"/>
              <w:rPr>
                <w:rFonts w:ascii="Times New Roman" w:hAnsi="Times New Roman"/>
                <w:lang w:val="uk-UA"/>
              </w:rPr>
            </w:pPr>
            <w:r w:rsidRPr="001517A5">
              <w:rPr>
                <w:rFonts w:ascii="Times New Roman" w:hAnsi="Times New Roman"/>
                <w:lang w:val="uk-UA"/>
              </w:rPr>
              <w:t>У _____________МФО ______________</w:t>
            </w:r>
          </w:p>
        </w:tc>
        <w:tc>
          <w:tcPr>
            <w:tcW w:w="5172" w:type="dxa"/>
            <w:vAlign w:val="center"/>
          </w:tcPr>
          <w:p w:rsidR="000712A9" w:rsidRPr="001517A5" w:rsidRDefault="00523A0C" w:rsidP="000A0E3F">
            <w:pPr>
              <w:spacing w:after="0" w:line="240" w:lineRule="auto"/>
              <w:rPr>
                <w:rFonts w:ascii="Times New Roman" w:hAnsi="Times New Roman"/>
              </w:rPr>
            </w:pPr>
            <w:r w:rsidRPr="001517A5">
              <w:rPr>
                <w:rFonts w:ascii="Times New Roman" w:hAnsi="Times New Roman"/>
              </w:rPr>
              <w:t>У ____________________________</w:t>
            </w:r>
            <w:r w:rsidR="00EA4512" w:rsidRPr="001517A5">
              <w:rPr>
                <w:rFonts w:ascii="Times New Roman" w:hAnsi="Times New Roman"/>
              </w:rPr>
              <w:t xml:space="preserve">              МФО </w:t>
            </w:r>
            <w:r w:rsidRPr="001517A5">
              <w:rPr>
                <w:rFonts w:ascii="Times New Roman" w:hAnsi="Times New Roman"/>
              </w:rPr>
              <w:t>__________</w:t>
            </w:r>
          </w:p>
        </w:tc>
      </w:tr>
      <w:tr w:rsidR="000712A9" w:rsidRPr="001517A5" w:rsidTr="00B02AB3">
        <w:tc>
          <w:tcPr>
            <w:tcW w:w="4749" w:type="dxa"/>
            <w:vAlign w:val="center"/>
          </w:tcPr>
          <w:p w:rsidR="000712A9" w:rsidRPr="001517A5" w:rsidRDefault="000712A9" w:rsidP="000A0E3F">
            <w:pPr>
              <w:spacing w:after="0" w:line="240" w:lineRule="auto"/>
              <w:ind w:left="35"/>
              <w:rPr>
                <w:rFonts w:ascii="Times New Roman" w:hAnsi="Times New Roman"/>
              </w:rPr>
            </w:pPr>
            <w:r w:rsidRPr="001517A5">
              <w:rPr>
                <w:rFonts w:ascii="Times New Roman" w:hAnsi="Times New Roman"/>
              </w:rPr>
              <w:t>Код ЄДРПОУ ______________________</w:t>
            </w:r>
          </w:p>
        </w:tc>
        <w:tc>
          <w:tcPr>
            <w:tcW w:w="5172" w:type="dxa"/>
            <w:vAlign w:val="center"/>
          </w:tcPr>
          <w:p w:rsidR="000712A9" w:rsidRPr="001517A5" w:rsidRDefault="000712A9" w:rsidP="000A0E3F">
            <w:pPr>
              <w:spacing w:after="0" w:line="240" w:lineRule="auto"/>
              <w:rPr>
                <w:rFonts w:ascii="Times New Roman" w:hAnsi="Times New Roman"/>
              </w:rPr>
            </w:pPr>
            <w:r w:rsidRPr="001517A5">
              <w:rPr>
                <w:rFonts w:ascii="Times New Roman" w:hAnsi="Times New Roman"/>
              </w:rPr>
              <w:t xml:space="preserve">код ЄДРПОУ </w:t>
            </w:r>
            <w:r w:rsidR="00523A0C" w:rsidRPr="001517A5">
              <w:rPr>
                <w:rFonts w:ascii="Times New Roman" w:hAnsi="Times New Roman"/>
              </w:rPr>
              <w:t>______________</w:t>
            </w:r>
            <w:r w:rsidR="00EA4512" w:rsidRPr="001517A5">
              <w:rPr>
                <w:rFonts w:ascii="Times New Roman" w:hAnsi="Times New Roman"/>
              </w:rPr>
              <w:t xml:space="preserve">  </w:t>
            </w:r>
          </w:p>
        </w:tc>
      </w:tr>
      <w:tr w:rsidR="000712A9" w:rsidRPr="001517A5" w:rsidTr="00B02AB3">
        <w:tc>
          <w:tcPr>
            <w:tcW w:w="4749" w:type="dxa"/>
            <w:vAlign w:val="center"/>
          </w:tcPr>
          <w:p w:rsidR="000712A9" w:rsidRPr="001517A5" w:rsidRDefault="000712A9" w:rsidP="000A0E3F">
            <w:pPr>
              <w:pStyle w:val="a3"/>
              <w:tabs>
                <w:tab w:val="left" w:pos="993"/>
              </w:tabs>
              <w:spacing w:after="0" w:line="240" w:lineRule="auto"/>
              <w:ind w:left="35"/>
              <w:jc w:val="both"/>
              <w:rPr>
                <w:rFonts w:ascii="Times New Roman" w:hAnsi="Times New Roman"/>
                <w:lang w:val="uk-UA"/>
              </w:rPr>
            </w:pPr>
            <w:r w:rsidRPr="001517A5">
              <w:rPr>
                <w:rFonts w:ascii="Times New Roman" w:hAnsi="Times New Roman"/>
                <w:lang w:val="uk-UA"/>
              </w:rPr>
              <w:t>ІПН ______________________________</w:t>
            </w:r>
          </w:p>
        </w:tc>
        <w:tc>
          <w:tcPr>
            <w:tcW w:w="5172" w:type="dxa"/>
            <w:vAlign w:val="center"/>
          </w:tcPr>
          <w:p w:rsidR="000712A9" w:rsidRPr="001517A5" w:rsidRDefault="000712A9" w:rsidP="000A0E3F">
            <w:pPr>
              <w:spacing w:after="0" w:line="240" w:lineRule="auto"/>
              <w:rPr>
                <w:rFonts w:ascii="Times New Roman" w:hAnsi="Times New Roman"/>
              </w:rPr>
            </w:pPr>
          </w:p>
        </w:tc>
      </w:tr>
      <w:tr w:rsidR="000712A9" w:rsidRPr="001517A5" w:rsidTr="00B02AB3">
        <w:tc>
          <w:tcPr>
            <w:tcW w:w="4749" w:type="dxa"/>
            <w:vAlign w:val="center"/>
          </w:tcPr>
          <w:p w:rsidR="000712A9" w:rsidRPr="001517A5" w:rsidRDefault="000712A9" w:rsidP="000A0E3F">
            <w:pPr>
              <w:spacing w:after="0" w:line="240" w:lineRule="auto"/>
              <w:ind w:left="35"/>
              <w:rPr>
                <w:rFonts w:ascii="Times New Roman" w:hAnsi="Times New Roman"/>
              </w:rPr>
            </w:pPr>
            <w:r w:rsidRPr="001517A5">
              <w:rPr>
                <w:rFonts w:ascii="Times New Roman" w:hAnsi="Times New Roman"/>
              </w:rPr>
              <w:t xml:space="preserve">Статус платника податку на прибуток </w:t>
            </w:r>
          </w:p>
        </w:tc>
        <w:tc>
          <w:tcPr>
            <w:tcW w:w="5172" w:type="dxa"/>
            <w:vAlign w:val="center"/>
          </w:tcPr>
          <w:p w:rsidR="000712A9" w:rsidRPr="001517A5" w:rsidRDefault="000712A9" w:rsidP="000A0E3F">
            <w:pPr>
              <w:spacing w:after="0" w:line="240" w:lineRule="auto"/>
              <w:rPr>
                <w:rFonts w:ascii="Times New Roman" w:hAnsi="Times New Roman"/>
              </w:rPr>
            </w:pPr>
            <w:r w:rsidRPr="001517A5">
              <w:rPr>
                <w:rFonts w:ascii="Times New Roman" w:hAnsi="Times New Roman"/>
              </w:rPr>
              <w:t>Статус платника податку на прибуток</w:t>
            </w:r>
          </w:p>
        </w:tc>
      </w:tr>
      <w:tr w:rsidR="000712A9" w:rsidRPr="001517A5" w:rsidTr="00B02AB3">
        <w:tc>
          <w:tcPr>
            <w:tcW w:w="4749" w:type="dxa"/>
            <w:vAlign w:val="center"/>
          </w:tcPr>
          <w:p w:rsidR="000712A9" w:rsidRPr="001517A5" w:rsidRDefault="000712A9" w:rsidP="000A0E3F">
            <w:pPr>
              <w:spacing w:after="0" w:line="240" w:lineRule="auto"/>
              <w:ind w:left="35"/>
              <w:rPr>
                <w:rFonts w:ascii="Times New Roman" w:hAnsi="Times New Roman"/>
              </w:rPr>
            </w:pPr>
            <w:r w:rsidRPr="001517A5">
              <w:rPr>
                <w:rFonts w:ascii="Times New Roman" w:hAnsi="Times New Roman"/>
              </w:rPr>
              <w:t>__________________________________</w:t>
            </w:r>
          </w:p>
        </w:tc>
        <w:tc>
          <w:tcPr>
            <w:tcW w:w="5172" w:type="dxa"/>
            <w:vAlign w:val="center"/>
          </w:tcPr>
          <w:p w:rsidR="000712A9" w:rsidRPr="001517A5" w:rsidRDefault="000712A9" w:rsidP="000A0E3F">
            <w:pPr>
              <w:spacing w:after="0" w:line="240" w:lineRule="auto"/>
              <w:rPr>
                <w:rFonts w:ascii="Times New Roman" w:hAnsi="Times New Roman"/>
              </w:rPr>
            </w:pPr>
            <w:r w:rsidRPr="001517A5">
              <w:rPr>
                <w:rFonts w:ascii="Times New Roman" w:hAnsi="Times New Roman"/>
              </w:rPr>
              <w:t>_________________________________________</w:t>
            </w:r>
          </w:p>
        </w:tc>
      </w:tr>
      <w:tr w:rsidR="000712A9" w:rsidRPr="001517A5" w:rsidTr="00B02AB3">
        <w:tc>
          <w:tcPr>
            <w:tcW w:w="4749" w:type="dxa"/>
            <w:vAlign w:val="center"/>
          </w:tcPr>
          <w:p w:rsidR="000712A9" w:rsidRPr="001517A5" w:rsidRDefault="000712A9" w:rsidP="000A0E3F">
            <w:pPr>
              <w:pStyle w:val="a3"/>
              <w:tabs>
                <w:tab w:val="left" w:pos="993"/>
              </w:tabs>
              <w:spacing w:after="0" w:line="240" w:lineRule="auto"/>
              <w:ind w:left="35"/>
              <w:jc w:val="both"/>
              <w:rPr>
                <w:rFonts w:ascii="Times New Roman" w:hAnsi="Times New Roman"/>
                <w:lang w:val="uk-UA"/>
              </w:rPr>
            </w:pPr>
            <w:proofErr w:type="spellStart"/>
            <w:r w:rsidRPr="001517A5">
              <w:rPr>
                <w:rFonts w:ascii="Times New Roman" w:hAnsi="Times New Roman"/>
                <w:lang w:val="uk-UA"/>
              </w:rPr>
              <w:t>Тел</w:t>
            </w:r>
            <w:proofErr w:type="spellEnd"/>
            <w:r w:rsidRPr="001517A5">
              <w:rPr>
                <w:rFonts w:ascii="Times New Roman" w:hAnsi="Times New Roman"/>
                <w:lang w:val="uk-UA"/>
              </w:rPr>
              <w:t>/факс: __________________________</w:t>
            </w:r>
          </w:p>
        </w:tc>
        <w:tc>
          <w:tcPr>
            <w:tcW w:w="5172" w:type="dxa"/>
            <w:vAlign w:val="center"/>
          </w:tcPr>
          <w:p w:rsidR="000712A9" w:rsidRPr="001517A5" w:rsidRDefault="000712A9" w:rsidP="000A0E3F">
            <w:pPr>
              <w:spacing w:after="0" w:line="240" w:lineRule="auto"/>
              <w:rPr>
                <w:rFonts w:ascii="Times New Roman" w:hAnsi="Times New Roman"/>
              </w:rPr>
            </w:pPr>
            <w:proofErr w:type="spellStart"/>
            <w:r w:rsidRPr="001517A5">
              <w:rPr>
                <w:rFonts w:ascii="Times New Roman" w:hAnsi="Times New Roman"/>
              </w:rPr>
              <w:t>Тел</w:t>
            </w:r>
            <w:proofErr w:type="spellEnd"/>
            <w:r w:rsidRPr="001517A5">
              <w:rPr>
                <w:rFonts w:ascii="Times New Roman" w:hAnsi="Times New Roman"/>
              </w:rPr>
              <w:t xml:space="preserve">/факс: </w:t>
            </w:r>
            <w:r w:rsidR="00543620" w:rsidRPr="001517A5">
              <w:rPr>
                <w:rFonts w:ascii="Times New Roman" w:hAnsi="Times New Roman"/>
              </w:rPr>
              <w:t>___________________</w:t>
            </w:r>
          </w:p>
        </w:tc>
      </w:tr>
      <w:tr w:rsidR="000712A9" w:rsidRPr="001517A5" w:rsidTr="00B02AB3">
        <w:tc>
          <w:tcPr>
            <w:tcW w:w="4749" w:type="dxa"/>
            <w:vAlign w:val="center"/>
          </w:tcPr>
          <w:p w:rsidR="000712A9" w:rsidRPr="001517A5" w:rsidRDefault="000712A9" w:rsidP="000A0E3F">
            <w:pPr>
              <w:spacing w:after="0" w:line="240" w:lineRule="auto"/>
              <w:ind w:left="35"/>
              <w:rPr>
                <w:rFonts w:ascii="Times New Roman" w:hAnsi="Times New Roman"/>
              </w:rPr>
            </w:pPr>
            <w:r w:rsidRPr="001517A5">
              <w:rPr>
                <w:rFonts w:ascii="Times New Roman" w:hAnsi="Times New Roman"/>
              </w:rPr>
              <w:t>e-</w:t>
            </w:r>
            <w:proofErr w:type="spellStart"/>
            <w:r w:rsidRPr="001517A5">
              <w:rPr>
                <w:rFonts w:ascii="Times New Roman" w:hAnsi="Times New Roman"/>
              </w:rPr>
              <w:t>mail</w:t>
            </w:r>
            <w:proofErr w:type="spellEnd"/>
            <w:r w:rsidRPr="001517A5">
              <w:rPr>
                <w:rFonts w:ascii="Times New Roman" w:hAnsi="Times New Roman"/>
              </w:rPr>
              <w:t>: ____________________________</w:t>
            </w:r>
          </w:p>
        </w:tc>
        <w:tc>
          <w:tcPr>
            <w:tcW w:w="5172" w:type="dxa"/>
            <w:vAlign w:val="center"/>
          </w:tcPr>
          <w:p w:rsidR="000712A9" w:rsidRPr="001517A5" w:rsidRDefault="000712A9" w:rsidP="000A0E3F">
            <w:pPr>
              <w:spacing w:after="0" w:line="240" w:lineRule="auto"/>
              <w:rPr>
                <w:rFonts w:ascii="Times New Roman" w:hAnsi="Times New Roman"/>
              </w:rPr>
            </w:pPr>
            <w:r w:rsidRPr="001517A5">
              <w:rPr>
                <w:rFonts w:ascii="Times New Roman" w:hAnsi="Times New Roman"/>
              </w:rPr>
              <w:t>e-</w:t>
            </w:r>
            <w:proofErr w:type="spellStart"/>
            <w:r w:rsidRPr="001517A5">
              <w:rPr>
                <w:rFonts w:ascii="Times New Roman" w:hAnsi="Times New Roman"/>
              </w:rPr>
              <w:t>mail</w:t>
            </w:r>
            <w:proofErr w:type="spellEnd"/>
            <w:r w:rsidRPr="001517A5">
              <w:rPr>
                <w:rFonts w:ascii="Times New Roman" w:hAnsi="Times New Roman"/>
              </w:rPr>
              <w:t>:</w:t>
            </w:r>
            <w:r w:rsidR="00EA4512" w:rsidRPr="001517A5">
              <w:rPr>
                <w:rFonts w:ascii="Times New Roman" w:hAnsi="Times New Roman"/>
              </w:rPr>
              <w:t xml:space="preserve"> </w:t>
            </w:r>
            <w:r w:rsidR="00543620" w:rsidRPr="001517A5">
              <w:rPr>
                <w:rFonts w:ascii="Times New Roman" w:hAnsi="Times New Roman"/>
              </w:rPr>
              <w:t>_______________________</w:t>
            </w:r>
            <w:r w:rsidRPr="001517A5">
              <w:rPr>
                <w:rFonts w:ascii="Times New Roman" w:hAnsi="Times New Roman"/>
              </w:rPr>
              <w:t xml:space="preserve"> </w:t>
            </w:r>
          </w:p>
        </w:tc>
      </w:tr>
      <w:tr w:rsidR="000712A9" w:rsidRPr="001517A5" w:rsidTr="00B02AB3">
        <w:tc>
          <w:tcPr>
            <w:tcW w:w="4749" w:type="dxa"/>
            <w:vAlign w:val="center"/>
          </w:tcPr>
          <w:p w:rsidR="000712A9" w:rsidRPr="001517A5" w:rsidRDefault="000712A9" w:rsidP="000A0E3F">
            <w:pPr>
              <w:spacing w:after="0" w:line="240" w:lineRule="auto"/>
              <w:ind w:left="35"/>
              <w:rPr>
                <w:rFonts w:ascii="Times New Roman" w:hAnsi="Times New Roman"/>
              </w:rPr>
            </w:pPr>
          </w:p>
        </w:tc>
        <w:tc>
          <w:tcPr>
            <w:tcW w:w="5172" w:type="dxa"/>
            <w:vAlign w:val="center"/>
          </w:tcPr>
          <w:p w:rsidR="000712A9" w:rsidRPr="001517A5" w:rsidRDefault="000712A9" w:rsidP="000A0E3F">
            <w:pPr>
              <w:spacing w:after="0" w:line="240" w:lineRule="auto"/>
              <w:rPr>
                <w:rFonts w:ascii="Times New Roman" w:hAnsi="Times New Roman"/>
              </w:rPr>
            </w:pPr>
          </w:p>
        </w:tc>
      </w:tr>
      <w:tr w:rsidR="000712A9" w:rsidRPr="001517A5" w:rsidTr="00B02AB3">
        <w:tc>
          <w:tcPr>
            <w:tcW w:w="4749" w:type="dxa"/>
            <w:vAlign w:val="center"/>
          </w:tcPr>
          <w:p w:rsidR="000712A9" w:rsidRPr="001517A5" w:rsidRDefault="000712A9" w:rsidP="000A0E3F">
            <w:pPr>
              <w:spacing w:after="0" w:line="240" w:lineRule="auto"/>
              <w:rPr>
                <w:rFonts w:ascii="Times New Roman" w:hAnsi="Times New Roman"/>
              </w:rPr>
            </w:pPr>
            <w:r w:rsidRPr="001517A5">
              <w:rPr>
                <w:rFonts w:ascii="Times New Roman" w:hAnsi="Times New Roman"/>
              </w:rPr>
              <w:t>__________________________________</w:t>
            </w:r>
          </w:p>
        </w:tc>
        <w:tc>
          <w:tcPr>
            <w:tcW w:w="5172" w:type="dxa"/>
            <w:vAlign w:val="center"/>
          </w:tcPr>
          <w:p w:rsidR="000712A9" w:rsidRPr="001517A5" w:rsidRDefault="00543620" w:rsidP="000A0E3F">
            <w:pPr>
              <w:spacing w:after="0" w:line="240" w:lineRule="auto"/>
              <w:rPr>
                <w:rFonts w:ascii="Times New Roman" w:hAnsi="Times New Roman"/>
              </w:rPr>
            </w:pPr>
            <w:r w:rsidRPr="001517A5">
              <w:rPr>
                <w:rFonts w:ascii="Times New Roman" w:hAnsi="Times New Roman"/>
              </w:rPr>
              <w:t>_____________________________________</w:t>
            </w:r>
            <w:r w:rsidR="000712A9" w:rsidRPr="001517A5">
              <w:rPr>
                <w:rFonts w:ascii="Times New Roman" w:hAnsi="Times New Roman"/>
              </w:rPr>
              <w:t xml:space="preserve"> </w:t>
            </w:r>
          </w:p>
        </w:tc>
      </w:tr>
      <w:tr w:rsidR="000712A9" w:rsidRPr="001517A5" w:rsidTr="00B02AB3">
        <w:tc>
          <w:tcPr>
            <w:tcW w:w="4749" w:type="dxa"/>
            <w:vAlign w:val="center"/>
          </w:tcPr>
          <w:p w:rsidR="000712A9" w:rsidRPr="001517A5" w:rsidRDefault="000712A9" w:rsidP="000A0E3F">
            <w:pPr>
              <w:spacing w:after="0" w:line="240" w:lineRule="auto"/>
              <w:ind w:left="35"/>
              <w:rPr>
                <w:rFonts w:ascii="Times New Roman" w:hAnsi="Times New Roman"/>
              </w:rPr>
            </w:pPr>
          </w:p>
        </w:tc>
        <w:tc>
          <w:tcPr>
            <w:tcW w:w="5172" w:type="dxa"/>
            <w:vAlign w:val="center"/>
          </w:tcPr>
          <w:p w:rsidR="000712A9" w:rsidRPr="001517A5" w:rsidRDefault="000712A9" w:rsidP="000A0E3F">
            <w:pPr>
              <w:spacing w:after="0" w:line="240" w:lineRule="auto"/>
              <w:rPr>
                <w:rFonts w:ascii="Times New Roman" w:hAnsi="Times New Roman"/>
              </w:rPr>
            </w:pPr>
          </w:p>
        </w:tc>
      </w:tr>
      <w:tr w:rsidR="000712A9" w:rsidRPr="001517A5" w:rsidTr="00B02AB3">
        <w:tc>
          <w:tcPr>
            <w:tcW w:w="4749" w:type="dxa"/>
            <w:vAlign w:val="center"/>
          </w:tcPr>
          <w:p w:rsidR="000712A9" w:rsidRPr="001517A5" w:rsidRDefault="000712A9" w:rsidP="000A0E3F">
            <w:pPr>
              <w:spacing w:after="0" w:line="240" w:lineRule="auto"/>
              <w:ind w:left="35"/>
              <w:rPr>
                <w:rFonts w:ascii="Times New Roman" w:hAnsi="Times New Roman"/>
              </w:rPr>
            </w:pPr>
            <w:r w:rsidRPr="001517A5">
              <w:rPr>
                <w:rFonts w:ascii="Times New Roman" w:hAnsi="Times New Roman"/>
              </w:rPr>
              <w:t>______________ (__________________)</w:t>
            </w:r>
          </w:p>
        </w:tc>
        <w:tc>
          <w:tcPr>
            <w:tcW w:w="5172" w:type="dxa"/>
            <w:vAlign w:val="center"/>
          </w:tcPr>
          <w:p w:rsidR="000712A9" w:rsidRPr="001517A5" w:rsidRDefault="000712A9" w:rsidP="000A0E3F">
            <w:pPr>
              <w:spacing w:after="0" w:line="240" w:lineRule="auto"/>
              <w:rPr>
                <w:rFonts w:ascii="Times New Roman" w:hAnsi="Times New Roman"/>
              </w:rPr>
            </w:pPr>
            <w:r w:rsidRPr="001517A5">
              <w:rPr>
                <w:rFonts w:ascii="Times New Roman" w:hAnsi="Times New Roman"/>
              </w:rPr>
              <w:t>______________________ (</w:t>
            </w:r>
            <w:r w:rsidR="00543620" w:rsidRPr="001517A5">
              <w:rPr>
                <w:rFonts w:ascii="Times New Roman" w:hAnsi="Times New Roman"/>
              </w:rPr>
              <w:t>______________</w:t>
            </w:r>
            <w:r w:rsidRPr="001517A5">
              <w:rPr>
                <w:rFonts w:ascii="Times New Roman" w:hAnsi="Times New Roman"/>
              </w:rPr>
              <w:t xml:space="preserve">) </w:t>
            </w:r>
          </w:p>
        </w:tc>
      </w:tr>
      <w:tr w:rsidR="000712A9" w:rsidRPr="001517A5" w:rsidTr="00B02AB3">
        <w:tc>
          <w:tcPr>
            <w:tcW w:w="4749" w:type="dxa"/>
            <w:vAlign w:val="center"/>
          </w:tcPr>
          <w:p w:rsidR="000712A9" w:rsidRPr="001517A5" w:rsidRDefault="000712A9" w:rsidP="000A0E3F">
            <w:pPr>
              <w:spacing w:after="0" w:line="240" w:lineRule="auto"/>
              <w:ind w:left="35"/>
              <w:rPr>
                <w:rFonts w:ascii="Times New Roman" w:hAnsi="Times New Roman"/>
              </w:rPr>
            </w:pPr>
            <w:r w:rsidRPr="001517A5">
              <w:rPr>
                <w:rFonts w:ascii="Times New Roman" w:hAnsi="Times New Roman"/>
              </w:rPr>
              <w:t>М.П.</w:t>
            </w:r>
          </w:p>
        </w:tc>
        <w:tc>
          <w:tcPr>
            <w:tcW w:w="5172" w:type="dxa"/>
            <w:vAlign w:val="center"/>
          </w:tcPr>
          <w:p w:rsidR="000712A9" w:rsidRPr="001517A5" w:rsidRDefault="000712A9" w:rsidP="000A0E3F">
            <w:pPr>
              <w:spacing w:after="0" w:line="240" w:lineRule="auto"/>
              <w:rPr>
                <w:rFonts w:ascii="Times New Roman" w:hAnsi="Times New Roman"/>
              </w:rPr>
            </w:pPr>
            <w:r w:rsidRPr="001517A5">
              <w:rPr>
                <w:rFonts w:ascii="Times New Roman" w:hAnsi="Times New Roman"/>
              </w:rPr>
              <w:t>М.П.</w:t>
            </w:r>
          </w:p>
        </w:tc>
      </w:tr>
      <w:tr w:rsidR="000712A9" w:rsidRPr="001517A5" w:rsidTr="00B02AB3">
        <w:tc>
          <w:tcPr>
            <w:tcW w:w="4749" w:type="dxa"/>
            <w:vAlign w:val="center"/>
          </w:tcPr>
          <w:p w:rsidR="000712A9" w:rsidRPr="001517A5" w:rsidRDefault="000712A9" w:rsidP="000A0E3F">
            <w:pPr>
              <w:spacing w:after="0" w:line="240" w:lineRule="auto"/>
              <w:ind w:left="35"/>
              <w:rPr>
                <w:rFonts w:ascii="Times New Roman" w:hAnsi="Times New Roman"/>
              </w:rPr>
            </w:pPr>
          </w:p>
        </w:tc>
        <w:tc>
          <w:tcPr>
            <w:tcW w:w="5172" w:type="dxa"/>
            <w:vAlign w:val="center"/>
          </w:tcPr>
          <w:p w:rsidR="000712A9" w:rsidRPr="001517A5" w:rsidRDefault="000712A9" w:rsidP="000A0E3F">
            <w:pPr>
              <w:spacing w:after="0" w:line="240" w:lineRule="auto"/>
              <w:rPr>
                <w:rFonts w:ascii="Times New Roman" w:hAnsi="Times New Roman"/>
              </w:rPr>
            </w:pPr>
          </w:p>
        </w:tc>
      </w:tr>
    </w:tbl>
    <w:p w:rsidR="000712A9" w:rsidRPr="001517A5" w:rsidRDefault="000712A9" w:rsidP="000A0E3F">
      <w:pPr>
        <w:spacing w:after="0" w:line="240" w:lineRule="auto"/>
        <w:rPr>
          <w:rFonts w:ascii="Times New Roman" w:hAnsi="Times New Roman"/>
          <w:b/>
          <w:color w:val="000000"/>
          <w:shd w:val="clear" w:color="auto" w:fill="FFFFFF"/>
        </w:rPr>
      </w:pPr>
    </w:p>
    <w:p w:rsidR="00543620" w:rsidRPr="001517A5" w:rsidRDefault="00543620" w:rsidP="000A0E3F">
      <w:pPr>
        <w:spacing w:after="0" w:line="240" w:lineRule="auto"/>
        <w:rPr>
          <w:rFonts w:ascii="Times New Roman" w:hAnsi="Times New Roman"/>
          <w:b/>
          <w:color w:val="000000"/>
          <w:shd w:val="clear" w:color="auto" w:fill="FFFFFF"/>
        </w:rPr>
      </w:pPr>
    </w:p>
    <w:p w:rsidR="00543620" w:rsidRPr="001517A5" w:rsidRDefault="00543620" w:rsidP="000A0E3F">
      <w:pPr>
        <w:spacing w:after="0" w:line="240" w:lineRule="auto"/>
        <w:rPr>
          <w:rFonts w:ascii="Times New Roman" w:hAnsi="Times New Roman"/>
          <w:b/>
          <w:color w:val="000000"/>
          <w:shd w:val="clear" w:color="auto" w:fill="FFFFFF"/>
        </w:rPr>
      </w:pPr>
    </w:p>
    <w:p w:rsidR="00543620" w:rsidRPr="001517A5" w:rsidRDefault="00543620" w:rsidP="000A0E3F">
      <w:pPr>
        <w:spacing w:after="0" w:line="240" w:lineRule="auto"/>
        <w:rPr>
          <w:rFonts w:ascii="Times New Roman" w:hAnsi="Times New Roman"/>
          <w:b/>
          <w:color w:val="000000"/>
          <w:shd w:val="clear" w:color="auto" w:fill="FFFFFF"/>
        </w:rPr>
      </w:pPr>
    </w:p>
    <w:p w:rsidR="00543620" w:rsidRPr="001517A5" w:rsidRDefault="00543620" w:rsidP="000A0E3F">
      <w:pPr>
        <w:spacing w:after="0" w:line="240" w:lineRule="auto"/>
        <w:rPr>
          <w:rFonts w:ascii="Times New Roman" w:hAnsi="Times New Roman"/>
          <w:b/>
          <w:color w:val="000000"/>
          <w:shd w:val="clear" w:color="auto" w:fill="FFFFFF"/>
        </w:rPr>
      </w:pPr>
    </w:p>
    <w:p w:rsidR="00543620" w:rsidRPr="001517A5" w:rsidRDefault="00543620" w:rsidP="000A0E3F">
      <w:pPr>
        <w:spacing w:after="0" w:line="240" w:lineRule="auto"/>
        <w:rPr>
          <w:rFonts w:ascii="Times New Roman" w:hAnsi="Times New Roman"/>
          <w:b/>
          <w:color w:val="000000"/>
          <w:shd w:val="clear" w:color="auto" w:fill="FFFFFF"/>
        </w:rPr>
      </w:pPr>
    </w:p>
    <w:p w:rsidR="00543620" w:rsidRPr="001517A5" w:rsidRDefault="00543620" w:rsidP="000A0E3F">
      <w:pPr>
        <w:spacing w:after="0" w:line="240" w:lineRule="auto"/>
        <w:rPr>
          <w:rFonts w:ascii="Times New Roman" w:hAnsi="Times New Roman"/>
          <w:b/>
          <w:color w:val="000000"/>
          <w:shd w:val="clear" w:color="auto" w:fill="FFFFFF"/>
        </w:rPr>
      </w:pPr>
    </w:p>
    <w:p w:rsidR="00543620" w:rsidRPr="001517A5" w:rsidRDefault="00543620" w:rsidP="000A0E3F">
      <w:pPr>
        <w:spacing w:after="0" w:line="240" w:lineRule="auto"/>
        <w:rPr>
          <w:rFonts w:ascii="Times New Roman" w:hAnsi="Times New Roman"/>
          <w:b/>
          <w:color w:val="000000"/>
          <w:shd w:val="clear" w:color="auto" w:fill="FFFFFF"/>
        </w:rPr>
      </w:pPr>
    </w:p>
    <w:p w:rsidR="00543620" w:rsidRPr="001517A5" w:rsidRDefault="00543620" w:rsidP="000A0E3F">
      <w:pPr>
        <w:spacing w:after="0" w:line="240" w:lineRule="auto"/>
        <w:rPr>
          <w:rFonts w:ascii="Times New Roman" w:hAnsi="Times New Roman"/>
          <w:b/>
          <w:color w:val="000000"/>
          <w:shd w:val="clear" w:color="auto" w:fill="FFFFFF"/>
        </w:rPr>
      </w:pPr>
    </w:p>
    <w:p w:rsidR="001517A5" w:rsidRPr="001517A5" w:rsidRDefault="001517A5" w:rsidP="000A0E3F">
      <w:pPr>
        <w:spacing w:after="0" w:line="240" w:lineRule="auto"/>
        <w:rPr>
          <w:rFonts w:ascii="Times New Roman" w:hAnsi="Times New Roman"/>
          <w:b/>
          <w:color w:val="000000"/>
          <w:shd w:val="clear" w:color="auto" w:fill="FFFFFF"/>
        </w:rPr>
      </w:pPr>
    </w:p>
    <w:p w:rsidR="001517A5" w:rsidRPr="001517A5" w:rsidRDefault="001517A5" w:rsidP="000A0E3F">
      <w:pPr>
        <w:spacing w:after="0" w:line="240" w:lineRule="auto"/>
        <w:rPr>
          <w:rFonts w:ascii="Times New Roman" w:hAnsi="Times New Roman"/>
          <w:b/>
          <w:color w:val="000000"/>
          <w:shd w:val="clear" w:color="auto" w:fill="FFFFFF"/>
        </w:rPr>
      </w:pPr>
    </w:p>
    <w:p w:rsidR="001517A5" w:rsidRPr="001517A5" w:rsidRDefault="001517A5" w:rsidP="000A0E3F">
      <w:pPr>
        <w:spacing w:after="0" w:line="240" w:lineRule="auto"/>
        <w:rPr>
          <w:rFonts w:ascii="Times New Roman" w:hAnsi="Times New Roman"/>
          <w:b/>
          <w:color w:val="000000"/>
          <w:shd w:val="clear" w:color="auto" w:fill="FFFFFF"/>
        </w:rPr>
      </w:pPr>
    </w:p>
    <w:p w:rsidR="001517A5" w:rsidRPr="001517A5" w:rsidRDefault="001517A5" w:rsidP="000A0E3F">
      <w:pPr>
        <w:spacing w:after="0" w:line="240" w:lineRule="auto"/>
        <w:rPr>
          <w:rFonts w:ascii="Times New Roman" w:hAnsi="Times New Roman"/>
          <w:b/>
          <w:color w:val="000000"/>
          <w:shd w:val="clear" w:color="auto" w:fill="FFFFFF"/>
        </w:rPr>
      </w:pPr>
    </w:p>
    <w:p w:rsidR="001517A5" w:rsidRPr="001517A5" w:rsidRDefault="001517A5" w:rsidP="000A0E3F">
      <w:pPr>
        <w:spacing w:after="0" w:line="240" w:lineRule="auto"/>
        <w:rPr>
          <w:rFonts w:ascii="Times New Roman" w:hAnsi="Times New Roman"/>
          <w:b/>
          <w:color w:val="000000"/>
          <w:shd w:val="clear" w:color="auto" w:fill="FFFFFF"/>
        </w:rPr>
      </w:pPr>
    </w:p>
    <w:p w:rsidR="00543620" w:rsidRPr="001517A5" w:rsidRDefault="00543620" w:rsidP="000A0E3F">
      <w:pPr>
        <w:spacing w:after="0" w:line="240" w:lineRule="auto"/>
        <w:jc w:val="right"/>
        <w:rPr>
          <w:rFonts w:ascii="Times New Roman" w:hAnsi="Times New Roman"/>
          <w:b/>
        </w:rPr>
      </w:pPr>
      <w:r w:rsidRPr="001517A5">
        <w:rPr>
          <w:rFonts w:ascii="Times New Roman" w:hAnsi="Times New Roman"/>
          <w:b/>
        </w:rPr>
        <w:t>Додаток № 3</w:t>
      </w:r>
    </w:p>
    <w:p w:rsidR="00543620" w:rsidRPr="001517A5" w:rsidRDefault="00543620" w:rsidP="000A0E3F">
      <w:pPr>
        <w:spacing w:after="0" w:line="240" w:lineRule="auto"/>
        <w:jc w:val="right"/>
        <w:rPr>
          <w:rFonts w:ascii="Times New Roman" w:hAnsi="Times New Roman"/>
          <w:b/>
        </w:rPr>
      </w:pPr>
      <w:r w:rsidRPr="001517A5">
        <w:rPr>
          <w:rFonts w:ascii="Times New Roman" w:hAnsi="Times New Roman"/>
          <w:b/>
        </w:rPr>
        <w:t xml:space="preserve">до Договору про постачання електричної енергії </w:t>
      </w:r>
    </w:p>
    <w:p w:rsidR="00543620" w:rsidRPr="001517A5" w:rsidRDefault="00543620" w:rsidP="000A0E3F">
      <w:pPr>
        <w:spacing w:after="0" w:line="240" w:lineRule="auto"/>
        <w:jc w:val="right"/>
        <w:rPr>
          <w:rFonts w:ascii="Times New Roman" w:hAnsi="Times New Roman"/>
        </w:rPr>
      </w:pPr>
      <w:r w:rsidRPr="001517A5">
        <w:rPr>
          <w:rFonts w:ascii="Times New Roman" w:hAnsi="Times New Roman"/>
        </w:rPr>
        <w:t>від «_____» ___________________ 20___ р. № ______________</w:t>
      </w:r>
    </w:p>
    <w:p w:rsidR="00543620" w:rsidRPr="001517A5" w:rsidRDefault="00543620" w:rsidP="000A0E3F">
      <w:pPr>
        <w:spacing w:after="0" w:line="240" w:lineRule="auto"/>
        <w:ind w:firstLine="8789"/>
        <w:rPr>
          <w:rFonts w:ascii="Times New Roman" w:hAnsi="Times New Roman"/>
          <w:lang w:bidi="en-US"/>
        </w:rPr>
      </w:pPr>
    </w:p>
    <w:p w:rsidR="00543620" w:rsidRDefault="00543620" w:rsidP="001517A5">
      <w:pPr>
        <w:keepNext/>
        <w:keepLines/>
        <w:spacing w:after="0" w:line="240" w:lineRule="auto"/>
        <w:jc w:val="center"/>
        <w:outlineLvl w:val="5"/>
        <w:rPr>
          <w:rFonts w:ascii="Times New Roman" w:hAnsi="Times New Roman"/>
          <w:b/>
          <w:iCs/>
          <w:lang w:eastAsia="x-none" w:bidi="en-US"/>
        </w:rPr>
      </w:pPr>
      <w:r w:rsidRPr="001517A5">
        <w:rPr>
          <w:rFonts w:ascii="Times New Roman" w:hAnsi="Times New Roman"/>
          <w:b/>
          <w:iCs/>
          <w:lang w:eastAsia="x-none" w:bidi="en-US"/>
        </w:rPr>
        <w:t>Обсяги постачання електричної енергії Споживачу</w:t>
      </w:r>
    </w:p>
    <w:p w:rsidR="001517A5" w:rsidRPr="001517A5" w:rsidRDefault="001517A5" w:rsidP="001517A5">
      <w:pPr>
        <w:keepNext/>
        <w:keepLines/>
        <w:spacing w:after="0" w:line="240" w:lineRule="auto"/>
        <w:jc w:val="center"/>
        <w:outlineLvl w:val="5"/>
        <w:rPr>
          <w:rFonts w:ascii="Times New Roman" w:hAnsi="Times New Roman"/>
          <w:b/>
          <w:iCs/>
          <w:strike/>
          <w:lang w:eastAsia="x-none" w:bidi="en-US"/>
        </w:rPr>
      </w:pPr>
    </w:p>
    <w:p w:rsidR="001517A5" w:rsidRDefault="00543620" w:rsidP="001517A5">
      <w:pPr>
        <w:spacing w:after="0" w:line="240" w:lineRule="auto"/>
        <w:jc w:val="both"/>
        <w:rPr>
          <w:rFonts w:ascii="Times New Roman" w:hAnsi="Times New Roman"/>
        </w:rPr>
      </w:pPr>
      <w:r w:rsidRPr="001517A5">
        <w:rPr>
          <w:rFonts w:ascii="Times New Roman" w:hAnsi="Times New Roman"/>
          <w:b/>
          <w:snapToGrid w:val="0"/>
          <w:color w:val="000000"/>
        </w:rPr>
        <w:t>1.Договірні величини споживання електричної енергії Споживача</w:t>
      </w:r>
      <w:r w:rsidRPr="001517A5">
        <w:rPr>
          <w:rFonts w:ascii="Times New Roman" w:hAnsi="Times New Roman"/>
        </w:rPr>
        <w:t xml:space="preserve">: </w:t>
      </w:r>
    </w:p>
    <w:p w:rsidR="00543620" w:rsidRPr="001517A5" w:rsidRDefault="00543620" w:rsidP="001517A5">
      <w:pPr>
        <w:spacing w:after="0" w:line="240" w:lineRule="auto"/>
        <w:jc w:val="both"/>
        <w:rPr>
          <w:rFonts w:ascii="Times New Roman" w:hAnsi="Times New Roman"/>
        </w:rPr>
      </w:pPr>
      <w:r w:rsidRPr="001517A5">
        <w:rPr>
          <w:rFonts w:ascii="Times New Roman" w:hAnsi="Times New Roman"/>
        </w:rPr>
        <w:t>___________________________________________________________________________</w:t>
      </w:r>
    </w:p>
    <w:tbl>
      <w:tblPr>
        <w:tblW w:w="5583" w:type="pct"/>
        <w:tblInd w:w="-645" w:type="dxa"/>
        <w:tblCellMar>
          <w:left w:w="30" w:type="dxa"/>
          <w:right w:w="30" w:type="dxa"/>
        </w:tblCellMar>
        <w:tblLook w:val="04A0" w:firstRow="1" w:lastRow="0" w:firstColumn="1" w:lastColumn="0" w:noHBand="0" w:noVBand="1"/>
      </w:tblPr>
      <w:tblGrid>
        <w:gridCol w:w="203"/>
        <w:gridCol w:w="279"/>
        <w:gridCol w:w="72"/>
        <w:gridCol w:w="1165"/>
        <w:gridCol w:w="1149"/>
        <w:gridCol w:w="503"/>
        <w:gridCol w:w="503"/>
        <w:gridCol w:w="503"/>
        <w:gridCol w:w="503"/>
        <w:gridCol w:w="503"/>
        <w:gridCol w:w="503"/>
        <w:gridCol w:w="504"/>
        <w:gridCol w:w="504"/>
        <w:gridCol w:w="504"/>
        <w:gridCol w:w="504"/>
        <w:gridCol w:w="504"/>
        <w:gridCol w:w="504"/>
        <w:gridCol w:w="504"/>
        <w:gridCol w:w="1416"/>
      </w:tblGrid>
      <w:tr w:rsidR="00543620" w:rsidRPr="001517A5" w:rsidTr="00173459">
        <w:trPr>
          <w:trHeight w:val="250"/>
        </w:trPr>
        <w:tc>
          <w:tcPr>
            <w:tcW w:w="81" w:type="pct"/>
          </w:tcPr>
          <w:p w:rsidR="00543620" w:rsidRPr="001517A5" w:rsidRDefault="00543620" w:rsidP="001517A5">
            <w:pPr>
              <w:spacing w:after="0" w:line="240" w:lineRule="auto"/>
              <w:ind w:firstLine="426"/>
              <w:jc w:val="both"/>
              <w:rPr>
                <w:rFonts w:ascii="Times New Roman" w:hAnsi="Times New Roman"/>
                <w:snapToGrid w:val="0"/>
                <w:color w:val="000000"/>
              </w:rPr>
            </w:pPr>
          </w:p>
        </w:tc>
        <w:tc>
          <w:tcPr>
            <w:tcW w:w="111" w:type="pct"/>
          </w:tcPr>
          <w:p w:rsidR="00543620" w:rsidRPr="001517A5" w:rsidRDefault="00543620" w:rsidP="001517A5">
            <w:pPr>
              <w:spacing w:after="0" w:line="240" w:lineRule="auto"/>
              <w:ind w:firstLine="426"/>
              <w:jc w:val="both"/>
              <w:rPr>
                <w:rFonts w:ascii="Times New Roman" w:hAnsi="Times New Roman"/>
                <w:snapToGrid w:val="0"/>
                <w:color w:val="000000"/>
              </w:rPr>
            </w:pPr>
          </w:p>
        </w:tc>
        <w:tc>
          <w:tcPr>
            <w:tcW w:w="31" w:type="pct"/>
          </w:tcPr>
          <w:p w:rsidR="00543620" w:rsidRPr="001517A5" w:rsidRDefault="00543620" w:rsidP="001517A5">
            <w:pPr>
              <w:spacing w:after="0" w:line="240" w:lineRule="auto"/>
              <w:ind w:firstLine="426"/>
              <w:jc w:val="both"/>
              <w:rPr>
                <w:rFonts w:ascii="Times New Roman" w:hAnsi="Times New Roman"/>
                <w:snapToGrid w:val="0"/>
                <w:color w:val="000000"/>
              </w:rPr>
            </w:pPr>
          </w:p>
        </w:tc>
        <w:tc>
          <w:tcPr>
            <w:tcW w:w="4776" w:type="pct"/>
            <w:gridSpan w:val="16"/>
            <w:hideMark/>
          </w:tcPr>
          <w:p w:rsidR="00543620" w:rsidRPr="001517A5" w:rsidRDefault="00543620" w:rsidP="001517A5">
            <w:pPr>
              <w:numPr>
                <w:ilvl w:val="1"/>
                <w:numId w:val="16"/>
              </w:numPr>
              <w:spacing w:after="0" w:line="240" w:lineRule="auto"/>
              <w:contextualSpacing/>
              <w:jc w:val="both"/>
              <w:rPr>
                <w:rFonts w:ascii="Times New Roman" w:hAnsi="Times New Roman"/>
                <w:snapToGrid w:val="0"/>
                <w:color w:val="000000"/>
              </w:rPr>
            </w:pPr>
            <w:r w:rsidRPr="001517A5">
              <w:rPr>
                <w:rFonts w:ascii="Times New Roman" w:hAnsi="Times New Roman"/>
                <w:snapToGrid w:val="0"/>
                <w:color w:val="000000"/>
              </w:rPr>
              <w:t xml:space="preserve">Договірні величини споживання електричної енергії подаються Споживачем та узгоджуються Постачальником електричної енергії. </w:t>
            </w:r>
          </w:p>
        </w:tc>
      </w:tr>
      <w:tr w:rsidR="00543620" w:rsidRPr="001517A5" w:rsidTr="00173459">
        <w:trPr>
          <w:trHeight w:val="329"/>
        </w:trPr>
        <w:tc>
          <w:tcPr>
            <w:tcW w:w="81" w:type="pct"/>
          </w:tcPr>
          <w:p w:rsidR="00543620" w:rsidRPr="001517A5" w:rsidRDefault="00543620" w:rsidP="000A0E3F">
            <w:pPr>
              <w:spacing w:after="0" w:line="240" w:lineRule="auto"/>
              <w:ind w:firstLine="426"/>
              <w:rPr>
                <w:rFonts w:ascii="Times New Roman" w:hAnsi="Times New Roman"/>
                <w:snapToGrid w:val="0"/>
                <w:color w:val="000000"/>
              </w:rPr>
            </w:pPr>
          </w:p>
        </w:tc>
        <w:tc>
          <w:tcPr>
            <w:tcW w:w="111" w:type="pct"/>
          </w:tcPr>
          <w:p w:rsidR="00543620" w:rsidRPr="001517A5" w:rsidRDefault="00543620" w:rsidP="000A0E3F">
            <w:pPr>
              <w:spacing w:after="0" w:line="240" w:lineRule="auto"/>
              <w:ind w:firstLine="426"/>
              <w:rPr>
                <w:rFonts w:ascii="Times New Roman" w:hAnsi="Times New Roman"/>
                <w:snapToGrid w:val="0"/>
                <w:color w:val="000000"/>
              </w:rPr>
            </w:pPr>
          </w:p>
        </w:tc>
        <w:tc>
          <w:tcPr>
            <w:tcW w:w="31" w:type="pct"/>
          </w:tcPr>
          <w:p w:rsidR="00543620" w:rsidRPr="001517A5" w:rsidRDefault="00543620" w:rsidP="000A0E3F">
            <w:pPr>
              <w:spacing w:after="0" w:line="240" w:lineRule="auto"/>
              <w:ind w:firstLine="426"/>
              <w:rPr>
                <w:rFonts w:ascii="Times New Roman" w:hAnsi="Times New Roman"/>
                <w:snapToGrid w:val="0"/>
                <w:color w:val="000000"/>
              </w:rPr>
            </w:pPr>
          </w:p>
        </w:tc>
        <w:tc>
          <w:tcPr>
            <w:tcW w:w="4776" w:type="pct"/>
            <w:gridSpan w:val="16"/>
          </w:tcPr>
          <w:p w:rsidR="00543620" w:rsidRPr="001517A5" w:rsidRDefault="00543620" w:rsidP="000A0E3F">
            <w:pPr>
              <w:spacing w:after="0" w:line="240" w:lineRule="auto"/>
              <w:jc w:val="both"/>
              <w:rPr>
                <w:rFonts w:ascii="Times New Roman" w:hAnsi="Times New Roman"/>
                <w:snapToGrid w:val="0"/>
                <w:color w:val="000000"/>
              </w:rPr>
            </w:pPr>
          </w:p>
        </w:tc>
      </w:tr>
      <w:tr w:rsidR="00543620" w:rsidRPr="001517A5" w:rsidTr="00173459">
        <w:trPr>
          <w:cantSplit/>
          <w:trHeight w:val="276"/>
        </w:trPr>
        <w:tc>
          <w:tcPr>
            <w:tcW w:w="193" w:type="pct"/>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hideMark/>
          </w:tcPr>
          <w:p w:rsidR="00543620" w:rsidRPr="001517A5" w:rsidRDefault="00543620" w:rsidP="000A0E3F">
            <w:pPr>
              <w:spacing w:after="0" w:line="240" w:lineRule="auto"/>
              <w:ind w:left="113" w:right="113"/>
              <w:jc w:val="center"/>
              <w:rPr>
                <w:rFonts w:ascii="Times New Roman" w:hAnsi="Times New Roman"/>
                <w:b/>
              </w:rPr>
            </w:pPr>
            <w:r w:rsidRPr="001517A5">
              <w:rPr>
                <w:rFonts w:ascii="Times New Roman" w:hAnsi="Times New Roman"/>
                <w:b/>
              </w:rPr>
              <w:t>№ п/п</w:t>
            </w:r>
          </w:p>
        </w:tc>
        <w:tc>
          <w:tcPr>
            <w:tcW w:w="533" w:type="pct"/>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3620" w:rsidRPr="001517A5" w:rsidRDefault="00543620" w:rsidP="000A0E3F">
            <w:pPr>
              <w:spacing w:after="0" w:line="240" w:lineRule="auto"/>
              <w:jc w:val="center"/>
              <w:rPr>
                <w:rFonts w:ascii="Times New Roman" w:hAnsi="Times New Roman"/>
                <w:b/>
              </w:rPr>
            </w:pPr>
            <w:proofErr w:type="spellStart"/>
            <w:r w:rsidRPr="001517A5">
              <w:rPr>
                <w:rFonts w:ascii="Times New Roman" w:hAnsi="Times New Roman"/>
                <w:b/>
              </w:rPr>
              <w:t>Наймену-</w:t>
            </w:r>
            <w:proofErr w:type="spellEnd"/>
          </w:p>
          <w:p w:rsidR="00543620" w:rsidRPr="001517A5" w:rsidRDefault="00543620" w:rsidP="000A0E3F">
            <w:pPr>
              <w:spacing w:after="0" w:line="240" w:lineRule="auto"/>
              <w:jc w:val="center"/>
              <w:rPr>
                <w:rFonts w:ascii="Times New Roman" w:hAnsi="Times New Roman"/>
                <w:b/>
              </w:rPr>
            </w:pPr>
            <w:proofErr w:type="spellStart"/>
            <w:r w:rsidRPr="001517A5">
              <w:rPr>
                <w:rFonts w:ascii="Times New Roman" w:hAnsi="Times New Roman"/>
                <w:b/>
              </w:rPr>
              <w:t>вання</w:t>
            </w:r>
            <w:proofErr w:type="spellEnd"/>
            <w:r w:rsidRPr="001517A5">
              <w:rPr>
                <w:rFonts w:ascii="Times New Roman" w:hAnsi="Times New Roman"/>
                <w:b/>
              </w:rPr>
              <w:t xml:space="preserve"> площадки /об'єкта/</w:t>
            </w:r>
          </w:p>
          <w:p w:rsidR="00543620" w:rsidRPr="001517A5" w:rsidRDefault="00543620" w:rsidP="000A0E3F">
            <w:pPr>
              <w:spacing w:after="0" w:line="240" w:lineRule="auto"/>
              <w:jc w:val="center"/>
              <w:rPr>
                <w:rFonts w:ascii="Times New Roman" w:hAnsi="Times New Roman"/>
                <w:b/>
              </w:rPr>
            </w:pPr>
          </w:p>
        </w:tc>
        <w:tc>
          <w:tcPr>
            <w:tcW w:w="535"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3620" w:rsidRPr="001517A5" w:rsidRDefault="00543620" w:rsidP="000A0E3F">
            <w:pPr>
              <w:spacing w:after="0" w:line="240" w:lineRule="auto"/>
              <w:rPr>
                <w:rFonts w:ascii="Times New Roman" w:hAnsi="Times New Roman"/>
                <w:b/>
              </w:rPr>
            </w:pPr>
            <w:r w:rsidRPr="001517A5">
              <w:rPr>
                <w:rFonts w:ascii="Times New Roman" w:hAnsi="Times New Roman"/>
                <w:b/>
              </w:rPr>
              <w:t>Адреса об’єкта</w:t>
            </w:r>
          </w:p>
        </w:tc>
        <w:tc>
          <w:tcPr>
            <w:tcW w:w="3282" w:type="pct"/>
            <w:gridSpan w:val="1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3620" w:rsidRPr="001517A5" w:rsidRDefault="00543620" w:rsidP="000A0E3F">
            <w:pPr>
              <w:spacing w:after="0" w:line="240" w:lineRule="auto"/>
              <w:ind w:left="113" w:right="113"/>
              <w:jc w:val="center"/>
              <w:rPr>
                <w:rFonts w:ascii="Times New Roman" w:hAnsi="Times New Roman"/>
                <w:b/>
              </w:rPr>
            </w:pPr>
            <w:r w:rsidRPr="001517A5">
              <w:rPr>
                <w:rFonts w:ascii="Times New Roman" w:hAnsi="Times New Roman"/>
                <w:b/>
              </w:rPr>
              <w:t xml:space="preserve">Обсяги електроенергії, що постачається за місяцями 2020р., тис. </w:t>
            </w:r>
            <w:proofErr w:type="spellStart"/>
            <w:r w:rsidRPr="001517A5">
              <w:rPr>
                <w:rFonts w:ascii="Times New Roman" w:hAnsi="Times New Roman"/>
                <w:b/>
              </w:rPr>
              <w:t>кВт.год</w:t>
            </w:r>
            <w:proofErr w:type="spellEnd"/>
          </w:p>
        </w:tc>
      </w:tr>
      <w:tr w:rsidR="00543620" w:rsidRPr="001517A5" w:rsidTr="001517A5">
        <w:trPr>
          <w:cantSplit/>
          <w:trHeight w:val="1380"/>
        </w:trPr>
        <w:tc>
          <w:tcPr>
            <w:tcW w:w="193" w:type="pct"/>
            <w:gridSpan w:val="2"/>
            <w:vMerge/>
            <w:tcBorders>
              <w:top w:val="single" w:sz="4" w:space="0" w:color="auto"/>
              <w:left w:val="single" w:sz="4" w:space="0" w:color="auto"/>
              <w:bottom w:val="single" w:sz="4" w:space="0" w:color="auto"/>
              <w:right w:val="single" w:sz="4" w:space="0" w:color="auto"/>
            </w:tcBorders>
            <w:vAlign w:val="center"/>
            <w:hideMark/>
          </w:tcPr>
          <w:p w:rsidR="00543620" w:rsidRPr="001517A5" w:rsidRDefault="00543620" w:rsidP="000A0E3F">
            <w:pPr>
              <w:spacing w:after="0" w:line="240" w:lineRule="auto"/>
              <w:rPr>
                <w:rFonts w:ascii="Times New Roman" w:hAnsi="Times New Roman"/>
                <w:b/>
              </w:rPr>
            </w:pPr>
          </w:p>
        </w:tc>
        <w:tc>
          <w:tcPr>
            <w:tcW w:w="533" w:type="pct"/>
            <w:gridSpan w:val="2"/>
            <w:vMerge/>
            <w:tcBorders>
              <w:top w:val="single" w:sz="4" w:space="0" w:color="auto"/>
              <w:left w:val="single" w:sz="4" w:space="0" w:color="auto"/>
              <w:bottom w:val="single" w:sz="4" w:space="0" w:color="auto"/>
              <w:right w:val="single" w:sz="4" w:space="0" w:color="auto"/>
            </w:tcBorders>
            <w:vAlign w:val="center"/>
            <w:hideMark/>
          </w:tcPr>
          <w:p w:rsidR="00543620" w:rsidRPr="001517A5" w:rsidRDefault="00543620" w:rsidP="000A0E3F">
            <w:pPr>
              <w:spacing w:after="0" w:line="240" w:lineRule="auto"/>
              <w:rPr>
                <w:rFonts w:ascii="Times New Roman" w:hAnsi="Times New Roman"/>
                <w:b/>
              </w:rPr>
            </w:pPr>
          </w:p>
        </w:tc>
        <w:tc>
          <w:tcPr>
            <w:tcW w:w="535" w:type="pct"/>
            <w:vMerge/>
            <w:tcBorders>
              <w:top w:val="single" w:sz="4" w:space="0" w:color="auto"/>
              <w:left w:val="single" w:sz="4" w:space="0" w:color="auto"/>
              <w:bottom w:val="single" w:sz="4" w:space="0" w:color="auto"/>
              <w:right w:val="single" w:sz="4" w:space="0" w:color="auto"/>
            </w:tcBorders>
            <w:vAlign w:val="center"/>
            <w:hideMark/>
          </w:tcPr>
          <w:p w:rsidR="00543620" w:rsidRPr="001517A5" w:rsidRDefault="00543620" w:rsidP="000A0E3F">
            <w:pPr>
              <w:spacing w:after="0" w:line="240" w:lineRule="auto"/>
              <w:rPr>
                <w:rFonts w:ascii="Times New Roman" w:hAnsi="Times New Roman"/>
                <w:b/>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hideMark/>
          </w:tcPr>
          <w:p w:rsidR="00543620" w:rsidRPr="001517A5" w:rsidRDefault="00543620" w:rsidP="000A0E3F">
            <w:pPr>
              <w:spacing w:after="0" w:line="240" w:lineRule="auto"/>
              <w:ind w:left="113" w:right="113"/>
              <w:rPr>
                <w:rFonts w:ascii="Times New Roman" w:hAnsi="Times New Roman"/>
                <w:b/>
              </w:rPr>
            </w:pPr>
            <w:r w:rsidRPr="001517A5">
              <w:rPr>
                <w:rFonts w:ascii="Times New Roman" w:hAnsi="Times New Roman"/>
                <w:b/>
              </w:rPr>
              <w:t>Січень</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hideMark/>
          </w:tcPr>
          <w:p w:rsidR="00543620" w:rsidRPr="001517A5" w:rsidRDefault="00543620" w:rsidP="000A0E3F">
            <w:pPr>
              <w:spacing w:after="0" w:line="240" w:lineRule="auto"/>
              <w:ind w:left="113" w:right="113"/>
              <w:rPr>
                <w:rFonts w:ascii="Times New Roman" w:hAnsi="Times New Roman"/>
                <w:b/>
              </w:rPr>
            </w:pPr>
            <w:r w:rsidRPr="001517A5">
              <w:rPr>
                <w:rFonts w:ascii="Times New Roman" w:hAnsi="Times New Roman"/>
                <w:b/>
              </w:rPr>
              <w:t>Лютий</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hideMark/>
          </w:tcPr>
          <w:p w:rsidR="00543620" w:rsidRPr="001517A5" w:rsidRDefault="00543620" w:rsidP="000A0E3F">
            <w:pPr>
              <w:spacing w:after="0" w:line="240" w:lineRule="auto"/>
              <w:ind w:left="113" w:right="113"/>
              <w:rPr>
                <w:rFonts w:ascii="Times New Roman" w:hAnsi="Times New Roman"/>
                <w:b/>
              </w:rPr>
            </w:pPr>
            <w:r w:rsidRPr="001517A5">
              <w:rPr>
                <w:rFonts w:ascii="Times New Roman" w:hAnsi="Times New Roman"/>
                <w:b/>
              </w:rPr>
              <w:t>Березень</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hideMark/>
          </w:tcPr>
          <w:p w:rsidR="00543620" w:rsidRPr="001517A5" w:rsidRDefault="00543620" w:rsidP="000A0E3F">
            <w:pPr>
              <w:spacing w:after="0" w:line="240" w:lineRule="auto"/>
              <w:ind w:left="113" w:right="113"/>
              <w:rPr>
                <w:rFonts w:ascii="Times New Roman" w:hAnsi="Times New Roman"/>
                <w:b/>
              </w:rPr>
            </w:pPr>
            <w:r w:rsidRPr="001517A5">
              <w:rPr>
                <w:rFonts w:ascii="Times New Roman" w:hAnsi="Times New Roman"/>
                <w:b/>
              </w:rPr>
              <w:t>Квітень</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hideMark/>
          </w:tcPr>
          <w:p w:rsidR="00543620" w:rsidRPr="001517A5" w:rsidRDefault="00543620" w:rsidP="000A0E3F">
            <w:pPr>
              <w:spacing w:after="0" w:line="240" w:lineRule="auto"/>
              <w:ind w:left="113" w:right="113"/>
              <w:rPr>
                <w:rFonts w:ascii="Times New Roman" w:hAnsi="Times New Roman"/>
                <w:b/>
              </w:rPr>
            </w:pPr>
            <w:r w:rsidRPr="001517A5">
              <w:rPr>
                <w:rFonts w:ascii="Times New Roman" w:hAnsi="Times New Roman"/>
                <w:b/>
              </w:rPr>
              <w:t>Травень</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hideMark/>
          </w:tcPr>
          <w:p w:rsidR="00543620" w:rsidRPr="001517A5" w:rsidRDefault="00543620" w:rsidP="000A0E3F">
            <w:pPr>
              <w:spacing w:after="0" w:line="240" w:lineRule="auto"/>
              <w:ind w:left="113" w:right="113"/>
              <w:rPr>
                <w:rFonts w:ascii="Times New Roman" w:hAnsi="Times New Roman"/>
                <w:b/>
              </w:rPr>
            </w:pPr>
            <w:r w:rsidRPr="001517A5">
              <w:rPr>
                <w:rFonts w:ascii="Times New Roman" w:hAnsi="Times New Roman"/>
                <w:b/>
              </w:rPr>
              <w:t>Червень</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hideMark/>
          </w:tcPr>
          <w:p w:rsidR="00543620" w:rsidRPr="001517A5" w:rsidRDefault="00543620" w:rsidP="000A0E3F">
            <w:pPr>
              <w:spacing w:after="0" w:line="240" w:lineRule="auto"/>
              <w:ind w:left="113" w:right="113"/>
              <w:rPr>
                <w:rFonts w:ascii="Times New Roman" w:hAnsi="Times New Roman"/>
                <w:b/>
              </w:rPr>
            </w:pPr>
            <w:r w:rsidRPr="001517A5">
              <w:rPr>
                <w:rFonts w:ascii="Times New Roman" w:hAnsi="Times New Roman"/>
                <w:b/>
              </w:rPr>
              <w:t>Липень</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hideMark/>
          </w:tcPr>
          <w:p w:rsidR="00543620" w:rsidRPr="001517A5" w:rsidRDefault="00543620" w:rsidP="000A0E3F">
            <w:pPr>
              <w:spacing w:after="0" w:line="240" w:lineRule="auto"/>
              <w:ind w:left="113" w:right="113"/>
              <w:rPr>
                <w:rFonts w:ascii="Times New Roman" w:hAnsi="Times New Roman"/>
                <w:b/>
              </w:rPr>
            </w:pPr>
            <w:r w:rsidRPr="001517A5">
              <w:rPr>
                <w:rFonts w:ascii="Times New Roman" w:hAnsi="Times New Roman"/>
                <w:b/>
              </w:rPr>
              <w:t>Серпень</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hideMark/>
          </w:tcPr>
          <w:p w:rsidR="00543620" w:rsidRPr="001517A5" w:rsidRDefault="00543620" w:rsidP="000A0E3F">
            <w:pPr>
              <w:spacing w:after="0" w:line="240" w:lineRule="auto"/>
              <w:ind w:left="113" w:right="113"/>
              <w:rPr>
                <w:rFonts w:ascii="Times New Roman" w:hAnsi="Times New Roman"/>
                <w:b/>
              </w:rPr>
            </w:pPr>
            <w:r w:rsidRPr="001517A5">
              <w:rPr>
                <w:rFonts w:ascii="Times New Roman" w:hAnsi="Times New Roman"/>
                <w:b/>
              </w:rPr>
              <w:t>Вересень</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hideMark/>
          </w:tcPr>
          <w:p w:rsidR="00543620" w:rsidRPr="001517A5" w:rsidRDefault="00543620" w:rsidP="000A0E3F">
            <w:pPr>
              <w:spacing w:after="0" w:line="240" w:lineRule="auto"/>
              <w:ind w:left="113" w:right="113"/>
              <w:rPr>
                <w:rFonts w:ascii="Times New Roman" w:hAnsi="Times New Roman"/>
                <w:b/>
              </w:rPr>
            </w:pPr>
            <w:r w:rsidRPr="001517A5">
              <w:rPr>
                <w:rFonts w:ascii="Times New Roman" w:hAnsi="Times New Roman"/>
                <w:b/>
              </w:rPr>
              <w:t>Жовтень</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hideMark/>
          </w:tcPr>
          <w:p w:rsidR="00543620" w:rsidRPr="001517A5" w:rsidRDefault="00543620" w:rsidP="000A0E3F">
            <w:pPr>
              <w:spacing w:after="0" w:line="240" w:lineRule="auto"/>
              <w:ind w:left="113" w:right="113"/>
              <w:rPr>
                <w:rFonts w:ascii="Times New Roman" w:hAnsi="Times New Roman"/>
                <w:b/>
              </w:rPr>
            </w:pPr>
            <w:r w:rsidRPr="001517A5">
              <w:rPr>
                <w:rFonts w:ascii="Times New Roman" w:hAnsi="Times New Roman"/>
                <w:b/>
              </w:rPr>
              <w:t>Листопад</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hideMark/>
          </w:tcPr>
          <w:p w:rsidR="00543620" w:rsidRPr="001517A5" w:rsidRDefault="00543620" w:rsidP="000A0E3F">
            <w:pPr>
              <w:spacing w:after="0" w:line="240" w:lineRule="auto"/>
              <w:ind w:left="113" w:right="113"/>
              <w:rPr>
                <w:rFonts w:ascii="Times New Roman" w:hAnsi="Times New Roman"/>
                <w:b/>
              </w:rPr>
            </w:pPr>
            <w:r w:rsidRPr="001517A5">
              <w:rPr>
                <w:rFonts w:ascii="Times New Roman" w:hAnsi="Times New Roman"/>
                <w:b/>
              </w:rPr>
              <w:t>Грудень</w:t>
            </w: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hideMark/>
          </w:tcPr>
          <w:p w:rsidR="00543620" w:rsidRPr="001517A5" w:rsidRDefault="00543620" w:rsidP="000A0E3F">
            <w:pPr>
              <w:spacing w:after="0" w:line="240" w:lineRule="auto"/>
              <w:ind w:left="113" w:right="113"/>
              <w:rPr>
                <w:rFonts w:ascii="Times New Roman" w:hAnsi="Times New Roman"/>
                <w:b/>
              </w:rPr>
            </w:pPr>
            <w:r w:rsidRPr="001517A5">
              <w:rPr>
                <w:rFonts w:ascii="Times New Roman" w:hAnsi="Times New Roman"/>
                <w:b/>
              </w:rPr>
              <w:t xml:space="preserve">Всього </w:t>
            </w:r>
          </w:p>
        </w:tc>
        <w:tc>
          <w:tcPr>
            <w:tcW w:w="2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vAlign w:val="center"/>
            <w:hideMark/>
          </w:tcPr>
          <w:p w:rsidR="00543620" w:rsidRPr="001517A5" w:rsidRDefault="00543620" w:rsidP="000A0E3F">
            <w:pPr>
              <w:spacing w:after="0" w:line="240" w:lineRule="auto"/>
              <w:ind w:left="113" w:right="113"/>
              <w:rPr>
                <w:rFonts w:ascii="Times New Roman" w:hAnsi="Times New Roman"/>
                <w:b/>
              </w:rPr>
            </w:pPr>
            <w:r w:rsidRPr="001517A5">
              <w:rPr>
                <w:rFonts w:ascii="Times New Roman" w:hAnsi="Times New Roman"/>
                <w:b/>
              </w:rPr>
              <w:t>Примітки</w:t>
            </w:r>
          </w:p>
        </w:tc>
      </w:tr>
      <w:tr w:rsidR="00543620" w:rsidRPr="001517A5" w:rsidTr="00052F1E">
        <w:trPr>
          <w:cantSplit/>
          <w:trHeight w:val="170"/>
        </w:trPr>
        <w:tc>
          <w:tcPr>
            <w:tcW w:w="19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53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3620" w:rsidRPr="001517A5" w:rsidRDefault="00543620" w:rsidP="000A0E3F">
            <w:pPr>
              <w:spacing w:after="0" w:line="240" w:lineRule="auto"/>
              <w:rPr>
                <w:rFonts w:ascii="Times New Roman" w:hAnsi="Times New Roman"/>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r>
      <w:tr w:rsidR="00543620" w:rsidRPr="001517A5" w:rsidTr="00173459">
        <w:trPr>
          <w:cantSplit/>
          <w:trHeight w:val="170"/>
        </w:trPr>
        <w:tc>
          <w:tcPr>
            <w:tcW w:w="19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53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3620" w:rsidRPr="001517A5" w:rsidRDefault="00543620" w:rsidP="000A0E3F">
            <w:pPr>
              <w:spacing w:after="0" w:line="240" w:lineRule="auto"/>
              <w:rPr>
                <w:rFonts w:ascii="Times New Roman" w:hAnsi="Times New Roman"/>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r>
      <w:tr w:rsidR="00543620" w:rsidRPr="001517A5" w:rsidTr="00173459">
        <w:trPr>
          <w:cantSplit/>
          <w:trHeight w:val="170"/>
        </w:trPr>
        <w:tc>
          <w:tcPr>
            <w:tcW w:w="19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53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3620" w:rsidRPr="001517A5" w:rsidRDefault="00543620" w:rsidP="000A0E3F">
            <w:pPr>
              <w:spacing w:after="0" w:line="240" w:lineRule="auto"/>
              <w:jc w:val="center"/>
              <w:rPr>
                <w:rFonts w:ascii="Times New Roman" w:hAnsi="Times New Roman"/>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r>
      <w:tr w:rsidR="00543620" w:rsidRPr="001517A5" w:rsidTr="00173459">
        <w:trPr>
          <w:cantSplit/>
          <w:trHeight w:val="170"/>
        </w:trPr>
        <w:tc>
          <w:tcPr>
            <w:tcW w:w="19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53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3620" w:rsidRPr="001517A5" w:rsidRDefault="00543620" w:rsidP="000A0E3F">
            <w:pPr>
              <w:spacing w:after="0" w:line="240" w:lineRule="auto"/>
              <w:jc w:val="center"/>
              <w:rPr>
                <w:rFonts w:ascii="Times New Roman" w:hAnsi="Times New Roman"/>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r>
      <w:tr w:rsidR="00543620" w:rsidRPr="001517A5" w:rsidTr="00173459">
        <w:trPr>
          <w:cantSplit/>
          <w:trHeight w:val="170"/>
        </w:trPr>
        <w:tc>
          <w:tcPr>
            <w:tcW w:w="19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53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3620" w:rsidRPr="001517A5" w:rsidRDefault="00543620" w:rsidP="000A0E3F">
            <w:pPr>
              <w:spacing w:after="0" w:line="240" w:lineRule="auto"/>
              <w:jc w:val="center"/>
              <w:rPr>
                <w:rFonts w:ascii="Times New Roman" w:hAnsi="Times New Roman"/>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r>
      <w:tr w:rsidR="00543620" w:rsidRPr="001517A5" w:rsidTr="00173459">
        <w:trPr>
          <w:cantSplit/>
          <w:trHeight w:val="170"/>
        </w:trPr>
        <w:tc>
          <w:tcPr>
            <w:tcW w:w="19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53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3620" w:rsidRPr="001517A5" w:rsidRDefault="00543620" w:rsidP="000A0E3F">
            <w:pPr>
              <w:spacing w:after="0" w:line="240" w:lineRule="auto"/>
              <w:jc w:val="center"/>
              <w:rPr>
                <w:rFonts w:ascii="Times New Roman" w:hAnsi="Times New Roman"/>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r>
      <w:tr w:rsidR="00543620" w:rsidRPr="001517A5" w:rsidTr="00173459">
        <w:trPr>
          <w:cantSplit/>
          <w:trHeight w:val="170"/>
        </w:trPr>
        <w:tc>
          <w:tcPr>
            <w:tcW w:w="19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53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3620" w:rsidRPr="001517A5" w:rsidRDefault="00543620" w:rsidP="000A0E3F">
            <w:pPr>
              <w:spacing w:after="0" w:line="240" w:lineRule="auto"/>
              <w:jc w:val="center"/>
              <w:rPr>
                <w:rFonts w:ascii="Times New Roman" w:hAnsi="Times New Roman"/>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r>
      <w:tr w:rsidR="00543620" w:rsidRPr="001517A5" w:rsidTr="00173459">
        <w:trPr>
          <w:cantSplit/>
          <w:trHeight w:val="170"/>
        </w:trPr>
        <w:tc>
          <w:tcPr>
            <w:tcW w:w="19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53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3620" w:rsidRPr="001517A5" w:rsidRDefault="00543620" w:rsidP="000A0E3F">
            <w:pPr>
              <w:spacing w:after="0" w:line="240" w:lineRule="auto"/>
              <w:jc w:val="center"/>
              <w:rPr>
                <w:rFonts w:ascii="Times New Roman" w:hAnsi="Times New Roman"/>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r>
      <w:tr w:rsidR="00543620" w:rsidRPr="001517A5" w:rsidTr="00173459">
        <w:trPr>
          <w:cantSplit/>
          <w:trHeight w:val="170"/>
        </w:trPr>
        <w:tc>
          <w:tcPr>
            <w:tcW w:w="19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53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3620" w:rsidRPr="001517A5" w:rsidRDefault="00543620" w:rsidP="000A0E3F">
            <w:pPr>
              <w:spacing w:after="0" w:line="240" w:lineRule="auto"/>
              <w:jc w:val="center"/>
              <w:rPr>
                <w:rFonts w:ascii="Times New Roman" w:hAnsi="Times New Roman"/>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r>
      <w:tr w:rsidR="00543620" w:rsidRPr="001517A5" w:rsidTr="00173459">
        <w:trPr>
          <w:cantSplit/>
          <w:trHeight w:val="170"/>
        </w:trPr>
        <w:tc>
          <w:tcPr>
            <w:tcW w:w="19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53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3620" w:rsidRPr="001517A5" w:rsidRDefault="00543620" w:rsidP="000A0E3F">
            <w:pPr>
              <w:spacing w:after="0" w:line="240" w:lineRule="auto"/>
              <w:jc w:val="center"/>
              <w:rPr>
                <w:rFonts w:ascii="Times New Roman" w:hAnsi="Times New Roman"/>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r>
      <w:tr w:rsidR="00543620" w:rsidRPr="001517A5" w:rsidTr="00173459">
        <w:trPr>
          <w:cantSplit/>
          <w:trHeight w:val="170"/>
        </w:trPr>
        <w:tc>
          <w:tcPr>
            <w:tcW w:w="19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53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3620" w:rsidRPr="001517A5" w:rsidRDefault="00543620" w:rsidP="000A0E3F">
            <w:pPr>
              <w:spacing w:after="0" w:line="240" w:lineRule="auto"/>
              <w:jc w:val="center"/>
              <w:rPr>
                <w:rFonts w:ascii="Times New Roman" w:hAnsi="Times New Roman"/>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r>
      <w:tr w:rsidR="00543620" w:rsidRPr="001517A5" w:rsidTr="00173459">
        <w:trPr>
          <w:cantSplit/>
          <w:trHeight w:val="170"/>
        </w:trPr>
        <w:tc>
          <w:tcPr>
            <w:tcW w:w="19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53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3620" w:rsidRPr="001517A5" w:rsidRDefault="00543620" w:rsidP="000A0E3F">
            <w:pPr>
              <w:spacing w:after="0" w:line="240" w:lineRule="auto"/>
              <w:jc w:val="center"/>
              <w:rPr>
                <w:rFonts w:ascii="Times New Roman" w:hAnsi="Times New Roman"/>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r>
      <w:tr w:rsidR="00543620" w:rsidRPr="001517A5" w:rsidTr="00173459">
        <w:trPr>
          <w:cantSplit/>
          <w:trHeight w:val="170"/>
        </w:trPr>
        <w:tc>
          <w:tcPr>
            <w:tcW w:w="19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53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43620" w:rsidRPr="001517A5" w:rsidRDefault="00543620" w:rsidP="000A0E3F">
            <w:pPr>
              <w:spacing w:after="0" w:line="240" w:lineRule="auto"/>
              <w:jc w:val="center"/>
              <w:rPr>
                <w:rFonts w:ascii="Times New Roman" w:hAnsi="Times New Roman"/>
              </w:rPr>
            </w:pPr>
          </w:p>
        </w:tc>
        <w:tc>
          <w:tcPr>
            <w:tcW w:w="5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3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c>
          <w:tcPr>
            <w:tcW w:w="2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43620" w:rsidRPr="001517A5" w:rsidRDefault="00543620" w:rsidP="000A0E3F">
            <w:pPr>
              <w:spacing w:after="0" w:line="240" w:lineRule="auto"/>
              <w:rPr>
                <w:rFonts w:ascii="Times New Roman" w:hAnsi="Times New Roman"/>
              </w:rPr>
            </w:pPr>
          </w:p>
        </w:tc>
      </w:tr>
    </w:tbl>
    <w:p w:rsidR="00543620" w:rsidRPr="001517A5" w:rsidRDefault="00543620" w:rsidP="000A0E3F">
      <w:pPr>
        <w:spacing w:after="0" w:line="240" w:lineRule="auto"/>
        <w:rPr>
          <w:rFonts w:ascii="Times New Roman" w:hAnsi="Times New Roman"/>
          <w:b/>
          <w:color w:val="000000"/>
          <w:shd w:val="clear" w:color="auto" w:fill="FFFFFF"/>
        </w:rPr>
      </w:pPr>
    </w:p>
    <w:sectPr w:rsidR="00543620" w:rsidRPr="001517A5" w:rsidSect="00A3337B">
      <w:pgSz w:w="11906" w:h="16838"/>
      <w:pgMar w:top="993" w:right="850"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6723D"/>
    <w:multiLevelType w:val="hybridMultilevel"/>
    <w:tmpl w:val="FC5CEFC0"/>
    <w:lvl w:ilvl="0" w:tplc="9A042126">
      <w:start w:val="7"/>
      <w:numFmt w:val="bullet"/>
      <w:lvlText w:val=""/>
      <w:lvlJc w:val="left"/>
      <w:pPr>
        <w:ind w:left="720" w:hanging="360"/>
      </w:pPr>
      <w:rPr>
        <w:rFonts w:ascii="Symbol" w:eastAsia="Times New Roman" w:hAnsi="Symbol" w:hint="default"/>
        <w:b/>
        <w:sz w:val="24"/>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5CD0B23"/>
    <w:multiLevelType w:val="multilevel"/>
    <w:tmpl w:val="6F78B3EE"/>
    <w:lvl w:ilvl="0">
      <w:start w:val="1"/>
      <w:numFmt w:val="decimal"/>
      <w:lvlText w:val="%1."/>
      <w:lvlJc w:val="left"/>
      <w:pPr>
        <w:ind w:left="495" w:hanging="495"/>
      </w:pPr>
      <w:rPr>
        <w:rFonts w:ascii="Times New Roman" w:eastAsia="Times New Roman" w:hAnsi="Times New Roman" w:cs="Times New Roman"/>
      </w:rPr>
    </w:lvl>
    <w:lvl w:ilvl="1">
      <w:start w:val="1"/>
      <w:numFmt w:val="decimal"/>
      <w:lvlText w:val="%1.%2."/>
      <w:lvlJc w:val="left"/>
      <w:pPr>
        <w:ind w:left="1204" w:hanging="495"/>
      </w:pPr>
      <w:rPr>
        <w:rFonts w:cs="Times New Roman" w:hint="default"/>
        <w:strike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nsid w:val="1D545360"/>
    <w:multiLevelType w:val="hybridMultilevel"/>
    <w:tmpl w:val="8E1673EC"/>
    <w:lvl w:ilvl="0" w:tplc="1540A684">
      <w:start w:val="7"/>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F25737C"/>
    <w:multiLevelType w:val="hybridMultilevel"/>
    <w:tmpl w:val="84F4F154"/>
    <w:lvl w:ilvl="0" w:tplc="8ECC92AE">
      <w:start w:val="7"/>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39E1FE1"/>
    <w:multiLevelType w:val="multilevel"/>
    <w:tmpl w:val="C8201150"/>
    <w:lvl w:ilvl="0">
      <w:start w:val="1"/>
      <w:numFmt w:val="decimal"/>
      <w:lvlText w:val="%1."/>
      <w:lvlJc w:val="left"/>
      <w:pPr>
        <w:ind w:left="1069" w:hanging="360"/>
      </w:pPr>
      <w:rPr>
        <w:rFonts w:cs="Times New Roman" w:hint="default"/>
      </w:rPr>
    </w:lvl>
    <w:lvl w:ilvl="1">
      <w:start w:val="3"/>
      <w:numFmt w:val="decimal"/>
      <w:isLgl/>
      <w:lvlText w:val="%1.%2."/>
      <w:lvlJc w:val="left"/>
      <w:pPr>
        <w:ind w:left="1070"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5">
    <w:nsid w:val="283833A8"/>
    <w:multiLevelType w:val="hybridMultilevel"/>
    <w:tmpl w:val="BB3A580C"/>
    <w:lvl w:ilvl="0" w:tplc="5E4AC060">
      <w:start w:val="7"/>
      <w:numFmt w:val="bullet"/>
      <w:lvlText w:val=""/>
      <w:lvlJc w:val="left"/>
      <w:pPr>
        <w:ind w:left="1080" w:hanging="360"/>
      </w:pPr>
      <w:rPr>
        <w:rFonts w:ascii="Symbol" w:eastAsia="Times New Roman"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288C2F8E"/>
    <w:multiLevelType w:val="multilevel"/>
    <w:tmpl w:val="4482A244"/>
    <w:lvl w:ilvl="0">
      <w:start w:val="2"/>
      <w:numFmt w:val="decimal"/>
      <w:lvlText w:val="%1."/>
      <w:lvlJc w:val="left"/>
      <w:pPr>
        <w:ind w:left="360" w:hanging="360"/>
      </w:pPr>
      <w:rPr>
        <w:rFonts w:ascii="Times New Roman" w:hAnsi="Times New Roman" w:cs="Times New Roman" w:hint="default"/>
        <w:color w:val="FF0000"/>
        <w:sz w:val="24"/>
      </w:rPr>
    </w:lvl>
    <w:lvl w:ilvl="1">
      <w:start w:val="3"/>
      <w:numFmt w:val="decimal"/>
      <w:lvlText w:val="%1.%2."/>
      <w:lvlJc w:val="left"/>
      <w:pPr>
        <w:ind w:left="1070" w:hanging="360"/>
      </w:pPr>
      <w:rPr>
        <w:rFonts w:ascii="Times New Roman" w:hAnsi="Times New Roman" w:cs="Times New Roman" w:hint="default"/>
        <w:color w:val="auto"/>
        <w:sz w:val="24"/>
      </w:rPr>
    </w:lvl>
    <w:lvl w:ilvl="2">
      <w:start w:val="1"/>
      <w:numFmt w:val="decimal"/>
      <w:lvlText w:val="%1.%2.%3."/>
      <w:lvlJc w:val="left"/>
      <w:pPr>
        <w:ind w:left="2140" w:hanging="720"/>
      </w:pPr>
      <w:rPr>
        <w:rFonts w:ascii="Times New Roman" w:hAnsi="Times New Roman" w:cs="Times New Roman" w:hint="default"/>
        <w:color w:val="FF0000"/>
        <w:sz w:val="24"/>
      </w:rPr>
    </w:lvl>
    <w:lvl w:ilvl="3">
      <w:start w:val="1"/>
      <w:numFmt w:val="decimal"/>
      <w:lvlText w:val="%1.%2.%3.%4."/>
      <w:lvlJc w:val="left"/>
      <w:pPr>
        <w:ind w:left="2850" w:hanging="720"/>
      </w:pPr>
      <w:rPr>
        <w:rFonts w:ascii="Times New Roman" w:hAnsi="Times New Roman" w:cs="Times New Roman" w:hint="default"/>
        <w:color w:val="FF0000"/>
        <w:sz w:val="24"/>
      </w:rPr>
    </w:lvl>
    <w:lvl w:ilvl="4">
      <w:start w:val="1"/>
      <w:numFmt w:val="decimal"/>
      <w:lvlText w:val="%1.%2.%3.%4.%5."/>
      <w:lvlJc w:val="left"/>
      <w:pPr>
        <w:ind w:left="3920" w:hanging="1080"/>
      </w:pPr>
      <w:rPr>
        <w:rFonts w:ascii="Times New Roman" w:hAnsi="Times New Roman" w:cs="Times New Roman" w:hint="default"/>
        <w:color w:val="FF0000"/>
        <w:sz w:val="24"/>
      </w:rPr>
    </w:lvl>
    <w:lvl w:ilvl="5">
      <w:start w:val="1"/>
      <w:numFmt w:val="decimal"/>
      <w:lvlText w:val="%1.%2.%3.%4.%5.%6."/>
      <w:lvlJc w:val="left"/>
      <w:pPr>
        <w:ind w:left="4630" w:hanging="1080"/>
      </w:pPr>
      <w:rPr>
        <w:rFonts w:ascii="Times New Roman" w:hAnsi="Times New Roman" w:cs="Times New Roman" w:hint="default"/>
        <w:color w:val="FF0000"/>
        <w:sz w:val="24"/>
      </w:rPr>
    </w:lvl>
    <w:lvl w:ilvl="6">
      <w:start w:val="1"/>
      <w:numFmt w:val="decimal"/>
      <w:lvlText w:val="%1.%2.%3.%4.%5.%6.%7."/>
      <w:lvlJc w:val="left"/>
      <w:pPr>
        <w:ind w:left="5700" w:hanging="1440"/>
      </w:pPr>
      <w:rPr>
        <w:rFonts w:ascii="Times New Roman" w:hAnsi="Times New Roman" w:cs="Times New Roman" w:hint="default"/>
        <w:color w:val="FF0000"/>
        <w:sz w:val="24"/>
      </w:rPr>
    </w:lvl>
    <w:lvl w:ilvl="7">
      <w:start w:val="1"/>
      <w:numFmt w:val="decimal"/>
      <w:lvlText w:val="%1.%2.%3.%4.%5.%6.%7.%8."/>
      <w:lvlJc w:val="left"/>
      <w:pPr>
        <w:ind w:left="6410" w:hanging="1440"/>
      </w:pPr>
      <w:rPr>
        <w:rFonts w:ascii="Times New Roman" w:hAnsi="Times New Roman" w:cs="Times New Roman" w:hint="default"/>
        <w:color w:val="FF0000"/>
        <w:sz w:val="24"/>
      </w:rPr>
    </w:lvl>
    <w:lvl w:ilvl="8">
      <w:start w:val="1"/>
      <w:numFmt w:val="decimal"/>
      <w:lvlText w:val="%1.%2.%3.%4.%5.%6.%7.%8.%9."/>
      <w:lvlJc w:val="left"/>
      <w:pPr>
        <w:ind w:left="7480" w:hanging="1800"/>
      </w:pPr>
      <w:rPr>
        <w:rFonts w:ascii="Times New Roman" w:hAnsi="Times New Roman" w:cs="Times New Roman" w:hint="default"/>
        <w:color w:val="FF0000"/>
        <w:sz w:val="24"/>
      </w:rPr>
    </w:lvl>
  </w:abstractNum>
  <w:abstractNum w:abstractNumId="7">
    <w:nsid w:val="4040081B"/>
    <w:multiLevelType w:val="multilevel"/>
    <w:tmpl w:val="BEEE4456"/>
    <w:lvl w:ilvl="0">
      <w:start w:val="1"/>
      <w:numFmt w:val="decimal"/>
      <w:lvlText w:val="%1."/>
      <w:lvlJc w:val="left"/>
      <w:pPr>
        <w:ind w:left="1069" w:hanging="360"/>
      </w:pPr>
      <w:rPr>
        <w:b/>
      </w:rPr>
    </w:lvl>
    <w:lvl w:ilvl="1">
      <w:start w:val="1"/>
      <w:numFmt w:val="decimal"/>
      <w:isLgl/>
      <w:lvlText w:val="%1.%2."/>
      <w:lvlJc w:val="left"/>
      <w:pPr>
        <w:ind w:left="1494" w:hanging="360"/>
      </w:pPr>
      <w:rPr>
        <w:rFonts w:cs="Times New Roman"/>
        <w:b/>
        <w:i w:val="0"/>
      </w:rPr>
    </w:lvl>
    <w:lvl w:ilvl="2">
      <w:start w:val="1"/>
      <w:numFmt w:val="decimal"/>
      <w:isLgl/>
      <w:lvlText w:val="%1.%2.%3."/>
      <w:lvlJc w:val="left"/>
      <w:pPr>
        <w:ind w:left="1146" w:hanging="720"/>
      </w:pPr>
      <w:rPr>
        <w:rFonts w:cs="Times New Roman"/>
        <w:b/>
        <w:i w:val="0"/>
      </w:rPr>
    </w:lvl>
    <w:lvl w:ilvl="3">
      <w:start w:val="1"/>
      <w:numFmt w:val="decimal"/>
      <w:isLgl/>
      <w:lvlText w:val="%1.%2.%3.%4."/>
      <w:lvlJc w:val="left"/>
      <w:pPr>
        <w:ind w:left="2610" w:hanging="720"/>
      </w:pPr>
      <w:rPr>
        <w:rFonts w:cs="Times New Roman"/>
      </w:rPr>
    </w:lvl>
    <w:lvl w:ilvl="4">
      <w:start w:val="1"/>
      <w:numFmt w:val="decimal"/>
      <w:isLgl/>
      <w:lvlText w:val="%1.%2.%3.%4.%5."/>
      <w:lvlJc w:val="left"/>
      <w:pPr>
        <w:ind w:left="3330" w:hanging="1080"/>
      </w:pPr>
      <w:rPr>
        <w:rFonts w:cs="Times New Roman"/>
      </w:rPr>
    </w:lvl>
    <w:lvl w:ilvl="5">
      <w:start w:val="1"/>
      <w:numFmt w:val="decimal"/>
      <w:isLgl/>
      <w:lvlText w:val="%1.%2.%3.%4.%5.%6."/>
      <w:lvlJc w:val="left"/>
      <w:pPr>
        <w:ind w:left="3690" w:hanging="1080"/>
      </w:pPr>
      <w:rPr>
        <w:rFonts w:cs="Times New Roman"/>
      </w:rPr>
    </w:lvl>
    <w:lvl w:ilvl="6">
      <w:start w:val="1"/>
      <w:numFmt w:val="decimal"/>
      <w:isLgl/>
      <w:lvlText w:val="%1.%2.%3.%4.%5.%6.%7."/>
      <w:lvlJc w:val="left"/>
      <w:pPr>
        <w:ind w:left="4410" w:hanging="1440"/>
      </w:pPr>
      <w:rPr>
        <w:rFonts w:cs="Times New Roman"/>
      </w:rPr>
    </w:lvl>
    <w:lvl w:ilvl="7">
      <w:start w:val="1"/>
      <w:numFmt w:val="decimal"/>
      <w:isLgl/>
      <w:lvlText w:val="%1.%2.%3.%4.%5.%6.%7.%8."/>
      <w:lvlJc w:val="left"/>
      <w:pPr>
        <w:ind w:left="4770" w:hanging="1440"/>
      </w:pPr>
      <w:rPr>
        <w:rFonts w:cs="Times New Roman"/>
      </w:rPr>
    </w:lvl>
    <w:lvl w:ilvl="8">
      <w:start w:val="1"/>
      <w:numFmt w:val="decimal"/>
      <w:isLgl/>
      <w:lvlText w:val="%1.%2.%3.%4.%5.%6.%7.%8.%9."/>
      <w:lvlJc w:val="left"/>
      <w:pPr>
        <w:ind w:left="5490" w:hanging="1800"/>
      </w:pPr>
      <w:rPr>
        <w:rFonts w:cs="Times New Roman"/>
      </w:rPr>
    </w:lvl>
  </w:abstractNum>
  <w:abstractNum w:abstractNumId="8">
    <w:nsid w:val="42340202"/>
    <w:multiLevelType w:val="multilevel"/>
    <w:tmpl w:val="C63C971E"/>
    <w:lvl w:ilvl="0">
      <w:start w:val="1"/>
      <w:numFmt w:val="decimal"/>
      <w:lvlText w:val="%1."/>
      <w:lvlJc w:val="left"/>
      <w:pPr>
        <w:ind w:left="495" w:hanging="495"/>
      </w:pPr>
      <w:rPr>
        <w:rFonts w:ascii="Times New Roman" w:eastAsia="Times New Roman" w:hAnsi="Times New Roman" w:cs="Times New Roman"/>
      </w:rPr>
    </w:lvl>
    <w:lvl w:ilvl="1">
      <w:start w:val="1"/>
      <w:numFmt w:val="decimal"/>
      <w:lvlText w:val="%1.%2."/>
      <w:lvlJc w:val="left"/>
      <w:pPr>
        <w:ind w:left="1204" w:hanging="495"/>
      </w:pPr>
      <w:rPr>
        <w:rFonts w:cs="Times New Roman" w:hint="default"/>
        <w:strike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
    <w:nsid w:val="4B107C88"/>
    <w:multiLevelType w:val="hybridMultilevel"/>
    <w:tmpl w:val="77487E84"/>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E4321B8"/>
    <w:multiLevelType w:val="multilevel"/>
    <w:tmpl w:val="7756859A"/>
    <w:lvl w:ilvl="0">
      <w:start w:val="2"/>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11">
    <w:nsid w:val="4FC16D6D"/>
    <w:multiLevelType w:val="multilevel"/>
    <w:tmpl w:val="7586121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2">
    <w:nsid w:val="51904E8A"/>
    <w:multiLevelType w:val="hybridMultilevel"/>
    <w:tmpl w:val="8AEC1982"/>
    <w:lvl w:ilvl="0" w:tplc="6186D01E">
      <w:start w:val="7"/>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865741D"/>
    <w:multiLevelType w:val="multilevel"/>
    <w:tmpl w:val="AF3C14C0"/>
    <w:lvl w:ilvl="0">
      <w:start w:val="6"/>
      <w:numFmt w:val="decimal"/>
      <w:lvlText w:val="%1."/>
      <w:lvlJc w:val="left"/>
      <w:pPr>
        <w:ind w:left="360" w:hanging="360"/>
      </w:pPr>
      <w:rPr>
        <w:rFonts w:cs="Times New Roman" w:hint="default"/>
      </w:rPr>
    </w:lvl>
    <w:lvl w:ilvl="1">
      <w:start w:val="1"/>
      <w:numFmt w:val="decimal"/>
      <w:lvlText w:val="%1.%2."/>
      <w:lvlJc w:val="left"/>
      <w:pPr>
        <w:ind w:left="3054" w:hanging="360"/>
      </w:pPr>
      <w:rPr>
        <w:rFonts w:cs="Times New Roman" w:hint="default"/>
      </w:rPr>
    </w:lvl>
    <w:lvl w:ilvl="2">
      <w:start w:val="1"/>
      <w:numFmt w:val="decimal"/>
      <w:lvlText w:val="%1.%2.%3."/>
      <w:lvlJc w:val="left"/>
      <w:pPr>
        <w:ind w:left="1450" w:hanging="720"/>
      </w:pPr>
      <w:rPr>
        <w:rFonts w:cs="Times New Roman" w:hint="default"/>
      </w:rPr>
    </w:lvl>
    <w:lvl w:ilvl="3">
      <w:start w:val="1"/>
      <w:numFmt w:val="decimal"/>
      <w:lvlText w:val="%1.%2.%3.%4."/>
      <w:lvlJc w:val="left"/>
      <w:pPr>
        <w:ind w:left="1815" w:hanging="720"/>
      </w:pPr>
      <w:rPr>
        <w:rFonts w:cs="Times New Roman" w:hint="default"/>
      </w:rPr>
    </w:lvl>
    <w:lvl w:ilvl="4">
      <w:start w:val="1"/>
      <w:numFmt w:val="decimal"/>
      <w:lvlText w:val="%1.%2.%3.%4.%5."/>
      <w:lvlJc w:val="left"/>
      <w:pPr>
        <w:ind w:left="2540" w:hanging="1080"/>
      </w:pPr>
      <w:rPr>
        <w:rFonts w:cs="Times New Roman" w:hint="default"/>
      </w:rPr>
    </w:lvl>
    <w:lvl w:ilvl="5">
      <w:start w:val="1"/>
      <w:numFmt w:val="decimal"/>
      <w:lvlText w:val="%1.%2.%3.%4.%5.%6."/>
      <w:lvlJc w:val="left"/>
      <w:pPr>
        <w:ind w:left="2905" w:hanging="1080"/>
      </w:pPr>
      <w:rPr>
        <w:rFonts w:cs="Times New Roman" w:hint="default"/>
      </w:rPr>
    </w:lvl>
    <w:lvl w:ilvl="6">
      <w:start w:val="1"/>
      <w:numFmt w:val="decimal"/>
      <w:lvlText w:val="%1.%2.%3.%4.%5.%6.%7."/>
      <w:lvlJc w:val="left"/>
      <w:pPr>
        <w:ind w:left="3630" w:hanging="1440"/>
      </w:pPr>
      <w:rPr>
        <w:rFonts w:cs="Times New Roman" w:hint="default"/>
      </w:rPr>
    </w:lvl>
    <w:lvl w:ilvl="7">
      <w:start w:val="1"/>
      <w:numFmt w:val="decimal"/>
      <w:lvlText w:val="%1.%2.%3.%4.%5.%6.%7.%8."/>
      <w:lvlJc w:val="left"/>
      <w:pPr>
        <w:ind w:left="3995" w:hanging="1440"/>
      </w:pPr>
      <w:rPr>
        <w:rFonts w:cs="Times New Roman" w:hint="default"/>
      </w:rPr>
    </w:lvl>
    <w:lvl w:ilvl="8">
      <w:start w:val="1"/>
      <w:numFmt w:val="decimal"/>
      <w:lvlText w:val="%1.%2.%3.%4.%5.%6.%7.%8.%9."/>
      <w:lvlJc w:val="left"/>
      <w:pPr>
        <w:ind w:left="4720" w:hanging="1800"/>
      </w:pPr>
      <w:rPr>
        <w:rFonts w:cs="Times New Roman" w:hint="default"/>
      </w:rPr>
    </w:lvl>
  </w:abstractNum>
  <w:abstractNum w:abstractNumId="14">
    <w:nsid w:val="618D3506"/>
    <w:multiLevelType w:val="hybridMultilevel"/>
    <w:tmpl w:val="33B2A618"/>
    <w:lvl w:ilvl="0" w:tplc="9F14401E">
      <w:start w:val="1"/>
      <w:numFmt w:val="decimal"/>
      <w:lvlText w:val="%1."/>
      <w:lvlJc w:val="left"/>
      <w:pPr>
        <w:ind w:left="1440" w:hanging="360"/>
      </w:pPr>
      <w:rPr>
        <w:rFonts w:cs="Times New Roman" w:hint="default"/>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15">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CAA6055"/>
    <w:multiLevelType w:val="hybridMultilevel"/>
    <w:tmpl w:val="D06C7D3A"/>
    <w:lvl w:ilvl="0" w:tplc="987C64A6">
      <w:start w:val="7"/>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2"/>
  </w:num>
  <w:num w:numId="4">
    <w:abstractNumId w:val="5"/>
  </w:num>
  <w:num w:numId="5">
    <w:abstractNumId w:val="0"/>
  </w:num>
  <w:num w:numId="6">
    <w:abstractNumId w:val="16"/>
  </w:num>
  <w:num w:numId="7">
    <w:abstractNumId w:val="2"/>
  </w:num>
  <w:num w:numId="8">
    <w:abstractNumId w:val="10"/>
  </w:num>
  <w:num w:numId="9">
    <w:abstractNumId w:val="13"/>
  </w:num>
  <w:num w:numId="10">
    <w:abstractNumId w:val="4"/>
  </w:num>
  <w:num w:numId="11">
    <w:abstractNumId w:val="6"/>
  </w:num>
  <w:num w:numId="12">
    <w:abstractNumId w:val="8"/>
  </w:num>
  <w:num w:numId="13">
    <w:abstractNumId w:val="1"/>
  </w:num>
  <w:num w:numId="14">
    <w:abstractNumId w:val="15"/>
  </w:num>
  <w:num w:numId="15">
    <w:abstractNumId w:val="9"/>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7B"/>
    <w:rsid w:val="00024DAB"/>
    <w:rsid w:val="00052F1E"/>
    <w:rsid w:val="000712A9"/>
    <w:rsid w:val="00075C70"/>
    <w:rsid w:val="000A0E3F"/>
    <w:rsid w:val="000C010D"/>
    <w:rsid w:val="000E535D"/>
    <w:rsid w:val="000F0DDE"/>
    <w:rsid w:val="000F53D4"/>
    <w:rsid w:val="001328FF"/>
    <w:rsid w:val="001517A5"/>
    <w:rsid w:val="00161DB6"/>
    <w:rsid w:val="001836F3"/>
    <w:rsid w:val="00190E34"/>
    <w:rsid w:val="00192995"/>
    <w:rsid w:val="00194B22"/>
    <w:rsid w:val="001B1864"/>
    <w:rsid w:val="001D19ED"/>
    <w:rsid w:val="001D2CDC"/>
    <w:rsid w:val="001E3B17"/>
    <w:rsid w:val="001E57DF"/>
    <w:rsid w:val="00251E6F"/>
    <w:rsid w:val="00252EBC"/>
    <w:rsid w:val="00280836"/>
    <w:rsid w:val="002C50D8"/>
    <w:rsid w:val="002E7574"/>
    <w:rsid w:val="003625D2"/>
    <w:rsid w:val="0039710A"/>
    <w:rsid w:val="003A6989"/>
    <w:rsid w:val="003D5C36"/>
    <w:rsid w:val="003E5B93"/>
    <w:rsid w:val="003F0373"/>
    <w:rsid w:val="0049213F"/>
    <w:rsid w:val="004C686D"/>
    <w:rsid w:val="005108CF"/>
    <w:rsid w:val="00523A0C"/>
    <w:rsid w:val="00543620"/>
    <w:rsid w:val="006105CA"/>
    <w:rsid w:val="00633445"/>
    <w:rsid w:val="00637307"/>
    <w:rsid w:val="00640C40"/>
    <w:rsid w:val="0066570F"/>
    <w:rsid w:val="006C4290"/>
    <w:rsid w:val="006D64DA"/>
    <w:rsid w:val="006F1D7B"/>
    <w:rsid w:val="00706B9F"/>
    <w:rsid w:val="007217EC"/>
    <w:rsid w:val="00746E05"/>
    <w:rsid w:val="0076262F"/>
    <w:rsid w:val="007765B6"/>
    <w:rsid w:val="007931DC"/>
    <w:rsid w:val="007A056C"/>
    <w:rsid w:val="007A7BD3"/>
    <w:rsid w:val="007D66EE"/>
    <w:rsid w:val="0083270E"/>
    <w:rsid w:val="00846909"/>
    <w:rsid w:val="0085202A"/>
    <w:rsid w:val="00855BD3"/>
    <w:rsid w:val="008625C0"/>
    <w:rsid w:val="0088745F"/>
    <w:rsid w:val="008A47A1"/>
    <w:rsid w:val="008D29C3"/>
    <w:rsid w:val="009300B2"/>
    <w:rsid w:val="00940802"/>
    <w:rsid w:val="00967608"/>
    <w:rsid w:val="009763E9"/>
    <w:rsid w:val="009B7B8B"/>
    <w:rsid w:val="009D0C4D"/>
    <w:rsid w:val="00A20DCA"/>
    <w:rsid w:val="00A3337B"/>
    <w:rsid w:val="00AA792A"/>
    <w:rsid w:val="00B02AB3"/>
    <w:rsid w:val="00B32EC5"/>
    <w:rsid w:val="00B725E6"/>
    <w:rsid w:val="00B801CD"/>
    <w:rsid w:val="00B86774"/>
    <w:rsid w:val="00B87962"/>
    <w:rsid w:val="00BA491B"/>
    <w:rsid w:val="00BA4A0F"/>
    <w:rsid w:val="00BB4546"/>
    <w:rsid w:val="00BD439F"/>
    <w:rsid w:val="00C03E57"/>
    <w:rsid w:val="00C04E08"/>
    <w:rsid w:val="00C3325D"/>
    <w:rsid w:val="00C61F92"/>
    <w:rsid w:val="00C84C8B"/>
    <w:rsid w:val="00C9186E"/>
    <w:rsid w:val="00CB1D77"/>
    <w:rsid w:val="00CB3208"/>
    <w:rsid w:val="00CD7934"/>
    <w:rsid w:val="00D21BDD"/>
    <w:rsid w:val="00D470C2"/>
    <w:rsid w:val="00D613BB"/>
    <w:rsid w:val="00D64809"/>
    <w:rsid w:val="00D85857"/>
    <w:rsid w:val="00DA5DB2"/>
    <w:rsid w:val="00DB4A59"/>
    <w:rsid w:val="00DC7E23"/>
    <w:rsid w:val="00DF0E6A"/>
    <w:rsid w:val="00E22838"/>
    <w:rsid w:val="00E45FA8"/>
    <w:rsid w:val="00E63790"/>
    <w:rsid w:val="00E702BA"/>
    <w:rsid w:val="00E83F49"/>
    <w:rsid w:val="00EA4512"/>
    <w:rsid w:val="00EC4829"/>
    <w:rsid w:val="00EF1A82"/>
    <w:rsid w:val="00EF50E1"/>
    <w:rsid w:val="00F36117"/>
    <w:rsid w:val="00F6225D"/>
    <w:rsid w:val="00F93943"/>
    <w:rsid w:val="00FF4A95"/>
    <w:rsid w:val="00FF5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D7B"/>
    <w:pPr>
      <w:spacing w:after="160" w:line="259" w:lineRule="auto"/>
    </w:pPr>
    <w:rPr>
      <w:rFonts w:eastAsia="Times New Roman"/>
      <w:sz w:val="22"/>
      <w:szCs w:val="22"/>
      <w:lang w:val="uk-UA" w:eastAsia="uk-UA"/>
    </w:rPr>
  </w:style>
  <w:style w:type="paragraph" w:styleId="3">
    <w:name w:val="heading 3"/>
    <w:basedOn w:val="a"/>
    <w:next w:val="a"/>
    <w:link w:val="30"/>
    <w:uiPriority w:val="9"/>
    <w:semiHidden/>
    <w:unhideWhenUsed/>
    <w:qFormat/>
    <w:locked/>
    <w:rsid w:val="00BD439F"/>
    <w:pPr>
      <w:keepNext/>
      <w:keepLines/>
      <w:spacing w:before="200" w:after="0" w:line="276" w:lineRule="auto"/>
      <w:outlineLvl w:val="2"/>
    </w:pPr>
    <w:rPr>
      <w:rFonts w:ascii="Cambria" w:hAnsi="Cambria"/>
      <w:b/>
      <w:bCs/>
      <w:color w:val="4F81BD"/>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Список уровня 2"/>
    <w:basedOn w:val="a"/>
    <w:link w:val="a4"/>
    <w:uiPriority w:val="99"/>
    <w:qFormat/>
    <w:rsid w:val="006F1D7B"/>
    <w:pPr>
      <w:spacing w:after="200" w:line="276" w:lineRule="auto"/>
      <w:ind w:left="720"/>
      <w:contextualSpacing/>
    </w:pPr>
    <w:rPr>
      <w:rFonts w:eastAsia="Calibri"/>
      <w:lang w:val="ru-RU" w:eastAsia="en-US"/>
    </w:rPr>
  </w:style>
  <w:style w:type="table" w:styleId="a5">
    <w:name w:val="Table Grid"/>
    <w:basedOn w:val="a1"/>
    <w:uiPriority w:val="99"/>
    <w:rsid w:val="006C42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8625C0"/>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1">
    <w:name w:val="Абзац списка1"/>
    <w:basedOn w:val="a"/>
    <w:uiPriority w:val="99"/>
    <w:rsid w:val="008625C0"/>
    <w:pPr>
      <w:spacing w:after="200" w:line="276" w:lineRule="auto"/>
      <w:ind w:left="720"/>
    </w:pPr>
    <w:rPr>
      <w:lang w:val="ru-RU" w:eastAsia="en-US"/>
    </w:rPr>
  </w:style>
  <w:style w:type="character" w:customStyle="1" w:styleId="a6">
    <w:name w:val="Основний текст + Напівжирний"/>
    <w:aliases w:val="Курсив"/>
    <w:uiPriority w:val="99"/>
    <w:rsid w:val="008625C0"/>
    <w:rPr>
      <w:rFonts w:ascii="Times New Roman" w:hAnsi="Times New Roman" w:cs="Times New Roman"/>
      <w:b/>
      <w:bCs/>
      <w:i/>
      <w:iCs/>
      <w:color w:val="000000"/>
      <w:spacing w:val="0"/>
      <w:w w:val="100"/>
      <w:position w:val="0"/>
      <w:sz w:val="24"/>
      <w:szCs w:val="24"/>
      <w:u w:val="none"/>
      <w:effect w:val="none"/>
      <w:shd w:val="clear" w:color="auto" w:fill="FFFFFF"/>
      <w:lang w:val="uk-UA"/>
    </w:rPr>
  </w:style>
  <w:style w:type="character" w:customStyle="1" w:styleId="30">
    <w:name w:val="Заголовок 3 Знак"/>
    <w:link w:val="3"/>
    <w:uiPriority w:val="9"/>
    <w:semiHidden/>
    <w:rsid w:val="00BD439F"/>
    <w:rPr>
      <w:rFonts w:ascii="Cambria" w:eastAsia="Times New Roman" w:hAnsi="Cambria" w:cs="Times New Roman"/>
      <w:b/>
      <w:bCs/>
      <w:color w:val="4F81BD"/>
      <w:sz w:val="22"/>
      <w:szCs w:val="22"/>
      <w:lang w:eastAsia="en-US"/>
    </w:rPr>
  </w:style>
  <w:style w:type="paragraph" w:styleId="a7">
    <w:name w:val="No Spacing"/>
    <w:uiPriority w:val="1"/>
    <w:qFormat/>
    <w:rsid w:val="00C03E57"/>
    <w:rPr>
      <w:rFonts w:asciiTheme="minorHAnsi" w:eastAsiaTheme="minorEastAsia" w:hAnsiTheme="minorHAnsi" w:cstheme="minorBidi"/>
      <w:sz w:val="22"/>
      <w:szCs w:val="22"/>
    </w:rPr>
  </w:style>
  <w:style w:type="character" w:styleId="a8">
    <w:name w:val="Hyperlink"/>
    <w:uiPriority w:val="99"/>
    <w:unhideWhenUsed/>
    <w:rsid w:val="00523A0C"/>
    <w:rPr>
      <w:color w:val="0000FF"/>
      <w:u w:val="single"/>
    </w:rPr>
  </w:style>
  <w:style w:type="paragraph" w:customStyle="1" w:styleId="a9">
    <w:name w:val="Знак Знак"/>
    <w:basedOn w:val="a"/>
    <w:rsid w:val="00523A0C"/>
    <w:pPr>
      <w:spacing w:line="240" w:lineRule="exact"/>
    </w:pPr>
    <w:rPr>
      <w:rFonts w:ascii="Arial" w:hAnsi="Arial" w:cs="Arial"/>
      <w:sz w:val="20"/>
      <w:szCs w:val="20"/>
      <w:lang w:val="en-US" w:eastAsia="en-US"/>
    </w:rPr>
  </w:style>
  <w:style w:type="character" w:customStyle="1" w:styleId="a4">
    <w:name w:val="Абзац списка Знак"/>
    <w:aliases w:val="название табл/рис Знак,заголовок 1.1 Знак,Список уровня 2 Знак"/>
    <w:link w:val="a3"/>
    <w:uiPriority w:val="99"/>
    <w:rsid w:val="00523A0C"/>
    <w:rPr>
      <w:sz w:val="22"/>
      <w:szCs w:val="22"/>
      <w:lang w:eastAsia="en-US"/>
    </w:rPr>
  </w:style>
  <w:style w:type="paragraph" w:customStyle="1" w:styleId="rvps2">
    <w:name w:val="rvps2"/>
    <w:basedOn w:val="a"/>
    <w:uiPriority w:val="99"/>
    <w:rsid w:val="000F0DDE"/>
    <w:pPr>
      <w:spacing w:before="100" w:beforeAutospacing="1" w:after="100" w:afterAutospacing="1" w:line="240" w:lineRule="auto"/>
    </w:pPr>
    <w:rPr>
      <w:rFonts w:ascii="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D7B"/>
    <w:pPr>
      <w:spacing w:after="160" w:line="259" w:lineRule="auto"/>
    </w:pPr>
    <w:rPr>
      <w:rFonts w:eastAsia="Times New Roman"/>
      <w:sz w:val="22"/>
      <w:szCs w:val="22"/>
      <w:lang w:val="uk-UA" w:eastAsia="uk-UA"/>
    </w:rPr>
  </w:style>
  <w:style w:type="paragraph" w:styleId="3">
    <w:name w:val="heading 3"/>
    <w:basedOn w:val="a"/>
    <w:next w:val="a"/>
    <w:link w:val="30"/>
    <w:uiPriority w:val="9"/>
    <w:semiHidden/>
    <w:unhideWhenUsed/>
    <w:qFormat/>
    <w:locked/>
    <w:rsid w:val="00BD439F"/>
    <w:pPr>
      <w:keepNext/>
      <w:keepLines/>
      <w:spacing w:before="200" w:after="0" w:line="276" w:lineRule="auto"/>
      <w:outlineLvl w:val="2"/>
    </w:pPr>
    <w:rPr>
      <w:rFonts w:ascii="Cambria" w:hAnsi="Cambria"/>
      <w:b/>
      <w:bCs/>
      <w:color w:val="4F81BD"/>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Список уровня 2"/>
    <w:basedOn w:val="a"/>
    <w:link w:val="a4"/>
    <w:uiPriority w:val="99"/>
    <w:qFormat/>
    <w:rsid w:val="006F1D7B"/>
    <w:pPr>
      <w:spacing w:after="200" w:line="276" w:lineRule="auto"/>
      <w:ind w:left="720"/>
      <w:contextualSpacing/>
    </w:pPr>
    <w:rPr>
      <w:rFonts w:eastAsia="Calibri"/>
      <w:lang w:val="ru-RU" w:eastAsia="en-US"/>
    </w:rPr>
  </w:style>
  <w:style w:type="table" w:styleId="a5">
    <w:name w:val="Table Grid"/>
    <w:basedOn w:val="a1"/>
    <w:uiPriority w:val="99"/>
    <w:rsid w:val="006C42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8625C0"/>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1">
    <w:name w:val="Абзац списка1"/>
    <w:basedOn w:val="a"/>
    <w:uiPriority w:val="99"/>
    <w:rsid w:val="008625C0"/>
    <w:pPr>
      <w:spacing w:after="200" w:line="276" w:lineRule="auto"/>
      <w:ind w:left="720"/>
    </w:pPr>
    <w:rPr>
      <w:lang w:val="ru-RU" w:eastAsia="en-US"/>
    </w:rPr>
  </w:style>
  <w:style w:type="character" w:customStyle="1" w:styleId="a6">
    <w:name w:val="Основний текст + Напівжирний"/>
    <w:aliases w:val="Курсив"/>
    <w:uiPriority w:val="99"/>
    <w:rsid w:val="008625C0"/>
    <w:rPr>
      <w:rFonts w:ascii="Times New Roman" w:hAnsi="Times New Roman" w:cs="Times New Roman"/>
      <w:b/>
      <w:bCs/>
      <w:i/>
      <w:iCs/>
      <w:color w:val="000000"/>
      <w:spacing w:val="0"/>
      <w:w w:val="100"/>
      <w:position w:val="0"/>
      <w:sz w:val="24"/>
      <w:szCs w:val="24"/>
      <w:u w:val="none"/>
      <w:effect w:val="none"/>
      <w:shd w:val="clear" w:color="auto" w:fill="FFFFFF"/>
      <w:lang w:val="uk-UA"/>
    </w:rPr>
  </w:style>
  <w:style w:type="character" w:customStyle="1" w:styleId="30">
    <w:name w:val="Заголовок 3 Знак"/>
    <w:link w:val="3"/>
    <w:uiPriority w:val="9"/>
    <w:semiHidden/>
    <w:rsid w:val="00BD439F"/>
    <w:rPr>
      <w:rFonts w:ascii="Cambria" w:eastAsia="Times New Roman" w:hAnsi="Cambria" w:cs="Times New Roman"/>
      <w:b/>
      <w:bCs/>
      <w:color w:val="4F81BD"/>
      <w:sz w:val="22"/>
      <w:szCs w:val="22"/>
      <w:lang w:eastAsia="en-US"/>
    </w:rPr>
  </w:style>
  <w:style w:type="paragraph" w:styleId="a7">
    <w:name w:val="No Spacing"/>
    <w:uiPriority w:val="1"/>
    <w:qFormat/>
    <w:rsid w:val="00C03E57"/>
    <w:rPr>
      <w:rFonts w:asciiTheme="minorHAnsi" w:eastAsiaTheme="minorEastAsia" w:hAnsiTheme="minorHAnsi" w:cstheme="minorBidi"/>
      <w:sz w:val="22"/>
      <w:szCs w:val="22"/>
    </w:rPr>
  </w:style>
  <w:style w:type="character" w:styleId="a8">
    <w:name w:val="Hyperlink"/>
    <w:uiPriority w:val="99"/>
    <w:unhideWhenUsed/>
    <w:rsid w:val="00523A0C"/>
    <w:rPr>
      <w:color w:val="0000FF"/>
      <w:u w:val="single"/>
    </w:rPr>
  </w:style>
  <w:style w:type="paragraph" w:customStyle="1" w:styleId="a9">
    <w:name w:val="Знак Знак"/>
    <w:basedOn w:val="a"/>
    <w:rsid w:val="00523A0C"/>
    <w:pPr>
      <w:spacing w:line="240" w:lineRule="exact"/>
    </w:pPr>
    <w:rPr>
      <w:rFonts w:ascii="Arial" w:hAnsi="Arial" w:cs="Arial"/>
      <w:sz w:val="20"/>
      <w:szCs w:val="20"/>
      <w:lang w:val="en-US" w:eastAsia="en-US"/>
    </w:rPr>
  </w:style>
  <w:style w:type="character" w:customStyle="1" w:styleId="a4">
    <w:name w:val="Абзац списка Знак"/>
    <w:aliases w:val="название табл/рис Знак,заголовок 1.1 Знак,Список уровня 2 Знак"/>
    <w:link w:val="a3"/>
    <w:uiPriority w:val="99"/>
    <w:rsid w:val="00523A0C"/>
    <w:rPr>
      <w:sz w:val="22"/>
      <w:szCs w:val="22"/>
      <w:lang w:eastAsia="en-US"/>
    </w:rPr>
  </w:style>
  <w:style w:type="paragraph" w:customStyle="1" w:styleId="rvps2">
    <w:name w:val="rvps2"/>
    <w:basedOn w:val="a"/>
    <w:uiPriority w:val="99"/>
    <w:rsid w:val="000F0DDE"/>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461681">
      <w:marLeft w:val="0"/>
      <w:marRight w:val="0"/>
      <w:marTop w:val="0"/>
      <w:marBottom w:val="0"/>
      <w:divBdr>
        <w:top w:val="none" w:sz="0" w:space="0" w:color="auto"/>
        <w:left w:val="none" w:sz="0" w:space="0" w:color="auto"/>
        <w:bottom w:val="none" w:sz="0" w:space="0" w:color="auto"/>
        <w:right w:val="none" w:sz="0" w:space="0" w:color="auto"/>
      </w:divBdr>
    </w:div>
    <w:div w:id="202724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5761</Words>
  <Characters>32844</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Ханенко Наталія Григорївна</dc:creator>
  <cp:lastModifiedBy>Admin</cp:lastModifiedBy>
  <cp:revision>5</cp:revision>
  <dcterms:created xsi:type="dcterms:W3CDTF">2022-01-31T11:14:00Z</dcterms:created>
  <dcterms:modified xsi:type="dcterms:W3CDTF">2023-01-23T07:26:00Z</dcterms:modified>
</cp:coreProperties>
</file>