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25185" w:rsidRDefault="009935E7" w:rsidP="00625185">
      <w:pPr>
        <w:pStyle w:val="a4"/>
        <w:spacing w:before="259" w:line="276" w:lineRule="auto"/>
        <w:ind w:left="111" w:right="120" w:firstLine="707"/>
        <w:jc w:val="both"/>
        <w:rPr>
          <w:color w:val="000000"/>
          <w:sz w:val="24"/>
          <w:szCs w:val="24"/>
          <w:shd w:val="clear" w:color="auto" w:fill="FDFEFD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 w:rsidR="00E853BB">
        <w:rPr>
          <w:b/>
          <w:bCs/>
          <w:color w:val="000000"/>
          <w:sz w:val="24"/>
          <w:szCs w:val="24"/>
        </w:rPr>
        <w:t>ТОВ  «ТЕК-ТРАНС</w:t>
      </w:r>
      <w:r w:rsidR="00625185">
        <w:rPr>
          <w:b/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E853BB">
        <w:rPr>
          <w:rFonts w:eastAsia="Arial"/>
          <w:sz w:val="24"/>
          <w:szCs w:val="24"/>
          <w:lang w:eastAsia="ar-SA"/>
        </w:rPr>
        <w:t>62441</w:t>
      </w:r>
      <w:r w:rsidR="00625185">
        <w:rPr>
          <w:rFonts w:eastAsia="Arial"/>
          <w:sz w:val="24"/>
          <w:szCs w:val="24"/>
          <w:lang w:eastAsia="ar-SA"/>
        </w:rPr>
        <w:t xml:space="preserve"> </w:t>
      </w:r>
      <w:r w:rsidRPr="00AB17FC">
        <w:rPr>
          <w:rFonts w:eastAsia="Arial"/>
          <w:sz w:val="24"/>
          <w:szCs w:val="24"/>
          <w:lang w:eastAsia="ar-SA"/>
        </w:rPr>
        <w:t>,</w:t>
      </w:r>
      <w:r w:rsidR="001917F6">
        <w:rPr>
          <w:rFonts w:eastAsia="Arial"/>
          <w:sz w:val="24"/>
          <w:szCs w:val="24"/>
          <w:lang w:eastAsia="ar-SA"/>
        </w:rPr>
        <w:t>Харківська область,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E853BB">
        <w:rPr>
          <w:rFonts w:eastAsia="Arial"/>
          <w:sz w:val="24"/>
          <w:szCs w:val="24"/>
          <w:lang w:eastAsia="ar-SA"/>
        </w:rPr>
        <w:t>від. «</w:t>
      </w:r>
      <w:proofErr w:type="spellStart"/>
      <w:r w:rsidR="00E853BB">
        <w:rPr>
          <w:rFonts w:eastAsia="Arial"/>
          <w:sz w:val="24"/>
          <w:szCs w:val="24"/>
          <w:lang w:eastAsia="ar-SA"/>
        </w:rPr>
        <w:t>Кутузівка</w:t>
      </w:r>
      <w:proofErr w:type="spellEnd"/>
      <w:r w:rsidR="00E853BB">
        <w:rPr>
          <w:rFonts w:eastAsia="Arial"/>
          <w:sz w:val="24"/>
          <w:szCs w:val="24"/>
          <w:lang w:eastAsia="ar-SA"/>
        </w:rPr>
        <w:t>»</w:t>
      </w:r>
      <w:r>
        <w:rPr>
          <w:rFonts w:eastAsia="Arial"/>
          <w:sz w:val="24"/>
          <w:szCs w:val="24"/>
          <w:lang w:eastAsia="ar-SA"/>
        </w:rPr>
        <w:t>,</w:t>
      </w:r>
      <w:r w:rsidR="00E853BB">
        <w:rPr>
          <w:rFonts w:eastAsia="Arial"/>
          <w:sz w:val="24"/>
          <w:szCs w:val="24"/>
          <w:lang w:eastAsia="ar-SA"/>
        </w:rPr>
        <w:t xml:space="preserve"> </w:t>
      </w:r>
      <w:r w:rsidR="001F7F3C">
        <w:rPr>
          <w:rFonts w:eastAsia="Arial"/>
          <w:sz w:val="24"/>
          <w:szCs w:val="24"/>
          <w:lang w:eastAsia="ar-SA"/>
        </w:rPr>
        <w:t xml:space="preserve"> </w:t>
      </w:r>
      <w:r w:rsidR="00AB17FC">
        <w:rPr>
          <w:rFonts w:eastAsia="Arial"/>
          <w:sz w:val="24"/>
          <w:szCs w:val="24"/>
          <w:lang w:eastAsia="ar-SA"/>
        </w:rPr>
        <w:t xml:space="preserve"> буд. </w:t>
      </w:r>
      <w:r w:rsidR="00E853BB">
        <w:rPr>
          <w:rFonts w:eastAsia="Arial"/>
          <w:sz w:val="24"/>
          <w:szCs w:val="24"/>
          <w:lang w:eastAsia="ar-SA"/>
        </w:rPr>
        <w:t>32 А</w:t>
      </w:r>
      <w:r w:rsidR="001917F6">
        <w:rPr>
          <w:rFonts w:eastAsia="Arial"/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 xml:space="preserve"> </w:t>
      </w:r>
      <w:r w:rsidR="00625185">
        <w:rPr>
          <w:bCs/>
          <w:color w:val="000000"/>
          <w:sz w:val="24"/>
          <w:szCs w:val="24"/>
        </w:rPr>
        <w:t xml:space="preserve">код </w:t>
      </w:r>
      <w:r w:rsidR="00E853BB">
        <w:rPr>
          <w:bCs/>
          <w:color w:val="000000"/>
          <w:sz w:val="24"/>
          <w:szCs w:val="24"/>
        </w:rPr>
        <w:t>33897028</w:t>
      </w:r>
      <w:r w:rsidR="001917F6">
        <w:rPr>
          <w:bCs/>
          <w:color w:val="000000"/>
          <w:sz w:val="24"/>
          <w:szCs w:val="24"/>
        </w:rPr>
        <w:t>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 w:rsidR="00625185" w:rsidRPr="00625185">
        <w:rPr>
          <w:spacing w:val="-2"/>
          <w:sz w:val="24"/>
          <w:szCs w:val="24"/>
        </w:rPr>
        <w:t xml:space="preserve">договір </w:t>
      </w:r>
      <w:r w:rsidRPr="00625185">
        <w:rPr>
          <w:spacing w:val="-2"/>
          <w:sz w:val="24"/>
          <w:szCs w:val="24"/>
        </w:rPr>
        <w:t xml:space="preserve">  </w:t>
      </w:r>
      <w:r w:rsidRPr="00625185">
        <w:rPr>
          <w:sz w:val="24"/>
          <w:szCs w:val="24"/>
        </w:rPr>
        <w:t>№</w:t>
      </w:r>
      <w:r w:rsidR="00E853BB">
        <w:rPr>
          <w:spacing w:val="40"/>
          <w:sz w:val="24"/>
          <w:szCs w:val="24"/>
        </w:rPr>
        <w:t xml:space="preserve"> 49</w:t>
      </w:r>
      <w:r w:rsidR="00E853BB">
        <w:rPr>
          <w:sz w:val="24"/>
          <w:szCs w:val="24"/>
        </w:rPr>
        <w:t xml:space="preserve">  від 08</w:t>
      </w:r>
      <w:r w:rsidR="001917F6" w:rsidRPr="00625185">
        <w:rPr>
          <w:sz w:val="24"/>
          <w:szCs w:val="24"/>
        </w:rPr>
        <w:t>.12</w:t>
      </w:r>
      <w:r w:rsidRPr="00625185">
        <w:rPr>
          <w:sz w:val="24"/>
          <w:szCs w:val="24"/>
        </w:rPr>
        <w:t>.2023  року, код за</w:t>
      </w:r>
      <w:r w:rsidRPr="00625185">
        <w:rPr>
          <w:spacing w:val="-12"/>
          <w:sz w:val="24"/>
          <w:szCs w:val="24"/>
        </w:rPr>
        <w:t xml:space="preserve"> </w:t>
      </w:r>
      <w:r w:rsidRPr="00625185">
        <w:rPr>
          <w:sz w:val="24"/>
          <w:szCs w:val="24"/>
        </w:rPr>
        <w:t>ДК 021:2015 Єдиний</w:t>
      </w:r>
      <w:r w:rsidRPr="00625185">
        <w:rPr>
          <w:spacing w:val="-17"/>
          <w:sz w:val="24"/>
          <w:szCs w:val="24"/>
        </w:rPr>
        <w:t xml:space="preserve"> </w:t>
      </w:r>
      <w:r w:rsidRPr="00625185">
        <w:rPr>
          <w:sz w:val="24"/>
          <w:szCs w:val="24"/>
        </w:rPr>
        <w:t>закупівельний</w:t>
      </w:r>
      <w:r w:rsidRPr="00625185">
        <w:rPr>
          <w:spacing w:val="-17"/>
          <w:sz w:val="24"/>
          <w:szCs w:val="24"/>
        </w:rPr>
        <w:t xml:space="preserve"> </w:t>
      </w:r>
      <w:r w:rsidRPr="00625185">
        <w:rPr>
          <w:sz w:val="24"/>
          <w:szCs w:val="24"/>
        </w:rPr>
        <w:t>словник</w:t>
      </w:r>
      <w:r w:rsidRPr="00625185">
        <w:rPr>
          <w:spacing w:val="-17"/>
          <w:sz w:val="24"/>
          <w:szCs w:val="24"/>
        </w:rPr>
        <w:t xml:space="preserve">  </w:t>
      </w:r>
      <w:r w:rsidR="001917F6" w:rsidRPr="00625185">
        <w:rPr>
          <w:rStyle w:val="2"/>
          <w:rFonts w:eastAsia="Calibri"/>
        </w:rPr>
        <w:t xml:space="preserve"> </w:t>
      </w:r>
      <w:r w:rsidR="00625185" w:rsidRPr="00625185">
        <w:rPr>
          <w:rStyle w:val="2"/>
          <w:rFonts w:eastAsia="Calibri"/>
        </w:rPr>
        <w:t>50110000-9</w:t>
      </w:r>
      <w:r w:rsidRPr="00625185">
        <w:rPr>
          <w:rStyle w:val="2"/>
          <w:rFonts w:eastAsia="Calibri"/>
        </w:rPr>
        <w:t xml:space="preserve">  </w:t>
      </w:r>
      <w:r w:rsidR="00625185" w:rsidRPr="00625185">
        <w:rPr>
          <w:color w:val="000000"/>
          <w:sz w:val="24"/>
          <w:szCs w:val="24"/>
          <w:shd w:val="clear" w:color="auto" w:fill="FDFEFD"/>
        </w:rPr>
        <w:t xml:space="preserve">Послуги з ремонту і технічного обслуговування </w:t>
      </w:r>
      <w:proofErr w:type="spellStart"/>
      <w:r w:rsidR="00625185" w:rsidRPr="00625185">
        <w:rPr>
          <w:color w:val="000000"/>
          <w:sz w:val="24"/>
          <w:szCs w:val="24"/>
          <w:shd w:val="clear" w:color="auto" w:fill="FDFEFD"/>
        </w:rPr>
        <w:t>мототранспортних</w:t>
      </w:r>
      <w:proofErr w:type="spellEnd"/>
      <w:r w:rsidR="00625185" w:rsidRPr="00625185">
        <w:rPr>
          <w:color w:val="000000"/>
          <w:sz w:val="24"/>
          <w:szCs w:val="24"/>
          <w:shd w:val="clear" w:color="auto" w:fill="FDFEFD"/>
        </w:rPr>
        <w:t xml:space="preserve"> засобів і супутнього обладнання (Послуги з ремонту і технічного обслуговування автомобілів)</w:t>
      </w:r>
    </w:p>
    <w:p w:rsidR="001917F6" w:rsidRPr="00625185" w:rsidRDefault="009935E7" w:rsidP="00625185">
      <w:pPr>
        <w:pStyle w:val="a4"/>
        <w:spacing w:before="259" w:line="276" w:lineRule="auto"/>
        <w:ind w:left="111" w:right="120" w:firstLine="707"/>
        <w:jc w:val="both"/>
        <w:rPr>
          <w:sz w:val="24"/>
          <w:szCs w:val="24"/>
        </w:rPr>
      </w:pPr>
      <w:r w:rsidRPr="00625185">
        <w:rPr>
          <w:sz w:val="24"/>
          <w:szCs w:val="24"/>
        </w:rPr>
        <w:t xml:space="preserve">Сума договору </w:t>
      </w:r>
      <w:r w:rsidRPr="00625185">
        <w:rPr>
          <w:w w:val="90"/>
          <w:sz w:val="24"/>
          <w:szCs w:val="24"/>
        </w:rPr>
        <w:t xml:space="preserve">— </w:t>
      </w:r>
      <w:r w:rsidR="00E853BB">
        <w:rPr>
          <w:w w:val="90"/>
          <w:sz w:val="24"/>
          <w:szCs w:val="24"/>
        </w:rPr>
        <w:t>40 541</w:t>
      </w:r>
      <w:r w:rsidRPr="00625185">
        <w:rPr>
          <w:color w:val="000000"/>
          <w:sz w:val="24"/>
          <w:szCs w:val="24"/>
          <w:lang w:eastAsia="ru-RU"/>
        </w:rPr>
        <w:t>грн. 00 коп. (</w:t>
      </w:r>
      <w:r w:rsidR="00E853BB">
        <w:rPr>
          <w:color w:val="000000"/>
          <w:sz w:val="24"/>
          <w:szCs w:val="24"/>
          <w:lang w:eastAsia="ru-RU"/>
        </w:rPr>
        <w:t>сорок  тисяч</w:t>
      </w:r>
      <w:r w:rsidR="00625185">
        <w:rPr>
          <w:color w:val="000000"/>
          <w:sz w:val="24"/>
          <w:szCs w:val="24"/>
          <w:lang w:eastAsia="ru-RU"/>
        </w:rPr>
        <w:t xml:space="preserve"> </w:t>
      </w:r>
      <w:r w:rsidR="00E853BB">
        <w:rPr>
          <w:color w:val="000000"/>
          <w:sz w:val="24"/>
          <w:szCs w:val="24"/>
          <w:lang w:eastAsia="ru-RU"/>
        </w:rPr>
        <w:t>п’ятсот сорок одна гривня грн. 00</w:t>
      </w:r>
      <w:r w:rsidR="00625185">
        <w:rPr>
          <w:color w:val="000000"/>
          <w:sz w:val="24"/>
          <w:szCs w:val="24"/>
          <w:lang w:eastAsia="ru-RU"/>
        </w:rPr>
        <w:t xml:space="preserve"> </w:t>
      </w:r>
      <w:r w:rsidR="001F7F3C" w:rsidRPr="00625185">
        <w:rPr>
          <w:color w:val="000000"/>
          <w:sz w:val="24"/>
          <w:szCs w:val="24"/>
          <w:lang w:eastAsia="ru-RU"/>
        </w:rPr>
        <w:t xml:space="preserve">коп.) </w:t>
      </w:r>
      <w:r w:rsidR="00625185">
        <w:rPr>
          <w:color w:val="000000"/>
          <w:sz w:val="24"/>
          <w:szCs w:val="24"/>
          <w:lang w:eastAsia="ru-RU"/>
        </w:rPr>
        <w:t xml:space="preserve">в </w:t>
      </w:r>
      <w:proofErr w:type="spellStart"/>
      <w:r w:rsidR="00625185">
        <w:rPr>
          <w:color w:val="000000"/>
          <w:sz w:val="24"/>
          <w:szCs w:val="24"/>
          <w:lang w:eastAsia="ru-RU"/>
        </w:rPr>
        <w:t>т.ч</w:t>
      </w:r>
      <w:proofErr w:type="spellEnd"/>
      <w:r w:rsidR="00625185">
        <w:rPr>
          <w:color w:val="000000"/>
          <w:sz w:val="24"/>
          <w:szCs w:val="24"/>
          <w:lang w:eastAsia="ru-RU"/>
        </w:rPr>
        <w:t xml:space="preserve">. </w:t>
      </w:r>
      <w:r w:rsidR="001917F6" w:rsidRPr="00625185">
        <w:rPr>
          <w:color w:val="000000"/>
          <w:sz w:val="24"/>
          <w:szCs w:val="24"/>
          <w:lang w:eastAsia="ru-RU"/>
        </w:rPr>
        <w:t xml:space="preserve"> ПДВ</w:t>
      </w:r>
      <w:r w:rsidR="00E853BB">
        <w:rPr>
          <w:color w:val="000000"/>
          <w:sz w:val="24"/>
          <w:szCs w:val="24"/>
          <w:lang w:eastAsia="ru-RU"/>
        </w:rPr>
        <w:t xml:space="preserve"> 6 756 грн. 83</w:t>
      </w:r>
      <w:bookmarkStart w:id="0" w:name="_GoBack"/>
      <w:bookmarkEnd w:id="0"/>
      <w:r w:rsidR="00625185">
        <w:rPr>
          <w:color w:val="000000"/>
          <w:sz w:val="24"/>
          <w:szCs w:val="24"/>
          <w:lang w:eastAsia="ru-RU"/>
        </w:rPr>
        <w:t xml:space="preserve"> коп</w:t>
      </w:r>
      <w:r w:rsidR="001917F6" w:rsidRPr="00625185">
        <w:rPr>
          <w:color w:val="000000"/>
          <w:sz w:val="24"/>
          <w:szCs w:val="24"/>
          <w:lang w:eastAsia="ru-RU"/>
        </w:rPr>
        <w:t>.</w:t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1917F6"/>
    <w:rsid w:val="001F7F3C"/>
    <w:rsid w:val="00625185"/>
    <w:rsid w:val="00686C28"/>
    <w:rsid w:val="009935E7"/>
    <w:rsid w:val="00AB17FC"/>
    <w:rsid w:val="00E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EE34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7</cp:revision>
  <cp:lastPrinted>2023-02-13T19:50:00Z</cp:lastPrinted>
  <dcterms:created xsi:type="dcterms:W3CDTF">2023-11-07T16:31:00Z</dcterms:created>
  <dcterms:modified xsi:type="dcterms:W3CDTF">2023-12-21T14:48:00Z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