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3D61B" w14:textId="77777777" w:rsidR="00261062" w:rsidRPr="00261062" w:rsidRDefault="00261062" w:rsidP="00261062">
      <w:pPr>
        <w:spacing w:after="0"/>
        <w:jc w:val="center"/>
        <w:rPr>
          <w:rFonts w:ascii="Times New Roman" w:eastAsia="Arial" w:hAnsi="Times New Roman"/>
          <w:b/>
          <w:color w:val="000000"/>
          <w:szCs w:val="24"/>
          <w:lang w:val="ru-RU" w:eastAsia="ru-RU"/>
        </w:rPr>
      </w:pPr>
      <w:r w:rsidRPr="00261062">
        <w:rPr>
          <w:rFonts w:ascii="Times New Roman" w:eastAsia="Arial" w:hAnsi="Times New Roman"/>
          <w:b/>
          <w:color w:val="000000"/>
          <w:szCs w:val="24"/>
          <w:lang w:val="ru-RU" w:eastAsia="ru-RU"/>
        </w:rPr>
        <w:t xml:space="preserve">КОМУНАЛЬНЕ НЕКОМЕРЦІЙНЕ </w:t>
      </w:r>
      <w:proofErr w:type="gramStart"/>
      <w:r w:rsidRPr="00261062">
        <w:rPr>
          <w:rFonts w:ascii="Times New Roman" w:eastAsia="Arial" w:hAnsi="Times New Roman"/>
          <w:b/>
          <w:color w:val="000000"/>
          <w:szCs w:val="24"/>
          <w:lang w:val="ru-RU" w:eastAsia="ru-RU"/>
        </w:rPr>
        <w:t>П</w:t>
      </w:r>
      <w:proofErr w:type="gramEnd"/>
      <w:r w:rsidRPr="00261062">
        <w:rPr>
          <w:rFonts w:ascii="Times New Roman" w:eastAsia="Arial" w:hAnsi="Times New Roman"/>
          <w:b/>
          <w:color w:val="000000"/>
          <w:szCs w:val="24"/>
          <w:lang w:val="ru-RU" w:eastAsia="ru-RU"/>
        </w:rPr>
        <w:t xml:space="preserve">ІДПРИЄМСТВО </w:t>
      </w:r>
    </w:p>
    <w:p w14:paraId="07B9A35A" w14:textId="77777777" w:rsidR="00261062" w:rsidRPr="00261062" w:rsidRDefault="00261062" w:rsidP="00261062">
      <w:pPr>
        <w:spacing w:after="0"/>
        <w:jc w:val="center"/>
        <w:rPr>
          <w:rFonts w:ascii="Times New Roman" w:eastAsia="Arial" w:hAnsi="Times New Roman"/>
          <w:b/>
          <w:color w:val="000000"/>
          <w:szCs w:val="24"/>
          <w:lang w:val="ru-RU" w:eastAsia="ru-RU"/>
        </w:rPr>
      </w:pPr>
      <w:r w:rsidRPr="00261062">
        <w:rPr>
          <w:rFonts w:ascii="Times New Roman" w:eastAsia="Arial" w:hAnsi="Times New Roman"/>
          <w:b/>
          <w:color w:val="000000"/>
          <w:szCs w:val="24"/>
          <w:lang w:val="ru-RU" w:eastAsia="ru-RU"/>
        </w:rPr>
        <w:t>СУМСЬКОЇ ОБЛАСНОЇ РАДИ</w:t>
      </w:r>
    </w:p>
    <w:p w14:paraId="77BC697E" w14:textId="77777777" w:rsidR="00261062" w:rsidRPr="00261062" w:rsidRDefault="00261062" w:rsidP="00261062">
      <w:pPr>
        <w:spacing w:after="0"/>
        <w:jc w:val="center"/>
        <w:rPr>
          <w:rFonts w:ascii="Times New Roman" w:eastAsia="Arial" w:hAnsi="Times New Roman"/>
          <w:b/>
          <w:color w:val="000000"/>
          <w:szCs w:val="24"/>
          <w:lang w:eastAsia="ru-RU"/>
        </w:rPr>
      </w:pPr>
      <w:r w:rsidRPr="00261062">
        <w:rPr>
          <w:rFonts w:ascii="Times New Roman" w:eastAsia="Arial" w:hAnsi="Times New Roman"/>
          <w:b/>
          <w:color w:val="000000"/>
          <w:szCs w:val="24"/>
          <w:lang w:eastAsia="ru-RU"/>
        </w:rPr>
        <w:t>«</w:t>
      </w:r>
      <w:r w:rsidRPr="00261062">
        <w:rPr>
          <w:rFonts w:ascii="Times New Roman" w:eastAsia="Arial" w:hAnsi="Times New Roman"/>
          <w:b/>
          <w:color w:val="000000"/>
          <w:szCs w:val="24"/>
          <w:lang w:val="ru-RU" w:eastAsia="ru-RU"/>
        </w:rPr>
        <w:t xml:space="preserve">СУМСЬКИЙ ОБЛАСНИЙ КЛІНІЧНИЙ ОНКОЛОГІЧНИЙ </w:t>
      </w:r>
      <w:r w:rsidRPr="00261062">
        <w:rPr>
          <w:rFonts w:ascii="Times New Roman" w:eastAsia="Arial" w:hAnsi="Times New Roman"/>
          <w:b/>
          <w:color w:val="000000"/>
          <w:szCs w:val="24"/>
          <w:lang w:eastAsia="ru-RU"/>
        </w:rPr>
        <w:t>ЦЕНТР»</w:t>
      </w:r>
    </w:p>
    <w:p w14:paraId="1227F0A6" w14:textId="77777777" w:rsidR="00261062" w:rsidRPr="00261062" w:rsidRDefault="00261062" w:rsidP="00261062">
      <w:pPr>
        <w:keepNext/>
        <w:spacing w:after="0" w:line="240" w:lineRule="auto"/>
        <w:ind w:left="-709"/>
        <w:jc w:val="center"/>
        <w:outlineLvl w:val="7"/>
        <w:rPr>
          <w:rFonts w:ascii="Times New Roman" w:eastAsia="Calibri" w:hAnsi="Times New Roman"/>
          <w:b/>
          <w:bCs/>
          <w:color w:val="0000FF"/>
          <w:sz w:val="28"/>
          <w:szCs w:val="28"/>
          <w:lang w:val="ru-RU" w:eastAsia="en-US"/>
        </w:rPr>
      </w:pPr>
      <w:r w:rsidRPr="00261062">
        <w:rPr>
          <w:rFonts w:ascii="Times New Roman" w:eastAsia="Calibri" w:hAnsi="Times New Roman"/>
          <w:b/>
          <w:bCs/>
          <w:sz w:val="28"/>
          <w:szCs w:val="28"/>
          <w:lang w:val="ru-RU" w:eastAsia="en-US"/>
        </w:rPr>
        <w:t xml:space="preserve"> </w:t>
      </w:r>
    </w:p>
    <w:p w14:paraId="2147DD1C" w14:textId="77777777" w:rsidR="00261062" w:rsidRPr="00261062" w:rsidRDefault="00261062" w:rsidP="00261062">
      <w:pPr>
        <w:pBdr>
          <w:top w:val="none" w:sz="0" w:space="0" w:color="000000"/>
          <w:left w:val="none" w:sz="0" w:space="0" w:color="000000"/>
          <w:bottom w:val="none" w:sz="0" w:space="31"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693" w:type="dxa"/>
        <w:tblInd w:w="5203" w:type="dxa"/>
        <w:tblLayout w:type="fixed"/>
        <w:tblLook w:val="0000" w:firstRow="0" w:lastRow="0" w:firstColumn="0" w:lastColumn="0" w:noHBand="0" w:noVBand="0"/>
      </w:tblPr>
      <w:tblGrid>
        <w:gridCol w:w="284"/>
        <w:gridCol w:w="3969"/>
        <w:gridCol w:w="440"/>
      </w:tblGrid>
      <w:tr w:rsidR="00261062" w:rsidRPr="00261062" w14:paraId="2E194DDA" w14:textId="77777777" w:rsidTr="001A79A5">
        <w:trPr>
          <w:trHeight w:val="4695"/>
        </w:trPr>
        <w:tc>
          <w:tcPr>
            <w:tcW w:w="284" w:type="dxa"/>
            <w:tcMar>
              <w:top w:w="100" w:type="dxa"/>
              <w:left w:w="100" w:type="dxa"/>
              <w:bottom w:w="100" w:type="dxa"/>
              <w:right w:w="100" w:type="dxa"/>
            </w:tcMar>
          </w:tcPr>
          <w:p w14:paraId="5CFA359D"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261062">
              <w:rPr>
                <w:rFonts w:ascii="Times New Roman" w:hAnsi="Times New Roman"/>
                <w:b/>
                <w:sz w:val="24"/>
                <w:szCs w:val="24"/>
              </w:rPr>
              <w:t>  </w:t>
            </w:r>
          </w:p>
        </w:tc>
        <w:tc>
          <w:tcPr>
            <w:tcW w:w="3969" w:type="dxa"/>
            <w:tcMar>
              <w:top w:w="100" w:type="dxa"/>
              <w:left w:w="100" w:type="dxa"/>
              <w:bottom w:w="100" w:type="dxa"/>
              <w:right w:w="100" w:type="dxa"/>
            </w:tcMar>
          </w:tcPr>
          <w:p w14:paraId="05E7BBF4" w14:textId="77777777" w:rsidR="00261062" w:rsidRPr="00261062" w:rsidRDefault="00261062" w:rsidP="00261062">
            <w:pPr>
              <w:spacing w:after="0" w:line="240" w:lineRule="auto"/>
              <w:jc w:val="right"/>
              <w:rPr>
                <w:rFonts w:ascii="Times New Roman" w:eastAsia="Calibri" w:hAnsi="Times New Roman"/>
                <w:b/>
                <w:bCs/>
                <w:lang w:eastAsia="ru-RU"/>
              </w:rPr>
            </w:pPr>
            <w:r w:rsidRPr="00261062">
              <w:rPr>
                <w:rFonts w:ascii="Times New Roman" w:eastAsia="Calibri" w:hAnsi="Times New Roman"/>
                <w:b/>
                <w:bCs/>
                <w:lang w:eastAsia="ru-RU"/>
              </w:rPr>
              <w:t>ЗАТВЕРДЖЕНО</w:t>
            </w:r>
          </w:p>
          <w:p w14:paraId="2622330B" w14:textId="7777777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rPr>
              <w:t>РІШЕННЯМ  УПОВНОВАЖЕНОЇ ОСОБИ</w:t>
            </w:r>
          </w:p>
          <w:p w14:paraId="090CF7B4" w14:textId="608C46D2"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lang w:val="ru-RU"/>
              </w:rPr>
              <w:t xml:space="preserve">                                        </w:t>
            </w:r>
            <w:r w:rsidRPr="00261062">
              <w:rPr>
                <w:rFonts w:ascii="Times New Roman" w:hAnsi="Times New Roman"/>
                <w:b/>
                <w:bCs/>
                <w:sz w:val="24"/>
                <w:szCs w:val="24"/>
              </w:rPr>
              <w:t>ПРОТОКОЛ №</w:t>
            </w:r>
            <w:r w:rsidRPr="00261062">
              <w:rPr>
                <w:rFonts w:ascii="Times New Roman" w:hAnsi="Times New Roman"/>
                <w:b/>
                <w:bCs/>
                <w:sz w:val="24"/>
                <w:szCs w:val="24"/>
                <w:lang w:val="ru-RU"/>
              </w:rPr>
              <w:t xml:space="preserve"> </w:t>
            </w:r>
            <w:r w:rsidR="00DB318A">
              <w:rPr>
                <w:rFonts w:ascii="Times New Roman" w:hAnsi="Times New Roman"/>
                <w:b/>
                <w:bCs/>
                <w:sz w:val="24"/>
                <w:szCs w:val="24"/>
                <w:lang w:val="ru-RU"/>
              </w:rPr>
              <w:t>3</w:t>
            </w:r>
            <w:r w:rsidR="00ED75E5">
              <w:rPr>
                <w:rFonts w:ascii="Times New Roman" w:hAnsi="Times New Roman"/>
                <w:b/>
                <w:bCs/>
                <w:sz w:val="24"/>
                <w:szCs w:val="24"/>
                <w:lang w:val="ru-RU"/>
              </w:rPr>
              <w:t>8</w:t>
            </w:r>
          </w:p>
          <w:p w14:paraId="51876B89" w14:textId="2870C18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rPr>
              <w:t>ВІД   "</w:t>
            </w:r>
            <w:r w:rsidR="00DB318A">
              <w:rPr>
                <w:rFonts w:ascii="Times New Roman" w:hAnsi="Times New Roman"/>
                <w:b/>
                <w:bCs/>
                <w:sz w:val="24"/>
                <w:szCs w:val="24"/>
              </w:rPr>
              <w:t>2</w:t>
            </w:r>
            <w:r w:rsidR="00D96D2C" w:rsidRPr="00657113">
              <w:rPr>
                <w:rFonts w:ascii="Times New Roman" w:hAnsi="Times New Roman"/>
                <w:b/>
                <w:bCs/>
                <w:sz w:val="24"/>
                <w:szCs w:val="24"/>
                <w:lang w:val="ru-RU"/>
              </w:rPr>
              <w:t>6</w:t>
            </w:r>
            <w:r w:rsidRPr="00261062">
              <w:rPr>
                <w:rFonts w:ascii="Times New Roman" w:hAnsi="Times New Roman"/>
                <w:b/>
                <w:bCs/>
                <w:sz w:val="24"/>
                <w:szCs w:val="24"/>
              </w:rPr>
              <w:t xml:space="preserve">"  </w:t>
            </w:r>
            <w:r w:rsidR="0063345C">
              <w:rPr>
                <w:rFonts w:ascii="Times New Roman" w:hAnsi="Times New Roman"/>
                <w:b/>
                <w:bCs/>
                <w:sz w:val="24"/>
                <w:szCs w:val="24"/>
              </w:rPr>
              <w:t>Лютого</w:t>
            </w:r>
            <w:r w:rsidRPr="00261062">
              <w:rPr>
                <w:rFonts w:ascii="Times New Roman" w:hAnsi="Times New Roman"/>
                <w:b/>
                <w:bCs/>
                <w:sz w:val="24"/>
                <w:szCs w:val="24"/>
              </w:rPr>
              <w:t xml:space="preserve"> 202</w:t>
            </w:r>
            <w:r w:rsidR="004F57A3">
              <w:rPr>
                <w:rFonts w:ascii="Times New Roman" w:hAnsi="Times New Roman"/>
                <w:b/>
                <w:bCs/>
                <w:sz w:val="24"/>
                <w:szCs w:val="24"/>
              </w:rPr>
              <w:t>4</w:t>
            </w:r>
            <w:r w:rsidRPr="00261062">
              <w:rPr>
                <w:rFonts w:ascii="Times New Roman" w:hAnsi="Times New Roman"/>
                <w:b/>
                <w:bCs/>
                <w:sz w:val="24"/>
                <w:szCs w:val="24"/>
              </w:rPr>
              <w:t xml:space="preserve"> року</w:t>
            </w:r>
          </w:p>
          <w:p w14:paraId="53355AFC" w14:textId="7777777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p>
          <w:p w14:paraId="40F044D2" w14:textId="7777777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rPr>
              <w:t xml:space="preserve">ФАХІВЕЦЬ З ПУБЛІЧНИХ ЗАКУПІВЕЛЬ </w:t>
            </w:r>
          </w:p>
          <w:p w14:paraId="5C8D0CDF" w14:textId="77777777" w:rsidR="00261062" w:rsidRPr="00261062" w:rsidRDefault="00261062" w:rsidP="00261062">
            <w:pPr>
              <w:pBdr>
                <w:top w:val="nil"/>
                <w:left w:val="nil"/>
                <w:bottom w:val="nil"/>
                <w:right w:val="nil"/>
                <w:between w:val="nil"/>
              </w:pBdr>
              <w:spacing w:after="0" w:line="259" w:lineRule="auto"/>
              <w:ind w:left="42" w:right="42" w:firstLine="7"/>
              <w:jc w:val="right"/>
              <w:rPr>
                <w:rFonts w:ascii="Times New Roman" w:hAnsi="Times New Roman"/>
                <w:b/>
                <w:bCs/>
                <w:sz w:val="24"/>
                <w:szCs w:val="24"/>
              </w:rPr>
            </w:pPr>
            <w:r w:rsidRPr="00261062">
              <w:rPr>
                <w:rFonts w:ascii="Times New Roman" w:hAnsi="Times New Roman"/>
                <w:b/>
                <w:bCs/>
                <w:sz w:val="24"/>
                <w:szCs w:val="24"/>
              </w:rPr>
              <w:t xml:space="preserve">  </w:t>
            </w:r>
          </w:p>
          <w:p w14:paraId="2A33A606" w14:textId="77777777" w:rsidR="00261062" w:rsidRPr="00261062" w:rsidRDefault="00261062" w:rsidP="00261062">
            <w:pPr>
              <w:pBdr>
                <w:top w:val="nil"/>
                <w:left w:val="nil"/>
                <w:bottom w:val="nil"/>
                <w:right w:val="nil"/>
                <w:between w:val="nil"/>
              </w:pBdr>
              <w:spacing w:after="0" w:line="259" w:lineRule="auto"/>
              <w:ind w:left="42" w:right="42" w:firstLine="7"/>
              <w:jc w:val="right"/>
              <w:rPr>
                <w:rFonts w:ascii="Times New Roman" w:hAnsi="Times New Roman"/>
                <w:sz w:val="24"/>
                <w:szCs w:val="24"/>
              </w:rPr>
            </w:pPr>
            <w:r w:rsidRPr="00261062">
              <w:rPr>
                <w:rFonts w:ascii="Times New Roman" w:hAnsi="Times New Roman"/>
                <w:b/>
                <w:bCs/>
                <w:sz w:val="24"/>
                <w:szCs w:val="24"/>
              </w:rPr>
              <w:t xml:space="preserve"> ______    Олена БОЙКО</w:t>
            </w:r>
            <w:r w:rsidRPr="00261062">
              <w:rPr>
                <w:rFonts w:ascii="Times New Roman" w:hAnsi="Times New Roman"/>
                <w:b/>
                <w:sz w:val="24"/>
                <w:szCs w:val="24"/>
              </w:rPr>
              <w:t xml:space="preserve"> </w:t>
            </w:r>
          </w:p>
          <w:p w14:paraId="1A74F3F2"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p>
        </w:tc>
        <w:tc>
          <w:tcPr>
            <w:tcW w:w="440" w:type="dxa"/>
            <w:tcMar>
              <w:top w:w="100" w:type="dxa"/>
              <w:left w:w="100" w:type="dxa"/>
              <w:bottom w:w="100" w:type="dxa"/>
              <w:right w:w="100" w:type="dxa"/>
            </w:tcMar>
          </w:tcPr>
          <w:p w14:paraId="13BF547F"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261062">
              <w:rPr>
                <w:rFonts w:ascii="Times New Roman" w:hAnsi="Times New Roman"/>
                <w:b/>
                <w:sz w:val="24"/>
                <w:szCs w:val="24"/>
              </w:rPr>
              <w:t> </w:t>
            </w:r>
          </w:p>
        </w:tc>
      </w:tr>
    </w:tbl>
    <w:p w14:paraId="1BCC6323" w14:textId="77777777" w:rsidR="00261062" w:rsidRPr="00261062" w:rsidRDefault="00261062" w:rsidP="00261062">
      <w:pPr>
        <w:pBdr>
          <w:top w:val="nil"/>
          <w:left w:val="nil"/>
          <w:bottom w:val="nil"/>
          <w:right w:val="nil"/>
          <w:between w:val="nil"/>
        </w:pBdr>
        <w:spacing w:after="160" w:line="259" w:lineRule="auto"/>
        <w:ind w:firstLine="318"/>
        <w:jc w:val="center"/>
        <w:rPr>
          <w:rFonts w:ascii="Times New Roman" w:hAnsi="Times New Roman"/>
          <w:b/>
          <w:sz w:val="28"/>
          <w:szCs w:val="28"/>
        </w:rPr>
      </w:pPr>
      <w:r w:rsidRPr="00261062">
        <w:rPr>
          <w:rFonts w:ascii="Times New Roman" w:hAnsi="Times New Roman"/>
          <w:b/>
          <w:sz w:val="28"/>
          <w:szCs w:val="28"/>
        </w:rPr>
        <w:t>ТЕНДЕРНА  ДОКУМЕНТАЦІЯ</w:t>
      </w:r>
    </w:p>
    <w:p w14:paraId="0B03FF5F" w14:textId="77777777" w:rsidR="00261062" w:rsidRPr="00261062" w:rsidRDefault="00261062" w:rsidP="00261062">
      <w:pPr>
        <w:pBdr>
          <w:top w:val="nil"/>
          <w:left w:val="nil"/>
          <w:bottom w:val="nil"/>
          <w:right w:val="nil"/>
          <w:between w:val="nil"/>
        </w:pBdr>
        <w:spacing w:after="160" w:line="259" w:lineRule="auto"/>
        <w:ind w:left="34" w:firstLine="284"/>
        <w:jc w:val="center"/>
        <w:rPr>
          <w:rFonts w:ascii="Times New Roman" w:hAnsi="Times New Roman"/>
          <w:sz w:val="28"/>
          <w:szCs w:val="28"/>
          <w:u w:val="single"/>
          <w:lang w:val="ru-RU"/>
        </w:rPr>
      </w:pPr>
      <w:r w:rsidRPr="00261062">
        <w:rPr>
          <w:rFonts w:ascii="Times New Roman" w:hAnsi="Times New Roman"/>
          <w:b/>
          <w:sz w:val="28"/>
          <w:szCs w:val="28"/>
        </w:rPr>
        <w:t xml:space="preserve">Процедура закупівлі: </w:t>
      </w:r>
      <w:r w:rsidRPr="00261062">
        <w:rPr>
          <w:rFonts w:ascii="Times New Roman" w:hAnsi="Times New Roman"/>
          <w:sz w:val="28"/>
          <w:szCs w:val="28"/>
          <w:u w:val="single"/>
        </w:rPr>
        <w:t xml:space="preserve">відкриті торги </w:t>
      </w:r>
      <w:r w:rsidRPr="00261062">
        <w:rPr>
          <w:rFonts w:ascii="Times New Roman" w:hAnsi="Times New Roman"/>
          <w:sz w:val="28"/>
          <w:szCs w:val="28"/>
          <w:u w:val="single"/>
          <w:lang w:val="ru-RU"/>
        </w:rPr>
        <w:t>з особливостями</w:t>
      </w:r>
    </w:p>
    <w:p w14:paraId="3368A831" w14:textId="77777777" w:rsidR="00261062" w:rsidRPr="00261062" w:rsidRDefault="00261062" w:rsidP="00261062">
      <w:pPr>
        <w:pBdr>
          <w:top w:val="nil"/>
          <w:left w:val="nil"/>
          <w:bottom w:val="nil"/>
          <w:right w:val="nil"/>
          <w:between w:val="nil"/>
        </w:pBdr>
        <w:spacing w:after="160" w:line="259" w:lineRule="auto"/>
        <w:ind w:left="34" w:firstLine="284"/>
        <w:jc w:val="center"/>
        <w:rPr>
          <w:rFonts w:ascii="Times New Roman" w:hAnsi="Times New Roman"/>
          <w:b/>
          <w:sz w:val="28"/>
          <w:szCs w:val="28"/>
        </w:rPr>
      </w:pPr>
      <w:r w:rsidRPr="00261062">
        <w:rPr>
          <w:rFonts w:ascii="Times New Roman" w:hAnsi="Times New Roman"/>
          <w:b/>
          <w:sz w:val="28"/>
          <w:szCs w:val="28"/>
        </w:rPr>
        <w:t xml:space="preserve">Предмет закупівлі: </w:t>
      </w:r>
    </w:p>
    <w:p w14:paraId="44B622CD" w14:textId="77777777" w:rsidR="00021C6D" w:rsidRDefault="00021C6D" w:rsidP="00021C6D">
      <w:pPr>
        <w:pBdr>
          <w:top w:val="nil"/>
          <w:left w:val="nil"/>
          <w:bottom w:val="nil"/>
          <w:right w:val="nil"/>
          <w:between w:val="nil"/>
        </w:pBdr>
        <w:spacing w:after="160" w:line="259" w:lineRule="auto"/>
        <w:ind w:left="34" w:firstLine="284"/>
        <w:jc w:val="center"/>
        <w:rPr>
          <w:rFonts w:ascii="Times New Roman" w:eastAsia="Tahoma" w:hAnsi="Times New Roman"/>
          <w:b/>
          <w:bCs/>
          <w:sz w:val="28"/>
          <w:szCs w:val="28"/>
          <w:lang w:eastAsia="zh-CN" w:bidi="hi-IN"/>
        </w:rPr>
      </w:pPr>
      <w:r w:rsidRPr="00021C6D">
        <w:rPr>
          <w:rFonts w:ascii="Times New Roman" w:eastAsia="Tahoma" w:hAnsi="Times New Roman"/>
          <w:b/>
          <w:bCs/>
          <w:sz w:val="28"/>
          <w:szCs w:val="28"/>
          <w:lang w:eastAsia="zh-CN" w:bidi="hi-IN"/>
        </w:rPr>
        <w:t>Устаткування для операційних блоків</w:t>
      </w:r>
    </w:p>
    <w:p w14:paraId="31F6DB44" w14:textId="1A61E08D" w:rsidR="00021C6D" w:rsidRPr="00021C6D" w:rsidRDefault="00021C6D" w:rsidP="00021C6D">
      <w:pPr>
        <w:pBdr>
          <w:top w:val="nil"/>
          <w:left w:val="nil"/>
          <w:bottom w:val="nil"/>
          <w:right w:val="nil"/>
          <w:between w:val="nil"/>
        </w:pBdr>
        <w:spacing w:after="160" w:line="259" w:lineRule="auto"/>
        <w:ind w:left="34" w:firstLine="284"/>
        <w:jc w:val="center"/>
        <w:rPr>
          <w:rFonts w:ascii="Times New Roman" w:hAnsi="Times New Roman"/>
          <w:b/>
          <w:bCs/>
          <w:sz w:val="28"/>
          <w:szCs w:val="28"/>
          <w:lang w:eastAsia="ru-RU"/>
        </w:rPr>
      </w:pPr>
      <w:r>
        <w:rPr>
          <w:rFonts w:ascii="Times New Roman" w:hAnsi="Times New Roman"/>
          <w:b/>
          <w:sz w:val="28"/>
          <w:szCs w:val="28"/>
        </w:rPr>
        <w:t xml:space="preserve"> ДК 021:2015:</w:t>
      </w:r>
      <w:r w:rsidRPr="00021C6D">
        <w:rPr>
          <w:rFonts w:ascii="Times New Roman" w:hAnsi="Times New Roman"/>
          <w:b/>
          <w:bCs/>
          <w:sz w:val="28"/>
          <w:szCs w:val="28"/>
          <w:lang w:eastAsia="ru-RU"/>
        </w:rPr>
        <w:t>33160000-9 «Устаткування для операційних блоків»</w:t>
      </w:r>
    </w:p>
    <w:p w14:paraId="246606D8" w14:textId="5D982CAD" w:rsidR="00901F99" w:rsidRPr="00901F99" w:rsidRDefault="00901F99" w:rsidP="00EA2210">
      <w:pPr>
        <w:pBdr>
          <w:top w:val="nil"/>
          <w:left w:val="nil"/>
          <w:bottom w:val="nil"/>
          <w:right w:val="nil"/>
          <w:between w:val="nil"/>
        </w:pBdr>
        <w:spacing w:after="160" w:line="259" w:lineRule="auto"/>
        <w:ind w:left="34" w:firstLine="284"/>
        <w:jc w:val="center"/>
        <w:rPr>
          <w:lang w:eastAsia="ru-RU"/>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65576758" w:rsidR="00FF3B19" w:rsidRDefault="00FF3B19" w:rsidP="000007F7">
      <w:pPr>
        <w:widowControl w:val="0"/>
        <w:spacing w:after="0" w:line="240" w:lineRule="auto"/>
        <w:jc w:val="center"/>
        <w:rPr>
          <w:rFonts w:ascii="Times New Roman" w:hAnsi="Times New Roman"/>
          <w:sz w:val="24"/>
          <w:szCs w:val="24"/>
        </w:rPr>
      </w:pPr>
    </w:p>
    <w:p w14:paraId="70358030" w14:textId="77777777" w:rsidR="00037E2C" w:rsidRDefault="00037E2C" w:rsidP="000007F7">
      <w:pPr>
        <w:widowControl w:val="0"/>
        <w:spacing w:after="0" w:line="240" w:lineRule="auto"/>
        <w:jc w:val="center"/>
        <w:rPr>
          <w:rFonts w:ascii="Times New Roman" w:hAnsi="Times New Roman"/>
          <w:sz w:val="24"/>
          <w:szCs w:val="24"/>
        </w:rPr>
      </w:pPr>
    </w:p>
    <w:p w14:paraId="4F83B769" w14:textId="77777777" w:rsidR="00037E2C" w:rsidRDefault="00037E2C" w:rsidP="000007F7">
      <w:pPr>
        <w:widowControl w:val="0"/>
        <w:spacing w:after="0" w:line="240" w:lineRule="auto"/>
        <w:jc w:val="center"/>
        <w:rPr>
          <w:rFonts w:ascii="Times New Roman" w:hAnsi="Times New Roman"/>
          <w:sz w:val="24"/>
          <w:szCs w:val="24"/>
        </w:rPr>
      </w:pPr>
    </w:p>
    <w:p w14:paraId="0B20084C" w14:textId="77777777" w:rsidR="00037E2C" w:rsidRDefault="00037E2C" w:rsidP="000007F7">
      <w:pPr>
        <w:widowControl w:val="0"/>
        <w:spacing w:after="0" w:line="240" w:lineRule="auto"/>
        <w:jc w:val="center"/>
        <w:rPr>
          <w:rFonts w:ascii="Times New Roman" w:hAnsi="Times New Roman"/>
          <w:sz w:val="24"/>
          <w:szCs w:val="24"/>
        </w:rPr>
      </w:pPr>
    </w:p>
    <w:p w14:paraId="66EAF438" w14:textId="77777777" w:rsidR="00037E2C" w:rsidRDefault="00037E2C" w:rsidP="000007F7">
      <w:pPr>
        <w:widowControl w:val="0"/>
        <w:spacing w:after="0" w:line="240" w:lineRule="auto"/>
        <w:jc w:val="center"/>
        <w:rPr>
          <w:rFonts w:ascii="Times New Roman" w:hAnsi="Times New Roman"/>
          <w:sz w:val="24"/>
          <w:szCs w:val="24"/>
        </w:rPr>
      </w:pPr>
    </w:p>
    <w:p w14:paraId="5EA7F36A" w14:textId="77777777" w:rsidR="00037E2C" w:rsidRDefault="00037E2C" w:rsidP="000007F7">
      <w:pPr>
        <w:widowControl w:val="0"/>
        <w:spacing w:after="0" w:line="240" w:lineRule="auto"/>
        <w:jc w:val="center"/>
        <w:rPr>
          <w:rFonts w:ascii="Times New Roman" w:hAnsi="Times New Roman"/>
          <w:sz w:val="24"/>
          <w:szCs w:val="24"/>
        </w:rPr>
      </w:pPr>
    </w:p>
    <w:p w14:paraId="42ADE5F0" w14:textId="77777777" w:rsidR="00037E2C" w:rsidRDefault="00037E2C" w:rsidP="000007F7">
      <w:pPr>
        <w:widowControl w:val="0"/>
        <w:spacing w:after="0" w:line="240" w:lineRule="auto"/>
        <w:jc w:val="center"/>
        <w:rPr>
          <w:rFonts w:ascii="Times New Roman" w:hAnsi="Times New Roman"/>
          <w:sz w:val="24"/>
          <w:szCs w:val="24"/>
        </w:rPr>
      </w:pPr>
    </w:p>
    <w:p w14:paraId="02DC7675" w14:textId="77777777" w:rsidR="001A79A5" w:rsidRDefault="001A79A5" w:rsidP="000007F7">
      <w:pPr>
        <w:widowControl w:val="0"/>
        <w:spacing w:after="0" w:line="240" w:lineRule="auto"/>
        <w:jc w:val="center"/>
        <w:rPr>
          <w:rFonts w:ascii="Times New Roman" w:hAnsi="Times New Roman"/>
          <w:sz w:val="24"/>
          <w:szCs w:val="24"/>
        </w:rPr>
      </w:pPr>
    </w:p>
    <w:p w14:paraId="5C3888D9" w14:textId="77777777" w:rsidR="009B3B01" w:rsidRDefault="009B3B01" w:rsidP="000007F7">
      <w:pPr>
        <w:widowControl w:val="0"/>
        <w:spacing w:after="0" w:line="240" w:lineRule="auto"/>
        <w:jc w:val="center"/>
        <w:rPr>
          <w:rFonts w:ascii="Times New Roman" w:hAnsi="Times New Roman"/>
          <w:sz w:val="24"/>
          <w:szCs w:val="24"/>
        </w:rPr>
      </w:pPr>
    </w:p>
    <w:p w14:paraId="5EB90659" w14:textId="77777777" w:rsidR="001A79A5" w:rsidRDefault="001A79A5" w:rsidP="000007F7">
      <w:pPr>
        <w:widowControl w:val="0"/>
        <w:spacing w:after="0" w:line="240" w:lineRule="auto"/>
        <w:jc w:val="center"/>
        <w:rPr>
          <w:rFonts w:ascii="Times New Roman" w:hAnsi="Times New Roman"/>
          <w:sz w:val="24"/>
          <w:szCs w:val="24"/>
        </w:rPr>
      </w:pPr>
    </w:p>
    <w:p w14:paraId="7B3565BD" w14:textId="77777777" w:rsidR="001A79A5" w:rsidRDefault="001A79A5" w:rsidP="000007F7">
      <w:pPr>
        <w:widowControl w:val="0"/>
        <w:spacing w:after="0" w:line="240" w:lineRule="auto"/>
        <w:jc w:val="center"/>
        <w:rPr>
          <w:rFonts w:ascii="Times New Roman" w:hAnsi="Times New Roman"/>
          <w:sz w:val="24"/>
          <w:szCs w:val="24"/>
        </w:rPr>
      </w:pPr>
    </w:p>
    <w:p w14:paraId="4A8CF999" w14:textId="77777777" w:rsidR="001A79A5" w:rsidRDefault="001A79A5" w:rsidP="000007F7">
      <w:pPr>
        <w:widowControl w:val="0"/>
        <w:spacing w:after="0" w:line="240" w:lineRule="auto"/>
        <w:jc w:val="center"/>
        <w:rPr>
          <w:rFonts w:ascii="Times New Roman" w:hAnsi="Times New Roman"/>
          <w:sz w:val="24"/>
          <w:szCs w:val="24"/>
        </w:rPr>
      </w:pPr>
    </w:p>
    <w:p w14:paraId="34B7A9F7" w14:textId="77777777" w:rsidR="000007F7" w:rsidRPr="002F191D" w:rsidRDefault="000007F7" w:rsidP="000007F7">
      <w:pPr>
        <w:widowControl w:val="0"/>
        <w:spacing w:after="0" w:line="240" w:lineRule="auto"/>
        <w:jc w:val="center"/>
        <w:rPr>
          <w:rFonts w:ascii="Times New Roman" w:hAnsi="Times New Roman"/>
          <w:sz w:val="24"/>
          <w:szCs w:val="24"/>
        </w:rPr>
      </w:pPr>
    </w:p>
    <w:p w14:paraId="09893F2A" w14:textId="31F16BED" w:rsidR="00ED13EF" w:rsidRDefault="000007F7" w:rsidP="004E0F81">
      <w:pPr>
        <w:pBdr>
          <w:top w:val="nil"/>
          <w:left w:val="nil"/>
          <w:bottom w:val="nil"/>
          <w:right w:val="nil"/>
          <w:between w:val="nil"/>
        </w:pBdr>
        <w:spacing w:after="160" w:line="259" w:lineRule="auto"/>
        <w:jc w:val="center"/>
        <w:rPr>
          <w:rFonts w:ascii="Times New Roman" w:hAnsi="Times New Roman"/>
          <w:b/>
          <w:sz w:val="24"/>
          <w:szCs w:val="24"/>
        </w:rPr>
      </w:pPr>
      <w:r>
        <w:rPr>
          <w:rFonts w:ascii="Times New Roman" w:hAnsi="Times New Roman"/>
          <w:b/>
          <w:sz w:val="24"/>
          <w:szCs w:val="24"/>
        </w:rPr>
        <w:t>м. Суми  202</w:t>
      </w:r>
      <w:r w:rsidR="00261062" w:rsidRPr="00116015">
        <w:rPr>
          <w:rFonts w:ascii="Times New Roman" w:hAnsi="Times New Roman"/>
          <w:b/>
          <w:sz w:val="24"/>
          <w:szCs w:val="24"/>
        </w:rPr>
        <w:t>4</w:t>
      </w:r>
    </w:p>
    <w:p w14:paraId="1AA4BE32" w14:textId="77777777" w:rsidR="00C22C82" w:rsidRPr="00116015" w:rsidRDefault="00C22C82" w:rsidP="004E0F81">
      <w:pPr>
        <w:pBdr>
          <w:top w:val="nil"/>
          <w:left w:val="nil"/>
          <w:bottom w:val="nil"/>
          <w:right w:val="nil"/>
          <w:between w:val="nil"/>
        </w:pBdr>
        <w:spacing w:after="160" w:line="259" w:lineRule="auto"/>
        <w:jc w:val="center"/>
        <w:rPr>
          <w:rFonts w:ascii="Times New Roman" w:hAnsi="Times New Roman"/>
          <w:b/>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18"/>
        <w:gridCol w:w="29"/>
        <w:gridCol w:w="6173"/>
      </w:tblGrid>
      <w:tr w:rsidR="0026311F" w:rsidRPr="003A77DB" w14:paraId="2119C73E" w14:textId="77777777" w:rsidTr="001A79A5">
        <w:trPr>
          <w:trHeight w:val="520"/>
          <w:jc w:val="center"/>
        </w:trPr>
        <w:tc>
          <w:tcPr>
            <w:tcW w:w="576" w:type="dxa"/>
            <w:vAlign w:val="center"/>
          </w:tcPr>
          <w:p w14:paraId="46A17447"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3AF6975E" w14:textId="77777777" w:rsidR="0026311F" w:rsidRPr="003A77DB" w:rsidRDefault="0026311F" w:rsidP="001A79A5">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1. Загальні положення</w:t>
            </w:r>
          </w:p>
        </w:tc>
      </w:tr>
      <w:tr w:rsidR="0026311F" w:rsidRPr="003A77DB" w14:paraId="51C7A1AB" w14:textId="77777777" w:rsidTr="001A79A5">
        <w:trPr>
          <w:trHeight w:val="204"/>
          <w:jc w:val="center"/>
        </w:trPr>
        <w:tc>
          <w:tcPr>
            <w:tcW w:w="576" w:type="dxa"/>
            <w:vAlign w:val="center"/>
          </w:tcPr>
          <w:p w14:paraId="74FD640C"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vAlign w:val="center"/>
          </w:tcPr>
          <w:p w14:paraId="37F407FC"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gridSpan w:val="2"/>
            <w:vAlign w:val="center"/>
          </w:tcPr>
          <w:p w14:paraId="27E3307B"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26311F" w:rsidRPr="009876A8" w14:paraId="6E027A98" w14:textId="77777777" w:rsidTr="001A79A5">
        <w:trPr>
          <w:trHeight w:val="520"/>
          <w:jc w:val="center"/>
        </w:trPr>
        <w:tc>
          <w:tcPr>
            <w:tcW w:w="576" w:type="dxa"/>
          </w:tcPr>
          <w:p w14:paraId="729205CB"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66F5336E" w14:textId="77777777" w:rsidR="0026311F" w:rsidRPr="003A77DB" w:rsidRDefault="0026311F" w:rsidP="001A79A5">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gridSpan w:val="2"/>
            <w:vAlign w:val="center"/>
          </w:tcPr>
          <w:p w14:paraId="67C2F85F" w14:textId="77777777" w:rsidR="0026311F" w:rsidRPr="00E9200E" w:rsidRDefault="0026311F" w:rsidP="001A79A5">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 xml:space="preserve">Тендерну документацію розроблено відповідно до вимог </w:t>
            </w:r>
            <w:hyperlink r:id="rId9">
              <w:r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auto"/>
                <w:sz w:val="28"/>
                <w:szCs w:val="28"/>
                <w:lang w:val="uk-UA" w:eastAsia="uk-UA"/>
              </w:rPr>
              <w:t xml:space="preserve"> (</w:t>
            </w:r>
            <w:r w:rsidRPr="00E9200E">
              <w:rPr>
                <w:rFonts w:ascii="Times New Roman" w:eastAsia="Times New Roman" w:hAnsi="Times New Roman" w:cs="Times New Roman"/>
                <w:color w:val="auto"/>
                <w:sz w:val="28"/>
                <w:szCs w:val="28"/>
                <w:lang w:val="uk-UA" w:eastAsia="uk-UA"/>
              </w:rPr>
              <w:t>із змінами</w:t>
            </w:r>
            <w:r>
              <w:rPr>
                <w:rFonts w:ascii="Times New Roman" w:eastAsia="Times New Roman" w:hAnsi="Times New Roman" w:cs="Times New Roman"/>
                <w:color w:val="auto"/>
                <w:sz w:val="28"/>
                <w:szCs w:val="28"/>
                <w:lang w:val="uk-UA" w:eastAsia="uk-UA"/>
              </w:rPr>
              <w:t>)</w:t>
            </w:r>
            <w:r w:rsidRPr="008E2C80">
              <w:rPr>
                <w:rFonts w:ascii="Times New Roman" w:eastAsia="Times New Roman" w:hAnsi="Times New Roman" w:cs="Times New Roman"/>
                <w:color w:val="auto"/>
                <w:sz w:val="28"/>
                <w:szCs w:val="28"/>
                <w:lang w:val="uk-UA" w:eastAsia="uk-UA"/>
              </w:rPr>
              <w:t xml:space="preserve"> (далі – постанова № 1178, </w:t>
            </w:r>
            <w:r w:rsidRPr="006761B9">
              <w:rPr>
                <w:rFonts w:ascii="Times New Roman" w:eastAsia="Times New Roman" w:hAnsi="Times New Roman" w:cs="Times New Roman"/>
                <w:color w:val="auto"/>
                <w:sz w:val="28"/>
                <w:szCs w:val="28"/>
                <w:lang w:val="uk-UA" w:eastAsia="uk-UA"/>
              </w:rPr>
              <w:t>Особливості)</w:t>
            </w:r>
            <w:r>
              <w:rPr>
                <w:rFonts w:ascii="Times New Roman" w:eastAsia="Times New Roman" w:hAnsi="Times New Roman" w:cs="Times New Roman"/>
                <w:i/>
                <w:iCs/>
                <w:color w:val="auto"/>
                <w:sz w:val="28"/>
                <w:szCs w:val="28"/>
                <w:lang w:val="uk-UA" w:eastAsia="uk-UA"/>
              </w:rPr>
              <w:t>.</w:t>
            </w:r>
          </w:p>
          <w:p w14:paraId="3DBF468E" w14:textId="77777777" w:rsidR="0026311F" w:rsidRPr="009876A8" w:rsidRDefault="0026311F" w:rsidP="001A79A5">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Pr>
                <w:rFonts w:ascii="Times New Roman" w:eastAsia="Times New Roman" w:hAnsi="Times New Roman" w:cs="Times New Roman"/>
                <w:color w:val="000000" w:themeColor="text1"/>
                <w:sz w:val="28"/>
                <w:szCs w:val="28"/>
                <w:lang w:val="uk-UA" w:eastAsia="uk-UA"/>
              </w:rPr>
              <w:t>.</w:t>
            </w:r>
          </w:p>
        </w:tc>
      </w:tr>
      <w:tr w:rsidR="0026311F" w:rsidRPr="006B297D" w14:paraId="2199410E" w14:textId="77777777" w:rsidTr="001A79A5">
        <w:trPr>
          <w:trHeight w:val="520"/>
          <w:jc w:val="center"/>
        </w:trPr>
        <w:tc>
          <w:tcPr>
            <w:tcW w:w="576" w:type="dxa"/>
          </w:tcPr>
          <w:p w14:paraId="7025FE38"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w:t>
            </w:r>
          </w:p>
        </w:tc>
        <w:tc>
          <w:tcPr>
            <w:tcW w:w="3218" w:type="dxa"/>
          </w:tcPr>
          <w:p w14:paraId="7C96A4D9" w14:textId="77777777" w:rsidR="0026311F" w:rsidRPr="006B297D" w:rsidRDefault="0026311F" w:rsidP="001A79A5">
            <w:pPr>
              <w:pStyle w:val="11"/>
              <w:widowControl w:val="0"/>
              <w:spacing w:line="240" w:lineRule="auto"/>
              <w:jc w:val="both"/>
              <w:rPr>
                <w:rFonts w:ascii="Times New Roman" w:hAnsi="Times New Roman" w:cs="Times New Roman"/>
                <w:b/>
                <w:color w:val="auto"/>
                <w:sz w:val="28"/>
                <w:szCs w:val="28"/>
                <w:lang w:val="uk-UA"/>
              </w:rPr>
            </w:pPr>
            <w:r w:rsidRPr="006B297D">
              <w:rPr>
                <w:rFonts w:ascii="Times New Roman" w:eastAsia="Times New Roman" w:hAnsi="Times New Roman" w:cs="Times New Roman"/>
                <w:b/>
                <w:bCs/>
                <w:sz w:val="28"/>
                <w:szCs w:val="28"/>
                <w:lang w:val="uk-UA"/>
              </w:rPr>
              <w:t>Інформація про замовника торгів</w:t>
            </w:r>
          </w:p>
        </w:tc>
        <w:tc>
          <w:tcPr>
            <w:tcW w:w="6202" w:type="dxa"/>
            <w:gridSpan w:val="2"/>
          </w:tcPr>
          <w:p w14:paraId="3A3F1870"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sz w:val="28"/>
                <w:szCs w:val="28"/>
                <w:lang w:val="uk-UA"/>
              </w:rPr>
              <w:t> </w:t>
            </w:r>
          </w:p>
        </w:tc>
      </w:tr>
      <w:tr w:rsidR="0026311F" w:rsidRPr="006B297D" w14:paraId="30B57E75" w14:textId="77777777" w:rsidTr="001A79A5">
        <w:trPr>
          <w:trHeight w:val="520"/>
          <w:jc w:val="center"/>
        </w:trPr>
        <w:tc>
          <w:tcPr>
            <w:tcW w:w="576" w:type="dxa"/>
          </w:tcPr>
          <w:p w14:paraId="0F616AB0"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2.1</w:t>
            </w:r>
          </w:p>
        </w:tc>
        <w:tc>
          <w:tcPr>
            <w:tcW w:w="3218" w:type="dxa"/>
          </w:tcPr>
          <w:p w14:paraId="2746A90C" w14:textId="77777777" w:rsidR="0026311F" w:rsidRPr="006B297D" w:rsidRDefault="0026311F" w:rsidP="001A79A5">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повне найменування</w:t>
            </w:r>
          </w:p>
        </w:tc>
        <w:tc>
          <w:tcPr>
            <w:tcW w:w="6202" w:type="dxa"/>
            <w:gridSpan w:val="2"/>
          </w:tcPr>
          <w:p w14:paraId="5CCFF34B" w14:textId="77777777" w:rsidR="0026311F" w:rsidRPr="006B297D" w:rsidRDefault="0026311F" w:rsidP="001A79A5">
            <w:pPr>
              <w:spacing w:before="100" w:beforeAutospacing="1" w:after="100" w:afterAutospacing="1" w:line="240" w:lineRule="auto"/>
              <w:jc w:val="both"/>
              <w:rPr>
                <w:rFonts w:ascii="Times New Roman" w:hAnsi="Times New Roman"/>
                <w:sz w:val="28"/>
                <w:szCs w:val="28"/>
              </w:rPr>
            </w:pPr>
            <w:r w:rsidRPr="006B297D">
              <w:rPr>
                <w:rFonts w:ascii="Times New Roman" w:hAnsi="Times New Roman"/>
                <w:sz w:val="28"/>
                <w:szCs w:val="28"/>
              </w:rPr>
              <w:t>Комунальне некомерційне підприємство Сумської обласної ради «Сумський обласний клінічний онкологічний центр».</w:t>
            </w:r>
          </w:p>
        </w:tc>
      </w:tr>
      <w:tr w:rsidR="0026311F" w:rsidRPr="006B297D" w14:paraId="5BE11EF4" w14:textId="77777777" w:rsidTr="001A79A5">
        <w:trPr>
          <w:trHeight w:val="520"/>
          <w:jc w:val="center"/>
        </w:trPr>
        <w:tc>
          <w:tcPr>
            <w:tcW w:w="576" w:type="dxa"/>
          </w:tcPr>
          <w:p w14:paraId="3DC10BCC"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2.2</w:t>
            </w:r>
          </w:p>
        </w:tc>
        <w:tc>
          <w:tcPr>
            <w:tcW w:w="3218" w:type="dxa"/>
          </w:tcPr>
          <w:p w14:paraId="31EE5AEA" w14:textId="77777777" w:rsidR="0026311F" w:rsidRPr="006B297D" w:rsidRDefault="0026311F" w:rsidP="001A79A5">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місцезнаходження</w:t>
            </w:r>
          </w:p>
        </w:tc>
        <w:tc>
          <w:tcPr>
            <w:tcW w:w="6202" w:type="dxa"/>
            <w:gridSpan w:val="2"/>
          </w:tcPr>
          <w:p w14:paraId="202299A1" w14:textId="77777777" w:rsidR="0026311F" w:rsidRDefault="0026311F" w:rsidP="001A79A5">
            <w:pPr>
              <w:spacing w:after="0" w:line="240" w:lineRule="auto"/>
              <w:rPr>
                <w:rFonts w:ascii="Times New Roman" w:hAnsi="Times New Roman"/>
                <w:sz w:val="28"/>
                <w:szCs w:val="28"/>
              </w:rPr>
            </w:pPr>
            <w:r w:rsidRPr="006B297D">
              <w:rPr>
                <w:rFonts w:ascii="Times New Roman" w:hAnsi="Times New Roman"/>
                <w:sz w:val="28"/>
                <w:szCs w:val="28"/>
              </w:rPr>
              <w:t xml:space="preserve">Місце знаходження, місце здійснення господарської діяльності з медичної практики та ліцензійної діяльності: вул. Привокзальна, 31, </w:t>
            </w:r>
          </w:p>
          <w:p w14:paraId="6A6C6810" w14:textId="77777777" w:rsidR="0026311F" w:rsidRPr="006B297D" w:rsidRDefault="0026311F" w:rsidP="001A79A5">
            <w:pPr>
              <w:spacing w:after="0" w:line="240" w:lineRule="auto"/>
              <w:rPr>
                <w:rFonts w:ascii="Times New Roman" w:hAnsi="Times New Roman"/>
                <w:sz w:val="28"/>
                <w:szCs w:val="28"/>
              </w:rPr>
            </w:pPr>
            <w:r w:rsidRPr="006B297D">
              <w:rPr>
                <w:rFonts w:ascii="Times New Roman" w:hAnsi="Times New Roman"/>
                <w:sz w:val="28"/>
                <w:szCs w:val="28"/>
              </w:rPr>
              <w:t>м. Суми, 40022.</w:t>
            </w:r>
          </w:p>
        </w:tc>
      </w:tr>
      <w:tr w:rsidR="0026311F" w:rsidRPr="006B297D" w14:paraId="2AE562CC" w14:textId="77777777" w:rsidTr="001A79A5">
        <w:trPr>
          <w:trHeight w:val="520"/>
          <w:jc w:val="center"/>
        </w:trPr>
        <w:tc>
          <w:tcPr>
            <w:tcW w:w="576" w:type="dxa"/>
          </w:tcPr>
          <w:p w14:paraId="666D5B1E"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2.3</w:t>
            </w:r>
          </w:p>
        </w:tc>
        <w:tc>
          <w:tcPr>
            <w:tcW w:w="3218" w:type="dxa"/>
          </w:tcPr>
          <w:p w14:paraId="0C4D7DFF" w14:textId="77777777" w:rsidR="0026311F" w:rsidRPr="006B297D" w:rsidRDefault="0026311F" w:rsidP="001A79A5">
            <w:pPr>
              <w:pStyle w:val="11"/>
              <w:widowControl w:val="0"/>
              <w:spacing w:line="240" w:lineRule="auto"/>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gridSpan w:val="2"/>
          </w:tcPr>
          <w:p w14:paraId="13E748ED" w14:textId="77777777" w:rsidR="0026311F" w:rsidRPr="006B297D" w:rsidRDefault="0026311F" w:rsidP="001A79A5">
            <w:pPr>
              <w:spacing w:before="100" w:beforeAutospacing="1" w:after="100" w:afterAutospacing="1" w:line="240" w:lineRule="auto"/>
              <w:jc w:val="both"/>
              <w:rPr>
                <w:rFonts w:ascii="Times New Roman" w:hAnsi="Times New Roman"/>
                <w:sz w:val="28"/>
                <w:szCs w:val="28"/>
              </w:rPr>
            </w:pPr>
            <w:r w:rsidRPr="006B297D">
              <w:rPr>
                <w:rFonts w:ascii="Times New Roman" w:hAnsi="Times New Roman"/>
                <w:sz w:val="28"/>
                <w:szCs w:val="28"/>
              </w:rPr>
              <w:t xml:space="preserve">Бойко Олена Володимирівна – фахівець з публічних закупівель: </w:t>
            </w:r>
            <w:hyperlink r:id="rId10" w:history="1">
              <w:r w:rsidRPr="006B297D">
                <w:rPr>
                  <w:rStyle w:val="a6"/>
                  <w:rFonts w:ascii="Times New Roman" w:hAnsi="Times New Roman"/>
                  <w:spacing w:val="3"/>
                  <w:sz w:val="28"/>
                  <w:szCs w:val="28"/>
                  <w:shd w:val="clear" w:color="auto" w:fill="FFFFFF"/>
                </w:rPr>
                <w:t>sumyonko@gmail.com</w:t>
              </w:r>
            </w:hyperlink>
            <w:r w:rsidRPr="006B297D">
              <w:rPr>
                <w:rFonts w:ascii="Times New Roman" w:hAnsi="Times New Roman"/>
                <w:spacing w:val="3"/>
                <w:sz w:val="28"/>
                <w:szCs w:val="28"/>
                <w:shd w:val="clear" w:color="auto" w:fill="FFFFFF"/>
              </w:rPr>
              <w:t>, тел.(0542) 700-467.</w:t>
            </w:r>
          </w:p>
        </w:tc>
      </w:tr>
      <w:tr w:rsidR="0026311F" w:rsidRPr="006B297D" w14:paraId="0FEFA794" w14:textId="77777777" w:rsidTr="001A79A5">
        <w:trPr>
          <w:trHeight w:val="520"/>
          <w:jc w:val="center"/>
        </w:trPr>
        <w:tc>
          <w:tcPr>
            <w:tcW w:w="576" w:type="dxa"/>
          </w:tcPr>
          <w:p w14:paraId="3D0BF684" w14:textId="77777777" w:rsidR="0026311F" w:rsidRPr="006B297D" w:rsidRDefault="0026311F" w:rsidP="001A79A5">
            <w:pPr>
              <w:pStyle w:val="11"/>
              <w:widowControl w:val="0"/>
              <w:spacing w:line="240" w:lineRule="auto"/>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3</w:t>
            </w:r>
          </w:p>
        </w:tc>
        <w:tc>
          <w:tcPr>
            <w:tcW w:w="3218" w:type="dxa"/>
          </w:tcPr>
          <w:p w14:paraId="0EFCE798"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b/>
                <w:bCs/>
                <w:sz w:val="28"/>
                <w:szCs w:val="28"/>
                <w:lang w:val="uk-UA"/>
              </w:rPr>
              <w:t>Процедура закупівлі</w:t>
            </w:r>
          </w:p>
        </w:tc>
        <w:tc>
          <w:tcPr>
            <w:tcW w:w="6202" w:type="dxa"/>
            <w:gridSpan w:val="2"/>
          </w:tcPr>
          <w:p w14:paraId="174D6A31" w14:textId="77777777" w:rsidR="0026311F" w:rsidRPr="006B297D" w:rsidRDefault="0026311F" w:rsidP="001A79A5">
            <w:pPr>
              <w:ind w:right="98"/>
              <w:jc w:val="both"/>
              <w:rPr>
                <w:rFonts w:ascii="Times New Roman" w:hAnsi="Times New Roman"/>
                <w:sz w:val="28"/>
                <w:szCs w:val="28"/>
              </w:rPr>
            </w:pPr>
            <w:r w:rsidRPr="006B297D">
              <w:rPr>
                <w:rFonts w:ascii="Times New Roman" w:hAnsi="Times New Roman"/>
                <w:color w:val="000000"/>
                <w:sz w:val="28"/>
                <w:szCs w:val="28"/>
              </w:rPr>
              <w:t>відкриті торги з Особливостями</w:t>
            </w:r>
          </w:p>
        </w:tc>
      </w:tr>
      <w:tr w:rsidR="0026311F" w:rsidRPr="006B297D" w14:paraId="0FA5812F" w14:textId="77777777" w:rsidTr="001A79A5">
        <w:trPr>
          <w:trHeight w:val="520"/>
          <w:jc w:val="center"/>
        </w:trPr>
        <w:tc>
          <w:tcPr>
            <w:tcW w:w="576" w:type="dxa"/>
          </w:tcPr>
          <w:p w14:paraId="77FCA111" w14:textId="77777777" w:rsidR="0026311F" w:rsidRPr="006B297D" w:rsidRDefault="0026311F" w:rsidP="001A79A5">
            <w:pPr>
              <w:pStyle w:val="11"/>
              <w:widowControl w:val="0"/>
              <w:spacing w:line="240" w:lineRule="auto"/>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4</w:t>
            </w:r>
          </w:p>
        </w:tc>
        <w:tc>
          <w:tcPr>
            <w:tcW w:w="3218" w:type="dxa"/>
          </w:tcPr>
          <w:p w14:paraId="31BC143E"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b/>
                <w:bCs/>
                <w:sz w:val="28"/>
                <w:szCs w:val="28"/>
                <w:lang w:val="uk-UA"/>
              </w:rPr>
              <w:t>Інформація про предмет закупівлі</w:t>
            </w:r>
          </w:p>
        </w:tc>
        <w:tc>
          <w:tcPr>
            <w:tcW w:w="6202" w:type="dxa"/>
            <w:gridSpan w:val="2"/>
          </w:tcPr>
          <w:p w14:paraId="17616D29" w14:textId="77777777" w:rsidR="0026311F" w:rsidRPr="006B297D" w:rsidRDefault="0026311F" w:rsidP="001A79A5">
            <w:pPr>
              <w:spacing w:after="0"/>
              <w:jc w:val="both"/>
              <w:rPr>
                <w:rFonts w:ascii="Times New Roman" w:hAnsi="Times New Roman"/>
                <w:sz w:val="28"/>
                <w:szCs w:val="28"/>
              </w:rPr>
            </w:pPr>
            <w:r w:rsidRPr="006B297D">
              <w:rPr>
                <w:rFonts w:ascii="Times New Roman" w:hAnsi="Times New Roman"/>
                <w:i/>
                <w:iCs/>
                <w:sz w:val="28"/>
                <w:szCs w:val="28"/>
                <w:lang w:eastAsia="ru-RU"/>
              </w:rPr>
              <w:t> </w:t>
            </w:r>
          </w:p>
        </w:tc>
      </w:tr>
      <w:tr w:rsidR="0026311F" w:rsidRPr="006B297D" w14:paraId="22C6329F" w14:textId="77777777" w:rsidTr="001A79A5">
        <w:trPr>
          <w:trHeight w:val="520"/>
          <w:jc w:val="center"/>
        </w:trPr>
        <w:tc>
          <w:tcPr>
            <w:tcW w:w="576" w:type="dxa"/>
          </w:tcPr>
          <w:p w14:paraId="1D39CEB3" w14:textId="08BFF313" w:rsidR="0026311F" w:rsidRPr="006B297D" w:rsidRDefault="0026311F" w:rsidP="009C09DE">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1</w:t>
            </w:r>
          </w:p>
        </w:tc>
        <w:tc>
          <w:tcPr>
            <w:tcW w:w="3218" w:type="dxa"/>
          </w:tcPr>
          <w:p w14:paraId="4DBB7A40" w14:textId="77777777" w:rsidR="0026311F" w:rsidRPr="006B297D" w:rsidRDefault="0026311F" w:rsidP="001A79A5">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color w:val="auto"/>
                <w:sz w:val="28"/>
                <w:szCs w:val="28"/>
                <w:lang w:val="uk-UA" w:eastAsia="uk-UA"/>
              </w:rPr>
              <w:t>назва предмета закупівлі</w:t>
            </w:r>
          </w:p>
        </w:tc>
        <w:tc>
          <w:tcPr>
            <w:tcW w:w="6202" w:type="dxa"/>
            <w:gridSpan w:val="2"/>
          </w:tcPr>
          <w:p w14:paraId="429F065E" w14:textId="77777777" w:rsidR="00C22C82" w:rsidRPr="00C22C82" w:rsidRDefault="00C22C82" w:rsidP="00C22C82">
            <w:pPr>
              <w:pStyle w:val="1"/>
              <w:shd w:val="clear" w:color="auto" w:fill="FFFFFF"/>
              <w:spacing w:after="0"/>
              <w:jc w:val="both"/>
              <w:rPr>
                <w:rFonts w:ascii="Times New Roman" w:hAnsi="Times New Roman"/>
                <w:sz w:val="28"/>
                <w:szCs w:val="28"/>
                <w:lang w:val="uk-UA"/>
              </w:rPr>
            </w:pPr>
            <w:r w:rsidRPr="00C22C82">
              <w:rPr>
                <w:rFonts w:ascii="Times New Roman" w:hAnsi="Times New Roman"/>
                <w:sz w:val="28"/>
                <w:szCs w:val="28"/>
                <w:lang w:val="uk-UA"/>
              </w:rPr>
              <w:t>Устаткування для операційних блоків</w:t>
            </w:r>
          </w:p>
          <w:p w14:paraId="03FE2C85" w14:textId="2496DAE2" w:rsidR="00485514" w:rsidRPr="00485514" w:rsidRDefault="00485514" w:rsidP="00485514">
            <w:pPr>
              <w:pStyle w:val="1"/>
              <w:shd w:val="clear" w:color="auto" w:fill="FFFFFF"/>
              <w:spacing w:after="0"/>
              <w:jc w:val="both"/>
              <w:rPr>
                <w:rFonts w:ascii="Times New Roman" w:hAnsi="Times New Roman"/>
                <w:sz w:val="28"/>
                <w:szCs w:val="28"/>
                <w:lang w:val="uk-UA"/>
              </w:rPr>
            </w:pPr>
          </w:p>
          <w:p w14:paraId="3DACA1C1" w14:textId="3164D2F7" w:rsidR="0026311F" w:rsidRPr="00485514" w:rsidRDefault="0026311F" w:rsidP="00851BC0">
            <w:pPr>
              <w:pStyle w:val="1"/>
              <w:shd w:val="clear" w:color="auto" w:fill="FFFFFF"/>
              <w:spacing w:after="0"/>
              <w:jc w:val="both"/>
              <w:textAlignment w:val="baseline"/>
              <w:rPr>
                <w:rFonts w:ascii="Times New Roman" w:hAnsi="Times New Roman"/>
                <w:b w:val="0"/>
                <w:bCs w:val="0"/>
                <w:kern w:val="0"/>
                <w:sz w:val="28"/>
                <w:szCs w:val="28"/>
                <w:lang w:eastAsia="uk-UA"/>
              </w:rPr>
            </w:pPr>
          </w:p>
        </w:tc>
      </w:tr>
      <w:tr w:rsidR="0026311F" w:rsidRPr="00710731" w14:paraId="5CA9BD75" w14:textId="77777777" w:rsidTr="001A79A5">
        <w:trPr>
          <w:trHeight w:val="520"/>
          <w:jc w:val="center"/>
        </w:trPr>
        <w:tc>
          <w:tcPr>
            <w:tcW w:w="576" w:type="dxa"/>
          </w:tcPr>
          <w:p w14:paraId="2890B882" w14:textId="1E7E263F"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2</w:t>
            </w:r>
          </w:p>
        </w:tc>
        <w:tc>
          <w:tcPr>
            <w:tcW w:w="3218" w:type="dxa"/>
          </w:tcPr>
          <w:p w14:paraId="53031649" w14:textId="77777777" w:rsidR="0026311F" w:rsidRPr="00DC6C24" w:rsidRDefault="0026311F" w:rsidP="001A79A5">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w:t>
            </w:r>
            <w:r w:rsidRPr="004E0F81">
              <w:rPr>
                <w:rFonts w:ascii="Times New Roman" w:eastAsia="Times New Roman" w:hAnsi="Times New Roman" w:cs="Times New Roman"/>
                <w:color w:val="auto"/>
                <w:sz w:val="28"/>
                <w:szCs w:val="28"/>
                <w:lang w:val="uk-UA" w:eastAsia="uk-UA"/>
              </w:rPr>
              <w:lastRenderedPageBreak/>
              <w:t xml:space="preserve">якої можуть бути подані тендерні пропозиції </w:t>
            </w:r>
          </w:p>
        </w:tc>
        <w:tc>
          <w:tcPr>
            <w:tcW w:w="6202" w:type="dxa"/>
            <w:gridSpan w:val="2"/>
          </w:tcPr>
          <w:p w14:paraId="387ADE2A" w14:textId="77777777" w:rsidR="0026311F" w:rsidRPr="00710731"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eastAsia="uk-UA"/>
              </w:rPr>
            </w:pPr>
            <w:r w:rsidRPr="00710731">
              <w:rPr>
                <w:rFonts w:ascii="Times New Roman" w:eastAsia="Times New Roman" w:hAnsi="Times New Roman" w:cs="Times New Roman"/>
                <w:color w:val="auto"/>
                <w:sz w:val="28"/>
                <w:szCs w:val="28"/>
                <w:lang w:val="uk-UA" w:eastAsia="uk-UA"/>
              </w:rPr>
              <w:lastRenderedPageBreak/>
              <w:t>Закупівля здійснюється щодо предмету закупівлі в цілому</w:t>
            </w:r>
          </w:p>
        </w:tc>
      </w:tr>
      <w:tr w:rsidR="0026311F" w:rsidRPr="00EA514C" w14:paraId="31443012" w14:textId="77777777" w:rsidTr="001A79A5">
        <w:trPr>
          <w:trHeight w:val="520"/>
          <w:jc w:val="center"/>
        </w:trPr>
        <w:tc>
          <w:tcPr>
            <w:tcW w:w="576" w:type="dxa"/>
          </w:tcPr>
          <w:p w14:paraId="76D6274A" w14:textId="288F0BD9"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r w:rsidR="009C09DE">
              <w:rPr>
                <w:rFonts w:ascii="Times New Roman" w:eastAsia="Times New Roman" w:hAnsi="Times New Roman" w:cs="Times New Roman"/>
                <w:color w:val="auto"/>
                <w:sz w:val="28"/>
                <w:szCs w:val="28"/>
                <w:lang w:val="uk-UA"/>
              </w:rPr>
              <w:t>3</w:t>
            </w:r>
          </w:p>
        </w:tc>
        <w:tc>
          <w:tcPr>
            <w:tcW w:w="3218" w:type="dxa"/>
          </w:tcPr>
          <w:p w14:paraId="10AE3068" w14:textId="77777777" w:rsidR="0026311F" w:rsidRPr="004E0F81" w:rsidRDefault="0026311F" w:rsidP="001A79A5">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gridSpan w:val="2"/>
          </w:tcPr>
          <w:p w14:paraId="0583B644" w14:textId="4EAEF26C" w:rsidR="0026311F" w:rsidRDefault="0026311F" w:rsidP="001A79A5">
            <w:pPr>
              <w:spacing w:after="0" w:line="240" w:lineRule="auto"/>
              <w:jc w:val="both"/>
              <w:rPr>
                <w:rFonts w:ascii="Times New Roman" w:hAnsi="Times New Roman"/>
                <w:sz w:val="28"/>
                <w:szCs w:val="28"/>
              </w:rPr>
            </w:pPr>
            <w:r>
              <w:rPr>
                <w:rFonts w:ascii="Times New Roman" w:hAnsi="Times New Roman"/>
                <w:sz w:val="28"/>
                <w:szCs w:val="28"/>
              </w:rPr>
              <w:t xml:space="preserve">За адресою </w:t>
            </w:r>
            <w:r w:rsidR="0063345C">
              <w:rPr>
                <w:rFonts w:ascii="Times New Roman" w:hAnsi="Times New Roman"/>
                <w:sz w:val="28"/>
                <w:szCs w:val="28"/>
              </w:rPr>
              <w:t>замовника</w:t>
            </w:r>
            <w:r>
              <w:rPr>
                <w:rFonts w:ascii="Times New Roman" w:hAnsi="Times New Roman"/>
                <w:sz w:val="28"/>
                <w:szCs w:val="28"/>
              </w:rPr>
              <w:t>.</w:t>
            </w:r>
          </w:p>
          <w:p w14:paraId="28F3EFD3" w14:textId="29A012E4" w:rsidR="0026311F" w:rsidRPr="00EA514C" w:rsidRDefault="0026311F" w:rsidP="00704D29">
            <w:pPr>
              <w:spacing w:after="0" w:line="240" w:lineRule="auto"/>
              <w:jc w:val="both"/>
              <w:rPr>
                <w:rFonts w:ascii="Times New Roman" w:hAnsi="Times New Roman"/>
                <w:sz w:val="28"/>
                <w:szCs w:val="28"/>
              </w:rPr>
            </w:pPr>
            <w:r>
              <w:rPr>
                <w:rFonts w:ascii="Times New Roman" w:hAnsi="Times New Roman"/>
                <w:sz w:val="28"/>
                <w:szCs w:val="28"/>
              </w:rPr>
              <w:t xml:space="preserve">Обсяг </w:t>
            </w:r>
            <w:r w:rsidR="00704D29">
              <w:rPr>
                <w:rFonts w:ascii="Times New Roman" w:hAnsi="Times New Roman"/>
                <w:sz w:val="28"/>
                <w:szCs w:val="28"/>
              </w:rPr>
              <w:t>надання послуг</w:t>
            </w:r>
            <w:r>
              <w:rPr>
                <w:rFonts w:ascii="Times New Roman" w:hAnsi="Times New Roman"/>
                <w:sz w:val="28"/>
                <w:szCs w:val="28"/>
              </w:rPr>
              <w:t xml:space="preserve"> відповідно до              </w:t>
            </w:r>
            <w:r w:rsidRPr="003E2242">
              <w:rPr>
                <w:rFonts w:ascii="Times New Roman" w:hAnsi="Times New Roman"/>
                <w:sz w:val="28"/>
                <w:szCs w:val="28"/>
              </w:rPr>
              <w:t>Додатку 3</w:t>
            </w:r>
          </w:p>
        </w:tc>
      </w:tr>
      <w:tr w:rsidR="0026311F" w:rsidRPr="00735261" w14:paraId="5841B983" w14:textId="77777777" w:rsidTr="001A79A5">
        <w:trPr>
          <w:trHeight w:val="520"/>
          <w:jc w:val="center"/>
        </w:trPr>
        <w:tc>
          <w:tcPr>
            <w:tcW w:w="576" w:type="dxa"/>
          </w:tcPr>
          <w:p w14:paraId="1FF4E1C8" w14:textId="5B0DAECF"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4</w:t>
            </w:r>
          </w:p>
        </w:tc>
        <w:tc>
          <w:tcPr>
            <w:tcW w:w="3218" w:type="dxa"/>
          </w:tcPr>
          <w:p w14:paraId="108674D3" w14:textId="77777777" w:rsidR="0026311F" w:rsidRPr="004E0F81" w:rsidRDefault="0026311F" w:rsidP="001A79A5">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gridSpan w:val="2"/>
          </w:tcPr>
          <w:p w14:paraId="113C7ADA" w14:textId="592AC197" w:rsidR="0026311F" w:rsidRPr="00735261" w:rsidRDefault="0026311F" w:rsidP="00272F50">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00EF6445">
              <w:rPr>
                <w:rFonts w:ascii="Times New Roman" w:eastAsia="Times New Roman" w:hAnsi="Times New Roman" w:cs="Times New Roman"/>
                <w:color w:val="auto"/>
                <w:sz w:val="28"/>
                <w:szCs w:val="28"/>
                <w:lang w:val="uk-UA" w:eastAsia="uk-UA"/>
              </w:rPr>
              <w:t xml:space="preserve">Поставка товару </w:t>
            </w:r>
            <w:r w:rsidR="00272F50">
              <w:rPr>
                <w:rFonts w:ascii="Times New Roman" w:eastAsia="Times New Roman" w:hAnsi="Times New Roman" w:cs="Times New Roman"/>
                <w:color w:val="auto"/>
                <w:sz w:val="28"/>
                <w:szCs w:val="28"/>
                <w:lang w:val="uk-UA" w:eastAsia="uk-UA"/>
              </w:rPr>
              <w:t>до 31.12.</w:t>
            </w:r>
            <w:r w:rsidRPr="00083C4D">
              <w:rPr>
                <w:rFonts w:ascii="Times New Roman" w:eastAsia="Times New Roman" w:hAnsi="Times New Roman" w:cs="Times New Roman"/>
                <w:color w:val="auto"/>
                <w:sz w:val="28"/>
                <w:szCs w:val="28"/>
                <w:lang w:val="uk-UA" w:eastAsia="uk-UA"/>
              </w:rPr>
              <w:t>2024р.</w:t>
            </w:r>
          </w:p>
        </w:tc>
      </w:tr>
      <w:tr w:rsidR="0026311F" w:rsidRPr="003A77DB" w14:paraId="4C214172" w14:textId="77777777" w:rsidTr="001A79A5">
        <w:trPr>
          <w:trHeight w:val="520"/>
          <w:jc w:val="center"/>
        </w:trPr>
        <w:tc>
          <w:tcPr>
            <w:tcW w:w="576" w:type="dxa"/>
          </w:tcPr>
          <w:p w14:paraId="6C76B8E5"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tcPr>
          <w:p w14:paraId="21A00F05" w14:textId="77777777" w:rsidR="0026311F" w:rsidRPr="003A77DB" w:rsidRDefault="0026311F" w:rsidP="001A79A5">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gridSpan w:val="2"/>
          </w:tcPr>
          <w:p w14:paraId="146D06F7"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5B0E488"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5E3C1517"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4201EB79"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5EB34BCF"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85756A">
              <w:rPr>
                <w:rFonts w:ascii="Times New Roman" w:hAnsi="Times New Roman"/>
                <w:sz w:val="28"/>
                <w:szCs w:val="28"/>
              </w:rPr>
              <w:t xml:space="preserve">Додатком </w:t>
            </w:r>
            <w:r w:rsidRPr="0085756A">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1F702FA6" w14:textId="77777777" w:rsidR="0026311F" w:rsidRPr="003A77DB" w:rsidRDefault="0026311F" w:rsidP="001A79A5">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2DE0B8EA"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2122B909"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lastRenderedPageBreak/>
              <w:t xml:space="preserve">Замовник здійснює закупівлю з урахуванням вимог Закону України «Про санкції». </w:t>
            </w:r>
          </w:p>
        </w:tc>
      </w:tr>
      <w:tr w:rsidR="0026311F" w:rsidRPr="003A77DB" w14:paraId="51A70B34" w14:textId="77777777" w:rsidTr="001A79A5">
        <w:trPr>
          <w:trHeight w:val="520"/>
          <w:jc w:val="center"/>
        </w:trPr>
        <w:tc>
          <w:tcPr>
            <w:tcW w:w="576" w:type="dxa"/>
          </w:tcPr>
          <w:p w14:paraId="32D88E94"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38E28747" w14:textId="77777777" w:rsidR="0026311F" w:rsidRPr="003A77DB" w:rsidRDefault="0026311F" w:rsidP="001A79A5">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gridSpan w:val="2"/>
          </w:tcPr>
          <w:p w14:paraId="656C7B85"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0DCB7729" w14:textId="77777777" w:rsidR="0026311F" w:rsidRPr="003A77DB" w:rsidRDefault="0026311F" w:rsidP="001A79A5">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6311F" w:rsidRPr="003A77DB" w14:paraId="68FF485C" w14:textId="77777777" w:rsidTr="001A79A5">
        <w:trPr>
          <w:trHeight w:val="520"/>
          <w:jc w:val="center"/>
        </w:trPr>
        <w:tc>
          <w:tcPr>
            <w:tcW w:w="576" w:type="dxa"/>
          </w:tcPr>
          <w:p w14:paraId="1065A349"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vAlign w:val="center"/>
          </w:tcPr>
          <w:p w14:paraId="2635CF62" w14:textId="77777777" w:rsidR="0026311F" w:rsidRPr="003A77DB" w:rsidRDefault="0026311F" w:rsidP="001A79A5">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gridSpan w:val="2"/>
          </w:tcPr>
          <w:p w14:paraId="7961AE5A"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336AA509"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D4A2B4E"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16C0B6E"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Pr>
                <w:rFonts w:ascii="Times New Roman" w:hAnsi="Times New Roman"/>
                <w:sz w:val="28"/>
                <w:szCs w:val="28"/>
              </w:rPr>
              <w:t xml:space="preserve"> мовою.</w:t>
            </w:r>
          </w:p>
        </w:tc>
      </w:tr>
      <w:tr w:rsidR="00A26E3D" w:rsidRPr="003A77DB" w14:paraId="53BD804C" w14:textId="77777777" w:rsidTr="00665050">
        <w:trPr>
          <w:trHeight w:val="520"/>
          <w:jc w:val="center"/>
        </w:trPr>
        <w:tc>
          <w:tcPr>
            <w:tcW w:w="9996" w:type="dxa"/>
            <w:gridSpan w:val="4"/>
            <w:vAlign w:val="center"/>
          </w:tcPr>
          <w:p w14:paraId="74008A10" w14:textId="77777777" w:rsidR="00A26E3D" w:rsidRPr="003A77DB" w:rsidRDefault="00A26E3D" w:rsidP="00A26E3D">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A26E3D" w:rsidRPr="003A77DB" w14:paraId="2B9976F4" w14:textId="77777777" w:rsidTr="00E743AF">
        <w:trPr>
          <w:trHeight w:val="520"/>
          <w:jc w:val="center"/>
        </w:trPr>
        <w:tc>
          <w:tcPr>
            <w:tcW w:w="576" w:type="dxa"/>
            <w:tcBorders>
              <w:bottom w:val="single" w:sz="4" w:space="0" w:color="auto"/>
            </w:tcBorders>
          </w:tcPr>
          <w:p w14:paraId="27EFC073"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Borders>
              <w:bottom w:val="single" w:sz="4" w:space="0" w:color="auto"/>
            </w:tcBorders>
          </w:tcPr>
          <w:p w14:paraId="33B6B147"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gridSpan w:val="2"/>
            <w:tcBorders>
              <w:bottom w:val="single" w:sz="4" w:space="0" w:color="auto"/>
            </w:tcBorders>
          </w:tcPr>
          <w:p w14:paraId="21C27FD8" w14:textId="77777777" w:rsidR="00A26E3D" w:rsidRPr="009D04AB" w:rsidRDefault="00A26E3D" w:rsidP="00A26E3D">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04AB">
              <w:rPr>
                <w:rFonts w:ascii="Times New Roman" w:hAnsi="Times New Roman"/>
                <w:color w:val="000000"/>
                <w:sz w:val="28"/>
                <w:szCs w:val="28"/>
                <w:shd w:val="solid" w:color="FFFFFF" w:fill="FFFFFF"/>
                <w:lang w:eastAsia="en-US"/>
              </w:rPr>
              <w:lastRenderedPageBreak/>
              <w:t>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A26E3D" w:rsidRPr="001E4E8A" w:rsidRDefault="00A26E3D" w:rsidP="00A26E3D">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6E3D" w:rsidRPr="003A77DB" w14:paraId="2D4C9DC8" w14:textId="77777777" w:rsidTr="00E743AF">
        <w:trPr>
          <w:trHeight w:val="520"/>
          <w:jc w:val="center"/>
        </w:trPr>
        <w:tc>
          <w:tcPr>
            <w:tcW w:w="576" w:type="dxa"/>
            <w:tcBorders>
              <w:bottom w:val="single" w:sz="4" w:space="0" w:color="auto"/>
            </w:tcBorders>
          </w:tcPr>
          <w:p w14:paraId="39753633" w14:textId="77777777" w:rsidR="00A26E3D" w:rsidRPr="003A77DB" w:rsidRDefault="00A26E3D" w:rsidP="00A26E3D">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Borders>
              <w:bottom w:val="single" w:sz="4" w:space="0" w:color="auto"/>
            </w:tcBorders>
          </w:tcPr>
          <w:p w14:paraId="60AD07E9"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gridSpan w:val="2"/>
            <w:tcBorders>
              <w:bottom w:val="single" w:sz="4" w:space="0" w:color="auto"/>
            </w:tcBorders>
          </w:tcPr>
          <w:p w14:paraId="16C527EC" w14:textId="77777777"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9D04AB">
              <w:rPr>
                <w:rFonts w:ascii="Times New Roman" w:hAnsi="Times New Roman"/>
                <w:color w:val="000000"/>
                <w:sz w:val="28"/>
                <w:szCs w:val="28"/>
                <w:shd w:val="solid" w:color="FFFFFF" w:fill="FFFFFF"/>
                <w:lang w:eastAsia="en-US"/>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6E3D"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A26E3D" w:rsidRPr="003A77DB" w:rsidRDefault="00A26E3D" w:rsidP="00A26E3D">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A26E3D" w:rsidRPr="003A77DB" w14:paraId="629385D1" w14:textId="77777777" w:rsidTr="00665050">
        <w:trPr>
          <w:trHeight w:val="520"/>
          <w:jc w:val="center"/>
        </w:trPr>
        <w:tc>
          <w:tcPr>
            <w:tcW w:w="576" w:type="dxa"/>
          </w:tcPr>
          <w:p w14:paraId="68796B63" w14:textId="77777777" w:rsidR="00A26E3D" w:rsidRPr="003A77DB" w:rsidRDefault="00A26E3D" w:rsidP="00A26E3D">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151993FA" w14:textId="77777777" w:rsidR="00A26E3D" w:rsidRPr="003A77DB" w:rsidRDefault="00A26E3D" w:rsidP="00A26E3D">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gridSpan w:val="2"/>
          </w:tcPr>
          <w:p w14:paraId="6782C5A1" w14:textId="2D5664F2" w:rsidR="00A26E3D" w:rsidRPr="00A923FF" w:rsidRDefault="00A26E3D" w:rsidP="00A26E3D">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r w:rsidRPr="009D04AB">
              <w:rPr>
                <w:rFonts w:ascii="Times New Roman" w:hAnsi="Times New Roman"/>
                <w:sz w:val="28"/>
                <w:szCs w:val="28"/>
                <w:shd w:val="solid" w:color="FFFFFF" w:fill="FFFFFF"/>
                <w:lang w:eastAsia="en-US"/>
              </w:rPr>
              <w:t>Тендерні пропозиції подаються відповідно до</w:t>
            </w:r>
            <w:r w:rsidRPr="009D04AB">
              <w:rPr>
                <w:rFonts w:ascii="Times New Roman" w:hAnsi="Times New Roman"/>
                <w:sz w:val="28"/>
                <w:szCs w:val="28"/>
                <w:shd w:val="solid" w:color="FFFFFF" w:fill="FFFFFF"/>
                <w:lang w:val="uk-UA" w:eastAsia="en-US"/>
              </w:rPr>
              <w:t xml:space="preserve"> </w:t>
            </w:r>
            <w:r w:rsidRPr="009D04AB">
              <w:rPr>
                <w:rFonts w:ascii="Times New Roman" w:hAnsi="Times New Roman"/>
                <w:sz w:val="28"/>
                <w:szCs w:val="28"/>
                <w:shd w:val="solid" w:color="FFFFFF" w:fill="FFFFFF"/>
                <w:lang w:eastAsia="en-US"/>
              </w:rPr>
              <w:t xml:space="preserve">порядку, визначеного статтею 26 Закону, </w:t>
            </w:r>
            <w:proofErr w:type="gramStart"/>
            <w:r w:rsidRPr="009D04AB">
              <w:rPr>
                <w:rFonts w:ascii="Times New Roman" w:hAnsi="Times New Roman"/>
                <w:sz w:val="28"/>
                <w:szCs w:val="28"/>
                <w:shd w:val="solid" w:color="FFFFFF" w:fill="FFFFFF"/>
                <w:lang w:eastAsia="en-US"/>
              </w:rPr>
              <w:t>кр</w:t>
            </w:r>
            <w:proofErr w:type="gramEnd"/>
            <w:r w:rsidRPr="009D04AB">
              <w:rPr>
                <w:rFonts w:ascii="Times New Roman" w:hAnsi="Times New Roman"/>
                <w:sz w:val="28"/>
                <w:szCs w:val="28"/>
                <w:shd w:val="solid" w:color="FFFFFF" w:fill="FFFFFF"/>
                <w:lang w:eastAsia="en-US"/>
              </w:rPr>
              <w:t xml:space="preserve">ім положень </w:t>
            </w:r>
            <w:r w:rsidRPr="00A923FF">
              <w:rPr>
                <w:rFonts w:ascii="Times New Roman" w:hAnsi="Times New Roman"/>
                <w:sz w:val="28"/>
                <w:szCs w:val="28"/>
                <w:shd w:val="solid" w:color="FFFFFF" w:fill="FFFFFF"/>
                <w:lang w:eastAsia="en-US"/>
              </w:rPr>
              <w:t xml:space="preserve">частин </w:t>
            </w:r>
            <w:r w:rsidRPr="00A923FF">
              <w:rPr>
                <w:rFonts w:ascii="Times New Roman" w:hAnsi="Times New Roman"/>
                <w:sz w:val="28"/>
                <w:szCs w:val="28"/>
                <w:shd w:val="solid" w:color="FFFFFF" w:fill="FFFFFF"/>
                <w:lang w:val="uk-UA" w:eastAsia="en-US"/>
              </w:rPr>
              <w:t xml:space="preserve">першої, </w:t>
            </w:r>
            <w:r w:rsidRPr="00A923FF">
              <w:rPr>
                <w:rFonts w:ascii="Times New Roman" w:hAnsi="Times New Roman"/>
                <w:sz w:val="28"/>
                <w:szCs w:val="28"/>
                <w:shd w:val="solid" w:color="FFFFFF" w:fill="FFFFFF"/>
                <w:lang w:eastAsia="en-US"/>
              </w:rPr>
              <w:t>четвертої, шостої та сьомої статті 26 Закону.</w:t>
            </w:r>
          </w:p>
          <w:p w14:paraId="114E9D96" w14:textId="71D3340E" w:rsidR="00A26E3D" w:rsidRPr="003A77DB" w:rsidRDefault="00A26E3D" w:rsidP="00A26E3D">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 xml:space="preserve">1.2. </w:t>
            </w:r>
            <w:hyperlink r:id="rId11" w:tgtFrame="_blank" w:history="1">
              <w:r w:rsidRPr="00A923FF">
                <w:rPr>
                  <w:rFonts w:ascii="Times New Roman" w:hAnsi="Times New Roman"/>
                  <w:sz w:val="28"/>
                  <w:szCs w:val="28"/>
                  <w:shd w:val="solid" w:color="FFFFFF" w:fill="FFFFFF"/>
                  <w:lang w:val="uk-UA" w:eastAsia="en-US"/>
                </w:rPr>
                <w:t>Тендерна</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пропозиція</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тендерній</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535322">
              <w:rPr>
                <w:rFonts w:ascii="Times New Roman" w:hAnsi="Times New Roman"/>
                <w:sz w:val="28"/>
                <w:szCs w:val="28"/>
                <w:shd w:val="solid" w:color="FFFFFF" w:fill="FFFFFF"/>
                <w:lang w:val="uk-UA" w:eastAsia="en-US"/>
              </w:rPr>
              <w:t>, а саме:</w:t>
            </w:r>
          </w:p>
          <w:p w14:paraId="7699939D" w14:textId="38713E90"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Pr>
                <w:rFonts w:ascii="Times New Roman" w:hAnsi="Times New Roman" w:cs="Times New Roman"/>
                <w:color w:val="auto"/>
                <w:sz w:val="28"/>
                <w:szCs w:val="28"/>
                <w:lang w:val="uk-UA" w:eastAsia="uk-UA"/>
              </w:rPr>
              <w:t xml:space="preserve">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Додатку 2</w:t>
            </w:r>
            <w:r w:rsidRPr="003A77DB">
              <w:rPr>
                <w:rFonts w:ascii="Times New Roman" w:hAnsi="Times New Roman" w:cs="Times New Roman"/>
                <w:color w:val="auto"/>
                <w:sz w:val="28"/>
                <w:szCs w:val="28"/>
                <w:lang w:val="uk-UA" w:eastAsia="uk-UA"/>
              </w:rPr>
              <w:t xml:space="preserve"> до цієї тендерної документації;</w:t>
            </w:r>
          </w:p>
          <w:p w14:paraId="7CC0D356" w14:textId="435C017B"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Додатку 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A26E3D" w:rsidRDefault="00A26E3D" w:rsidP="00A26E3D">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10E6FEA" w14:textId="43080060" w:rsidR="00A26E3D" w:rsidRDefault="00A26E3D" w:rsidP="00A26E3D">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 xml:space="preserve">кту договору про закупівлю - згідно </w:t>
            </w:r>
            <w:r w:rsidRPr="002D7A97">
              <w:rPr>
                <w:rFonts w:ascii="Times New Roman" w:hAnsi="Times New Roman" w:cs="Times New Roman"/>
                <w:b/>
                <w:bCs/>
                <w:color w:val="auto"/>
                <w:sz w:val="28"/>
                <w:szCs w:val="28"/>
                <w:lang w:val="uk-UA" w:eastAsia="uk-UA"/>
              </w:rPr>
              <w:t xml:space="preserve">Додатку </w:t>
            </w:r>
            <w:r w:rsidR="00CB0C91">
              <w:rPr>
                <w:rFonts w:ascii="Times New Roman" w:hAnsi="Times New Roman" w:cs="Times New Roman"/>
                <w:b/>
                <w:bCs/>
                <w:color w:val="auto"/>
                <w:sz w:val="28"/>
                <w:szCs w:val="28"/>
                <w:lang w:val="uk-UA" w:eastAsia="uk-UA"/>
              </w:rPr>
              <w:t>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A26E3D" w:rsidRPr="003A77DB" w:rsidRDefault="00A26E3D" w:rsidP="00A26E3D">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lastRenderedPageBreak/>
              <w:t>Документи, що розміщуються учасником в системі, повинні бути належного рівня зображення та доступні до перегляду.</w:t>
            </w:r>
          </w:p>
          <w:p w14:paraId="6A743C1F" w14:textId="7A28111E"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1.3. </w:t>
            </w:r>
            <w:r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1.4. </w:t>
            </w:r>
            <w:r w:rsidRPr="003A77DB">
              <w:rPr>
                <w:rFonts w:ascii="Times New Roman" w:eastAsia="Arial" w:hAnsi="Times New Roman"/>
                <w:sz w:val="28"/>
                <w:szCs w:val="28"/>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6D0B1AB4" w:rsidR="00A26E3D" w:rsidRPr="0005011E" w:rsidRDefault="00A26E3D" w:rsidP="00A26E3D">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 xml:space="preserve">1.5. </w:t>
            </w:r>
            <w:r w:rsidRPr="00B34FAA">
              <w:rPr>
                <w:rFonts w:ascii="Times New Roman" w:eastAsia="Arial" w:hAnsi="Times New Roman"/>
                <w:b/>
                <w:bCs/>
                <w:sz w:val="28"/>
                <w:szCs w:val="28"/>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2" w:tgtFrame="_blank" w:history="1">
              <w:r w:rsidRPr="00B34FAA">
                <w:rPr>
                  <w:rFonts w:ascii="Times New Roman" w:eastAsia="Arial" w:hAnsi="Times New Roman"/>
                  <w:b/>
                  <w:bCs/>
                  <w:sz w:val="28"/>
                  <w:szCs w:val="28"/>
                </w:rPr>
                <w:t>"Про електронні документи та електронний документообіг"</w:t>
              </w:r>
            </w:hyperlink>
            <w:r w:rsidRPr="00B34FAA">
              <w:rPr>
                <w:rFonts w:ascii="Times New Roman" w:eastAsia="Arial" w:hAnsi="Times New Roman"/>
                <w:b/>
                <w:bCs/>
                <w:sz w:val="28"/>
                <w:szCs w:val="28"/>
              </w:rPr>
              <w:t xml:space="preserve"> та </w:t>
            </w:r>
            <w:hyperlink r:id="rId13" w:tgtFrame="_blank" w:history="1">
              <w:r w:rsidRPr="00B34FAA">
                <w:rPr>
                  <w:rFonts w:ascii="Times New Roman" w:eastAsia="Arial" w:hAnsi="Times New Roman"/>
                  <w:b/>
                  <w:bCs/>
                  <w:sz w:val="28"/>
                  <w:szCs w:val="28"/>
                </w:rPr>
                <w:t>"Про електронні довірчі послуги"</w:t>
              </w:r>
            </w:hyperlink>
            <w:r w:rsidRPr="00B34FAA">
              <w:rPr>
                <w:rFonts w:ascii="Times New Roman" w:eastAsia="Arial" w:hAnsi="Times New Roman"/>
                <w:b/>
                <w:bCs/>
                <w:sz w:val="28"/>
                <w:szCs w:val="28"/>
              </w:rPr>
              <w:t xml:space="preserve">, </w:t>
            </w:r>
            <w:r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w:t>
            </w:r>
            <w:r w:rsidRPr="00B34FAA">
              <w:rPr>
                <w:rFonts w:ascii="Times New Roman" w:hAnsi="Times New Roman"/>
                <w:b/>
                <w:bCs/>
                <w:color w:val="000000"/>
                <w:sz w:val="28"/>
                <w:szCs w:val="28"/>
              </w:rPr>
              <w:lastRenderedPageBreak/>
              <w:t>документів, що вимагаються згідно п. 1.6. цієї документації. Перевірити на відповідність кваліфікований електронний підпис можна на сайті Центрального засвідчувального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1.6. </w:t>
            </w:r>
            <w:r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A26E3D" w:rsidRPr="003A77DB" w:rsidRDefault="00A26E3D" w:rsidP="00A26E3D">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1.7. </w:t>
            </w:r>
            <w:r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3A77DB">
              <w:rPr>
                <w:rFonts w:ascii="Times New Roman" w:eastAsia="Arial" w:hAnsi="Times New Roman"/>
                <w:sz w:val="28"/>
                <w:szCs w:val="28"/>
              </w:rPr>
              <w:lastRenderedPageBreak/>
              <w:t>замовником.</w:t>
            </w:r>
          </w:p>
          <w:p w14:paraId="7CC8CAD2" w14:textId="77777777" w:rsidR="00A26E3D" w:rsidRDefault="00A26E3D" w:rsidP="00A26E3D">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 xml:space="preserve">1.8. </w:t>
            </w:r>
            <w:r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A26E3D" w:rsidRPr="00C446CD" w:rsidRDefault="00A26E3D" w:rsidP="00A26E3D">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Pr>
                <w:rFonts w:ascii="Times New Roman" w:hAnsi="Times New Roman"/>
                <w:b/>
                <w:sz w:val="28"/>
                <w:szCs w:val="28"/>
                <w:shd w:val="solid" w:color="FFFFFF" w:fill="FFFFFF"/>
                <w:lang w:eastAsia="en-US"/>
              </w:rPr>
              <w:t xml:space="preserve"> 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Pr>
                <w:rFonts w:ascii="Times New Roman" w:hAnsi="Times New Roman"/>
                <w:b/>
                <w:sz w:val="28"/>
                <w:szCs w:val="28"/>
                <w:shd w:val="solid" w:color="FFFFFF" w:fill="FFFFFF"/>
                <w:lang w:eastAsia="en-US"/>
              </w:rPr>
              <w:t>.</w:t>
            </w:r>
          </w:p>
        </w:tc>
      </w:tr>
      <w:tr w:rsidR="00A26E3D" w:rsidRPr="003A77DB" w14:paraId="11212B07" w14:textId="77777777" w:rsidTr="00665050">
        <w:trPr>
          <w:trHeight w:val="400"/>
          <w:jc w:val="center"/>
        </w:trPr>
        <w:tc>
          <w:tcPr>
            <w:tcW w:w="576" w:type="dxa"/>
          </w:tcPr>
          <w:p w14:paraId="50817C9D"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2967D23" w14:textId="77777777" w:rsidR="00A26E3D" w:rsidRPr="003A77DB" w:rsidRDefault="00A26E3D" w:rsidP="00A26E3D">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gridSpan w:val="2"/>
          </w:tcPr>
          <w:p w14:paraId="324B62FC" w14:textId="77777777" w:rsidR="00A26E3D" w:rsidRPr="003A77DB" w:rsidRDefault="00A26E3D" w:rsidP="00A26E3D">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A26E3D" w:rsidRPr="003A77DB" w14:paraId="19F08BB7" w14:textId="77777777" w:rsidTr="00665050">
        <w:trPr>
          <w:trHeight w:val="520"/>
          <w:jc w:val="center"/>
        </w:trPr>
        <w:tc>
          <w:tcPr>
            <w:tcW w:w="576" w:type="dxa"/>
          </w:tcPr>
          <w:p w14:paraId="407C57FA"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p>
        </w:tc>
        <w:tc>
          <w:tcPr>
            <w:tcW w:w="3218" w:type="dxa"/>
          </w:tcPr>
          <w:p w14:paraId="7D47E0A4"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gridSpan w:val="2"/>
          </w:tcPr>
          <w:p w14:paraId="4981F714" w14:textId="77777777" w:rsidR="00A26E3D" w:rsidRPr="003A77DB" w:rsidRDefault="00A26E3D" w:rsidP="00A26E3D">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0" w:name="h.2et92p0" w:colFirst="0" w:colLast="0"/>
            <w:bookmarkEnd w:id="0"/>
            <w:r w:rsidRPr="003A77DB">
              <w:rPr>
                <w:rFonts w:ascii="Times New Roman" w:eastAsia="Times New Roman" w:hAnsi="Times New Roman" w:cs="Times New Roman"/>
                <w:color w:val="auto"/>
                <w:sz w:val="28"/>
                <w:szCs w:val="28"/>
                <w:lang w:val="uk-UA"/>
              </w:rPr>
              <w:t>Не вимагається.</w:t>
            </w:r>
          </w:p>
        </w:tc>
      </w:tr>
      <w:tr w:rsidR="00A26E3D" w:rsidRPr="003A77DB" w14:paraId="4205013C" w14:textId="77777777" w:rsidTr="00AA6B48">
        <w:trPr>
          <w:trHeight w:val="132"/>
          <w:jc w:val="center"/>
        </w:trPr>
        <w:tc>
          <w:tcPr>
            <w:tcW w:w="576" w:type="dxa"/>
          </w:tcPr>
          <w:p w14:paraId="3C2CAFF7"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tcPr>
          <w:p w14:paraId="19677152"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gridSpan w:val="2"/>
          </w:tcPr>
          <w:p w14:paraId="3B2FFC32" w14:textId="37E0880F" w:rsidR="00A26E3D" w:rsidRPr="0062327B" w:rsidRDefault="00A26E3D" w:rsidP="00A26E3D">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Тендерні пропозиції вв</w:t>
            </w:r>
            <w:r>
              <w:rPr>
                <w:rFonts w:ascii="Times New Roman" w:hAnsi="Times New Roman"/>
                <w:sz w:val="28"/>
                <w:szCs w:val="28"/>
              </w:rPr>
              <w:t>ажаються дійсними 90</w:t>
            </w:r>
            <w:r w:rsidRPr="003A77DB">
              <w:rPr>
                <w:rFonts w:ascii="Times New Roman" w:hAnsi="Times New Roman"/>
                <w:sz w:val="28"/>
                <w:szCs w:val="28"/>
              </w:rPr>
              <w:t xml:space="preserve"> днів із дати кінцевого строку подання тендерних пропозицій.</w:t>
            </w:r>
          </w:p>
          <w:p w14:paraId="763157C7" w14:textId="6B126169"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A26E3D" w:rsidRPr="00AA6B48" w:rsidRDefault="00A26E3D" w:rsidP="00A26E3D">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816E34">
              <w:rPr>
                <w:rFonts w:ascii="Times New Roman" w:hAnsi="Times New Roman"/>
                <w:color w:val="000000"/>
                <w:sz w:val="28"/>
                <w:szCs w:val="28"/>
                <w:shd w:val="solid" w:color="FFFFFF" w:fill="FFFFFF"/>
                <w:lang w:eastAsia="en-US"/>
              </w:rPr>
              <w:lastRenderedPageBreak/>
              <w:t>електронну систему закупівель.</w:t>
            </w:r>
          </w:p>
        </w:tc>
      </w:tr>
      <w:tr w:rsidR="00A26E3D" w:rsidRPr="003A77DB" w14:paraId="3896AA48" w14:textId="77777777" w:rsidTr="00665050">
        <w:trPr>
          <w:trHeight w:val="520"/>
          <w:jc w:val="center"/>
        </w:trPr>
        <w:tc>
          <w:tcPr>
            <w:tcW w:w="576" w:type="dxa"/>
          </w:tcPr>
          <w:p w14:paraId="550D280C"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74C6389C" w14:textId="5E6D4DB5" w:rsidR="00A26E3D" w:rsidRPr="00285DE5" w:rsidRDefault="00A26E3D" w:rsidP="00A26E3D">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Pr="00FD5ED7">
              <w:rPr>
                <w:rFonts w:ascii="Times New Roman" w:hAnsi="Times New Roman"/>
                <w:b/>
                <w:sz w:val="28"/>
                <w:szCs w:val="28"/>
              </w:rPr>
              <w:t>пунктом 47</w:t>
            </w:r>
            <w:r w:rsidRPr="00497CF9">
              <w:rPr>
                <w:rFonts w:ascii="Times New Roman" w:hAnsi="Times New Roman"/>
                <w:b/>
                <w:sz w:val="28"/>
                <w:szCs w:val="28"/>
              </w:rPr>
              <w:t xml:space="preserve"> Особливостей,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A26E3D" w:rsidRPr="003A77DB" w:rsidRDefault="00A26E3D" w:rsidP="00A26E3D">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критеріям та підставам, визначеним пунктом 47 Особливостей</w:t>
            </w:r>
            <w:r w:rsidRPr="00497CF9">
              <w:rPr>
                <w:rFonts w:ascii="Times New Roman" w:hAnsi="Times New Roman"/>
                <w:b/>
                <w:sz w:val="28"/>
                <w:szCs w:val="28"/>
              </w:rPr>
              <w:t>.</w:t>
            </w:r>
          </w:p>
        </w:tc>
        <w:tc>
          <w:tcPr>
            <w:tcW w:w="6202" w:type="dxa"/>
            <w:gridSpan w:val="2"/>
          </w:tcPr>
          <w:p w14:paraId="349F66BA" w14:textId="77777777" w:rsidR="00A26E3D" w:rsidRPr="00D07483" w:rsidRDefault="00A26E3D" w:rsidP="00A26E3D">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A26E3D" w:rsidRPr="000D4F3E"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A26E3D" w:rsidRPr="000D4F3E"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A26E3D"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14:paraId="31E3FA6B" w14:textId="7CF53A66" w:rsidR="00A26E3D" w:rsidRPr="00FD5ED7" w:rsidRDefault="004513D0" w:rsidP="00A26E3D">
            <w:pPr>
              <w:spacing w:after="0" w:line="240" w:lineRule="auto"/>
              <w:ind w:firstLine="709"/>
              <w:jc w:val="both"/>
              <w:rPr>
                <w:rFonts w:ascii="Times New Roman" w:hAnsi="Times New Roman"/>
                <w:i/>
                <w:iCs/>
                <w:color w:val="000000" w:themeColor="text1"/>
                <w:sz w:val="28"/>
                <w:szCs w:val="28"/>
              </w:rPr>
            </w:pPr>
            <w:hyperlink r:id="rId14" w:tgtFrame="_blank" w:history="1">
              <w:r w:rsidR="00A26E3D"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A26E3D" w:rsidRPr="00FD5ED7">
              <w:rPr>
                <w:rFonts w:ascii="Times New Roman" w:hAnsi="Times New Roman"/>
                <w:i/>
                <w:iCs/>
                <w:color w:val="000000" w:themeColor="text1"/>
                <w:sz w:val="28"/>
                <w:szCs w:val="28"/>
              </w:rPr>
              <w:t> </w:t>
            </w:r>
            <w:hyperlink r:id="rId15" w:tgtFrame="_blank" w:history="1">
              <w:r w:rsidR="00A26E3D" w:rsidRPr="00FD5ED7">
                <w:rPr>
                  <w:rFonts w:ascii="Times New Roman" w:hAnsi="Times New Roman"/>
                  <w:i/>
                  <w:iCs/>
                  <w:color w:val="000000" w:themeColor="text1"/>
                  <w:sz w:val="28"/>
                  <w:szCs w:val="28"/>
                </w:rPr>
                <w:t>Законом України "Про доступ до публічної інформації"</w:t>
              </w:r>
            </w:hyperlink>
            <w:hyperlink r:id="rId16" w:tgtFrame="_blank" w:history="1">
              <w:r w:rsidR="00A26E3D" w:rsidRPr="00FD5ED7">
                <w:rPr>
                  <w:rFonts w:ascii="Times New Roman" w:hAnsi="Times New Roman"/>
                  <w:i/>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A26E3D" w:rsidRPr="00FD5ED7" w:rsidRDefault="004513D0" w:rsidP="00A26E3D">
            <w:pPr>
              <w:spacing w:after="0" w:line="240" w:lineRule="auto"/>
              <w:ind w:firstLine="709"/>
              <w:jc w:val="both"/>
              <w:rPr>
                <w:rFonts w:ascii="Times New Roman" w:hAnsi="Times New Roman"/>
                <w:i/>
                <w:iCs/>
                <w:color w:val="000000" w:themeColor="text1"/>
                <w:sz w:val="28"/>
                <w:szCs w:val="28"/>
              </w:rPr>
            </w:pPr>
            <w:hyperlink r:id="rId17" w:tgtFrame="_blank" w:history="1">
              <w:r w:rsidR="00A26E3D"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A26E3D" w:rsidRPr="00FD5ED7" w:rsidRDefault="00A26E3D" w:rsidP="00A26E3D">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участі у процедурі закупівлі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 xml:space="preserve">Додатком 2 </w:t>
            </w:r>
            <w:r w:rsidRPr="00FD5ED7">
              <w:rPr>
                <w:rFonts w:ascii="Times New Roman" w:hAnsi="Times New Roman"/>
                <w:color w:val="000000" w:themeColor="text1"/>
                <w:sz w:val="28"/>
                <w:szCs w:val="28"/>
              </w:rPr>
              <w:t>до тендерної документації.</w:t>
            </w:r>
          </w:p>
          <w:p w14:paraId="1D853C50" w14:textId="117D8EF4" w:rsidR="00A26E3D" w:rsidRPr="00FD5ED7" w:rsidRDefault="00A26E3D" w:rsidP="00A26E3D">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w:t>
            </w:r>
            <w:r w:rsidRPr="00FD5ED7">
              <w:rPr>
                <w:rFonts w:ascii="Times New Roman" w:hAnsi="Times New Roman"/>
                <w:color w:val="000000" w:themeColor="text1"/>
                <w:sz w:val="28"/>
                <w:szCs w:val="28"/>
              </w:rPr>
              <w:lastRenderedPageBreak/>
              <w:t xml:space="preserve">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Додатку 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Pr="00FD5ED7">
              <w:rPr>
                <w:i/>
                <w:iCs/>
                <w:color w:val="000000" w:themeColor="text1"/>
                <w:sz w:val="28"/>
                <w:szCs w:val="28"/>
              </w:rPr>
              <w:t xml:space="preserve">5.2. </w:t>
            </w:r>
            <w:r w:rsidRPr="00FD5ED7">
              <w:rPr>
                <w:i/>
                <w:iCs/>
                <w:sz w:val="28"/>
                <w:szCs w:val="28"/>
              </w:rPr>
              <w:t>Згідно пункту 47 Особливостей, 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C2AA60"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w:t>
            </w:r>
            <w:r w:rsidRPr="00286E90">
              <w:rPr>
                <w:rFonts w:eastAsia="Arial"/>
                <w:i/>
                <w:iCs/>
                <w:color w:val="000000" w:themeColor="text1"/>
                <w:sz w:val="28"/>
                <w:szCs w:val="28"/>
                <w:lang w:eastAsia="ru-RU"/>
              </w:rPr>
              <w:lastRenderedPageBreak/>
              <w:t>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F5D87EB"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286E90">
              <w:rPr>
                <w:rFonts w:eastAsia="Arial"/>
                <w:i/>
                <w:iCs/>
                <w:color w:val="000000" w:themeColor="text1"/>
                <w:sz w:val="28"/>
                <w:szCs w:val="28"/>
                <w:lang w:eastAsia="ru-RU"/>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A26E3D" w:rsidRPr="00FD5ED7"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w:t>
            </w:r>
            <w:r w:rsidRPr="00FD5ED7">
              <w:rPr>
                <w:rFonts w:eastAsia="Arial"/>
                <w:i/>
                <w:iCs/>
                <w:color w:val="FF0000"/>
                <w:sz w:val="28"/>
                <w:szCs w:val="28"/>
                <w:lang w:eastAsia="ru-RU"/>
              </w:rPr>
              <w:t>ого пункту.</w:t>
            </w:r>
            <w:r w:rsidRPr="00FD5ED7">
              <w:rPr>
                <w:rFonts w:eastAsia="Arial"/>
                <w:i/>
                <w:iCs/>
                <w:color w:val="000000" w:themeColor="text1"/>
                <w:sz w:val="28"/>
                <w:szCs w:val="28"/>
                <w:lang w:eastAsia="ru-RU"/>
              </w:rPr>
              <w:t xml:space="preserve"> </w:t>
            </w:r>
          </w:p>
          <w:p w14:paraId="32AAE507" w14:textId="14CB192D" w:rsidR="00A26E3D"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18" w:tgtFrame="_blank" w:history="1">
              <w:r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A26E3D" w:rsidRPr="00FD5ED7" w:rsidRDefault="004513D0" w:rsidP="00A26E3D">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9" w:tgtFrame="_blank" w:history="1">
              <w:r w:rsidR="00A26E3D" w:rsidRPr="00FD5ED7">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A26E3D" w:rsidRPr="00FD5ED7" w:rsidRDefault="004513D0" w:rsidP="00A26E3D">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0" w:tgtFrame="_blank" w:history="1">
              <w:r w:rsidR="00A26E3D"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A26E3D" w:rsidRPr="00FD5ED7">
                <w:rPr>
                  <w:rFonts w:eastAsia="Arial"/>
                  <w:i/>
                  <w:iCs/>
                  <w:color w:val="000000" w:themeColor="text1"/>
                  <w:sz w:val="28"/>
                  <w:szCs w:val="28"/>
                  <w:lang w:eastAsia="ru-RU"/>
                </w:rPr>
                <w:lastRenderedPageBreak/>
                <w:t>цього пункту.</w:t>
              </w:r>
            </w:hyperlink>
          </w:p>
          <w:p w14:paraId="4C574A1C" w14:textId="06E3958F" w:rsidR="00A26E3D"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41969BDE" w14:textId="5F8F54AC" w:rsidR="00A26E3D" w:rsidRDefault="00A26E3D" w:rsidP="00A26E3D">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Pr>
                <w:rFonts w:eastAsia="Arial"/>
                <w:i/>
                <w:iCs/>
                <w:color w:val="FF0000"/>
                <w:sz w:val="28"/>
                <w:szCs w:val="28"/>
                <w:lang w:eastAsia="ru-RU"/>
              </w:rPr>
              <w:t>7</w:t>
            </w:r>
            <w:r w:rsidRPr="000178E1">
              <w:rPr>
                <w:rFonts w:eastAsia="Arial"/>
                <w:i/>
                <w:iCs/>
                <w:color w:val="FF0000"/>
                <w:sz w:val="28"/>
                <w:szCs w:val="28"/>
                <w:lang w:eastAsia="ru-RU"/>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w:t>
            </w:r>
            <w:r w:rsidRPr="00D07483">
              <w:rPr>
                <w:rFonts w:ascii="Times New Roman" w:hAnsi="Times New Roman" w:cs="Times New Roman"/>
                <w:color w:val="000000" w:themeColor="text1"/>
                <w:sz w:val="28"/>
                <w:szCs w:val="28"/>
                <w:lang w:val="uk-UA"/>
              </w:rPr>
              <w:lastRenderedPageBreak/>
              <w:t xml:space="preserve">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зв’язку з цим, на час дії воєнного стану в Україні вільний доступ </w:t>
            </w:r>
            <w:proofErr w:type="gramStart"/>
            <w:r w:rsidRPr="00D07483">
              <w:rPr>
                <w:rFonts w:ascii="Times New Roman" w:hAnsi="Times New Roman" w:cs="Times New Roman"/>
                <w:color w:val="000000" w:themeColor="text1"/>
                <w:sz w:val="28"/>
                <w:szCs w:val="28"/>
              </w:rPr>
              <w:t>до</w:t>
            </w:r>
            <w:proofErr w:type="gramEnd"/>
            <w:r w:rsidRPr="00D07483">
              <w:rPr>
                <w:rFonts w:ascii="Times New Roman" w:hAnsi="Times New Roman" w:cs="Times New Roman"/>
                <w:color w:val="000000" w:themeColor="text1"/>
                <w:sz w:val="28"/>
                <w:szCs w:val="28"/>
              </w:rPr>
              <w:t xml:space="preserve"> відомостей, що містяться в таких системах було тимчасово зупинено або обмежено.</w:t>
            </w:r>
          </w:p>
          <w:p w14:paraId="72DD657D"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w:t>
            </w:r>
            <w:proofErr w:type="gramEnd"/>
            <w:r w:rsidRPr="00D07483">
              <w:rPr>
                <w:rFonts w:ascii="Times New Roman" w:hAnsi="Times New Roman" w:cs="Times New Roman"/>
                <w:color w:val="000000" w:themeColor="text1"/>
                <w:sz w:val="28"/>
                <w:szCs w:val="28"/>
              </w:rPr>
              <w:t xml:space="preserve"> інформації, що </w:t>
            </w:r>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w:t>
            </w:r>
            <w:proofErr w:type="gramStart"/>
            <w:r w:rsidRPr="00D07483">
              <w:rPr>
                <w:rFonts w:ascii="Times New Roman" w:hAnsi="Times New Roman" w:cs="Times New Roman"/>
                <w:color w:val="000000" w:themeColor="text1"/>
                <w:sz w:val="28"/>
                <w:szCs w:val="28"/>
              </w:rPr>
              <w:t>стр</w:t>
            </w:r>
            <w:proofErr w:type="gramEnd"/>
            <w:r w:rsidRPr="00D07483">
              <w:rPr>
                <w:rFonts w:ascii="Times New Roman" w:hAnsi="Times New Roman" w:cs="Times New Roman"/>
                <w:color w:val="000000" w:themeColor="text1"/>
                <w:sz w:val="28"/>
                <w:szCs w:val="28"/>
              </w:rPr>
              <w:t>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328B7263"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w:t>
            </w:r>
            <w:proofErr w:type="gramStart"/>
            <w:r w:rsidRPr="00D07483">
              <w:rPr>
                <w:rFonts w:ascii="Times New Roman" w:hAnsi="Times New Roman" w:cs="Times New Roman"/>
                <w:color w:val="000000" w:themeColor="text1"/>
                <w:sz w:val="28"/>
                <w:szCs w:val="28"/>
              </w:rPr>
              <w:t>в</w:t>
            </w:r>
            <w:proofErr w:type="gramEnd"/>
            <w:r w:rsidRPr="00D07483">
              <w:rPr>
                <w:rFonts w:ascii="Times New Roman" w:hAnsi="Times New Roman" w:cs="Times New Roman"/>
                <w:color w:val="000000" w:themeColor="text1"/>
                <w:sz w:val="28"/>
                <w:szCs w:val="28"/>
              </w:rPr>
              <w:t xml:space="preserve"> умовах воєнного стану.</w:t>
            </w:r>
          </w:p>
          <w:p w14:paraId="2AB001D4" w14:textId="33EC3CFA"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З</w:t>
            </w:r>
            <w:proofErr w:type="gramEnd"/>
            <w:r w:rsidRPr="00D07483">
              <w:rPr>
                <w:rFonts w:ascii="Times New Roman" w:hAnsi="Times New Roman" w:cs="Times New Roman"/>
                <w:color w:val="000000" w:themeColor="text1"/>
                <w:sz w:val="28"/>
                <w:szCs w:val="28"/>
              </w:rPr>
              <w:t xml:space="preserve"> огляду на викладене, під час проведення процедури закупівлі, за відсутності вільного </w:t>
            </w:r>
            <w:r w:rsidRPr="00D07483">
              <w:rPr>
                <w:rFonts w:ascii="Times New Roman" w:hAnsi="Times New Roman" w:cs="Times New Roman"/>
                <w:color w:val="000000" w:themeColor="text1"/>
                <w:sz w:val="28"/>
                <w:szCs w:val="28"/>
              </w:rPr>
              <w:lastRenderedPageBreak/>
              <w:t xml:space="preserve">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w:t>
            </w:r>
            <w:r w:rsidRPr="00371EAE">
              <w:rPr>
                <w:rFonts w:ascii="Times New Roman" w:hAnsi="Times New Roman" w:cs="Times New Roman"/>
                <w:color w:val="000000" w:themeColor="text1"/>
                <w:sz w:val="28"/>
                <w:szCs w:val="28"/>
              </w:rPr>
              <w:t>визначених пунктом 4</w:t>
            </w:r>
            <w:r w:rsidR="00371EAE" w:rsidRPr="00371EAE">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здійснюється з урахуванням особливостей законодавства </w:t>
            </w:r>
            <w:proofErr w:type="gramStart"/>
            <w:r w:rsidRPr="00D07483">
              <w:rPr>
                <w:rFonts w:ascii="Times New Roman" w:hAnsi="Times New Roman" w:cs="Times New Roman"/>
                <w:color w:val="000000" w:themeColor="text1"/>
                <w:sz w:val="28"/>
                <w:szCs w:val="28"/>
              </w:rPr>
              <w:t>правового</w:t>
            </w:r>
            <w:proofErr w:type="gramEnd"/>
            <w:r w:rsidRPr="00D07483">
              <w:rPr>
                <w:rFonts w:ascii="Times New Roman" w:hAnsi="Times New Roman" w:cs="Times New Roman"/>
                <w:color w:val="000000" w:themeColor="text1"/>
                <w:sz w:val="28"/>
                <w:szCs w:val="28"/>
              </w:rPr>
              <w:t xml:space="preserve"> режиму воєнного стану, зокрема наявних тимчасових обмежень у вільному доступі до такої інформації.</w:t>
            </w:r>
          </w:p>
          <w:p w14:paraId="3D42EEE4" w14:textId="77777777" w:rsidR="00A26E3D"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Згідно роз'яснення Міністерства економіки України від 23.06.2022 № 3323-04/40967-06.</w:t>
            </w:r>
          </w:p>
          <w:p w14:paraId="3624B092" w14:textId="3CDC7BBE" w:rsidR="00A26E3D" w:rsidRPr="00A103DD"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Документи, що не передбачені законодавством для учасників - юридичних, фізичних осіб, у тому числі фізичних осіб - </w:t>
            </w:r>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ідприємців, не подаються ними у складі тендерної пропозиції.</w:t>
            </w:r>
          </w:p>
        </w:tc>
      </w:tr>
      <w:tr w:rsidR="00A26E3D" w:rsidRPr="003A77DB" w14:paraId="0C50A35F" w14:textId="77777777" w:rsidTr="00665050">
        <w:trPr>
          <w:trHeight w:val="520"/>
          <w:jc w:val="center"/>
        </w:trPr>
        <w:tc>
          <w:tcPr>
            <w:tcW w:w="576" w:type="dxa"/>
          </w:tcPr>
          <w:p w14:paraId="070F4C73"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70F48568"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gridSpan w:val="2"/>
          </w:tcPr>
          <w:p w14:paraId="6FAED85F" w14:textId="77777777" w:rsidR="00A26E3D" w:rsidRPr="003A77DB" w:rsidRDefault="00A26E3D" w:rsidP="00A26E3D">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A26E3D" w:rsidRPr="003A77DB" w:rsidRDefault="00A26E3D" w:rsidP="00A26E3D">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A26E3D" w:rsidRPr="003A77DB" w:rsidRDefault="00A26E3D" w:rsidP="00A26E3D">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Додатку 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A26E3D" w:rsidRPr="003A77DB" w14:paraId="5021AA04" w14:textId="77777777" w:rsidTr="00665050">
        <w:trPr>
          <w:trHeight w:val="520"/>
          <w:jc w:val="center"/>
        </w:trPr>
        <w:tc>
          <w:tcPr>
            <w:tcW w:w="576" w:type="dxa"/>
          </w:tcPr>
          <w:p w14:paraId="0C9835C0" w14:textId="77777777" w:rsidR="00A26E3D" w:rsidRPr="003A77DB" w:rsidRDefault="00A26E3D" w:rsidP="00A26E3D">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tcPr>
          <w:p w14:paraId="4652D01B" w14:textId="77777777" w:rsidR="00A26E3D" w:rsidRPr="003A77DB" w:rsidRDefault="00A26E3D" w:rsidP="00A26E3D">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gridSpan w:val="2"/>
          </w:tcPr>
          <w:p w14:paraId="72066EFA" w14:textId="77777777"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Додатку 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A26E3D" w:rsidRPr="003A77DB" w14:paraId="525A0A24" w14:textId="77777777" w:rsidTr="00665050">
        <w:trPr>
          <w:trHeight w:val="520"/>
          <w:jc w:val="center"/>
        </w:trPr>
        <w:tc>
          <w:tcPr>
            <w:tcW w:w="576" w:type="dxa"/>
          </w:tcPr>
          <w:p w14:paraId="368435BE"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8.</w:t>
            </w:r>
          </w:p>
        </w:tc>
        <w:tc>
          <w:tcPr>
            <w:tcW w:w="3218" w:type="dxa"/>
          </w:tcPr>
          <w:p w14:paraId="090E8F25" w14:textId="77777777" w:rsidR="00A26E3D" w:rsidRPr="003A77DB" w:rsidRDefault="00A26E3D" w:rsidP="00A26E3D">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p>
        </w:tc>
        <w:tc>
          <w:tcPr>
            <w:tcW w:w="6202" w:type="dxa"/>
            <w:gridSpan w:val="2"/>
          </w:tcPr>
          <w:p w14:paraId="34FFBF48" w14:textId="77777777" w:rsidR="00A26E3D" w:rsidRPr="00FA1FA4" w:rsidRDefault="00A26E3D" w:rsidP="00A26E3D">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A26E3D" w:rsidRPr="003A77DB" w14:paraId="7267F360" w14:textId="77777777" w:rsidTr="00665050">
        <w:trPr>
          <w:trHeight w:val="520"/>
          <w:jc w:val="center"/>
        </w:trPr>
        <w:tc>
          <w:tcPr>
            <w:tcW w:w="576" w:type="dxa"/>
          </w:tcPr>
          <w:p w14:paraId="6343F0E0"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tcPr>
          <w:p w14:paraId="407CAD7F"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gridSpan w:val="2"/>
          </w:tcPr>
          <w:p w14:paraId="0A18BF1A" w14:textId="77777777" w:rsidR="00A26E3D" w:rsidRPr="003A77DB" w:rsidRDefault="00A26E3D" w:rsidP="00A26E3D">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E3D" w:rsidRPr="003A77DB" w14:paraId="642F6DA2" w14:textId="77777777" w:rsidTr="00665050">
        <w:trPr>
          <w:trHeight w:val="520"/>
          <w:jc w:val="center"/>
        </w:trPr>
        <w:tc>
          <w:tcPr>
            <w:tcW w:w="9996" w:type="dxa"/>
            <w:gridSpan w:val="4"/>
          </w:tcPr>
          <w:p w14:paraId="18F0AD27" w14:textId="77777777" w:rsidR="00A26E3D" w:rsidRPr="003A77DB" w:rsidRDefault="00A26E3D" w:rsidP="00A26E3D">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A26E3D" w:rsidRPr="003A77DB" w14:paraId="20C12875" w14:textId="77777777" w:rsidTr="00F242E7">
        <w:trPr>
          <w:trHeight w:val="520"/>
          <w:jc w:val="center"/>
        </w:trPr>
        <w:tc>
          <w:tcPr>
            <w:tcW w:w="576" w:type="dxa"/>
          </w:tcPr>
          <w:p w14:paraId="0A8DD019"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47" w:type="dxa"/>
            <w:gridSpan w:val="2"/>
          </w:tcPr>
          <w:p w14:paraId="7D75064D" w14:textId="77777777" w:rsidR="00A26E3D" w:rsidRPr="003A77DB" w:rsidRDefault="00A26E3D" w:rsidP="00A26E3D">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173" w:type="dxa"/>
          </w:tcPr>
          <w:p w14:paraId="0D7FB328" w14:textId="0A5E99AF" w:rsidR="00A26E3D" w:rsidRPr="003A77DB" w:rsidRDefault="00A26E3D" w:rsidP="00A26E3D">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622D1D" w:rsidRPr="00AE64F1">
              <w:rPr>
                <w:rFonts w:ascii="Times New Roman" w:eastAsia="Times New Roman" w:hAnsi="Times New Roman" w:cs="Times New Roman"/>
                <w:b/>
                <w:color w:val="auto"/>
                <w:sz w:val="28"/>
                <w:szCs w:val="28"/>
                <w:lang w:val="uk-UA"/>
              </w:rPr>
              <w:t>0</w:t>
            </w:r>
            <w:r w:rsidR="006469C1">
              <w:rPr>
                <w:rFonts w:ascii="Times New Roman" w:eastAsia="Times New Roman" w:hAnsi="Times New Roman" w:cs="Times New Roman"/>
                <w:b/>
                <w:color w:val="auto"/>
                <w:sz w:val="28"/>
                <w:szCs w:val="28"/>
                <w:lang w:val="en-US"/>
              </w:rPr>
              <w:t>5</w:t>
            </w:r>
            <w:bookmarkStart w:id="1" w:name="_GoBack"/>
            <w:bookmarkEnd w:id="1"/>
            <w:r w:rsidRPr="00AE64F1">
              <w:rPr>
                <w:rFonts w:ascii="Times New Roman" w:eastAsia="Times New Roman" w:hAnsi="Times New Roman" w:cs="Times New Roman"/>
                <w:b/>
                <w:color w:val="auto"/>
                <w:sz w:val="28"/>
                <w:szCs w:val="28"/>
                <w:lang w:val="uk-UA"/>
              </w:rPr>
              <w:t>.</w:t>
            </w:r>
            <w:r w:rsidR="00EF6445" w:rsidRPr="00AE64F1">
              <w:rPr>
                <w:rFonts w:ascii="Times New Roman" w:eastAsia="Times New Roman" w:hAnsi="Times New Roman" w:cs="Times New Roman"/>
                <w:b/>
                <w:color w:val="auto"/>
                <w:sz w:val="28"/>
                <w:szCs w:val="28"/>
                <w:lang w:val="uk-UA"/>
              </w:rPr>
              <w:t>0</w:t>
            </w:r>
            <w:r w:rsidR="00622D1D" w:rsidRPr="00AE64F1">
              <w:rPr>
                <w:rFonts w:ascii="Times New Roman" w:eastAsia="Times New Roman" w:hAnsi="Times New Roman" w:cs="Times New Roman"/>
                <w:b/>
                <w:color w:val="auto"/>
                <w:sz w:val="28"/>
                <w:szCs w:val="28"/>
                <w:lang w:val="uk-UA"/>
              </w:rPr>
              <w:t>3</w:t>
            </w:r>
            <w:r w:rsidRPr="00AE64F1">
              <w:rPr>
                <w:rFonts w:ascii="Times New Roman" w:eastAsia="Times New Roman" w:hAnsi="Times New Roman" w:cs="Times New Roman"/>
                <w:b/>
                <w:color w:val="auto"/>
                <w:sz w:val="28"/>
                <w:szCs w:val="28"/>
                <w:lang w:val="uk-UA"/>
              </w:rPr>
              <w:t>.202</w:t>
            </w:r>
            <w:r w:rsidR="00EF6445" w:rsidRPr="00AE64F1">
              <w:rPr>
                <w:rFonts w:ascii="Times New Roman" w:eastAsia="Times New Roman" w:hAnsi="Times New Roman" w:cs="Times New Roman"/>
                <w:b/>
                <w:color w:val="auto"/>
                <w:sz w:val="28"/>
                <w:szCs w:val="28"/>
                <w:lang w:val="uk-UA"/>
              </w:rPr>
              <w:t>4</w:t>
            </w:r>
            <w:r w:rsidRPr="00AE64F1">
              <w:rPr>
                <w:rFonts w:ascii="Times New Roman" w:eastAsia="Times New Roman" w:hAnsi="Times New Roman" w:cs="Times New Roman"/>
                <w:b/>
                <w:color w:val="auto"/>
                <w:sz w:val="28"/>
                <w:szCs w:val="28"/>
                <w:bdr w:val="none" w:sz="0" w:space="0" w:color="auto" w:frame="1"/>
                <w:lang w:val="uk-UA"/>
              </w:rPr>
              <w:t xml:space="preserve"> р. до 00.00 год.</w:t>
            </w:r>
          </w:p>
          <w:p w14:paraId="7708D0AE" w14:textId="77777777"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A26E3D" w:rsidRPr="00896F75" w:rsidRDefault="00A26E3D" w:rsidP="00A26E3D">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A26E3D" w:rsidRPr="003A77DB" w:rsidRDefault="00A26E3D" w:rsidP="00A26E3D">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A26E3D" w:rsidRPr="003A77DB" w14:paraId="607D927D" w14:textId="77777777" w:rsidTr="00665050">
        <w:trPr>
          <w:trHeight w:val="520"/>
          <w:jc w:val="center"/>
        </w:trPr>
        <w:tc>
          <w:tcPr>
            <w:tcW w:w="576" w:type="dxa"/>
          </w:tcPr>
          <w:p w14:paraId="2D39D3DE"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tcPr>
          <w:p w14:paraId="1E81AA7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gridSpan w:val="2"/>
          </w:tcPr>
          <w:p w14:paraId="75996B70" w14:textId="77777777" w:rsidR="00A26E3D" w:rsidRPr="00DF5722" w:rsidRDefault="00A26E3D" w:rsidP="00A26E3D">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A26E3D" w:rsidRDefault="00A26E3D" w:rsidP="00A26E3D">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1" w:tgtFrame="_blank" w:history="1">
              <w:r>
                <w:rPr>
                  <w:rFonts w:ascii="Times New Roman" w:hAnsi="Times New Roman"/>
                  <w:i/>
                  <w:iCs/>
                  <w:sz w:val="28"/>
                  <w:szCs w:val="28"/>
                </w:rPr>
                <w:t>д</w:t>
              </w:r>
              <w:r w:rsidRPr="007B65BD">
                <w:rPr>
                  <w:rFonts w:ascii="Times New Roman" w:hAnsi="Times New Roman"/>
                  <w:i/>
                  <w:iCs/>
                  <w:sz w:val="28"/>
                  <w:szCs w:val="28"/>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7B65BD">
              <w:rPr>
                <w:rFonts w:ascii="Times New Roman" w:hAnsi="Times New Roman"/>
                <w:i/>
                <w:iCs/>
                <w:sz w:val="28"/>
                <w:szCs w:val="28"/>
              </w:rPr>
              <w:t> </w:t>
            </w:r>
            <w:hyperlink r:id="rId22" w:tgtFrame="_blank" w:history="1">
              <w:r w:rsidRPr="007B65BD">
                <w:rPr>
                  <w:rFonts w:ascii="Times New Roman" w:hAnsi="Times New Roman"/>
                  <w:i/>
                  <w:iCs/>
                  <w:sz w:val="28"/>
                  <w:szCs w:val="28"/>
                </w:rPr>
                <w:t>статті 30 Закону</w:t>
              </w:r>
            </w:hyperlink>
            <w:hyperlink r:id="rId23" w:tgtFrame="_blank" w:history="1">
              <w:r w:rsidRPr="007B65BD">
                <w:rPr>
                  <w:rFonts w:ascii="Times New Roman" w:hAnsi="Times New Roman"/>
                  <w:i/>
                  <w:iCs/>
                  <w:sz w:val="28"/>
                  <w:szCs w:val="28"/>
                </w:rPr>
                <w:t>.</w:t>
              </w:r>
            </w:hyperlink>
          </w:p>
          <w:p w14:paraId="5FCDE16B" w14:textId="77777777" w:rsidR="00A26E3D" w:rsidRDefault="004513D0" w:rsidP="00A26E3D">
            <w:pPr>
              <w:widowControl w:val="0"/>
              <w:suppressAutoHyphens/>
              <w:spacing w:after="0" w:line="240" w:lineRule="auto"/>
              <w:ind w:firstLine="709"/>
              <w:jc w:val="both"/>
              <w:rPr>
                <w:rFonts w:ascii="Times New Roman" w:hAnsi="Times New Roman"/>
                <w:i/>
                <w:iCs/>
                <w:sz w:val="28"/>
                <w:szCs w:val="28"/>
              </w:rPr>
            </w:pPr>
            <w:hyperlink r:id="rId24" w:tgtFrame="_blank" w:history="1">
              <w:r w:rsidR="00A26E3D" w:rsidRPr="005018E5">
                <w:rPr>
                  <w:rFonts w:ascii="Times New Roman" w:hAnsi="Times New Roman"/>
                  <w:i/>
                  <w:iCs/>
                  <w:sz w:val="28"/>
                  <w:szCs w:val="28"/>
                </w:rPr>
                <w:t xml:space="preserve">Розкриття тендерних пропозицій </w:t>
              </w:r>
              <w:r w:rsidR="00A26E3D" w:rsidRPr="005018E5">
                <w:rPr>
                  <w:rFonts w:ascii="Times New Roman" w:hAnsi="Times New Roman"/>
                  <w:i/>
                  <w:iCs/>
                  <w:sz w:val="28"/>
                  <w:szCs w:val="28"/>
                </w:rPr>
                <w:lastRenderedPageBreak/>
                <w:t>здійснюється відповідно до</w:t>
              </w:r>
            </w:hyperlink>
            <w:r w:rsidR="00A26E3D" w:rsidRPr="005018E5">
              <w:rPr>
                <w:rFonts w:ascii="Times New Roman" w:hAnsi="Times New Roman"/>
                <w:i/>
                <w:iCs/>
                <w:sz w:val="28"/>
                <w:szCs w:val="28"/>
              </w:rPr>
              <w:t> </w:t>
            </w:r>
            <w:hyperlink r:id="rId25" w:tgtFrame="_blank" w:history="1">
              <w:r w:rsidR="00A26E3D" w:rsidRPr="005018E5">
                <w:rPr>
                  <w:rFonts w:ascii="Times New Roman" w:hAnsi="Times New Roman"/>
                  <w:i/>
                  <w:iCs/>
                  <w:sz w:val="28"/>
                  <w:szCs w:val="28"/>
                </w:rPr>
                <w:t>статті 28 Закону</w:t>
              </w:r>
            </w:hyperlink>
            <w:r w:rsidR="00A26E3D" w:rsidRPr="005018E5">
              <w:rPr>
                <w:rFonts w:ascii="Times New Roman" w:hAnsi="Times New Roman"/>
                <w:i/>
                <w:iCs/>
                <w:sz w:val="28"/>
                <w:szCs w:val="28"/>
              </w:rPr>
              <w:t> </w:t>
            </w:r>
            <w:hyperlink r:id="rId26" w:tgtFrame="_blank" w:history="1">
              <w:r w:rsidR="00A26E3D" w:rsidRPr="005018E5">
                <w:rPr>
                  <w:rFonts w:ascii="Times New Roman" w:hAnsi="Times New Roman"/>
                  <w:i/>
                  <w:iCs/>
                  <w:sz w:val="28"/>
                  <w:szCs w:val="28"/>
                </w:rPr>
                <w:t>(положення абзацу третього</w:t>
              </w:r>
            </w:hyperlink>
            <w:r w:rsidR="00A26E3D" w:rsidRPr="005018E5">
              <w:rPr>
                <w:rFonts w:ascii="Times New Roman" w:hAnsi="Times New Roman"/>
                <w:i/>
                <w:iCs/>
                <w:sz w:val="28"/>
                <w:szCs w:val="28"/>
              </w:rPr>
              <w:t> </w:t>
            </w:r>
            <w:hyperlink r:id="rId27" w:tgtFrame="_blank" w:history="1">
              <w:r w:rsidR="00A26E3D" w:rsidRPr="005018E5">
                <w:rPr>
                  <w:rFonts w:ascii="Times New Roman" w:hAnsi="Times New Roman"/>
                  <w:i/>
                  <w:iCs/>
                  <w:sz w:val="28"/>
                  <w:szCs w:val="28"/>
                </w:rPr>
                <w:t>частини першої</w:t>
              </w:r>
            </w:hyperlink>
            <w:r w:rsidR="00A26E3D" w:rsidRPr="005018E5">
              <w:rPr>
                <w:rFonts w:ascii="Times New Roman" w:hAnsi="Times New Roman"/>
                <w:i/>
                <w:iCs/>
                <w:sz w:val="28"/>
                <w:szCs w:val="28"/>
              </w:rPr>
              <w:t> </w:t>
            </w:r>
            <w:hyperlink r:id="rId28" w:tgtFrame="_blank" w:history="1">
              <w:r w:rsidR="00A26E3D" w:rsidRPr="005018E5">
                <w:rPr>
                  <w:rFonts w:ascii="Times New Roman" w:hAnsi="Times New Roman"/>
                  <w:i/>
                  <w:iCs/>
                  <w:sz w:val="28"/>
                  <w:szCs w:val="28"/>
                </w:rPr>
                <w:t>та абзацу другого</w:t>
              </w:r>
            </w:hyperlink>
            <w:r w:rsidR="00A26E3D" w:rsidRPr="005018E5">
              <w:rPr>
                <w:rFonts w:ascii="Times New Roman" w:hAnsi="Times New Roman"/>
                <w:i/>
                <w:iCs/>
                <w:sz w:val="28"/>
                <w:szCs w:val="28"/>
              </w:rPr>
              <w:t> </w:t>
            </w:r>
            <w:hyperlink r:id="rId29" w:tgtFrame="_blank" w:history="1">
              <w:r w:rsidR="00A26E3D" w:rsidRPr="005018E5">
                <w:rPr>
                  <w:rFonts w:ascii="Times New Roman" w:hAnsi="Times New Roman"/>
                  <w:i/>
                  <w:iCs/>
                  <w:sz w:val="28"/>
                  <w:szCs w:val="28"/>
                </w:rPr>
                <w:t>частини другої статті 28 Закону</w:t>
              </w:r>
            </w:hyperlink>
            <w:r w:rsidR="00A26E3D" w:rsidRPr="005018E5">
              <w:rPr>
                <w:rFonts w:ascii="Times New Roman" w:hAnsi="Times New Roman"/>
                <w:i/>
                <w:iCs/>
                <w:sz w:val="28"/>
                <w:szCs w:val="28"/>
              </w:rPr>
              <w:t> </w:t>
            </w:r>
            <w:hyperlink r:id="rId30" w:tgtFrame="_blank" w:history="1">
              <w:r w:rsidR="00A26E3D" w:rsidRPr="005018E5">
                <w:rPr>
                  <w:rFonts w:ascii="Times New Roman" w:hAnsi="Times New Roman"/>
                  <w:i/>
                  <w:iCs/>
                  <w:sz w:val="28"/>
                  <w:szCs w:val="28"/>
                </w:rPr>
                <w:t>не застосовуються).</w:t>
              </w:r>
            </w:hyperlink>
          </w:p>
          <w:p w14:paraId="6F746CC4" w14:textId="784DA5DA" w:rsidR="00A26E3D" w:rsidRPr="00CC66E6" w:rsidRDefault="00A26E3D" w:rsidP="00A26E3D">
            <w:pPr>
              <w:widowControl w:val="0"/>
              <w:suppressAutoHyphens/>
              <w:spacing w:after="0" w:line="240" w:lineRule="auto"/>
              <w:ind w:firstLine="709"/>
              <w:jc w:val="both"/>
              <w:rPr>
                <w:rFonts w:ascii="Times New Roman" w:hAnsi="Times New Roman"/>
                <w:i/>
                <w:iCs/>
                <w:sz w:val="28"/>
                <w:szCs w:val="28"/>
              </w:rPr>
            </w:pPr>
            <w:r w:rsidRPr="00DD05F3">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A26E3D" w:rsidRPr="003A77DB" w14:paraId="0C0C208B" w14:textId="77777777" w:rsidTr="00665050">
        <w:trPr>
          <w:trHeight w:val="520"/>
          <w:jc w:val="center"/>
        </w:trPr>
        <w:tc>
          <w:tcPr>
            <w:tcW w:w="9996" w:type="dxa"/>
            <w:gridSpan w:val="4"/>
          </w:tcPr>
          <w:p w14:paraId="4C69A5D8" w14:textId="77777777" w:rsidR="00A26E3D" w:rsidRPr="003A77DB" w:rsidRDefault="00A26E3D" w:rsidP="00A26E3D">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A26E3D" w:rsidRPr="003A77DB" w14:paraId="7EE9A316" w14:textId="77777777" w:rsidTr="00665050">
        <w:trPr>
          <w:trHeight w:val="520"/>
          <w:jc w:val="center"/>
        </w:trPr>
        <w:tc>
          <w:tcPr>
            <w:tcW w:w="576" w:type="dxa"/>
          </w:tcPr>
          <w:p w14:paraId="48493C81"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3CA2E9B2"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gridSpan w:val="2"/>
          </w:tcPr>
          <w:p w14:paraId="46F2CE4E" w14:textId="77777777" w:rsidR="00A26E3D" w:rsidRPr="007B65BD" w:rsidRDefault="00A26E3D" w:rsidP="00A26E3D">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1" w:tgtFrame="_blank" w:history="1">
              <w:r w:rsidRPr="007B65BD">
                <w:rPr>
                  <w:i/>
                  <w:iCs/>
                  <w:sz w:val="28"/>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2" w:tgtFrame="_blank" w:history="1">
              <w:r w:rsidRPr="007B65BD">
                <w:rPr>
                  <w:i/>
                  <w:iCs/>
                  <w:sz w:val="28"/>
                  <w:szCs w:val="28"/>
                </w:rPr>
                <w:t>частин третьої</w:t>
              </w:r>
            </w:hyperlink>
            <w:r w:rsidRPr="007B65BD">
              <w:rPr>
                <w:i/>
                <w:iCs/>
                <w:sz w:val="28"/>
                <w:szCs w:val="28"/>
              </w:rPr>
              <w:t> </w:t>
            </w:r>
            <w:hyperlink r:id="rId33" w:tgtFrame="_blank" w:history="1">
              <w:r w:rsidRPr="007B65BD">
                <w:rPr>
                  <w:i/>
                  <w:iCs/>
                  <w:sz w:val="28"/>
                  <w:szCs w:val="28"/>
                </w:rPr>
                <w:t>та</w:t>
              </w:r>
            </w:hyperlink>
            <w:r w:rsidRPr="007B65BD">
              <w:rPr>
                <w:i/>
                <w:iCs/>
                <w:sz w:val="28"/>
                <w:szCs w:val="28"/>
              </w:rPr>
              <w:t> </w:t>
            </w:r>
            <w:hyperlink r:id="rId34" w:tgtFrame="_blank" w:history="1">
              <w:r w:rsidRPr="007B65BD">
                <w:rPr>
                  <w:i/>
                  <w:iCs/>
                  <w:sz w:val="28"/>
                  <w:szCs w:val="28"/>
                </w:rPr>
                <w:t>четвертої статті 28 Закону</w:t>
              </w:r>
            </w:hyperlink>
            <w:hyperlink r:id="rId35" w:tgtFrame="_blank" w:history="1">
              <w:r w:rsidRPr="007B65BD">
                <w:rPr>
                  <w:i/>
                  <w:iCs/>
                  <w:sz w:val="28"/>
                  <w:szCs w:val="28"/>
                </w:rPr>
                <w:t>.</w:t>
              </w:r>
            </w:hyperlink>
          </w:p>
          <w:p w14:paraId="328A20AE" w14:textId="77777777" w:rsidR="00A26E3D" w:rsidRPr="007B65BD" w:rsidRDefault="004513D0" w:rsidP="00A26E3D">
            <w:pPr>
              <w:pStyle w:val="tj"/>
              <w:shd w:val="clear" w:color="auto" w:fill="FFFFFF"/>
              <w:spacing w:before="0" w:beforeAutospacing="0" w:after="0" w:afterAutospacing="0"/>
              <w:jc w:val="both"/>
              <w:rPr>
                <w:i/>
                <w:iCs/>
                <w:sz w:val="28"/>
                <w:szCs w:val="28"/>
              </w:rPr>
            </w:pPr>
            <w:hyperlink r:id="rId36" w:tgtFrame="_blank" w:history="1">
              <w:r w:rsidR="00A26E3D" w:rsidRPr="007B65BD">
                <w:rPr>
                  <w:i/>
                  <w:iCs/>
                  <w:sz w:val="28"/>
                  <w:szCs w:val="28"/>
                </w:rPr>
                <w:t>Замовник розглядає таку тендерну пропозицію відповідно до вимог</w:t>
              </w:r>
            </w:hyperlink>
            <w:r w:rsidR="00A26E3D" w:rsidRPr="007B65BD">
              <w:rPr>
                <w:i/>
                <w:iCs/>
                <w:sz w:val="28"/>
                <w:szCs w:val="28"/>
              </w:rPr>
              <w:t> </w:t>
            </w:r>
            <w:hyperlink r:id="rId37" w:tgtFrame="_blank" w:history="1">
              <w:r w:rsidR="00A26E3D" w:rsidRPr="007B65BD">
                <w:rPr>
                  <w:i/>
                  <w:iCs/>
                  <w:sz w:val="28"/>
                  <w:szCs w:val="28"/>
                </w:rPr>
                <w:t>статті 29 Закону</w:t>
              </w:r>
            </w:hyperlink>
            <w:r w:rsidR="00A26E3D" w:rsidRPr="007B65BD">
              <w:rPr>
                <w:i/>
                <w:iCs/>
                <w:sz w:val="28"/>
                <w:szCs w:val="28"/>
              </w:rPr>
              <w:t> </w:t>
            </w:r>
            <w:hyperlink r:id="rId38" w:tgtFrame="_blank" w:history="1">
              <w:r w:rsidR="00A26E3D" w:rsidRPr="007B65BD">
                <w:rPr>
                  <w:i/>
                  <w:iCs/>
                  <w:sz w:val="28"/>
                  <w:szCs w:val="28"/>
                </w:rPr>
                <w:t>(положення</w:t>
              </w:r>
            </w:hyperlink>
            <w:r w:rsidR="00A26E3D" w:rsidRPr="007B65BD">
              <w:rPr>
                <w:i/>
                <w:iCs/>
                <w:sz w:val="28"/>
                <w:szCs w:val="28"/>
              </w:rPr>
              <w:t> </w:t>
            </w:r>
            <w:hyperlink r:id="rId39" w:tgtFrame="_blank" w:history="1">
              <w:r w:rsidR="00A26E3D" w:rsidRPr="007B65BD">
                <w:rPr>
                  <w:i/>
                  <w:iCs/>
                  <w:sz w:val="28"/>
                  <w:szCs w:val="28"/>
                </w:rPr>
                <w:t>частин другої</w:t>
              </w:r>
            </w:hyperlink>
            <w:hyperlink r:id="rId40" w:tgtFrame="_blank" w:history="1">
              <w:r w:rsidR="00A26E3D" w:rsidRPr="007B65BD">
                <w:rPr>
                  <w:i/>
                  <w:iCs/>
                  <w:sz w:val="28"/>
                  <w:szCs w:val="28"/>
                </w:rPr>
                <w:t>,</w:t>
              </w:r>
            </w:hyperlink>
            <w:r w:rsidR="00A26E3D" w:rsidRPr="007B65BD">
              <w:rPr>
                <w:i/>
                <w:iCs/>
                <w:sz w:val="28"/>
                <w:szCs w:val="28"/>
              </w:rPr>
              <w:t> </w:t>
            </w:r>
            <w:hyperlink r:id="rId41" w:tgtFrame="_blank" w:history="1">
              <w:r w:rsidR="00A26E3D" w:rsidRPr="007B65BD">
                <w:rPr>
                  <w:i/>
                  <w:iCs/>
                  <w:sz w:val="28"/>
                  <w:szCs w:val="28"/>
                </w:rPr>
                <w:t>п'ятої - дев'ятої</w:t>
              </w:r>
            </w:hyperlink>
            <w:hyperlink r:id="rId42" w:tgtFrame="_blank" w:history="1">
              <w:r w:rsidR="00A26E3D" w:rsidRPr="007B65BD">
                <w:rPr>
                  <w:i/>
                  <w:iCs/>
                  <w:sz w:val="28"/>
                  <w:szCs w:val="28"/>
                </w:rPr>
                <w:t>,</w:t>
              </w:r>
            </w:hyperlink>
            <w:r w:rsidR="00A26E3D" w:rsidRPr="007B65BD">
              <w:rPr>
                <w:i/>
                <w:iCs/>
                <w:sz w:val="28"/>
                <w:szCs w:val="28"/>
              </w:rPr>
              <w:t> </w:t>
            </w:r>
            <w:hyperlink r:id="rId43" w:tgtFrame="_blank" w:history="1">
              <w:r w:rsidR="00A26E3D" w:rsidRPr="007B65BD">
                <w:rPr>
                  <w:i/>
                  <w:iCs/>
                  <w:sz w:val="28"/>
                  <w:szCs w:val="28"/>
                </w:rPr>
                <w:t>одинадцятої</w:t>
              </w:r>
            </w:hyperlink>
            <w:hyperlink r:id="rId44" w:tgtFrame="_blank" w:history="1">
              <w:r w:rsidR="00A26E3D" w:rsidRPr="007B65BD">
                <w:rPr>
                  <w:i/>
                  <w:iCs/>
                  <w:sz w:val="28"/>
                  <w:szCs w:val="28"/>
                </w:rPr>
                <w:t>,</w:t>
              </w:r>
            </w:hyperlink>
            <w:r w:rsidR="00A26E3D" w:rsidRPr="007B65BD">
              <w:rPr>
                <w:i/>
                <w:iCs/>
                <w:sz w:val="28"/>
                <w:szCs w:val="28"/>
              </w:rPr>
              <w:t> </w:t>
            </w:r>
            <w:hyperlink r:id="rId45" w:tgtFrame="_blank" w:history="1">
              <w:r w:rsidR="00A26E3D" w:rsidRPr="007B65BD">
                <w:rPr>
                  <w:i/>
                  <w:iCs/>
                  <w:sz w:val="28"/>
                  <w:szCs w:val="28"/>
                </w:rPr>
                <w:t>дванадцятої</w:t>
              </w:r>
            </w:hyperlink>
            <w:hyperlink r:id="rId46" w:tgtFrame="_blank" w:history="1">
              <w:r w:rsidR="00A26E3D" w:rsidRPr="007B65BD">
                <w:rPr>
                  <w:i/>
                  <w:iCs/>
                  <w:sz w:val="28"/>
                  <w:szCs w:val="28"/>
                </w:rPr>
                <w:t>,</w:t>
              </w:r>
            </w:hyperlink>
            <w:r w:rsidR="00A26E3D" w:rsidRPr="007B65BD">
              <w:rPr>
                <w:i/>
                <w:iCs/>
                <w:sz w:val="28"/>
                <w:szCs w:val="28"/>
              </w:rPr>
              <w:t> </w:t>
            </w:r>
            <w:hyperlink r:id="rId47" w:tgtFrame="_blank" w:history="1">
              <w:r w:rsidR="00A26E3D" w:rsidRPr="007B65BD">
                <w:rPr>
                  <w:i/>
                  <w:iCs/>
                  <w:sz w:val="28"/>
                  <w:szCs w:val="28"/>
                </w:rPr>
                <w:t>чотирнадцятої</w:t>
              </w:r>
            </w:hyperlink>
            <w:hyperlink r:id="rId48" w:tgtFrame="_blank" w:history="1">
              <w:r w:rsidR="00A26E3D" w:rsidRPr="007B65BD">
                <w:rPr>
                  <w:i/>
                  <w:iCs/>
                  <w:sz w:val="28"/>
                  <w:szCs w:val="28"/>
                </w:rPr>
                <w:t>,</w:t>
              </w:r>
            </w:hyperlink>
            <w:r w:rsidR="00A26E3D" w:rsidRPr="007B65BD">
              <w:rPr>
                <w:i/>
                <w:iCs/>
                <w:sz w:val="28"/>
                <w:szCs w:val="28"/>
              </w:rPr>
              <w:t> </w:t>
            </w:r>
            <w:hyperlink r:id="rId49" w:tgtFrame="_blank" w:history="1">
              <w:r w:rsidR="00A26E3D" w:rsidRPr="007B65BD">
                <w:rPr>
                  <w:i/>
                  <w:iCs/>
                  <w:sz w:val="28"/>
                  <w:szCs w:val="28"/>
                </w:rPr>
                <w:t>шістнадцято</w:t>
              </w:r>
            </w:hyperlink>
            <w:hyperlink r:id="rId50" w:tgtFrame="_blank" w:history="1">
              <w:r w:rsidR="00A26E3D" w:rsidRPr="007B65BD">
                <w:rPr>
                  <w:i/>
                  <w:iCs/>
                  <w:sz w:val="28"/>
                  <w:szCs w:val="28"/>
                </w:rPr>
                <w:t>ї, абзаців другого і третього</w:t>
              </w:r>
            </w:hyperlink>
            <w:r w:rsidR="00A26E3D" w:rsidRPr="007B65BD">
              <w:rPr>
                <w:i/>
                <w:iCs/>
                <w:sz w:val="28"/>
                <w:szCs w:val="28"/>
              </w:rPr>
              <w:t> </w:t>
            </w:r>
            <w:hyperlink r:id="rId51" w:tgtFrame="_blank" w:history="1">
              <w:r w:rsidR="00A26E3D" w:rsidRPr="007B65BD">
                <w:rPr>
                  <w:i/>
                  <w:iCs/>
                  <w:sz w:val="28"/>
                  <w:szCs w:val="28"/>
                </w:rPr>
                <w:t>частини п'ятнадцятої статті 29 Закону</w:t>
              </w:r>
            </w:hyperlink>
            <w:r w:rsidR="00A26E3D" w:rsidRPr="007B65BD">
              <w:rPr>
                <w:i/>
                <w:iCs/>
                <w:sz w:val="28"/>
                <w:szCs w:val="28"/>
              </w:rPr>
              <w:t> </w:t>
            </w:r>
            <w:hyperlink r:id="rId52" w:tgtFrame="_blank" w:history="1">
              <w:r w:rsidR="00A26E3D"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A26E3D" w:rsidRPr="007B65BD" w:rsidRDefault="004513D0" w:rsidP="00A26E3D">
            <w:pPr>
              <w:pStyle w:val="tj"/>
              <w:shd w:val="clear" w:color="auto" w:fill="FFFFFF"/>
              <w:spacing w:before="0" w:beforeAutospacing="0" w:after="0" w:afterAutospacing="0"/>
              <w:jc w:val="both"/>
              <w:rPr>
                <w:i/>
                <w:iCs/>
                <w:sz w:val="28"/>
                <w:szCs w:val="28"/>
              </w:rPr>
            </w:pPr>
            <w:hyperlink r:id="rId53" w:tgtFrame="_blank" w:history="1">
              <w:r w:rsidR="00A26E3D" w:rsidRPr="007B65BD">
                <w:rPr>
                  <w:i/>
                  <w:iCs/>
                  <w:sz w:val="28"/>
                  <w:szCs w:val="28"/>
                </w:rPr>
                <w:t xml:space="preserve">Якщо замовником встановлені інші, крім ціни, критерії оцінки відповідно до методики оцінки, </w:t>
              </w:r>
              <w:r w:rsidR="00A26E3D" w:rsidRPr="007B65BD">
                <w:rPr>
                  <w:i/>
                  <w:iCs/>
                  <w:sz w:val="28"/>
                  <w:szCs w:val="28"/>
                </w:rPr>
                <w:lastRenderedPageBreak/>
                <w:t>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A26E3D" w:rsidRDefault="004513D0" w:rsidP="00A26E3D">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4" w:tgtFrame="_blank" w:history="1">
              <w:r w:rsidR="00A26E3D"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50EC1A6B" w14:textId="7DBBAA10" w:rsidR="00A26E3D" w:rsidRPr="0011034D" w:rsidRDefault="00A26E3D" w:rsidP="00A26E3D">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A26E3D" w:rsidRDefault="00A26E3D" w:rsidP="00A26E3D">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0D68C244" w:rsidR="00A26E3D" w:rsidRPr="00E778B4" w:rsidRDefault="00A26E3D" w:rsidP="00A26E3D">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A26E3D" w:rsidRPr="003A77DB" w14:paraId="6D0CED46" w14:textId="77777777" w:rsidTr="00665050">
        <w:trPr>
          <w:trHeight w:val="520"/>
          <w:jc w:val="center"/>
        </w:trPr>
        <w:tc>
          <w:tcPr>
            <w:tcW w:w="576" w:type="dxa"/>
          </w:tcPr>
          <w:p w14:paraId="64226EE3" w14:textId="77777777" w:rsidR="00A26E3D" w:rsidRPr="003A77DB" w:rsidRDefault="00A26E3D" w:rsidP="00A26E3D">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804E9E3" w14:textId="77777777" w:rsidR="00A26E3D" w:rsidRPr="003A77DB" w:rsidRDefault="00A26E3D" w:rsidP="00A26E3D">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gridSpan w:val="2"/>
          </w:tcPr>
          <w:p w14:paraId="0F8D60C4"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використання слова або мовного звороту, запозичених з іншої мови;</w:t>
            </w:r>
          </w:p>
          <w:p w14:paraId="54C29D8C"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6). Подання документа (документів) учасником процедури закупівлі у складі тендерної </w:t>
            </w:r>
            <w:r w:rsidRPr="003A77DB">
              <w:rPr>
                <w:rFonts w:ascii="Times New Roman" w:hAnsi="Times New Roman"/>
                <w:sz w:val="28"/>
                <w:szCs w:val="28"/>
              </w:rPr>
              <w:lastRenderedPageBreak/>
              <w:t>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26E3D" w:rsidRPr="003A77DB" w14:paraId="616D884B" w14:textId="77777777" w:rsidTr="00665050">
        <w:trPr>
          <w:trHeight w:val="520"/>
          <w:jc w:val="center"/>
        </w:trPr>
        <w:tc>
          <w:tcPr>
            <w:tcW w:w="576" w:type="dxa"/>
          </w:tcPr>
          <w:p w14:paraId="23F789F9"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6A74CC87"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gridSpan w:val="2"/>
          </w:tcPr>
          <w:p w14:paraId="20038DCF" w14:textId="6FC77F41" w:rsidR="00A26E3D" w:rsidRDefault="00A26E3D" w:rsidP="00A26E3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Pr="001B3598">
              <w:rPr>
                <w:rFonts w:ascii="Times New Roman" w:hAnsi="Times New Roman"/>
                <w:i/>
                <w:iCs/>
                <w:sz w:val="28"/>
                <w:szCs w:val="28"/>
              </w:rPr>
              <w:t xml:space="preserve">Згідно </w:t>
            </w:r>
            <w:r w:rsidRPr="002C5625">
              <w:rPr>
                <w:rFonts w:ascii="Times New Roman" w:hAnsi="Times New Roman"/>
                <w:i/>
                <w:iCs/>
                <w:sz w:val="28"/>
                <w:szCs w:val="28"/>
              </w:rPr>
              <w:t xml:space="preserve">пункту 2 Особливостей, </w:t>
            </w:r>
            <w:hyperlink r:id="rId55" w:tgtFrame="_blank" w:history="1">
              <w:r w:rsidRPr="002C5625">
                <w:rPr>
                  <w:rFonts w:ascii="Times New Roman" w:hAnsi="Times New Roman"/>
                  <w:i/>
                  <w:iCs/>
                  <w:sz w:val="28"/>
                  <w:szCs w:val="28"/>
                </w:rPr>
                <w:t>У цих особливостях терміни вживаються у значенні, наведеному в</w:t>
              </w:r>
            </w:hyperlink>
            <w:r w:rsidRPr="002C5625">
              <w:rPr>
                <w:rFonts w:ascii="Times New Roman" w:hAnsi="Times New Roman"/>
                <w:i/>
                <w:iCs/>
                <w:sz w:val="28"/>
                <w:szCs w:val="28"/>
              </w:rPr>
              <w:t> </w:t>
            </w:r>
            <w:hyperlink r:id="rId56" w:tgtFrame="_blank" w:history="1">
              <w:r w:rsidRPr="002C5625">
                <w:rPr>
                  <w:rFonts w:ascii="Times New Roman" w:hAnsi="Times New Roman"/>
                  <w:i/>
                  <w:iCs/>
                  <w:sz w:val="28"/>
                  <w:szCs w:val="28"/>
                </w:rPr>
                <w:t>Законі України "Про публічні закупівлі"</w:t>
              </w:r>
            </w:hyperlink>
            <w:r w:rsidRPr="002C5625">
              <w:rPr>
                <w:rFonts w:ascii="Times New Roman" w:hAnsi="Times New Roman"/>
                <w:i/>
                <w:iCs/>
                <w:sz w:val="28"/>
                <w:szCs w:val="28"/>
              </w:rPr>
              <w:t> </w:t>
            </w:r>
            <w:hyperlink r:id="rId57" w:tgtFrame="_blank" w:history="1">
              <w:r w:rsidRPr="002C5625">
                <w:rPr>
                  <w:rFonts w:ascii="Times New Roman" w:hAnsi="Times New Roman"/>
                  <w:i/>
                  <w:iCs/>
                  <w:sz w:val="28"/>
                  <w:szCs w:val="28"/>
                </w:rPr>
                <w:t>(далі - Закон),</w:t>
              </w:r>
            </w:hyperlink>
            <w:r w:rsidRPr="002C5625">
              <w:rPr>
                <w:rFonts w:ascii="Times New Roman" w:hAnsi="Times New Roman"/>
                <w:i/>
                <w:iCs/>
                <w:sz w:val="28"/>
                <w:szCs w:val="28"/>
              </w:rPr>
              <w:t> </w:t>
            </w:r>
            <w:hyperlink r:id="rId58" w:tgtFrame="_blank" w:history="1">
              <w:r w:rsidRPr="002C5625">
                <w:rPr>
                  <w:rFonts w:ascii="Times New Roman" w:hAnsi="Times New Roman"/>
                  <w:i/>
                  <w:iCs/>
                  <w:sz w:val="28"/>
                  <w:szCs w:val="28"/>
                </w:rPr>
                <w:t xml:space="preserve">постановах Кабінету Міністрів України від 24 лютого 2016 р. N 166 </w:t>
              </w:r>
              <w:r w:rsidRPr="002C5625">
                <w:rPr>
                  <w:rFonts w:ascii="Times New Roman" w:hAnsi="Times New Roman"/>
                  <w:i/>
                  <w:iCs/>
                  <w:sz w:val="28"/>
                  <w:szCs w:val="28"/>
                </w:rPr>
                <w:lastRenderedPageBreak/>
                <w:t>"Про затвердження Порядку функціонування електронної системи закупівель та проведення авторизації електронних майданчиків"</w:t>
              </w:r>
            </w:hyperlink>
            <w:r w:rsidRPr="002C5625">
              <w:rPr>
                <w:rFonts w:ascii="Times New Roman" w:hAnsi="Times New Roman"/>
                <w:i/>
                <w:iCs/>
                <w:sz w:val="28"/>
                <w:szCs w:val="28"/>
              </w:rPr>
              <w:t> </w:t>
            </w:r>
            <w:hyperlink r:id="rId59" w:tgtFrame="_blank" w:history="1">
              <w:r w:rsidRPr="002C5625">
                <w:rPr>
                  <w:rFonts w:ascii="Times New Roman" w:hAnsi="Times New Roman"/>
                  <w:i/>
                  <w:iCs/>
                  <w:sz w:val="28"/>
                  <w:szCs w:val="28"/>
                </w:rPr>
                <w:t>(Офіційний вісник України, 2016 р., N 22, ст. 855) та</w:t>
              </w:r>
            </w:hyperlink>
            <w:r w:rsidRPr="002C5625">
              <w:rPr>
                <w:rFonts w:ascii="Times New Roman" w:hAnsi="Times New Roman"/>
                <w:i/>
                <w:iCs/>
                <w:sz w:val="28"/>
                <w:szCs w:val="28"/>
              </w:rPr>
              <w:t> </w:t>
            </w:r>
            <w:hyperlink r:id="rId60" w:tgtFrame="_blank" w:history="1">
              <w:r w:rsidRPr="002C5625">
                <w:rPr>
                  <w:rFonts w:ascii="Times New Roman" w:hAnsi="Times New Roman"/>
                  <w:i/>
                  <w:iCs/>
                  <w:sz w:val="28"/>
                  <w:szCs w:val="28"/>
                </w:rPr>
                <w:t>від 14 вересня 2020 р. N 822 "Про затвердження Порядку формування та використання електронного каталогу"</w:t>
              </w:r>
            </w:hyperlink>
            <w:r w:rsidRPr="002C5625">
              <w:rPr>
                <w:rFonts w:ascii="Times New Roman" w:hAnsi="Times New Roman"/>
                <w:i/>
                <w:iCs/>
                <w:sz w:val="28"/>
                <w:szCs w:val="28"/>
              </w:rPr>
              <w:t> </w:t>
            </w:r>
            <w:hyperlink r:id="rId61" w:tgtFrame="_blank" w:history="1">
              <w:r w:rsidRPr="002C5625">
                <w:rPr>
                  <w:rFonts w:ascii="Times New Roman" w:hAnsi="Times New Roman"/>
                  <w:i/>
                  <w:iCs/>
                  <w:sz w:val="28"/>
                  <w:szCs w:val="28"/>
                </w:rPr>
                <w:t>(Офіційний вісник України, 2020 р., N 75, ст. 2407).</w:t>
              </w:r>
            </w:hyperlink>
          </w:p>
          <w:p w14:paraId="74F78C61" w14:textId="45943451" w:rsidR="00A26E3D" w:rsidRPr="002C5625" w:rsidRDefault="00A26E3D" w:rsidP="00A26E3D">
            <w:pPr>
              <w:spacing w:before="120"/>
              <w:ind w:firstLine="567"/>
              <w:jc w:val="both"/>
              <w:rPr>
                <w:rFonts w:ascii="Times New Roman" w:hAnsi="Times New Roman"/>
                <w:i/>
                <w:iCs/>
                <w:sz w:val="28"/>
                <w:szCs w:val="28"/>
              </w:rPr>
            </w:pPr>
            <w:r w:rsidRPr="002C5625">
              <w:rPr>
                <w:rFonts w:ascii="Times New Roman" w:hAnsi="Times New Roman"/>
                <w:i/>
                <w:iCs/>
                <w:sz w:val="28"/>
                <w:szCs w:val="28"/>
              </w:rPr>
              <w:t xml:space="preserve">Згідно пункту 37 Особливостей, </w:t>
            </w:r>
            <w:hyperlink r:id="rId62" w:tgtFrame="_blank" w:history="1">
              <w:r w:rsidRPr="002C5625">
                <w:rPr>
                  <w:rFonts w:ascii="Times New Roman" w:hAnsi="Times New Roman"/>
                  <w:i/>
                  <w:iCs/>
                  <w:sz w:val="28"/>
                  <w:szCs w:val="28"/>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пр0иції.</w:t>
              </w:r>
            </w:hyperlink>
          </w:p>
          <w:p w14:paraId="3080DDF5" w14:textId="77777777" w:rsidR="00A26E3D" w:rsidRPr="002C5625" w:rsidRDefault="00A26E3D" w:rsidP="00A26E3D">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2"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2"/>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3"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3"/>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3"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A26E3D" w:rsidRPr="002C5625" w:rsidRDefault="00A26E3D" w:rsidP="00A26E3D">
            <w:pPr>
              <w:spacing w:before="120"/>
              <w:ind w:firstLine="567"/>
              <w:jc w:val="both"/>
              <w:rPr>
                <w:rFonts w:ascii="Times New Roman" w:hAnsi="Times New Roman"/>
                <w:i/>
                <w:iCs/>
                <w:sz w:val="28"/>
                <w:szCs w:val="28"/>
              </w:rPr>
            </w:pPr>
            <w:bookmarkStart w:id="4" w:name="n1545"/>
            <w:bookmarkEnd w:id="4"/>
            <w:r w:rsidRPr="002C5625">
              <w:rPr>
                <w:rFonts w:ascii="Times New Roman" w:hAnsi="Times New Roman"/>
                <w:i/>
                <w:iCs/>
                <w:sz w:val="28"/>
                <w:szCs w:val="28"/>
              </w:rPr>
              <w:lastRenderedPageBreak/>
              <w:t>Обґрунтування </w:t>
            </w:r>
            <w:bookmarkStart w:id="5"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5"/>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A26E3D" w:rsidRPr="002C5625" w:rsidRDefault="00A26E3D" w:rsidP="00A26E3D">
            <w:pPr>
              <w:spacing w:before="120"/>
              <w:ind w:firstLine="567"/>
              <w:jc w:val="both"/>
              <w:rPr>
                <w:rFonts w:ascii="Times New Roman" w:hAnsi="Times New Roman"/>
                <w:i/>
                <w:iCs/>
                <w:sz w:val="28"/>
                <w:szCs w:val="28"/>
              </w:rPr>
            </w:pPr>
            <w:bookmarkStart w:id="6" w:name="n1546"/>
            <w:bookmarkEnd w:id="6"/>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A26E3D" w:rsidRPr="002C5625" w:rsidRDefault="00A26E3D" w:rsidP="00A26E3D">
            <w:pPr>
              <w:spacing w:before="120"/>
              <w:ind w:firstLine="567"/>
              <w:jc w:val="both"/>
              <w:rPr>
                <w:rFonts w:ascii="Times New Roman" w:hAnsi="Times New Roman"/>
                <w:i/>
                <w:iCs/>
                <w:sz w:val="28"/>
                <w:szCs w:val="28"/>
              </w:rPr>
            </w:pPr>
            <w:bookmarkStart w:id="7" w:name="n1547"/>
            <w:bookmarkEnd w:id="7"/>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A26E3D" w:rsidRPr="002C5625" w:rsidRDefault="00A26E3D" w:rsidP="00A26E3D">
            <w:pPr>
              <w:spacing w:before="120"/>
              <w:ind w:firstLine="567"/>
              <w:jc w:val="both"/>
              <w:rPr>
                <w:rFonts w:ascii="Times New Roman" w:hAnsi="Times New Roman"/>
                <w:i/>
                <w:iCs/>
                <w:sz w:val="28"/>
                <w:szCs w:val="28"/>
              </w:rPr>
            </w:pPr>
            <w:bookmarkStart w:id="8" w:name="n1548"/>
            <w:bookmarkEnd w:id="8"/>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A26E3D" w:rsidRPr="00AA16E9" w:rsidRDefault="00A26E3D" w:rsidP="00A26E3D">
            <w:pPr>
              <w:pStyle w:val="tj"/>
              <w:shd w:val="clear" w:color="auto" w:fill="FFFFFF"/>
              <w:spacing w:before="0" w:beforeAutospacing="0" w:after="0" w:afterAutospacing="0"/>
              <w:jc w:val="both"/>
              <w:rPr>
                <w:i/>
                <w:iCs/>
                <w:sz w:val="28"/>
                <w:szCs w:val="28"/>
              </w:rPr>
            </w:pPr>
            <w:r w:rsidRPr="002C5625">
              <w:rPr>
                <w:i/>
                <w:iCs/>
                <w:sz w:val="28"/>
                <w:szCs w:val="28"/>
              </w:rPr>
              <w:t>3.2. Згідно пункту 43</w:t>
            </w:r>
            <w:r w:rsidRPr="00372AC6">
              <w:rPr>
                <w:i/>
                <w:iCs/>
                <w:sz w:val="28"/>
                <w:szCs w:val="28"/>
              </w:rPr>
              <w:t xml:space="preserve"> Особливостей, </w:t>
            </w:r>
            <w:hyperlink r:id="rId64" w:tgtFrame="_blank" w:history="1">
              <w:r>
                <w:rPr>
                  <w:sz w:val="28"/>
                  <w:szCs w:val="28"/>
                </w:rPr>
                <w:t>я</w:t>
              </w:r>
              <w:r w:rsidRPr="00AA16E9">
                <w:rPr>
                  <w:sz w:val="28"/>
                  <w:szCs w:val="28"/>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A26E3D" w:rsidRPr="00AA16E9" w:rsidRDefault="004513D0" w:rsidP="00A26E3D">
            <w:pPr>
              <w:pStyle w:val="tj"/>
              <w:shd w:val="clear" w:color="auto" w:fill="FFFFFF"/>
              <w:spacing w:before="0" w:beforeAutospacing="0" w:after="0" w:afterAutospacing="0"/>
              <w:jc w:val="both"/>
              <w:rPr>
                <w:i/>
                <w:iCs/>
                <w:sz w:val="28"/>
                <w:szCs w:val="28"/>
              </w:rPr>
            </w:pPr>
            <w:hyperlink r:id="rId65" w:tgtFrame="_blank" w:history="1">
              <w:r w:rsidR="00A26E3D"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00A26E3D" w:rsidRPr="00AA16E9">
                <w:rPr>
                  <w:sz w:val="28"/>
                  <w:szCs w:val="28"/>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A26E3D" w:rsidRPr="00AA16E9" w:rsidRDefault="004513D0" w:rsidP="00A26E3D">
            <w:pPr>
              <w:pStyle w:val="tj"/>
              <w:shd w:val="clear" w:color="auto" w:fill="FFFFFF"/>
              <w:spacing w:before="0" w:beforeAutospacing="0" w:after="0" w:afterAutospacing="0"/>
              <w:jc w:val="both"/>
              <w:rPr>
                <w:i/>
                <w:iCs/>
                <w:sz w:val="28"/>
                <w:szCs w:val="28"/>
              </w:rPr>
            </w:pPr>
            <w:hyperlink r:id="rId66" w:tgtFrame="_blank" w:history="1">
              <w:r w:rsidR="00A26E3D" w:rsidRPr="00AA16E9">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A26E3D" w:rsidRPr="00F75ECF"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1A86775" w14:textId="77777777" w:rsidR="00A26E3D" w:rsidRDefault="00A26E3D" w:rsidP="00A26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Замовник розглядає подані тендерні пропозиції з урахуванням виправлення або невиправлення учасниками виявлених невідповідностей.</w:t>
            </w:r>
          </w:p>
          <w:p w14:paraId="50ED5619" w14:textId="77777777" w:rsidR="00E1198E" w:rsidRDefault="00A26E3D"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E65940">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4108A2" w:rsidRPr="004108A2">
              <w:rPr>
                <w:rFonts w:ascii="Times New Roman" w:hAnsi="Times New Roman"/>
                <w:i/>
                <w:iCs/>
                <w:sz w:val="28"/>
                <w:szCs w:val="28"/>
              </w:rPr>
              <w:t xml:space="preserve"> </w:t>
            </w:r>
          </w:p>
          <w:p w14:paraId="5B791E2F" w14:textId="3C0CEAA1" w:rsidR="004108A2" w:rsidRPr="004108A2" w:rsidRDefault="004108A2"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B14EA3">
              <w:rPr>
                <w:rFonts w:ascii="Times New Roman" w:hAnsi="Times New Roman"/>
                <w:iCs/>
                <w:sz w:val="28"/>
                <w:szCs w:val="28"/>
              </w:rPr>
              <w:t>Вартість тендерної пропозиції та всі інші ціни повинні бути чітко визначені.</w:t>
            </w:r>
            <w:r w:rsidR="00E1198E">
              <w:rPr>
                <w:rFonts w:ascii="Times New Roman" w:hAnsi="Times New Roman"/>
                <w:iCs/>
                <w:sz w:val="28"/>
                <w:szCs w:val="28"/>
              </w:rPr>
              <w:t xml:space="preserve"> </w:t>
            </w:r>
            <w:r w:rsidRPr="00B14EA3">
              <w:rPr>
                <w:rFonts w:ascii="Times New Roman" w:hAnsi="Times New Roman"/>
                <w:iCs/>
                <w:sz w:val="28"/>
                <w:szCs w:val="28"/>
              </w:rPr>
              <w:t>Учасник</w:t>
            </w:r>
            <w:r w:rsidRPr="004108A2">
              <w:rPr>
                <w:rFonts w:ascii="Times New Roman" w:hAnsi="Times New Roman"/>
                <w:iCs/>
                <w:sz w:val="28"/>
                <w:szCs w:val="28"/>
              </w:rPr>
              <w:t xml:space="preserve"> самостійно несе всі витрати, пов’язані з підготовкою та поданням його тендерної пропозиції. Замовник у будь-якому випадку не є відповідальним за</w:t>
            </w:r>
            <w:r w:rsidRPr="004108A2">
              <w:rPr>
                <w:rFonts w:ascii="Times New Roman" w:hAnsi="Times New Roman"/>
                <w:i/>
                <w:iCs/>
                <w:sz w:val="28"/>
                <w:szCs w:val="28"/>
                <w:lang w:val="ru-RU"/>
              </w:rPr>
              <w:t xml:space="preserve"> </w:t>
            </w:r>
            <w:r w:rsidRPr="004108A2">
              <w:rPr>
                <w:rFonts w:ascii="Times New Roman" w:hAnsi="Times New Roman"/>
                <w:iCs/>
                <w:sz w:val="28"/>
                <w:szCs w:val="28"/>
                <w:lang w:val="ru-RU"/>
              </w:rPr>
              <w:t>зміст тендерної пропозиції учасника та за витрати</w:t>
            </w:r>
            <w:r w:rsidRPr="004108A2">
              <w:rPr>
                <w:rFonts w:ascii="Times New Roman" w:hAnsi="Times New Roman"/>
                <w:i/>
                <w:iCs/>
                <w:sz w:val="28"/>
                <w:szCs w:val="28"/>
                <w:lang w:val="ru-RU"/>
              </w:rPr>
              <w:t xml:space="preserve"> </w:t>
            </w:r>
            <w:r w:rsidRPr="004108A2">
              <w:rPr>
                <w:rFonts w:ascii="Times New Roman" w:hAnsi="Times New Roman"/>
                <w:iCs/>
                <w:sz w:val="28"/>
                <w:szCs w:val="28"/>
                <w:lang w:val="ru-RU"/>
              </w:rPr>
              <w:t>учасника на підготовку пропозиції незалежно від</w:t>
            </w:r>
            <w:r w:rsidRPr="004108A2">
              <w:rPr>
                <w:rFonts w:ascii="Times New Roman" w:hAnsi="Times New Roman"/>
                <w:i/>
                <w:iCs/>
                <w:sz w:val="28"/>
                <w:szCs w:val="28"/>
                <w:lang w:val="ru-RU"/>
              </w:rPr>
              <w:t xml:space="preserve"> </w:t>
            </w:r>
            <w:r w:rsidRPr="004108A2">
              <w:rPr>
                <w:rFonts w:ascii="Times New Roman" w:hAnsi="Times New Roman"/>
                <w:iCs/>
                <w:sz w:val="28"/>
                <w:szCs w:val="28"/>
                <w:lang w:val="ru-RU"/>
              </w:rPr>
              <w:t>результату торгів.</w:t>
            </w:r>
            <w:r w:rsidRPr="004108A2">
              <w:rPr>
                <w:rFonts w:ascii="Times New Roman" w:hAnsi="Times New Roman"/>
                <w:i/>
                <w:iCs/>
                <w:sz w:val="28"/>
                <w:szCs w:val="28"/>
                <w:lang w:val="ru-RU"/>
              </w:rPr>
              <w:t xml:space="preserve"> </w:t>
            </w:r>
            <w:r w:rsidRPr="004108A2">
              <w:rPr>
                <w:rFonts w:ascii="Times New Roman" w:hAnsi="Times New Roman"/>
                <w:iCs/>
                <w:sz w:val="28"/>
                <w:szCs w:val="28"/>
                <w:lang w:val="ru-RU"/>
              </w:rPr>
              <w:t>До розрахунку ціни</w:t>
            </w:r>
            <w:r w:rsidRPr="004108A2">
              <w:rPr>
                <w:rFonts w:ascii="Times New Roman" w:hAnsi="Times New Roman"/>
                <w:iCs/>
                <w:sz w:val="28"/>
                <w:szCs w:val="28"/>
                <w:lang w:val="en-US"/>
              </w:rPr>
              <w:t> </w:t>
            </w:r>
            <w:r w:rsidRPr="004108A2">
              <w:rPr>
                <w:rFonts w:ascii="Times New Roman" w:hAnsi="Times New Roman"/>
                <w:iCs/>
                <w:sz w:val="28"/>
                <w:szCs w:val="28"/>
                <w:lang w:val="ru-RU"/>
              </w:rPr>
              <w:t xml:space="preserve"> пропозиції не включаються будь-які</w:t>
            </w:r>
            <w:r w:rsidRPr="004108A2">
              <w:rPr>
                <w:rFonts w:ascii="Times New Roman" w:hAnsi="Times New Roman"/>
                <w:i/>
                <w:iCs/>
                <w:sz w:val="28"/>
                <w:szCs w:val="28"/>
                <w:lang w:val="ru-RU"/>
              </w:rPr>
              <w:t xml:space="preserve"> </w:t>
            </w:r>
            <w:r w:rsidRPr="004108A2">
              <w:rPr>
                <w:rFonts w:ascii="Times New Roman" w:hAnsi="Times New Roman"/>
                <w:iCs/>
                <w:sz w:val="28"/>
                <w:szCs w:val="28"/>
                <w:lang w:val="ru-RU"/>
              </w:rPr>
              <w:t>витрати, понесені учасником у процесі проведення</w:t>
            </w:r>
            <w:r w:rsidRPr="004108A2">
              <w:rPr>
                <w:rFonts w:ascii="Times New Roman" w:hAnsi="Times New Roman"/>
                <w:i/>
                <w:iCs/>
                <w:sz w:val="28"/>
                <w:szCs w:val="28"/>
                <w:lang w:val="ru-RU"/>
              </w:rPr>
              <w:t xml:space="preserve"> </w:t>
            </w:r>
            <w:r w:rsidRPr="004108A2">
              <w:rPr>
                <w:rFonts w:ascii="Times New Roman" w:hAnsi="Times New Roman"/>
                <w:iCs/>
                <w:sz w:val="28"/>
                <w:szCs w:val="28"/>
                <w:lang w:val="ru-RU"/>
              </w:rPr>
              <w:t>процедури закупі</w:t>
            </w:r>
            <w:proofErr w:type="gramStart"/>
            <w:r w:rsidRPr="004108A2">
              <w:rPr>
                <w:rFonts w:ascii="Times New Roman" w:hAnsi="Times New Roman"/>
                <w:iCs/>
                <w:sz w:val="28"/>
                <w:szCs w:val="28"/>
                <w:lang w:val="ru-RU"/>
              </w:rPr>
              <w:t>вл</w:t>
            </w:r>
            <w:proofErr w:type="gramEnd"/>
            <w:r w:rsidRPr="004108A2">
              <w:rPr>
                <w:rFonts w:ascii="Times New Roman" w:hAnsi="Times New Roman"/>
                <w:iCs/>
                <w:sz w:val="28"/>
                <w:szCs w:val="28"/>
                <w:lang w:val="ru-RU"/>
              </w:rPr>
              <w:t>і та укладення договору про закупівлю,</w:t>
            </w:r>
            <w:r w:rsidRPr="004108A2">
              <w:rPr>
                <w:rFonts w:ascii="Times New Roman" w:hAnsi="Times New Roman"/>
                <w:i/>
                <w:iCs/>
                <w:sz w:val="28"/>
                <w:szCs w:val="28"/>
                <w:lang w:val="ru-RU"/>
              </w:rPr>
              <w:t xml:space="preserve"> </w:t>
            </w:r>
            <w:r w:rsidRPr="004108A2">
              <w:rPr>
                <w:rFonts w:ascii="Times New Roman" w:hAnsi="Times New Roman"/>
                <w:iCs/>
                <w:sz w:val="28"/>
                <w:szCs w:val="28"/>
                <w:lang w:val="ru-RU"/>
              </w:rPr>
              <w:t xml:space="preserve">витрати, </w:t>
            </w:r>
            <w:r>
              <w:rPr>
                <w:rFonts w:ascii="Times New Roman" w:hAnsi="Times New Roman"/>
                <w:iCs/>
                <w:sz w:val="28"/>
                <w:szCs w:val="28"/>
              </w:rPr>
              <w:t>пов’язані</w:t>
            </w:r>
            <w:r w:rsidRPr="004108A2">
              <w:rPr>
                <w:rFonts w:ascii="Times New Roman" w:hAnsi="Times New Roman"/>
                <w:iCs/>
                <w:sz w:val="28"/>
                <w:szCs w:val="28"/>
                <w:lang w:val="ru-RU"/>
              </w:rPr>
              <w:t xml:space="preserve"> із оформленням забезпечення тендерної</w:t>
            </w:r>
            <w:r>
              <w:rPr>
                <w:rFonts w:ascii="Times New Roman" w:hAnsi="Times New Roman"/>
                <w:i/>
                <w:iCs/>
                <w:sz w:val="28"/>
                <w:szCs w:val="28"/>
              </w:rPr>
              <w:t xml:space="preserve"> </w:t>
            </w:r>
            <w:r w:rsidRPr="004108A2">
              <w:rPr>
                <w:rFonts w:ascii="Times New Roman" w:hAnsi="Times New Roman"/>
                <w:iCs/>
                <w:sz w:val="28"/>
                <w:szCs w:val="28"/>
                <w:lang w:val="ru-RU"/>
              </w:rPr>
              <w:t>пропозиції (у разі встановлення такої вимоги). Зазначені</w:t>
            </w:r>
            <w:r>
              <w:rPr>
                <w:rFonts w:ascii="Times New Roman" w:hAnsi="Times New Roman"/>
                <w:i/>
                <w:iCs/>
                <w:sz w:val="28"/>
                <w:szCs w:val="28"/>
              </w:rPr>
              <w:t xml:space="preserve"> </w:t>
            </w:r>
            <w:r w:rsidRPr="004108A2">
              <w:rPr>
                <w:rFonts w:ascii="Times New Roman" w:hAnsi="Times New Roman"/>
                <w:iCs/>
                <w:sz w:val="28"/>
                <w:szCs w:val="28"/>
                <w:lang w:val="ru-RU"/>
              </w:rPr>
              <w:lastRenderedPageBreak/>
              <w:t>витрати сплачуються учасником за рахунок його прибутку.</w:t>
            </w:r>
            <w:r>
              <w:rPr>
                <w:rFonts w:ascii="Times New Roman" w:hAnsi="Times New Roman"/>
                <w:i/>
                <w:iCs/>
                <w:sz w:val="28"/>
                <w:szCs w:val="28"/>
              </w:rPr>
              <w:t xml:space="preserve"> </w:t>
            </w:r>
            <w:r w:rsidRPr="004108A2">
              <w:rPr>
                <w:rFonts w:ascii="Times New Roman" w:hAnsi="Times New Roman"/>
                <w:iCs/>
                <w:sz w:val="28"/>
                <w:szCs w:val="28"/>
                <w:lang w:val="ru-RU"/>
              </w:rPr>
              <w:t xml:space="preserve">Понесені витрати не відшкодовуються (в тому </w:t>
            </w:r>
            <w:proofErr w:type="gramStart"/>
            <w:r w:rsidRPr="004108A2">
              <w:rPr>
                <w:rFonts w:ascii="Times New Roman" w:hAnsi="Times New Roman"/>
                <w:iCs/>
                <w:sz w:val="28"/>
                <w:szCs w:val="28"/>
                <w:lang w:val="ru-RU"/>
              </w:rPr>
              <w:t>числі</w:t>
            </w:r>
            <w:r w:rsidRPr="004108A2">
              <w:rPr>
                <w:rFonts w:ascii="Times New Roman" w:hAnsi="Times New Roman"/>
                <w:iCs/>
                <w:sz w:val="28"/>
                <w:szCs w:val="28"/>
                <w:lang w:val="en-US"/>
              </w:rPr>
              <w:t> </w:t>
            </w:r>
            <w:r w:rsidRPr="004108A2">
              <w:rPr>
                <w:rFonts w:ascii="Times New Roman" w:hAnsi="Times New Roman"/>
                <w:iCs/>
                <w:sz w:val="28"/>
                <w:szCs w:val="28"/>
                <w:lang w:val="ru-RU"/>
              </w:rPr>
              <w:t xml:space="preserve"> у</w:t>
            </w:r>
            <w:proofErr w:type="gramEnd"/>
            <w:r w:rsidRPr="004108A2">
              <w:rPr>
                <w:rFonts w:ascii="Times New Roman" w:hAnsi="Times New Roman"/>
                <w:iCs/>
                <w:sz w:val="28"/>
                <w:szCs w:val="28"/>
                <w:lang w:val="ru-RU"/>
              </w:rPr>
              <w:t xml:space="preserve"> разі</w:t>
            </w:r>
            <w:r>
              <w:rPr>
                <w:rFonts w:ascii="Times New Roman" w:hAnsi="Times New Roman"/>
                <w:i/>
                <w:iCs/>
                <w:sz w:val="28"/>
                <w:szCs w:val="28"/>
              </w:rPr>
              <w:t xml:space="preserve"> </w:t>
            </w:r>
            <w:r w:rsidRPr="004108A2">
              <w:rPr>
                <w:rFonts w:ascii="Times New Roman" w:hAnsi="Times New Roman"/>
                <w:iCs/>
                <w:sz w:val="28"/>
                <w:szCs w:val="28"/>
                <w:lang w:val="ru-RU"/>
              </w:rPr>
              <w:t>відміни торгів чи визнання торгів такими, що не відбулися).</w:t>
            </w:r>
            <w:r>
              <w:rPr>
                <w:rFonts w:ascii="Times New Roman" w:hAnsi="Times New Roman"/>
                <w:i/>
                <w:iCs/>
                <w:sz w:val="28"/>
                <w:szCs w:val="28"/>
              </w:rPr>
              <w:t xml:space="preserve"> </w:t>
            </w:r>
            <w:r w:rsidRPr="004108A2">
              <w:rPr>
                <w:rFonts w:ascii="Times New Roman" w:hAnsi="Times New Roman"/>
                <w:iCs/>
                <w:sz w:val="28"/>
                <w:szCs w:val="28"/>
              </w:rPr>
              <w:t>Відсутність будь-яких запитань або уточнень стосовно</w:t>
            </w:r>
            <w:r>
              <w:rPr>
                <w:rFonts w:ascii="Times New Roman" w:hAnsi="Times New Roman"/>
                <w:i/>
                <w:iCs/>
                <w:sz w:val="28"/>
                <w:szCs w:val="28"/>
              </w:rPr>
              <w:t xml:space="preserve"> </w:t>
            </w:r>
            <w:r w:rsidRPr="004108A2">
              <w:rPr>
                <w:rFonts w:ascii="Times New Roman" w:hAnsi="Times New Roman"/>
                <w:iCs/>
                <w:sz w:val="28"/>
                <w:szCs w:val="28"/>
              </w:rPr>
              <w:t>змісту та викладення вимог тендерної документації з боку</w:t>
            </w:r>
            <w:r>
              <w:rPr>
                <w:rFonts w:ascii="Times New Roman" w:hAnsi="Times New Roman"/>
                <w:i/>
                <w:iCs/>
                <w:sz w:val="28"/>
                <w:szCs w:val="28"/>
              </w:rPr>
              <w:t xml:space="preserve"> </w:t>
            </w:r>
            <w:r w:rsidRPr="004108A2">
              <w:rPr>
                <w:rFonts w:ascii="Times New Roman" w:hAnsi="Times New Roman"/>
                <w:iCs/>
                <w:sz w:val="28"/>
                <w:szCs w:val="28"/>
              </w:rPr>
              <w:t>учасників процедури закупівлі, які отримали цю</w:t>
            </w:r>
            <w:r>
              <w:rPr>
                <w:rFonts w:ascii="Times New Roman" w:hAnsi="Times New Roman"/>
                <w:i/>
                <w:iCs/>
                <w:sz w:val="28"/>
                <w:szCs w:val="28"/>
              </w:rPr>
              <w:t xml:space="preserve"> </w:t>
            </w:r>
            <w:r w:rsidRPr="004108A2">
              <w:rPr>
                <w:rFonts w:ascii="Times New Roman" w:hAnsi="Times New Roman"/>
                <w:iCs/>
                <w:sz w:val="28"/>
                <w:szCs w:val="28"/>
              </w:rPr>
              <w:t>документацію у встановленому порядку, означатиме, що</w:t>
            </w:r>
            <w:r>
              <w:rPr>
                <w:rFonts w:ascii="Times New Roman" w:hAnsi="Times New Roman"/>
                <w:i/>
                <w:iCs/>
                <w:sz w:val="28"/>
                <w:szCs w:val="28"/>
              </w:rPr>
              <w:t xml:space="preserve"> </w:t>
            </w:r>
            <w:r w:rsidRPr="004108A2">
              <w:rPr>
                <w:rFonts w:ascii="Times New Roman" w:hAnsi="Times New Roman"/>
                <w:iCs/>
                <w:sz w:val="28"/>
                <w:szCs w:val="28"/>
              </w:rPr>
              <w:t>учасники процедури закупівлі, що беруть участь в цих</w:t>
            </w:r>
            <w:r>
              <w:rPr>
                <w:rFonts w:ascii="Times New Roman" w:hAnsi="Times New Roman"/>
                <w:i/>
                <w:iCs/>
                <w:sz w:val="28"/>
                <w:szCs w:val="28"/>
              </w:rPr>
              <w:t xml:space="preserve"> </w:t>
            </w:r>
            <w:r w:rsidRPr="004108A2">
              <w:rPr>
                <w:rFonts w:ascii="Times New Roman" w:hAnsi="Times New Roman"/>
                <w:iCs/>
                <w:sz w:val="28"/>
                <w:szCs w:val="28"/>
              </w:rPr>
              <w:t>торгах, повністю усвідомлюють зміст цієї тендерної</w:t>
            </w:r>
            <w:r>
              <w:rPr>
                <w:rFonts w:ascii="Times New Roman" w:hAnsi="Times New Roman"/>
                <w:i/>
                <w:iCs/>
                <w:sz w:val="28"/>
                <w:szCs w:val="28"/>
              </w:rPr>
              <w:t xml:space="preserve"> </w:t>
            </w:r>
            <w:r w:rsidRPr="004108A2">
              <w:rPr>
                <w:rFonts w:ascii="Times New Roman" w:hAnsi="Times New Roman"/>
                <w:iCs/>
                <w:sz w:val="28"/>
                <w:szCs w:val="28"/>
              </w:rPr>
              <w:t>документації та вимоги, викладені Замовником при</w:t>
            </w:r>
            <w:r>
              <w:rPr>
                <w:rFonts w:ascii="Times New Roman" w:hAnsi="Times New Roman"/>
                <w:i/>
                <w:iCs/>
                <w:sz w:val="28"/>
                <w:szCs w:val="28"/>
              </w:rPr>
              <w:t xml:space="preserve"> </w:t>
            </w:r>
            <w:r w:rsidRPr="004108A2">
              <w:rPr>
                <w:rFonts w:ascii="Times New Roman" w:hAnsi="Times New Roman"/>
                <w:iCs/>
                <w:sz w:val="28"/>
                <w:szCs w:val="28"/>
              </w:rPr>
              <w:t>підготовці цієї закупівлі.</w:t>
            </w:r>
          </w:p>
          <w:p w14:paraId="167E4FF6" w14:textId="0D6D6895" w:rsidR="004108A2" w:rsidRPr="00D44D03" w:rsidRDefault="004108A2"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rPr>
            </w:pPr>
            <w:r w:rsidRPr="004108A2">
              <w:rPr>
                <w:rFonts w:ascii="Times New Roman" w:hAnsi="Times New Roman"/>
                <w:iCs/>
                <w:sz w:val="28"/>
                <w:szCs w:val="28"/>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w:t>
            </w:r>
            <w:r w:rsidRPr="00D44D03">
              <w:rPr>
                <w:rFonts w:ascii="Times New Roman" w:hAnsi="Times New Roman"/>
                <w:iCs/>
                <w:sz w:val="28"/>
                <w:szCs w:val="28"/>
              </w:rPr>
              <w:t>358 Кримінального кодексу України.</w:t>
            </w:r>
          </w:p>
          <w:p w14:paraId="06CE52D5" w14:textId="77777777" w:rsidR="004108A2" w:rsidRPr="00D44D03" w:rsidRDefault="004108A2"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rPr>
            </w:pPr>
            <w:r w:rsidRPr="00D44D03">
              <w:rPr>
                <w:rFonts w:ascii="Times New Roman" w:hAnsi="Times New Roman"/>
                <w:iCs/>
                <w:sz w:val="28"/>
                <w:szCs w:val="28"/>
              </w:rPr>
              <w:t>Інші умови тендерної документації:</w:t>
            </w:r>
          </w:p>
          <w:p w14:paraId="28D7A943" w14:textId="2A1E8A18" w:rsidR="004108A2" w:rsidRPr="00D44D03" w:rsidRDefault="004108A2"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rPr>
            </w:pPr>
            <w:r w:rsidRPr="00D44D03">
              <w:rPr>
                <w:rFonts w:ascii="Times New Roman" w:hAnsi="Times New Roman"/>
                <w:iCs/>
                <w:sz w:val="28"/>
                <w:szCs w:val="28"/>
              </w:rPr>
              <w:t>1. Учасники відповідають за зміст своїх тендерних пропозицій та повинні дотримуватись норм чинного законодавства України.</w:t>
            </w:r>
          </w:p>
          <w:p w14:paraId="2785D70C" w14:textId="2BDF78E9" w:rsidR="004108A2" w:rsidRPr="004108A2" w:rsidRDefault="004108A2"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lang w:val="ru-RU"/>
              </w:rPr>
            </w:pPr>
            <w:r w:rsidRPr="004108A2">
              <w:rPr>
                <w:rFonts w:ascii="Times New Roman" w:hAnsi="Times New Roman"/>
                <w:iCs/>
                <w:sz w:val="28"/>
                <w:szCs w:val="28"/>
                <w:lang w:val="ru-RU"/>
              </w:rPr>
              <w:t>2.</w:t>
            </w:r>
            <w:r w:rsidRPr="004108A2">
              <w:rPr>
                <w:rFonts w:ascii="Times New Roman" w:hAnsi="Times New Roman"/>
                <w:iCs/>
                <w:sz w:val="28"/>
                <w:szCs w:val="28"/>
                <w:lang w:val="en-US"/>
              </w:rPr>
              <w:t> </w:t>
            </w:r>
            <w:r w:rsidRPr="004108A2">
              <w:rPr>
                <w:rFonts w:ascii="Times New Roman" w:hAnsi="Times New Roman"/>
                <w:iCs/>
                <w:sz w:val="28"/>
                <w:szCs w:val="28"/>
                <w:lang w:val="ru-RU"/>
              </w:rPr>
              <w:t xml:space="preserve"> </w:t>
            </w:r>
            <w:r w:rsidRPr="004108A2">
              <w:rPr>
                <w:rFonts w:ascii="Times New Roman" w:hAnsi="Times New Roman"/>
                <w:iCs/>
                <w:sz w:val="28"/>
                <w:szCs w:val="28"/>
                <w:lang w:val="en-US"/>
              </w:rPr>
              <w:t> </w:t>
            </w:r>
            <w:r w:rsidRPr="004108A2">
              <w:rPr>
                <w:rFonts w:ascii="Times New Roman" w:hAnsi="Times New Roman"/>
                <w:iCs/>
                <w:sz w:val="28"/>
                <w:szCs w:val="28"/>
                <w:lang w:val="ru-RU"/>
              </w:rPr>
              <w:t>У разі якщо уч</w:t>
            </w:r>
            <w:r>
              <w:rPr>
                <w:rFonts w:ascii="Times New Roman" w:hAnsi="Times New Roman"/>
                <w:iCs/>
                <w:sz w:val="28"/>
                <w:szCs w:val="28"/>
                <w:lang w:val="ru-RU"/>
              </w:rPr>
              <w:t xml:space="preserve">асник або переможець не повинен </w:t>
            </w:r>
            <w:r w:rsidRPr="004108A2">
              <w:rPr>
                <w:rFonts w:ascii="Times New Roman" w:hAnsi="Times New Roman"/>
                <w:iCs/>
                <w:sz w:val="28"/>
                <w:szCs w:val="28"/>
                <w:lang w:val="ru-RU"/>
              </w:rPr>
              <w:t>складати або відповідно д</w:t>
            </w:r>
            <w:r w:rsidR="00A76C29">
              <w:rPr>
                <w:rFonts w:ascii="Times New Roman" w:hAnsi="Times New Roman"/>
                <w:iCs/>
                <w:sz w:val="28"/>
                <w:szCs w:val="28"/>
                <w:lang w:val="ru-RU"/>
              </w:rPr>
              <w:t xml:space="preserve">о норм чинного законодавства (в </w:t>
            </w:r>
            <w:r w:rsidRPr="004108A2">
              <w:rPr>
                <w:rFonts w:ascii="Times New Roman" w:hAnsi="Times New Roman"/>
                <w:iCs/>
                <w:sz w:val="28"/>
                <w:szCs w:val="28"/>
                <w:lang w:val="ru-RU"/>
              </w:rPr>
              <w:t xml:space="preserve">тому числі у разі подання </w:t>
            </w:r>
            <w:r w:rsidR="00A76C29">
              <w:rPr>
                <w:rFonts w:ascii="Times New Roman" w:hAnsi="Times New Roman"/>
                <w:iCs/>
                <w:sz w:val="28"/>
                <w:szCs w:val="28"/>
                <w:lang w:val="ru-RU"/>
              </w:rPr>
              <w:t>тендерної пропозиції учасником-</w:t>
            </w:r>
            <w:r w:rsidRPr="004108A2">
              <w:rPr>
                <w:rFonts w:ascii="Times New Roman" w:hAnsi="Times New Roman"/>
                <w:iCs/>
                <w:sz w:val="28"/>
                <w:szCs w:val="28"/>
                <w:lang w:val="ru-RU"/>
              </w:rPr>
              <w:t>нерезидентом / перемо</w:t>
            </w:r>
            <w:r w:rsidR="00A76C29">
              <w:rPr>
                <w:rFonts w:ascii="Times New Roman" w:hAnsi="Times New Roman"/>
                <w:iCs/>
                <w:sz w:val="28"/>
                <w:szCs w:val="28"/>
                <w:lang w:val="ru-RU"/>
              </w:rPr>
              <w:t xml:space="preserve">жцем-нерезидентом відповідно до </w:t>
            </w:r>
            <w:r w:rsidRPr="004108A2">
              <w:rPr>
                <w:rFonts w:ascii="Times New Roman" w:hAnsi="Times New Roman"/>
                <w:iCs/>
                <w:sz w:val="28"/>
                <w:szCs w:val="28"/>
                <w:lang w:val="ru-RU"/>
              </w:rPr>
              <w:t>норм законодавства кра</w:t>
            </w:r>
            <w:r w:rsidR="00A76C29">
              <w:rPr>
                <w:rFonts w:ascii="Times New Roman" w:hAnsi="Times New Roman"/>
                <w:iCs/>
                <w:sz w:val="28"/>
                <w:szCs w:val="28"/>
                <w:lang w:val="ru-RU"/>
              </w:rPr>
              <w:t xml:space="preserve">їни реєстрації) не зобов’язаний </w:t>
            </w:r>
            <w:r w:rsidRPr="004108A2">
              <w:rPr>
                <w:rFonts w:ascii="Times New Roman" w:hAnsi="Times New Roman"/>
                <w:iCs/>
                <w:sz w:val="28"/>
                <w:szCs w:val="28"/>
                <w:lang w:val="ru-RU"/>
              </w:rPr>
              <w:t>складати якийсь зі вка</w:t>
            </w:r>
            <w:r w:rsidR="00A76C29">
              <w:rPr>
                <w:rFonts w:ascii="Times New Roman" w:hAnsi="Times New Roman"/>
                <w:iCs/>
                <w:sz w:val="28"/>
                <w:szCs w:val="28"/>
                <w:lang w:val="ru-RU"/>
              </w:rPr>
              <w:t xml:space="preserve">заних в положеннях документації </w:t>
            </w:r>
            <w:r w:rsidRPr="004108A2">
              <w:rPr>
                <w:rFonts w:ascii="Times New Roman" w:hAnsi="Times New Roman"/>
                <w:iCs/>
                <w:sz w:val="28"/>
                <w:szCs w:val="28"/>
                <w:lang w:val="ru-RU"/>
              </w:rPr>
              <w:t>документ, накладати е</w:t>
            </w:r>
            <w:r w:rsidR="00A76C29">
              <w:rPr>
                <w:rFonts w:ascii="Times New Roman" w:hAnsi="Times New Roman"/>
                <w:iCs/>
                <w:sz w:val="28"/>
                <w:szCs w:val="28"/>
                <w:lang w:val="ru-RU"/>
              </w:rPr>
              <w:t xml:space="preserve">лектронний </w:t>
            </w:r>
            <w:proofErr w:type="gramStart"/>
            <w:r w:rsidR="00A76C29">
              <w:rPr>
                <w:rFonts w:ascii="Times New Roman" w:hAnsi="Times New Roman"/>
                <w:iCs/>
                <w:sz w:val="28"/>
                <w:szCs w:val="28"/>
                <w:lang w:val="ru-RU"/>
              </w:rPr>
              <w:t>п</w:t>
            </w:r>
            <w:proofErr w:type="gramEnd"/>
            <w:r w:rsidR="00A76C29">
              <w:rPr>
                <w:rFonts w:ascii="Times New Roman" w:hAnsi="Times New Roman"/>
                <w:iCs/>
                <w:sz w:val="28"/>
                <w:szCs w:val="28"/>
                <w:lang w:val="ru-RU"/>
              </w:rPr>
              <w:t xml:space="preserve">ідпис, то він надає </w:t>
            </w:r>
            <w:r w:rsidRPr="004108A2">
              <w:rPr>
                <w:rFonts w:ascii="Times New Roman" w:hAnsi="Times New Roman"/>
                <w:iCs/>
                <w:sz w:val="28"/>
                <w:szCs w:val="28"/>
                <w:lang w:val="ru-RU"/>
              </w:rPr>
              <w:t>лист-роз’яснення в до</w:t>
            </w:r>
            <w:r w:rsidR="00A76C29">
              <w:rPr>
                <w:rFonts w:ascii="Times New Roman" w:hAnsi="Times New Roman"/>
                <w:iCs/>
                <w:sz w:val="28"/>
                <w:szCs w:val="28"/>
                <w:lang w:val="ru-RU"/>
              </w:rPr>
              <w:t xml:space="preserve">вільній формі, у якому зазначає </w:t>
            </w:r>
            <w:r w:rsidRPr="004108A2">
              <w:rPr>
                <w:rFonts w:ascii="Times New Roman" w:hAnsi="Times New Roman"/>
                <w:iCs/>
                <w:sz w:val="28"/>
                <w:szCs w:val="28"/>
                <w:lang w:val="ru-RU"/>
              </w:rPr>
              <w:t xml:space="preserve">законодавчі </w:t>
            </w:r>
            <w:proofErr w:type="gramStart"/>
            <w:r w:rsidRPr="004108A2">
              <w:rPr>
                <w:rFonts w:ascii="Times New Roman" w:hAnsi="Times New Roman"/>
                <w:iCs/>
                <w:sz w:val="28"/>
                <w:szCs w:val="28"/>
                <w:lang w:val="ru-RU"/>
              </w:rPr>
              <w:t>п</w:t>
            </w:r>
            <w:proofErr w:type="gramEnd"/>
            <w:r w:rsidRPr="004108A2">
              <w:rPr>
                <w:rFonts w:ascii="Times New Roman" w:hAnsi="Times New Roman"/>
                <w:iCs/>
                <w:sz w:val="28"/>
                <w:szCs w:val="28"/>
                <w:lang w:val="ru-RU"/>
              </w:rPr>
              <w:t>ідс</w:t>
            </w:r>
            <w:r w:rsidR="00A76C29">
              <w:rPr>
                <w:rFonts w:ascii="Times New Roman" w:hAnsi="Times New Roman"/>
                <w:iCs/>
                <w:sz w:val="28"/>
                <w:szCs w:val="28"/>
                <w:lang w:val="ru-RU"/>
              </w:rPr>
              <w:t xml:space="preserve">тави щодо ненадання відповідних </w:t>
            </w:r>
            <w:r w:rsidRPr="004108A2">
              <w:rPr>
                <w:rFonts w:ascii="Times New Roman" w:hAnsi="Times New Roman"/>
                <w:iCs/>
                <w:sz w:val="28"/>
                <w:szCs w:val="28"/>
                <w:lang w:val="ru-RU"/>
              </w:rPr>
              <w:t>документів або ненакла</w:t>
            </w:r>
            <w:r w:rsidR="00A76C29">
              <w:rPr>
                <w:rFonts w:ascii="Times New Roman" w:hAnsi="Times New Roman"/>
                <w:iCs/>
                <w:sz w:val="28"/>
                <w:szCs w:val="28"/>
                <w:lang w:val="ru-RU"/>
              </w:rPr>
              <w:t xml:space="preserve">дення електронного підпису; або </w:t>
            </w:r>
            <w:r w:rsidRPr="004108A2">
              <w:rPr>
                <w:rFonts w:ascii="Times New Roman" w:hAnsi="Times New Roman"/>
                <w:iCs/>
                <w:sz w:val="28"/>
                <w:szCs w:val="28"/>
                <w:lang w:val="ru-RU"/>
              </w:rPr>
              <w:t xml:space="preserve">надає копію/ї </w:t>
            </w:r>
            <w:r w:rsidR="00A76C29">
              <w:rPr>
                <w:rFonts w:ascii="Times New Roman" w:hAnsi="Times New Roman"/>
                <w:iCs/>
                <w:sz w:val="28"/>
                <w:szCs w:val="28"/>
                <w:lang w:val="ru-RU"/>
              </w:rPr>
              <w:t>роз’яснень</w:t>
            </w:r>
            <w:r w:rsidRPr="004108A2">
              <w:rPr>
                <w:rFonts w:ascii="Times New Roman" w:hAnsi="Times New Roman"/>
                <w:iCs/>
                <w:sz w:val="28"/>
                <w:szCs w:val="28"/>
                <w:lang w:val="ru-RU"/>
              </w:rPr>
              <w:t xml:space="preserve"> державних органів щодо цього.</w:t>
            </w:r>
          </w:p>
          <w:p w14:paraId="4ACBAB6C" w14:textId="47056001" w:rsidR="004108A2" w:rsidRPr="004108A2" w:rsidRDefault="004108A2"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lang w:val="ru-RU"/>
              </w:rPr>
            </w:pPr>
            <w:r w:rsidRPr="004108A2">
              <w:rPr>
                <w:rFonts w:ascii="Times New Roman" w:hAnsi="Times New Roman"/>
                <w:iCs/>
                <w:sz w:val="28"/>
                <w:szCs w:val="28"/>
                <w:lang w:val="ru-RU"/>
              </w:rPr>
              <w:t>3.</w:t>
            </w:r>
            <w:r w:rsidRPr="004108A2">
              <w:rPr>
                <w:rFonts w:ascii="Times New Roman" w:hAnsi="Times New Roman"/>
                <w:iCs/>
                <w:sz w:val="28"/>
                <w:szCs w:val="28"/>
                <w:lang w:val="en-US"/>
              </w:rPr>
              <w:t> </w:t>
            </w:r>
            <w:r w:rsidRPr="004108A2">
              <w:rPr>
                <w:rFonts w:ascii="Times New Roman" w:hAnsi="Times New Roman"/>
                <w:iCs/>
                <w:sz w:val="28"/>
                <w:szCs w:val="28"/>
                <w:lang w:val="ru-RU"/>
              </w:rPr>
              <w:t>Документи, що не</w:t>
            </w:r>
            <w:r w:rsidR="00A76C29">
              <w:rPr>
                <w:rFonts w:ascii="Times New Roman" w:hAnsi="Times New Roman"/>
                <w:iCs/>
                <w:sz w:val="28"/>
                <w:szCs w:val="28"/>
                <w:lang w:val="ru-RU"/>
              </w:rPr>
              <w:t xml:space="preserve"> передбачені законодавством для </w:t>
            </w:r>
            <w:r w:rsidRPr="004108A2">
              <w:rPr>
                <w:rFonts w:ascii="Times New Roman" w:hAnsi="Times New Roman"/>
                <w:iCs/>
                <w:sz w:val="28"/>
                <w:szCs w:val="28"/>
                <w:lang w:val="ru-RU"/>
              </w:rPr>
              <w:t>учасників — юридичн</w:t>
            </w:r>
            <w:r w:rsidR="00A76C29">
              <w:rPr>
                <w:rFonts w:ascii="Times New Roman" w:hAnsi="Times New Roman"/>
                <w:iCs/>
                <w:sz w:val="28"/>
                <w:szCs w:val="28"/>
                <w:lang w:val="ru-RU"/>
              </w:rPr>
              <w:t xml:space="preserve">их, фізичних осіб, у тому числі </w:t>
            </w:r>
            <w:r w:rsidRPr="004108A2">
              <w:rPr>
                <w:rFonts w:ascii="Times New Roman" w:hAnsi="Times New Roman"/>
                <w:iCs/>
                <w:sz w:val="28"/>
                <w:szCs w:val="28"/>
                <w:lang w:val="ru-RU"/>
              </w:rPr>
              <w:t xml:space="preserve">фізичних осіб — </w:t>
            </w:r>
            <w:proofErr w:type="gramStart"/>
            <w:r w:rsidRPr="004108A2">
              <w:rPr>
                <w:rFonts w:ascii="Times New Roman" w:hAnsi="Times New Roman"/>
                <w:iCs/>
                <w:sz w:val="28"/>
                <w:szCs w:val="28"/>
                <w:lang w:val="ru-RU"/>
              </w:rPr>
              <w:t>п</w:t>
            </w:r>
            <w:proofErr w:type="gramEnd"/>
            <w:r w:rsidRPr="004108A2">
              <w:rPr>
                <w:rFonts w:ascii="Times New Roman" w:hAnsi="Times New Roman"/>
                <w:iCs/>
                <w:sz w:val="28"/>
                <w:szCs w:val="28"/>
                <w:lang w:val="ru-RU"/>
              </w:rPr>
              <w:t>ідприєм</w:t>
            </w:r>
            <w:r w:rsidR="00A76C29">
              <w:rPr>
                <w:rFonts w:ascii="Times New Roman" w:hAnsi="Times New Roman"/>
                <w:iCs/>
                <w:sz w:val="28"/>
                <w:szCs w:val="28"/>
                <w:lang w:val="ru-RU"/>
              </w:rPr>
              <w:t xml:space="preserve">ців, не подаються ними у складі </w:t>
            </w:r>
            <w:r w:rsidRPr="004108A2">
              <w:rPr>
                <w:rFonts w:ascii="Times New Roman" w:hAnsi="Times New Roman"/>
                <w:iCs/>
                <w:sz w:val="28"/>
                <w:szCs w:val="28"/>
                <w:lang w:val="ru-RU"/>
              </w:rPr>
              <w:t>тендерної пропозиції.</w:t>
            </w:r>
          </w:p>
          <w:p w14:paraId="62F2B9D8" w14:textId="7F627212" w:rsidR="004108A2" w:rsidRPr="004108A2" w:rsidRDefault="004108A2"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lang w:val="ru-RU"/>
              </w:rPr>
            </w:pPr>
            <w:r w:rsidRPr="004108A2">
              <w:rPr>
                <w:rFonts w:ascii="Times New Roman" w:hAnsi="Times New Roman"/>
                <w:iCs/>
                <w:sz w:val="28"/>
                <w:szCs w:val="28"/>
                <w:lang w:val="ru-RU"/>
              </w:rPr>
              <w:t>4.</w:t>
            </w:r>
            <w:r w:rsidRPr="004108A2">
              <w:rPr>
                <w:rFonts w:ascii="Times New Roman" w:hAnsi="Times New Roman"/>
                <w:iCs/>
                <w:sz w:val="28"/>
                <w:szCs w:val="28"/>
                <w:lang w:val="en-US"/>
              </w:rPr>
              <w:t> </w:t>
            </w:r>
            <w:r w:rsidRPr="004108A2">
              <w:rPr>
                <w:rFonts w:ascii="Times New Roman" w:hAnsi="Times New Roman"/>
                <w:iCs/>
                <w:sz w:val="28"/>
                <w:szCs w:val="28"/>
                <w:lang w:val="ru-RU"/>
              </w:rPr>
              <w:t>Відсутніст</w:t>
            </w:r>
            <w:r w:rsidR="00D01ADF">
              <w:rPr>
                <w:rFonts w:ascii="Times New Roman" w:hAnsi="Times New Roman"/>
                <w:iCs/>
                <w:sz w:val="28"/>
                <w:szCs w:val="28"/>
                <w:lang w:val="ru-RU"/>
              </w:rPr>
              <w:t xml:space="preserve">ь документів, що не передбачені </w:t>
            </w:r>
            <w:r w:rsidRPr="004108A2">
              <w:rPr>
                <w:rFonts w:ascii="Times New Roman" w:hAnsi="Times New Roman"/>
                <w:iCs/>
                <w:sz w:val="28"/>
                <w:szCs w:val="28"/>
                <w:lang w:val="ru-RU"/>
              </w:rPr>
              <w:t xml:space="preserve">законодавством для </w:t>
            </w:r>
            <w:r w:rsidR="00D01ADF">
              <w:rPr>
                <w:rFonts w:ascii="Times New Roman" w:hAnsi="Times New Roman"/>
                <w:iCs/>
                <w:sz w:val="28"/>
                <w:szCs w:val="28"/>
                <w:lang w:val="ru-RU"/>
              </w:rPr>
              <w:t xml:space="preserve">учасників — юридичних, фізичних </w:t>
            </w:r>
            <w:r w:rsidRPr="004108A2">
              <w:rPr>
                <w:rFonts w:ascii="Times New Roman" w:hAnsi="Times New Roman"/>
                <w:iCs/>
                <w:sz w:val="28"/>
                <w:szCs w:val="28"/>
                <w:lang w:val="ru-RU"/>
              </w:rPr>
              <w:t>осіб, у тому числі фізичн</w:t>
            </w:r>
            <w:r w:rsidR="00D01ADF">
              <w:rPr>
                <w:rFonts w:ascii="Times New Roman" w:hAnsi="Times New Roman"/>
                <w:iCs/>
                <w:sz w:val="28"/>
                <w:szCs w:val="28"/>
                <w:lang w:val="ru-RU"/>
              </w:rPr>
              <w:t xml:space="preserve">их осіб — </w:t>
            </w:r>
            <w:proofErr w:type="gramStart"/>
            <w:r w:rsidR="00D01ADF">
              <w:rPr>
                <w:rFonts w:ascii="Times New Roman" w:hAnsi="Times New Roman"/>
                <w:iCs/>
                <w:sz w:val="28"/>
                <w:szCs w:val="28"/>
                <w:lang w:val="ru-RU"/>
              </w:rPr>
              <w:t>п</w:t>
            </w:r>
            <w:proofErr w:type="gramEnd"/>
            <w:r w:rsidR="00D01ADF">
              <w:rPr>
                <w:rFonts w:ascii="Times New Roman" w:hAnsi="Times New Roman"/>
                <w:iCs/>
                <w:sz w:val="28"/>
                <w:szCs w:val="28"/>
                <w:lang w:val="ru-RU"/>
              </w:rPr>
              <w:t xml:space="preserve">ідприємців, у складі </w:t>
            </w:r>
            <w:r w:rsidRPr="004108A2">
              <w:rPr>
                <w:rFonts w:ascii="Times New Roman" w:hAnsi="Times New Roman"/>
                <w:iCs/>
                <w:sz w:val="28"/>
                <w:szCs w:val="28"/>
                <w:lang w:val="ru-RU"/>
              </w:rPr>
              <w:t>тендерної пропозиці</w:t>
            </w:r>
            <w:r w:rsidR="00D01ADF">
              <w:rPr>
                <w:rFonts w:ascii="Times New Roman" w:hAnsi="Times New Roman"/>
                <w:iCs/>
                <w:sz w:val="28"/>
                <w:szCs w:val="28"/>
                <w:lang w:val="ru-RU"/>
              </w:rPr>
              <w:t xml:space="preserve">ї не може бути підставою для її </w:t>
            </w:r>
            <w:r w:rsidRPr="004108A2">
              <w:rPr>
                <w:rFonts w:ascii="Times New Roman" w:hAnsi="Times New Roman"/>
                <w:iCs/>
                <w:sz w:val="28"/>
                <w:szCs w:val="28"/>
                <w:lang w:val="ru-RU"/>
              </w:rPr>
              <w:t>відхилення замовником.</w:t>
            </w:r>
          </w:p>
          <w:p w14:paraId="55914A76" w14:textId="2EF43051" w:rsidR="004108A2" w:rsidRPr="004108A2" w:rsidRDefault="004108A2"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lang w:val="ru-RU"/>
              </w:rPr>
            </w:pPr>
            <w:r w:rsidRPr="004108A2">
              <w:rPr>
                <w:rFonts w:ascii="Times New Roman" w:hAnsi="Times New Roman"/>
                <w:iCs/>
                <w:sz w:val="28"/>
                <w:szCs w:val="28"/>
                <w:lang w:val="ru-RU"/>
              </w:rPr>
              <w:lastRenderedPageBreak/>
              <w:t>5.</w:t>
            </w:r>
            <w:r w:rsidRPr="004108A2">
              <w:rPr>
                <w:rFonts w:ascii="Times New Roman" w:hAnsi="Times New Roman"/>
                <w:iCs/>
                <w:sz w:val="28"/>
                <w:szCs w:val="28"/>
                <w:lang w:val="en-US"/>
              </w:rPr>
              <w:t> </w:t>
            </w:r>
            <w:r w:rsidRPr="004108A2">
              <w:rPr>
                <w:rFonts w:ascii="Times New Roman" w:hAnsi="Times New Roman"/>
                <w:iCs/>
                <w:sz w:val="28"/>
                <w:szCs w:val="28"/>
                <w:lang w:val="ru-RU"/>
              </w:rPr>
              <w:t xml:space="preserve">Учасники торгів — </w:t>
            </w:r>
            <w:r w:rsidR="00D01ADF">
              <w:rPr>
                <w:rFonts w:ascii="Times New Roman" w:hAnsi="Times New Roman"/>
                <w:iCs/>
                <w:sz w:val="28"/>
                <w:szCs w:val="28"/>
                <w:lang w:val="ru-RU"/>
              </w:rPr>
              <w:t xml:space="preserve">нерезиденти для виконання вимог </w:t>
            </w:r>
            <w:r w:rsidRPr="004108A2">
              <w:rPr>
                <w:rFonts w:ascii="Times New Roman" w:hAnsi="Times New Roman"/>
                <w:iCs/>
                <w:sz w:val="28"/>
                <w:szCs w:val="28"/>
                <w:lang w:val="ru-RU"/>
              </w:rPr>
              <w:t>щодо подання документів, передбачених Додатком</w:t>
            </w:r>
            <w:r w:rsidRPr="004108A2">
              <w:rPr>
                <w:rFonts w:ascii="Times New Roman" w:hAnsi="Times New Roman"/>
                <w:iCs/>
                <w:sz w:val="28"/>
                <w:szCs w:val="28"/>
                <w:lang w:val="en-US"/>
              </w:rPr>
              <w:t> </w:t>
            </w:r>
            <w:r w:rsidR="00D01ADF">
              <w:rPr>
                <w:rFonts w:ascii="Times New Roman" w:hAnsi="Times New Roman"/>
                <w:iCs/>
                <w:sz w:val="28"/>
                <w:szCs w:val="28"/>
                <w:lang w:val="ru-RU"/>
              </w:rPr>
              <w:t xml:space="preserve"> 1 до </w:t>
            </w:r>
            <w:r w:rsidRPr="004108A2">
              <w:rPr>
                <w:rFonts w:ascii="Times New Roman" w:hAnsi="Times New Roman"/>
                <w:iCs/>
                <w:sz w:val="28"/>
                <w:szCs w:val="28"/>
                <w:lang w:val="ru-RU"/>
              </w:rPr>
              <w:t>тендерної документації, под</w:t>
            </w:r>
            <w:r w:rsidR="00D01ADF">
              <w:rPr>
                <w:rFonts w:ascii="Times New Roman" w:hAnsi="Times New Roman"/>
                <w:iCs/>
                <w:sz w:val="28"/>
                <w:szCs w:val="28"/>
                <w:lang w:val="ru-RU"/>
              </w:rPr>
              <w:t xml:space="preserve">ають у складі своєї пропозиції, </w:t>
            </w:r>
            <w:r w:rsidRPr="004108A2">
              <w:rPr>
                <w:rFonts w:ascii="Times New Roman" w:hAnsi="Times New Roman"/>
                <w:iCs/>
                <w:sz w:val="28"/>
                <w:szCs w:val="28"/>
                <w:lang w:val="ru-RU"/>
              </w:rPr>
              <w:t>документи, передбачен</w:t>
            </w:r>
            <w:r w:rsidR="00D01ADF">
              <w:rPr>
                <w:rFonts w:ascii="Times New Roman" w:hAnsi="Times New Roman"/>
                <w:iCs/>
                <w:sz w:val="28"/>
                <w:szCs w:val="28"/>
                <w:lang w:val="ru-RU"/>
              </w:rPr>
              <w:t xml:space="preserve">і законодавством </w:t>
            </w:r>
            <w:proofErr w:type="gramStart"/>
            <w:r w:rsidR="00D01ADF">
              <w:rPr>
                <w:rFonts w:ascii="Times New Roman" w:hAnsi="Times New Roman"/>
                <w:iCs/>
                <w:sz w:val="28"/>
                <w:szCs w:val="28"/>
                <w:lang w:val="ru-RU"/>
              </w:rPr>
              <w:t>країн</w:t>
            </w:r>
            <w:proofErr w:type="gramEnd"/>
            <w:r w:rsidR="00D01ADF">
              <w:rPr>
                <w:rFonts w:ascii="Times New Roman" w:hAnsi="Times New Roman"/>
                <w:iCs/>
                <w:sz w:val="28"/>
                <w:szCs w:val="28"/>
                <w:lang w:val="ru-RU"/>
              </w:rPr>
              <w:t xml:space="preserve">, де вони </w:t>
            </w:r>
            <w:r w:rsidRPr="004108A2">
              <w:rPr>
                <w:rFonts w:ascii="Times New Roman" w:hAnsi="Times New Roman"/>
                <w:iCs/>
                <w:sz w:val="28"/>
                <w:szCs w:val="28"/>
                <w:lang w:val="ru-RU"/>
              </w:rPr>
              <w:t>зареєстровані.</w:t>
            </w:r>
          </w:p>
          <w:p w14:paraId="42D3B555" w14:textId="10729F15" w:rsidR="004108A2" w:rsidRPr="004108A2" w:rsidRDefault="004108A2"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lang w:val="ru-RU"/>
              </w:rPr>
            </w:pPr>
            <w:r w:rsidRPr="004108A2">
              <w:rPr>
                <w:rFonts w:ascii="Times New Roman" w:hAnsi="Times New Roman"/>
                <w:iCs/>
                <w:sz w:val="28"/>
                <w:szCs w:val="28"/>
                <w:lang w:val="ru-RU"/>
              </w:rPr>
              <w:t>6.</w:t>
            </w:r>
            <w:r w:rsidRPr="004108A2">
              <w:rPr>
                <w:rFonts w:ascii="Times New Roman" w:hAnsi="Times New Roman"/>
                <w:iCs/>
                <w:sz w:val="28"/>
                <w:szCs w:val="28"/>
                <w:lang w:val="en-US"/>
              </w:rPr>
              <w:t> </w:t>
            </w:r>
            <w:r w:rsidRPr="004108A2">
              <w:rPr>
                <w:rFonts w:ascii="Times New Roman" w:hAnsi="Times New Roman"/>
                <w:iCs/>
                <w:sz w:val="28"/>
                <w:szCs w:val="28"/>
                <w:lang w:val="ru-RU"/>
              </w:rPr>
              <w:t>Факт подання т</w:t>
            </w:r>
            <w:r w:rsidR="00D01ADF">
              <w:rPr>
                <w:rFonts w:ascii="Times New Roman" w:hAnsi="Times New Roman"/>
                <w:iCs/>
                <w:sz w:val="28"/>
                <w:szCs w:val="28"/>
                <w:lang w:val="ru-RU"/>
              </w:rPr>
              <w:t xml:space="preserve">ендерної пропозиції учасником — </w:t>
            </w:r>
            <w:r w:rsidRPr="004108A2">
              <w:rPr>
                <w:rFonts w:ascii="Times New Roman" w:hAnsi="Times New Roman"/>
                <w:iCs/>
                <w:sz w:val="28"/>
                <w:szCs w:val="28"/>
                <w:lang w:val="ru-RU"/>
              </w:rPr>
              <w:t>фізичною особою чи фіз</w:t>
            </w:r>
            <w:r w:rsidR="00D01ADF">
              <w:rPr>
                <w:rFonts w:ascii="Times New Roman" w:hAnsi="Times New Roman"/>
                <w:iCs/>
                <w:sz w:val="28"/>
                <w:szCs w:val="28"/>
                <w:lang w:val="ru-RU"/>
              </w:rPr>
              <w:t xml:space="preserve">ичною особою — </w:t>
            </w:r>
            <w:proofErr w:type="gramStart"/>
            <w:r w:rsidR="00D01ADF">
              <w:rPr>
                <w:rFonts w:ascii="Times New Roman" w:hAnsi="Times New Roman"/>
                <w:iCs/>
                <w:sz w:val="28"/>
                <w:szCs w:val="28"/>
                <w:lang w:val="ru-RU"/>
              </w:rPr>
              <w:t>п</w:t>
            </w:r>
            <w:proofErr w:type="gramEnd"/>
            <w:r w:rsidR="00D01ADF">
              <w:rPr>
                <w:rFonts w:ascii="Times New Roman" w:hAnsi="Times New Roman"/>
                <w:iCs/>
                <w:sz w:val="28"/>
                <w:szCs w:val="28"/>
                <w:lang w:val="ru-RU"/>
              </w:rPr>
              <w:t xml:space="preserve">ідприємцем, яка </w:t>
            </w:r>
            <w:r w:rsidRPr="004108A2">
              <w:rPr>
                <w:rFonts w:ascii="Times New Roman" w:hAnsi="Times New Roman"/>
                <w:iCs/>
                <w:sz w:val="28"/>
                <w:szCs w:val="28"/>
                <w:lang w:val="ru-RU"/>
              </w:rPr>
              <w:t>є суб’єктом персональн</w:t>
            </w:r>
            <w:r w:rsidR="00D01ADF">
              <w:rPr>
                <w:rFonts w:ascii="Times New Roman" w:hAnsi="Times New Roman"/>
                <w:iCs/>
                <w:sz w:val="28"/>
                <w:szCs w:val="28"/>
                <w:lang w:val="ru-RU"/>
              </w:rPr>
              <w:t xml:space="preserve">их даних, вважається безумовною </w:t>
            </w:r>
            <w:r w:rsidRPr="004108A2">
              <w:rPr>
                <w:rFonts w:ascii="Times New Roman" w:hAnsi="Times New Roman"/>
                <w:iCs/>
                <w:sz w:val="28"/>
                <w:szCs w:val="28"/>
                <w:lang w:val="ru-RU"/>
              </w:rPr>
              <w:t>згодою суб’єкта пер</w:t>
            </w:r>
            <w:r w:rsidR="00D01ADF">
              <w:rPr>
                <w:rFonts w:ascii="Times New Roman" w:hAnsi="Times New Roman"/>
                <w:iCs/>
                <w:sz w:val="28"/>
                <w:szCs w:val="28"/>
                <w:lang w:val="ru-RU"/>
              </w:rPr>
              <w:t xml:space="preserve">сональних даних щодо обробки її </w:t>
            </w:r>
            <w:r w:rsidRPr="004108A2">
              <w:rPr>
                <w:rFonts w:ascii="Times New Roman" w:hAnsi="Times New Roman"/>
                <w:iCs/>
                <w:sz w:val="28"/>
                <w:szCs w:val="28"/>
                <w:lang w:val="ru-RU"/>
              </w:rPr>
              <w:t>персональних даних</w:t>
            </w:r>
            <w:r w:rsidR="00D01ADF">
              <w:rPr>
                <w:rFonts w:ascii="Times New Roman" w:hAnsi="Times New Roman"/>
                <w:iCs/>
                <w:sz w:val="28"/>
                <w:szCs w:val="28"/>
                <w:lang w:val="ru-RU"/>
              </w:rPr>
              <w:t xml:space="preserve"> у зв’язку з участю в процедурі </w:t>
            </w:r>
            <w:r w:rsidRPr="004108A2">
              <w:rPr>
                <w:rFonts w:ascii="Times New Roman" w:hAnsi="Times New Roman"/>
                <w:iCs/>
                <w:sz w:val="28"/>
                <w:szCs w:val="28"/>
                <w:lang w:val="ru-RU"/>
              </w:rPr>
              <w:t>закупівлі, відповідно до а</w:t>
            </w:r>
            <w:r w:rsidR="00D01ADF">
              <w:rPr>
                <w:rFonts w:ascii="Times New Roman" w:hAnsi="Times New Roman"/>
                <w:iCs/>
                <w:sz w:val="28"/>
                <w:szCs w:val="28"/>
                <w:lang w:val="ru-RU"/>
              </w:rPr>
              <w:t xml:space="preserve">бзацу 4 статті 2 Закону України </w:t>
            </w:r>
            <w:r w:rsidRPr="004108A2">
              <w:rPr>
                <w:rFonts w:ascii="Times New Roman" w:hAnsi="Times New Roman"/>
                <w:iCs/>
                <w:sz w:val="28"/>
                <w:szCs w:val="28"/>
                <w:lang w:val="ru-RU"/>
              </w:rPr>
              <w:t>«Про захист персональних даних» від 01.06.2010 № 2</w:t>
            </w:r>
            <w:r w:rsidR="00D01ADF">
              <w:rPr>
                <w:rFonts w:ascii="Times New Roman" w:hAnsi="Times New Roman"/>
                <w:iCs/>
                <w:sz w:val="28"/>
                <w:szCs w:val="28"/>
                <w:lang w:val="ru-RU"/>
              </w:rPr>
              <w:t xml:space="preserve">297- </w:t>
            </w:r>
            <w:r w:rsidRPr="004108A2">
              <w:rPr>
                <w:rFonts w:ascii="Times New Roman" w:hAnsi="Times New Roman"/>
                <w:iCs/>
                <w:sz w:val="28"/>
                <w:szCs w:val="28"/>
                <w:lang w:val="en-US"/>
              </w:rPr>
              <w:t>VI</w:t>
            </w:r>
            <w:r w:rsidRPr="004108A2">
              <w:rPr>
                <w:rFonts w:ascii="Times New Roman" w:hAnsi="Times New Roman"/>
                <w:iCs/>
                <w:sz w:val="28"/>
                <w:szCs w:val="28"/>
                <w:lang w:val="ru-RU"/>
              </w:rPr>
              <w:t>, жодних окремих підт</w:t>
            </w:r>
            <w:r w:rsidR="00D01ADF">
              <w:rPr>
                <w:rFonts w:ascii="Times New Roman" w:hAnsi="Times New Roman"/>
                <w:iCs/>
                <w:sz w:val="28"/>
                <w:szCs w:val="28"/>
                <w:lang w:val="ru-RU"/>
              </w:rPr>
              <w:t xml:space="preserve">верджень не потрібно подавати в </w:t>
            </w:r>
            <w:r w:rsidRPr="004108A2">
              <w:rPr>
                <w:rFonts w:ascii="Times New Roman" w:hAnsi="Times New Roman"/>
                <w:iCs/>
                <w:sz w:val="28"/>
                <w:szCs w:val="28"/>
                <w:lang w:val="ru-RU"/>
              </w:rPr>
              <w:t>складі тендерної пропозиції.</w:t>
            </w:r>
          </w:p>
          <w:p w14:paraId="4E361436" w14:textId="005B54CE" w:rsidR="004108A2" w:rsidRPr="004108A2" w:rsidRDefault="004108A2"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lang w:val="ru-RU"/>
              </w:rPr>
            </w:pPr>
            <w:r w:rsidRPr="004108A2">
              <w:rPr>
                <w:rFonts w:ascii="Times New Roman" w:hAnsi="Times New Roman"/>
                <w:iCs/>
                <w:sz w:val="28"/>
                <w:szCs w:val="28"/>
                <w:lang w:val="ru-RU"/>
              </w:rPr>
              <w:t>В усіх інших випадках фа</w:t>
            </w:r>
            <w:r w:rsidR="00961B1E">
              <w:rPr>
                <w:rFonts w:ascii="Times New Roman" w:hAnsi="Times New Roman"/>
                <w:iCs/>
                <w:sz w:val="28"/>
                <w:szCs w:val="28"/>
                <w:lang w:val="ru-RU"/>
              </w:rPr>
              <w:t xml:space="preserve">кт подання тендерної пропозиції </w:t>
            </w:r>
            <w:r w:rsidRPr="004108A2">
              <w:rPr>
                <w:rFonts w:ascii="Times New Roman" w:hAnsi="Times New Roman"/>
                <w:iCs/>
                <w:sz w:val="28"/>
                <w:szCs w:val="28"/>
                <w:lang w:val="ru-RU"/>
              </w:rPr>
              <w:t>учасником – юриди</w:t>
            </w:r>
            <w:r w:rsidR="00961B1E">
              <w:rPr>
                <w:rFonts w:ascii="Times New Roman" w:hAnsi="Times New Roman"/>
                <w:iCs/>
                <w:sz w:val="28"/>
                <w:szCs w:val="28"/>
                <w:lang w:val="ru-RU"/>
              </w:rPr>
              <w:t xml:space="preserve">чною особою, що є розпорядником </w:t>
            </w:r>
            <w:r w:rsidRPr="004108A2">
              <w:rPr>
                <w:rFonts w:ascii="Times New Roman" w:hAnsi="Times New Roman"/>
                <w:iCs/>
                <w:sz w:val="28"/>
                <w:szCs w:val="28"/>
                <w:lang w:val="ru-RU"/>
              </w:rPr>
              <w:t>персональних даних, вваж</w:t>
            </w:r>
            <w:r w:rsidR="00961B1E">
              <w:rPr>
                <w:rFonts w:ascii="Times New Roman" w:hAnsi="Times New Roman"/>
                <w:iCs/>
                <w:sz w:val="28"/>
                <w:szCs w:val="28"/>
                <w:lang w:val="ru-RU"/>
              </w:rPr>
              <w:t xml:space="preserve">ається </w:t>
            </w:r>
            <w:proofErr w:type="gramStart"/>
            <w:r w:rsidR="00961B1E">
              <w:rPr>
                <w:rFonts w:ascii="Times New Roman" w:hAnsi="Times New Roman"/>
                <w:iCs/>
                <w:sz w:val="28"/>
                <w:szCs w:val="28"/>
                <w:lang w:val="ru-RU"/>
              </w:rPr>
              <w:t>п</w:t>
            </w:r>
            <w:proofErr w:type="gramEnd"/>
            <w:r w:rsidR="00961B1E">
              <w:rPr>
                <w:rFonts w:ascii="Times New Roman" w:hAnsi="Times New Roman"/>
                <w:iCs/>
                <w:sz w:val="28"/>
                <w:szCs w:val="28"/>
                <w:lang w:val="ru-RU"/>
              </w:rPr>
              <w:t xml:space="preserve">ідтвердженням наявності </w:t>
            </w:r>
            <w:r w:rsidRPr="004108A2">
              <w:rPr>
                <w:rFonts w:ascii="Times New Roman" w:hAnsi="Times New Roman"/>
                <w:iCs/>
                <w:sz w:val="28"/>
                <w:szCs w:val="28"/>
                <w:lang w:val="ru-RU"/>
              </w:rPr>
              <w:t>у неї права на обро</w:t>
            </w:r>
            <w:r w:rsidR="00961B1E">
              <w:rPr>
                <w:rFonts w:ascii="Times New Roman" w:hAnsi="Times New Roman"/>
                <w:iCs/>
                <w:sz w:val="28"/>
                <w:szCs w:val="28"/>
                <w:lang w:val="ru-RU"/>
              </w:rPr>
              <w:t xml:space="preserve">бку персональних даних, а також </w:t>
            </w:r>
            <w:r w:rsidRPr="004108A2">
              <w:rPr>
                <w:rFonts w:ascii="Times New Roman" w:hAnsi="Times New Roman"/>
                <w:iCs/>
                <w:sz w:val="28"/>
                <w:szCs w:val="28"/>
                <w:lang w:val="ru-RU"/>
              </w:rPr>
              <w:t>надання такого права зам</w:t>
            </w:r>
            <w:r w:rsidR="00961B1E">
              <w:rPr>
                <w:rFonts w:ascii="Times New Roman" w:hAnsi="Times New Roman"/>
                <w:iCs/>
                <w:sz w:val="28"/>
                <w:szCs w:val="28"/>
                <w:lang w:val="ru-RU"/>
              </w:rPr>
              <w:t xml:space="preserve">овнику як одержувачу зазначених </w:t>
            </w:r>
            <w:r w:rsidRPr="004108A2">
              <w:rPr>
                <w:rFonts w:ascii="Times New Roman" w:hAnsi="Times New Roman"/>
                <w:iCs/>
                <w:sz w:val="28"/>
                <w:szCs w:val="28"/>
                <w:lang w:val="ru-RU"/>
              </w:rPr>
              <w:t>персональних даних від іме</w:t>
            </w:r>
            <w:r w:rsidR="00961B1E">
              <w:rPr>
                <w:rFonts w:ascii="Times New Roman" w:hAnsi="Times New Roman"/>
                <w:iCs/>
                <w:sz w:val="28"/>
                <w:szCs w:val="28"/>
                <w:lang w:val="ru-RU"/>
              </w:rPr>
              <w:t xml:space="preserve">ні суб’єкта (володільця). Таким </w:t>
            </w:r>
            <w:r w:rsidRPr="004108A2">
              <w:rPr>
                <w:rFonts w:ascii="Times New Roman" w:hAnsi="Times New Roman"/>
                <w:iCs/>
                <w:sz w:val="28"/>
                <w:szCs w:val="28"/>
                <w:lang w:val="ru-RU"/>
              </w:rPr>
              <w:t>чином, відповідал</w:t>
            </w:r>
            <w:r w:rsidR="00961B1E">
              <w:rPr>
                <w:rFonts w:ascii="Times New Roman" w:hAnsi="Times New Roman"/>
                <w:iCs/>
                <w:sz w:val="28"/>
                <w:szCs w:val="28"/>
                <w:lang w:val="ru-RU"/>
              </w:rPr>
              <w:t xml:space="preserve">ьність за неправомірну передачу </w:t>
            </w:r>
            <w:r w:rsidRPr="004108A2">
              <w:rPr>
                <w:rFonts w:ascii="Times New Roman" w:hAnsi="Times New Roman"/>
                <w:iCs/>
                <w:sz w:val="28"/>
                <w:szCs w:val="28"/>
                <w:lang w:val="ru-RU"/>
              </w:rPr>
              <w:t>замовнику персональних даних, а також їх обробку</w:t>
            </w:r>
            <w:r w:rsidR="00961B1E">
              <w:rPr>
                <w:rFonts w:ascii="Times New Roman" w:hAnsi="Times New Roman"/>
                <w:iCs/>
                <w:sz w:val="28"/>
                <w:szCs w:val="28"/>
                <w:lang w:val="ru-RU"/>
              </w:rPr>
              <w:t xml:space="preserve"> несе </w:t>
            </w:r>
            <w:r w:rsidRPr="004108A2">
              <w:rPr>
                <w:rFonts w:ascii="Times New Roman" w:hAnsi="Times New Roman"/>
                <w:iCs/>
                <w:sz w:val="28"/>
                <w:szCs w:val="28"/>
                <w:lang w:val="ru-RU"/>
              </w:rPr>
              <w:t>виключно учасник процеду</w:t>
            </w:r>
            <w:r w:rsidR="00961B1E">
              <w:rPr>
                <w:rFonts w:ascii="Times New Roman" w:hAnsi="Times New Roman"/>
                <w:iCs/>
                <w:sz w:val="28"/>
                <w:szCs w:val="28"/>
                <w:lang w:val="ru-RU"/>
              </w:rPr>
              <w:t>ри закупі</w:t>
            </w:r>
            <w:proofErr w:type="gramStart"/>
            <w:r w:rsidR="00961B1E">
              <w:rPr>
                <w:rFonts w:ascii="Times New Roman" w:hAnsi="Times New Roman"/>
                <w:iCs/>
                <w:sz w:val="28"/>
                <w:szCs w:val="28"/>
                <w:lang w:val="ru-RU"/>
              </w:rPr>
              <w:t>вл</w:t>
            </w:r>
            <w:proofErr w:type="gramEnd"/>
            <w:r w:rsidR="00961B1E">
              <w:rPr>
                <w:rFonts w:ascii="Times New Roman" w:hAnsi="Times New Roman"/>
                <w:iCs/>
                <w:sz w:val="28"/>
                <w:szCs w:val="28"/>
                <w:lang w:val="ru-RU"/>
              </w:rPr>
              <w:t xml:space="preserve">і, що подав тендерну </w:t>
            </w:r>
            <w:r w:rsidRPr="004108A2">
              <w:rPr>
                <w:rFonts w:ascii="Times New Roman" w:hAnsi="Times New Roman"/>
                <w:iCs/>
                <w:sz w:val="28"/>
                <w:szCs w:val="28"/>
                <w:lang w:val="ru-RU"/>
              </w:rPr>
              <w:t>пропозицію, жодних о</w:t>
            </w:r>
            <w:r w:rsidR="00961B1E">
              <w:rPr>
                <w:rFonts w:ascii="Times New Roman" w:hAnsi="Times New Roman"/>
                <w:iCs/>
                <w:sz w:val="28"/>
                <w:szCs w:val="28"/>
                <w:lang w:val="ru-RU"/>
              </w:rPr>
              <w:t xml:space="preserve">кремих підтверджень не потрібно </w:t>
            </w:r>
            <w:r w:rsidRPr="004108A2">
              <w:rPr>
                <w:rFonts w:ascii="Times New Roman" w:hAnsi="Times New Roman"/>
                <w:iCs/>
                <w:sz w:val="28"/>
                <w:szCs w:val="28"/>
                <w:lang w:val="ru-RU"/>
              </w:rPr>
              <w:t>подавати в складі тендерної пропозиції.</w:t>
            </w:r>
          </w:p>
          <w:p w14:paraId="4F6EB4B8" w14:textId="4C9675A1" w:rsidR="004108A2" w:rsidRPr="004108A2" w:rsidRDefault="00961B1E"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lang w:val="ru-RU"/>
              </w:rPr>
            </w:pPr>
            <w:r>
              <w:rPr>
                <w:rFonts w:ascii="Times New Roman" w:hAnsi="Times New Roman"/>
                <w:iCs/>
                <w:sz w:val="28"/>
                <w:szCs w:val="28"/>
                <w:lang w:val="ru-RU"/>
              </w:rPr>
              <w:t>7.</w:t>
            </w:r>
            <w:r w:rsidR="004108A2" w:rsidRPr="004108A2">
              <w:rPr>
                <w:rFonts w:ascii="Times New Roman" w:hAnsi="Times New Roman"/>
                <w:iCs/>
                <w:sz w:val="28"/>
                <w:szCs w:val="28"/>
                <w:lang w:val="ru-RU"/>
              </w:rPr>
              <w:t>Документи, вида</w:t>
            </w:r>
            <w:r>
              <w:rPr>
                <w:rFonts w:ascii="Times New Roman" w:hAnsi="Times New Roman"/>
                <w:iCs/>
                <w:sz w:val="28"/>
                <w:szCs w:val="28"/>
                <w:lang w:val="ru-RU"/>
              </w:rPr>
              <w:t xml:space="preserve">ні державними органами, повинні </w:t>
            </w:r>
            <w:r w:rsidR="004108A2" w:rsidRPr="004108A2">
              <w:rPr>
                <w:rFonts w:ascii="Times New Roman" w:hAnsi="Times New Roman"/>
                <w:iCs/>
                <w:sz w:val="28"/>
                <w:szCs w:val="28"/>
                <w:lang w:val="ru-RU"/>
              </w:rPr>
              <w:t>відповідати вимогам нормативних актів, відповідно до</w:t>
            </w:r>
            <w:r>
              <w:rPr>
                <w:rFonts w:ascii="Times New Roman" w:hAnsi="Times New Roman"/>
                <w:iCs/>
                <w:sz w:val="28"/>
                <w:szCs w:val="28"/>
                <w:lang w:val="ru-RU"/>
              </w:rPr>
              <w:t xml:space="preserve"> яких </w:t>
            </w:r>
            <w:r w:rsidR="004108A2" w:rsidRPr="004108A2">
              <w:rPr>
                <w:rFonts w:ascii="Times New Roman" w:hAnsi="Times New Roman"/>
                <w:iCs/>
                <w:sz w:val="28"/>
                <w:szCs w:val="28"/>
                <w:lang w:val="ru-RU"/>
              </w:rPr>
              <w:t>такі документи видані.</w:t>
            </w:r>
          </w:p>
          <w:p w14:paraId="044CE575" w14:textId="42ADF4D2" w:rsidR="004108A2" w:rsidRPr="004108A2" w:rsidRDefault="00961B1E"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lang w:val="ru-RU"/>
              </w:rPr>
            </w:pPr>
            <w:r>
              <w:rPr>
                <w:rFonts w:ascii="Times New Roman" w:hAnsi="Times New Roman"/>
                <w:iCs/>
                <w:sz w:val="28"/>
                <w:szCs w:val="28"/>
                <w:lang w:val="ru-RU"/>
              </w:rPr>
              <w:t>8.</w:t>
            </w:r>
            <w:r w:rsidR="004108A2" w:rsidRPr="004108A2">
              <w:rPr>
                <w:rFonts w:ascii="Times New Roman" w:hAnsi="Times New Roman"/>
                <w:iCs/>
                <w:sz w:val="28"/>
                <w:szCs w:val="28"/>
                <w:lang w:val="ru-RU"/>
              </w:rPr>
              <w:t xml:space="preserve">Учасник, який подав </w:t>
            </w:r>
            <w:r>
              <w:rPr>
                <w:rFonts w:ascii="Times New Roman" w:hAnsi="Times New Roman"/>
                <w:iCs/>
                <w:sz w:val="28"/>
                <w:szCs w:val="28"/>
                <w:lang w:val="ru-RU"/>
              </w:rPr>
              <w:t xml:space="preserve">тендерну пропозицію, вважається </w:t>
            </w:r>
            <w:r w:rsidR="004108A2" w:rsidRPr="004108A2">
              <w:rPr>
                <w:rFonts w:ascii="Times New Roman" w:hAnsi="Times New Roman"/>
                <w:iCs/>
                <w:sz w:val="28"/>
                <w:szCs w:val="28"/>
                <w:lang w:val="ru-RU"/>
              </w:rPr>
              <w:t>таким, що згодний з п</w:t>
            </w:r>
            <w:r>
              <w:rPr>
                <w:rFonts w:ascii="Times New Roman" w:hAnsi="Times New Roman"/>
                <w:iCs/>
                <w:sz w:val="28"/>
                <w:szCs w:val="28"/>
                <w:lang w:val="ru-RU"/>
              </w:rPr>
              <w:t xml:space="preserve">роєктом </w:t>
            </w:r>
            <w:proofErr w:type="gramStart"/>
            <w:r>
              <w:rPr>
                <w:rFonts w:ascii="Times New Roman" w:hAnsi="Times New Roman"/>
                <w:iCs/>
                <w:sz w:val="28"/>
                <w:szCs w:val="28"/>
                <w:lang w:val="ru-RU"/>
              </w:rPr>
              <w:t>договору</w:t>
            </w:r>
            <w:proofErr w:type="gramEnd"/>
            <w:r>
              <w:rPr>
                <w:rFonts w:ascii="Times New Roman" w:hAnsi="Times New Roman"/>
                <w:iCs/>
                <w:sz w:val="28"/>
                <w:szCs w:val="28"/>
                <w:lang w:val="ru-RU"/>
              </w:rPr>
              <w:t xml:space="preserve"> про закупівлю, </w:t>
            </w:r>
            <w:r w:rsidR="004108A2" w:rsidRPr="004108A2">
              <w:rPr>
                <w:rFonts w:ascii="Times New Roman" w:hAnsi="Times New Roman"/>
                <w:iCs/>
                <w:sz w:val="28"/>
                <w:szCs w:val="28"/>
                <w:lang w:val="ru-RU"/>
              </w:rPr>
              <w:t xml:space="preserve">викладеним у Додатку </w:t>
            </w:r>
            <w:r>
              <w:rPr>
                <w:rFonts w:ascii="Times New Roman" w:hAnsi="Times New Roman"/>
                <w:iCs/>
                <w:sz w:val="28"/>
                <w:szCs w:val="28"/>
                <w:lang w:val="ru-RU"/>
              </w:rPr>
              <w:t>4</w:t>
            </w:r>
            <w:r w:rsidR="004108A2" w:rsidRPr="004108A2">
              <w:rPr>
                <w:rFonts w:ascii="Times New Roman" w:hAnsi="Times New Roman"/>
                <w:iCs/>
                <w:sz w:val="28"/>
                <w:szCs w:val="28"/>
                <w:lang w:val="ru-RU"/>
              </w:rPr>
              <w:t xml:space="preserve"> до </w:t>
            </w:r>
            <w:r>
              <w:rPr>
                <w:rFonts w:ascii="Times New Roman" w:hAnsi="Times New Roman"/>
                <w:iCs/>
                <w:sz w:val="28"/>
                <w:szCs w:val="28"/>
                <w:lang w:val="ru-RU"/>
              </w:rPr>
              <w:t xml:space="preserve">цієї тендерної документації, та </w:t>
            </w:r>
            <w:r w:rsidR="004108A2" w:rsidRPr="004108A2">
              <w:rPr>
                <w:rFonts w:ascii="Times New Roman" w:hAnsi="Times New Roman"/>
                <w:iCs/>
                <w:sz w:val="28"/>
                <w:szCs w:val="28"/>
                <w:lang w:val="ru-RU"/>
              </w:rPr>
              <w:t xml:space="preserve">буде дотримуватися </w:t>
            </w:r>
            <w:r>
              <w:rPr>
                <w:rFonts w:ascii="Times New Roman" w:hAnsi="Times New Roman"/>
                <w:iCs/>
                <w:sz w:val="28"/>
                <w:szCs w:val="28"/>
                <w:lang w:val="ru-RU"/>
              </w:rPr>
              <w:t xml:space="preserve">умов своєї тендерної пропозиції </w:t>
            </w:r>
            <w:r w:rsidR="004108A2" w:rsidRPr="004108A2">
              <w:rPr>
                <w:rFonts w:ascii="Times New Roman" w:hAnsi="Times New Roman"/>
                <w:iCs/>
                <w:sz w:val="28"/>
                <w:szCs w:val="28"/>
                <w:lang w:val="ru-RU"/>
              </w:rPr>
              <w:t>протягом строку, встанов</w:t>
            </w:r>
            <w:r>
              <w:rPr>
                <w:rFonts w:ascii="Times New Roman" w:hAnsi="Times New Roman"/>
                <w:iCs/>
                <w:sz w:val="28"/>
                <w:szCs w:val="28"/>
                <w:lang w:val="ru-RU"/>
              </w:rPr>
              <w:t xml:space="preserve">леного в п. 4 Розділу 3 до цієї </w:t>
            </w:r>
            <w:r w:rsidR="004108A2" w:rsidRPr="004108A2">
              <w:rPr>
                <w:rFonts w:ascii="Times New Roman" w:hAnsi="Times New Roman"/>
                <w:iCs/>
                <w:sz w:val="28"/>
                <w:szCs w:val="28"/>
                <w:lang w:val="ru-RU"/>
              </w:rPr>
              <w:t>тендерної документації.</w:t>
            </w:r>
          </w:p>
          <w:p w14:paraId="275DF1A9" w14:textId="41AE4274" w:rsidR="004108A2" w:rsidRPr="004108A2" w:rsidRDefault="004108A2"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lang w:val="ru-RU"/>
              </w:rPr>
            </w:pPr>
            <w:r w:rsidRPr="004108A2">
              <w:rPr>
                <w:rFonts w:ascii="Times New Roman" w:hAnsi="Times New Roman"/>
                <w:iCs/>
                <w:sz w:val="28"/>
                <w:szCs w:val="28"/>
                <w:lang w:val="ru-RU"/>
              </w:rPr>
              <w:t>9. Якщо вимога в тен</w:t>
            </w:r>
            <w:r w:rsidR="00961B1E">
              <w:rPr>
                <w:rFonts w:ascii="Times New Roman" w:hAnsi="Times New Roman"/>
                <w:iCs/>
                <w:sz w:val="28"/>
                <w:szCs w:val="28"/>
                <w:lang w:val="ru-RU"/>
              </w:rPr>
              <w:t xml:space="preserve">дерній документації встановлена </w:t>
            </w:r>
            <w:r w:rsidRPr="004108A2">
              <w:rPr>
                <w:rFonts w:ascii="Times New Roman" w:hAnsi="Times New Roman"/>
                <w:iCs/>
                <w:sz w:val="28"/>
                <w:szCs w:val="28"/>
                <w:lang w:val="ru-RU"/>
              </w:rPr>
              <w:t>декілька разів,</w:t>
            </w:r>
            <w:r w:rsidR="00961B1E">
              <w:rPr>
                <w:rFonts w:ascii="Times New Roman" w:hAnsi="Times New Roman"/>
                <w:iCs/>
                <w:sz w:val="28"/>
                <w:szCs w:val="28"/>
                <w:lang w:val="ru-RU"/>
              </w:rPr>
              <w:t xml:space="preserve"> учасник/переможець може подати </w:t>
            </w:r>
            <w:r w:rsidRPr="004108A2">
              <w:rPr>
                <w:rFonts w:ascii="Times New Roman" w:hAnsi="Times New Roman"/>
                <w:iCs/>
                <w:sz w:val="28"/>
                <w:szCs w:val="28"/>
                <w:lang w:val="ru-RU"/>
              </w:rPr>
              <w:t>необхідний документ або інформацію один раз.</w:t>
            </w:r>
          </w:p>
          <w:p w14:paraId="16CEC237" w14:textId="16C848C6" w:rsidR="004108A2" w:rsidRPr="004108A2" w:rsidRDefault="004108A2"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lang w:val="ru-RU"/>
              </w:rPr>
            </w:pPr>
            <w:r w:rsidRPr="001A611E">
              <w:rPr>
                <w:rFonts w:ascii="Times New Roman" w:hAnsi="Times New Roman"/>
                <w:iCs/>
                <w:sz w:val="28"/>
                <w:szCs w:val="28"/>
                <w:lang w:val="ru-RU"/>
              </w:rPr>
              <w:t>10. Фактом подання тендерної пропозиції учасник</w:t>
            </w:r>
            <w:r w:rsidR="001A611E">
              <w:rPr>
                <w:rFonts w:ascii="Times New Roman" w:hAnsi="Times New Roman"/>
                <w:iCs/>
                <w:sz w:val="28"/>
                <w:szCs w:val="28"/>
                <w:lang w:val="ru-RU"/>
              </w:rPr>
              <w:t xml:space="preserve"> </w:t>
            </w:r>
            <w:proofErr w:type="gramStart"/>
            <w:r w:rsidRPr="004108A2">
              <w:rPr>
                <w:rFonts w:ascii="Times New Roman" w:hAnsi="Times New Roman"/>
                <w:iCs/>
                <w:sz w:val="28"/>
                <w:szCs w:val="28"/>
                <w:lang w:val="ru-RU"/>
              </w:rPr>
              <w:t>п</w:t>
            </w:r>
            <w:proofErr w:type="gramEnd"/>
            <w:r w:rsidRPr="004108A2">
              <w:rPr>
                <w:rFonts w:ascii="Times New Roman" w:hAnsi="Times New Roman"/>
                <w:iCs/>
                <w:sz w:val="28"/>
                <w:szCs w:val="28"/>
                <w:lang w:val="ru-RU"/>
              </w:rPr>
              <w:t xml:space="preserve">ідтверджує (жодних окремих </w:t>
            </w:r>
            <w:r w:rsidR="001A611E">
              <w:rPr>
                <w:rFonts w:ascii="Times New Roman" w:hAnsi="Times New Roman"/>
                <w:iCs/>
                <w:sz w:val="28"/>
                <w:szCs w:val="28"/>
                <w:lang w:val="ru-RU"/>
              </w:rPr>
              <w:lastRenderedPageBreak/>
              <w:t xml:space="preserve">підтверджень не потрібно </w:t>
            </w:r>
            <w:r w:rsidRPr="004108A2">
              <w:rPr>
                <w:rFonts w:ascii="Times New Roman" w:hAnsi="Times New Roman"/>
                <w:iCs/>
                <w:sz w:val="28"/>
                <w:szCs w:val="28"/>
                <w:lang w:val="ru-RU"/>
              </w:rPr>
              <w:t>подавати в складі тендерн</w:t>
            </w:r>
            <w:r w:rsidR="001A611E">
              <w:rPr>
                <w:rFonts w:ascii="Times New Roman" w:hAnsi="Times New Roman"/>
                <w:iCs/>
                <w:sz w:val="28"/>
                <w:szCs w:val="28"/>
                <w:lang w:val="ru-RU"/>
              </w:rPr>
              <w:t xml:space="preserve">ої пропозиції), що у попередніх </w:t>
            </w:r>
            <w:r w:rsidRPr="004108A2">
              <w:rPr>
                <w:rFonts w:ascii="Times New Roman" w:hAnsi="Times New Roman"/>
                <w:iCs/>
                <w:sz w:val="28"/>
                <w:szCs w:val="28"/>
                <w:lang w:val="ru-RU"/>
              </w:rPr>
              <w:t>відносинах м</w:t>
            </w:r>
            <w:r w:rsidR="001A611E">
              <w:rPr>
                <w:rFonts w:ascii="Times New Roman" w:hAnsi="Times New Roman"/>
                <w:iCs/>
                <w:sz w:val="28"/>
                <w:szCs w:val="28"/>
                <w:lang w:val="ru-RU"/>
              </w:rPr>
              <w:t xml:space="preserve">іж Учасником та Замовником таку </w:t>
            </w:r>
            <w:r w:rsidRPr="004108A2">
              <w:rPr>
                <w:rFonts w:ascii="Times New Roman" w:hAnsi="Times New Roman"/>
                <w:iCs/>
                <w:sz w:val="28"/>
                <w:szCs w:val="28"/>
                <w:lang w:val="ru-RU"/>
              </w:rPr>
              <w:t>оперативно-господар</w:t>
            </w:r>
            <w:r w:rsidR="001A611E">
              <w:rPr>
                <w:rFonts w:ascii="Times New Roman" w:hAnsi="Times New Roman"/>
                <w:iCs/>
                <w:sz w:val="28"/>
                <w:szCs w:val="28"/>
                <w:lang w:val="ru-RU"/>
              </w:rPr>
              <w:t xml:space="preserve">ську/і санкцію/ї, передбачену/і </w:t>
            </w:r>
            <w:r w:rsidRPr="004108A2">
              <w:rPr>
                <w:rFonts w:ascii="Times New Roman" w:hAnsi="Times New Roman"/>
                <w:iCs/>
                <w:sz w:val="28"/>
                <w:szCs w:val="28"/>
                <w:lang w:val="ru-RU"/>
              </w:rPr>
              <w:t>пунктом 4 частини 1 статті 236 ГКУ, як ві</w:t>
            </w:r>
            <w:r w:rsidR="001A611E">
              <w:rPr>
                <w:rFonts w:ascii="Times New Roman" w:hAnsi="Times New Roman"/>
                <w:iCs/>
                <w:sz w:val="28"/>
                <w:szCs w:val="28"/>
                <w:lang w:val="ru-RU"/>
              </w:rPr>
              <w:t xml:space="preserve">дмова від </w:t>
            </w:r>
            <w:r w:rsidRPr="004108A2">
              <w:rPr>
                <w:rFonts w:ascii="Times New Roman" w:hAnsi="Times New Roman"/>
                <w:iCs/>
                <w:sz w:val="28"/>
                <w:szCs w:val="28"/>
                <w:lang w:val="ru-RU"/>
              </w:rPr>
              <w:t>встановлення господарськи</w:t>
            </w:r>
            <w:r w:rsidR="001A611E">
              <w:rPr>
                <w:rFonts w:ascii="Times New Roman" w:hAnsi="Times New Roman"/>
                <w:iCs/>
                <w:sz w:val="28"/>
                <w:szCs w:val="28"/>
                <w:lang w:val="ru-RU"/>
              </w:rPr>
              <w:t xml:space="preserve">х відносин на майбутнє, не було </w:t>
            </w:r>
            <w:r w:rsidRPr="004108A2">
              <w:rPr>
                <w:rFonts w:ascii="Times New Roman" w:hAnsi="Times New Roman"/>
                <w:iCs/>
                <w:sz w:val="28"/>
                <w:szCs w:val="28"/>
                <w:lang w:val="ru-RU"/>
              </w:rPr>
              <w:t>застосовано.</w:t>
            </w:r>
          </w:p>
          <w:p w14:paraId="59E20FBC" w14:textId="70FF51B8" w:rsidR="004108A2" w:rsidRPr="004108A2" w:rsidRDefault="004108A2" w:rsidP="004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lang w:val="ru-RU"/>
              </w:rPr>
            </w:pPr>
            <w:r w:rsidRPr="004108A2">
              <w:rPr>
                <w:rFonts w:ascii="Times New Roman" w:hAnsi="Times New Roman"/>
                <w:iCs/>
                <w:sz w:val="28"/>
                <w:szCs w:val="28"/>
                <w:lang w:val="ru-RU"/>
              </w:rPr>
              <w:t xml:space="preserve">11. Тендерна пропозиція </w:t>
            </w:r>
            <w:r w:rsidR="001A611E">
              <w:rPr>
                <w:rFonts w:ascii="Times New Roman" w:hAnsi="Times New Roman"/>
                <w:iCs/>
                <w:sz w:val="28"/>
                <w:szCs w:val="28"/>
                <w:lang w:val="ru-RU"/>
              </w:rPr>
              <w:t xml:space="preserve">учасника </w:t>
            </w:r>
            <w:proofErr w:type="gramStart"/>
            <w:r w:rsidR="001A611E">
              <w:rPr>
                <w:rFonts w:ascii="Times New Roman" w:hAnsi="Times New Roman"/>
                <w:iCs/>
                <w:sz w:val="28"/>
                <w:szCs w:val="28"/>
                <w:lang w:val="ru-RU"/>
              </w:rPr>
              <w:t>може м</w:t>
            </w:r>
            <w:proofErr w:type="gramEnd"/>
            <w:r w:rsidR="001A611E">
              <w:rPr>
                <w:rFonts w:ascii="Times New Roman" w:hAnsi="Times New Roman"/>
                <w:iCs/>
                <w:sz w:val="28"/>
                <w:szCs w:val="28"/>
                <w:lang w:val="ru-RU"/>
              </w:rPr>
              <w:t xml:space="preserve">істити документи </w:t>
            </w:r>
            <w:r w:rsidRPr="004108A2">
              <w:rPr>
                <w:rFonts w:ascii="Times New Roman" w:hAnsi="Times New Roman"/>
                <w:iCs/>
                <w:sz w:val="28"/>
                <w:szCs w:val="28"/>
                <w:lang w:val="ru-RU"/>
              </w:rPr>
              <w:t>з водяними знаками.</w:t>
            </w:r>
          </w:p>
          <w:p w14:paraId="1D949709" w14:textId="7908E733" w:rsidR="004108A2" w:rsidRPr="004108A2" w:rsidRDefault="00C32846" w:rsidP="00C3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lang w:val="ru-RU"/>
              </w:rPr>
            </w:pPr>
            <w:r w:rsidRPr="00C32846">
              <w:rPr>
                <w:rFonts w:ascii="Times New Roman" w:hAnsi="Times New Roman"/>
                <w:iCs/>
                <w:sz w:val="28"/>
                <w:szCs w:val="28"/>
                <w:lang w:val="ru-RU"/>
              </w:rPr>
              <w:t>12. Учасники при подан</w:t>
            </w:r>
            <w:r>
              <w:rPr>
                <w:rFonts w:ascii="Times New Roman" w:hAnsi="Times New Roman"/>
                <w:iCs/>
                <w:sz w:val="28"/>
                <w:szCs w:val="28"/>
                <w:lang w:val="ru-RU"/>
              </w:rPr>
              <w:t xml:space="preserve">ні тендерної пропозиції повинні </w:t>
            </w:r>
            <w:r w:rsidRPr="00C32846">
              <w:rPr>
                <w:rFonts w:ascii="Times New Roman" w:hAnsi="Times New Roman"/>
                <w:iCs/>
                <w:sz w:val="28"/>
                <w:szCs w:val="28"/>
                <w:lang w:val="ru-RU"/>
              </w:rPr>
              <w:t>враховувати норми (врах</w:t>
            </w:r>
            <w:r>
              <w:rPr>
                <w:rFonts w:ascii="Times New Roman" w:hAnsi="Times New Roman"/>
                <w:iCs/>
                <w:sz w:val="28"/>
                <w:szCs w:val="28"/>
                <w:lang w:val="ru-RU"/>
              </w:rPr>
              <w:t xml:space="preserve">уванням вважається факт подання </w:t>
            </w:r>
            <w:r w:rsidRPr="00C32846">
              <w:rPr>
                <w:rFonts w:ascii="Times New Roman" w:hAnsi="Times New Roman"/>
                <w:iCs/>
                <w:sz w:val="28"/>
                <w:szCs w:val="28"/>
                <w:lang w:val="ru-RU"/>
              </w:rPr>
              <w:t xml:space="preserve">тендерної пропозиції, </w:t>
            </w:r>
            <w:r>
              <w:rPr>
                <w:rFonts w:ascii="Times New Roman" w:hAnsi="Times New Roman"/>
                <w:iCs/>
                <w:sz w:val="28"/>
                <w:szCs w:val="28"/>
                <w:lang w:val="ru-RU"/>
              </w:rPr>
              <w:t xml:space="preserve">що учасник ознайомлений з даним </w:t>
            </w:r>
            <w:r w:rsidRPr="00C32846">
              <w:rPr>
                <w:rFonts w:ascii="Times New Roman" w:hAnsi="Times New Roman"/>
                <w:iCs/>
                <w:sz w:val="28"/>
                <w:szCs w:val="28"/>
                <w:lang w:val="ru-RU"/>
              </w:rPr>
              <w:t>нормами і їх не порушу</w:t>
            </w:r>
            <w:proofErr w:type="gramStart"/>
            <w:r w:rsidRPr="00C32846">
              <w:rPr>
                <w:rFonts w:ascii="Times New Roman" w:hAnsi="Times New Roman"/>
                <w:iCs/>
                <w:sz w:val="28"/>
                <w:szCs w:val="28"/>
                <w:lang w:val="ru-RU"/>
              </w:rPr>
              <w:t>є</w:t>
            </w:r>
            <w:r>
              <w:rPr>
                <w:rFonts w:ascii="Times New Roman" w:hAnsi="Times New Roman"/>
                <w:iCs/>
                <w:sz w:val="28"/>
                <w:szCs w:val="28"/>
                <w:lang w:val="ru-RU"/>
              </w:rPr>
              <w:t>,</w:t>
            </w:r>
            <w:proofErr w:type="gramEnd"/>
            <w:r>
              <w:rPr>
                <w:rFonts w:ascii="Times New Roman" w:hAnsi="Times New Roman"/>
                <w:iCs/>
                <w:sz w:val="28"/>
                <w:szCs w:val="28"/>
                <w:lang w:val="ru-RU"/>
              </w:rPr>
              <w:t xml:space="preserve"> жодні окремі підтвердження не потрібно подавати):</w:t>
            </w:r>
            <w:r w:rsidRPr="00C32846">
              <w:rPr>
                <w:rFonts w:ascii="Times New Roman" w:hAnsi="Times New Roman"/>
                <w:iCs/>
                <w:sz w:val="28"/>
                <w:szCs w:val="28"/>
                <w:lang w:val="ru-RU"/>
              </w:rPr>
              <w:t xml:space="preserve">— постанови </w:t>
            </w:r>
            <w:r>
              <w:rPr>
                <w:rFonts w:ascii="Times New Roman" w:hAnsi="Times New Roman"/>
                <w:iCs/>
                <w:sz w:val="28"/>
                <w:szCs w:val="28"/>
                <w:lang w:val="ru-RU"/>
              </w:rPr>
              <w:t xml:space="preserve">Кабінету Міністрів України «Про </w:t>
            </w:r>
            <w:r w:rsidRPr="00C32846">
              <w:rPr>
                <w:rFonts w:ascii="Times New Roman" w:hAnsi="Times New Roman"/>
                <w:iCs/>
                <w:sz w:val="28"/>
                <w:szCs w:val="28"/>
                <w:lang w:val="ru-RU"/>
              </w:rPr>
              <w:t>забезпечення захисту націо</w:t>
            </w:r>
            <w:r>
              <w:rPr>
                <w:rFonts w:ascii="Times New Roman" w:hAnsi="Times New Roman"/>
                <w:iCs/>
                <w:sz w:val="28"/>
                <w:szCs w:val="28"/>
                <w:lang w:val="ru-RU"/>
              </w:rPr>
              <w:t xml:space="preserve">нальних інтересів за майбутніми </w:t>
            </w:r>
            <w:r w:rsidRPr="00C32846">
              <w:rPr>
                <w:rFonts w:ascii="Times New Roman" w:hAnsi="Times New Roman"/>
                <w:iCs/>
                <w:sz w:val="28"/>
                <w:szCs w:val="28"/>
                <w:lang w:val="ru-RU"/>
              </w:rPr>
              <w:t xml:space="preserve">позовами держави Україна </w:t>
            </w:r>
            <w:r>
              <w:rPr>
                <w:rFonts w:ascii="Times New Roman" w:hAnsi="Times New Roman"/>
                <w:iCs/>
                <w:sz w:val="28"/>
                <w:szCs w:val="28"/>
                <w:lang w:val="ru-RU"/>
              </w:rPr>
              <w:t xml:space="preserve">у зв’язку з військовою агресіє </w:t>
            </w:r>
            <w:r w:rsidRPr="00C32846">
              <w:rPr>
                <w:rFonts w:ascii="Times New Roman" w:hAnsi="Times New Roman"/>
                <w:iCs/>
                <w:sz w:val="28"/>
                <w:szCs w:val="28"/>
                <w:lang w:val="ru-RU"/>
              </w:rPr>
              <w:t>Російської Федерації»</w:t>
            </w:r>
            <w:r>
              <w:rPr>
                <w:rFonts w:ascii="Times New Roman" w:hAnsi="Times New Roman"/>
                <w:iCs/>
                <w:sz w:val="28"/>
                <w:szCs w:val="28"/>
                <w:lang w:val="ru-RU"/>
              </w:rPr>
              <w:t xml:space="preserve"> від 03.03.2022 № 187, оскільки </w:t>
            </w:r>
            <w:r w:rsidRPr="00C32846">
              <w:rPr>
                <w:rFonts w:ascii="Times New Roman" w:hAnsi="Times New Roman"/>
                <w:iCs/>
                <w:sz w:val="28"/>
                <w:szCs w:val="28"/>
                <w:lang w:val="ru-RU"/>
              </w:rPr>
              <w:t>замовник не може виконува</w:t>
            </w:r>
            <w:r>
              <w:rPr>
                <w:rFonts w:ascii="Times New Roman" w:hAnsi="Times New Roman"/>
                <w:iCs/>
                <w:sz w:val="28"/>
                <w:szCs w:val="28"/>
                <w:lang w:val="ru-RU"/>
              </w:rPr>
              <w:t xml:space="preserve">ти зобов’язання, кредиторами за </w:t>
            </w:r>
            <w:r w:rsidRPr="00C32846">
              <w:rPr>
                <w:rFonts w:ascii="Times New Roman" w:hAnsi="Times New Roman"/>
                <w:iCs/>
                <w:sz w:val="28"/>
                <w:szCs w:val="28"/>
                <w:lang w:val="ru-RU"/>
              </w:rPr>
              <w:t>якими є Російська Ф</w:t>
            </w:r>
            <w:r>
              <w:rPr>
                <w:rFonts w:ascii="Times New Roman" w:hAnsi="Times New Roman"/>
                <w:iCs/>
                <w:sz w:val="28"/>
                <w:szCs w:val="28"/>
                <w:lang w:val="ru-RU"/>
              </w:rPr>
              <w:t xml:space="preserve">едерація або особи, пов’язані з </w:t>
            </w:r>
            <w:r w:rsidRPr="00C32846">
              <w:rPr>
                <w:rFonts w:ascii="Times New Roman" w:hAnsi="Times New Roman"/>
                <w:iCs/>
                <w:sz w:val="28"/>
                <w:szCs w:val="28"/>
                <w:lang w:val="ru-RU"/>
              </w:rPr>
              <w:t xml:space="preserve">країною-агресором, що </w:t>
            </w:r>
            <w:r>
              <w:rPr>
                <w:rFonts w:ascii="Times New Roman" w:hAnsi="Times New Roman"/>
                <w:iCs/>
                <w:sz w:val="28"/>
                <w:szCs w:val="28"/>
                <w:lang w:val="ru-RU"/>
              </w:rPr>
              <w:t>визначені підпунктом 1 пункту 1ц</w:t>
            </w:r>
            <w:proofErr w:type="gramStart"/>
            <w:r>
              <w:rPr>
                <w:rFonts w:ascii="Times New Roman" w:hAnsi="Times New Roman"/>
                <w:iCs/>
                <w:sz w:val="28"/>
                <w:szCs w:val="28"/>
                <w:lang w:val="ru-RU"/>
              </w:rPr>
              <w:t>ієї П</w:t>
            </w:r>
            <w:proofErr w:type="gramEnd"/>
            <w:r>
              <w:rPr>
                <w:rFonts w:ascii="Times New Roman" w:hAnsi="Times New Roman"/>
                <w:iCs/>
                <w:sz w:val="28"/>
                <w:szCs w:val="28"/>
                <w:lang w:val="ru-RU"/>
              </w:rPr>
              <w:t xml:space="preserve">останови; </w:t>
            </w:r>
            <w:r w:rsidRPr="00C32846">
              <w:rPr>
                <w:rFonts w:ascii="Times New Roman" w:hAnsi="Times New Roman"/>
                <w:iCs/>
                <w:sz w:val="28"/>
                <w:szCs w:val="28"/>
                <w:lang w:val="ru-RU"/>
              </w:rPr>
              <w:t xml:space="preserve">— постанови </w:t>
            </w:r>
            <w:r>
              <w:rPr>
                <w:rFonts w:ascii="Times New Roman" w:hAnsi="Times New Roman"/>
                <w:iCs/>
                <w:sz w:val="28"/>
                <w:szCs w:val="28"/>
                <w:lang w:val="ru-RU"/>
              </w:rPr>
              <w:t xml:space="preserve">Кабінету Міністрів України «Про </w:t>
            </w:r>
            <w:r w:rsidRPr="00C32846">
              <w:rPr>
                <w:rFonts w:ascii="Times New Roman" w:hAnsi="Times New Roman"/>
                <w:iCs/>
                <w:sz w:val="28"/>
                <w:szCs w:val="28"/>
                <w:lang w:val="ru-RU"/>
              </w:rPr>
              <w:t>застосування заборон</w:t>
            </w:r>
            <w:r>
              <w:rPr>
                <w:rFonts w:ascii="Times New Roman" w:hAnsi="Times New Roman"/>
                <w:iCs/>
                <w:sz w:val="28"/>
                <w:szCs w:val="28"/>
                <w:lang w:val="ru-RU"/>
              </w:rPr>
              <w:t>и ввезення товарів з</w:t>
            </w:r>
            <w:proofErr w:type="gramStart"/>
            <w:r>
              <w:rPr>
                <w:rFonts w:ascii="Times New Roman" w:hAnsi="Times New Roman"/>
                <w:iCs/>
                <w:sz w:val="28"/>
                <w:szCs w:val="28"/>
                <w:lang w:val="ru-RU"/>
              </w:rPr>
              <w:t xml:space="preserve"> Р</w:t>
            </w:r>
            <w:proofErr w:type="gramEnd"/>
            <w:r>
              <w:rPr>
                <w:rFonts w:ascii="Times New Roman" w:hAnsi="Times New Roman"/>
                <w:iCs/>
                <w:sz w:val="28"/>
                <w:szCs w:val="28"/>
                <w:lang w:val="ru-RU"/>
              </w:rPr>
              <w:t xml:space="preserve">осійської </w:t>
            </w:r>
            <w:r w:rsidRPr="00C32846">
              <w:rPr>
                <w:rFonts w:ascii="Times New Roman" w:hAnsi="Times New Roman"/>
                <w:iCs/>
                <w:sz w:val="28"/>
                <w:szCs w:val="28"/>
                <w:lang w:val="ru-RU"/>
              </w:rPr>
              <w:t xml:space="preserve">Федерації» від 09.04.2022 </w:t>
            </w:r>
            <w:r>
              <w:rPr>
                <w:rFonts w:ascii="Times New Roman" w:hAnsi="Times New Roman"/>
                <w:iCs/>
                <w:sz w:val="28"/>
                <w:szCs w:val="28"/>
                <w:lang w:val="ru-RU"/>
              </w:rPr>
              <w:t xml:space="preserve">№ 426, оскільки цією постановою </w:t>
            </w:r>
            <w:r w:rsidRPr="00C32846">
              <w:rPr>
                <w:rFonts w:ascii="Times New Roman" w:hAnsi="Times New Roman"/>
                <w:iCs/>
                <w:sz w:val="28"/>
                <w:szCs w:val="28"/>
                <w:lang w:val="ru-RU"/>
              </w:rPr>
              <w:t>заборонено ввезен</w:t>
            </w:r>
            <w:r>
              <w:rPr>
                <w:rFonts w:ascii="Times New Roman" w:hAnsi="Times New Roman"/>
                <w:iCs/>
                <w:sz w:val="28"/>
                <w:szCs w:val="28"/>
                <w:lang w:val="ru-RU"/>
              </w:rPr>
              <w:t xml:space="preserve">ня на митну територію України в </w:t>
            </w:r>
            <w:r w:rsidRPr="00C32846">
              <w:rPr>
                <w:rFonts w:ascii="Times New Roman" w:hAnsi="Times New Roman"/>
                <w:iCs/>
                <w:sz w:val="28"/>
                <w:szCs w:val="28"/>
                <w:lang w:val="ru-RU"/>
              </w:rPr>
              <w:t xml:space="preserve">митному режимі імпорту </w:t>
            </w:r>
            <w:r>
              <w:rPr>
                <w:rFonts w:ascii="Times New Roman" w:hAnsi="Times New Roman"/>
                <w:iCs/>
                <w:sz w:val="28"/>
                <w:szCs w:val="28"/>
                <w:lang w:val="ru-RU"/>
              </w:rPr>
              <w:t xml:space="preserve">товарів з Російської Федерації; </w:t>
            </w:r>
            <w:r w:rsidRPr="00C32846">
              <w:rPr>
                <w:rFonts w:ascii="Times New Roman" w:hAnsi="Times New Roman"/>
                <w:iCs/>
                <w:sz w:val="28"/>
                <w:szCs w:val="28"/>
                <w:lang w:val="ru-RU"/>
              </w:rPr>
              <w:t xml:space="preserve">— Закону України </w:t>
            </w:r>
            <w:r>
              <w:rPr>
                <w:rFonts w:ascii="Times New Roman" w:hAnsi="Times New Roman"/>
                <w:iCs/>
                <w:sz w:val="28"/>
                <w:szCs w:val="28"/>
                <w:lang w:val="ru-RU"/>
              </w:rPr>
              <w:t xml:space="preserve">«Про забезпечення прав і свобод </w:t>
            </w:r>
            <w:r w:rsidRPr="00C32846">
              <w:rPr>
                <w:rFonts w:ascii="Times New Roman" w:hAnsi="Times New Roman"/>
                <w:iCs/>
                <w:sz w:val="28"/>
                <w:szCs w:val="28"/>
                <w:lang w:val="ru-RU"/>
              </w:rPr>
              <w:t>громадян та правови</w:t>
            </w:r>
            <w:r>
              <w:rPr>
                <w:rFonts w:ascii="Times New Roman" w:hAnsi="Times New Roman"/>
                <w:iCs/>
                <w:sz w:val="28"/>
                <w:szCs w:val="28"/>
                <w:lang w:val="ru-RU"/>
              </w:rPr>
              <w:t xml:space="preserve">й режим на тимчасово окупованій </w:t>
            </w:r>
            <w:r w:rsidRPr="00C32846">
              <w:rPr>
                <w:rFonts w:ascii="Times New Roman" w:hAnsi="Times New Roman"/>
                <w:iCs/>
                <w:sz w:val="28"/>
                <w:szCs w:val="28"/>
                <w:lang w:val="ru-RU"/>
              </w:rPr>
              <w:t>території Укра</w:t>
            </w:r>
            <w:r>
              <w:rPr>
                <w:rFonts w:ascii="Times New Roman" w:hAnsi="Times New Roman"/>
                <w:iCs/>
                <w:sz w:val="28"/>
                <w:szCs w:val="28"/>
                <w:lang w:val="ru-RU"/>
              </w:rPr>
              <w:t xml:space="preserve">їни» від 15.04.2014 № 1207-VII. </w:t>
            </w:r>
            <w:r w:rsidRPr="00C32846">
              <w:rPr>
                <w:rFonts w:ascii="Times New Roman" w:hAnsi="Times New Roman"/>
                <w:iCs/>
                <w:sz w:val="28"/>
                <w:szCs w:val="28"/>
                <w:lang w:val="ru-RU"/>
              </w:rPr>
              <w:t>А також врахо</w:t>
            </w:r>
            <w:r>
              <w:rPr>
                <w:rFonts w:ascii="Times New Roman" w:hAnsi="Times New Roman"/>
                <w:iCs/>
                <w:sz w:val="28"/>
                <w:szCs w:val="28"/>
                <w:lang w:val="ru-RU"/>
              </w:rPr>
              <w:t xml:space="preserve">вувати, що в Україні замовникам </w:t>
            </w:r>
            <w:r w:rsidRPr="00C32846">
              <w:rPr>
                <w:rFonts w:ascii="Times New Roman" w:hAnsi="Times New Roman"/>
                <w:iCs/>
                <w:sz w:val="28"/>
                <w:szCs w:val="28"/>
                <w:lang w:val="ru-RU"/>
              </w:rPr>
              <w:t>забороняється здійснювати пу</w:t>
            </w:r>
            <w:r>
              <w:rPr>
                <w:rFonts w:ascii="Times New Roman" w:hAnsi="Times New Roman"/>
                <w:iCs/>
                <w:sz w:val="28"/>
                <w:szCs w:val="28"/>
                <w:lang w:val="ru-RU"/>
              </w:rPr>
              <w:t>блічні закупі</w:t>
            </w:r>
            <w:proofErr w:type="gramStart"/>
            <w:r>
              <w:rPr>
                <w:rFonts w:ascii="Times New Roman" w:hAnsi="Times New Roman"/>
                <w:iCs/>
                <w:sz w:val="28"/>
                <w:szCs w:val="28"/>
                <w:lang w:val="ru-RU"/>
              </w:rPr>
              <w:t>вл</w:t>
            </w:r>
            <w:proofErr w:type="gramEnd"/>
            <w:r>
              <w:rPr>
                <w:rFonts w:ascii="Times New Roman" w:hAnsi="Times New Roman"/>
                <w:iCs/>
                <w:sz w:val="28"/>
                <w:szCs w:val="28"/>
                <w:lang w:val="ru-RU"/>
              </w:rPr>
              <w:t xml:space="preserve">і товарів, робіт </w:t>
            </w:r>
            <w:r w:rsidRPr="00C32846">
              <w:rPr>
                <w:rFonts w:ascii="Times New Roman" w:hAnsi="Times New Roman"/>
                <w:iCs/>
                <w:sz w:val="28"/>
                <w:szCs w:val="28"/>
                <w:lang w:val="ru-RU"/>
              </w:rPr>
              <w:t>і послуг у громадян Р</w:t>
            </w:r>
            <w:r>
              <w:rPr>
                <w:rFonts w:ascii="Times New Roman" w:hAnsi="Times New Roman"/>
                <w:iCs/>
                <w:sz w:val="28"/>
                <w:szCs w:val="28"/>
                <w:lang w:val="ru-RU"/>
              </w:rPr>
              <w:t xml:space="preserve">осійської Федерації/ Республіки </w:t>
            </w:r>
            <w:r w:rsidRPr="00C32846">
              <w:rPr>
                <w:rFonts w:ascii="Times New Roman" w:hAnsi="Times New Roman"/>
                <w:iCs/>
                <w:sz w:val="28"/>
                <w:szCs w:val="28"/>
                <w:lang w:val="ru-RU"/>
              </w:rPr>
              <w:t>Білорусь/ Ісламсько</w:t>
            </w:r>
            <w:r>
              <w:rPr>
                <w:rFonts w:ascii="Times New Roman" w:hAnsi="Times New Roman"/>
                <w:iCs/>
                <w:sz w:val="28"/>
                <w:szCs w:val="28"/>
                <w:lang w:val="ru-RU"/>
              </w:rPr>
              <w:t xml:space="preserve">ї Республіки Іран (крім тих, що </w:t>
            </w:r>
            <w:r w:rsidRPr="00C32846">
              <w:rPr>
                <w:rFonts w:ascii="Times New Roman" w:hAnsi="Times New Roman"/>
                <w:iCs/>
                <w:sz w:val="28"/>
                <w:szCs w:val="28"/>
                <w:lang w:val="ru-RU"/>
              </w:rPr>
              <w:t xml:space="preserve">проживають на території </w:t>
            </w:r>
            <w:r>
              <w:rPr>
                <w:rFonts w:ascii="Times New Roman" w:hAnsi="Times New Roman"/>
                <w:iCs/>
                <w:sz w:val="28"/>
                <w:szCs w:val="28"/>
                <w:lang w:val="ru-RU"/>
              </w:rPr>
              <w:t xml:space="preserve">України на законних підставах); </w:t>
            </w:r>
            <w:r w:rsidRPr="00C32846">
              <w:rPr>
                <w:rFonts w:ascii="Times New Roman" w:hAnsi="Times New Roman"/>
                <w:iCs/>
                <w:sz w:val="28"/>
                <w:szCs w:val="28"/>
                <w:lang w:val="ru-RU"/>
              </w:rPr>
              <w:t xml:space="preserve">юридичних осіб, утворених </w:t>
            </w:r>
            <w:r>
              <w:rPr>
                <w:rFonts w:ascii="Times New Roman" w:hAnsi="Times New Roman"/>
                <w:iCs/>
                <w:sz w:val="28"/>
                <w:szCs w:val="28"/>
                <w:lang w:val="ru-RU"/>
              </w:rPr>
              <w:t xml:space="preserve">та зареєстрованих відповідно до </w:t>
            </w:r>
            <w:r w:rsidRPr="00C32846">
              <w:rPr>
                <w:rFonts w:ascii="Times New Roman" w:hAnsi="Times New Roman"/>
                <w:iCs/>
                <w:sz w:val="28"/>
                <w:szCs w:val="28"/>
                <w:lang w:val="ru-RU"/>
              </w:rPr>
              <w:t>законодавства</w:t>
            </w:r>
            <w:proofErr w:type="gramStart"/>
            <w:r w:rsidRPr="00C32846">
              <w:rPr>
                <w:rFonts w:ascii="Times New Roman" w:hAnsi="Times New Roman"/>
                <w:iCs/>
                <w:sz w:val="28"/>
                <w:szCs w:val="28"/>
                <w:lang w:val="ru-RU"/>
              </w:rPr>
              <w:t xml:space="preserve"> Р</w:t>
            </w:r>
            <w:proofErr w:type="gramEnd"/>
            <w:r w:rsidRPr="00C32846">
              <w:rPr>
                <w:rFonts w:ascii="Times New Roman" w:hAnsi="Times New Roman"/>
                <w:iCs/>
                <w:sz w:val="28"/>
                <w:szCs w:val="28"/>
                <w:lang w:val="ru-RU"/>
              </w:rPr>
              <w:t xml:space="preserve">осійської </w:t>
            </w:r>
            <w:r>
              <w:rPr>
                <w:rFonts w:ascii="Times New Roman" w:hAnsi="Times New Roman"/>
                <w:iCs/>
                <w:sz w:val="28"/>
                <w:szCs w:val="28"/>
                <w:lang w:val="ru-RU"/>
              </w:rPr>
              <w:t xml:space="preserve">Федерації/ Республіки Білорусь/ </w:t>
            </w:r>
            <w:r w:rsidRPr="00C32846">
              <w:rPr>
                <w:rFonts w:ascii="Times New Roman" w:hAnsi="Times New Roman"/>
                <w:iCs/>
                <w:sz w:val="28"/>
                <w:szCs w:val="28"/>
                <w:lang w:val="ru-RU"/>
              </w:rPr>
              <w:t>Ісламської Республіки Іра</w:t>
            </w:r>
            <w:r>
              <w:rPr>
                <w:rFonts w:ascii="Times New Roman" w:hAnsi="Times New Roman"/>
                <w:iCs/>
                <w:sz w:val="28"/>
                <w:szCs w:val="28"/>
                <w:lang w:val="ru-RU"/>
              </w:rPr>
              <w:t xml:space="preserve">н; юридичних осіб, утворених та </w:t>
            </w:r>
            <w:r w:rsidRPr="00C32846">
              <w:rPr>
                <w:rFonts w:ascii="Times New Roman" w:hAnsi="Times New Roman"/>
                <w:iCs/>
                <w:sz w:val="28"/>
                <w:szCs w:val="28"/>
                <w:lang w:val="ru-RU"/>
              </w:rPr>
              <w:t xml:space="preserve">зареєстрованих відповідно до </w:t>
            </w:r>
            <w:r>
              <w:rPr>
                <w:rFonts w:ascii="Times New Roman" w:hAnsi="Times New Roman"/>
                <w:iCs/>
                <w:sz w:val="28"/>
                <w:szCs w:val="28"/>
                <w:lang w:val="ru-RU"/>
              </w:rPr>
              <w:t xml:space="preserve">законодавства України, </w:t>
            </w:r>
            <w:r w:rsidRPr="00C32846">
              <w:rPr>
                <w:rFonts w:ascii="Times New Roman" w:hAnsi="Times New Roman"/>
                <w:iCs/>
                <w:sz w:val="28"/>
                <w:szCs w:val="28"/>
                <w:lang w:val="ru-RU"/>
              </w:rPr>
              <w:t>кінцевим бенефіціарним власником, членом або учасником</w:t>
            </w:r>
            <w:r>
              <w:rPr>
                <w:rFonts w:ascii="Times New Roman" w:hAnsi="Times New Roman"/>
                <w:iCs/>
                <w:sz w:val="28"/>
                <w:szCs w:val="28"/>
                <w:lang w:val="ru-RU"/>
              </w:rPr>
              <w:t xml:space="preserve"> </w:t>
            </w:r>
            <w:r w:rsidRPr="00C32846">
              <w:rPr>
                <w:rFonts w:ascii="Times New Roman" w:hAnsi="Times New Roman"/>
                <w:iCs/>
                <w:sz w:val="28"/>
                <w:szCs w:val="28"/>
                <w:lang w:val="ru-RU"/>
              </w:rPr>
              <w:t>(акціонером), що має ча</w:t>
            </w:r>
            <w:r>
              <w:rPr>
                <w:rFonts w:ascii="Times New Roman" w:hAnsi="Times New Roman"/>
                <w:iCs/>
                <w:sz w:val="28"/>
                <w:szCs w:val="28"/>
                <w:lang w:val="ru-RU"/>
              </w:rPr>
              <w:t xml:space="preserve">стку в статутному капіталі 10 і </w:t>
            </w:r>
            <w:r w:rsidRPr="00C32846">
              <w:rPr>
                <w:rFonts w:ascii="Times New Roman" w:hAnsi="Times New Roman"/>
                <w:iCs/>
                <w:sz w:val="28"/>
                <w:szCs w:val="28"/>
                <w:lang w:val="ru-RU"/>
              </w:rPr>
              <w:t>більше відсотків (д</w:t>
            </w:r>
            <w:r>
              <w:rPr>
                <w:rFonts w:ascii="Times New Roman" w:hAnsi="Times New Roman"/>
                <w:iCs/>
                <w:sz w:val="28"/>
                <w:szCs w:val="28"/>
                <w:lang w:val="ru-RU"/>
              </w:rPr>
              <w:t>алі — активи), яко</w:t>
            </w:r>
            <w:proofErr w:type="gramStart"/>
            <w:r>
              <w:rPr>
                <w:rFonts w:ascii="Times New Roman" w:hAnsi="Times New Roman"/>
                <w:iCs/>
                <w:sz w:val="28"/>
                <w:szCs w:val="28"/>
                <w:lang w:val="ru-RU"/>
              </w:rPr>
              <w:t>ї є Р</w:t>
            </w:r>
            <w:proofErr w:type="gramEnd"/>
            <w:r>
              <w:rPr>
                <w:rFonts w:ascii="Times New Roman" w:hAnsi="Times New Roman"/>
                <w:iCs/>
                <w:sz w:val="28"/>
                <w:szCs w:val="28"/>
                <w:lang w:val="ru-RU"/>
              </w:rPr>
              <w:t xml:space="preserve">осійська </w:t>
            </w:r>
            <w:r w:rsidRPr="00C32846">
              <w:rPr>
                <w:rFonts w:ascii="Times New Roman" w:hAnsi="Times New Roman"/>
                <w:iCs/>
                <w:sz w:val="28"/>
                <w:szCs w:val="28"/>
                <w:lang w:val="ru-RU"/>
              </w:rPr>
              <w:lastRenderedPageBreak/>
              <w:t>Федерація/ Республіка Білор</w:t>
            </w:r>
            <w:r>
              <w:rPr>
                <w:rFonts w:ascii="Times New Roman" w:hAnsi="Times New Roman"/>
                <w:iCs/>
                <w:sz w:val="28"/>
                <w:szCs w:val="28"/>
                <w:lang w:val="ru-RU"/>
              </w:rPr>
              <w:t xml:space="preserve">усь/ Ісламська Республіка Іран, </w:t>
            </w:r>
            <w:r w:rsidRPr="00C32846">
              <w:rPr>
                <w:rFonts w:ascii="Times New Roman" w:hAnsi="Times New Roman"/>
                <w:iCs/>
                <w:sz w:val="28"/>
                <w:szCs w:val="28"/>
                <w:lang w:val="ru-RU"/>
              </w:rPr>
              <w:t xml:space="preserve">громадянин Російської </w:t>
            </w:r>
            <w:r>
              <w:rPr>
                <w:rFonts w:ascii="Times New Roman" w:hAnsi="Times New Roman"/>
                <w:iCs/>
                <w:sz w:val="28"/>
                <w:szCs w:val="28"/>
                <w:lang w:val="ru-RU"/>
              </w:rPr>
              <w:t xml:space="preserve">Федерації/ Республіки Білорусь/ </w:t>
            </w:r>
            <w:r w:rsidRPr="00C32846">
              <w:rPr>
                <w:rFonts w:ascii="Times New Roman" w:hAnsi="Times New Roman"/>
                <w:iCs/>
                <w:sz w:val="28"/>
                <w:szCs w:val="28"/>
                <w:lang w:val="ru-RU"/>
              </w:rPr>
              <w:t>Ісламської Республіки І</w:t>
            </w:r>
            <w:r>
              <w:rPr>
                <w:rFonts w:ascii="Times New Roman" w:hAnsi="Times New Roman"/>
                <w:iCs/>
                <w:sz w:val="28"/>
                <w:szCs w:val="28"/>
                <w:lang w:val="ru-RU"/>
              </w:rPr>
              <w:t>ран (</w:t>
            </w:r>
            <w:proofErr w:type="gramStart"/>
            <w:r>
              <w:rPr>
                <w:rFonts w:ascii="Times New Roman" w:hAnsi="Times New Roman"/>
                <w:iCs/>
                <w:sz w:val="28"/>
                <w:szCs w:val="28"/>
                <w:lang w:val="ru-RU"/>
              </w:rPr>
              <w:t>кр</w:t>
            </w:r>
            <w:proofErr w:type="gramEnd"/>
            <w:r>
              <w:rPr>
                <w:rFonts w:ascii="Times New Roman" w:hAnsi="Times New Roman"/>
                <w:iCs/>
                <w:sz w:val="28"/>
                <w:szCs w:val="28"/>
                <w:lang w:val="ru-RU"/>
              </w:rPr>
              <w:t xml:space="preserve">ім тих, що проживають на </w:t>
            </w:r>
            <w:r w:rsidRPr="00C32846">
              <w:rPr>
                <w:rFonts w:ascii="Times New Roman" w:hAnsi="Times New Roman"/>
                <w:iCs/>
                <w:sz w:val="28"/>
                <w:szCs w:val="28"/>
                <w:lang w:val="ru-RU"/>
              </w:rPr>
              <w:t>території України на зак</w:t>
            </w:r>
            <w:r>
              <w:rPr>
                <w:rFonts w:ascii="Times New Roman" w:hAnsi="Times New Roman"/>
                <w:iCs/>
                <w:sz w:val="28"/>
                <w:szCs w:val="28"/>
                <w:lang w:val="ru-RU"/>
              </w:rPr>
              <w:t xml:space="preserve">онних підставах), або юридичних </w:t>
            </w:r>
            <w:r w:rsidRPr="00C32846">
              <w:rPr>
                <w:rFonts w:ascii="Times New Roman" w:hAnsi="Times New Roman"/>
                <w:iCs/>
                <w:sz w:val="28"/>
                <w:szCs w:val="28"/>
                <w:lang w:val="ru-RU"/>
              </w:rPr>
              <w:t xml:space="preserve">осіб, утворених </w:t>
            </w:r>
            <w:r>
              <w:rPr>
                <w:rFonts w:ascii="Times New Roman" w:hAnsi="Times New Roman"/>
                <w:iCs/>
                <w:sz w:val="28"/>
                <w:szCs w:val="28"/>
                <w:lang w:val="ru-RU"/>
              </w:rPr>
              <w:t xml:space="preserve">та зареєстрованих відповідно до </w:t>
            </w:r>
            <w:r w:rsidRPr="00C32846">
              <w:rPr>
                <w:rFonts w:ascii="Times New Roman" w:hAnsi="Times New Roman"/>
                <w:iCs/>
                <w:sz w:val="28"/>
                <w:szCs w:val="28"/>
                <w:lang w:val="ru-RU"/>
              </w:rPr>
              <w:t>законодавства Російської Федерації/ Рес</w:t>
            </w:r>
            <w:r>
              <w:rPr>
                <w:rFonts w:ascii="Times New Roman" w:hAnsi="Times New Roman"/>
                <w:iCs/>
                <w:sz w:val="28"/>
                <w:szCs w:val="28"/>
                <w:lang w:val="ru-RU"/>
              </w:rPr>
              <w:t xml:space="preserve">публіки Білорусь/ </w:t>
            </w:r>
            <w:r w:rsidRPr="00C32846">
              <w:rPr>
                <w:rFonts w:ascii="Times New Roman" w:hAnsi="Times New Roman"/>
                <w:iCs/>
                <w:sz w:val="28"/>
                <w:szCs w:val="28"/>
                <w:lang w:val="ru-RU"/>
              </w:rPr>
              <w:t>Ісламської Республіки Ір</w:t>
            </w:r>
            <w:r>
              <w:rPr>
                <w:rFonts w:ascii="Times New Roman" w:hAnsi="Times New Roman"/>
                <w:iCs/>
                <w:sz w:val="28"/>
                <w:szCs w:val="28"/>
                <w:lang w:val="ru-RU"/>
              </w:rPr>
              <w:t xml:space="preserve">ан, крім випадків коли активи в </w:t>
            </w:r>
            <w:r w:rsidRPr="00C32846">
              <w:rPr>
                <w:rFonts w:ascii="Times New Roman" w:hAnsi="Times New Roman"/>
                <w:iCs/>
                <w:sz w:val="28"/>
                <w:szCs w:val="28"/>
                <w:lang w:val="ru-RU"/>
              </w:rPr>
              <w:t>установленому за</w:t>
            </w:r>
            <w:r>
              <w:rPr>
                <w:rFonts w:ascii="Times New Roman" w:hAnsi="Times New Roman"/>
                <w:iCs/>
                <w:sz w:val="28"/>
                <w:szCs w:val="28"/>
                <w:lang w:val="ru-RU"/>
              </w:rPr>
              <w:t xml:space="preserve">конодавством порядку передані в </w:t>
            </w:r>
            <w:r w:rsidRPr="00C32846">
              <w:rPr>
                <w:rFonts w:ascii="Times New Roman" w:hAnsi="Times New Roman"/>
                <w:iCs/>
                <w:sz w:val="28"/>
                <w:szCs w:val="28"/>
                <w:lang w:val="ru-RU"/>
              </w:rPr>
              <w:t>управління Національном</w:t>
            </w:r>
            <w:r>
              <w:rPr>
                <w:rFonts w:ascii="Times New Roman" w:hAnsi="Times New Roman"/>
                <w:iCs/>
                <w:sz w:val="28"/>
                <w:szCs w:val="28"/>
                <w:lang w:val="ru-RU"/>
              </w:rPr>
              <w:t xml:space="preserve">у агентству з питань виявлення, </w:t>
            </w:r>
            <w:r w:rsidRPr="00C32846">
              <w:rPr>
                <w:rFonts w:ascii="Times New Roman" w:hAnsi="Times New Roman"/>
                <w:iCs/>
                <w:sz w:val="28"/>
                <w:szCs w:val="28"/>
                <w:lang w:val="ru-RU"/>
              </w:rPr>
              <w:t>розшуку та упра</w:t>
            </w:r>
            <w:r>
              <w:rPr>
                <w:rFonts w:ascii="Times New Roman" w:hAnsi="Times New Roman"/>
                <w:iCs/>
                <w:sz w:val="28"/>
                <w:szCs w:val="28"/>
                <w:lang w:val="ru-RU"/>
              </w:rPr>
              <w:t>вління активами, одержаними від корупційних та інших злочині</w:t>
            </w:r>
            <w:proofErr w:type="gramStart"/>
            <w:r>
              <w:rPr>
                <w:rFonts w:ascii="Times New Roman" w:hAnsi="Times New Roman"/>
                <w:iCs/>
                <w:sz w:val="28"/>
                <w:szCs w:val="28"/>
                <w:lang w:val="ru-RU"/>
              </w:rPr>
              <w:t>в</w:t>
            </w:r>
            <w:proofErr w:type="gramEnd"/>
            <w:r>
              <w:rPr>
                <w:rFonts w:ascii="Times New Roman" w:hAnsi="Times New Roman"/>
                <w:iCs/>
                <w:sz w:val="28"/>
                <w:szCs w:val="28"/>
                <w:lang w:val="ru-RU"/>
              </w:rPr>
              <w:t xml:space="preserve">; </w:t>
            </w:r>
            <w:r w:rsidRPr="00C32846">
              <w:rPr>
                <w:rFonts w:ascii="Times New Roman" w:hAnsi="Times New Roman"/>
                <w:iCs/>
                <w:sz w:val="28"/>
                <w:szCs w:val="28"/>
                <w:lang w:val="ru-RU"/>
              </w:rPr>
              <w:t>замовникам забороняється</w:t>
            </w:r>
            <w:r>
              <w:rPr>
                <w:rFonts w:ascii="Times New Roman" w:hAnsi="Times New Roman"/>
                <w:iCs/>
                <w:sz w:val="28"/>
                <w:szCs w:val="28"/>
                <w:lang w:val="ru-RU"/>
              </w:rPr>
              <w:t xml:space="preserve"> здійснювати публічні закупівлі </w:t>
            </w:r>
            <w:r w:rsidRPr="00C32846">
              <w:rPr>
                <w:rFonts w:ascii="Times New Roman" w:hAnsi="Times New Roman"/>
                <w:iCs/>
                <w:sz w:val="28"/>
                <w:szCs w:val="28"/>
                <w:lang w:val="ru-RU"/>
              </w:rPr>
              <w:t>товарів походженням з</w:t>
            </w:r>
            <w:proofErr w:type="gramStart"/>
            <w:r w:rsidRPr="00C32846">
              <w:rPr>
                <w:rFonts w:ascii="Times New Roman" w:hAnsi="Times New Roman"/>
                <w:iCs/>
                <w:sz w:val="28"/>
                <w:szCs w:val="28"/>
                <w:lang w:val="ru-RU"/>
              </w:rPr>
              <w:t xml:space="preserve"> Р</w:t>
            </w:r>
            <w:proofErr w:type="gramEnd"/>
            <w:r w:rsidRPr="00C32846">
              <w:rPr>
                <w:rFonts w:ascii="Times New Roman" w:hAnsi="Times New Roman"/>
                <w:iCs/>
                <w:sz w:val="28"/>
                <w:szCs w:val="28"/>
                <w:lang w:val="ru-RU"/>
              </w:rPr>
              <w:t>о</w:t>
            </w:r>
            <w:r>
              <w:rPr>
                <w:rFonts w:ascii="Times New Roman" w:hAnsi="Times New Roman"/>
                <w:iCs/>
                <w:sz w:val="28"/>
                <w:szCs w:val="28"/>
                <w:lang w:val="ru-RU"/>
              </w:rPr>
              <w:t xml:space="preserve">сійської Федерації / Республіки </w:t>
            </w:r>
            <w:r w:rsidRPr="00C32846">
              <w:rPr>
                <w:rFonts w:ascii="Times New Roman" w:hAnsi="Times New Roman"/>
                <w:iCs/>
                <w:sz w:val="28"/>
                <w:szCs w:val="28"/>
                <w:lang w:val="ru-RU"/>
              </w:rPr>
              <w:t>Білорусь / Ісламської Респу</w:t>
            </w:r>
            <w:r>
              <w:rPr>
                <w:rFonts w:ascii="Times New Roman" w:hAnsi="Times New Roman"/>
                <w:iCs/>
                <w:sz w:val="28"/>
                <w:szCs w:val="28"/>
                <w:lang w:val="ru-RU"/>
              </w:rPr>
              <w:t xml:space="preserve">бліки Іран, за винятком товарів </w:t>
            </w:r>
            <w:r w:rsidRPr="00C32846">
              <w:rPr>
                <w:rFonts w:ascii="Times New Roman" w:hAnsi="Times New Roman"/>
                <w:iCs/>
                <w:sz w:val="28"/>
                <w:szCs w:val="28"/>
                <w:lang w:val="ru-RU"/>
              </w:rPr>
              <w:t>походженням з Російської Ф</w:t>
            </w:r>
            <w:r>
              <w:rPr>
                <w:rFonts w:ascii="Times New Roman" w:hAnsi="Times New Roman"/>
                <w:iCs/>
                <w:sz w:val="28"/>
                <w:szCs w:val="28"/>
                <w:lang w:val="ru-RU"/>
              </w:rPr>
              <w:t xml:space="preserve">едерації / Республіки Білорусь, </w:t>
            </w:r>
            <w:r w:rsidRPr="00C32846">
              <w:rPr>
                <w:rFonts w:ascii="Times New Roman" w:hAnsi="Times New Roman"/>
                <w:iCs/>
                <w:sz w:val="28"/>
                <w:szCs w:val="28"/>
                <w:lang w:val="ru-RU"/>
              </w:rPr>
              <w:t>необхідних для ремонту та об</w:t>
            </w:r>
            <w:r>
              <w:rPr>
                <w:rFonts w:ascii="Times New Roman" w:hAnsi="Times New Roman"/>
                <w:iCs/>
                <w:sz w:val="28"/>
                <w:szCs w:val="28"/>
                <w:lang w:val="ru-RU"/>
              </w:rPr>
              <w:t xml:space="preserve">слуговування товарів, </w:t>
            </w:r>
            <w:r w:rsidRPr="00C32846">
              <w:rPr>
                <w:rFonts w:ascii="Times New Roman" w:hAnsi="Times New Roman"/>
                <w:iCs/>
                <w:sz w:val="28"/>
                <w:szCs w:val="28"/>
                <w:lang w:val="ru-RU"/>
              </w:rPr>
              <w:t>придбаних до набрання чинності постановою №1178.</w:t>
            </w:r>
          </w:p>
          <w:p w14:paraId="72131730" w14:textId="4495D463" w:rsidR="004108A2" w:rsidRPr="004108A2" w:rsidRDefault="004108A2" w:rsidP="00A26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lang w:val="ru-RU"/>
              </w:rPr>
            </w:pPr>
          </w:p>
        </w:tc>
      </w:tr>
      <w:tr w:rsidR="00A26E3D" w:rsidRPr="003A77DB" w14:paraId="45598A19" w14:textId="77777777" w:rsidTr="002E49DA">
        <w:trPr>
          <w:trHeight w:val="699"/>
          <w:jc w:val="center"/>
        </w:trPr>
        <w:tc>
          <w:tcPr>
            <w:tcW w:w="576" w:type="dxa"/>
          </w:tcPr>
          <w:p w14:paraId="421288D3" w14:textId="2A2E99D2" w:rsidR="00A26E3D" w:rsidRPr="00A103DD" w:rsidRDefault="00A26E3D" w:rsidP="00A26E3D">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tcPr>
          <w:p w14:paraId="5C17EFDA" w14:textId="77777777" w:rsidR="00A26E3D" w:rsidRPr="00A103DD"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gridSpan w:val="2"/>
          </w:tcPr>
          <w:p w14:paraId="2307E580" w14:textId="77777777" w:rsidR="008775AC" w:rsidRPr="007E4BEB" w:rsidRDefault="008775AC" w:rsidP="007E4BEB">
            <w:pPr>
              <w:spacing w:after="0" w:line="240" w:lineRule="auto"/>
              <w:rPr>
                <w:rFonts w:ascii="Times New Roman" w:hAnsi="Times New Roman"/>
                <w:sz w:val="28"/>
                <w:szCs w:val="28"/>
              </w:rPr>
            </w:pPr>
            <w:bookmarkStart w:id="9" w:name="h.3rdcrjn" w:colFirst="0" w:colLast="0"/>
            <w:bookmarkEnd w:id="9"/>
            <w:r w:rsidRPr="007E4BEB">
              <w:rPr>
                <w:rFonts w:ascii="Times New Roman" w:hAnsi="Times New Roman"/>
                <w:b/>
                <w:bCs/>
                <w:iCs/>
                <w:sz w:val="28"/>
                <w:szCs w:val="28"/>
              </w:rPr>
              <w:t>Замовник відхиляє тендерну пропозицію із зазначенням аргументації в електронній системі закупівель у разі, коли:</w:t>
            </w:r>
          </w:p>
          <w:p w14:paraId="16A19795" w14:textId="77777777" w:rsidR="007E4BEB" w:rsidRDefault="007E4BEB" w:rsidP="00271658">
            <w:pPr>
              <w:spacing w:after="0" w:line="240" w:lineRule="auto"/>
              <w:rPr>
                <w:rFonts w:ascii="Times New Roman" w:hAnsi="Times New Roman"/>
                <w:sz w:val="28"/>
                <w:szCs w:val="28"/>
              </w:rPr>
            </w:pPr>
          </w:p>
          <w:p w14:paraId="00FC2783"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1) учасник процедури закупівлі:</w:t>
            </w:r>
          </w:p>
          <w:p w14:paraId="64846F0E"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підпадає під підстави, встановлені пунктом 47 цих особливостей;</w:t>
            </w:r>
          </w:p>
          <w:p w14:paraId="47A55B35"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A8CD82"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не надав забезпечення тендерної пропозиції, якщо таке забезпечення вимагалося замовником;</w:t>
            </w:r>
          </w:p>
          <w:p w14:paraId="3FE0B21E"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1E0416"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 xml:space="preserve">не надав обґрунтування аномально низької ціни </w:t>
            </w:r>
            <w:r w:rsidRPr="008775AC">
              <w:rPr>
                <w:rFonts w:ascii="Times New Roman" w:hAnsi="Times New Roman"/>
                <w:sz w:val="28"/>
                <w:szCs w:val="28"/>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3F93843" w14:textId="3453C233" w:rsidR="00A74703" w:rsidRPr="00271658" w:rsidRDefault="008775AC" w:rsidP="00271658">
            <w:pPr>
              <w:pStyle w:val="ab"/>
              <w:spacing w:before="0" w:beforeAutospacing="0" w:after="0" w:afterAutospacing="0"/>
              <w:rPr>
                <w:b/>
                <w:bCs/>
                <w:sz w:val="28"/>
                <w:szCs w:val="28"/>
              </w:rPr>
            </w:pPr>
            <w:r w:rsidRPr="008775AC">
              <w:rPr>
                <w:sz w:val="28"/>
                <w:szCs w:val="28"/>
              </w:rPr>
              <w:t>визначив конфіденційною інформацію, що не може бути визначена як конфіденційна ві</w:t>
            </w:r>
            <w:r w:rsidRPr="001A3ED7">
              <w:rPr>
                <w:sz w:val="28"/>
                <w:szCs w:val="28"/>
              </w:rPr>
              <w:t>н</w:t>
            </w:r>
            <w:r w:rsidRPr="001A3ED7">
              <w:rPr>
                <w:b/>
                <w:bCs/>
                <w:sz w:val="28"/>
                <w:szCs w:val="28"/>
              </w:rPr>
              <w:t xml:space="preserve"> є</w:t>
            </w:r>
            <w:r w:rsidR="00271658">
              <w:rPr>
                <w:b/>
                <w:bCs/>
                <w:sz w:val="28"/>
                <w:szCs w:val="28"/>
              </w:rPr>
              <w:t>:</w:t>
            </w:r>
            <w:r w:rsidRPr="001A3ED7">
              <w:rPr>
                <w:b/>
                <w:bCs/>
                <w:sz w:val="28"/>
                <w:szCs w:val="28"/>
              </w:rPr>
              <w:t xml:space="preserve">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sidRPr="001A3ED7">
              <w:rPr>
                <w:b/>
                <w:bCs/>
                <w:sz w:val="28"/>
                <w:szCs w:val="28"/>
              </w:rPr>
              <w:lastRenderedPageBreak/>
              <w:t>51</w:t>
            </w:r>
            <w:r w:rsidR="00A74703" w:rsidRPr="001A3ED7">
              <w:rPr>
                <w:sz w:val="28"/>
                <w:szCs w:val="28"/>
              </w:rPr>
              <w:t>2) тендерна пропозиція:</w:t>
            </w:r>
          </w:p>
          <w:p w14:paraId="4AF03FA1"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C5D36F"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є такою, строк дії якої закінчився;</w:t>
            </w:r>
          </w:p>
          <w:p w14:paraId="294D4243"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F3BE6A"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не відповідає вимогам, установленим у тендерній документації відповідно до абзацу першого частини третьої статті 22 Закону;</w:t>
            </w:r>
          </w:p>
          <w:p w14:paraId="08DC9338"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3) переможець процедури закупівлі:</w:t>
            </w:r>
          </w:p>
          <w:p w14:paraId="1108935A"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відмовився від підписання договору про закупівлю відповідно до вимог тендерної документації або укладення договору про закупівлю;</w:t>
            </w:r>
          </w:p>
          <w:p w14:paraId="1109AC87"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2C7FCD"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не надав забезпечення виконання договору про закупівлю, якщо таке забезпечення вимагалося замовником;</w:t>
            </w:r>
          </w:p>
          <w:p w14:paraId="352F9D43"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B0D93F" w14:textId="77777777" w:rsidR="00A74703" w:rsidRPr="00A74703" w:rsidRDefault="00A74703" w:rsidP="00271658">
            <w:pPr>
              <w:spacing w:after="0" w:line="240" w:lineRule="auto"/>
              <w:rPr>
                <w:rFonts w:ascii="Times New Roman" w:hAnsi="Times New Roman"/>
                <w:sz w:val="28"/>
                <w:szCs w:val="28"/>
              </w:rPr>
            </w:pPr>
            <w:r w:rsidRPr="001A3ED7">
              <w:rPr>
                <w:rFonts w:ascii="Times New Roman" w:hAnsi="Times New Roman"/>
                <w:b/>
                <w:bCs/>
                <w:i/>
                <w:iCs/>
                <w:sz w:val="28"/>
                <w:szCs w:val="28"/>
              </w:rPr>
              <w:t>Замовник може відхилити тендерну пропозицію із зазначенням аргументації в електронній системі закупівель у разі, коли:</w:t>
            </w:r>
          </w:p>
          <w:p w14:paraId="618B31C8"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01B513"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8C7790"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D3AB19" w14:textId="77777777" w:rsidR="00A74703" w:rsidRPr="001A3ED7"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E79E52C" w14:textId="6F252D4A" w:rsidR="00A26E3D" w:rsidRPr="00ED5104" w:rsidRDefault="00A26E3D" w:rsidP="00C65847">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p>
        </w:tc>
      </w:tr>
      <w:tr w:rsidR="00A26E3D" w:rsidRPr="003A77DB" w14:paraId="6A13AB9F" w14:textId="77777777" w:rsidTr="00665050">
        <w:trPr>
          <w:trHeight w:val="520"/>
          <w:jc w:val="center"/>
        </w:trPr>
        <w:tc>
          <w:tcPr>
            <w:tcW w:w="9996" w:type="dxa"/>
            <w:gridSpan w:val="4"/>
            <w:vAlign w:val="center"/>
          </w:tcPr>
          <w:p w14:paraId="1713B501" w14:textId="77777777" w:rsidR="00A26E3D" w:rsidRPr="00A103DD" w:rsidRDefault="00A26E3D" w:rsidP="00A26E3D">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A26E3D" w:rsidRPr="003A77DB" w14:paraId="72243B20" w14:textId="77777777" w:rsidTr="00665050">
        <w:trPr>
          <w:trHeight w:val="520"/>
          <w:jc w:val="center"/>
        </w:trPr>
        <w:tc>
          <w:tcPr>
            <w:tcW w:w="576" w:type="dxa"/>
          </w:tcPr>
          <w:p w14:paraId="0FABDED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vMerge w:val="restart"/>
          </w:tcPr>
          <w:p w14:paraId="4F8F823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gridSpan w:val="2"/>
            <w:vMerge w:val="restart"/>
          </w:tcPr>
          <w:p w14:paraId="24B1BB99" w14:textId="7748D790" w:rsidR="00A26E3D" w:rsidRPr="002026EC" w:rsidRDefault="00A26E3D" w:rsidP="00A26E3D">
            <w:pPr>
              <w:spacing w:before="120"/>
              <w:jc w:val="both"/>
              <w:rPr>
                <w:rFonts w:ascii="Times New Roman" w:hAnsi="Times New Roman"/>
                <w:color w:val="000000"/>
                <w:sz w:val="28"/>
                <w:szCs w:val="28"/>
              </w:rPr>
            </w:pPr>
            <w:bookmarkStart w:id="10" w:name="h.z337ya" w:colFirst="0" w:colLast="0"/>
            <w:bookmarkEnd w:id="10"/>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пункту 50</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відсутності подальшої потреби в закупівлі </w:t>
            </w:r>
            <w:r w:rsidRPr="002026EC">
              <w:rPr>
                <w:rFonts w:ascii="Times New Roman" w:hAnsi="Times New Roman"/>
                <w:color w:val="000000"/>
                <w:sz w:val="28"/>
                <w:szCs w:val="28"/>
                <w:lang w:eastAsia="en-US"/>
              </w:rPr>
              <w:lastRenderedPageBreak/>
              <w:t>товарів, робіт чи послуг;</w:t>
            </w:r>
          </w:p>
          <w:p w14:paraId="4E672B44"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A26E3D" w:rsidRPr="002026EC" w:rsidRDefault="00A26E3D" w:rsidP="00A26E3D">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пункту 51</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Pr>
                <w:rFonts w:ascii="Times New Roman" w:hAnsi="Times New Roman"/>
                <w:sz w:val="28"/>
                <w:szCs w:val="28"/>
              </w:rPr>
              <w:t>в</w:t>
            </w:r>
            <w:r w:rsidRPr="002026EC">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A26E3D" w:rsidRPr="006B452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A26E3D" w:rsidRPr="003A77DB" w14:paraId="7C1FBEA2" w14:textId="77777777" w:rsidTr="00665050">
        <w:trPr>
          <w:trHeight w:val="520"/>
          <w:jc w:val="center"/>
        </w:trPr>
        <w:tc>
          <w:tcPr>
            <w:tcW w:w="576" w:type="dxa"/>
            <w:vAlign w:val="center"/>
          </w:tcPr>
          <w:p w14:paraId="72FD41DE" w14:textId="77777777" w:rsidR="00A26E3D" w:rsidRPr="003A77DB" w:rsidRDefault="00A26E3D" w:rsidP="00A26E3D">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vMerge/>
            <w:vAlign w:val="center"/>
          </w:tcPr>
          <w:p w14:paraId="78D4DC9A" w14:textId="77777777" w:rsidR="00A26E3D" w:rsidRPr="003A77DB" w:rsidRDefault="00A26E3D" w:rsidP="00A26E3D">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gridSpan w:val="2"/>
            <w:vMerge/>
            <w:vAlign w:val="center"/>
          </w:tcPr>
          <w:p w14:paraId="192002FF"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bookmarkStart w:id="11" w:name="h.2bn6wsx" w:colFirst="0" w:colLast="0"/>
            <w:bookmarkEnd w:id="11"/>
          </w:p>
        </w:tc>
      </w:tr>
      <w:tr w:rsidR="00A26E3D" w:rsidRPr="003A77DB" w14:paraId="120455C2" w14:textId="77777777" w:rsidTr="00665050">
        <w:trPr>
          <w:trHeight w:val="520"/>
          <w:jc w:val="center"/>
        </w:trPr>
        <w:tc>
          <w:tcPr>
            <w:tcW w:w="576" w:type="dxa"/>
          </w:tcPr>
          <w:p w14:paraId="68E1506C"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26D73DF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w:t>
            </w:r>
            <w:r w:rsidRPr="003A77DB">
              <w:rPr>
                <w:rFonts w:ascii="Times New Roman" w:eastAsia="Times New Roman" w:hAnsi="Times New Roman" w:cs="Times New Roman"/>
                <w:b/>
                <w:color w:val="auto"/>
                <w:sz w:val="28"/>
                <w:szCs w:val="28"/>
                <w:lang w:val="uk-UA"/>
              </w:rPr>
              <w:lastRenderedPageBreak/>
              <w:t xml:space="preserve">договору </w:t>
            </w:r>
          </w:p>
        </w:tc>
        <w:tc>
          <w:tcPr>
            <w:tcW w:w="6202" w:type="dxa"/>
            <w:gridSpan w:val="2"/>
          </w:tcPr>
          <w:p w14:paraId="7F7D42ED" w14:textId="77777777" w:rsidR="00A26E3D" w:rsidRPr="002026EC" w:rsidRDefault="00A26E3D" w:rsidP="00A26E3D">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lastRenderedPageBreak/>
              <w:t xml:space="preserve">З метою забезпечення права на оскарження </w:t>
            </w:r>
            <w:r w:rsidRPr="002026EC">
              <w:rPr>
                <w:rFonts w:ascii="Times New Roman" w:hAnsi="Times New Roman"/>
                <w:color w:val="000000"/>
                <w:sz w:val="28"/>
                <w:szCs w:val="28"/>
                <w:shd w:val="solid" w:color="FFFFFF" w:fill="FFFFFF"/>
                <w:lang w:eastAsia="en-US"/>
              </w:rPr>
              <w:lastRenderedPageBreak/>
              <w:t>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A26E3D" w:rsidRDefault="00A26E3D" w:rsidP="00A26E3D">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77777777" w:rsidR="00A26E3D" w:rsidRPr="00387CC8" w:rsidRDefault="004513D0" w:rsidP="00A26E3D">
            <w:pPr>
              <w:pStyle w:val="tj"/>
              <w:shd w:val="clear" w:color="auto" w:fill="FFFFFF"/>
              <w:spacing w:before="0" w:beforeAutospacing="0" w:after="0" w:afterAutospacing="0"/>
              <w:jc w:val="both"/>
              <w:rPr>
                <w:color w:val="000000"/>
                <w:sz w:val="28"/>
                <w:szCs w:val="28"/>
                <w:shd w:val="solid" w:color="FFFFFF" w:fill="FFFFFF"/>
                <w:lang w:eastAsia="en-US"/>
              </w:rPr>
            </w:pPr>
            <w:hyperlink r:id="rId67" w:tgtFrame="_blank" w:history="1">
              <w:r w:rsidR="00A26E3D"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A26E3D" w:rsidRPr="00387CC8">
              <w:rPr>
                <w:color w:val="000000"/>
                <w:sz w:val="28"/>
                <w:szCs w:val="28"/>
                <w:shd w:val="solid" w:color="FFFFFF" w:fill="FFFFFF"/>
                <w:lang w:eastAsia="en-US"/>
              </w:rPr>
              <w:t> </w:t>
            </w:r>
            <w:hyperlink r:id="rId68" w:tgtFrame="_blank" w:history="1">
              <w:r w:rsidR="00A26E3D" w:rsidRPr="00387CC8">
                <w:rPr>
                  <w:color w:val="000000"/>
                  <w:sz w:val="28"/>
                  <w:szCs w:val="28"/>
                  <w:shd w:val="solid" w:color="FFFFFF" w:fill="FFFFFF"/>
                  <w:lang w:eastAsia="en-US"/>
                </w:rPr>
                <w:t>Закону</w:t>
              </w:r>
            </w:hyperlink>
            <w:r w:rsidR="00A26E3D" w:rsidRPr="00387CC8">
              <w:rPr>
                <w:color w:val="000000"/>
                <w:sz w:val="28"/>
                <w:szCs w:val="28"/>
                <w:shd w:val="solid" w:color="FFFFFF" w:fill="FFFFFF"/>
                <w:lang w:eastAsia="en-US"/>
              </w:rPr>
              <w:t> </w:t>
            </w:r>
            <w:hyperlink r:id="rId69" w:tgtFrame="_blank" w:history="1">
              <w:r w:rsidR="00A26E3D"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A26E3D" w:rsidRPr="00387CC8">
              <w:rPr>
                <w:color w:val="000000"/>
                <w:sz w:val="28"/>
                <w:szCs w:val="28"/>
                <w:shd w:val="solid" w:color="FFFFFF" w:fill="FFFFFF"/>
                <w:lang w:eastAsia="en-US"/>
              </w:rPr>
              <w:t> </w:t>
            </w:r>
            <w:hyperlink r:id="rId70" w:tgtFrame="_blank" w:history="1">
              <w:r w:rsidR="00A26E3D" w:rsidRPr="00387CC8">
                <w:rPr>
                  <w:color w:val="000000"/>
                  <w:sz w:val="28"/>
                  <w:szCs w:val="28"/>
                  <w:shd w:val="solid" w:color="FFFFFF" w:fill="FFFFFF"/>
                  <w:lang w:eastAsia="en-US"/>
                </w:rPr>
                <w:t>статтею 33 Закону</w:t>
              </w:r>
            </w:hyperlink>
            <w:r w:rsidR="00A26E3D" w:rsidRPr="00387CC8">
              <w:rPr>
                <w:color w:val="000000"/>
                <w:sz w:val="28"/>
                <w:szCs w:val="28"/>
                <w:shd w:val="solid" w:color="FFFFFF" w:fill="FFFFFF"/>
                <w:lang w:eastAsia="en-US"/>
              </w:rPr>
              <w:t> </w:t>
            </w:r>
            <w:hyperlink r:id="rId71" w:tgtFrame="_blank" w:history="1">
              <w:r w:rsidR="00A26E3D" w:rsidRPr="00387CC8">
                <w:rPr>
                  <w:color w:val="000000"/>
                  <w:sz w:val="28"/>
                  <w:szCs w:val="28"/>
                  <w:shd w:val="solid" w:color="FFFFFF" w:fill="FFFFFF"/>
                  <w:lang w:eastAsia="en-US"/>
                </w:rPr>
                <w:t>та цим пунктом.</w:t>
              </w:r>
            </w:hyperlink>
          </w:p>
          <w:p w14:paraId="1C97A5AD" w14:textId="1559F79D" w:rsidR="00A26E3D" w:rsidRPr="00387CC8" w:rsidRDefault="004513D0" w:rsidP="00A26E3D">
            <w:pPr>
              <w:pStyle w:val="tj"/>
              <w:shd w:val="clear" w:color="auto" w:fill="FFFFFF"/>
              <w:spacing w:before="0" w:beforeAutospacing="0" w:after="0" w:afterAutospacing="0"/>
              <w:jc w:val="both"/>
              <w:rPr>
                <w:color w:val="000000"/>
                <w:sz w:val="28"/>
                <w:szCs w:val="28"/>
                <w:shd w:val="solid" w:color="FFFFFF" w:fill="FFFFFF"/>
                <w:lang w:eastAsia="en-US"/>
              </w:rPr>
            </w:pPr>
            <w:hyperlink r:id="rId72" w:tgtFrame="_blank" w:history="1">
              <w:r w:rsidR="00A26E3D"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A26E3D" w:rsidRPr="008976F3" w:rsidRDefault="004513D0" w:rsidP="00A26E3D">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73" w:tgtFrame="_blank" w:history="1">
              <w:r w:rsidR="00A26E3D"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w:t>
              </w:r>
              <w:r w:rsidR="00A26E3D" w:rsidRPr="00434828">
                <w:rPr>
                  <w:rFonts w:ascii="Times New Roman" w:eastAsia="Times New Roman" w:hAnsi="Times New Roman" w:cs="Times New Roman"/>
                  <w:i/>
                  <w:iCs/>
                  <w:sz w:val="28"/>
                  <w:szCs w:val="28"/>
                  <w:shd w:val="solid" w:color="FFFFFF" w:fill="FFFFFF"/>
                  <w:lang w:val="uk-UA" w:eastAsia="en-US"/>
                </w:rPr>
                <w:lastRenderedPageBreak/>
                <w:t>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A26E3D" w:rsidRPr="003A77DB" w14:paraId="546B7A85" w14:textId="77777777" w:rsidTr="00665050">
        <w:trPr>
          <w:trHeight w:val="520"/>
          <w:jc w:val="center"/>
        </w:trPr>
        <w:tc>
          <w:tcPr>
            <w:tcW w:w="576" w:type="dxa"/>
          </w:tcPr>
          <w:p w14:paraId="4B5AB59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71F43717" w14:textId="6D81D303"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Про</w:t>
            </w:r>
            <w:r>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 xml:space="preserve">кт договору про закупівлю </w:t>
            </w:r>
          </w:p>
        </w:tc>
        <w:tc>
          <w:tcPr>
            <w:tcW w:w="6202" w:type="dxa"/>
            <w:gridSpan w:val="2"/>
          </w:tcPr>
          <w:p w14:paraId="5434FFD6" w14:textId="7F7FF9EF" w:rsidR="00A26E3D" w:rsidRPr="00434828" w:rsidRDefault="00A26E3D" w:rsidP="00A26E3D">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частин другої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74" w:tgtFrame="_blank" w:history="1">
              <w:r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A26E3D" w:rsidRPr="00B86C46" w:rsidRDefault="004513D0" w:rsidP="00A26E3D">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75" w:tgtFrame="_blank" w:history="1">
              <w:r w:rsidR="00A26E3D"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0A5C51B7" w:rsidR="00A26E3D" w:rsidRPr="003F62B8" w:rsidRDefault="00A26E3D" w:rsidP="00CB0C91">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Про</w:t>
            </w:r>
            <w:r>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 xml:space="preserve">кт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CB0C91">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A26E3D" w:rsidRPr="003A77DB" w14:paraId="797B3B29" w14:textId="77777777" w:rsidTr="00665050">
        <w:trPr>
          <w:trHeight w:val="520"/>
          <w:jc w:val="center"/>
        </w:trPr>
        <w:tc>
          <w:tcPr>
            <w:tcW w:w="576" w:type="dxa"/>
          </w:tcPr>
          <w:p w14:paraId="3A482D3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tcPr>
          <w:p w14:paraId="7DFA615A"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Істотні умови, що обов’язково включаються до </w:t>
            </w:r>
            <w:r w:rsidRPr="003A77DB">
              <w:rPr>
                <w:rFonts w:ascii="Times New Roman" w:eastAsia="Times New Roman" w:hAnsi="Times New Roman" w:cs="Times New Roman"/>
                <w:b/>
                <w:color w:val="auto"/>
                <w:sz w:val="28"/>
                <w:szCs w:val="28"/>
                <w:lang w:val="uk-UA"/>
              </w:rPr>
              <w:lastRenderedPageBreak/>
              <w:t>договору про закупівлю</w:t>
            </w:r>
          </w:p>
        </w:tc>
        <w:tc>
          <w:tcPr>
            <w:tcW w:w="6202" w:type="dxa"/>
            <w:gridSpan w:val="2"/>
          </w:tcPr>
          <w:p w14:paraId="3CBBFB93" w14:textId="100DDCD7" w:rsidR="00A26E3D" w:rsidRPr="002026EC" w:rsidRDefault="00A26E3D" w:rsidP="00A26E3D">
            <w:pPr>
              <w:spacing w:before="120"/>
              <w:ind w:firstLine="567"/>
              <w:jc w:val="both"/>
              <w:rPr>
                <w:rFonts w:ascii="Times New Roman" w:hAnsi="Times New Roman"/>
                <w:color w:val="000000"/>
                <w:sz w:val="28"/>
                <w:szCs w:val="28"/>
              </w:rPr>
            </w:pPr>
            <w:bookmarkStart w:id="12" w:name="n577"/>
            <w:bookmarkEnd w:id="12"/>
            <w:r w:rsidRPr="002026EC">
              <w:rPr>
                <w:rFonts w:ascii="Times New Roman" w:hAnsi="Times New Roman"/>
                <w:sz w:val="28"/>
                <w:szCs w:val="28"/>
              </w:rPr>
              <w:lastRenderedPageBreak/>
              <w:t xml:space="preserve">Відповідно до пункту </w:t>
            </w:r>
            <w:r w:rsidRPr="00811959">
              <w:rPr>
                <w:rFonts w:ascii="Times New Roman" w:hAnsi="Times New Roman"/>
                <w:sz w:val="28"/>
                <w:szCs w:val="28"/>
              </w:rPr>
              <w:t>19 Особливостей</w:t>
            </w:r>
            <w:r>
              <w:rPr>
                <w:rFonts w:ascii="Times New Roman" w:hAnsi="Times New Roman"/>
                <w:sz w:val="28"/>
                <w:szCs w:val="28"/>
              </w:rPr>
              <w:t>, і</w:t>
            </w:r>
            <w:r w:rsidRPr="00811959">
              <w:rPr>
                <w:rFonts w:ascii="Times New Roman" w:hAnsi="Times New Roman"/>
                <w:sz w:val="28"/>
                <w:szCs w:val="28"/>
              </w:rPr>
              <w:t xml:space="preserve">стотні умови договору про закупівлю, </w:t>
            </w:r>
            <w:r w:rsidRPr="00811959">
              <w:rPr>
                <w:rFonts w:ascii="Times New Roman" w:hAnsi="Times New Roman"/>
                <w:sz w:val="28"/>
                <w:szCs w:val="28"/>
              </w:rPr>
              <w:lastRenderedPageBreak/>
              <w:t>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A26E3D" w:rsidRPr="00AB3EBF"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A26E3D" w:rsidRPr="003A77DB" w14:paraId="0B36E152" w14:textId="77777777" w:rsidTr="00665050">
        <w:trPr>
          <w:trHeight w:val="520"/>
          <w:jc w:val="center"/>
        </w:trPr>
        <w:tc>
          <w:tcPr>
            <w:tcW w:w="576" w:type="dxa"/>
          </w:tcPr>
          <w:p w14:paraId="0799821E"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272173DE"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gridSpan w:val="2"/>
          </w:tcPr>
          <w:p w14:paraId="4966E39D" w14:textId="201E565D" w:rsidR="00A26E3D" w:rsidRPr="003A77DB" w:rsidRDefault="00A26E3D" w:rsidP="00A26E3D">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від підписання договору про закупівлю відповідно до вимог тендерної документації, неукладення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установлених пунктом 47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A26E3D" w:rsidRPr="003A77DB" w14:paraId="081FAD12" w14:textId="77777777" w:rsidTr="00665050">
        <w:trPr>
          <w:trHeight w:val="520"/>
          <w:jc w:val="center"/>
        </w:trPr>
        <w:tc>
          <w:tcPr>
            <w:tcW w:w="576" w:type="dxa"/>
          </w:tcPr>
          <w:p w14:paraId="536EADC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6.</w:t>
            </w:r>
          </w:p>
        </w:tc>
        <w:tc>
          <w:tcPr>
            <w:tcW w:w="3218" w:type="dxa"/>
          </w:tcPr>
          <w:p w14:paraId="580C89F9"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w:t>
            </w:r>
            <w:r w:rsidRPr="003A77DB">
              <w:rPr>
                <w:rFonts w:ascii="Times New Roman" w:eastAsia="Times New Roman" w:hAnsi="Times New Roman" w:cs="Times New Roman"/>
                <w:b/>
                <w:color w:val="auto"/>
                <w:sz w:val="28"/>
                <w:szCs w:val="28"/>
                <w:lang w:val="uk-UA"/>
              </w:rPr>
              <w:lastRenderedPageBreak/>
              <w:t xml:space="preserve">про закупівлю </w:t>
            </w:r>
          </w:p>
        </w:tc>
        <w:tc>
          <w:tcPr>
            <w:tcW w:w="6202" w:type="dxa"/>
            <w:gridSpan w:val="2"/>
          </w:tcPr>
          <w:p w14:paraId="7415EC85" w14:textId="77777777" w:rsidR="00A26E3D" w:rsidRPr="003A77DB" w:rsidRDefault="00A26E3D" w:rsidP="00A26E3D">
            <w:pPr>
              <w:spacing w:after="0"/>
              <w:rPr>
                <w:rFonts w:ascii="Times New Roman" w:hAnsi="Times New Roman"/>
                <w:sz w:val="28"/>
                <w:szCs w:val="28"/>
              </w:rPr>
            </w:pPr>
            <w:r w:rsidRPr="003A77DB">
              <w:rPr>
                <w:rFonts w:ascii="Times New Roman" w:hAnsi="Times New Roman"/>
                <w:sz w:val="28"/>
                <w:szCs w:val="28"/>
              </w:rPr>
              <w:lastRenderedPageBreak/>
              <w:t>Забезпечення виконання договору про закупівлю не вимагається.</w:t>
            </w:r>
          </w:p>
        </w:tc>
      </w:tr>
    </w:tbl>
    <w:p w14:paraId="7F985A87"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12D5E156"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3232501F"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4F3891B9"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483B4597"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24E99477"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2FF14E35"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57520AD7"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0176ADCE"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40F66731"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47E194D9"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34182A2A"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1E16653A"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5C361EFC"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234F9D3D"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404FF205"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560480E2"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05D13A7E"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46BDA5D3"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748F7660"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3EBD4234"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7DA18C25"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398A5DAE"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0C38A7F8"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74907AB4"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65C052A2"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1E2F0BD0"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0DE4E0D0"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20915286"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021792AF"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5D62F94C"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3902BB85"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38E09ECE"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1C39153D"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4B9AEE66" w14:textId="77777777" w:rsidR="00F154BB" w:rsidRDefault="00F154BB" w:rsidP="004C040C">
      <w:pPr>
        <w:widowControl w:val="0"/>
        <w:spacing w:after="0" w:line="240" w:lineRule="auto"/>
        <w:ind w:left="3540" w:right="-2" w:firstLine="708"/>
        <w:jc w:val="right"/>
        <w:rPr>
          <w:rFonts w:ascii="Times New Roman" w:hAnsi="Times New Roman"/>
          <w:b/>
          <w:bCs/>
          <w:i/>
          <w:iCs/>
          <w:sz w:val="28"/>
          <w:szCs w:val="28"/>
        </w:rPr>
      </w:pPr>
    </w:p>
    <w:p w14:paraId="11B890E1" w14:textId="77777777" w:rsidR="00F154BB" w:rsidRDefault="00F154BB" w:rsidP="004C040C">
      <w:pPr>
        <w:widowControl w:val="0"/>
        <w:spacing w:after="0" w:line="240" w:lineRule="auto"/>
        <w:ind w:left="3540" w:right="-2" w:firstLine="708"/>
        <w:jc w:val="right"/>
        <w:rPr>
          <w:rFonts w:ascii="Times New Roman" w:hAnsi="Times New Roman"/>
          <w:b/>
          <w:bCs/>
          <w:i/>
          <w:iCs/>
          <w:sz w:val="28"/>
          <w:szCs w:val="28"/>
        </w:rPr>
      </w:pPr>
    </w:p>
    <w:p w14:paraId="709AC8B3" w14:textId="77777777" w:rsidR="00F154BB" w:rsidRDefault="00F154BB" w:rsidP="004C040C">
      <w:pPr>
        <w:widowControl w:val="0"/>
        <w:spacing w:after="0" w:line="240" w:lineRule="auto"/>
        <w:ind w:left="3540" w:right="-2" w:firstLine="708"/>
        <w:jc w:val="right"/>
        <w:rPr>
          <w:rFonts w:ascii="Times New Roman" w:hAnsi="Times New Roman"/>
          <w:b/>
          <w:bCs/>
          <w:i/>
          <w:iCs/>
          <w:sz w:val="28"/>
          <w:szCs w:val="28"/>
        </w:rPr>
      </w:pPr>
    </w:p>
    <w:p w14:paraId="7D12675F" w14:textId="77777777" w:rsidR="00F154BB" w:rsidRDefault="00F154BB" w:rsidP="004C040C">
      <w:pPr>
        <w:widowControl w:val="0"/>
        <w:spacing w:after="0" w:line="240" w:lineRule="auto"/>
        <w:ind w:left="3540" w:right="-2" w:firstLine="708"/>
        <w:jc w:val="right"/>
        <w:rPr>
          <w:rFonts w:ascii="Times New Roman" w:hAnsi="Times New Roman"/>
          <w:b/>
          <w:bCs/>
          <w:i/>
          <w:iCs/>
          <w:sz w:val="28"/>
          <w:szCs w:val="28"/>
        </w:rPr>
      </w:pPr>
    </w:p>
    <w:p w14:paraId="5731E419" w14:textId="77777777" w:rsidR="00074B70" w:rsidRDefault="00074B70" w:rsidP="004C040C">
      <w:pPr>
        <w:widowControl w:val="0"/>
        <w:spacing w:after="0" w:line="240" w:lineRule="auto"/>
        <w:ind w:left="3540" w:right="-2" w:firstLine="708"/>
        <w:jc w:val="right"/>
        <w:rPr>
          <w:rFonts w:ascii="Times New Roman" w:hAnsi="Times New Roman"/>
          <w:b/>
          <w:bCs/>
          <w:i/>
          <w:iCs/>
          <w:sz w:val="28"/>
          <w:szCs w:val="28"/>
        </w:rPr>
      </w:pPr>
    </w:p>
    <w:p w14:paraId="300888F2" w14:textId="77777777" w:rsidR="00074B70" w:rsidRDefault="00074B70" w:rsidP="004C040C">
      <w:pPr>
        <w:widowControl w:val="0"/>
        <w:spacing w:after="0" w:line="240" w:lineRule="auto"/>
        <w:ind w:left="3540" w:right="-2" w:firstLine="708"/>
        <w:jc w:val="right"/>
        <w:rPr>
          <w:rFonts w:ascii="Times New Roman" w:hAnsi="Times New Roman"/>
          <w:b/>
          <w:bCs/>
          <w:i/>
          <w:iCs/>
          <w:sz w:val="28"/>
          <w:szCs w:val="28"/>
        </w:rPr>
      </w:pPr>
    </w:p>
    <w:p w14:paraId="527A7B0A" w14:textId="77777777" w:rsidR="00074B70" w:rsidRDefault="00074B70" w:rsidP="004C040C">
      <w:pPr>
        <w:widowControl w:val="0"/>
        <w:spacing w:after="0" w:line="240" w:lineRule="auto"/>
        <w:ind w:left="3540" w:right="-2" w:firstLine="708"/>
        <w:jc w:val="right"/>
        <w:rPr>
          <w:rFonts w:ascii="Times New Roman" w:hAnsi="Times New Roman"/>
          <w:b/>
          <w:bCs/>
          <w:i/>
          <w:iCs/>
          <w:sz w:val="28"/>
          <w:szCs w:val="28"/>
        </w:rPr>
      </w:pPr>
    </w:p>
    <w:p w14:paraId="3FCF0147" w14:textId="77777777" w:rsidR="00074B70" w:rsidRDefault="00074B70" w:rsidP="004C040C">
      <w:pPr>
        <w:widowControl w:val="0"/>
        <w:spacing w:after="0" w:line="240" w:lineRule="auto"/>
        <w:ind w:left="3540" w:right="-2" w:firstLine="708"/>
        <w:jc w:val="right"/>
        <w:rPr>
          <w:rFonts w:ascii="Times New Roman" w:hAnsi="Times New Roman"/>
          <w:b/>
          <w:bCs/>
          <w:i/>
          <w:iCs/>
          <w:sz w:val="28"/>
          <w:szCs w:val="28"/>
        </w:rPr>
      </w:pPr>
    </w:p>
    <w:p w14:paraId="12B780E5" w14:textId="77777777" w:rsidR="00CB0C91" w:rsidRDefault="00CB0C91" w:rsidP="004C040C">
      <w:pPr>
        <w:widowControl w:val="0"/>
        <w:spacing w:after="0" w:line="240" w:lineRule="auto"/>
        <w:ind w:left="3540" w:right="-2" w:firstLine="708"/>
        <w:jc w:val="right"/>
        <w:rPr>
          <w:rFonts w:ascii="Times New Roman" w:hAnsi="Times New Roman"/>
          <w:b/>
          <w:bCs/>
          <w:i/>
          <w:iCs/>
          <w:sz w:val="28"/>
          <w:szCs w:val="28"/>
        </w:rPr>
      </w:pPr>
    </w:p>
    <w:p w14:paraId="24D89980" w14:textId="77777777" w:rsidR="00CB0C91" w:rsidRDefault="00CB0C91" w:rsidP="004C040C">
      <w:pPr>
        <w:widowControl w:val="0"/>
        <w:spacing w:after="0" w:line="240" w:lineRule="auto"/>
        <w:ind w:left="3540" w:right="-2" w:firstLine="708"/>
        <w:jc w:val="right"/>
        <w:rPr>
          <w:rFonts w:ascii="Times New Roman" w:hAnsi="Times New Roman"/>
          <w:b/>
          <w:bCs/>
          <w:i/>
          <w:iCs/>
          <w:sz w:val="28"/>
          <w:szCs w:val="28"/>
        </w:rPr>
      </w:pPr>
    </w:p>
    <w:p w14:paraId="248581D8" w14:textId="77777777" w:rsidR="00CB0C91" w:rsidRDefault="00CB0C91" w:rsidP="004C040C">
      <w:pPr>
        <w:widowControl w:val="0"/>
        <w:spacing w:after="0" w:line="240" w:lineRule="auto"/>
        <w:ind w:left="3540" w:right="-2" w:firstLine="708"/>
        <w:jc w:val="right"/>
        <w:rPr>
          <w:rFonts w:ascii="Times New Roman" w:hAnsi="Times New Roman"/>
          <w:b/>
          <w:bCs/>
          <w:i/>
          <w:iCs/>
          <w:sz w:val="28"/>
          <w:szCs w:val="28"/>
        </w:rPr>
      </w:pPr>
    </w:p>
    <w:p w14:paraId="511EAF44" w14:textId="31CD66C2" w:rsidR="00543BE7" w:rsidRPr="004C040C" w:rsidRDefault="00543BE7" w:rsidP="004C040C">
      <w:pPr>
        <w:widowControl w:val="0"/>
        <w:spacing w:after="0" w:line="240" w:lineRule="auto"/>
        <w:ind w:left="3540" w:right="-2" w:firstLine="708"/>
        <w:jc w:val="right"/>
        <w:rPr>
          <w:rFonts w:ascii="Times New Roman" w:hAnsi="Times New Roman"/>
          <w:b/>
          <w:bCs/>
          <w:i/>
          <w:iCs/>
          <w:sz w:val="28"/>
          <w:szCs w:val="28"/>
          <w:shd w:val="clear" w:color="auto" w:fill="FFD966"/>
        </w:rPr>
      </w:pPr>
      <w:r w:rsidRPr="004C040C">
        <w:rPr>
          <w:rFonts w:ascii="Times New Roman" w:hAnsi="Times New Roman"/>
          <w:b/>
          <w:bCs/>
          <w:i/>
          <w:iCs/>
          <w:sz w:val="28"/>
          <w:szCs w:val="28"/>
        </w:rPr>
        <w:lastRenderedPageBreak/>
        <w:t xml:space="preserve">Додаток 1 </w:t>
      </w:r>
    </w:p>
    <w:p w14:paraId="2136AEA1" w14:textId="77777777" w:rsidR="00543BE7" w:rsidRPr="004C040C" w:rsidRDefault="00543BE7" w:rsidP="004C040C">
      <w:pPr>
        <w:shd w:val="clear" w:color="auto" w:fill="FFFFFF"/>
        <w:spacing w:after="0" w:line="240" w:lineRule="auto"/>
        <w:ind w:left="6521"/>
        <w:jc w:val="right"/>
        <w:textAlignment w:val="baseline"/>
        <w:rPr>
          <w:rFonts w:ascii="Times New Roman" w:hAnsi="Times New Roman"/>
          <w:b/>
          <w:i/>
          <w:iCs/>
          <w:sz w:val="28"/>
          <w:szCs w:val="28"/>
        </w:rPr>
      </w:pPr>
      <w:r w:rsidRPr="004C040C">
        <w:rPr>
          <w:rFonts w:ascii="Times New Roman" w:hAnsi="Times New Roman"/>
          <w:b/>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засвідчувального органу у розділі “Перевірити підпис” (</w:t>
      </w:r>
      <w:hyperlink r:id="rId76"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485" w:type="dxa"/>
        <w:tblLook w:val="04A0" w:firstRow="1" w:lastRow="0" w:firstColumn="1" w:lastColumn="0" w:noHBand="0" w:noVBand="1"/>
      </w:tblPr>
      <w:tblGrid>
        <w:gridCol w:w="562"/>
        <w:gridCol w:w="4536"/>
        <w:gridCol w:w="2835"/>
        <w:gridCol w:w="2552"/>
      </w:tblGrid>
      <w:tr w:rsidR="00052E4C" w:rsidRPr="004C040C" w14:paraId="2BDB8E4E" w14:textId="77777777" w:rsidTr="004B5E59">
        <w:tc>
          <w:tcPr>
            <w:tcW w:w="562" w:type="dxa"/>
            <w:vAlign w:val="center"/>
          </w:tcPr>
          <w:p w14:paraId="7580BEBA" w14:textId="09556D41" w:rsidR="00052E4C" w:rsidRPr="004C040C" w:rsidRDefault="00052E4C" w:rsidP="00052E4C">
            <w:pPr>
              <w:spacing w:line="240" w:lineRule="auto"/>
              <w:jc w:val="center"/>
              <w:rPr>
                <w:rFonts w:ascii="Times New Roman" w:hAnsi="Times New Roman"/>
                <w:b/>
                <w:bCs/>
                <w:sz w:val="24"/>
                <w:szCs w:val="24"/>
              </w:rPr>
            </w:pPr>
            <w:bookmarkStart w:id="13" w:name="_Hlk37754101"/>
            <w:r w:rsidRPr="004C040C">
              <w:rPr>
                <w:rFonts w:ascii="Times New Roman" w:hAnsi="Times New Roman"/>
                <w:color w:val="000000"/>
                <w:sz w:val="24"/>
                <w:szCs w:val="24"/>
              </w:rPr>
              <w:t>№ з/п</w:t>
            </w:r>
          </w:p>
        </w:tc>
        <w:tc>
          <w:tcPr>
            <w:tcW w:w="4536" w:type="dxa"/>
            <w:vAlign w:val="center"/>
          </w:tcPr>
          <w:p w14:paraId="6721E446" w14:textId="2D4D170E"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color w:val="000000"/>
                <w:sz w:val="24"/>
                <w:szCs w:val="24"/>
              </w:rPr>
              <w:t>Підстава для відмови в участі</w:t>
            </w:r>
            <w:r w:rsidRPr="004C040C">
              <w:rPr>
                <w:rFonts w:ascii="Times New Roman" w:hAnsi="Times New Roman"/>
                <w:color w:val="000000"/>
                <w:sz w:val="24"/>
                <w:szCs w:val="24"/>
              </w:rPr>
              <w:br/>
              <w:t>у процедурі закупівлі</w:t>
            </w:r>
          </w:p>
        </w:tc>
        <w:tc>
          <w:tcPr>
            <w:tcW w:w="2835" w:type="dxa"/>
            <w:vAlign w:val="center"/>
          </w:tcPr>
          <w:p w14:paraId="1A3F3144" w14:textId="017A2FA8"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Для учасника</w:t>
            </w:r>
          </w:p>
        </w:tc>
        <w:tc>
          <w:tcPr>
            <w:tcW w:w="2552" w:type="dxa"/>
            <w:vAlign w:val="center"/>
          </w:tcPr>
          <w:p w14:paraId="0551BD65" w14:textId="47830304"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Для переможця</w:t>
            </w:r>
          </w:p>
        </w:tc>
      </w:tr>
      <w:tr w:rsidR="00052E4C" w:rsidRPr="004C040C" w14:paraId="23DF0EEB" w14:textId="77777777" w:rsidTr="004B5E59">
        <w:tc>
          <w:tcPr>
            <w:tcW w:w="562" w:type="dxa"/>
          </w:tcPr>
          <w:p w14:paraId="20EF0C2C" w14:textId="67AB4106"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1.</w:t>
            </w:r>
          </w:p>
        </w:tc>
        <w:tc>
          <w:tcPr>
            <w:tcW w:w="4536" w:type="dxa"/>
          </w:tcPr>
          <w:p w14:paraId="0DB2B28E" w14:textId="51FDB4B1" w:rsidR="00052E4C" w:rsidRPr="004C040C" w:rsidRDefault="00F6024E" w:rsidP="00052E4C">
            <w:pPr>
              <w:spacing w:line="240" w:lineRule="auto"/>
              <w:jc w:val="center"/>
              <w:rPr>
                <w:rFonts w:ascii="Times New Roman" w:hAnsi="Times New Roman"/>
                <w:b/>
                <w:bCs/>
                <w:sz w:val="24"/>
                <w:szCs w:val="24"/>
              </w:rPr>
            </w:pPr>
            <w:r w:rsidRPr="004C040C">
              <w:rPr>
                <w:rFonts w:ascii="Times New Roman" w:hAnsi="Times New Roman"/>
                <w:color w:val="242424"/>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4C040C" w:rsidRDefault="00052E4C" w:rsidP="00EA7AF4">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tc>
        <w:tc>
          <w:tcPr>
            <w:tcW w:w="2552" w:type="dxa"/>
            <w:vAlign w:val="center"/>
          </w:tcPr>
          <w:p w14:paraId="79EB0E1C" w14:textId="77777777" w:rsidR="00052E4C" w:rsidRPr="004C040C" w:rsidRDefault="00052E4C" w:rsidP="00052E4C">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7C7B5E56" w14:textId="77777777" w:rsidR="00052E4C" w:rsidRPr="004C040C" w:rsidRDefault="00052E4C" w:rsidP="00052E4C">
            <w:pPr>
              <w:spacing w:line="240" w:lineRule="auto"/>
              <w:jc w:val="center"/>
              <w:rPr>
                <w:rFonts w:ascii="Times New Roman" w:hAnsi="Times New Roman"/>
                <w:b/>
                <w:bCs/>
                <w:sz w:val="24"/>
                <w:szCs w:val="24"/>
              </w:rPr>
            </w:pPr>
          </w:p>
        </w:tc>
      </w:tr>
      <w:tr w:rsidR="00052E4C" w:rsidRPr="004C040C" w14:paraId="606C7FB6" w14:textId="77777777" w:rsidTr="004B5E59">
        <w:tc>
          <w:tcPr>
            <w:tcW w:w="562" w:type="dxa"/>
          </w:tcPr>
          <w:p w14:paraId="3F4C02A5" w14:textId="16CD398F"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2.</w:t>
            </w:r>
          </w:p>
        </w:tc>
        <w:tc>
          <w:tcPr>
            <w:tcW w:w="4536" w:type="dxa"/>
            <w:vAlign w:val="center"/>
          </w:tcPr>
          <w:p w14:paraId="620E5366" w14:textId="66798792" w:rsidR="00052E4C" w:rsidRPr="004C040C" w:rsidRDefault="001E38EC" w:rsidP="00052E4C">
            <w:pPr>
              <w:spacing w:line="240" w:lineRule="auto"/>
              <w:jc w:val="center"/>
              <w:rPr>
                <w:rFonts w:ascii="Times New Roman" w:hAnsi="Times New Roman"/>
                <w:b/>
                <w:bCs/>
                <w:sz w:val="24"/>
                <w:szCs w:val="24"/>
              </w:rPr>
            </w:pPr>
            <w:r w:rsidRPr="004C040C">
              <w:rPr>
                <w:rFonts w:ascii="Times New Roman" w:hAnsi="Times New Roman"/>
                <w:color w:val="242424"/>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4C040C" w:rsidRDefault="00052E4C" w:rsidP="00EA7AF4">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Pr>
          <w:p w14:paraId="54785825" w14:textId="77777777" w:rsidR="00052E4C" w:rsidRPr="004C040C" w:rsidRDefault="00052E4C" w:rsidP="00052E4C">
            <w:pPr>
              <w:pStyle w:val="1"/>
              <w:spacing w:before="0"/>
              <w:ind w:left="1" w:hanging="3"/>
              <w:rPr>
                <w:rFonts w:ascii="Times New Roman" w:eastAsia="Calibri" w:hAnsi="Times New Roman"/>
                <w:b w:val="0"/>
                <w:color w:val="000000"/>
                <w:sz w:val="24"/>
                <w:szCs w:val="24"/>
                <w:lang w:val="uk-UA"/>
              </w:rPr>
            </w:pPr>
            <w:r w:rsidRPr="004C040C">
              <w:rPr>
                <w:rFonts w:ascii="Times New Roman" w:eastAsia="Calibri" w:hAnsi="Times New Roman"/>
                <w:b w:val="0"/>
                <w:color w:val="000000"/>
                <w:sz w:val="24"/>
                <w:szCs w:val="24"/>
                <w:lang w:val="uk-UA"/>
              </w:rPr>
              <w:t xml:space="preserve"> </w:t>
            </w:r>
          </w:p>
          <w:p w14:paraId="21554CB5" w14:textId="27DA563D" w:rsidR="00052E4C" w:rsidRPr="004C040C" w:rsidRDefault="00052E4C" w:rsidP="00C82AE9">
            <w:pPr>
              <w:spacing w:line="240" w:lineRule="auto"/>
              <w:rPr>
                <w:rFonts w:ascii="Times New Roman" w:hAnsi="Times New Roman"/>
                <w:b/>
                <w:bCs/>
                <w:sz w:val="24"/>
                <w:szCs w:val="24"/>
              </w:rPr>
            </w:pPr>
            <w:r w:rsidRPr="004C040C">
              <w:rPr>
                <w:rFonts w:ascii="Times New Roman" w:hAnsi="Times New Roman"/>
                <w:sz w:val="24"/>
                <w:szCs w:val="24"/>
              </w:rPr>
              <w:t>Підтвердження не вимагається</w:t>
            </w:r>
          </w:p>
        </w:tc>
      </w:tr>
      <w:tr w:rsidR="00052E4C" w:rsidRPr="004C040C" w14:paraId="1B984C4D" w14:textId="77777777" w:rsidTr="004B5E59">
        <w:tc>
          <w:tcPr>
            <w:tcW w:w="562" w:type="dxa"/>
          </w:tcPr>
          <w:p w14:paraId="26AF0959" w14:textId="1525332D" w:rsidR="00052E4C" w:rsidRPr="004C040C" w:rsidRDefault="00052E4C" w:rsidP="00052E4C">
            <w:pPr>
              <w:spacing w:line="240" w:lineRule="auto"/>
              <w:jc w:val="center"/>
              <w:rPr>
                <w:rFonts w:ascii="Times New Roman" w:hAnsi="Times New Roman"/>
                <w:sz w:val="24"/>
                <w:szCs w:val="24"/>
              </w:rPr>
            </w:pPr>
            <w:r w:rsidRPr="004C040C">
              <w:rPr>
                <w:rFonts w:ascii="Times New Roman" w:hAnsi="Times New Roman"/>
                <w:sz w:val="24"/>
                <w:szCs w:val="24"/>
              </w:rPr>
              <w:t>3.</w:t>
            </w:r>
          </w:p>
        </w:tc>
        <w:tc>
          <w:tcPr>
            <w:tcW w:w="4536" w:type="dxa"/>
          </w:tcPr>
          <w:p w14:paraId="240665F6" w14:textId="6DE42918" w:rsidR="00052E4C" w:rsidRPr="004C040C" w:rsidRDefault="009779F9" w:rsidP="00052E4C">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4C040C" w:rsidRDefault="00052E4C" w:rsidP="00052E4C">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3966109E" w14:textId="2087DB6C" w:rsidR="00052E4C" w:rsidRPr="004C040C" w:rsidRDefault="00052E4C" w:rsidP="00052E4C">
            <w:pPr>
              <w:pStyle w:val="1"/>
              <w:spacing w:before="0"/>
              <w:ind w:left="1" w:hanging="3"/>
              <w:rPr>
                <w:rFonts w:ascii="Times New Roman" w:eastAsia="Calibri" w:hAnsi="Times New Roman"/>
                <w:b w:val="0"/>
                <w:color w:val="000000"/>
                <w:sz w:val="24"/>
                <w:szCs w:val="24"/>
                <w:lang w:val="uk-UA"/>
              </w:rPr>
            </w:pPr>
            <w:r w:rsidRPr="004C040C">
              <w:rPr>
                <w:rFonts w:ascii="Times New Roman" w:hAnsi="Times New Roman"/>
                <w:sz w:val="24"/>
                <w:szCs w:val="24"/>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w:t>
            </w:r>
            <w:r w:rsidRPr="004C040C">
              <w:rPr>
                <w:rFonts w:ascii="Times New Roman" w:hAnsi="Times New Roman"/>
                <w:sz w:val="24"/>
                <w:szCs w:val="24"/>
                <w:lang w:val="uk-UA"/>
              </w:rPr>
              <w:lastRenderedPageBreak/>
              <w:t xml:space="preserve">вчинили корупційні або пов’язані з корупцією правопорушення </w:t>
            </w:r>
          </w:p>
        </w:tc>
      </w:tr>
      <w:tr w:rsidR="00052E4C" w:rsidRPr="004C040C" w14:paraId="31423552" w14:textId="77777777" w:rsidTr="004B5E59">
        <w:tc>
          <w:tcPr>
            <w:tcW w:w="562" w:type="dxa"/>
          </w:tcPr>
          <w:p w14:paraId="23A73EA6" w14:textId="3F0D8C35" w:rsidR="00052E4C" w:rsidRPr="004C040C" w:rsidRDefault="00052E4C" w:rsidP="00052E4C">
            <w:pPr>
              <w:spacing w:line="240" w:lineRule="auto"/>
              <w:jc w:val="center"/>
              <w:rPr>
                <w:rFonts w:ascii="Times New Roman" w:hAnsi="Times New Roman"/>
                <w:sz w:val="24"/>
                <w:szCs w:val="24"/>
              </w:rPr>
            </w:pPr>
            <w:r w:rsidRPr="004C040C">
              <w:rPr>
                <w:rFonts w:ascii="Times New Roman" w:hAnsi="Times New Roman"/>
                <w:sz w:val="24"/>
                <w:szCs w:val="24"/>
              </w:rPr>
              <w:lastRenderedPageBreak/>
              <w:t>4.</w:t>
            </w:r>
          </w:p>
        </w:tc>
        <w:tc>
          <w:tcPr>
            <w:tcW w:w="4536" w:type="dxa"/>
          </w:tcPr>
          <w:p w14:paraId="621B3A99" w14:textId="606B1F04" w:rsidR="00052E4C" w:rsidRPr="004C040C" w:rsidRDefault="001450B8" w:rsidP="00052E4C">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35" w:type="dxa"/>
            <w:vAlign w:val="center"/>
          </w:tcPr>
          <w:p w14:paraId="49A3E6AF" w14:textId="29EAF246" w:rsidR="00052E4C" w:rsidRPr="004C040C" w:rsidRDefault="00052E4C" w:rsidP="00052E4C">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079AA42A" w14:textId="77777777" w:rsidR="00052E4C" w:rsidRPr="004C040C" w:rsidRDefault="00052E4C" w:rsidP="00052E4C">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 xml:space="preserve">Підтвердження не вимагається </w:t>
            </w:r>
          </w:p>
          <w:p w14:paraId="52989C53" w14:textId="4C887E7D" w:rsidR="00052E4C" w:rsidRPr="004C040C" w:rsidRDefault="00052E4C" w:rsidP="00052E4C">
            <w:pPr>
              <w:spacing w:after="0" w:line="240" w:lineRule="auto"/>
              <w:rPr>
                <w:rFonts w:ascii="Times New Roman" w:hAnsi="Times New Roman"/>
                <w:color w:val="242424"/>
                <w:sz w:val="24"/>
                <w:szCs w:val="24"/>
              </w:rPr>
            </w:pPr>
          </w:p>
          <w:p w14:paraId="2B695F5F" w14:textId="1770A425" w:rsidR="003B273B" w:rsidRPr="004C040C" w:rsidRDefault="003B273B" w:rsidP="00052E4C">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Замовник самостійно перевіряє інформацію</w:t>
            </w:r>
          </w:p>
          <w:p w14:paraId="2FD59F04" w14:textId="1D6D807E" w:rsidR="00052E4C" w:rsidRPr="004C040C" w:rsidRDefault="00052E4C" w:rsidP="00052E4C">
            <w:pPr>
              <w:pStyle w:val="1"/>
              <w:spacing w:before="0"/>
              <w:ind w:left="1" w:hanging="3"/>
              <w:rPr>
                <w:rFonts w:ascii="Times New Roman" w:hAnsi="Times New Roman"/>
                <w:sz w:val="24"/>
                <w:szCs w:val="24"/>
              </w:rPr>
            </w:pPr>
          </w:p>
        </w:tc>
      </w:tr>
      <w:tr w:rsidR="004B5E59" w:rsidRPr="004C040C" w14:paraId="67BB7C69" w14:textId="77777777" w:rsidTr="004B5E59">
        <w:tc>
          <w:tcPr>
            <w:tcW w:w="562" w:type="dxa"/>
          </w:tcPr>
          <w:p w14:paraId="496FC5C0" w14:textId="70C68913" w:rsidR="004B5E59" w:rsidRPr="004C040C" w:rsidRDefault="004B5E59" w:rsidP="004B5E59">
            <w:pPr>
              <w:spacing w:line="240" w:lineRule="auto"/>
              <w:jc w:val="center"/>
              <w:rPr>
                <w:rFonts w:ascii="Times New Roman" w:hAnsi="Times New Roman"/>
                <w:sz w:val="24"/>
                <w:szCs w:val="24"/>
              </w:rPr>
            </w:pPr>
            <w:r w:rsidRPr="004C040C">
              <w:rPr>
                <w:rFonts w:ascii="Times New Roman" w:hAnsi="Times New Roman"/>
                <w:sz w:val="24"/>
                <w:szCs w:val="24"/>
              </w:rPr>
              <w:t>5.</w:t>
            </w:r>
          </w:p>
        </w:tc>
        <w:tc>
          <w:tcPr>
            <w:tcW w:w="4536" w:type="dxa"/>
          </w:tcPr>
          <w:p w14:paraId="60022CD7" w14:textId="3AE509D6" w:rsidR="004B5E59" w:rsidRPr="004C040C" w:rsidRDefault="00EA7AF4" w:rsidP="004B5E59">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4C040C" w:rsidRDefault="004B5E59" w:rsidP="004B5E59">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2FEC75A2" w14:textId="77777777" w:rsidR="004B5E59" w:rsidRPr="004C040C" w:rsidRDefault="004B5E59" w:rsidP="004B5E59">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4C040C" w:rsidRDefault="004B5E59" w:rsidP="004B5E59">
            <w:pPr>
              <w:spacing w:after="0" w:line="240" w:lineRule="auto"/>
              <w:rPr>
                <w:rFonts w:ascii="Times New Roman" w:hAnsi="Times New Roman"/>
                <w:color w:val="242424"/>
                <w:sz w:val="24"/>
                <w:szCs w:val="24"/>
              </w:rPr>
            </w:pPr>
          </w:p>
        </w:tc>
      </w:tr>
      <w:tr w:rsidR="00735D12" w:rsidRPr="004C040C" w14:paraId="78E68CFC" w14:textId="77777777" w:rsidTr="004B5E59">
        <w:tc>
          <w:tcPr>
            <w:tcW w:w="562" w:type="dxa"/>
          </w:tcPr>
          <w:p w14:paraId="6E025DAE" w14:textId="28E073EE"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6.</w:t>
            </w:r>
          </w:p>
        </w:tc>
        <w:tc>
          <w:tcPr>
            <w:tcW w:w="4536" w:type="dxa"/>
          </w:tcPr>
          <w:p w14:paraId="6BD0DDAF" w14:textId="3410DB81" w:rsidR="00735D12" w:rsidRPr="004C040C" w:rsidRDefault="007A591B"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6E06A984" w14:textId="77777777" w:rsidR="00735D12" w:rsidRPr="004C040C" w:rsidRDefault="00735D12" w:rsidP="00735D12">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4C040C" w:rsidRDefault="00735D12" w:rsidP="00735D12">
            <w:pPr>
              <w:spacing w:after="0" w:line="240" w:lineRule="auto"/>
              <w:rPr>
                <w:rFonts w:ascii="Times New Roman" w:hAnsi="Times New Roman"/>
                <w:color w:val="000000"/>
                <w:sz w:val="24"/>
                <w:szCs w:val="24"/>
                <w:highlight w:val="white"/>
              </w:rPr>
            </w:pPr>
          </w:p>
        </w:tc>
      </w:tr>
      <w:tr w:rsidR="00735D12" w:rsidRPr="004C040C" w14:paraId="18139068" w14:textId="77777777" w:rsidTr="004B5E59">
        <w:tc>
          <w:tcPr>
            <w:tcW w:w="562" w:type="dxa"/>
          </w:tcPr>
          <w:p w14:paraId="5638DFDB" w14:textId="07DEB3A0"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7.</w:t>
            </w:r>
          </w:p>
        </w:tc>
        <w:tc>
          <w:tcPr>
            <w:tcW w:w="4536" w:type="dxa"/>
          </w:tcPr>
          <w:p w14:paraId="5EF0BEF5" w14:textId="7EAABB45" w:rsidR="00735D12" w:rsidRPr="004C040C" w:rsidRDefault="00AB0664"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54DA9425" w14:textId="77777777"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sz w:val="24"/>
                <w:szCs w:val="24"/>
              </w:rPr>
            </w:pPr>
          </w:p>
        </w:tc>
        <w:tc>
          <w:tcPr>
            <w:tcW w:w="2552" w:type="dxa"/>
            <w:vAlign w:val="center"/>
          </w:tcPr>
          <w:p w14:paraId="03D74FE7" w14:textId="77777777"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607232CB" w14:textId="77777777" w:rsidR="00735D12" w:rsidRPr="004C040C" w:rsidRDefault="00735D12" w:rsidP="00735D12">
            <w:pPr>
              <w:spacing w:after="0" w:line="240" w:lineRule="auto"/>
              <w:rPr>
                <w:rFonts w:ascii="Times New Roman" w:hAnsi="Times New Roman"/>
                <w:sz w:val="24"/>
                <w:szCs w:val="24"/>
              </w:rPr>
            </w:pPr>
          </w:p>
        </w:tc>
      </w:tr>
      <w:tr w:rsidR="00735D12" w:rsidRPr="004C040C" w14:paraId="1FDB5012" w14:textId="77777777" w:rsidTr="001F4BA5">
        <w:tc>
          <w:tcPr>
            <w:tcW w:w="562" w:type="dxa"/>
          </w:tcPr>
          <w:p w14:paraId="5F1E709D" w14:textId="5EBBCE16"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8.</w:t>
            </w:r>
          </w:p>
        </w:tc>
        <w:tc>
          <w:tcPr>
            <w:tcW w:w="4536" w:type="dxa"/>
            <w:vAlign w:val="center"/>
          </w:tcPr>
          <w:p w14:paraId="2DD32E79" w14:textId="14AFE3B2" w:rsidR="00735D12" w:rsidRPr="004C040C" w:rsidRDefault="00EE515C"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eastAsia="Calibri" w:hAnsi="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4C040C">
              <w:rPr>
                <w:rFonts w:ascii="Times New Roman" w:eastAsia="Calibri" w:hAnsi="Times New Roman"/>
                <w:color w:val="000000"/>
                <w:sz w:val="24"/>
                <w:szCs w:val="24"/>
              </w:rPr>
              <w:lastRenderedPageBreak/>
              <w:t>закупівель під час подання тендерної пропозиції</w:t>
            </w:r>
          </w:p>
        </w:tc>
        <w:tc>
          <w:tcPr>
            <w:tcW w:w="2552" w:type="dxa"/>
            <w:vAlign w:val="center"/>
          </w:tcPr>
          <w:p w14:paraId="41C78F90" w14:textId="5AA905CC"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sz w:val="24"/>
                <w:szCs w:val="24"/>
              </w:rPr>
              <w:lastRenderedPageBreak/>
              <w:t>Підтвердження не вимагається</w:t>
            </w:r>
          </w:p>
        </w:tc>
      </w:tr>
      <w:tr w:rsidR="00735D12" w:rsidRPr="004C040C" w14:paraId="76C48477" w14:textId="77777777" w:rsidTr="001F4BA5">
        <w:tc>
          <w:tcPr>
            <w:tcW w:w="562" w:type="dxa"/>
          </w:tcPr>
          <w:p w14:paraId="0F4A3B09" w14:textId="2F106AF5"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lastRenderedPageBreak/>
              <w:t>9.</w:t>
            </w:r>
          </w:p>
        </w:tc>
        <w:tc>
          <w:tcPr>
            <w:tcW w:w="4536" w:type="dxa"/>
          </w:tcPr>
          <w:p w14:paraId="2DC78FC1" w14:textId="74EC5BBA" w:rsidR="00735D12" w:rsidRPr="004C040C" w:rsidRDefault="004941BD"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4C040C" w:rsidRDefault="00735D12" w:rsidP="00735D12">
            <w:pPr>
              <w:pBdr>
                <w:top w:val="nil"/>
                <w:left w:val="nil"/>
                <w:bottom w:val="nil"/>
                <w:right w:val="nil"/>
                <w:between w:val="nil"/>
              </w:pBdr>
              <w:spacing w:after="0" w:line="240" w:lineRule="auto"/>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4C040C" w:rsidRDefault="00735D12" w:rsidP="00735D12">
            <w:pPr>
              <w:spacing w:after="0" w:line="240" w:lineRule="auto"/>
              <w:rPr>
                <w:rFonts w:ascii="Times New Roman" w:eastAsia="Calibri" w:hAnsi="Times New Roman"/>
                <w:color w:val="000000"/>
                <w:sz w:val="24"/>
                <w:szCs w:val="24"/>
              </w:rPr>
            </w:pPr>
          </w:p>
        </w:tc>
        <w:tc>
          <w:tcPr>
            <w:tcW w:w="2552" w:type="dxa"/>
            <w:vAlign w:val="center"/>
          </w:tcPr>
          <w:p w14:paraId="1FC229A6" w14:textId="6E2A7CB6"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Підтвердження не вимагається</w:t>
            </w:r>
          </w:p>
        </w:tc>
      </w:tr>
      <w:tr w:rsidR="00735D12" w:rsidRPr="004C040C" w14:paraId="534AB569" w14:textId="77777777" w:rsidTr="001F4BA5">
        <w:tc>
          <w:tcPr>
            <w:tcW w:w="562" w:type="dxa"/>
          </w:tcPr>
          <w:p w14:paraId="42E90D33" w14:textId="05A520AC"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10.</w:t>
            </w:r>
          </w:p>
        </w:tc>
        <w:tc>
          <w:tcPr>
            <w:tcW w:w="4536" w:type="dxa"/>
            <w:vAlign w:val="center"/>
          </w:tcPr>
          <w:p w14:paraId="01AC369F" w14:textId="38346BB0" w:rsidR="00735D12" w:rsidRPr="004C040C" w:rsidRDefault="004941BD"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4C040C" w:rsidRDefault="00735D12" w:rsidP="00735D12">
            <w:pPr>
              <w:pBdr>
                <w:top w:val="nil"/>
                <w:left w:val="nil"/>
                <w:bottom w:val="nil"/>
                <w:right w:val="nil"/>
                <w:between w:val="nil"/>
              </w:pBdr>
              <w:spacing w:after="0" w:line="240" w:lineRule="auto"/>
              <w:rPr>
                <w:rFonts w:ascii="Times New Roman" w:eastAsia="Calibri" w:hAnsi="Times New Roman"/>
                <w:color w:val="000000"/>
                <w:sz w:val="24"/>
                <w:szCs w:val="24"/>
              </w:rPr>
            </w:pPr>
          </w:p>
        </w:tc>
        <w:tc>
          <w:tcPr>
            <w:tcW w:w="2552" w:type="dxa"/>
            <w:vAlign w:val="center"/>
          </w:tcPr>
          <w:p w14:paraId="0076D8B2" w14:textId="77777777"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 xml:space="preserve">Підтвердження не вимагається </w:t>
            </w:r>
          </w:p>
          <w:p w14:paraId="214E48C7" w14:textId="77777777" w:rsidR="00735D12" w:rsidRPr="004C040C" w:rsidRDefault="00735D12" w:rsidP="00735D12">
            <w:pPr>
              <w:spacing w:after="0" w:line="240" w:lineRule="auto"/>
              <w:rPr>
                <w:rFonts w:ascii="Times New Roman" w:hAnsi="Times New Roman"/>
                <w:sz w:val="24"/>
                <w:szCs w:val="24"/>
              </w:rPr>
            </w:pPr>
          </w:p>
        </w:tc>
      </w:tr>
      <w:tr w:rsidR="00735D12" w:rsidRPr="004C040C" w14:paraId="5CE54706" w14:textId="77777777" w:rsidTr="001F4BA5">
        <w:tc>
          <w:tcPr>
            <w:tcW w:w="562" w:type="dxa"/>
          </w:tcPr>
          <w:p w14:paraId="464BF1D3" w14:textId="32B5D4D8" w:rsidR="00735D12" w:rsidRPr="004C040C" w:rsidRDefault="00735D12" w:rsidP="00735D12">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11.</w:t>
            </w:r>
          </w:p>
        </w:tc>
        <w:tc>
          <w:tcPr>
            <w:tcW w:w="4536" w:type="dxa"/>
          </w:tcPr>
          <w:p w14:paraId="6A88F9A7" w14:textId="02060F8E" w:rsidR="00735D12" w:rsidRPr="004C040C" w:rsidRDefault="00964C10" w:rsidP="00735D12">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835" w:type="dxa"/>
          </w:tcPr>
          <w:p w14:paraId="671862AB" w14:textId="77777777"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4"/>
                <w:szCs w:val="24"/>
              </w:rPr>
            </w:pPr>
          </w:p>
        </w:tc>
        <w:tc>
          <w:tcPr>
            <w:tcW w:w="2552" w:type="dxa"/>
            <w:vAlign w:val="center"/>
          </w:tcPr>
          <w:p w14:paraId="24048815" w14:textId="2D8E250C"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Підтвердження не вимагається</w:t>
            </w:r>
          </w:p>
        </w:tc>
      </w:tr>
      <w:tr w:rsidR="00735D12" w:rsidRPr="004C040C" w14:paraId="6A6D8A0E" w14:textId="77777777" w:rsidTr="001F4BA5">
        <w:tc>
          <w:tcPr>
            <w:tcW w:w="562" w:type="dxa"/>
          </w:tcPr>
          <w:p w14:paraId="29BC7CCC" w14:textId="65E2DECD"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12.</w:t>
            </w:r>
          </w:p>
        </w:tc>
        <w:tc>
          <w:tcPr>
            <w:tcW w:w="4536" w:type="dxa"/>
          </w:tcPr>
          <w:p w14:paraId="3F0C5FD2" w14:textId="0B5F8D4C" w:rsidR="00735D12" w:rsidRPr="004C040C" w:rsidRDefault="00E44F89"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28C637BA" w14:textId="77777777" w:rsidR="00735D12" w:rsidRPr="004C040C" w:rsidRDefault="00735D12" w:rsidP="00735D12">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4C040C" w:rsidRDefault="00735D12" w:rsidP="00735D12">
            <w:pPr>
              <w:spacing w:after="0" w:line="240" w:lineRule="auto"/>
              <w:rPr>
                <w:rFonts w:ascii="Times New Roman" w:hAnsi="Times New Roman"/>
                <w:color w:val="242424"/>
                <w:sz w:val="24"/>
                <w:szCs w:val="24"/>
              </w:rPr>
            </w:pPr>
          </w:p>
        </w:tc>
      </w:tr>
    </w:tbl>
    <w:tbl>
      <w:tblPr>
        <w:tblW w:w="10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501"/>
      </w:tblGrid>
      <w:tr w:rsidR="00052E4C" w:rsidRPr="00066D09" w14:paraId="610C5BD4" w14:textId="77777777" w:rsidTr="002059D9">
        <w:trPr>
          <w:tblHeader/>
        </w:trPr>
        <w:tc>
          <w:tcPr>
            <w:tcW w:w="562" w:type="dxa"/>
          </w:tcPr>
          <w:bookmarkEnd w:id="13"/>
          <w:p w14:paraId="6999C436" w14:textId="77777777" w:rsidR="00052E4C" w:rsidRPr="00066D09" w:rsidRDefault="00052E4C" w:rsidP="00B425E6">
            <w:pPr>
              <w:spacing w:after="0" w:line="240" w:lineRule="auto"/>
              <w:ind w:left="-142" w:right="-157"/>
              <w:jc w:val="center"/>
              <w:rPr>
                <w:rFonts w:ascii="Times New Roman" w:hAnsi="Times New Roman"/>
                <w:sz w:val="24"/>
                <w:szCs w:val="24"/>
              </w:rPr>
            </w:pPr>
            <w:r w:rsidRPr="00066D09">
              <w:rPr>
                <w:rFonts w:ascii="Times New Roman" w:hAnsi="Times New Roman"/>
                <w:sz w:val="24"/>
                <w:szCs w:val="24"/>
              </w:rPr>
              <w:lastRenderedPageBreak/>
              <w:t>13.</w:t>
            </w:r>
          </w:p>
        </w:tc>
        <w:tc>
          <w:tcPr>
            <w:tcW w:w="4536" w:type="dxa"/>
            <w:vAlign w:val="center"/>
          </w:tcPr>
          <w:p w14:paraId="4B093F28" w14:textId="77777777" w:rsidR="00052E4C" w:rsidRPr="00066D09" w:rsidRDefault="00052E4C" w:rsidP="00B425E6">
            <w:pPr>
              <w:spacing w:after="0" w:line="240" w:lineRule="auto"/>
              <w:rPr>
                <w:rFonts w:ascii="Times New Roman" w:hAnsi="Times New Roman"/>
                <w:color w:val="000000"/>
                <w:sz w:val="24"/>
                <w:szCs w:val="24"/>
                <w:highlight w:val="white"/>
              </w:rPr>
            </w:pPr>
            <w:r w:rsidRPr="00066D09">
              <w:rPr>
                <w:rFonts w:ascii="Times New Roman" w:hAnsi="Times New Roman"/>
                <w:color w:val="000000"/>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Pr="00066D09" w:rsidRDefault="00052E4C" w:rsidP="00B425E6">
            <w:pPr>
              <w:pBdr>
                <w:top w:val="nil"/>
                <w:left w:val="nil"/>
                <w:bottom w:val="nil"/>
                <w:right w:val="nil"/>
                <w:between w:val="nil"/>
              </w:pBdr>
              <w:spacing w:after="0" w:line="240" w:lineRule="auto"/>
              <w:jc w:val="both"/>
              <w:rPr>
                <w:rFonts w:ascii="Times New Roman" w:hAnsi="Times New Roman"/>
                <w:sz w:val="24"/>
                <w:szCs w:val="24"/>
              </w:rPr>
            </w:pPr>
            <w:r w:rsidRPr="00066D09">
              <w:rPr>
                <w:rFonts w:ascii="Times New Roman" w:eastAsia="Calibri" w:hAnsi="Times New Roman"/>
                <w:sz w:val="24"/>
                <w:szCs w:val="24"/>
              </w:rPr>
              <w:t xml:space="preserve">Учасник процедури закупівлі </w:t>
            </w:r>
            <w:r w:rsidR="006D0B90" w:rsidRPr="00066D09">
              <w:rPr>
                <w:rFonts w:ascii="Times New Roman" w:hAnsi="Times New Roman"/>
                <w:sz w:val="24"/>
                <w:szCs w:val="24"/>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Pr="00066D09" w:rsidRDefault="00E6498F" w:rsidP="00B425E6">
            <w:pPr>
              <w:pBdr>
                <w:top w:val="nil"/>
                <w:left w:val="nil"/>
                <w:bottom w:val="nil"/>
                <w:right w:val="nil"/>
                <w:between w:val="nil"/>
              </w:pBdr>
              <w:spacing w:after="0" w:line="240" w:lineRule="auto"/>
              <w:jc w:val="both"/>
              <w:rPr>
                <w:rFonts w:ascii="Times New Roman" w:hAnsi="Times New Roman"/>
                <w:sz w:val="24"/>
                <w:szCs w:val="24"/>
              </w:rPr>
            </w:pPr>
          </w:p>
          <w:p w14:paraId="7C4D373B" w14:textId="38B6D612" w:rsidR="00052E4C" w:rsidRPr="00066D09" w:rsidRDefault="00E6498F" w:rsidP="000D06D7">
            <w:pPr>
              <w:pBdr>
                <w:top w:val="nil"/>
                <w:left w:val="nil"/>
                <w:bottom w:val="nil"/>
                <w:right w:val="nil"/>
                <w:between w:val="nil"/>
              </w:pBdr>
              <w:spacing w:after="0" w:line="240" w:lineRule="auto"/>
              <w:jc w:val="both"/>
              <w:rPr>
                <w:rFonts w:ascii="Times New Roman" w:hAnsi="Times New Roman"/>
                <w:sz w:val="24"/>
                <w:szCs w:val="24"/>
              </w:rPr>
            </w:pPr>
            <w:r w:rsidRPr="00066D09">
              <w:rPr>
                <w:rFonts w:ascii="Times New Roman" w:hAnsi="Times New Roman"/>
                <w:sz w:val="24"/>
                <w:szCs w:val="24"/>
              </w:rPr>
              <w:t>Учасник процедури закупівлі, що перебуває в обставинах, зазначених в абзаці 14 пункту 4</w:t>
            </w:r>
            <w:r w:rsidR="00311A64" w:rsidRPr="00066D09">
              <w:rPr>
                <w:rFonts w:ascii="Times New Roman" w:hAnsi="Times New Roman"/>
                <w:sz w:val="24"/>
                <w:szCs w:val="24"/>
              </w:rPr>
              <w:t>7</w:t>
            </w:r>
            <w:r w:rsidRPr="00066D09">
              <w:rPr>
                <w:rFonts w:ascii="Times New Roman" w:hAnsi="Times New Roman"/>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501" w:type="dxa"/>
            <w:vAlign w:val="center"/>
          </w:tcPr>
          <w:p w14:paraId="394CD46F" w14:textId="77777777" w:rsidR="00052E4C" w:rsidRPr="00066D09" w:rsidRDefault="00052E4C" w:rsidP="00B425E6">
            <w:pPr>
              <w:spacing w:after="0" w:line="240" w:lineRule="auto"/>
              <w:rPr>
                <w:rFonts w:ascii="Times New Roman" w:hAnsi="Times New Roman"/>
                <w:sz w:val="24"/>
                <w:szCs w:val="24"/>
              </w:rPr>
            </w:pPr>
            <w:r w:rsidRPr="00066D09">
              <w:rPr>
                <w:rFonts w:ascii="Times New Roman" w:hAnsi="Times New Roman"/>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066D09" w:rsidRDefault="00052E4C" w:rsidP="00B425E6">
            <w:pPr>
              <w:spacing w:after="0" w:line="240" w:lineRule="auto"/>
              <w:rPr>
                <w:rFonts w:ascii="Times New Roman" w:hAnsi="Times New Roman"/>
                <w:sz w:val="24"/>
                <w:szCs w:val="24"/>
              </w:rPr>
            </w:pPr>
          </w:p>
          <w:p w14:paraId="37E2131A" w14:textId="6D5CEE2A" w:rsidR="00052E4C" w:rsidRPr="00066D09" w:rsidRDefault="00052E4C" w:rsidP="00B425E6">
            <w:pPr>
              <w:pBdr>
                <w:top w:val="nil"/>
                <w:left w:val="nil"/>
                <w:bottom w:val="nil"/>
                <w:right w:val="nil"/>
                <w:between w:val="nil"/>
              </w:pBdr>
              <w:shd w:val="clear" w:color="auto" w:fill="FFFFFF"/>
              <w:spacing w:after="150" w:line="240" w:lineRule="auto"/>
              <w:ind w:hanging="2"/>
              <w:rPr>
                <w:rFonts w:ascii="Times New Roman" w:hAnsi="Times New Roman"/>
                <w:sz w:val="24"/>
                <w:szCs w:val="24"/>
              </w:rPr>
            </w:pPr>
            <w:r w:rsidRPr="00066D09">
              <w:rPr>
                <w:rFonts w:ascii="Times New Roman" w:hAnsi="Times New Roman"/>
                <w:sz w:val="24"/>
                <w:szCs w:val="24"/>
              </w:rPr>
              <w:t xml:space="preserve">Переможець процедури закупівлі, що перебуває в обставинах, зазначених </w:t>
            </w:r>
            <w:r w:rsidR="00DA081E" w:rsidRPr="00066D09">
              <w:rPr>
                <w:rFonts w:ascii="Times New Roman" w:hAnsi="Times New Roman"/>
                <w:sz w:val="24"/>
                <w:szCs w:val="24"/>
              </w:rPr>
              <w:t>в</w:t>
            </w:r>
            <w:r w:rsidRPr="00066D09">
              <w:rPr>
                <w:rFonts w:ascii="Times New Roman" w:hAnsi="Times New Roman"/>
                <w:sz w:val="24"/>
                <w:szCs w:val="24"/>
              </w:rPr>
              <w:t xml:space="preserve"> </w:t>
            </w:r>
            <w:r w:rsidR="006D0B90" w:rsidRPr="00066D09">
              <w:rPr>
                <w:rFonts w:ascii="Times New Roman" w:hAnsi="Times New Roman"/>
                <w:sz w:val="24"/>
                <w:szCs w:val="24"/>
              </w:rPr>
              <w:t>абзаці 14 пункту 4</w:t>
            </w:r>
            <w:r w:rsidR="00311A64" w:rsidRPr="00066D09">
              <w:rPr>
                <w:rFonts w:ascii="Times New Roman" w:hAnsi="Times New Roman"/>
                <w:sz w:val="24"/>
                <w:szCs w:val="24"/>
              </w:rPr>
              <w:t>7</w:t>
            </w:r>
            <w:r w:rsidR="006D0B90" w:rsidRPr="00066D09">
              <w:rPr>
                <w:rFonts w:ascii="Times New Roman" w:hAnsi="Times New Roman"/>
                <w:sz w:val="24"/>
                <w:szCs w:val="24"/>
              </w:rPr>
              <w:t xml:space="preserve"> Особливостей</w:t>
            </w:r>
            <w:r w:rsidRPr="00066D09">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066D09" w:rsidRDefault="00052E4C" w:rsidP="00B425E6">
            <w:pPr>
              <w:spacing w:after="0" w:line="240" w:lineRule="auto"/>
              <w:rPr>
                <w:rFonts w:ascii="Times New Roman" w:hAnsi="Times New Roman"/>
                <w:b/>
                <w:sz w:val="24"/>
                <w:szCs w:val="24"/>
              </w:rPr>
            </w:pP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49638A6D" w14:textId="0AC24DB2" w:rsidR="00543BE7" w:rsidRDefault="00543BE7" w:rsidP="00543BE7">
      <w:pPr>
        <w:shd w:val="clear" w:color="auto" w:fill="FFFFFF"/>
        <w:spacing w:before="240" w:after="240"/>
        <w:ind w:hanging="2"/>
        <w:jc w:val="both"/>
        <w:rPr>
          <w:rFonts w:ascii="Times New Roman" w:hAnsi="Times New Roman"/>
          <w:i/>
          <w:sz w:val="24"/>
          <w:szCs w:val="24"/>
        </w:rPr>
      </w:pPr>
    </w:p>
    <w:p w14:paraId="5B2B4DD3" w14:textId="35757E39" w:rsidR="00543BE7" w:rsidRDefault="00543BE7" w:rsidP="00543BE7">
      <w:pPr>
        <w:shd w:val="clear" w:color="auto" w:fill="FFFFFF"/>
        <w:spacing w:before="240" w:after="240"/>
        <w:ind w:hanging="2"/>
        <w:jc w:val="both"/>
        <w:rPr>
          <w:rFonts w:ascii="Times New Roman" w:hAnsi="Times New Roman"/>
          <w:i/>
          <w:sz w:val="24"/>
          <w:szCs w:val="24"/>
        </w:rPr>
      </w:pPr>
    </w:p>
    <w:p w14:paraId="77780FF2" w14:textId="54089C71" w:rsidR="0062343B" w:rsidRDefault="0062343B" w:rsidP="00543BE7">
      <w:pPr>
        <w:shd w:val="clear" w:color="auto" w:fill="FFFFFF"/>
        <w:spacing w:before="240" w:after="240"/>
        <w:ind w:hanging="2"/>
        <w:jc w:val="both"/>
        <w:rPr>
          <w:rFonts w:ascii="Times New Roman" w:hAnsi="Times New Roman"/>
          <w:i/>
          <w:sz w:val="24"/>
          <w:szCs w:val="24"/>
        </w:rPr>
      </w:pPr>
    </w:p>
    <w:p w14:paraId="318FAFBD" w14:textId="77777777" w:rsidR="00CB0C91" w:rsidRPr="00CB0C91" w:rsidRDefault="00CB0C91" w:rsidP="00CB0C91">
      <w:pPr>
        <w:spacing w:after="0" w:line="240" w:lineRule="auto"/>
        <w:ind w:left="6521"/>
        <w:jc w:val="right"/>
        <w:rPr>
          <w:rFonts w:ascii="Times New Roman" w:hAnsi="Times New Roman"/>
          <w:b/>
          <w:i/>
          <w:sz w:val="28"/>
          <w:szCs w:val="28"/>
        </w:rPr>
      </w:pPr>
      <w:r w:rsidRPr="00CB0C91">
        <w:rPr>
          <w:rFonts w:ascii="Times New Roman" w:hAnsi="Times New Roman"/>
          <w:b/>
          <w:i/>
          <w:sz w:val="28"/>
          <w:szCs w:val="28"/>
        </w:rPr>
        <w:lastRenderedPageBreak/>
        <w:t xml:space="preserve">Додаток 2 </w:t>
      </w:r>
    </w:p>
    <w:p w14:paraId="7055B83A" w14:textId="77777777" w:rsidR="00CB0C91" w:rsidRPr="00CB0C91" w:rsidRDefault="00CB0C91" w:rsidP="00CB0C91">
      <w:pPr>
        <w:shd w:val="clear" w:color="auto" w:fill="FFFFFF"/>
        <w:spacing w:after="0" w:line="240" w:lineRule="auto"/>
        <w:ind w:left="6521"/>
        <w:jc w:val="right"/>
        <w:textAlignment w:val="baseline"/>
        <w:rPr>
          <w:rFonts w:ascii="Times New Roman" w:hAnsi="Times New Roman"/>
          <w:i/>
          <w:sz w:val="28"/>
          <w:szCs w:val="28"/>
        </w:rPr>
      </w:pPr>
      <w:r w:rsidRPr="00CB0C91">
        <w:rPr>
          <w:rFonts w:ascii="Times New Roman" w:hAnsi="Times New Roman"/>
          <w:i/>
          <w:sz w:val="28"/>
          <w:szCs w:val="28"/>
        </w:rPr>
        <w:t xml:space="preserve">до тендерної документації </w:t>
      </w:r>
    </w:p>
    <w:p w14:paraId="23898FB8" w14:textId="77777777" w:rsidR="00CB0C91" w:rsidRPr="00CB0C91" w:rsidRDefault="00CB0C91" w:rsidP="00CB0C91">
      <w:pPr>
        <w:spacing w:after="0" w:line="240" w:lineRule="auto"/>
        <w:ind w:firstLine="284"/>
        <w:jc w:val="right"/>
        <w:rPr>
          <w:rFonts w:ascii="Times New Roman" w:hAnsi="Times New Roman"/>
          <w:sz w:val="28"/>
          <w:szCs w:val="28"/>
        </w:rPr>
      </w:pPr>
    </w:p>
    <w:p w14:paraId="6F5B490D" w14:textId="77777777" w:rsidR="00CB0C91" w:rsidRPr="00CB0C91" w:rsidRDefault="00CB0C91" w:rsidP="00CB0C91">
      <w:pPr>
        <w:spacing w:after="0" w:line="240" w:lineRule="auto"/>
        <w:ind w:firstLine="284"/>
        <w:jc w:val="center"/>
        <w:rPr>
          <w:rFonts w:ascii="Times New Roman" w:hAnsi="Times New Roman"/>
          <w:b/>
          <w:sz w:val="28"/>
          <w:szCs w:val="28"/>
        </w:rPr>
      </w:pPr>
      <w:r w:rsidRPr="00CB0C91">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1C0E754E" w14:textId="77777777" w:rsidR="00CB0C91" w:rsidRPr="00CB0C91" w:rsidRDefault="00CB0C91" w:rsidP="00CB0C91">
      <w:pPr>
        <w:spacing w:after="0" w:line="240" w:lineRule="auto"/>
        <w:ind w:firstLine="284"/>
        <w:jc w:val="center"/>
        <w:rPr>
          <w:rFonts w:ascii="Times New Roman" w:hAnsi="Times New Roman"/>
          <w:b/>
          <w:sz w:val="28"/>
          <w:szCs w:val="28"/>
        </w:rPr>
      </w:pPr>
      <w:r w:rsidRPr="00CB0C91">
        <w:rPr>
          <w:rFonts w:ascii="Times New Roman" w:hAnsi="Times New Roman"/>
          <w:b/>
          <w:sz w:val="28"/>
          <w:szCs w:val="28"/>
        </w:rPr>
        <w:t>ст. 16 Закону України «Про публічні закупівлі»</w:t>
      </w:r>
    </w:p>
    <w:p w14:paraId="71B6F54B" w14:textId="77777777" w:rsidR="00CB0C91" w:rsidRPr="00CB0C91" w:rsidRDefault="00CB0C91" w:rsidP="00CB0C91">
      <w:pPr>
        <w:spacing w:after="0" w:line="240" w:lineRule="auto"/>
        <w:ind w:firstLine="851"/>
        <w:jc w:val="both"/>
        <w:rPr>
          <w:rFonts w:ascii="Times New Roman" w:hAnsi="Times New Roman"/>
          <w:b/>
          <w:sz w:val="28"/>
          <w:szCs w:val="28"/>
        </w:rPr>
      </w:pPr>
      <w:r w:rsidRPr="00CB0C91">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p>
    <w:p w14:paraId="12ED34C9" w14:textId="77777777" w:rsidR="00CB0C91" w:rsidRPr="00CB0C91" w:rsidRDefault="00CB0C91" w:rsidP="00CB0C91">
      <w:pPr>
        <w:spacing w:after="0" w:line="240" w:lineRule="auto"/>
        <w:ind w:firstLine="851"/>
        <w:jc w:val="both"/>
        <w:rPr>
          <w:rFonts w:ascii="Times New Roman" w:hAnsi="Times New Roman"/>
          <w:b/>
          <w:sz w:val="28"/>
          <w:szCs w:val="28"/>
        </w:rPr>
      </w:pPr>
      <w:r w:rsidRPr="00CB0C91">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310EC449" w14:textId="77777777" w:rsidR="00CB0C91" w:rsidRPr="00CB0C91" w:rsidRDefault="00CB0C91" w:rsidP="00CB0C91">
      <w:pPr>
        <w:spacing w:after="0" w:line="240" w:lineRule="auto"/>
        <w:ind w:firstLine="851"/>
        <w:jc w:val="both"/>
        <w:rPr>
          <w:rFonts w:ascii="Times New Roman" w:hAnsi="Times New Roman"/>
          <w:sz w:val="28"/>
          <w:szCs w:val="28"/>
        </w:rPr>
      </w:pPr>
      <w:r w:rsidRPr="00CB0C91">
        <w:rPr>
          <w:rFonts w:ascii="Times New Roman" w:hAnsi="Times New Roman"/>
          <w:sz w:val="28"/>
          <w:szCs w:val="28"/>
        </w:rPr>
        <w:t xml:space="preserve">1.1. Довідка про наявність </w:t>
      </w:r>
      <w:r w:rsidRPr="00CB0C91">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CB0C91">
        <w:rPr>
          <w:rFonts w:ascii="Times New Roman" w:hAnsi="Times New Roman"/>
          <w:sz w:val="28"/>
          <w:szCs w:val="28"/>
        </w:rPr>
        <w:t xml:space="preserve"> (подається Учасником у відповідності до Таблиці 1);</w:t>
      </w:r>
    </w:p>
    <w:p w14:paraId="1E8CE004" w14:textId="77777777" w:rsidR="00CB0C91" w:rsidRPr="00CB0C91" w:rsidRDefault="00CB0C91" w:rsidP="00CB0C91">
      <w:pPr>
        <w:spacing w:after="0" w:line="240" w:lineRule="auto"/>
        <w:ind w:firstLine="851"/>
        <w:jc w:val="both"/>
        <w:rPr>
          <w:rFonts w:ascii="Times New Roman" w:hAnsi="Times New Roman"/>
          <w:sz w:val="28"/>
          <w:szCs w:val="28"/>
          <w:lang w:val="ru-RU"/>
        </w:rPr>
      </w:pPr>
      <w:r w:rsidRPr="00CB0C91">
        <w:rPr>
          <w:rFonts w:ascii="Times New Roman" w:hAnsi="Times New Roman"/>
          <w:sz w:val="28"/>
          <w:szCs w:val="28"/>
        </w:rPr>
        <w:t xml:space="preserve">1.2. </w:t>
      </w:r>
      <w:r w:rsidRPr="00CB0C91">
        <w:rPr>
          <w:rFonts w:ascii="Times New Roman" w:hAnsi="Times New Roman"/>
          <w:sz w:val="28"/>
          <w:szCs w:val="28"/>
          <w:lang w:val="ru-RU"/>
        </w:rPr>
        <w:t xml:space="preserve">Видаткову накладну та/або товаро-транспортну накладну та/або акт приймання-передачі, </w:t>
      </w:r>
      <w:r w:rsidRPr="00CB0C91">
        <w:rPr>
          <w:rFonts w:ascii="Times New Roman" w:hAnsi="Times New Roman"/>
          <w:b/>
          <w:bCs/>
          <w:i/>
          <w:iCs/>
          <w:sz w:val="28"/>
          <w:szCs w:val="28"/>
          <w:lang w:val="ru-RU"/>
        </w:rPr>
        <w:t xml:space="preserve">що </w:t>
      </w:r>
      <w:proofErr w:type="gramStart"/>
      <w:r w:rsidRPr="00CB0C91">
        <w:rPr>
          <w:rFonts w:ascii="Times New Roman" w:hAnsi="Times New Roman"/>
          <w:b/>
          <w:bCs/>
          <w:i/>
          <w:iCs/>
          <w:sz w:val="28"/>
          <w:szCs w:val="28"/>
          <w:lang w:val="ru-RU"/>
        </w:rPr>
        <w:t>п</w:t>
      </w:r>
      <w:proofErr w:type="gramEnd"/>
      <w:r w:rsidRPr="00CB0C91">
        <w:rPr>
          <w:rFonts w:ascii="Times New Roman" w:hAnsi="Times New Roman"/>
          <w:b/>
          <w:bCs/>
          <w:i/>
          <w:iCs/>
          <w:sz w:val="28"/>
          <w:szCs w:val="28"/>
          <w:lang w:val="ru-RU"/>
        </w:rPr>
        <w:t>ідтверджують виконання договору у повному обсязі</w:t>
      </w:r>
      <w:r w:rsidRPr="00CB0C91">
        <w:rPr>
          <w:rFonts w:ascii="Times New Roman" w:hAnsi="Times New Roman"/>
          <w:sz w:val="28"/>
          <w:szCs w:val="28"/>
          <w:lang w:val="ru-RU"/>
        </w:rPr>
        <w:t>, подаються згідно кожного поданого договору.</w:t>
      </w:r>
    </w:p>
    <w:p w14:paraId="1D7AB579" w14:textId="77777777" w:rsidR="00CB0C91" w:rsidRPr="00CB0C91" w:rsidRDefault="00CB0C91" w:rsidP="00CB0C91">
      <w:pPr>
        <w:spacing w:after="0" w:line="240" w:lineRule="auto"/>
        <w:ind w:firstLine="851"/>
        <w:jc w:val="both"/>
        <w:rPr>
          <w:rFonts w:ascii="Times New Roman" w:hAnsi="Times New Roman"/>
          <w:sz w:val="28"/>
          <w:szCs w:val="28"/>
          <w:lang w:val="ru-RU"/>
        </w:rPr>
      </w:pPr>
    </w:p>
    <w:p w14:paraId="0790A965" w14:textId="77777777" w:rsidR="00CB0C91" w:rsidRPr="00CB0C91" w:rsidRDefault="00CB0C91" w:rsidP="00CB0C91">
      <w:pPr>
        <w:spacing w:after="0" w:line="240" w:lineRule="auto"/>
        <w:ind w:firstLine="851"/>
        <w:jc w:val="right"/>
        <w:rPr>
          <w:rFonts w:ascii="Times New Roman" w:hAnsi="Times New Roman"/>
          <w:bCs/>
          <w:sz w:val="28"/>
          <w:szCs w:val="28"/>
        </w:rPr>
      </w:pPr>
      <w:bookmarkStart w:id="14" w:name="_Hlk137037644"/>
      <w:r w:rsidRPr="00CB0C91">
        <w:rPr>
          <w:rFonts w:ascii="Times New Roman" w:hAnsi="Times New Roman"/>
          <w:bCs/>
          <w:sz w:val="28"/>
          <w:szCs w:val="28"/>
        </w:rPr>
        <w:t xml:space="preserve">                                                                                       </w:t>
      </w:r>
      <w:r w:rsidRPr="00CB0C91">
        <w:rPr>
          <w:rFonts w:ascii="Times New Roman" w:hAnsi="Times New Roman"/>
          <w:i/>
          <w:color w:val="000000"/>
        </w:rPr>
        <w:t>Таблиця 1 до Додатку 2</w:t>
      </w:r>
    </w:p>
    <w:p w14:paraId="53BF3147" w14:textId="77777777" w:rsidR="00CB0C91" w:rsidRPr="00CB0C91" w:rsidRDefault="00CB0C91" w:rsidP="00CB0C91">
      <w:pPr>
        <w:spacing w:after="0"/>
        <w:jc w:val="right"/>
        <w:rPr>
          <w:rFonts w:ascii="Times New Roman" w:hAnsi="Times New Roman"/>
          <w:i/>
        </w:rPr>
      </w:pPr>
      <w:r w:rsidRPr="00CB0C91">
        <w:rPr>
          <w:rFonts w:ascii="Times New Roman" w:hAnsi="Times New Roman"/>
          <w:i/>
        </w:rPr>
        <w:t xml:space="preserve">                                                                                                до тендерної документації.</w:t>
      </w:r>
    </w:p>
    <w:p w14:paraId="68D2435D" w14:textId="77777777" w:rsidR="00CB0C91" w:rsidRPr="00CB0C91" w:rsidRDefault="00CB0C91" w:rsidP="00CB0C91">
      <w:pPr>
        <w:spacing w:after="0"/>
        <w:ind w:left="5040"/>
        <w:jc w:val="right"/>
        <w:rPr>
          <w:rFonts w:ascii="Times New Roman" w:hAnsi="Times New Roman"/>
          <w:i/>
          <w:color w:val="000000"/>
        </w:rPr>
      </w:pPr>
      <w:r w:rsidRPr="00CB0C91">
        <w:rPr>
          <w:rFonts w:ascii="Times New Roman" w:hAnsi="Times New Roman"/>
          <w:i/>
          <w:color w:val="000000"/>
        </w:rPr>
        <w:t>Подається у наведеному нижче вигляді.</w:t>
      </w:r>
    </w:p>
    <w:p w14:paraId="656F2711" w14:textId="77777777" w:rsidR="00CB0C91" w:rsidRPr="00CB0C91" w:rsidRDefault="00CB0C91" w:rsidP="00CB0C91">
      <w:pPr>
        <w:spacing w:after="0"/>
        <w:ind w:left="6375"/>
        <w:jc w:val="right"/>
        <w:rPr>
          <w:rFonts w:ascii="Times New Roman" w:hAnsi="Times New Roman"/>
          <w:i/>
          <w:color w:val="000000"/>
        </w:rPr>
      </w:pPr>
      <w:r w:rsidRPr="00CB0C91">
        <w:rPr>
          <w:rFonts w:ascii="Times New Roman" w:hAnsi="Times New Roman"/>
          <w:i/>
          <w:color w:val="000000"/>
        </w:rPr>
        <w:t>Учасник не повинен відступати від даної форми.</w:t>
      </w:r>
      <w:bookmarkEnd w:id="14"/>
    </w:p>
    <w:p w14:paraId="743AA0AC" w14:textId="77777777" w:rsidR="00CB0C91" w:rsidRPr="00CB0C91" w:rsidRDefault="00CB0C91" w:rsidP="00CB0C91">
      <w:pPr>
        <w:tabs>
          <w:tab w:val="left" w:pos="7980"/>
        </w:tabs>
        <w:spacing w:after="0"/>
        <w:jc w:val="center"/>
        <w:rPr>
          <w:rFonts w:ascii="Times New Roman" w:hAnsi="Times New Roman"/>
          <w:b/>
          <w:bCs/>
          <w:sz w:val="28"/>
          <w:szCs w:val="28"/>
        </w:rPr>
      </w:pPr>
      <w:r w:rsidRPr="00CB0C91">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0832DD19" w14:textId="77777777" w:rsidR="00CB0C91" w:rsidRPr="00CB0C91" w:rsidRDefault="00CB0C91" w:rsidP="00CB0C91">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CB0C91" w:rsidRPr="00CB0C91" w14:paraId="5D2C44B6" w14:textId="77777777" w:rsidTr="004513D0">
        <w:tc>
          <w:tcPr>
            <w:tcW w:w="824" w:type="dxa"/>
            <w:tcBorders>
              <w:bottom w:val="single" w:sz="4" w:space="0" w:color="auto"/>
            </w:tcBorders>
            <w:shd w:val="clear" w:color="auto" w:fill="auto"/>
          </w:tcPr>
          <w:p w14:paraId="2258D03D" w14:textId="77777777" w:rsidR="00CB0C91" w:rsidRPr="00CB0C91" w:rsidRDefault="00CB0C91" w:rsidP="00CB0C91">
            <w:pPr>
              <w:spacing w:after="0" w:line="240" w:lineRule="auto"/>
              <w:jc w:val="center"/>
              <w:rPr>
                <w:rFonts w:ascii="Times New Roman" w:hAnsi="Times New Roman"/>
                <w:bCs/>
                <w:sz w:val="28"/>
                <w:szCs w:val="28"/>
              </w:rPr>
            </w:pPr>
            <w:r w:rsidRPr="00CB0C91">
              <w:rPr>
                <w:rFonts w:ascii="Times New Roman" w:hAnsi="Times New Roman"/>
                <w:bCs/>
                <w:sz w:val="28"/>
                <w:szCs w:val="28"/>
              </w:rPr>
              <w:t>№ п/п</w:t>
            </w:r>
          </w:p>
        </w:tc>
        <w:tc>
          <w:tcPr>
            <w:tcW w:w="3928" w:type="dxa"/>
            <w:tcBorders>
              <w:bottom w:val="single" w:sz="4" w:space="0" w:color="auto"/>
            </w:tcBorders>
            <w:shd w:val="clear" w:color="auto" w:fill="auto"/>
          </w:tcPr>
          <w:p w14:paraId="44398AED" w14:textId="77777777" w:rsidR="00CB0C91" w:rsidRPr="00CB0C91" w:rsidRDefault="00CB0C91" w:rsidP="00CB0C91">
            <w:pPr>
              <w:spacing w:after="0" w:line="240" w:lineRule="auto"/>
              <w:jc w:val="center"/>
              <w:rPr>
                <w:rFonts w:ascii="Times New Roman" w:hAnsi="Times New Roman"/>
                <w:bCs/>
                <w:sz w:val="28"/>
                <w:szCs w:val="28"/>
              </w:rPr>
            </w:pPr>
            <w:r w:rsidRPr="00CB0C91">
              <w:rPr>
                <w:rFonts w:ascii="Times New Roman" w:hAnsi="Times New Roman"/>
                <w:bCs/>
                <w:sz w:val="28"/>
                <w:szCs w:val="28"/>
              </w:rPr>
              <w:t>Реквізити договору (номер та дата)</w:t>
            </w:r>
          </w:p>
        </w:tc>
        <w:tc>
          <w:tcPr>
            <w:tcW w:w="1437" w:type="dxa"/>
            <w:shd w:val="clear" w:color="auto" w:fill="auto"/>
          </w:tcPr>
          <w:p w14:paraId="6E938CF9" w14:textId="77777777" w:rsidR="00CB0C91" w:rsidRPr="00CB0C91" w:rsidRDefault="00CB0C91" w:rsidP="00CB0C91">
            <w:pPr>
              <w:spacing w:after="0" w:line="240" w:lineRule="auto"/>
              <w:jc w:val="center"/>
              <w:rPr>
                <w:rFonts w:ascii="Times New Roman" w:hAnsi="Times New Roman"/>
                <w:bCs/>
                <w:sz w:val="28"/>
                <w:szCs w:val="28"/>
              </w:rPr>
            </w:pPr>
            <w:r w:rsidRPr="00CB0C91">
              <w:rPr>
                <w:rFonts w:ascii="Times New Roman" w:hAnsi="Times New Roman"/>
                <w:bCs/>
                <w:sz w:val="28"/>
                <w:szCs w:val="28"/>
              </w:rPr>
              <w:t xml:space="preserve"> Предмет</w:t>
            </w:r>
          </w:p>
          <w:p w14:paraId="2D94155C" w14:textId="77777777" w:rsidR="00CB0C91" w:rsidRPr="00CB0C91" w:rsidRDefault="00CB0C91" w:rsidP="00CB0C91">
            <w:pPr>
              <w:spacing w:after="0" w:line="240" w:lineRule="auto"/>
              <w:jc w:val="center"/>
              <w:rPr>
                <w:rFonts w:ascii="Times New Roman" w:hAnsi="Times New Roman"/>
                <w:bCs/>
                <w:sz w:val="28"/>
                <w:szCs w:val="28"/>
              </w:rPr>
            </w:pPr>
            <w:r w:rsidRPr="00CB0C91">
              <w:rPr>
                <w:rFonts w:ascii="Times New Roman" w:hAnsi="Times New Roman"/>
                <w:bCs/>
                <w:sz w:val="28"/>
                <w:szCs w:val="28"/>
              </w:rPr>
              <w:t>договору</w:t>
            </w:r>
          </w:p>
        </w:tc>
        <w:tc>
          <w:tcPr>
            <w:tcW w:w="2199" w:type="dxa"/>
            <w:shd w:val="clear" w:color="auto" w:fill="auto"/>
          </w:tcPr>
          <w:p w14:paraId="2504294A" w14:textId="77777777" w:rsidR="00CB0C91" w:rsidRPr="00CB0C91" w:rsidRDefault="00CB0C91" w:rsidP="00CB0C91">
            <w:pPr>
              <w:spacing w:after="0" w:line="240" w:lineRule="auto"/>
              <w:jc w:val="center"/>
              <w:rPr>
                <w:rFonts w:ascii="Times New Roman" w:hAnsi="Times New Roman"/>
                <w:bCs/>
                <w:sz w:val="28"/>
                <w:szCs w:val="28"/>
              </w:rPr>
            </w:pPr>
            <w:r w:rsidRPr="00CB0C91">
              <w:rPr>
                <w:rFonts w:ascii="Times New Roman" w:hAnsi="Times New Roman"/>
                <w:bCs/>
                <w:sz w:val="28"/>
                <w:szCs w:val="28"/>
              </w:rPr>
              <w:t xml:space="preserve">Найменування замовника </w:t>
            </w:r>
          </w:p>
          <w:p w14:paraId="2BB0BE92" w14:textId="77777777" w:rsidR="00CB0C91" w:rsidRPr="00CB0C91" w:rsidRDefault="00CB0C91" w:rsidP="00CB0C91">
            <w:pPr>
              <w:spacing w:after="0" w:line="240" w:lineRule="auto"/>
              <w:jc w:val="center"/>
              <w:rPr>
                <w:rFonts w:ascii="Times New Roman" w:hAnsi="Times New Roman"/>
                <w:bCs/>
                <w:sz w:val="28"/>
                <w:szCs w:val="28"/>
              </w:rPr>
            </w:pPr>
            <w:r w:rsidRPr="00CB0C91">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368BB3D7" w14:textId="77777777" w:rsidR="00CB0C91" w:rsidRPr="00CB0C91" w:rsidRDefault="00CB0C91" w:rsidP="00CB0C91">
            <w:pPr>
              <w:spacing w:after="0" w:line="240" w:lineRule="auto"/>
              <w:jc w:val="center"/>
              <w:rPr>
                <w:rFonts w:ascii="Times New Roman" w:hAnsi="Times New Roman"/>
                <w:bCs/>
                <w:sz w:val="28"/>
                <w:szCs w:val="28"/>
              </w:rPr>
            </w:pPr>
            <w:r w:rsidRPr="00CB0C91">
              <w:rPr>
                <w:rFonts w:ascii="Times New Roman" w:hAnsi="Times New Roman"/>
                <w:bCs/>
                <w:sz w:val="28"/>
                <w:szCs w:val="28"/>
              </w:rPr>
              <w:t xml:space="preserve">Вартість </w:t>
            </w:r>
          </w:p>
          <w:p w14:paraId="287F1FEA" w14:textId="77777777" w:rsidR="00CB0C91" w:rsidRPr="00CB0C91" w:rsidRDefault="00CB0C91" w:rsidP="00CB0C91">
            <w:pPr>
              <w:spacing w:after="0" w:line="240" w:lineRule="auto"/>
              <w:jc w:val="center"/>
              <w:rPr>
                <w:rFonts w:ascii="Times New Roman" w:hAnsi="Times New Roman"/>
                <w:bCs/>
                <w:sz w:val="28"/>
                <w:szCs w:val="28"/>
              </w:rPr>
            </w:pPr>
            <w:r w:rsidRPr="00CB0C91">
              <w:rPr>
                <w:rFonts w:ascii="Times New Roman" w:hAnsi="Times New Roman"/>
                <w:bCs/>
                <w:sz w:val="28"/>
                <w:szCs w:val="28"/>
              </w:rPr>
              <w:t xml:space="preserve">договору </w:t>
            </w:r>
          </w:p>
          <w:p w14:paraId="2FF8218F" w14:textId="77777777" w:rsidR="00CB0C91" w:rsidRPr="00CB0C91" w:rsidRDefault="00CB0C91" w:rsidP="00CB0C91">
            <w:pPr>
              <w:spacing w:after="0" w:line="240" w:lineRule="auto"/>
              <w:jc w:val="center"/>
              <w:rPr>
                <w:rFonts w:ascii="Times New Roman" w:hAnsi="Times New Roman"/>
                <w:bCs/>
                <w:sz w:val="28"/>
                <w:szCs w:val="28"/>
              </w:rPr>
            </w:pPr>
            <w:r w:rsidRPr="00CB0C91">
              <w:rPr>
                <w:rFonts w:ascii="Times New Roman" w:hAnsi="Times New Roman"/>
                <w:bCs/>
                <w:sz w:val="28"/>
                <w:szCs w:val="28"/>
              </w:rPr>
              <w:t>(грн.)</w:t>
            </w:r>
          </w:p>
        </w:tc>
      </w:tr>
      <w:tr w:rsidR="00CB0C91" w:rsidRPr="00CB0C91" w14:paraId="7A59981D" w14:textId="77777777" w:rsidTr="004513D0">
        <w:tc>
          <w:tcPr>
            <w:tcW w:w="824" w:type="dxa"/>
            <w:shd w:val="clear" w:color="auto" w:fill="auto"/>
          </w:tcPr>
          <w:p w14:paraId="0654EB30" w14:textId="77777777" w:rsidR="00CB0C91" w:rsidRPr="00CB0C91" w:rsidRDefault="00CB0C91" w:rsidP="00CB0C91">
            <w:pPr>
              <w:spacing w:after="0"/>
              <w:jc w:val="center"/>
              <w:rPr>
                <w:rFonts w:ascii="Times New Roman" w:hAnsi="Times New Roman"/>
                <w:bCs/>
                <w:sz w:val="28"/>
                <w:szCs w:val="28"/>
              </w:rPr>
            </w:pPr>
            <w:r w:rsidRPr="00CB0C91">
              <w:rPr>
                <w:rFonts w:ascii="Times New Roman" w:hAnsi="Times New Roman"/>
                <w:bCs/>
                <w:sz w:val="28"/>
                <w:szCs w:val="28"/>
              </w:rPr>
              <w:t>1</w:t>
            </w:r>
          </w:p>
        </w:tc>
        <w:tc>
          <w:tcPr>
            <w:tcW w:w="3928" w:type="dxa"/>
            <w:shd w:val="clear" w:color="auto" w:fill="auto"/>
          </w:tcPr>
          <w:p w14:paraId="02CF4797" w14:textId="77777777" w:rsidR="00CB0C91" w:rsidRPr="00CB0C91" w:rsidRDefault="00CB0C91" w:rsidP="00CB0C91">
            <w:pPr>
              <w:spacing w:after="0"/>
              <w:jc w:val="center"/>
              <w:rPr>
                <w:rFonts w:ascii="Times New Roman" w:hAnsi="Times New Roman"/>
                <w:bCs/>
                <w:sz w:val="28"/>
                <w:szCs w:val="28"/>
              </w:rPr>
            </w:pPr>
            <w:r w:rsidRPr="00CB0C91">
              <w:rPr>
                <w:rFonts w:ascii="Times New Roman" w:hAnsi="Times New Roman"/>
                <w:bCs/>
                <w:sz w:val="28"/>
                <w:szCs w:val="28"/>
              </w:rPr>
              <w:t>2</w:t>
            </w:r>
          </w:p>
        </w:tc>
        <w:tc>
          <w:tcPr>
            <w:tcW w:w="1437" w:type="dxa"/>
            <w:shd w:val="clear" w:color="auto" w:fill="auto"/>
          </w:tcPr>
          <w:p w14:paraId="64FA1357" w14:textId="77777777" w:rsidR="00CB0C91" w:rsidRPr="00CB0C91" w:rsidRDefault="00CB0C91" w:rsidP="00CB0C91">
            <w:pPr>
              <w:spacing w:after="0"/>
              <w:jc w:val="center"/>
              <w:rPr>
                <w:rFonts w:ascii="Times New Roman" w:hAnsi="Times New Roman"/>
                <w:bCs/>
                <w:sz w:val="28"/>
                <w:szCs w:val="28"/>
              </w:rPr>
            </w:pPr>
            <w:r w:rsidRPr="00CB0C91">
              <w:rPr>
                <w:rFonts w:ascii="Times New Roman" w:hAnsi="Times New Roman"/>
                <w:bCs/>
                <w:sz w:val="28"/>
                <w:szCs w:val="28"/>
              </w:rPr>
              <w:t>3</w:t>
            </w:r>
          </w:p>
        </w:tc>
        <w:tc>
          <w:tcPr>
            <w:tcW w:w="2199" w:type="dxa"/>
            <w:shd w:val="clear" w:color="auto" w:fill="auto"/>
          </w:tcPr>
          <w:p w14:paraId="68C4E63E" w14:textId="77777777" w:rsidR="00CB0C91" w:rsidRPr="00CB0C91" w:rsidRDefault="00CB0C91" w:rsidP="00CB0C91">
            <w:pPr>
              <w:spacing w:after="0"/>
              <w:jc w:val="center"/>
              <w:rPr>
                <w:rFonts w:ascii="Times New Roman" w:hAnsi="Times New Roman"/>
                <w:bCs/>
                <w:sz w:val="28"/>
                <w:szCs w:val="28"/>
              </w:rPr>
            </w:pPr>
            <w:r w:rsidRPr="00CB0C91">
              <w:rPr>
                <w:rFonts w:ascii="Times New Roman" w:hAnsi="Times New Roman"/>
                <w:bCs/>
                <w:sz w:val="28"/>
                <w:szCs w:val="28"/>
              </w:rPr>
              <w:t>4</w:t>
            </w:r>
          </w:p>
        </w:tc>
        <w:tc>
          <w:tcPr>
            <w:tcW w:w="1926" w:type="dxa"/>
            <w:shd w:val="clear" w:color="auto" w:fill="auto"/>
          </w:tcPr>
          <w:p w14:paraId="64C1D01B" w14:textId="77777777" w:rsidR="00CB0C91" w:rsidRPr="00CB0C91" w:rsidRDefault="00CB0C91" w:rsidP="00CB0C91">
            <w:pPr>
              <w:spacing w:after="0"/>
              <w:jc w:val="center"/>
              <w:rPr>
                <w:rFonts w:ascii="Times New Roman" w:hAnsi="Times New Roman"/>
                <w:bCs/>
                <w:sz w:val="28"/>
                <w:szCs w:val="28"/>
              </w:rPr>
            </w:pPr>
            <w:r w:rsidRPr="00CB0C91">
              <w:rPr>
                <w:rFonts w:ascii="Times New Roman" w:hAnsi="Times New Roman"/>
                <w:bCs/>
                <w:sz w:val="28"/>
                <w:szCs w:val="28"/>
              </w:rPr>
              <w:t>5</w:t>
            </w:r>
          </w:p>
        </w:tc>
      </w:tr>
      <w:tr w:rsidR="00CB0C91" w:rsidRPr="00CB0C91" w14:paraId="6BEF5B3E" w14:textId="77777777" w:rsidTr="004513D0">
        <w:tc>
          <w:tcPr>
            <w:tcW w:w="824" w:type="dxa"/>
            <w:shd w:val="clear" w:color="auto" w:fill="auto"/>
          </w:tcPr>
          <w:p w14:paraId="5A2D777C" w14:textId="77777777" w:rsidR="00CB0C91" w:rsidRPr="00CB0C91" w:rsidRDefault="00CB0C91" w:rsidP="00CB0C91">
            <w:pPr>
              <w:spacing w:after="0"/>
              <w:rPr>
                <w:rFonts w:ascii="Times New Roman" w:hAnsi="Times New Roman"/>
                <w:bCs/>
                <w:sz w:val="28"/>
                <w:szCs w:val="28"/>
              </w:rPr>
            </w:pPr>
          </w:p>
        </w:tc>
        <w:tc>
          <w:tcPr>
            <w:tcW w:w="3928" w:type="dxa"/>
            <w:shd w:val="clear" w:color="auto" w:fill="auto"/>
          </w:tcPr>
          <w:p w14:paraId="1D4DC011" w14:textId="77777777" w:rsidR="00CB0C91" w:rsidRPr="00CB0C91" w:rsidRDefault="00CB0C91" w:rsidP="00CB0C91">
            <w:pPr>
              <w:spacing w:after="0"/>
              <w:rPr>
                <w:rFonts w:ascii="Times New Roman" w:hAnsi="Times New Roman"/>
                <w:bCs/>
                <w:sz w:val="28"/>
                <w:szCs w:val="28"/>
              </w:rPr>
            </w:pPr>
          </w:p>
        </w:tc>
        <w:tc>
          <w:tcPr>
            <w:tcW w:w="1437" w:type="dxa"/>
            <w:shd w:val="clear" w:color="auto" w:fill="auto"/>
          </w:tcPr>
          <w:p w14:paraId="4ACE14DB" w14:textId="77777777" w:rsidR="00CB0C91" w:rsidRPr="00CB0C91" w:rsidRDefault="00CB0C91" w:rsidP="00CB0C91">
            <w:pPr>
              <w:spacing w:after="0"/>
              <w:rPr>
                <w:rFonts w:ascii="Times New Roman" w:hAnsi="Times New Roman"/>
                <w:bCs/>
                <w:sz w:val="28"/>
                <w:szCs w:val="28"/>
              </w:rPr>
            </w:pPr>
          </w:p>
        </w:tc>
        <w:tc>
          <w:tcPr>
            <w:tcW w:w="2199" w:type="dxa"/>
            <w:shd w:val="clear" w:color="auto" w:fill="auto"/>
          </w:tcPr>
          <w:p w14:paraId="5F02F6BD" w14:textId="77777777" w:rsidR="00CB0C91" w:rsidRPr="00CB0C91" w:rsidRDefault="00CB0C91" w:rsidP="00CB0C91">
            <w:pPr>
              <w:spacing w:after="0"/>
              <w:rPr>
                <w:rFonts w:ascii="Times New Roman" w:hAnsi="Times New Roman"/>
                <w:bCs/>
                <w:sz w:val="28"/>
                <w:szCs w:val="28"/>
              </w:rPr>
            </w:pPr>
          </w:p>
        </w:tc>
        <w:tc>
          <w:tcPr>
            <w:tcW w:w="1926" w:type="dxa"/>
            <w:shd w:val="clear" w:color="auto" w:fill="auto"/>
          </w:tcPr>
          <w:p w14:paraId="0FC0A10E" w14:textId="77777777" w:rsidR="00CB0C91" w:rsidRPr="00CB0C91" w:rsidRDefault="00CB0C91" w:rsidP="00CB0C91">
            <w:pPr>
              <w:spacing w:after="0"/>
              <w:rPr>
                <w:rFonts w:ascii="Times New Roman" w:hAnsi="Times New Roman"/>
                <w:bCs/>
                <w:sz w:val="28"/>
                <w:szCs w:val="28"/>
              </w:rPr>
            </w:pPr>
          </w:p>
        </w:tc>
      </w:tr>
      <w:tr w:rsidR="00CB0C91" w:rsidRPr="00CB0C91" w14:paraId="1E290A80" w14:textId="77777777" w:rsidTr="004513D0">
        <w:tc>
          <w:tcPr>
            <w:tcW w:w="824" w:type="dxa"/>
            <w:shd w:val="clear" w:color="auto" w:fill="auto"/>
          </w:tcPr>
          <w:p w14:paraId="588C4C76" w14:textId="77777777" w:rsidR="00CB0C91" w:rsidRPr="00CB0C91" w:rsidRDefault="00CB0C91" w:rsidP="00CB0C91">
            <w:pPr>
              <w:spacing w:after="0"/>
              <w:rPr>
                <w:rFonts w:ascii="Times New Roman" w:hAnsi="Times New Roman"/>
                <w:bCs/>
                <w:sz w:val="28"/>
                <w:szCs w:val="28"/>
              </w:rPr>
            </w:pPr>
          </w:p>
        </w:tc>
        <w:tc>
          <w:tcPr>
            <w:tcW w:w="3928" w:type="dxa"/>
            <w:shd w:val="clear" w:color="auto" w:fill="auto"/>
          </w:tcPr>
          <w:p w14:paraId="195E3D49" w14:textId="77777777" w:rsidR="00CB0C91" w:rsidRPr="00CB0C91" w:rsidRDefault="00CB0C91" w:rsidP="00CB0C91">
            <w:pPr>
              <w:spacing w:after="0"/>
              <w:rPr>
                <w:rFonts w:ascii="Times New Roman" w:hAnsi="Times New Roman"/>
                <w:bCs/>
                <w:sz w:val="28"/>
                <w:szCs w:val="28"/>
              </w:rPr>
            </w:pPr>
          </w:p>
        </w:tc>
        <w:tc>
          <w:tcPr>
            <w:tcW w:w="1437" w:type="dxa"/>
            <w:shd w:val="clear" w:color="auto" w:fill="auto"/>
          </w:tcPr>
          <w:p w14:paraId="4F61DB02" w14:textId="77777777" w:rsidR="00CB0C91" w:rsidRPr="00CB0C91" w:rsidRDefault="00CB0C91" w:rsidP="00CB0C91">
            <w:pPr>
              <w:spacing w:after="0"/>
              <w:rPr>
                <w:rFonts w:ascii="Times New Roman" w:hAnsi="Times New Roman"/>
                <w:bCs/>
                <w:sz w:val="28"/>
                <w:szCs w:val="28"/>
              </w:rPr>
            </w:pPr>
          </w:p>
        </w:tc>
        <w:tc>
          <w:tcPr>
            <w:tcW w:w="2199" w:type="dxa"/>
            <w:shd w:val="clear" w:color="auto" w:fill="auto"/>
          </w:tcPr>
          <w:p w14:paraId="781BAC1F" w14:textId="77777777" w:rsidR="00CB0C91" w:rsidRPr="00CB0C91" w:rsidRDefault="00CB0C91" w:rsidP="00CB0C91">
            <w:pPr>
              <w:spacing w:after="0"/>
              <w:rPr>
                <w:rFonts w:ascii="Times New Roman" w:hAnsi="Times New Roman"/>
                <w:bCs/>
                <w:sz w:val="28"/>
                <w:szCs w:val="28"/>
              </w:rPr>
            </w:pPr>
          </w:p>
        </w:tc>
        <w:tc>
          <w:tcPr>
            <w:tcW w:w="1926" w:type="dxa"/>
            <w:shd w:val="clear" w:color="auto" w:fill="auto"/>
          </w:tcPr>
          <w:p w14:paraId="58A71DA4" w14:textId="77777777" w:rsidR="00CB0C91" w:rsidRPr="00CB0C91" w:rsidRDefault="00CB0C91" w:rsidP="00CB0C91">
            <w:pPr>
              <w:spacing w:after="0"/>
              <w:rPr>
                <w:rFonts w:ascii="Times New Roman" w:hAnsi="Times New Roman"/>
                <w:bCs/>
                <w:sz w:val="28"/>
                <w:szCs w:val="28"/>
              </w:rPr>
            </w:pPr>
          </w:p>
        </w:tc>
      </w:tr>
    </w:tbl>
    <w:p w14:paraId="278495E3" w14:textId="77777777" w:rsidR="00CB0C91" w:rsidRPr="00CB0C91" w:rsidRDefault="00CB0C91" w:rsidP="00CB0C91">
      <w:pPr>
        <w:spacing w:after="0" w:line="240" w:lineRule="auto"/>
        <w:rPr>
          <w:rFonts w:ascii="Times New Roman" w:hAnsi="Times New Roman"/>
          <w:b/>
          <w:i/>
          <w:iCs/>
          <w:sz w:val="28"/>
          <w:szCs w:val="28"/>
        </w:rPr>
      </w:pPr>
    </w:p>
    <w:p w14:paraId="2476E096" w14:textId="77777777" w:rsidR="00CB0C91" w:rsidRPr="00CB0C91" w:rsidRDefault="00CB0C91" w:rsidP="00CB0C91">
      <w:pPr>
        <w:tabs>
          <w:tab w:val="left" w:pos="15540"/>
        </w:tabs>
        <w:spacing w:after="0" w:line="240" w:lineRule="auto"/>
        <w:ind w:left="6237" w:right="-1" w:hanging="744"/>
        <w:jc w:val="right"/>
        <w:rPr>
          <w:rFonts w:ascii="Times New Roman" w:hAnsi="Times New Roman"/>
          <w:i/>
          <w:iCs/>
          <w:sz w:val="24"/>
          <w:szCs w:val="24"/>
        </w:rPr>
      </w:pPr>
      <w:bookmarkStart w:id="15" w:name="_Hlk138252088"/>
      <w:r w:rsidRPr="00CB0C91">
        <w:rPr>
          <w:rFonts w:ascii="Times New Roman" w:hAnsi="Times New Roman"/>
          <w:i/>
          <w:iCs/>
          <w:sz w:val="24"/>
          <w:szCs w:val="24"/>
        </w:rPr>
        <w:t>.</w:t>
      </w:r>
    </w:p>
    <w:bookmarkEnd w:id="15"/>
    <w:p w14:paraId="7F929A07" w14:textId="77777777" w:rsidR="00CB0C91" w:rsidRPr="00CB0C91" w:rsidRDefault="00CB0C91" w:rsidP="00CB0C91">
      <w:pPr>
        <w:spacing w:after="0" w:line="240" w:lineRule="auto"/>
        <w:ind w:left="7560"/>
        <w:jc w:val="right"/>
        <w:rPr>
          <w:rFonts w:ascii="Times New Roman" w:hAnsi="Times New Roman"/>
          <w:sz w:val="28"/>
          <w:szCs w:val="28"/>
        </w:rPr>
      </w:pPr>
    </w:p>
    <w:p w14:paraId="362BFFF2" w14:textId="77777777" w:rsidR="00CB0C91" w:rsidRPr="00CB0C91" w:rsidRDefault="00CB0C91" w:rsidP="00CB0C91">
      <w:pPr>
        <w:spacing w:after="0" w:line="240" w:lineRule="auto"/>
        <w:jc w:val="center"/>
        <w:rPr>
          <w:rFonts w:ascii="Times New Roman" w:hAnsi="Times New Roman"/>
          <w:b/>
          <w:bCs/>
          <w:sz w:val="28"/>
          <w:szCs w:val="28"/>
        </w:rPr>
      </w:pPr>
    </w:p>
    <w:p w14:paraId="5106B510" w14:textId="77777777" w:rsidR="00CB0C91" w:rsidRPr="00CB0C91" w:rsidRDefault="00CB0C91" w:rsidP="00CB0C91">
      <w:pPr>
        <w:spacing w:after="0" w:line="240" w:lineRule="auto"/>
        <w:rPr>
          <w:rFonts w:ascii="Times New Roman" w:hAnsi="Times New Roman"/>
          <w:b/>
          <w:i/>
          <w:iCs/>
          <w:sz w:val="28"/>
          <w:szCs w:val="28"/>
        </w:rPr>
      </w:pPr>
    </w:p>
    <w:p w14:paraId="095D11F7" w14:textId="77777777" w:rsidR="00CB0C91" w:rsidRPr="00CB0C91" w:rsidRDefault="00CB0C91" w:rsidP="00CB0C91">
      <w:pPr>
        <w:spacing w:after="0" w:line="240" w:lineRule="auto"/>
        <w:ind w:left="6372" w:firstLine="708"/>
        <w:rPr>
          <w:rFonts w:ascii="Times New Roman" w:hAnsi="Times New Roman"/>
          <w:i/>
          <w:iCs/>
          <w:sz w:val="24"/>
          <w:szCs w:val="24"/>
        </w:rPr>
      </w:pPr>
    </w:p>
    <w:p w14:paraId="5286DA77" w14:textId="77777777" w:rsidR="00CB0C91" w:rsidRPr="00CB0C91" w:rsidRDefault="00CB0C91" w:rsidP="00CB0C91">
      <w:pPr>
        <w:spacing w:after="0" w:line="240" w:lineRule="auto"/>
        <w:ind w:left="6372" w:firstLine="708"/>
        <w:rPr>
          <w:rFonts w:ascii="Times New Roman" w:hAnsi="Times New Roman"/>
          <w:i/>
          <w:iCs/>
          <w:sz w:val="24"/>
          <w:szCs w:val="24"/>
        </w:rPr>
      </w:pPr>
    </w:p>
    <w:p w14:paraId="1A77E7BE" w14:textId="77777777" w:rsidR="00CB0C91" w:rsidRPr="00CB0C91" w:rsidRDefault="00CB0C91" w:rsidP="00CB0C91">
      <w:pPr>
        <w:spacing w:after="0" w:line="240" w:lineRule="auto"/>
        <w:ind w:left="6372" w:firstLine="708"/>
        <w:rPr>
          <w:rFonts w:ascii="Times New Roman" w:hAnsi="Times New Roman"/>
          <w:i/>
          <w:iCs/>
          <w:sz w:val="24"/>
          <w:szCs w:val="24"/>
        </w:rPr>
      </w:pPr>
    </w:p>
    <w:p w14:paraId="050215B4" w14:textId="77777777" w:rsidR="00CB0C91" w:rsidRPr="00CB0C91" w:rsidRDefault="00CB0C91" w:rsidP="00CB0C91">
      <w:pPr>
        <w:spacing w:after="0" w:line="240" w:lineRule="auto"/>
        <w:ind w:left="6372" w:firstLine="708"/>
        <w:rPr>
          <w:rFonts w:ascii="Times New Roman" w:hAnsi="Times New Roman"/>
          <w:i/>
          <w:iCs/>
          <w:sz w:val="24"/>
          <w:szCs w:val="24"/>
        </w:rPr>
      </w:pPr>
    </w:p>
    <w:p w14:paraId="3C075E47" w14:textId="77777777" w:rsidR="00CB0C91" w:rsidRPr="00CB0C91" w:rsidRDefault="00CB0C91" w:rsidP="00CB0C91">
      <w:pPr>
        <w:spacing w:after="0" w:line="240" w:lineRule="auto"/>
        <w:ind w:left="6372" w:firstLine="708"/>
        <w:rPr>
          <w:rFonts w:ascii="Times New Roman" w:hAnsi="Times New Roman"/>
          <w:i/>
          <w:iCs/>
          <w:sz w:val="24"/>
          <w:szCs w:val="24"/>
        </w:rPr>
      </w:pPr>
    </w:p>
    <w:p w14:paraId="01B89301" w14:textId="77777777" w:rsidR="00CB0C91" w:rsidRPr="00CB0C91" w:rsidRDefault="00CB0C91" w:rsidP="00CB0C91">
      <w:pPr>
        <w:spacing w:after="0" w:line="240" w:lineRule="auto"/>
        <w:ind w:left="6372" w:firstLine="708"/>
        <w:rPr>
          <w:rFonts w:ascii="Times New Roman" w:hAnsi="Times New Roman"/>
          <w:i/>
          <w:iCs/>
          <w:sz w:val="24"/>
          <w:szCs w:val="24"/>
        </w:rPr>
      </w:pPr>
    </w:p>
    <w:p w14:paraId="20EC2C3C" w14:textId="77777777" w:rsidR="00CB0C91" w:rsidRPr="00CB0C91" w:rsidRDefault="00CB0C91" w:rsidP="00CB0C91">
      <w:pPr>
        <w:spacing w:after="0" w:line="240" w:lineRule="auto"/>
        <w:rPr>
          <w:rFonts w:ascii="Times New Roman" w:hAnsi="Times New Roman"/>
          <w:i/>
          <w:iCs/>
          <w:sz w:val="24"/>
          <w:szCs w:val="24"/>
        </w:rPr>
      </w:pPr>
    </w:p>
    <w:p w14:paraId="1F69CD59" w14:textId="77777777" w:rsidR="00CB0C91" w:rsidRPr="00CB0C91" w:rsidRDefault="00CB0C91" w:rsidP="00CB0C91">
      <w:pPr>
        <w:spacing w:after="0" w:line="240" w:lineRule="auto"/>
        <w:ind w:left="6372" w:firstLine="708"/>
        <w:jc w:val="right"/>
        <w:rPr>
          <w:rFonts w:ascii="Times New Roman" w:hAnsi="Times New Roman"/>
          <w:b/>
          <w:i/>
          <w:iCs/>
          <w:sz w:val="28"/>
          <w:szCs w:val="28"/>
          <w:lang w:val="en-US"/>
        </w:rPr>
      </w:pPr>
    </w:p>
    <w:p w14:paraId="24F4735B" w14:textId="6F3D9C92" w:rsidR="00137DB5" w:rsidRPr="0092507C" w:rsidRDefault="00137DB5" w:rsidP="00137DB5">
      <w:pPr>
        <w:spacing w:after="0" w:line="240" w:lineRule="auto"/>
        <w:ind w:left="6521"/>
        <w:jc w:val="right"/>
        <w:rPr>
          <w:rFonts w:ascii="Times New Roman" w:hAnsi="Times New Roman"/>
          <w:b/>
          <w:i/>
          <w:sz w:val="28"/>
          <w:szCs w:val="28"/>
        </w:rPr>
      </w:pPr>
      <w:r w:rsidRPr="0092507C">
        <w:rPr>
          <w:rFonts w:ascii="Times New Roman" w:hAnsi="Times New Roman"/>
          <w:b/>
          <w:i/>
          <w:sz w:val="28"/>
          <w:szCs w:val="28"/>
        </w:rPr>
        <w:lastRenderedPageBreak/>
        <w:t xml:space="preserve">Додаток </w:t>
      </w:r>
      <w:r>
        <w:rPr>
          <w:rFonts w:ascii="Times New Roman" w:hAnsi="Times New Roman"/>
          <w:b/>
          <w:i/>
          <w:sz w:val="28"/>
          <w:szCs w:val="28"/>
        </w:rPr>
        <w:t>3</w:t>
      </w:r>
      <w:r w:rsidRPr="0092507C">
        <w:rPr>
          <w:rFonts w:ascii="Times New Roman" w:hAnsi="Times New Roman"/>
          <w:b/>
          <w:i/>
          <w:sz w:val="28"/>
          <w:szCs w:val="28"/>
        </w:rPr>
        <w:t xml:space="preserve"> </w:t>
      </w:r>
    </w:p>
    <w:p w14:paraId="50FA2C85" w14:textId="77777777" w:rsidR="00137DB5" w:rsidRPr="0092507C" w:rsidRDefault="00137DB5" w:rsidP="00137DB5">
      <w:pPr>
        <w:shd w:val="clear" w:color="auto" w:fill="FFFFFF"/>
        <w:spacing w:after="0" w:line="240" w:lineRule="auto"/>
        <w:ind w:left="6521"/>
        <w:jc w:val="right"/>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4460027E" w14:textId="77777777" w:rsidR="00DF7877" w:rsidRPr="00657113" w:rsidRDefault="00DF7877" w:rsidP="00F04CD0">
      <w:pPr>
        <w:tabs>
          <w:tab w:val="left" w:pos="540"/>
        </w:tabs>
        <w:spacing w:after="0" w:line="240" w:lineRule="auto"/>
        <w:ind w:right="-25"/>
        <w:jc w:val="center"/>
        <w:rPr>
          <w:rFonts w:ascii="Times New Roman" w:hAnsi="Times New Roman"/>
          <w:b/>
          <w:color w:val="000000"/>
          <w:sz w:val="24"/>
          <w:szCs w:val="24"/>
          <w:lang w:eastAsia="ru-RU"/>
        </w:rPr>
      </w:pPr>
    </w:p>
    <w:p w14:paraId="3C2EDCC9" w14:textId="77777777" w:rsidR="00E61BE7" w:rsidRPr="004513D0" w:rsidRDefault="00E61BE7" w:rsidP="00E61BE7">
      <w:pPr>
        <w:spacing w:after="0" w:line="240" w:lineRule="auto"/>
        <w:jc w:val="center"/>
        <w:rPr>
          <w:rFonts w:ascii="Times New Roman" w:hAnsi="Times New Roman"/>
          <w:b/>
          <w:sz w:val="24"/>
          <w:szCs w:val="24"/>
        </w:rPr>
      </w:pPr>
      <w:r w:rsidRPr="004513D0">
        <w:rPr>
          <w:rFonts w:ascii="Times New Roman" w:hAnsi="Times New Roman"/>
          <w:b/>
          <w:sz w:val="24"/>
          <w:szCs w:val="24"/>
        </w:rPr>
        <w:t xml:space="preserve">Технічна специфікація до предмета закупівлі (технічні, якісні та кількісні характеристики предмета закупівлі), відповідно до ст. 23 ЗУ «Про публічні закупівлі» </w:t>
      </w:r>
    </w:p>
    <w:p w14:paraId="0990BA6B" w14:textId="77777777" w:rsidR="00C92E04" w:rsidRPr="004513D0" w:rsidRDefault="00C92E04" w:rsidP="00C92E04">
      <w:pPr>
        <w:pBdr>
          <w:top w:val="nil"/>
          <w:left w:val="nil"/>
          <w:bottom w:val="nil"/>
          <w:right w:val="nil"/>
          <w:between w:val="nil"/>
        </w:pBdr>
        <w:spacing w:after="160" w:line="259" w:lineRule="auto"/>
        <w:ind w:left="34" w:firstLine="284"/>
        <w:jc w:val="center"/>
        <w:rPr>
          <w:rFonts w:ascii="Times New Roman" w:eastAsia="Tahoma" w:hAnsi="Times New Roman"/>
          <w:b/>
          <w:bCs/>
          <w:sz w:val="24"/>
          <w:szCs w:val="24"/>
          <w:lang w:eastAsia="zh-CN" w:bidi="hi-IN"/>
        </w:rPr>
      </w:pPr>
      <w:r w:rsidRPr="004513D0">
        <w:rPr>
          <w:rFonts w:ascii="Times New Roman" w:hAnsi="Times New Roman"/>
          <w:b/>
          <w:sz w:val="24"/>
          <w:szCs w:val="24"/>
        </w:rPr>
        <w:t xml:space="preserve">За предметом закупівлі: </w:t>
      </w:r>
      <w:r w:rsidRPr="004513D0">
        <w:rPr>
          <w:rFonts w:ascii="Times New Roman" w:eastAsia="Tahoma" w:hAnsi="Times New Roman"/>
          <w:b/>
          <w:bCs/>
          <w:sz w:val="24"/>
          <w:szCs w:val="24"/>
          <w:lang w:eastAsia="zh-CN" w:bidi="hi-IN"/>
        </w:rPr>
        <w:t>Устаткування для операційних блоків</w:t>
      </w:r>
    </w:p>
    <w:p w14:paraId="104C576B" w14:textId="77777777" w:rsidR="00C92E04" w:rsidRPr="004513D0" w:rsidRDefault="00C92E04" w:rsidP="00C92E04">
      <w:pPr>
        <w:pBdr>
          <w:top w:val="nil"/>
          <w:left w:val="nil"/>
          <w:bottom w:val="nil"/>
          <w:right w:val="nil"/>
          <w:between w:val="nil"/>
        </w:pBdr>
        <w:spacing w:after="160" w:line="259" w:lineRule="auto"/>
        <w:ind w:left="34" w:firstLine="284"/>
        <w:jc w:val="center"/>
        <w:rPr>
          <w:rFonts w:ascii="Times New Roman" w:hAnsi="Times New Roman"/>
          <w:b/>
          <w:bCs/>
          <w:sz w:val="24"/>
          <w:szCs w:val="24"/>
          <w:lang w:eastAsia="ru-RU"/>
        </w:rPr>
      </w:pPr>
      <w:r w:rsidRPr="004513D0">
        <w:rPr>
          <w:rFonts w:ascii="Times New Roman" w:hAnsi="Times New Roman"/>
          <w:b/>
          <w:sz w:val="24"/>
          <w:szCs w:val="24"/>
        </w:rPr>
        <w:t xml:space="preserve"> ДК 021:2015:</w:t>
      </w:r>
      <w:r w:rsidRPr="004513D0">
        <w:rPr>
          <w:rFonts w:ascii="Times New Roman" w:hAnsi="Times New Roman"/>
          <w:b/>
          <w:bCs/>
          <w:sz w:val="24"/>
          <w:szCs w:val="24"/>
          <w:lang w:eastAsia="ru-RU"/>
        </w:rPr>
        <w:t>33160000-9 «Устаткування для операційних блоків»</w:t>
      </w:r>
    </w:p>
    <w:p w14:paraId="7945BA11" w14:textId="47017DD5" w:rsidR="00C92E04" w:rsidRPr="004513D0" w:rsidRDefault="00C92E04" w:rsidP="00E61BE7">
      <w:pPr>
        <w:spacing w:after="0" w:line="240" w:lineRule="auto"/>
        <w:jc w:val="center"/>
        <w:rPr>
          <w:rFonts w:ascii="Times New Roman" w:hAnsi="Times New Roman"/>
          <w:b/>
          <w:sz w:val="24"/>
          <w:szCs w:val="24"/>
        </w:rPr>
      </w:pPr>
    </w:p>
    <w:tbl>
      <w:tblPr>
        <w:tblW w:w="50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1962"/>
        <w:gridCol w:w="2234"/>
        <w:gridCol w:w="3040"/>
        <w:gridCol w:w="986"/>
        <w:gridCol w:w="1354"/>
      </w:tblGrid>
      <w:tr w:rsidR="00696D06" w:rsidRPr="00696D06" w14:paraId="7398E76A" w14:textId="77777777" w:rsidTr="004513D0">
        <w:trPr>
          <w:jc w:val="center"/>
        </w:trPr>
        <w:tc>
          <w:tcPr>
            <w:tcW w:w="354" w:type="pct"/>
          </w:tcPr>
          <w:p w14:paraId="4E0A1CE1" w14:textId="77777777" w:rsidR="00696D06" w:rsidRPr="00696D06" w:rsidRDefault="00696D06" w:rsidP="00696D06">
            <w:pPr>
              <w:suppressAutoHyphens/>
              <w:spacing w:after="0" w:line="240" w:lineRule="auto"/>
              <w:jc w:val="center"/>
              <w:rPr>
                <w:rFonts w:ascii="Times New Roman" w:hAnsi="Times New Roman"/>
                <w:b/>
                <w:bCs/>
                <w:sz w:val="24"/>
                <w:szCs w:val="24"/>
                <w:lang w:eastAsia="zh-CN"/>
              </w:rPr>
            </w:pPr>
            <w:r w:rsidRPr="00696D06">
              <w:rPr>
                <w:rFonts w:ascii="Times New Roman" w:hAnsi="Times New Roman"/>
                <w:b/>
                <w:bCs/>
                <w:sz w:val="24"/>
                <w:szCs w:val="24"/>
                <w:lang w:eastAsia="zh-CN"/>
              </w:rPr>
              <w:t>№ з/п</w:t>
            </w:r>
          </w:p>
        </w:tc>
        <w:tc>
          <w:tcPr>
            <w:tcW w:w="901" w:type="pct"/>
          </w:tcPr>
          <w:p w14:paraId="7502B1BC" w14:textId="77777777" w:rsidR="00696D06" w:rsidRPr="00696D06" w:rsidRDefault="00696D06" w:rsidP="00696D06">
            <w:pPr>
              <w:suppressAutoHyphens/>
              <w:spacing w:after="0" w:line="240" w:lineRule="auto"/>
              <w:jc w:val="center"/>
              <w:rPr>
                <w:rFonts w:ascii="Times New Roman" w:hAnsi="Times New Roman"/>
                <w:b/>
                <w:bCs/>
                <w:sz w:val="24"/>
                <w:szCs w:val="24"/>
                <w:lang w:eastAsia="zh-CN"/>
              </w:rPr>
            </w:pPr>
            <w:r w:rsidRPr="00696D06">
              <w:rPr>
                <w:rFonts w:ascii="Times New Roman" w:hAnsi="Times New Roman"/>
                <w:b/>
                <w:bCs/>
                <w:sz w:val="24"/>
                <w:szCs w:val="24"/>
                <w:lang w:eastAsia="zh-CN"/>
              </w:rPr>
              <w:t>Код НК:2023</w:t>
            </w:r>
          </w:p>
        </w:tc>
        <w:tc>
          <w:tcPr>
            <w:tcW w:w="1097" w:type="pct"/>
          </w:tcPr>
          <w:p w14:paraId="03697CE0" w14:textId="77777777" w:rsidR="00696D06" w:rsidRPr="00696D06" w:rsidRDefault="00696D06" w:rsidP="00696D06">
            <w:pPr>
              <w:suppressAutoHyphens/>
              <w:spacing w:after="0" w:line="240" w:lineRule="auto"/>
              <w:jc w:val="center"/>
              <w:rPr>
                <w:rFonts w:ascii="Times New Roman" w:hAnsi="Times New Roman"/>
                <w:b/>
                <w:bCs/>
                <w:sz w:val="24"/>
                <w:szCs w:val="24"/>
                <w:lang w:eastAsia="zh-CN"/>
              </w:rPr>
            </w:pPr>
            <w:r w:rsidRPr="00696D06">
              <w:rPr>
                <w:rFonts w:ascii="Times New Roman" w:hAnsi="Times New Roman"/>
                <w:b/>
                <w:bCs/>
                <w:sz w:val="24"/>
                <w:szCs w:val="24"/>
                <w:lang w:eastAsia="zh-CN"/>
              </w:rPr>
              <w:t xml:space="preserve">Найменування </w:t>
            </w:r>
          </w:p>
        </w:tc>
        <w:tc>
          <w:tcPr>
            <w:tcW w:w="1489" w:type="pct"/>
          </w:tcPr>
          <w:p w14:paraId="00E84F5B" w14:textId="77777777" w:rsidR="00696D06" w:rsidRPr="00696D06" w:rsidRDefault="00696D06" w:rsidP="00696D06">
            <w:pPr>
              <w:suppressAutoHyphens/>
              <w:spacing w:after="0" w:line="240" w:lineRule="auto"/>
              <w:jc w:val="center"/>
              <w:rPr>
                <w:rFonts w:ascii="Times New Roman" w:hAnsi="Times New Roman"/>
                <w:b/>
                <w:bCs/>
                <w:sz w:val="24"/>
                <w:szCs w:val="24"/>
                <w:lang w:eastAsia="zh-CN"/>
              </w:rPr>
            </w:pPr>
            <w:r w:rsidRPr="00696D06">
              <w:rPr>
                <w:rFonts w:ascii="Times New Roman" w:hAnsi="Times New Roman"/>
                <w:b/>
                <w:bCs/>
                <w:sz w:val="24"/>
                <w:szCs w:val="24"/>
                <w:lang w:eastAsia="zh-CN"/>
              </w:rPr>
              <w:t>Медико-технічні вимоги</w:t>
            </w:r>
          </w:p>
        </w:tc>
        <w:tc>
          <w:tcPr>
            <w:tcW w:w="490" w:type="pct"/>
          </w:tcPr>
          <w:p w14:paraId="6B390F74" w14:textId="77777777" w:rsidR="00696D06" w:rsidRPr="00696D06" w:rsidRDefault="00696D06" w:rsidP="00696D06">
            <w:pPr>
              <w:suppressAutoHyphens/>
              <w:spacing w:after="0" w:line="240" w:lineRule="auto"/>
              <w:jc w:val="center"/>
              <w:rPr>
                <w:rFonts w:ascii="Times New Roman" w:hAnsi="Times New Roman"/>
                <w:b/>
                <w:bCs/>
                <w:sz w:val="24"/>
                <w:szCs w:val="24"/>
                <w:lang w:eastAsia="zh-CN"/>
              </w:rPr>
            </w:pPr>
            <w:r w:rsidRPr="00696D06">
              <w:rPr>
                <w:rFonts w:ascii="Times New Roman" w:hAnsi="Times New Roman"/>
                <w:b/>
                <w:bCs/>
                <w:sz w:val="24"/>
                <w:szCs w:val="24"/>
                <w:lang w:eastAsia="zh-CN"/>
              </w:rPr>
              <w:t>Один. вим.</w:t>
            </w:r>
          </w:p>
        </w:tc>
        <w:tc>
          <w:tcPr>
            <w:tcW w:w="669" w:type="pct"/>
          </w:tcPr>
          <w:p w14:paraId="0712B43B" w14:textId="77777777" w:rsidR="00696D06" w:rsidRPr="00696D06" w:rsidRDefault="00696D06" w:rsidP="00696D06">
            <w:pPr>
              <w:suppressAutoHyphens/>
              <w:spacing w:after="0" w:line="240" w:lineRule="auto"/>
              <w:jc w:val="center"/>
              <w:rPr>
                <w:rFonts w:ascii="Times New Roman" w:hAnsi="Times New Roman"/>
                <w:b/>
                <w:bCs/>
                <w:sz w:val="24"/>
                <w:szCs w:val="24"/>
                <w:lang w:eastAsia="zh-CN"/>
              </w:rPr>
            </w:pPr>
            <w:r w:rsidRPr="00696D06">
              <w:rPr>
                <w:rFonts w:ascii="Times New Roman" w:hAnsi="Times New Roman"/>
                <w:b/>
                <w:bCs/>
                <w:sz w:val="24"/>
                <w:szCs w:val="24"/>
                <w:lang w:eastAsia="zh-CN"/>
              </w:rPr>
              <w:t>Кількість</w:t>
            </w:r>
          </w:p>
        </w:tc>
      </w:tr>
      <w:tr w:rsidR="00696D06" w:rsidRPr="00696D06" w14:paraId="74DDF3EC" w14:textId="77777777" w:rsidTr="004513D0">
        <w:trPr>
          <w:jc w:val="center"/>
        </w:trPr>
        <w:tc>
          <w:tcPr>
            <w:tcW w:w="354" w:type="pct"/>
          </w:tcPr>
          <w:p w14:paraId="4BF2BF40"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sz w:val="24"/>
                <w:szCs w:val="24"/>
                <w:lang w:eastAsia="zh-CN"/>
              </w:rPr>
              <w:t>1</w:t>
            </w:r>
          </w:p>
        </w:tc>
        <w:tc>
          <w:tcPr>
            <w:tcW w:w="901" w:type="pct"/>
          </w:tcPr>
          <w:p w14:paraId="3A9FC9E6" w14:textId="77777777" w:rsidR="00696D06" w:rsidRPr="00696D06" w:rsidRDefault="00696D06" w:rsidP="00696D06">
            <w:pPr>
              <w:suppressAutoHyphens/>
              <w:spacing w:after="0" w:line="240" w:lineRule="auto"/>
              <w:rPr>
                <w:rFonts w:ascii="Times New Roman" w:hAnsi="Times New Roman"/>
                <w:sz w:val="24"/>
                <w:szCs w:val="24"/>
                <w:lang w:eastAsia="zh-CN"/>
              </w:rPr>
            </w:pPr>
            <w:r w:rsidRPr="00696D06">
              <w:rPr>
                <w:rFonts w:ascii="Times New Roman" w:hAnsi="Times New Roman"/>
                <w:color w:val="1A1A1A"/>
                <w:sz w:val="24"/>
                <w:szCs w:val="24"/>
              </w:rPr>
              <w:t>44755 - Насадка для руків’я ультразвукової хірургічної системи для м'яких тканин одноразового використання</w:t>
            </w:r>
          </w:p>
        </w:tc>
        <w:tc>
          <w:tcPr>
            <w:tcW w:w="1097" w:type="pct"/>
          </w:tcPr>
          <w:p w14:paraId="1F11599E" w14:textId="77777777" w:rsidR="00696D06" w:rsidRPr="00696D06" w:rsidRDefault="00696D06" w:rsidP="00696D06">
            <w:pPr>
              <w:suppressAutoHyphens/>
              <w:spacing w:after="0" w:line="240" w:lineRule="auto"/>
              <w:rPr>
                <w:rFonts w:ascii="Times New Roman" w:hAnsi="Times New Roman"/>
                <w:sz w:val="24"/>
                <w:szCs w:val="24"/>
              </w:rPr>
            </w:pPr>
            <w:r w:rsidRPr="00696D06">
              <w:rPr>
                <w:rFonts w:ascii="Times New Roman" w:hAnsi="Times New Roman"/>
                <w:sz w:val="24"/>
                <w:szCs w:val="24"/>
                <w:lang w:eastAsia="zh-CN"/>
              </w:rPr>
              <w:t>Ножиці ультразвукові коагуляційні + технологія адаптації до тканин, діаметр 5мм, 36см</w:t>
            </w:r>
          </w:p>
        </w:tc>
        <w:tc>
          <w:tcPr>
            <w:tcW w:w="1489" w:type="pct"/>
          </w:tcPr>
          <w:p w14:paraId="77A7CCCD" w14:textId="77777777" w:rsidR="00696D06" w:rsidRPr="00696D06" w:rsidRDefault="00696D06" w:rsidP="00696D06">
            <w:pPr>
              <w:shd w:val="clear" w:color="auto" w:fill="FFFFFF"/>
              <w:spacing w:after="0" w:line="240" w:lineRule="auto"/>
              <w:rPr>
                <w:rFonts w:ascii="Times New Roman" w:hAnsi="Times New Roman"/>
                <w:color w:val="222222"/>
                <w:sz w:val="24"/>
                <w:szCs w:val="24"/>
              </w:rPr>
            </w:pPr>
            <w:r w:rsidRPr="00696D06">
              <w:rPr>
                <w:rFonts w:ascii="Times New Roman" w:hAnsi="Times New Roman"/>
                <w:color w:val="000000"/>
                <w:sz w:val="24"/>
                <w:szCs w:val="24"/>
              </w:rPr>
              <w:t>1.Призначені для одночасного розтину і коагуляції тканин і судин діаметром до 5 мм в ультразвуковому режимі. Володіють ефектом кавітації. За відсутності активації можуть використовуватися як граспера, затискача.             </w:t>
            </w:r>
          </w:p>
          <w:p w14:paraId="7B68BC78" w14:textId="77777777" w:rsidR="00696D06" w:rsidRPr="00696D06" w:rsidRDefault="00696D06" w:rsidP="00696D06">
            <w:pPr>
              <w:shd w:val="clear" w:color="auto" w:fill="FFFFFF"/>
              <w:spacing w:after="0" w:line="240" w:lineRule="auto"/>
              <w:rPr>
                <w:rFonts w:ascii="Times New Roman" w:hAnsi="Times New Roman"/>
                <w:color w:val="222222"/>
                <w:sz w:val="24"/>
                <w:szCs w:val="24"/>
              </w:rPr>
            </w:pPr>
            <w:r w:rsidRPr="00696D06">
              <w:rPr>
                <w:rFonts w:ascii="Times New Roman" w:hAnsi="Times New Roman"/>
                <w:color w:val="000000"/>
                <w:sz w:val="24"/>
                <w:szCs w:val="24"/>
              </w:rPr>
              <w:t>2.Частота коливань леза ножиць в подовжньому напрямі, не менше 55,5 кГц.</w:t>
            </w:r>
          </w:p>
          <w:p w14:paraId="7C134C4A" w14:textId="77777777" w:rsidR="00696D06" w:rsidRPr="00696D06" w:rsidRDefault="00696D06" w:rsidP="00696D06">
            <w:pPr>
              <w:shd w:val="clear" w:color="auto" w:fill="FFFFFF"/>
              <w:spacing w:after="0" w:line="240" w:lineRule="auto"/>
              <w:rPr>
                <w:rFonts w:ascii="Times New Roman" w:hAnsi="Times New Roman"/>
                <w:color w:val="222222"/>
                <w:sz w:val="24"/>
                <w:szCs w:val="24"/>
              </w:rPr>
            </w:pPr>
            <w:r w:rsidRPr="00696D06">
              <w:rPr>
                <w:rFonts w:ascii="Times New Roman" w:hAnsi="Times New Roman"/>
                <w:color w:val="000000"/>
                <w:sz w:val="24"/>
                <w:szCs w:val="24"/>
              </w:rPr>
              <w:t>3.Амплітуда руху титанового леза в діапазоні 50-100 мкм.      </w:t>
            </w:r>
          </w:p>
          <w:p w14:paraId="0B62A71A" w14:textId="77777777" w:rsidR="00696D06" w:rsidRPr="00696D06" w:rsidRDefault="00696D06" w:rsidP="00696D06">
            <w:pPr>
              <w:shd w:val="clear" w:color="auto" w:fill="FFFFFF"/>
              <w:spacing w:after="0" w:line="240" w:lineRule="auto"/>
              <w:rPr>
                <w:rFonts w:ascii="Times New Roman" w:hAnsi="Times New Roman"/>
                <w:color w:val="222222"/>
                <w:sz w:val="24"/>
                <w:szCs w:val="24"/>
              </w:rPr>
            </w:pPr>
            <w:r w:rsidRPr="00696D06">
              <w:rPr>
                <w:rFonts w:ascii="Times New Roman" w:hAnsi="Times New Roman"/>
                <w:color w:val="000000"/>
                <w:sz w:val="24"/>
                <w:szCs w:val="24"/>
              </w:rPr>
              <w:t>4.Довжина ствола – не більше 36 см.       </w:t>
            </w:r>
          </w:p>
          <w:p w14:paraId="62B1396E" w14:textId="77777777" w:rsidR="00696D06" w:rsidRPr="00696D06" w:rsidRDefault="00696D06" w:rsidP="00696D06">
            <w:pPr>
              <w:shd w:val="clear" w:color="auto" w:fill="FFFFFF"/>
              <w:spacing w:after="0" w:line="240" w:lineRule="auto"/>
              <w:rPr>
                <w:rFonts w:ascii="Times New Roman" w:hAnsi="Times New Roman"/>
                <w:color w:val="222222"/>
                <w:sz w:val="24"/>
                <w:szCs w:val="24"/>
              </w:rPr>
            </w:pPr>
            <w:r w:rsidRPr="00696D06">
              <w:rPr>
                <w:rFonts w:ascii="Times New Roman" w:hAnsi="Times New Roman"/>
                <w:color w:val="000000"/>
                <w:sz w:val="24"/>
                <w:szCs w:val="24"/>
              </w:rPr>
              <w:t>5.Діаметр ствола – не більше 5 мм.          </w:t>
            </w:r>
          </w:p>
          <w:p w14:paraId="43F51883" w14:textId="77777777" w:rsidR="00696D06" w:rsidRPr="00696D06" w:rsidRDefault="00696D06" w:rsidP="00696D06">
            <w:pPr>
              <w:shd w:val="clear" w:color="auto" w:fill="FFFFFF"/>
              <w:spacing w:after="0" w:line="240" w:lineRule="auto"/>
              <w:rPr>
                <w:rFonts w:ascii="Times New Roman" w:hAnsi="Times New Roman"/>
                <w:color w:val="222222"/>
                <w:sz w:val="24"/>
                <w:szCs w:val="24"/>
              </w:rPr>
            </w:pPr>
            <w:r w:rsidRPr="00696D06">
              <w:rPr>
                <w:rFonts w:ascii="Times New Roman" w:hAnsi="Times New Roman"/>
                <w:color w:val="000000"/>
                <w:sz w:val="24"/>
                <w:szCs w:val="24"/>
              </w:rPr>
              <w:t>6.Ствол з робочою частиною обертається на 360 градусів за допомогою ротаційної рукоятки, розташованої на стику ствола і рукоятки насадки для швидкого доступу за допомогою однієї руки.</w:t>
            </w:r>
          </w:p>
          <w:p w14:paraId="2CBA347B" w14:textId="77777777" w:rsidR="00696D06" w:rsidRPr="00696D06" w:rsidRDefault="00696D06" w:rsidP="00696D06">
            <w:pPr>
              <w:shd w:val="clear" w:color="auto" w:fill="FFFFFF"/>
              <w:spacing w:after="0" w:line="240" w:lineRule="auto"/>
              <w:rPr>
                <w:rFonts w:ascii="Times New Roman" w:hAnsi="Times New Roman"/>
                <w:color w:val="222222"/>
                <w:sz w:val="24"/>
                <w:szCs w:val="24"/>
              </w:rPr>
            </w:pPr>
            <w:r w:rsidRPr="00696D06">
              <w:rPr>
                <w:rFonts w:ascii="Times New Roman" w:hAnsi="Times New Roman"/>
                <w:color w:val="000000"/>
                <w:sz w:val="24"/>
                <w:szCs w:val="24"/>
              </w:rPr>
              <w:t>7.Можливість ручної та педальної активації.                 </w:t>
            </w:r>
          </w:p>
          <w:p w14:paraId="7E7C12D2" w14:textId="77777777" w:rsidR="00696D06" w:rsidRPr="00696D06" w:rsidRDefault="00696D06" w:rsidP="00696D06">
            <w:pPr>
              <w:shd w:val="clear" w:color="auto" w:fill="FFFFFF"/>
              <w:spacing w:after="0" w:line="240" w:lineRule="auto"/>
              <w:rPr>
                <w:rFonts w:ascii="Times New Roman" w:hAnsi="Times New Roman"/>
                <w:color w:val="000000"/>
                <w:sz w:val="24"/>
                <w:szCs w:val="24"/>
              </w:rPr>
            </w:pPr>
            <w:r w:rsidRPr="00696D06">
              <w:rPr>
                <w:rFonts w:ascii="Times New Roman" w:hAnsi="Times New Roman"/>
                <w:color w:val="000000"/>
                <w:sz w:val="24"/>
                <w:szCs w:val="24"/>
              </w:rPr>
              <w:t>8.Призначенні для використання у одного пацієнта, стерильні.</w:t>
            </w:r>
          </w:p>
          <w:p w14:paraId="78EAEEB5" w14:textId="77777777" w:rsidR="00696D06" w:rsidRPr="00696D06" w:rsidRDefault="00696D06" w:rsidP="00696D06">
            <w:pPr>
              <w:suppressAutoHyphens/>
              <w:spacing w:after="0" w:line="240" w:lineRule="auto"/>
              <w:rPr>
                <w:rFonts w:ascii="Times New Roman" w:hAnsi="Times New Roman"/>
                <w:color w:val="000000"/>
                <w:sz w:val="24"/>
                <w:szCs w:val="24"/>
              </w:rPr>
            </w:pPr>
            <w:r w:rsidRPr="00696D06">
              <w:rPr>
                <w:rFonts w:ascii="Times New Roman" w:hAnsi="Times New Roman"/>
                <w:color w:val="000000"/>
                <w:sz w:val="24"/>
                <w:szCs w:val="24"/>
              </w:rPr>
              <w:t>На підтвердження відповідності надати:</w:t>
            </w:r>
          </w:p>
          <w:p w14:paraId="67D48FA9" w14:textId="77777777" w:rsidR="00696D06" w:rsidRPr="00696D06" w:rsidRDefault="00696D06" w:rsidP="00696D06">
            <w:pPr>
              <w:spacing w:after="0" w:line="240" w:lineRule="auto"/>
              <w:ind w:left="63"/>
              <w:contextualSpacing/>
              <w:rPr>
                <w:rFonts w:ascii="Times New Roman" w:hAnsi="Times New Roman"/>
                <w:sz w:val="24"/>
                <w:szCs w:val="24"/>
              </w:rPr>
            </w:pPr>
            <w:r w:rsidRPr="00696D06">
              <w:rPr>
                <w:rFonts w:ascii="Times New Roman" w:hAnsi="Times New Roman"/>
                <w:sz w:val="24"/>
                <w:szCs w:val="24"/>
              </w:rPr>
              <w:t xml:space="preserve">- Копію декларації про відповідність на товар згідно вимог Технічного регламенту щодо медичних виробів. </w:t>
            </w:r>
          </w:p>
          <w:p w14:paraId="6098349D" w14:textId="77777777" w:rsidR="00696D06" w:rsidRPr="00696D06" w:rsidRDefault="00696D06" w:rsidP="00696D06">
            <w:pPr>
              <w:spacing w:after="0" w:line="240" w:lineRule="auto"/>
              <w:ind w:left="63"/>
              <w:contextualSpacing/>
              <w:rPr>
                <w:rFonts w:ascii="Times New Roman" w:hAnsi="Times New Roman"/>
                <w:sz w:val="24"/>
                <w:szCs w:val="24"/>
                <w:lang w:val="ru-RU"/>
              </w:rPr>
            </w:pPr>
            <w:r w:rsidRPr="00696D06">
              <w:rPr>
                <w:rFonts w:ascii="Times New Roman" w:hAnsi="Times New Roman"/>
                <w:sz w:val="24"/>
                <w:szCs w:val="24"/>
              </w:rPr>
              <w:lastRenderedPageBreak/>
              <w:t>- Копію інструкції з використання, та/або настанови та/або технічний опис.</w:t>
            </w:r>
          </w:p>
        </w:tc>
        <w:tc>
          <w:tcPr>
            <w:tcW w:w="490" w:type="pct"/>
            <w:vAlign w:val="center"/>
          </w:tcPr>
          <w:p w14:paraId="4A274C4B" w14:textId="77777777" w:rsidR="00696D06" w:rsidRPr="00696D06" w:rsidRDefault="00696D06" w:rsidP="00696D06">
            <w:pPr>
              <w:suppressAutoHyphens/>
              <w:spacing w:after="0" w:line="240" w:lineRule="auto"/>
              <w:jc w:val="center"/>
              <w:rPr>
                <w:rFonts w:ascii="Times New Roman" w:hAnsi="Times New Roman"/>
                <w:color w:val="000000"/>
                <w:sz w:val="24"/>
                <w:szCs w:val="24"/>
              </w:rPr>
            </w:pPr>
            <w:r w:rsidRPr="00696D06">
              <w:rPr>
                <w:rFonts w:ascii="Times New Roman" w:hAnsi="Times New Roman"/>
                <w:color w:val="000000"/>
                <w:sz w:val="24"/>
                <w:szCs w:val="24"/>
              </w:rPr>
              <w:lastRenderedPageBreak/>
              <w:t>шт</w:t>
            </w:r>
          </w:p>
        </w:tc>
        <w:tc>
          <w:tcPr>
            <w:tcW w:w="669" w:type="pct"/>
            <w:vAlign w:val="center"/>
          </w:tcPr>
          <w:p w14:paraId="60A6AA3E" w14:textId="77777777" w:rsidR="00696D06" w:rsidRPr="00696D06" w:rsidRDefault="00696D06" w:rsidP="00696D06">
            <w:pPr>
              <w:suppressAutoHyphens/>
              <w:spacing w:after="0" w:line="240" w:lineRule="auto"/>
              <w:jc w:val="center"/>
              <w:rPr>
                <w:rFonts w:ascii="Times New Roman" w:hAnsi="Times New Roman"/>
                <w:color w:val="000000"/>
                <w:sz w:val="24"/>
                <w:szCs w:val="24"/>
              </w:rPr>
            </w:pPr>
            <w:r w:rsidRPr="00696D06">
              <w:rPr>
                <w:rFonts w:ascii="Times New Roman" w:hAnsi="Times New Roman"/>
                <w:color w:val="000000"/>
                <w:sz w:val="24"/>
                <w:szCs w:val="24"/>
              </w:rPr>
              <w:t>15</w:t>
            </w:r>
          </w:p>
        </w:tc>
      </w:tr>
      <w:tr w:rsidR="00696D06" w:rsidRPr="00696D06" w14:paraId="0DF55B9C" w14:textId="77777777" w:rsidTr="004513D0">
        <w:trPr>
          <w:jc w:val="center"/>
        </w:trPr>
        <w:tc>
          <w:tcPr>
            <w:tcW w:w="354" w:type="pct"/>
          </w:tcPr>
          <w:p w14:paraId="01E3980E"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sz w:val="24"/>
                <w:szCs w:val="24"/>
                <w:lang w:eastAsia="zh-CN"/>
              </w:rPr>
              <w:lastRenderedPageBreak/>
              <w:t>2</w:t>
            </w:r>
          </w:p>
        </w:tc>
        <w:tc>
          <w:tcPr>
            <w:tcW w:w="901" w:type="pct"/>
          </w:tcPr>
          <w:p w14:paraId="134CF32E" w14:textId="77777777" w:rsidR="00696D06" w:rsidRPr="00696D06" w:rsidRDefault="00696D06" w:rsidP="00696D06">
            <w:pPr>
              <w:suppressAutoHyphens/>
              <w:spacing w:after="0" w:line="240" w:lineRule="auto"/>
              <w:rPr>
                <w:rFonts w:ascii="Times New Roman" w:hAnsi="Times New Roman"/>
                <w:sz w:val="24"/>
                <w:szCs w:val="24"/>
                <w:lang w:eastAsia="zh-CN"/>
              </w:rPr>
            </w:pPr>
            <w:r w:rsidRPr="00696D06">
              <w:rPr>
                <w:rFonts w:ascii="Times New Roman" w:hAnsi="Times New Roman"/>
                <w:color w:val="1A1A1A"/>
                <w:sz w:val="24"/>
                <w:szCs w:val="24"/>
              </w:rPr>
              <w:t>34606 Степлер для шкіри/штапель біоабсорбційний</w:t>
            </w:r>
          </w:p>
        </w:tc>
        <w:tc>
          <w:tcPr>
            <w:tcW w:w="1097" w:type="pct"/>
          </w:tcPr>
          <w:p w14:paraId="0A19F7FE" w14:textId="77777777" w:rsidR="00696D06" w:rsidRPr="00696D06" w:rsidRDefault="00696D06" w:rsidP="00696D06">
            <w:pPr>
              <w:suppressAutoHyphens/>
              <w:spacing w:after="0" w:line="240" w:lineRule="auto"/>
              <w:rPr>
                <w:rFonts w:ascii="Times New Roman" w:hAnsi="Times New Roman"/>
                <w:sz w:val="24"/>
                <w:szCs w:val="24"/>
                <w:lang w:eastAsia="zh-CN"/>
              </w:rPr>
            </w:pPr>
            <w:r w:rsidRPr="00696D06">
              <w:rPr>
                <w:rFonts w:ascii="Times New Roman" w:hAnsi="Times New Roman"/>
                <w:sz w:val="24"/>
                <w:szCs w:val="24"/>
                <w:lang w:val="ru-RU"/>
              </w:rPr>
              <w:t>Апарат зшиваючий для шкі</w:t>
            </w:r>
            <w:proofErr w:type="gramStart"/>
            <w:r w:rsidRPr="00696D06">
              <w:rPr>
                <w:rFonts w:ascii="Times New Roman" w:hAnsi="Times New Roman"/>
                <w:sz w:val="24"/>
                <w:szCs w:val="24"/>
                <w:lang w:val="ru-RU"/>
              </w:rPr>
              <w:t>ри з</w:t>
            </w:r>
            <w:proofErr w:type="gramEnd"/>
            <w:r w:rsidRPr="00696D06">
              <w:rPr>
                <w:rFonts w:ascii="Times New Roman" w:hAnsi="Times New Roman"/>
                <w:sz w:val="24"/>
                <w:szCs w:val="24"/>
                <w:lang w:val="ru-RU"/>
              </w:rPr>
              <w:t xml:space="preserve"> пристроєм д/видалення скоб одн.35 скоб, діаметр 0,6мм</w:t>
            </w:r>
          </w:p>
        </w:tc>
        <w:tc>
          <w:tcPr>
            <w:tcW w:w="1489" w:type="pct"/>
          </w:tcPr>
          <w:p w14:paraId="214B924F" w14:textId="77777777" w:rsidR="00696D06" w:rsidRPr="00696D06" w:rsidRDefault="00696D06" w:rsidP="00696D06">
            <w:pPr>
              <w:suppressAutoHyphens/>
              <w:spacing w:after="0" w:line="240" w:lineRule="auto"/>
              <w:rPr>
                <w:rFonts w:ascii="Times New Roman" w:hAnsi="Times New Roman"/>
                <w:sz w:val="24"/>
                <w:szCs w:val="24"/>
                <w:lang w:val="ru-RU"/>
              </w:rPr>
            </w:pPr>
            <w:r w:rsidRPr="00696D06">
              <w:rPr>
                <w:rFonts w:ascii="Times New Roman" w:hAnsi="Times New Roman"/>
                <w:sz w:val="24"/>
                <w:szCs w:val="24"/>
                <w:lang w:val="ru-RU"/>
              </w:rPr>
              <w:t xml:space="preserve">Виріб </w:t>
            </w:r>
            <w:proofErr w:type="gramStart"/>
            <w:r w:rsidRPr="00696D06">
              <w:rPr>
                <w:rFonts w:ascii="Times New Roman" w:hAnsi="Times New Roman"/>
                <w:sz w:val="24"/>
                <w:szCs w:val="24"/>
                <w:lang w:val="ru-RU"/>
              </w:rPr>
              <w:t>одноразового</w:t>
            </w:r>
            <w:proofErr w:type="gramEnd"/>
            <w:r w:rsidRPr="00696D06">
              <w:rPr>
                <w:rFonts w:ascii="Times New Roman" w:hAnsi="Times New Roman"/>
                <w:sz w:val="24"/>
                <w:szCs w:val="24"/>
                <w:lang w:val="ru-RU"/>
              </w:rPr>
              <w:t xml:space="preserve"> використання призначений для апроксимації відкритих ділянок шкіри шляхом встановлення скоб. Апарат зшиваючий для шкіри </w:t>
            </w:r>
            <w:proofErr w:type="gramStart"/>
            <w:r w:rsidRPr="00696D06">
              <w:rPr>
                <w:rFonts w:ascii="Times New Roman" w:hAnsi="Times New Roman"/>
                <w:sz w:val="24"/>
                <w:szCs w:val="24"/>
                <w:lang w:val="ru-RU"/>
              </w:rPr>
              <w:t>містить</w:t>
            </w:r>
            <w:proofErr w:type="gramEnd"/>
            <w:r w:rsidRPr="00696D06">
              <w:rPr>
                <w:rFonts w:ascii="Times New Roman" w:hAnsi="Times New Roman"/>
                <w:sz w:val="24"/>
                <w:szCs w:val="24"/>
                <w:lang w:val="ru-RU"/>
              </w:rPr>
              <w:t xml:space="preserve"> 35 скоб, діаметр скоби 0,6±0,1мм. Скоби виготовлені з нержавіючої сталі та спроектовані таким чином, щоб утримувати шкіру до тих </w:t>
            </w:r>
            <w:proofErr w:type="gramStart"/>
            <w:r w:rsidRPr="00696D06">
              <w:rPr>
                <w:rFonts w:ascii="Times New Roman" w:hAnsi="Times New Roman"/>
                <w:sz w:val="24"/>
                <w:szCs w:val="24"/>
                <w:lang w:val="ru-RU"/>
              </w:rPr>
              <w:t>п</w:t>
            </w:r>
            <w:proofErr w:type="gramEnd"/>
            <w:r w:rsidRPr="00696D06">
              <w:rPr>
                <w:rFonts w:ascii="Times New Roman" w:hAnsi="Times New Roman"/>
                <w:sz w:val="24"/>
                <w:szCs w:val="24"/>
                <w:lang w:val="ru-RU"/>
              </w:rPr>
              <w:t>ір поки не загоїться рана та можна буде видалити скоби.</w:t>
            </w:r>
          </w:p>
          <w:p w14:paraId="6B389BAA" w14:textId="77777777" w:rsidR="00696D06" w:rsidRPr="00696D06" w:rsidRDefault="00696D06" w:rsidP="00696D06">
            <w:pPr>
              <w:suppressAutoHyphens/>
              <w:spacing w:after="0" w:line="240" w:lineRule="auto"/>
              <w:rPr>
                <w:rFonts w:ascii="Times New Roman" w:hAnsi="Times New Roman"/>
                <w:color w:val="000000"/>
                <w:sz w:val="24"/>
                <w:szCs w:val="24"/>
              </w:rPr>
            </w:pPr>
            <w:r w:rsidRPr="00696D06">
              <w:rPr>
                <w:rFonts w:ascii="Times New Roman" w:hAnsi="Times New Roman"/>
                <w:color w:val="000000"/>
                <w:sz w:val="24"/>
                <w:szCs w:val="24"/>
              </w:rPr>
              <w:t>На підтвердження відповідності надати:</w:t>
            </w:r>
          </w:p>
          <w:p w14:paraId="75B8C715" w14:textId="77777777" w:rsidR="00696D06" w:rsidRPr="00696D06" w:rsidRDefault="00696D06" w:rsidP="00696D06">
            <w:pPr>
              <w:spacing w:after="0" w:line="240" w:lineRule="auto"/>
              <w:ind w:left="63"/>
              <w:contextualSpacing/>
              <w:rPr>
                <w:rFonts w:ascii="Times New Roman" w:hAnsi="Times New Roman"/>
                <w:sz w:val="24"/>
                <w:szCs w:val="24"/>
              </w:rPr>
            </w:pPr>
            <w:r w:rsidRPr="00696D06">
              <w:rPr>
                <w:rFonts w:ascii="Times New Roman" w:hAnsi="Times New Roman"/>
                <w:sz w:val="24"/>
                <w:szCs w:val="24"/>
              </w:rPr>
              <w:t xml:space="preserve">- Копію декларації про відповідність на товар згідно вимог Технічного регламенту щодо медичних виробів. </w:t>
            </w:r>
          </w:p>
          <w:p w14:paraId="4CBA7A6C" w14:textId="77777777" w:rsidR="00696D06" w:rsidRPr="00696D06" w:rsidRDefault="00696D06" w:rsidP="00696D06">
            <w:pPr>
              <w:spacing w:after="0" w:line="240" w:lineRule="auto"/>
              <w:ind w:left="63"/>
              <w:contextualSpacing/>
              <w:rPr>
                <w:rFonts w:ascii="Times New Roman" w:hAnsi="Times New Roman"/>
                <w:color w:val="000000"/>
                <w:sz w:val="24"/>
                <w:szCs w:val="24"/>
              </w:rPr>
            </w:pPr>
            <w:r w:rsidRPr="00696D06">
              <w:rPr>
                <w:rFonts w:ascii="Times New Roman" w:hAnsi="Times New Roman"/>
                <w:sz w:val="24"/>
                <w:szCs w:val="24"/>
              </w:rPr>
              <w:t>- Копію інструкції</w:t>
            </w:r>
            <w:r w:rsidRPr="00696D06">
              <w:rPr>
                <w:rFonts w:ascii="Times New Roman" w:hAnsi="Times New Roman"/>
                <w:sz w:val="24"/>
                <w:szCs w:val="24"/>
                <w:lang w:val="ru-RU"/>
              </w:rPr>
              <w:t xml:space="preserve"> з малюнками</w:t>
            </w:r>
            <w:r w:rsidRPr="00696D06">
              <w:rPr>
                <w:rFonts w:ascii="Times New Roman" w:hAnsi="Times New Roman"/>
                <w:sz w:val="24"/>
                <w:szCs w:val="24"/>
              </w:rPr>
              <w:t xml:space="preserve"> та сторінок  каталогу на цей товар державною мовою</w:t>
            </w:r>
          </w:p>
        </w:tc>
        <w:tc>
          <w:tcPr>
            <w:tcW w:w="490" w:type="pct"/>
            <w:vAlign w:val="center"/>
          </w:tcPr>
          <w:p w14:paraId="28F75C93"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color w:val="000000"/>
                <w:sz w:val="24"/>
                <w:szCs w:val="24"/>
              </w:rPr>
              <w:t>шт</w:t>
            </w:r>
          </w:p>
        </w:tc>
        <w:tc>
          <w:tcPr>
            <w:tcW w:w="669" w:type="pct"/>
            <w:vAlign w:val="center"/>
          </w:tcPr>
          <w:p w14:paraId="34A736FD"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color w:val="000000"/>
                <w:sz w:val="24"/>
                <w:szCs w:val="24"/>
              </w:rPr>
              <w:t>100</w:t>
            </w:r>
          </w:p>
        </w:tc>
      </w:tr>
      <w:tr w:rsidR="00696D06" w:rsidRPr="00696D06" w14:paraId="40EB7049" w14:textId="77777777" w:rsidTr="004513D0">
        <w:trPr>
          <w:jc w:val="center"/>
        </w:trPr>
        <w:tc>
          <w:tcPr>
            <w:tcW w:w="354" w:type="pct"/>
          </w:tcPr>
          <w:p w14:paraId="18C81F07"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sz w:val="24"/>
                <w:szCs w:val="24"/>
                <w:lang w:eastAsia="zh-CN"/>
              </w:rPr>
              <w:t>3</w:t>
            </w:r>
          </w:p>
        </w:tc>
        <w:tc>
          <w:tcPr>
            <w:tcW w:w="901" w:type="pct"/>
          </w:tcPr>
          <w:p w14:paraId="505B2197" w14:textId="77777777" w:rsidR="00696D06" w:rsidRPr="00696D06" w:rsidRDefault="00696D06" w:rsidP="00696D06">
            <w:pPr>
              <w:suppressAutoHyphens/>
              <w:spacing w:after="0" w:line="240" w:lineRule="auto"/>
              <w:rPr>
                <w:rFonts w:ascii="Times New Roman" w:hAnsi="Times New Roman"/>
                <w:sz w:val="24"/>
                <w:szCs w:val="24"/>
                <w:lang w:val="ru-RU"/>
              </w:rPr>
            </w:pPr>
            <w:r w:rsidRPr="00696D06">
              <w:rPr>
                <w:rFonts w:ascii="Times New Roman" w:hAnsi="Times New Roman"/>
                <w:sz w:val="24"/>
                <w:szCs w:val="24"/>
                <w:lang w:val="ru-RU"/>
              </w:rPr>
              <w:t xml:space="preserve">59871 - Степлер лінійний ручний </w:t>
            </w:r>
            <w:proofErr w:type="gramStart"/>
            <w:r w:rsidRPr="00696D06">
              <w:rPr>
                <w:rFonts w:ascii="Times New Roman" w:hAnsi="Times New Roman"/>
                <w:sz w:val="24"/>
                <w:szCs w:val="24"/>
                <w:lang w:val="ru-RU"/>
              </w:rPr>
              <w:t>р</w:t>
            </w:r>
            <w:proofErr w:type="gramEnd"/>
            <w:r w:rsidRPr="00696D06">
              <w:rPr>
                <w:rFonts w:ascii="Times New Roman" w:hAnsi="Times New Roman"/>
                <w:sz w:val="24"/>
                <w:szCs w:val="24"/>
                <w:lang w:val="ru-RU"/>
              </w:rPr>
              <w:t>іжучий ендоскопічний, одноразового використання</w:t>
            </w:r>
          </w:p>
        </w:tc>
        <w:tc>
          <w:tcPr>
            <w:tcW w:w="1097" w:type="pct"/>
          </w:tcPr>
          <w:p w14:paraId="532473B9" w14:textId="77777777" w:rsidR="00696D06" w:rsidRPr="00696D06" w:rsidRDefault="00696D06" w:rsidP="00696D06">
            <w:pPr>
              <w:suppressAutoHyphens/>
              <w:spacing w:after="0" w:line="240" w:lineRule="auto"/>
              <w:rPr>
                <w:rFonts w:ascii="Times New Roman" w:hAnsi="Times New Roman"/>
                <w:sz w:val="24"/>
                <w:szCs w:val="24"/>
                <w:lang w:eastAsia="zh-CN"/>
              </w:rPr>
            </w:pPr>
            <w:r w:rsidRPr="00696D06">
              <w:rPr>
                <w:rFonts w:ascii="Times New Roman" w:hAnsi="Times New Roman"/>
                <w:sz w:val="24"/>
                <w:szCs w:val="24"/>
                <w:lang w:eastAsia="zh-CN"/>
              </w:rPr>
              <w:t>Степлер Ендо ДЖІА Ауто Сьючер універсальний (12 mm) XL або еквівалент</w:t>
            </w:r>
          </w:p>
        </w:tc>
        <w:tc>
          <w:tcPr>
            <w:tcW w:w="1489" w:type="pct"/>
          </w:tcPr>
          <w:p w14:paraId="38786031" w14:textId="77777777" w:rsidR="00696D06" w:rsidRPr="00696D06" w:rsidRDefault="00696D06" w:rsidP="00696D06">
            <w:pPr>
              <w:suppressAutoHyphens/>
              <w:spacing w:after="0" w:line="240" w:lineRule="auto"/>
              <w:rPr>
                <w:rFonts w:ascii="Times New Roman" w:hAnsi="Times New Roman"/>
                <w:color w:val="000000"/>
                <w:sz w:val="24"/>
                <w:szCs w:val="24"/>
              </w:rPr>
            </w:pPr>
            <w:r w:rsidRPr="00696D06">
              <w:rPr>
                <w:rFonts w:ascii="Times New Roman" w:hAnsi="Times New Roman"/>
                <w:color w:val="000000"/>
                <w:sz w:val="24"/>
                <w:szCs w:val="24"/>
              </w:rPr>
              <w:t>Одноразовий універсальний інструмент для для накладання ендоскопічного шва, для використання з прямими та вигинаючимися касетами. Механізм вигину в інструменті до 45 градусів, довжина штоку не менше 26см, діаметр штока 12мм. В універсальний інструмент мають заряджатися касети довжиною 30мм, 45мм та 60мм зі скобами будь-яких розмірів. Інструмент має бути розрахований не менше ніж на 25 прошивань.</w:t>
            </w:r>
          </w:p>
          <w:p w14:paraId="7D0F056C" w14:textId="77777777" w:rsidR="00696D06" w:rsidRPr="00696D06" w:rsidRDefault="00696D06" w:rsidP="00696D06">
            <w:pPr>
              <w:suppressAutoHyphens/>
              <w:spacing w:after="0" w:line="240" w:lineRule="auto"/>
              <w:rPr>
                <w:rFonts w:ascii="Times New Roman" w:hAnsi="Times New Roman"/>
                <w:color w:val="000000"/>
                <w:sz w:val="24"/>
                <w:szCs w:val="24"/>
              </w:rPr>
            </w:pPr>
            <w:r w:rsidRPr="00696D06">
              <w:rPr>
                <w:rFonts w:ascii="Times New Roman" w:hAnsi="Times New Roman"/>
                <w:color w:val="000000"/>
                <w:sz w:val="24"/>
                <w:szCs w:val="24"/>
              </w:rPr>
              <w:t>На підтвердження відповідності надати:</w:t>
            </w:r>
          </w:p>
          <w:p w14:paraId="44500755" w14:textId="77777777" w:rsidR="00696D06" w:rsidRPr="00696D06" w:rsidRDefault="00696D06" w:rsidP="00696D06">
            <w:pPr>
              <w:spacing w:after="0" w:line="240" w:lineRule="auto"/>
              <w:ind w:left="63"/>
              <w:contextualSpacing/>
              <w:rPr>
                <w:rFonts w:ascii="Times New Roman" w:hAnsi="Times New Roman"/>
                <w:sz w:val="24"/>
                <w:szCs w:val="24"/>
              </w:rPr>
            </w:pPr>
            <w:r w:rsidRPr="00696D06">
              <w:rPr>
                <w:rFonts w:ascii="Times New Roman" w:hAnsi="Times New Roman"/>
                <w:sz w:val="24"/>
                <w:szCs w:val="24"/>
              </w:rPr>
              <w:t xml:space="preserve">- Копію декларації про відповідність на товар згідно вимог Технічного регламенту щодо </w:t>
            </w:r>
            <w:r w:rsidRPr="00696D06">
              <w:rPr>
                <w:rFonts w:ascii="Times New Roman" w:hAnsi="Times New Roman"/>
                <w:sz w:val="24"/>
                <w:szCs w:val="24"/>
              </w:rPr>
              <w:lastRenderedPageBreak/>
              <w:t>медичних виробів.</w:t>
            </w:r>
          </w:p>
          <w:p w14:paraId="4D360E89" w14:textId="77777777" w:rsidR="00696D06" w:rsidRPr="00696D06" w:rsidRDefault="00696D06" w:rsidP="00696D06">
            <w:pPr>
              <w:spacing w:after="0" w:line="240" w:lineRule="auto"/>
              <w:ind w:left="63"/>
              <w:contextualSpacing/>
              <w:rPr>
                <w:rFonts w:ascii="Times New Roman" w:hAnsi="Times New Roman"/>
                <w:color w:val="000000"/>
                <w:sz w:val="24"/>
                <w:szCs w:val="24"/>
              </w:rPr>
            </w:pPr>
            <w:r w:rsidRPr="00696D06">
              <w:rPr>
                <w:rFonts w:ascii="Times New Roman" w:hAnsi="Times New Roman"/>
                <w:sz w:val="24"/>
                <w:szCs w:val="24"/>
              </w:rPr>
              <w:t>- Копію Інструкції</w:t>
            </w:r>
            <w:r w:rsidRPr="00696D06">
              <w:rPr>
                <w:rFonts w:ascii="Times New Roman" w:hAnsi="Times New Roman"/>
                <w:sz w:val="24"/>
                <w:szCs w:val="24"/>
                <w:lang w:val="ru-RU"/>
              </w:rPr>
              <w:t xml:space="preserve">  </w:t>
            </w:r>
            <w:r w:rsidRPr="00696D06">
              <w:rPr>
                <w:rFonts w:ascii="Times New Roman" w:hAnsi="Times New Roman"/>
                <w:sz w:val="24"/>
                <w:szCs w:val="24"/>
              </w:rPr>
              <w:t xml:space="preserve"> та сторінок каталогу на цей товар </w:t>
            </w:r>
          </w:p>
        </w:tc>
        <w:tc>
          <w:tcPr>
            <w:tcW w:w="490" w:type="pct"/>
            <w:vAlign w:val="center"/>
          </w:tcPr>
          <w:p w14:paraId="2DD882A0"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color w:val="000000"/>
                <w:sz w:val="24"/>
                <w:szCs w:val="24"/>
              </w:rPr>
              <w:lastRenderedPageBreak/>
              <w:t>шт</w:t>
            </w:r>
          </w:p>
        </w:tc>
        <w:tc>
          <w:tcPr>
            <w:tcW w:w="669" w:type="pct"/>
            <w:vAlign w:val="center"/>
          </w:tcPr>
          <w:p w14:paraId="6617FA55"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color w:val="000000"/>
                <w:sz w:val="24"/>
                <w:szCs w:val="24"/>
              </w:rPr>
              <w:t>10</w:t>
            </w:r>
          </w:p>
        </w:tc>
      </w:tr>
      <w:tr w:rsidR="00696D06" w:rsidRPr="00696D06" w14:paraId="671572FD" w14:textId="77777777" w:rsidTr="004513D0">
        <w:trPr>
          <w:jc w:val="center"/>
        </w:trPr>
        <w:tc>
          <w:tcPr>
            <w:tcW w:w="354" w:type="pct"/>
          </w:tcPr>
          <w:p w14:paraId="233F7F75"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sz w:val="24"/>
                <w:szCs w:val="24"/>
                <w:lang w:eastAsia="zh-CN"/>
              </w:rPr>
              <w:lastRenderedPageBreak/>
              <w:t>4</w:t>
            </w:r>
          </w:p>
        </w:tc>
        <w:tc>
          <w:tcPr>
            <w:tcW w:w="901" w:type="pct"/>
          </w:tcPr>
          <w:p w14:paraId="5609644C" w14:textId="77777777" w:rsidR="00696D06" w:rsidRPr="00696D06" w:rsidRDefault="00696D06" w:rsidP="00696D06">
            <w:pPr>
              <w:suppressAutoHyphens/>
              <w:spacing w:after="0" w:line="240" w:lineRule="auto"/>
              <w:rPr>
                <w:rFonts w:ascii="Times New Roman" w:hAnsi="Times New Roman"/>
                <w:sz w:val="24"/>
                <w:szCs w:val="24"/>
                <w:lang w:val="ru-RU"/>
              </w:rPr>
            </w:pPr>
            <w:r w:rsidRPr="00696D06">
              <w:rPr>
                <w:rFonts w:ascii="Times New Roman" w:hAnsi="Times New Roman"/>
                <w:sz w:val="24"/>
                <w:szCs w:val="24"/>
                <w:lang w:val="ru-RU"/>
              </w:rPr>
              <w:t>61425 - Троакар лапароскопічний</w:t>
            </w:r>
          </w:p>
          <w:p w14:paraId="4159ABAC" w14:textId="77777777" w:rsidR="00696D06" w:rsidRPr="00696D06" w:rsidRDefault="00696D06" w:rsidP="00696D06">
            <w:pPr>
              <w:suppressAutoHyphens/>
              <w:spacing w:after="0" w:line="240" w:lineRule="auto"/>
              <w:rPr>
                <w:rFonts w:ascii="Times New Roman" w:hAnsi="Times New Roman"/>
                <w:sz w:val="24"/>
                <w:szCs w:val="24"/>
                <w:lang w:val="ru-RU"/>
              </w:rPr>
            </w:pPr>
            <w:r w:rsidRPr="00696D06">
              <w:rPr>
                <w:rFonts w:ascii="Times New Roman" w:hAnsi="Times New Roman"/>
                <w:sz w:val="24"/>
                <w:szCs w:val="24"/>
                <w:lang w:val="ru-RU"/>
              </w:rPr>
              <w:t>одноразового використання</w:t>
            </w:r>
          </w:p>
        </w:tc>
        <w:tc>
          <w:tcPr>
            <w:tcW w:w="1097" w:type="pct"/>
          </w:tcPr>
          <w:p w14:paraId="281BCD30" w14:textId="77777777" w:rsidR="00696D06" w:rsidRPr="00696D06" w:rsidRDefault="00696D06" w:rsidP="00696D06">
            <w:pPr>
              <w:suppressAutoHyphens/>
              <w:spacing w:after="0" w:line="240" w:lineRule="auto"/>
              <w:rPr>
                <w:rFonts w:ascii="Times New Roman" w:hAnsi="Times New Roman"/>
                <w:sz w:val="24"/>
                <w:szCs w:val="24"/>
                <w:lang w:eastAsia="zh-CN"/>
              </w:rPr>
            </w:pPr>
            <w:r w:rsidRPr="00696D06">
              <w:rPr>
                <w:rFonts w:ascii="Times New Roman" w:hAnsi="Times New Roman"/>
                <w:sz w:val="24"/>
                <w:szCs w:val="24"/>
                <w:lang w:eastAsia="zh-CN"/>
              </w:rPr>
              <w:t>Троакар ВерсаВан з лезом, стандартний з фіксованою  канюлею 5мм (mm) або еквівалент</w:t>
            </w:r>
          </w:p>
        </w:tc>
        <w:tc>
          <w:tcPr>
            <w:tcW w:w="1489" w:type="pct"/>
            <w:vAlign w:val="bottom"/>
          </w:tcPr>
          <w:p w14:paraId="4D9B6CE6" w14:textId="77777777" w:rsidR="00696D06" w:rsidRPr="00696D06" w:rsidRDefault="00696D06" w:rsidP="00696D06">
            <w:pPr>
              <w:suppressAutoHyphens/>
              <w:spacing w:after="0" w:line="240" w:lineRule="auto"/>
              <w:rPr>
                <w:rFonts w:ascii="Times New Roman" w:hAnsi="Times New Roman"/>
                <w:color w:val="000000"/>
                <w:sz w:val="24"/>
                <w:szCs w:val="24"/>
              </w:rPr>
            </w:pPr>
            <w:r w:rsidRPr="00696D06">
              <w:rPr>
                <w:rFonts w:ascii="Times New Roman" w:hAnsi="Times New Roman"/>
                <w:color w:val="000000"/>
                <w:sz w:val="24"/>
                <w:szCs w:val="24"/>
              </w:rPr>
              <w:t>Стерильний одноразовий троакар 5мм з ребристою фіксуючою канюлею та лезом, що після введення обтуратора в брюшну або грудну порожнину закривається заслонкою, знижуючі ризик ураження внутрішнії організ. Внутрішнє уплотнення в корпусі троакара має виключати втрату середи пневмоперитонеуму при введенні да видаленні інструмента.</w:t>
            </w:r>
          </w:p>
          <w:p w14:paraId="5EAD91D0" w14:textId="77777777" w:rsidR="00696D06" w:rsidRPr="00696D06" w:rsidRDefault="00696D06" w:rsidP="00696D06">
            <w:pPr>
              <w:suppressAutoHyphens/>
              <w:spacing w:after="0" w:line="240" w:lineRule="auto"/>
              <w:rPr>
                <w:rFonts w:ascii="Times New Roman" w:hAnsi="Times New Roman"/>
                <w:color w:val="000000"/>
                <w:sz w:val="24"/>
                <w:szCs w:val="24"/>
              </w:rPr>
            </w:pPr>
            <w:r w:rsidRPr="00696D06">
              <w:rPr>
                <w:rFonts w:ascii="Times New Roman" w:hAnsi="Times New Roman"/>
                <w:color w:val="000000"/>
                <w:sz w:val="24"/>
                <w:szCs w:val="24"/>
              </w:rPr>
              <w:t>На підтвердження відповідності надати:</w:t>
            </w:r>
          </w:p>
          <w:p w14:paraId="43BFC5BC" w14:textId="77777777" w:rsidR="00696D06" w:rsidRPr="00696D06" w:rsidRDefault="00696D06" w:rsidP="00696D06">
            <w:pPr>
              <w:spacing w:after="0" w:line="240" w:lineRule="auto"/>
              <w:ind w:left="63"/>
              <w:contextualSpacing/>
              <w:rPr>
                <w:rFonts w:ascii="Times New Roman" w:hAnsi="Times New Roman"/>
                <w:sz w:val="24"/>
                <w:szCs w:val="24"/>
              </w:rPr>
            </w:pPr>
            <w:r w:rsidRPr="00696D06">
              <w:rPr>
                <w:rFonts w:ascii="Times New Roman" w:hAnsi="Times New Roman"/>
                <w:sz w:val="24"/>
                <w:szCs w:val="24"/>
              </w:rPr>
              <w:t>- Копію декларації про відповідність на товар згідно вимог Технічного регламенту щодо медичних виробів.</w:t>
            </w:r>
          </w:p>
          <w:p w14:paraId="2F1189BA" w14:textId="77777777" w:rsidR="00696D06" w:rsidRPr="00696D06" w:rsidRDefault="00696D06" w:rsidP="00696D06">
            <w:pPr>
              <w:spacing w:after="0" w:line="240" w:lineRule="auto"/>
              <w:ind w:left="63"/>
              <w:contextualSpacing/>
              <w:rPr>
                <w:rFonts w:ascii="Times New Roman" w:hAnsi="Times New Roman"/>
                <w:color w:val="000000"/>
                <w:sz w:val="24"/>
                <w:szCs w:val="24"/>
              </w:rPr>
            </w:pPr>
            <w:r w:rsidRPr="00696D06">
              <w:rPr>
                <w:rFonts w:ascii="Times New Roman" w:hAnsi="Times New Roman"/>
                <w:sz w:val="24"/>
                <w:szCs w:val="24"/>
              </w:rPr>
              <w:t>- Копію Інструкції</w:t>
            </w:r>
            <w:r w:rsidRPr="00696D06">
              <w:rPr>
                <w:rFonts w:ascii="Times New Roman" w:hAnsi="Times New Roman"/>
                <w:sz w:val="24"/>
                <w:szCs w:val="24"/>
                <w:lang w:val="ru-RU"/>
              </w:rPr>
              <w:t xml:space="preserve">  </w:t>
            </w:r>
            <w:r w:rsidRPr="00696D06">
              <w:rPr>
                <w:rFonts w:ascii="Times New Roman" w:hAnsi="Times New Roman"/>
                <w:sz w:val="24"/>
                <w:szCs w:val="24"/>
              </w:rPr>
              <w:t xml:space="preserve"> та сторінок каталогу на цей товар</w:t>
            </w:r>
          </w:p>
        </w:tc>
        <w:tc>
          <w:tcPr>
            <w:tcW w:w="490" w:type="pct"/>
            <w:vAlign w:val="center"/>
          </w:tcPr>
          <w:p w14:paraId="4EDD6289"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color w:val="000000"/>
                <w:sz w:val="24"/>
                <w:szCs w:val="24"/>
              </w:rPr>
              <w:t>шт</w:t>
            </w:r>
          </w:p>
        </w:tc>
        <w:tc>
          <w:tcPr>
            <w:tcW w:w="669" w:type="pct"/>
            <w:vAlign w:val="center"/>
          </w:tcPr>
          <w:p w14:paraId="1E1A03EE"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color w:val="000000"/>
                <w:sz w:val="24"/>
                <w:szCs w:val="24"/>
              </w:rPr>
              <w:t>30</w:t>
            </w:r>
          </w:p>
        </w:tc>
      </w:tr>
      <w:tr w:rsidR="00696D06" w:rsidRPr="00696D06" w14:paraId="2652C7CB" w14:textId="77777777" w:rsidTr="004513D0">
        <w:trPr>
          <w:jc w:val="center"/>
        </w:trPr>
        <w:tc>
          <w:tcPr>
            <w:tcW w:w="354" w:type="pct"/>
          </w:tcPr>
          <w:p w14:paraId="3CE93039"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sz w:val="24"/>
                <w:szCs w:val="24"/>
                <w:lang w:eastAsia="zh-CN"/>
              </w:rPr>
              <w:t>5</w:t>
            </w:r>
          </w:p>
        </w:tc>
        <w:tc>
          <w:tcPr>
            <w:tcW w:w="901" w:type="pct"/>
          </w:tcPr>
          <w:p w14:paraId="58EBCC27" w14:textId="77777777" w:rsidR="00696D06" w:rsidRPr="00696D06" w:rsidRDefault="00696D06" w:rsidP="00696D06">
            <w:pPr>
              <w:suppressAutoHyphens/>
              <w:spacing w:after="0" w:line="240" w:lineRule="auto"/>
              <w:rPr>
                <w:rFonts w:ascii="Times New Roman" w:hAnsi="Times New Roman"/>
                <w:sz w:val="24"/>
                <w:szCs w:val="24"/>
                <w:lang w:val="ru-RU"/>
              </w:rPr>
            </w:pPr>
            <w:r w:rsidRPr="00696D06">
              <w:rPr>
                <w:rFonts w:ascii="Times New Roman" w:hAnsi="Times New Roman"/>
                <w:sz w:val="24"/>
                <w:szCs w:val="24"/>
                <w:lang w:val="ru-RU"/>
              </w:rPr>
              <w:t>61425 - Троакар лапароскопічний</w:t>
            </w:r>
          </w:p>
          <w:p w14:paraId="6903DF03" w14:textId="77777777" w:rsidR="00696D06" w:rsidRPr="00696D06" w:rsidRDefault="00696D06" w:rsidP="00696D06">
            <w:pPr>
              <w:suppressAutoHyphens/>
              <w:spacing w:after="0" w:line="240" w:lineRule="auto"/>
              <w:rPr>
                <w:rFonts w:ascii="Times New Roman" w:hAnsi="Times New Roman"/>
                <w:sz w:val="24"/>
                <w:szCs w:val="24"/>
                <w:lang w:val="ru-RU"/>
              </w:rPr>
            </w:pPr>
            <w:r w:rsidRPr="00696D06">
              <w:rPr>
                <w:rFonts w:ascii="Times New Roman" w:hAnsi="Times New Roman"/>
                <w:sz w:val="24"/>
                <w:szCs w:val="24"/>
                <w:lang w:val="ru-RU"/>
              </w:rPr>
              <w:t>одноразового використання</w:t>
            </w:r>
          </w:p>
        </w:tc>
        <w:tc>
          <w:tcPr>
            <w:tcW w:w="1097" w:type="pct"/>
          </w:tcPr>
          <w:p w14:paraId="548F770A" w14:textId="77777777" w:rsidR="00696D06" w:rsidRPr="00696D06" w:rsidRDefault="00696D06" w:rsidP="00696D06">
            <w:pPr>
              <w:suppressAutoHyphens/>
              <w:spacing w:after="0" w:line="240" w:lineRule="auto"/>
              <w:rPr>
                <w:rFonts w:ascii="Times New Roman" w:hAnsi="Times New Roman"/>
                <w:sz w:val="24"/>
                <w:szCs w:val="24"/>
                <w:lang w:eastAsia="zh-CN"/>
              </w:rPr>
            </w:pPr>
            <w:r w:rsidRPr="00696D06">
              <w:rPr>
                <w:rFonts w:ascii="Times New Roman" w:hAnsi="Times New Roman"/>
                <w:sz w:val="24"/>
                <w:szCs w:val="24"/>
                <w:lang w:eastAsia="zh-CN"/>
              </w:rPr>
              <w:t>Троакар ВерсаВан з лезом, стандартний з фіксованою  канюлею 11мм (mm) або еквівалент</w:t>
            </w:r>
          </w:p>
        </w:tc>
        <w:tc>
          <w:tcPr>
            <w:tcW w:w="1489" w:type="pct"/>
            <w:vAlign w:val="bottom"/>
          </w:tcPr>
          <w:p w14:paraId="1ED6ABA1" w14:textId="77777777" w:rsidR="00696D06" w:rsidRPr="00696D06" w:rsidRDefault="00696D06" w:rsidP="00696D06">
            <w:pPr>
              <w:suppressAutoHyphens/>
              <w:spacing w:after="0" w:line="240" w:lineRule="auto"/>
              <w:rPr>
                <w:rFonts w:ascii="Times New Roman" w:hAnsi="Times New Roman"/>
                <w:color w:val="000000"/>
                <w:sz w:val="24"/>
                <w:szCs w:val="24"/>
              </w:rPr>
            </w:pPr>
            <w:r w:rsidRPr="00696D06">
              <w:rPr>
                <w:rFonts w:ascii="Times New Roman" w:hAnsi="Times New Roman"/>
                <w:color w:val="000000"/>
                <w:sz w:val="24"/>
                <w:szCs w:val="24"/>
              </w:rPr>
              <w:t>Стерильний одноразовий троакар з прямим лезом та захисною заслонкою з пружиною для зниження ймовірності пошкодження внутрішніх органів. Діаметр 11мм, довжина до 110мм, з ребристою канюлею.</w:t>
            </w:r>
          </w:p>
          <w:p w14:paraId="2C82EFAB" w14:textId="77777777" w:rsidR="00696D06" w:rsidRPr="00696D06" w:rsidRDefault="00696D06" w:rsidP="00696D06">
            <w:pPr>
              <w:suppressAutoHyphens/>
              <w:spacing w:after="0" w:line="240" w:lineRule="auto"/>
              <w:rPr>
                <w:rFonts w:ascii="Times New Roman" w:hAnsi="Times New Roman"/>
                <w:color w:val="000000"/>
                <w:sz w:val="24"/>
                <w:szCs w:val="24"/>
              </w:rPr>
            </w:pPr>
            <w:r w:rsidRPr="00696D06">
              <w:rPr>
                <w:rFonts w:ascii="Times New Roman" w:hAnsi="Times New Roman"/>
                <w:color w:val="000000"/>
                <w:sz w:val="24"/>
                <w:szCs w:val="24"/>
              </w:rPr>
              <w:t>На підтвердження відповідності надати:</w:t>
            </w:r>
          </w:p>
          <w:p w14:paraId="36314518" w14:textId="77777777" w:rsidR="00696D06" w:rsidRPr="00696D06" w:rsidRDefault="00696D06" w:rsidP="00696D06">
            <w:pPr>
              <w:spacing w:after="0" w:line="240" w:lineRule="auto"/>
              <w:ind w:left="63"/>
              <w:contextualSpacing/>
              <w:rPr>
                <w:rFonts w:ascii="Times New Roman" w:hAnsi="Times New Roman"/>
                <w:sz w:val="24"/>
                <w:szCs w:val="24"/>
              </w:rPr>
            </w:pPr>
            <w:r w:rsidRPr="00696D06">
              <w:rPr>
                <w:rFonts w:ascii="Times New Roman" w:hAnsi="Times New Roman"/>
                <w:sz w:val="24"/>
                <w:szCs w:val="24"/>
              </w:rPr>
              <w:t>- Копію декларації про відповідність на товар згідно вимог Технічного регламенту щодо медичних виробів.</w:t>
            </w:r>
          </w:p>
          <w:p w14:paraId="1B34789F" w14:textId="77777777" w:rsidR="00696D06" w:rsidRPr="00696D06" w:rsidRDefault="00696D06" w:rsidP="00696D06">
            <w:pPr>
              <w:spacing w:after="0" w:line="240" w:lineRule="auto"/>
              <w:ind w:left="63"/>
              <w:contextualSpacing/>
              <w:rPr>
                <w:rFonts w:ascii="Times New Roman" w:hAnsi="Times New Roman"/>
                <w:color w:val="000000"/>
                <w:sz w:val="24"/>
                <w:szCs w:val="24"/>
              </w:rPr>
            </w:pPr>
            <w:r w:rsidRPr="00696D06">
              <w:rPr>
                <w:rFonts w:ascii="Times New Roman" w:hAnsi="Times New Roman"/>
                <w:sz w:val="24"/>
                <w:szCs w:val="24"/>
              </w:rPr>
              <w:t xml:space="preserve">- Копію Інструкції   та сторінок каталогу на цей товар </w:t>
            </w:r>
          </w:p>
        </w:tc>
        <w:tc>
          <w:tcPr>
            <w:tcW w:w="490" w:type="pct"/>
            <w:vAlign w:val="center"/>
          </w:tcPr>
          <w:p w14:paraId="47042981"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color w:val="000000"/>
                <w:sz w:val="24"/>
                <w:szCs w:val="24"/>
              </w:rPr>
              <w:t>шт</w:t>
            </w:r>
          </w:p>
        </w:tc>
        <w:tc>
          <w:tcPr>
            <w:tcW w:w="669" w:type="pct"/>
            <w:vAlign w:val="center"/>
          </w:tcPr>
          <w:p w14:paraId="05B9071E"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color w:val="000000"/>
                <w:sz w:val="24"/>
                <w:szCs w:val="24"/>
              </w:rPr>
              <w:t>20</w:t>
            </w:r>
          </w:p>
        </w:tc>
      </w:tr>
      <w:tr w:rsidR="00696D06" w:rsidRPr="00696D06" w14:paraId="4F3A6793" w14:textId="77777777" w:rsidTr="004513D0">
        <w:trPr>
          <w:jc w:val="center"/>
        </w:trPr>
        <w:tc>
          <w:tcPr>
            <w:tcW w:w="354" w:type="pct"/>
          </w:tcPr>
          <w:p w14:paraId="50C76B92"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sz w:val="24"/>
                <w:szCs w:val="24"/>
                <w:lang w:eastAsia="zh-CN"/>
              </w:rPr>
              <w:t>6</w:t>
            </w:r>
          </w:p>
        </w:tc>
        <w:tc>
          <w:tcPr>
            <w:tcW w:w="901" w:type="pct"/>
          </w:tcPr>
          <w:p w14:paraId="0D769C0E" w14:textId="77777777" w:rsidR="00696D06" w:rsidRPr="00696D06" w:rsidRDefault="00696D06" w:rsidP="00696D06">
            <w:pPr>
              <w:suppressAutoHyphens/>
              <w:spacing w:after="0" w:line="240" w:lineRule="auto"/>
              <w:rPr>
                <w:rFonts w:ascii="Times New Roman" w:hAnsi="Times New Roman"/>
                <w:sz w:val="24"/>
                <w:szCs w:val="24"/>
              </w:rPr>
            </w:pPr>
            <w:r w:rsidRPr="00696D06">
              <w:rPr>
                <w:rFonts w:ascii="Times New Roman" w:hAnsi="Times New Roman"/>
                <w:sz w:val="24"/>
                <w:szCs w:val="24"/>
              </w:rPr>
              <w:t>61425 - Троакар лапароскопічний</w:t>
            </w:r>
          </w:p>
          <w:p w14:paraId="1A4D7AAA" w14:textId="77777777" w:rsidR="00696D06" w:rsidRPr="00696D06" w:rsidRDefault="00696D06" w:rsidP="00696D06">
            <w:pPr>
              <w:suppressAutoHyphens/>
              <w:spacing w:after="0" w:line="240" w:lineRule="auto"/>
              <w:rPr>
                <w:rFonts w:ascii="Times New Roman" w:hAnsi="Times New Roman"/>
                <w:sz w:val="24"/>
                <w:szCs w:val="24"/>
              </w:rPr>
            </w:pPr>
            <w:r w:rsidRPr="00696D06">
              <w:rPr>
                <w:rFonts w:ascii="Times New Roman" w:hAnsi="Times New Roman"/>
                <w:sz w:val="24"/>
                <w:szCs w:val="24"/>
              </w:rPr>
              <w:t>одноразового використання</w:t>
            </w:r>
          </w:p>
        </w:tc>
        <w:tc>
          <w:tcPr>
            <w:tcW w:w="1097" w:type="pct"/>
          </w:tcPr>
          <w:p w14:paraId="29677A5D" w14:textId="77777777" w:rsidR="00696D06" w:rsidRPr="00696D06" w:rsidRDefault="00696D06" w:rsidP="00696D06">
            <w:pPr>
              <w:suppressAutoHyphens/>
              <w:spacing w:after="0" w:line="240" w:lineRule="auto"/>
              <w:rPr>
                <w:rFonts w:ascii="Times New Roman" w:hAnsi="Times New Roman"/>
                <w:sz w:val="24"/>
                <w:szCs w:val="24"/>
                <w:lang w:eastAsia="zh-CN"/>
              </w:rPr>
            </w:pPr>
            <w:r w:rsidRPr="00696D06">
              <w:rPr>
                <w:rFonts w:ascii="Times New Roman" w:hAnsi="Times New Roman"/>
                <w:sz w:val="24"/>
                <w:szCs w:val="24"/>
                <w:lang w:eastAsia="zh-CN"/>
              </w:rPr>
              <w:t>Троакар ВерсаВан з лезом, стандартний з фіксованою  канюлею 12мм (mm)  або еквівалент</w:t>
            </w:r>
          </w:p>
        </w:tc>
        <w:tc>
          <w:tcPr>
            <w:tcW w:w="1489" w:type="pct"/>
            <w:vAlign w:val="bottom"/>
          </w:tcPr>
          <w:p w14:paraId="01CE1AE1" w14:textId="77777777" w:rsidR="00696D06" w:rsidRPr="00696D06" w:rsidRDefault="00696D06" w:rsidP="00696D06">
            <w:pPr>
              <w:suppressAutoHyphens/>
              <w:spacing w:after="0" w:line="240" w:lineRule="auto"/>
              <w:rPr>
                <w:rFonts w:ascii="Times New Roman" w:hAnsi="Times New Roman"/>
                <w:color w:val="000000"/>
                <w:sz w:val="24"/>
                <w:szCs w:val="24"/>
              </w:rPr>
            </w:pPr>
            <w:r w:rsidRPr="00696D06">
              <w:rPr>
                <w:rFonts w:ascii="Times New Roman" w:hAnsi="Times New Roman"/>
                <w:color w:val="000000"/>
                <w:sz w:val="24"/>
                <w:szCs w:val="24"/>
              </w:rPr>
              <w:t xml:space="preserve">Стерильний одноразовий троакар з прямим лезом та захисною заслонкою з пружиною для зниження ймовірності пошкодження внутрішніх органів. Діаметр 12мм, довжина до </w:t>
            </w:r>
            <w:r w:rsidRPr="00696D06">
              <w:rPr>
                <w:rFonts w:ascii="Times New Roman" w:hAnsi="Times New Roman"/>
                <w:color w:val="000000"/>
                <w:sz w:val="24"/>
                <w:szCs w:val="24"/>
              </w:rPr>
              <w:lastRenderedPageBreak/>
              <w:t>110мм, з ребристою канюлею. В середині канюлі має бути вбудована система ущільнення з автоматичним регулюванням для можливості введення інструментів діаметром 5-12мм.</w:t>
            </w:r>
          </w:p>
          <w:p w14:paraId="5AE9DC17" w14:textId="77777777" w:rsidR="00696D06" w:rsidRPr="00696D06" w:rsidRDefault="00696D06" w:rsidP="00696D06">
            <w:pPr>
              <w:suppressAutoHyphens/>
              <w:spacing w:after="0" w:line="240" w:lineRule="auto"/>
              <w:rPr>
                <w:rFonts w:ascii="Times New Roman" w:hAnsi="Times New Roman"/>
                <w:color w:val="000000"/>
                <w:sz w:val="24"/>
                <w:szCs w:val="24"/>
              </w:rPr>
            </w:pPr>
            <w:r w:rsidRPr="00696D06">
              <w:rPr>
                <w:rFonts w:ascii="Times New Roman" w:hAnsi="Times New Roman"/>
                <w:color w:val="000000"/>
                <w:sz w:val="24"/>
                <w:szCs w:val="24"/>
              </w:rPr>
              <w:t>На підтвердження відповідності надати:</w:t>
            </w:r>
          </w:p>
          <w:p w14:paraId="58AD3A98" w14:textId="77777777" w:rsidR="00696D06" w:rsidRPr="00696D06" w:rsidRDefault="00696D06" w:rsidP="00696D06">
            <w:pPr>
              <w:spacing w:after="0" w:line="240" w:lineRule="auto"/>
              <w:ind w:left="63"/>
              <w:contextualSpacing/>
              <w:rPr>
                <w:rFonts w:ascii="Times New Roman" w:hAnsi="Times New Roman"/>
                <w:sz w:val="24"/>
                <w:szCs w:val="24"/>
              </w:rPr>
            </w:pPr>
            <w:r w:rsidRPr="00696D06">
              <w:rPr>
                <w:rFonts w:ascii="Times New Roman" w:hAnsi="Times New Roman"/>
                <w:sz w:val="24"/>
                <w:szCs w:val="24"/>
              </w:rPr>
              <w:t xml:space="preserve">- Копію декларації про відповідність на товар згідно вимог Технічного регламенту щодо медичних виробів. </w:t>
            </w:r>
          </w:p>
          <w:p w14:paraId="08ADBAB4" w14:textId="77777777" w:rsidR="00696D06" w:rsidRPr="00696D06" w:rsidRDefault="00696D06" w:rsidP="00696D06">
            <w:pPr>
              <w:spacing w:after="0" w:line="240" w:lineRule="auto"/>
              <w:ind w:left="63"/>
              <w:contextualSpacing/>
              <w:rPr>
                <w:rFonts w:ascii="Times New Roman" w:hAnsi="Times New Roman"/>
                <w:color w:val="000000"/>
                <w:sz w:val="24"/>
                <w:szCs w:val="24"/>
              </w:rPr>
            </w:pPr>
            <w:r w:rsidRPr="00696D06">
              <w:rPr>
                <w:rFonts w:ascii="Times New Roman" w:hAnsi="Times New Roman"/>
                <w:sz w:val="24"/>
                <w:szCs w:val="24"/>
              </w:rPr>
              <w:t>- Копію Інструкції   та сторінок каталогу на цей товар</w:t>
            </w:r>
          </w:p>
        </w:tc>
        <w:tc>
          <w:tcPr>
            <w:tcW w:w="490" w:type="pct"/>
            <w:vAlign w:val="center"/>
          </w:tcPr>
          <w:p w14:paraId="0BE04AEF"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color w:val="000000"/>
                <w:sz w:val="24"/>
                <w:szCs w:val="24"/>
              </w:rPr>
              <w:lastRenderedPageBreak/>
              <w:t>шт</w:t>
            </w:r>
          </w:p>
        </w:tc>
        <w:tc>
          <w:tcPr>
            <w:tcW w:w="669" w:type="pct"/>
            <w:vAlign w:val="center"/>
          </w:tcPr>
          <w:p w14:paraId="36A76780" w14:textId="77777777" w:rsidR="00696D06" w:rsidRPr="00696D06" w:rsidRDefault="00696D06" w:rsidP="00696D06">
            <w:pPr>
              <w:suppressAutoHyphens/>
              <w:spacing w:after="0" w:line="240" w:lineRule="auto"/>
              <w:jc w:val="center"/>
              <w:rPr>
                <w:rFonts w:ascii="Times New Roman" w:hAnsi="Times New Roman"/>
                <w:sz w:val="24"/>
                <w:szCs w:val="24"/>
                <w:lang w:eastAsia="zh-CN"/>
              </w:rPr>
            </w:pPr>
            <w:r w:rsidRPr="00696D06">
              <w:rPr>
                <w:rFonts w:ascii="Times New Roman" w:hAnsi="Times New Roman"/>
                <w:color w:val="000000"/>
                <w:sz w:val="24"/>
                <w:szCs w:val="24"/>
              </w:rPr>
              <w:t>20</w:t>
            </w:r>
          </w:p>
        </w:tc>
      </w:tr>
    </w:tbl>
    <w:p w14:paraId="78B24929" w14:textId="77777777" w:rsidR="0080495D" w:rsidRPr="004513D0" w:rsidRDefault="0080495D" w:rsidP="0080495D">
      <w:pPr>
        <w:spacing w:after="0" w:line="240" w:lineRule="auto"/>
        <w:contextualSpacing/>
        <w:jc w:val="center"/>
        <w:rPr>
          <w:rFonts w:ascii="Times New Roman" w:hAnsi="Times New Roman"/>
          <w:b/>
          <w:sz w:val="24"/>
          <w:szCs w:val="24"/>
        </w:rPr>
      </w:pPr>
    </w:p>
    <w:p w14:paraId="647EC885" w14:textId="77777777" w:rsidR="0080495D" w:rsidRPr="0080495D" w:rsidRDefault="0080495D" w:rsidP="0080495D">
      <w:pPr>
        <w:spacing w:after="0" w:line="240" w:lineRule="auto"/>
        <w:contextualSpacing/>
        <w:jc w:val="center"/>
        <w:rPr>
          <w:rFonts w:ascii="Times New Roman" w:hAnsi="Times New Roman"/>
          <w:b/>
          <w:sz w:val="24"/>
          <w:szCs w:val="24"/>
        </w:rPr>
      </w:pPr>
      <w:r w:rsidRPr="0080495D">
        <w:rPr>
          <w:rFonts w:ascii="Times New Roman" w:hAnsi="Times New Roman"/>
          <w:b/>
          <w:sz w:val="24"/>
          <w:szCs w:val="24"/>
        </w:rPr>
        <w:t>Загальні вимоги до предмету закупівлі</w:t>
      </w:r>
    </w:p>
    <w:p w14:paraId="6EDF7ED7" w14:textId="77777777" w:rsidR="0080495D" w:rsidRPr="0080495D" w:rsidRDefault="0080495D" w:rsidP="0080495D">
      <w:pPr>
        <w:spacing w:after="0" w:line="240" w:lineRule="auto"/>
        <w:contextualSpacing/>
        <w:jc w:val="both"/>
        <w:rPr>
          <w:rFonts w:ascii="Times New Roman" w:hAnsi="Times New Roman"/>
          <w:sz w:val="24"/>
          <w:szCs w:val="24"/>
        </w:rPr>
      </w:pPr>
    </w:p>
    <w:p w14:paraId="0F11E6DC" w14:textId="77777777" w:rsidR="0080495D" w:rsidRPr="0080495D" w:rsidRDefault="0080495D" w:rsidP="0080495D">
      <w:pPr>
        <w:numPr>
          <w:ilvl w:val="0"/>
          <w:numId w:val="42"/>
        </w:numPr>
        <w:autoSpaceDE w:val="0"/>
        <w:autoSpaceDN w:val="0"/>
        <w:adjustRightInd w:val="0"/>
        <w:spacing w:after="0" w:line="240" w:lineRule="auto"/>
        <w:jc w:val="both"/>
        <w:rPr>
          <w:rFonts w:ascii="Times New Roman" w:eastAsia="Calibri" w:hAnsi="Times New Roman"/>
          <w:bCs/>
          <w:sz w:val="24"/>
          <w:szCs w:val="24"/>
          <w:lang w:eastAsia="en-US"/>
        </w:rPr>
      </w:pPr>
      <w:r w:rsidRPr="0080495D">
        <w:rPr>
          <w:rFonts w:ascii="Times New Roman" w:eastAsia="Calibri" w:hAnsi="Times New Roman"/>
          <w:bCs/>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3CD23700" w14:textId="77777777" w:rsidR="0080495D" w:rsidRPr="0080495D" w:rsidRDefault="0080495D" w:rsidP="0080495D">
      <w:pPr>
        <w:numPr>
          <w:ilvl w:val="0"/>
          <w:numId w:val="42"/>
        </w:numPr>
        <w:spacing w:after="0" w:line="240" w:lineRule="auto"/>
        <w:jc w:val="both"/>
        <w:rPr>
          <w:rFonts w:ascii="Times New Roman" w:hAnsi="Times New Roman"/>
          <w:sz w:val="24"/>
          <w:szCs w:val="24"/>
        </w:rPr>
      </w:pPr>
      <w:r w:rsidRPr="0080495D">
        <w:rPr>
          <w:rFonts w:ascii="Times New Roman" w:hAnsi="Times New Roman"/>
          <w:sz w:val="24"/>
          <w:szCs w:val="24"/>
        </w:rPr>
        <w:t>Товар, що пропонується Учасником повинен бути новим та таким, що не перебував в експлуатації (Учасник надає скан-копію гарантійного листа в довільній формі).</w:t>
      </w:r>
    </w:p>
    <w:p w14:paraId="6794D3DD" w14:textId="77777777" w:rsidR="0080495D" w:rsidRPr="0080495D" w:rsidRDefault="0080495D" w:rsidP="0080495D">
      <w:pPr>
        <w:numPr>
          <w:ilvl w:val="0"/>
          <w:numId w:val="42"/>
        </w:numPr>
        <w:autoSpaceDE w:val="0"/>
        <w:autoSpaceDN w:val="0"/>
        <w:adjustRightInd w:val="0"/>
        <w:spacing w:after="0" w:line="240" w:lineRule="auto"/>
        <w:jc w:val="both"/>
        <w:rPr>
          <w:rFonts w:ascii="Times New Roman" w:eastAsia="Calibri" w:hAnsi="Times New Roman"/>
          <w:bCs/>
          <w:sz w:val="24"/>
          <w:szCs w:val="24"/>
          <w:lang w:eastAsia="en-US"/>
        </w:rPr>
      </w:pPr>
      <w:r w:rsidRPr="0080495D">
        <w:rPr>
          <w:rFonts w:ascii="Times New Roman" w:eastAsia="Calibri" w:hAnsi="Times New Roman"/>
          <w:color w:val="000000"/>
          <w:sz w:val="24"/>
          <w:szCs w:val="24"/>
          <w:lang w:eastAsia="en-US"/>
        </w:rPr>
        <w:t xml:space="preserve">Спроможність Учасника поставити запропонований Товар повинна підтверджуватись наданням у складі пропозиції </w:t>
      </w:r>
      <w:r w:rsidRPr="0080495D">
        <w:rPr>
          <w:rFonts w:ascii="Times New Roman" w:eastAsia="Calibri" w:hAnsi="Times New Roman"/>
          <w:bCs/>
          <w:sz w:val="24"/>
          <w:szCs w:val="24"/>
          <w:lang w:eastAsia="en-US"/>
        </w:rPr>
        <w:t>гарантійного листа від виробника виробу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який засвідчує факт відносин між учасником і виробником, та яким підтверджується можливість поставки Товару, який є предметом закупівлі, у кількості, зі строками придатності та в терміни, визначені цією документацією.</w:t>
      </w:r>
    </w:p>
    <w:p w14:paraId="5390AF75" w14:textId="77777777" w:rsidR="0080495D" w:rsidRPr="0080495D" w:rsidRDefault="0080495D" w:rsidP="0080495D">
      <w:pPr>
        <w:numPr>
          <w:ilvl w:val="0"/>
          <w:numId w:val="42"/>
        </w:numPr>
        <w:spacing w:after="0" w:line="240" w:lineRule="auto"/>
        <w:jc w:val="both"/>
        <w:rPr>
          <w:rFonts w:ascii="Times New Roman" w:eastAsia="Calibri" w:hAnsi="Times New Roman"/>
          <w:bCs/>
          <w:sz w:val="24"/>
          <w:szCs w:val="24"/>
          <w:lang w:eastAsia="en-US"/>
        </w:rPr>
      </w:pPr>
      <w:r w:rsidRPr="0080495D">
        <w:rPr>
          <w:rFonts w:ascii="Times New Roman" w:eastAsia="Calibri" w:hAnsi="Times New Roman"/>
          <w:bCs/>
          <w:sz w:val="24"/>
          <w:szCs w:val="24"/>
          <w:lang w:eastAsia="en-US"/>
        </w:rPr>
        <w:t>Товар, що не відповідає вимогам якості, за узгодженням Сторін, підлягає поверненню або заміні, термін усунення недоліків або заміни товару встановлюється 10 календарних  днів.</w:t>
      </w:r>
    </w:p>
    <w:p w14:paraId="70A8041A" w14:textId="77777777" w:rsidR="0080495D" w:rsidRPr="0080495D" w:rsidRDefault="0080495D" w:rsidP="0080495D">
      <w:pPr>
        <w:widowControl w:val="0"/>
        <w:autoSpaceDE w:val="0"/>
        <w:autoSpaceDN w:val="0"/>
        <w:adjustRightInd w:val="0"/>
        <w:jc w:val="center"/>
        <w:rPr>
          <w:rFonts w:ascii="Times New Roman" w:hAnsi="Times New Roman"/>
          <w:color w:val="FF0000"/>
          <w:sz w:val="24"/>
          <w:szCs w:val="24"/>
        </w:rPr>
      </w:pPr>
    </w:p>
    <w:p w14:paraId="4F995B52" w14:textId="443366BA" w:rsidR="00E85ED1" w:rsidRPr="00E85ED1" w:rsidRDefault="00E85ED1" w:rsidP="00E85ED1">
      <w:pPr>
        <w:spacing w:after="0" w:line="240" w:lineRule="auto"/>
        <w:ind w:firstLine="851"/>
        <w:jc w:val="both"/>
        <w:rPr>
          <w:rFonts w:ascii="Times New Roman" w:eastAsia="Calibri" w:hAnsi="Times New Roman"/>
          <w:sz w:val="24"/>
          <w:szCs w:val="24"/>
          <w:lang w:eastAsia="en-US"/>
        </w:rPr>
      </w:pPr>
      <w:r w:rsidRPr="00E85ED1">
        <w:rPr>
          <w:rFonts w:ascii="Times New Roman" w:eastAsia="Calibri" w:hAnsi="Times New Roman"/>
          <w:sz w:val="24"/>
          <w:szCs w:val="24"/>
          <w:lang w:eastAsia="en-US"/>
        </w:rPr>
        <w:t xml:space="preserve">Обґрунтування необхідності закупівлі даного виду товару –  Для забезпечення </w:t>
      </w:r>
      <w:r w:rsidR="006B761B" w:rsidRPr="004513D0">
        <w:rPr>
          <w:rFonts w:ascii="Times New Roman" w:eastAsia="Calibri" w:hAnsi="Times New Roman"/>
          <w:sz w:val="24"/>
          <w:szCs w:val="24"/>
          <w:lang w:eastAsia="en-US"/>
        </w:rPr>
        <w:t>якісного та безперебійного надання послуг для</w:t>
      </w:r>
      <w:r w:rsidRPr="00E85ED1">
        <w:rPr>
          <w:rFonts w:ascii="Times New Roman" w:eastAsia="Calibri" w:hAnsi="Times New Roman"/>
          <w:sz w:val="24"/>
          <w:szCs w:val="24"/>
          <w:lang w:eastAsia="en-US"/>
        </w:rPr>
        <w:t>, пацієнтів і населення при проведенні медичних процедур, Замовник здійснює закупівлю Товару з технічними вимогами, передбаченими Додатком 3 до тендерної документації,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p w14:paraId="4951339A" w14:textId="77777777" w:rsidR="00E85ED1" w:rsidRPr="00E85ED1" w:rsidRDefault="00E85ED1" w:rsidP="00E85ED1">
      <w:pPr>
        <w:spacing w:after="0" w:line="240" w:lineRule="auto"/>
        <w:ind w:firstLine="357"/>
        <w:jc w:val="both"/>
        <w:rPr>
          <w:rFonts w:ascii="Times New Roman" w:hAnsi="Times New Roman"/>
          <w:color w:val="000000"/>
          <w:sz w:val="24"/>
          <w:szCs w:val="24"/>
        </w:rPr>
      </w:pPr>
    </w:p>
    <w:p w14:paraId="27968BFA" w14:textId="77777777" w:rsidR="00E85ED1" w:rsidRPr="00E85ED1" w:rsidRDefault="00E85ED1" w:rsidP="00E85ED1">
      <w:pPr>
        <w:widowControl w:val="0"/>
        <w:autoSpaceDE w:val="0"/>
        <w:autoSpaceDN w:val="0"/>
        <w:adjustRightInd w:val="0"/>
        <w:jc w:val="center"/>
        <w:rPr>
          <w:rFonts w:ascii="Times New Roman" w:hAnsi="Times New Roman"/>
          <w:sz w:val="24"/>
          <w:szCs w:val="24"/>
        </w:rPr>
      </w:pPr>
      <w:r w:rsidRPr="00E85ED1">
        <w:rPr>
          <w:rFonts w:ascii="Times New Roman" w:hAnsi="Times New Roman"/>
          <w:color w:val="FF0000"/>
          <w:sz w:val="24"/>
          <w:szCs w:val="24"/>
        </w:rPr>
        <w:t>УВАГА!!!</w:t>
      </w:r>
    </w:p>
    <w:p w14:paraId="5584CB9D" w14:textId="77777777" w:rsidR="00E85ED1" w:rsidRPr="00E85ED1" w:rsidRDefault="00E85ED1" w:rsidP="00E85ED1">
      <w:pPr>
        <w:shd w:val="clear" w:color="auto" w:fill="FFFFFF"/>
        <w:ind w:left="284"/>
        <w:rPr>
          <w:rFonts w:ascii="Times New Roman" w:hAnsi="Times New Roman"/>
          <w:i/>
          <w:sz w:val="24"/>
          <w:szCs w:val="24"/>
        </w:rPr>
      </w:pPr>
      <w:r w:rsidRPr="00E85ED1">
        <w:rPr>
          <w:rFonts w:ascii="Times New Roman" w:hAnsi="Times New Roman"/>
          <w:b/>
          <w:sz w:val="24"/>
          <w:szCs w:val="24"/>
        </w:rPr>
        <w:lastRenderedPageBreak/>
        <w:t>*</w:t>
      </w:r>
      <w:r w:rsidRPr="00E85ED1">
        <w:rPr>
          <w:rFonts w:ascii="Times New Roman" w:hAnsi="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62841F0C" w14:textId="77777777" w:rsidR="00E85ED1" w:rsidRPr="00E85ED1" w:rsidRDefault="00E85ED1" w:rsidP="00E85ED1">
      <w:pPr>
        <w:shd w:val="clear" w:color="auto" w:fill="FFFFFF"/>
        <w:ind w:left="284"/>
        <w:rPr>
          <w:rFonts w:ascii="Times New Roman" w:hAnsi="Times New Roman"/>
          <w:i/>
          <w:sz w:val="24"/>
          <w:szCs w:val="24"/>
        </w:rPr>
      </w:pPr>
      <w:r w:rsidRPr="00E85ED1">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01A80779" w14:textId="77777777" w:rsidR="00E85ED1" w:rsidRPr="00E85ED1" w:rsidRDefault="00E85ED1" w:rsidP="00E85ED1">
      <w:pPr>
        <w:widowControl w:val="0"/>
        <w:spacing w:after="0"/>
        <w:ind w:left="284"/>
        <w:rPr>
          <w:rFonts w:ascii="Times New Roman" w:hAnsi="Times New Roman"/>
          <w:color w:val="FF0000"/>
          <w:sz w:val="24"/>
          <w:szCs w:val="24"/>
        </w:rPr>
      </w:pPr>
      <w:r w:rsidRPr="00E85ED1">
        <w:rPr>
          <w:rFonts w:ascii="Times New Roman" w:hAnsi="Times New Roman"/>
          <w:b/>
          <w:sz w:val="24"/>
          <w:szCs w:val="24"/>
        </w:rPr>
        <w:t>*</w:t>
      </w:r>
      <w:r w:rsidRPr="00E85ED1">
        <w:rPr>
          <w:rFonts w:ascii="Times New Roman" w:hAnsi="Times New Roman"/>
          <w:i/>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63366F4" w14:textId="77777777" w:rsidR="00E85ED1" w:rsidRPr="00E85ED1" w:rsidRDefault="00E85ED1" w:rsidP="00E85ED1">
      <w:pPr>
        <w:widowControl w:val="0"/>
        <w:spacing w:after="0"/>
        <w:ind w:left="284"/>
        <w:rPr>
          <w:rFonts w:ascii="Times New Roman" w:hAnsi="Times New Roman"/>
          <w:b/>
          <w:sz w:val="24"/>
          <w:szCs w:val="24"/>
        </w:rPr>
      </w:pPr>
    </w:p>
    <w:p w14:paraId="1D0168C0" w14:textId="77777777" w:rsidR="00E85ED1" w:rsidRPr="00E85ED1" w:rsidRDefault="00E85ED1" w:rsidP="00E85ED1">
      <w:pPr>
        <w:widowControl w:val="0"/>
        <w:spacing w:after="0"/>
        <w:ind w:left="284"/>
        <w:rPr>
          <w:rFonts w:ascii="Times New Roman" w:hAnsi="Times New Roman"/>
          <w:color w:val="000000"/>
          <w:sz w:val="24"/>
          <w:szCs w:val="24"/>
        </w:rPr>
      </w:pPr>
      <w:r w:rsidRPr="00E85ED1">
        <w:rPr>
          <w:rFonts w:ascii="Times New Roman" w:hAnsi="Times New Roman"/>
          <w:b/>
          <w:sz w:val="24"/>
          <w:szCs w:val="24"/>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5A1C3F04" w14:textId="77777777" w:rsidR="00E85ED1" w:rsidRPr="00E85ED1" w:rsidRDefault="00E85ED1" w:rsidP="00E85ED1">
      <w:pPr>
        <w:spacing w:after="0" w:line="240" w:lineRule="auto"/>
        <w:rPr>
          <w:sz w:val="24"/>
          <w:szCs w:val="24"/>
        </w:rPr>
      </w:pPr>
    </w:p>
    <w:p w14:paraId="08AA5390" w14:textId="77777777" w:rsidR="00E85ED1" w:rsidRPr="00E85ED1" w:rsidRDefault="00E85ED1" w:rsidP="00E85ED1">
      <w:pPr>
        <w:spacing w:after="0" w:line="240" w:lineRule="auto"/>
        <w:ind w:left="5664" w:firstLine="708"/>
        <w:jc w:val="right"/>
        <w:rPr>
          <w:rFonts w:ascii="Times New Roman" w:hAnsi="Times New Roman"/>
          <w:b/>
          <w:i/>
          <w:iCs/>
          <w:sz w:val="24"/>
          <w:szCs w:val="24"/>
        </w:rPr>
      </w:pPr>
    </w:p>
    <w:p w14:paraId="095461AE" w14:textId="77777777" w:rsidR="00E85ED1" w:rsidRPr="00E85ED1" w:rsidRDefault="00E85ED1" w:rsidP="00E85ED1">
      <w:pPr>
        <w:spacing w:after="0" w:line="240" w:lineRule="auto"/>
        <w:ind w:left="5664" w:firstLine="708"/>
        <w:jc w:val="right"/>
        <w:rPr>
          <w:rFonts w:ascii="Times New Roman" w:hAnsi="Times New Roman"/>
          <w:b/>
          <w:i/>
          <w:iCs/>
          <w:sz w:val="24"/>
          <w:szCs w:val="24"/>
        </w:rPr>
      </w:pPr>
    </w:p>
    <w:p w14:paraId="053403B1" w14:textId="77777777" w:rsidR="00E85ED1" w:rsidRPr="00E85ED1" w:rsidRDefault="00E85ED1" w:rsidP="00E85ED1">
      <w:pPr>
        <w:spacing w:after="0" w:line="240" w:lineRule="auto"/>
        <w:ind w:left="5664" w:firstLine="708"/>
        <w:jc w:val="right"/>
        <w:rPr>
          <w:rFonts w:ascii="Times New Roman" w:hAnsi="Times New Roman"/>
          <w:b/>
          <w:i/>
          <w:iCs/>
          <w:sz w:val="24"/>
          <w:szCs w:val="24"/>
        </w:rPr>
      </w:pPr>
    </w:p>
    <w:p w14:paraId="5EBA5DED" w14:textId="77777777" w:rsidR="006879A4" w:rsidRPr="004513D0" w:rsidRDefault="006879A4" w:rsidP="00975D22">
      <w:pPr>
        <w:shd w:val="clear" w:color="auto" w:fill="FFFFFF"/>
        <w:spacing w:after="0" w:line="240" w:lineRule="auto"/>
        <w:ind w:firstLine="450"/>
        <w:jc w:val="right"/>
        <w:textAlignment w:val="baseline"/>
        <w:rPr>
          <w:rFonts w:ascii="Times New Roman" w:hAnsi="Times New Roman"/>
          <w:sz w:val="24"/>
          <w:szCs w:val="24"/>
        </w:rPr>
      </w:pPr>
    </w:p>
    <w:p w14:paraId="78366143" w14:textId="77777777" w:rsidR="00C92E04" w:rsidRPr="004513D0" w:rsidRDefault="00C92E04" w:rsidP="00975D22">
      <w:pPr>
        <w:shd w:val="clear" w:color="auto" w:fill="FFFFFF"/>
        <w:spacing w:after="0" w:line="240" w:lineRule="auto"/>
        <w:ind w:firstLine="450"/>
        <w:jc w:val="right"/>
        <w:textAlignment w:val="baseline"/>
        <w:rPr>
          <w:rFonts w:ascii="Times New Roman" w:hAnsi="Times New Roman"/>
          <w:sz w:val="24"/>
          <w:szCs w:val="24"/>
        </w:rPr>
      </w:pPr>
    </w:p>
    <w:p w14:paraId="593E2D3E" w14:textId="77777777" w:rsidR="00C92E04" w:rsidRPr="004513D0" w:rsidRDefault="00C92E04" w:rsidP="00975D22">
      <w:pPr>
        <w:shd w:val="clear" w:color="auto" w:fill="FFFFFF"/>
        <w:spacing w:after="0" w:line="240" w:lineRule="auto"/>
        <w:ind w:firstLine="450"/>
        <w:jc w:val="right"/>
        <w:textAlignment w:val="baseline"/>
        <w:rPr>
          <w:rFonts w:ascii="Times New Roman" w:hAnsi="Times New Roman"/>
          <w:sz w:val="24"/>
          <w:szCs w:val="24"/>
        </w:rPr>
      </w:pPr>
    </w:p>
    <w:p w14:paraId="415A7E90"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47B62863"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32384225"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334E59A9"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5FD28887"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2ACC7E9B"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0221D8CE"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6786F7CD"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3FDD70AE"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2D38A1B2"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70A00560"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45FB1A4D"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4D2CE180"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4DD3CA0F"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50FB8421"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65A54808" w14:textId="77777777" w:rsidR="004513D0" w:rsidRDefault="004513D0" w:rsidP="00C92E04">
      <w:pPr>
        <w:spacing w:after="0" w:line="240" w:lineRule="auto"/>
        <w:ind w:left="5664" w:firstLine="708"/>
        <w:jc w:val="right"/>
        <w:rPr>
          <w:rFonts w:ascii="Times New Roman" w:hAnsi="Times New Roman"/>
          <w:b/>
          <w:i/>
          <w:iCs/>
          <w:sz w:val="28"/>
          <w:szCs w:val="28"/>
        </w:rPr>
      </w:pPr>
    </w:p>
    <w:p w14:paraId="10C95604" w14:textId="77777777" w:rsidR="004513D0" w:rsidRDefault="004513D0" w:rsidP="00C92E04">
      <w:pPr>
        <w:spacing w:after="0" w:line="240" w:lineRule="auto"/>
        <w:ind w:left="5664" w:firstLine="708"/>
        <w:jc w:val="right"/>
        <w:rPr>
          <w:rFonts w:ascii="Times New Roman" w:hAnsi="Times New Roman"/>
          <w:b/>
          <w:i/>
          <w:iCs/>
          <w:sz w:val="28"/>
          <w:szCs w:val="28"/>
        </w:rPr>
      </w:pPr>
    </w:p>
    <w:p w14:paraId="0B5B4413" w14:textId="77777777" w:rsidR="00C92E04" w:rsidRPr="00C92E04" w:rsidRDefault="00C92E04" w:rsidP="00C92E04">
      <w:pPr>
        <w:spacing w:after="0" w:line="240" w:lineRule="auto"/>
        <w:ind w:left="5664" w:firstLine="708"/>
        <w:jc w:val="right"/>
        <w:rPr>
          <w:rFonts w:ascii="Times New Roman" w:hAnsi="Times New Roman"/>
          <w:i/>
          <w:iCs/>
          <w:sz w:val="28"/>
          <w:szCs w:val="28"/>
          <w:bdr w:val="none" w:sz="0" w:space="0" w:color="auto" w:frame="1"/>
        </w:rPr>
      </w:pPr>
      <w:r w:rsidRPr="00C92E04">
        <w:rPr>
          <w:rFonts w:ascii="Times New Roman" w:hAnsi="Times New Roman"/>
          <w:b/>
          <w:i/>
          <w:iCs/>
          <w:sz w:val="28"/>
          <w:szCs w:val="28"/>
        </w:rPr>
        <w:lastRenderedPageBreak/>
        <w:t>Додаток 4</w:t>
      </w:r>
      <w:r w:rsidRPr="00C92E04">
        <w:rPr>
          <w:rFonts w:ascii="Times New Roman" w:hAnsi="Times New Roman"/>
          <w:i/>
          <w:iCs/>
          <w:sz w:val="28"/>
          <w:szCs w:val="28"/>
          <w:bdr w:val="none" w:sz="0" w:space="0" w:color="auto" w:frame="1"/>
        </w:rPr>
        <w:t xml:space="preserve">        </w:t>
      </w:r>
    </w:p>
    <w:p w14:paraId="474F495F" w14:textId="77777777" w:rsidR="00C92E04" w:rsidRPr="00C92E04" w:rsidRDefault="00C92E04" w:rsidP="00C92E04">
      <w:pPr>
        <w:shd w:val="clear" w:color="auto" w:fill="FFFFFF"/>
        <w:spacing w:after="0" w:line="240" w:lineRule="auto"/>
        <w:ind w:left="6372"/>
        <w:jc w:val="right"/>
        <w:textAlignment w:val="baseline"/>
        <w:rPr>
          <w:rFonts w:ascii="Times New Roman" w:hAnsi="Times New Roman"/>
          <w:i/>
          <w:iCs/>
          <w:sz w:val="28"/>
          <w:szCs w:val="28"/>
        </w:rPr>
      </w:pPr>
      <w:r w:rsidRPr="00C92E04">
        <w:rPr>
          <w:rFonts w:ascii="Times New Roman" w:hAnsi="Times New Roman"/>
          <w:i/>
          <w:iCs/>
          <w:sz w:val="28"/>
          <w:szCs w:val="28"/>
        </w:rPr>
        <w:t xml:space="preserve">до тендерної документації </w:t>
      </w:r>
    </w:p>
    <w:p w14:paraId="47BE8B64" w14:textId="77777777" w:rsidR="00C92E04" w:rsidRPr="00C92E04" w:rsidRDefault="00C92E04" w:rsidP="00C92E04">
      <w:pPr>
        <w:shd w:val="clear" w:color="auto" w:fill="FFFFFF"/>
        <w:spacing w:after="0" w:line="240" w:lineRule="auto"/>
        <w:ind w:left="6372"/>
        <w:jc w:val="both"/>
        <w:textAlignment w:val="baseline"/>
        <w:rPr>
          <w:rFonts w:ascii="Times New Roman" w:hAnsi="Times New Roman"/>
          <w:i/>
          <w:iCs/>
          <w:sz w:val="28"/>
          <w:szCs w:val="28"/>
        </w:rPr>
      </w:pPr>
    </w:p>
    <w:p w14:paraId="73F658E9" w14:textId="77777777" w:rsidR="00C92E04" w:rsidRPr="00C92E04" w:rsidRDefault="00C92E04" w:rsidP="00C92E04">
      <w:pPr>
        <w:shd w:val="clear" w:color="auto" w:fill="FFFFFF"/>
        <w:spacing w:after="0" w:line="240" w:lineRule="auto"/>
        <w:ind w:firstLine="450"/>
        <w:jc w:val="center"/>
        <w:rPr>
          <w:rFonts w:ascii="Times New Roman" w:hAnsi="Times New Roman"/>
          <w:b/>
          <w:i/>
          <w:color w:val="000000"/>
          <w:sz w:val="24"/>
          <w:szCs w:val="24"/>
          <w:u w:val="single"/>
        </w:rPr>
      </w:pPr>
      <w:r w:rsidRPr="00C92E04">
        <w:rPr>
          <w:rFonts w:ascii="Times New Roman" w:hAnsi="Times New Roman"/>
          <w:b/>
          <w:i/>
          <w:sz w:val="24"/>
          <w:szCs w:val="24"/>
          <w:u w:val="single"/>
        </w:rPr>
        <w:t xml:space="preserve">Проєкт договору </w:t>
      </w:r>
      <w:r w:rsidRPr="00C92E04">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4CBDDDD4" w14:textId="77777777" w:rsidR="00C92E04" w:rsidRPr="00C92E04" w:rsidRDefault="00C92E04" w:rsidP="00C92E04">
      <w:pPr>
        <w:shd w:val="clear" w:color="auto" w:fill="FFFFFF"/>
        <w:spacing w:after="0" w:line="240" w:lineRule="auto"/>
        <w:jc w:val="both"/>
        <w:rPr>
          <w:rFonts w:ascii="Times New Roman" w:hAnsi="Times New Roman"/>
          <w:b/>
          <w:sz w:val="24"/>
          <w:szCs w:val="24"/>
        </w:rPr>
      </w:pPr>
      <w:r w:rsidRPr="00C92E04">
        <w:rPr>
          <w:rFonts w:ascii="Times New Roman" w:hAnsi="Times New Roman"/>
          <w:b/>
          <w:sz w:val="24"/>
          <w:szCs w:val="24"/>
        </w:rPr>
        <w:t xml:space="preserve">Увага!!! При підготовці та завантаженні до електронної системи форми - Проєкту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C92E04">
        <w:rPr>
          <w:rFonts w:ascii="Times New Roman" w:hAnsi="Times New Roman"/>
          <w:b/>
          <w:sz w:val="24"/>
          <w:szCs w:val="24"/>
          <w:u w:val="single"/>
        </w:rPr>
        <w:t>не повинні</w:t>
      </w:r>
      <w:r w:rsidRPr="00C92E04">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2AF3D92C" w14:textId="77777777" w:rsidR="00C92E04" w:rsidRPr="00C92E04" w:rsidRDefault="00C92E04" w:rsidP="00C92E04">
      <w:pPr>
        <w:suppressAutoHyphens/>
        <w:spacing w:after="0" w:line="240" w:lineRule="auto"/>
        <w:jc w:val="right"/>
        <w:rPr>
          <w:rFonts w:ascii="Times New Roman" w:hAnsi="Times New Roman"/>
          <w:b/>
          <w:sz w:val="24"/>
          <w:szCs w:val="24"/>
          <w:lang w:eastAsia="zh-CN"/>
        </w:rPr>
      </w:pPr>
    </w:p>
    <w:p w14:paraId="67DF2794" w14:textId="77777777" w:rsidR="00C92E04" w:rsidRPr="00C92E04" w:rsidRDefault="00C92E04" w:rsidP="00C92E04">
      <w:pPr>
        <w:suppressAutoHyphens/>
        <w:spacing w:after="0" w:line="240" w:lineRule="auto"/>
        <w:jc w:val="right"/>
        <w:rPr>
          <w:rFonts w:ascii="Times New Roman" w:hAnsi="Times New Roman"/>
          <w:b/>
          <w:sz w:val="24"/>
          <w:szCs w:val="24"/>
          <w:lang w:eastAsia="zh-CN"/>
        </w:rPr>
      </w:pPr>
      <w:r w:rsidRPr="00C92E04">
        <w:rPr>
          <w:rFonts w:ascii="Times New Roman" w:hAnsi="Times New Roman"/>
          <w:b/>
          <w:sz w:val="24"/>
          <w:szCs w:val="24"/>
          <w:lang w:eastAsia="zh-CN"/>
        </w:rPr>
        <w:t xml:space="preserve">Проєкт договору  </w:t>
      </w:r>
    </w:p>
    <w:p w14:paraId="76FE3440" w14:textId="77777777" w:rsidR="00C92E04" w:rsidRPr="00C92E04" w:rsidRDefault="00C92E04" w:rsidP="00C92E04">
      <w:pPr>
        <w:suppressAutoHyphens/>
        <w:spacing w:after="0" w:line="240" w:lineRule="auto"/>
        <w:jc w:val="center"/>
        <w:rPr>
          <w:rFonts w:ascii="Times New Roman" w:hAnsi="Times New Roman"/>
          <w:b/>
          <w:sz w:val="24"/>
          <w:szCs w:val="24"/>
          <w:lang w:val="ru-RU" w:eastAsia="zh-CN"/>
        </w:rPr>
      </w:pPr>
    </w:p>
    <w:p w14:paraId="11277323" w14:textId="77777777" w:rsidR="00C92E04" w:rsidRPr="00C92E04" w:rsidRDefault="00C92E04" w:rsidP="00C92E04">
      <w:pPr>
        <w:spacing w:after="0" w:line="240" w:lineRule="auto"/>
        <w:jc w:val="center"/>
        <w:rPr>
          <w:rFonts w:ascii="Times New Roman" w:eastAsia="Calibri" w:hAnsi="Times New Roman"/>
          <w:b/>
          <w:sz w:val="24"/>
          <w:szCs w:val="24"/>
        </w:rPr>
      </w:pPr>
      <w:r w:rsidRPr="00C92E04">
        <w:rPr>
          <w:rFonts w:ascii="Times New Roman" w:eastAsia="Calibri" w:hAnsi="Times New Roman"/>
          <w:b/>
          <w:sz w:val="24"/>
          <w:szCs w:val="24"/>
        </w:rPr>
        <w:t>ДОГОВІР № ___</w:t>
      </w:r>
    </w:p>
    <w:p w14:paraId="3178D12B" w14:textId="77777777" w:rsidR="00C92E04" w:rsidRPr="00C92E04" w:rsidRDefault="00C92E04" w:rsidP="00C92E04">
      <w:pPr>
        <w:spacing w:after="0" w:line="240" w:lineRule="auto"/>
        <w:ind w:firstLine="720"/>
        <w:jc w:val="center"/>
        <w:rPr>
          <w:rFonts w:ascii="Times New Roman" w:eastAsia="Calibri" w:hAnsi="Times New Roman"/>
          <w:b/>
          <w:sz w:val="24"/>
          <w:szCs w:val="24"/>
        </w:rPr>
      </w:pPr>
    </w:p>
    <w:p w14:paraId="02FD3518" w14:textId="77777777" w:rsidR="00C92E04" w:rsidRPr="00C92E04" w:rsidRDefault="00C92E04" w:rsidP="00C92E04">
      <w:pPr>
        <w:spacing w:after="0" w:line="240" w:lineRule="auto"/>
        <w:jc w:val="center"/>
        <w:rPr>
          <w:rFonts w:ascii="Times New Roman" w:eastAsia="Calibri" w:hAnsi="Times New Roman"/>
          <w:b/>
          <w:sz w:val="24"/>
          <w:szCs w:val="24"/>
        </w:rPr>
      </w:pPr>
      <w:r w:rsidRPr="00C92E04">
        <w:rPr>
          <w:rFonts w:ascii="Times New Roman" w:eastAsia="Calibri" w:hAnsi="Times New Roman"/>
          <w:b/>
          <w:sz w:val="24"/>
          <w:szCs w:val="24"/>
        </w:rPr>
        <w:t>м. Суми                                                                                                          «___»___________2024 р.</w:t>
      </w:r>
    </w:p>
    <w:p w14:paraId="46EA7E5C" w14:textId="77777777" w:rsidR="00C92E04" w:rsidRPr="00C92E04" w:rsidRDefault="00C92E04" w:rsidP="00C92E04">
      <w:pPr>
        <w:spacing w:after="0" w:line="240" w:lineRule="auto"/>
        <w:ind w:firstLine="720"/>
        <w:jc w:val="both"/>
        <w:rPr>
          <w:rFonts w:ascii="Times New Roman" w:eastAsia="Calibri" w:hAnsi="Times New Roman"/>
          <w:b/>
          <w:sz w:val="24"/>
          <w:szCs w:val="24"/>
        </w:rPr>
      </w:pPr>
      <w:r w:rsidRPr="00C92E04">
        <w:rPr>
          <w:rFonts w:ascii="Times New Roman" w:eastAsia="Calibri" w:hAnsi="Times New Roman"/>
          <w:b/>
          <w:sz w:val="24"/>
          <w:szCs w:val="24"/>
        </w:rPr>
        <w:t xml:space="preserve">                                                   </w:t>
      </w:r>
    </w:p>
    <w:p w14:paraId="2CFE6272" w14:textId="77777777" w:rsidR="00C92E04" w:rsidRPr="00C92E04" w:rsidRDefault="00C92E04" w:rsidP="00C92E04">
      <w:pPr>
        <w:spacing w:after="0" w:line="240" w:lineRule="auto"/>
        <w:jc w:val="both"/>
        <w:rPr>
          <w:rFonts w:ascii="Times New Roman" w:eastAsia="Calibri" w:hAnsi="Times New Roman"/>
          <w:sz w:val="24"/>
          <w:szCs w:val="24"/>
        </w:rPr>
      </w:pPr>
      <w:r w:rsidRPr="00C92E04">
        <w:rPr>
          <w:rFonts w:ascii="Times New Roman" w:hAnsi="Times New Roman"/>
          <w:sz w:val="24"/>
          <w:szCs w:val="24"/>
        </w:rPr>
        <w:t>________________________________________в особі_____________________________, що діє на підставі ___________________</w:t>
      </w:r>
      <w:r w:rsidRPr="00C92E04">
        <w:rPr>
          <w:rFonts w:ascii="Times New Roman" w:eastAsia="Calibri" w:hAnsi="Times New Roman"/>
          <w:sz w:val="24"/>
          <w:szCs w:val="24"/>
        </w:rPr>
        <w:t xml:space="preserve">(надалі - </w:t>
      </w:r>
      <w:r w:rsidRPr="00C92E04">
        <w:rPr>
          <w:rFonts w:ascii="Times New Roman" w:eastAsia="Calibri" w:hAnsi="Times New Roman"/>
          <w:b/>
          <w:sz w:val="24"/>
          <w:szCs w:val="24"/>
        </w:rPr>
        <w:t>ПОСТАЧАЛЬНИК</w:t>
      </w:r>
      <w:r w:rsidRPr="00C92E04">
        <w:rPr>
          <w:rFonts w:ascii="Times New Roman" w:eastAsia="Calibri" w:hAnsi="Times New Roman"/>
          <w:sz w:val="24"/>
          <w:szCs w:val="24"/>
        </w:rPr>
        <w:t xml:space="preserve">) з однієї сторони, та </w:t>
      </w:r>
    </w:p>
    <w:p w14:paraId="361383C9" w14:textId="77777777" w:rsidR="00C92E04" w:rsidRPr="00C92E04" w:rsidRDefault="00C92E04" w:rsidP="00C92E04">
      <w:pPr>
        <w:spacing w:after="0" w:line="240" w:lineRule="auto"/>
        <w:ind w:firstLine="708"/>
        <w:jc w:val="both"/>
        <w:rPr>
          <w:rFonts w:ascii="Times New Roman" w:eastAsia="Calibri" w:hAnsi="Times New Roman"/>
          <w:sz w:val="24"/>
          <w:szCs w:val="24"/>
        </w:rPr>
      </w:pPr>
      <w:r w:rsidRPr="00C92E04">
        <w:rPr>
          <w:rFonts w:ascii="Times New Roman" w:eastAsia="Calibri" w:hAnsi="Times New Roman"/>
          <w:b/>
          <w:sz w:val="24"/>
          <w:szCs w:val="24"/>
        </w:rPr>
        <w:t>Комунальне некомерційне підприємство Сумської обласної ради  «</w:t>
      </w:r>
      <w:r w:rsidRPr="00C92E04">
        <w:rPr>
          <w:rFonts w:ascii="Times New Roman" w:eastAsia="Calibri" w:hAnsi="Times New Roman"/>
          <w:b/>
          <w:bCs/>
          <w:sz w:val="24"/>
          <w:szCs w:val="24"/>
        </w:rPr>
        <w:t>Сумський обласний клінічний онкологічний центр»</w:t>
      </w:r>
      <w:r w:rsidRPr="00C92E04">
        <w:rPr>
          <w:rFonts w:ascii="Times New Roman" w:eastAsia="Calibri" w:hAnsi="Times New Roman"/>
          <w:sz w:val="24"/>
          <w:szCs w:val="24"/>
        </w:rPr>
        <w:t>, в особі  директора  Шевченка Володимира Володимировича</w:t>
      </w:r>
      <w:r w:rsidRPr="00C92E04">
        <w:rPr>
          <w:rFonts w:ascii="Times New Roman" w:eastAsia="Calibri" w:hAnsi="Times New Roman"/>
          <w:bCs/>
          <w:sz w:val="24"/>
          <w:szCs w:val="24"/>
        </w:rPr>
        <w:t>,</w:t>
      </w:r>
      <w:r w:rsidRPr="00C92E04">
        <w:rPr>
          <w:rFonts w:ascii="Times New Roman" w:eastAsia="Calibri" w:hAnsi="Times New Roman"/>
          <w:sz w:val="24"/>
          <w:szCs w:val="24"/>
        </w:rPr>
        <w:t xml:space="preserve"> що діє на підставі Статуту (надалі - </w:t>
      </w:r>
      <w:r w:rsidRPr="00C92E04">
        <w:rPr>
          <w:rFonts w:ascii="Times New Roman" w:eastAsia="Calibri" w:hAnsi="Times New Roman"/>
          <w:b/>
          <w:sz w:val="24"/>
          <w:szCs w:val="24"/>
        </w:rPr>
        <w:t>ПОКУПЕЦЬ</w:t>
      </w:r>
      <w:r w:rsidRPr="00C92E04">
        <w:rPr>
          <w:rFonts w:ascii="Times New Roman" w:eastAsia="Calibri" w:hAnsi="Times New Roman"/>
          <w:sz w:val="24"/>
          <w:szCs w:val="24"/>
        </w:rPr>
        <w:t xml:space="preserve">) з іншої сторони, що разом  іменуються Сторони, а кожна окремо - Сторона, </w:t>
      </w:r>
      <w:r w:rsidRPr="00C92E04">
        <w:rPr>
          <w:rFonts w:ascii="Times New Roman" w:eastAsia="Calibri" w:hAnsi="Times New Roman"/>
          <w:sz w:val="24"/>
          <w:szCs w:val="24"/>
          <w:lang w:eastAsia="en-US"/>
        </w:rPr>
        <w:t xml:space="preserve">відповідно до Закону України «Про публічні закупівлі» від 19.04.2020 № 922-VIII,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92E04">
        <w:rPr>
          <w:rFonts w:ascii="Times New Roman" w:hAnsi="Times New Roman"/>
          <w:sz w:val="24"/>
          <w:szCs w:val="24"/>
          <w:lang w:eastAsia="zh-CN"/>
        </w:rPr>
        <w:t>зі змінами та доповненнями</w:t>
      </w:r>
      <w:r w:rsidRPr="00C92E04">
        <w:rPr>
          <w:rFonts w:ascii="Times New Roman" w:eastAsia="Calibri" w:hAnsi="Times New Roman"/>
          <w:sz w:val="24"/>
          <w:szCs w:val="24"/>
        </w:rPr>
        <w:t xml:space="preserve"> уклали даний Договір (надалі - Договір) про наступне:</w:t>
      </w:r>
    </w:p>
    <w:p w14:paraId="25B37DBA" w14:textId="77777777" w:rsidR="00C92E04" w:rsidRPr="00C92E04" w:rsidRDefault="00C92E04" w:rsidP="00C92E04">
      <w:pPr>
        <w:spacing w:after="0" w:line="240" w:lineRule="auto"/>
        <w:ind w:firstLine="720"/>
        <w:jc w:val="center"/>
        <w:rPr>
          <w:rFonts w:ascii="Times New Roman" w:eastAsia="Calibri" w:hAnsi="Times New Roman"/>
          <w:b/>
          <w:sz w:val="24"/>
          <w:szCs w:val="24"/>
        </w:rPr>
      </w:pPr>
      <w:r w:rsidRPr="00C92E04">
        <w:rPr>
          <w:rFonts w:ascii="Times New Roman" w:eastAsia="Calibri" w:hAnsi="Times New Roman"/>
          <w:b/>
          <w:sz w:val="24"/>
          <w:szCs w:val="24"/>
        </w:rPr>
        <w:t>1. ПРЕДМЕТ ДОГОВОРУ</w:t>
      </w:r>
    </w:p>
    <w:p w14:paraId="71EB1BE3" w14:textId="504A36F1" w:rsidR="00C92E04" w:rsidRPr="00C92E04" w:rsidRDefault="00C92E04" w:rsidP="00C92E04">
      <w:pPr>
        <w:spacing w:after="0" w:line="240" w:lineRule="auto"/>
        <w:ind w:firstLine="720"/>
        <w:jc w:val="both"/>
        <w:rPr>
          <w:rFonts w:ascii="Times New Roman" w:eastAsia="Calibri" w:hAnsi="Times New Roman"/>
          <w:b/>
          <w:bCs/>
          <w:sz w:val="24"/>
          <w:szCs w:val="24"/>
          <w:lang w:eastAsia="en-US"/>
        </w:rPr>
      </w:pPr>
      <w:r w:rsidRPr="00C92E04">
        <w:rPr>
          <w:rFonts w:ascii="Times New Roman" w:eastAsia="Calibri" w:hAnsi="Times New Roman"/>
          <w:sz w:val="24"/>
          <w:szCs w:val="24"/>
          <w:lang w:eastAsia="en-US"/>
        </w:rPr>
        <w:t xml:space="preserve">1.1. На умовах Договору Постачальник зобов'язується поставити і передати у власність Покупцю </w:t>
      </w:r>
      <w:r w:rsidR="009A5C9A" w:rsidRPr="009A5C9A">
        <w:rPr>
          <w:rFonts w:ascii="Times New Roman" w:eastAsia="Calibri" w:hAnsi="Times New Roman"/>
          <w:bCs/>
          <w:sz w:val="24"/>
          <w:szCs w:val="24"/>
          <w:lang w:eastAsia="en-US"/>
        </w:rPr>
        <w:t xml:space="preserve">устаткування для операційних блоків </w:t>
      </w:r>
      <w:r w:rsidRPr="00C92E04">
        <w:rPr>
          <w:rFonts w:ascii="Times New Roman" w:eastAsia="Calibri" w:hAnsi="Times New Roman"/>
          <w:bCs/>
          <w:sz w:val="24"/>
          <w:szCs w:val="24"/>
          <w:lang w:eastAsia="en-US"/>
        </w:rPr>
        <w:t>(надалі- Товар) за кодом CPV ДК 021:2015-2015:</w:t>
      </w:r>
      <w:r w:rsidRPr="00C92E04">
        <w:rPr>
          <w:rFonts w:ascii="Times New Roman" w:eastAsia="WenQuanYi Micro Hei" w:hAnsi="Times New Roman" w:cs="Lohit Devanagari"/>
          <w:color w:val="000000"/>
          <w:kern w:val="3"/>
          <w:sz w:val="24"/>
          <w:szCs w:val="24"/>
          <w:lang w:eastAsia="zh-CN" w:bidi="hi-IN"/>
        </w:rPr>
        <w:t xml:space="preserve"> </w:t>
      </w:r>
      <w:r w:rsidR="009A5C9A" w:rsidRPr="009A5C9A">
        <w:rPr>
          <w:rFonts w:ascii="Times New Roman" w:eastAsia="Calibri" w:hAnsi="Times New Roman"/>
          <w:bCs/>
          <w:sz w:val="24"/>
          <w:szCs w:val="24"/>
          <w:lang w:eastAsia="en-US"/>
        </w:rPr>
        <w:t xml:space="preserve">ДК 021:2015:33160000-9 «Устаткування для операційних блоків» </w:t>
      </w:r>
      <w:r w:rsidRPr="00C92E04">
        <w:rPr>
          <w:rFonts w:ascii="Times New Roman" w:eastAsia="Calibri" w:hAnsi="Times New Roman"/>
          <w:sz w:val="24"/>
          <w:szCs w:val="24"/>
          <w:lang w:eastAsia="en-US"/>
        </w:rPr>
        <w:t>згідно Специфікації викладеної в додатку №1 до Договору,  а Покупець зобов'язується їх прийняти, оплатити в строки та на умовах, передбачених Договором.</w:t>
      </w:r>
    </w:p>
    <w:p w14:paraId="6399D311"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1.2. Номенклатура, одиниця виміру, кількість, ціна та загальна вартість зазначаються в  Специфікації,  яка є невід'ємною частиною Договору.</w:t>
      </w:r>
    </w:p>
    <w:p w14:paraId="1F4319E8" w14:textId="77777777" w:rsidR="00C92E04" w:rsidRPr="00C92E04" w:rsidRDefault="00C92E04" w:rsidP="00C92E04">
      <w:pPr>
        <w:spacing w:after="0" w:line="240" w:lineRule="auto"/>
        <w:ind w:firstLine="720"/>
        <w:jc w:val="center"/>
        <w:rPr>
          <w:rFonts w:ascii="Times New Roman" w:eastAsia="Calibri" w:hAnsi="Times New Roman"/>
          <w:b/>
          <w:sz w:val="24"/>
          <w:szCs w:val="24"/>
        </w:rPr>
      </w:pPr>
      <w:r w:rsidRPr="00C92E04">
        <w:rPr>
          <w:rFonts w:ascii="Times New Roman" w:eastAsia="Calibri" w:hAnsi="Times New Roman"/>
          <w:b/>
          <w:sz w:val="24"/>
          <w:szCs w:val="24"/>
        </w:rPr>
        <w:t>2. ЦІНА ТА СУМА ДОГОВОРУ</w:t>
      </w:r>
    </w:p>
    <w:p w14:paraId="6C458DE1"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2.1. Ціни на Товар встановлюються в  національній валюті України і зазначені в видаткових накладних, які є невід'ємною частиною Договору.</w:t>
      </w:r>
      <w:r w:rsidRPr="00C92E04">
        <w:rPr>
          <w:rFonts w:ascii="Times New Roman" w:eastAsia="Calibri" w:hAnsi="Times New Roman"/>
          <w:sz w:val="24"/>
          <w:szCs w:val="24"/>
        </w:rPr>
        <w:tab/>
      </w:r>
    </w:p>
    <w:p w14:paraId="4360DE35" w14:textId="77777777" w:rsidR="00C92E04" w:rsidRPr="00C92E04" w:rsidRDefault="00C92E04" w:rsidP="00C92E04">
      <w:pPr>
        <w:spacing w:after="0" w:line="240" w:lineRule="auto"/>
        <w:ind w:firstLine="720"/>
        <w:jc w:val="both"/>
        <w:rPr>
          <w:rFonts w:ascii="Times New Roman" w:hAnsi="Times New Roman"/>
          <w:sz w:val="24"/>
          <w:szCs w:val="24"/>
        </w:rPr>
      </w:pPr>
      <w:r w:rsidRPr="00C92E04">
        <w:rPr>
          <w:rFonts w:ascii="Times New Roman" w:eastAsia="Calibri" w:hAnsi="Times New Roman"/>
          <w:sz w:val="24"/>
          <w:szCs w:val="24"/>
        </w:rPr>
        <w:t>2.2. Загальна  сума  Договору складає:______________</w:t>
      </w:r>
      <w:r w:rsidRPr="00C92E04">
        <w:rPr>
          <w:rFonts w:ascii="Times New Roman" w:hAnsi="Times New Roman"/>
          <w:b/>
          <w:sz w:val="24"/>
          <w:szCs w:val="24"/>
        </w:rPr>
        <w:t>грн</w:t>
      </w:r>
      <w:r w:rsidRPr="00C92E04">
        <w:rPr>
          <w:rFonts w:ascii="Times New Roman" w:hAnsi="Times New Roman"/>
          <w:sz w:val="24"/>
          <w:szCs w:val="24"/>
        </w:rPr>
        <w:t xml:space="preserve">. </w:t>
      </w:r>
      <w:r w:rsidRPr="00C92E04">
        <w:rPr>
          <w:rFonts w:ascii="Times New Roman" w:hAnsi="Times New Roman"/>
          <w:b/>
          <w:sz w:val="24"/>
          <w:szCs w:val="24"/>
        </w:rPr>
        <w:t>(___________), з/без ПДВ.</w:t>
      </w:r>
    </w:p>
    <w:p w14:paraId="76397FA0" w14:textId="2D46A098" w:rsidR="00C92E04" w:rsidRPr="00C92E04" w:rsidRDefault="00C92E04" w:rsidP="00C92E04">
      <w:pPr>
        <w:spacing w:after="0" w:line="240" w:lineRule="auto"/>
        <w:ind w:firstLine="720"/>
        <w:jc w:val="both"/>
        <w:rPr>
          <w:rFonts w:ascii="Times New Roman" w:eastAsia="Calibri" w:hAnsi="Times New Roman"/>
          <w:bCs/>
          <w:sz w:val="24"/>
          <w:szCs w:val="24"/>
        </w:rPr>
      </w:pPr>
      <w:r w:rsidRPr="00C92E04">
        <w:rPr>
          <w:rFonts w:ascii="Times New Roman" w:eastAsia="Calibri" w:hAnsi="Times New Roman"/>
          <w:color w:val="000000"/>
          <w:sz w:val="24"/>
          <w:szCs w:val="24"/>
          <w:shd w:val="clear" w:color="auto" w:fill="FFFFFF"/>
        </w:rPr>
        <w:t>2.3.</w:t>
      </w:r>
      <w:r w:rsidRPr="00C92E04">
        <w:rPr>
          <w:rFonts w:ascii="Times New Roman" w:eastAsia="Calibri" w:hAnsi="Times New Roman"/>
          <w:bCs/>
          <w:sz w:val="24"/>
          <w:szCs w:val="24"/>
        </w:rPr>
        <w:t xml:space="preserve">Ціна, що відпускається </w:t>
      </w:r>
      <w:r w:rsidRPr="00C92E04">
        <w:rPr>
          <w:rFonts w:ascii="Times New Roman" w:eastAsia="Calibri" w:hAnsi="Times New Roman"/>
          <w:color w:val="000000"/>
          <w:sz w:val="24"/>
          <w:szCs w:val="24"/>
          <w:shd w:val="clear" w:color="auto" w:fill="FFFFFF"/>
        </w:rPr>
        <w:t xml:space="preserve">згідно даного </w:t>
      </w:r>
      <w:r w:rsidRPr="00C92E04">
        <w:rPr>
          <w:rFonts w:ascii="Times New Roman" w:eastAsia="Calibri" w:hAnsi="Times New Roman"/>
          <w:bCs/>
          <w:sz w:val="24"/>
          <w:szCs w:val="24"/>
        </w:rPr>
        <w:t xml:space="preserve">Договору, включає в себе </w:t>
      </w:r>
      <w:r w:rsidRPr="00C92E04">
        <w:rPr>
          <w:rFonts w:ascii="Times New Roman" w:eastAsia="Calibri" w:hAnsi="Times New Roman"/>
          <w:color w:val="000000"/>
          <w:sz w:val="24"/>
          <w:szCs w:val="24"/>
          <w:shd w:val="clear" w:color="auto" w:fill="FFFFFF"/>
        </w:rPr>
        <w:t>витрати на</w:t>
      </w:r>
      <w:r w:rsidRPr="00C92E04">
        <w:rPr>
          <w:rFonts w:ascii="Times New Roman" w:eastAsia="Calibri" w:hAnsi="Times New Roman"/>
          <w:color w:val="000000"/>
          <w:sz w:val="24"/>
          <w:szCs w:val="24"/>
          <w:shd w:val="clear" w:color="auto" w:fill="FFFFFF"/>
        </w:rPr>
        <w:br/>
        <w:t>транспортування, зберігання, страхування, навантаження, розвантажування, вартість тари,</w:t>
      </w:r>
      <w:r w:rsidRPr="00C92E04">
        <w:rPr>
          <w:rFonts w:ascii="Times New Roman" w:eastAsia="Calibri" w:hAnsi="Times New Roman"/>
          <w:color w:val="000000"/>
          <w:sz w:val="24"/>
          <w:szCs w:val="24"/>
          <w:shd w:val="clear" w:color="auto" w:fill="FFFFFF"/>
        </w:rPr>
        <w:br/>
        <w:t xml:space="preserve">упаковки і маркування, </w:t>
      </w:r>
      <w:r w:rsidRPr="00C92E04">
        <w:rPr>
          <w:rFonts w:ascii="Times New Roman" w:eastAsia="Calibri" w:hAnsi="Times New Roman"/>
          <w:bCs/>
          <w:sz w:val="24"/>
          <w:szCs w:val="24"/>
        </w:rPr>
        <w:t>оплату митних тарифів, тощо.</w:t>
      </w:r>
    </w:p>
    <w:p w14:paraId="16E21E4E"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2.4.Обсяги закупівлі Товару можуть бути зменшені залежно від фактичної потреби Замовника, про що Сторони зобов’язані внести відповідні зміни до цього Договору.</w:t>
      </w:r>
    </w:p>
    <w:p w14:paraId="7BB14F81" w14:textId="77777777" w:rsidR="00C92E04" w:rsidRPr="00C92E04" w:rsidRDefault="00C92E04" w:rsidP="00C92E04">
      <w:pPr>
        <w:spacing w:after="0" w:line="240" w:lineRule="auto"/>
        <w:ind w:firstLine="720"/>
        <w:jc w:val="center"/>
        <w:rPr>
          <w:rFonts w:ascii="Times New Roman" w:eastAsia="Calibri" w:hAnsi="Times New Roman"/>
          <w:b/>
          <w:sz w:val="24"/>
          <w:szCs w:val="24"/>
        </w:rPr>
      </w:pPr>
      <w:r w:rsidRPr="00C92E04">
        <w:rPr>
          <w:rFonts w:ascii="Times New Roman" w:eastAsia="Calibri" w:hAnsi="Times New Roman"/>
          <w:b/>
          <w:sz w:val="24"/>
          <w:szCs w:val="24"/>
        </w:rPr>
        <w:t>3. ПОРЯДОК І СТРОКИ РОЗРАХУНКІВ</w:t>
      </w:r>
    </w:p>
    <w:p w14:paraId="5C43F867" w14:textId="098BBDEA"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3.1.</w:t>
      </w:r>
      <w:r w:rsidR="00B9487A">
        <w:rPr>
          <w:rFonts w:ascii="Times New Roman" w:eastAsia="Calibri" w:hAnsi="Times New Roman"/>
          <w:sz w:val="24"/>
          <w:szCs w:val="24"/>
        </w:rPr>
        <w:t xml:space="preserve"> </w:t>
      </w:r>
      <w:r w:rsidRPr="00C92E04">
        <w:rPr>
          <w:rFonts w:ascii="Times New Roman" w:eastAsia="Calibri" w:hAnsi="Times New Roman"/>
          <w:sz w:val="24"/>
          <w:szCs w:val="24"/>
        </w:rPr>
        <w:t>Порядок розрахунків - безготівковий.</w:t>
      </w:r>
    </w:p>
    <w:p w14:paraId="369D8107"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3.2. Оплата вартості проданого Товару здійснюється в безготівковому порядку шляхом перерахування грошових коштів на рахунок Постачальника.</w:t>
      </w:r>
    </w:p>
    <w:p w14:paraId="536BBBD0"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3.3. Оплата проводиться після пред</w:t>
      </w:r>
      <w:r w:rsidRPr="00C92E04">
        <w:rPr>
          <w:rFonts w:ascii="Times New Roman" w:eastAsia="Calibri" w:hAnsi="Times New Roman"/>
          <w:sz w:val="24"/>
          <w:szCs w:val="24"/>
          <w:lang w:val="ru-RU"/>
        </w:rPr>
        <w:t>’</w:t>
      </w:r>
      <w:r w:rsidRPr="00C92E04">
        <w:rPr>
          <w:rFonts w:ascii="Times New Roman" w:eastAsia="Calibri" w:hAnsi="Times New Roman"/>
          <w:sz w:val="24"/>
          <w:szCs w:val="24"/>
        </w:rPr>
        <w:t>явлення Постачальником видаткової накладної на Товар, на умовах відтермінування платежу до 10 робочих днів.</w:t>
      </w:r>
    </w:p>
    <w:p w14:paraId="67110555"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 xml:space="preserve">3.4. Усі документи за Договором оформлюються з дотриманням вимог чинного законодавства. </w:t>
      </w:r>
    </w:p>
    <w:p w14:paraId="130687DD" w14:textId="77777777" w:rsidR="00C92E04" w:rsidRPr="00C92E04" w:rsidRDefault="00C92E04" w:rsidP="00C92E04">
      <w:pPr>
        <w:spacing w:after="0" w:line="240" w:lineRule="auto"/>
        <w:ind w:firstLine="720"/>
        <w:jc w:val="center"/>
        <w:rPr>
          <w:rFonts w:ascii="Times New Roman" w:eastAsia="Calibri" w:hAnsi="Times New Roman"/>
          <w:b/>
          <w:sz w:val="24"/>
          <w:szCs w:val="24"/>
        </w:rPr>
      </w:pPr>
      <w:r w:rsidRPr="00C92E04">
        <w:rPr>
          <w:rFonts w:ascii="Times New Roman" w:eastAsia="Calibri" w:hAnsi="Times New Roman"/>
          <w:b/>
          <w:sz w:val="24"/>
          <w:szCs w:val="24"/>
        </w:rPr>
        <w:t>4. УМОВИ ТА ПОРЯДОК ПОСТАЧАННЯ</w:t>
      </w:r>
    </w:p>
    <w:p w14:paraId="7C96F808"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lastRenderedPageBreak/>
        <w:t>4.1. Постачальник поставляє Товар на підставі заявки (вимоги), яка подається Покупцем  за 5 календарних днів до моменту  отримання Товару.</w:t>
      </w:r>
    </w:p>
    <w:p w14:paraId="46B64770"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 xml:space="preserve">4.2. Постачальник зобов'язується поставляти Покупцеві Товар в кількості, номенклатурі, вказаній в заявці (вимозі). </w:t>
      </w:r>
    </w:p>
    <w:p w14:paraId="59DF6954"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4.3. Доставка Товару Покупцеві здійснюється транспортом за рахунок Постачальника.</w:t>
      </w:r>
    </w:p>
    <w:p w14:paraId="6AD8ACF4" w14:textId="5101738D" w:rsidR="00C92E04" w:rsidRPr="00C92E04" w:rsidRDefault="00C92E04" w:rsidP="00C92E04">
      <w:pPr>
        <w:spacing w:after="0" w:line="240" w:lineRule="auto"/>
        <w:ind w:firstLine="720"/>
        <w:jc w:val="both"/>
        <w:rPr>
          <w:rFonts w:ascii="Times New Roman" w:eastAsia="Calibri" w:hAnsi="Times New Roman"/>
          <w:b/>
          <w:sz w:val="24"/>
          <w:szCs w:val="24"/>
        </w:rPr>
      </w:pPr>
      <w:r w:rsidRPr="00C92E04">
        <w:rPr>
          <w:rFonts w:ascii="Times New Roman" w:eastAsia="Calibri" w:hAnsi="Times New Roman"/>
          <w:sz w:val="24"/>
          <w:szCs w:val="24"/>
        </w:rPr>
        <w:t xml:space="preserve">4.4. Товар передається (постачається) Покупцеві за адресою: </w:t>
      </w:r>
      <w:r w:rsidRPr="00C92E04">
        <w:rPr>
          <w:rFonts w:ascii="Times New Roman" w:eastAsia="Calibri" w:hAnsi="Times New Roman"/>
          <w:b/>
          <w:sz w:val="24"/>
          <w:szCs w:val="24"/>
        </w:rPr>
        <w:t>м. Суми, вул. Привокзальна 31</w:t>
      </w:r>
      <w:r w:rsidR="00B9487A">
        <w:rPr>
          <w:rFonts w:ascii="Times New Roman" w:eastAsia="Calibri" w:hAnsi="Times New Roman"/>
          <w:b/>
          <w:sz w:val="24"/>
          <w:szCs w:val="24"/>
        </w:rPr>
        <w:t xml:space="preserve"> </w:t>
      </w:r>
      <w:r w:rsidRPr="00C92E04">
        <w:rPr>
          <w:rFonts w:ascii="Times New Roman" w:eastAsia="Calibri" w:hAnsi="Times New Roman"/>
          <w:b/>
          <w:sz w:val="24"/>
          <w:szCs w:val="24"/>
        </w:rPr>
        <w:t>(складське приміщення).</w:t>
      </w:r>
    </w:p>
    <w:p w14:paraId="15700CFF"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4.5. При отриманні Товару Покупець надає Постачальнику оформлену в установленому законом порядку оригінал  заявки та  Довіреність  на передачу Товару уповноваженій особі Покупця, яка і зобов'язана підписати накладну на відпуск Товару.</w:t>
      </w:r>
    </w:p>
    <w:p w14:paraId="06AF4BF6"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4.6. Постачальник несе відповідальність за збереження цілісності та якості Товару при транспортуванні до моменту передачі Товару Покупцеві згідно акту прийому-передачі.</w:t>
      </w:r>
    </w:p>
    <w:p w14:paraId="0960DFA0" w14:textId="77777777" w:rsidR="00263BF9" w:rsidRDefault="00263BF9" w:rsidP="00C92E04">
      <w:pPr>
        <w:spacing w:after="0" w:line="240" w:lineRule="auto"/>
        <w:ind w:firstLine="720"/>
        <w:jc w:val="center"/>
        <w:rPr>
          <w:rFonts w:ascii="Times New Roman" w:eastAsia="Calibri" w:hAnsi="Times New Roman"/>
          <w:b/>
          <w:sz w:val="24"/>
          <w:szCs w:val="24"/>
        </w:rPr>
      </w:pPr>
    </w:p>
    <w:p w14:paraId="764D461D" w14:textId="77777777" w:rsidR="00C92E04" w:rsidRPr="00C92E04" w:rsidRDefault="00C92E04" w:rsidP="00C92E04">
      <w:pPr>
        <w:spacing w:after="0" w:line="240" w:lineRule="auto"/>
        <w:ind w:firstLine="720"/>
        <w:jc w:val="center"/>
        <w:rPr>
          <w:rFonts w:ascii="Times New Roman" w:eastAsia="Calibri" w:hAnsi="Times New Roman"/>
          <w:b/>
          <w:sz w:val="24"/>
          <w:szCs w:val="24"/>
        </w:rPr>
      </w:pPr>
      <w:r w:rsidRPr="00C92E04">
        <w:rPr>
          <w:rFonts w:ascii="Times New Roman" w:eastAsia="Calibri" w:hAnsi="Times New Roman"/>
          <w:b/>
          <w:sz w:val="24"/>
          <w:szCs w:val="24"/>
        </w:rPr>
        <w:t>5. КІЛЬКІСТЬ ТА НОМЕНКЛАТУРА ТОВАРУ</w:t>
      </w:r>
    </w:p>
    <w:p w14:paraId="0D87B1FC"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5.1. Товар передається Покупцеві в упаковці, яка забезпечує його цілісність в умовах транспортування і зберігання.</w:t>
      </w:r>
    </w:p>
    <w:p w14:paraId="29C3D64F" w14:textId="77777777" w:rsidR="00C92E04" w:rsidRPr="00C92E04" w:rsidRDefault="00C92E04" w:rsidP="00C92E04">
      <w:pPr>
        <w:spacing w:after="0" w:line="240" w:lineRule="auto"/>
        <w:ind w:firstLine="720"/>
        <w:jc w:val="center"/>
        <w:rPr>
          <w:rFonts w:ascii="Times New Roman" w:eastAsia="Calibri" w:hAnsi="Times New Roman"/>
          <w:b/>
          <w:sz w:val="24"/>
          <w:szCs w:val="24"/>
        </w:rPr>
      </w:pPr>
      <w:r w:rsidRPr="00C92E04">
        <w:rPr>
          <w:rFonts w:ascii="Times New Roman" w:eastAsia="Calibri" w:hAnsi="Times New Roman"/>
          <w:b/>
          <w:sz w:val="24"/>
          <w:szCs w:val="24"/>
        </w:rPr>
        <w:t>6. ЯКІСТЬ ТОВАРУ</w:t>
      </w:r>
    </w:p>
    <w:p w14:paraId="59014C4B"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6.1.Товар, що поставляється, повинен відповідати вимогам нормативних документів і бути підтверджений сертифікатом якості підприємства-виробника та діючими свідоцтвами які вимагаються  до даного виду Товару.</w:t>
      </w:r>
    </w:p>
    <w:p w14:paraId="21D8D0E9" w14:textId="77777777" w:rsidR="00C92E04" w:rsidRPr="00C92E04" w:rsidRDefault="00C92E04" w:rsidP="00C92E04">
      <w:pPr>
        <w:spacing w:after="0" w:line="240" w:lineRule="auto"/>
        <w:ind w:right="425" w:firstLine="708"/>
        <w:jc w:val="both"/>
        <w:rPr>
          <w:rFonts w:ascii="Times New Roman" w:hAnsi="Times New Roman"/>
          <w:sz w:val="24"/>
          <w:szCs w:val="24"/>
        </w:rPr>
      </w:pPr>
      <w:r w:rsidRPr="00C92E04">
        <w:rPr>
          <w:rFonts w:ascii="Times New Roman" w:eastAsia="Calibri" w:hAnsi="Times New Roman"/>
          <w:sz w:val="24"/>
          <w:szCs w:val="24"/>
        </w:rPr>
        <w:t xml:space="preserve">6.2. </w:t>
      </w:r>
      <w:r w:rsidRPr="00C92E04">
        <w:rPr>
          <w:rFonts w:ascii="Times New Roman" w:hAnsi="Times New Roman"/>
          <w:sz w:val="24"/>
          <w:szCs w:val="24"/>
        </w:rPr>
        <w:t xml:space="preserve">Товар повинен бути зареєстрованим в Україні в установленому порядку. </w:t>
      </w:r>
    </w:p>
    <w:p w14:paraId="15D33132" w14:textId="77777777" w:rsidR="00C92E04" w:rsidRPr="00C92E04" w:rsidRDefault="00C92E04" w:rsidP="00C92E04">
      <w:pPr>
        <w:spacing w:after="0" w:line="240" w:lineRule="auto"/>
        <w:ind w:firstLine="720"/>
        <w:jc w:val="both"/>
        <w:rPr>
          <w:rFonts w:ascii="Times New Roman" w:hAnsi="Times New Roman"/>
          <w:sz w:val="24"/>
          <w:szCs w:val="24"/>
        </w:rPr>
      </w:pPr>
      <w:r w:rsidRPr="00C92E04">
        <w:rPr>
          <w:rFonts w:ascii="Times New Roman" w:hAnsi="Times New Roman"/>
          <w:sz w:val="24"/>
          <w:szCs w:val="24"/>
        </w:rPr>
        <w:t>6.3. Товар повинен бути новим, таким, що не перебував в експлуатації.</w:t>
      </w:r>
    </w:p>
    <w:p w14:paraId="621307A1" w14:textId="77777777" w:rsidR="00C92E04" w:rsidRPr="00C92E04" w:rsidRDefault="00C92E04" w:rsidP="00C92E04">
      <w:pPr>
        <w:spacing w:after="0" w:line="240" w:lineRule="auto"/>
        <w:ind w:firstLine="720"/>
        <w:jc w:val="both"/>
        <w:rPr>
          <w:rFonts w:ascii="Times New Roman" w:hAnsi="Times New Roman"/>
          <w:sz w:val="24"/>
          <w:szCs w:val="24"/>
        </w:rPr>
      </w:pPr>
      <w:r w:rsidRPr="00C92E04">
        <w:rPr>
          <w:rFonts w:ascii="Times New Roman" w:hAnsi="Times New Roman"/>
          <w:sz w:val="24"/>
          <w:szCs w:val="24"/>
        </w:rPr>
        <w:t>6.4. На підтвердження якості, на момент поставки Товару Постачальник повинен надати копії одного з документів, що підтверджують якість Товару, передбаченого вимогам чинного законодавства.</w:t>
      </w:r>
    </w:p>
    <w:p w14:paraId="0F189BBC" w14:textId="77777777" w:rsidR="00C92E04" w:rsidRPr="00C92E04" w:rsidRDefault="00C92E04" w:rsidP="00C92E04">
      <w:pPr>
        <w:spacing w:after="0" w:line="240" w:lineRule="auto"/>
        <w:ind w:firstLine="720"/>
        <w:jc w:val="both"/>
        <w:rPr>
          <w:rFonts w:ascii="Times New Roman" w:hAnsi="Times New Roman"/>
          <w:sz w:val="24"/>
          <w:szCs w:val="24"/>
        </w:rPr>
      </w:pPr>
      <w:r w:rsidRPr="00C92E04">
        <w:rPr>
          <w:rFonts w:ascii="Times New Roman" w:hAnsi="Times New Roman"/>
          <w:sz w:val="24"/>
          <w:szCs w:val="24"/>
        </w:rPr>
        <w:t>6.5.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3E1B3285" w14:textId="77777777" w:rsidR="00C92E04" w:rsidRPr="00C92E04" w:rsidRDefault="00C92E04" w:rsidP="00C92E04">
      <w:pPr>
        <w:spacing w:after="0" w:line="240" w:lineRule="auto"/>
        <w:ind w:firstLine="720"/>
        <w:jc w:val="both"/>
        <w:rPr>
          <w:rFonts w:ascii="Times New Roman" w:hAnsi="Times New Roman"/>
          <w:sz w:val="24"/>
          <w:szCs w:val="24"/>
        </w:rPr>
      </w:pPr>
      <w:r w:rsidRPr="00C92E04">
        <w:rPr>
          <w:rFonts w:ascii="Times New Roman" w:hAnsi="Times New Roman"/>
          <w:sz w:val="24"/>
          <w:szCs w:val="24"/>
        </w:rPr>
        <w:t>6.6. Якщо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7 робочих днів.</w:t>
      </w:r>
    </w:p>
    <w:p w14:paraId="346DED23" w14:textId="77777777" w:rsidR="00C92E04" w:rsidRPr="00C92E04" w:rsidRDefault="00C92E04" w:rsidP="00C92E04">
      <w:pPr>
        <w:spacing w:after="0" w:line="240" w:lineRule="auto"/>
        <w:ind w:firstLine="720"/>
        <w:jc w:val="both"/>
        <w:rPr>
          <w:rFonts w:ascii="Times New Roman" w:hAnsi="Times New Roman"/>
          <w:sz w:val="24"/>
          <w:szCs w:val="24"/>
        </w:rPr>
      </w:pPr>
      <w:r w:rsidRPr="00C92E04">
        <w:rPr>
          <w:rFonts w:ascii="Times New Roman" w:hAnsi="Times New Roman"/>
          <w:sz w:val="24"/>
          <w:szCs w:val="24"/>
        </w:rPr>
        <w:t>6.7. Всі витрати, пов</w:t>
      </w:r>
      <w:r w:rsidRPr="00C92E04">
        <w:rPr>
          <w:rFonts w:ascii="Times New Roman" w:hAnsi="Times New Roman"/>
          <w:sz w:val="24"/>
          <w:szCs w:val="24"/>
          <w:lang w:val="ru-RU"/>
        </w:rPr>
        <w:t>’</w:t>
      </w:r>
      <w:r w:rsidRPr="00C92E04">
        <w:rPr>
          <w:rFonts w:ascii="Times New Roman" w:hAnsi="Times New Roman"/>
          <w:sz w:val="24"/>
          <w:szCs w:val="24"/>
        </w:rPr>
        <w:t>язані із заміною дефектного Товару, чи Товару неналежної якості, несе Постачальник.</w:t>
      </w:r>
    </w:p>
    <w:p w14:paraId="782F22DD"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hAnsi="Times New Roman"/>
          <w:sz w:val="24"/>
          <w:szCs w:val="24"/>
        </w:rPr>
        <w:t xml:space="preserve">6.8.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14:paraId="43597F9B"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6.9. Порядок прийому Товару здійснюється у відповідності до чинного законодавства.</w:t>
      </w:r>
      <w:r w:rsidRPr="00C92E04">
        <w:rPr>
          <w:rFonts w:ascii="Times New Roman" w:eastAsia="Calibri" w:hAnsi="Times New Roman"/>
          <w:sz w:val="24"/>
          <w:szCs w:val="24"/>
        </w:rPr>
        <w:tab/>
      </w:r>
    </w:p>
    <w:p w14:paraId="5B8138F2" w14:textId="77777777" w:rsidR="00C92E04" w:rsidRPr="00C92E04" w:rsidRDefault="00C92E04" w:rsidP="00C92E04">
      <w:pPr>
        <w:spacing w:after="0" w:line="240" w:lineRule="auto"/>
        <w:ind w:firstLine="720"/>
        <w:jc w:val="center"/>
        <w:rPr>
          <w:rFonts w:ascii="Times New Roman" w:eastAsia="Calibri" w:hAnsi="Times New Roman"/>
          <w:b/>
          <w:sz w:val="24"/>
          <w:szCs w:val="24"/>
        </w:rPr>
      </w:pPr>
      <w:r w:rsidRPr="00C92E04">
        <w:rPr>
          <w:rFonts w:ascii="Times New Roman" w:eastAsia="Calibri" w:hAnsi="Times New Roman"/>
          <w:b/>
          <w:sz w:val="24"/>
          <w:szCs w:val="24"/>
        </w:rPr>
        <w:t>7. ВІДПОВІДАЛЬНІСТЬ СТОРІН</w:t>
      </w:r>
    </w:p>
    <w:p w14:paraId="07727B60" w14:textId="77777777" w:rsidR="00C92E04" w:rsidRPr="00C92E04" w:rsidRDefault="00C92E04" w:rsidP="00C92E04">
      <w:pPr>
        <w:spacing w:after="0" w:line="240" w:lineRule="auto"/>
        <w:ind w:firstLine="708"/>
        <w:jc w:val="both"/>
        <w:rPr>
          <w:rFonts w:ascii="Times New Roman" w:hAnsi="Times New Roman"/>
          <w:sz w:val="24"/>
          <w:szCs w:val="24"/>
          <w:lang w:val="ru-RU" w:eastAsia="ru-RU"/>
        </w:rPr>
      </w:pPr>
      <w:r w:rsidRPr="00C92E04">
        <w:rPr>
          <w:rFonts w:ascii="Times New Roman" w:hAnsi="Times New Roman"/>
          <w:sz w:val="24"/>
          <w:szCs w:val="24"/>
          <w:lang w:eastAsia="ru-RU"/>
        </w:rPr>
        <w:t>7</w:t>
      </w:r>
      <w:r w:rsidRPr="00C92E04">
        <w:rPr>
          <w:rFonts w:ascii="Times New Roman" w:hAnsi="Times New Roman"/>
          <w:sz w:val="24"/>
          <w:szCs w:val="24"/>
          <w:lang w:val="ru-RU" w:eastAsia="ru-RU"/>
        </w:rPr>
        <w:t xml:space="preserve">.1. У разі невиконання або неналежного виконання своїх зобов'язань за Договором Сторони несуть відповідальність, передбачену </w:t>
      </w:r>
      <w:r w:rsidRPr="00C92E04">
        <w:rPr>
          <w:rFonts w:ascii="Times New Roman" w:hAnsi="Times New Roman"/>
          <w:sz w:val="24"/>
          <w:szCs w:val="24"/>
          <w:lang w:eastAsia="ru-RU"/>
        </w:rPr>
        <w:t xml:space="preserve">Цивільним та Господарським кодексами України, окремими законами </w:t>
      </w:r>
      <w:proofErr w:type="gramStart"/>
      <w:r w:rsidRPr="00C92E04">
        <w:rPr>
          <w:rFonts w:ascii="Times New Roman" w:hAnsi="Times New Roman"/>
          <w:sz w:val="24"/>
          <w:szCs w:val="24"/>
          <w:lang w:eastAsia="ru-RU"/>
        </w:rPr>
        <w:t>Укра</w:t>
      </w:r>
      <w:proofErr w:type="gramEnd"/>
      <w:r w:rsidRPr="00C92E04">
        <w:rPr>
          <w:rFonts w:ascii="Times New Roman" w:hAnsi="Times New Roman"/>
          <w:sz w:val="24"/>
          <w:szCs w:val="24"/>
          <w:lang w:eastAsia="ru-RU"/>
        </w:rPr>
        <w:t>їни та даним</w:t>
      </w:r>
      <w:r w:rsidRPr="00C92E04">
        <w:rPr>
          <w:rFonts w:ascii="Times New Roman" w:hAnsi="Times New Roman"/>
          <w:sz w:val="24"/>
          <w:szCs w:val="24"/>
          <w:lang w:val="ru-RU" w:eastAsia="ru-RU"/>
        </w:rPr>
        <w:t xml:space="preserve"> Договором.</w:t>
      </w:r>
    </w:p>
    <w:p w14:paraId="4DF3D516" w14:textId="77777777" w:rsidR="00C92E04" w:rsidRPr="00C92E04" w:rsidRDefault="00C92E04" w:rsidP="00C92E04">
      <w:pPr>
        <w:spacing w:after="0" w:line="240" w:lineRule="auto"/>
        <w:ind w:firstLine="708"/>
        <w:jc w:val="both"/>
        <w:rPr>
          <w:rFonts w:ascii="Times New Roman" w:hAnsi="Times New Roman"/>
          <w:sz w:val="24"/>
          <w:szCs w:val="24"/>
          <w:lang w:val="ru-RU" w:eastAsia="ru-RU"/>
        </w:rPr>
      </w:pPr>
      <w:r w:rsidRPr="00C92E04">
        <w:rPr>
          <w:rFonts w:ascii="Times New Roman" w:hAnsi="Times New Roman"/>
          <w:sz w:val="24"/>
          <w:szCs w:val="24"/>
          <w:lang w:eastAsia="ru-RU"/>
        </w:rPr>
        <w:t xml:space="preserve">7.2. При порушенні строку поставки Товару, більше ніж на 10 днів Постачальник сплачує Покупцю пеню в розмірі подвійної ставки облікової ставки НБУ від суми партії товару за кожен прострочений день поставки товару та штраф у розмірі 7 % у разі затримки поставки більше як на 30 (тридцять) днів. </w:t>
      </w:r>
      <w:r w:rsidRPr="00C92E04">
        <w:rPr>
          <w:rFonts w:ascii="Times New Roman" w:hAnsi="Times New Roman"/>
          <w:sz w:val="24"/>
          <w:szCs w:val="24"/>
          <w:lang w:val="ru-RU" w:eastAsia="ru-RU"/>
        </w:rPr>
        <w:t xml:space="preserve">Сплата штрафних санкцій не звільняє Постачальника від виконання прийнятих на себе зобов’язань згідно Договору </w:t>
      </w:r>
      <w:proofErr w:type="gramStart"/>
      <w:r w:rsidRPr="00C92E04">
        <w:rPr>
          <w:rFonts w:ascii="Times New Roman" w:hAnsi="Times New Roman"/>
          <w:sz w:val="24"/>
          <w:szCs w:val="24"/>
          <w:lang w:val="ru-RU" w:eastAsia="ru-RU"/>
        </w:rPr>
        <w:t>про</w:t>
      </w:r>
      <w:proofErr w:type="gramEnd"/>
      <w:r w:rsidRPr="00C92E04">
        <w:rPr>
          <w:rFonts w:ascii="Times New Roman" w:hAnsi="Times New Roman"/>
          <w:sz w:val="24"/>
          <w:szCs w:val="24"/>
          <w:lang w:val="ru-RU" w:eastAsia="ru-RU"/>
        </w:rPr>
        <w:t xml:space="preserve"> закупівлю.</w:t>
      </w:r>
    </w:p>
    <w:p w14:paraId="1E428436" w14:textId="77777777" w:rsidR="00C92E04" w:rsidRPr="00C92E04" w:rsidRDefault="00C92E04" w:rsidP="00C92E04">
      <w:pPr>
        <w:spacing w:after="0" w:line="240" w:lineRule="auto"/>
        <w:ind w:firstLine="708"/>
        <w:jc w:val="both"/>
        <w:rPr>
          <w:rFonts w:ascii="Times New Roman" w:hAnsi="Times New Roman"/>
          <w:sz w:val="24"/>
          <w:szCs w:val="24"/>
          <w:lang w:eastAsia="ru-RU"/>
        </w:rPr>
      </w:pPr>
      <w:r w:rsidRPr="00C92E04">
        <w:rPr>
          <w:rFonts w:ascii="Times New Roman" w:hAnsi="Times New Roman"/>
          <w:sz w:val="24"/>
          <w:szCs w:val="24"/>
          <w:lang w:eastAsia="ru-RU"/>
        </w:rPr>
        <w:t>7</w:t>
      </w:r>
      <w:r w:rsidRPr="00C92E04">
        <w:rPr>
          <w:rFonts w:ascii="Times New Roman" w:hAnsi="Times New Roman"/>
          <w:sz w:val="24"/>
          <w:szCs w:val="24"/>
          <w:lang w:val="ru-RU" w:eastAsia="ru-RU"/>
        </w:rPr>
        <w:t xml:space="preserve">.3. </w:t>
      </w:r>
      <w:r w:rsidRPr="00C92E04">
        <w:rPr>
          <w:rFonts w:ascii="Times New Roman" w:hAnsi="Times New Roman"/>
          <w:sz w:val="24"/>
          <w:szCs w:val="24"/>
          <w:lang w:eastAsia="ru-RU"/>
        </w:rPr>
        <w:t>За порушення умов зобов</w:t>
      </w:r>
      <w:r w:rsidRPr="00C92E04">
        <w:rPr>
          <w:rFonts w:ascii="Times New Roman" w:hAnsi="Times New Roman"/>
          <w:sz w:val="24"/>
          <w:szCs w:val="24"/>
          <w:lang w:val="ru-RU" w:eastAsia="ru-RU"/>
        </w:rPr>
        <w:t>’</w:t>
      </w:r>
      <w:r w:rsidRPr="00C92E04">
        <w:rPr>
          <w:rFonts w:ascii="Times New Roman" w:hAnsi="Times New Roman"/>
          <w:sz w:val="24"/>
          <w:szCs w:val="24"/>
          <w:lang w:eastAsia="ru-RU"/>
        </w:rPr>
        <w:t>язання щодо якості та/або комплектності Товару, або у разі невідповідності умов гарантійного обслуговування з Постачальника стягується штраф у розмірі 0,1 % вартості неякісного (неукомплектованого) Товару. 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14:paraId="78D6CF93" w14:textId="77777777" w:rsidR="00C92E04" w:rsidRPr="00C92E04" w:rsidRDefault="00C92E04" w:rsidP="00C92E04">
      <w:pPr>
        <w:spacing w:after="0" w:line="240" w:lineRule="auto"/>
        <w:ind w:firstLine="708"/>
        <w:jc w:val="both"/>
        <w:rPr>
          <w:rFonts w:ascii="Times New Roman" w:hAnsi="Times New Roman"/>
          <w:sz w:val="24"/>
          <w:szCs w:val="24"/>
          <w:lang w:eastAsia="ru-RU"/>
        </w:rPr>
      </w:pPr>
      <w:r w:rsidRPr="00C92E04">
        <w:rPr>
          <w:rFonts w:ascii="Times New Roman" w:hAnsi="Times New Roman"/>
          <w:sz w:val="24"/>
          <w:szCs w:val="24"/>
          <w:lang w:eastAsia="ru-RU"/>
        </w:rPr>
        <w:t>7.4. Закінчення строку дії Договору не звільняє Сторони від відповідальності за цим Договором.</w:t>
      </w:r>
    </w:p>
    <w:p w14:paraId="63E630F0" w14:textId="77777777" w:rsidR="00C92E04" w:rsidRPr="00C92E04" w:rsidRDefault="00C92E04" w:rsidP="00C92E04">
      <w:pPr>
        <w:spacing w:after="0" w:line="240" w:lineRule="atLeast"/>
        <w:ind w:firstLine="720"/>
        <w:jc w:val="both"/>
        <w:rPr>
          <w:rFonts w:ascii="Times New Roman" w:eastAsia="Calibri" w:hAnsi="Times New Roman"/>
          <w:sz w:val="24"/>
          <w:szCs w:val="24"/>
        </w:rPr>
      </w:pPr>
      <w:r w:rsidRPr="00C92E04">
        <w:rPr>
          <w:rFonts w:ascii="Times New Roman" w:eastAsia="Calibri" w:hAnsi="Times New Roman"/>
          <w:sz w:val="24"/>
          <w:szCs w:val="24"/>
        </w:rPr>
        <w:t xml:space="preserve">7.5.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w:t>
      </w:r>
      <w:r w:rsidRPr="00C92E04">
        <w:rPr>
          <w:rFonts w:ascii="Times New Roman" w:eastAsia="Calibri" w:hAnsi="Times New Roman"/>
          <w:sz w:val="24"/>
          <w:szCs w:val="24"/>
        </w:rPr>
        <w:lastRenderedPageBreak/>
        <w:t>цьому в разі якщо товар був оплачений Замовником кошти підлягають поверненню в трьох-денний строк з дати повернення товару.</w:t>
      </w:r>
    </w:p>
    <w:p w14:paraId="10F04ED1" w14:textId="77777777" w:rsidR="00C92E04" w:rsidRPr="00C92E04" w:rsidRDefault="00C92E04" w:rsidP="00C92E04">
      <w:pPr>
        <w:spacing w:after="0" w:line="240" w:lineRule="atLeast"/>
        <w:ind w:firstLine="708"/>
        <w:jc w:val="both"/>
        <w:rPr>
          <w:rFonts w:ascii="Times New Roman" w:eastAsia="Calibri" w:hAnsi="Times New Roman"/>
          <w:b/>
          <w:sz w:val="24"/>
          <w:szCs w:val="24"/>
        </w:rPr>
      </w:pPr>
      <w:r w:rsidRPr="00C92E04">
        <w:rPr>
          <w:rFonts w:ascii="Times New Roman" w:hAnsi="Times New Roman"/>
          <w:color w:val="000000"/>
          <w:sz w:val="24"/>
          <w:szCs w:val="24"/>
        </w:rPr>
        <w:t xml:space="preserve">7.6. </w:t>
      </w:r>
      <w:r w:rsidRPr="00C92E04">
        <w:rPr>
          <w:rFonts w:ascii="Times New Roman" w:hAnsi="Times New Roman"/>
          <w:sz w:val="24"/>
          <w:szCs w:val="24"/>
        </w:rPr>
        <w:t>У випадку відсутності потреби, Замовник не несе жодної майнової відповідальності перед Постачальником.</w:t>
      </w:r>
    </w:p>
    <w:p w14:paraId="6E0C636B" w14:textId="77777777" w:rsidR="00C92E04" w:rsidRPr="00C92E04" w:rsidRDefault="00C92E04" w:rsidP="00C92E04">
      <w:pPr>
        <w:spacing w:after="0" w:line="240" w:lineRule="auto"/>
        <w:ind w:firstLine="720"/>
        <w:jc w:val="center"/>
        <w:rPr>
          <w:rFonts w:ascii="Times New Roman" w:eastAsia="Calibri" w:hAnsi="Times New Roman"/>
          <w:b/>
          <w:sz w:val="24"/>
          <w:szCs w:val="24"/>
        </w:rPr>
      </w:pPr>
      <w:r w:rsidRPr="00C92E04">
        <w:rPr>
          <w:rFonts w:ascii="Times New Roman" w:eastAsia="Calibri" w:hAnsi="Times New Roman"/>
          <w:b/>
          <w:color w:val="000000"/>
          <w:sz w:val="24"/>
          <w:szCs w:val="24"/>
        </w:rPr>
        <w:t>8. ПРАВА ТА ОБОВ'ЯЗКИ СТОРІН</w:t>
      </w:r>
    </w:p>
    <w:p w14:paraId="6C4EE240"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8.1. Замовник має право:</w:t>
      </w:r>
    </w:p>
    <w:p w14:paraId="294A9E1F"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 Достроково розірвати цей Договір у разі невиконання зобов’язань Постачальником, повідомивши про це його у строк 5 календарних днів.</w:t>
      </w:r>
    </w:p>
    <w:p w14:paraId="2EA0E241"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 Зменшувати обсяг закупівлі Товару та загальну вартість цього Договору залежно від реальної потреби Покупця. У такому разі Сторони вносять відповідні зміни до цього Договору.</w:t>
      </w:r>
    </w:p>
    <w:p w14:paraId="6D14AD07"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 У разі відсутності супровідних документів на товар, визначених у п. 3.3 та п. 6.1 Договору, Покупець відмовляє в отриманні Товару та має право розірвати договір в односторонньому порядку.</w:t>
      </w:r>
    </w:p>
    <w:p w14:paraId="4D3EE871"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8.2. У разі невиконання договірних зобов'язань відносно поставки Товару Постачальник сплачує Покупцеві за кожен день затримки виконання: пеню в розмірі подвійної-облікової ставки НБУ, яка діяла в цей період.</w:t>
      </w:r>
    </w:p>
    <w:p w14:paraId="01681D7B" w14:textId="77777777" w:rsidR="00C92E04" w:rsidRPr="00C92E04" w:rsidRDefault="00C92E04" w:rsidP="00C92E04">
      <w:pPr>
        <w:spacing w:after="0" w:line="240" w:lineRule="auto"/>
        <w:ind w:firstLine="720"/>
        <w:jc w:val="both"/>
        <w:rPr>
          <w:rFonts w:ascii="Times New Roman" w:eastAsia="Calibri" w:hAnsi="Times New Roman"/>
          <w:sz w:val="24"/>
          <w:szCs w:val="24"/>
        </w:rPr>
      </w:pPr>
    </w:p>
    <w:p w14:paraId="123FB6C7" w14:textId="77777777" w:rsidR="00C92E04" w:rsidRPr="00C92E04" w:rsidRDefault="00C92E04" w:rsidP="00C92E04">
      <w:pPr>
        <w:spacing w:after="0" w:line="240" w:lineRule="auto"/>
        <w:ind w:firstLine="720"/>
        <w:jc w:val="center"/>
        <w:rPr>
          <w:rFonts w:ascii="Times New Roman" w:eastAsia="Calibri" w:hAnsi="Times New Roman"/>
          <w:b/>
          <w:sz w:val="24"/>
          <w:szCs w:val="24"/>
        </w:rPr>
      </w:pPr>
      <w:r w:rsidRPr="00C92E04">
        <w:rPr>
          <w:rFonts w:ascii="Times New Roman" w:eastAsia="Calibri" w:hAnsi="Times New Roman"/>
          <w:b/>
          <w:sz w:val="24"/>
          <w:szCs w:val="24"/>
        </w:rPr>
        <w:t>9. ФОРС - МАЖОРНІ ОБСТАВИНИ</w:t>
      </w:r>
    </w:p>
    <w:p w14:paraId="3153A186"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9.1. Сторона звільняється від відповідальності за часткове або повне невиконання або неналежне виконання умов Договору, якщо це стало наслідком дії обставин надзвичайного характеру, які виникли в момент або після підписання Договору, які сторона не могла ні передбачити, ні запобігти. До обставин надзвичайного характеру відносяться: повені, пожежі, землетруси, стихійні лиха, акти і дії державних органів та інші обставини, що не залежать від волі сторін.</w:t>
      </w:r>
    </w:p>
    <w:p w14:paraId="70685D9E"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9.2. Сторона, яка втратила можливість виконання зобов'язань за цим Договором, повинна негайно сповістити іншу Сторону, але не пізніше трьох днів з моменту початку дії цих обставин.</w:t>
      </w:r>
      <w:r w:rsidRPr="00C92E04">
        <w:rPr>
          <w:rFonts w:ascii="Times New Roman" w:eastAsia="Calibri" w:hAnsi="Times New Roman"/>
          <w:sz w:val="24"/>
          <w:szCs w:val="24"/>
        </w:rPr>
        <w:tab/>
      </w:r>
    </w:p>
    <w:p w14:paraId="6EDC66FA"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9.3. При виникненні форс - мажорних обставин, які роблять не можливі повне або часткове виконання кожною із Сторін зобов'язань за цим Договором, більше 3-х місяців, то кожна Сторона буде мати право відмовитись від подальшого виконання умов цього Договору, і в такому разі, жодна із Сторін не буде мати права вимагати від другої Сторони відшкодування можливих збитків.</w:t>
      </w:r>
    </w:p>
    <w:p w14:paraId="18676EB2"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9.4.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w:t>
      </w:r>
    </w:p>
    <w:p w14:paraId="530E6F77"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9.5.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BD70909" w14:textId="77777777" w:rsidR="00C92E04" w:rsidRPr="00C92E04" w:rsidRDefault="00C92E04" w:rsidP="00C92E04">
      <w:pPr>
        <w:spacing w:after="0" w:line="240" w:lineRule="auto"/>
        <w:ind w:firstLine="720"/>
        <w:jc w:val="center"/>
        <w:rPr>
          <w:rFonts w:ascii="Times New Roman" w:eastAsia="Calibri" w:hAnsi="Times New Roman"/>
          <w:b/>
          <w:sz w:val="24"/>
          <w:szCs w:val="24"/>
        </w:rPr>
      </w:pPr>
      <w:r w:rsidRPr="00C92E04">
        <w:rPr>
          <w:rFonts w:ascii="Times New Roman" w:eastAsia="Calibri" w:hAnsi="Times New Roman"/>
          <w:b/>
          <w:sz w:val="24"/>
          <w:szCs w:val="24"/>
        </w:rPr>
        <w:t>10.ВИРІШЕННЯ СУПЕРЕЧОК</w:t>
      </w:r>
    </w:p>
    <w:p w14:paraId="3382922F"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10.1. Сторони зобов'язуються вирішувати всі питання та суперечки, які виникли при виконанні даного Договору, шляхом взаємних переговорів.</w:t>
      </w:r>
    </w:p>
    <w:p w14:paraId="332EEEEA"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10.2. У разі неможливості вирішення спірних питань шляхом переговорів, Сторони звертаються до господарського суду згідно діючого законодавства.</w:t>
      </w:r>
    </w:p>
    <w:p w14:paraId="2A9058AE"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10.3. За невиконання або неналежне виконання зобов'язань по Договору Покупець має право розірвати даний Договір в односторонньому порядку, письмово повідомивши про це Постачальника у 3-х денний термін.</w:t>
      </w:r>
    </w:p>
    <w:p w14:paraId="7EA6E499" w14:textId="77777777" w:rsidR="00C92E04" w:rsidRPr="00C92E04" w:rsidRDefault="00C92E04" w:rsidP="00C92E04">
      <w:pPr>
        <w:spacing w:after="0" w:line="240" w:lineRule="auto"/>
        <w:ind w:firstLine="720"/>
        <w:jc w:val="center"/>
        <w:rPr>
          <w:rFonts w:ascii="Times New Roman" w:eastAsia="Calibri" w:hAnsi="Times New Roman"/>
          <w:b/>
          <w:bCs/>
          <w:sz w:val="24"/>
          <w:szCs w:val="24"/>
        </w:rPr>
      </w:pPr>
      <w:r w:rsidRPr="00C92E04">
        <w:rPr>
          <w:rFonts w:ascii="Times New Roman" w:eastAsia="Calibri" w:hAnsi="Times New Roman"/>
          <w:b/>
          <w:bCs/>
          <w:sz w:val="24"/>
          <w:szCs w:val="24"/>
        </w:rPr>
        <w:t>11. ОПЕРАТИВНО-ГОСПОДАРСЬКІ САНКЦІЇ</w:t>
      </w:r>
    </w:p>
    <w:p w14:paraId="639CB62B"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11.1.</w:t>
      </w:r>
      <w:r w:rsidRPr="00C92E04">
        <w:rPr>
          <w:rFonts w:ascii="Times New Roman" w:eastAsia="Calibri" w:hAnsi="Times New Roman"/>
          <w:sz w:val="24"/>
          <w:szCs w:val="24"/>
        </w:rPr>
        <w:tab/>
        <w:t>Сторони прийшли до взаємної згоди щодо можливості застосування оперативно- 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0E0581BE" w14:textId="77777777" w:rsidR="00C92E04" w:rsidRPr="00C92E04" w:rsidRDefault="00C92E04" w:rsidP="00C92E04">
      <w:pPr>
        <w:spacing w:after="0" w:line="240" w:lineRule="auto"/>
        <w:ind w:firstLine="720"/>
        <w:jc w:val="both"/>
        <w:rPr>
          <w:rFonts w:ascii="Times New Roman" w:eastAsia="Calibri" w:hAnsi="Times New Roman"/>
          <w:sz w:val="24"/>
          <w:szCs w:val="24"/>
          <w:lang w:val="ru-RU"/>
        </w:rPr>
      </w:pPr>
      <w:r w:rsidRPr="00C92E04">
        <w:rPr>
          <w:rFonts w:ascii="Times New Roman" w:eastAsia="Calibri" w:hAnsi="Times New Roman"/>
          <w:sz w:val="24"/>
          <w:szCs w:val="24"/>
          <w:lang w:val="ru-RU"/>
        </w:rPr>
        <w:t>11.2.</w:t>
      </w:r>
      <w:r w:rsidRPr="00C92E04">
        <w:rPr>
          <w:rFonts w:ascii="Times New Roman" w:eastAsia="Calibri" w:hAnsi="Times New Roman"/>
          <w:sz w:val="24"/>
          <w:szCs w:val="24"/>
          <w:lang w:val="ru-RU"/>
        </w:rPr>
        <w:tab/>
        <w:t xml:space="preserve">Відмова від встановлення на майбутнє господарських відносин із Стороною, яка порушує зобов'язання, може застосовуватися Замовником до </w:t>
      </w:r>
      <w:r w:rsidRPr="00C92E04">
        <w:rPr>
          <w:rFonts w:ascii="Times New Roman" w:eastAsia="Calibri" w:hAnsi="Times New Roman"/>
          <w:sz w:val="24"/>
          <w:szCs w:val="24"/>
        </w:rPr>
        <w:t>Постачальника</w:t>
      </w:r>
      <w:r w:rsidRPr="00C92E04">
        <w:rPr>
          <w:rFonts w:ascii="Times New Roman" w:eastAsia="Calibri" w:hAnsi="Times New Roman"/>
          <w:sz w:val="24"/>
          <w:szCs w:val="24"/>
          <w:lang w:val="ru-RU"/>
        </w:rPr>
        <w:t xml:space="preserve"> </w:t>
      </w:r>
      <w:proofErr w:type="gramStart"/>
      <w:r w:rsidRPr="00C92E04">
        <w:rPr>
          <w:rFonts w:ascii="Times New Roman" w:eastAsia="Calibri" w:hAnsi="Times New Roman"/>
          <w:sz w:val="24"/>
          <w:szCs w:val="24"/>
          <w:lang w:val="ru-RU"/>
        </w:rPr>
        <w:t>за</w:t>
      </w:r>
      <w:proofErr w:type="gramEnd"/>
      <w:r w:rsidRPr="00C92E04">
        <w:rPr>
          <w:rFonts w:ascii="Times New Roman" w:eastAsia="Calibri" w:hAnsi="Times New Roman"/>
          <w:sz w:val="24"/>
          <w:szCs w:val="24"/>
          <w:lang w:val="ru-RU"/>
        </w:rPr>
        <w:t xml:space="preserve"> невиконання </w:t>
      </w:r>
      <w:r w:rsidRPr="00C92E04">
        <w:rPr>
          <w:rFonts w:ascii="Times New Roman" w:eastAsia="Calibri" w:hAnsi="Times New Roman"/>
          <w:sz w:val="24"/>
          <w:szCs w:val="24"/>
        </w:rPr>
        <w:t>Постачальником</w:t>
      </w:r>
      <w:r w:rsidRPr="00C92E04">
        <w:rPr>
          <w:rFonts w:ascii="Times New Roman" w:eastAsia="Calibri" w:hAnsi="Times New Roman"/>
          <w:sz w:val="24"/>
          <w:szCs w:val="24"/>
          <w:lang w:val="ru-RU"/>
        </w:rPr>
        <w:t xml:space="preserve"> своїх зобов’язань перед Замовником в частині, що стосується:</w:t>
      </w:r>
    </w:p>
    <w:p w14:paraId="044EFBA4" w14:textId="77777777" w:rsidR="00C92E04" w:rsidRPr="00C92E04" w:rsidRDefault="00C92E04" w:rsidP="00C92E04">
      <w:pPr>
        <w:spacing w:after="0" w:line="240" w:lineRule="auto"/>
        <w:ind w:firstLine="720"/>
        <w:jc w:val="both"/>
        <w:rPr>
          <w:rFonts w:ascii="Times New Roman" w:eastAsia="Calibri" w:hAnsi="Times New Roman"/>
          <w:sz w:val="24"/>
          <w:szCs w:val="24"/>
          <w:lang w:val="ru-RU"/>
        </w:rPr>
      </w:pPr>
      <w:r w:rsidRPr="00C92E04">
        <w:rPr>
          <w:rFonts w:ascii="Times New Roman" w:eastAsia="Calibri" w:hAnsi="Times New Roman"/>
          <w:sz w:val="24"/>
          <w:szCs w:val="24"/>
          <w:lang w:val="ru-RU"/>
        </w:rPr>
        <w:t xml:space="preserve">розірвання аналогічного за </w:t>
      </w:r>
      <w:proofErr w:type="gramStart"/>
      <w:r w:rsidRPr="00C92E04">
        <w:rPr>
          <w:rFonts w:ascii="Times New Roman" w:eastAsia="Calibri" w:hAnsi="Times New Roman"/>
          <w:sz w:val="24"/>
          <w:szCs w:val="24"/>
          <w:lang w:val="ru-RU"/>
        </w:rPr>
        <w:t>своєю</w:t>
      </w:r>
      <w:proofErr w:type="gramEnd"/>
      <w:r w:rsidRPr="00C92E04">
        <w:rPr>
          <w:rFonts w:ascii="Times New Roman" w:eastAsia="Calibri" w:hAnsi="Times New Roman"/>
          <w:sz w:val="24"/>
          <w:szCs w:val="24"/>
          <w:lang w:val="ru-RU"/>
        </w:rPr>
        <w:t xml:space="preserve"> природою Договору з Замовником у разі прострочення строку виконання зобов’язань;</w:t>
      </w:r>
    </w:p>
    <w:p w14:paraId="65187D18" w14:textId="77777777" w:rsidR="00C92E04" w:rsidRPr="00C92E04" w:rsidRDefault="00C92E04" w:rsidP="00C92E04">
      <w:pPr>
        <w:spacing w:after="0" w:line="240" w:lineRule="auto"/>
        <w:ind w:firstLine="720"/>
        <w:jc w:val="both"/>
        <w:rPr>
          <w:rFonts w:ascii="Times New Roman" w:eastAsia="Calibri" w:hAnsi="Times New Roman"/>
          <w:sz w:val="24"/>
          <w:szCs w:val="24"/>
          <w:lang w:val="ru-RU"/>
        </w:rPr>
      </w:pPr>
      <w:r w:rsidRPr="00C92E04">
        <w:rPr>
          <w:rFonts w:ascii="Times New Roman" w:eastAsia="Calibri" w:hAnsi="Times New Roman"/>
          <w:sz w:val="24"/>
          <w:szCs w:val="24"/>
          <w:lang w:val="ru-RU"/>
        </w:rPr>
        <w:lastRenderedPageBreak/>
        <w:t xml:space="preserve">- розірвання аналогічного за </w:t>
      </w:r>
      <w:proofErr w:type="gramStart"/>
      <w:r w:rsidRPr="00C92E04">
        <w:rPr>
          <w:rFonts w:ascii="Times New Roman" w:eastAsia="Calibri" w:hAnsi="Times New Roman"/>
          <w:sz w:val="24"/>
          <w:szCs w:val="24"/>
          <w:lang w:val="ru-RU"/>
        </w:rPr>
        <w:t>своєю</w:t>
      </w:r>
      <w:proofErr w:type="gramEnd"/>
      <w:r w:rsidRPr="00C92E04">
        <w:rPr>
          <w:rFonts w:ascii="Times New Roman" w:eastAsia="Calibri" w:hAnsi="Times New Roman"/>
          <w:sz w:val="24"/>
          <w:szCs w:val="24"/>
          <w:lang w:val="ru-RU"/>
        </w:rPr>
        <w:t xml:space="preserve"> природою Договору з Замовником у разі неналежного виконання зобов'язань;</w:t>
      </w:r>
    </w:p>
    <w:p w14:paraId="7783FC99" w14:textId="77777777" w:rsidR="00C92E04" w:rsidRPr="00C92E04" w:rsidRDefault="00C92E04" w:rsidP="00C92E04">
      <w:pPr>
        <w:spacing w:after="0" w:line="240" w:lineRule="auto"/>
        <w:ind w:firstLine="720"/>
        <w:jc w:val="both"/>
        <w:rPr>
          <w:rFonts w:ascii="Times New Roman" w:eastAsia="Calibri" w:hAnsi="Times New Roman"/>
          <w:sz w:val="24"/>
          <w:szCs w:val="24"/>
          <w:lang w:val="ru-RU"/>
        </w:rPr>
      </w:pPr>
      <w:r w:rsidRPr="00C92E04">
        <w:rPr>
          <w:rFonts w:ascii="Times New Roman" w:eastAsia="Calibri" w:hAnsi="Times New Roman"/>
          <w:sz w:val="24"/>
          <w:szCs w:val="24"/>
          <w:lang w:val="ru-RU"/>
        </w:rPr>
        <w:t>11.3.</w:t>
      </w:r>
      <w:r w:rsidRPr="00C92E04">
        <w:rPr>
          <w:rFonts w:ascii="Times New Roman" w:eastAsia="Calibri" w:hAnsi="Times New Roman"/>
          <w:sz w:val="24"/>
          <w:szCs w:val="24"/>
          <w:lang w:val="ru-RU"/>
        </w:rPr>
        <w:tab/>
        <w:t xml:space="preserve">У разі порушення зобов’язань </w:t>
      </w:r>
      <w:r w:rsidRPr="00C92E04">
        <w:rPr>
          <w:rFonts w:ascii="Times New Roman" w:eastAsia="Calibri" w:hAnsi="Times New Roman"/>
          <w:sz w:val="24"/>
          <w:szCs w:val="24"/>
        </w:rPr>
        <w:t>Постачальником</w:t>
      </w:r>
      <w:r w:rsidRPr="00C92E04">
        <w:rPr>
          <w:rFonts w:ascii="Times New Roman" w:eastAsia="Calibri" w:hAnsi="Times New Roman"/>
          <w:sz w:val="24"/>
          <w:szCs w:val="24"/>
          <w:lang w:val="ru-RU"/>
        </w:rPr>
        <w:t xml:space="preserve">, Замовник має право на односторонню відмову від виконання свого зобов’язання, із звільненням від відповідальності </w:t>
      </w:r>
      <w:proofErr w:type="gramStart"/>
      <w:r w:rsidRPr="00C92E04">
        <w:rPr>
          <w:rFonts w:ascii="Times New Roman" w:eastAsia="Calibri" w:hAnsi="Times New Roman"/>
          <w:sz w:val="24"/>
          <w:szCs w:val="24"/>
          <w:lang w:val="ru-RU"/>
        </w:rPr>
        <w:t>за</w:t>
      </w:r>
      <w:proofErr w:type="gramEnd"/>
      <w:r w:rsidRPr="00C92E04">
        <w:rPr>
          <w:rFonts w:ascii="Times New Roman" w:eastAsia="Calibri" w:hAnsi="Times New Roman"/>
          <w:sz w:val="24"/>
          <w:szCs w:val="24"/>
          <w:lang w:val="ru-RU"/>
        </w:rPr>
        <w:t xml:space="preserve"> таку відмову.</w:t>
      </w:r>
    </w:p>
    <w:p w14:paraId="1D7E7597" w14:textId="77777777" w:rsidR="00C92E04" w:rsidRPr="00C92E04" w:rsidRDefault="00C92E04" w:rsidP="00C92E04">
      <w:pPr>
        <w:spacing w:after="0" w:line="240" w:lineRule="auto"/>
        <w:ind w:firstLine="720"/>
        <w:jc w:val="both"/>
        <w:rPr>
          <w:rFonts w:ascii="Times New Roman" w:eastAsia="Calibri" w:hAnsi="Times New Roman"/>
          <w:sz w:val="24"/>
          <w:szCs w:val="24"/>
          <w:lang w:val="ru-RU"/>
        </w:rPr>
      </w:pPr>
      <w:r w:rsidRPr="00C92E04">
        <w:rPr>
          <w:rFonts w:ascii="Times New Roman" w:eastAsia="Calibri" w:hAnsi="Times New Roman"/>
          <w:sz w:val="24"/>
          <w:szCs w:val="24"/>
          <w:lang w:val="ru-RU"/>
        </w:rPr>
        <w:t>11.4.</w:t>
      </w:r>
      <w:r w:rsidRPr="00C92E04">
        <w:rPr>
          <w:rFonts w:ascii="Times New Roman" w:eastAsia="Calibri" w:hAnsi="Times New Roman"/>
          <w:sz w:val="24"/>
          <w:szCs w:val="24"/>
          <w:lang w:val="ru-RU"/>
        </w:rPr>
        <w:tab/>
        <w:t xml:space="preserve">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w:t>
      </w:r>
      <w:proofErr w:type="gramStart"/>
      <w:r w:rsidRPr="00C92E04">
        <w:rPr>
          <w:rFonts w:ascii="Times New Roman" w:eastAsia="Calibri" w:hAnsi="Times New Roman"/>
          <w:sz w:val="24"/>
          <w:szCs w:val="24"/>
          <w:lang w:val="ru-RU"/>
        </w:rPr>
        <w:t>п</w:t>
      </w:r>
      <w:proofErr w:type="gramEnd"/>
      <w:r w:rsidRPr="00C92E04">
        <w:rPr>
          <w:rFonts w:ascii="Times New Roman" w:eastAsia="Calibri" w:hAnsi="Times New Roman"/>
          <w:sz w:val="24"/>
          <w:szCs w:val="24"/>
          <w:lang w:val="ru-RU"/>
        </w:rPr>
        <w:t xml:space="preserve">ісля спливу строку дії цього Договору, застосувати до </w:t>
      </w:r>
      <w:r w:rsidRPr="00C92E04">
        <w:rPr>
          <w:rFonts w:ascii="Times New Roman" w:eastAsia="Calibri" w:hAnsi="Times New Roman"/>
          <w:sz w:val="24"/>
          <w:szCs w:val="24"/>
        </w:rPr>
        <w:t>Постачальника</w:t>
      </w:r>
      <w:r w:rsidRPr="00C92E04">
        <w:rPr>
          <w:rFonts w:ascii="Times New Roman" w:eastAsia="Calibri" w:hAnsi="Times New Roman"/>
          <w:sz w:val="24"/>
          <w:szCs w:val="24"/>
          <w:lang w:val="ru-RU"/>
        </w:rPr>
        <w:t xml:space="preserve">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1771ED03" w14:textId="77777777" w:rsidR="00C92E04" w:rsidRPr="00C92E04" w:rsidRDefault="00C92E04" w:rsidP="00C92E04">
      <w:pPr>
        <w:spacing w:after="0" w:line="240" w:lineRule="auto"/>
        <w:ind w:firstLine="720"/>
        <w:jc w:val="both"/>
        <w:rPr>
          <w:rFonts w:ascii="Times New Roman" w:eastAsia="Calibri" w:hAnsi="Times New Roman"/>
          <w:sz w:val="24"/>
          <w:szCs w:val="24"/>
          <w:lang w:val="ru-RU"/>
        </w:rPr>
      </w:pPr>
      <w:r w:rsidRPr="00C92E04">
        <w:rPr>
          <w:rFonts w:ascii="Times New Roman" w:eastAsia="Calibri" w:hAnsi="Times New Roman"/>
          <w:sz w:val="24"/>
          <w:szCs w:val="24"/>
          <w:lang w:val="ru-RU"/>
        </w:rPr>
        <w:t>11.5.</w:t>
      </w:r>
      <w:r w:rsidRPr="00C92E04">
        <w:rPr>
          <w:rFonts w:ascii="Times New Roman" w:eastAsia="Calibri" w:hAnsi="Times New Roman"/>
          <w:sz w:val="24"/>
          <w:szCs w:val="24"/>
          <w:lang w:val="ru-RU"/>
        </w:rPr>
        <w:tab/>
        <w:t>Строк дії оперативно-господарської санкції визначає Замовник, але він не буде перевищувати 5 (</w:t>
      </w:r>
      <w:proofErr w:type="gramStart"/>
      <w:r w:rsidRPr="00C92E04">
        <w:rPr>
          <w:rFonts w:ascii="Times New Roman" w:eastAsia="Calibri" w:hAnsi="Times New Roman"/>
          <w:sz w:val="24"/>
          <w:szCs w:val="24"/>
          <w:lang w:val="ru-RU"/>
        </w:rPr>
        <w:t>п'яти</w:t>
      </w:r>
      <w:proofErr w:type="gramEnd"/>
      <w:r w:rsidRPr="00C92E04">
        <w:rPr>
          <w:rFonts w:ascii="Times New Roman" w:eastAsia="Calibri" w:hAnsi="Times New Roman"/>
          <w:sz w:val="24"/>
          <w:szCs w:val="24"/>
          <w:lang w:val="ru-RU"/>
        </w:rPr>
        <w:t xml:space="preserve">) років з моменту початку її застосування. Замовник повідомляє </w:t>
      </w:r>
      <w:r w:rsidRPr="00C92E04">
        <w:rPr>
          <w:rFonts w:ascii="Times New Roman" w:eastAsia="Calibri" w:hAnsi="Times New Roman"/>
          <w:sz w:val="24"/>
          <w:szCs w:val="24"/>
        </w:rPr>
        <w:t>Постачальника</w:t>
      </w:r>
      <w:r w:rsidRPr="00C92E04">
        <w:rPr>
          <w:rFonts w:ascii="Times New Roman" w:eastAsia="Calibri" w:hAnsi="Times New Roman"/>
          <w:sz w:val="24"/>
          <w:szCs w:val="24"/>
          <w:lang w:val="ru-RU"/>
        </w:rPr>
        <w:t xml:space="preserve"> про застосування до нього оперативно - господарської санкції та строк її дії шляхом направлення повідомлення на поштову адресу або електронну адресу.</w:t>
      </w:r>
    </w:p>
    <w:p w14:paraId="089E46B0" w14:textId="77777777" w:rsidR="00C92E04" w:rsidRPr="00C92E04" w:rsidRDefault="00C92E04" w:rsidP="00C92E04">
      <w:pPr>
        <w:spacing w:after="0" w:line="240" w:lineRule="auto"/>
        <w:ind w:firstLine="720"/>
        <w:jc w:val="center"/>
        <w:rPr>
          <w:rFonts w:ascii="Times New Roman" w:eastAsia="Calibri" w:hAnsi="Times New Roman"/>
          <w:b/>
          <w:bCs/>
          <w:sz w:val="24"/>
          <w:szCs w:val="24"/>
          <w:lang w:val="ru-RU"/>
        </w:rPr>
      </w:pPr>
      <w:r w:rsidRPr="00C92E04">
        <w:rPr>
          <w:rFonts w:ascii="Times New Roman" w:eastAsia="Calibri" w:hAnsi="Times New Roman"/>
          <w:b/>
          <w:bCs/>
          <w:sz w:val="24"/>
          <w:szCs w:val="24"/>
          <w:lang w:val="ru-RU"/>
        </w:rPr>
        <w:t>12. АНТИКОРУПЦІЙНЕ ЗАСТЕРЕЖЕННЯ</w:t>
      </w:r>
    </w:p>
    <w:p w14:paraId="3B0A8310" w14:textId="77777777" w:rsidR="00C92E04" w:rsidRPr="00C92E04" w:rsidRDefault="00C92E04" w:rsidP="00C92E04">
      <w:pPr>
        <w:spacing w:after="0" w:line="240" w:lineRule="auto"/>
        <w:ind w:firstLine="720"/>
        <w:jc w:val="both"/>
        <w:rPr>
          <w:rFonts w:ascii="Times New Roman" w:eastAsia="Calibri" w:hAnsi="Times New Roman"/>
          <w:bCs/>
          <w:sz w:val="24"/>
          <w:szCs w:val="24"/>
          <w:lang w:val="ru-RU"/>
        </w:rPr>
      </w:pPr>
      <w:r w:rsidRPr="00C92E04">
        <w:rPr>
          <w:rFonts w:ascii="Times New Roman" w:eastAsia="Calibri" w:hAnsi="Times New Roman"/>
          <w:bCs/>
          <w:sz w:val="24"/>
          <w:szCs w:val="24"/>
          <w:lang w:val="ru-RU"/>
        </w:rPr>
        <w:t>12.1. Сторони зобов’язуються забезпечити повну відповідальність свого персоналу вимогам антикорупційного законодавства України.</w:t>
      </w:r>
    </w:p>
    <w:p w14:paraId="1D52CE56" w14:textId="77777777" w:rsidR="00C92E04" w:rsidRPr="00C92E04" w:rsidRDefault="00C92E04" w:rsidP="00C92E04">
      <w:pPr>
        <w:spacing w:after="0" w:line="240" w:lineRule="auto"/>
        <w:ind w:firstLine="720"/>
        <w:jc w:val="both"/>
        <w:rPr>
          <w:rFonts w:ascii="Times New Roman" w:eastAsia="Calibri" w:hAnsi="Times New Roman"/>
          <w:bCs/>
          <w:sz w:val="24"/>
          <w:szCs w:val="24"/>
          <w:lang w:val="ru-RU"/>
        </w:rPr>
      </w:pPr>
      <w:r w:rsidRPr="00C92E04">
        <w:rPr>
          <w:rFonts w:ascii="Times New Roman" w:eastAsia="Calibri" w:hAnsi="Times New Roman"/>
          <w:bCs/>
          <w:sz w:val="24"/>
          <w:szCs w:val="24"/>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C92E04">
        <w:rPr>
          <w:rFonts w:ascii="Times New Roman" w:eastAsia="Calibri" w:hAnsi="Times New Roman"/>
          <w:bCs/>
          <w:sz w:val="24"/>
          <w:szCs w:val="24"/>
          <w:lang w:val="ru-RU"/>
        </w:rPr>
        <w:t>п</w:t>
      </w:r>
      <w:proofErr w:type="gramEnd"/>
      <w:r w:rsidRPr="00C92E04">
        <w:rPr>
          <w:rFonts w:ascii="Times New Roman" w:eastAsia="Calibri" w:hAnsi="Times New Roman"/>
          <w:bCs/>
          <w:sz w:val="24"/>
          <w:szCs w:val="24"/>
          <w:lang w:val="ru-RU"/>
        </w:rPr>
        <w:t>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CC284B3" w14:textId="77777777" w:rsidR="00C92E04" w:rsidRPr="00C92E04" w:rsidRDefault="00C92E04" w:rsidP="00C92E04">
      <w:pPr>
        <w:spacing w:after="0" w:line="240" w:lineRule="auto"/>
        <w:ind w:firstLine="720"/>
        <w:jc w:val="both"/>
        <w:rPr>
          <w:rFonts w:ascii="Times New Roman" w:eastAsia="Calibri" w:hAnsi="Times New Roman"/>
          <w:bCs/>
          <w:sz w:val="24"/>
          <w:szCs w:val="24"/>
          <w:lang w:val="ru-RU"/>
        </w:rPr>
      </w:pPr>
      <w:r w:rsidRPr="00C92E04">
        <w:rPr>
          <w:rFonts w:ascii="Times New Roman" w:eastAsia="Calibri" w:hAnsi="Times New Roman"/>
          <w:bCs/>
          <w:sz w:val="24"/>
          <w:szCs w:val="24"/>
          <w:lang w:val="ru-RU"/>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безплатного виконання на їх адресу робіт (послуг) та іншими, не пойменованими у цьому пункті особами, що ставить праці</w:t>
      </w:r>
      <w:proofErr w:type="gramStart"/>
      <w:r w:rsidRPr="00C92E04">
        <w:rPr>
          <w:rFonts w:ascii="Times New Roman" w:eastAsia="Calibri" w:hAnsi="Times New Roman"/>
          <w:bCs/>
          <w:sz w:val="24"/>
          <w:szCs w:val="24"/>
          <w:lang w:val="ru-RU"/>
        </w:rPr>
        <w:t>вника в</w:t>
      </w:r>
      <w:proofErr w:type="gramEnd"/>
      <w:r w:rsidRPr="00C92E04">
        <w:rPr>
          <w:rFonts w:ascii="Times New Roman" w:eastAsia="Calibri" w:hAnsi="Times New Roman"/>
          <w:bCs/>
          <w:sz w:val="24"/>
          <w:szCs w:val="24"/>
          <w:lang w:val="ru-RU"/>
        </w:rPr>
        <w:t xml:space="preserve"> певну залежність і  спрямованого на забезпечення виконання цим працівником будь-яких дій на користь стимулюючої його Сторони.</w:t>
      </w:r>
    </w:p>
    <w:p w14:paraId="1D697722" w14:textId="77777777" w:rsidR="00C92E04" w:rsidRPr="00C92E04" w:rsidRDefault="00C92E04" w:rsidP="00C92E04">
      <w:pPr>
        <w:spacing w:after="0" w:line="240" w:lineRule="auto"/>
        <w:ind w:firstLine="720"/>
        <w:jc w:val="both"/>
        <w:rPr>
          <w:rFonts w:ascii="Times New Roman" w:eastAsia="Calibri" w:hAnsi="Times New Roman"/>
          <w:bCs/>
          <w:sz w:val="24"/>
          <w:szCs w:val="24"/>
          <w:lang w:val="ru-RU"/>
        </w:rPr>
      </w:pPr>
      <w:r w:rsidRPr="00C92E04">
        <w:rPr>
          <w:rFonts w:ascii="Times New Roman" w:eastAsia="Calibri" w:hAnsi="Times New Roman"/>
          <w:bCs/>
          <w:sz w:val="24"/>
          <w:szCs w:val="24"/>
          <w:lang w:val="ru-RU"/>
        </w:rPr>
        <w:t xml:space="preserve">12.4. Сторони </w:t>
      </w:r>
      <w:proofErr w:type="gramStart"/>
      <w:r w:rsidRPr="00C92E04">
        <w:rPr>
          <w:rFonts w:ascii="Times New Roman" w:eastAsia="Calibri" w:hAnsi="Times New Roman"/>
          <w:bCs/>
          <w:sz w:val="24"/>
          <w:szCs w:val="24"/>
          <w:lang w:val="ru-RU"/>
        </w:rPr>
        <w:t>п</w:t>
      </w:r>
      <w:proofErr w:type="gramEnd"/>
      <w:r w:rsidRPr="00C92E04">
        <w:rPr>
          <w:rFonts w:ascii="Times New Roman" w:eastAsia="Calibri" w:hAnsi="Times New Roman"/>
          <w:bCs/>
          <w:sz w:val="24"/>
          <w:szCs w:val="24"/>
          <w:lang w:val="ru-RU"/>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20C1E5A" w14:textId="77777777" w:rsidR="00C92E04" w:rsidRPr="00C92E04" w:rsidRDefault="00C92E04" w:rsidP="00C92E04">
      <w:pPr>
        <w:spacing w:after="0" w:line="240" w:lineRule="auto"/>
        <w:ind w:firstLine="720"/>
        <w:jc w:val="both"/>
        <w:rPr>
          <w:rFonts w:ascii="Times New Roman" w:eastAsia="Calibri" w:hAnsi="Times New Roman"/>
          <w:sz w:val="24"/>
          <w:szCs w:val="24"/>
        </w:rPr>
      </w:pPr>
      <w:r w:rsidRPr="00C92E04">
        <w:rPr>
          <w:rFonts w:ascii="Times New Roman" w:eastAsia="Calibri" w:hAnsi="Times New Roman"/>
          <w:bCs/>
          <w:sz w:val="24"/>
          <w:szCs w:val="24"/>
          <w:lang w:val="ru-RU"/>
        </w:rPr>
        <w:t xml:space="preserve">12.5. Сторони </w:t>
      </w:r>
      <w:proofErr w:type="gramStart"/>
      <w:r w:rsidRPr="00C92E04">
        <w:rPr>
          <w:rFonts w:ascii="Times New Roman" w:eastAsia="Calibri" w:hAnsi="Times New Roman"/>
          <w:bCs/>
          <w:sz w:val="24"/>
          <w:szCs w:val="24"/>
          <w:lang w:val="ru-RU"/>
        </w:rPr>
        <w:t>п</w:t>
      </w:r>
      <w:proofErr w:type="gramEnd"/>
      <w:r w:rsidRPr="00C92E04">
        <w:rPr>
          <w:rFonts w:ascii="Times New Roman" w:eastAsia="Calibri" w:hAnsi="Times New Roman"/>
          <w:bCs/>
          <w:sz w:val="24"/>
          <w:szCs w:val="24"/>
          <w:lang w:val="ru-RU"/>
        </w:rPr>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55F55C14" w14:textId="77777777" w:rsidR="00C92E04" w:rsidRPr="00C92E04" w:rsidRDefault="00C92E04" w:rsidP="00C92E04">
      <w:pPr>
        <w:spacing w:after="0" w:line="240" w:lineRule="auto"/>
        <w:ind w:firstLine="720"/>
        <w:jc w:val="center"/>
        <w:rPr>
          <w:rFonts w:ascii="Times New Roman" w:eastAsia="Calibri" w:hAnsi="Times New Roman"/>
          <w:b/>
          <w:sz w:val="24"/>
          <w:szCs w:val="24"/>
        </w:rPr>
      </w:pPr>
      <w:r w:rsidRPr="00C92E04">
        <w:rPr>
          <w:rFonts w:ascii="Times New Roman" w:eastAsia="Calibri" w:hAnsi="Times New Roman"/>
          <w:b/>
          <w:sz w:val="24"/>
          <w:szCs w:val="24"/>
        </w:rPr>
        <w:t>13.ТЕРМІН ДІЇ ДОГОВОРУ</w:t>
      </w:r>
    </w:p>
    <w:p w14:paraId="40DA4EFF" w14:textId="0B9BC183" w:rsidR="00C92E04" w:rsidRPr="00C92E04" w:rsidRDefault="00C92E04" w:rsidP="00C92E04">
      <w:pPr>
        <w:tabs>
          <w:tab w:val="left" w:pos="540"/>
          <w:tab w:val="left" w:pos="720"/>
          <w:tab w:val="left" w:pos="900"/>
          <w:tab w:val="left" w:pos="1080"/>
          <w:tab w:val="left" w:pos="1260"/>
        </w:tabs>
        <w:suppressAutoHyphens/>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13.1. Цей Договір набирає чинності з моменту його підписання</w:t>
      </w:r>
      <w:r w:rsidR="009318C1">
        <w:rPr>
          <w:rFonts w:ascii="Times New Roman" w:eastAsia="Calibri" w:hAnsi="Times New Roman"/>
          <w:sz w:val="24"/>
          <w:szCs w:val="24"/>
        </w:rPr>
        <w:t xml:space="preserve"> Сторонами</w:t>
      </w:r>
      <w:r w:rsidRPr="00C92E04">
        <w:rPr>
          <w:rFonts w:ascii="Times New Roman" w:eastAsia="Calibri" w:hAnsi="Times New Roman"/>
          <w:sz w:val="24"/>
          <w:szCs w:val="24"/>
        </w:rPr>
        <w:t xml:space="preserve"> і діє по 31.12.2024 року, а в частині фінансових зобов’язань до повного їх виконання. </w:t>
      </w:r>
    </w:p>
    <w:p w14:paraId="12155D6A" w14:textId="77777777" w:rsidR="00C92E04" w:rsidRPr="00C92E04" w:rsidRDefault="00C92E04" w:rsidP="00C92E04">
      <w:pPr>
        <w:tabs>
          <w:tab w:val="left" w:pos="540"/>
          <w:tab w:val="left" w:pos="720"/>
          <w:tab w:val="left" w:pos="900"/>
          <w:tab w:val="left" w:pos="1080"/>
          <w:tab w:val="left" w:pos="1260"/>
        </w:tabs>
        <w:suppressAutoHyphens/>
        <w:spacing w:after="0" w:line="240" w:lineRule="auto"/>
        <w:ind w:firstLine="720"/>
        <w:jc w:val="both"/>
        <w:rPr>
          <w:rFonts w:ascii="Times New Roman" w:eastAsia="Calibri" w:hAnsi="Times New Roman"/>
          <w:sz w:val="24"/>
          <w:szCs w:val="24"/>
        </w:rPr>
      </w:pPr>
      <w:r w:rsidRPr="00C92E04">
        <w:rPr>
          <w:rFonts w:ascii="Times New Roman" w:eastAsia="Calibri" w:hAnsi="Times New Roman"/>
          <w:sz w:val="24"/>
          <w:szCs w:val="24"/>
        </w:rPr>
        <w:t>13.2. Дія Договору може бути припинена за згодою Сторін.</w:t>
      </w:r>
    </w:p>
    <w:p w14:paraId="58AD57A4" w14:textId="77777777" w:rsidR="00C92E04" w:rsidRPr="00C92E04" w:rsidRDefault="00C92E04" w:rsidP="00C92E04">
      <w:pPr>
        <w:tabs>
          <w:tab w:val="left" w:pos="540"/>
          <w:tab w:val="left" w:pos="720"/>
          <w:tab w:val="left" w:pos="900"/>
          <w:tab w:val="left" w:pos="1080"/>
          <w:tab w:val="left" w:pos="1260"/>
        </w:tabs>
        <w:suppressAutoHyphens/>
        <w:spacing w:after="0" w:line="240" w:lineRule="auto"/>
        <w:ind w:firstLine="720"/>
        <w:jc w:val="both"/>
        <w:rPr>
          <w:rFonts w:ascii="Times New Roman" w:eastAsia="Calibri" w:hAnsi="Times New Roman"/>
          <w:b/>
          <w:sz w:val="24"/>
          <w:szCs w:val="24"/>
        </w:rPr>
      </w:pPr>
      <w:r w:rsidRPr="00C92E04">
        <w:rPr>
          <w:rFonts w:ascii="Times New Roman" w:eastAsia="Calibri" w:hAnsi="Times New Roman"/>
          <w:sz w:val="24"/>
          <w:szCs w:val="24"/>
        </w:rPr>
        <w:t>13.3. Продовження строку дії Договору та виконання зобов’язань щодо передачі Товару може мати зміст у разі виникнення документально підтверджених об</w:t>
      </w:r>
      <w:r w:rsidRPr="00C92E04">
        <w:rPr>
          <w:rFonts w:ascii="Times New Roman" w:eastAsia="Calibri" w:hAnsi="Times New Roman"/>
          <w:sz w:val="24"/>
          <w:szCs w:val="24"/>
          <w:lang w:val="ru-RU"/>
        </w:rPr>
        <w:t>’</w:t>
      </w:r>
      <w:r w:rsidRPr="00C92E04">
        <w:rPr>
          <w:rFonts w:ascii="Times New Roman" w:eastAsia="Calibri" w:hAnsi="Times New Roman"/>
          <w:sz w:val="24"/>
          <w:szCs w:val="24"/>
        </w:rPr>
        <w:t>єктивних обставин, що спричинили таке продовження.</w:t>
      </w:r>
    </w:p>
    <w:p w14:paraId="0D0807E5" w14:textId="77777777" w:rsidR="00C92E04" w:rsidRPr="00C92E04" w:rsidRDefault="00C92E04" w:rsidP="00C92E04">
      <w:pPr>
        <w:spacing w:after="0" w:line="240" w:lineRule="auto"/>
        <w:ind w:firstLine="720"/>
        <w:jc w:val="center"/>
        <w:rPr>
          <w:rFonts w:ascii="Times New Roman" w:eastAsia="Calibri" w:hAnsi="Times New Roman"/>
          <w:b/>
          <w:sz w:val="24"/>
          <w:szCs w:val="24"/>
        </w:rPr>
      </w:pPr>
      <w:r w:rsidRPr="00C92E04">
        <w:rPr>
          <w:rFonts w:ascii="Times New Roman" w:eastAsia="Calibri" w:hAnsi="Times New Roman"/>
          <w:b/>
          <w:sz w:val="24"/>
          <w:szCs w:val="24"/>
        </w:rPr>
        <w:t>14 .ПРИКІНЦЕВІ ПОЛОЖЕННЯ</w:t>
      </w:r>
    </w:p>
    <w:p w14:paraId="0823A374" w14:textId="77777777" w:rsidR="00C92E04" w:rsidRPr="00C92E04" w:rsidRDefault="00C92E04" w:rsidP="00C92E04">
      <w:pPr>
        <w:suppressAutoHyphens/>
        <w:spacing w:after="0" w:line="240" w:lineRule="atLeast"/>
        <w:ind w:right="-424" w:firstLine="708"/>
        <w:rPr>
          <w:rFonts w:ascii="Times New Roman" w:eastAsia="Calibri" w:hAnsi="Times New Roman"/>
          <w:sz w:val="24"/>
          <w:szCs w:val="24"/>
          <w:lang w:eastAsia="en-US"/>
        </w:rPr>
      </w:pPr>
      <w:r w:rsidRPr="00C92E04">
        <w:rPr>
          <w:rFonts w:ascii="Times New Roman" w:eastAsia="Calibri" w:hAnsi="Times New Roman"/>
          <w:sz w:val="24"/>
          <w:szCs w:val="24"/>
          <w:lang w:eastAsia="en-US"/>
        </w:rPr>
        <w:t>14.1.Сторони погодилися, що істотними умовами даного Договору є:</w:t>
      </w:r>
    </w:p>
    <w:p w14:paraId="5A4242A6" w14:textId="77777777" w:rsidR="00C92E04" w:rsidRPr="00C92E04" w:rsidRDefault="00C92E04" w:rsidP="00C92E04">
      <w:pPr>
        <w:suppressAutoHyphens/>
        <w:spacing w:after="0" w:line="240" w:lineRule="atLeast"/>
        <w:ind w:right="-424"/>
        <w:rPr>
          <w:rFonts w:ascii="Times New Roman" w:eastAsia="Calibri" w:hAnsi="Times New Roman"/>
          <w:sz w:val="24"/>
          <w:szCs w:val="24"/>
          <w:lang w:eastAsia="en-US"/>
        </w:rPr>
      </w:pPr>
      <w:r w:rsidRPr="00C92E04">
        <w:rPr>
          <w:rFonts w:ascii="Times New Roman" w:eastAsia="Calibri" w:hAnsi="Times New Roman"/>
          <w:sz w:val="24"/>
          <w:szCs w:val="24"/>
          <w:lang w:eastAsia="en-US"/>
        </w:rPr>
        <w:t xml:space="preserve">       - предмет закупівлі включаючи перелік та кількість Товару згідно видаткових накладних до Договору;</w:t>
      </w:r>
    </w:p>
    <w:p w14:paraId="3B03CC45" w14:textId="77777777" w:rsidR="00C92E04" w:rsidRPr="00C92E04" w:rsidRDefault="00C92E04" w:rsidP="00C92E04">
      <w:pPr>
        <w:suppressAutoHyphens/>
        <w:spacing w:after="0" w:line="240" w:lineRule="atLeast"/>
        <w:ind w:left="-1134" w:right="-424"/>
        <w:rPr>
          <w:rFonts w:ascii="Times New Roman" w:eastAsia="Calibri" w:hAnsi="Times New Roman"/>
          <w:sz w:val="24"/>
          <w:szCs w:val="24"/>
          <w:lang w:eastAsia="en-US"/>
        </w:rPr>
      </w:pPr>
      <w:r w:rsidRPr="00C92E04">
        <w:rPr>
          <w:rFonts w:ascii="Times New Roman" w:eastAsia="Calibri" w:hAnsi="Times New Roman"/>
          <w:sz w:val="24"/>
          <w:szCs w:val="24"/>
          <w:lang w:eastAsia="en-US"/>
        </w:rPr>
        <w:t xml:space="preserve">                         - сума Договору ;</w:t>
      </w:r>
    </w:p>
    <w:p w14:paraId="1BC05779" w14:textId="77777777" w:rsidR="00C92E04" w:rsidRPr="00C92E04" w:rsidRDefault="00C92E04" w:rsidP="00C92E04">
      <w:pPr>
        <w:suppressAutoHyphens/>
        <w:spacing w:after="0" w:line="240" w:lineRule="atLeast"/>
        <w:ind w:left="-1134" w:right="-424"/>
        <w:rPr>
          <w:rFonts w:ascii="Times New Roman" w:eastAsia="Calibri" w:hAnsi="Times New Roman"/>
          <w:sz w:val="24"/>
          <w:szCs w:val="24"/>
          <w:lang w:eastAsia="en-US"/>
        </w:rPr>
      </w:pPr>
      <w:r w:rsidRPr="00C92E04">
        <w:rPr>
          <w:rFonts w:ascii="Times New Roman" w:eastAsia="Calibri" w:hAnsi="Times New Roman"/>
          <w:sz w:val="24"/>
          <w:szCs w:val="24"/>
          <w:lang w:eastAsia="en-US"/>
        </w:rPr>
        <w:t xml:space="preserve">                         - строк дії Договору.</w:t>
      </w:r>
    </w:p>
    <w:p w14:paraId="3CE87FB8" w14:textId="77777777" w:rsidR="00C92E04" w:rsidRPr="00C92E04" w:rsidRDefault="00C92E04" w:rsidP="00C92E04">
      <w:pPr>
        <w:suppressAutoHyphens/>
        <w:spacing w:after="0" w:line="240" w:lineRule="atLeast"/>
        <w:ind w:left="142" w:right="1"/>
        <w:jc w:val="both"/>
        <w:rPr>
          <w:rFonts w:ascii="Times New Roman" w:eastAsia="Calibri" w:hAnsi="Times New Roman"/>
          <w:sz w:val="24"/>
          <w:szCs w:val="24"/>
          <w:lang w:eastAsia="en-US"/>
        </w:rPr>
      </w:pPr>
      <w:r w:rsidRPr="00C92E04">
        <w:rPr>
          <w:rFonts w:ascii="Times New Roman" w:eastAsia="Calibri" w:hAnsi="Times New Roman"/>
          <w:sz w:val="24"/>
          <w:szCs w:val="24"/>
          <w:lang w:eastAsia="en-US"/>
        </w:rPr>
        <w:t xml:space="preserve"> </w:t>
      </w:r>
      <w:r w:rsidRPr="00C92E04">
        <w:rPr>
          <w:rFonts w:ascii="Times New Roman" w:eastAsia="Calibri" w:hAnsi="Times New Roman"/>
          <w:sz w:val="24"/>
          <w:szCs w:val="24"/>
          <w:lang w:eastAsia="en-US"/>
        </w:rPr>
        <w:tab/>
        <w:t>14.2.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w:t>
      </w:r>
    </w:p>
    <w:p w14:paraId="3E78899D" w14:textId="77777777" w:rsidR="00C92E04" w:rsidRPr="00C92E04" w:rsidRDefault="00C92E04" w:rsidP="00C92E04">
      <w:pPr>
        <w:suppressAutoHyphens/>
        <w:spacing w:after="0" w:line="240" w:lineRule="atLeast"/>
        <w:ind w:left="142" w:right="1"/>
        <w:jc w:val="both"/>
        <w:rPr>
          <w:rFonts w:ascii="Times New Roman" w:eastAsia="Calibri" w:hAnsi="Times New Roman"/>
          <w:sz w:val="24"/>
          <w:szCs w:val="24"/>
          <w:lang w:eastAsia="en-US"/>
        </w:rPr>
      </w:pPr>
      <w:r w:rsidRPr="00C92E04">
        <w:rPr>
          <w:rFonts w:ascii="Times New Roman" w:eastAsia="Calibri" w:hAnsi="Times New Roman"/>
          <w:sz w:val="24"/>
          <w:szCs w:val="24"/>
          <w:lang w:eastAsia="en-US"/>
        </w:rPr>
        <w:t xml:space="preserve">1) Зменшення обсягів закупівлі, зокрема з урахуванням фактичного обсягу видатків замовника. </w:t>
      </w:r>
      <w:r w:rsidRPr="00C92E04">
        <w:rPr>
          <w:rFonts w:ascii="Times New Roman" w:eastAsia="Calibri" w:hAnsi="Times New Roman"/>
          <w:i/>
          <w:sz w:val="24"/>
          <w:szCs w:val="24"/>
          <w:lang w:eastAsia="en-US"/>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Pr="00C92E04">
        <w:rPr>
          <w:rFonts w:ascii="Times New Roman" w:eastAsia="Calibri" w:hAnsi="Times New Roman"/>
          <w:i/>
          <w:sz w:val="24"/>
          <w:szCs w:val="24"/>
          <w:lang w:eastAsia="en-US"/>
        </w:rPr>
        <w:lastRenderedPageBreak/>
        <w:t>обсягу споживчої потреби товару. В такому випадку ціна договору зменшується в залежності від зміни таких обсягів</w:t>
      </w:r>
      <w:r w:rsidRPr="00C92E04">
        <w:rPr>
          <w:rFonts w:ascii="Times New Roman" w:eastAsia="Calibri" w:hAnsi="Times New Roman"/>
          <w:sz w:val="24"/>
          <w:szCs w:val="24"/>
          <w:lang w:eastAsia="en-US"/>
        </w:rPr>
        <w:t>;</w:t>
      </w:r>
    </w:p>
    <w:p w14:paraId="314428B9" w14:textId="77777777" w:rsidR="00C92E04" w:rsidRPr="00C92E04" w:rsidRDefault="00C92E04" w:rsidP="00C92E04">
      <w:pPr>
        <w:suppressAutoHyphens/>
        <w:spacing w:after="0" w:line="240" w:lineRule="atLeast"/>
        <w:ind w:left="142" w:right="1"/>
        <w:jc w:val="both"/>
        <w:rPr>
          <w:rFonts w:ascii="Times New Roman" w:eastAsia="Calibri" w:hAnsi="Times New Roman"/>
          <w:i/>
          <w:sz w:val="24"/>
          <w:szCs w:val="24"/>
          <w:lang w:eastAsia="en-US"/>
        </w:rPr>
      </w:pPr>
      <w:r w:rsidRPr="00C92E04">
        <w:rPr>
          <w:rFonts w:ascii="Times New Roman" w:eastAsia="Calibri"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92E04">
        <w:rPr>
          <w:rFonts w:ascii="Times New Roman" w:eastAsia="Calibri" w:hAnsi="Times New Roman"/>
          <w:i/>
          <w:sz w:val="24"/>
          <w:szCs w:val="24"/>
          <w:lang w:eastAsia="en-US"/>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EDB0F23" w14:textId="77777777" w:rsidR="00C92E04" w:rsidRPr="00C92E04" w:rsidRDefault="00C92E04" w:rsidP="00C92E04">
      <w:pPr>
        <w:suppressAutoHyphens/>
        <w:spacing w:after="0" w:line="240" w:lineRule="atLeast"/>
        <w:ind w:left="142" w:right="1"/>
        <w:jc w:val="both"/>
        <w:rPr>
          <w:rFonts w:ascii="Times New Roman" w:eastAsia="Calibri" w:hAnsi="Times New Roman"/>
          <w:sz w:val="24"/>
          <w:szCs w:val="24"/>
          <w:lang w:eastAsia="en-US"/>
        </w:rPr>
      </w:pPr>
      <w:r w:rsidRPr="00C92E04">
        <w:rPr>
          <w:rFonts w:ascii="Times New Roman" w:eastAsia="Calibri" w:hAnsi="Times New Roman"/>
          <w:sz w:val="24"/>
          <w:szCs w:val="24"/>
          <w:lang w:eastAsia="en-US"/>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92E04">
        <w:rPr>
          <w:rFonts w:ascii="Times New Roman" w:eastAsia="Calibri" w:hAnsi="Times New Roman"/>
          <w:i/>
          <w:sz w:val="24"/>
          <w:szCs w:val="24"/>
          <w:lang w:eastAsia="en-US"/>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92E04">
        <w:rPr>
          <w:rFonts w:ascii="Times New Roman" w:eastAsia="Calibri" w:hAnsi="Times New Roman"/>
          <w:sz w:val="24"/>
          <w:szCs w:val="24"/>
          <w:lang w:eastAsia="en-US"/>
        </w:rPr>
        <w:t xml:space="preserve">. </w:t>
      </w:r>
      <w:r w:rsidRPr="00C92E04">
        <w:rPr>
          <w:rFonts w:ascii="Times New Roman" w:eastAsia="Calibri" w:hAnsi="Times New Roman"/>
          <w:i/>
          <w:sz w:val="24"/>
          <w:szCs w:val="24"/>
          <w:lang w:eastAsia="en-US"/>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54E06198" w14:textId="77777777" w:rsidR="00C92E04" w:rsidRPr="00C92E04" w:rsidRDefault="00C92E04" w:rsidP="00C92E04">
      <w:pPr>
        <w:suppressAutoHyphens/>
        <w:spacing w:after="0" w:line="240" w:lineRule="atLeast"/>
        <w:ind w:left="142" w:right="1"/>
        <w:jc w:val="both"/>
        <w:rPr>
          <w:rFonts w:ascii="Times New Roman" w:eastAsia="Calibri" w:hAnsi="Times New Roman"/>
          <w:sz w:val="24"/>
          <w:szCs w:val="24"/>
          <w:lang w:eastAsia="en-US"/>
        </w:rPr>
      </w:pPr>
      <w:r w:rsidRPr="00C92E04">
        <w:rPr>
          <w:rFonts w:ascii="Times New Roman" w:eastAsia="Calibri" w:hAnsi="Times New Roman"/>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92E04">
        <w:rPr>
          <w:rFonts w:ascii="Times New Roman" w:eastAsia="Calibri" w:hAnsi="Times New Roman"/>
          <w:i/>
          <w:sz w:val="24"/>
          <w:szCs w:val="24"/>
          <w:lang w:eastAsia="en-US"/>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C92E04">
        <w:rPr>
          <w:rFonts w:ascii="Times New Roman" w:eastAsia="Calibri" w:hAnsi="Times New Roman"/>
          <w:sz w:val="24"/>
          <w:szCs w:val="24"/>
          <w:lang w:eastAsia="en-US"/>
        </w:rPr>
        <w:t>;</w:t>
      </w:r>
    </w:p>
    <w:p w14:paraId="3F0CE0AE" w14:textId="77777777" w:rsidR="00C92E04" w:rsidRPr="00C92E04" w:rsidRDefault="00C92E04" w:rsidP="00C92E04">
      <w:pPr>
        <w:suppressAutoHyphens/>
        <w:spacing w:after="0" w:line="240" w:lineRule="atLeast"/>
        <w:ind w:left="142" w:right="1"/>
        <w:jc w:val="both"/>
        <w:rPr>
          <w:rFonts w:ascii="Times New Roman" w:eastAsia="Calibri" w:hAnsi="Times New Roman"/>
          <w:i/>
          <w:sz w:val="24"/>
          <w:szCs w:val="24"/>
          <w:lang w:eastAsia="en-US"/>
        </w:rPr>
      </w:pPr>
      <w:r w:rsidRPr="00C92E04">
        <w:rPr>
          <w:rFonts w:ascii="Times New Roman" w:eastAsia="Calibri" w:hAnsi="Times New Roman"/>
          <w:sz w:val="24"/>
          <w:szCs w:val="24"/>
          <w:lang w:eastAsia="en-US"/>
        </w:rPr>
        <w:t xml:space="preserve">5) Погодження зміни ціни в Договорі про закупівлю в бік зменшення (без зміни кількості (обсягу) та якості товарів, робіт і послуг). </w:t>
      </w:r>
      <w:r w:rsidRPr="00C92E04">
        <w:rPr>
          <w:rFonts w:ascii="Times New Roman" w:eastAsia="Calibri" w:hAnsi="Times New Roman"/>
          <w:i/>
          <w:sz w:val="24"/>
          <w:szCs w:val="24"/>
          <w:lang w:eastAsia="en-US"/>
        </w:rPr>
        <w:t>Сторони вносять зміни до Договору, у разі коливання ціни Товару на ринку. Зазначене коливання має бути документально підтверджене.</w:t>
      </w:r>
    </w:p>
    <w:p w14:paraId="6C145298" w14:textId="77777777" w:rsidR="00C92E04" w:rsidRPr="00C92E04" w:rsidRDefault="00C92E04" w:rsidP="00C92E04">
      <w:pPr>
        <w:suppressAutoHyphens/>
        <w:spacing w:after="0" w:line="240" w:lineRule="atLeast"/>
        <w:ind w:left="142" w:right="1"/>
        <w:jc w:val="both"/>
        <w:rPr>
          <w:rFonts w:ascii="Times New Roman" w:eastAsia="Calibri" w:hAnsi="Times New Roman"/>
          <w:i/>
          <w:sz w:val="24"/>
          <w:szCs w:val="24"/>
          <w:lang w:eastAsia="en-US"/>
        </w:rPr>
      </w:pPr>
      <w:r w:rsidRPr="00C92E04">
        <w:rPr>
          <w:rFonts w:ascii="Times New Roman" w:eastAsia="Calibri"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C92E04">
        <w:rPr>
          <w:rFonts w:ascii="Times New Roman" w:eastAsia="Calibri" w:hAnsi="Times New Roman"/>
          <w:i/>
          <w:sz w:val="24"/>
          <w:szCs w:val="24"/>
          <w:lang w:eastAsia="en-US"/>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C92E04">
        <w:rPr>
          <w:rFonts w:ascii="Times New Roman" w:eastAsia="Calibri" w:hAnsi="Times New Roman"/>
          <w:sz w:val="24"/>
          <w:szCs w:val="24"/>
          <w:lang w:eastAsia="en-US"/>
        </w:rPr>
        <w:t xml:space="preserve">. </w:t>
      </w:r>
      <w:r w:rsidRPr="00C92E04">
        <w:rPr>
          <w:rFonts w:ascii="Times New Roman" w:eastAsia="Calibri" w:hAnsi="Times New Roman"/>
          <w:i/>
          <w:sz w:val="24"/>
          <w:szCs w:val="24"/>
          <w:lang w:eastAsia="en-US"/>
        </w:rPr>
        <w:t>Підтвердженням можливості внесення таких змін будуть чинні (введені в дію) нормативно-правові акти Держави.</w:t>
      </w:r>
    </w:p>
    <w:p w14:paraId="62B173D3" w14:textId="77777777" w:rsidR="00C92E04" w:rsidRPr="00C92E04" w:rsidRDefault="00C92E04" w:rsidP="00C92E04">
      <w:pPr>
        <w:suppressAutoHyphens/>
        <w:spacing w:after="0" w:line="240" w:lineRule="atLeast"/>
        <w:ind w:left="142" w:right="1"/>
        <w:jc w:val="both"/>
        <w:rPr>
          <w:rFonts w:ascii="Times New Roman" w:eastAsia="Calibri" w:hAnsi="Times New Roman"/>
          <w:i/>
          <w:sz w:val="24"/>
          <w:szCs w:val="24"/>
          <w:lang w:eastAsia="en-US"/>
        </w:rPr>
      </w:pPr>
      <w:r w:rsidRPr="00C92E04">
        <w:rPr>
          <w:rFonts w:ascii="Times New Roman" w:eastAsia="Calibri" w:hAnsi="Times New Roman"/>
          <w:sz w:val="24"/>
          <w:szCs w:val="24"/>
          <w:lang w:eastAsia="en-US"/>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92E04">
        <w:rPr>
          <w:rFonts w:ascii="Times New Roman" w:eastAsia="Calibri" w:hAnsi="Times New Roman"/>
          <w:i/>
          <w:sz w:val="24"/>
          <w:szCs w:val="24"/>
          <w:lang w:eastAsia="en-US"/>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4CB540FD" w14:textId="77777777" w:rsidR="00C92E04" w:rsidRPr="00C92E04" w:rsidRDefault="00C92E04" w:rsidP="00C92E04">
      <w:pPr>
        <w:suppressAutoHyphens/>
        <w:spacing w:after="0" w:line="240" w:lineRule="atLeast"/>
        <w:ind w:left="142" w:right="1"/>
        <w:jc w:val="both"/>
        <w:rPr>
          <w:rFonts w:ascii="Times New Roman" w:eastAsia="Calibri" w:hAnsi="Times New Roman"/>
          <w:sz w:val="24"/>
          <w:szCs w:val="24"/>
          <w:lang w:eastAsia="en-US"/>
        </w:rPr>
      </w:pPr>
      <w:r w:rsidRPr="00C92E04">
        <w:rPr>
          <w:rFonts w:ascii="Times New Roman" w:eastAsia="Calibri" w:hAnsi="Times New Roman"/>
          <w:sz w:val="24"/>
          <w:szCs w:val="24"/>
          <w:lang w:eastAsia="en-US"/>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92E04">
        <w:rPr>
          <w:rFonts w:ascii="Times New Roman" w:eastAsia="Calibri" w:hAnsi="Times New Roman"/>
          <w:i/>
          <w:sz w:val="24"/>
          <w:szCs w:val="24"/>
          <w:lang w:eastAsia="en-US"/>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08B13DB" w14:textId="77777777" w:rsidR="00C92E04" w:rsidRPr="00C92E04" w:rsidRDefault="00C92E04" w:rsidP="00C92E04">
      <w:pPr>
        <w:suppressAutoHyphens/>
        <w:spacing w:after="0" w:line="240" w:lineRule="atLeast"/>
        <w:ind w:left="142" w:right="1" w:firstLine="566"/>
        <w:jc w:val="both"/>
        <w:rPr>
          <w:rFonts w:ascii="Times New Roman" w:eastAsia="Calibri" w:hAnsi="Times New Roman"/>
          <w:sz w:val="24"/>
          <w:szCs w:val="24"/>
          <w:lang w:eastAsia="en-US"/>
        </w:rPr>
      </w:pPr>
      <w:r w:rsidRPr="00C92E04">
        <w:rPr>
          <w:rFonts w:ascii="Times New Roman" w:eastAsia="Calibri" w:hAnsi="Times New Roman"/>
          <w:sz w:val="24"/>
          <w:szCs w:val="24"/>
          <w:lang w:eastAsia="en-US"/>
        </w:rPr>
        <w:t>14.3. Кожна із Сторін цього Договору також гарантує і підтверджує іншим Сторонам цього Договору, що на обробку персональних даних інших фізичних осіб (у разі наявності таких даних), ніж ті, що підписали цей Договір, отримано відповідну згоду цих інших фізичних осіб і вони повідомлені про факт використання їхніх персональних даних.</w:t>
      </w:r>
    </w:p>
    <w:p w14:paraId="5285B29E" w14:textId="77777777" w:rsidR="00C92E04" w:rsidRPr="00C92E04" w:rsidRDefault="00C92E04" w:rsidP="00C92E04">
      <w:pPr>
        <w:suppressAutoHyphens/>
        <w:spacing w:after="0" w:line="240" w:lineRule="atLeast"/>
        <w:ind w:left="142" w:right="1" w:firstLine="566"/>
        <w:jc w:val="both"/>
        <w:rPr>
          <w:rFonts w:ascii="Times New Roman" w:eastAsia="Calibri" w:hAnsi="Times New Roman"/>
          <w:sz w:val="24"/>
          <w:szCs w:val="24"/>
          <w:lang w:eastAsia="en-US"/>
        </w:rPr>
      </w:pPr>
      <w:r w:rsidRPr="00C92E04">
        <w:rPr>
          <w:rFonts w:ascii="Times New Roman" w:eastAsia="Calibri" w:hAnsi="Times New Roman"/>
          <w:sz w:val="24"/>
          <w:szCs w:val="24"/>
          <w:lang w:eastAsia="en-US"/>
        </w:rPr>
        <w:t>14.4. Умови Договору про закупівлю не повинні відрізнятися від змісту тендерної пропозиції переможця процедури закупівлі.</w:t>
      </w:r>
    </w:p>
    <w:p w14:paraId="6E222D1D" w14:textId="77777777" w:rsidR="00C92E04" w:rsidRPr="00C92E04" w:rsidRDefault="00C92E04" w:rsidP="00C92E04">
      <w:pPr>
        <w:suppressAutoHyphens/>
        <w:spacing w:after="0" w:line="240" w:lineRule="atLeast"/>
        <w:ind w:left="142" w:right="1" w:firstLine="566"/>
        <w:jc w:val="both"/>
        <w:rPr>
          <w:rFonts w:ascii="Times New Roman" w:eastAsia="Calibri" w:hAnsi="Times New Roman"/>
          <w:sz w:val="24"/>
          <w:szCs w:val="24"/>
          <w:lang w:eastAsia="en-US"/>
        </w:rPr>
      </w:pPr>
      <w:r w:rsidRPr="00C92E04">
        <w:rPr>
          <w:rFonts w:ascii="Times New Roman" w:eastAsia="Calibri" w:hAnsi="Times New Roman"/>
          <w:sz w:val="24"/>
          <w:szCs w:val="24"/>
          <w:lang w:eastAsia="en-US"/>
        </w:rPr>
        <w:t>14.5. Повідомлення, підтвердження, додатки та інші документи, що мають відношення до цього Договору, оформляються в письмовому формі.</w:t>
      </w:r>
    </w:p>
    <w:p w14:paraId="3029A9F2" w14:textId="77777777" w:rsidR="00C92E04" w:rsidRPr="00C92E04" w:rsidRDefault="00C92E04" w:rsidP="00C92E04">
      <w:pPr>
        <w:suppressAutoHyphens/>
        <w:spacing w:after="0" w:line="240" w:lineRule="atLeast"/>
        <w:ind w:left="142" w:right="1" w:firstLine="566"/>
        <w:jc w:val="both"/>
        <w:rPr>
          <w:rFonts w:ascii="Times New Roman" w:eastAsia="Calibri" w:hAnsi="Times New Roman"/>
          <w:sz w:val="24"/>
          <w:szCs w:val="24"/>
          <w:lang w:eastAsia="en-US"/>
        </w:rPr>
      </w:pPr>
      <w:r w:rsidRPr="00C92E04">
        <w:rPr>
          <w:rFonts w:ascii="Times New Roman" w:eastAsia="Calibri" w:hAnsi="Times New Roman"/>
          <w:sz w:val="24"/>
          <w:szCs w:val="24"/>
          <w:lang w:eastAsia="en-US"/>
        </w:rPr>
        <w:t>14.6. Цей Договір складений в 2 (двух) оригінальних примірниках українською мовою, що мають однакову юридичну силу, по одному примірнику для кожної із Сторін.</w:t>
      </w:r>
    </w:p>
    <w:p w14:paraId="49697EDB" w14:textId="77777777" w:rsidR="00C92E04" w:rsidRPr="00C92E04" w:rsidRDefault="00C92E04" w:rsidP="00C92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sz w:val="24"/>
          <w:szCs w:val="24"/>
          <w:shd w:val="clear" w:color="auto" w:fill="FFFFFF"/>
          <w:lang w:eastAsia="ar-SA"/>
        </w:rPr>
      </w:pPr>
      <w:r w:rsidRPr="00C92E04">
        <w:rPr>
          <w:rFonts w:ascii="Times New Roman" w:eastAsia="Calibri" w:hAnsi="Times New Roman"/>
          <w:color w:val="000000"/>
          <w:sz w:val="24"/>
          <w:szCs w:val="24"/>
          <w:lang w:eastAsia="ar-SA"/>
        </w:rPr>
        <w:t>14.7.Електронні адреси:</w:t>
      </w:r>
      <w:r w:rsidRPr="00C92E04">
        <w:rPr>
          <w:rFonts w:ascii="Times New Roman" w:eastAsia="Calibri" w:hAnsi="Times New Roman"/>
          <w:sz w:val="24"/>
          <w:szCs w:val="24"/>
          <w:shd w:val="clear" w:color="auto" w:fill="FFFFFF"/>
          <w:lang w:val="ru-RU" w:eastAsia="ar-SA"/>
        </w:rPr>
        <w:t xml:space="preserve">  </w:t>
      </w:r>
    </w:p>
    <w:p w14:paraId="6F347E82" w14:textId="77777777" w:rsidR="00C92E04" w:rsidRPr="00C92E04" w:rsidRDefault="00C92E04" w:rsidP="00C92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sz w:val="24"/>
          <w:szCs w:val="24"/>
          <w:lang w:val="ru-RU" w:eastAsia="ar-SA"/>
        </w:rPr>
      </w:pPr>
      <w:r w:rsidRPr="00C92E04">
        <w:rPr>
          <w:rFonts w:ascii="Times New Roman" w:eastAsia="Calibri" w:hAnsi="Times New Roman"/>
          <w:sz w:val="24"/>
          <w:szCs w:val="24"/>
          <w:shd w:val="clear" w:color="auto" w:fill="FFFFFF"/>
          <w:lang w:eastAsia="ar-SA"/>
        </w:rPr>
        <w:t xml:space="preserve">Замовника : </w:t>
      </w:r>
      <w:r w:rsidRPr="00C92E04">
        <w:rPr>
          <w:rFonts w:ascii="Times New Roman" w:eastAsia="Calibri" w:hAnsi="Times New Roman"/>
          <w:sz w:val="24"/>
          <w:szCs w:val="24"/>
          <w:shd w:val="clear" w:color="auto" w:fill="FFFFFF"/>
          <w:lang w:val="en-US" w:eastAsia="ar-SA"/>
        </w:rPr>
        <w:t>sumyonko</w:t>
      </w:r>
      <w:r w:rsidRPr="00C92E04">
        <w:rPr>
          <w:rFonts w:ascii="Times New Roman" w:eastAsia="Calibri" w:hAnsi="Times New Roman"/>
          <w:sz w:val="24"/>
          <w:szCs w:val="24"/>
          <w:shd w:val="clear" w:color="auto" w:fill="FFFFFF"/>
          <w:lang w:val="ru-RU" w:eastAsia="ar-SA"/>
        </w:rPr>
        <w:t>@</w:t>
      </w:r>
      <w:r w:rsidRPr="00C92E04">
        <w:rPr>
          <w:rFonts w:ascii="Times New Roman" w:eastAsia="Calibri" w:hAnsi="Times New Roman"/>
          <w:sz w:val="24"/>
          <w:szCs w:val="24"/>
          <w:shd w:val="clear" w:color="auto" w:fill="FFFFFF"/>
          <w:lang w:val="en-US" w:eastAsia="ar-SA"/>
        </w:rPr>
        <w:t>gmail</w:t>
      </w:r>
      <w:r w:rsidRPr="00C92E04">
        <w:rPr>
          <w:rFonts w:ascii="Times New Roman" w:eastAsia="Calibri" w:hAnsi="Times New Roman"/>
          <w:sz w:val="24"/>
          <w:szCs w:val="24"/>
          <w:shd w:val="clear" w:color="auto" w:fill="FFFFFF"/>
          <w:lang w:val="ru-RU" w:eastAsia="ar-SA"/>
        </w:rPr>
        <w:t>.</w:t>
      </w:r>
      <w:r w:rsidRPr="00C92E04">
        <w:rPr>
          <w:rFonts w:ascii="Times New Roman" w:eastAsia="Calibri" w:hAnsi="Times New Roman"/>
          <w:sz w:val="24"/>
          <w:szCs w:val="24"/>
          <w:shd w:val="clear" w:color="auto" w:fill="FFFFFF"/>
          <w:lang w:val="en-US" w:eastAsia="ar-SA"/>
        </w:rPr>
        <w:t>com</w:t>
      </w:r>
      <w:r w:rsidRPr="00C92E04">
        <w:rPr>
          <w:rFonts w:ascii="Times New Roman" w:eastAsia="Calibri" w:hAnsi="Times New Roman"/>
          <w:sz w:val="24"/>
          <w:szCs w:val="24"/>
          <w:lang w:val="ru-RU" w:eastAsia="ar-SA"/>
        </w:rPr>
        <w:t xml:space="preserve"> </w:t>
      </w:r>
    </w:p>
    <w:p w14:paraId="4BE63118" w14:textId="77777777" w:rsidR="00C92E04" w:rsidRPr="00C92E04" w:rsidRDefault="00C92E04" w:rsidP="00C92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sz w:val="24"/>
          <w:szCs w:val="24"/>
          <w:lang w:val="ru-RU" w:eastAsia="ar-SA"/>
        </w:rPr>
      </w:pPr>
      <w:r w:rsidRPr="00C92E04">
        <w:rPr>
          <w:rFonts w:ascii="Times New Roman" w:eastAsia="Calibri" w:hAnsi="Times New Roman"/>
          <w:sz w:val="24"/>
          <w:szCs w:val="24"/>
          <w:lang w:val="ru-RU" w:eastAsia="ar-SA"/>
        </w:rPr>
        <w:t xml:space="preserve">Постачальника: ________________________    </w:t>
      </w:r>
    </w:p>
    <w:p w14:paraId="58F646E6" w14:textId="77777777" w:rsidR="00C92E04" w:rsidRPr="00C92E04" w:rsidRDefault="00C92E04" w:rsidP="00C92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b/>
          <w:sz w:val="24"/>
          <w:szCs w:val="24"/>
        </w:rPr>
      </w:pPr>
    </w:p>
    <w:p w14:paraId="7B0AD5F2" w14:textId="77777777" w:rsidR="00C92E04" w:rsidRPr="00C92E04" w:rsidRDefault="00C92E04" w:rsidP="00C92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Calibri" w:hAnsi="Times New Roman"/>
          <w:b/>
          <w:sz w:val="24"/>
          <w:szCs w:val="24"/>
        </w:rPr>
      </w:pPr>
      <w:r w:rsidRPr="00C92E04">
        <w:rPr>
          <w:rFonts w:ascii="Times New Roman" w:eastAsia="Calibri" w:hAnsi="Times New Roman"/>
          <w:b/>
          <w:sz w:val="24"/>
          <w:szCs w:val="24"/>
        </w:rPr>
        <w:t>15. МІСЦЕ ЗНАХОДЖЕННЯ ТА РЕКВІЗИТИ СТОРІН</w:t>
      </w:r>
    </w:p>
    <w:p w14:paraId="69BE906F" w14:textId="77777777" w:rsidR="00C92E04" w:rsidRPr="00C92E04" w:rsidRDefault="00C92E04" w:rsidP="00C92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b/>
          <w:sz w:val="24"/>
          <w:szCs w:val="24"/>
        </w:rPr>
      </w:pPr>
    </w:p>
    <w:tbl>
      <w:tblPr>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679"/>
        <w:gridCol w:w="5244"/>
      </w:tblGrid>
      <w:tr w:rsidR="00C92E04" w:rsidRPr="00C92E04" w14:paraId="379FD71D" w14:textId="77777777" w:rsidTr="004513D0">
        <w:tc>
          <w:tcPr>
            <w:tcW w:w="4679" w:type="dxa"/>
            <w:hideMark/>
          </w:tcPr>
          <w:p w14:paraId="4EB7E557" w14:textId="77777777" w:rsidR="00C92E04" w:rsidRPr="00C92E04" w:rsidRDefault="00C92E04" w:rsidP="00C92E04">
            <w:pPr>
              <w:spacing w:after="0" w:line="240" w:lineRule="auto"/>
              <w:ind w:firstLine="720"/>
              <w:jc w:val="center"/>
              <w:rPr>
                <w:rFonts w:ascii="Times New Roman" w:eastAsia="Calibri" w:hAnsi="Times New Roman"/>
                <w:b/>
                <w:sz w:val="24"/>
                <w:szCs w:val="24"/>
                <w:lang w:eastAsia="en-US"/>
              </w:rPr>
            </w:pPr>
            <w:r w:rsidRPr="00C92E04">
              <w:rPr>
                <w:rFonts w:ascii="Times New Roman" w:eastAsia="Calibri" w:hAnsi="Times New Roman"/>
                <w:b/>
                <w:sz w:val="24"/>
                <w:szCs w:val="24"/>
                <w:lang w:eastAsia="en-US"/>
              </w:rPr>
              <w:t>ПОСТАЧАЛЬНИК</w:t>
            </w:r>
          </w:p>
        </w:tc>
        <w:tc>
          <w:tcPr>
            <w:tcW w:w="5244" w:type="dxa"/>
            <w:hideMark/>
          </w:tcPr>
          <w:p w14:paraId="7FE60D79" w14:textId="77777777" w:rsidR="00C92E04" w:rsidRPr="00C92E04" w:rsidRDefault="00C92E04" w:rsidP="00C92E04">
            <w:pPr>
              <w:spacing w:after="0" w:line="240" w:lineRule="auto"/>
              <w:ind w:firstLine="720"/>
              <w:jc w:val="center"/>
              <w:rPr>
                <w:rFonts w:ascii="Times New Roman" w:eastAsia="Calibri" w:hAnsi="Times New Roman"/>
                <w:b/>
                <w:sz w:val="24"/>
                <w:szCs w:val="24"/>
                <w:lang w:eastAsia="en-US"/>
              </w:rPr>
            </w:pPr>
            <w:r w:rsidRPr="00C92E04">
              <w:rPr>
                <w:rFonts w:ascii="Times New Roman" w:eastAsia="Calibri" w:hAnsi="Times New Roman"/>
                <w:b/>
                <w:sz w:val="24"/>
                <w:szCs w:val="24"/>
                <w:lang w:eastAsia="en-US"/>
              </w:rPr>
              <w:t>ПОКУПЕЦЬ</w:t>
            </w:r>
          </w:p>
        </w:tc>
      </w:tr>
      <w:tr w:rsidR="00C92E04" w:rsidRPr="00C92E04" w14:paraId="1A7D0A58" w14:textId="77777777" w:rsidTr="004513D0">
        <w:trPr>
          <w:trHeight w:val="563"/>
        </w:trPr>
        <w:tc>
          <w:tcPr>
            <w:tcW w:w="4679" w:type="dxa"/>
          </w:tcPr>
          <w:p w14:paraId="0A0C4CA1" w14:textId="77777777" w:rsidR="00C92E04" w:rsidRPr="00C92E04" w:rsidRDefault="00C92E04" w:rsidP="00C92E04">
            <w:pPr>
              <w:spacing w:after="0" w:line="240" w:lineRule="auto"/>
              <w:ind w:right="-112"/>
              <w:rPr>
                <w:rFonts w:ascii="Times New Roman" w:eastAsia="Calibri" w:hAnsi="Times New Roman"/>
                <w:b/>
                <w:sz w:val="24"/>
                <w:szCs w:val="24"/>
                <w:lang w:eastAsia="en-US"/>
              </w:rPr>
            </w:pPr>
          </w:p>
        </w:tc>
        <w:tc>
          <w:tcPr>
            <w:tcW w:w="5244" w:type="dxa"/>
            <w:hideMark/>
          </w:tcPr>
          <w:p w14:paraId="14E46ED8" w14:textId="77777777" w:rsidR="00C92E04" w:rsidRPr="00C92E04" w:rsidRDefault="00C92E04" w:rsidP="00C92E04">
            <w:pPr>
              <w:tabs>
                <w:tab w:val="left" w:pos="-567"/>
                <w:tab w:val="left" w:pos="0"/>
              </w:tabs>
              <w:spacing w:after="0" w:line="240" w:lineRule="auto"/>
              <w:jc w:val="center"/>
              <w:rPr>
                <w:rFonts w:ascii="Times New Roman" w:eastAsia="Calibri" w:hAnsi="Times New Roman"/>
                <w:b/>
                <w:bCs/>
                <w:sz w:val="24"/>
                <w:szCs w:val="24"/>
                <w:lang w:eastAsia="en-US"/>
              </w:rPr>
            </w:pPr>
            <w:r w:rsidRPr="00C92E04">
              <w:rPr>
                <w:rFonts w:ascii="Times New Roman" w:eastAsia="Calibri" w:hAnsi="Times New Roman"/>
                <w:b/>
                <w:bCs/>
                <w:sz w:val="24"/>
                <w:szCs w:val="24"/>
                <w:lang w:eastAsia="en-US"/>
              </w:rPr>
              <w:t>Комунальне некомерційне підприємство Сумської обласної ради «Сумський обласний клінічний онкологічний центр»</w:t>
            </w:r>
          </w:p>
        </w:tc>
      </w:tr>
      <w:tr w:rsidR="00C92E04" w:rsidRPr="00C92E04" w14:paraId="188E4E30" w14:textId="77777777" w:rsidTr="004513D0">
        <w:tc>
          <w:tcPr>
            <w:tcW w:w="4679" w:type="dxa"/>
            <w:hideMark/>
          </w:tcPr>
          <w:p w14:paraId="4A029C72" w14:textId="77777777" w:rsidR="00C92E04" w:rsidRPr="00C92E04" w:rsidRDefault="00C92E04" w:rsidP="00C92E04">
            <w:pPr>
              <w:shd w:val="clear" w:color="auto" w:fill="FFFFFF"/>
              <w:suppressAutoHyphens/>
              <w:spacing w:after="0" w:line="240" w:lineRule="auto"/>
              <w:ind w:left="40"/>
              <w:rPr>
                <w:rFonts w:ascii="Times New Roman" w:hAnsi="Times New Roman"/>
                <w:b/>
                <w:bCs/>
                <w:kern w:val="2"/>
                <w:sz w:val="24"/>
                <w:szCs w:val="24"/>
                <w:lang w:val="ru-RU" w:eastAsia="ar-SA"/>
              </w:rPr>
            </w:pPr>
          </w:p>
        </w:tc>
        <w:tc>
          <w:tcPr>
            <w:tcW w:w="5244" w:type="dxa"/>
            <w:hideMark/>
          </w:tcPr>
          <w:p w14:paraId="6138B062" w14:textId="77777777" w:rsidR="00C92E04" w:rsidRPr="00C92E04" w:rsidRDefault="00C92E04" w:rsidP="00C92E04">
            <w:pPr>
              <w:spacing w:after="0" w:line="240" w:lineRule="auto"/>
              <w:rPr>
                <w:rFonts w:ascii="Times New Roman" w:eastAsia="Calibri" w:hAnsi="Times New Roman"/>
                <w:sz w:val="24"/>
                <w:szCs w:val="24"/>
                <w:lang w:eastAsia="en-US"/>
              </w:rPr>
            </w:pPr>
            <w:r w:rsidRPr="00C92E04">
              <w:rPr>
                <w:rFonts w:ascii="Times New Roman" w:eastAsia="Calibri" w:hAnsi="Times New Roman"/>
                <w:sz w:val="24"/>
                <w:szCs w:val="24"/>
                <w:lang w:eastAsia="en-US"/>
              </w:rPr>
              <w:t>Адреса: вул. Привокзальна, 31, м. Суми, 40022</w:t>
            </w:r>
          </w:p>
          <w:p w14:paraId="56D379D0" w14:textId="77777777" w:rsidR="00C92E04" w:rsidRPr="00C92E04" w:rsidRDefault="00C92E04" w:rsidP="00C92E04">
            <w:pPr>
              <w:spacing w:after="0" w:line="240" w:lineRule="auto"/>
              <w:rPr>
                <w:rFonts w:ascii="Times New Roman" w:eastAsia="Calibri" w:hAnsi="Times New Roman"/>
                <w:sz w:val="24"/>
                <w:szCs w:val="24"/>
                <w:lang w:eastAsia="en-US"/>
              </w:rPr>
            </w:pPr>
            <w:r w:rsidRPr="00C92E04">
              <w:rPr>
                <w:rFonts w:ascii="Times New Roman" w:eastAsia="Calibri" w:hAnsi="Times New Roman"/>
                <w:sz w:val="24"/>
                <w:szCs w:val="24"/>
                <w:lang w:eastAsia="en-US"/>
              </w:rPr>
              <w:t xml:space="preserve">Р/р </w:t>
            </w:r>
            <w:r w:rsidRPr="00C92E04">
              <w:rPr>
                <w:rFonts w:ascii="Times New Roman" w:eastAsia="Calibri" w:hAnsi="Times New Roman"/>
                <w:sz w:val="24"/>
                <w:szCs w:val="24"/>
                <w:lang w:val="en-US" w:eastAsia="en-US"/>
              </w:rPr>
              <w:t>UA</w:t>
            </w:r>
            <w:r w:rsidRPr="00C92E04">
              <w:rPr>
                <w:rFonts w:ascii="Times New Roman" w:eastAsia="Calibri" w:hAnsi="Times New Roman"/>
                <w:sz w:val="24"/>
                <w:szCs w:val="24"/>
                <w:lang w:eastAsia="en-US"/>
              </w:rPr>
              <w:t xml:space="preserve"> 613375460000026002055041830</w:t>
            </w:r>
          </w:p>
          <w:p w14:paraId="09F51514" w14:textId="77777777" w:rsidR="00C92E04" w:rsidRPr="00C92E04" w:rsidRDefault="00C92E04" w:rsidP="00C92E04">
            <w:pPr>
              <w:spacing w:after="0" w:line="240" w:lineRule="auto"/>
              <w:rPr>
                <w:rFonts w:ascii="Times New Roman" w:eastAsia="Calibri" w:hAnsi="Times New Roman"/>
                <w:sz w:val="24"/>
                <w:szCs w:val="24"/>
                <w:lang w:eastAsia="en-US"/>
              </w:rPr>
            </w:pPr>
            <w:r w:rsidRPr="00C92E04">
              <w:rPr>
                <w:rFonts w:ascii="Times New Roman" w:eastAsia="Calibri" w:hAnsi="Times New Roman"/>
                <w:sz w:val="24"/>
                <w:szCs w:val="24"/>
                <w:lang w:eastAsia="en-US"/>
              </w:rPr>
              <w:t xml:space="preserve">Р/р </w:t>
            </w:r>
            <w:r w:rsidRPr="00C92E04">
              <w:rPr>
                <w:rFonts w:ascii="Times New Roman" w:eastAsia="Calibri" w:hAnsi="Times New Roman"/>
                <w:sz w:val="24"/>
                <w:szCs w:val="24"/>
                <w:lang w:val="en-US" w:eastAsia="en-US"/>
              </w:rPr>
              <w:t>UA</w:t>
            </w:r>
            <w:r w:rsidRPr="00C92E04">
              <w:rPr>
                <w:rFonts w:ascii="Times New Roman" w:eastAsia="Calibri" w:hAnsi="Times New Roman"/>
                <w:sz w:val="24"/>
                <w:szCs w:val="24"/>
                <w:lang w:eastAsia="en-US"/>
              </w:rPr>
              <w:t xml:space="preserve"> 633375460000026004055030474</w:t>
            </w:r>
          </w:p>
          <w:p w14:paraId="1A36650D" w14:textId="77777777" w:rsidR="00C92E04" w:rsidRPr="00C92E04" w:rsidRDefault="00C92E04" w:rsidP="00C92E04">
            <w:pPr>
              <w:spacing w:after="0" w:line="240" w:lineRule="auto"/>
              <w:rPr>
                <w:rFonts w:ascii="Times New Roman" w:eastAsia="Calibri" w:hAnsi="Times New Roman"/>
                <w:sz w:val="24"/>
                <w:szCs w:val="24"/>
                <w:lang w:eastAsia="en-US"/>
              </w:rPr>
            </w:pPr>
            <w:r w:rsidRPr="00C92E04">
              <w:rPr>
                <w:rFonts w:ascii="Times New Roman" w:eastAsia="Calibri" w:hAnsi="Times New Roman"/>
                <w:sz w:val="24"/>
                <w:szCs w:val="24"/>
                <w:lang w:eastAsia="en-US"/>
              </w:rPr>
              <w:t xml:space="preserve">в АТ КБ «Приватбанк» </w:t>
            </w:r>
          </w:p>
          <w:p w14:paraId="33CF73D2" w14:textId="77777777" w:rsidR="00C92E04" w:rsidRPr="00C92E04" w:rsidRDefault="00C92E04" w:rsidP="00C92E04">
            <w:pPr>
              <w:spacing w:after="0" w:line="240" w:lineRule="auto"/>
              <w:rPr>
                <w:rFonts w:ascii="Times New Roman" w:eastAsia="Calibri" w:hAnsi="Times New Roman"/>
                <w:sz w:val="24"/>
                <w:szCs w:val="24"/>
                <w:lang w:eastAsia="en-US"/>
              </w:rPr>
            </w:pPr>
            <w:r w:rsidRPr="00C92E04">
              <w:rPr>
                <w:rFonts w:ascii="Times New Roman" w:eastAsia="Calibri" w:hAnsi="Times New Roman"/>
                <w:sz w:val="24"/>
                <w:szCs w:val="24"/>
                <w:lang w:eastAsia="en-US"/>
              </w:rPr>
              <w:t>ЄДРПОУ 05480996</w:t>
            </w:r>
          </w:p>
          <w:p w14:paraId="389B1FCC" w14:textId="77777777" w:rsidR="00C92E04" w:rsidRPr="00C92E04" w:rsidRDefault="00C92E04" w:rsidP="00C92E04">
            <w:pPr>
              <w:spacing w:after="0" w:line="240" w:lineRule="auto"/>
              <w:rPr>
                <w:rFonts w:ascii="Times New Roman" w:eastAsia="Calibri" w:hAnsi="Times New Roman"/>
                <w:sz w:val="24"/>
                <w:szCs w:val="24"/>
                <w:lang w:eastAsia="en-US"/>
              </w:rPr>
            </w:pPr>
            <w:r w:rsidRPr="00C92E04">
              <w:rPr>
                <w:rFonts w:ascii="Times New Roman" w:eastAsia="Calibri" w:hAnsi="Times New Roman"/>
                <w:sz w:val="24"/>
                <w:szCs w:val="24"/>
                <w:lang w:eastAsia="en-US"/>
              </w:rPr>
              <w:t>ІПН 054809918197</w:t>
            </w:r>
          </w:p>
          <w:p w14:paraId="321FAD27" w14:textId="77777777" w:rsidR="00C92E04" w:rsidRPr="00C92E04" w:rsidRDefault="00C92E04" w:rsidP="00C92E04">
            <w:pPr>
              <w:tabs>
                <w:tab w:val="left" w:pos="-567"/>
                <w:tab w:val="left" w:pos="0"/>
              </w:tabs>
              <w:spacing w:after="0" w:line="240" w:lineRule="auto"/>
              <w:rPr>
                <w:rFonts w:ascii="Times New Roman" w:eastAsia="Calibri" w:hAnsi="Times New Roman"/>
                <w:sz w:val="24"/>
                <w:szCs w:val="24"/>
                <w:lang w:eastAsia="en-US"/>
              </w:rPr>
            </w:pPr>
            <w:r w:rsidRPr="00C92E04">
              <w:rPr>
                <w:rFonts w:ascii="Times New Roman" w:eastAsia="Calibri" w:hAnsi="Times New Roman"/>
                <w:sz w:val="24"/>
                <w:szCs w:val="24"/>
                <w:lang w:eastAsia="en-US"/>
              </w:rPr>
              <w:t>тел. (0542) 700400</w:t>
            </w:r>
          </w:p>
          <w:p w14:paraId="0442750F" w14:textId="77777777" w:rsidR="00C92E04" w:rsidRPr="00C92E04" w:rsidRDefault="00C92E04" w:rsidP="00C92E04">
            <w:pPr>
              <w:tabs>
                <w:tab w:val="left" w:pos="-567"/>
                <w:tab w:val="left" w:pos="0"/>
              </w:tabs>
              <w:spacing w:after="0" w:line="240" w:lineRule="auto"/>
              <w:rPr>
                <w:rFonts w:ascii="Times New Roman" w:eastAsia="Calibri" w:hAnsi="Times New Roman"/>
                <w:sz w:val="24"/>
                <w:szCs w:val="24"/>
                <w:lang w:eastAsia="en-US"/>
              </w:rPr>
            </w:pPr>
          </w:p>
          <w:p w14:paraId="0491634B" w14:textId="77777777" w:rsidR="00C92E04" w:rsidRPr="00C92E04" w:rsidRDefault="00C92E04" w:rsidP="00C92E04">
            <w:pPr>
              <w:tabs>
                <w:tab w:val="left" w:pos="-567"/>
                <w:tab w:val="left" w:pos="0"/>
              </w:tabs>
              <w:spacing w:after="0" w:line="240" w:lineRule="auto"/>
              <w:rPr>
                <w:rFonts w:ascii="Times New Roman" w:eastAsia="Calibri" w:hAnsi="Times New Roman"/>
                <w:sz w:val="24"/>
                <w:szCs w:val="24"/>
                <w:lang w:eastAsia="en-US"/>
              </w:rPr>
            </w:pPr>
          </w:p>
          <w:p w14:paraId="589AF97B" w14:textId="77777777" w:rsidR="00C92E04" w:rsidRPr="00C92E04" w:rsidRDefault="00C92E04" w:rsidP="00C92E04">
            <w:pPr>
              <w:tabs>
                <w:tab w:val="left" w:pos="-567"/>
                <w:tab w:val="left" w:pos="0"/>
              </w:tabs>
              <w:spacing w:after="0" w:line="240" w:lineRule="auto"/>
              <w:rPr>
                <w:rFonts w:ascii="Times New Roman" w:eastAsia="Calibri" w:hAnsi="Times New Roman"/>
                <w:b/>
                <w:sz w:val="24"/>
                <w:szCs w:val="24"/>
                <w:lang w:eastAsia="en-US"/>
              </w:rPr>
            </w:pPr>
            <w:r w:rsidRPr="00C92E04">
              <w:rPr>
                <w:rFonts w:ascii="Times New Roman" w:eastAsia="Calibri" w:hAnsi="Times New Roman"/>
                <w:b/>
                <w:sz w:val="24"/>
                <w:szCs w:val="24"/>
                <w:lang w:eastAsia="en-US"/>
              </w:rPr>
              <w:t>Директор</w:t>
            </w:r>
          </w:p>
          <w:p w14:paraId="4C61B73A" w14:textId="77777777" w:rsidR="00C92E04" w:rsidRPr="00C92E04" w:rsidRDefault="00C92E04" w:rsidP="00C92E04">
            <w:pPr>
              <w:tabs>
                <w:tab w:val="left" w:pos="-567"/>
                <w:tab w:val="left" w:pos="0"/>
              </w:tabs>
              <w:spacing w:after="0" w:line="240" w:lineRule="auto"/>
              <w:rPr>
                <w:rFonts w:ascii="Times New Roman" w:eastAsia="Calibri" w:hAnsi="Times New Roman"/>
                <w:b/>
                <w:sz w:val="24"/>
                <w:szCs w:val="24"/>
                <w:lang w:eastAsia="en-US"/>
              </w:rPr>
            </w:pPr>
          </w:p>
          <w:p w14:paraId="5BBF1A37" w14:textId="77777777" w:rsidR="00C92E04" w:rsidRPr="00C92E04" w:rsidRDefault="00C92E04" w:rsidP="00C92E04">
            <w:pPr>
              <w:tabs>
                <w:tab w:val="left" w:pos="-567"/>
                <w:tab w:val="left" w:pos="0"/>
              </w:tabs>
              <w:spacing w:after="0" w:line="240" w:lineRule="auto"/>
              <w:rPr>
                <w:rFonts w:ascii="Times New Roman" w:eastAsia="Calibri" w:hAnsi="Times New Roman"/>
                <w:b/>
                <w:sz w:val="24"/>
                <w:szCs w:val="24"/>
                <w:lang w:eastAsia="en-US"/>
              </w:rPr>
            </w:pPr>
            <w:r w:rsidRPr="00C92E04">
              <w:rPr>
                <w:rFonts w:ascii="Times New Roman" w:eastAsia="Calibri" w:hAnsi="Times New Roman"/>
                <w:b/>
                <w:sz w:val="24"/>
                <w:szCs w:val="24"/>
                <w:lang w:eastAsia="en-US"/>
              </w:rPr>
              <w:t xml:space="preserve">             ____________Володимир ШЕВЧЕНКО</w:t>
            </w:r>
          </w:p>
          <w:p w14:paraId="4D5D8A45" w14:textId="77777777" w:rsidR="00C92E04" w:rsidRPr="00C92E04" w:rsidRDefault="00C92E04" w:rsidP="00C92E04">
            <w:pPr>
              <w:tabs>
                <w:tab w:val="left" w:pos="-567"/>
                <w:tab w:val="left" w:pos="0"/>
              </w:tabs>
              <w:spacing w:after="0" w:line="240" w:lineRule="auto"/>
              <w:rPr>
                <w:rFonts w:ascii="Times New Roman" w:eastAsia="Calibri" w:hAnsi="Times New Roman"/>
                <w:sz w:val="24"/>
                <w:szCs w:val="24"/>
                <w:lang w:eastAsia="en-US"/>
              </w:rPr>
            </w:pPr>
          </w:p>
        </w:tc>
      </w:tr>
    </w:tbl>
    <w:p w14:paraId="265A481A" w14:textId="77777777" w:rsidR="00C92E04" w:rsidRPr="00C92E04" w:rsidRDefault="00C92E04" w:rsidP="00C92E04">
      <w:pPr>
        <w:spacing w:after="0" w:line="240" w:lineRule="auto"/>
        <w:rPr>
          <w:rFonts w:ascii="Times New Roman" w:hAnsi="Times New Roman"/>
          <w:b/>
          <w:sz w:val="24"/>
          <w:szCs w:val="24"/>
        </w:rPr>
      </w:pPr>
    </w:p>
    <w:p w14:paraId="708CDDEA" w14:textId="77777777" w:rsidR="00C92E04" w:rsidRPr="00C92E04" w:rsidRDefault="00C92E04" w:rsidP="00C92E04">
      <w:pPr>
        <w:spacing w:after="0" w:line="240" w:lineRule="auto"/>
        <w:jc w:val="center"/>
        <w:rPr>
          <w:rFonts w:ascii="Times New Roman" w:hAnsi="Times New Roman"/>
          <w:b/>
          <w:sz w:val="24"/>
          <w:szCs w:val="24"/>
        </w:rPr>
      </w:pPr>
    </w:p>
    <w:p w14:paraId="2F0C395F" w14:textId="77777777" w:rsidR="00C92E04" w:rsidRDefault="00C92E04" w:rsidP="00C92E04">
      <w:pPr>
        <w:spacing w:after="0"/>
        <w:jc w:val="right"/>
        <w:rPr>
          <w:rFonts w:ascii="Times New Roman" w:hAnsi="Times New Roman"/>
          <w:b/>
          <w:color w:val="000000"/>
          <w:sz w:val="24"/>
          <w:szCs w:val="24"/>
        </w:rPr>
      </w:pPr>
    </w:p>
    <w:p w14:paraId="0301B33A" w14:textId="77777777" w:rsidR="00C92E04" w:rsidRDefault="00C92E04" w:rsidP="00C92E04">
      <w:pPr>
        <w:spacing w:after="0"/>
        <w:jc w:val="right"/>
        <w:rPr>
          <w:rFonts w:ascii="Times New Roman" w:hAnsi="Times New Roman"/>
          <w:b/>
          <w:color w:val="000000"/>
          <w:sz w:val="24"/>
          <w:szCs w:val="24"/>
        </w:rPr>
      </w:pPr>
    </w:p>
    <w:p w14:paraId="672A5D5B" w14:textId="77777777" w:rsidR="00C92E04" w:rsidRPr="00C92E04" w:rsidRDefault="00C92E04" w:rsidP="00C92E04">
      <w:pPr>
        <w:spacing w:after="0"/>
        <w:jc w:val="right"/>
        <w:rPr>
          <w:rFonts w:ascii="Times New Roman" w:hAnsi="Times New Roman"/>
          <w:b/>
          <w:sz w:val="24"/>
          <w:szCs w:val="24"/>
        </w:rPr>
      </w:pPr>
      <w:r w:rsidRPr="00C92E04">
        <w:rPr>
          <w:rFonts w:ascii="Times New Roman" w:hAnsi="Times New Roman"/>
          <w:b/>
          <w:color w:val="000000"/>
          <w:sz w:val="24"/>
          <w:szCs w:val="24"/>
        </w:rPr>
        <w:t>Додаток  № 1</w:t>
      </w:r>
    </w:p>
    <w:p w14:paraId="5F4C55EE" w14:textId="77777777" w:rsidR="00C92E04" w:rsidRPr="00C92E04" w:rsidRDefault="00C92E04" w:rsidP="00C92E04">
      <w:pPr>
        <w:spacing w:after="0" w:line="240" w:lineRule="auto"/>
        <w:ind w:left="6095"/>
        <w:jc w:val="right"/>
        <w:rPr>
          <w:rFonts w:ascii="Times New Roman" w:hAnsi="Times New Roman"/>
          <w:b/>
          <w:color w:val="000000"/>
          <w:sz w:val="24"/>
          <w:szCs w:val="24"/>
        </w:rPr>
      </w:pPr>
      <w:r w:rsidRPr="00C92E04">
        <w:rPr>
          <w:rFonts w:ascii="Times New Roman" w:hAnsi="Times New Roman"/>
          <w:b/>
          <w:color w:val="000000"/>
          <w:sz w:val="24"/>
          <w:szCs w:val="24"/>
        </w:rPr>
        <w:t xml:space="preserve">до Договору </w:t>
      </w:r>
    </w:p>
    <w:p w14:paraId="0E897E8E" w14:textId="77777777" w:rsidR="00C92E04" w:rsidRPr="00C92E04" w:rsidRDefault="00C92E04" w:rsidP="00C92E04">
      <w:pPr>
        <w:spacing w:after="0" w:line="240" w:lineRule="auto"/>
        <w:ind w:left="6095"/>
        <w:jc w:val="right"/>
        <w:rPr>
          <w:rFonts w:ascii="Times New Roman" w:hAnsi="Times New Roman"/>
          <w:b/>
          <w:color w:val="000000"/>
          <w:sz w:val="24"/>
          <w:szCs w:val="24"/>
        </w:rPr>
      </w:pPr>
      <w:r w:rsidRPr="00C92E04">
        <w:rPr>
          <w:rFonts w:ascii="Times New Roman" w:hAnsi="Times New Roman"/>
          <w:b/>
          <w:color w:val="000000"/>
          <w:sz w:val="24"/>
          <w:szCs w:val="24"/>
        </w:rPr>
        <w:t>№ ___ від «__» _________ 2024 р.</w:t>
      </w:r>
    </w:p>
    <w:p w14:paraId="4BC8C110" w14:textId="77777777" w:rsidR="00C92E04" w:rsidRPr="00C92E04" w:rsidRDefault="00C92E04" w:rsidP="00C92E04">
      <w:pPr>
        <w:keepNext/>
        <w:tabs>
          <w:tab w:val="left" w:pos="426"/>
          <w:tab w:val="left" w:pos="993"/>
        </w:tabs>
        <w:spacing w:after="0" w:line="240" w:lineRule="auto"/>
        <w:ind w:left="426" w:hanging="360"/>
        <w:jc w:val="right"/>
        <w:rPr>
          <w:rFonts w:ascii="Times New Roman" w:hAnsi="Times New Roman"/>
          <w:b/>
          <w:color w:val="000000"/>
          <w:sz w:val="24"/>
          <w:szCs w:val="24"/>
        </w:rPr>
      </w:pPr>
    </w:p>
    <w:p w14:paraId="6FA3547B" w14:textId="77777777" w:rsidR="00C92E04" w:rsidRPr="00C92E04" w:rsidRDefault="00C92E04" w:rsidP="00C92E04">
      <w:pPr>
        <w:keepNext/>
        <w:tabs>
          <w:tab w:val="left" w:pos="426"/>
          <w:tab w:val="left" w:pos="993"/>
        </w:tabs>
        <w:spacing w:after="0" w:line="240" w:lineRule="auto"/>
        <w:ind w:left="426" w:hanging="360"/>
        <w:jc w:val="center"/>
        <w:rPr>
          <w:rFonts w:ascii="Times New Roman" w:hAnsi="Times New Roman"/>
          <w:b/>
          <w:color w:val="000000"/>
          <w:sz w:val="24"/>
          <w:szCs w:val="24"/>
        </w:rPr>
      </w:pPr>
    </w:p>
    <w:p w14:paraId="67ECF26F" w14:textId="77777777" w:rsidR="00C92E04" w:rsidRPr="00C92E04" w:rsidRDefault="00C92E04" w:rsidP="00C92E04">
      <w:pPr>
        <w:keepNext/>
        <w:tabs>
          <w:tab w:val="left" w:pos="426"/>
          <w:tab w:val="left" w:pos="993"/>
        </w:tabs>
        <w:spacing w:after="0" w:line="240" w:lineRule="auto"/>
        <w:ind w:left="426" w:hanging="360"/>
        <w:jc w:val="center"/>
        <w:rPr>
          <w:rFonts w:ascii="Times New Roman" w:hAnsi="Times New Roman"/>
          <w:b/>
          <w:color w:val="000000"/>
          <w:sz w:val="24"/>
          <w:szCs w:val="24"/>
        </w:rPr>
      </w:pPr>
      <w:r w:rsidRPr="00C92E04">
        <w:rPr>
          <w:rFonts w:ascii="Times New Roman" w:hAnsi="Times New Roman"/>
          <w:b/>
          <w:color w:val="000000"/>
          <w:sz w:val="24"/>
          <w:szCs w:val="24"/>
        </w:rPr>
        <w:t>СПЕЦИФІКАЦІЯ</w:t>
      </w:r>
    </w:p>
    <w:p w14:paraId="081D80FE" w14:textId="77777777" w:rsidR="00C92E04" w:rsidRPr="00C92E04" w:rsidRDefault="00C92E04" w:rsidP="00C92E04">
      <w:pPr>
        <w:keepNext/>
        <w:tabs>
          <w:tab w:val="left" w:pos="426"/>
          <w:tab w:val="left" w:pos="993"/>
        </w:tabs>
        <w:spacing w:after="0" w:line="240" w:lineRule="auto"/>
        <w:ind w:left="426" w:hanging="360"/>
        <w:jc w:val="center"/>
        <w:rPr>
          <w:rFonts w:ascii="Times New Roman" w:hAnsi="Times New Roman"/>
          <w:sz w:val="24"/>
          <w:szCs w:val="24"/>
        </w:rPr>
      </w:pPr>
    </w:p>
    <w:p w14:paraId="2B24DAB6" w14:textId="350A3A63" w:rsidR="00C92E04" w:rsidRPr="00C92E04" w:rsidRDefault="00C92E04" w:rsidP="00C92E04">
      <w:pPr>
        <w:spacing w:after="0" w:line="240" w:lineRule="auto"/>
        <w:jc w:val="center"/>
        <w:rPr>
          <w:rFonts w:ascii="Times New Roman" w:hAnsi="Times New Roman"/>
          <w:sz w:val="24"/>
          <w:szCs w:val="24"/>
        </w:rPr>
      </w:pPr>
      <w:r w:rsidRPr="00C92E04">
        <w:rPr>
          <w:rFonts w:ascii="Times New Roman" w:hAnsi="Times New Roman"/>
          <w:sz w:val="24"/>
          <w:szCs w:val="24"/>
        </w:rPr>
        <w:t>Код ДК 021:2015:</w:t>
      </w:r>
      <w:r w:rsidR="00852FB4" w:rsidRPr="00852FB4">
        <w:rPr>
          <w:rFonts w:ascii="Times New Roman" w:eastAsia="Calibri" w:hAnsi="Times New Roman"/>
          <w:bCs/>
          <w:sz w:val="24"/>
          <w:szCs w:val="24"/>
        </w:rPr>
        <w:t>33160000-9 «Устаткування для операційних блоків»</w:t>
      </w:r>
    </w:p>
    <w:tbl>
      <w:tblPr>
        <w:tblW w:w="10632" w:type="dxa"/>
        <w:tblInd w:w="-318" w:type="dxa"/>
        <w:tblLayout w:type="fixed"/>
        <w:tblLook w:val="0400" w:firstRow="0" w:lastRow="0" w:firstColumn="0" w:lastColumn="0" w:noHBand="0" w:noVBand="1"/>
      </w:tblPr>
      <w:tblGrid>
        <w:gridCol w:w="793"/>
        <w:gridCol w:w="4311"/>
        <w:gridCol w:w="709"/>
        <w:gridCol w:w="1276"/>
        <w:gridCol w:w="850"/>
        <w:gridCol w:w="1276"/>
        <w:gridCol w:w="1417"/>
      </w:tblGrid>
      <w:tr w:rsidR="00C92E04" w:rsidRPr="00C92E04" w14:paraId="3F5732CD" w14:textId="77777777" w:rsidTr="004513D0">
        <w:trPr>
          <w:trHeight w:val="1290"/>
        </w:trPr>
        <w:tc>
          <w:tcPr>
            <w:tcW w:w="793" w:type="dxa"/>
            <w:tcBorders>
              <w:top w:val="single" w:sz="4" w:space="0" w:color="000000"/>
              <w:left w:val="single" w:sz="4" w:space="0" w:color="000000"/>
              <w:bottom w:val="single" w:sz="4" w:space="0" w:color="000000"/>
              <w:right w:val="single" w:sz="4" w:space="0" w:color="000000"/>
            </w:tcBorders>
            <w:vAlign w:val="center"/>
          </w:tcPr>
          <w:p w14:paraId="3FE73316" w14:textId="77777777" w:rsidR="00C92E04" w:rsidRPr="00C92E04" w:rsidRDefault="00C92E04" w:rsidP="00C92E04">
            <w:pPr>
              <w:tabs>
                <w:tab w:val="left" w:pos="9195"/>
              </w:tabs>
              <w:spacing w:after="0" w:line="240" w:lineRule="auto"/>
              <w:jc w:val="center"/>
              <w:rPr>
                <w:rFonts w:ascii="Times New Roman" w:hAnsi="Times New Roman"/>
                <w:b/>
              </w:rPr>
            </w:pPr>
            <w:r w:rsidRPr="00C92E04">
              <w:rPr>
                <w:rFonts w:ascii="Times New Roman" w:hAnsi="Times New Roman"/>
                <w:b/>
              </w:rPr>
              <w:t>№ п/п</w:t>
            </w:r>
          </w:p>
        </w:tc>
        <w:tc>
          <w:tcPr>
            <w:tcW w:w="4311" w:type="dxa"/>
            <w:tcBorders>
              <w:top w:val="single" w:sz="4" w:space="0" w:color="000000"/>
              <w:left w:val="single" w:sz="4" w:space="0" w:color="000000"/>
              <w:bottom w:val="single" w:sz="4" w:space="0" w:color="000000"/>
              <w:right w:val="single" w:sz="4" w:space="0" w:color="000000"/>
            </w:tcBorders>
            <w:vAlign w:val="center"/>
          </w:tcPr>
          <w:p w14:paraId="239FAAF6" w14:textId="77777777" w:rsidR="00C92E04" w:rsidRPr="00C92E04" w:rsidRDefault="00C92E04" w:rsidP="00C92E04">
            <w:pPr>
              <w:tabs>
                <w:tab w:val="left" w:pos="9195"/>
              </w:tabs>
              <w:spacing w:after="0" w:line="240" w:lineRule="auto"/>
              <w:jc w:val="center"/>
              <w:rPr>
                <w:rFonts w:ascii="Times New Roman" w:hAnsi="Times New Roman"/>
                <w:b/>
              </w:rPr>
            </w:pPr>
            <w:r w:rsidRPr="00C92E04">
              <w:rPr>
                <w:rFonts w:ascii="Times New Roman" w:hAnsi="Times New Roman"/>
                <w:b/>
              </w:rPr>
              <w:t>Найменування товару</w:t>
            </w:r>
          </w:p>
        </w:tc>
        <w:tc>
          <w:tcPr>
            <w:tcW w:w="709" w:type="dxa"/>
            <w:tcBorders>
              <w:top w:val="single" w:sz="4" w:space="0" w:color="000000"/>
              <w:left w:val="single" w:sz="4" w:space="0" w:color="000000"/>
              <w:bottom w:val="single" w:sz="4" w:space="0" w:color="000000"/>
              <w:right w:val="single" w:sz="4" w:space="0" w:color="000000"/>
            </w:tcBorders>
            <w:vAlign w:val="center"/>
          </w:tcPr>
          <w:p w14:paraId="3F6E5C49" w14:textId="77777777" w:rsidR="00C92E04" w:rsidRPr="00C92E04" w:rsidRDefault="00C92E04" w:rsidP="00C92E04">
            <w:pPr>
              <w:tabs>
                <w:tab w:val="left" w:pos="9195"/>
              </w:tabs>
              <w:spacing w:after="0" w:line="240" w:lineRule="auto"/>
              <w:jc w:val="center"/>
              <w:rPr>
                <w:rFonts w:ascii="Times New Roman" w:hAnsi="Times New Roman"/>
                <w:b/>
                <w:lang w:val="ru-RU"/>
              </w:rPr>
            </w:pPr>
            <w:r w:rsidRPr="00C92E04">
              <w:rPr>
                <w:rFonts w:ascii="Times New Roman" w:hAnsi="Times New Roman"/>
                <w:b/>
              </w:rPr>
              <w:t>Од</w:t>
            </w:r>
            <w:r w:rsidRPr="00C92E04">
              <w:rPr>
                <w:rFonts w:ascii="Times New Roman" w:hAnsi="Times New Roman"/>
                <w:b/>
                <w:lang w:val="ru-RU"/>
              </w:rPr>
              <w:t>.</w:t>
            </w:r>
            <w:r w:rsidRPr="00C92E04">
              <w:rPr>
                <w:rFonts w:ascii="Times New Roman" w:hAnsi="Times New Roman"/>
                <w:b/>
              </w:rPr>
              <w:t xml:space="preserve"> вим</w:t>
            </w:r>
            <w:r w:rsidRPr="00C92E04">
              <w:rPr>
                <w:rFonts w:ascii="Times New Roman" w:hAnsi="Times New Roman"/>
                <w:b/>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07D729D9" w14:textId="77777777" w:rsidR="00C92E04" w:rsidRPr="00C92E04" w:rsidRDefault="00C92E04" w:rsidP="00C92E04">
            <w:pPr>
              <w:tabs>
                <w:tab w:val="left" w:pos="9195"/>
              </w:tabs>
              <w:spacing w:after="0" w:line="240" w:lineRule="auto"/>
              <w:jc w:val="center"/>
              <w:rPr>
                <w:rFonts w:ascii="Times New Roman" w:hAnsi="Times New Roman"/>
                <w:b/>
              </w:rPr>
            </w:pPr>
          </w:p>
          <w:p w14:paraId="646D2EB0" w14:textId="77777777" w:rsidR="00C92E04" w:rsidRPr="00C92E04" w:rsidRDefault="00C92E04" w:rsidP="00C92E04">
            <w:pPr>
              <w:tabs>
                <w:tab w:val="left" w:pos="9195"/>
              </w:tabs>
              <w:spacing w:after="0" w:line="240" w:lineRule="auto"/>
              <w:jc w:val="center"/>
              <w:rPr>
                <w:rFonts w:ascii="Times New Roman" w:hAnsi="Times New Roman"/>
                <w:b/>
              </w:rPr>
            </w:pPr>
            <w:r w:rsidRPr="00C92E04">
              <w:rPr>
                <w:rFonts w:ascii="Times New Roman" w:hAnsi="Times New Roman"/>
                <w:b/>
              </w:rPr>
              <w:t>Країна виробник</w:t>
            </w:r>
          </w:p>
        </w:tc>
        <w:tc>
          <w:tcPr>
            <w:tcW w:w="850" w:type="dxa"/>
            <w:tcBorders>
              <w:top w:val="single" w:sz="4" w:space="0" w:color="000000"/>
              <w:left w:val="single" w:sz="4" w:space="0" w:color="000000"/>
              <w:bottom w:val="single" w:sz="4" w:space="0" w:color="000000"/>
              <w:right w:val="single" w:sz="4" w:space="0" w:color="000000"/>
            </w:tcBorders>
            <w:vAlign w:val="center"/>
          </w:tcPr>
          <w:p w14:paraId="4BA5135E" w14:textId="77777777" w:rsidR="00C92E04" w:rsidRPr="00C92E04" w:rsidRDefault="00C92E04" w:rsidP="00C92E04">
            <w:pPr>
              <w:tabs>
                <w:tab w:val="left" w:pos="9195"/>
              </w:tabs>
              <w:spacing w:after="0" w:line="240" w:lineRule="auto"/>
              <w:jc w:val="center"/>
              <w:rPr>
                <w:rFonts w:ascii="Times New Roman" w:hAnsi="Times New Roman"/>
                <w:b/>
              </w:rPr>
            </w:pPr>
            <w:r w:rsidRPr="00C92E04">
              <w:rPr>
                <w:rFonts w:ascii="Times New Roman" w:hAnsi="Times New Roman"/>
                <w:b/>
              </w:rPr>
              <w:t>К</w:t>
            </w:r>
            <w:r w:rsidRPr="00C92E04">
              <w:rPr>
                <w:rFonts w:ascii="Times New Roman" w:hAnsi="Times New Roman"/>
                <w:b/>
                <w:lang w:val="ru-RU"/>
              </w:rPr>
              <w:t>-</w:t>
            </w:r>
            <w:r w:rsidRPr="00C92E04">
              <w:rPr>
                <w:rFonts w:ascii="Times New Roman" w:hAnsi="Times New Roman"/>
                <w:b/>
              </w:rPr>
              <w:t>ть</w:t>
            </w:r>
          </w:p>
        </w:tc>
        <w:tc>
          <w:tcPr>
            <w:tcW w:w="1276" w:type="dxa"/>
            <w:tcBorders>
              <w:top w:val="single" w:sz="4" w:space="0" w:color="000000"/>
              <w:left w:val="single" w:sz="4" w:space="0" w:color="000000"/>
              <w:bottom w:val="single" w:sz="4" w:space="0" w:color="000000"/>
              <w:right w:val="single" w:sz="4" w:space="0" w:color="000000"/>
            </w:tcBorders>
            <w:vAlign w:val="center"/>
          </w:tcPr>
          <w:p w14:paraId="16E4D98A" w14:textId="77777777" w:rsidR="00C92E04" w:rsidRPr="00C92E04" w:rsidRDefault="00C92E04" w:rsidP="00C92E04">
            <w:pPr>
              <w:tabs>
                <w:tab w:val="left" w:pos="9195"/>
              </w:tabs>
              <w:spacing w:after="0" w:line="240" w:lineRule="auto"/>
              <w:jc w:val="center"/>
              <w:rPr>
                <w:rFonts w:ascii="Times New Roman" w:hAnsi="Times New Roman"/>
                <w:b/>
              </w:rPr>
            </w:pPr>
            <w:r w:rsidRPr="00C92E04">
              <w:rPr>
                <w:rFonts w:ascii="Times New Roman" w:hAnsi="Times New Roman"/>
                <w:b/>
              </w:rPr>
              <w:t>Ціна за од., грн., з ПДВ</w:t>
            </w:r>
          </w:p>
        </w:tc>
        <w:tc>
          <w:tcPr>
            <w:tcW w:w="1417" w:type="dxa"/>
            <w:tcBorders>
              <w:top w:val="single" w:sz="4" w:space="0" w:color="000000"/>
              <w:left w:val="single" w:sz="4" w:space="0" w:color="000000"/>
              <w:bottom w:val="single" w:sz="4" w:space="0" w:color="000000"/>
              <w:right w:val="single" w:sz="4" w:space="0" w:color="000000"/>
            </w:tcBorders>
            <w:vAlign w:val="center"/>
          </w:tcPr>
          <w:p w14:paraId="647A352F" w14:textId="77777777" w:rsidR="00C92E04" w:rsidRPr="00C92E04" w:rsidRDefault="00C92E04" w:rsidP="00C92E04">
            <w:pPr>
              <w:tabs>
                <w:tab w:val="left" w:pos="9195"/>
              </w:tabs>
              <w:spacing w:after="0" w:line="240" w:lineRule="auto"/>
              <w:jc w:val="center"/>
              <w:rPr>
                <w:rFonts w:eastAsia="Calibri" w:cs="Calibri"/>
                <w:b/>
              </w:rPr>
            </w:pPr>
            <w:r w:rsidRPr="00C92E04">
              <w:rPr>
                <w:rFonts w:ascii="Times New Roman" w:hAnsi="Times New Roman"/>
                <w:b/>
              </w:rPr>
              <w:t>Сума з ПДВ, грн.</w:t>
            </w:r>
          </w:p>
        </w:tc>
      </w:tr>
      <w:tr w:rsidR="00C92E04" w:rsidRPr="00C92E04" w14:paraId="0B28459A" w14:textId="77777777" w:rsidTr="004513D0">
        <w:trPr>
          <w:trHeight w:val="264"/>
        </w:trPr>
        <w:tc>
          <w:tcPr>
            <w:tcW w:w="793" w:type="dxa"/>
            <w:tcBorders>
              <w:top w:val="single" w:sz="4" w:space="0" w:color="000000"/>
              <w:left w:val="single" w:sz="4" w:space="0" w:color="000000"/>
              <w:bottom w:val="single" w:sz="4" w:space="0" w:color="000000"/>
              <w:right w:val="single" w:sz="4" w:space="0" w:color="000000"/>
            </w:tcBorders>
            <w:vAlign w:val="center"/>
          </w:tcPr>
          <w:p w14:paraId="0F44BD70" w14:textId="77777777" w:rsidR="00C92E04" w:rsidRPr="00C92E04" w:rsidRDefault="00C92E04" w:rsidP="00C92E04">
            <w:pPr>
              <w:tabs>
                <w:tab w:val="left" w:pos="9195"/>
              </w:tabs>
              <w:spacing w:after="0" w:line="240" w:lineRule="auto"/>
              <w:jc w:val="center"/>
              <w:rPr>
                <w:rFonts w:ascii="Times New Roman" w:hAnsi="Times New Roman"/>
                <w:sz w:val="24"/>
                <w:szCs w:val="24"/>
              </w:rPr>
            </w:pPr>
            <w:r w:rsidRPr="00C92E04">
              <w:rPr>
                <w:rFonts w:ascii="Times New Roman" w:hAnsi="Times New Roman"/>
                <w:sz w:val="24"/>
                <w:szCs w:val="24"/>
              </w:rPr>
              <w:t>1.</w:t>
            </w:r>
          </w:p>
        </w:tc>
        <w:tc>
          <w:tcPr>
            <w:tcW w:w="4311" w:type="dxa"/>
            <w:tcBorders>
              <w:top w:val="single" w:sz="4" w:space="0" w:color="000000"/>
              <w:left w:val="single" w:sz="4" w:space="0" w:color="000000"/>
              <w:bottom w:val="single" w:sz="4" w:space="0" w:color="000000"/>
              <w:right w:val="single" w:sz="4" w:space="0" w:color="000000"/>
            </w:tcBorders>
            <w:vAlign w:val="center"/>
          </w:tcPr>
          <w:p w14:paraId="5B2438CB" w14:textId="77777777" w:rsidR="00C92E04" w:rsidRPr="00C92E04" w:rsidRDefault="00C92E04" w:rsidP="00C92E04">
            <w:pPr>
              <w:tabs>
                <w:tab w:val="left" w:pos="9195"/>
              </w:tabs>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7A3AC0D" w14:textId="77777777" w:rsidR="00C92E04" w:rsidRPr="00C92E04" w:rsidRDefault="00C92E04" w:rsidP="00C92E04">
            <w:pPr>
              <w:tabs>
                <w:tab w:val="left" w:pos="9195"/>
              </w:tabs>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D0C1C33" w14:textId="77777777" w:rsidR="00C92E04" w:rsidRPr="00C92E04" w:rsidRDefault="00C92E04" w:rsidP="00C92E04">
            <w:pPr>
              <w:tabs>
                <w:tab w:val="left" w:pos="9195"/>
              </w:tabs>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4A2DA8B" w14:textId="77777777" w:rsidR="00C92E04" w:rsidRPr="00C92E04" w:rsidRDefault="00C92E04" w:rsidP="00C92E04">
            <w:pPr>
              <w:tabs>
                <w:tab w:val="left" w:pos="9195"/>
              </w:tabs>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6A6F6D1" w14:textId="77777777" w:rsidR="00C92E04" w:rsidRPr="00C92E04" w:rsidRDefault="00C92E04" w:rsidP="00C92E04">
            <w:pPr>
              <w:tabs>
                <w:tab w:val="left" w:pos="9195"/>
              </w:tabs>
              <w:spacing w:after="0" w:line="240" w:lineRule="auto"/>
              <w:jc w:val="center"/>
              <w:rPr>
                <w:rFonts w:ascii="Times New Roman" w:eastAsia="Calibri" w:hAnsi="Times New Roman"/>
                <w:color w:val="00000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E576E1E" w14:textId="77777777" w:rsidR="00C92E04" w:rsidRPr="00C92E04" w:rsidRDefault="00C92E04" w:rsidP="00C92E04">
            <w:pPr>
              <w:tabs>
                <w:tab w:val="left" w:pos="9195"/>
              </w:tabs>
              <w:spacing w:after="0" w:line="240" w:lineRule="auto"/>
              <w:jc w:val="center"/>
              <w:rPr>
                <w:rFonts w:ascii="Times New Roman" w:eastAsia="Calibri" w:hAnsi="Times New Roman"/>
                <w:color w:val="000000"/>
                <w:lang w:eastAsia="ar-SA"/>
              </w:rPr>
            </w:pPr>
          </w:p>
        </w:tc>
      </w:tr>
      <w:tr w:rsidR="00C92E04" w:rsidRPr="00C92E04" w14:paraId="1B433DF4" w14:textId="77777777" w:rsidTr="004513D0">
        <w:trPr>
          <w:trHeight w:val="264"/>
        </w:trPr>
        <w:tc>
          <w:tcPr>
            <w:tcW w:w="793" w:type="dxa"/>
            <w:tcBorders>
              <w:top w:val="single" w:sz="4" w:space="0" w:color="000000"/>
              <w:left w:val="single" w:sz="4" w:space="0" w:color="000000"/>
              <w:bottom w:val="single" w:sz="4" w:space="0" w:color="000000"/>
              <w:right w:val="single" w:sz="4" w:space="0" w:color="000000"/>
            </w:tcBorders>
            <w:vAlign w:val="center"/>
          </w:tcPr>
          <w:p w14:paraId="2302CA1D" w14:textId="77777777" w:rsidR="00C92E04" w:rsidRPr="00C92E04" w:rsidRDefault="00C92E04" w:rsidP="00C92E04">
            <w:pPr>
              <w:tabs>
                <w:tab w:val="left" w:pos="9195"/>
              </w:tabs>
              <w:spacing w:after="0" w:line="240" w:lineRule="auto"/>
              <w:jc w:val="center"/>
              <w:rPr>
                <w:rFonts w:ascii="Times New Roman" w:hAnsi="Times New Roman"/>
                <w:sz w:val="24"/>
                <w:szCs w:val="24"/>
                <w:lang w:val="ru-RU"/>
              </w:rPr>
            </w:pPr>
            <w:r w:rsidRPr="00C92E04">
              <w:rPr>
                <w:rFonts w:ascii="Times New Roman" w:hAnsi="Times New Roman"/>
                <w:sz w:val="24"/>
                <w:szCs w:val="24"/>
                <w:lang w:val="ru-RU"/>
              </w:rPr>
              <w:t>2.</w:t>
            </w:r>
          </w:p>
        </w:tc>
        <w:tc>
          <w:tcPr>
            <w:tcW w:w="4311" w:type="dxa"/>
            <w:tcBorders>
              <w:top w:val="single" w:sz="4" w:space="0" w:color="000000"/>
              <w:left w:val="single" w:sz="4" w:space="0" w:color="000000"/>
              <w:bottom w:val="single" w:sz="4" w:space="0" w:color="000000"/>
              <w:right w:val="single" w:sz="4" w:space="0" w:color="000000"/>
            </w:tcBorders>
            <w:vAlign w:val="center"/>
          </w:tcPr>
          <w:p w14:paraId="3D10719C" w14:textId="77777777" w:rsidR="00C92E04" w:rsidRPr="00C92E04" w:rsidRDefault="00C92E04" w:rsidP="00C92E04">
            <w:pPr>
              <w:tabs>
                <w:tab w:val="left" w:pos="9195"/>
              </w:tabs>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AE3348E" w14:textId="77777777" w:rsidR="00C92E04" w:rsidRPr="00C92E04" w:rsidRDefault="00C92E04" w:rsidP="00C92E04">
            <w:pPr>
              <w:tabs>
                <w:tab w:val="left" w:pos="9195"/>
              </w:tabs>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63FEFB" w14:textId="77777777" w:rsidR="00C92E04" w:rsidRPr="00C92E04" w:rsidRDefault="00C92E04" w:rsidP="00C92E04">
            <w:pPr>
              <w:tabs>
                <w:tab w:val="left" w:pos="9195"/>
              </w:tabs>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C39C364" w14:textId="77777777" w:rsidR="00C92E04" w:rsidRPr="00C92E04" w:rsidRDefault="00C92E04" w:rsidP="00C92E04">
            <w:pPr>
              <w:tabs>
                <w:tab w:val="left" w:pos="9195"/>
              </w:tabs>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F09B5DB" w14:textId="77777777" w:rsidR="00C92E04" w:rsidRPr="00C92E04" w:rsidRDefault="00C92E04" w:rsidP="00C92E04">
            <w:pPr>
              <w:tabs>
                <w:tab w:val="left" w:pos="9195"/>
              </w:tabs>
              <w:spacing w:after="0" w:line="240" w:lineRule="auto"/>
              <w:jc w:val="center"/>
              <w:rPr>
                <w:rFonts w:ascii="Times New Roman" w:eastAsia="Calibri" w:hAnsi="Times New Roman"/>
                <w:color w:val="00000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2928D4B" w14:textId="77777777" w:rsidR="00C92E04" w:rsidRPr="00C92E04" w:rsidRDefault="00C92E04" w:rsidP="00C92E04">
            <w:pPr>
              <w:tabs>
                <w:tab w:val="left" w:pos="9195"/>
              </w:tabs>
              <w:spacing w:after="0" w:line="240" w:lineRule="auto"/>
              <w:jc w:val="center"/>
              <w:rPr>
                <w:rFonts w:ascii="Times New Roman" w:eastAsia="Calibri" w:hAnsi="Times New Roman"/>
                <w:color w:val="000000"/>
                <w:lang w:eastAsia="ar-SA"/>
              </w:rPr>
            </w:pPr>
          </w:p>
        </w:tc>
      </w:tr>
      <w:tr w:rsidR="00C92E04" w:rsidRPr="00C92E04" w14:paraId="0C0C6BE8" w14:textId="77777777" w:rsidTr="004513D0">
        <w:trPr>
          <w:trHeight w:val="967"/>
        </w:trPr>
        <w:tc>
          <w:tcPr>
            <w:tcW w:w="9215" w:type="dxa"/>
            <w:gridSpan w:val="6"/>
            <w:tcBorders>
              <w:top w:val="single" w:sz="4" w:space="0" w:color="auto"/>
              <w:left w:val="single" w:sz="4" w:space="0" w:color="auto"/>
              <w:bottom w:val="single" w:sz="4" w:space="0" w:color="auto"/>
              <w:right w:val="single" w:sz="4" w:space="0" w:color="auto"/>
            </w:tcBorders>
          </w:tcPr>
          <w:p w14:paraId="7DAC8CF5" w14:textId="77777777" w:rsidR="00C92E04" w:rsidRPr="00C92E04" w:rsidRDefault="00C92E04" w:rsidP="00C92E04">
            <w:pPr>
              <w:tabs>
                <w:tab w:val="left" w:pos="9195"/>
              </w:tabs>
              <w:spacing w:after="0" w:line="240" w:lineRule="auto"/>
              <w:rPr>
                <w:rFonts w:ascii="Times New Roman" w:hAnsi="Times New Roman"/>
                <w:b/>
                <w:sz w:val="24"/>
                <w:szCs w:val="24"/>
              </w:rPr>
            </w:pPr>
            <w:r w:rsidRPr="00C92E04">
              <w:rPr>
                <w:rFonts w:ascii="Times New Roman" w:hAnsi="Times New Roman"/>
                <w:b/>
                <w:sz w:val="24"/>
                <w:szCs w:val="24"/>
              </w:rPr>
              <w:t>Всього без ПДВ:</w:t>
            </w:r>
          </w:p>
          <w:p w14:paraId="5FA8929B" w14:textId="77777777" w:rsidR="00C92E04" w:rsidRPr="00C92E04" w:rsidRDefault="00C92E04" w:rsidP="00C92E04">
            <w:pPr>
              <w:tabs>
                <w:tab w:val="left" w:pos="9195"/>
              </w:tabs>
              <w:spacing w:after="0" w:line="240" w:lineRule="auto"/>
              <w:rPr>
                <w:rFonts w:ascii="Times New Roman" w:hAnsi="Times New Roman"/>
                <w:b/>
                <w:sz w:val="24"/>
                <w:szCs w:val="24"/>
              </w:rPr>
            </w:pPr>
            <w:r w:rsidRPr="00C92E04">
              <w:rPr>
                <w:rFonts w:ascii="Times New Roman" w:hAnsi="Times New Roman"/>
                <w:b/>
                <w:sz w:val="24"/>
                <w:szCs w:val="24"/>
              </w:rPr>
              <w:t>ПДВ:</w:t>
            </w:r>
          </w:p>
          <w:p w14:paraId="610D2B09" w14:textId="77777777" w:rsidR="00C92E04" w:rsidRPr="00C92E04" w:rsidRDefault="00C92E04" w:rsidP="00C92E04">
            <w:pPr>
              <w:tabs>
                <w:tab w:val="left" w:pos="9195"/>
              </w:tabs>
              <w:spacing w:after="0" w:line="240" w:lineRule="auto"/>
              <w:rPr>
                <w:rFonts w:ascii="Times New Roman" w:hAnsi="Times New Roman"/>
                <w:b/>
                <w:sz w:val="24"/>
                <w:szCs w:val="24"/>
              </w:rPr>
            </w:pPr>
            <w:r w:rsidRPr="00C92E04">
              <w:rPr>
                <w:rFonts w:ascii="Times New Roman" w:hAnsi="Times New Roman"/>
                <w:b/>
                <w:sz w:val="24"/>
                <w:szCs w:val="24"/>
              </w:rPr>
              <w:t>Всього з ПДВ:</w:t>
            </w:r>
          </w:p>
        </w:tc>
        <w:tc>
          <w:tcPr>
            <w:tcW w:w="1417" w:type="dxa"/>
            <w:tcBorders>
              <w:top w:val="single" w:sz="4" w:space="0" w:color="auto"/>
              <w:left w:val="single" w:sz="4" w:space="0" w:color="auto"/>
              <w:bottom w:val="single" w:sz="4" w:space="0" w:color="auto"/>
              <w:right w:val="single" w:sz="4" w:space="0" w:color="auto"/>
            </w:tcBorders>
          </w:tcPr>
          <w:p w14:paraId="5138D33B" w14:textId="77777777" w:rsidR="00C92E04" w:rsidRPr="00C92E04" w:rsidRDefault="00C92E04" w:rsidP="00C92E04">
            <w:pPr>
              <w:tabs>
                <w:tab w:val="left" w:pos="9195"/>
              </w:tabs>
              <w:spacing w:after="0" w:line="240" w:lineRule="auto"/>
              <w:jc w:val="right"/>
              <w:rPr>
                <w:rFonts w:ascii="Times New Roman" w:hAnsi="Times New Roman"/>
                <w:b/>
                <w:sz w:val="24"/>
                <w:szCs w:val="24"/>
              </w:rPr>
            </w:pPr>
          </w:p>
        </w:tc>
      </w:tr>
    </w:tbl>
    <w:p w14:paraId="53946538" w14:textId="77777777" w:rsidR="00C92E04" w:rsidRPr="00C92E04" w:rsidRDefault="00C92E04" w:rsidP="00C92E04">
      <w:pPr>
        <w:jc w:val="both"/>
        <w:rPr>
          <w:rFonts w:cs="Calibri"/>
          <w:color w:val="000000"/>
          <w:lang w:val="ru-RU" w:eastAsia="ru-RU"/>
        </w:rPr>
      </w:pPr>
      <w:r w:rsidRPr="00C92E04">
        <w:rPr>
          <w:rFonts w:ascii="Times New Roman" w:hAnsi="Times New Roman"/>
          <w:b/>
          <w:sz w:val="24"/>
          <w:szCs w:val="24"/>
        </w:rPr>
        <w:t>Загальна вартість Товару за цим Договором складає:</w:t>
      </w:r>
      <w:r w:rsidRPr="00C92E04">
        <w:rPr>
          <w:rFonts w:cs="Calibri"/>
          <w:b/>
          <w:color w:val="000000"/>
        </w:rPr>
        <w:t xml:space="preserve"> ________</w:t>
      </w:r>
      <w:r w:rsidRPr="00C92E04">
        <w:rPr>
          <w:rFonts w:ascii="Times New Roman" w:hAnsi="Times New Roman"/>
          <w:b/>
          <w:sz w:val="24"/>
          <w:szCs w:val="24"/>
        </w:rPr>
        <w:t>грн. (_____гривень 00 копійок), з/без ПДВ</w:t>
      </w:r>
      <w:r w:rsidRPr="00C92E04">
        <w:rPr>
          <w:rFonts w:ascii="Times New Roman" w:hAnsi="Times New Roman"/>
          <w:sz w:val="24"/>
          <w:szCs w:val="24"/>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36"/>
        <w:gridCol w:w="5303"/>
      </w:tblGrid>
      <w:tr w:rsidR="00C92E04" w:rsidRPr="00C92E04" w14:paraId="7248F4AC" w14:textId="77777777" w:rsidTr="004513D0">
        <w:tc>
          <w:tcPr>
            <w:tcW w:w="4927" w:type="dxa"/>
            <w:hideMark/>
          </w:tcPr>
          <w:p w14:paraId="7EFBE92F" w14:textId="77777777" w:rsidR="00C92E04" w:rsidRPr="00C92E04" w:rsidRDefault="00C92E04" w:rsidP="00C92E04">
            <w:pPr>
              <w:spacing w:after="0" w:line="240" w:lineRule="auto"/>
              <w:ind w:firstLine="720"/>
              <w:jc w:val="center"/>
              <w:rPr>
                <w:rFonts w:ascii="Times New Roman" w:eastAsia="Calibri" w:hAnsi="Times New Roman"/>
                <w:b/>
                <w:sz w:val="24"/>
                <w:szCs w:val="24"/>
                <w:lang w:eastAsia="en-US"/>
              </w:rPr>
            </w:pPr>
            <w:r w:rsidRPr="00C92E04">
              <w:rPr>
                <w:rFonts w:ascii="Times New Roman" w:eastAsia="Calibri" w:hAnsi="Times New Roman"/>
                <w:b/>
                <w:sz w:val="24"/>
                <w:szCs w:val="24"/>
                <w:lang w:eastAsia="en-US"/>
              </w:rPr>
              <w:t>ПОСТАЧАЛЬНИК</w:t>
            </w:r>
          </w:p>
        </w:tc>
        <w:tc>
          <w:tcPr>
            <w:tcW w:w="5387" w:type="dxa"/>
            <w:hideMark/>
          </w:tcPr>
          <w:p w14:paraId="212DBA18" w14:textId="77777777" w:rsidR="00C92E04" w:rsidRPr="00C92E04" w:rsidRDefault="00C92E04" w:rsidP="00C92E04">
            <w:pPr>
              <w:spacing w:after="0" w:line="240" w:lineRule="auto"/>
              <w:ind w:firstLine="720"/>
              <w:jc w:val="center"/>
              <w:rPr>
                <w:rFonts w:ascii="Times New Roman" w:eastAsia="Calibri" w:hAnsi="Times New Roman"/>
                <w:b/>
                <w:sz w:val="24"/>
                <w:szCs w:val="24"/>
                <w:lang w:eastAsia="en-US"/>
              </w:rPr>
            </w:pPr>
            <w:r w:rsidRPr="00C92E04">
              <w:rPr>
                <w:rFonts w:ascii="Times New Roman" w:eastAsia="Calibri" w:hAnsi="Times New Roman"/>
                <w:b/>
                <w:sz w:val="24"/>
                <w:szCs w:val="24"/>
                <w:lang w:eastAsia="en-US"/>
              </w:rPr>
              <w:t>ПОКУПЕЦЬ</w:t>
            </w:r>
          </w:p>
        </w:tc>
      </w:tr>
      <w:tr w:rsidR="00C92E04" w:rsidRPr="00C92E04" w14:paraId="3D5E175C" w14:textId="77777777" w:rsidTr="004513D0">
        <w:trPr>
          <w:trHeight w:val="1671"/>
        </w:trPr>
        <w:tc>
          <w:tcPr>
            <w:tcW w:w="4927" w:type="dxa"/>
          </w:tcPr>
          <w:p w14:paraId="73DF4F09" w14:textId="77777777" w:rsidR="00C92E04" w:rsidRPr="00C92E04" w:rsidRDefault="00C92E04" w:rsidP="00C92E04">
            <w:pPr>
              <w:rPr>
                <w:rFonts w:eastAsia="Calibri" w:cs="Calibri"/>
                <w:lang w:eastAsia="en-US"/>
              </w:rPr>
            </w:pPr>
          </w:p>
        </w:tc>
        <w:tc>
          <w:tcPr>
            <w:tcW w:w="5387" w:type="dxa"/>
            <w:hideMark/>
          </w:tcPr>
          <w:p w14:paraId="58E8037B" w14:textId="77777777" w:rsidR="00C92E04" w:rsidRPr="00C92E04" w:rsidRDefault="00C92E04" w:rsidP="00C92E04">
            <w:pPr>
              <w:tabs>
                <w:tab w:val="left" w:pos="-567"/>
                <w:tab w:val="left" w:pos="0"/>
              </w:tabs>
              <w:spacing w:after="0" w:line="240" w:lineRule="auto"/>
              <w:jc w:val="center"/>
              <w:rPr>
                <w:rFonts w:ascii="Times New Roman" w:eastAsia="Calibri" w:hAnsi="Times New Roman"/>
                <w:b/>
                <w:bCs/>
                <w:sz w:val="24"/>
                <w:szCs w:val="24"/>
                <w:lang w:val="ru-RU" w:eastAsia="en-US"/>
              </w:rPr>
            </w:pPr>
            <w:r w:rsidRPr="00C92E04">
              <w:rPr>
                <w:rFonts w:ascii="Times New Roman" w:eastAsia="Calibri" w:hAnsi="Times New Roman"/>
                <w:b/>
                <w:bCs/>
                <w:sz w:val="24"/>
                <w:szCs w:val="24"/>
                <w:lang w:eastAsia="en-US"/>
              </w:rPr>
              <w:t>Комунальне некомерційне підприємство Сумської обласної ради «Сумський обласний клінічний онкологічний центр»</w:t>
            </w:r>
          </w:p>
          <w:p w14:paraId="57DA5F39" w14:textId="77777777" w:rsidR="00C92E04" w:rsidRPr="00C92E04" w:rsidRDefault="00C92E04" w:rsidP="00C92E04">
            <w:pPr>
              <w:tabs>
                <w:tab w:val="left" w:pos="-567"/>
                <w:tab w:val="left" w:pos="0"/>
              </w:tabs>
              <w:spacing w:after="0" w:line="240" w:lineRule="auto"/>
              <w:jc w:val="center"/>
              <w:rPr>
                <w:rFonts w:ascii="Times New Roman" w:eastAsia="Calibri" w:hAnsi="Times New Roman"/>
                <w:b/>
                <w:bCs/>
                <w:sz w:val="24"/>
                <w:szCs w:val="24"/>
                <w:lang w:val="ru-RU" w:eastAsia="en-US"/>
              </w:rPr>
            </w:pPr>
          </w:p>
          <w:p w14:paraId="6F83E9DE" w14:textId="77777777" w:rsidR="00C92E04" w:rsidRPr="00C92E04" w:rsidRDefault="00C92E04" w:rsidP="00C92E04">
            <w:pPr>
              <w:tabs>
                <w:tab w:val="left" w:pos="-567"/>
                <w:tab w:val="left" w:pos="0"/>
              </w:tabs>
              <w:spacing w:after="0" w:line="240" w:lineRule="auto"/>
              <w:jc w:val="center"/>
              <w:rPr>
                <w:rFonts w:ascii="Times New Roman" w:eastAsia="Calibri" w:hAnsi="Times New Roman"/>
                <w:b/>
                <w:bCs/>
                <w:sz w:val="24"/>
                <w:szCs w:val="24"/>
                <w:lang w:eastAsia="en-US"/>
              </w:rPr>
            </w:pPr>
          </w:p>
          <w:p w14:paraId="32AFD386" w14:textId="77777777" w:rsidR="00C92E04" w:rsidRPr="00C92E04" w:rsidRDefault="00C92E04" w:rsidP="00C92E04">
            <w:pPr>
              <w:tabs>
                <w:tab w:val="left" w:pos="-567"/>
                <w:tab w:val="left" w:pos="0"/>
              </w:tabs>
              <w:spacing w:after="0" w:line="240" w:lineRule="auto"/>
              <w:jc w:val="center"/>
              <w:rPr>
                <w:rFonts w:ascii="Times New Roman" w:eastAsia="Calibri" w:hAnsi="Times New Roman"/>
                <w:b/>
                <w:bCs/>
                <w:sz w:val="24"/>
                <w:szCs w:val="24"/>
                <w:lang w:val="ru-RU" w:eastAsia="en-US"/>
              </w:rPr>
            </w:pPr>
          </w:p>
          <w:p w14:paraId="1E52887C" w14:textId="77777777" w:rsidR="00C92E04" w:rsidRPr="00C92E04" w:rsidRDefault="00C92E04" w:rsidP="00C92E04">
            <w:pPr>
              <w:tabs>
                <w:tab w:val="left" w:pos="-567"/>
                <w:tab w:val="left" w:pos="0"/>
              </w:tabs>
              <w:spacing w:after="0" w:line="240" w:lineRule="auto"/>
              <w:rPr>
                <w:rFonts w:ascii="Times New Roman" w:eastAsia="Calibri" w:hAnsi="Times New Roman"/>
                <w:b/>
                <w:lang w:eastAsia="en-US"/>
              </w:rPr>
            </w:pPr>
            <w:r w:rsidRPr="00C92E04">
              <w:rPr>
                <w:rFonts w:ascii="Times New Roman" w:eastAsia="Calibri" w:hAnsi="Times New Roman"/>
                <w:b/>
                <w:lang w:eastAsia="en-US"/>
              </w:rPr>
              <w:t>Директор</w:t>
            </w:r>
          </w:p>
          <w:p w14:paraId="5F4AB77D" w14:textId="77777777" w:rsidR="00C92E04" w:rsidRPr="00C92E04" w:rsidRDefault="00C92E04" w:rsidP="00C92E04">
            <w:pPr>
              <w:tabs>
                <w:tab w:val="left" w:pos="-567"/>
                <w:tab w:val="left" w:pos="0"/>
              </w:tabs>
              <w:spacing w:after="0" w:line="240" w:lineRule="auto"/>
              <w:rPr>
                <w:rFonts w:ascii="Times New Roman" w:eastAsia="Calibri" w:hAnsi="Times New Roman"/>
                <w:b/>
                <w:lang w:eastAsia="en-US"/>
              </w:rPr>
            </w:pPr>
          </w:p>
          <w:p w14:paraId="506E2A53" w14:textId="77777777" w:rsidR="00C92E04" w:rsidRPr="00C92E04" w:rsidRDefault="00C92E04" w:rsidP="00C92E04">
            <w:pPr>
              <w:tabs>
                <w:tab w:val="left" w:pos="-567"/>
                <w:tab w:val="left" w:pos="0"/>
              </w:tabs>
              <w:spacing w:after="0" w:line="240" w:lineRule="auto"/>
              <w:rPr>
                <w:rFonts w:ascii="Times New Roman" w:eastAsia="Calibri" w:hAnsi="Times New Roman"/>
                <w:b/>
                <w:lang w:eastAsia="en-US"/>
              </w:rPr>
            </w:pPr>
            <w:r w:rsidRPr="00C92E04">
              <w:rPr>
                <w:rFonts w:ascii="Times New Roman" w:eastAsia="Calibri" w:hAnsi="Times New Roman"/>
                <w:b/>
                <w:lang w:eastAsia="en-US"/>
              </w:rPr>
              <w:t xml:space="preserve">              _______________Володимир ШЕВЧЕНКО</w:t>
            </w:r>
          </w:p>
          <w:p w14:paraId="2D5A8BEB" w14:textId="77777777" w:rsidR="00C92E04" w:rsidRPr="00C92E04" w:rsidRDefault="00C92E04" w:rsidP="00C92E04">
            <w:pPr>
              <w:tabs>
                <w:tab w:val="left" w:pos="-567"/>
                <w:tab w:val="left" w:pos="0"/>
              </w:tabs>
              <w:spacing w:after="0" w:line="240" w:lineRule="auto"/>
              <w:jc w:val="center"/>
              <w:rPr>
                <w:rFonts w:ascii="Times New Roman" w:eastAsia="Calibri" w:hAnsi="Times New Roman"/>
                <w:b/>
                <w:bCs/>
                <w:sz w:val="24"/>
                <w:szCs w:val="24"/>
                <w:lang w:val="ru-RU" w:eastAsia="en-US"/>
              </w:rPr>
            </w:pPr>
          </w:p>
          <w:p w14:paraId="05B68114" w14:textId="77777777" w:rsidR="00C92E04" w:rsidRPr="00C92E04" w:rsidRDefault="00C92E04" w:rsidP="00C92E04">
            <w:pPr>
              <w:tabs>
                <w:tab w:val="left" w:pos="-567"/>
                <w:tab w:val="left" w:pos="0"/>
              </w:tabs>
              <w:spacing w:after="0" w:line="240" w:lineRule="auto"/>
              <w:jc w:val="center"/>
              <w:rPr>
                <w:rFonts w:ascii="Times New Roman" w:eastAsia="Calibri" w:hAnsi="Times New Roman"/>
                <w:b/>
                <w:bCs/>
                <w:sz w:val="24"/>
                <w:szCs w:val="24"/>
                <w:lang w:val="ru-RU" w:eastAsia="en-US"/>
              </w:rPr>
            </w:pPr>
          </w:p>
          <w:p w14:paraId="4582936A" w14:textId="77777777" w:rsidR="00C92E04" w:rsidRPr="00C92E04" w:rsidRDefault="00C92E04" w:rsidP="00C92E04">
            <w:pPr>
              <w:tabs>
                <w:tab w:val="left" w:pos="-567"/>
                <w:tab w:val="left" w:pos="0"/>
              </w:tabs>
              <w:spacing w:after="0" w:line="240" w:lineRule="auto"/>
              <w:jc w:val="center"/>
              <w:rPr>
                <w:rFonts w:ascii="Times New Roman" w:eastAsia="Calibri" w:hAnsi="Times New Roman"/>
                <w:b/>
                <w:bCs/>
                <w:sz w:val="24"/>
                <w:szCs w:val="24"/>
                <w:lang w:val="ru-RU" w:eastAsia="en-US"/>
              </w:rPr>
            </w:pPr>
          </w:p>
        </w:tc>
      </w:tr>
    </w:tbl>
    <w:p w14:paraId="5DB2F3B2" w14:textId="77777777" w:rsidR="00C92E04" w:rsidRPr="00C92E04" w:rsidRDefault="00C92E04" w:rsidP="00C92E04">
      <w:pPr>
        <w:ind w:firstLine="709"/>
        <w:jc w:val="right"/>
        <w:rPr>
          <w:rFonts w:ascii="Times New Roman" w:hAnsi="Times New Roman"/>
          <w:sz w:val="16"/>
          <w:szCs w:val="16"/>
        </w:rPr>
      </w:pPr>
    </w:p>
    <w:p w14:paraId="353BD43F" w14:textId="77777777" w:rsidR="00C92E04" w:rsidRPr="00C92E04" w:rsidRDefault="00C92E04" w:rsidP="00C92E04">
      <w:pPr>
        <w:rPr>
          <w:rFonts w:eastAsia="Calibri" w:cs="Calibri"/>
        </w:rPr>
      </w:pPr>
    </w:p>
    <w:p w14:paraId="534A53E5" w14:textId="77777777" w:rsidR="00C92E04" w:rsidRPr="00C92E04" w:rsidRDefault="00C92E04" w:rsidP="00C92E04">
      <w:pPr>
        <w:shd w:val="clear" w:color="auto" w:fill="FFFFFF"/>
        <w:spacing w:after="0" w:line="240" w:lineRule="auto"/>
        <w:jc w:val="both"/>
        <w:rPr>
          <w:rFonts w:ascii="Times New Roman" w:hAnsi="Times New Roman"/>
          <w:b/>
          <w:sz w:val="24"/>
          <w:szCs w:val="24"/>
        </w:rPr>
      </w:pPr>
    </w:p>
    <w:p w14:paraId="65815E51" w14:textId="77777777" w:rsidR="00C92E04" w:rsidRPr="00C92E04" w:rsidRDefault="00C92E04" w:rsidP="00C92E04">
      <w:pPr>
        <w:suppressAutoHyphens/>
        <w:spacing w:after="0" w:line="240" w:lineRule="auto"/>
        <w:jc w:val="center"/>
        <w:rPr>
          <w:rFonts w:ascii="Times New Roman" w:hAnsi="Times New Roman"/>
          <w:b/>
          <w:sz w:val="24"/>
          <w:szCs w:val="24"/>
          <w:lang w:val="ru-RU" w:eastAsia="zh-CN"/>
        </w:rPr>
      </w:pPr>
    </w:p>
    <w:p w14:paraId="2993A4A5"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p w14:paraId="20201F3E" w14:textId="77777777" w:rsidR="00C92E04" w:rsidRDefault="00C92E04" w:rsidP="00975D22">
      <w:pPr>
        <w:shd w:val="clear" w:color="auto" w:fill="FFFFFF"/>
        <w:spacing w:after="0" w:line="240" w:lineRule="auto"/>
        <w:ind w:firstLine="450"/>
        <w:jc w:val="right"/>
        <w:textAlignment w:val="baseline"/>
        <w:rPr>
          <w:rFonts w:ascii="Times New Roman" w:hAnsi="Times New Roman"/>
          <w:sz w:val="28"/>
          <w:szCs w:val="28"/>
        </w:rPr>
      </w:pPr>
    </w:p>
    <w:sectPr w:rsidR="00C92E04" w:rsidSect="0024087E">
      <w:footerReference w:type="default" r:id="rId77"/>
      <w:footerReference w:type="first" r:id="rId78"/>
      <w:pgSz w:w="11906" w:h="16838"/>
      <w:pgMar w:top="567" w:right="707" w:bottom="425"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696DB" w14:textId="77777777" w:rsidR="00FA304F" w:rsidRDefault="00FA304F" w:rsidP="00806843">
      <w:pPr>
        <w:spacing w:after="0" w:line="240" w:lineRule="auto"/>
      </w:pPr>
      <w:r>
        <w:separator/>
      </w:r>
    </w:p>
  </w:endnote>
  <w:endnote w:type="continuationSeparator" w:id="0">
    <w:p w14:paraId="580BEE58" w14:textId="77777777" w:rsidR="00FA304F" w:rsidRDefault="00FA304F"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2691" w14:textId="58B01547" w:rsidR="004513D0" w:rsidRDefault="004513D0" w:rsidP="00E3584E">
    <w:pPr>
      <w:pStyle w:val="af0"/>
      <w:jc w:val="right"/>
    </w:pPr>
    <w:r>
      <w:fldChar w:fldCharType="begin"/>
    </w:r>
    <w:r>
      <w:instrText>PAGE   \* MERGEFORMAT</w:instrText>
    </w:r>
    <w:r>
      <w:fldChar w:fldCharType="separate"/>
    </w:r>
    <w:r w:rsidR="006469C1" w:rsidRPr="006469C1">
      <w:rPr>
        <w:noProof/>
        <w:lang w:val="ru-RU"/>
      </w:rPr>
      <w:t>17</w:t>
    </w:r>
    <w:r>
      <w:rPr>
        <w:noProof/>
        <w:lang w:val="ru-RU"/>
      </w:rPr>
      <w:fldChar w:fldCharType="end"/>
    </w:r>
  </w:p>
  <w:p w14:paraId="387B9B42" w14:textId="77777777" w:rsidR="004513D0" w:rsidRDefault="004513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4513D0" w:rsidRDefault="004513D0">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4513D0" w:rsidRDefault="004513D0">
    <w:pPr>
      <w:pStyle w:val="af0"/>
    </w:pPr>
  </w:p>
  <w:p w14:paraId="2D9B7A6E" w14:textId="77777777" w:rsidR="004513D0" w:rsidRDefault="004513D0"/>
  <w:p w14:paraId="7801181F" w14:textId="77777777" w:rsidR="004513D0" w:rsidRDefault="004513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A7762" w14:textId="77777777" w:rsidR="00FA304F" w:rsidRDefault="00FA304F" w:rsidP="00806843">
      <w:pPr>
        <w:spacing w:after="0" w:line="240" w:lineRule="auto"/>
      </w:pPr>
      <w:r>
        <w:separator/>
      </w:r>
    </w:p>
  </w:footnote>
  <w:footnote w:type="continuationSeparator" w:id="0">
    <w:p w14:paraId="6B25752E" w14:textId="77777777" w:rsidR="00FA304F" w:rsidRDefault="00FA304F"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938"/>
        </w:tabs>
        <w:ind w:left="502"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17F06D5"/>
    <w:multiLevelType w:val="hybridMultilevel"/>
    <w:tmpl w:val="2E305F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2">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40EC8"/>
    <w:multiLevelType w:val="hybridMultilevel"/>
    <w:tmpl w:val="882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512B56"/>
    <w:multiLevelType w:val="multilevel"/>
    <w:tmpl w:val="874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5E2793"/>
    <w:multiLevelType w:val="multilevel"/>
    <w:tmpl w:val="FA88BCDE"/>
    <w:lvl w:ilvl="0">
      <w:start w:val="1"/>
      <w:numFmt w:val="decimal"/>
      <w:lvlText w:val="%1."/>
      <w:lvlJc w:val="left"/>
      <w:pPr>
        <w:ind w:left="1068" w:hanging="360"/>
      </w:pPr>
      <w:rPr>
        <w:rFonts w:ascii="Times New Roman" w:eastAsia="Times New Roman" w:hAnsi="Times New Roman" w:cs="Times New Roman"/>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36D538B0"/>
    <w:multiLevelType w:val="hybridMultilevel"/>
    <w:tmpl w:val="E0688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D5489D"/>
    <w:multiLevelType w:val="hybridMultilevel"/>
    <w:tmpl w:val="C088A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607B3"/>
    <w:multiLevelType w:val="hybridMultilevel"/>
    <w:tmpl w:val="2EF82DCC"/>
    <w:lvl w:ilvl="0" w:tplc="42E6DC48">
      <w:numFmt w:val="bullet"/>
      <w:lvlText w:val="-"/>
      <w:lvlJc w:val="left"/>
      <w:pPr>
        <w:ind w:left="502" w:hanging="360"/>
      </w:pPr>
      <w:rPr>
        <w:rFonts w:ascii="Times New Roman" w:eastAsia="Times New Roman" w:hAnsi="Times New Roman" w:cs="Times New Roman" w:hint="default"/>
        <w:b/>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6EB640B"/>
    <w:multiLevelType w:val="hybridMultilevel"/>
    <w:tmpl w:val="499C4A3C"/>
    <w:lvl w:ilvl="0" w:tplc="3272A3A8">
      <w:start w:val="1"/>
      <w:numFmt w:val="decimal"/>
      <w:lvlText w:val="%1."/>
      <w:lvlJc w:val="left"/>
      <w:pPr>
        <w:ind w:left="1063" w:hanging="49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27">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CD20F1"/>
    <w:multiLevelType w:val="multilevel"/>
    <w:tmpl w:val="08AA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27F2812"/>
    <w:multiLevelType w:val="multilevel"/>
    <w:tmpl w:val="D2628F1E"/>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4"/>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31">
    <w:nsid w:val="5399643A"/>
    <w:multiLevelType w:val="multilevel"/>
    <w:tmpl w:val="40683858"/>
    <w:lvl w:ilvl="0">
      <w:start w:val="1"/>
      <w:numFmt w:val="decimal"/>
      <w:lvlText w:val="%1."/>
      <w:lvlJc w:val="left"/>
      <w:pPr>
        <w:ind w:left="994" w:hanging="259"/>
      </w:pPr>
      <w:rPr>
        <w:rFonts w:ascii="Times New Roman" w:eastAsia="Times New Roman" w:hAnsi="Times New Roman" w:cs="Times New Roman"/>
        <w:sz w:val="24"/>
        <w:szCs w:val="24"/>
      </w:rPr>
    </w:lvl>
    <w:lvl w:ilvl="1">
      <w:start w:val="1"/>
      <w:numFmt w:val="decimal"/>
      <w:lvlText w:val="%2."/>
      <w:lvlJc w:val="left"/>
      <w:pPr>
        <w:ind w:left="345" w:hanging="345"/>
      </w:pPr>
      <w:rPr>
        <w:rFonts w:ascii="Times New Roman" w:hAnsi="Times New Roman" w:cs="Times New Roman" w:hint="default"/>
        <w:b/>
        <w:sz w:val="24"/>
        <w:szCs w:val="24"/>
      </w:rPr>
    </w:lvl>
    <w:lvl w:ilvl="2">
      <w:start w:val="1"/>
      <w:numFmt w:val="upperRoman"/>
      <w:lvlText w:val="%3."/>
      <w:lvlJc w:val="left"/>
      <w:pPr>
        <w:ind w:left="5507" w:hanging="216"/>
      </w:pPr>
      <w:rPr>
        <w:rFonts w:ascii="Times New Roman" w:eastAsia="Times New Roman" w:hAnsi="Times New Roman" w:cs="Times New Roman"/>
        <w:b/>
        <w:sz w:val="24"/>
        <w:szCs w:val="24"/>
      </w:rPr>
    </w:lvl>
    <w:lvl w:ilvl="3">
      <w:numFmt w:val="bullet"/>
      <w:lvlText w:val="•"/>
      <w:lvlJc w:val="left"/>
      <w:pPr>
        <w:ind w:left="6923" w:hanging="216"/>
      </w:pPr>
    </w:lvl>
    <w:lvl w:ilvl="4">
      <w:numFmt w:val="bullet"/>
      <w:lvlText w:val="•"/>
      <w:lvlJc w:val="left"/>
      <w:pPr>
        <w:ind w:left="7634" w:hanging="216"/>
      </w:pPr>
    </w:lvl>
    <w:lvl w:ilvl="5">
      <w:numFmt w:val="bullet"/>
      <w:lvlText w:val="•"/>
      <w:lvlJc w:val="left"/>
      <w:pPr>
        <w:ind w:left="8346" w:hanging="216"/>
      </w:pPr>
    </w:lvl>
    <w:lvl w:ilvl="6">
      <w:numFmt w:val="bullet"/>
      <w:lvlText w:val="•"/>
      <w:lvlJc w:val="left"/>
      <w:pPr>
        <w:ind w:left="9057" w:hanging="216"/>
      </w:pPr>
    </w:lvl>
    <w:lvl w:ilvl="7">
      <w:numFmt w:val="bullet"/>
      <w:lvlText w:val="•"/>
      <w:lvlJc w:val="left"/>
      <w:pPr>
        <w:ind w:left="9769" w:hanging="216"/>
      </w:pPr>
    </w:lvl>
    <w:lvl w:ilvl="8">
      <w:numFmt w:val="bullet"/>
      <w:lvlText w:val="•"/>
      <w:lvlJc w:val="left"/>
      <w:pPr>
        <w:ind w:left="10480" w:hanging="216"/>
      </w:pPr>
    </w:lvl>
  </w:abstractNum>
  <w:abstractNum w:abstractNumId="32">
    <w:nsid w:val="58D709FC"/>
    <w:multiLevelType w:val="multilevel"/>
    <w:tmpl w:val="72D60608"/>
    <w:lvl w:ilvl="0">
      <w:start w:val="1"/>
      <w:numFmt w:val="decimal"/>
      <w:lvlText w:val="%1."/>
      <w:lvlJc w:val="left"/>
      <w:pPr>
        <w:ind w:left="360" w:hanging="360"/>
      </w:pPr>
      <w:rPr>
        <w:rFonts w:eastAsia="Cambria" w:hint="default"/>
        <w:b w:val="0"/>
      </w:rPr>
    </w:lvl>
    <w:lvl w:ilvl="1">
      <w:start w:val="1"/>
      <w:numFmt w:val="decimal"/>
      <w:lvlText w:val="%1.%2."/>
      <w:lvlJc w:val="left"/>
      <w:pPr>
        <w:ind w:left="360" w:hanging="360"/>
      </w:pPr>
      <w:rPr>
        <w:rFonts w:eastAsia="Cambria" w:hint="default"/>
        <w:b w:val="0"/>
      </w:rPr>
    </w:lvl>
    <w:lvl w:ilvl="2">
      <w:start w:val="1"/>
      <w:numFmt w:val="decimal"/>
      <w:lvlText w:val="%1.%2.%3."/>
      <w:lvlJc w:val="left"/>
      <w:pPr>
        <w:ind w:left="720" w:hanging="720"/>
      </w:pPr>
      <w:rPr>
        <w:rFonts w:eastAsia="Cambria" w:hint="default"/>
        <w:b w:val="0"/>
      </w:rPr>
    </w:lvl>
    <w:lvl w:ilvl="3">
      <w:start w:val="1"/>
      <w:numFmt w:val="decimal"/>
      <w:lvlText w:val="%1.%2.%3.%4."/>
      <w:lvlJc w:val="left"/>
      <w:pPr>
        <w:ind w:left="720" w:hanging="720"/>
      </w:pPr>
      <w:rPr>
        <w:rFonts w:eastAsia="Cambria" w:hint="default"/>
        <w:b w:val="0"/>
      </w:rPr>
    </w:lvl>
    <w:lvl w:ilvl="4">
      <w:start w:val="1"/>
      <w:numFmt w:val="decimal"/>
      <w:lvlText w:val="%1.%2.%3.%4.%5."/>
      <w:lvlJc w:val="left"/>
      <w:pPr>
        <w:ind w:left="1080" w:hanging="1080"/>
      </w:pPr>
      <w:rPr>
        <w:rFonts w:eastAsia="Cambria" w:hint="default"/>
        <w:b w:val="0"/>
      </w:rPr>
    </w:lvl>
    <w:lvl w:ilvl="5">
      <w:start w:val="1"/>
      <w:numFmt w:val="decimal"/>
      <w:lvlText w:val="%1.%2.%3.%4.%5.%6."/>
      <w:lvlJc w:val="left"/>
      <w:pPr>
        <w:ind w:left="1080" w:hanging="1080"/>
      </w:pPr>
      <w:rPr>
        <w:rFonts w:eastAsia="Cambria" w:hint="default"/>
        <w:b w:val="0"/>
      </w:rPr>
    </w:lvl>
    <w:lvl w:ilvl="6">
      <w:start w:val="1"/>
      <w:numFmt w:val="decimal"/>
      <w:lvlText w:val="%1.%2.%3.%4.%5.%6.%7."/>
      <w:lvlJc w:val="left"/>
      <w:pPr>
        <w:ind w:left="1440" w:hanging="1440"/>
      </w:pPr>
      <w:rPr>
        <w:rFonts w:eastAsia="Cambria" w:hint="default"/>
        <w:b w:val="0"/>
      </w:rPr>
    </w:lvl>
    <w:lvl w:ilvl="7">
      <w:start w:val="1"/>
      <w:numFmt w:val="decimal"/>
      <w:lvlText w:val="%1.%2.%3.%4.%5.%6.%7.%8."/>
      <w:lvlJc w:val="left"/>
      <w:pPr>
        <w:ind w:left="1440" w:hanging="1440"/>
      </w:pPr>
      <w:rPr>
        <w:rFonts w:eastAsia="Cambria" w:hint="default"/>
        <w:b w:val="0"/>
      </w:rPr>
    </w:lvl>
    <w:lvl w:ilvl="8">
      <w:start w:val="1"/>
      <w:numFmt w:val="decimal"/>
      <w:lvlText w:val="%1.%2.%3.%4.%5.%6.%7.%8.%9."/>
      <w:lvlJc w:val="left"/>
      <w:pPr>
        <w:ind w:left="1800" w:hanging="1800"/>
      </w:pPr>
      <w:rPr>
        <w:rFonts w:eastAsia="Cambria" w:hint="default"/>
        <w:b w:val="0"/>
      </w:rPr>
    </w:lvl>
  </w:abstractNum>
  <w:abstractNum w:abstractNumId="33">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4">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64862F80"/>
    <w:multiLevelType w:val="hybridMultilevel"/>
    <w:tmpl w:val="13980E7C"/>
    <w:lvl w:ilvl="0" w:tplc="04220001">
      <w:start w:val="1"/>
      <w:numFmt w:val="bullet"/>
      <w:lvlText w:val=""/>
      <w:lvlJc w:val="left"/>
      <w:pPr>
        <w:ind w:left="1068" w:hanging="360"/>
      </w:pPr>
      <w:rPr>
        <w:rFonts w:ascii="Symbol" w:hAnsi="Symbol" w:hint="default"/>
        <w:color w:val="000000"/>
        <w:sz w:val="24"/>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37">
    <w:nsid w:val="649E499E"/>
    <w:multiLevelType w:val="hybridMultilevel"/>
    <w:tmpl w:val="6D1C572A"/>
    <w:lvl w:ilvl="0" w:tplc="DD86041E">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F84B67"/>
    <w:multiLevelType w:val="hybridMultilevel"/>
    <w:tmpl w:val="499089E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nsid w:val="65263821"/>
    <w:multiLevelType w:val="hybridMultilevel"/>
    <w:tmpl w:val="2ADA7C7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1">
    <w:nsid w:val="6B1C5FE2"/>
    <w:multiLevelType w:val="multilevel"/>
    <w:tmpl w:val="4E2C855E"/>
    <w:lvl w:ilvl="0">
      <w:start w:val="2"/>
      <w:numFmt w:val="decimal"/>
      <w:lvlText w:val="%1."/>
      <w:lvlJc w:val="left"/>
      <w:pPr>
        <w:ind w:left="360" w:hanging="360"/>
      </w:pPr>
      <w:rPr>
        <w:rFonts w:hint="default"/>
      </w:rPr>
    </w:lvl>
    <w:lvl w:ilvl="1">
      <w:start w:val="7"/>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2">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42"/>
  </w:num>
  <w:num w:numId="5">
    <w:abstractNumId w:val="27"/>
  </w:num>
  <w:num w:numId="6">
    <w:abstractNumId w:val="34"/>
  </w:num>
  <w:num w:numId="7">
    <w:abstractNumId w:val="40"/>
  </w:num>
  <w:num w:numId="8">
    <w:abstractNumId w:val="23"/>
  </w:num>
  <w:num w:numId="9">
    <w:abstractNumId w:val="29"/>
  </w:num>
  <w:num w:numId="10">
    <w:abstractNumId w:val="17"/>
  </w:num>
  <w:num w:numId="11">
    <w:abstractNumId w:val="4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4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1"/>
  </w:num>
  <w:num w:numId="18">
    <w:abstractNumId w:val="6"/>
  </w:num>
  <w:num w:numId="19">
    <w:abstractNumId w:val="45"/>
  </w:num>
  <w:num w:numId="20">
    <w:abstractNumId w:val="41"/>
  </w:num>
  <w:num w:numId="21">
    <w:abstractNumId w:val="13"/>
  </w:num>
  <w:num w:numId="22">
    <w:abstractNumId w:val="15"/>
  </w:num>
  <w:num w:numId="23">
    <w:abstractNumId w:val="16"/>
  </w:num>
  <w:num w:numId="24">
    <w:abstractNumId w:val="12"/>
  </w:num>
  <w:num w:numId="25">
    <w:abstractNumId w:val="30"/>
  </w:num>
  <w:num w:numId="26">
    <w:abstractNumId w:val="33"/>
  </w:num>
  <w:num w:numId="27">
    <w:abstractNumId w:val="32"/>
  </w:num>
  <w:num w:numId="28">
    <w:abstractNumId w:val="19"/>
  </w:num>
  <w:num w:numId="29">
    <w:abstractNumId w:val="20"/>
  </w:num>
  <w:num w:numId="30">
    <w:abstractNumId w:val="7"/>
  </w:num>
  <w:num w:numId="31">
    <w:abstractNumId w:val="28"/>
  </w:num>
  <w:num w:numId="32">
    <w:abstractNumId w:val="31"/>
  </w:num>
  <w:num w:numId="3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7"/>
  </w:num>
  <w:num w:numId="37">
    <w:abstractNumId w:val="36"/>
  </w:num>
  <w:num w:numId="38">
    <w:abstractNumId w:val="1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4"/>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69D7"/>
    <w:rsid w:val="00006E87"/>
    <w:rsid w:val="000078CF"/>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1C6D"/>
    <w:rsid w:val="000221A1"/>
    <w:rsid w:val="0002229F"/>
    <w:rsid w:val="00022B63"/>
    <w:rsid w:val="000231FA"/>
    <w:rsid w:val="00023347"/>
    <w:rsid w:val="000238EE"/>
    <w:rsid w:val="00023D73"/>
    <w:rsid w:val="0002452F"/>
    <w:rsid w:val="00024A3E"/>
    <w:rsid w:val="00025597"/>
    <w:rsid w:val="00025E35"/>
    <w:rsid w:val="000269D1"/>
    <w:rsid w:val="00026CC6"/>
    <w:rsid w:val="0002780E"/>
    <w:rsid w:val="00027FDA"/>
    <w:rsid w:val="00030FA3"/>
    <w:rsid w:val="00031150"/>
    <w:rsid w:val="00031E58"/>
    <w:rsid w:val="0003353A"/>
    <w:rsid w:val="000338E1"/>
    <w:rsid w:val="00033B58"/>
    <w:rsid w:val="000348F6"/>
    <w:rsid w:val="00034F59"/>
    <w:rsid w:val="00035EF3"/>
    <w:rsid w:val="00036AF6"/>
    <w:rsid w:val="00036E69"/>
    <w:rsid w:val="000371F0"/>
    <w:rsid w:val="00037E2C"/>
    <w:rsid w:val="00037ED7"/>
    <w:rsid w:val="000407EE"/>
    <w:rsid w:val="000416CF"/>
    <w:rsid w:val="00043EAB"/>
    <w:rsid w:val="00044703"/>
    <w:rsid w:val="000453C4"/>
    <w:rsid w:val="00045F17"/>
    <w:rsid w:val="00046B0B"/>
    <w:rsid w:val="00047AF7"/>
    <w:rsid w:val="0005011E"/>
    <w:rsid w:val="00050600"/>
    <w:rsid w:val="00050778"/>
    <w:rsid w:val="000513D1"/>
    <w:rsid w:val="0005190B"/>
    <w:rsid w:val="00051CFE"/>
    <w:rsid w:val="00051D64"/>
    <w:rsid w:val="00052692"/>
    <w:rsid w:val="00052AC0"/>
    <w:rsid w:val="00052DE6"/>
    <w:rsid w:val="00052E4C"/>
    <w:rsid w:val="00053342"/>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57B8"/>
    <w:rsid w:val="00065FBA"/>
    <w:rsid w:val="00066D09"/>
    <w:rsid w:val="00067579"/>
    <w:rsid w:val="00067A5D"/>
    <w:rsid w:val="000707FB"/>
    <w:rsid w:val="00072981"/>
    <w:rsid w:val="000731DB"/>
    <w:rsid w:val="00073FC8"/>
    <w:rsid w:val="00074563"/>
    <w:rsid w:val="000746BE"/>
    <w:rsid w:val="00074B70"/>
    <w:rsid w:val="00081E3B"/>
    <w:rsid w:val="00082315"/>
    <w:rsid w:val="00082835"/>
    <w:rsid w:val="0008343C"/>
    <w:rsid w:val="00083962"/>
    <w:rsid w:val="00083C4D"/>
    <w:rsid w:val="00083FCD"/>
    <w:rsid w:val="00086216"/>
    <w:rsid w:val="00086456"/>
    <w:rsid w:val="00086BFA"/>
    <w:rsid w:val="0008705B"/>
    <w:rsid w:val="00087A1D"/>
    <w:rsid w:val="00087DD0"/>
    <w:rsid w:val="00087EF3"/>
    <w:rsid w:val="00090083"/>
    <w:rsid w:val="00090810"/>
    <w:rsid w:val="00090941"/>
    <w:rsid w:val="00090EAE"/>
    <w:rsid w:val="00091201"/>
    <w:rsid w:val="000917EA"/>
    <w:rsid w:val="00093152"/>
    <w:rsid w:val="000932C6"/>
    <w:rsid w:val="00093310"/>
    <w:rsid w:val="00093CDB"/>
    <w:rsid w:val="000947F2"/>
    <w:rsid w:val="00094897"/>
    <w:rsid w:val="00094E2A"/>
    <w:rsid w:val="00095BE5"/>
    <w:rsid w:val="0009635C"/>
    <w:rsid w:val="00096BBF"/>
    <w:rsid w:val="000A03D6"/>
    <w:rsid w:val="000A054E"/>
    <w:rsid w:val="000A11A5"/>
    <w:rsid w:val="000A1741"/>
    <w:rsid w:val="000A1DE7"/>
    <w:rsid w:val="000A2307"/>
    <w:rsid w:val="000A260A"/>
    <w:rsid w:val="000A268E"/>
    <w:rsid w:val="000A2742"/>
    <w:rsid w:val="000A38AC"/>
    <w:rsid w:val="000A3A5E"/>
    <w:rsid w:val="000A4B6D"/>
    <w:rsid w:val="000A5A3C"/>
    <w:rsid w:val="000A5D60"/>
    <w:rsid w:val="000A5FA5"/>
    <w:rsid w:val="000A6970"/>
    <w:rsid w:val="000A6B62"/>
    <w:rsid w:val="000A6C85"/>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C12"/>
    <w:rsid w:val="000C16CF"/>
    <w:rsid w:val="000C1B31"/>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7C7"/>
    <w:rsid w:val="000D4D96"/>
    <w:rsid w:val="000D4F3E"/>
    <w:rsid w:val="000D51C3"/>
    <w:rsid w:val="000D58EB"/>
    <w:rsid w:val="000D785C"/>
    <w:rsid w:val="000E02B8"/>
    <w:rsid w:val="000E0633"/>
    <w:rsid w:val="000E0BA1"/>
    <w:rsid w:val="000E279A"/>
    <w:rsid w:val="000E2A23"/>
    <w:rsid w:val="000E318C"/>
    <w:rsid w:val="000E46BA"/>
    <w:rsid w:val="000E4E8E"/>
    <w:rsid w:val="000E6A03"/>
    <w:rsid w:val="000E6CBA"/>
    <w:rsid w:val="000E7A50"/>
    <w:rsid w:val="000F01F7"/>
    <w:rsid w:val="000F10A8"/>
    <w:rsid w:val="000F2054"/>
    <w:rsid w:val="000F303F"/>
    <w:rsid w:val="000F32B9"/>
    <w:rsid w:val="000F40DA"/>
    <w:rsid w:val="000F45F6"/>
    <w:rsid w:val="000F5E0A"/>
    <w:rsid w:val="000F5FDF"/>
    <w:rsid w:val="00100809"/>
    <w:rsid w:val="001008C6"/>
    <w:rsid w:val="0010090C"/>
    <w:rsid w:val="00101086"/>
    <w:rsid w:val="00101EF5"/>
    <w:rsid w:val="00102258"/>
    <w:rsid w:val="001025B9"/>
    <w:rsid w:val="001028EE"/>
    <w:rsid w:val="00102D0F"/>
    <w:rsid w:val="00102FD1"/>
    <w:rsid w:val="001030C5"/>
    <w:rsid w:val="0010322A"/>
    <w:rsid w:val="00103D6E"/>
    <w:rsid w:val="00104096"/>
    <w:rsid w:val="00104838"/>
    <w:rsid w:val="001048FE"/>
    <w:rsid w:val="00104D08"/>
    <w:rsid w:val="00106B19"/>
    <w:rsid w:val="001070A5"/>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493B"/>
    <w:rsid w:val="001155AC"/>
    <w:rsid w:val="00116015"/>
    <w:rsid w:val="00116A1E"/>
    <w:rsid w:val="00116C7F"/>
    <w:rsid w:val="001204D1"/>
    <w:rsid w:val="001209C0"/>
    <w:rsid w:val="00121F1E"/>
    <w:rsid w:val="001227E0"/>
    <w:rsid w:val="0012285A"/>
    <w:rsid w:val="001237AB"/>
    <w:rsid w:val="00123B36"/>
    <w:rsid w:val="001240FE"/>
    <w:rsid w:val="001244B8"/>
    <w:rsid w:val="001244FE"/>
    <w:rsid w:val="00124F2E"/>
    <w:rsid w:val="00126EA3"/>
    <w:rsid w:val="00127BAC"/>
    <w:rsid w:val="0013042E"/>
    <w:rsid w:val="00130B98"/>
    <w:rsid w:val="00131B5F"/>
    <w:rsid w:val="001322A1"/>
    <w:rsid w:val="00134662"/>
    <w:rsid w:val="00135A67"/>
    <w:rsid w:val="00135B1B"/>
    <w:rsid w:val="00136C0D"/>
    <w:rsid w:val="00136C10"/>
    <w:rsid w:val="00136CF3"/>
    <w:rsid w:val="00137531"/>
    <w:rsid w:val="0013771A"/>
    <w:rsid w:val="00137D1C"/>
    <w:rsid w:val="00137DB5"/>
    <w:rsid w:val="001419FB"/>
    <w:rsid w:val="00141DC8"/>
    <w:rsid w:val="00144192"/>
    <w:rsid w:val="001441BD"/>
    <w:rsid w:val="0014457C"/>
    <w:rsid w:val="001450B8"/>
    <w:rsid w:val="0014568D"/>
    <w:rsid w:val="001456CB"/>
    <w:rsid w:val="001459CE"/>
    <w:rsid w:val="00145DFE"/>
    <w:rsid w:val="00146AA5"/>
    <w:rsid w:val="00146C9D"/>
    <w:rsid w:val="001477E8"/>
    <w:rsid w:val="00147CF8"/>
    <w:rsid w:val="00150838"/>
    <w:rsid w:val="00150FBB"/>
    <w:rsid w:val="001517B3"/>
    <w:rsid w:val="00152D46"/>
    <w:rsid w:val="0015377E"/>
    <w:rsid w:val="001547CD"/>
    <w:rsid w:val="00154D5D"/>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242C"/>
    <w:rsid w:val="00173229"/>
    <w:rsid w:val="00175066"/>
    <w:rsid w:val="0017594A"/>
    <w:rsid w:val="0017594D"/>
    <w:rsid w:val="00176FA9"/>
    <w:rsid w:val="001778BE"/>
    <w:rsid w:val="00177C61"/>
    <w:rsid w:val="00177D1C"/>
    <w:rsid w:val="00177D98"/>
    <w:rsid w:val="00177FAD"/>
    <w:rsid w:val="00180AA6"/>
    <w:rsid w:val="001811AA"/>
    <w:rsid w:val="001830B6"/>
    <w:rsid w:val="0018320E"/>
    <w:rsid w:val="00184840"/>
    <w:rsid w:val="00185052"/>
    <w:rsid w:val="00185289"/>
    <w:rsid w:val="00186537"/>
    <w:rsid w:val="001869A2"/>
    <w:rsid w:val="00187337"/>
    <w:rsid w:val="00190CCD"/>
    <w:rsid w:val="00190F6D"/>
    <w:rsid w:val="00191794"/>
    <w:rsid w:val="00191984"/>
    <w:rsid w:val="001927E9"/>
    <w:rsid w:val="00192905"/>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ED7"/>
    <w:rsid w:val="001A3FA2"/>
    <w:rsid w:val="001A45CA"/>
    <w:rsid w:val="001A5191"/>
    <w:rsid w:val="001A51C8"/>
    <w:rsid w:val="001A52FB"/>
    <w:rsid w:val="001A53E6"/>
    <w:rsid w:val="001A5D5A"/>
    <w:rsid w:val="001A611E"/>
    <w:rsid w:val="001A79A5"/>
    <w:rsid w:val="001A7B26"/>
    <w:rsid w:val="001A7CA5"/>
    <w:rsid w:val="001A7E7D"/>
    <w:rsid w:val="001B0331"/>
    <w:rsid w:val="001B05A3"/>
    <w:rsid w:val="001B1215"/>
    <w:rsid w:val="001B1BDB"/>
    <w:rsid w:val="001B20EE"/>
    <w:rsid w:val="001B2DCB"/>
    <w:rsid w:val="001B3242"/>
    <w:rsid w:val="001B3598"/>
    <w:rsid w:val="001B4252"/>
    <w:rsid w:val="001B586D"/>
    <w:rsid w:val="001B743C"/>
    <w:rsid w:val="001C0019"/>
    <w:rsid w:val="001C0498"/>
    <w:rsid w:val="001C1478"/>
    <w:rsid w:val="001C19AC"/>
    <w:rsid w:val="001C1C2F"/>
    <w:rsid w:val="001C268B"/>
    <w:rsid w:val="001C28BA"/>
    <w:rsid w:val="001C4CC4"/>
    <w:rsid w:val="001C62E3"/>
    <w:rsid w:val="001C75E7"/>
    <w:rsid w:val="001C77F4"/>
    <w:rsid w:val="001D0DBB"/>
    <w:rsid w:val="001D1634"/>
    <w:rsid w:val="001D1D14"/>
    <w:rsid w:val="001D4013"/>
    <w:rsid w:val="001D46D4"/>
    <w:rsid w:val="001D4BED"/>
    <w:rsid w:val="001D552D"/>
    <w:rsid w:val="001D62F8"/>
    <w:rsid w:val="001D63D6"/>
    <w:rsid w:val="001D663D"/>
    <w:rsid w:val="001D735D"/>
    <w:rsid w:val="001E04BE"/>
    <w:rsid w:val="001E0DD6"/>
    <w:rsid w:val="001E2343"/>
    <w:rsid w:val="001E2601"/>
    <w:rsid w:val="001E2725"/>
    <w:rsid w:val="001E27DD"/>
    <w:rsid w:val="001E2EF6"/>
    <w:rsid w:val="001E3100"/>
    <w:rsid w:val="001E38EC"/>
    <w:rsid w:val="001E3F45"/>
    <w:rsid w:val="001E472E"/>
    <w:rsid w:val="001E4E8A"/>
    <w:rsid w:val="001E4F27"/>
    <w:rsid w:val="001E54EC"/>
    <w:rsid w:val="001E58A0"/>
    <w:rsid w:val="001E65D0"/>
    <w:rsid w:val="001E6695"/>
    <w:rsid w:val="001E6818"/>
    <w:rsid w:val="001E699C"/>
    <w:rsid w:val="001E7275"/>
    <w:rsid w:val="001E7500"/>
    <w:rsid w:val="001F01E3"/>
    <w:rsid w:val="001F0263"/>
    <w:rsid w:val="001F02F4"/>
    <w:rsid w:val="001F1242"/>
    <w:rsid w:val="001F12E9"/>
    <w:rsid w:val="001F21A3"/>
    <w:rsid w:val="001F3557"/>
    <w:rsid w:val="001F3C64"/>
    <w:rsid w:val="001F44D8"/>
    <w:rsid w:val="001F47DC"/>
    <w:rsid w:val="001F4BA5"/>
    <w:rsid w:val="001F524A"/>
    <w:rsid w:val="001F5861"/>
    <w:rsid w:val="001F5D2C"/>
    <w:rsid w:val="001F685A"/>
    <w:rsid w:val="001F721E"/>
    <w:rsid w:val="001F755D"/>
    <w:rsid w:val="001F7E6F"/>
    <w:rsid w:val="00200E69"/>
    <w:rsid w:val="0020121B"/>
    <w:rsid w:val="002016D1"/>
    <w:rsid w:val="002016D2"/>
    <w:rsid w:val="002020F3"/>
    <w:rsid w:val="00202308"/>
    <w:rsid w:val="002026EC"/>
    <w:rsid w:val="002028A9"/>
    <w:rsid w:val="002028ED"/>
    <w:rsid w:val="00204A2B"/>
    <w:rsid w:val="002051AB"/>
    <w:rsid w:val="00205208"/>
    <w:rsid w:val="002059D9"/>
    <w:rsid w:val="00205B0D"/>
    <w:rsid w:val="00205F0E"/>
    <w:rsid w:val="0020610B"/>
    <w:rsid w:val="00206C4C"/>
    <w:rsid w:val="00206EA4"/>
    <w:rsid w:val="00207125"/>
    <w:rsid w:val="00207A59"/>
    <w:rsid w:val="00207F9A"/>
    <w:rsid w:val="002107E9"/>
    <w:rsid w:val="00212543"/>
    <w:rsid w:val="002132C3"/>
    <w:rsid w:val="00213B20"/>
    <w:rsid w:val="002142A7"/>
    <w:rsid w:val="002143CB"/>
    <w:rsid w:val="00214A45"/>
    <w:rsid w:val="00214FB0"/>
    <w:rsid w:val="00215606"/>
    <w:rsid w:val="00215818"/>
    <w:rsid w:val="00216090"/>
    <w:rsid w:val="002160E1"/>
    <w:rsid w:val="002165E2"/>
    <w:rsid w:val="00216AAE"/>
    <w:rsid w:val="00216EDA"/>
    <w:rsid w:val="00217366"/>
    <w:rsid w:val="002174AB"/>
    <w:rsid w:val="00217636"/>
    <w:rsid w:val="00221376"/>
    <w:rsid w:val="002217D0"/>
    <w:rsid w:val="00222626"/>
    <w:rsid w:val="002228D6"/>
    <w:rsid w:val="00223500"/>
    <w:rsid w:val="00223ACD"/>
    <w:rsid w:val="002240CB"/>
    <w:rsid w:val="002240EC"/>
    <w:rsid w:val="0022445C"/>
    <w:rsid w:val="0022484E"/>
    <w:rsid w:val="002278A7"/>
    <w:rsid w:val="00227C96"/>
    <w:rsid w:val="002300A4"/>
    <w:rsid w:val="0023042C"/>
    <w:rsid w:val="00231C84"/>
    <w:rsid w:val="00232051"/>
    <w:rsid w:val="0023266F"/>
    <w:rsid w:val="002337F6"/>
    <w:rsid w:val="00233B3F"/>
    <w:rsid w:val="00234FEF"/>
    <w:rsid w:val="00236029"/>
    <w:rsid w:val="00236890"/>
    <w:rsid w:val="00236CBF"/>
    <w:rsid w:val="0024087E"/>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2CFA"/>
    <w:rsid w:val="00253485"/>
    <w:rsid w:val="00255ACD"/>
    <w:rsid w:val="00255CE4"/>
    <w:rsid w:val="00255E90"/>
    <w:rsid w:val="002570DC"/>
    <w:rsid w:val="00257539"/>
    <w:rsid w:val="00260E41"/>
    <w:rsid w:val="00261062"/>
    <w:rsid w:val="00262024"/>
    <w:rsid w:val="00262984"/>
    <w:rsid w:val="0026311F"/>
    <w:rsid w:val="00263B44"/>
    <w:rsid w:val="00263BF9"/>
    <w:rsid w:val="00263E24"/>
    <w:rsid w:val="00264471"/>
    <w:rsid w:val="002649D2"/>
    <w:rsid w:val="00265DB9"/>
    <w:rsid w:val="00265E4C"/>
    <w:rsid w:val="0026617F"/>
    <w:rsid w:val="002666D7"/>
    <w:rsid w:val="00266883"/>
    <w:rsid w:val="00267F49"/>
    <w:rsid w:val="0027047E"/>
    <w:rsid w:val="00271658"/>
    <w:rsid w:val="002716C1"/>
    <w:rsid w:val="00272487"/>
    <w:rsid w:val="00272748"/>
    <w:rsid w:val="002729EF"/>
    <w:rsid w:val="00272DA4"/>
    <w:rsid w:val="00272E9B"/>
    <w:rsid w:val="00272F50"/>
    <w:rsid w:val="00273626"/>
    <w:rsid w:val="0027458C"/>
    <w:rsid w:val="00274E88"/>
    <w:rsid w:val="00274F1B"/>
    <w:rsid w:val="00275453"/>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471"/>
    <w:rsid w:val="0029479D"/>
    <w:rsid w:val="0029491F"/>
    <w:rsid w:val="00294951"/>
    <w:rsid w:val="00294CD6"/>
    <w:rsid w:val="002950C4"/>
    <w:rsid w:val="00296FE6"/>
    <w:rsid w:val="002A05A2"/>
    <w:rsid w:val="002A0C78"/>
    <w:rsid w:val="002A1244"/>
    <w:rsid w:val="002A1BEA"/>
    <w:rsid w:val="002A1C4B"/>
    <w:rsid w:val="002A26E4"/>
    <w:rsid w:val="002A2907"/>
    <w:rsid w:val="002A2FD2"/>
    <w:rsid w:val="002A3974"/>
    <w:rsid w:val="002A3E1F"/>
    <w:rsid w:val="002A3F15"/>
    <w:rsid w:val="002A502F"/>
    <w:rsid w:val="002A5229"/>
    <w:rsid w:val="002A5570"/>
    <w:rsid w:val="002A587C"/>
    <w:rsid w:val="002A5E87"/>
    <w:rsid w:val="002A6AD0"/>
    <w:rsid w:val="002B0453"/>
    <w:rsid w:val="002B0572"/>
    <w:rsid w:val="002B0D3D"/>
    <w:rsid w:val="002B1ECC"/>
    <w:rsid w:val="002B2BF0"/>
    <w:rsid w:val="002B47C2"/>
    <w:rsid w:val="002B4F1E"/>
    <w:rsid w:val="002B562D"/>
    <w:rsid w:val="002B5B7A"/>
    <w:rsid w:val="002B60A0"/>
    <w:rsid w:val="002B644D"/>
    <w:rsid w:val="002B6A8A"/>
    <w:rsid w:val="002B76D4"/>
    <w:rsid w:val="002C095C"/>
    <w:rsid w:val="002C0BE1"/>
    <w:rsid w:val="002C0C2F"/>
    <w:rsid w:val="002C1C36"/>
    <w:rsid w:val="002C20D6"/>
    <w:rsid w:val="002C23FD"/>
    <w:rsid w:val="002C529E"/>
    <w:rsid w:val="002C5625"/>
    <w:rsid w:val="002C69F4"/>
    <w:rsid w:val="002C77A1"/>
    <w:rsid w:val="002C7BD8"/>
    <w:rsid w:val="002C7E39"/>
    <w:rsid w:val="002D0C2D"/>
    <w:rsid w:val="002D10C4"/>
    <w:rsid w:val="002D2313"/>
    <w:rsid w:val="002D292F"/>
    <w:rsid w:val="002D3A79"/>
    <w:rsid w:val="002D3CCE"/>
    <w:rsid w:val="002D455C"/>
    <w:rsid w:val="002D49E9"/>
    <w:rsid w:val="002D7635"/>
    <w:rsid w:val="002D7A31"/>
    <w:rsid w:val="002D7A97"/>
    <w:rsid w:val="002E035B"/>
    <w:rsid w:val="002E0D4E"/>
    <w:rsid w:val="002E1F80"/>
    <w:rsid w:val="002E25DA"/>
    <w:rsid w:val="002E26F1"/>
    <w:rsid w:val="002E2D06"/>
    <w:rsid w:val="002E2F92"/>
    <w:rsid w:val="002E479A"/>
    <w:rsid w:val="002E49DA"/>
    <w:rsid w:val="002E4E86"/>
    <w:rsid w:val="002E5E92"/>
    <w:rsid w:val="002E7E7C"/>
    <w:rsid w:val="002E7F06"/>
    <w:rsid w:val="002F035F"/>
    <w:rsid w:val="002F0985"/>
    <w:rsid w:val="002F0DB5"/>
    <w:rsid w:val="002F15AA"/>
    <w:rsid w:val="002F20B4"/>
    <w:rsid w:val="002F2840"/>
    <w:rsid w:val="002F2BA7"/>
    <w:rsid w:val="002F2FBE"/>
    <w:rsid w:val="002F38FF"/>
    <w:rsid w:val="002F394E"/>
    <w:rsid w:val="002F47BA"/>
    <w:rsid w:val="002F7254"/>
    <w:rsid w:val="002F76E5"/>
    <w:rsid w:val="00300E8D"/>
    <w:rsid w:val="00301D61"/>
    <w:rsid w:val="00302CBA"/>
    <w:rsid w:val="00303E35"/>
    <w:rsid w:val="00304783"/>
    <w:rsid w:val="00304FDC"/>
    <w:rsid w:val="00305B12"/>
    <w:rsid w:val="00306353"/>
    <w:rsid w:val="00306C92"/>
    <w:rsid w:val="00306E83"/>
    <w:rsid w:val="0030741C"/>
    <w:rsid w:val="00311245"/>
    <w:rsid w:val="00311A64"/>
    <w:rsid w:val="00312DE7"/>
    <w:rsid w:val="00313D22"/>
    <w:rsid w:val="00313D69"/>
    <w:rsid w:val="00314761"/>
    <w:rsid w:val="00314BF8"/>
    <w:rsid w:val="00315480"/>
    <w:rsid w:val="003163AB"/>
    <w:rsid w:val="00316F5D"/>
    <w:rsid w:val="00317087"/>
    <w:rsid w:val="00317089"/>
    <w:rsid w:val="00317DA7"/>
    <w:rsid w:val="003204CF"/>
    <w:rsid w:val="003223DF"/>
    <w:rsid w:val="00322629"/>
    <w:rsid w:val="0032274F"/>
    <w:rsid w:val="003229B0"/>
    <w:rsid w:val="00322BEA"/>
    <w:rsid w:val="00322CA2"/>
    <w:rsid w:val="00322CE1"/>
    <w:rsid w:val="00322F93"/>
    <w:rsid w:val="0032395A"/>
    <w:rsid w:val="00323C1F"/>
    <w:rsid w:val="003256E2"/>
    <w:rsid w:val="003268F3"/>
    <w:rsid w:val="00326949"/>
    <w:rsid w:val="003273EE"/>
    <w:rsid w:val="00327DF9"/>
    <w:rsid w:val="00330AD5"/>
    <w:rsid w:val="00330D22"/>
    <w:rsid w:val="00330ECE"/>
    <w:rsid w:val="003315AD"/>
    <w:rsid w:val="00332F00"/>
    <w:rsid w:val="00333109"/>
    <w:rsid w:val="003331F9"/>
    <w:rsid w:val="003337BE"/>
    <w:rsid w:val="00333E57"/>
    <w:rsid w:val="0033422B"/>
    <w:rsid w:val="0033430D"/>
    <w:rsid w:val="00335CC9"/>
    <w:rsid w:val="00336572"/>
    <w:rsid w:val="00336845"/>
    <w:rsid w:val="00337044"/>
    <w:rsid w:val="00337216"/>
    <w:rsid w:val="0033767D"/>
    <w:rsid w:val="00337CE6"/>
    <w:rsid w:val="00337D23"/>
    <w:rsid w:val="00341983"/>
    <w:rsid w:val="00341AD0"/>
    <w:rsid w:val="003423D1"/>
    <w:rsid w:val="003434A8"/>
    <w:rsid w:val="0034384F"/>
    <w:rsid w:val="0034420C"/>
    <w:rsid w:val="003447E5"/>
    <w:rsid w:val="0034523F"/>
    <w:rsid w:val="00345799"/>
    <w:rsid w:val="00345B67"/>
    <w:rsid w:val="00346B25"/>
    <w:rsid w:val="00347947"/>
    <w:rsid w:val="003502B2"/>
    <w:rsid w:val="00350BA5"/>
    <w:rsid w:val="00351170"/>
    <w:rsid w:val="00351BD8"/>
    <w:rsid w:val="00351EDC"/>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0CA0"/>
    <w:rsid w:val="003611B5"/>
    <w:rsid w:val="003614BF"/>
    <w:rsid w:val="003623F0"/>
    <w:rsid w:val="0036268E"/>
    <w:rsid w:val="00362D35"/>
    <w:rsid w:val="00364D73"/>
    <w:rsid w:val="003651BC"/>
    <w:rsid w:val="00365A6B"/>
    <w:rsid w:val="00365E94"/>
    <w:rsid w:val="00366EE0"/>
    <w:rsid w:val="00367352"/>
    <w:rsid w:val="003678B2"/>
    <w:rsid w:val="0037072A"/>
    <w:rsid w:val="003714AC"/>
    <w:rsid w:val="00371AD8"/>
    <w:rsid w:val="00371EAE"/>
    <w:rsid w:val="00372AC6"/>
    <w:rsid w:val="00373126"/>
    <w:rsid w:val="003737FC"/>
    <w:rsid w:val="00373889"/>
    <w:rsid w:val="00373977"/>
    <w:rsid w:val="003745B6"/>
    <w:rsid w:val="00374604"/>
    <w:rsid w:val="003749A0"/>
    <w:rsid w:val="00375249"/>
    <w:rsid w:val="0037549B"/>
    <w:rsid w:val="00375629"/>
    <w:rsid w:val="00375AB2"/>
    <w:rsid w:val="00375C94"/>
    <w:rsid w:val="00376B06"/>
    <w:rsid w:val="00377339"/>
    <w:rsid w:val="00377376"/>
    <w:rsid w:val="0037755A"/>
    <w:rsid w:val="00377B2A"/>
    <w:rsid w:val="00380A8B"/>
    <w:rsid w:val="00381200"/>
    <w:rsid w:val="003816D1"/>
    <w:rsid w:val="00381ABC"/>
    <w:rsid w:val="00382049"/>
    <w:rsid w:val="0038210A"/>
    <w:rsid w:val="003823CD"/>
    <w:rsid w:val="0038532F"/>
    <w:rsid w:val="003853EA"/>
    <w:rsid w:val="00385DBA"/>
    <w:rsid w:val="00386A6F"/>
    <w:rsid w:val="00387CC8"/>
    <w:rsid w:val="00390661"/>
    <w:rsid w:val="003906EA"/>
    <w:rsid w:val="003914B1"/>
    <w:rsid w:val="0039215E"/>
    <w:rsid w:val="00392D20"/>
    <w:rsid w:val="00393841"/>
    <w:rsid w:val="00393DCD"/>
    <w:rsid w:val="00394110"/>
    <w:rsid w:val="0039432D"/>
    <w:rsid w:val="003943D5"/>
    <w:rsid w:val="00394872"/>
    <w:rsid w:val="0039581C"/>
    <w:rsid w:val="00395F63"/>
    <w:rsid w:val="00396600"/>
    <w:rsid w:val="003974D4"/>
    <w:rsid w:val="003A1C39"/>
    <w:rsid w:val="003A2696"/>
    <w:rsid w:val="003A495F"/>
    <w:rsid w:val="003A4F03"/>
    <w:rsid w:val="003A4F3F"/>
    <w:rsid w:val="003A542D"/>
    <w:rsid w:val="003A629E"/>
    <w:rsid w:val="003A7137"/>
    <w:rsid w:val="003A77DB"/>
    <w:rsid w:val="003A780B"/>
    <w:rsid w:val="003A786E"/>
    <w:rsid w:val="003A7F17"/>
    <w:rsid w:val="003B03C4"/>
    <w:rsid w:val="003B1291"/>
    <w:rsid w:val="003B1683"/>
    <w:rsid w:val="003B26BB"/>
    <w:rsid w:val="003B273B"/>
    <w:rsid w:val="003B2920"/>
    <w:rsid w:val="003B337E"/>
    <w:rsid w:val="003B33DA"/>
    <w:rsid w:val="003B3F68"/>
    <w:rsid w:val="003B47F8"/>
    <w:rsid w:val="003B4ABE"/>
    <w:rsid w:val="003B5643"/>
    <w:rsid w:val="003B5AAB"/>
    <w:rsid w:val="003B5CDD"/>
    <w:rsid w:val="003B5FDC"/>
    <w:rsid w:val="003B757F"/>
    <w:rsid w:val="003B76BC"/>
    <w:rsid w:val="003B77FC"/>
    <w:rsid w:val="003B791F"/>
    <w:rsid w:val="003B7920"/>
    <w:rsid w:val="003C3027"/>
    <w:rsid w:val="003C4EAE"/>
    <w:rsid w:val="003C4F86"/>
    <w:rsid w:val="003C5062"/>
    <w:rsid w:val="003C51DC"/>
    <w:rsid w:val="003C51F5"/>
    <w:rsid w:val="003C55AA"/>
    <w:rsid w:val="003C5C99"/>
    <w:rsid w:val="003C69FA"/>
    <w:rsid w:val="003C6BB9"/>
    <w:rsid w:val="003C7960"/>
    <w:rsid w:val="003C7BEC"/>
    <w:rsid w:val="003D02B7"/>
    <w:rsid w:val="003D0EF1"/>
    <w:rsid w:val="003D24B8"/>
    <w:rsid w:val="003D2F1D"/>
    <w:rsid w:val="003D33B1"/>
    <w:rsid w:val="003D4B2C"/>
    <w:rsid w:val="003D4C43"/>
    <w:rsid w:val="003D51D6"/>
    <w:rsid w:val="003D565A"/>
    <w:rsid w:val="003D5B5B"/>
    <w:rsid w:val="003D6038"/>
    <w:rsid w:val="003D6429"/>
    <w:rsid w:val="003D66EB"/>
    <w:rsid w:val="003D761C"/>
    <w:rsid w:val="003D79BF"/>
    <w:rsid w:val="003D7B8B"/>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200C"/>
    <w:rsid w:val="0040222E"/>
    <w:rsid w:val="004033C5"/>
    <w:rsid w:val="004033C9"/>
    <w:rsid w:val="004037C6"/>
    <w:rsid w:val="004043EE"/>
    <w:rsid w:val="0040445D"/>
    <w:rsid w:val="00404660"/>
    <w:rsid w:val="00404F0A"/>
    <w:rsid w:val="004064B9"/>
    <w:rsid w:val="004069B9"/>
    <w:rsid w:val="00407184"/>
    <w:rsid w:val="00407255"/>
    <w:rsid w:val="004108A2"/>
    <w:rsid w:val="00410A7D"/>
    <w:rsid w:val="0041175B"/>
    <w:rsid w:val="00411C01"/>
    <w:rsid w:val="00411D81"/>
    <w:rsid w:val="00412088"/>
    <w:rsid w:val="0041240B"/>
    <w:rsid w:val="004139B0"/>
    <w:rsid w:val="004146BF"/>
    <w:rsid w:val="00415474"/>
    <w:rsid w:val="00416DB4"/>
    <w:rsid w:val="00416E91"/>
    <w:rsid w:val="004177F0"/>
    <w:rsid w:val="00417F14"/>
    <w:rsid w:val="004208F6"/>
    <w:rsid w:val="00420FB1"/>
    <w:rsid w:val="00420FFD"/>
    <w:rsid w:val="00421C09"/>
    <w:rsid w:val="00421E1C"/>
    <w:rsid w:val="00421F1D"/>
    <w:rsid w:val="004224D9"/>
    <w:rsid w:val="0042266B"/>
    <w:rsid w:val="004237C5"/>
    <w:rsid w:val="0042380D"/>
    <w:rsid w:val="00423BA7"/>
    <w:rsid w:val="00423CB1"/>
    <w:rsid w:val="00423D8C"/>
    <w:rsid w:val="004253CB"/>
    <w:rsid w:val="00425BAA"/>
    <w:rsid w:val="00426057"/>
    <w:rsid w:val="00426173"/>
    <w:rsid w:val="0042633F"/>
    <w:rsid w:val="00426E01"/>
    <w:rsid w:val="00427068"/>
    <w:rsid w:val="004273EF"/>
    <w:rsid w:val="00430448"/>
    <w:rsid w:val="004307F1"/>
    <w:rsid w:val="00432464"/>
    <w:rsid w:val="00432616"/>
    <w:rsid w:val="0043290A"/>
    <w:rsid w:val="00432BA4"/>
    <w:rsid w:val="00432BCA"/>
    <w:rsid w:val="00433708"/>
    <w:rsid w:val="00434193"/>
    <w:rsid w:val="0043438C"/>
    <w:rsid w:val="00434828"/>
    <w:rsid w:val="00434E06"/>
    <w:rsid w:val="0043595E"/>
    <w:rsid w:val="00435ECF"/>
    <w:rsid w:val="00435FC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6E2"/>
    <w:rsid w:val="00447F2B"/>
    <w:rsid w:val="004513D0"/>
    <w:rsid w:val="004515FA"/>
    <w:rsid w:val="00451760"/>
    <w:rsid w:val="00452090"/>
    <w:rsid w:val="0045281E"/>
    <w:rsid w:val="004533C8"/>
    <w:rsid w:val="00453A30"/>
    <w:rsid w:val="00454B38"/>
    <w:rsid w:val="00455F10"/>
    <w:rsid w:val="0045712F"/>
    <w:rsid w:val="00457416"/>
    <w:rsid w:val="004577BA"/>
    <w:rsid w:val="004601FB"/>
    <w:rsid w:val="004614B8"/>
    <w:rsid w:val="00462EB4"/>
    <w:rsid w:val="00463EEC"/>
    <w:rsid w:val="00465142"/>
    <w:rsid w:val="00465194"/>
    <w:rsid w:val="0046584B"/>
    <w:rsid w:val="00465B11"/>
    <w:rsid w:val="00465C39"/>
    <w:rsid w:val="00466134"/>
    <w:rsid w:val="00466E44"/>
    <w:rsid w:val="00466EBB"/>
    <w:rsid w:val="0046779D"/>
    <w:rsid w:val="004738DF"/>
    <w:rsid w:val="00473B70"/>
    <w:rsid w:val="00473DDF"/>
    <w:rsid w:val="00473F28"/>
    <w:rsid w:val="00473F4D"/>
    <w:rsid w:val="004743B3"/>
    <w:rsid w:val="00475C95"/>
    <w:rsid w:val="00476D65"/>
    <w:rsid w:val="00476FB0"/>
    <w:rsid w:val="00477356"/>
    <w:rsid w:val="00480D8B"/>
    <w:rsid w:val="00482884"/>
    <w:rsid w:val="0048382F"/>
    <w:rsid w:val="004852A8"/>
    <w:rsid w:val="00485514"/>
    <w:rsid w:val="0048563C"/>
    <w:rsid w:val="0048647D"/>
    <w:rsid w:val="00486C91"/>
    <w:rsid w:val="004879A9"/>
    <w:rsid w:val="00487EEE"/>
    <w:rsid w:val="00490977"/>
    <w:rsid w:val="00490C66"/>
    <w:rsid w:val="0049164D"/>
    <w:rsid w:val="004917FB"/>
    <w:rsid w:val="00491A82"/>
    <w:rsid w:val="00491B54"/>
    <w:rsid w:val="00492598"/>
    <w:rsid w:val="0049314E"/>
    <w:rsid w:val="00493702"/>
    <w:rsid w:val="00493829"/>
    <w:rsid w:val="00493EBB"/>
    <w:rsid w:val="004941BD"/>
    <w:rsid w:val="00495832"/>
    <w:rsid w:val="00496768"/>
    <w:rsid w:val="00497CF9"/>
    <w:rsid w:val="004A0092"/>
    <w:rsid w:val="004A03CC"/>
    <w:rsid w:val="004A0F64"/>
    <w:rsid w:val="004A10A5"/>
    <w:rsid w:val="004A12AE"/>
    <w:rsid w:val="004A1455"/>
    <w:rsid w:val="004A2445"/>
    <w:rsid w:val="004A2879"/>
    <w:rsid w:val="004A32A7"/>
    <w:rsid w:val="004A373F"/>
    <w:rsid w:val="004A5957"/>
    <w:rsid w:val="004A5A2F"/>
    <w:rsid w:val="004A5B0F"/>
    <w:rsid w:val="004A6AFB"/>
    <w:rsid w:val="004A6B51"/>
    <w:rsid w:val="004A6DF6"/>
    <w:rsid w:val="004A6F04"/>
    <w:rsid w:val="004A7C83"/>
    <w:rsid w:val="004B12E6"/>
    <w:rsid w:val="004B14D2"/>
    <w:rsid w:val="004B22E2"/>
    <w:rsid w:val="004B2663"/>
    <w:rsid w:val="004B32F8"/>
    <w:rsid w:val="004B371E"/>
    <w:rsid w:val="004B3992"/>
    <w:rsid w:val="004B411D"/>
    <w:rsid w:val="004B490D"/>
    <w:rsid w:val="004B4933"/>
    <w:rsid w:val="004B4D5F"/>
    <w:rsid w:val="004B4EA7"/>
    <w:rsid w:val="004B50A0"/>
    <w:rsid w:val="004B528D"/>
    <w:rsid w:val="004B5D3E"/>
    <w:rsid w:val="004B5E59"/>
    <w:rsid w:val="004B60A0"/>
    <w:rsid w:val="004B6129"/>
    <w:rsid w:val="004B62F4"/>
    <w:rsid w:val="004B7526"/>
    <w:rsid w:val="004C01B1"/>
    <w:rsid w:val="004C040C"/>
    <w:rsid w:val="004C0A8F"/>
    <w:rsid w:val="004C13B3"/>
    <w:rsid w:val="004C13E0"/>
    <w:rsid w:val="004C1893"/>
    <w:rsid w:val="004C1A02"/>
    <w:rsid w:val="004C1A78"/>
    <w:rsid w:val="004C3736"/>
    <w:rsid w:val="004C38D7"/>
    <w:rsid w:val="004C3B35"/>
    <w:rsid w:val="004C44A3"/>
    <w:rsid w:val="004C57CA"/>
    <w:rsid w:val="004C5BED"/>
    <w:rsid w:val="004C5D7E"/>
    <w:rsid w:val="004C5F1E"/>
    <w:rsid w:val="004C7439"/>
    <w:rsid w:val="004C7987"/>
    <w:rsid w:val="004D0336"/>
    <w:rsid w:val="004D09D1"/>
    <w:rsid w:val="004D0BC2"/>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F81"/>
    <w:rsid w:val="004E10F3"/>
    <w:rsid w:val="004E115A"/>
    <w:rsid w:val="004E182A"/>
    <w:rsid w:val="004E1C15"/>
    <w:rsid w:val="004E1CE3"/>
    <w:rsid w:val="004E20A9"/>
    <w:rsid w:val="004E25FA"/>
    <w:rsid w:val="004E2BE0"/>
    <w:rsid w:val="004E4F31"/>
    <w:rsid w:val="004E5D91"/>
    <w:rsid w:val="004E6789"/>
    <w:rsid w:val="004E68A2"/>
    <w:rsid w:val="004E698D"/>
    <w:rsid w:val="004E78A1"/>
    <w:rsid w:val="004F0177"/>
    <w:rsid w:val="004F0E33"/>
    <w:rsid w:val="004F170C"/>
    <w:rsid w:val="004F1E77"/>
    <w:rsid w:val="004F1ECE"/>
    <w:rsid w:val="004F20C1"/>
    <w:rsid w:val="004F2304"/>
    <w:rsid w:val="004F4781"/>
    <w:rsid w:val="004F5718"/>
    <w:rsid w:val="004F579D"/>
    <w:rsid w:val="004F57A3"/>
    <w:rsid w:val="004F63A3"/>
    <w:rsid w:val="004F7CF8"/>
    <w:rsid w:val="00500B4F"/>
    <w:rsid w:val="00500FC1"/>
    <w:rsid w:val="005018E5"/>
    <w:rsid w:val="0050264C"/>
    <w:rsid w:val="005027C3"/>
    <w:rsid w:val="00502A78"/>
    <w:rsid w:val="00502D65"/>
    <w:rsid w:val="00503555"/>
    <w:rsid w:val="0050397B"/>
    <w:rsid w:val="00503E07"/>
    <w:rsid w:val="00504672"/>
    <w:rsid w:val="00505507"/>
    <w:rsid w:val="00505A32"/>
    <w:rsid w:val="005067CE"/>
    <w:rsid w:val="00507C09"/>
    <w:rsid w:val="0051028D"/>
    <w:rsid w:val="00510E40"/>
    <w:rsid w:val="00511312"/>
    <w:rsid w:val="005117DF"/>
    <w:rsid w:val="00511C76"/>
    <w:rsid w:val="00512B59"/>
    <w:rsid w:val="00513484"/>
    <w:rsid w:val="00513B59"/>
    <w:rsid w:val="00514F14"/>
    <w:rsid w:val="005153F7"/>
    <w:rsid w:val="005178D9"/>
    <w:rsid w:val="00520589"/>
    <w:rsid w:val="00520CF9"/>
    <w:rsid w:val="00521AD1"/>
    <w:rsid w:val="00522BCB"/>
    <w:rsid w:val="00522E9D"/>
    <w:rsid w:val="0052329D"/>
    <w:rsid w:val="0052439C"/>
    <w:rsid w:val="00524C5B"/>
    <w:rsid w:val="00525616"/>
    <w:rsid w:val="00525AD1"/>
    <w:rsid w:val="00525E29"/>
    <w:rsid w:val="005261AF"/>
    <w:rsid w:val="00526367"/>
    <w:rsid w:val="005271A1"/>
    <w:rsid w:val="005271A7"/>
    <w:rsid w:val="00527A0F"/>
    <w:rsid w:val="00527EF1"/>
    <w:rsid w:val="00527FC8"/>
    <w:rsid w:val="00530238"/>
    <w:rsid w:val="00530332"/>
    <w:rsid w:val="00530354"/>
    <w:rsid w:val="00530BF8"/>
    <w:rsid w:val="00531190"/>
    <w:rsid w:val="005344BB"/>
    <w:rsid w:val="005344E2"/>
    <w:rsid w:val="00534562"/>
    <w:rsid w:val="005346F5"/>
    <w:rsid w:val="00534858"/>
    <w:rsid w:val="00534CF6"/>
    <w:rsid w:val="00534FBF"/>
    <w:rsid w:val="00535322"/>
    <w:rsid w:val="0053576B"/>
    <w:rsid w:val="00535913"/>
    <w:rsid w:val="0053625B"/>
    <w:rsid w:val="00536F7B"/>
    <w:rsid w:val="005406C2"/>
    <w:rsid w:val="00540E7A"/>
    <w:rsid w:val="005412B7"/>
    <w:rsid w:val="00541AC9"/>
    <w:rsid w:val="00541F2E"/>
    <w:rsid w:val="00543888"/>
    <w:rsid w:val="00543BE7"/>
    <w:rsid w:val="00543D4E"/>
    <w:rsid w:val="005451C5"/>
    <w:rsid w:val="00545662"/>
    <w:rsid w:val="00545789"/>
    <w:rsid w:val="00545D8B"/>
    <w:rsid w:val="0054611D"/>
    <w:rsid w:val="0054667B"/>
    <w:rsid w:val="00546D13"/>
    <w:rsid w:val="005478F4"/>
    <w:rsid w:val="00547D41"/>
    <w:rsid w:val="0055016A"/>
    <w:rsid w:val="0055084E"/>
    <w:rsid w:val="00550B78"/>
    <w:rsid w:val="00552AC6"/>
    <w:rsid w:val="00552C9F"/>
    <w:rsid w:val="0055335C"/>
    <w:rsid w:val="005547C3"/>
    <w:rsid w:val="00554B09"/>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7BC"/>
    <w:rsid w:val="00576BE0"/>
    <w:rsid w:val="00577A7E"/>
    <w:rsid w:val="0058018A"/>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310F"/>
    <w:rsid w:val="00593D20"/>
    <w:rsid w:val="0059429C"/>
    <w:rsid w:val="005948E2"/>
    <w:rsid w:val="00594D35"/>
    <w:rsid w:val="0059521A"/>
    <w:rsid w:val="00595340"/>
    <w:rsid w:val="00595462"/>
    <w:rsid w:val="005959D9"/>
    <w:rsid w:val="00595EFD"/>
    <w:rsid w:val="005961A6"/>
    <w:rsid w:val="00596361"/>
    <w:rsid w:val="0059661B"/>
    <w:rsid w:val="005A00C1"/>
    <w:rsid w:val="005A027E"/>
    <w:rsid w:val="005A084B"/>
    <w:rsid w:val="005A0AE0"/>
    <w:rsid w:val="005A0C18"/>
    <w:rsid w:val="005A218C"/>
    <w:rsid w:val="005A4A07"/>
    <w:rsid w:val="005A4CBD"/>
    <w:rsid w:val="005A5246"/>
    <w:rsid w:val="005A570E"/>
    <w:rsid w:val="005A57E4"/>
    <w:rsid w:val="005A5C46"/>
    <w:rsid w:val="005A5DAF"/>
    <w:rsid w:val="005A639E"/>
    <w:rsid w:val="005A6E12"/>
    <w:rsid w:val="005A79F3"/>
    <w:rsid w:val="005B1273"/>
    <w:rsid w:val="005B143C"/>
    <w:rsid w:val="005B1558"/>
    <w:rsid w:val="005B1F40"/>
    <w:rsid w:val="005B34F4"/>
    <w:rsid w:val="005B3D89"/>
    <w:rsid w:val="005B4A4F"/>
    <w:rsid w:val="005B59B2"/>
    <w:rsid w:val="005B5EC1"/>
    <w:rsid w:val="005B63E6"/>
    <w:rsid w:val="005B76E0"/>
    <w:rsid w:val="005B7CBE"/>
    <w:rsid w:val="005C0E85"/>
    <w:rsid w:val="005C0F16"/>
    <w:rsid w:val="005C166B"/>
    <w:rsid w:val="005C1AE5"/>
    <w:rsid w:val="005C22DA"/>
    <w:rsid w:val="005C22FB"/>
    <w:rsid w:val="005C23F4"/>
    <w:rsid w:val="005C2A4D"/>
    <w:rsid w:val="005C3C81"/>
    <w:rsid w:val="005C3FD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7C4"/>
    <w:rsid w:val="005D787D"/>
    <w:rsid w:val="005D7925"/>
    <w:rsid w:val="005E07D4"/>
    <w:rsid w:val="005E0AFE"/>
    <w:rsid w:val="005E0CA4"/>
    <w:rsid w:val="005E0D94"/>
    <w:rsid w:val="005E2B01"/>
    <w:rsid w:val="005E3901"/>
    <w:rsid w:val="005E44BF"/>
    <w:rsid w:val="005E4D88"/>
    <w:rsid w:val="005E57AE"/>
    <w:rsid w:val="005E72C0"/>
    <w:rsid w:val="005E79A7"/>
    <w:rsid w:val="005F0FC7"/>
    <w:rsid w:val="005F1110"/>
    <w:rsid w:val="005F151C"/>
    <w:rsid w:val="005F18AD"/>
    <w:rsid w:val="005F1E0C"/>
    <w:rsid w:val="005F275D"/>
    <w:rsid w:val="005F2BDB"/>
    <w:rsid w:val="005F38D2"/>
    <w:rsid w:val="005F558B"/>
    <w:rsid w:val="005F5681"/>
    <w:rsid w:val="005F58CB"/>
    <w:rsid w:val="005F5C67"/>
    <w:rsid w:val="005F5CAE"/>
    <w:rsid w:val="005F5E01"/>
    <w:rsid w:val="005F700D"/>
    <w:rsid w:val="005F7BB0"/>
    <w:rsid w:val="005F7ED9"/>
    <w:rsid w:val="0060018C"/>
    <w:rsid w:val="00600348"/>
    <w:rsid w:val="00601D96"/>
    <w:rsid w:val="00601E19"/>
    <w:rsid w:val="00602929"/>
    <w:rsid w:val="0060298A"/>
    <w:rsid w:val="006029E5"/>
    <w:rsid w:val="00602DBD"/>
    <w:rsid w:val="00602ED7"/>
    <w:rsid w:val="00603014"/>
    <w:rsid w:val="006054FE"/>
    <w:rsid w:val="00605654"/>
    <w:rsid w:val="00605A06"/>
    <w:rsid w:val="006068D4"/>
    <w:rsid w:val="006112D2"/>
    <w:rsid w:val="00611777"/>
    <w:rsid w:val="006118FB"/>
    <w:rsid w:val="0061217C"/>
    <w:rsid w:val="0061278A"/>
    <w:rsid w:val="006129C2"/>
    <w:rsid w:val="0061309D"/>
    <w:rsid w:val="00613336"/>
    <w:rsid w:val="00613B5A"/>
    <w:rsid w:val="00613C69"/>
    <w:rsid w:val="006141BB"/>
    <w:rsid w:val="00614A35"/>
    <w:rsid w:val="00614F87"/>
    <w:rsid w:val="006154F5"/>
    <w:rsid w:val="0061556F"/>
    <w:rsid w:val="006159E9"/>
    <w:rsid w:val="0061620A"/>
    <w:rsid w:val="00616AF4"/>
    <w:rsid w:val="00616C0F"/>
    <w:rsid w:val="00617041"/>
    <w:rsid w:val="006216AE"/>
    <w:rsid w:val="006221AF"/>
    <w:rsid w:val="00622D1D"/>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45C"/>
    <w:rsid w:val="00633DFB"/>
    <w:rsid w:val="00634822"/>
    <w:rsid w:val="00634DD8"/>
    <w:rsid w:val="00634F61"/>
    <w:rsid w:val="006369B4"/>
    <w:rsid w:val="00637035"/>
    <w:rsid w:val="00637F08"/>
    <w:rsid w:val="00640213"/>
    <w:rsid w:val="0064071E"/>
    <w:rsid w:val="006418EB"/>
    <w:rsid w:val="00641CF5"/>
    <w:rsid w:val="0064238F"/>
    <w:rsid w:val="00642761"/>
    <w:rsid w:val="00642937"/>
    <w:rsid w:val="0064344C"/>
    <w:rsid w:val="00643E51"/>
    <w:rsid w:val="006440F1"/>
    <w:rsid w:val="00644626"/>
    <w:rsid w:val="006454C5"/>
    <w:rsid w:val="00645594"/>
    <w:rsid w:val="0064635B"/>
    <w:rsid w:val="0064659E"/>
    <w:rsid w:val="006469C1"/>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AF9"/>
    <w:rsid w:val="00655B0B"/>
    <w:rsid w:val="00655E78"/>
    <w:rsid w:val="00656561"/>
    <w:rsid w:val="00657113"/>
    <w:rsid w:val="0065748B"/>
    <w:rsid w:val="00660A5E"/>
    <w:rsid w:val="0066115A"/>
    <w:rsid w:val="0066125C"/>
    <w:rsid w:val="00661F6E"/>
    <w:rsid w:val="006624E0"/>
    <w:rsid w:val="006648AF"/>
    <w:rsid w:val="00665050"/>
    <w:rsid w:val="00666A90"/>
    <w:rsid w:val="00667DEB"/>
    <w:rsid w:val="0067300F"/>
    <w:rsid w:val="00673234"/>
    <w:rsid w:val="00673CB4"/>
    <w:rsid w:val="00673D6F"/>
    <w:rsid w:val="0067471A"/>
    <w:rsid w:val="00674800"/>
    <w:rsid w:val="00675564"/>
    <w:rsid w:val="006755C8"/>
    <w:rsid w:val="006761B9"/>
    <w:rsid w:val="00676236"/>
    <w:rsid w:val="00676471"/>
    <w:rsid w:val="006768AF"/>
    <w:rsid w:val="00676974"/>
    <w:rsid w:val="00676FBC"/>
    <w:rsid w:val="00677238"/>
    <w:rsid w:val="00677399"/>
    <w:rsid w:val="00677DC7"/>
    <w:rsid w:val="00680276"/>
    <w:rsid w:val="00680B41"/>
    <w:rsid w:val="00680EED"/>
    <w:rsid w:val="00681F3E"/>
    <w:rsid w:val="006826AE"/>
    <w:rsid w:val="0068283F"/>
    <w:rsid w:val="0068373C"/>
    <w:rsid w:val="006838ED"/>
    <w:rsid w:val="006844C8"/>
    <w:rsid w:val="00684D54"/>
    <w:rsid w:val="0068596E"/>
    <w:rsid w:val="00685E41"/>
    <w:rsid w:val="006877E8"/>
    <w:rsid w:val="006879A4"/>
    <w:rsid w:val="00687B6B"/>
    <w:rsid w:val="00687F46"/>
    <w:rsid w:val="006908FA"/>
    <w:rsid w:val="00690B02"/>
    <w:rsid w:val="00691335"/>
    <w:rsid w:val="00691447"/>
    <w:rsid w:val="0069165E"/>
    <w:rsid w:val="006917D9"/>
    <w:rsid w:val="00691F3E"/>
    <w:rsid w:val="006927D8"/>
    <w:rsid w:val="0069296F"/>
    <w:rsid w:val="006930B2"/>
    <w:rsid w:val="00693580"/>
    <w:rsid w:val="00694458"/>
    <w:rsid w:val="006948C2"/>
    <w:rsid w:val="006951A4"/>
    <w:rsid w:val="006957A1"/>
    <w:rsid w:val="00695A76"/>
    <w:rsid w:val="00696016"/>
    <w:rsid w:val="00696C5B"/>
    <w:rsid w:val="00696D06"/>
    <w:rsid w:val="00696DE4"/>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452C"/>
    <w:rsid w:val="006B45CD"/>
    <w:rsid w:val="006B4662"/>
    <w:rsid w:val="006B577C"/>
    <w:rsid w:val="006B68C9"/>
    <w:rsid w:val="006B761B"/>
    <w:rsid w:val="006B7987"/>
    <w:rsid w:val="006C0E01"/>
    <w:rsid w:val="006C116C"/>
    <w:rsid w:val="006C1AD0"/>
    <w:rsid w:val="006C39A2"/>
    <w:rsid w:val="006C4BB0"/>
    <w:rsid w:val="006C52B5"/>
    <w:rsid w:val="006C601D"/>
    <w:rsid w:val="006C77E4"/>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5C3"/>
    <w:rsid w:val="006D59F8"/>
    <w:rsid w:val="006D5AC0"/>
    <w:rsid w:val="006D5E2F"/>
    <w:rsid w:val="006D60AC"/>
    <w:rsid w:val="006D60E3"/>
    <w:rsid w:val="006D66E5"/>
    <w:rsid w:val="006D7239"/>
    <w:rsid w:val="006D7616"/>
    <w:rsid w:val="006D7F7A"/>
    <w:rsid w:val="006E0510"/>
    <w:rsid w:val="006E0DBA"/>
    <w:rsid w:val="006E1291"/>
    <w:rsid w:val="006E170B"/>
    <w:rsid w:val="006E1D77"/>
    <w:rsid w:val="006E29E6"/>
    <w:rsid w:val="006E3010"/>
    <w:rsid w:val="006E329C"/>
    <w:rsid w:val="006E3739"/>
    <w:rsid w:val="006E4753"/>
    <w:rsid w:val="006E47E9"/>
    <w:rsid w:val="006E5801"/>
    <w:rsid w:val="006E5AFA"/>
    <w:rsid w:val="006E5E3F"/>
    <w:rsid w:val="006E61A4"/>
    <w:rsid w:val="006E627C"/>
    <w:rsid w:val="006E768F"/>
    <w:rsid w:val="006E7CA6"/>
    <w:rsid w:val="006F077F"/>
    <w:rsid w:val="006F0A80"/>
    <w:rsid w:val="006F13C9"/>
    <w:rsid w:val="006F19EA"/>
    <w:rsid w:val="006F1B05"/>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254C"/>
    <w:rsid w:val="007036FE"/>
    <w:rsid w:val="007039F5"/>
    <w:rsid w:val="00703AEF"/>
    <w:rsid w:val="00703D91"/>
    <w:rsid w:val="00704940"/>
    <w:rsid w:val="00704A55"/>
    <w:rsid w:val="00704AF5"/>
    <w:rsid w:val="00704D29"/>
    <w:rsid w:val="0070511D"/>
    <w:rsid w:val="0070524C"/>
    <w:rsid w:val="0071017B"/>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5DDD"/>
    <w:rsid w:val="00726A80"/>
    <w:rsid w:val="00726F4D"/>
    <w:rsid w:val="00727AF3"/>
    <w:rsid w:val="007303B7"/>
    <w:rsid w:val="0073116E"/>
    <w:rsid w:val="00732295"/>
    <w:rsid w:val="00732D21"/>
    <w:rsid w:val="00733A42"/>
    <w:rsid w:val="00733F7A"/>
    <w:rsid w:val="0073463B"/>
    <w:rsid w:val="00735261"/>
    <w:rsid w:val="00735405"/>
    <w:rsid w:val="00735459"/>
    <w:rsid w:val="00735605"/>
    <w:rsid w:val="00735D12"/>
    <w:rsid w:val="0073656A"/>
    <w:rsid w:val="007366E3"/>
    <w:rsid w:val="00736BF4"/>
    <w:rsid w:val="0073709C"/>
    <w:rsid w:val="00740094"/>
    <w:rsid w:val="00740E77"/>
    <w:rsid w:val="00741602"/>
    <w:rsid w:val="007419DA"/>
    <w:rsid w:val="007419DB"/>
    <w:rsid w:val="007436D3"/>
    <w:rsid w:val="00744270"/>
    <w:rsid w:val="00745852"/>
    <w:rsid w:val="00745BE4"/>
    <w:rsid w:val="00746224"/>
    <w:rsid w:val="00746A5E"/>
    <w:rsid w:val="00746A6D"/>
    <w:rsid w:val="007477C2"/>
    <w:rsid w:val="00747E2D"/>
    <w:rsid w:val="007512D0"/>
    <w:rsid w:val="0075144A"/>
    <w:rsid w:val="007525CF"/>
    <w:rsid w:val="0075340A"/>
    <w:rsid w:val="0075345D"/>
    <w:rsid w:val="0075376D"/>
    <w:rsid w:val="00753B55"/>
    <w:rsid w:val="00753CAB"/>
    <w:rsid w:val="00754D9B"/>
    <w:rsid w:val="00754F74"/>
    <w:rsid w:val="007551DB"/>
    <w:rsid w:val="007561C4"/>
    <w:rsid w:val="00756DCD"/>
    <w:rsid w:val="00757414"/>
    <w:rsid w:val="00760927"/>
    <w:rsid w:val="007614F6"/>
    <w:rsid w:val="00762A7B"/>
    <w:rsid w:val="00763A66"/>
    <w:rsid w:val="007641F0"/>
    <w:rsid w:val="007642B6"/>
    <w:rsid w:val="00764712"/>
    <w:rsid w:val="00764AE3"/>
    <w:rsid w:val="00766386"/>
    <w:rsid w:val="0076691E"/>
    <w:rsid w:val="00766EEB"/>
    <w:rsid w:val="007676BC"/>
    <w:rsid w:val="007701E1"/>
    <w:rsid w:val="00770304"/>
    <w:rsid w:val="007708A0"/>
    <w:rsid w:val="00770CBF"/>
    <w:rsid w:val="00770E7D"/>
    <w:rsid w:val="00771746"/>
    <w:rsid w:val="007728E5"/>
    <w:rsid w:val="00773B29"/>
    <w:rsid w:val="007748A7"/>
    <w:rsid w:val="00775FE7"/>
    <w:rsid w:val="0077654B"/>
    <w:rsid w:val="00776A19"/>
    <w:rsid w:val="00776FB7"/>
    <w:rsid w:val="00777BB9"/>
    <w:rsid w:val="00777EDA"/>
    <w:rsid w:val="00780086"/>
    <w:rsid w:val="007802E1"/>
    <w:rsid w:val="00780554"/>
    <w:rsid w:val="00781BF9"/>
    <w:rsid w:val="00781F88"/>
    <w:rsid w:val="007820FB"/>
    <w:rsid w:val="00782759"/>
    <w:rsid w:val="00782D1F"/>
    <w:rsid w:val="007834C4"/>
    <w:rsid w:val="00783C72"/>
    <w:rsid w:val="00783F93"/>
    <w:rsid w:val="00783FA2"/>
    <w:rsid w:val="007840E7"/>
    <w:rsid w:val="00784BFA"/>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05F2"/>
    <w:rsid w:val="007A1340"/>
    <w:rsid w:val="007A3105"/>
    <w:rsid w:val="007A3B72"/>
    <w:rsid w:val="007A4AFD"/>
    <w:rsid w:val="007A4F4E"/>
    <w:rsid w:val="007A591B"/>
    <w:rsid w:val="007A73B0"/>
    <w:rsid w:val="007A7D76"/>
    <w:rsid w:val="007B09A2"/>
    <w:rsid w:val="007B0B44"/>
    <w:rsid w:val="007B100E"/>
    <w:rsid w:val="007B2F78"/>
    <w:rsid w:val="007B448A"/>
    <w:rsid w:val="007B4AA9"/>
    <w:rsid w:val="007B5304"/>
    <w:rsid w:val="007B64AA"/>
    <w:rsid w:val="007B65AE"/>
    <w:rsid w:val="007B65BD"/>
    <w:rsid w:val="007B7C6F"/>
    <w:rsid w:val="007B7E64"/>
    <w:rsid w:val="007C168C"/>
    <w:rsid w:val="007C1E6F"/>
    <w:rsid w:val="007C233C"/>
    <w:rsid w:val="007C4333"/>
    <w:rsid w:val="007C632D"/>
    <w:rsid w:val="007C6738"/>
    <w:rsid w:val="007C6991"/>
    <w:rsid w:val="007C7410"/>
    <w:rsid w:val="007D0D33"/>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D7B"/>
    <w:rsid w:val="007E151E"/>
    <w:rsid w:val="007E1E9C"/>
    <w:rsid w:val="007E200F"/>
    <w:rsid w:val="007E2314"/>
    <w:rsid w:val="007E286E"/>
    <w:rsid w:val="007E3CEB"/>
    <w:rsid w:val="007E3EBF"/>
    <w:rsid w:val="007E4678"/>
    <w:rsid w:val="007E4BEB"/>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BF1"/>
    <w:rsid w:val="007F7253"/>
    <w:rsid w:val="007F77AC"/>
    <w:rsid w:val="007F792E"/>
    <w:rsid w:val="008000B1"/>
    <w:rsid w:val="0080092A"/>
    <w:rsid w:val="00800FDD"/>
    <w:rsid w:val="0080273E"/>
    <w:rsid w:val="00802A5E"/>
    <w:rsid w:val="008037FF"/>
    <w:rsid w:val="0080442D"/>
    <w:rsid w:val="0080495D"/>
    <w:rsid w:val="00805047"/>
    <w:rsid w:val="00805377"/>
    <w:rsid w:val="00806843"/>
    <w:rsid w:val="008071A4"/>
    <w:rsid w:val="008075A7"/>
    <w:rsid w:val="00807898"/>
    <w:rsid w:val="008079E9"/>
    <w:rsid w:val="00807AEE"/>
    <w:rsid w:val="00807BC4"/>
    <w:rsid w:val="008104BA"/>
    <w:rsid w:val="0081051B"/>
    <w:rsid w:val="00810712"/>
    <w:rsid w:val="00810AAD"/>
    <w:rsid w:val="00810C9A"/>
    <w:rsid w:val="00811959"/>
    <w:rsid w:val="00812837"/>
    <w:rsid w:val="00812A99"/>
    <w:rsid w:val="00812CD8"/>
    <w:rsid w:val="008134B5"/>
    <w:rsid w:val="00814A3B"/>
    <w:rsid w:val="00814D4B"/>
    <w:rsid w:val="0081557B"/>
    <w:rsid w:val="00815B94"/>
    <w:rsid w:val="00815E83"/>
    <w:rsid w:val="00815F48"/>
    <w:rsid w:val="0081669C"/>
    <w:rsid w:val="0081674A"/>
    <w:rsid w:val="00816B07"/>
    <w:rsid w:val="00816E34"/>
    <w:rsid w:val="00817D78"/>
    <w:rsid w:val="008200F0"/>
    <w:rsid w:val="008207F5"/>
    <w:rsid w:val="00820896"/>
    <w:rsid w:val="00821380"/>
    <w:rsid w:val="008215E8"/>
    <w:rsid w:val="00821C8C"/>
    <w:rsid w:val="008232E8"/>
    <w:rsid w:val="00823EC8"/>
    <w:rsid w:val="00823F8A"/>
    <w:rsid w:val="00823FD9"/>
    <w:rsid w:val="00824557"/>
    <w:rsid w:val="0082475A"/>
    <w:rsid w:val="00825689"/>
    <w:rsid w:val="00826854"/>
    <w:rsid w:val="00826884"/>
    <w:rsid w:val="008273C7"/>
    <w:rsid w:val="0082759B"/>
    <w:rsid w:val="00831077"/>
    <w:rsid w:val="0083183C"/>
    <w:rsid w:val="00831A0B"/>
    <w:rsid w:val="0083294A"/>
    <w:rsid w:val="00832C3E"/>
    <w:rsid w:val="00832F10"/>
    <w:rsid w:val="00833991"/>
    <w:rsid w:val="00834178"/>
    <w:rsid w:val="008341E0"/>
    <w:rsid w:val="0083478A"/>
    <w:rsid w:val="00834847"/>
    <w:rsid w:val="0083493B"/>
    <w:rsid w:val="00835E2C"/>
    <w:rsid w:val="0083692C"/>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50B6"/>
    <w:rsid w:val="008462D7"/>
    <w:rsid w:val="008477A3"/>
    <w:rsid w:val="008505E5"/>
    <w:rsid w:val="0085066D"/>
    <w:rsid w:val="008506DF"/>
    <w:rsid w:val="0085097A"/>
    <w:rsid w:val="00850E83"/>
    <w:rsid w:val="00851850"/>
    <w:rsid w:val="00851BC0"/>
    <w:rsid w:val="008524FC"/>
    <w:rsid w:val="008528BD"/>
    <w:rsid w:val="00852B0A"/>
    <w:rsid w:val="00852FB4"/>
    <w:rsid w:val="00852FF1"/>
    <w:rsid w:val="0085364E"/>
    <w:rsid w:val="0085387F"/>
    <w:rsid w:val="00853D9E"/>
    <w:rsid w:val="0085436F"/>
    <w:rsid w:val="00854ED0"/>
    <w:rsid w:val="0085556E"/>
    <w:rsid w:val="00855D0D"/>
    <w:rsid w:val="0085626F"/>
    <w:rsid w:val="00856977"/>
    <w:rsid w:val="0085702E"/>
    <w:rsid w:val="00857DAF"/>
    <w:rsid w:val="00860586"/>
    <w:rsid w:val="00860678"/>
    <w:rsid w:val="00861330"/>
    <w:rsid w:val="00861A2A"/>
    <w:rsid w:val="008625FE"/>
    <w:rsid w:val="00862AC8"/>
    <w:rsid w:val="00862B52"/>
    <w:rsid w:val="00862D83"/>
    <w:rsid w:val="00863C02"/>
    <w:rsid w:val="00863DEE"/>
    <w:rsid w:val="008641AB"/>
    <w:rsid w:val="008641DA"/>
    <w:rsid w:val="008650BB"/>
    <w:rsid w:val="00865164"/>
    <w:rsid w:val="008656A8"/>
    <w:rsid w:val="00865E75"/>
    <w:rsid w:val="00865E7A"/>
    <w:rsid w:val="008669C4"/>
    <w:rsid w:val="00866FB7"/>
    <w:rsid w:val="00867A72"/>
    <w:rsid w:val="0087020A"/>
    <w:rsid w:val="008706D7"/>
    <w:rsid w:val="00871E6D"/>
    <w:rsid w:val="00871E77"/>
    <w:rsid w:val="00872F4B"/>
    <w:rsid w:val="00873546"/>
    <w:rsid w:val="0087384F"/>
    <w:rsid w:val="008767ED"/>
    <w:rsid w:val="00876B50"/>
    <w:rsid w:val="0087723C"/>
    <w:rsid w:val="008775A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CD5"/>
    <w:rsid w:val="008864B4"/>
    <w:rsid w:val="00886FA2"/>
    <w:rsid w:val="0088721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427"/>
    <w:rsid w:val="008A336C"/>
    <w:rsid w:val="008A3725"/>
    <w:rsid w:val="008A3903"/>
    <w:rsid w:val="008A3AD2"/>
    <w:rsid w:val="008A404B"/>
    <w:rsid w:val="008A44AA"/>
    <w:rsid w:val="008A466D"/>
    <w:rsid w:val="008A5816"/>
    <w:rsid w:val="008A5BDC"/>
    <w:rsid w:val="008A5C7F"/>
    <w:rsid w:val="008A6190"/>
    <w:rsid w:val="008A623B"/>
    <w:rsid w:val="008A636F"/>
    <w:rsid w:val="008A6A2F"/>
    <w:rsid w:val="008A6ABD"/>
    <w:rsid w:val="008B1456"/>
    <w:rsid w:val="008B15AC"/>
    <w:rsid w:val="008B171F"/>
    <w:rsid w:val="008B1AF2"/>
    <w:rsid w:val="008B1CA2"/>
    <w:rsid w:val="008B1E93"/>
    <w:rsid w:val="008B2F33"/>
    <w:rsid w:val="008B33F3"/>
    <w:rsid w:val="008B342C"/>
    <w:rsid w:val="008B3A45"/>
    <w:rsid w:val="008B513F"/>
    <w:rsid w:val="008B61E6"/>
    <w:rsid w:val="008B6444"/>
    <w:rsid w:val="008B6849"/>
    <w:rsid w:val="008B6B9A"/>
    <w:rsid w:val="008B72BB"/>
    <w:rsid w:val="008B745C"/>
    <w:rsid w:val="008B7476"/>
    <w:rsid w:val="008B768A"/>
    <w:rsid w:val="008B7BF1"/>
    <w:rsid w:val="008B7F63"/>
    <w:rsid w:val="008C0498"/>
    <w:rsid w:val="008C06A5"/>
    <w:rsid w:val="008C087D"/>
    <w:rsid w:val="008C1150"/>
    <w:rsid w:val="008C1661"/>
    <w:rsid w:val="008C2243"/>
    <w:rsid w:val="008C22C5"/>
    <w:rsid w:val="008C248D"/>
    <w:rsid w:val="008C252C"/>
    <w:rsid w:val="008C2581"/>
    <w:rsid w:val="008C2E7B"/>
    <w:rsid w:val="008C2F20"/>
    <w:rsid w:val="008C345B"/>
    <w:rsid w:val="008C53E1"/>
    <w:rsid w:val="008C5B70"/>
    <w:rsid w:val="008C7494"/>
    <w:rsid w:val="008C7876"/>
    <w:rsid w:val="008C7951"/>
    <w:rsid w:val="008C7955"/>
    <w:rsid w:val="008C7C6B"/>
    <w:rsid w:val="008C7E64"/>
    <w:rsid w:val="008C7E6B"/>
    <w:rsid w:val="008D030D"/>
    <w:rsid w:val="008D167E"/>
    <w:rsid w:val="008D19B6"/>
    <w:rsid w:val="008D2D3D"/>
    <w:rsid w:val="008D3527"/>
    <w:rsid w:val="008D3533"/>
    <w:rsid w:val="008D44FF"/>
    <w:rsid w:val="008D566E"/>
    <w:rsid w:val="008D5892"/>
    <w:rsid w:val="008D6076"/>
    <w:rsid w:val="008D624B"/>
    <w:rsid w:val="008E01D7"/>
    <w:rsid w:val="008E02F7"/>
    <w:rsid w:val="008E06CE"/>
    <w:rsid w:val="008E0DEE"/>
    <w:rsid w:val="008E1FB7"/>
    <w:rsid w:val="008E1FE4"/>
    <w:rsid w:val="008E2C80"/>
    <w:rsid w:val="008E306E"/>
    <w:rsid w:val="008E313C"/>
    <w:rsid w:val="008E334A"/>
    <w:rsid w:val="008E33D3"/>
    <w:rsid w:val="008E35C0"/>
    <w:rsid w:val="008E39C5"/>
    <w:rsid w:val="008E39EF"/>
    <w:rsid w:val="008E43B3"/>
    <w:rsid w:val="008E4A8E"/>
    <w:rsid w:val="008E5472"/>
    <w:rsid w:val="008E5663"/>
    <w:rsid w:val="008E5C53"/>
    <w:rsid w:val="008E6855"/>
    <w:rsid w:val="008E6FF6"/>
    <w:rsid w:val="008E74EA"/>
    <w:rsid w:val="008E7716"/>
    <w:rsid w:val="008E7934"/>
    <w:rsid w:val="008E7E26"/>
    <w:rsid w:val="008F0981"/>
    <w:rsid w:val="008F0A59"/>
    <w:rsid w:val="008F0BEF"/>
    <w:rsid w:val="008F0FAE"/>
    <w:rsid w:val="008F1734"/>
    <w:rsid w:val="008F2F5B"/>
    <w:rsid w:val="008F2FEC"/>
    <w:rsid w:val="008F3052"/>
    <w:rsid w:val="008F387A"/>
    <w:rsid w:val="008F3AD6"/>
    <w:rsid w:val="008F42C8"/>
    <w:rsid w:val="008F434C"/>
    <w:rsid w:val="008F4492"/>
    <w:rsid w:val="008F4ED7"/>
    <w:rsid w:val="008F4FA1"/>
    <w:rsid w:val="008F50F3"/>
    <w:rsid w:val="008F5188"/>
    <w:rsid w:val="008F5BDE"/>
    <w:rsid w:val="008F5C0A"/>
    <w:rsid w:val="008F617C"/>
    <w:rsid w:val="008F6394"/>
    <w:rsid w:val="008F7728"/>
    <w:rsid w:val="008F7840"/>
    <w:rsid w:val="009000C2"/>
    <w:rsid w:val="009002BF"/>
    <w:rsid w:val="00900458"/>
    <w:rsid w:val="009019F0"/>
    <w:rsid w:val="00901B52"/>
    <w:rsid w:val="00901F5E"/>
    <w:rsid w:val="00901F99"/>
    <w:rsid w:val="009021A7"/>
    <w:rsid w:val="00902FB0"/>
    <w:rsid w:val="009039F2"/>
    <w:rsid w:val="00903CA9"/>
    <w:rsid w:val="00904545"/>
    <w:rsid w:val="00904790"/>
    <w:rsid w:val="00904A45"/>
    <w:rsid w:val="00905391"/>
    <w:rsid w:val="00910491"/>
    <w:rsid w:val="00910861"/>
    <w:rsid w:val="00913117"/>
    <w:rsid w:val="00913EBD"/>
    <w:rsid w:val="009155D2"/>
    <w:rsid w:val="00916103"/>
    <w:rsid w:val="00916426"/>
    <w:rsid w:val="009164CF"/>
    <w:rsid w:val="009166FC"/>
    <w:rsid w:val="00917883"/>
    <w:rsid w:val="00920144"/>
    <w:rsid w:val="009206EF"/>
    <w:rsid w:val="00920C2A"/>
    <w:rsid w:val="00920DB8"/>
    <w:rsid w:val="009213BB"/>
    <w:rsid w:val="00922503"/>
    <w:rsid w:val="00923E29"/>
    <w:rsid w:val="009244F2"/>
    <w:rsid w:val="00924E87"/>
    <w:rsid w:val="0092507C"/>
    <w:rsid w:val="009252FC"/>
    <w:rsid w:val="00925C3B"/>
    <w:rsid w:val="00926FFF"/>
    <w:rsid w:val="009274C3"/>
    <w:rsid w:val="009276D9"/>
    <w:rsid w:val="009277BC"/>
    <w:rsid w:val="009301E4"/>
    <w:rsid w:val="00931309"/>
    <w:rsid w:val="009318C1"/>
    <w:rsid w:val="009322F9"/>
    <w:rsid w:val="00932A4B"/>
    <w:rsid w:val="00932ED6"/>
    <w:rsid w:val="00933E2C"/>
    <w:rsid w:val="0093404E"/>
    <w:rsid w:val="00934348"/>
    <w:rsid w:val="00934659"/>
    <w:rsid w:val="00934F91"/>
    <w:rsid w:val="00936238"/>
    <w:rsid w:val="0093752C"/>
    <w:rsid w:val="00940023"/>
    <w:rsid w:val="0094129F"/>
    <w:rsid w:val="00941E15"/>
    <w:rsid w:val="00941F7F"/>
    <w:rsid w:val="009427F7"/>
    <w:rsid w:val="0094400B"/>
    <w:rsid w:val="00944CBD"/>
    <w:rsid w:val="00944EEA"/>
    <w:rsid w:val="009452F7"/>
    <w:rsid w:val="0094546E"/>
    <w:rsid w:val="00945CAC"/>
    <w:rsid w:val="00945D5D"/>
    <w:rsid w:val="00946506"/>
    <w:rsid w:val="009475CF"/>
    <w:rsid w:val="00950598"/>
    <w:rsid w:val="009522F2"/>
    <w:rsid w:val="009526C0"/>
    <w:rsid w:val="0095303D"/>
    <w:rsid w:val="009532A7"/>
    <w:rsid w:val="00953589"/>
    <w:rsid w:val="00953E04"/>
    <w:rsid w:val="00955E18"/>
    <w:rsid w:val="00956884"/>
    <w:rsid w:val="00956C19"/>
    <w:rsid w:val="0095736D"/>
    <w:rsid w:val="00957A01"/>
    <w:rsid w:val="00957D1B"/>
    <w:rsid w:val="00961B1E"/>
    <w:rsid w:val="00961FD1"/>
    <w:rsid w:val="009627E0"/>
    <w:rsid w:val="00962FEF"/>
    <w:rsid w:val="009630A4"/>
    <w:rsid w:val="0096356D"/>
    <w:rsid w:val="0096377B"/>
    <w:rsid w:val="0096452A"/>
    <w:rsid w:val="00964695"/>
    <w:rsid w:val="0096487C"/>
    <w:rsid w:val="00964C10"/>
    <w:rsid w:val="00964E78"/>
    <w:rsid w:val="00964F14"/>
    <w:rsid w:val="00964F3F"/>
    <w:rsid w:val="00965116"/>
    <w:rsid w:val="00965E3F"/>
    <w:rsid w:val="009663FB"/>
    <w:rsid w:val="00966414"/>
    <w:rsid w:val="00967560"/>
    <w:rsid w:val="00967C0A"/>
    <w:rsid w:val="00970C69"/>
    <w:rsid w:val="0097302C"/>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5138"/>
    <w:rsid w:val="0098634D"/>
    <w:rsid w:val="0098658A"/>
    <w:rsid w:val="009876A8"/>
    <w:rsid w:val="00990590"/>
    <w:rsid w:val="00991FD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5C9A"/>
    <w:rsid w:val="009A6A68"/>
    <w:rsid w:val="009A741C"/>
    <w:rsid w:val="009A7EA8"/>
    <w:rsid w:val="009B05FD"/>
    <w:rsid w:val="009B0AF4"/>
    <w:rsid w:val="009B164C"/>
    <w:rsid w:val="009B197B"/>
    <w:rsid w:val="009B1993"/>
    <w:rsid w:val="009B23A5"/>
    <w:rsid w:val="009B296D"/>
    <w:rsid w:val="009B29D2"/>
    <w:rsid w:val="009B2A2D"/>
    <w:rsid w:val="009B2F57"/>
    <w:rsid w:val="009B3B01"/>
    <w:rsid w:val="009B421B"/>
    <w:rsid w:val="009B42ED"/>
    <w:rsid w:val="009B539E"/>
    <w:rsid w:val="009B6994"/>
    <w:rsid w:val="009B7D27"/>
    <w:rsid w:val="009C09DE"/>
    <w:rsid w:val="009C0E2A"/>
    <w:rsid w:val="009C192D"/>
    <w:rsid w:val="009C2216"/>
    <w:rsid w:val="009C3C44"/>
    <w:rsid w:val="009C49A4"/>
    <w:rsid w:val="009C5725"/>
    <w:rsid w:val="009C5D50"/>
    <w:rsid w:val="009C6567"/>
    <w:rsid w:val="009C6628"/>
    <w:rsid w:val="009C78B4"/>
    <w:rsid w:val="009D0408"/>
    <w:rsid w:val="009D04AB"/>
    <w:rsid w:val="009D16FC"/>
    <w:rsid w:val="009D27AD"/>
    <w:rsid w:val="009D3514"/>
    <w:rsid w:val="009D3FDC"/>
    <w:rsid w:val="009D470C"/>
    <w:rsid w:val="009D5793"/>
    <w:rsid w:val="009D63C7"/>
    <w:rsid w:val="009D6A53"/>
    <w:rsid w:val="009D6F37"/>
    <w:rsid w:val="009D7146"/>
    <w:rsid w:val="009E05C1"/>
    <w:rsid w:val="009E05D1"/>
    <w:rsid w:val="009E11E8"/>
    <w:rsid w:val="009E1547"/>
    <w:rsid w:val="009E1890"/>
    <w:rsid w:val="009E2FB0"/>
    <w:rsid w:val="009E47A0"/>
    <w:rsid w:val="009E5D97"/>
    <w:rsid w:val="009E6848"/>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2B3"/>
    <w:rsid w:val="009F7CB4"/>
    <w:rsid w:val="00A00407"/>
    <w:rsid w:val="00A00AA2"/>
    <w:rsid w:val="00A00F5D"/>
    <w:rsid w:val="00A013BE"/>
    <w:rsid w:val="00A01414"/>
    <w:rsid w:val="00A01554"/>
    <w:rsid w:val="00A015CD"/>
    <w:rsid w:val="00A0268E"/>
    <w:rsid w:val="00A0273C"/>
    <w:rsid w:val="00A041FE"/>
    <w:rsid w:val="00A05062"/>
    <w:rsid w:val="00A05E2A"/>
    <w:rsid w:val="00A07E9F"/>
    <w:rsid w:val="00A102C0"/>
    <w:rsid w:val="00A102CE"/>
    <w:rsid w:val="00A103DD"/>
    <w:rsid w:val="00A10A66"/>
    <w:rsid w:val="00A11050"/>
    <w:rsid w:val="00A110DE"/>
    <w:rsid w:val="00A114DD"/>
    <w:rsid w:val="00A1185F"/>
    <w:rsid w:val="00A134FB"/>
    <w:rsid w:val="00A13625"/>
    <w:rsid w:val="00A13E90"/>
    <w:rsid w:val="00A143A6"/>
    <w:rsid w:val="00A148D0"/>
    <w:rsid w:val="00A15371"/>
    <w:rsid w:val="00A15598"/>
    <w:rsid w:val="00A15609"/>
    <w:rsid w:val="00A161E2"/>
    <w:rsid w:val="00A16627"/>
    <w:rsid w:val="00A17298"/>
    <w:rsid w:val="00A17937"/>
    <w:rsid w:val="00A17EBE"/>
    <w:rsid w:val="00A20071"/>
    <w:rsid w:val="00A20997"/>
    <w:rsid w:val="00A20D3F"/>
    <w:rsid w:val="00A220A7"/>
    <w:rsid w:val="00A22436"/>
    <w:rsid w:val="00A22F93"/>
    <w:rsid w:val="00A22FD6"/>
    <w:rsid w:val="00A2333E"/>
    <w:rsid w:val="00A23B67"/>
    <w:rsid w:val="00A24CB7"/>
    <w:rsid w:val="00A24D03"/>
    <w:rsid w:val="00A24D07"/>
    <w:rsid w:val="00A257E8"/>
    <w:rsid w:val="00A25B42"/>
    <w:rsid w:val="00A25FCF"/>
    <w:rsid w:val="00A26E26"/>
    <w:rsid w:val="00A26E3D"/>
    <w:rsid w:val="00A27E3B"/>
    <w:rsid w:val="00A27E97"/>
    <w:rsid w:val="00A30C5C"/>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E30"/>
    <w:rsid w:val="00A36FD2"/>
    <w:rsid w:val="00A37688"/>
    <w:rsid w:val="00A37EC2"/>
    <w:rsid w:val="00A401C6"/>
    <w:rsid w:val="00A40508"/>
    <w:rsid w:val="00A430C3"/>
    <w:rsid w:val="00A442DF"/>
    <w:rsid w:val="00A45388"/>
    <w:rsid w:val="00A45BB9"/>
    <w:rsid w:val="00A4670C"/>
    <w:rsid w:val="00A46CED"/>
    <w:rsid w:val="00A470D9"/>
    <w:rsid w:val="00A472CC"/>
    <w:rsid w:val="00A47D04"/>
    <w:rsid w:val="00A500F6"/>
    <w:rsid w:val="00A50291"/>
    <w:rsid w:val="00A522F8"/>
    <w:rsid w:val="00A53086"/>
    <w:rsid w:val="00A53131"/>
    <w:rsid w:val="00A540B0"/>
    <w:rsid w:val="00A546DC"/>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363B"/>
    <w:rsid w:val="00A6598D"/>
    <w:rsid w:val="00A659FE"/>
    <w:rsid w:val="00A6720E"/>
    <w:rsid w:val="00A70033"/>
    <w:rsid w:val="00A714F0"/>
    <w:rsid w:val="00A723E3"/>
    <w:rsid w:val="00A724B2"/>
    <w:rsid w:val="00A726A6"/>
    <w:rsid w:val="00A726B5"/>
    <w:rsid w:val="00A72844"/>
    <w:rsid w:val="00A72912"/>
    <w:rsid w:val="00A735AA"/>
    <w:rsid w:val="00A735EF"/>
    <w:rsid w:val="00A73BD1"/>
    <w:rsid w:val="00A74703"/>
    <w:rsid w:val="00A75D16"/>
    <w:rsid w:val="00A76247"/>
    <w:rsid w:val="00A763D0"/>
    <w:rsid w:val="00A76A7A"/>
    <w:rsid w:val="00A76BC6"/>
    <w:rsid w:val="00A76C29"/>
    <w:rsid w:val="00A76E12"/>
    <w:rsid w:val="00A77029"/>
    <w:rsid w:val="00A770E7"/>
    <w:rsid w:val="00A7725D"/>
    <w:rsid w:val="00A77D77"/>
    <w:rsid w:val="00A80759"/>
    <w:rsid w:val="00A80ED8"/>
    <w:rsid w:val="00A820E9"/>
    <w:rsid w:val="00A837B4"/>
    <w:rsid w:val="00A84791"/>
    <w:rsid w:val="00A8657B"/>
    <w:rsid w:val="00A86663"/>
    <w:rsid w:val="00A86B11"/>
    <w:rsid w:val="00A86CCA"/>
    <w:rsid w:val="00A87598"/>
    <w:rsid w:val="00A87C6A"/>
    <w:rsid w:val="00A91CBA"/>
    <w:rsid w:val="00A923FF"/>
    <w:rsid w:val="00A93499"/>
    <w:rsid w:val="00A9549E"/>
    <w:rsid w:val="00A95708"/>
    <w:rsid w:val="00A9665A"/>
    <w:rsid w:val="00A96A6F"/>
    <w:rsid w:val="00A96D23"/>
    <w:rsid w:val="00A97171"/>
    <w:rsid w:val="00A977FD"/>
    <w:rsid w:val="00AA08B5"/>
    <w:rsid w:val="00AA16E9"/>
    <w:rsid w:val="00AA264A"/>
    <w:rsid w:val="00AA3B14"/>
    <w:rsid w:val="00AA3B1B"/>
    <w:rsid w:val="00AA3EB1"/>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EBF"/>
    <w:rsid w:val="00AB4EA7"/>
    <w:rsid w:val="00AB5138"/>
    <w:rsid w:val="00AB5B81"/>
    <w:rsid w:val="00AB606C"/>
    <w:rsid w:val="00AB61B7"/>
    <w:rsid w:val="00AB7DAE"/>
    <w:rsid w:val="00AC0DAE"/>
    <w:rsid w:val="00AC250F"/>
    <w:rsid w:val="00AC25CD"/>
    <w:rsid w:val="00AC2AD2"/>
    <w:rsid w:val="00AC376B"/>
    <w:rsid w:val="00AC37F6"/>
    <w:rsid w:val="00AC5377"/>
    <w:rsid w:val="00AC5704"/>
    <w:rsid w:val="00AC6B59"/>
    <w:rsid w:val="00AC6D0D"/>
    <w:rsid w:val="00AC718A"/>
    <w:rsid w:val="00AC75D4"/>
    <w:rsid w:val="00AC784F"/>
    <w:rsid w:val="00AD0062"/>
    <w:rsid w:val="00AD0505"/>
    <w:rsid w:val="00AD1842"/>
    <w:rsid w:val="00AD1F59"/>
    <w:rsid w:val="00AD25D9"/>
    <w:rsid w:val="00AD2C6D"/>
    <w:rsid w:val="00AD3340"/>
    <w:rsid w:val="00AD387A"/>
    <w:rsid w:val="00AD49AF"/>
    <w:rsid w:val="00AD4BE1"/>
    <w:rsid w:val="00AD5025"/>
    <w:rsid w:val="00AD57DC"/>
    <w:rsid w:val="00AD5CB0"/>
    <w:rsid w:val="00AD6954"/>
    <w:rsid w:val="00AD6F51"/>
    <w:rsid w:val="00AD74F7"/>
    <w:rsid w:val="00AD7ED4"/>
    <w:rsid w:val="00AE064C"/>
    <w:rsid w:val="00AE0C12"/>
    <w:rsid w:val="00AE1089"/>
    <w:rsid w:val="00AE1A42"/>
    <w:rsid w:val="00AE1E25"/>
    <w:rsid w:val="00AE23F4"/>
    <w:rsid w:val="00AE25E8"/>
    <w:rsid w:val="00AE28AB"/>
    <w:rsid w:val="00AE2947"/>
    <w:rsid w:val="00AE3A88"/>
    <w:rsid w:val="00AE401E"/>
    <w:rsid w:val="00AE5721"/>
    <w:rsid w:val="00AE6039"/>
    <w:rsid w:val="00AE64F1"/>
    <w:rsid w:val="00AE759C"/>
    <w:rsid w:val="00AE7D55"/>
    <w:rsid w:val="00AF0961"/>
    <w:rsid w:val="00AF0F6F"/>
    <w:rsid w:val="00AF1A52"/>
    <w:rsid w:val="00AF1BC8"/>
    <w:rsid w:val="00AF3361"/>
    <w:rsid w:val="00AF33AF"/>
    <w:rsid w:val="00AF3BDB"/>
    <w:rsid w:val="00AF3E0A"/>
    <w:rsid w:val="00AF4C52"/>
    <w:rsid w:val="00AF52BF"/>
    <w:rsid w:val="00AF5E2E"/>
    <w:rsid w:val="00AF68CC"/>
    <w:rsid w:val="00AF6910"/>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5A3B"/>
    <w:rsid w:val="00B06DD4"/>
    <w:rsid w:val="00B07129"/>
    <w:rsid w:val="00B077B9"/>
    <w:rsid w:val="00B077BF"/>
    <w:rsid w:val="00B10095"/>
    <w:rsid w:val="00B1085F"/>
    <w:rsid w:val="00B11F1F"/>
    <w:rsid w:val="00B13076"/>
    <w:rsid w:val="00B145B5"/>
    <w:rsid w:val="00B1499B"/>
    <w:rsid w:val="00B14EA3"/>
    <w:rsid w:val="00B15683"/>
    <w:rsid w:val="00B15B5B"/>
    <w:rsid w:val="00B1620A"/>
    <w:rsid w:val="00B16937"/>
    <w:rsid w:val="00B16F18"/>
    <w:rsid w:val="00B1726B"/>
    <w:rsid w:val="00B176B5"/>
    <w:rsid w:val="00B17C26"/>
    <w:rsid w:val="00B2124F"/>
    <w:rsid w:val="00B21B0E"/>
    <w:rsid w:val="00B224D6"/>
    <w:rsid w:val="00B22BC2"/>
    <w:rsid w:val="00B22E69"/>
    <w:rsid w:val="00B230ED"/>
    <w:rsid w:val="00B23346"/>
    <w:rsid w:val="00B23DD0"/>
    <w:rsid w:val="00B23F86"/>
    <w:rsid w:val="00B24024"/>
    <w:rsid w:val="00B240B3"/>
    <w:rsid w:val="00B24935"/>
    <w:rsid w:val="00B253CB"/>
    <w:rsid w:val="00B259E9"/>
    <w:rsid w:val="00B2614B"/>
    <w:rsid w:val="00B272B3"/>
    <w:rsid w:val="00B274BC"/>
    <w:rsid w:val="00B30445"/>
    <w:rsid w:val="00B30DF8"/>
    <w:rsid w:val="00B31434"/>
    <w:rsid w:val="00B317FC"/>
    <w:rsid w:val="00B318D9"/>
    <w:rsid w:val="00B319E9"/>
    <w:rsid w:val="00B32BD5"/>
    <w:rsid w:val="00B32E68"/>
    <w:rsid w:val="00B32EA7"/>
    <w:rsid w:val="00B33FD5"/>
    <w:rsid w:val="00B3407B"/>
    <w:rsid w:val="00B34401"/>
    <w:rsid w:val="00B3453B"/>
    <w:rsid w:val="00B34A26"/>
    <w:rsid w:val="00B34FEE"/>
    <w:rsid w:val="00B35D52"/>
    <w:rsid w:val="00B35FFD"/>
    <w:rsid w:val="00B36910"/>
    <w:rsid w:val="00B36BDF"/>
    <w:rsid w:val="00B37921"/>
    <w:rsid w:val="00B37D25"/>
    <w:rsid w:val="00B40C74"/>
    <w:rsid w:val="00B40DFD"/>
    <w:rsid w:val="00B41739"/>
    <w:rsid w:val="00B425E6"/>
    <w:rsid w:val="00B42713"/>
    <w:rsid w:val="00B4295E"/>
    <w:rsid w:val="00B42F47"/>
    <w:rsid w:val="00B42FDA"/>
    <w:rsid w:val="00B44B71"/>
    <w:rsid w:val="00B4646F"/>
    <w:rsid w:val="00B46E57"/>
    <w:rsid w:val="00B4781F"/>
    <w:rsid w:val="00B50F0A"/>
    <w:rsid w:val="00B51175"/>
    <w:rsid w:val="00B5122A"/>
    <w:rsid w:val="00B5125F"/>
    <w:rsid w:val="00B51611"/>
    <w:rsid w:val="00B517A4"/>
    <w:rsid w:val="00B51D21"/>
    <w:rsid w:val="00B52EDB"/>
    <w:rsid w:val="00B53149"/>
    <w:rsid w:val="00B54000"/>
    <w:rsid w:val="00B54C3A"/>
    <w:rsid w:val="00B5516B"/>
    <w:rsid w:val="00B55655"/>
    <w:rsid w:val="00B55FC4"/>
    <w:rsid w:val="00B5788C"/>
    <w:rsid w:val="00B60354"/>
    <w:rsid w:val="00B6035A"/>
    <w:rsid w:val="00B60B9E"/>
    <w:rsid w:val="00B61266"/>
    <w:rsid w:val="00B61B68"/>
    <w:rsid w:val="00B61C18"/>
    <w:rsid w:val="00B624DE"/>
    <w:rsid w:val="00B628E7"/>
    <w:rsid w:val="00B6408B"/>
    <w:rsid w:val="00B64BE2"/>
    <w:rsid w:val="00B6582D"/>
    <w:rsid w:val="00B665E9"/>
    <w:rsid w:val="00B66679"/>
    <w:rsid w:val="00B66DB1"/>
    <w:rsid w:val="00B66FCC"/>
    <w:rsid w:val="00B676AB"/>
    <w:rsid w:val="00B67C09"/>
    <w:rsid w:val="00B7066C"/>
    <w:rsid w:val="00B708B4"/>
    <w:rsid w:val="00B7173E"/>
    <w:rsid w:val="00B71767"/>
    <w:rsid w:val="00B71A20"/>
    <w:rsid w:val="00B72751"/>
    <w:rsid w:val="00B72C6C"/>
    <w:rsid w:val="00B73575"/>
    <w:rsid w:val="00B7446A"/>
    <w:rsid w:val="00B74D45"/>
    <w:rsid w:val="00B74F18"/>
    <w:rsid w:val="00B75C4F"/>
    <w:rsid w:val="00B75DA7"/>
    <w:rsid w:val="00B75EBA"/>
    <w:rsid w:val="00B75F4F"/>
    <w:rsid w:val="00B7624E"/>
    <w:rsid w:val="00B769F4"/>
    <w:rsid w:val="00B80174"/>
    <w:rsid w:val="00B806A0"/>
    <w:rsid w:val="00B80C56"/>
    <w:rsid w:val="00B81394"/>
    <w:rsid w:val="00B8192C"/>
    <w:rsid w:val="00B82C8F"/>
    <w:rsid w:val="00B82D76"/>
    <w:rsid w:val="00B836BB"/>
    <w:rsid w:val="00B8400D"/>
    <w:rsid w:val="00B84326"/>
    <w:rsid w:val="00B84A79"/>
    <w:rsid w:val="00B85B70"/>
    <w:rsid w:val="00B85EA7"/>
    <w:rsid w:val="00B85F05"/>
    <w:rsid w:val="00B86448"/>
    <w:rsid w:val="00B86B81"/>
    <w:rsid w:val="00B86C46"/>
    <w:rsid w:val="00B872AE"/>
    <w:rsid w:val="00B87704"/>
    <w:rsid w:val="00B9047F"/>
    <w:rsid w:val="00B91645"/>
    <w:rsid w:val="00B91C88"/>
    <w:rsid w:val="00B92B4D"/>
    <w:rsid w:val="00B933F8"/>
    <w:rsid w:val="00B9368D"/>
    <w:rsid w:val="00B939F9"/>
    <w:rsid w:val="00B93CAB"/>
    <w:rsid w:val="00B9487A"/>
    <w:rsid w:val="00B94FF0"/>
    <w:rsid w:val="00B96FCF"/>
    <w:rsid w:val="00B9794C"/>
    <w:rsid w:val="00B97C41"/>
    <w:rsid w:val="00BA022F"/>
    <w:rsid w:val="00BA05DF"/>
    <w:rsid w:val="00BA0840"/>
    <w:rsid w:val="00BA0B29"/>
    <w:rsid w:val="00BA19E8"/>
    <w:rsid w:val="00BA1EE8"/>
    <w:rsid w:val="00BA31B3"/>
    <w:rsid w:val="00BA321A"/>
    <w:rsid w:val="00BA4344"/>
    <w:rsid w:val="00BA63D9"/>
    <w:rsid w:val="00BA708B"/>
    <w:rsid w:val="00BA72F7"/>
    <w:rsid w:val="00BB09AC"/>
    <w:rsid w:val="00BB0A45"/>
    <w:rsid w:val="00BB0B89"/>
    <w:rsid w:val="00BB1244"/>
    <w:rsid w:val="00BB1725"/>
    <w:rsid w:val="00BB45A3"/>
    <w:rsid w:val="00BB4B33"/>
    <w:rsid w:val="00BB52D3"/>
    <w:rsid w:val="00BB59C7"/>
    <w:rsid w:val="00BB60F2"/>
    <w:rsid w:val="00BB6BEA"/>
    <w:rsid w:val="00BB710A"/>
    <w:rsid w:val="00BB76F0"/>
    <w:rsid w:val="00BB7967"/>
    <w:rsid w:val="00BC032C"/>
    <w:rsid w:val="00BC0EBC"/>
    <w:rsid w:val="00BC1581"/>
    <w:rsid w:val="00BC18BB"/>
    <w:rsid w:val="00BC206C"/>
    <w:rsid w:val="00BC27CB"/>
    <w:rsid w:val="00BC2FE7"/>
    <w:rsid w:val="00BC4C9A"/>
    <w:rsid w:val="00BC4CF1"/>
    <w:rsid w:val="00BC504F"/>
    <w:rsid w:val="00BC5F84"/>
    <w:rsid w:val="00BC62A5"/>
    <w:rsid w:val="00BC6BCF"/>
    <w:rsid w:val="00BC6BE5"/>
    <w:rsid w:val="00BC6CE1"/>
    <w:rsid w:val="00BD15F6"/>
    <w:rsid w:val="00BD1760"/>
    <w:rsid w:val="00BD2026"/>
    <w:rsid w:val="00BD2881"/>
    <w:rsid w:val="00BD43F4"/>
    <w:rsid w:val="00BD450E"/>
    <w:rsid w:val="00BD5485"/>
    <w:rsid w:val="00BD57AB"/>
    <w:rsid w:val="00BD5B81"/>
    <w:rsid w:val="00BD6E9E"/>
    <w:rsid w:val="00BD727A"/>
    <w:rsid w:val="00BD75D0"/>
    <w:rsid w:val="00BD7CF4"/>
    <w:rsid w:val="00BE0298"/>
    <w:rsid w:val="00BE0758"/>
    <w:rsid w:val="00BE0B28"/>
    <w:rsid w:val="00BE2F3E"/>
    <w:rsid w:val="00BE319D"/>
    <w:rsid w:val="00BE3FC0"/>
    <w:rsid w:val="00BE4FC6"/>
    <w:rsid w:val="00BE5843"/>
    <w:rsid w:val="00BE6419"/>
    <w:rsid w:val="00BE6EEC"/>
    <w:rsid w:val="00BE78E2"/>
    <w:rsid w:val="00BF0A8A"/>
    <w:rsid w:val="00BF0AA6"/>
    <w:rsid w:val="00BF1624"/>
    <w:rsid w:val="00BF1A03"/>
    <w:rsid w:val="00BF1FC5"/>
    <w:rsid w:val="00BF3615"/>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6362"/>
    <w:rsid w:val="00C06D2C"/>
    <w:rsid w:val="00C075F2"/>
    <w:rsid w:val="00C1075C"/>
    <w:rsid w:val="00C107F8"/>
    <w:rsid w:val="00C1085E"/>
    <w:rsid w:val="00C10ADA"/>
    <w:rsid w:val="00C10E3E"/>
    <w:rsid w:val="00C11063"/>
    <w:rsid w:val="00C119E1"/>
    <w:rsid w:val="00C122FD"/>
    <w:rsid w:val="00C12364"/>
    <w:rsid w:val="00C129EE"/>
    <w:rsid w:val="00C136A0"/>
    <w:rsid w:val="00C13EFC"/>
    <w:rsid w:val="00C13FB1"/>
    <w:rsid w:val="00C14303"/>
    <w:rsid w:val="00C14E49"/>
    <w:rsid w:val="00C15374"/>
    <w:rsid w:val="00C17514"/>
    <w:rsid w:val="00C179CB"/>
    <w:rsid w:val="00C201D6"/>
    <w:rsid w:val="00C2048E"/>
    <w:rsid w:val="00C204D3"/>
    <w:rsid w:val="00C20826"/>
    <w:rsid w:val="00C21305"/>
    <w:rsid w:val="00C22C82"/>
    <w:rsid w:val="00C251B4"/>
    <w:rsid w:val="00C256DF"/>
    <w:rsid w:val="00C25F67"/>
    <w:rsid w:val="00C25FDE"/>
    <w:rsid w:val="00C262EF"/>
    <w:rsid w:val="00C263BC"/>
    <w:rsid w:val="00C27B91"/>
    <w:rsid w:val="00C27FAC"/>
    <w:rsid w:val="00C30062"/>
    <w:rsid w:val="00C311D2"/>
    <w:rsid w:val="00C31298"/>
    <w:rsid w:val="00C32846"/>
    <w:rsid w:val="00C33152"/>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0631"/>
    <w:rsid w:val="00C415EC"/>
    <w:rsid w:val="00C42B25"/>
    <w:rsid w:val="00C446CD"/>
    <w:rsid w:val="00C44E66"/>
    <w:rsid w:val="00C45022"/>
    <w:rsid w:val="00C45371"/>
    <w:rsid w:val="00C45B26"/>
    <w:rsid w:val="00C45C64"/>
    <w:rsid w:val="00C46E76"/>
    <w:rsid w:val="00C507E7"/>
    <w:rsid w:val="00C50969"/>
    <w:rsid w:val="00C50DA3"/>
    <w:rsid w:val="00C524AF"/>
    <w:rsid w:val="00C52708"/>
    <w:rsid w:val="00C52A6C"/>
    <w:rsid w:val="00C53393"/>
    <w:rsid w:val="00C53F46"/>
    <w:rsid w:val="00C54B9C"/>
    <w:rsid w:val="00C5536B"/>
    <w:rsid w:val="00C55383"/>
    <w:rsid w:val="00C5567E"/>
    <w:rsid w:val="00C5688E"/>
    <w:rsid w:val="00C56D86"/>
    <w:rsid w:val="00C57685"/>
    <w:rsid w:val="00C5774B"/>
    <w:rsid w:val="00C60BCE"/>
    <w:rsid w:val="00C60D51"/>
    <w:rsid w:val="00C60D7B"/>
    <w:rsid w:val="00C60DF6"/>
    <w:rsid w:val="00C622A1"/>
    <w:rsid w:val="00C62395"/>
    <w:rsid w:val="00C625EE"/>
    <w:rsid w:val="00C63497"/>
    <w:rsid w:val="00C655A2"/>
    <w:rsid w:val="00C65847"/>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62B5"/>
    <w:rsid w:val="00C77C33"/>
    <w:rsid w:val="00C80FAE"/>
    <w:rsid w:val="00C8106A"/>
    <w:rsid w:val="00C815E8"/>
    <w:rsid w:val="00C823AF"/>
    <w:rsid w:val="00C82794"/>
    <w:rsid w:val="00C827FA"/>
    <w:rsid w:val="00C82AE9"/>
    <w:rsid w:val="00C83A31"/>
    <w:rsid w:val="00C83F27"/>
    <w:rsid w:val="00C83F89"/>
    <w:rsid w:val="00C850A5"/>
    <w:rsid w:val="00C86628"/>
    <w:rsid w:val="00C867F5"/>
    <w:rsid w:val="00C86988"/>
    <w:rsid w:val="00C86F48"/>
    <w:rsid w:val="00C870BB"/>
    <w:rsid w:val="00C87C5C"/>
    <w:rsid w:val="00C900DA"/>
    <w:rsid w:val="00C90826"/>
    <w:rsid w:val="00C9115A"/>
    <w:rsid w:val="00C91217"/>
    <w:rsid w:val="00C92E04"/>
    <w:rsid w:val="00C92F2C"/>
    <w:rsid w:val="00C93AF5"/>
    <w:rsid w:val="00C93F06"/>
    <w:rsid w:val="00C94353"/>
    <w:rsid w:val="00C947BD"/>
    <w:rsid w:val="00C94AD9"/>
    <w:rsid w:val="00C94F76"/>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0C91"/>
    <w:rsid w:val="00CB101B"/>
    <w:rsid w:val="00CB12E9"/>
    <w:rsid w:val="00CB144C"/>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314"/>
    <w:rsid w:val="00CD2A38"/>
    <w:rsid w:val="00CD3299"/>
    <w:rsid w:val="00CD4C90"/>
    <w:rsid w:val="00CD5280"/>
    <w:rsid w:val="00CD6881"/>
    <w:rsid w:val="00CD6A4B"/>
    <w:rsid w:val="00CD6DE8"/>
    <w:rsid w:val="00CD7328"/>
    <w:rsid w:val="00CE1F99"/>
    <w:rsid w:val="00CE5390"/>
    <w:rsid w:val="00CE5528"/>
    <w:rsid w:val="00CE6C62"/>
    <w:rsid w:val="00CE6E13"/>
    <w:rsid w:val="00CE7292"/>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B7B"/>
    <w:rsid w:val="00CF6EB0"/>
    <w:rsid w:val="00CF6EFE"/>
    <w:rsid w:val="00CF79C9"/>
    <w:rsid w:val="00CF7DDC"/>
    <w:rsid w:val="00D01405"/>
    <w:rsid w:val="00D01999"/>
    <w:rsid w:val="00D01A39"/>
    <w:rsid w:val="00D01ADF"/>
    <w:rsid w:val="00D0204A"/>
    <w:rsid w:val="00D03C90"/>
    <w:rsid w:val="00D04253"/>
    <w:rsid w:val="00D05060"/>
    <w:rsid w:val="00D05075"/>
    <w:rsid w:val="00D06481"/>
    <w:rsid w:val="00D07483"/>
    <w:rsid w:val="00D07A5C"/>
    <w:rsid w:val="00D10563"/>
    <w:rsid w:val="00D1099C"/>
    <w:rsid w:val="00D110D1"/>
    <w:rsid w:val="00D114A3"/>
    <w:rsid w:val="00D11992"/>
    <w:rsid w:val="00D1402E"/>
    <w:rsid w:val="00D14206"/>
    <w:rsid w:val="00D14644"/>
    <w:rsid w:val="00D14934"/>
    <w:rsid w:val="00D15484"/>
    <w:rsid w:val="00D15985"/>
    <w:rsid w:val="00D16811"/>
    <w:rsid w:val="00D16A0C"/>
    <w:rsid w:val="00D16D92"/>
    <w:rsid w:val="00D16F91"/>
    <w:rsid w:val="00D172B9"/>
    <w:rsid w:val="00D17915"/>
    <w:rsid w:val="00D17C7D"/>
    <w:rsid w:val="00D17CA7"/>
    <w:rsid w:val="00D20927"/>
    <w:rsid w:val="00D20DA1"/>
    <w:rsid w:val="00D21E5B"/>
    <w:rsid w:val="00D2235A"/>
    <w:rsid w:val="00D23B3B"/>
    <w:rsid w:val="00D260ED"/>
    <w:rsid w:val="00D26957"/>
    <w:rsid w:val="00D27832"/>
    <w:rsid w:val="00D2788B"/>
    <w:rsid w:val="00D30380"/>
    <w:rsid w:val="00D30C8B"/>
    <w:rsid w:val="00D318DC"/>
    <w:rsid w:val="00D31E20"/>
    <w:rsid w:val="00D328DB"/>
    <w:rsid w:val="00D33532"/>
    <w:rsid w:val="00D33CDC"/>
    <w:rsid w:val="00D33D98"/>
    <w:rsid w:val="00D3465C"/>
    <w:rsid w:val="00D34E6D"/>
    <w:rsid w:val="00D3513C"/>
    <w:rsid w:val="00D35451"/>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4D03"/>
    <w:rsid w:val="00D45F6D"/>
    <w:rsid w:val="00D46127"/>
    <w:rsid w:val="00D4668D"/>
    <w:rsid w:val="00D46ED7"/>
    <w:rsid w:val="00D47529"/>
    <w:rsid w:val="00D47AFD"/>
    <w:rsid w:val="00D501FF"/>
    <w:rsid w:val="00D50551"/>
    <w:rsid w:val="00D50E14"/>
    <w:rsid w:val="00D51DA3"/>
    <w:rsid w:val="00D51E38"/>
    <w:rsid w:val="00D5201E"/>
    <w:rsid w:val="00D526AE"/>
    <w:rsid w:val="00D53629"/>
    <w:rsid w:val="00D54483"/>
    <w:rsid w:val="00D5496C"/>
    <w:rsid w:val="00D54C2E"/>
    <w:rsid w:val="00D5530A"/>
    <w:rsid w:val="00D55F03"/>
    <w:rsid w:val="00D55F71"/>
    <w:rsid w:val="00D560EF"/>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7078"/>
    <w:rsid w:val="00D67A20"/>
    <w:rsid w:val="00D70877"/>
    <w:rsid w:val="00D70E6F"/>
    <w:rsid w:val="00D71589"/>
    <w:rsid w:val="00D7336D"/>
    <w:rsid w:val="00D75281"/>
    <w:rsid w:val="00D753ED"/>
    <w:rsid w:val="00D76725"/>
    <w:rsid w:val="00D768D9"/>
    <w:rsid w:val="00D76B84"/>
    <w:rsid w:val="00D76CBB"/>
    <w:rsid w:val="00D771B4"/>
    <w:rsid w:val="00D771DA"/>
    <w:rsid w:val="00D779D3"/>
    <w:rsid w:val="00D80141"/>
    <w:rsid w:val="00D80534"/>
    <w:rsid w:val="00D80568"/>
    <w:rsid w:val="00D81702"/>
    <w:rsid w:val="00D81EBA"/>
    <w:rsid w:val="00D82B95"/>
    <w:rsid w:val="00D83419"/>
    <w:rsid w:val="00D8391B"/>
    <w:rsid w:val="00D839D0"/>
    <w:rsid w:val="00D83BAE"/>
    <w:rsid w:val="00D84BE2"/>
    <w:rsid w:val="00D84E6C"/>
    <w:rsid w:val="00D850C1"/>
    <w:rsid w:val="00D859BE"/>
    <w:rsid w:val="00D85FDA"/>
    <w:rsid w:val="00D8613E"/>
    <w:rsid w:val="00D862BC"/>
    <w:rsid w:val="00D879EC"/>
    <w:rsid w:val="00D87CEC"/>
    <w:rsid w:val="00D87D57"/>
    <w:rsid w:val="00D91D47"/>
    <w:rsid w:val="00D92455"/>
    <w:rsid w:val="00D92E5B"/>
    <w:rsid w:val="00D92E8C"/>
    <w:rsid w:val="00D93151"/>
    <w:rsid w:val="00D93CB5"/>
    <w:rsid w:val="00D946D4"/>
    <w:rsid w:val="00D9507E"/>
    <w:rsid w:val="00D951E0"/>
    <w:rsid w:val="00D96D2C"/>
    <w:rsid w:val="00DA0543"/>
    <w:rsid w:val="00DA081E"/>
    <w:rsid w:val="00DA1110"/>
    <w:rsid w:val="00DA18CC"/>
    <w:rsid w:val="00DA21DB"/>
    <w:rsid w:val="00DA2732"/>
    <w:rsid w:val="00DA39D6"/>
    <w:rsid w:val="00DA537D"/>
    <w:rsid w:val="00DA6A82"/>
    <w:rsid w:val="00DA6D58"/>
    <w:rsid w:val="00DA6FDB"/>
    <w:rsid w:val="00DA71AC"/>
    <w:rsid w:val="00DA7EA5"/>
    <w:rsid w:val="00DB0235"/>
    <w:rsid w:val="00DB054B"/>
    <w:rsid w:val="00DB077D"/>
    <w:rsid w:val="00DB0F6F"/>
    <w:rsid w:val="00DB132F"/>
    <w:rsid w:val="00DB1D8B"/>
    <w:rsid w:val="00DB1ED4"/>
    <w:rsid w:val="00DB219A"/>
    <w:rsid w:val="00DB2588"/>
    <w:rsid w:val="00DB2827"/>
    <w:rsid w:val="00DB28C3"/>
    <w:rsid w:val="00DB29DF"/>
    <w:rsid w:val="00DB318A"/>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4AE0"/>
    <w:rsid w:val="00DC4BF1"/>
    <w:rsid w:val="00DC56DA"/>
    <w:rsid w:val="00DC66EA"/>
    <w:rsid w:val="00DC6862"/>
    <w:rsid w:val="00DC6C24"/>
    <w:rsid w:val="00DD0139"/>
    <w:rsid w:val="00DD04B8"/>
    <w:rsid w:val="00DD05F3"/>
    <w:rsid w:val="00DD121A"/>
    <w:rsid w:val="00DD1F99"/>
    <w:rsid w:val="00DD2202"/>
    <w:rsid w:val="00DD258C"/>
    <w:rsid w:val="00DD2601"/>
    <w:rsid w:val="00DD2CCC"/>
    <w:rsid w:val="00DD2FDE"/>
    <w:rsid w:val="00DD41F8"/>
    <w:rsid w:val="00DD4E40"/>
    <w:rsid w:val="00DD525D"/>
    <w:rsid w:val="00DD57F5"/>
    <w:rsid w:val="00DD67C9"/>
    <w:rsid w:val="00DD6ABC"/>
    <w:rsid w:val="00DD6BD3"/>
    <w:rsid w:val="00DD76B4"/>
    <w:rsid w:val="00DE0991"/>
    <w:rsid w:val="00DE14E4"/>
    <w:rsid w:val="00DE1B02"/>
    <w:rsid w:val="00DE1F01"/>
    <w:rsid w:val="00DE2C8A"/>
    <w:rsid w:val="00DE2DA8"/>
    <w:rsid w:val="00DE3AF3"/>
    <w:rsid w:val="00DE479A"/>
    <w:rsid w:val="00DE4C41"/>
    <w:rsid w:val="00DE58BE"/>
    <w:rsid w:val="00DE5CB5"/>
    <w:rsid w:val="00DE6122"/>
    <w:rsid w:val="00DF1CBF"/>
    <w:rsid w:val="00DF2742"/>
    <w:rsid w:val="00DF35FE"/>
    <w:rsid w:val="00DF3861"/>
    <w:rsid w:val="00DF3FF6"/>
    <w:rsid w:val="00DF4A1F"/>
    <w:rsid w:val="00DF5722"/>
    <w:rsid w:val="00DF5D50"/>
    <w:rsid w:val="00DF619F"/>
    <w:rsid w:val="00DF6BBF"/>
    <w:rsid w:val="00DF7877"/>
    <w:rsid w:val="00DF78E3"/>
    <w:rsid w:val="00DF7FDB"/>
    <w:rsid w:val="00E00A25"/>
    <w:rsid w:val="00E00A79"/>
    <w:rsid w:val="00E00BD8"/>
    <w:rsid w:val="00E01953"/>
    <w:rsid w:val="00E019A4"/>
    <w:rsid w:val="00E01B14"/>
    <w:rsid w:val="00E029BD"/>
    <w:rsid w:val="00E03360"/>
    <w:rsid w:val="00E03885"/>
    <w:rsid w:val="00E03C83"/>
    <w:rsid w:val="00E041DC"/>
    <w:rsid w:val="00E049F1"/>
    <w:rsid w:val="00E04FE0"/>
    <w:rsid w:val="00E058B2"/>
    <w:rsid w:val="00E06B99"/>
    <w:rsid w:val="00E075ED"/>
    <w:rsid w:val="00E07791"/>
    <w:rsid w:val="00E07A33"/>
    <w:rsid w:val="00E07FF5"/>
    <w:rsid w:val="00E11332"/>
    <w:rsid w:val="00E1198E"/>
    <w:rsid w:val="00E11A6D"/>
    <w:rsid w:val="00E11D5F"/>
    <w:rsid w:val="00E1242B"/>
    <w:rsid w:val="00E124A2"/>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1EC"/>
    <w:rsid w:val="00E254AD"/>
    <w:rsid w:val="00E25696"/>
    <w:rsid w:val="00E25AFD"/>
    <w:rsid w:val="00E26265"/>
    <w:rsid w:val="00E26ED6"/>
    <w:rsid w:val="00E27612"/>
    <w:rsid w:val="00E277EB"/>
    <w:rsid w:val="00E27BCF"/>
    <w:rsid w:val="00E27F05"/>
    <w:rsid w:val="00E3024A"/>
    <w:rsid w:val="00E30320"/>
    <w:rsid w:val="00E30486"/>
    <w:rsid w:val="00E30EE1"/>
    <w:rsid w:val="00E32340"/>
    <w:rsid w:val="00E3290A"/>
    <w:rsid w:val="00E32CD2"/>
    <w:rsid w:val="00E336FD"/>
    <w:rsid w:val="00E33AC4"/>
    <w:rsid w:val="00E33D02"/>
    <w:rsid w:val="00E34696"/>
    <w:rsid w:val="00E3479C"/>
    <w:rsid w:val="00E34977"/>
    <w:rsid w:val="00E3584E"/>
    <w:rsid w:val="00E35B68"/>
    <w:rsid w:val="00E3686D"/>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F89"/>
    <w:rsid w:val="00E450DC"/>
    <w:rsid w:val="00E454AA"/>
    <w:rsid w:val="00E46469"/>
    <w:rsid w:val="00E46849"/>
    <w:rsid w:val="00E46937"/>
    <w:rsid w:val="00E4699B"/>
    <w:rsid w:val="00E47101"/>
    <w:rsid w:val="00E47260"/>
    <w:rsid w:val="00E47DDA"/>
    <w:rsid w:val="00E525E2"/>
    <w:rsid w:val="00E545FB"/>
    <w:rsid w:val="00E54714"/>
    <w:rsid w:val="00E54E9B"/>
    <w:rsid w:val="00E54F98"/>
    <w:rsid w:val="00E55B27"/>
    <w:rsid w:val="00E56524"/>
    <w:rsid w:val="00E567EF"/>
    <w:rsid w:val="00E57C07"/>
    <w:rsid w:val="00E608EC"/>
    <w:rsid w:val="00E60BB7"/>
    <w:rsid w:val="00E60CC7"/>
    <w:rsid w:val="00E6182D"/>
    <w:rsid w:val="00E61BE7"/>
    <w:rsid w:val="00E62691"/>
    <w:rsid w:val="00E631BD"/>
    <w:rsid w:val="00E63976"/>
    <w:rsid w:val="00E63BD8"/>
    <w:rsid w:val="00E6498F"/>
    <w:rsid w:val="00E64F35"/>
    <w:rsid w:val="00E65382"/>
    <w:rsid w:val="00E65940"/>
    <w:rsid w:val="00E66237"/>
    <w:rsid w:val="00E66410"/>
    <w:rsid w:val="00E66417"/>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5ED1"/>
    <w:rsid w:val="00E86904"/>
    <w:rsid w:val="00E869FC"/>
    <w:rsid w:val="00E87473"/>
    <w:rsid w:val="00E87530"/>
    <w:rsid w:val="00E878DC"/>
    <w:rsid w:val="00E92A45"/>
    <w:rsid w:val="00E937EE"/>
    <w:rsid w:val="00E93FF9"/>
    <w:rsid w:val="00E957FB"/>
    <w:rsid w:val="00E95AF5"/>
    <w:rsid w:val="00E962B0"/>
    <w:rsid w:val="00E96AB3"/>
    <w:rsid w:val="00E972A3"/>
    <w:rsid w:val="00E97880"/>
    <w:rsid w:val="00E97894"/>
    <w:rsid w:val="00E97DF3"/>
    <w:rsid w:val="00EA2210"/>
    <w:rsid w:val="00EA24C0"/>
    <w:rsid w:val="00EA2AC0"/>
    <w:rsid w:val="00EA3CEE"/>
    <w:rsid w:val="00EA3D3F"/>
    <w:rsid w:val="00EA3FDE"/>
    <w:rsid w:val="00EA4B42"/>
    <w:rsid w:val="00EA50CB"/>
    <w:rsid w:val="00EA514C"/>
    <w:rsid w:val="00EA5461"/>
    <w:rsid w:val="00EA5CEA"/>
    <w:rsid w:val="00EA6209"/>
    <w:rsid w:val="00EA69F6"/>
    <w:rsid w:val="00EA6A81"/>
    <w:rsid w:val="00EA7AF4"/>
    <w:rsid w:val="00EA7BFC"/>
    <w:rsid w:val="00EA7E1A"/>
    <w:rsid w:val="00EB00C0"/>
    <w:rsid w:val="00EB1303"/>
    <w:rsid w:val="00EB1497"/>
    <w:rsid w:val="00EB1DA9"/>
    <w:rsid w:val="00EB3122"/>
    <w:rsid w:val="00EB3625"/>
    <w:rsid w:val="00EB37AA"/>
    <w:rsid w:val="00EB3B99"/>
    <w:rsid w:val="00EB4304"/>
    <w:rsid w:val="00EB4710"/>
    <w:rsid w:val="00EB48AB"/>
    <w:rsid w:val="00EB541A"/>
    <w:rsid w:val="00EC0526"/>
    <w:rsid w:val="00EC2279"/>
    <w:rsid w:val="00EC2592"/>
    <w:rsid w:val="00EC341D"/>
    <w:rsid w:val="00EC3BC0"/>
    <w:rsid w:val="00EC3C8E"/>
    <w:rsid w:val="00EC3ED9"/>
    <w:rsid w:val="00EC6106"/>
    <w:rsid w:val="00EC695A"/>
    <w:rsid w:val="00EC6D58"/>
    <w:rsid w:val="00EC74A7"/>
    <w:rsid w:val="00EC7AFE"/>
    <w:rsid w:val="00ED02D7"/>
    <w:rsid w:val="00ED0C2F"/>
    <w:rsid w:val="00ED1044"/>
    <w:rsid w:val="00ED13EF"/>
    <w:rsid w:val="00ED1B10"/>
    <w:rsid w:val="00ED2DD6"/>
    <w:rsid w:val="00ED45BC"/>
    <w:rsid w:val="00ED4B00"/>
    <w:rsid w:val="00ED5104"/>
    <w:rsid w:val="00ED521A"/>
    <w:rsid w:val="00ED5250"/>
    <w:rsid w:val="00ED57B2"/>
    <w:rsid w:val="00ED57C5"/>
    <w:rsid w:val="00ED5AA6"/>
    <w:rsid w:val="00ED6B39"/>
    <w:rsid w:val="00ED6FBE"/>
    <w:rsid w:val="00ED75E5"/>
    <w:rsid w:val="00ED7ADF"/>
    <w:rsid w:val="00ED7C75"/>
    <w:rsid w:val="00ED7D8F"/>
    <w:rsid w:val="00ED7DDD"/>
    <w:rsid w:val="00EE0158"/>
    <w:rsid w:val="00EE08F5"/>
    <w:rsid w:val="00EE2646"/>
    <w:rsid w:val="00EE4658"/>
    <w:rsid w:val="00EE515C"/>
    <w:rsid w:val="00EE5872"/>
    <w:rsid w:val="00EE6240"/>
    <w:rsid w:val="00EE6F87"/>
    <w:rsid w:val="00EE6FDD"/>
    <w:rsid w:val="00EE761D"/>
    <w:rsid w:val="00EF0131"/>
    <w:rsid w:val="00EF077C"/>
    <w:rsid w:val="00EF0853"/>
    <w:rsid w:val="00EF0B2B"/>
    <w:rsid w:val="00EF2A0D"/>
    <w:rsid w:val="00EF2C57"/>
    <w:rsid w:val="00EF358C"/>
    <w:rsid w:val="00EF35A1"/>
    <w:rsid w:val="00EF416A"/>
    <w:rsid w:val="00EF5102"/>
    <w:rsid w:val="00EF5727"/>
    <w:rsid w:val="00EF57F7"/>
    <w:rsid w:val="00EF5BB7"/>
    <w:rsid w:val="00EF6445"/>
    <w:rsid w:val="00EF7446"/>
    <w:rsid w:val="00EF75C2"/>
    <w:rsid w:val="00EF7693"/>
    <w:rsid w:val="00EF77D6"/>
    <w:rsid w:val="00F005A1"/>
    <w:rsid w:val="00F006D0"/>
    <w:rsid w:val="00F0079F"/>
    <w:rsid w:val="00F00C27"/>
    <w:rsid w:val="00F01150"/>
    <w:rsid w:val="00F01370"/>
    <w:rsid w:val="00F0189C"/>
    <w:rsid w:val="00F02E94"/>
    <w:rsid w:val="00F03323"/>
    <w:rsid w:val="00F03751"/>
    <w:rsid w:val="00F045DB"/>
    <w:rsid w:val="00F04722"/>
    <w:rsid w:val="00F04CD0"/>
    <w:rsid w:val="00F05A19"/>
    <w:rsid w:val="00F05E0A"/>
    <w:rsid w:val="00F05EC6"/>
    <w:rsid w:val="00F0687C"/>
    <w:rsid w:val="00F07329"/>
    <w:rsid w:val="00F102AE"/>
    <w:rsid w:val="00F10345"/>
    <w:rsid w:val="00F10CA4"/>
    <w:rsid w:val="00F115F8"/>
    <w:rsid w:val="00F11BD3"/>
    <w:rsid w:val="00F11D7D"/>
    <w:rsid w:val="00F11DC3"/>
    <w:rsid w:val="00F1240E"/>
    <w:rsid w:val="00F128C4"/>
    <w:rsid w:val="00F136A8"/>
    <w:rsid w:val="00F13A20"/>
    <w:rsid w:val="00F13C3E"/>
    <w:rsid w:val="00F13CEF"/>
    <w:rsid w:val="00F1482A"/>
    <w:rsid w:val="00F14F3E"/>
    <w:rsid w:val="00F154BB"/>
    <w:rsid w:val="00F17634"/>
    <w:rsid w:val="00F17B16"/>
    <w:rsid w:val="00F20139"/>
    <w:rsid w:val="00F20352"/>
    <w:rsid w:val="00F20712"/>
    <w:rsid w:val="00F20A86"/>
    <w:rsid w:val="00F20D2B"/>
    <w:rsid w:val="00F20F97"/>
    <w:rsid w:val="00F21520"/>
    <w:rsid w:val="00F22161"/>
    <w:rsid w:val="00F227A5"/>
    <w:rsid w:val="00F2323A"/>
    <w:rsid w:val="00F2358D"/>
    <w:rsid w:val="00F242E7"/>
    <w:rsid w:val="00F2529C"/>
    <w:rsid w:val="00F261C6"/>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91C"/>
    <w:rsid w:val="00F50EF2"/>
    <w:rsid w:val="00F52BEA"/>
    <w:rsid w:val="00F536BE"/>
    <w:rsid w:val="00F5464F"/>
    <w:rsid w:val="00F54695"/>
    <w:rsid w:val="00F55E5E"/>
    <w:rsid w:val="00F55F28"/>
    <w:rsid w:val="00F566E7"/>
    <w:rsid w:val="00F5688E"/>
    <w:rsid w:val="00F56BC4"/>
    <w:rsid w:val="00F56BE0"/>
    <w:rsid w:val="00F6024E"/>
    <w:rsid w:val="00F60AA5"/>
    <w:rsid w:val="00F6188D"/>
    <w:rsid w:val="00F6191C"/>
    <w:rsid w:val="00F61E05"/>
    <w:rsid w:val="00F62077"/>
    <w:rsid w:val="00F62E21"/>
    <w:rsid w:val="00F63B3D"/>
    <w:rsid w:val="00F656B6"/>
    <w:rsid w:val="00F665EC"/>
    <w:rsid w:val="00F6670D"/>
    <w:rsid w:val="00F6674B"/>
    <w:rsid w:val="00F675CD"/>
    <w:rsid w:val="00F70CD8"/>
    <w:rsid w:val="00F70D75"/>
    <w:rsid w:val="00F717E0"/>
    <w:rsid w:val="00F7286C"/>
    <w:rsid w:val="00F735C4"/>
    <w:rsid w:val="00F7398A"/>
    <w:rsid w:val="00F73B85"/>
    <w:rsid w:val="00F742EE"/>
    <w:rsid w:val="00F7462B"/>
    <w:rsid w:val="00F7491B"/>
    <w:rsid w:val="00F74A84"/>
    <w:rsid w:val="00F74B4B"/>
    <w:rsid w:val="00F75318"/>
    <w:rsid w:val="00F75DCA"/>
    <w:rsid w:val="00F75ECF"/>
    <w:rsid w:val="00F762F1"/>
    <w:rsid w:val="00F76884"/>
    <w:rsid w:val="00F773C8"/>
    <w:rsid w:val="00F778BD"/>
    <w:rsid w:val="00F800DA"/>
    <w:rsid w:val="00F8110B"/>
    <w:rsid w:val="00F81477"/>
    <w:rsid w:val="00F81E5F"/>
    <w:rsid w:val="00F82523"/>
    <w:rsid w:val="00F82861"/>
    <w:rsid w:val="00F83E1F"/>
    <w:rsid w:val="00F8554A"/>
    <w:rsid w:val="00F85B94"/>
    <w:rsid w:val="00F85F3A"/>
    <w:rsid w:val="00F86275"/>
    <w:rsid w:val="00F863A6"/>
    <w:rsid w:val="00F86C21"/>
    <w:rsid w:val="00F86D20"/>
    <w:rsid w:val="00F870F6"/>
    <w:rsid w:val="00F90660"/>
    <w:rsid w:val="00F90F57"/>
    <w:rsid w:val="00F90FE3"/>
    <w:rsid w:val="00F914CA"/>
    <w:rsid w:val="00F923EB"/>
    <w:rsid w:val="00F92484"/>
    <w:rsid w:val="00F9298A"/>
    <w:rsid w:val="00F92BC9"/>
    <w:rsid w:val="00F934DC"/>
    <w:rsid w:val="00F93A90"/>
    <w:rsid w:val="00F94883"/>
    <w:rsid w:val="00F958FE"/>
    <w:rsid w:val="00F962C4"/>
    <w:rsid w:val="00F968BE"/>
    <w:rsid w:val="00FA0045"/>
    <w:rsid w:val="00FA004D"/>
    <w:rsid w:val="00FA010F"/>
    <w:rsid w:val="00FA05B7"/>
    <w:rsid w:val="00FA0C2E"/>
    <w:rsid w:val="00FA105E"/>
    <w:rsid w:val="00FA11BF"/>
    <w:rsid w:val="00FA1993"/>
    <w:rsid w:val="00FA1FA4"/>
    <w:rsid w:val="00FA2E14"/>
    <w:rsid w:val="00FA304F"/>
    <w:rsid w:val="00FA350A"/>
    <w:rsid w:val="00FA3A35"/>
    <w:rsid w:val="00FA40D8"/>
    <w:rsid w:val="00FA48D3"/>
    <w:rsid w:val="00FA4925"/>
    <w:rsid w:val="00FA53CC"/>
    <w:rsid w:val="00FA5C98"/>
    <w:rsid w:val="00FA5D8F"/>
    <w:rsid w:val="00FA6296"/>
    <w:rsid w:val="00FA6893"/>
    <w:rsid w:val="00FB018A"/>
    <w:rsid w:val="00FB042A"/>
    <w:rsid w:val="00FB0750"/>
    <w:rsid w:val="00FB0784"/>
    <w:rsid w:val="00FB153E"/>
    <w:rsid w:val="00FB1938"/>
    <w:rsid w:val="00FB1BB5"/>
    <w:rsid w:val="00FB1CA8"/>
    <w:rsid w:val="00FB1DA1"/>
    <w:rsid w:val="00FB1DD0"/>
    <w:rsid w:val="00FB1E4C"/>
    <w:rsid w:val="00FB27E6"/>
    <w:rsid w:val="00FB385F"/>
    <w:rsid w:val="00FB47A1"/>
    <w:rsid w:val="00FB51D1"/>
    <w:rsid w:val="00FB51D7"/>
    <w:rsid w:val="00FB5397"/>
    <w:rsid w:val="00FB6E78"/>
    <w:rsid w:val="00FB6EFC"/>
    <w:rsid w:val="00FB70E6"/>
    <w:rsid w:val="00FB7261"/>
    <w:rsid w:val="00FB7ADE"/>
    <w:rsid w:val="00FC083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F12"/>
    <w:rsid w:val="00FD2C06"/>
    <w:rsid w:val="00FD4AFF"/>
    <w:rsid w:val="00FD4FCA"/>
    <w:rsid w:val="00FD5919"/>
    <w:rsid w:val="00FD5ED7"/>
    <w:rsid w:val="00FD6BF7"/>
    <w:rsid w:val="00FD6D7D"/>
    <w:rsid w:val="00FD7F51"/>
    <w:rsid w:val="00FE0A99"/>
    <w:rsid w:val="00FE0B14"/>
    <w:rsid w:val="00FE157D"/>
    <w:rsid w:val="00FE1709"/>
    <w:rsid w:val="00FE1A86"/>
    <w:rsid w:val="00FE2758"/>
    <w:rsid w:val="00FE29F9"/>
    <w:rsid w:val="00FE380D"/>
    <w:rsid w:val="00FE7916"/>
    <w:rsid w:val="00FE7D4D"/>
    <w:rsid w:val="00FF03C3"/>
    <w:rsid w:val="00FF16F7"/>
    <w:rsid w:val="00FF221D"/>
    <w:rsid w:val="00FF3B19"/>
    <w:rsid w:val="00FF3C6A"/>
    <w:rsid w:val="00FF3CD5"/>
    <w:rsid w:val="00FF4A2C"/>
    <w:rsid w:val="00FF5601"/>
    <w:rsid w:val="00FF5780"/>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C2"/>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9E05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і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и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aff2"/>
    <w:qFormat/>
    <w:rsid w:val="00A45388"/>
    <w:pPr>
      <w:spacing w:before="240" w:after="60"/>
      <w:jc w:val="center"/>
      <w:outlineLvl w:val="0"/>
    </w:pPr>
    <w:rPr>
      <w:rFonts w:ascii="Calibri Light" w:hAnsi="Calibri Light"/>
      <w:b/>
      <w:bCs/>
      <w:kern w:val="28"/>
      <w:sz w:val="32"/>
      <w:szCs w:val="32"/>
    </w:rPr>
  </w:style>
  <w:style w:type="character" w:customStyle="1" w:styleId="aff2">
    <w:name w:val="Назва Знак"/>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a">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3">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4">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ий текст з відступом 2 Знак"/>
    <w:basedOn w:val="a0"/>
    <w:link w:val="2b"/>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6115A"/>
    <w:rPr>
      <w:rFonts w:ascii="Times New Roman" w:hAnsi="Times New Roman"/>
      <w:sz w:val="24"/>
      <w:szCs w:val="24"/>
      <w:lang w:val="uk-UA" w:eastAsia="uk-UA"/>
    </w:rPr>
  </w:style>
  <w:style w:type="paragraph" w:styleId="aff5">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6">
    <w:name w:val="annotation text"/>
    <w:basedOn w:val="a"/>
    <w:link w:val="aff7"/>
    <w:rsid w:val="000B05FF"/>
    <w:pPr>
      <w:spacing w:after="0" w:line="240" w:lineRule="auto"/>
    </w:pPr>
    <w:rPr>
      <w:rFonts w:ascii="Times New Roman" w:eastAsia="MS Mincho" w:hAnsi="Times New Roman"/>
      <w:sz w:val="20"/>
      <w:szCs w:val="20"/>
      <w:lang w:val="x-none" w:eastAsia="ru-RU"/>
    </w:rPr>
  </w:style>
  <w:style w:type="character" w:customStyle="1" w:styleId="aff7">
    <w:name w:val="Текст примітки Знак"/>
    <w:basedOn w:val="a0"/>
    <w:link w:val="aff6"/>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8">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9">
    <w:name w:val="Назва документа"/>
    <w:basedOn w:val="a"/>
    <w:next w:val="aff8"/>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a">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b">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c">
    <w:name w:val="Основной текст_"/>
    <w:link w:val="1b"/>
    <w:rsid w:val="000B73B1"/>
  </w:style>
  <w:style w:type="character" w:customStyle="1" w:styleId="1c">
    <w:name w:val="Заголовок №1_"/>
    <w:link w:val="1d"/>
    <w:rsid w:val="000B73B1"/>
    <w:rPr>
      <w:b/>
      <w:bCs/>
    </w:rPr>
  </w:style>
  <w:style w:type="character" w:customStyle="1" w:styleId="39">
    <w:name w:val="Заголовок №3_"/>
    <w:link w:val="3a"/>
    <w:rsid w:val="000B73B1"/>
    <w:rPr>
      <w:b/>
      <w:bCs/>
    </w:rPr>
  </w:style>
  <w:style w:type="paragraph" w:customStyle="1" w:styleId="1b">
    <w:name w:val="Основной текст1"/>
    <w:basedOn w:val="a"/>
    <w:link w:val="affc"/>
    <w:rsid w:val="000B73B1"/>
    <w:pPr>
      <w:widowControl w:val="0"/>
      <w:spacing w:after="0" w:line="252" w:lineRule="auto"/>
      <w:ind w:firstLine="40"/>
    </w:pPr>
    <w:rPr>
      <w:sz w:val="20"/>
      <w:szCs w:val="20"/>
      <w:lang w:val="ru-RU" w:eastAsia="ru-RU"/>
    </w:rPr>
  </w:style>
  <w:style w:type="paragraph" w:customStyle="1" w:styleId="1d">
    <w:name w:val="Заголовок №1"/>
    <w:basedOn w:val="a"/>
    <w:link w:val="1c"/>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d">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e">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f">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character" w:customStyle="1" w:styleId="1e">
    <w:name w:val="Без интервала Знак1"/>
    <w:uiPriority w:val="1"/>
    <w:locked/>
    <w:rsid w:val="007F6BF1"/>
    <w:rPr>
      <w:rFonts w:ascii="Calibri" w:eastAsia="Times New Roman" w:hAnsi="Calibri" w:cs="Times New Roman"/>
      <w:sz w:val="24"/>
      <w:szCs w:val="32"/>
      <w:lang w:val="ru-RU"/>
    </w:rPr>
  </w:style>
  <w:style w:type="paragraph" w:customStyle="1" w:styleId="afff0">
    <w:basedOn w:val="a"/>
    <w:next w:val="ab"/>
    <w:unhideWhenUsed/>
    <w:rsid w:val="00770E7D"/>
    <w:pPr>
      <w:spacing w:before="100" w:beforeAutospacing="1" w:after="100" w:afterAutospacing="1" w:line="240" w:lineRule="auto"/>
    </w:pPr>
    <w:rPr>
      <w:rFonts w:ascii="Times New Roman" w:hAnsi="Times New Roman"/>
      <w:sz w:val="24"/>
      <w:szCs w:val="24"/>
      <w:lang w:val="ru-RU" w:eastAsia="ru-RU"/>
    </w:rPr>
  </w:style>
  <w:style w:type="character" w:customStyle="1" w:styleId="HTML1">
    <w:name w:val="Стандартный HTML Знак1"/>
    <w:rsid w:val="00770E7D"/>
    <w:rPr>
      <w:rFonts w:ascii="Courier New" w:eastAsia="Courier New" w:hAnsi="Courier New" w:cs="Courier New"/>
      <w:lang w:eastAsia="ar-SA"/>
    </w:rPr>
  </w:style>
  <w:style w:type="table" w:customStyle="1" w:styleId="2f0">
    <w:name w:val="Сетка таблицы2"/>
    <w:basedOn w:val="a1"/>
    <w:next w:val="a5"/>
    <w:uiPriority w:val="59"/>
    <w:rsid w:val="000C1B3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шрифт абзаца1"/>
    <w:rsid w:val="00EC3BC0"/>
  </w:style>
  <w:style w:type="table" w:customStyle="1" w:styleId="3b">
    <w:name w:val="Сетка таблицы3"/>
    <w:basedOn w:val="a1"/>
    <w:next w:val="a5"/>
    <w:uiPriority w:val="59"/>
    <w:rsid w:val="00A77D77"/>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ий текст + 11"/>
    <w:aliases w:val="5 pt,Напівжирний"/>
    <w:basedOn w:val="a0"/>
    <w:rsid w:val="000338E1"/>
    <w:rPr>
      <w:rFonts w:ascii="Times New Roman" w:hAnsi="Times New Roman" w:cs="Times New Roman"/>
      <w:b/>
      <w:bCs/>
      <w:color w:val="000000"/>
      <w:spacing w:val="0"/>
      <w:w w:val="100"/>
      <w:position w:val="0"/>
      <w:sz w:val="23"/>
      <w:szCs w:val="23"/>
      <w:u w:val="none"/>
      <w:lang w:val="uk-UA" w:eastAsia="uk-UA"/>
    </w:rPr>
  </w:style>
  <w:style w:type="character" w:customStyle="1" w:styleId="20">
    <w:name w:val="Заголовок 2 Знак"/>
    <w:basedOn w:val="a0"/>
    <w:link w:val="2"/>
    <w:uiPriority w:val="9"/>
    <w:semiHidden/>
    <w:rsid w:val="009E05D1"/>
    <w:rPr>
      <w:rFonts w:asciiTheme="majorHAnsi" w:eastAsiaTheme="majorEastAsia" w:hAnsiTheme="majorHAnsi" w:cstheme="majorBidi"/>
      <w:b/>
      <w:bCs/>
      <w:color w:val="4472C4" w:themeColor="accent1"/>
      <w:sz w:val="26"/>
      <w:szCs w:val="26"/>
      <w:lang w:val="uk-UA" w:eastAsia="uk-UA"/>
    </w:rPr>
  </w:style>
  <w:style w:type="table" w:customStyle="1" w:styleId="1f0">
    <w:name w:val="Сітка таблиці1"/>
    <w:basedOn w:val="a1"/>
    <w:next w:val="a5"/>
    <w:uiPriority w:val="39"/>
    <w:rsid w:val="009E05D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має списку1"/>
    <w:next w:val="a2"/>
    <w:uiPriority w:val="99"/>
    <w:semiHidden/>
    <w:unhideWhenUsed/>
    <w:rsid w:val="0096452A"/>
  </w:style>
  <w:style w:type="character" w:customStyle="1" w:styleId="fontstyle01">
    <w:name w:val="fontstyle01"/>
    <w:basedOn w:val="a0"/>
    <w:rsid w:val="0096452A"/>
    <w:rPr>
      <w:rFonts w:ascii="ArialMT" w:hAnsi="ArialMT" w:hint="default"/>
      <w:b w:val="0"/>
      <w:bCs w:val="0"/>
      <w:i w:val="0"/>
      <w:iCs w:val="0"/>
      <w:color w:val="000000"/>
      <w:sz w:val="20"/>
      <w:szCs w:val="20"/>
    </w:rPr>
  </w:style>
  <w:style w:type="paragraph" w:customStyle="1" w:styleId="Pa2">
    <w:name w:val="Pa2"/>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paragraph" w:customStyle="1" w:styleId="Pa0">
    <w:name w:val="Pa0"/>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character" w:customStyle="1" w:styleId="y2iqfc">
    <w:name w:val="y2iqfc"/>
    <w:basedOn w:val="a0"/>
    <w:rsid w:val="0096452A"/>
  </w:style>
  <w:style w:type="paragraph" w:customStyle="1" w:styleId="western">
    <w:name w:val="western"/>
    <w:basedOn w:val="a"/>
    <w:rsid w:val="0096452A"/>
    <w:pPr>
      <w:spacing w:before="100" w:beforeAutospacing="1" w:after="100" w:afterAutospacing="1" w:line="240" w:lineRule="auto"/>
    </w:pPr>
    <w:rPr>
      <w:rFonts w:ascii="Times New Roman" w:hAnsi="Times New Roman"/>
      <w:sz w:val="24"/>
      <w:szCs w:val="24"/>
      <w:lang w:val="ru-RU" w:eastAsia="ru-RU"/>
    </w:rPr>
  </w:style>
  <w:style w:type="paragraph" w:styleId="afff1">
    <w:name w:val="Plain Text"/>
    <w:basedOn w:val="a"/>
    <w:link w:val="afff2"/>
    <w:semiHidden/>
    <w:rsid w:val="0096452A"/>
    <w:pPr>
      <w:spacing w:after="0" w:line="240" w:lineRule="auto"/>
    </w:pPr>
    <w:rPr>
      <w:rFonts w:ascii="Courier New" w:hAnsi="Courier New"/>
      <w:sz w:val="20"/>
      <w:szCs w:val="20"/>
      <w:lang w:val="ru-RU" w:eastAsia="ru-RU"/>
    </w:rPr>
  </w:style>
  <w:style w:type="character" w:customStyle="1" w:styleId="afff2">
    <w:name w:val="Текст Знак"/>
    <w:basedOn w:val="a0"/>
    <w:link w:val="afff1"/>
    <w:semiHidden/>
    <w:rsid w:val="0096452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C2"/>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9E05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і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и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aff2"/>
    <w:qFormat/>
    <w:rsid w:val="00A45388"/>
    <w:pPr>
      <w:spacing w:before="240" w:after="60"/>
      <w:jc w:val="center"/>
      <w:outlineLvl w:val="0"/>
    </w:pPr>
    <w:rPr>
      <w:rFonts w:ascii="Calibri Light" w:hAnsi="Calibri Light"/>
      <w:b/>
      <w:bCs/>
      <w:kern w:val="28"/>
      <w:sz w:val="32"/>
      <w:szCs w:val="32"/>
    </w:rPr>
  </w:style>
  <w:style w:type="character" w:customStyle="1" w:styleId="aff2">
    <w:name w:val="Назва Знак"/>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a">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3">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4">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ий текст з відступом 2 Знак"/>
    <w:basedOn w:val="a0"/>
    <w:link w:val="2b"/>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6115A"/>
    <w:rPr>
      <w:rFonts w:ascii="Times New Roman" w:hAnsi="Times New Roman"/>
      <w:sz w:val="24"/>
      <w:szCs w:val="24"/>
      <w:lang w:val="uk-UA" w:eastAsia="uk-UA"/>
    </w:rPr>
  </w:style>
  <w:style w:type="paragraph" w:styleId="aff5">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6">
    <w:name w:val="annotation text"/>
    <w:basedOn w:val="a"/>
    <w:link w:val="aff7"/>
    <w:rsid w:val="000B05FF"/>
    <w:pPr>
      <w:spacing w:after="0" w:line="240" w:lineRule="auto"/>
    </w:pPr>
    <w:rPr>
      <w:rFonts w:ascii="Times New Roman" w:eastAsia="MS Mincho" w:hAnsi="Times New Roman"/>
      <w:sz w:val="20"/>
      <w:szCs w:val="20"/>
      <w:lang w:val="x-none" w:eastAsia="ru-RU"/>
    </w:rPr>
  </w:style>
  <w:style w:type="character" w:customStyle="1" w:styleId="aff7">
    <w:name w:val="Текст примітки Знак"/>
    <w:basedOn w:val="a0"/>
    <w:link w:val="aff6"/>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8">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9">
    <w:name w:val="Назва документа"/>
    <w:basedOn w:val="a"/>
    <w:next w:val="aff8"/>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a">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b">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c">
    <w:name w:val="Основной текст_"/>
    <w:link w:val="1b"/>
    <w:rsid w:val="000B73B1"/>
  </w:style>
  <w:style w:type="character" w:customStyle="1" w:styleId="1c">
    <w:name w:val="Заголовок №1_"/>
    <w:link w:val="1d"/>
    <w:rsid w:val="000B73B1"/>
    <w:rPr>
      <w:b/>
      <w:bCs/>
    </w:rPr>
  </w:style>
  <w:style w:type="character" w:customStyle="1" w:styleId="39">
    <w:name w:val="Заголовок №3_"/>
    <w:link w:val="3a"/>
    <w:rsid w:val="000B73B1"/>
    <w:rPr>
      <w:b/>
      <w:bCs/>
    </w:rPr>
  </w:style>
  <w:style w:type="paragraph" w:customStyle="1" w:styleId="1b">
    <w:name w:val="Основной текст1"/>
    <w:basedOn w:val="a"/>
    <w:link w:val="affc"/>
    <w:rsid w:val="000B73B1"/>
    <w:pPr>
      <w:widowControl w:val="0"/>
      <w:spacing w:after="0" w:line="252" w:lineRule="auto"/>
      <w:ind w:firstLine="40"/>
    </w:pPr>
    <w:rPr>
      <w:sz w:val="20"/>
      <w:szCs w:val="20"/>
      <w:lang w:val="ru-RU" w:eastAsia="ru-RU"/>
    </w:rPr>
  </w:style>
  <w:style w:type="paragraph" w:customStyle="1" w:styleId="1d">
    <w:name w:val="Заголовок №1"/>
    <w:basedOn w:val="a"/>
    <w:link w:val="1c"/>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d">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e">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f">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character" w:customStyle="1" w:styleId="1e">
    <w:name w:val="Без интервала Знак1"/>
    <w:uiPriority w:val="1"/>
    <w:locked/>
    <w:rsid w:val="007F6BF1"/>
    <w:rPr>
      <w:rFonts w:ascii="Calibri" w:eastAsia="Times New Roman" w:hAnsi="Calibri" w:cs="Times New Roman"/>
      <w:sz w:val="24"/>
      <w:szCs w:val="32"/>
      <w:lang w:val="ru-RU"/>
    </w:rPr>
  </w:style>
  <w:style w:type="paragraph" w:customStyle="1" w:styleId="afff0">
    <w:basedOn w:val="a"/>
    <w:next w:val="ab"/>
    <w:unhideWhenUsed/>
    <w:rsid w:val="00770E7D"/>
    <w:pPr>
      <w:spacing w:before="100" w:beforeAutospacing="1" w:after="100" w:afterAutospacing="1" w:line="240" w:lineRule="auto"/>
    </w:pPr>
    <w:rPr>
      <w:rFonts w:ascii="Times New Roman" w:hAnsi="Times New Roman"/>
      <w:sz w:val="24"/>
      <w:szCs w:val="24"/>
      <w:lang w:val="ru-RU" w:eastAsia="ru-RU"/>
    </w:rPr>
  </w:style>
  <w:style w:type="character" w:customStyle="1" w:styleId="HTML1">
    <w:name w:val="Стандартный HTML Знак1"/>
    <w:rsid w:val="00770E7D"/>
    <w:rPr>
      <w:rFonts w:ascii="Courier New" w:eastAsia="Courier New" w:hAnsi="Courier New" w:cs="Courier New"/>
      <w:lang w:eastAsia="ar-SA"/>
    </w:rPr>
  </w:style>
  <w:style w:type="table" w:customStyle="1" w:styleId="2f0">
    <w:name w:val="Сетка таблицы2"/>
    <w:basedOn w:val="a1"/>
    <w:next w:val="a5"/>
    <w:uiPriority w:val="59"/>
    <w:rsid w:val="000C1B3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шрифт абзаца1"/>
    <w:rsid w:val="00EC3BC0"/>
  </w:style>
  <w:style w:type="table" w:customStyle="1" w:styleId="3b">
    <w:name w:val="Сетка таблицы3"/>
    <w:basedOn w:val="a1"/>
    <w:next w:val="a5"/>
    <w:uiPriority w:val="59"/>
    <w:rsid w:val="00A77D77"/>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ий текст + 11"/>
    <w:aliases w:val="5 pt,Напівжирний"/>
    <w:basedOn w:val="a0"/>
    <w:rsid w:val="000338E1"/>
    <w:rPr>
      <w:rFonts w:ascii="Times New Roman" w:hAnsi="Times New Roman" w:cs="Times New Roman"/>
      <w:b/>
      <w:bCs/>
      <w:color w:val="000000"/>
      <w:spacing w:val="0"/>
      <w:w w:val="100"/>
      <w:position w:val="0"/>
      <w:sz w:val="23"/>
      <w:szCs w:val="23"/>
      <w:u w:val="none"/>
      <w:lang w:val="uk-UA" w:eastAsia="uk-UA"/>
    </w:rPr>
  </w:style>
  <w:style w:type="character" w:customStyle="1" w:styleId="20">
    <w:name w:val="Заголовок 2 Знак"/>
    <w:basedOn w:val="a0"/>
    <w:link w:val="2"/>
    <w:uiPriority w:val="9"/>
    <w:semiHidden/>
    <w:rsid w:val="009E05D1"/>
    <w:rPr>
      <w:rFonts w:asciiTheme="majorHAnsi" w:eastAsiaTheme="majorEastAsia" w:hAnsiTheme="majorHAnsi" w:cstheme="majorBidi"/>
      <w:b/>
      <w:bCs/>
      <w:color w:val="4472C4" w:themeColor="accent1"/>
      <w:sz w:val="26"/>
      <w:szCs w:val="26"/>
      <w:lang w:val="uk-UA" w:eastAsia="uk-UA"/>
    </w:rPr>
  </w:style>
  <w:style w:type="table" w:customStyle="1" w:styleId="1f0">
    <w:name w:val="Сітка таблиці1"/>
    <w:basedOn w:val="a1"/>
    <w:next w:val="a5"/>
    <w:uiPriority w:val="39"/>
    <w:rsid w:val="009E05D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має списку1"/>
    <w:next w:val="a2"/>
    <w:uiPriority w:val="99"/>
    <w:semiHidden/>
    <w:unhideWhenUsed/>
    <w:rsid w:val="0096452A"/>
  </w:style>
  <w:style w:type="character" w:customStyle="1" w:styleId="fontstyle01">
    <w:name w:val="fontstyle01"/>
    <w:basedOn w:val="a0"/>
    <w:rsid w:val="0096452A"/>
    <w:rPr>
      <w:rFonts w:ascii="ArialMT" w:hAnsi="ArialMT" w:hint="default"/>
      <w:b w:val="0"/>
      <w:bCs w:val="0"/>
      <w:i w:val="0"/>
      <w:iCs w:val="0"/>
      <w:color w:val="000000"/>
      <w:sz w:val="20"/>
      <w:szCs w:val="20"/>
    </w:rPr>
  </w:style>
  <w:style w:type="paragraph" w:customStyle="1" w:styleId="Pa2">
    <w:name w:val="Pa2"/>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paragraph" w:customStyle="1" w:styleId="Pa0">
    <w:name w:val="Pa0"/>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character" w:customStyle="1" w:styleId="y2iqfc">
    <w:name w:val="y2iqfc"/>
    <w:basedOn w:val="a0"/>
    <w:rsid w:val="0096452A"/>
  </w:style>
  <w:style w:type="paragraph" w:customStyle="1" w:styleId="western">
    <w:name w:val="western"/>
    <w:basedOn w:val="a"/>
    <w:rsid w:val="0096452A"/>
    <w:pPr>
      <w:spacing w:before="100" w:beforeAutospacing="1" w:after="100" w:afterAutospacing="1" w:line="240" w:lineRule="auto"/>
    </w:pPr>
    <w:rPr>
      <w:rFonts w:ascii="Times New Roman" w:hAnsi="Times New Roman"/>
      <w:sz w:val="24"/>
      <w:szCs w:val="24"/>
      <w:lang w:val="ru-RU" w:eastAsia="ru-RU"/>
    </w:rPr>
  </w:style>
  <w:style w:type="paragraph" w:styleId="afff1">
    <w:name w:val="Plain Text"/>
    <w:basedOn w:val="a"/>
    <w:link w:val="afff2"/>
    <w:semiHidden/>
    <w:rsid w:val="0096452A"/>
    <w:pPr>
      <w:spacing w:after="0" w:line="240" w:lineRule="auto"/>
    </w:pPr>
    <w:rPr>
      <w:rFonts w:ascii="Courier New" w:hAnsi="Courier New"/>
      <w:sz w:val="20"/>
      <w:szCs w:val="20"/>
      <w:lang w:val="ru-RU" w:eastAsia="ru-RU"/>
    </w:rPr>
  </w:style>
  <w:style w:type="character" w:customStyle="1" w:styleId="afff2">
    <w:name w:val="Текст Знак"/>
    <w:basedOn w:val="a0"/>
    <w:link w:val="afff1"/>
    <w:semiHidden/>
    <w:rsid w:val="0096452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48255510">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196626837">
      <w:bodyDiv w:val="1"/>
      <w:marLeft w:val="0"/>
      <w:marRight w:val="0"/>
      <w:marTop w:val="0"/>
      <w:marBottom w:val="0"/>
      <w:divBdr>
        <w:top w:val="none" w:sz="0" w:space="0" w:color="auto"/>
        <w:left w:val="none" w:sz="0" w:space="0" w:color="auto"/>
        <w:bottom w:val="none" w:sz="0" w:space="0" w:color="auto"/>
        <w:right w:val="none" w:sz="0" w:space="0" w:color="auto"/>
      </w:divBdr>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1028522">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035">
          <w:marLeft w:val="0"/>
          <w:marRight w:val="0"/>
          <w:marTop w:val="0"/>
          <w:marBottom w:val="0"/>
          <w:divBdr>
            <w:top w:val="none" w:sz="0" w:space="0" w:color="auto"/>
            <w:left w:val="none" w:sz="0" w:space="0" w:color="auto"/>
            <w:bottom w:val="none" w:sz="0" w:space="0" w:color="auto"/>
            <w:right w:val="none" w:sz="0" w:space="0" w:color="auto"/>
          </w:divBdr>
        </w:div>
        <w:div w:id="1100639764">
          <w:marLeft w:val="0"/>
          <w:marRight w:val="0"/>
          <w:marTop w:val="0"/>
          <w:marBottom w:val="0"/>
          <w:divBdr>
            <w:top w:val="none" w:sz="0" w:space="0" w:color="auto"/>
            <w:left w:val="none" w:sz="0" w:space="0" w:color="auto"/>
            <w:bottom w:val="none" w:sz="0" w:space="0" w:color="auto"/>
            <w:right w:val="none" w:sz="0" w:space="0" w:color="auto"/>
          </w:divBdr>
        </w:div>
      </w:divsChild>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458374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699477307">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094086742">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64">
          <w:marLeft w:val="0"/>
          <w:marRight w:val="0"/>
          <w:marTop w:val="0"/>
          <w:marBottom w:val="0"/>
          <w:divBdr>
            <w:top w:val="none" w:sz="0" w:space="0" w:color="auto"/>
            <w:left w:val="none" w:sz="0" w:space="0" w:color="auto"/>
            <w:bottom w:val="none" w:sz="0" w:space="0" w:color="auto"/>
            <w:right w:val="none" w:sz="0" w:space="0" w:color="auto"/>
          </w:divBdr>
        </w:div>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73629397">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6466457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3468516">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767269">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78788565">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1776517110">
          <w:marLeft w:val="0"/>
          <w:marRight w:val="0"/>
          <w:marTop w:val="0"/>
          <w:marBottom w:val="0"/>
          <w:divBdr>
            <w:top w:val="none" w:sz="0" w:space="0" w:color="auto"/>
            <w:left w:val="none" w:sz="0" w:space="0" w:color="auto"/>
            <w:bottom w:val="none" w:sz="0" w:space="0" w:color="auto"/>
            <w:right w:val="none" w:sz="0" w:space="0" w:color="auto"/>
          </w:divBdr>
        </w:div>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83" TargetMode="External"/><Relationship Id="rId21" Type="http://schemas.openxmlformats.org/officeDocument/2006/relationships/hyperlink" Target="https://ips.ligazakon.net/document/view/kp230471?ed=2023_05_12&amp;an=168" TargetMode="External"/><Relationship Id="rId42" Type="http://schemas.openxmlformats.org/officeDocument/2006/relationships/hyperlink" Target="https://ips.ligazakon.net/document/view/kp230471?ed=2023_05_12&amp;an=170" TargetMode="External"/><Relationship Id="rId47" Type="http://schemas.openxmlformats.org/officeDocument/2006/relationships/hyperlink" Target="https://ips.ligazakon.net/document/view/t150922?ed=2023_04_01&amp;an=1556" TargetMode="External"/><Relationship Id="rId63" Type="http://schemas.openxmlformats.org/officeDocument/2006/relationships/hyperlink" Target="https://zakon.rada.gov.ua/laws/show/922-19?find=1&amp;text=%D0%B0%D0%BD%D0%BE%D0%BC%D0%B0%D0%BB%D1%8C" TargetMode="External"/><Relationship Id="rId68" Type="http://schemas.openxmlformats.org/officeDocument/2006/relationships/hyperlink" Target="https://ips.ligazakon.net/document/view/t150922?ed=2023_04_01" TargetMode="External"/><Relationship Id="rId16" Type="http://schemas.openxmlformats.org/officeDocument/2006/relationships/hyperlink" Target="https://ips.ligazakon.net/document/view/kp230471?ed=2023_05_12&amp;an=152" TargetMode="External"/><Relationship Id="rId11" Type="http://schemas.openxmlformats.org/officeDocument/2006/relationships/hyperlink" Target="https://ips.ligazakon.net/document/view/kp230471?ed=2023_05_12&amp;an=159" TargetMode="External"/><Relationship Id="rId24" Type="http://schemas.openxmlformats.org/officeDocument/2006/relationships/hyperlink" Target="https://ips.ligazakon.net/document/view/kp230471?ed=2023_05_12&amp;an=183" TargetMode="External"/><Relationship Id="rId32" Type="http://schemas.openxmlformats.org/officeDocument/2006/relationships/hyperlink" Target="https://ips.ligazakon.net/document/view/t150922?ed=2023_04_01&amp;an=1512" TargetMode="External"/><Relationship Id="rId37" Type="http://schemas.openxmlformats.org/officeDocument/2006/relationships/hyperlink" Target="https://ips.ligazakon.net/document/view/t150922?ed=2023_04_01&amp;an=1523" TargetMode="External"/><Relationship Id="rId40" Type="http://schemas.openxmlformats.org/officeDocument/2006/relationships/hyperlink" Target="https://ips.ligazakon.net/document/view/kp230471?ed=2023_05_12&amp;an=170" TargetMode="External"/><Relationship Id="rId45" Type="http://schemas.openxmlformats.org/officeDocument/2006/relationships/hyperlink" Target="https://ips.ligazakon.net/document/view/t150922?ed=2023_04_01&amp;an=1544" TargetMode="External"/><Relationship Id="rId53" Type="http://schemas.openxmlformats.org/officeDocument/2006/relationships/hyperlink" Target="https://ips.ligazakon.net/document/view/kp230471?ed=2023_05_12&amp;an=171" TargetMode="External"/><Relationship Id="rId58" Type="http://schemas.openxmlformats.org/officeDocument/2006/relationships/hyperlink" Target="https://ips.ligazakon.net/document/view/kp160166?ed=2022_10_12" TargetMode="External"/><Relationship Id="rId66" Type="http://schemas.openxmlformats.org/officeDocument/2006/relationships/hyperlink" Target="https://ips.ligazakon.net/document/view/kp230471?ed=2023_05_12&amp;an=190" TargetMode="External"/><Relationship Id="rId74" Type="http://schemas.openxmlformats.org/officeDocument/2006/relationships/hyperlink" Target="https://ips.ligazakon.net/document/view/kp230471?ed=2023_05_12&amp;an=105"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ips.ligazakon.net/document/view/kp230471?ed=2023_05_12&amp;an=28" TargetMode="External"/><Relationship Id="rId19" Type="http://schemas.openxmlformats.org/officeDocument/2006/relationships/hyperlink" Target="https://ips.ligazakon.net/document/view/kp230471?ed=2023_05_12&amp;an=231" TargetMode="External"/><Relationship Id="rId14" Type="http://schemas.openxmlformats.org/officeDocument/2006/relationships/hyperlink" Target="https://ips.ligazakon.net/document/view/kp230471?ed=2023_05_12&amp;an=152" TargetMode="External"/><Relationship Id="rId22" Type="http://schemas.openxmlformats.org/officeDocument/2006/relationships/hyperlink" Target="https://ips.ligazakon.net/document/view/t150922?ed=2023_04_01&amp;an=1575" TargetMode="External"/><Relationship Id="rId27" Type="http://schemas.openxmlformats.org/officeDocument/2006/relationships/hyperlink" Target="https://ips.ligazakon.net/document/view/t150922?ed=2023_04_01&amp;an=1506" TargetMode="External"/><Relationship Id="rId30" Type="http://schemas.openxmlformats.org/officeDocument/2006/relationships/hyperlink" Target="https://ips.ligazakon.net/document/view/kp230471?ed=2023_05_12&amp;an=183" TargetMode="External"/><Relationship Id="rId35" Type="http://schemas.openxmlformats.org/officeDocument/2006/relationships/hyperlink" Target="https://ips.ligazakon.net/document/view/kp230471?ed=2023_05_12&amp;an=169" TargetMode="External"/><Relationship Id="rId43" Type="http://schemas.openxmlformats.org/officeDocument/2006/relationships/hyperlink" Target="https://ips.ligazakon.net/document/view/t150922?ed=2023_04_01&amp;an=1543" TargetMode="External"/><Relationship Id="rId48" Type="http://schemas.openxmlformats.org/officeDocument/2006/relationships/hyperlink" Target="https://ips.ligazakon.net/document/view/kp230471?ed=2023_05_12&amp;an=170" TargetMode="External"/><Relationship Id="rId56" Type="http://schemas.openxmlformats.org/officeDocument/2006/relationships/hyperlink" Target="https://ips.ligazakon.net/document/view/t150922?ed=2023_04_01" TargetMode="External"/><Relationship Id="rId64" Type="http://schemas.openxmlformats.org/officeDocument/2006/relationships/hyperlink" Target="https://ips.ligazakon.net/document/view/kp230471?ed=2023_05_12&amp;an=188" TargetMode="External"/><Relationship Id="rId69" Type="http://schemas.openxmlformats.org/officeDocument/2006/relationships/hyperlink" Target="https://ips.ligazakon.net/document/view/kp230471?ed=2023_05_12&amp;an=240"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ips.ligazakon.net/document/view/t150922?ed=2023_04_01&amp;an=1562" TargetMode="External"/><Relationship Id="rId72" Type="http://schemas.openxmlformats.org/officeDocument/2006/relationships/hyperlink" Target="https://ips.ligazakon.net/document/view/kp230471?ed=2023_05_12&amp;an=24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851-15" TargetMode="External"/><Relationship Id="rId17" Type="http://schemas.openxmlformats.org/officeDocument/2006/relationships/hyperlink" Target="https://ips.ligazakon.net/document/view/kp230471?ed=2023_05_12&amp;an=153" TargetMode="External"/><Relationship Id="rId25" Type="http://schemas.openxmlformats.org/officeDocument/2006/relationships/hyperlink" Target="https://ips.ligazakon.net/document/view/t150922?ed=2023_04_01&amp;an=1505" TargetMode="External"/><Relationship Id="rId33" Type="http://schemas.openxmlformats.org/officeDocument/2006/relationships/hyperlink" Target="https://ips.ligazakon.net/document/view/kp230471?ed=2023_05_12&amp;an=169" TargetMode="External"/><Relationship Id="rId38" Type="http://schemas.openxmlformats.org/officeDocument/2006/relationships/hyperlink" Target="https://ips.ligazakon.net/document/view/kp230471?ed=2023_05_12&amp;an=170" TargetMode="External"/><Relationship Id="rId46" Type="http://schemas.openxmlformats.org/officeDocument/2006/relationships/hyperlink" Target="https://ips.ligazakon.net/document/view/kp230471?ed=2023_05_12&amp;an=170" TargetMode="External"/><Relationship Id="rId59" Type="http://schemas.openxmlformats.org/officeDocument/2006/relationships/hyperlink" Target="https://ips.ligazakon.net/document/view/kp230471?ed=2023_05_12&amp;an=28" TargetMode="External"/><Relationship Id="rId67" Type="http://schemas.openxmlformats.org/officeDocument/2006/relationships/hyperlink" Target="https://ips.ligazakon.net/document/view/kp230471?ed=2023_05_12&amp;an=240" TargetMode="External"/><Relationship Id="rId20" Type="http://schemas.openxmlformats.org/officeDocument/2006/relationships/hyperlink" Target="https://ips.ligazakon.net/document/view/kp230471?ed=2023_05_12&amp;an=232" TargetMode="External"/><Relationship Id="rId41" Type="http://schemas.openxmlformats.org/officeDocument/2006/relationships/hyperlink" Target="https://ips.ligazakon.net/document/view/t150922?ed=2023_04_01&amp;an=1537" TargetMode="External"/><Relationship Id="rId54" Type="http://schemas.openxmlformats.org/officeDocument/2006/relationships/hyperlink" Target="https://ips.ligazakon.net/document/view/kp230471?ed=2023_05_12&amp;an=172" TargetMode="External"/><Relationship Id="rId62" Type="http://schemas.openxmlformats.org/officeDocument/2006/relationships/hyperlink" Target="https://ips.ligazakon.net/document/view/kp230471?ed=2023_05_12&amp;an=181" TargetMode="External"/><Relationship Id="rId70" Type="http://schemas.openxmlformats.org/officeDocument/2006/relationships/hyperlink" Target="https://ips.ligazakon.net/document/view/t150922?ed=2023_04_01&amp;an=1624" TargetMode="External"/><Relationship Id="rId75" Type="http://schemas.openxmlformats.org/officeDocument/2006/relationships/hyperlink" Target="https://ips.ligazakon.net/document/view/kp230471?ed=2023_05_12&amp;an=1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t112939?ed=2022_12_13" TargetMode="External"/><Relationship Id="rId23" Type="http://schemas.openxmlformats.org/officeDocument/2006/relationships/hyperlink" Target="https://ips.ligazakon.net/document/view/kp230471?ed=2023_05_12&amp;an=168" TargetMode="External"/><Relationship Id="rId28" Type="http://schemas.openxmlformats.org/officeDocument/2006/relationships/hyperlink" Target="https://ips.ligazakon.net/document/view/kp230471?ed=2023_05_12&amp;an=183" TargetMode="External"/><Relationship Id="rId36" Type="http://schemas.openxmlformats.org/officeDocument/2006/relationships/hyperlink" Target="https://ips.ligazakon.net/document/view/kp230471?ed=2023_05_12&amp;an=170" TargetMode="External"/><Relationship Id="rId49" Type="http://schemas.openxmlformats.org/officeDocument/2006/relationships/hyperlink" Target="https://ips.ligazakon.net/document/view/t150922?ed=2023_04_01&amp;an=1566" TargetMode="External"/><Relationship Id="rId57" Type="http://schemas.openxmlformats.org/officeDocument/2006/relationships/hyperlink" Target="https://ips.ligazakon.net/document/view/kp230471?ed=2023_05_12&amp;an=28" TargetMode="External"/><Relationship Id="rId10" Type="http://schemas.openxmlformats.org/officeDocument/2006/relationships/hyperlink" Target="mailto:sumyonko@gmail.com" TargetMode="External"/><Relationship Id="rId31" Type="http://schemas.openxmlformats.org/officeDocument/2006/relationships/hyperlink" Target="https://ips.ligazakon.net/document/view/kp230471?ed=2023_05_12&amp;an=169" TargetMode="External"/><Relationship Id="rId44" Type="http://schemas.openxmlformats.org/officeDocument/2006/relationships/hyperlink" Target="https://ips.ligazakon.net/document/view/kp230471?ed=2023_05_12&amp;an=170" TargetMode="External"/><Relationship Id="rId52" Type="http://schemas.openxmlformats.org/officeDocument/2006/relationships/hyperlink" Target="https://ips.ligazakon.net/document/view/kp230471?ed=2023_05_12&amp;an=170" TargetMode="External"/><Relationship Id="rId60" Type="http://schemas.openxmlformats.org/officeDocument/2006/relationships/hyperlink" Target="https://ips.ligazakon.net/document/view/kp200822?ed=2022_06_24" TargetMode="External"/><Relationship Id="rId65" Type="http://schemas.openxmlformats.org/officeDocument/2006/relationships/hyperlink" Target="https://ips.ligazakon.net/document/view/kp230471?ed=2023_05_12&amp;an=189" TargetMode="External"/><Relationship Id="rId73" Type="http://schemas.openxmlformats.org/officeDocument/2006/relationships/hyperlink" Target="https://ips.ligazakon.net/document/view/kp230471?ed=2023_05_12&amp;an=291" TargetMode="External"/><Relationship Id="rId7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zakon.rada.gov.ua/laws/show/2155-19" TargetMode="External"/><Relationship Id="rId18" Type="http://schemas.openxmlformats.org/officeDocument/2006/relationships/hyperlink" Target="https://ips.ligazakon.net/document/view/kp230471?ed=2023_05_12&amp;an=230" TargetMode="External"/><Relationship Id="rId39" Type="http://schemas.openxmlformats.org/officeDocument/2006/relationships/hyperlink" Target="https://ips.ligazakon.net/document/view/t150922?ed=2023_04_01&amp;an=1526" TargetMode="External"/><Relationship Id="rId34" Type="http://schemas.openxmlformats.org/officeDocument/2006/relationships/hyperlink" Target="https://ips.ligazakon.net/document/view/t150922?ed=2023_04_01&amp;an=1513" TargetMode="External"/><Relationship Id="rId50" Type="http://schemas.openxmlformats.org/officeDocument/2006/relationships/hyperlink" Target="https://ips.ligazakon.net/document/view/kp230471?ed=2023_05_12&amp;an=170" TargetMode="External"/><Relationship Id="rId55" Type="http://schemas.openxmlformats.org/officeDocument/2006/relationships/hyperlink" Target="https://ips.ligazakon.net/document/view/kp230471?ed=2023_05_12&amp;an=28" TargetMode="External"/><Relationship Id="rId76" Type="http://schemas.openxmlformats.org/officeDocument/2006/relationships/hyperlink" Target="https://czo.gov.ua/verify" TargetMode="External"/><Relationship Id="rId7" Type="http://schemas.openxmlformats.org/officeDocument/2006/relationships/footnotes" Target="footnotes.xml"/><Relationship Id="rId71" Type="http://schemas.openxmlformats.org/officeDocument/2006/relationships/hyperlink" Target="https://ips.ligazakon.net/document/view/kp230471?ed=2023_05_12&amp;an=240" TargetMode="External"/><Relationship Id="rId2" Type="http://schemas.openxmlformats.org/officeDocument/2006/relationships/numbering" Target="numbering.xml"/><Relationship Id="rId29" Type="http://schemas.openxmlformats.org/officeDocument/2006/relationships/hyperlink" Target="https://ips.ligazakon.net/document/view/t150922?ed=2023_04_01&amp;an=1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0D0FC-0456-4F50-AB36-4096AC5F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54</Pages>
  <Words>72378</Words>
  <Characters>41257</Characters>
  <Application>Microsoft Office Word</Application>
  <DocSecurity>0</DocSecurity>
  <Lines>343</Lines>
  <Paragraphs>226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113409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246</cp:revision>
  <cp:lastPrinted>2024-02-26T13:54:00Z</cp:lastPrinted>
  <dcterms:created xsi:type="dcterms:W3CDTF">2023-11-21T14:13:00Z</dcterms:created>
  <dcterms:modified xsi:type="dcterms:W3CDTF">2024-02-26T14:20:00Z</dcterms:modified>
</cp:coreProperties>
</file>