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566" w:rsidRPr="00D229C5" w:rsidRDefault="00BF6566" w:rsidP="00BF6566">
      <w:pPr>
        <w:pStyle w:val="Web"/>
        <w:spacing w:before="0" w:after="0"/>
        <w:ind w:firstLine="708"/>
        <w:jc w:val="center"/>
        <w:rPr>
          <w:b/>
          <w:sz w:val="28"/>
          <w:szCs w:val="28"/>
          <w:lang w:val="uk-UA"/>
        </w:rPr>
      </w:pPr>
      <w:r>
        <w:rPr>
          <w:b/>
          <w:sz w:val="28"/>
          <w:szCs w:val="28"/>
          <w:lang w:val="uk-UA"/>
        </w:rPr>
        <w:t xml:space="preserve">Національний науковий центр «Інститут </w:t>
      </w:r>
      <w:r w:rsidR="00F05916">
        <w:rPr>
          <w:b/>
          <w:sz w:val="28"/>
          <w:szCs w:val="28"/>
          <w:lang w:val="uk-UA"/>
        </w:rPr>
        <w:t>ґрунтознавства</w:t>
      </w:r>
      <w:r>
        <w:rPr>
          <w:b/>
          <w:sz w:val="28"/>
          <w:szCs w:val="28"/>
          <w:lang w:val="uk-UA"/>
        </w:rPr>
        <w:t xml:space="preserve"> та агрохімії імені О.Н.</w:t>
      </w:r>
      <w:r w:rsidR="00F05916">
        <w:rPr>
          <w:b/>
          <w:sz w:val="28"/>
          <w:szCs w:val="28"/>
          <w:lang w:val="uk-UA"/>
        </w:rPr>
        <w:t xml:space="preserve"> </w:t>
      </w:r>
      <w:r>
        <w:rPr>
          <w:b/>
          <w:sz w:val="28"/>
          <w:szCs w:val="28"/>
          <w:lang w:val="uk-UA"/>
        </w:rPr>
        <w:t>Соколовського»</w:t>
      </w:r>
    </w:p>
    <w:p w:rsidR="00EC2F66" w:rsidRDefault="00EC2F66" w:rsidP="008F0771">
      <w:pPr>
        <w:spacing w:after="0" w:line="240" w:lineRule="auto"/>
        <w:jc w:val="center"/>
        <w:rPr>
          <w:rFonts w:ascii="Times New Roman" w:eastAsia="Times New Roman" w:hAnsi="Times New Roman" w:cs="Times New Roman"/>
          <w:bCs/>
          <w:iCs/>
          <w:sz w:val="24"/>
          <w:szCs w:val="24"/>
        </w:rPr>
      </w:pPr>
    </w:p>
    <w:p w:rsidR="00EC2F66" w:rsidRPr="008C6A32" w:rsidRDefault="00EC2F66" w:rsidP="008F0771">
      <w:pPr>
        <w:spacing w:after="0" w:line="240" w:lineRule="auto"/>
        <w:jc w:val="center"/>
        <w:rPr>
          <w:rFonts w:ascii="Times New Roman" w:eastAsia="Times New Roman" w:hAnsi="Times New Roman" w:cs="Times New Roman"/>
          <w:bCs/>
          <w:iCs/>
          <w:sz w:val="24"/>
          <w:szCs w:val="24"/>
        </w:rPr>
      </w:pPr>
    </w:p>
    <w:tbl>
      <w:tblPr>
        <w:tblW w:w="6237" w:type="dxa"/>
        <w:tblInd w:w="5245" w:type="dxa"/>
        <w:tblLayout w:type="fixed"/>
        <w:tblLook w:val="0000" w:firstRow="0" w:lastRow="0" w:firstColumn="0" w:lastColumn="0" w:noHBand="0" w:noVBand="0"/>
      </w:tblPr>
      <w:tblGrid>
        <w:gridCol w:w="6237"/>
      </w:tblGrid>
      <w:tr w:rsidR="00EC2F66" w:rsidRPr="008C6A32" w:rsidTr="00EC2F66">
        <w:tc>
          <w:tcPr>
            <w:tcW w:w="6237" w:type="dxa"/>
            <w:shd w:val="clear" w:color="auto" w:fill="auto"/>
          </w:tcPr>
          <w:p w:rsidR="00EC2F66" w:rsidRPr="008C6A32" w:rsidRDefault="00EC2F66" w:rsidP="00EC2F66">
            <w:pPr>
              <w:suppressAutoHyphens/>
              <w:snapToGrid w:val="0"/>
              <w:spacing w:after="0" w:line="240" w:lineRule="auto"/>
              <w:ind w:right="-711"/>
              <w:rPr>
                <w:rFonts w:ascii="Times New Roman" w:eastAsia="Times New Roman" w:hAnsi="Times New Roman" w:cs="Times New Roman"/>
                <w:sz w:val="24"/>
                <w:szCs w:val="24"/>
                <w:lang w:eastAsia="zh-CN"/>
              </w:rPr>
            </w:pPr>
            <w:r w:rsidRPr="008C6A32">
              <w:rPr>
                <w:rFonts w:ascii="Times New Roman" w:eastAsia="Times New Roman" w:hAnsi="Times New Roman" w:cs="Times New Roman"/>
                <w:b/>
                <w:bCs/>
                <w:sz w:val="24"/>
                <w:szCs w:val="24"/>
                <w:lang w:eastAsia="ru-RU"/>
              </w:rPr>
              <w:t>«ЗАТВЕРДЖЕНО»</w:t>
            </w:r>
          </w:p>
        </w:tc>
      </w:tr>
      <w:tr w:rsidR="00EC2F66" w:rsidRPr="008C6A32" w:rsidTr="00EC2F66">
        <w:trPr>
          <w:trHeight w:val="344"/>
        </w:trPr>
        <w:tc>
          <w:tcPr>
            <w:tcW w:w="6237" w:type="dxa"/>
            <w:shd w:val="clear" w:color="auto" w:fill="auto"/>
          </w:tcPr>
          <w:p w:rsidR="00EC2F66" w:rsidRPr="008C6A32" w:rsidRDefault="00EC2F66" w:rsidP="00EC2F66">
            <w:pPr>
              <w:suppressAutoHyphens/>
              <w:spacing w:after="0" w:line="240" w:lineRule="auto"/>
              <w:ind w:right="-711"/>
              <w:rPr>
                <w:rFonts w:ascii="Times New Roman" w:eastAsia="Times New Roman" w:hAnsi="Times New Roman" w:cs="Times New Roman"/>
                <w:sz w:val="24"/>
                <w:szCs w:val="24"/>
                <w:lang w:eastAsia="zh-CN"/>
              </w:rPr>
            </w:pPr>
            <w:r w:rsidRPr="008C6A32">
              <w:rPr>
                <w:rFonts w:ascii="Times New Roman" w:eastAsia="Times New Roman" w:hAnsi="Times New Roman" w:cs="Times New Roman"/>
                <w:b/>
                <w:bCs/>
                <w:color w:val="000000"/>
                <w:sz w:val="24"/>
                <w:szCs w:val="24"/>
                <w:lang w:eastAsia="ru-RU"/>
              </w:rPr>
              <w:t>РІШЕННЯМ УПОВНОВАЖЕНОЇ ОСОБИ</w:t>
            </w:r>
          </w:p>
          <w:p w:rsidR="00EC2F66" w:rsidRPr="008C6A32" w:rsidRDefault="00EC2F66" w:rsidP="00EC2F66">
            <w:pPr>
              <w:suppressAutoHyphens/>
              <w:snapToGrid w:val="0"/>
              <w:spacing w:after="0" w:line="240" w:lineRule="auto"/>
              <w:ind w:right="-711"/>
              <w:rPr>
                <w:rFonts w:ascii="Times New Roman" w:eastAsia="Times New Roman" w:hAnsi="Times New Roman" w:cs="Times New Roman"/>
                <w:b/>
                <w:bCs/>
                <w:sz w:val="24"/>
                <w:szCs w:val="24"/>
                <w:lang w:eastAsia="ru-RU"/>
              </w:rPr>
            </w:pPr>
          </w:p>
        </w:tc>
      </w:tr>
      <w:tr w:rsidR="00EC2F66" w:rsidRPr="008C6A32" w:rsidTr="00EC2F66">
        <w:trPr>
          <w:trHeight w:val="366"/>
        </w:trPr>
        <w:tc>
          <w:tcPr>
            <w:tcW w:w="6237" w:type="dxa"/>
            <w:shd w:val="clear" w:color="auto" w:fill="auto"/>
          </w:tcPr>
          <w:p w:rsidR="00EC2F66" w:rsidRPr="008C6A32" w:rsidRDefault="00EC2F66" w:rsidP="00E936F0">
            <w:pPr>
              <w:suppressAutoHyphens/>
              <w:snapToGrid w:val="0"/>
              <w:spacing w:after="0" w:line="240" w:lineRule="auto"/>
              <w:ind w:right="-711"/>
              <w:rPr>
                <w:rFonts w:ascii="Times New Roman" w:eastAsia="Times New Roman" w:hAnsi="Times New Roman" w:cs="Times New Roman"/>
                <w:sz w:val="24"/>
                <w:szCs w:val="24"/>
                <w:lang w:eastAsia="zh-CN"/>
              </w:rPr>
            </w:pPr>
            <w:r w:rsidRPr="008C6A32">
              <w:rPr>
                <w:rFonts w:ascii="Times New Roman" w:eastAsia="Times New Roman" w:hAnsi="Times New Roman" w:cs="Times New Roman"/>
                <w:b/>
                <w:bCs/>
                <w:color w:val="000000"/>
                <w:sz w:val="24"/>
                <w:szCs w:val="24"/>
                <w:lang w:eastAsia="ru-RU"/>
              </w:rPr>
              <w:t xml:space="preserve">Протокол № </w:t>
            </w:r>
            <w:r w:rsidR="00E936F0">
              <w:rPr>
                <w:rFonts w:ascii="Times New Roman" w:eastAsia="Times New Roman" w:hAnsi="Times New Roman" w:cs="Times New Roman"/>
                <w:b/>
                <w:bCs/>
                <w:color w:val="000000"/>
                <w:sz w:val="24"/>
                <w:szCs w:val="24"/>
                <w:lang w:eastAsia="ru-RU"/>
              </w:rPr>
              <w:t>18</w:t>
            </w:r>
            <w:r w:rsidR="00D226E1">
              <w:rPr>
                <w:rFonts w:ascii="Times New Roman" w:eastAsia="Times New Roman" w:hAnsi="Times New Roman" w:cs="Times New Roman"/>
                <w:b/>
                <w:bCs/>
                <w:color w:val="000000"/>
                <w:sz w:val="24"/>
                <w:szCs w:val="24"/>
                <w:lang w:eastAsia="ru-RU"/>
              </w:rPr>
              <w:t xml:space="preserve"> від «</w:t>
            </w:r>
            <w:r w:rsidR="008E2409">
              <w:rPr>
                <w:rFonts w:ascii="Times New Roman" w:eastAsia="Times New Roman" w:hAnsi="Times New Roman" w:cs="Times New Roman"/>
                <w:b/>
                <w:bCs/>
                <w:color w:val="000000"/>
                <w:sz w:val="24"/>
                <w:szCs w:val="24"/>
                <w:lang w:val="ru-RU" w:eastAsia="ru-RU"/>
              </w:rPr>
              <w:t>12</w:t>
            </w:r>
            <w:r w:rsidR="00D226E1">
              <w:rPr>
                <w:rFonts w:ascii="Times New Roman" w:eastAsia="Times New Roman" w:hAnsi="Times New Roman" w:cs="Times New Roman"/>
                <w:b/>
                <w:bCs/>
                <w:color w:val="000000"/>
                <w:sz w:val="24"/>
                <w:szCs w:val="24"/>
                <w:lang w:eastAsia="ru-RU"/>
              </w:rPr>
              <w:t>» лютого</w:t>
            </w:r>
            <w:r w:rsidRPr="008C6A32">
              <w:rPr>
                <w:rFonts w:ascii="Times New Roman" w:eastAsia="Times New Roman" w:hAnsi="Times New Roman" w:cs="Times New Roman"/>
                <w:b/>
                <w:bCs/>
                <w:color w:val="000000"/>
                <w:sz w:val="24"/>
                <w:szCs w:val="24"/>
                <w:lang w:eastAsia="ru-RU"/>
              </w:rPr>
              <w:t xml:space="preserve"> 202</w:t>
            </w:r>
            <w:r w:rsidR="00D226E1">
              <w:rPr>
                <w:rFonts w:ascii="Times New Roman" w:eastAsia="Times New Roman" w:hAnsi="Times New Roman" w:cs="Times New Roman"/>
                <w:b/>
                <w:bCs/>
                <w:color w:val="000000"/>
                <w:sz w:val="24"/>
                <w:szCs w:val="24"/>
                <w:lang w:eastAsia="ru-RU"/>
              </w:rPr>
              <w:t>4</w:t>
            </w:r>
            <w:r w:rsidR="00C27594">
              <w:rPr>
                <w:rFonts w:ascii="Times New Roman" w:eastAsia="Times New Roman" w:hAnsi="Times New Roman" w:cs="Times New Roman"/>
                <w:b/>
                <w:bCs/>
                <w:color w:val="000000"/>
                <w:sz w:val="24"/>
                <w:szCs w:val="24"/>
                <w:lang w:val="ru-RU" w:eastAsia="ru-RU"/>
              </w:rPr>
              <w:t xml:space="preserve"> </w:t>
            </w:r>
            <w:r w:rsidRPr="008C6A32">
              <w:rPr>
                <w:rFonts w:ascii="Times New Roman" w:eastAsia="Times New Roman" w:hAnsi="Times New Roman" w:cs="Times New Roman"/>
                <w:b/>
                <w:color w:val="000000"/>
                <w:sz w:val="24"/>
                <w:szCs w:val="24"/>
                <w:lang w:eastAsia="ru-RU"/>
              </w:rPr>
              <w:t>р.</w:t>
            </w:r>
          </w:p>
        </w:tc>
      </w:tr>
      <w:tr w:rsidR="00EC2F66" w:rsidRPr="008C6A32" w:rsidTr="00EC2F66">
        <w:tc>
          <w:tcPr>
            <w:tcW w:w="6237" w:type="dxa"/>
            <w:shd w:val="clear" w:color="auto" w:fill="auto"/>
          </w:tcPr>
          <w:p w:rsidR="00EC2F66" w:rsidRPr="008C6A32" w:rsidRDefault="00EC2F66" w:rsidP="00EC2F66">
            <w:pPr>
              <w:suppressAutoHyphens/>
              <w:snapToGrid w:val="0"/>
              <w:spacing w:after="0" w:line="240" w:lineRule="auto"/>
              <w:ind w:right="-711"/>
              <w:rPr>
                <w:rFonts w:ascii="Times New Roman" w:eastAsia="Times New Roman" w:hAnsi="Times New Roman" w:cs="Times New Roman"/>
                <w:sz w:val="24"/>
                <w:szCs w:val="24"/>
                <w:lang w:eastAsia="zh-CN"/>
              </w:rPr>
            </w:pPr>
            <w:r w:rsidRPr="008C6A32">
              <w:rPr>
                <w:rFonts w:ascii="Times New Roman" w:eastAsia="Times New Roman" w:hAnsi="Times New Roman" w:cs="Times New Roman"/>
                <w:b/>
                <w:bCs/>
                <w:color w:val="000000"/>
                <w:sz w:val="24"/>
                <w:szCs w:val="24"/>
                <w:lang w:eastAsia="ru-RU"/>
              </w:rPr>
              <w:t xml:space="preserve">Уповноважена особа </w:t>
            </w:r>
          </w:p>
        </w:tc>
      </w:tr>
      <w:tr w:rsidR="00EC2F66" w:rsidRPr="008C6A32" w:rsidTr="00EC2F66">
        <w:tc>
          <w:tcPr>
            <w:tcW w:w="6237" w:type="dxa"/>
            <w:shd w:val="clear" w:color="auto" w:fill="auto"/>
          </w:tcPr>
          <w:p w:rsidR="00EC2F66" w:rsidRPr="008C6A32" w:rsidRDefault="00EC2F66" w:rsidP="00EC2F66">
            <w:pPr>
              <w:suppressAutoHyphens/>
              <w:snapToGrid w:val="0"/>
              <w:spacing w:after="0" w:line="240" w:lineRule="auto"/>
              <w:ind w:right="-711"/>
              <w:rPr>
                <w:rFonts w:ascii="Times New Roman" w:eastAsia="Times New Roman" w:hAnsi="Times New Roman" w:cs="Times New Roman"/>
                <w:b/>
                <w:bCs/>
                <w:color w:val="000000"/>
                <w:sz w:val="24"/>
                <w:szCs w:val="24"/>
                <w:lang w:eastAsia="ru-RU"/>
              </w:rPr>
            </w:pPr>
          </w:p>
          <w:p w:rsidR="00EC2F66" w:rsidRPr="008C6A32" w:rsidRDefault="00BF6566" w:rsidP="00526103">
            <w:pPr>
              <w:suppressAutoHyphens/>
              <w:snapToGrid w:val="0"/>
              <w:spacing w:after="0" w:line="240" w:lineRule="auto"/>
              <w:ind w:right="-711"/>
              <w:rPr>
                <w:rFonts w:ascii="Times New Roman" w:eastAsia="Times New Roman" w:hAnsi="Times New Roman" w:cs="Times New Roman"/>
                <w:sz w:val="24"/>
                <w:szCs w:val="24"/>
                <w:lang w:eastAsia="zh-CN"/>
              </w:rPr>
            </w:pPr>
            <w:r w:rsidRPr="008C6A32">
              <w:rPr>
                <w:rFonts w:ascii="Times New Roman" w:eastAsia="Times New Roman" w:hAnsi="Times New Roman" w:cs="Times New Roman"/>
                <w:b/>
                <w:bCs/>
                <w:color w:val="000000"/>
                <w:sz w:val="24"/>
                <w:szCs w:val="24"/>
                <w:lang w:eastAsia="ru-RU"/>
              </w:rPr>
              <w:t xml:space="preserve">_____________________ </w:t>
            </w:r>
            <w:r w:rsidR="00526103">
              <w:rPr>
                <w:rFonts w:ascii="Times New Roman" w:eastAsia="Times New Roman" w:hAnsi="Times New Roman" w:cs="Times New Roman"/>
                <w:b/>
                <w:bCs/>
                <w:color w:val="000000"/>
                <w:sz w:val="24"/>
                <w:szCs w:val="24"/>
                <w:lang w:eastAsia="ru-RU"/>
              </w:rPr>
              <w:t>Наталія Саблук</w:t>
            </w:r>
          </w:p>
        </w:tc>
      </w:tr>
    </w:tbl>
    <w:p w:rsidR="00CC7BEC" w:rsidRPr="008C6A32" w:rsidRDefault="00CC7BEC" w:rsidP="008F0771">
      <w:pPr>
        <w:spacing w:after="0" w:line="240" w:lineRule="auto"/>
        <w:ind w:left="-1418"/>
        <w:jc w:val="right"/>
        <w:rPr>
          <w:rFonts w:ascii="Times New Roman" w:eastAsia="Times New Roman" w:hAnsi="Times New Roman" w:cs="Times New Roman"/>
          <w:bCs/>
          <w:iCs/>
          <w:sz w:val="24"/>
          <w:szCs w:val="24"/>
        </w:rPr>
      </w:pPr>
    </w:p>
    <w:p w:rsidR="00CC7BEC" w:rsidRPr="008C6A32" w:rsidRDefault="00EC2F66" w:rsidP="008F0771">
      <w:pPr>
        <w:spacing w:after="0" w:line="240" w:lineRule="auto"/>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                                                     </w:t>
      </w:r>
    </w:p>
    <w:p w:rsidR="00CC7BEC" w:rsidRPr="008C6A32" w:rsidRDefault="00CC7BEC" w:rsidP="008F0771">
      <w:pPr>
        <w:spacing w:after="0" w:line="240" w:lineRule="auto"/>
        <w:rPr>
          <w:rFonts w:ascii="Times New Roman" w:eastAsia="Times New Roman" w:hAnsi="Times New Roman" w:cs="Times New Roman"/>
          <w:bCs/>
          <w:iCs/>
          <w:sz w:val="24"/>
          <w:szCs w:val="24"/>
        </w:rPr>
      </w:pPr>
    </w:p>
    <w:p w:rsidR="00CC7BEC" w:rsidRPr="008C6A32" w:rsidRDefault="00CC7BEC" w:rsidP="008F0771">
      <w:pPr>
        <w:spacing w:after="0" w:line="240" w:lineRule="auto"/>
        <w:rPr>
          <w:rFonts w:ascii="Times New Roman" w:eastAsia="Times New Roman" w:hAnsi="Times New Roman" w:cs="Times New Roman"/>
          <w:bCs/>
          <w:iCs/>
          <w:sz w:val="24"/>
          <w:szCs w:val="24"/>
        </w:rPr>
      </w:pPr>
    </w:p>
    <w:p w:rsidR="006D008F" w:rsidRPr="008C6A32" w:rsidRDefault="006D008F" w:rsidP="008F0771">
      <w:pPr>
        <w:spacing w:after="0" w:line="240" w:lineRule="auto"/>
        <w:rPr>
          <w:rFonts w:ascii="Times New Roman" w:eastAsia="Times New Roman" w:hAnsi="Times New Roman" w:cs="Times New Roman"/>
          <w:bCs/>
          <w:iCs/>
          <w:sz w:val="24"/>
          <w:szCs w:val="24"/>
        </w:rPr>
      </w:pPr>
    </w:p>
    <w:p w:rsidR="00CC7BEC" w:rsidRPr="008C6A32" w:rsidRDefault="00CC7BEC" w:rsidP="008F0771">
      <w:pPr>
        <w:spacing w:after="0" w:line="240" w:lineRule="auto"/>
        <w:rPr>
          <w:rFonts w:ascii="Times New Roman" w:eastAsia="Times New Roman" w:hAnsi="Times New Roman" w:cs="Times New Roman"/>
          <w:bCs/>
          <w:iCs/>
          <w:sz w:val="24"/>
          <w:szCs w:val="24"/>
        </w:rPr>
      </w:pPr>
    </w:p>
    <w:p w:rsidR="00CC7BEC" w:rsidRPr="008C6A32" w:rsidRDefault="00CC7BEC" w:rsidP="008F0771">
      <w:pPr>
        <w:spacing w:after="0" w:line="240" w:lineRule="auto"/>
        <w:rPr>
          <w:rFonts w:ascii="Times New Roman" w:eastAsia="Times New Roman" w:hAnsi="Times New Roman" w:cs="Times New Roman"/>
          <w:bCs/>
          <w:iCs/>
          <w:sz w:val="24"/>
          <w:szCs w:val="24"/>
        </w:rPr>
      </w:pPr>
    </w:p>
    <w:p w:rsidR="00CC7BEC" w:rsidRPr="008C6A32" w:rsidRDefault="00CC7BEC" w:rsidP="008F0771">
      <w:pPr>
        <w:spacing w:after="0" w:line="240" w:lineRule="auto"/>
        <w:rPr>
          <w:rFonts w:ascii="Times New Roman" w:eastAsia="Times New Roman" w:hAnsi="Times New Roman" w:cs="Times New Roman"/>
          <w:bCs/>
          <w:iCs/>
          <w:sz w:val="40"/>
          <w:szCs w:val="40"/>
        </w:rPr>
      </w:pPr>
      <w:bookmarkStart w:id="0" w:name="_GoBack"/>
      <w:bookmarkEnd w:id="0"/>
    </w:p>
    <w:p w:rsidR="00CC7BEC" w:rsidRPr="008C6A32" w:rsidRDefault="00EC2F66" w:rsidP="009E3F64">
      <w:pPr>
        <w:spacing w:after="0" w:line="240" w:lineRule="auto"/>
        <w:jc w:val="center"/>
        <w:rPr>
          <w:rFonts w:ascii="Times New Roman" w:eastAsia="Times New Roman" w:hAnsi="Times New Roman" w:cs="Times New Roman"/>
          <w:bCs/>
          <w:iCs/>
          <w:sz w:val="32"/>
          <w:szCs w:val="32"/>
        </w:rPr>
      </w:pPr>
      <w:r w:rsidRPr="008C6A32">
        <w:rPr>
          <w:rFonts w:ascii="Times New Roman" w:eastAsia="Times New Roman" w:hAnsi="Times New Roman" w:cs="Times New Roman"/>
          <w:bCs/>
          <w:iCs/>
          <w:sz w:val="32"/>
          <w:szCs w:val="32"/>
        </w:rPr>
        <w:t>ТЕНДЕРНА ДОКУМЕНТАЦІЯ</w:t>
      </w:r>
    </w:p>
    <w:p w:rsidR="00CC7BEC" w:rsidRPr="008C6A32" w:rsidRDefault="006D008F" w:rsidP="008F0771">
      <w:pPr>
        <w:spacing w:after="0" w:line="240" w:lineRule="auto"/>
        <w:jc w:val="center"/>
        <w:rPr>
          <w:rFonts w:ascii="Times New Roman" w:eastAsia="Times New Roman" w:hAnsi="Times New Roman" w:cs="Times New Roman"/>
          <w:bCs/>
          <w:iCs/>
          <w:sz w:val="32"/>
          <w:szCs w:val="32"/>
        </w:rPr>
      </w:pPr>
      <w:r w:rsidRPr="008C6A32">
        <w:rPr>
          <w:rFonts w:ascii="Times New Roman" w:eastAsia="Times New Roman" w:hAnsi="Times New Roman" w:cs="Times New Roman"/>
          <w:bCs/>
          <w:iCs/>
          <w:sz w:val="32"/>
          <w:szCs w:val="32"/>
        </w:rPr>
        <w:t>щодо провед</w:t>
      </w:r>
      <w:r w:rsidR="008C6A32">
        <w:rPr>
          <w:rFonts w:ascii="Times New Roman" w:eastAsia="Times New Roman" w:hAnsi="Times New Roman" w:cs="Times New Roman"/>
          <w:bCs/>
          <w:iCs/>
          <w:sz w:val="32"/>
          <w:szCs w:val="32"/>
        </w:rPr>
        <w:t>е</w:t>
      </w:r>
      <w:r w:rsidRPr="008C6A32">
        <w:rPr>
          <w:rFonts w:ascii="Times New Roman" w:eastAsia="Times New Roman" w:hAnsi="Times New Roman" w:cs="Times New Roman"/>
          <w:bCs/>
          <w:iCs/>
          <w:sz w:val="32"/>
          <w:szCs w:val="32"/>
        </w:rPr>
        <w:t xml:space="preserve">ння процедури відкритих торгів </w:t>
      </w:r>
      <w:r w:rsidR="00EC2F66" w:rsidRPr="008C6A32">
        <w:rPr>
          <w:rFonts w:ascii="Times New Roman" w:eastAsia="Times New Roman" w:hAnsi="Times New Roman" w:cs="Times New Roman"/>
          <w:bCs/>
          <w:iCs/>
          <w:sz w:val="32"/>
          <w:szCs w:val="32"/>
        </w:rPr>
        <w:t xml:space="preserve"> (</w:t>
      </w:r>
      <w:r w:rsidR="00EC2F66" w:rsidRPr="00FF3E51">
        <w:rPr>
          <w:rFonts w:ascii="Times New Roman" w:eastAsia="Times New Roman" w:hAnsi="Times New Roman" w:cs="Times New Roman"/>
          <w:bCs/>
          <w:iCs/>
          <w:sz w:val="32"/>
          <w:szCs w:val="32"/>
        </w:rPr>
        <w:t>з особливостями</w:t>
      </w:r>
      <w:r w:rsidR="00EC2F66" w:rsidRPr="008C6A32">
        <w:rPr>
          <w:rFonts w:ascii="Times New Roman" w:eastAsia="Times New Roman" w:hAnsi="Times New Roman" w:cs="Times New Roman"/>
          <w:bCs/>
          <w:iCs/>
          <w:sz w:val="32"/>
          <w:szCs w:val="32"/>
        </w:rPr>
        <w:t>)</w:t>
      </w:r>
    </w:p>
    <w:p w:rsidR="00F27B0E" w:rsidRPr="008C6A32" w:rsidRDefault="00EC2F66" w:rsidP="008F0771">
      <w:pPr>
        <w:spacing w:after="0" w:line="240" w:lineRule="auto"/>
        <w:jc w:val="center"/>
        <w:rPr>
          <w:rFonts w:ascii="Times New Roman" w:eastAsia="Times New Roman" w:hAnsi="Times New Roman" w:cs="Times New Roman"/>
          <w:bCs/>
          <w:iCs/>
          <w:sz w:val="32"/>
          <w:szCs w:val="32"/>
        </w:rPr>
      </w:pPr>
      <w:r w:rsidRPr="008C6A32">
        <w:rPr>
          <w:rFonts w:ascii="Times New Roman" w:eastAsia="Times New Roman" w:hAnsi="Times New Roman" w:cs="Times New Roman"/>
          <w:bCs/>
          <w:iCs/>
          <w:sz w:val="32"/>
          <w:szCs w:val="32"/>
        </w:rPr>
        <w:t xml:space="preserve">на закупівлю </w:t>
      </w:r>
    </w:p>
    <w:p w:rsidR="00F27B0E" w:rsidRPr="008C6A32" w:rsidRDefault="00F27B0E" w:rsidP="008F0771">
      <w:pPr>
        <w:spacing w:after="0" w:line="240" w:lineRule="auto"/>
        <w:jc w:val="center"/>
        <w:rPr>
          <w:rFonts w:ascii="Times New Roman" w:eastAsia="Times New Roman" w:hAnsi="Times New Roman" w:cs="Times New Roman"/>
          <w:bCs/>
          <w:iCs/>
          <w:sz w:val="40"/>
          <w:szCs w:val="40"/>
        </w:rPr>
      </w:pPr>
    </w:p>
    <w:p w:rsidR="00526103" w:rsidRDefault="00C27594" w:rsidP="00526103">
      <w:pPr>
        <w:pStyle w:val="a8"/>
        <w:numPr>
          <w:ilvl w:val="0"/>
          <w:numId w:val="33"/>
        </w:numPr>
        <w:jc w:val="center"/>
        <w:rPr>
          <w:rFonts w:ascii="Times New Roman" w:hAnsi="Times New Roman" w:cs="Times New Roman"/>
          <w:b/>
          <w:sz w:val="28"/>
          <w:szCs w:val="28"/>
        </w:rPr>
      </w:pPr>
      <w:r>
        <w:rPr>
          <w:rFonts w:ascii="Times New Roman" w:hAnsi="Times New Roman" w:cs="Times New Roman"/>
          <w:b/>
          <w:sz w:val="28"/>
          <w:szCs w:val="28"/>
          <w:lang w:val="ru-RU"/>
        </w:rPr>
        <w:t xml:space="preserve">Код ДК 021:2015: </w:t>
      </w:r>
      <w:r w:rsidR="00526103" w:rsidRPr="00526103">
        <w:rPr>
          <w:rFonts w:ascii="Times New Roman" w:hAnsi="Times New Roman" w:cs="Times New Roman"/>
          <w:b/>
          <w:sz w:val="28"/>
          <w:szCs w:val="28"/>
          <w:lang w:val="ru-RU"/>
        </w:rPr>
        <w:t xml:space="preserve">38430000-8 </w:t>
      </w:r>
      <w:r w:rsidR="00526103">
        <w:rPr>
          <w:rFonts w:ascii="Times New Roman" w:hAnsi="Times New Roman" w:cs="Times New Roman"/>
          <w:b/>
          <w:sz w:val="28"/>
          <w:szCs w:val="28"/>
        </w:rPr>
        <w:t>Детектори та аналізатори</w:t>
      </w:r>
    </w:p>
    <w:p w:rsidR="00526103" w:rsidRPr="00526103" w:rsidRDefault="00526103" w:rsidP="00526103">
      <w:pPr>
        <w:pStyle w:val="a8"/>
        <w:numPr>
          <w:ilvl w:val="0"/>
          <w:numId w:val="33"/>
        </w:numPr>
        <w:jc w:val="center"/>
        <w:rPr>
          <w:rFonts w:ascii="Times New Roman" w:hAnsi="Times New Roman" w:cs="Times New Roman"/>
          <w:b/>
          <w:sz w:val="28"/>
          <w:szCs w:val="28"/>
        </w:rPr>
      </w:pPr>
      <w:r w:rsidRPr="00526103">
        <w:rPr>
          <w:rFonts w:ascii="Times New Roman" w:hAnsi="Times New Roman" w:cs="Times New Roman"/>
          <w:b/>
          <w:sz w:val="28"/>
          <w:szCs w:val="28"/>
        </w:rPr>
        <w:t>(</w:t>
      </w:r>
      <w:r w:rsidR="000C7451" w:rsidRPr="000C7451">
        <w:rPr>
          <w:rFonts w:ascii="Times New Roman" w:hAnsi="Times New Roman" w:cs="Times New Roman"/>
          <w:b/>
          <w:sz w:val="28"/>
          <w:szCs w:val="28"/>
        </w:rPr>
        <w:t xml:space="preserve">Спектрофотометр </w:t>
      </w:r>
      <w:proofErr w:type="spellStart"/>
      <w:r w:rsidR="000C7451" w:rsidRPr="000C7451">
        <w:rPr>
          <w:rFonts w:ascii="Times New Roman" w:hAnsi="Times New Roman" w:cs="Times New Roman"/>
          <w:b/>
          <w:sz w:val="28"/>
          <w:szCs w:val="28"/>
          <w:lang w:val="ru-RU"/>
        </w:rPr>
        <w:t>однопроменевий</w:t>
      </w:r>
      <w:proofErr w:type="spellEnd"/>
      <w:r w:rsidR="000C7451" w:rsidRPr="000C7451">
        <w:rPr>
          <w:rFonts w:ascii="Times New Roman" w:hAnsi="Times New Roman" w:cs="Times New Roman"/>
          <w:b/>
          <w:sz w:val="28"/>
          <w:szCs w:val="28"/>
          <w:lang w:val="ru-RU"/>
        </w:rPr>
        <w:t xml:space="preserve"> для </w:t>
      </w:r>
      <w:r w:rsidR="000C7451" w:rsidRPr="000C7451">
        <w:rPr>
          <w:rFonts w:ascii="Times New Roman" w:eastAsia="Times New Roman" w:hAnsi="Times New Roman" w:cs="Times New Roman"/>
          <w:b/>
          <w:sz w:val="28"/>
          <w:szCs w:val="28"/>
          <w:lang w:eastAsia="ru-RU"/>
        </w:rPr>
        <w:t>видимого та ультрафіолетового діапазону</w:t>
      </w:r>
      <w:r w:rsidR="003A551C">
        <w:rPr>
          <w:rFonts w:ascii="Times New Roman" w:eastAsia="Times New Roman" w:hAnsi="Times New Roman" w:cs="Times New Roman"/>
          <w:b/>
          <w:sz w:val="28"/>
          <w:szCs w:val="28"/>
          <w:lang w:val="ru-RU" w:eastAsia="ru-RU"/>
        </w:rPr>
        <w:t xml:space="preserve"> </w:t>
      </w:r>
      <w:r w:rsidR="000C7451" w:rsidRPr="000C7451">
        <w:rPr>
          <w:rFonts w:ascii="Times New Roman" w:eastAsia="Times New Roman" w:hAnsi="Times New Roman" w:cs="Times New Roman"/>
          <w:b/>
          <w:sz w:val="28"/>
          <w:szCs w:val="28"/>
          <w:lang w:eastAsia="ru-RU"/>
        </w:rPr>
        <w:t>із проточною системою</w:t>
      </w:r>
      <w:r w:rsidRPr="00526103">
        <w:rPr>
          <w:rFonts w:ascii="Times New Roman" w:hAnsi="Times New Roman" w:cs="Times New Roman"/>
          <w:b/>
          <w:sz w:val="28"/>
          <w:szCs w:val="28"/>
        </w:rPr>
        <w:t>)</w:t>
      </w:r>
    </w:p>
    <w:p w:rsidR="007D1F6B" w:rsidRPr="008C6A32" w:rsidRDefault="007D1F6B" w:rsidP="007D1F6B">
      <w:pPr>
        <w:numPr>
          <w:ilvl w:val="0"/>
          <w:numId w:val="33"/>
        </w:numPr>
        <w:spacing w:after="200" w:line="276" w:lineRule="auto"/>
        <w:ind w:left="0" w:firstLine="0"/>
        <w:jc w:val="center"/>
        <w:rPr>
          <w:rFonts w:ascii="Times New Roman" w:hAnsi="Times New Roman" w:cs="Times New Roman"/>
          <w:b/>
          <w:sz w:val="32"/>
          <w:szCs w:val="32"/>
        </w:rPr>
      </w:pPr>
    </w:p>
    <w:p w:rsidR="00CC7BEC" w:rsidRPr="008C6A32" w:rsidRDefault="00EC2F66" w:rsidP="006D008F">
      <w:pPr>
        <w:spacing w:after="0" w:line="240" w:lineRule="auto"/>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w:t>
      </w:r>
    </w:p>
    <w:p w:rsidR="00CC7BEC" w:rsidRPr="008C6A32" w:rsidRDefault="00EC2F66" w:rsidP="008F0771">
      <w:pPr>
        <w:spacing w:after="0" w:line="240" w:lineRule="auto"/>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w:t>
      </w:r>
    </w:p>
    <w:p w:rsidR="00CC7BEC" w:rsidRPr="008C6A32" w:rsidRDefault="00CC7BEC" w:rsidP="008F0771">
      <w:pPr>
        <w:spacing w:after="0" w:line="240" w:lineRule="auto"/>
        <w:rPr>
          <w:rFonts w:ascii="Times New Roman" w:eastAsia="Times New Roman" w:hAnsi="Times New Roman" w:cs="Times New Roman"/>
          <w:bCs/>
          <w:iCs/>
          <w:sz w:val="24"/>
          <w:szCs w:val="24"/>
        </w:rPr>
      </w:pPr>
    </w:p>
    <w:p w:rsidR="00CC7BEC" w:rsidRPr="008C6A32" w:rsidRDefault="00EC2F66" w:rsidP="008F0771">
      <w:pPr>
        <w:spacing w:after="0" w:line="240" w:lineRule="auto"/>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w:t>
      </w:r>
    </w:p>
    <w:p w:rsidR="00CC7BEC" w:rsidRPr="008C6A32" w:rsidRDefault="00CC7BEC" w:rsidP="008F0771">
      <w:pPr>
        <w:spacing w:after="0" w:line="240" w:lineRule="auto"/>
        <w:rPr>
          <w:rFonts w:ascii="Times New Roman" w:eastAsia="Times New Roman" w:hAnsi="Times New Roman" w:cs="Times New Roman"/>
          <w:bCs/>
          <w:iCs/>
          <w:sz w:val="24"/>
          <w:szCs w:val="24"/>
        </w:rPr>
      </w:pPr>
    </w:p>
    <w:p w:rsidR="00F27B0E" w:rsidRPr="008C6A32" w:rsidRDefault="00F27B0E" w:rsidP="008F0771">
      <w:pPr>
        <w:spacing w:after="0" w:line="240" w:lineRule="auto"/>
        <w:rPr>
          <w:rFonts w:ascii="Times New Roman" w:eastAsia="Times New Roman" w:hAnsi="Times New Roman" w:cs="Times New Roman"/>
          <w:bCs/>
          <w:iCs/>
          <w:sz w:val="24"/>
          <w:szCs w:val="24"/>
        </w:rPr>
      </w:pPr>
    </w:p>
    <w:p w:rsidR="00EC2F66" w:rsidRPr="008C6A32" w:rsidRDefault="00EC2F66" w:rsidP="008F0771">
      <w:pPr>
        <w:spacing w:after="0" w:line="240" w:lineRule="auto"/>
        <w:rPr>
          <w:rFonts w:ascii="Times New Roman" w:eastAsia="Times New Roman" w:hAnsi="Times New Roman" w:cs="Times New Roman"/>
          <w:bCs/>
          <w:iCs/>
          <w:sz w:val="24"/>
          <w:szCs w:val="24"/>
        </w:rPr>
      </w:pPr>
    </w:p>
    <w:p w:rsidR="00EC2F66" w:rsidRPr="008C6A32" w:rsidRDefault="00EC2F66" w:rsidP="008F0771">
      <w:pPr>
        <w:spacing w:after="0" w:line="240" w:lineRule="auto"/>
        <w:rPr>
          <w:rFonts w:ascii="Times New Roman" w:eastAsia="Times New Roman" w:hAnsi="Times New Roman" w:cs="Times New Roman"/>
          <w:bCs/>
          <w:iCs/>
          <w:sz w:val="24"/>
          <w:szCs w:val="24"/>
        </w:rPr>
      </w:pPr>
    </w:p>
    <w:p w:rsidR="002A0729" w:rsidRPr="008C6A32" w:rsidRDefault="002A0729" w:rsidP="008F0771">
      <w:pPr>
        <w:spacing w:after="0" w:line="240" w:lineRule="auto"/>
        <w:rPr>
          <w:rFonts w:ascii="Times New Roman" w:eastAsia="Times New Roman" w:hAnsi="Times New Roman" w:cs="Times New Roman"/>
          <w:bCs/>
          <w:iCs/>
          <w:sz w:val="24"/>
          <w:szCs w:val="24"/>
        </w:rPr>
      </w:pPr>
    </w:p>
    <w:p w:rsidR="002A0729" w:rsidRPr="008C6A32" w:rsidRDefault="002A0729" w:rsidP="008F0771">
      <w:pPr>
        <w:spacing w:after="0" w:line="240" w:lineRule="auto"/>
        <w:rPr>
          <w:rFonts w:ascii="Times New Roman" w:eastAsia="Times New Roman" w:hAnsi="Times New Roman" w:cs="Times New Roman"/>
          <w:bCs/>
          <w:iCs/>
          <w:sz w:val="24"/>
          <w:szCs w:val="24"/>
        </w:rPr>
      </w:pPr>
    </w:p>
    <w:p w:rsidR="002A0729" w:rsidRPr="008C6A32" w:rsidRDefault="002A0729" w:rsidP="008F0771">
      <w:pPr>
        <w:spacing w:after="0" w:line="240" w:lineRule="auto"/>
        <w:rPr>
          <w:rFonts w:ascii="Times New Roman" w:eastAsia="Times New Roman" w:hAnsi="Times New Roman" w:cs="Times New Roman"/>
          <w:bCs/>
          <w:iCs/>
          <w:sz w:val="24"/>
          <w:szCs w:val="24"/>
        </w:rPr>
      </w:pPr>
    </w:p>
    <w:p w:rsidR="002A0729" w:rsidRPr="008C6A32" w:rsidRDefault="002A0729" w:rsidP="008F0771">
      <w:pPr>
        <w:spacing w:after="0" w:line="240" w:lineRule="auto"/>
        <w:rPr>
          <w:rFonts w:ascii="Times New Roman" w:eastAsia="Times New Roman" w:hAnsi="Times New Roman" w:cs="Times New Roman"/>
          <w:bCs/>
          <w:iCs/>
          <w:sz w:val="24"/>
          <w:szCs w:val="24"/>
        </w:rPr>
      </w:pPr>
    </w:p>
    <w:p w:rsidR="002A0729" w:rsidRPr="008C6A32" w:rsidRDefault="002A0729" w:rsidP="008F0771">
      <w:pPr>
        <w:spacing w:after="0" w:line="240" w:lineRule="auto"/>
        <w:rPr>
          <w:rFonts w:ascii="Times New Roman" w:eastAsia="Times New Roman" w:hAnsi="Times New Roman" w:cs="Times New Roman"/>
          <w:bCs/>
          <w:iCs/>
          <w:sz w:val="24"/>
          <w:szCs w:val="24"/>
        </w:rPr>
      </w:pPr>
    </w:p>
    <w:p w:rsidR="002A0729" w:rsidRPr="008C6A32" w:rsidRDefault="002A0729" w:rsidP="008F0771">
      <w:pPr>
        <w:spacing w:after="0" w:line="240" w:lineRule="auto"/>
        <w:rPr>
          <w:rFonts w:ascii="Times New Roman" w:eastAsia="Times New Roman" w:hAnsi="Times New Roman" w:cs="Times New Roman"/>
          <w:bCs/>
          <w:iCs/>
          <w:sz w:val="24"/>
          <w:szCs w:val="24"/>
        </w:rPr>
      </w:pPr>
    </w:p>
    <w:p w:rsidR="002A0729" w:rsidRPr="008C6A32" w:rsidRDefault="002A0729" w:rsidP="008F0771">
      <w:pPr>
        <w:spacing w:after="0" w:line="240" w:lineRule="auto"/>
        <w:rPr>
          <w:rFonts w:ascii="Times New Roman" w:eastAsia="Times New Roman" w:hAnsi="Times New Roman" w:cs="Times New Roman"/>
          <w:bCs/>
          <w:iCs/>
          <w:sz w:val="24"/>
          <w:szCs w:val="24"/>
        </w:rPr>
      </w:pPr>
    </w:p>
    <w:p w:rsidR="00F27B0E" w:rsidRPr="008C6A32" w:rsidRDefault="00F27B0E" w:rsidP="008F0771">
      <w:pPr>
        <w:spacing w:after="0" w:line="240" w:lineRule="auto"/>
        <w:rPr>
          <w:rFonts w:ascii="Times New Roman" w:eastAsia="Times New Roman" w:hAnsi="Times New Roman" w:cs="Times New Roman"/>
          <w:bCs/>
          <w:iCs/>
          <w:sz w:val="24"/>
          <w:szCs w:val="24"/>
        </w:rPr>
      </w:pPr>
    </w:p>
    <w:p w:rsidR="006D008F" w:rsidRPr="008C6A32" w:rsidRDefault="006D008F" w:rsidP="008F0771">
      <w:pPr>
        <w:spacing w:after="0" w:line="240" w:lineRule="auto"/>
        <w:rPr>
          <w:rFonts w:ascii="Times New Roman" w:eastAsia="Times New Roman" w:hAnsi="Times New Roman" w:cs="Times New Roman"/>
          <w:bCs/>
          <w:iCs/>
          <w:sz w:val="24"/>
          <w:szCs w:val="24"/>
        </w:rPr>
      </w:pPr>
    </w:p>
    <w:p w:rsidR="008F0771" w:rsidRPr="008C6A32" w:rsidRDefault="008F0771" w:rsidP="008F0771">
      <w:pPr>
        <w:spacing w:after="0" w:line="240" w:lineRule="auto"/>
        <w:rPr>
          <w:rFonts w:ascii="Times New Roman" w:eastAsia="Times New Roman" w:hAnsi="Times New Roman" w:cs="Times New Roman"/>
          <w:bCs/>
          <w:iCs/>
          <w:sz w:val="24"/>
          <w:szCs w:val="24"/>
        </w:rPr>
      </w:pPr>
    </w:p>
    <w:p w:rsidR="00C26863" w:rsidRPr="008C6A32" w:rsidRDefault="00C26863" w:rsidP="008F0771">
      <w:pPr>
        <w:spacing w:after="0" w:line="240" w:lineRule="auto"/>
        <w:rPr>
          <w:rFonts w:ascii="Times New Roman" w:eastAsia="Times New Roman" w:hAnsi="Times New Roman" w:cs="Times New Roman"/>
          <w:bCs/>
          <w:iCs/>
          <w:sz w:val="24"/>
          <w:szCs w:val="24"/>
        </w:rPr>
      </w:pPr>
    </w:p>
    <w:p w:rsidR="00BF6566" w:rsidRPr="008C6A32" w:rsidRDefault="00BF6566" w:rsidP="00BF6566">
      <w:pPr>
        <w:spacing w:after="0" w:line="240" w:lineRule="auto"/>
        <w:jc w:val="center"/>
        <w:rPr>
          <w:rFonts w:ascii="Times New Roman" w:hAnsi="Times New Roman" w:cs="Times New Roman"/>
          <w:b/>
          <w:bCs/>
          <w:caps/>
          <w:color w:val="000000"/>
          <w:sz w:val="28"/>
          <w:szCs w:val="28"/>
        </w:rPr>
      </w:pPr>
      <w:bookmarkStart w:id="1" w:name="_heading=h.1fob9te" w:colFirst="0" w:colLast="0"/>
      <w:bookmarkEnd w:id="1"/>
      <w:r w:rsidRPr="008C6A32">
        <w:rPr>
          <w:rFonts w:ascii="Times New Roman" w:hAnsi="Times New Roman" w:cs="Times New Roman"/>
          <w:b/>
          <w:bCs/>
          <w:color w:val="000000"/>
          <w:sz w:val="28"/>
          <w:szCs w:val="28"/>
        </w:rPr>
        <w:t xml:space="preserve">м. Харків </w:t>
      </w:r>
      <w:r w:rsidR="006D008F" w:rsidRPr="008C6A32">
        <w:rPr>
          <w:rFonts w:ascii="Times New Roman" w:hAnsi="Times New Roman" w:cs="Times New Roman"/>
          <w:b/>
          <w:bCs/>
          <w:caps/>
          <w:color w:val="000000"/>
          <w:sz w:val="28"/>
          <w:szCs w:val="28"/>
        </w:rPr>
        <w:t>–</w:t>
      </w:r>
      <w:r w:rsidR="00301BBE">
        <w:rPr>
          <w:rFonts w:ascii="Times New Roman" w:hAnsi="Times New Roman" w:cs="Times New Roman"/>
          <w:b/>
          <w:bCs/>
          <w:caps/>
          <w:color w:val="000000"/>
          <w:sz w:val="28"/>
          <w:szCs w:val="28"/>
        </w:rPr>
        <w:t xml:space="preserve"> 2024</w:t>
      </w:r>
    </w:p>
    <w:tbl>
      <w:tblPr>
        <w:tblStyle w:val="af4"/>
        <w:tblpPr w:leftFromText="180" w:rightFromText="180" w:vertAnchor="text" w:tblpXSpec="center" w:tblpY="1"/>
        <w:tblOverlap w:val="never"/>
        <w:tblW w:w="99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27B0E" w:rsidRPr="008C6A32" w:rsidTr="00C66D6C">
        <w:trPr>
          <w:trHeight w:val="585"/>
        </w:trPr>
        <w:tc>
          <w:tcPr>
            <w:tcW w:w="705" w:type="dxa"/>
            <w:vAlign w:val="center"/>
          </w:tcPr>
          <w:p w:rsidR="00CC7BEC" w:rsidRPr="008C6A32" w:rsidRDefault="00EC2F66" w:rsidP="00C66D6C">
            <w:pPr>
              <w:jc w:val="center"/>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lastRenderedPageBreak/>
              <w:t>№</w:t>
            </w:r>
          </w:p>
        </w:tc>
        <w:tc>
          <w:tcPr>
            <w:tcW w:w="9255" w:type="dxa"/>
            <w:gridSpan w:val="2"/>
            <w:vAlign w:val="center"/>
          </w:tcPr>
          <w:p w:rsidR="00CC7BEC" w:rsidRPr="008C6A32" w:rsidRDefault="00EC2F66" w:rsidP="00C66D6C">
            <w:pPr>
              <w:jc w:val="center"/>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Розділ </w:t>
            </w:r>
            <w:r w:rsidR="00C02ADF" w:rsidRPr="008C6A32">
              <w:rPr>
                <w:rFonts w:ascii="Times New Roman" w:eastAsia="Times New Roman" w:hAnsi="Times New Roman" w:cs="Times New Roman"/>
                <w:bCs/>
                <w:iCs/>
                <w:sz w:val="24"/>
                <w:szCs w:val="24"/>
              </w:rPr>
              <w:t>І</w:t>
            </w:r>
            <w:r w:rsidRPr="008C6A32">
              <w:rPr>
                <w:rFonts w:ascii="Times New Roman" w:eastAsia="Times New Roman" w:hAnsi="Times New Roman" w:cs="Times New Roman"/>
                <w:bCs/>
                <w:iCs/>
                <w:sz w:val="24"/>
                <w:szCs w:val="24"/>
              </w:rPr>
              <w:t>. Загальні положення</w:t>
            </w:r>
          </w:p>
        </w:tc>
      </w:tr>
      <w:tr w:rsidR="00F27B0E" w:rsidRPr="008C6A32" w:rsidTr="00C66D6C">
        <w:trPr>
          <w:trHeight w:val="411"/>
        </w:trPr>
        <w:tc>
          <w:tcPr>
            <w:tcW w:w="705" w:type="dxa"/>
            <w:vAlign w:val="center"/>
          </w:tcPr>
          <w:p w:rsidR="00CC7BEC" w:rsidRPr="008C6A32" w:rsidRDefault="00EC2F66" w:rsidP="00C66D6C">
            <w:pPr>
              <w:jc w:val="center"/>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1</w:t>
            </w:r>
          </w:p>
        </w:tc>
        <w:tc>
          <w:tcPr>
            <w:tcW w:w="2835" w:type="dxa"/>
            <w:vAlign w:val="center"/>
          </w:tcPr>
          <w:p w:rsidR="00CC7BEC" w:rsidRPr="008C6A32" w:rsidRDefault="00EC2F66" w:rsidP="00C66D6C">
            <w:pPr>
              <w:jc w:val="center"/>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2</w:t>
            </w:r>
          </w:p>
        </w:tc>
        <w:tc>
          <w:tcPr>
            <w:tcW w:w="6420" w:type="dxa"/>
            <w:vAlign w:val="center"/>
          </w:tcPr>
          <w:p w:rsidR="00CC7BEC" w:rsidRPr="008C6A32" w:rsidRDefault="00EC2F66" w:rsidP="00C66D6C">
            <w:pPr>
              <w:jc w:val="center"/>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3</w:t>
            </w:r>
          </w:p>
        </w:tc>
      </w:tr>
      <w:tr w:rsidR="00F27B0E" w:rsidRPr="008C6A32" w:rsidTr="00C66D6C">
        <w:trPr>
          <w:trHeight w:val="1119"/>
        </w:trPr>
        <w:tc>
          <w:tcPr>
            <w:tcW w:w="705" w:type="dxa"/>
          </w:tcPr>
          <w:p w:rsidR="00CC7BEC" w:rsidRPr="008C6A32" w:rsidRDefault="00EC2F66" w:rsidP="00C66D6C">
            <w:pPr>
              <w:jc w:val="center"/>
              <w:rPr>
                <w:rFonts w:ascii="Times New Roman" w:eastAsia="Times New Roman" w:hAnsi="Times New Roman" w:cs="Times New Roman"/>
                <w:b/>
                <w:bCs/>
                <w:iCs/>
                <w:sz w:val="24"/>
                <w:szCs w:val="24"/>
              </w:rPr>
            </w:pPr>
            <w:r w:rsidRPr="008C6A32">
              <w:rPr>
                <w:rFonts w:ascii="Times New Roman" w:eastAsia="Times New Roman" w:hAnsi="Times New Roman" w:cs="Times New Roman"/>
                <w:b/>
                <w:bCs/>
                <w:iCs/>
                <w:sz w:val="24"/>
                <w:szCs w:val="24"/>
              </w:rPr>
              <w:t>1</w:t>
            </w:r>
          </w:p>
        </w:tc>
        <w:tc>
          <w:tcPr>
            <w:tcW w:w="2835" w:type="dxa"/>
          </w:tcPr>
          <w:p w:rsidR="00CC7BEC" w:rsidRPr="008C6A32" w:rsidRDefault="00EC2F66" w:rsidP="00C66D6C">
            <w:pPr>
              <w:rPr>
                <w:rFonts w:ascii="Times New Roman" w:eastAsia="Times New Roman" w:hAnsi="Times New Roman" w:cs="Times New Roman"/>
                <w:b/>
                <w:bCs/>
                <w:iCs/>
                <w:sz w:val="24"/>
                <w:szCs w:val="24"/>
              </w:rPr>
            </w:pPr>
            <w:r w:rsidRPr="008C6A32">
              <w:rPr>
                <w:rFonts w:ascii="Times New Roman" w:eastAsia="Times New Roman" w:hAnsi="Times New Roman" w:cs="Times New Roman"/>
                <w:b/>
                <w:bCs/>
                <w:iCs/>
                <w:sz w:val="24"/>
                <w:szCs w:val="24"/>
              </w:rPr>
              <w:t>Терміни, які вживаються в тендерній документації</w:t>
            </w:r>
          </w:p>
        </w:tc>
        <w:tc>
          <w:tcPr>
            <w:tcW w:w="6420" w:type="dxa"/>
          </w:tcPr>
          <w:p w:rsidR="00CC7BEC" w:rsidRPr="008C6A32" w:rsidRDefault="00EC2F66" w:rsidP="00C66D6C">
            <w:pP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8C6A32">
              <w:rPr>
                <w:rFonts w:ascii="Times New Roman" w:eastAsia="Times New Roman" w:hAnsi="Times New Roman" w:cs="Times New Roman"/>
                <w:bCs/>
                <w:iCs/>
                <w:sz w:val="24"/>
                <w:szCs w:val="24"/>
              </w:rPr>
              <w:t>закупівель</w:t>
            </w:r>
            <w:proofErr w:type="spellEnd"/>
            <w:r w:rsidRPr="008C6A32">
              <w:rPr>
                <w:rFonts w:ascii="Times New Roman" w:eastAsia="Times New Roman" w:hAnsi="Times New Roman" w:cs="Times New Roman"/>
                <w:bCs/>
                <w:i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CC7BEC" w:rsidRPr="008C6A32" w:rsidRDefault="00EC2F66" w:rsidP="00C66D6C">
            <w:pP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Терміни, які використовуються в цій документації, вживаються у значенні, наведеному в Законі та Особливостях.</w:t>
            </w:r>
          </w:p>
        </w:tc>
      </w:tr>
      <w:tr w:rsidR="00F27B0E" w:rsidRPr="008C6A32" w:rsidTr="00C66D6C">
        <w:trPr>
          <w:trHeight w:val="615"/>
        </w:trPr>
        <w:tc>
          <w:tcPr>
            <w:tcW w:w="705" w:type="dxa"/>
          </w:tcPr>
          <w:p w:rsidR="00CC7BEC" w:rsidRPr="008C6A32" w:rsidRDefault="00EC2F66" w:rsidP="00C66D6C">
            <w:pPr>
              <w:jc w:val="center"/>
              <w:rPr>
                <w:rFonts w:ascii="Times New Roman" w:eastAsia="Times New Roman" w:hAnsi="Times New Roman" w:cs="Times New Roman"/>
                <w:b/>
                <w:bCs/>
                <w:iCs/>
                <w:sz w:val="24"/>
                <w:szCs w:val="24"/>
              </w:rPr>
            </w:pPr>
            <w:r w:rsidRPr="008C6A32">
              <w:rPr>
                <w:rFonts w:ascii="Times New Roman" w:eastAsia="Times New Roman" w:hAnsi="Times New Roman" w:cs="Times New Roman"/>
                <w:b/>
                <w:bCs/>
                <w:iCs/>
                <w:sz w:val="24"/>
                <w:szCs w:val="24"/>
              </w:rPr>
              <w:t>2</w:t>
            </w:r>
          </w:p>
        </w:tc>
        <w:tc>
          <w:tcPr>
            <w:tcW w:w="2835" w:type="dxa"/>
          </w:tcPr>
          <w:p w:rsidR="00CC7BEC" w:rsidRPr="008C6A32" w:rsidRDefault="00EC2F66" w:rsidP="00C66D6C">
            <w:pPr>
              <w:rPr>
                <w:rFonts w:ascii="Times New Roman" w:eastAsia="Times New Roman" w:hAnsi="Times New Roman" w:cs="Times New Roman"/>
                <w:b/>
                <w:bCs/>
                <w:iCs/>
                <w:sz w:val="24"/>
                <w:szCs w:val="24"/>
              </w:rPr>
            </w:pPr>
            <w:r w:rsidRPr="008C6A32">
              <w:rPr>
                <w:rFonts w:ascii="Times New Roman" w:eastAsia="Times New Roman" w:hAnsi="Times New Roman" w:cs="Times New Roman"/>
                <w:b/>
                <w:bCs/>
                <w:iCs/>
                <w:sz w:val="24"/>
                <w:szCs w:val="24"/>
              </w:rPr>
              <w:t>Інформація про замовника торгів</w:t>
            </w:r>
          </w:p>
        </w:tc>
        <w:tc>
          <w:tcPr>
            <w:tcW w:w="6420" w:type="dxa"/>
          </w:tcPr>
          <w:p w:rsidR="00CC7BEC" w:rsidRPr="008C6A32" w:rsidRDefault="00EC2F66" w:rsidP="00C66D6C">
            <w:pP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w:t>
            </w:r>
          </w:p>
        </w:tc>
      </w:tr>
      <w:tr w:rsidR="00EC2F66" w:rsidRPr="008C6A32" w:rsidTr="00C66D6C">
        <w:trPr>
          <w:trHeight w:val="285"/>
        </w:trPr>
        <w:tc>
          <w:tcPr>
            <w:tcW w:w="705" w:type="dxa"/>
          </w:tcPr>
          <w:p w:rsidR="00EC2F66" w:rsidRPr="008C6A32" w:rsidRDefault="00EC2F66" w:rsidP="00C66D6C">
            <w:pPr>
              <w:jc w:val="center"/>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2.1</w:t>
            </w:r>
          </w:p>
        </w:tc>
        <w:tc>
          <w:tcPr>
            <w:tcW w:w="2835" w:type="dxa"/>
          </w:tcPr>
          <w:p w:rsidR="00EC2F66" w:rsidRPr="008C6A32" w:rsidRDefault="00EC2F66" w:rsidP="00C66D6C">
            <w:pPr>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повне найменування</w:t>
            </w:r>
            <w:r w:rsidR="00B719B8" w:rsidRPr="008C6A32">
              <w:rPr>
                <w:rFonts w:ascii="Times New Roman" w:eastAsia="Times New Roman" w:hAnsi="Times New Roman" w:cs="Times New Roman"/>
                <w:bCs/>
                <w:iCs/>
                <w:sz w:val="24"/>
                <w:szCs w:val="24"/>
              </w:rPr>
              <w:t>,</w:t>
            </w:r>
            <w:r w:rsidR="006D008F" w:rsidRPr="008C6A32">
              <w:rPr>
                <w:rFonts w:ascii="Times New Roman" w:eastAsia="Times New Roman" w:hAnsi="Times New Roman" w:cs="Times New Roman"/>
                <w:bCs/>
                <w:iCs/>
                <w:sz w:val="24"/>
                <w:szCs w:val="24"/>
              </w:rPr>
              <w:t xml:space="preserve"> категорія </w:t>
            </w:r>
            <w:r w:rsidR="00B719B8" w:rsidRPr="008C6A32">
              <w:rPr>
                <w:rFonts w:ascii="Times New Roman" w:eastAsia="Times New Roman" w:hAnsi="Times New Roman" w:cs="Times New Roman"/>
                <w:bCs/>
                <w:iCs/>
                <w:sz w:val="24"/>
                <w:szCs w:val="24"/>
              </w:rPr>
              <w:t xml:space="preserve">та </w:t>
            </w:r>
            <w:r w:rsidR="00B719B8" w:rsidRPr="008C6A32">
              <w:rPr>
                <w:rStyle w:val="rvts0"/>
                <w:rFonts w:ascii="Times New Roman" w:hAnsi="Times New Roman" w:cs="Times New Roman"/>
              </w:rPr>
              <w:t>ідентифікаційний код замовника в Єдиному державному реєстрі юридичних осіб, фізичних осіб - підприємців та громадських формувань</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EC2F66" w:rsidRPr="008C6A32" w:rsidRDefault="00BF6566" w:rsidP="00C66D6C">
            <w:pPr>
              <w:jc w:val="both"/>
              <w:rPr>
                <w:rFonts w:ascii="Times New Roman" w:hAnsi="Times New Roman" w:cs="Times New Roman"/>
                <w:sz w:val="24"/>
                <w:szCs w:val="24"/>
              </w:rPr>
            </w:pPr>
            <w:r w:rsidRPr="008C6A32">
              <w:rPr>
                <w:rFonts w:ascii="Times New Roman" w:hAnsi="Times New Roman" w:cs="Times New Roman"/>
                <w:sz w:val="24"/>
                <w:szCs w:val="24"/>
              </w:rPr>
              <w:t xml:space="preserve">Національний науковий центр «Інститут </w:t>
            </w:r>
            <w:r w:rsidR="004633C3" w:rsidRPr="008C6A32">
              <w:rPr>
                <w:rFonts w:ascii="Times New Roman" w:hAnsi="Times New Roman" w:cs="Times New Roman"/>
                <w:sz w:val="24"/>
                <w:szCs w:val="24"/>
              </w:rPr>
              <w:t>ґрунтознавства</w:t>
            </w:r>
            <w:r w:rsidRPr="008C6A32">
              <w:rPr>
                <w:rFonts w:ascii="Times New Roman" w:hAnsi="Times New Roman" w:cs="Times New Roman"/>
                <w:sz w:val="24"/>
                <w:szCs w:val="24"/>
              </w:rPr>
              <w:t xml:space="preserve"> та агрохімії імені </w:t>
            </w:r>
            <w:proofErr w:type="spellStart"/>
            <w:r w:rsidRPr="008C6A32">
              <w:rPr>
                <w:rFonts w:ascii="Times New Roman" w:hAnsi="Times New Roman" w:cs="Times New Roman"/>
                <w:sz w:val="24"/>
                <w:szCs w:val="24"/>
              </w:rPr>
              <w:t>О.Н.Соколовського</w:t>
            </w:r>
            <w:proofErr w:type="spellEnd"/>
            <w:r w:rsidRPr="008C6A32">
              <w:rPr>
                <w:rFonts w:ascii="Times New Roman" w:hAnsi="Times New Roman" w:cs="Times New Roman"/>
                <w:sz w:val="24"/>
                <w:szCs w:val="24"/>
              </w:rPr>
              <w:t>»</w:t>
            </w:r>
            <w:r w:rsidR="00B719B8" w:rsidRPr="008C6A32">
              <w:rPr>
                <w:rFonts w:ascii="Times New Roman" w:hAnsi="Times New Roman" w:cs="Times New Roman"/>
                <w:sz w:val="24"/>
                <w:szCs w:val="24"/>
              </w:rPr>
              <w:t>.</w:t>
            </w:r>
          </w:p>
          <w:p w:rsidR="006D008F" w:rsidRPr="008C6A32" w:rsidRDefault="006D008F" w:rsidP="00C66D6C">
            <w:pPr>
              <w:jc w:val="both"/>
              <w:rPr>
                <w:rFonts w:ascii="Times New Roman" w:hAnsi="Times New Roman" w:cs="Times New Roman"/>
                <w:sz w:val="24"/>
                <w:szCs w:val="24"/>
              </w:rPr>
            </w:pPr>
            <w:r w:rsidRPr="008C6A32">
              <w:rPr>
                <w:rFonts w:ascii="Times New Roman" w:hAnsi="Times New Roman" w:cs="Times New Roman"/>
                <w:sz w:val="24"/>
                <w:szCs w:val="24"/>
              </w:rPr>
              <w:t>Категорія – юридична особа, яка забезпечує потреби держави або територіальної громади</w:t>
            </w:r>
            <w:r w:rsidR="00B719B8" w:rsidRPr="008C6A32">
              <w:rPr>
                <w:rFonts w:ascii="Times New Roman" w:hAnsi="Times New Roman" w:cs="Times New Roman"/>
                <w:sz w:val="24"/>
                <w:szCs w:val="24"/>
              </w:rPr>
              <w:t>.</w:t>
            </w:r>
          </w:p>
          <w:p w:rsidR="00B719B8" w:rsidRPr="008C6A32" w:rsidRDefault="00B719B8" w:rsidP="00C66D6C">
            <w:pPr>
              <w:jc w:val="both"/>
              <w:rPr>
                <w:rFonts w:ascii="Times New Roman" w:eastAsia="Times New Roman" w:hAnsi="Times New Roman" w:cs="Times New Roman"/>
                <w:bCs/>
                <w:iCs/>
                <w:sz w:val="24"/>
                <w:szCs w:val="24"/>
              </w:rPr>
            </w:pPr>
            <w:r w:rsidRPr="008C6A32">
              <w:rPr>
                <w:rFonts w:ascii="Times New Roman" w:hAnsi="Times New Roman" w:cs="Times New Roman"/>
                <w:sz w:val="24"/>
                <w:szCs w:val="24"/>
              </w:rPr>
              <w:t>Код ЄДРПОУ -  00497058.</w:t>
            </w:r>
          </w:p>
        </w:tc>
      </w:tr>
      <w:tr w:rsidR="00BF6566" w:rsidRPr="008C6A32" w:rsidTr="00C66D6C">
        <w:trPr>
          <w:trHeight w:val="766"/>
        </w:trPr>
        <w:tc>
          <w:tcPr>
            <w:tcW w:w="705" w:type="dxa"/>
          </w:tcPr>
          <w:p w:rsidR="00BF6566" w:rsidRPr="008C6A32" w:rsidRDefault="00BF6566" w:rsidP="00C66D6C">
            <w:pPr>
              <w:jc w:val="center"/>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2.2</w:t>
            </w:r>
          </w:p>
        </w:tc>
        <w:tc>
          <w:tcPr>
            <w:tcW w:w="2835" w:type="dxa"/>
          </w:tcPr>
          <w:p w:rsidR="00BF6566" w:rsidRPr="008C6A32" w:rsidRDefault="00BF6566" w:rsidP="00C66D6C">
            <w:pPr>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6566" w:rsidRPr="008C6A32" w:rsidRDefault="00BF6566" w:rsidP="00C66D6C">
            <w:pPr>
              <w:rPr>
                <w:rFonts w:ascii="Times New Roman" w:hAnsi="Times New Roman" w:cs="Times New Roman"/>
                <w:i/>
              </w:rPr>
            </w:pPr>
            <w:r w:rsidRPr="008C6A32">
              <w:rPr>
                <w:rFonts w:ascii="Times New Roman" w:hAnsi="Times New Roman" w:cs="Times New Roman"/>
                <w:sz w:val="24"/>
                <w:szCs w:val="24"/>
                <w:lang w:eastAsia="ar-SA"/>
              </w:rPr>
              <w:t>61024</w:t>
            </w:r>
            <w:r w:rsidRPr="008C6A32">
              <w:rPr>
                <w:rFonts w:ascii="Times New Roman" w:hAnsi="Times New Roman" w:cs="Times New Roman"/>
                <w:sz w:val="24"/>
                <w:szCs w:val="24"/>
                <w:lang w:eastAsia="en-US"/>
              </w:rPr>
              <w:t>, Україна, Харківська область, місто Харків, вулиця Чайковська, будинок 4</w:t>
            </w:r>
          </w:p>
        </w:tc>
      </w:tr>
      <w:tr w:rsidR="00EC2F66" w:rsidRPr="008C6A32" w:rsidTr="00C66D6C">
        <w:trPr>
          <w:trHeight w:val="1119"/>
        </w:trPr>
        <w:tc>
          <w:tcPr>
            <w:tcW w:w="705" w:type="dxa"/>
          </w:tcPr>
          <w:p w:rsidR="00EC2F66" w:rsidRPr="008C6A32" w:rsidRDefault="00EC2F66" w:rsidP="00C66D6C">
            <w:pPr>
              <w:jc w:val="center"/>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2.3</w:t>
            </w:r>
          </w:p>
        </w:tc>
        <w:tc>
          <w:tcPr>
            <w:tcW w:w="2835" w:type="dxa"/>
          </w:tcPr>
          <w:p w:rsidR="00EC2F66" w:rsidRPr="008C6A32" w:rsidRDefault="00EC2F66" w:rsidP="00C66D6C">
            <w:pPr>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D112EA" w:rsidRDefault="00BF6566" w:rsidP="00C66D6C">
            <w:pPr>
              <w:jc w:val="both"/>
              <w:rPr>
                <w:rFonts w:ascii="Times New Roman" w:hAnsi="Times New Roman" w:cs="Times New Roman"/>
                <w:sz w:val="24"/>
                <w:szCs w:val="24"/>
              </w:rPr>
            </w:pPr>
            <w:r w:rsidRPr="008C6A32">
              <w:rPr>
                <w:rFonts w:ascii="Times New Roman" w:hAnsi="Times New Roman" w:cs="Times New Roman"/>
                <w:sz w:val="24"/>
                <w:szCs w:val="24"/>
              </w:rPr>
              <w:t xml:space="preserve">уповноважена особа </w:t>
            </w:r>
            <w:r w:rsidR="00D112EA">
              <w:rPr>
                <w:rFonts w:ascii="Times New Roman" w:hAnsi="Times New Roman" w:cs="Times New Roman"/>
                <w:sz w:val="24"/>
                <w:szCs w:val="24"/>
              </w:rPr>
              <w:t>Саблук Наталія Олександрівна</w:t>
            </w:r>
            <w:r w:rsidRPr="008C6A32">
              <w:rPr>
                <w:rFonts w:ascii="Times New Roman" w:hAnsi="Times New Roman" w:cs="Times New Roman"/>
                <w:sz w:val="24"/>
                <w:szCs w:val="24"/>
              </w:rPr>
              <w:t>,</w:t>
            </w:r>
          </w:p>
          <w:p w:rsidR="00BF6566" w:rsidRPr="008C6A32" w:rsidRDefault="00BF6566" w:rsidP="00C66D6C">
            <w:pPr>
              <w:jc w:val="both"/>
              <w:rPr>
                <w:rFonts w:ascii="Times New Roman" w:hAnsi="Times New Roman" w:cs="Times New Roman"/>
                <w:sz w:val="24"/>
                <w:szCs w:val="24"/>
              </w:rPr>
            </w:pPr>
            <w:proofErr w:type="spellStart"/>
            <w:r w:rsidRPr="008C6A32">
              <w:rPr>
                <w:rFonts w:ascii="Times New Roman" w:hAnsi="Times New Roman" w:cs="Times New Roman"/>
                <w:sz w:val="24"/>
                <w:szCs w:val="24"/>
              </w:rPr>
              <w:t>тел</w:t>
            </w:r>
            <w:proofErr w:type="spellEnd"/>
            <w:r w:rsidRPr="008C6A32">
              <w:rPr>
                <w:rFonts w:ascii="Times New Roman" w:hAnsi="Times New Roman" w:cs="Times New Roman"/>
                <w:sz w:val="24"/>
                <w:szCs w:val="24"/>
              </w:rPr>
              <w:t xml:space="preserve">. </w:t>
            </w:r>
            <w:r w:rsidRPr="00FF3E51">
              <w:rPr>
                <w:rFonts w:ascii="Times New Roman" w:hAnsi="Times New Roman" w:cs="Times New Roman"/>
                <w:sz w:val="24"/>
                <w:szCs w:val="24"/>
              </w:rPr>
              <w:t>(057) 704-16-68</w:t>
            </w:r>
            <w:r w:rsidR="004A1B1C" w:rsidRPr="00FF3E51">
              <w:rPr>
                <w:rFonts w:ascii="Times New Roman" w:hAnsi="Times New Roman" w:cs="Times New Roman"/>
                <w:sz w:val="24"/>
                <w:szCs w:val="24"/>
              </w:rPr>
              <w:t xml:space="preserve">, </w:t>
            </w:r>
            <w:r w:rsidR="006D008F" w:rsidRPr="00FF3E51">
              <w:rPr>
                <w:rFonts w:ascii="Times New Roman" w:hAnsi="Times New Roman" w:cs="Times New Roman"/>
                <w:sz w:val="24"/>
                <w:szCs w:val="24"/>
              </w:rPr>
              <w:t>(</w:t>
            </w:r>
            <w:r w:rsidR="00D112EA" w:rsidRPr="00FF3E51">
              <w:rPr>
                <w:rFonts w:ascii="Times New Roman" w:hAnsi="Times New Roman" w:cs="Times New Roman"/>
                <w:sz w:val="24"/>
                <w:szCs w:val="24"/>
              </w:rPr>
              <w:t>050</w:t>
            </w:r>
            <w:r w:rsidR="006D008F" w:rsidRPr="008C6A32">
              <w:rPr>
                <w:rFonts w:ascii="Times New Roman" w:hAnsi="Times New Roman" w:cs="Times New Roman"/>
                <w:sz w:val="24"/>
                <w:szCs w:val="24"/>
              </w:rPr>
              <w:t xml:space="preserve">) </w:t>
            </w:r>
            <w:r w:rsidR="00D112EA">
              <w:rPr>
                <w:rFonts w:ascii="Times New Roman" w:hAnsi="Times New Roman" w:cs="Times New Roman"/>
                <w:sz w:val="24"/>
                <w:szCs w:val="24"/>
              </w:rPr>
              <w:t>029-03-95</w:t>
            </w:r>
            <w:r w:rsidR="00D41295" w:rsidRPr="008C6A32">
              <w:rPr>
                <w:rFonts w:ascii="Times New Roman" w:hAnsi="Times New Roman" w:cs="Times New Roman"/>
                <w:sz w:val="24"/>
                <w:szCs w:val="24"/>
              </w:rPr>
              <w:t>.</w:t>
            </w:r>
          </w:p>
          <w:p w:rsidR="00EC2F66" w:rsidRDefault="00D41295" w:rsidP="00C66D6C">
            <w:pPr>
              <w:jc w:val="both"/>
              <w:rPr>
                <w:rFonts w:ascii="Times New Roman" w:hAnsi="Times New Roman" w:cs="Times New Roman"/>
                <w:sz w:val="24"/>
                <w:szCs w:val="24"/>
              </w:rPr>
            </w:pPr>
            <w:r w:rsidRPr="008C6A32">
              <w:rPr>
                <w:rFonts w:ascii="Times New Roman" w:hAnsi="Times New Roman" w:cs="Times New Roman"/>
                <w:sz w:val="24"/>
                <w:szCs w:val="24"/>
              </w:rPr>
              <w:t>Е</w:t>
            </w:r>
            <w:r w:rsidR="004A1B1C" w:rsidRPr="008C6A32">
              <w:rPr>
                <w:rFonts w:ascii="Times New Roman" w:hAnsi="Times New Roman" w:cs="Times New Roman"/>
                <w:sz w:val="24"/>
                <w:szCs w:val="24"/>
              </w:rPr>
              <w:t>-</w:t>
            </w:r>
            <w:proofErr w:type="spellStart"/>
            <w:r w:rsidR="004A1B1C" w:rsidRPr="008C6A32">
              <w:rPr>
                <w:rFonts w:ascii="Times New Roman" w:hAnsi="Times New Roman" w:cs="Times New Roman"/>
                <w:sz w:val="24"/>
                <w:szCs w:val="24"/>
              </w:rPr>
              <w:t>mail</w:t>
            </w:r>
            <w:proofErr w:type="spellEnd"/>
            <w:r w:rsidR="004A1B1C" w:rsidRPr="008C6A32">
              <w:rPr>
                <w:rFonts w:ascii="Times New Roman" w:hAnsi="Times New Roman" w:cs="Times New Roman"/>
                <w:sz w:val="24"/>
                <w:szCs w:val="24"/>
              </w:rPr>
              <w:t xml:space="preserve">: </w:t>
            </w:r>
            <w:hyperlink r:id="rId9" w:history="1">
              <w:r w:rsidR="00D112EA" w:rsidRPr="006E2C6B">
                <w:rPr>
                  <w:rStyle w:val="aa"/>
                  <w:rFonts w:ascii="Times New Roman" w:hAnsi="Times New Roman" w:cs="Times New Roman"/>
                  <w:sz w:val="24"/>
                  <w:szCs w:val="24"/>
                </w:rPr>
                <w:t>sabluk@ukr.net</w:t>
              </w:r>
            </w:hyperlink>
          </w:p>
          <w:p w:rsidR="00D112EA" w:rsidRPr="008C6A32" w:rsidRDefault="00D112EA" w:rsidP="00C66D6C">
            <w:pPr>
              <w:jc w:val="both"/>
              <w:rPr>
                <w:rFonts w:ascii="Times New Roman" w:eastAsia="Times New Roman" w:hAnsi="Times New Roman" w:cs="Times New Roman"/>
                <w:bCs/>
                <w:iCs/>
                <w:sz w:val="24"/>
                <w:szCs w:val="24"/>
              </w:rPr>
            </w:pPr>
          </w:p>
        </w:tc>
      </w:tr>
      <w:tr w:rsidR="00F27B0E" w:rsidRPr="008C6A32" w:rsidTr="00C66D6C">
        <w:trPr>
          <w:trHeight w:val="469"/>
        </w:trPr>
        <w:tc>
          <w:tcPr>
            <w:tcW w:w="705" w:type="dxa"/>
          </w:tcPr>
          <w:p w:rsidR="00CC7BEC" w:rsidRPr="008C6A32" w:rsidRDefault="00EC2F66" w:rsidP="00C66D6C">
            <w:pPr>
              <w:jc w:val="center"/>
              <w:rPr>
                <w:rFonts w:ascii="Times New Roman" w:eastAsia="Times New Roman" w:hAnsi="Times New Roman" w:cs="Times New Roman"/>
                <w:b/>
                <w:bCs/>
                <w:iCs/>
                <w:sz w:val="24"/>
                <w:szCs w:val="24"/>
              </w:rPr>
            </w:pPr>
            <w:r w:rsidRPr="008C6A32">
              <w:rPr>
                <w:rFonts w:ascii="Times New Roman" w:eastAsia="Times New Roman" w:hAnsi="Times New Roman" w:cs="Times New Roman"/>
                <w:b/>
                <w:bCs/>
                <w:iCs/>
                <w:sz w:val="24"/>
                <w:szCs w:val="24"/>
              </w:rPr>
              <w:t>3</w:t>
            </w:r>
          </w:p>
        </w:tc>
        <w:tc>
          <w:tcPr>
            <w:tcW w:w="2835" w:type="dxa"/>
          </w:tcPr>
          <w:p w:rsidR="00CC7BEC" w:rsidRPr="008C6A32" w:rsidRDefault="00EC2F66" w:rsidP="00C66D6C">
            <w:pPr>
              <w:rPr>
                <w:rFonts w:ascii="Times New Roman" w:eastAsia="Times New Roman" w:hAnsi="Times New Roman" w:cs="Times New Roman"/>
                <w:b/>
                <w:bCs/>
                <w:iCs/>
                <w:sz w:val="24"/>
                <w:szCs w:val="24"/>
              </w:rPr>
            </w:pPr>
            <w:r w:rsidRPr="008C6A32">
              <w:rPr>
                <w:rFonts w:ascii="Times New Roman" w:eastAsia="Times New Roman" w:hAnsi="Times New Roman" w:cs="Times New Roman"/>
                <w:b/>
                <w:bCs/>
                <w:iCs/>
                <w:sz w:val="24"/>
                <w:szCs w:val="24"/>
              </w:rPr>
              <w:t>Процедура закупівлі</w:t>
            </w:r>
          </w:p>
        </w:tc>
        <w:tc>
          <w:tcPr>
            <w:tcW w:w="6420" w:type="dxa"/>
          </w:tcPr>
          <w:p w:rsidR="00CC7BEC" w:rsidRPr="008C6A32" w:rsidRDefault="00EC2F66" w:rsidP="00C66D6C">
            <w:pP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відкриті торги </w:t>
            </w:r>
            <w:r w:rsidRPr="004301F6">
              <w:rPr>
                <w:rFonts w:ascii="Times New Roman" w:eastAsia="Times New Roman" w:hAnsi="Times New Roman" w:cs="Times New Roman"/>
                <w:bCs/>
                <w:iCs/>
                <w:sz w:val="24"/>
                <w:szCs w:val="24"/>
              </w:rPr>
              <w:t>з особливостями</w:t>
            </w:r>
          </w:p>
        </w:tc>
      </w:tr>
      <w:tr w:rsidR="00F27B0E" w:rsidRPr="008C6A32" w:rsidTr="00C66D6C">
        <w:trPr>
          <w:trHeight w:val="240"/>
        </w:trPr>
        <w:tc>
          <w:tcPr>
            <w:tcW w:w="705" w:type="dxa"/>
          </w:tcPr>
          <w:p w:rsidR="00CC7BEC" w:rsidRPr="008C6A32" w:rsidRDefault="00EC2F66" w:rsidP="00C66D6C">
            <w:pPr>
              <w:jc w:val="center"/>
              <w:rPr>
                <w:rFonts w:ascii="Times New Roman" w:eastAsia="Times New Roman" w:hAnsi="Times New Roman" w:cs="Times New Roman"/>
                <w:b/>
                <w:bCs/>
                <w:iCs/>
                <w:sz w:val="24"/>
                <w:szCs w:val="24"/>
              </w:rPr>
            </w:pPr>
            <w:r w:rsidRPr="008C6A32">
              <w:rPr>
                <w:rFonts w:ascii="Times New Roman" w:eastAsia="Times New Roman" w:hAnsi="Times New Roman" w:cs="Times New Roman"/>
                <w:b/>
                <w:bCs/>
                <w:iCs/>
                <w:sz w:val="24"/>
                <w:szCs w:val="24"/>
              </w:rPr>
              <w:t>4</w:t>
            </w:r>
          </w:p>
        </w:tc>
        <w:tc>
          <w:tcPr>
            <w:tcW w:w="2835" w:type="dxa"/>
          </w:tcPr>
          <w:p w:rsidR="00CC7BEC" w:rsidRPr="008C6A32" w:rsidRDefault="00EC2F66" w:rsidP="00C66D6C">
            <w:pPr>
              <w:rPr>
                <w:rFonts w:ascii="Times New Roman" w:eastAsia="Times New Roman" w:hAnsi="Times New Roman" w:cs="Times New Roman"/>
                <w:b/>
                <w:bCs/>
                <w:iCs/>
                <w:sz w:val="24"/>
                <w:szCs w:val="24"/>
              </w:rPr>
            </w:pPr>
            <w:r w:rsidRPr="008C6A32">
              <w:rPr>
                <w:rFonts w:ascii="Times New Roman" w:eastAsia="Times New Roman" w:hAnsi="Times New Roman" w:cs="Times New Roman"/>
                <w:b/>
                <w:bCs/>
                <w:iCs/>
                <w:sz w:val="24"/>
                <w:szCs w:val="24"/>
              </w:rPr>
              <w:t>Інформація про предмет закупівлі</w:t>
            </w:r>
          </w:p>
        </w:tc>
        <w:tc>
          <w:tcPr>
            <w:tcW w:w="6420" w:type="dxa"/>
          </w:tcPr>
          <w:p w:rsidR="00CC7BEC" w:rsidRPr="008C6A32" w:rsidRDefault="00EC2F66" w:rsidP="00C66D6C">
            <w:pP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w:t>
            </w:r>
          </w:p>
        </w:tc>
      </w:tr>
      <w:tr w:rsidR="00F27B0E" w:rsidRPr="008C6A32" w:rsidTr="00C66D6C">
        <w:trPr>
          <w:trHeight w:val="876"/>
        </w:trPr>
        <w:tc>
          <w:tcPr>
            <w:tcW w:w="705" w:type="dxa"/>
          </w:tcPr>
          <w:p w:rsidR="00CC7BEC" w:rsidRPr="008C6A32" w:rsidRDefault="00EC2F66" w:rsidP="00C66D6C">
            <w:pPr>
              <w:jc w:val="center"/>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4.1</w:t>
            </w:r>
          </w:p>
        </w:tc>
        <w:tc>
          <w:tcPr>
            <w:tcW w:w="2835" w:type="dxa"/>
          </w:tcPr>
          <w:p w:rsidR="00CC7BEC" w:rsidRPr="008C6A32" w:rsidRDefault="00EC2F66" w:rsidP="00C66D6C">
            <w:pPr>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назва предмета закупівлі</w:t>
            </w:r>
          </w:p>
        </w:tc>
        <w:tc>
          <w:tcPr>
            <w:tcW w:w="6420" w:type="dxa"/>
          </w:tcPr>
          <w:p w:rsidR="00CC7BEC" w:rsidRPr="00D112EA" w:rsidRDefault="003A551C" w:rsidP="003A551C">
            <w:pPr>
              <w:pStyle w:val="a8"/>
              <w:numPr>
                <w:ilvl w:val="0"/>
                <w:numId w:val="33"/>
              </w:numPr>
              <w:ind w:left="4" w:hanging="4"/>
              <w:jc w:val="both"/>
              <w:rPr>
                <w:rFonts w:ascii="Times New Roman" w:eastAsia="Times New Roman" w:hAnsi="Times New Roman" w:cs="Times New Roman"/>
                <w:bCs/>
                <w:iCs/>
                <w:sz w:val="24"/>
                <w:szCs w:val="24"/>
              </w:rPr>
            </w:pPr>
            <w:r>
              <w:rPr>
                <w:rFonts w:ascii="Times New Roman" w:hAnsi="Times New Roman" w:cs="Times New Roman"/>
                <w:sz w:val="24"/>
                <w:szCs w:val="24"/>
                <w:lang w:val="ru-RU"/>
              </w:rPr>
              <w:t>Код ДК 021:2015: 38430000-</w:t>
            </w:r>
            <w:r w:rsidR="00D112EA" w:rsidRPr="00D112EA">
              <w:rPr>
                <w:rFonts w:ascii="Times New Roman" w:hAnsi="Times New Roman" w:cs="Times New Roman"/>
                <w:sz w:val="24"/>
                <w:szCs w:val="24"/>
                <w:lang w:val="ru-RU"/>
              </w:rPr>
              <w:t xml:space="preserve">8 </w:t>
            </w:r>
            <w:r w:rsidR="00D112EA" w:rsidRPr="00D112EA">
              <w:rPr>
                <w:rFonts w:ascii="Times New Roman" w:hAnsi="Times New Roman" w:cs="Times New Roman"/>
                <w:sz w:val="24"/>
                <w:szCs w:val="24"/>
              </w:rPr>
              <w:t xml:space="preserve">Детектори та аналізатори </w:t>
            </w:r>
            <w:r w:rsidR="00D112EA" w:rsidRPr="00C66D6C">
              <w:rPr>
                <w:rFonts w:ascii="Times New Roman" w:hAnsi="Times New Roman" w:cs="Times New Roman"/>
                <w:sz w:val="24"/>
                <w:szCs w:val="24"/>
              </w:rPr>
              <w:t>(</w:t>
            </w:r>
            <w:r w:rsidR="00C66D6C" w:rsidRPr="00C66D6C">
              <w:rPr>
                <w:rFonts w:ascii="Times New Roman" w:hAnsi="Times New Roman" w:cs="Times New Roman"/>
                <w:sz w:val="24"/>
                <w:szCs w:val="24"/>
              </w:rPr>
              <w:t xml:space="preserve">Спектрофотометр </w:t>
            </w:r>
            <w:proofErr w:type="spellStart"/>
            <w:r w:rsidR="00C66D6C" w:rsidRPr="00C66D6C">
              <w:rPr>
                <w:rFonts w:ascii="Times New Roman" w:hAnsi="Times New Roman" w:cs="Times New Roman"/>
                <w:sz w:val="24"/>
                <w:szCs w:val="24"/>
                <w:lang w:val="ru-RU"/>
              </w:rPr>
              <w:t>однопроменевий</w:t>
            </w:r>
            <w:proofErr w:type="spellEnd"/>
            <w:r w:rsidR="00C66D6C" w:rsidRPr="00C66D6C">
              <w:rPr>
                <w:rFonts w:ascii="Times New Roman" w:hAnsi="Times New Roman" w:cs="Times New Roman"/>
                <w:sz w:val="24"/>
                <w:szCs w:val="24"/>
                <w:lang w:val="ru-RU"/>
              </w:rPr>
              <w:t xml:space="preserve"> для </w:t>
            </w:r>
            <w:r w:rsidR="00C66D6C" w:rsidRPr="00C66D6C">
              <w:rPr>
                <w:rFonts w:ascii="Times New Roman" w:eastAsia="Times New Roman" w:hAnsi="Times New Roman" w:cs="Times New Roman"/>
                <w:sz w:val="24"/>
                <w:szCs w:val="24"/>
                <w:lang w:eastAsia="ru-RU"/>
              </w:rPr>
              <w:t>видимого та ультрафіолетового діапазону</w:t>
            </w:r>
            <w:r>
              <w:rPr>
                <w:rFonts w:ascii="Times New Roman" w:eastAsia="Times New Roman" w:hAnsi="Times New Roman" w:cs="Times New Roman"/>
                <w:sz w:val="24"/>
                <w:szCs w:val="24"/>
                <w:lang w:val="ru-RU" w:eastAsia="ru-RU"/>
              </w:rPr>
              <w:t xml:space="preserve"> </w:t>
            </w:r>
            <w:r w:rsidR="00C66D6C" w:rsidRPr="00C66D6C">
              <w:rPr>
                <w:rFonts w:ascii="Times New Roman" w:eastAsia="Times New Roman" w:hAnsi="Times New Roman" w:cs="Times New Roman"/>
                <w:sz w:val="24"/>
                <w:szCs w:val="24"/>
                <w:lang w:eastAsia="ru-RU"/>
              </w:rPr>
              <w:t>із проточною системою</w:t>
            </w:r>
            <w:r w:rsidR="00D112EA" w:rsidRPr="00C66D6C">
              <w:rPr>
                <w:rFonts w:ascii="Times New Roman" w:hAnsi="Times New Roman" w:cs="Times New Roman"/>
                <w:sz w:val="24"/>
                <w:szCs w:val="24"/>
              </w:rPr>
              <w:t>)</w:t>
            </w:r>
          </w:p>
        </w:tc>
      </w:tr>
      <w:tr w:rsidR="00F27B0E" w:rsidRPr="008C6A32" w:rsidTr="00C66D6C">
        <w:trPr>
          <w:trHeight w:val="1119"/>
        </w:trPr>
        <w:tc>
          <w:tcPr>
            <w:tcW w:w="705" w:type="dxa"/>
          </w:tcPr>
          <w:p w:rsidR="00CC7BEC" w:rsidRPr="008C6A32" w:rsidRDefault="00EC2F66" w:rsidP="00C66D6C">
            <w:pPr>
              <w:widowControl w:val="0"/>
              <w:jc w:val="center"/>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4.2</w:t>
            </w:r>
          </w:p>
        </w:tc>
        <w:tc>
          <w:tcPr>
            <w:tcW w:w="2835" w:type="dxa"/>
          </w:tcPr>
          <w:p w:rsidR="00CC7BEC" w:rsidRPr="008C6A32" w:rsidRDefault="00EC2F66" w:rsidP="00C66D6C">
            <w:pPr>
              <w:widowControl w:val="0"/>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C7BEC" w:rsidRPr="008C6A32" w:rsidRDefault="00EC2F66" w:rsidP="00C66D6C">
            <w:pPr>
              <w:widowControl w:val="0"/>
              <w:ind w:right="12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Закупівля здійснюється щ</w:t>
            </w:r>
            <w:r w:rsidR="008C6A32">
              <w:rPr>
                <w:rFonts w:ascii="Times New Roman" w:eastAsia="Times New Roman" w:hAnsi="Times New Roman" w:cs="Times New Roman"/>
                <w:bCs/>
                <w:iCs/>
                <w:sz w:val="24"/>
                <w:szCs w:val="24"/>
              </w:rPr>
              <w:t>одо предмета закупівлі в цілому</w:t>
            </w:r>
          </w:p>
          <w:p w:rsidR="00CC7BEC" w:rsidRPr="008C6A32" w:rsidRDefault="00CC7BEC" w:rsidP="00C66D6C">
            <w:pPr>
              <w:widowControl w:val="0"/>
              <w:ind w:right="120"/>
              <w:jc w:val="both"/>
              <w:rPr>
                <w:rFonts w:ascii="Times New Roman" w:eastAsia="Times New Roman" w:hAnsi="Times New Roman" w:cs="Times New Roman"/>
                <w:bCs/>
                <w:iCs/>
                <w:sz w:val="24"/>
                <w:szCs w:val="24"/>
              </w:rPr>
            </w:pPr>
          </w:p>
        </w:tc>
      </w:tr>
      <w:tr w:rsidR="00F27B0E" w:rsidRPr="008C6A32" w:rsidTr="00C66D6C">
        <w:trPr>
          <w:trHeight w:val="926"/>
        </w:trPr>
        <w:tc>
          <w:tcPr>
            <w:tcW w:w="705" w:type="dxa"/>
          </w:tcPr>
          <w:p w:rsidR="00CC7BEC" w:rsidRPr="008C6A32" w:rsidRDefault="00EC2F66" w:rsidP="00C66D6C">
            <w:pPr>
              <w:widowControl w:val="0"/>
              <w:jc w:val="center"/>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4.3</w:t>
            </w:r>
          </w:p>
        </w:tc>
        <w:tc>
          <w:tcPr>
            <w:tcW w:w="2835" w:type="dxa"/>
          </w:tcPr>
          <w:p w:rsidR="00CC7BEC" w:rsidRPr="008C6A32" w:rsidRDefault="00EC2F66" w:rsidP="00C66D6C">
            <w:pPr>
              <w:widowControl w:val="0"/>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кількість товару та місце його поставки (для товару)</w:t>
            </w:r>
          </w:p>
        </w:tc>
        <w:tc>
          <w:tcPr>
            <w:tcW w:w="6420" w:type="dxa"/>
          </w:tcPr>
          <w:p w:rsidR="00BF6566" w:rsidRPr="008C6A32" w:rsidRDefault="00EC2F66" w:rsidP="00C66D6C">
            <w:pPr>
              <w:widowControl w:val="0"/>
              <w:ind w:right="12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Кількість</w:t>
            </w:r>
            <w:r w:rsidR="00896760">
              <w:rPr>
                <w:rFonts w:ascii="Times New Roman" w:eastAsia="Times New Roman" w:hAnsi="Times New Roman" w:cs="Times New Roman"/>
                <w:bCs/>
                <w:iCs/>
                <w:sz w:val="24"/>
                <w:szCs w:val="24"/>
              </w:rPr>
              <w:t xml:space="preserve"> – 1</w:t>
            </w:r>
            <w:r w:rsidR="00642157" w:rsidRPr="008C6A32">
              <w:rPr>
                <w:rFonts w:ascii="Times New Roman" w:eastAsia="Times New Roman" w:hAnsi="Times New Roman" w:cs="Times New Roman"/>
                <w:bCs/>
                <w:iCs/>
                <w:sz w:val="24"/>
                <w:szCs w:val="24"/>
              </w:rPr>
              <w:t xml:space="preserve"> шт.</w:t>
            </w:r>
          </w:p>
          <w:p w:rsidR="00CC7BEC" w:rsidRPr="008C6A32" w:rsidRDefault="00EC2F66" w:rsidP="00C66D6C">
            <w:pPr>
              <w:widowControl w:val="0"/>
              <w:ind w:right="12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Місце поставки товарів: </w:t>
            </w:r>
            <w:r w:rsidR="00BF6566" w:rsidRPr="008C6A32">
              <w:rPr>
                <w:rFonts w:ascii="Times New Roman" w:hAnsi="Times New Roman" w:cs="Times New Roman"/>
                <w:sz w:val="24"/>
                <w:szCs w:val="24"/>
                <w:lang w:eastAsia="ar-SA"/>
              </w:rPr>
              <w:t>61024</w:t>
            </w:r>
            <w:r w:rsidR="00BF6566" w:rsidRPr="008C6A32">
              <w:rPr>
                <w:rFonts w:ascii="Times New Roman" w:hAnsi="Times New Roman" w:cs="Times New Roman"/>
                <w:sz w:val="24"/>
                <w:szCs w:val="24"/>
                <w:lang w:eastAsia="en-US"/>
              </w:rPr>
              <w:t>, Україна, Харківська область, місто Харків, вулиця Чайковська, будинок 4</w:t>
            </w:r>
          </w:p>
        </w:tc>
      </w:tr>
      <w:tr w:rsidR="00F27B0E" w:rsidRPr="008C6A32" w:rsidTr="00C66D6C">
        <w:trPr>
          <w:trHeight w:val="645"/>
        </w:trPr>
        <w:tc>
          <w:tcPr>
            <w:tcW w:w="705" w:type="dxa"/>
          </w:tcPr>
          <w:p w:rsidR="00CC7BEC" w:rsidRPr="008C6A32" w:rsidRDefault="00EC2F66" w:rsidP="00C66D6C">
            <w:pPr>
              <w:widowControl w:val="0"/>
              <w:jc w:val="center"/>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4.4</w:t>
            </w:r>
          </w:p>
        </w:tc>
        <w:tc>
          <w:tcPr>
            <w:tcW w:w="2835" w:type="dxa"/>
          </w:tcPr>
          <w:p w:rsidR="00CC7BEC" w:rsidRPr="008C6A32" w:rsidRDefault="00EC2F66" w:rsidP="00C66D6C">
            <w:pPr>
              <w:widowControl w:val="0"/>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строки поставки товарів, виконання робіт, надання послуг</w:t>
            </w:r>
          </w:p>
        </w:tc>
        <w:tc>
          <w:tcPr>
            <w:tcW w:w="6420" w:type="dxa"/>
          </w:tcPr>
          <w:p w:rsidR="00CC7BEC" w:rsidRPr="00FB54B5" w:rsidRDefault="009D505C" w:rsidP="00C66D6C">
            <w:pPr>
              <w:widowControl w:val="0"/>
              <w:rPr>
                <w:rFonts w:ascii="Times New Roman" w:eastAsia="Times New Roman" w:hAnsi="Times New Roman" w:cs="Times New Roman"/>
                <w:bCs/>
                <w:iCs/>
                <w:sz w:val="24"/>
                <w:szCs w:val="24"/>
              </w:rPr>
            </w:pPr>
            <w:r w:rsidRPr="00FB54B5">
              <w:rPr>
                <w:rFonts w:ascii="Times New Roman" w:eastAsia="Times New Roman" w:hAnsi="Times New Roman" w:cs="Times New Roman"/>
                <w:bCs/>
                <w:iCs/>
                <w:sz w:val="24"/>
                <w:szCs w:val="24"/>
              </w:rPr>
              <w:t>до </w:t>
            </w:r>
            <w:r w:rsidR="00562ABA" w:rsidRPr="00FB54B5">
              <w:rPr>
                <w:rFonts w:ascii="Times New Roman" w:eastAsia="Times New Roman" w:hAnsi="Times New Roman" w:cs="Times New Roman"/>
                <w:bCs/>
                <w:iCs/>
                <w:sz w:val="24"/>
                <w:szCs w:val="24"/>
              </w:rPr>
              <w:t>31</w:t>
            </w:r>
            <w:r w:rsidR="00FB54B5" w:rsidRPr="00FB54B5">
              <w:rPr>
                <w:rFonts w:ascii="Times New Roman" w:eastAsia="Times New Roman" w:hAnsi="Times New Roman" w:cs="Times New Roman"/>
                <w:bCs/>
                <w:iCs/>
                <w:sz w:val="24"/>
                <w:szCs w:val="24"/>
              </w:rPr>
              <w:t>травня</w:t>
            </w:r>
            <w:r w:rsidR="00562ABA" w:rsidRPr="00FB54B5">
              <w:rPr>
                <w:rFonts w:ascii="Times New Roman" w:eastAsia="Times New Roman" w:hAnsi="Times New Roman" w:cs="Times New Roman"/>
                <w:bCs/>
                <w:iCs/>
                <w:sz w:val="24"/>
                <w:szCs w:val="24"/>
              </w:rPr>
              <w:t xml:space="preserve"> 2024</w:t>
            </w:r>
            <w:r w:rsidR="003E66CB">
              <w:rPr>
                <w:rFonts w:ascii="Times New Roman" w:eastAsia="Times New Roman" w:hAnsi="Times New Roman" w:cs="Times New Roman"/>
                <w:bCs/>
                <w:iCs/>
                <w:sz w:val="24"/>
                <w:szCs w:val="24"/>
                <w:lang w:val="ru-RU"/>
              </w:rPr>
              <w:t xml:space="preserve"> </w:t>
            </w:r>
            <w:r w:rsidRPr="00FB54B5">
              <w:rPr>
                <w:rFonts w:ascii="Times New Roman" w:eastAsia="Times New Roman" w:hAnsi="Times New Roman" w:cs="Times New Roman"/>
                <w:bCs/>
                <w:iCs/>
                <w:sz w:val="24"/>
                <w:szCs w:val="24"/>
              </w:rPr>
              <w:t xml:space="preserve">року </w:t>
            </w:r>
          </w:p>
        </w:tc>
      </w:tr>
      <w:tr w:rsidR="00096EE9" w:rsidRPr="008C6A32" w:rsidTr="00C66D6C">
        <w:trPr>
          <w:trHeight w:val="624"/>
        </w:trPr>
        <w:tc>
          <w:tcPr>
            <w:tcW w:w="705" w:type="dxa"/>
          </w:tcPr>
          <w:p w:rsidR="00096EE9" w:rsidRPr="008C6A32" w:rsidRDefault="00096EE9" w:rsidP="00C66D6C">
            <w:pPr>
              <w:widowControl w:val="0"/>
              <w:jc w:val="center"/>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lastRenderedPageBreak/>
              <w:t>4.5</w:t>
            </w:r>
          </w:p>
        </w:tc>
        <w:tc>
          <w:tcPr>
            <w:tcW w:w="2835" w:type="dxa"/>
          </w:tcPr>
          <w:p w:rsidR="00096EE9" w:rsidRPr="008C6A32" w:rsidRDefault="00096EE9" w:rsidP="00C66D6C">
            <w:pPr>
              <w:widowControl w:val="0"/>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очікувана вартість предмета закупівлі</w:t>
            </w:r>
          </w:p>
        </w:tc>
        <w:tc>
          <w:tcPr>
            <w:tcW w:w="6420" w:type="dxa"/>
          </w:tcPr>
          <w:p w:rsidR="00096EE9" w:rsidRPr="003E66CB" w:rsidRDefault="00AF4BD2" w:rsidP="00AF4BD2">
            <w:pPr>
              <w:widowControl w:val="0"/>
              <w:autoSpaceDE w:val="0"/>
              <w:autoSpaceDN w:val="0"/>
              <w:adjustRightInd w:val="0"/>
              <w:jc w:val="both"/>
              <w:rPr>
                <w:rFonts w:ascii="Times New Roman" w:hAnsi="Times New Roman" w:cs="Times New Roman"/>
                <w:bCs/>
                <w:sz w:val="24"/>
                <w:szCs w:val="24"/>
              </w:rPr>
            </w:pPr>
            <w:r w:rsidRPr="003E66CB">
              <w:rPr>
                <w:rFonts w:ascii="Times New Roman" w:hAnsi="Times New Roman" w:cs="Times New Roman"/>
                <w:bCs/>
                <w:sz w:val="24"/>
                <w:szCs w:val="24"/>
              </w:rPr>
              <w:t>175 123</w:t>
            </w:r>
            <w:r w:rsidR="006145DB" w:rsidRPr="003E66CB">
              <w:rPr>
                <w:rFonts w:ascii="Times New Roman" w:hAnsi="Times New Roman" w:cs="Times New Roman"/>
                <w:bCs/>
                <w:sz w:val="24"/>
                <w:szCs w:val="24"/>
              </w:rPr>
              <w:t>,0</w:t>
            </w:r>
            <w:r w:rsidR="00F2165B" w:rsidRPr="003E66CB">
              <w:rPr>
                <w:rFonts w:ascii="Times New Roman" w:hAnsi="Times New Roman" w:cs="Times New Roman"/>
                <w:bCs/>
                <w:sz w:val="24"/>
                <w:szCs w:val="24"/>
                <w:lang w:val="ru-RU"/>
              </w:rPr>
              <w:t>0</w:t>
            </w:r>
            <w:r w:rsidR="003E66CB">
              <w:rPr>
                <w:rFonts w:ascii="Times New Roman" w:hAnsi="Times New Roman" w:cs="Times New Roman"/>
                <w:bCs/>
                <w:sz w:val="24"/>
                <w:szCs w:val="24"/>
                <w:lang w:val="ru-RU"/>
              </w:rPr>
              <w:t xml:space="preserve"> </w:t>
            </w:r>
            <w:proofErr w:type="spellStart"/>
            <w:r w:rsidR="003E66CB">
              <w:rPr>
                <w:rFonts w:ascii="Times New Roman" w:hAnsi="Times New Roman" w:cs="Times New Roman"/>
                <w:bCs/>
                <w:sz w:val="24"/>
                <w:szCs w:val="24"/>
              </w:rPr>
              <w:t>гр</w:t>
            </w:r>
            <w:r w:rsidR="003E66CB">
              <w:rPr>
                <w:rFonts w:ascii="Times New Roman" w:hAnsi="Times New Roman" w:cs="Times New Roman"/>
                <w:bCs/>
                <w:sz w:val="24"/>
                <w:szCs w:val="24"/>
                <w:lang w:val="ru-RU"/>
              </w:rPr>
              <w:t>ивень</w:t>
            </w:r>
            <w:proofErr w:type="spellEnd"/>
            <w:r w:rsidR="003E66CB">
              <w:rPr>
                <w:rFonts w:ascii="Times New Roman" w:hAnsi="Times New Roman" w:cs="Times New Roman"/>
                <w:bCs/>
                <w:sz w:val="24"/>
                <w:szCs w:val="24"/>
                <w:lang w:val="ru-RU"/>
              </w:rPr>
              <w:t xml:space="preserve"> </w:t>
            </w:r>
            <w:r w:rsidR="00642157" w:rsidRPr="003E66CB">
              <w:rPr>
                <w:rFonts w:ascii="Times New Roman" w:hAnsi="Times New Roman" w:cs="Times New Roman"/>
                <w:bCs/>
                <w:sz w:val="24"/>
                <w:szCs w:val="24"/>
              </w:rPr>
              <w:t>(</w:t>
            </w:r>
            <w:r w:rsidR="00690024" w:rsidRPr="003E66CB">
              <w:rPr>
                <w:rFonts w:ascii="Times New Roman" w:hAnsi="Times New Roman" w:cs="Times New Roman"/>
                <w:bCs/>
                <w:sz w:val="24"/>
                <w:szCs w:val="24"/>
              </w:rPr>
              <w:t xml:space="preserve">Сто </w:t>
            </w:r>
            <w:r w:rsidRPr="003E66CB">
              <w:rPr>
                <w:rFonts w:ascii="Times New Roman" w:hAnsi="Times New Roman" w:cs="Times New Roman"/>
                <w:bCs/>
                <w:sz w:val="24"/>
                <w:szCs w:val="24"/>
              </w:rPr>
              <w:t>сімдесят</w:t>
            </w:r>
            <w:r w:rsidR="00690024" w:rsidRPr="003E66CB">
              <w:rPr>
                <w:rFonts w:ascii="Times New Roman" w:hAnsi="Times New Roman" w:cs="Times New Roman"/>
                <w:bCs/>
                <w:sz w:val="24"/>
                <w:szCs w:val="24"/>
              </w:rPr>
              <w:t xml:space="preserve"> п’ять</w:t>
            </w:r>
            <w:r w:rsidR="003E66CB">
              <w:rPr>
                <w:rFonts w:ascii="Times New Roman" w:hAnsi="Times New Roman" w:cs="Times New Roman"/>
                <w:bCs/>
                <w:sz w:val="24"/>
                <w:szCs w:val="24"/>
                <w:lang w:val="ru-RU"/>
              </w:rPr>
              <w:t xml:space="preserve"> </w:t>
            </w:r>
            <w:r w:rsidR="00690024" w:rsidRPr="003E66CB">
              <w:rPr>
                <w:rFonts w:ascii="Times New Roman" w:hAnsi="Times New Roman" w:cs="Times New Roman"/>
                <w:bCs/>
                <w:sz w:val="24"/>
                <w:szCs w:val="24"/>
              </w:rPr>
              <w:t xml:space="preserve">тисяч </w:t>
            </w:r>
            <w:r w:rsidRPr="003E66CB">
              <w:rPr>
                <w:rFonts w:ascii="Times New Roman" w:hAnsi="Times New Roman" w:cs="Times New Roman"/>
                <w:bCs/>
                <w:sz w:val="24"/>
                <w:szCs w:val="24"/>
              </w:rPr>
              <w:t xml:space="preserve">сто двадцять три </w:t>
            </w:r>
            <w:r w:rsidR="006145DB" w:rsidRPr="003E66CB">
              <w:rPr>
                <w:rFonts w:ascii="Times New Roman" w:hAnsi="Times New Roman" w:cs="Times New Roman"/>
                <w:bCs/>
                <w:sz w:val="24"/>
                <w:szCs w:val="24"/>
              </w:rPr>
              <w:t>грн. 0</w:t>
            </w:r>
            <w:r w:rsidR="00096EE9" w:rsidRPr="003E66CB">
              <w:rPr>
                <w:rFonts w:ascii="Times New Roman" w:hAnsi="Times New Roman" w:cs="Times New Roman"/>
                <w:bCs/>
                <w:sz w:val="24"/>
                <w:szCs w:val="24"/>
              </w:rPr>
              <w:t>0 коп.) з ПДВ</w:t>
            </w:r>
          </w:p>
        </w:tc>
      </w:tr>
      <w:tr w:rsidR="00096EE9" w:rsidRPr="008C6A32" w:rsidTr="00C66D6C">
        <w:trPr>
          <w:trHeight w:val="645"/>
        </w:trPr>
        <w:tc>
          <w:tcPr>
            <w:tcW w:w="705" w:type="dxa"/>
          </w:tcPr>
          <w:p w:rsidR="00096EE9" w:rsidRPr="008C6A32" w:rsidRDefault="00096EE9" w:rsidP="00C66D6C">
            <w:pPr>
              <w:widowControl w:val="0"/>
              <w:jc w:val="center"/>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4.6</w:t>
            </w:r>
          </w:p>
        </w:tc>
        <w:tc>
          <w:tcPr>
            <w:tcW w:w="2835" w:type="dxa"/>
          </w:tcPr>
          <w:p w:rsidR="00096EE9" w:rsidRPr="008C6A32" w:rsidRDefault="00096EE9" w:rsidP="00C66D6C">
            <w:pPr>
              <w:widowControl w:val="0"/>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умови оплати</w:t>
            </w:r>
          </w:p>
        </w:tc>
        <w:tc>
          <w:tcPr>
            <w:tcW w:w="6420" w:type="dxa"/>
          </w:tcPr>
          <w:p w:rsidR="00B10D9C" w:rsidRPr="008C6A32" w:rsidRDefault="00B10D9C" w:rsidP="00C66D6C">
            <w:pPr>
              <w:numPr>
                <w:ilvl w:val="0"/>
                <w:numId w:val="33"/>
              </w:numPr>
              <w:autoSpaceDE w:val="0"/>
              <w:autoSpaceDN w:val="0"/>
              <w:adjustRightInd w:val="0"/>
              <w:ind w:left="0" w:firstLine="0"/>
              <w:jc w:val="both"/>
              <w:rPr>
                <w:rFonts w:ascii="Times New Roman" w:hAnsi="Times New Roman" w:cs="Times New Roman"/>
                <w:sz w:val="24"/>
                <w:szCs w:val="24"/>
              </w:rPr>
            </w:pPr>
            <w:r w:rsidRPr="008C6A32">
              <w:rPr>
                <w:rFonts w:ascii="Times New Roman" w:hAnsi="Times New Roman" w:cs="Times New Roman"/>
                <w:sz w:val="24"/>
                <w:szCs w:val="24"/>
              </w:rPr>
              <w:t xml:space="preserve">Оплата за предмет закупівлі </w:t>
            </w:r>
            <w:r w:rsidR="003E66CB">
              <w:rPr>
                <w:rFonts w:ascii="Times New Roman" w:hAnsi="Times New Roman" w:cs="Times New Roman"/>
                <w:sz w:val="24"/>
                <w:szCs w:val="24"/>
                <w:lang w:val="ru-RU"/>
              </w:rPr>
              <w:t xml:space="preserve"> Код ДК 021:2015: 38430000-</w:t>
            </w:r>
            <w:r w:rsidR="003E66CB" w:rsidRPr="00D112EA">
              <w:rPr>
                <w:rFonts w:ascii="Times New Roman" w:hAnsi="Times New Roman" w:cs="Times New Roman"/>
                <w:sz w:val="24"/>
                <w:szCs w:val="24"/>
                <w:lang w:val="ru-RU"/>
              </w:rPr>
              <w:t xml:space="preserve">8 </w:t>
            </w:r>
            <w:r w:rsidR="003E66CB" w:rsidRPr="00D112EA">
              <w:rPr>
                <w:rFonts w:ascii="Times New Roman" w:hAnsi="Times New Roman" w:cs="Times New Roman"/>
                <w:sz w:val="24"/>
                <w:szCs w:val="24"/>
              </w:rPr>
              <w:t xml:space="preserve">Детектори та аналізатори </w:t>
            </w:r>
            <w:r w:rsidR="003E66CB" w:rsidRPr="00C66D6C">
              <w:rPr>
                <w:rFonts w:ascii="Times New Roman" w:hAnsi="Times New Roman" w:cs="Times New Roman"/>
                <w:sz w:val="24"/>
                <w:szCs w:val="24"/>
              </w:rPr>
              <w:t xml:space="preserve">(Спектрофотометр </w:t>
            </w:r>
            <w:proofErr w:type="spellStart"/>
            <w:r w:rsidR="003E66CB" w:rsidRPr="00C66D6C">
              <w:rPr>
                <w:rFonts w:ascii="Times New Roman" w:hAnsi="Times New Roman" w:cs="Times New Roman"/>
                <w:sz w:val="24"/>
                <w:szCs w:val="24"/>
                <w:lang w:val="ru-RU"/>
              </w:rPr>
              <w:t>однопроменевий</w:t>
            </w:r>
            <w:proofErr w:type="spellEnd"/>
            <w:r w:rsidR="003E66CB" w:rsidRPr="00C66D6C">
              <w:rPr>
                <w:rFonts w:ascii="Times New Roman" w:hAnsi="Times New Roman" w:cs="Times New Roman"/>
                <w:sz w:val="24"/>
                <w:szCs w:val="24"/>
                <w:lang w:val="ru-RU"/>
              </w:rPr>
              <w:t xml:space="preserve"> для </w:t>
            </w:r>
            <w:r w:rsidR="003E66CB" w:rsidRPr="00C66D6C">
              <w:rPr>
                <w:rFonts w:ascii="Times New Roman" w:eastAsia="Times New Roman" w:hAnsi="Times New Roman" w:cs="Times New Roman"/>
                <w:sz w:val="24"/>
                <w:szCs w:val="24"/>
                <w:lang w:eastAsia="ru-RU"/>
              </w:rPr>
              <w:t>видимого та ультрафіолетового діапазону</w:t>
            </w:r>
            <w:r w:rsidR="003E66CB">
              <w:rPr>
                <w:rFonts w:ascii="Times New Roman" w:eastAsia="Times New Roman" w:hAnsi="Times New Roman" w:cs="Times New Roman"/>
                <w:sz w:val="24"/>
                <w:szCs w:val="24"/>
                <w:lang w:val="ru-RU" w:eastAsia="ru-RU"/>
              </w:rPr>
              <w:t xml:space="preserve"> </w:t>
            </w:r>
            <w:r w:rsidR="003E66CB" w:rsidRPr="00C66D6C">
              <w:rPr>
                <w:rFonts w:ascii="Times New Roman" w:eastAsia="Times New Roman" w:hAnsi="Times New Roman" w:cs="Times New Roman"/>
                <w:sz w:val="24"/>
                <w:szCs w:val="24"/>
                <w:lang w:eastAsia="ru-RU"/>
              </w:rPr>
              <w:t>із проточною системою</w:t>
            </w:r>
            <w:r w:rsidR="003E66CB" w:rsidRPr="00C66D6C">
              <w:rPr>
                <w:rFonts w:ascii="Times New Roman" w:hAnsi="Times New Roman" w:cs="Times New Roman"/>
                <w:sz w:val="24"/>
                <w:szCs w:val="24"/>
              </w:rPr>
              <w:t>)</w:t>
            </w:r>
            <w:r w:rsidR="003E66CB">
              <w:rPr>
                <w:rFonts w:ascii="Times New Roman" w:hAnsi="Times New Roman" w:cs="Times New Roman"/>
                <w:sz w:val="24"/>
                <w:szCs w:val="24"/>
                <w:lang w:val="ru-RU"/>
              </w:rPr>
              <w:t xml:space="preserve"> </w:t>
            </w:r>
            <w:r w:rsidRPr="008C6A32">
              <w:rPr>
                <w:rFonts w:ascii="Times New Roman" w:hAnsi="Times New Roman" w:cs="Times New Roman"/>
                <w:sz w:val="24"/>
                <w:szCs w:val="24"/>
              </w:rPr>
              <w:t>відбувається згідно видаткової накладн</w:t>
            </w:r>
            <w:r w:rsidR="00597B8A" w:rsidRPr="008C6A32">
              <w:rPr>
                <w:rFonts w:ascii="Times New Roman" w:hAnsi="Times New Roman" w:cs="Times New Roman"/>
                <w:sz w:val="24"/>
                <w:szCs w:val="24"/>
              </w:rPr>
              <w:t>ої на поставку товару в термін 30 (</w:t>
            </w:r>
            <w:r w:rsidR="008C6A32">
              <w:rPr>
                <w:rFonts w:ascii="Times New Roman" w:hAnsi="Times New Roman" w:cs="Times New Roman"/>
                <w:sz w:val="24"/>
                <w:szCs w:val="24"/>
              </w:rPr>
              <w:t>тридцять</w:t>
            </w:r>
            <w:r w:rsidRPr="008C6A32">
              <w:rPr>
                <w:rFonts w:ascii="Times New Roman" w:hAnsi="Times New Roman" w:cs="Times New Roman"/>
                <w:sz w:val="24"/>
                <w:szCs w:val="24"/>
              </w:rPr>
              <w:t>) календарних днів з моменту її підписання.</w:t>
            </w:r>
          </w:p>
          <w:p w:rsidR="00C95955" w:rsidRPr="008C6A32" w:rsidRDefault="00C95955" w:rsidP="00C66D6C">
            <w:pPr>
              <w:jc w:val="both"/>
              <w:rPr>
                <w:rFonts w:ascii="Times New Roman" w:hAnsi="Times New Roman" w:cs="Times New Roman"/>
                <w:bCs/>
                <w:sz w:val="24"/>
                <w:szCs w:val="24"/>
              </w:rPr>
            </w:pPr>
            <w:r w:rsidRPr="008C6A32">
              <w:rPr>
                <w:rFonts w:ascii="Times New Roman" w:hAnsi="Times New Roman" w:cs="Times New Roman"/>
                <w:bCs/>
                <w:sz w:val="24"/>
                <w:szCs w:val="24"/>
              </w:rPr>
              <w:t>У відповідності до частини 1 статті 49 Бюджетного кодексу.</w:t>
            </w:r>
          </w:p>
          <w:p w:rsidR="00096EE9" w:rsidRPr="008C6A32" w:rsidRDefault="00096EE9" w:rsidP="00C66D6C">
            <w:pPr>
              <w:tabs>
                <w:tab w:val="left" w:pos="426"/>
              </w:tabs>
              <w:autoSpaceDE w:val="0"/>
              <w:autoSpaceDN w:val="0"/>
              <w:adjustRightInd w:val="0"/>
              <w:jc w:val="both"/>
              <w:rPr>
                <w:rFonts w:ascii="Times New Roman" w:eastAsia="Times New Roman" w:hAnsi="Times New Roman" w:cs="Times New Roman"/>
                <w:bCs/>
                <w:iCs/>
                <w:sz w:val="24"/>
                <w:szCs w:val="24"/>
              </w:rPr>
            </w:pPr>
          </w:p>
        </w:tc>
      </w:tr>
      <w:tr w:rsidR="00140848" w:rsidRPr="008C6A32" w:rsidTr="00C66D6C">
        <w:trPr>
          <w:trHeight w:val="645"/>
        </w:trPr>
        <w:tc>
          <w:tcPr>
            <w:tcW w:w="705" w:type="dxa"/>
          </w:tcPr>
          <w:p w:rsidR="00140848" w:rsidRPr="008C6A32" w:rsidRDefault="00140848" w:rsidP="00C66D6C">
            <w:pPr>
              <w:widowControl w:val="0"/>
              <w:autoSpaceDE w:val="0"/>
              <w:autoSpaceDN w:val="0"/>
              <w:adjustRightInd w:val="0"/>
              <w:jc w:val="center"/>
              <w:rPr>
                <w:rFonts w:ascii="Times New Roman" w:hAnsi="Times New Roman" w:cs="Times New Roman"/>
                <w:bCs/>
                <w:color w:val="000000"/>
                <w:sz w:val="24"/>
                <w:szCs w:val="24"/>
              </w:rPr>
            </w:pPr>
            <w:r w:rsidRPr="008C6A32">
              <w:rPr>
                <w:rFonts w:ascii="Times New Roman" w:hAnsi="Times New Roman" w:cs="Times New Roman"/>
                <w:bCs/>
                <w:color w:val="000000"/>
                <w:sz w:val="24"/>
                <w:szCs w:val="24"/>
              </w:rPr>
              <w:t>4.7</w:t>
            </w:r>
          </w:p>
        </w:tc>
        <w:tc>
          <w:tcPr>
            <w:tcW w:w="2835" w:type="dxa"/>
          </w:tcPr>
          <w:p w:rsidR="00140848" w:rsidRPr="008C6A32" w:rsidRDefault="008C6A32" w:rsidP="00C66D6C">
            <w:pPr>
              <w:widowControl w:val="0"/>
              <w:autoSpaceDE w:val="0"/>
              <w:autoSpaceDN w:val="0"/>
              <w:adjustRightInd w:val="0"/>
              <w:rPr>
                <w:rFonts w:ascii="Times New Roman" w:hAnsi="Times New Roman" w:cs="Times New Roman"/>
                <w:color w:val="000000"/>
                <w:sz w:val="24"/>
                <w:szCs w:val="24"/>
              </w:rPr>
            </w:pPr>
            <w:r w:rsidRPr="008C6A32">
              <w:rPr>
                <w:rFonts w:ascii="Times New Roman" w:hAnsi="Times New Roman" w:cs="Times New Roman"/>
                <w:color w:val="000000"/>
                <w:sz w:val="24"/>
                <w:szCs w:val="24"/>
              </w:rPr>
              <w:t>мінімальний</w:t>
            </w:r>
            <w:r>
              <w:rPr>
                <w:rFonts w:ascii="Times New Roman" w:hAnsi="Times New Roman" w:cs="Times New Roman"/>
                <w:color w:val="000000"/>
                <w:sz w:val="24"/>
                <w:szCs w:val="24"/>
              </w:rPr>
              <w:t xml:space="preserve"> крок пониженн</w:t>
            </w:r>
            <w:r w:rsidR="00140848" w:rsidRPr="008C6A32">
              <w:rPr>
                <w:rFonts w:ascii="Times New Roman" w:hAnsi="Times New Roman" w:cs="Times New Roman"/>
                <w:color w:val="000000"/>
                <w:sz w:val="24"/>
                <w:szCs w:val="24"/>
              </w:rPr>
              <w:t>я аукціону</w:t>
            </w:r>
          </w:p>
        </w:tc>
        <w:tc>
          <w:tcPr>
            <w:tcW w:w="6420" w:type="dxa"/>
          </w:tcPr>
          <w:p w:rsidR="00140848" w:rsidRPr="008C6A32" w:rsidRDefault="00140848" w:rsidP="00C66D6C">
            <w:pPr>
              <w:widowControl w:val="0"/>
              <w:autoSpaceDE w:val="0"/>
              <w:autoSpaceDN w:val="0"/>
              <w:adjustRightInd w:val="0"/>
              <w:jc w:val="both"/>
              <w:rPr>
                <w:rFonts w:ascii="Times New Roman" w:hAnsi="Times New Roman" w:cs="Times New Roman"/>
                <w:bCs/>
                <w:color w:val="000000"/>
                <w:sz w:val="24"/>
                <w:szCs w:val="24"/>
              </w:rPr>
            </w:pPr>
            <w:r w:rsidRPr="008C6A32">
              <w:rPr>
                <w:rFonts w:ascii="Times New Roman" w:hAnsi="Times New Roman" w:cs="Times New Roman"/>
                <w:bCs/>
                <w:color w:val="000000"/>
                <w:sz w:val="24"/>
                <w:szCs w:val="24"/>
              </w:rPr>
              <w:t>0,5 %</w:t>
            </w:r>
          </w:p>
        </w:tc>
      </w:tr>
      <w:tr w:rsidR="00140848" w:rsidRPr="008C6A32" w:rsidTr="00C66D6C">
        <w:trPr>
          <w:trHeight w:val="841"/>
        </w:trPr>
        <w:tc>
          <w:tcPr>
            <w:tcW w:w="705" w:type="dxa"/>
          </w:tcPr>
          <w:p w:rsidR="00140848" w:rsidRPr="008C6A32" w:rsidRDefault="00140848" w:rsidP="00C66D6C">
            <w:pPr>
              <w:widowControl w:val="0"/>
              <w:jc w:val="center"/>
              <w:rPr>
                <w:rFonts w:ascii="Times New Roman" w:eastAsia="Times New Roman" w:hAnsi="Times New Roman" w:cs="Times New Roman"/>
                <w:b/>
                <w:bCs/>
                <w:iCs/>
                <w:sz w:val="24"/>
                <w:szCs w:val="24"/>
              </w:rPr>
            </w:pPr>
            <w:r w:rsidRPr="008C6A32">
              <w:rPr>
                <w:rFonts w:ascii="Times New Roman" w:eastAsia="Times New Roman" w:hAnsi="Times New Roman" w:cs="Times New Roman"/>
                <w:b/>
                <w:bCs/>
                <w:iCs/>
                <w:sz w:val="24"/>
                <w:szCs w:val="24"/>
              </w:rPr>
              <w:t>5</w:t>
            </w:r>
          </w:p>
        </w:tc>
        <w:tc>
          <w:tcPr>
            <w:tcW w:w="2835" w:type="dxa"/>
          </w:tcPr>
          <w:p w:rsidR="00140848" w:rsidRPr="008C6A32" w:rsidRDefault="00140848" w:rsidP="00C66D6C">
            <w:pPr>
              <w:widowControl w:val="0"/>
              <w:rPr>
                <w:rFonts w:ascii="Times New Roman" w:eastAsia="Times New Roman" w:hAnsi="Times New Roman" w:cs="Times New Roman"/>
                <w:b/>
                <w:bCs/>
                <w:iCs/>
                <w:sz w:val="24"/>
                <w:szCs w:val="24"/>
              </w:rPr>
            </w:pPr>
            <w:r w:rsidRPr="008C6A32">
              <w:rPr>
                <w:rFonts w:ascii="Times New Roman" w:eastAsia="Times New Roman" w:hAnsi="Times New Roman" w:cs="Times New Roman"/>
                <w:b/>
                <w:bCs/>
                <w:iCs/>
                <w:sz w:val="24"/>
                <w:szCs w:val="24"/>
              </w:rPr>
              <w:t xml:space="preserve">Недискримінація учасників </w:t>
            </w:r>
          </w:p>
        </w:tc>
        <w:tc>
          <w:tcPr>
            <w:tcW w:w="6420" w:type="dxa"/>
          </w:tcPr>
          <w:p w:rsidR="00140848" w:rsidRPr="008C6A32" w:rsidRDefault="00140848" w:rsidP="00C66D6C">
            <w:pPr>
              <w:widowControl w:val="0"/>
              <w:ind w:right="14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Під час проведення відкритих торгів тендерні пропозиції мають право подавати всі заінтересовані особи.</w:t>
            </w:r>
          </w:p>
        </w:tc>
      </w:tr>
      <w:tr w:rsidR="00140848" w:rsidRPr="008C6A32" w:rsidTr="00C66D6C">
        <w:trPr>
          <w:trHeight w:val="1503"/>
        </w:trPr>
        <w:tc>
          <w:tcPr>
            <w:tcW w:w="705" w:type="dxa"/>
          </w:tcPr>
          <w:p w:rsidR="00140848" w:rsidRPr="008C6A32" w:rsidRDefault="00140848" w:rsidP="00C66D6C">
            <w:pPr>
              <w:widowControl w:val="0"/>
              <w:jc w:val="center"/>
              <w:rPr>
                <w:rFonts w:ascii="Times New Roman" w:eastAsia="Times New Roman" w:hAnsi="Times New Roman" w:cs="Times New Roman"/>
                <w:b/>
                <w:bCs/>
                <w:iCs/>
                <w:sz w:val="24"/>
                <w:szCs w:val="24"/>
              </w:rPr>
            </w:pPr>
            <w:r w:rsidRPr="008C6A32">
              <w:rPr>
                <w:rFonts w:ascii="Times New Roman" w:eastAsia="Times New Roman" w:hAnsi="Times New Roman" w:cs="Times New Roman"/>
                <w:b/>
                <w:bCs/>
                <w:iCs/>
                <w:sz w:val="24"/>
                <w:szCs w:val="24"/>
              </w:rPr>
              <w:t>6</w:t>
            </w:r>
          </w:p>
        </w:tc>
        <w:tc>
          <w:tcPr>
            <w:tcW w:w="2835" w:type="dxa"/>
          </w:tcPr>
          <w:p w:rsidR="00140848" w:rsidRPr="008C6A32" w:rsidRDefault="00140848" w:rsidP="00C66D6C">
            <w:pPr>
              <w:widowControl w:val="0"/>
              <w:rPr>
                <w:rFonts w:ascii="Times New Roman" w:eastAsia="Times New Roman" w:hAnsi="Times New Roman" w:cs="Times New Roman"/>
                <w:b/>
                <w:bCs/>
                <w:iCs/>
                <w:sz w:val="24"/>
                <w:szCs w:val="24"/>
              </w:rPr>
            </w:pPr>
            <w:r w:rsidRPr="008C6A32">
              <w:rPr>
                <w:rFonts w:ascii="Times New Roman" w:eastAsia="Times New Roman" w:hAnsi="Times New Roman" w:cs="Times New Roman"/>
                <w:b/>
                <w:bCs/>
                <w:iCs/>
                <w:sz w:val="24"/>
                <w:szCs w:val="24"/>
              </w:rPr>
              <w:t>Інформація про валюту, у якій повинно бути розраховано та зазначено ціну тендерної пропозиції</w:t>
            </w:r>
          </w:p>
        </w:tc>
        <w:tc>
          <w:tcPr>
            <w:tcW w:w="6420" w:type="dxa"/>
          </w:tcPr>
          <w:p w:rsidR="00140848" w:rsidRPr="008C6A32" w:rsidRDefault="00140848" w:rsidP="00C66D6C">
            <w:pPr>
              <w:widowControl w:val="0"/>
              <w:ind w:right="14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8C6A32">
              <w:rPr>
                <w:rFonts w:ascii="Times New Roman" w:eastAsia="Times New Roman" w:hAnsi="Times New Roman" w:cs="Times New Roman"/>
                <w:bCs/>
                <w:iCs/>
                <w:sz w:val="24"/>
                <w:szCs w:val="24"/>
              </w:rPr>
              <w:t>закупівель</w:t>
            </w:r>
            <w:proofErr w:type="spellEnd"/>
            <w:r w:rsidRPr="008C6A32">
              <w:rPr>
                <w:rFonts w:ascii="Times New Roman" w:eastAsia="Times New Roman" w:hAnsi="Times New Roman" w:cs="Times New Roman"/>
                <w:bCs/>
                <w:iCs/>
                <w:sz w:val="24"/>
                <w:szCs w:val="24"/>
              </w:rPr>
              <w:t xml:space="preserve"> у валюті – гривня.</w:t>
            </w:r>
          </w:p>
        </w:tc>
      </w:tr>
      <w:tr w:rsidR="00140848" w:rsidRPr="008C6A32" w:rsidTr="00C66D6C">
        <w:trPr>
          <w:trHeight w:val="907"/>
        </w:trPr>
        <w:tc>
          <w:tcPr>
            <w:tcW w:w="705" w:type="dxa"/>
          </w:tcPr>
          <w:p w:rsidR="00140848" w:rsidRPr="008C6A32" w:rsidRDefault="00140848" w:rsidP="00C66D6C">
            <w:pPr>
              <w:widowControl w:val="0"/>
              <w:jc w:val="center"/>
              <w:rPr>
                <w:rFonts w:ascii="Times New Roman" w:eastAsia="Times New Roman" w:hAnsi="Times New Roman" w:cs="Times New Roman"/>
                <w:b/>
                <w:bCs/>
                <w:iCs/>
                <w:sz w:val="24"/>
                <w:szCs w:val="24"/>
              </w:rPr>
            </w:pPr>
            <w:r w:rsidRPr="008C6A32">
              <w:rPr>
                <w:rFonts w:ascii="Times New Roman" w:eastAsia="Times New Roman" w:hAnsi="Times New Roman" w:cs="Times New Roman"/>
                <w:b/>
                <w:bCs/>
                <w:iCs/>
                <w:sz w:val="24"/>
                <w:szCs w:val="24"/>
              </w:rPr>
              <w:t>7</w:t>
            </w:r>
          </w:p>
        </w:tc>
        <w:tc>
          <w:tcPr>
            <w:tcW w:w="2835" w:type="dxa"/>
          </w:tcPr>
          <w:p w:rsidR="00140848" w:rsidRPr="008C6A32" w:rsidRDefault="00140848" w:rsidP="00C66D6C">
            <w:pPr>
              <w:widowControl w:val="0"/>
              <w:rPr>
                <w:rFonts w:ascii="Times New Roman" w:eastAsia="Times New Roman" w:hAnsi="Times New Roman" w:cs="Times New Roman"/>
                <w:b/>
                <w:bCs/>
                <w:iCs/>
                <w:sz w:val="24"/>
                <w:szCs w:val="24"/>
              </w:rPr>
            </w:pPr>
            <w:r w:rsidRPr="008C6A32">
              <w:rPr>
                <w:rFonts w:ascii="Times New Roman" w:eastAsia="Times New Roman" w:hAnsi="Times New Roman" w:cs="Times New Roman"/>
                <w:b/>
                <w:bCs/>
                <w:iCs/>
                <w:sz w:val="24"/>
                <w:szCs w:val="24"/>
              </w:rPr>
              <w:t>Інформація про мову (мови),  якою  (якими) повинні бути  складені тендерні пропозиції</w:t>
            </w:r>
          </w:p>
        </w:tc>
        <w:tc>
          <w:tcPr>
            <w:tcW w:w="6420" w:type="dxa"/>
          </w:tcPr>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Учасник готує та подає тендерну пропозицію українською мовою.</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У разі надання документів, складених мовою іншою, ніж українська мова, такі документи повинні супроводжуватись перекладом українською мовою. Тексти повинні бути автентичними, визначальним є текст, викладений українською мовою.</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Якщо учасник торгів не є резидентом України, він може додатково подавати документи своєї пропозиції, що викладені англійською мовою. Тексти повинні бути автентичними, визначальним є текст, викладений українською мовою.</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Уся інформація розміщується в електронній системі </w:t>
            </w:r>
            <w:proofErr w:type="spellStart"/>
            <w:r w:rsidRPr="008C6A32">
              <w:rPr>
                <w:rFonts w:ascii="Times New Roman" w:eastAsia="Times New Roman" w:hAnsi="Times New Roman" w:cs="Times New Roman"/>
                <w:bCs/>
                <w:iCs/>
                <w:sz w:val="24"/>
                <w:szCs w:val="24"/>
              </w:rPr>
              <w:t>закупівель</w:t>
            </w:r>
            <w:proofErr w:type="spellEnd"/>
            <w:r w:rsidRPr="008C6A32">
              <w:rPr>
                <w:rFonts w:ascii="Times New Roman" w:eastAsia="Times New Roman" w:hAnsi="Times New Roman" w:cs="Times New Roman"/>
                <w:bCs/>
                <w:iCs/>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8C6A32">
              <w:rPr>
                <w:rFonts w:ascii="Times New Roman" w:eastAsia="Times New Roman" w:hAnsi="Times New Roman" w:cs="Times New Roman"/>
                <w:bCs/>
                <w:iCs/>
                <w:sz w:val="24"/>
                <w:szCs w:val="24"/>
              </w:rPr>
              <w:t>знака</w:t>
            </w:r>
            <w:proofErr w:type="spellEnd"/>
            <w:r w:rsidRPr="008C6A32">
              <w:rPr>
                <w:rFonts w:ascii="Times New Roman" w:eastAsia="Times New Roman" w:hAnsi="Times New Roman" w:cs="Times New Roman"/>
                <w:bCs/>
                <w:iCs/>
                <w:sz w:val="24"/>
                <w:szCs w:val="24"/>
              </w:rPr>
              <w:t xml:space="preserve"> для товарів та послуг), загальноприйняті міжнародні терміни). </w:t>
            </w:r>
          </w:p>
          <w:p w:rsidR="00140848" w:rsidRPr="008C6A32" w:rsidRDefault="00140848" w:rsidP="00C66D6C">
            <w:pPr>
              <w:widowControl w:val="0"/>
              <w:jc w:val="both"/>
              <w:rPr>
                <w:rFonts w:ascii="Times New Roman" w:eastAsia="Times New Roman" w:hAnsi="Times New Roman" w:cs="Times New Roman"/>
                <w:b/>
                <w:color w:val="000000"/>
                <w:sz w:val="24"/>
                <w:szCs w:val="24"/>
              </w:rPr>
            </w:pPr>
            <w:r w:rsidRPr="008C6A32">
              <w:rPr>
                <w:rFonts w:ascii="Times New Roman" w:eastAsia="Times New Roman" w:hAnsi="Times New Roman" w:cs="Times New Roman"/>
                <w:b/>
                <w:color w:val="000000"/>
                <w:sz w:val="24"/>
                <w:szCs w:val="24"/>
              </w:rPr>
              <w:t>Виключення:</w:t>
            </w:r>
          </w:p>
          <w:p w:rsidR="00140848" w:rsidRPr="008C6A32" w:rsidRDefault="00140848" w:rsidP="00C66D6C">
            <w:pPr>
              <w:widowControl w:val="0"/>
              <w:jc w:val="both"/>
              <w:rPr>
                <w:rFonts w:ascii="Times New Roman" w:eastAsia="Times New Roman" w:hAnsi="Times New Roman" w:cs="Times New Roman"/>
                <w:color w:val="000000"/>
                <w:sz w:val="24"/>
                <w:szCs w:val="24"/>
              </w:rPr>
            </w:pPr>
            <w:r w:rsidRPr="008C6A32">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C6A32">
              <w:rPr>
                <w:rFonts w:ascii="Times New Roman" w:eastAsia="Times New Roman" w:hAnsi="Times New Roman" w:cs="Times New Roman"/>
                <w:sz w:val="24"/>
                <w:szCs w:val="24"/>
              </w:rPr>
              <w:t>у</w:t>
            </w:r>
            <w:r w:rsidRPr="008C6A32">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40848" w:rsidRPr="008C6A32" w:rsidRDefault="00C60348" w:rsidP="00C66D6C">
            <w:pPr>
              <w:widowControl w:val="0"/>
              <w:jc w:val="both"/>
              <w:rPr>
                <w:rFonts w:ascii="Times New Roman" w:eastAsia="Times New Roman" w:hAnsi="Times New Roman" w:cs="Times New Roman"/>
                <w:bCs/>
                <w:iCs/>
                <w:sz w:val="24"/>
                <w:szCs w:val="24"/>
              </w:rPr>
            </w:pPr>
            <w:r>
              <w:rPr>
                <w:rFonts w:ascii="Times New Roman" w:eastAsia="Times New Roman" w:hAnsi="Times New Roman" w:cs="Times New Roman"/>
                <w:color w:val="000000"/>
                <w:sz w:val="24"/>
                <w:szCs w:val="24"/>
              </w:rPr>
              <w:t xml:space="preserve">2. </w:t>
            </w:r>
            <w:r w:rsidR="00140848" w:rsidRPr="008C6A32">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sidR="00140848" w:rsidRPr="008C6A32">
              <w:rPr>
                <w:rFonts w:ascii="Times New Roman" w:eastAsia="Times New Roman" w:hAnsi="Times New Roman" w:cs="Times New Roman"/>
                <w:sz w:val="24"/>
                <w:szCs w:val="24"/>
              </w:rPr>
              <w:lastRenderedPageBreak/>
              <w:t xml:space="preserve">за умови, що хоча б один з наданих документів відповідає встановленій </w:t>
            </w:r>
            <w:proofErr w:type="spellStart"/>
            <w:r w:rsidR="00140848" w:rsidRPr="008C6A32">
              <w:rPr>
                <w:rFonts w:ascii="Times New Roman" w:eastAsia="Times New Roman" w:hAnsi="Times New Roman" w:cs="Times New Roman"/>
                <w:sz w:val="24"/>
                <w:szCs w:val="24"/>
              </w:rPr>
              <w:t>вимозі</w:t>
            </w:r>
            <w:proofErr w:type="spellEnd"/>
            <w:r w:rsidR="00140848" w:rsidRPr="008C6A32">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w:t>
            </w:r>
          </w:p>
        </w:tc>
      </w:tr>
      <w:tr w:rsidR="00140848" w:rsidRPr="008C6A32" w:rsidTr="00C66D6C">
        <w:trPr>
          <w:trHeight w:val="553"/>
        </w:trPr>
        <w:tc>
          <w:tcPr>
            <w:tcW w:w="9960" w:type="dxa"/>
            <w:gridSpan w:val="3"/>
            <w:vAlign w:val="center"/>
          </w:tcPr>
          <w:p w:rsidR="00140848" w:rsidRPr="008C6A32" w:rsidRDefault="00140848" w:rsidP="00C66D6C">
            <w:pPr>
              <w:widowControl w:val="0"/>
              <w:jc w:val="center"/>
              <w:rPr>
                <w:rFonts w:ascii="Times New Roman" w:eastAsia="Times New Roman" w:hAnsi="Times New Roman" w:cs="Times New Roman"/>
                <w:b/>
                <w:bCs/>
                <w:iCs/>
                <w:sz w:val="24"/>
                <w:szCs w:val="24"/>
              </w:rPr>
            </w:pPr>
            <w:r w:rsidRPr="008C6A32">
              <w:rPr>
                <w:rFonts w:ascii="Times New Roman" w:eastAsia="Times New Roman" w:hAnsi="Times New Roman" w:cs="Times New Roman"/>
                <w:b/>
                <w:bCs/>
                <w:iCs/>
                <w:sz w:val="24"/>
                <w:szCs w:val="24"/>
              </w:rPr>
              <w:lastRenderedPageBreak/>
              <w:t>Розділ ІІ. Порядок внесення змін та надання роз’яснень до тендерної документації</w:t>
            </w:r>
          </w:p>
        </w:tc>
      </w:tr>
      <w:tr w:rsidR="00140848" w:rsidRPr="008C6A32" w:rsidTr="00C66D6C">
        <w:trPr>
          <w:trHeight w:val="5803"/>
        </w:trPr>
        <w:tc>
          <w:tcPr>
            <w:tcW w:w="705" w:type="dxa"/>
          </w:tcPr>
          <w:p w:rsidR="00140848" w:rsidRPr="008C6A32" w:rsidRDefault="00140848" w:rsidP="00C66D6C">
            <w:pPr>
              <w:widowControl w:val="0"/>
              <w:jc w:val="center"/>
              <w:rPr>
                <w:rFonts w:ascii="Times New Roman" w:eastAsia="Times New Roman" w:hAnsi="Times New Roman" w:cs="Times New Roman"/>
                <w:b/>
                <w:bCs/>
                <w:iCs/>
                <w:sz w:val="24"/>
                <w:szCs w:val="24"/>
              </w:rPr>
            </w:pPr>
            <w:r w:rsidRPr="008C6A32">
              <w:rPr>
                <w:rFonts w:ascii="Times New Roman" w:eastAsia="Times New Roman" w:hAnsi="Times New Roman" w:cs="Times New Roman"/>
                <w:b/>
                <w:bCs/>
                <w:iCs/>
                <w:sz w:val="24"/>
                <w:szCs w:val="24"/>
              </w:rPr>
              <w:t>1</w:t>
            </w:r>
          </w:p>
        </w:tc>
        <w:tc>
          <w:tcPr>
            <w:tcW w:w="2835" w:type="dxa"/>
          </w:tcPr>
          <w:p w:rsidR="00140848" w:rsidRPr="008C6A32" w:rsidRDefault="00140848" w:rsidP="00C66D6C">
            <w:pPr>
              <w:widowControl w:val="0"/>
              <w:rPr>
                <w:rFonts w:ascii="Times New Roman" w:eastAsia="Times New Roman" w:hAnsi="Times New Roman" w:cs="Times New Roman"/>
                <w:b/>
                <w:bCs/>
                <w:iCs/>
                <w:sz w:val="24"/>
                <w:szCs w:val="24"/>
              </w:rPr>
            </w:pPr>
            <w:r w:rsidRPr="008C6A32">
              <w:rPr>
                <w:rFonts w:ascii="Times New Roman" w:eastAsia="Times New Roman" w:hAnsi="Times New Roman" w:cs="Times New Roman"/>
                <w:b/>
                <w:bCs/>
                <w:iCs/>
                <w:sz w:val="24"/>
                <w:szCs w:val="24"/>
              </w:rPr>
              <w:t>Процедура надання роз’яснень щодо тендерної документації</w:t>
            </w:r>
          </w:p>
        </w:tc>
        <w:tc>
          <w:tcPr>
            <w:tcW w:w="6420" w:type="dxa"/>
          </w:tcPr>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C6A32">
              <w:rPr>
                <w:rFonts w:ascii="Times New Roman" w:eastAsia="Times New Roman" w:hAnsi="Times New Roman" w:cs="Times New Roman"/>
                <w:bCs/>
                <w:iCs/>
                <w:sz w:val="24"/>
                <w:szCs w:val="24"/>
              </w:rPr>
              <w:t>закупівель</w:t>
            </w:r>
            <w:proofErr w:type="spellEnd"/>
            <w:r w:rsidRPr="008C6A32">
              <w:rPr>
                <w:rFonts w:ascii="Times New Roman" w:eastAsia="Times New Roman" w:hAnsi="Times New Roman" w:cs="Times New Roman"/>
                <w:bCs/>
                <w:iCs/>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C6A32">
              <w:rPr>
                <w:rFonts w:ascii="Times New Roman" w:eastAsia="Times New Roman" w:hAnsi="Times New Roman" w:cs="Times New Roman"/>
                <w:bCs/>
                <w:iCs/>
                <w:sz w:val="24"/>
                <w:szCs w:val="24"/>
              </w:rPr>
              <w:t>закупівель</w:t>
            </w:r>
            <w:proofErr w:type="spellEnd"/>
            <w:r w:rsidRPr="008C6A32">
              <w:rPr>
                <w:rFonts w:ascii="Times New Roman" w:eastAsia="Times New Roman" w:hAnsi="Times New Roman" w:cs="Times New Roman"/>
                <w:bCs/>
                <w:iCs/>
                <w:sz w:val="24"/>
                <w:szCs w:val="24"/>
              </w:rPr>
              <w:t xml:space="preserve"> без ідентифікації особи, яка звернулася до замовника. </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8C6A32">
              <w:rPr>
                <w:rFonts w:ascii="Times New Roman" w:eastAsia="Times New Roman" w:hAnsi="Times New Roman" w:cs="Times New Roman"/>
                <w:bCs/>
                <w:iCs/>
                <w:sz w:val="24"/>
                <w:szCs w:val="24"/>
              </w:rPr>
              <w:t>закупівель</w:t>
            </w:r>
            <w:proofErr w:type="spellEnd"/>
            <w:r w:rsidRPr="008C6A32">
              <w:rPr>
                <w:rFonts w:ascii="Times New Roman" w:eastAsia="Times New Roman" w:hAnsi="Times New Roman" w:cs="Times New Roman"/>
                <w:bCs/>
                <w:iCs/>
                <w:sz w:val="24"/>
                <w:szCs w:val="24"/>
              </w:rPr>
              <w:t>.</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8C6A32">
              <w:rPr>
                <w:rFonts w:ascii="Times New Roman" w:eastAsia="Times New Roman" w:hAnsi="Times New Roman" w:cs="Times New Roman"/>
                <w:bCs/>
                <w:iCs/>
                <w:sz w:val="24"/>
                <w:szCs w:val="24"/>
              </w:rPr>
              <w:t>закупівель</w:t>
            </w:r>
            <w:proofErr w:type="spellEnd"/>
            <w:r w:rsidRPr="008C6A32">
              <w:rPr>
                <w:rFonts w:ascii="Times New Roman" w:eastAsia="Times New Roman" w:hAnsi="Times New Roman" w:cs="Times New Roman"/>
                <w:bCs/>
                <w:iCs/>
                <w:sz w:val="24"/>
                <w:szCs w:val="24"/>
              </w:rPr>
              <w:t xml:space="preserve"> автоматично зупиняє перебіг відкритих торгів.</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C6A32">
              <w:rPr>
                <w:rFonts w:ascii="Times New Roman" w:eastAsia="Times New Roman" w:hAnsi="Times New Roman" w:cs="Times New Roman"/>
                <w:bCs/>
                <w:iCs/>
                <w:sz w:val="24"/>
                <w:szCs w:val="24"/>
              </w:rPr>
              <w:t>закупівель</w:t>
            </w:r>
            <w:proofErr w:type="spellEnd"/>
            <w:r w:rsidRPr="008C6A32">
              <w:rPr>
                <w:rFonts w:ascii="Times New Roman" w:eastAsia="Times New Roman" w:hAnsi="Times New Roman" w:cs="Times New Roman"/>
                <w:bCs/>
                <w:iCs/>
                <w:sz w:val="24"/>
                <w:szCs w:val="24"/>
              </w:rPr>
              <w:t xml:space="preserve"> з одночасним продовженням строку подання тендерних пропозицій не менш як на чотири дні.</w:t>
            </w:r>
          </w:p>
        </w:tc>
      </w:tr>
      <w:tr w:rsidR="00140848" w:rsidRPr="008C6A32" w:rsidTr="00C66D6C">
        <w:trPr>
          <w:trHeight w:val="6383"/>
        </w:trPr>
        <w:tc>
          <w:tcPr>
            <w:tcW w:w="705" w:type="dxa"/>
          </w:tcPr>
          <w:p w:rsidR="00140848" w:rsidRPr="008C6A32" w:rsidRDefault="00140848" w:rsidP="00C66D6C">
            <w:pPr>
              <w:widowControl w:val="0"/>
              <w:jc w:val="center"/>
              <w:rPr>
                <w:rFonts w:ascii="Times New Roman" w:eastAsia="Times New Roman" w:hAnsi="Times New Roman" w:cs="Times New Roman"/>
                <w:b/>
                <w:bCs/>
                <w:iCs/>
                <w:sz w:val="24"/>
                <w:szCs w:val="24"/>
              </w:rPr>
            </w:pPr>
            <w:r w:rsidRPr="008C6A32">
              <w:rPr>
                <w:rFonts w:ascii="Times New Roman" w:eastAsia="Times New Roman" w:hAnsi="Times New Roman" w:cs="Times New Roman"/>
                <w:b/>
                <w:bCs/>
                <w:iCs/>
                <w:sz w:val="24"/>
                <w:szCs w:val="24"/>
              </w:rPr>
              <w:t>2</w:t>
            </w:r>
          </w:p>
        </w:tc>
        <w:tc>
          <w:tcPr>
            <w:tcW w:w="2835" w:type="dxa"/>
          </w:tcPr>
          <w:p w:rsidR="00140848" w:rsidRPr="008C6A32" w:rsidRDefault="00140848" w:rsidP="00C66D6C">
            <w:pPr>
              <w:widowControl w:val="0"/>
              <w:rPr>
                <w:rFonts w:ascii="Times New Roman" w:eastAsia="Times New Roman" w:hAnsi="Times New Roman" w:cs="Times New Roman"/>
                <w:b/>
                <w:bCs/>
                <w:iCs/>
                <w:sz w:val="24"/>
                <w:szCs w:val="24"/>
              </w:rPr>
            </w:pPr>
            <w:r w:rsidRPr="008C6A32">
              <w:rPr>
                <w:rFonts w:ascii="Times New Roman" w:eastAsia="Times New Roman" w:hAnsi="Times New Roman" w:cs="Times New Roman"/>
                <w:b/>
                <w:bCs/>
                <w:iCs/>
                <w:sz w:val="24"/>
                <w:szCs w:val="24"/>
              </w:rPr>
              <w:t>Внесення змін до тендерної документації</w:t>
            </w:r>
          </w:p>
        </w:tc>
        <w:tc>
          <w:tcPr>
            <w:tcW w:w="6420" w:type="dxa"/>
          </w:tcPr>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8C6A32">
              <w:rPr>
                <w:rFonts w:ascii="Times New Roman" w:eastAsia="Times New Roman" w:hAnsi="Times New Roman" w:cs="Times New Roman"/>
                <w:bCs/>
                <w:iCs/>
                <w:sz w:val="24"/>
                <w:szCs w:val="24"/>
              </w:rPr>
              <w:t>закупівель</w:t>
            </w:r>
            <w:proofErr w:type="spellEnd"/>
            <w:r w:rsidRPr="008C6A32">
              <w:rPr>
                <w:rFonts w:ascii="Times New Roman" w:eastAsia="Times New Roman" w:hAnsi="Times New Roman" w:cs="Times New Roman"/>
                <w:bCs/>
                <w:iCs/>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C6A32">
              <w:rPr>
                <w:rFonts w:ascii="Times New Roman" w:eastAsia="Times New Roman" w:hAnsi="Times New Roman" w:cs="Times New Roman"/>
                <w:bCs/>
                <w:iCs/>
                <w:sz w:val="24"/>
                <w:szCs w:val="24"/>
              </w:rPr>
              <w:t>внести</w:t>
            </w:r>
            <w:proofErr w:type="spellEnd"/>
            <w:r w:rsidRPr="008C6A32">
              <w:rPr>
                <w:rFonts w:ascii="Times New Roman" w:eastAsia="Times New Roman" w:hAnsi="Times New Roman" w:cs="Times New Roman"/>
                <w:bCs/>
                <w:iCs/>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C6A32">
              <w:rPr>
                <w:rFonts w:ascii="Times New Roman" w:eastAsia="Times New Roman" w:hAnsi="Times New Roman" w:cs="Times New Roman"/>
                <w:bCs/>
                <w:iCs/>
                <w:sz w:val="24"/>
                <w:szCs w:val="24"/>
              </w:rPr>
              <w:t>закупівель</w:t>
            </w:r>
            <w:proofErr w:type="spellEnd"/>
            <w:r w:rsidR="00D21BAD" w:rsidRPr="008C6A32">
              <w:rPr>
                <w:rFonts w:ascii="Times New Roman" w:eastAsia="Times New Roman" w:hAnsi="Times New Roman" w:cs="Times New Roman"/>
                <w:bCs/>
                <w:iCs/>
                <w:sz w:val="24"/>
                <w:szCs w:val="24"/>
              </w:rPr>
              <w:t>, а саме в оголошенні про проведення відкритих торгів,</w:t>
            </w:r>
            <w:r w:rsidRPr="008C6A32">
              <w:rPr>
                <w:rFonts w:ascii="Times New Roman" w:eastAsia="Times New Roman" w:hAnsi="Times New Roman" w:cs="Times New Roman"/>
                <w:bCs/>
                <w:iCs/>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8C6A32">
              <w:rPr>
                <w:rFonts w:ascii="Times New Roman" w:eastAsia="Times New Roman" w:hAnsi="Times New Roman" w:cs="Times New Roman"/>
                <w:bCs/>
                <w:iCs/>
                <w:sz w:val="24"/>
                <w:szCs w:val="24"/>
              </w:rPr>
              <w:t>закупівель</w:t>
            </w:r>
            <w:proofErr w:type="spellEnd"/>
            <w:r w:rsidRPr="008C6A32">
              <w:rPr>
                <w:rFonts w:ascii="Times New Roman" w:eastAsia="Times New Roman" w:hAnsi="Times New Roman" w:cs="Times New Roman"/>
                <w:bCs/>
                <w:iCs/>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C6A32">
              <w:rPr>
                <w:rFonts w:ascii="Times New Roman" w:eastAsia="Times New Roman" w:hAnsi="Times New Roman" w:cs="Times New Roman"/>
                <w:bCs/>
                <w:iCs/>
                <w:sz w:val="24"/>
                <w:szCs w:val="24"/>
              </w:rPr>
              <w:t>машинозчитувальному</w:t>
            </w:r>
            <w:proofErr w:type="spellEnd"/>
            <w:r w:rsidRPr="008C6A32">
              <w:rPr>
                <w:rFonts w:ascii="Times New Roman" w:eastAsia="Times New Roman" w:hAnsi="Times New Roman" w:cs="Times New Roman"/>
                <w:bCs/>
                <w:iCs/>
                <w:sz w:val="24"/>
                <w:szCs w:val="24"/>
              </w:rPr>
              <w:t xml:space="preserve"> форматі розміщуються в електронній системі </w:t>
            </w:r>
            <w:proofErr w:type="spellStart"/>
            <w:r w:rsidRPr="008C6A32">
              <w:rPr>
                <w:rFonts w:ascii="Times New Roman" w:eastAsia="Times New Roman" w:hAnsi="Times New Roman" w:cs="Times New Roman"/>
                <w:bCs/>
                <w:iCs/>
                <w:sz w:val="24"/>
                <w:szCs w:val="24"/>
              </w:rPr>
              <w:t>закупівель</w:t>
            </w:r>
            <w:proofErr w:type="spellEnd"/>
            <w:r w:rsidRPr="008C6A32">
              <w:rPr>
                <w:rFonts w:ascii="Times New Roman" w:eastAsia="Times New Roman" w:hAnsi="Times New Roman" w:cs="Times New Roman"/>
                <w:bCs/>
                <w:iCs/>
                <w:sz w:val="24"/>
                <w:szCs w:val="24"/>
              </w:rPr>
              <w:t xml:space="preserve"> протягом одного дня з дати прийняття рішення про їх внесення.</w:t>
            </w:r>
          </w:p>
        </w:tc>
      </w:tr>
      <w:tr w:rsidR="00140848" w:rsidRPr="008C6A32" w:rsidTr="00C66D6C">
        <w:trPr>
          <w:trHeight w:val="480"/>
        </w:trPr>
        <w:tc>
          <w:tcPr>
            <w:tcW w:w="9960" w:type="dxa"/>
            <w:gridSpan w:val="3"/>
            <w:vAlign w:val="center"/>
          </w:tcPr>
          <w:p w:rsidR="00140848" w:rsidRPr="008C6A32" w:rsidRDefault="00140848" w:rsidP="00C66D6C">
            <w:pPr>
              <w:widowControl w:val="0"/>
              <w:jc w:val="center"/>
              <w:rPr>
                <w:rFonts w:ascii="Times New Roman" w:eastAsia="Times New Roman" w:hAnsi="Times New Roman" w:cs="Times New Roman"/>
                <w:b/>
                <w:bCs/>
                <w:iCs/>
                <w:sz w:val="24"/>
                <w:szCs w:val="24"/>
              </w:rPr>
            </w:pPr>
            <w:r w:rsidRPr="008C6A32">
              <w:rPr>
                <w:rFonts w:ascii="Times New Roman" w:eastAsia="Times New Roman" w:hAnsi="Times New Roman" w:cs="Times New Roman"/>
                <w:b/>
                <w:bCs/>
                <w:iCs/>
                <w:sz w:val="24"/>
                <w:szCs w:val="24"/>
              </w:rPr>
              <w:t>Розділ ІІІ. Інструкція з підготовки тендерної пропозиції</w:t>
            </w:r>
          </w:p>
        </w:tc>
      </w:tr>
      <w:tr w:rsidR="00140848" w:rsidRPr="008C6A32" w:rsidTr="00C66D6C">
        <w:trPr>
          <w:trHeight w:val="1119"/>
        </w:trPr>
        <w:tc>
          <w:tcPr>
            <w:tcW w:w="705" w:type="dxa"/>
          </w:tcPr>
          <w:p w:rsidR="00140848" w:rsidRPr="008C6A32" w:rsidRDefault="00140848" w:rsidP="00C66D6C">
            <w:pPr>
              <w:widowControl w:val="0"/>
              <w:jc w:val="center"/>
              <w:rPr>
                <w:rFonts w:ascii="Times New Roman" w:eastAsia="Times New Roman" w:hAnsi="Times New Roman" w:cs="Times New Roman"/>
                <w:b/>
                <w:bCs/>
                <w:iCs/>
                <w:sz w:val="24"/>
                <w:szCs w:val="24"/>
              </w:rPr>
            </w:pPr>
            <w:r w:rsidRPr="008C6A32">
              <w:rPr>
                <w:rFonts w:ascii="Times New Roman" w:eastAsia="Times New Roman" w:hAnsi="Times New Roman" w:cs="Times New Roman"/>
                <w:b/>
                <w:bCs/>
                <w:iCs/>
                <w:sz w:val="24"/>
                <w:szCs w:val="24"/>
              </w:rPr>
              <w:lastRenderedPageBreak/>
              <w:t>1</w:t>
            </w:r>
          </w:p>
        </w:tc>
        <w:tc>
          <w:tcPr>
            <w:tcW w:w="2835" w:type="dxa"/>
          </w:tcPr>
          <w:p w:rsidR="00140848" w:rsidRPr="008C6A32" w:rsidRDefault="00140848" w:rsidP="00C66D6C">
            <w:pPr>
              <w:widowControl w:val="0"/>
              <w:rPr>
                <w:rFonts w:ascii="Times New Roman" w:eastAsia="Times New Roman" w:hAnsi="Times New Roman" w:cs="Times New Roman"/>
                <w:b/>
                <w:bCs/>
                <w:iCs/>
                <w:sz w:val="24"/>
                <w:szCs w:val="24"/>
              </w:rPr>
            </w:pPr>
            <w:r w:rsidRPr="008C6A32">
              <w:rPr>
                <w:rFonts w:ascii="Times New Roman" w:eastAsia="Times New Roman" w:hAnsi="Times New Roman" w:cs="Times New Roman"/>
                <w:b/>
                <w:bCs/>
                <w:iCs/>
                <w:sz w:val="24"/>
                <w:szCs w:val="24"/>
              </w:rPr>
              <w:t>Зміст і спосіб подання тендерної пропозиції</w:t>
            </w:r>
          </w:p>
        </w:tc>
        <w:tc>
          <w:tcPr>
            <w:tcW w:w="6420" w:type="dxa"/>
            <w:vAlign w:val="center"/>
          </w:tcPr>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Тендерні пропозиції подаються відповідно до порядку, визначеного статтею 26 Закону, крім положень частин </w:t>
            </w:r>
            <w:r w:rsidR="007A6DDB" w:rsidRPr="008C6A32">
              <w:rPr>
                <w:rFonts w:ascii="Times New Roman" w:eastAsia="Times New Roman" w:hAnsi="Times New Roman" w:cs="Times New Roman"/>
                <w:bCs/>
                <w:iCs/>
                <w:sz w:val="24"/>
                <w:szCs w:val="24"/>
              </w:rPr>
              <w:t xml:space="preserve">першої, </w:t>
            </w:r>
            <w:r w:rsidRPr="008C6A32">
              <w:rPr>
                <w:rFonts w:ascii="Times New Roman" w:eastAsia="Times New Roman" w:hAnsi="Times New Roman" w:cs="Times New Roman"/>
                <w:bCs/>
                <w:iCs/>
                <w:sz w:val="24"/>
                <w:szCs w:val="24"/>
              </w:rPr>
              <w:t xml:space="preserve">четвертої, шостої та сьомої статті 26 Закону. </w:t>
            </w:r>
          </w:p>
          <w:p w:rsidR="00140848" w:rsidRPr="008C6A32" w:rsidRDefault="00140848" w:rsidP="00C66D6C">
            <w:pPr>
              <w:pStyle w:val="TableParagraph"/>
              <w:tabs>
                <w:tab w:val="left" w:pos="435"/>
                <w:tab w:val="left" w:pos="5987"/>
                <w:tab w:val="left" w:pos="6129"/>
              </w:tabs>
              <w:ind w:left="34" w:right="34"/>
              <w:jc w:val="both"/>
              <w:rPr>
                <w:bCs/>
                <w:iCs/>
                <w:sz w:val="24"/>
                <w:szCs w:val="24"/>
              </w:rPr>
            </w:pPr>
            <w:r w:rsidRPr="008C6A32">
              <w:rPr>
                <w:bCs/>
                <w:iCs/>
                <w:sz w:val="24"/>
                <w:szCs w:val="24"/>
              </w:rPr>
              <w:t xml:space="preserve">Тендерна пропозиція подається в електронному вигляді через електронну систему </w:t>
            </w:r>
            <w:proofErr w:type="spellStart"/>
            <w:r w:rsidRPr="008C6A32">
              <w:rPr>
                <w:bCs/>
                <w:iCs/>
                <w:sz w:val="24"/>
                <w:szCs w:val="24"/>
              </w:rPr>
              <w:t>закупівель</w:t>
            </w:r>
            <w:proofErr w:type="spellEnd"/>
            <w:r w:rsidRPr="008C6A32">
              <w:rPr>
                <w:bCs/>
                <w:iCs/>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у </w:t>
            </w:r>
            <w:proofErr w:type="spellStart"/>
            <w:r w:rsidRPr="008C6A32">
              <w:rPr>
                <w:bCs/>
                <w:iCs/>
                <w:sz w:val="24"/>
                <w:szCs w:val="24"/>
              </w:rPr>
              <w:t>т.ч</w:t>
            </w:r>
            <w:proofErr w:type="spellEnd"/>
            <w:r w:rsidRPr="008C6A32">
              <w:rPr>
                <w:bCs/>
                <w:iCs/>
                <w:sz w:val="24"/>
                <w:szCs w:val="24"/>
              </w:rPr>
              <w:t>. відповідно до статті 22 Закону.</w:t>
            </w:r>
          </w:p>
          <w:p w:rsidR="00140848" w:rsidRPr="008C6A32" w:rsidRDefault="00140848" w:rsidP="00C66D6C">
            <w:pPr>
              <w:pStyle w:val="TableParagraph"/>
              <w:tabs>
                <w:tab w:val="left" w:pos="435"/>
                <w:tab w:val="left" w:pos="5987"/>
                <w:tab w:val="left" w:pos="6129"/>
              </w:tabs>
              <w:ind w:left="34" w:right="34"/>
              <w:jc w:val="both"/>
              <w:rPr>
                <w:bCs/>
                <w:iCs/>
                <w:sz w:val="24"/>
                <w:szCs w:val="24"/>
              </w:rPr>
            </w:pPr>
            <w:r w:rsidRPr="008C6A32">
              <w:rPr>
                <w:bCs/>
                <w:iCs/>
                <w:sz w:val="24"/>
                <w:szCs w:val="24"/>
              </w:rPr>
              <w:t>Учасник відповідно до вимог цієї тендерної документації повинен надати у складі тендерної пропозиції:</w:t>
            </w:r>
          </w:p>
          <w:p w:rsidR="00140848" w:rsidRPr="008C6A32" w:rsidRDefault="00140848" w:rsidP="00C66D6C">
            <w:pPr>
              <w:pStyle w:val="TableParagraph"/>
              <w:tabs>
                <w:tab w:val="left" w:pos="435"/>
                <w:tab w:val="left" w:pos="5987"/>
                <w:tab w:val="left" w:pos="6129"/>
              </w:tabs>
              <w:ind w:left="34" w:right="34"/>
              <w:jc w:val="both"/>
              <w:rPr>
                <w:bCs/>
                <w:iCs/>
                <w:sz w:val="24"/>
                <w:szCs w:val="24"/>
              </w:rPr>
            </w:pPr>
            <w:r w:rsidRPr="008C6A32">
              <w:rPr>
                <w:bCs/>
                <w:iCs/>
                <w:sz w:val="24"/>
                <w:szCs w:val="24"/>
              </w:rPr>
              <w:t>1) заповнену та підписану тендерну пропозицію за формою, наведеною у Додатку 1 до тендерної документації;</w:t>
            </w:r>
          </w:p>
          <w:p w:rsidR="00140848" w:rsidRPr="002909A9" w:rsidRDefault="00140848" w:rsidP="00C66D6C">
            <w:pPr>
              <w:pStyle w:val="TableParagraph"/>
              <w:tabs>
                <w:tab w:val="left" w:pos="597"/>
                <w:tab w:val="left" w:pos="5987"/>
                <w:tab w:val="left" w:pos="6129"/>
              </w:tabs>
              <w:ind w:left="34" w:right="34"/>
              <w:jc w:val="both"/>
              <w:rPr>
                <w:bCs/>
                <w:iCs/>
                <w:sz w:val="24"/>
                <w:szCs w:val="24"/>
              </w:rPr>
            </w:pPr>
            <w:r w:rsidRPr="008C6A32">
              <w:rPr>
                <w:bCs/>
                <w:iCs/>
                <w:sz w:val="24"/>
                <w:szCs w:val="24"/>
              </w:rPr>
              <w:t xml:space="preserve">2) </w:t>
            </w:r>
            <w:r w:rsidRPr="002909A9">
              <w:rPr>
                <w:bCs/>
                <w:iCs/>
                <w:sz w:val="24"/>
                <w:szCs w:val="24"/>
              </w:rPr>
              <w:t>інформацію та документи, що підтверджують відповідність учасника кваліфікаційним критеріям (Додаток 2 до тендерної документації);</w:t>
            </w:r>
          </w:p>
          <w:p w:rsidR="00140848" w:rsidRPr="008C6A32" w:rsidRDefault="00140848" w:rsidP="00C66D6C">
            <w:pPr>
              <w:pStyle w:val="LO-normal"/>
              <w:widowControl w:val="0"/>
              <w:spacing w:line="240" w:lineRule="auto"/>
              <w:ind w:firstLine="9"/>
              <w:jc w:val="both"/>
              <w:rPr>
                <w:rFonts w:ascii="Times New Roman" w:eastAsia="Times New Roman" w:hAnsi="Times New Roman" w:cs="Times New Roman"/>
                <w:bCs/>
                <w:iCs/>
                <w:color w:val="auto"/>
                <w:sz w:val="24"/>
                <w:szCs w:val="24"/>
                <w:lang w:val="uk-UA"/>
              </w:rPr>
            </w:pPr>
            <w:r w:rsidRPr="002909A9">
              <w:rPr>
                <w:rFonts w:ascii="Times New Roman" w:eastAsia="Times New Roman" w:hAnsi="Times New Roman" w:cs="Times New Roman"/>
                <w:bCs/>
                <w:iCs/>
                <w:color w:val="auto"/>
                <w:sz w:val="24"/>
                <w:szCs w:val="24"/>
                <w:lang w:val="uk-UA"/>
              </w:rPr>
              <w:t>3) інформацію щодо відповідності</w:t>
            </w:r>
            <w:r w:rsidRPr="008C6A32">
              <w:rPr>
                <w:rFonts w:ascii="Times New Roman" w:eastAsia="Times New Roman" w:hAnsi="Times New Roman" w:cs="Times New Roman"/>
                <w:bCs/>
                <w:iCs/>
                <w:color w:val="auto"/>
                <w:sz w:val="24"/>
                <w:szCs w:val="24"/>
                <w:lang w:val="uk-UA"/>
              </w:rPr>
              <w:t xml:space="preserve"> учасника вимогам, визначеним у пункті 47 Особливостей (Додаток 3 до тендерної документації);</w:t>
            </w:r>
          </w:p>
          <w:p w:rsidR="00140848" w:rsidRPr="008C6A32" w:rsidRDefault="00140848" w:rsidP="00C66D6C">
            <w:pPr>
              <w:pStyle w:val="LO-normal"/>
              <w:widowControl w:val="0"/>
              <w:spacing w:line="240" w:lineRule="auto"/>
              <w:ind w:firstLine="9"/>
              <w:jc w:val="both"/>
              <w:rPr>
                <w:rFonts w:ascii="Times New Roman" w:eastAsia="Times New Roman" w:hAnsi="Times New Roman" w:cs="Times New Roman"/>
                <w:bCs/>
                <w:iCs/>
                <w:color w:val="auto"/>
                <w:sz w:val="24"/>
                <w:szCs w:val="24"/>
                <w:lang w:val="uk-UA"/>
              </w:rPr>
            </w:pPr>
            <w:r w:rsidRPr="008C6A32">
              <w:rPr>
                <w:rFonts w:ascii="Times New Roman" w:eastAsia="Times New Roman" w:hAnsi="Times New Roman" w:cs="Times New Roman"/>
                <w:bCs/>
                <w:iCs/>
                <w:color w:val="auto"/>
                <w:sz w:val="24"/>
                <w:szCs w:val="24"/>
                <w:lang w:val="uk-UA"/>
              </w:rPr>
              <w:t>4) інформацію про необхідні технічні, якісні та кількісні характеристики предмета закупівлі, підготовлені у відповідності з вимогами п.6 розділу 3 тендерної документації та Додатку 4 до тендерної документації з наданням окремої технічної специфікації;</w:t>
            </w:r>
          </w:p>
          <w:p w:rsidR="00140848" w:rsidRPr="008C6A32" w:rsidRDefault="00140848" w:rsidP="00C66D6C">
            <w:pPr>
              <w:pStyle w:val="LO-normal"/>
              <w:widowControl w:val="0"/>
              <w:spacing w:line="240" w:lineRule="auto"/>
              <w:ind w:firstLine="9"/>
              <w:jc w:val="both"/>
              <w:rPr>
                <w:rFonts w:ascii="Times New Roman" w:hAnsi="Times New Roman" w:cs="Times New Roman"/>
                <w:bCs/>
                <w:iCs/>
                <w:color w:val="auto"/>
                <w:sz w:val="24"/>
                <w:szCs w:val="24"/>
                <w:lang w:val="uk-UA"/>
              </w:rPr>
            </w:pPr>
            <w:r w:rsidRPr="008C6A32">
              <w:rPr>
                <w:rFonts w:ascii="Times New Roman" w:eastAsia="Times New Roman" w:hAnsi="Times New Roman" w:cs="Times New Roman"/>
                <w:bCs/>
                <w:iCs/>
                <w:color w:val="auto"/>
                <w:sz w:val="24"/>
                <w:szCs w:val="24"/>
                <w:lang w:val="uk-UA"/>
              </w:rPr>
              <w:t xml:space="preserve">5) </w:t>
            </w:r>
            <w:r w:rsidRPr="008C6A32">
              <w:rPr>
                <w:rFonts w:ascii="Times New Roman" w:hAnsi="Times New Roman" w:cs="Times New Roman"/>
                <w:bCs/>
                <w:iCs/>
                <w:color w:val="auto"/>
                <w:sz w:val="24"/>
                <w:szCs w:val="24"/>
                <w:lang w:val="uk-UA"/>
              </w:rPr>
              <w:t>для учасників-юридичних осіб - копію статуту зі змінами та доповненнями з відміткою державного реєстратора (у випадку відсутності відмітки державного реєстратора на статуті</w:t>
            </w:r>
            <w:r w:rsidR="00C32754">
              <w:rPr>
                <w:rFonts w:ascii="Times New Roman" w:hAnsi="Times New Roman" w:cs="Times New Roman"/>
                <w:bCs/>
                <w:iCs/>
                <w:color w:val="auto"/>
                <w:sz w:val="24"/>
                <w:szCs w:val="24"/>
                <w:lang w:val="uk-UA"/>
              </w:rPr>
              <w:t>)</w:t>
            </w:r>
            <w:r w:rsidRPr="008C6A32">
              <w:rPr>
                <w:rFonts w:ascii="Times New Roman" w:hAnsi="Times New Roman" w:cs="Times New Roman"/>
                <w:bCs/>
                <w:iCs/>
                <w:color w:val="auto"/>
                <w:sz w:val="24"/>
                <w:szCs w:val="24"/>
                <w:lang w:val="uk-UA"/>
              </w:rPr>
              <w:t xml:space="preserve">. </w:t>
            </w:r>
            <w:r w:rsidRPr="002909A9">
              <w:rPr>
                <w:rFonts w:ascii="Times New Roman" w:hAnsi="Times New Roman" w:cs="Times New Roman"/>
                <w:bCs/>
                <w:iCs/>
                <w:color w:val="auto"/>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 учасників;</w:t>
            </w:r>
          </w:p>
          <w:p w:rsidR="00140848" w:rsidRPr="008C6A32" w:rsidRDefault="00140848" w:rsidP="00C66D6C">
            <w:pPr>
              <w:pStyle w:val="TableParagraph"/>
              <w:tabs>
                <w:tab w:val="left" w:pos="259"/>
                <w:tab w:val="left" w:pos="5987"/>
                <w:tab w:val="left" w:pos="6129"/>
              </w:tabs>
              <w:ind w:left="34" w:right="34"/>
              <w:jc w:val="both"/>
              <w:rPr>
                <w:bCs/>
                <w:iCs/>
                <w:sz w:val="24"/>
                <w:szCs w:val="24"/>
              </w:rPr>
            </w:pPr>
            <w:r w:rsidRPr="008C6A32">
              <w:rPr>
                <w:bCs/>
                <w:iCs/>
                <w:sz w:val="24"/>
                <w:szCs w:val="24"/>
              </w:rPr>
              <w:t>6) 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rsidR="00140848" w:rsidRPr="008C6A32" w:rsidRDefault="00140848" w:rsidP="00C66D6C">
            <w:pPr>
              <w:pStyle w:val="TableParagraph"/>
              <w:numPr>
                <w:ilvl w:val="0"/>
                <w:numId w:val="4"/>
              </w:numPr>
              <w:tabs>
                <w:tab w:val="clear" w:pos="394"/>
                <w:tab w:val="left" w:pos="39"/>
                <w:tab w:val="left" w:pos="369"/>
                <w:tab w:val="left" w:pos="6129"/>
              </w:tabs>
              <w:ind w:left="39" w:right="34" w:firstLine="0"/>
              <w:jc w:val="both"/>
              <w:rPr>
                <w:bCs/>
                <w:iCs/>
                <w:sz w:val="24"/>
                <w:szCs w:val="24"/>
              </w:rPr>
            </w:pPr>
            <w:r w:rsidRPr="008C6A32">
              <w:rPr>
                <w:bCs/>
                <w:iCs/>
                <w:sz w:val="24"/>
                <w:szCs w:val="24"/>
              </w:rPr>
              <w:t>довідку щодо особи (осіб), уповноваженої (</w:t>
            </w:r>
            <w:proofErr w:type="spellStart"/>
            <w:r w:rsidRPr="008C6A32">
              <w:rPr>
                <w:bCs/>
                <w:iCs/>
                <w:sz w:val="24"/>
                <w:szCs w:val="24"/>
              </w:rPr>
              <w:t>их</w:t>
            </w:r>
            <w:proofErr w:type="spellEnd"/>
            <w:r w:rsidRPr="008C6A32">
              <w:rPr>
                <w:bCs/>
                <w:iCs/>
                <w:sz w:val="24"/>
                <w:szCs w:val="24"/>
              </w:rPr>
              <w:t>) на підписання документів тендерної пропозиції та договору про закупівлю;</w:t>
            </w:r>
          </w:p>
          <w:p w:rsidR="00140848" w:rsidRPr="008C6A32" w:rsidRDefault="00140848" w:rsidP="00C66D6C">
            <w:pPr>
              <w:pStyle w:val="TableParagraph"/>
              <w:numPr>
                <w:ilvl w:val="0"/>
                <w:numId w:val="4"/>
              </w:numPr>
              <w:tabs>
                <w:tab w:val="clear" w:pos="394"/>
                <w:tab w:val="left" w:pos="39"/>
                <w:tab w:val="left" w:pos="369"/>
                <w:tab w:val="left" w:pos="6129"/>
              </w:tabs>
              <w:ind w:left="39" w:right="34" w:firstLine="0"/>
              <w:jc w:val="both"/>
              <w:rPr>
                <w:bCs/>
                <w:iCs/>
                <w:sz w:val="24"/>
                <w:szCs w:val="24"/>
              </w:rPr>
            </w:pPr>
            <w:r w:rsidRPr="008C6A32">
              <w:rPr>
                <w:bCs/>
                <w:iCs/>
                <w:sz w:val="24"/>
                <w:szCs w:val="24"/>
              </w:rPr>
              <w:t>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140848" w:rsidRPr="008C6A32" w:rsidRDefault="00140848" w:rsidP="00C66D6C">
            <w:pPr>
              <w:pStyle w:val="TableParagraph"/>
              <w:numPr>
                <w:ilvl w:val="0"/>
                <w:numId w:val="4"/>
              </w:numPr>
              <w:tabs>
                <w:tab w:val="clear" w:pos="394"/>
                <w:tab w:val="left" w:pos="39"/>
                <w:tab w:val="left" w:pos="369"/>
                <w:tab w:val="left" w:pos="6129"/>
              </w:tabs>
              <w:ind w:left="39" w:right="34" w:firstLine="0"/>
              <w:jc w:val="both"/>
              <w:rPr>
                <w:bCs/>
                <w:iCs/>
                <w:sz w:val="24"/>
                <w:szCs w:val="24"/>
              </w:rPr>
            </w:pPr>
            <w:r w:rsidRPr="008C6A32">
              <w:rPr>
                <w:bCs/>
                <w:iCs/>
                <w:sz w:val="24"/>
                <w:szCs w:val="24"/>
              </w:rPr>
              <w:t xml:space="preserve">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w:t>
            </w:r>
            <w:r w:rsidR="008F2DDA">
              <w:rPr>
                <w:bCs/>
                <w:iCs/>
                <w:sz w:val="24"/>
                <w:szCs w:val="24"/>
              </w:rPr>
              <w:t>(довіреності)</w:t>
            </w:r>
            <w:r w:rsidRPr="008C6A32">
              <w:rPr>
                <w:bCs/>
                <w:iCs/>
                <w:sz w:val="24"/>
                <w:szCs w:val="24"/>
              </w:rPr>
              <w:t xml:space="preserve"> (протокол зборів засновників про призначення директора, президента, голови правління </w:t>
            </w:r>
            <w:r w:rsidRPr="008C6A32">
              <w:rPr>
                <w:bCs/>
                <w:iCs/>
                <w:sz w:val="24"/>
                <w:szCs w:val="24"/>
              </w:rPr>
              <w:lastRenderedPageBreak/>
              <w:t>тощо, наказ про призначення керівника або виписка (витяг) із зазначених документів);</w:t>
            </w:r>
          </w:p>
          <w:p w:rsidR="00140848" w:rsidRPr="008C6A32" w:rsidRDefault="00140848" w:rsidP="00C66D6C">
            <w:pPr>
              <w:pStyle w:val="TableParagraph"/>
              <w:numPr>
                <w:ilvl w:val="0"/>
                <w:numId w:val="4"/>
              </w:numPr>
              <w:tabs>
                <w:tab w:val="clear" w:pos="394"/>
                <w:tab w:val="left" w:pos="39"/>
                <w:tab w:val="left" w:pos="369"/>
                <w:tab w:val="left" w:pos="6129"/>
              </w:tabs>
              <w:ind w:left="39" w:right="34" w:firstLine="0"/>
              <w:jc w:val="both"/>
              <w:rPr>
                <w:bCs/>
                <w:iCs/>
                <w:sz w:val="24"/>
                <w:szCs w:val="24"/>
              </w:rPr>
            </w:pPr>
            <w:r w:rsidRPr="008C6A32">
              <w:rPr>
                <w:bCs/>
                <w:iCs/>
                <w:sz w:val="24"/>
                <w:szCs w:val="24"/>
              </w:rPr>
              <w:t>для учасників-юридичних осіб -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rsidR="00140848" w:rsidRPr="008C6A32" w:rsidRDefault="00140848" w:rsidP="00C66D6C">
            <w:pPr>
              <w:pStyle w:val="LO-normal"/>
              <w:widowControl w:val="0"/>
              <w:spacing w:line="240" w:lineRule="auto"/>
              <w:ind w:firstLine="9"/>
              <w:jc w:val="both"/>
              <w:rPr>
                <w:rFonts w:ascii="Times New Roman" w:hAnsi="Times New Roman" w:cs="Times New Roman"/>
                <w:bCs/>
                <w:iCs/>
                <w:color w:val="auto"/>
                <w:sz w:val="24"/>
                <w:szCs w:val="24"/>
                <w:lang w:val="uk-UA"/>
              </w:rPr>
            </w:pPr>
            <w:r w:rsidRPr="008C6A32">
              <w:rPr>
                <w:rFonts w:ascii="Times New Roman" w:hAnsi="Times New Roman" w:cs="Times New Roman"/>
                <w:bCs/>
                <w:iCs/>
                <w:color w:val="auto"/>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rsidR="00140848" w:rsidRPr="00797CFC" w:rsidRDefault="00140848" w:rsidP="00C66D6C">
            <w:pPr>
              <w:pStyle w:val="TableParagraph"/>
              <w:tabs>
                <w:tab w:val="left" w:pos="534"/>
                <w:tab w:val="left" w:pos="5987"/>
                <w:tab w:val="left" w:pos="6129"/>
              </w:tabs>
              <w:ind w:left="34" w:right="34"/>
              <w:jc w:val="both"/>
              <w:rPr>
                <w:bCs/>
                <w:iCs/>
                <w:sz w:val="24"/>
                <w:szCs w:val="24"/>
              </w:rPr>
            </w:pPr>
            <w:r w:rsidRPr="00797CFC">
              <w:rPr>
                <w:bCs/>
                <w:iCs/>
                <w:sz w:val="24"/>
                <w:szCs w:val="24"/>
              </w:rPr>
              <w:t>7)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rsidR="00140848" w:rsidRPr="00797CFC" w:rsidRDefault="00797CFC" w:rsidP="00C66D6C">
            <w:pPr>
              <w:widowControl w:val="0"/>
              <w:ind w:firstLine="9"/>
              <w:jc w:val="both"/>
              <w:rPr>
                <w:rFonts w:ascii="Times New Roman" w:hAnsi="Times New Roman" w:cs="Times New Roman"/>
                <w:bCs/>
                <w:iCs/>
                <w:sz w:val="24"/>
                <w:szCs w:val="24"/>
                <w:u w:val="single"/>
              </w:rPr>
            </w:pPr>
            <w:r w:rsidRPr="00797CFC">
              <w:rPr>
                <w:rFonts w:ascii="Times New Roman" w:hAnsi="Times New Roman" w:cs="Times New Roman"/>
                <w:bCs/>
                <w:iCs/>
                <w:sz w:val="24"/>
                <w:szCs w:val="24"/>
              </w:rPr>
              <w:t>8</w:t>
            </w:r>
            <w:r w:rsidR="00140848" w:rsidRPr="00797CFC">
              <w:rPr>
                <w:rFonts w:ascii="Times New Roman" w:hAnsi="Times New Roman" w:cs="Times New Roman"/>
                <w:bCs/>
                <w:iCs/>
                <w:sz w:val="24"/>
                <w:szCs w:val="24"/>
              </w:rPr>
              <w:t xml:space="preserve">) </w:t>
            </w:r>
            <w:proofErr w:type="spellStart"/>
            <w:r w:rsidR="00140848" w:rsidRPr="00797CFC">
              <w:rPr>
                <w:rFonts w:ascii="Times New Roman" w:hAnsi="Times New Roman" w:cs="Times New Roman"/>
                <w:bCs/>
                <w:iCs/>
                <w:sz w:val="24"/>
                <w:szCs w:val="24"/>
              </w:rPr>
              <w:t>проєкт</w:t>
            </w:r>
            <w:proofErr w:type="spellEnd"/>
            <w:r w:rsidR="00140848" w:rsidRPr="00797CFC">
              <w:rPr>
                <w:rFonts w:ascii="Times New Roman" w:hAnsi="Times New Roman" w:cs="Times New Roman"/>
                <w:bCs/>
                <w:iCs/>
                <w:sz w:val="24"/>
                <w:szCs w:val="24"/>
              </w:rPr>
              <w:t xml:space="preserve"> договору, підготовлений у відповідності з Додатком 5, який повинен бути зап</w:t>
            </w:r>
            <w:r w:rsidR="00931937" w:rsidRPr="00797CFC">
              <w:rPr>
                <w:rFonts w:ascii="Times New Roman" w:hAnsi="Times New Roman" w:cs="Times New Roman"/>
                <w:bCs/>
                <w:iCs/>
                <w:sz w:val="24"/>
                <w:szCs w:val="24"/>
              </w:rPr>
              <w:t>овнений зі</w:t>
            </w:r>
            <w:r w:rsidR="00140848" w:rsidRPr="00797CFC">
              <w:rPr>
                <w:rFonts w:ascii="Times New Roman" w:hAnsi="Times New Roman" w:cs="Times New Roman"/>
                <w:bCs/>
                <w:iCs/>
                <w:sz w:val="24"/>
                <w:szCs w:val="24"/>
              </w:rPr>
              <w:t xml:space="preserve"> сторони учасника, включаючи додатки до нього, підписаний уповноваженою особою учасника і містити печатку учасника;</w:t>
            </w:r>
          </w:p>
          <w:p w:rsidR="00140848" w:rsidRPr="008C6A32" w:rsidRDefault="00797CFC" w:rsidP="00C66D6C">
            <w:pPr>
              <w:pStyle w:val="LO-normal"/>
              <w:widowControl w:val="0"/>
              <w:spacing w:line="240" w:lineRule="auto"/>
              <w:ind w:firstLine="9"/>
              <w:jc w:val="both"/>
              <w:rPr>
                <w:rFonts w:ascii="Times New Roman" w:hAnsi="Times New Roman" w:cs="Times New Roman"/>
                <w:bCs/>
                <w:iCs/>
                <w:color w:val="auto"/>
                <w:sz w:val="24"/>
                <w:szCs w:val="24"/>
                <w:lang w:val="uk-UA"/>
              </w:rPr>
            </w:pPr>
            <w:r>
              <w:rPr>
                <w:rFonts w:ascii="Times New Roman" w:hAnsi="Times New Roman" w:cs="Times New Roman"/>
                <w:bCs/>
                <w:iCs/>
                <w:color w:val="auto"/>
                <w:sz w:val="24"/>
                <w:szCs w:val="24"/>
                <w:lang w:val="uk-UA"/>
              </w:rPr>
              <w:t>9</w:t>
            </w:r>
            <w:r w:rsidR="00140848" w:rsidRPr="008C6A32">
              <w:rPr>
                <w:rFonts w:ascii="Times New Roman" w:hAnsi="Times New Roman" w:cs="Times New Roman"/>
                <w:bCs/>
                <w:iCs/>
                <w:color w:val="auto"/>
                <w:sz w:val="24"/>
                <w:szCs w:val="24"/>
                <w:lang w:val="uk-UA"/>
              </w:rPr>
              <w:t>) с</w:t>
            </w:r>
            <w:r w:rsidR="00140848" w:rsidRPr="008C6A32">
              <w:rPr>
                <w:rFonts w:ascii="Times New Roman" w:eastAsia="Times New Roman" w:hAnsi="Times New Roman" w:cs="Times New Roman"/>
                <w:color w:val="auto"/>
                <w:sz w:val="24"/>
                <w:szCs w:val="24"/>
                <w:lang w:val="uk-UA"/>
              </w:rPr>
              <w:t>відоцтво платника ПДВ або витягу з реєстру платників ПДВ (якщо Учасник є платником ПДВ) або платника єдиного податку (якщо Учасник є платником єдиного податку), у разі наявності</w:t>
            </w:r>
            <w:r w:rsidR="00140848" w:rsidRPr="008C6A32">
              <w:rPr>
                <w:rFonts w:ascii="Times New Roman" w:hAnsi="Times New Roman" w:cs="Times New Roman"/>
                <w:bCs/>
                <w:iCs/>
                <w:color w:val="auto"/>
                <w:sz w:val="24"/>
                <w:szCs w:val="24"/>
                <w:lang w:val="uk-UA"/>
              </w:rPr>
              <w:t>;</w:t>
            </w:r>
          </w:p>
          <w:p w:rsidR="00140848" w:rsidRPr="008C6A32" w:rsidRDefault="00252A42" w:rsidP="00C66D6C">
            <w:pPr>
              <w:ind w:right="15" w:firstLine="9"/>
              <w:jc w:val="both"/>
              <w:textAlignment w:val="baseline"/>
              <w:rPr>
                <w:rFonts w:ascii="Times New Roman" w:hAnsi="Times New Roman" w:cs="Times New Roman"/>
                <w:bCs/>
                <w:iCs/>
                <w:sz w:val="24"/>
                <w:szCs w:val="24"/>
              </w:rPr>
            </w:pPr>
            <w:r>
              <w:rPr>
                <w:rFonts w:ascii="Times New Roman" w:hAnsi="Times New Roman" w:cs="Times New Roman"/>
                <w:bCs/>
                <w:iCs/>
                <w:sz w:val="24"/>
                <w:szCs w:val="24"/>
              </w:rPr>
              <w:t>10</w:t>
            </w:r>
            <w:r w:rsidR="00140848" w:rsidRPr="008C6A32">
              <w:rPr>
                <w:rFonts w:ascii="Times New Roman" w:hAnsi="Times New Roman" w:cs="Times New Roman"/>
                <w:bCs/>
                <w:iCs/>
                <w:sz w:val="24"/>
                <w:szCs w:val="24"/>
              </w:rPr>
              <w:t xml:space="preserve">) гарантійний лист, яким учасник підтверджує, що учасник, засновник(и) учасника, кінцевий(і) </w:t>
            </w:r>
            <w:proofErr w:type="spellStart"/>
            <w:r w:rsidR="00140848" w:rsidRPr="008C6A32">
              <w:rPr>
                <w:rFonts w:ascii="Times New Roman" w:hAnsi="Times New Roman" w:cs="Times New Roman"/>
                <w:bCs/>
                <w:iCs/>
                <w:sz w:val="24"/>
                <w:szCs w:val="24"/>
              </w:rPr>
              <w:t>бенефеціар</w:t>
            </w:r>
            <w:proofErr w:type="spellEnd"/>
            <w:r w:rsidR="00140848" w:rsidRPr="008C6A32">
              <w:rPr>
                <w:rFonts w:ascii="Times New Roman" w:hAnsi="Times New Roman" w:cs="Times New Roman"/>
                <w:bCs/>
                <w:iCs/>
                <w:sz w:val="24"/>
                <w:szCs w:val="24"/>
              </w:rPr>
              <w:t>(и)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09.04.2022 № 426 «Про застосування заборони ввезення товарів з Російської Федерації»;</w:t>
            </w:r>
          </w:p>
          <w:p w:rsidR="00140848" w:rsidRPr="008C6A32" w:rsidRDefault="00252A42" w:rsidP="00C66D6C">
            <w:pPr>
              <w:pStyle w:val="Standard"/>
              <w:tabs>
                <w:tab w:val="left" w:pos="142"/>
                <w:tab w:val="left" w:pos="426"/>
              </w:tabs>
              <w:jc w:val="both"/>
              <w:rPr>
                <w:rFonts w:ascii="Times New Roman" w:hAnsi="Times New Roman" w:cs="Times New Roman"/>
                <w:bCs/>
                <w:iCs/>
                <w:lang w:val="uk-UA"/>
              </w:rPr>
            </w:pPr>
            <w:r>
              <w:rPr>
                <w:rFonts w:ascii="Times New Roman" w:hAnsi="Times New Roman" w:cs="Times New Roman"/>
                <w:bCs/>
                <w:iCs/>
                <w:lang w:val="uk-UA"/>
              </w:rPr>
              <w:t>11</w:t>
            </w:r>
            <w:r w:rsidR="00140848" w:rsidRPr="008C6A32">
              <w:rPr>
                <w:rFonts w:ascii="Times New Roman" w:hAnsi="Times New Roman" w:cs="Times New Roman"/>
                <w:bCs/>
                <w:iCs/>
                <w:lang w:val="uk-UA"/>
              </w:rPr>
              <w:t>) довідку згідно Додатку 6 тендерної документації;</w:t>
            </w:r>
          </w:p>
          <w:p w:rsidR="00140848" w:rsidRPr="008C6A32" w:rsidRDefault="00252A42" w:rsidP="00C66D6C">
            <w:pPr>
              <w:widowControl w:val="0"/>
              <w:ind w:firstLine="9"/>
              <w:jc w:val="both"/>
              <w:rPr>
                <w:rFonts w:ascii="Times New Roman" w:hAnsi="Times New Roman" w:cs="Times New Roman"/>
                <w:bCs/>
                <w:iCs/>
                <w:sz w:val="24"/>
                <w:szCs w:val="24"/>
              </w:rPr>
            </w:pPr>
            <w:r>
              <w:rPr>
                <w:rFonts w:ascii="Times New Roman" w:hAnsi="Times New Roman" w:cs="Times New Roman"/>
                <w:bCs/>
                <w:iCs/>
                <w:sz w:val="24"/>
                <w:szCs w:val="24"/>
              </w:rPr>
              <w:t>12</w:t>
            </w:r>
            <w:r w:rsidR="00140848" w:rsidRPr="008C6A32">
              <w:rPr>
                <w:rFonts w:ascii="Times New Roman" w:hAnsi="Times New Roman" w:cs="Times New Roman"/>
                <w:bCs/>
                <w:iCs/>
                <w:sz w:val="24"/>
                <w:szCs w:val="24"/>
              </w:rPr>
              <w:t xml:space="preserve">) інші документи та матеріали, які повинні бути </w:t>
            </w:r>
            <w:r w:rsidR="00140848" w:rsidRPr="008C6A32">
              <w:rPr>
                <w:rFonts w:ascii="Times New Roman" w:hAnsi="Times New Roman" w:cs="Times New Roman"/>
                <w:bCs/>
                <w:iCs/>
                <w:sz w:val="24"/>
                <w:szCs w:val="24"/>
              </w:rPr>
              <w:lastRenderedPageBreak/>
              <w:t>оформлені та подані учасниками згідно з цією тендерною документацією.</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40848" w:rsidRPr="008C6A32" w:rsidRDefault="00140848" w:rsidP="00C66D6C">
            <w:pPr>
              <w:widowControl w:val="0"/>
              <w:jc w:val="both"/>
              <w:rPr>
                <w:rFonts w:ascii="Times New Roman" w:eastAsia="Times New Roman" w:hAnsi="Times New Roman" w:cs="Times New Roman"/>
                <w:sz w:val="24"/>
                <w:szCs w:val="24"/>
              </w:rPr>
            </w:pPr>
            <w:r w:rsidRPr="008C6A32">
              <w:rPr>
                <w:rFonts w:ascii="Times New Roman" w:eastAsia="Times New Roman" w:hAnsi="Times New Roman" w:cs="Times New Roman"/>
                <w:sz w:val="24"/>
                <w:szCs w:val="24"/>
              </w:rPr>
              <w:t xml:space="preserve">Переможець процедури закупівлі у строк, що не перевищує </w:t>
            </w:r>
            <w:r w:rsidRPr="008C6A32">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8C6A32">
              <w:rPr>
                <w:rFonts w:ascii="Times New Roman" w:eastAsia="Times New Roman" w:hAnsi="Times New Roman" w:cs="Times New Roman"/>
                <w:b/>
                <w:sz w:val="24"/>
                <w:szCs w:val="24"/>
                <w:u w:val="single"/>
              </w:rPr>
              <w:t>закупівель</w:t>
            </w:r>
            <w:proofErr w:type="spellEnd"/>
            <w:r w:rsidRPr="008C6A32">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8C6A32">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8C6A32">
              <w:rPr>
                <w:rFonts w:ascii="Times New Roman" w:eastAsia="Times New Roman" w:hAnsi="Times New Roman" w:cs="Times New Roman"/>
                <w:sz w:val="24"/>
                <w:szCs w:val="24"/>
              </w:rPr>
              <w:t>закупівель</w:t>
            </w:r>
            <w:proofErr w:type="spellEnd"/>
            <w:r w:rsidRPr="008C6A32">
              <w:rPr>
                <w:rFonts w:ascii="Times New Roman" w:eastAsia="Times New Roman" w:hAnsi="Times New Roman" w:cs="Times New Roman"/>
                <w:sz w:val="24"/>
                <w:szCs w:val="24"/>
              </w:rPr>
              <w:t xml:space="preserve"> документи, встановлені в Додатку 3 (для переможця).</w:t>
            </w:r>
          </w:p>
          <w:p w:rsidR="00140848" w:rsidRPr="00841010" w:rsidRDefault="00140848" w:rsidP="00C66D6C">
            <w:pPr>
              <w:widowControl w:val="0"/>
              <w:jc w:val="both"/>
              <w:rPr>
                <w:rFonts w:ascii="Times New Roman" w:eastAsia="Times New Roman" w:hAnsi="Times New Roman" w:cs="Times New Roman"/>
                <w:bCs/>
                <w:iCs/>
                <w:sz w:val="24"/>
                <w:szCs w:val="24"/>
              </w:rPr>
            </w:pPr>
            <w:r w:rsidRPr="00841010">
              <w:rPr>
                <w:rFonts w:ascii="Times New Roman" w:eastAsia="Times New Roman" w:hAnsi="Times New Roman" w:cs="Times New Roman"/>
                <w:bCs/>
                <w:i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Опис та приклади формальних несуттєвих помилок.</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40848" w:rsidRPr="008C6A32" w:rsidRDefault="00140848" w:rsidP="00C66D6C">
            <w:pPr>
              <w:widowControl w:val="0"/>
              <w:jc w:val="both"/>
              <w:rPr>
                <w:rFonts w:ascii="Times New Roman" w:eastAsia="Times New Roman" w:hAnsi="Times New Roman" w:cs="Times New Roman"/>
                <w:bCs/>
                <w:iCs/>
                <w:sz w:val="24"/>
                <w:szCs w:val="24"/>
                <w:u w:val="single"/>
              </w:rPr>
            </w:pPr>
            <w:r w:rsidRPr="008C6A32">
              <w:rPr>
                <w:rFonts w:ascii="Times New Roman" w:eastAsia="Times New Roman" w:hAnsi="Times New Roman" w:cs="Times New Roman"/>
                <w:bCs/>
                <w:iCs/>
                <w:sz w:val="24"/>
                <w:szCs w:val="24"/>
                <w:u w:val="single"/>
              </w:rPr>
              <w:t>Опис формальних помилок:</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1.</w:t>
            </w:r>
            <w:r w:rsidRPr="008C6A32">
              <w:rPr>
                <w:rFonts w:ascii="Times New Roman" w:eastAsia="Times New Roman" w:hAnsi="Times New Roman" w:cs="Times New Roman"/>
                <w:bCs/>
                <w:iCs/>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w:t>
            </w:r>
            <w:r w:rsidRPr="008C6A32">
              <w:rPr>
                <w:rFonts w:ascii="Times New Roman" w:eastAsia="Times New Roman" w:hAnsi="Times New Roman" w:cs="Times New Roman"/>
                <w:bCs/>
                <w:iCs/>
                <w:sz w:val="24"/>
                <w:szCs w:val="24"/>
              </w:rPr>
              <w:tab/>
              <w:t>уживання великої літери;</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w:t>
            </w:r>
            <w:r w:rsidRPr="008C6A32">
              <w:rPr>
                <w:rFonts w:ascii="Times New Roman" w:eastAsia="Times New Roman" w:hAnsi="Times New Roman" w:cs="Times New Roman"/>
                <w:bCs/>
                <w:iCs/>
                <w:sz w:val="24"/>
                <w:szCs w:val="24"/>
              </w:rPr>
              <w:tab/>
              <w:t>уживання розділових знаків та відмінювання слів у реченні;</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w:t>
            </w:r>
            <w:r w:rsidRPr="008C6A32">
              <w:rPr>
                <w:rFonts w:ascii="Times New Roman" w:eastAsia="Times New Roman" w:hAnsi="Times New Roman" w:cs="Times New Roman"/>
                <w:bCs/>
                <w:iCs/>
                <w:sz w:val="24"/>
                <w:szCs w:val="24"/>
              </w:rPr>
              <w:tab/>
              <w:t xml:space="preserve">використання слова або </w:t>
            </w:r>
            <w:proofErr w:type="spellStart"/>
            <w:r w:rsidRPr="008C6A32">
              <w:rPr>
                <w:rFonts w:ascii="Times New Roman" w:eastAsia="Times New Roman" w:hAnsi="Times New Roman" w:cs="Times New Roman"/>
                <w:bCs/>
                <w:iCs/>
                <w:sz w:val="24"/>
                <w:szCs w:val="24"/>
              </w:rPr>
              <w:t>мовного</w:t>
            </w:r>
            <w:proofErr w:type="spellEnd"/>
            <w:r w:rsidRPr="008C6A32">
              <w:rPr>
                <w:rFonts w:ascii="Times New Roman" w:eastAsia="Times New Roman" w:hAnsi="Times New Roman" w:cs="Times New Roman"/>
                <w:bCs/>
                <w:iCs/>
                <w:sz w:val="24"/>
                <w:szCs w:val="24"/>
              </w:rPr>
              <w:t xml:space="preserve"> звороту, запозичених з іншої мови;</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w:t>
            </w:r>
            <w:r w:rsidRPr="008C6A32">
              <w:rPr>
                <w:rFonts w:ascii="Times New Roman" w:eastAsia="Times New Roman" w:hAnsi="Times New Roman" w:cs="Times New Roman"/>
                <w:bCs/>
                <w:iCs/>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C6A32">
              <w:rPr>
                <w:rFonts w:ascii="Times New Roman" w:eastAsia="Times New Roman" w:hAnsi="Times New Roman" w:cs="Times New Roman"/>
                <w:bCs/>
                <w:iCs/>
                <w:sz w:val="24"/>
                <w:szCs w:val="24"/>
              </w:rPr>
              <w:t>закупівель</w:t>
            </w:r>
            <w:proofErr w:type="spellEnd"/>
            <w:r w:rsidRPr="008C6A32">
              <w:rPr>
                <w:rFonts w:ascii="Times New Roman" w:eastAsia="Times New Roman" w:hAnsi="Times New Roman" w:cs="Times New Roman"/>
                <w:bCs/>
                <w:iCs/>
                <w:sz w:val="24"/>
                <w:szCs w:val="24"/>
              </w:rPr>
              <w:t xml:space="preserve"> та/або унікального номера повідомлення про намір укласти договір про закупівлю — помилка в цифрах;</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w:t>
            </w:r>
            <w:r w:rsidRPr="008C6A32">
              <w:rPr>
                <w:rFonts w:ascii="Times New Roman" w:eastAsia="Times New Roman" w:hAnsi="Times New Roman" w:cs="Times New Roman"/>
                <w:bCs/>
                <w:iCs/>
                <w:sz w:val="24"/>
                <w:szCs w:val="24"/>
              </w:rPr>
              <w:tab/>
              <w:t>застосування правил переносу частини слова з рядка в рядок;</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w:t>
            </w:r>
            <w:r w:rsidRPr="008C6A32">
              <w:rPr>
                <w:rFonts w:ascii="Times New Roman" w:eastAsia="Times New Roman" w:hAnsi="Times New Roman" w:cs="Times New Roman"/>
                <w:bCs/>
                <w:iCs/>
                <w:sz w:val="24"/>
                <w:szCs w:val="24"/>
              </w:rPr>
              <w:tab/>
              <w:t>написання слів разом та/або окремо, та/або через дефіс;</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sidRPr="008C6A32">
              <w:rPr>
                <w:rFonts w:ascii="Times New Roman" w:eastAsia="Times New Roman" w:hAnsi="Times New Roman" w:cs="Times New Roman"/>
                <w:bCs/>
                <w:iCs/>
                <w:sz w:val="24"/>
                <w:szCs w:val="24"/>
              </w:rPr>
              <w:lastRenderedPageBreak/>
              <w:t>переліку, зазначеному в документі).</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2.</w:t>
            </w:r>
            <w:r w:rsidRPr="008C6A32">
              <w:rPr>
                <w:rFonts w:ascii="Times New Roman" w:eastAsia="Times New Roman" w:hAnsi="Times New Roman" w:cs="Times New Roman"/>
                <w:bCs/>
                <w:iCs/>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3.</w:t>
            </w:r>
            <w:r w:rsidRPr="008C6A32">
              <w:rPr>
                <w:rFonts w:ascii="Times New Roman" w:eastAsia="Times New Roman" w:hAnsi="Times New Roman" w:cs="Times New Roman"/>
                <w:bCs/>
                <w:iCs/>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4.</w:t>
            </w:r>
            <w:r w:rsidRPr="008C6A32">
              <w:rPr>
                <w:rFonts w:ascii="Times New Roman" w:eastAsia="Times New Roman" w:hAnsi="Times New Roman" w:cs="Times New Roman"/>
                <w:bCs/>
                <w:iCs/>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5.</w:t>
            </w:r>
            <w:r w:rsidRPr="008C6A32">
              <w:rPr>
                <w:rFonts w:ascii="Times New Roman" w:eastAsia="Times New Roman" w:hAnsi="Times New Roman" w:cs="Times New Roman"/>
                <w:bCs/>
                <w:iCs/>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6.</w:t>
            </w:r>
            <w:r w:rsidRPr="008C6A32">
              <w:rPr>
                <w:rFonts w:ascii="Times New Roman" w:eastAsia="Times New Roman" w:hAnsi="Times New Roman" w:cs="Times New Roman"/>
                <w:bCs/>
                <w:iCs/>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7.</w:t>
            </w:r>
            <w:r w:rsidRPr="008C6A32">
              <w:rPr>
                <w:rFonts w:ascii="Times New Roman" w:eastAsia="Times New Roman" w:hAnsi="Times New Roman" w:cs="Times New Roman"/>
                <w:bCs/>
                <w:iCs/>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8.</w:t>
            </w:r>
            <w:r w:rsidRPr="008C6A32">
              <w:rPr>
                <w:rFonts w:ascii="Times New Roman" w:eastAsia="Times New Roman" w:hAnsi="Times New Roman" w:cs="Times New Roman"/>
                <w:bCs/>
                <w:iCs/>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9.</w:t>
            </w:r>
            <w:r w:rsidRPr="008C6A32">
              <w:rPr>
                <w:rFonts w:ascii="Times New Roman" w:eastAsia="Times New Roman" w:hAnsi="Times New Roman" w:cs="Times New Roman"/>
                <w:bCs/>
                <w:iCs/>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10.</w:t>
            </w:r>
            <w:r w:rsidRPr="008C6A32">
              <w:rPr>
                <w:rFonts w:ascii="Times New Roman" w:eastAsia="Times New Roman" w:hAnsi="Times New Roman" w:cs="Times New Roman"/>
                <w:bCs/>
                <w:iCs/>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11.</w:t>
            </w:r>
            <w:r w:rsidRPr="008C6A32">
              <w:rPr>
                <w:rFonts w:ascii="Times New Roman" w:eastAsia="Times New Roman" w:hAnsi="Times New Roman" w:cs="Times New Roman"/>
                <w:bCs/>
                <w:iCs/>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w:t>
            </w:r>
            <w:r w:rsidRPr="008C6A32">
              <w:rPr>
                <w:rFonts w:ascii="Times New Roman" w:eastAsia="Times New Roman" w:hAnsi="Times New Roman" w:cs="Times New Roman"/>
                <w:bCs/>
                <w:iCs/>
                <w:sz w:val="24"/>
                <w:szCs w:val="24"/>
              </w:rPr>
              <w:lastRenderedPageBreak/>
              <w:t>сума, що зазначена прописом, є правильною.</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12.</w:t>
            </w:r>
            <w:r w:rsidRPr="008C6A32">
              <w:rPr>
                <w:rFonts w:ascii="Times New Roman" w:eastAsia="Times New Roman" w:hAnsi="Times New Roman" w:cs="Times New Roman"/>
                <w:bCs/>
                <w:iCs/>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40848" w:rsidRPr="008C6A32" w:rsidRDefault="00140848" w:rsidP="00C66D6C">
            <w:pPr>
              <w:widowControl w:val="0"/>
              <w:jc w:val="both"/>
              <w:rPr>
                <w:rFonts w:ascii="Times New Roman" w:eastAsia="Times New Roman" w:hAnsi="Times New Roman" w:cs="Times New Roman"/>
                <w:bCs/>
                <w:iCs/>
                <w:sz w:val="24"/>
                <w:szCs w:val="24"/>
                <w:u w:val="single"/>
              </w:rPr>
            </w:pPr>
            <w:r w:rsidRPr="008C6A32">
              <w:rPr>
                <w:rFonts w:ascii="Times New Roman" w:eastAsia="Times New Roman" w:hAnsi="Times New Roman" w:cs="Times New Roman"/>
                <w:bCs/>
                <w:iCs/>
                <w:sz w:val="24"/>
                <w:szCs w:val="24"/>
                <w:u w:val="single"/>
              </w:rPr>
              <w:t>Приклади формальних помилок:</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w:t>
            </w:r>
            <w:proofErr w:type="spellStart"/>
            <w:r w:rsidRPr="008C6A32">
              <w:rPr>
                <w:rFonts w:ascii="Times New Roman" w:eastAsia="Times New Roman" w:hAnsi="Times New Roman" w:cs="Times New Roman"/>
                <w:bCs/>
                <w:iCs/>
                <w:sz w:val="24"/>
                <w:szCs w:val="24"/>
              </w:rPr>
              <w:t>м.київ</w:t>
            </w:r>
            <w:proofErr w:type="spellEnd"/>
            <w:r w:rsidRPr="008C6A32">
              <w:rPr>
                <w:rFonts w:ascii="Times New Roman" w:eastAsia="Times New Roman" w:hAnsi="Times New Roman" w:cs="Times New Roman"/>
                <w:bCs/>
                <w:iCs/>
                <w:sz w:val="24"/>
                <w:szCs w:val="24"/>
              </w:rPr>
              <w:t>» замість «</w:t>
            </w:r>
            <w:proofErr w:type="spellStart"/>
            <w:r w:rsidRPr="008C6A32">
              <w:rPr>
                <w:rFonts w:ascii="Times New Roman" w:eastAsia="Times New Roman" w:hAnsi="Times New Roman" w:cs="Times New Roman"/>
                <w:bCs/>
                <w:iCs/>
                <w:sz w:val="24"/>
                <w:szCs w:val="24"/>
              </w:rPr>
              <w:t>м.Київ</w:t>
            </w:r>
            <w:proofErr w:type="spellEnd"/>
            <w:r w:rsidRPr="008C6A32">
              <w:rPr>
                <w:rFonts w:ascii="Times New Roman" w:eastAsia="Times New Roman" w:hAnsi="Times New Roman" w:cs="Times New Roman"/>
                <w:bCs/>
                <w:iCs/>
                <w:sz w:val="24"/>
                <w:szCs w:val="24"/>
              </w:rPr>
              <w:t>»;</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«поряд -</w:t>
            </w:r>
            <w:proofErr w:type="spellStart"/>
            <w:r w:rsidRPr="008C6A32">
              <w:rPr>
                <w:rFonts w:ascii="Times New Roman" w:eastAsia="Times New Roman" w:hAnsi="Times New Roman" w:cs="Times New Roman"/>
                <w:bCs/>
                <w:iCs/>
                <w:sz w:val="24"/>
                <w:szCs w:val="24"/>
              </w:rPr>
              <w:t>ок</w:t>
            </w:r>
            <w:proofErr w:type="spellEnd"/>
            <w:r w:rsidRPr="008C6A32">
              <w:rPr>
                <w:rFonts w:ascii="Times New Roman" w:eastAsia="Times New Roman" w:hAnsi="Times New Roman" w:cs="Times New Roman"/>
                <w:bCs/>
                <w:iCs/>
                <w:sz w:val="24"/>
                <w:szCs w:val="24"/>
              </w:rPr>
              <w:t>» замість «</w:t>
            </w:r>
            <w:proofErr w:type="spellStart"/>
            <w:r w:rsidRPr="008C6A32">
              <w:rPr>
                <w:rFonts w:ascii="Times New Roman" w:eastAsia="Times New Roman" w:hAnsi="Times New Roman" w:cs="Times New Roman"/>
                <w:bCs/>
                <w:iCs/>
                <w:sz w:val="24"/>
                <w:szCs w:val="24"/>
              </w:rPr>
              <w:t>поря</w:t>
            </w:r>
            <w:proofErr w:type="spellEnd"/>
            <w:r w:rsidRPr="008C6A32">
              <w:rPr>
                <w:rFonts w:ascii="Times New Roman" w:eastAsia="Times New Roman" w:hAnsi="Times New Roman" w:cs="Times New Roman"/>
                <w:bCs/>
                <w:iCs/>
                <w:sz w:val="24"/>
                <w:szCs w:val="24"/>
              </w:rPr>
              <w:t xml:space="preserve"> – док»;</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w:t>
            </w:r>
            <w:proofErr w:type="spellStart"/>
            <w:r w:rsidRPr="008C6A32">
              <w:rPr>
                <w:rFonts w:ascii="Times New Roman" w:eastAsia="Times New Roman" w:hAnsi="Times New Roman" w:cs="Times New Roman"/>
                <w:bCs/>
                <w:iCs/>
                <w:sz w:val="24"/>
                <w:szCs w:val="24"/>
              </w:rPr>
              <w:t>ненадається</w:t>
            </w:r>
            <w:proofErr w:type="spellEnd"/>
            <w:r w:rsidRPr="008C6A32">
              <w:rPr>
                <w:rFonts w:ascii="Times New Roman" w:eastAsia="Times New Roman" w:hAnsi="Times New Roman" w:cs="Times New Roman"/>
                <w:bCs/>
                <w:iCs/>
                <w:sz w:val="24"/>
                <w:szCs w:val="24"/>
              </w:rPr>
              <w:t>» замість «не надається»»;</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«______________№_____________» замість «14.08.2020 №320/13/14-01»</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учасник розмістив (завантажив) документ у форматі «JPG» замість  документа у форматі «</w:t>
            </w:r>
            <w:proofErr w:type="spellStart"/>
            <w:r w:rsidRPr="008C6A32">
              <w:rPr>
                <w:rFonts w:ascii="Times New Roman" w:eastAsia="Times New Roman" w:hAnsi="Times New Roman" w:cs="Times New Roman"/>
                <w:bCs/>
                <w:iCs/>
                <w:sz w:val="24"/>
                <w:szCs w:val="24"/>
              </w:rPr>
              <w:t>pdf</w:t>
            </w:r>
            <w:proofErr w:type="spellEnd"/>
            <w:r w:rsidRPr="008C6A32">
              <w:rPr>
                <w:rFonts w:ascii="Times New Roman" w:eastAsia="Times New Roman" w:hAnsi="Times New Roman" w:cs="Times New Roman"/>
                <w:bCs/>
                <w:iCs/>
                <w:sz w:val="24"/>
                <w:szCs w:val="24"/>
              </w:rPr>
              <w:t>» (</w:t>
            </w:r>
            <w:proofErr w:type="spellStart"/>
            <w:r w:rsidRPr="008C6A32">
              <w:rPr>
                <w:rFonts w:ascii="Times New Roman" w:eastAsia="Times New Roman" w:hAnsi="Times New Roman" w:cs="Times New Roman"/>
                <w:bCs/>
                <w:iCs/>
                <w:sz w:val="24"/>
                <w:szCs w:val="24"/>
              </w:rPr>
              <w:t>PortableDocumentFormat</w:t>
            </w:r>
            <w:proofErr w:type="spellEnd"/>
            <w:r w:rsidRPr="008C6A32">
              <w:rPr>
                <w:rFonts w:ascii="Times New Roman" w:eastAsia="Times New Roman" w:hAnsi="Times New Roman" w:cs="Times New Roman"/>
                <w:bCs/>
                <w:iCs/>
                <w:sz w:val="24"/>
                <w:szCs w:val="24"/>
              </w:rPr>
              <w:t xml:space="preserve">)». </w:t>
            </w:r>
          </w:p>
          <w:p w:rsidR="00140848" w:rsidRPr="008C6A32" w:rsidRDefault="00140848" w:rsidP="00C66D6C">
            <w:pPr>
              <w:widowControl w:val="0"/>
              <w:ind w:left="40" w:hanging="2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40848" w:rsidRPr="008C6A32" w:rsidRDefault="00140848" w:rsidP="00C66D6C">
            <w:pPr>
              <w:widowControl w:val="0"/>
              <w:ind w:left="40" w:hanging="2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УВАГА!!!</w:t>
            </w:r>
          </w:p>
          <w:p w:rsidR="00140848" w:rsidRPr="008C6A32" w:rsidRDefault="00140848" w:rsidP="00C66D6C">
            <w:pPr>
              <w:widowControl w:val="0"/>
              <w:jc w:val="both"/>
              <w:rPr>
                <w:rFonts w:ascii="Times New Roman" w:eastAsia="Times New Roman" w:hAnsi="Times New Roman" w:cs="Times New Roman"/>
                <w:bCs/>
                <w:iCs/>
                <w:sz w:val="24"/>
                <w:szCs w:val="24"/>
              </w:rPr>
            </w:pPr>
            <w:bookmarkStart w:id="2" w:name="_heading=h.3znysh7" w:colFirst="0" w:colLast="0"/>
            <w:bookmarkEnd w:id="2"/>
            <w:r w:rsidRPr="008C6A32">
              <w:rPr>
                <w:rFonts w:ascii="Times New Roman" w:eastAsia="Times New Roman" w:hAnsi="Times New Roman" w:cs="Times New Roman"/>
                <w:bCs/>
                <w:iCs/>
                <w:sz w:val="24"/>
                <w:szCs w:val="24"/>
              </w:rPr>
              <w:t xml:space="preserve">Відповідно до частини третьої статті 12 Закону під час використання електронної системи </w:t>
            </w:r>
            <w:proofErr w:type="spellStart"/>
            <w:r w:rsidRPr="008C6A32">
              <w:rPr>
                <w:rFonts w:ascii="Times New Roman" w:eastAsia="Times New Roman" w:hAnsi="Times New Roman" w:cs="Times New Roman"/>
                <w:bCs/>
                <w:iCs/>
                <w:sz w:val="24"/>
                <w:szCs w:val="24"/>
              </w:rPr>
              <w:t>закупівель</w:t>
            </w:r>
            <w:proofErr w:type="spellEnd"/>
            <w:r w:rsidRPr="008C6A32">
              <w:rPr>
                <w:rFonts w:ascii="Times New Roman" w:eastAsia="Times New Roman" w:hAnsi="Times New Roman" w:cs="Times New Roman"/>
                <w:bCs/>
                <w:iCs/>
                <w:sz w:val="24"/>
                <w:szCs w:val="24"/>
              </w:rPr>
              <w:t xml:space="preserve">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C6A32">
              <w:rPr>
                <w:rFonts w:ascii="Times New Roman" w:eastAsia="Times New Roman" w:hAnsi="Times New Roman" w:cs="Times New Roman"/>
                <w:bCs/>
                <w:iCs/>
                <w:sz w:val="24"/>
                <w:szCs w:val="24"/>
              </w:rPr>
              <w:t>скан</w:t>
            </w:r>
            <w:proofErr w:type="spellEnd"/>
            <w:r w:rsidRPr="008C6A32">
              <w:rPr>
                <w:rFonts w:ascii="Times New Roman" w:eastAsia="Times New Roman" w:hAnsi="Times New Roman" w:cs="Times New Roman"/>
                <w:bCs/>
                <w:iCs/>
                <w:sz w:val="24"/>
                <w:szCs w:val="24"/>
              </w:rPr>
              <w:t xml:space="preserve">-копій через електронну систему </w:t>
            </w:r>
            <w:proofErr w:type="spellStart"/>
            <w:r w:rsidRPr="008C6A32">
              <w:rPr>
                <w:rFonts w:ascii="Times New Roman" w:eastAsia="Times New Roman" w:hAnsi="Times New Roman" w:cs="Times New Roman"/>
                <w:bCs/>
                <w:iCs/>
                <w:sz w:val="24"/>
                <w:szCs w:val="24"/>
              </w:rPr>
              <w:t>закупівель</w:t>
            </w:r>
            <w:proofErr w:type="spellEnd"/>
            <w:r w:rsidRPr="008C6A32">
              <w:rPr>
                <w:rFonts w:ascii="Times New Roman" w:eastAsia="Times New Roman" w:hAnsi="Times New Roman" w:cs="Times New Roman"/>
                <w:bCs/>
                <w:iCs/>
                <w:sz w:val="24"/>
                <w:szCs w:val="24"/>
              </w:rPr>
              <w:t xml:space="preserve">. Тендерна пропозиція учасника має відповідати ряду вимог: </w:t>
            </w:r>
          </w:p>
          <w:p w:rsidR="00140848" w:rsidRPr="008C6A32" w:rsidRDefault="00140848" w:rsidP="00C66D6C">
            <w:pP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1) документи мають бути чіткими та розбірливими для читання;</w:t>
            </w:r>
          </w:p>
          <w:p w:rsidR="00140848" w:rsidRPr="008C6A32" w:rsidRDefault="00140848" w:rsidP="00C66D6C">
            <w:pP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140848" w:rsidRPr="008C6A32" w:rsidRDefault="00140848" w:rsidP="00C66D6C">
            <w:pP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40848" w:rsidRPr="008C6A32" w:rsidRDefault="00140848" w:rsidP="00C66D6C">
            <w:pP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Винятки:</w:t>
            </w:r>
          </w:p>
          <w:p w:rsidR="00140848" w:rsidRPr="008C6A32" w:rsidRDefault="00140848" w:rsidP="00C66D6C">
            <w:pP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w:t>
            </w:r>
            <w:r w:rsidRPr="008C6A32">
              <w:rPr>
                <w:rFonts w:ascii="Times New Roman" w:eastAsia="Times New Roman" w:hAnsi="Times New Roman" w:cs="Times New Roman"/>
                <w:bCs/>
                <w:iCs/>
                <w:sz w:val="24"/>
                <w:szCs w:val="24"/>
              </w:rPr>
              <w:lastRenderedPageBreak/>
              <w:t xml:space="preserve">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40848" w:rsidRPr="008C6A32" w:rsidRDefault="00140848" w:rsidP="00C66D6C">
            <w:pPr>
              <w:widowControl w:val="0"/>
              <w:ind w:left="40" w:hanging="2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C6A32">
              <w:rPr>
                <w:rFonts w:ascii="Times New Roman" w:eastAsia="Times New Roman" w:hAnsi="Times New Roman" w:cs="Times New Roman"/>
                <w:bCs/>
                <w:iCs/>
                <w:sz w:val="24"/>
                <w:szCs w:val="24"/>
              </w:rPr>
              <w:t>закупівель</w:t>
            </w:r>
            <w:proofErr w:type="spellEnd"/>
            <w:r w:rsidRPr="008C6A32">
              <w:rPr>
                <w:rFonts w:ascii="Times New Roman" w:eastAsia="Times New Roman" w:hAnsi="Times New Roman" w:cs="Times New Roman"/>
                <w:bCs/>
                <w:iCs/>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40848" w:rsidRPr="008C6A32" w:rsidRDefault="00140848" w:rsidP="00C66D6C">
            <w:pPr>
              <w:widowControl w:val="0"/>
              <w:ind w:left="40" w:hanging="20"/>
              <w:jc w:val="both"/>
              <w:rPr>
                <w:rFonts w:ascii="Times New Roman" w:eastAsia="Times New Roman" w:hAnsi="Times New Roman" w:cs="Times New Roman"/>
                <w:bCs/>
                <w:iCs/>
                <w:sz w:val="24"/>
                <w:szCs w:val="24"/>
              </w:rPr>
            </w:pPr>
            <w:r w:rsidRPr="00BB06D2">
              <w:rPr>
                <w:rFonts w:ascii="Times New Roman" w:eastAsia="Times New Roman" w:hAnsi="Times New Roman" w:cs="Times New Roman"/>
                <w:bCs/>
                <w:iCs/>
                <w:sz w:val="24"/>
                <w:szCs w:val="24"/>
              </w:rPr>
              <w:t xml:space="preserve">Замовник перевіряє КЕП/УЕП учасника на сайті центрального </w:t>
            </w:r>
            <w:proofErr w:type="spellStart"/>
            <w:r w:rsidRPr="00BB06D2">
              <w:rPr>
                <w:rFonts w:ascii="Times New Roman" w:eastAsia="Times New Roman" w:hAnsi="Times New Roman" w:cs="Times New Roman"/>
                <w:bCs/>
                <w:iCs/>
                <w:sz w:val="24"/>
                <w:szCs w:val="24"/>
              </w:rPr>
              <w:t>засвідчувального</w:t>
            </w:r>
            <w:proofErr w:type="spellEnd"/>
            <w:r w:rsidRPr="00BB06D2">
              <w:rPr>
                <w:rFonts w:ascii="Times New Roman" w:eastAsia="Times New Roman" w:hAnsi="Times New Roman" w:cs="Times New Roman"/>
                <w:bCs/>
                <w:iCs/>
                <w:sz w:val="24"/>
                <w:szCs w:val="24"/>
              </w:rPr>
              <w:t xml:space="preserve"> органу за посиланням https://czo.gov.ua/verify.</w:t>
            </w:r>
            <w:r w:rsidRPr="008C6A32">
              <w:rPr>
                <w:rFonts w:ascii="Times New Roman" w:eastAsia="Times New Roman" w:hAnsi="Times New Roman" w:cs="Times New Roman"/>
                <w:bCs/>
                <w:iCs/>
                <w:sz w:val="24"/>
                <w:szCs w:val="24"/>
              </w:rPr>
              <w:t xml:space="preserve"> Під час перевірки КЕП/УЕП повинні відображатися: прізвище, ініціали та посада особи, уповноваженої на підписання тендерної пропозиції (власника ключа). </w:t>
            </w:r>
          </w:p>
          <w:p w:rsidR="00140848" w:rsidRPr="008C6A32" w:rsidRDefault="00140848" w:rsidP="00C66D6C">
            <w:pPr>
              <w:widowControl w:val="0"/>
              <w:jc w:val="both"/>
              <w:rPr>
                <w:rFonts w:ascii="Times New Roman" w:eastAsia="Times New Roman" w:hAnsi="Times New Roman" w:cs="Times New Roman"/>
                <w:bCs/>
                <w:iCs/>
                <w:sz w:val="24"/>
                <w:szCs w:val="24"/>
              </w:rPr>
            </w:pPr>
            <w:bookmarkStart w:id="3" w:name="_heading=h.2et92p0" w:colFirst="0" w:colLast="0"/>
            <w:bookmarkEnd w:id="3"/>
            <w:r w:rsidRPr="008C6A32">
              <w:rPr>
                <w:rFonts w:ascii="Times New Roman" w:eastAsia="Times New Roman" w:hAnsi="Times New Roman" w:cs="Times New Roman"/>
                <w:bCs/>
                <w:iCs/>
                <w:sz w:val="24"/>
                <w:szCs w:val="24"/>
              </w:rPr>
              <w:t xml:space="preserve">Всі документи тендерної пропозиції  подаються в електронному вигляді через електронну систему </w:t>
            </w:r>
            <w:proofErr w:type="spellStart"/>
            <w:r w:rsidRPr="008C6A32">
              <w:rPr>
                <w:rFonts w:ascii="Times New Roman" w:eastAsia="Times New Roman" w:hAnsi="Times New Roman" w:cs="Times New Roman"/>
                <w:bCs/>
                <w:iCs/>
                <w:sz w:val="24"/>
                <w:szCs w:val="24"/>
              </w:rPr>
              <w:t>закупівель</w:t>
            </w:r>
            <w:proofErr w:type="spellEnd"/>
            <w:r w:rsidRPr="008C6A32">
              <w:rPr>
                <w:rFonts w:ascii="Times New Roman" w:eastAsia="Times New Roman" w:hAnsi="Times New Roman" w:cs="Times New Roman"/>
                <w:bCs/>
                <w:iCs/>
                <w:sz w:val="24"/>
                <w:szCs w:val="24"/>
              </w:rPr>
              <w:t xml:space="preserve"> (шляхом завантаження сканованих документів або електронних документів в електронну систему </w:t>
            </w:r>
            <w:proofErr w:type="spellStart"/>
            <w:r w:rsidRPr="008C6A32">
              <w:rPr>
                <w:rFonts w:ascii="Times New Roman" w:eastAsia="Times New Roman" w:hAnsi="Times New Roman" w:cs="Times New Roman"/>
                <w:bCs/>
                <w:iCs/>
                <w:sz w:val="24"/>
                <w:szCs w:val="24"/>
              </w:rPr>
              <w:t>закупівель</w:t>
            </w:r>
            <w:proofErr w:type="spellEnd"/>
            <w:r w:rsidRPr="008C6A32">
              <w:rPr>
                <w:rFonts w:ascii="Times New Roman" w:eastAsia="Times New Roman" w:hAnsi="Times New Roman" w:cs="Times New Roman"/>
                <w:bCs/>
                <w:iCs/>
                <w:sz w:val="24"/>
                <w:szCs w:val="24"/>
              </w:rPr>
              <w:t xml:space="preserve">). </w:t>
            </w:r>
          </w:p>
          <w:p w:rsidR="00140848" w:rsidRPr="008C6A32" w:rsidRDefault="00140848" w:rsidP="00C66D6C">
            <w:pPr>
              <w:widowControl w:val="0"/>
              <w:jc w:val="both"/>
              <w:rPr>
                <w:rFonts w:ascii="Times New Roman" w:eastAsia="Times New Roman" w:hAnsi="Times New Roman" w:cs="Times New Roman"/>
                <w:bCs/>
                <w:iCs/>
                <w:sz w:val="24"/>
                <w:szCs w:val="24"/>
              </w:rPr>
            </w:pPr>
            <w:bookmarkStart w:id="4" w:name="_heading=h.hjqm8skarbdr" w:colFirst="0" w:colLast="0"/>
            <w:bookmarkEnd w:id="4"/>
            <w:r w:rsidRPr="008C6A32">
              <w:rPr>
                <w:rFonts w:ascii="Times New Roman" w:eastAsia="Times New Roman" w:hAnsi="Times New Roman" w:cs="Times New Roman"/>
                <w:bCs/>
                <w:iCs/>
                <w:sz w:val="24"/>
                <w:szCs w:val="24"/>
              </w:rPr>
              <w:t xml:space="preserve">Тендерні пропозиції мають право подавати всі заінтересовані особи. </w:t>
            </w:r>
          </w:p>
          <w:p w:rsidR="00140848" w:rsidRPr="008C6A32" w:rsidRDefault="00140848" w:rsidP="00C66D6C">
            <w:pPr>
              <w:widowControl w:val="0"/>
              <w:jc w:val="both"/>
              <w:rPr>
                <w:rFonts w:ascii="Times New Roman" w:eastAsia="Times New Roman" w:hAnsi="Times New Roman" w:cs="Times New Roman"/>
                <w:bCs/>
                <w:iCs/>
                <w:sz w:val="24"/>
                <w:szCs w:val="24"/>
              </w:rPr>
            </w:pPr>
            <w:bookmarkStart w:id="5" w:name="_heading=h.ftj7vaqoric" w:colFirst="0" w:colLast="0"/>
            <w:bookmarkEnd w:id="5"/>
            <w:r w:rsidRPr="008C6A32">
              <w:rPr>
                <w:rFonts w:ascii="Times New Roman" w:eastAsia="Times New Roman" w:hAnsi="Times New Roman" w:cs="Times New Roman"/>
                <w:bCs/>
                <w:iCs/>
                <w:sz w:val="24"/>
                <w:szCs w:val="24"/>
              </w:rPr>
              <w:t>Кожен учасник має право подати тільки одну тендерну пропозицію.</w:t>
            </w:r>
          </w:p>
        </w:tc>
      </w:tr>
      <w:tr w:rsidR="00140848" w:rsidRPr="008C6A32" w:rsidTr="00C66D6C">
        <w:trPr>
          <w:trHeight w:val="913"/>
        </w:trPr>
        <w:tc>
          <w:tcPr>
            <w:tcW w:w="705" w:type="dxa"/>
          </w:tcPr>
          <w:p w:rsidR="00140848" w:rsidRPr="008C6A32" w:rsidRDefault="00140848" w:rsidP="00C66D6C">
            <w:pPr>
              <w:widowControl w:val="0"/>
              <w:jc w:val="center"/>
              <w:rPr>
                <w:rFonts w:ascii="Times New Roman" w:eastAsia="Times New Roman" w:hAnsi="Times New Roman" w:cs="Times New Roman"/>
                <w:b/>
                <w:bCs/>
                <w:iCs/>
                <w:sz w:val="24"/>
                <w:szCs w:val="24"/>
              </w:rPr>
            </w:pPr>
            <w:r w:rsidRPr="008C6A32">
              <w:rPr>
                <w:rFonts w:ascii="Times New Roman" w:eastAsia="Times New Roman" w:hAnsi="Times New Roman" w:cs="Times New Roman"/>
                <w:b/>
                <w:bCs/>
                <w:iCs/>
                <w:sz w:val="24"/>
                <w:szCs w:val="24"/>
              </w:rPr>
              <w:lastRenderedPageBreak/>
              <w:t>2</w:t>
            </w:r>
          </w:p>
        </w:tc>
        <w:tc>
          <w:tcPr>
            <w:tcW w:w="2835" w:type="dxa"/>
          </w:tcPr>
          <w:p w:rsidR="00140848" w:rsidRPr="008C6A32" w:rsidRDefault="00140848" w:rsidP="00C66D6C">
            <w:pPr>
              <w:widowControl w:val="0"/>
              <w:rPr>
                <w:rFonts w:ascii="Times New Roman" w:eastAsia="Times New Roman" w:hAnsi="Times New Roman" w:cs="Times New Roman"/>
                <w:b/>
                <w:bCs/>
                <w:iCs/>
                <w:sz w:val="24"/>
                <w:szCs w:val="24"/>
              </w:rPr>
            </w:pPr>
            <w:bookmarkStart w:id="6" w:name="_heading=h.tyjcwt" w:colFirst="0" w:colLast="0"/>
            <w:bookmarkEnd w:id="6"/>
            <w:r w:rsidRPr="008C6A32">
              <w:rPr>
                <w:rFonts w:ascii="Times New Roman" w:eastAsia="Times New Roman" w:hAnsi="Times New Roman" w:cs="Times New Roman"/>
                <w:b/>
                <w:bCs/>
                <w:iCs/>
                <w:sz w:val="24"/>
                <w:szCs w:val="24"/>
              </w:rPr>
              <w:t>Забезпечення тендерної пропозиції</w:t>
            </w:r>
          </w:p>
        </w:tc>
        <w:tc>
          <w:tcPr>
            <w:tcW w:w="6420" w:type="dxa"/>
            <w:vAlign w:val="center"/>
          </w:tcPr>
          <w:p w:rsidR="00140848" w:rsidRPr="008C6A32" w:rsidRDefault="00140848" w:rsidP="00C66D6C">
            <w:pPr>
              <w:pStyle w:val="ad"/>
              <w:tabs>
                <w:tab w:val="left" w:pos="388"/>
                <w:tab w:val="left" w:pos="616"/>
                <w:tab w:val="left" w:pos="3600"/>
              </w:tabs>
              <w:snapToGrid w:val="0"/>
              <w:spacing w:before="0" w:beforeAutospacing="0" w:after="0" w:afterAutospacing="0"/>
              <w:jc w:val="both"/>
            </w:pPr>
            <w:r w:rsidRPr="008C6A32">
              <w:t>Не вимагається</w:t>
            </w:r>
          </w:p>
          <w:p w:rsidR="00140848" w:rsidRPr="008C6A32" w:rsidRDefault="00140848" w:rsidP="00C66D6C">
            <w:pPr>
              <w:widowControl w:val="0"/>
              <w:ind w:right="120"/>
              <w:jc w:val="both"/>
              <w:rPr>
                <w:rFonts w:ascii="Times New Roman" w:eastAsia="Times New Roman" w:hAnsi="Times New Roman" w:cs="Times New Roman"/>
                <w:bCs/>
                <w:iCs/>
                <w:sz w:val="24"/>
                <w:szCs w:val="24"/>
              </w:rPr>
            </w:pPr>
          </w:p>
        </w:tc>
      </w:tr>
      <w:tr w:rsidR="00140848" w:rsidRPr="008C6A32" w:rsidTr="00C66D6C">
        <w:trPr>
          <w:trHeight w:val="1119"/>
        </w:trPr>
        <w:tc>
          <w:tcPr>
            <w:tcW w:w="705" w:type="dxa"/>
          </w:tcPr>
          <w:p w:rsidR="00140848" w:rsidRPr="008C6A32" w:rsidRDefault="00140848" w:rsidP="00C66D6C">
            <w:pPr>
              <w:widowControl w:val="0"/>
              <w:jc w:val="center"/>
              <w:rPr>
                <w:rFonts w:ascii="Times New Roman" w:eastAsia="Times New Roman" w:hAnsi="Times New Roman" w:cs="Times New Roman"/>
                <w:b/>
                <w:bCs/>
                <w:iCs/>
                <w:sz w:val="24"/>
                <w:szCs w:val="24"/>
              </w:rPr>
            </w:pPr>
            <w:r w:rsidRPr="008C6A32">
              <w:rPr>
                <w:rFonts w:ascii="Times New Roman" w:eastAsia="Times New Roman" w:hAnsi="Times New Roman" w:cs="Times New Roman"/>
                <w:b/>
                <w:bCs/>
                <w:iCs/>
                <w:sz w:val="24"/>
                <w:szCs w:val="24"/>
              </w:rPr>
              <w:t>3</w:t>
            </w:r>
          </w:p>
        </w:tc>
        <w:tc>
          <w:tcPr>
            <w:tcW w:w="2835" w:type="dxa"/>
          </w:tcPr>
          <w:p w:rsidR="00140848" w:rsidRPr="008C6A32" w:rsidRDefault="00140848" w:rsidP="00C66D6C">
            <w:pPr>
              <w:widowControl w:val="0"/>
              <w:rPr>
                <w:rFonts w:ascii="Times New Roman" w:eastAsia="Times New Roman" w:hAnsi="Times New Roman" w:cs="Times New Roman"/>
                <w:b/>
                <w:bCs/>
                <w:iCs/>
                <w:sz w:val="24"/>
                <w:szCs w:val="24"/>
              </w:rPr>
            </w:pPr>
            <w:r w:rsidRPr="008C6A32">
              <w:rPr>
                <w:rFonts w:ascii="Times New Roman" w:eastAsia="Times New Roman" w:hAnsi="Times New Roman" w:cs="Times New Roman"/>
                <w:b/>
                <w:bCs/>
                <w:iCs/>
                <w:sz w:val="24"/>
                <w:szCs w:val="24"/>
              </w:rPr>
              <w:t>Умови повернення чи неповернення забезпечення тендерної пропозиції</w:t>
            </w:r>
          </w:p>
        </w:tc>
        <w:tc>
          <w:tcPr>
            <w:tcW w:w="6420" w:type="dxa"/>
            <w:vAlign w:val="center"/>
          </w:tcPr>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Не встановлюється</w:t>
            </w:r>
          </w:p>
        </w:tc>
      </w:tr>
      <w:tr w:rsidR="00140848" w:rsidRPr="008C6A32" w:rsidTr="00C66D6C">
        <w:trPr>
          <w:trHeight w:val="560"/>
        </w:trPr>
        <w:tc>
          <w:tcPr>
            <w:tcW w:w="705" w:type="dxa"/>
          </w:tcPr>
          <w:p w:rsidR="00140848" w:rsidRPr="008C6A32" w:rsidRDefault="00140848" w:rsidP="00C66D6C">
            <w:pPr>
              <w:widowControl w:val="0"/>
              <w:jc w:val="center"/>
              <w:rPr>
                <w:rFonts w:ascii="Times New Roman" w:eastAsia="Times New Roman" w:hAnsi="Times New Roman" w:cs="Times New Roman"/>
                <w:b/>
                <w:bCs/>
                <w:iCs/>
                <w:sz w:val="24"/>
                <w:szCs w:val="24"/>
              </w:rPr>
            </w:pPr>
            <w:r w:rsidRPr="008C6A32">
              <w:rPr>
                <w:rFonts w:ascii="Times New Roman" w:eastAsia="Times New Roman" w:hAnsi="Times New Roman" w:cs="Times New Roman"/>
                <w:b/>
                <w:bCs/>
                <w:iCs/>
                <w:sz w:val="24"/>
                <w:szCs w:val="24"/>
              </w:rPr>
              <w:t>4</w:t>
            </w:r>
          </w:p>
        </w:tc>
        <w:tc>
          <w:tcPr>
            <w:tcW w:w="2835" w:type="dxa"/>
          </w:tcPr>
          <w:p w:rsidR="00140848" w:rsidRPr="008C6A32" w:rsidRDefault="00140848" w:rsidP="00C66D6C">
            <w:pPr>
              <w:widowControl w:val="0"/>
              <w:rPr>
                <w:rFonts w:ascii="Times New Roman" w:eastAsia="Times New Roman" w:hAnsi="Times New Roman" w:cs="Times New Roman"/>
                <w:b/>
                <w:bCs/>
                <w:iCs/>
                <w:sz w:val="24"/>
                <w:szCs w:val="24"/>
              </w:rPr>
            </w:pPr>
            <w:r w:rsidRPr="008C6A32">
              <w:rPr>
                <w:rFonts w:ascii="Times New Roman" w:eastAsia="Times New Roman" w:hAnsi="Times New Roman" w:cs="Times New Roman"/>
                <w:b/>
                <w:bCs/>
                <w:iCs/>
                <w:sz w:val="24"/>
                <w:szCs w:val="24"/>
              </w:rPr>
              <w:t>Строк, протягом якого тендерні пропозиції є дійсними</w:t>
            </w:r>
          </w:p>
        </w:tc>
        <w:tc>
          <w:tcPr>
            <w:tcW w:w="6420" w:type="dxa"/>
            <w:vAlign w:val="center"/>
          </w:tcPr>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Тендерні пропозиції вважаються дійсними протягом 90  днів із дати кінцевого строку подання тендерних пропозицій. </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40848" w:rsidRPr="008C6A32" w:rsidRDefault="00140848" w:rsidP="00C66D6C">
            <w:pPr>
              <w:widowControl w:val="0"/>
              <w:jc w:val="both"/>
              <w:rPr>
                <w:rFonts w:ascii="Times New Roman" w:eastAsia="Times New Roman" w:hAnsi="Times New Roman" w:cs="Times New Roman"/>
                <w:bCs/>
                <w:iCs/>
                <w:sz w:val="24"/>
                <w:szCs w:val="24"/>
                <w:u w:val="single"/>
              </w:rPr>
            </w:pPr>
            <w:r w:rsidRPr="008C6A32">
              <w:rPr>
                <w:rFonts w:ascii="Times New Roman" w:eastAsia="Times New Roman" w:hAnsi="Times New Roman" w:cs="Times New Roman"/>
                <w:bCs/>
                <w:iCs/>
                <w:sz w:val="24"/>
                <w:szCs w:val="24"/>
              </w:rPr>
              <w:t xml:space="preserve">Учасник процедури закупівлі </w:t>
            </w:r>
            <w:r w:rsidRPr="008C6A32">
              <w:rPr>
                <w:rFonts w:ascii="Times New Roman" w:eastAsia="Times New Roman" w:hAnsi="Times New Roman" w:cs="Times New Roman"/>
                <w:bCs/>
                <w:iCs/>
                <w:sz w:val="24"/>
                <w:szCs w:val="24"/>
                <w:u w:val="single"/>
              </w:rPr>
              <w:t>має право:</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відхилити таку вимогу, не втрачаючи при цьому наданого ним забезпечення тендерної пропозиції;</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p>
          <w:p w:rsidR="00140848" w:rsidRPr="008C6A32" w:rsidRDefault="00140848" w:rsidP="00C66D6C">
            <w:pPr>
              <w:widowControl w:val="0"/>
              <w:jc w:val="both"/>
              <w:rPr>
                <w:rFonts w:ascii="Times New Roman" w:eastAsia="Times New Roman" w:hAnsi="Times New Roman" w:cs="Times New Roman"/>
                <w:bCs/>
                <w:iCs/>
                <w:strike/>
                <w:sz w:val="24"/>
                <w:szCs w:val="24"/>
              </w:rPr>
            </w:pPr>
            <w:r w:rsidRPr="008C6A32">
              <w:rPr>
                <w:rFonts w:ascii="Times New Roman" w:eastAsia="Times New Roman" w:hAnsi="Times New Roman" w:cs="Times New Roman"/>
                <w:bCs/>
                <w:iCs/>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C6A32">
              <w:rPr>
                <w:rFonts w:ascii="Times New Roman" w:eastAsia="Times New Roman" w:hAnsi="Times New Roman" w:cs="Times New Roman"/>
                <w:bCs/>
                <w:iCs/>
                <w:sz w:val="24"/>
                <w:szCs w:val="24"/>
              </w:rPr>
              <w:t>закупівель</w:t>
            </w:r>
            <w:proofErr w:type="spellEnd"/>
            <w:r w:rsidRPr="008C6A32">
              <w:rPr>
                <w:rFonts w:ascii="Times New Roman" w:eastAsia="Times New Roman" w:hAnsi="Times New Roman" w:cs="Times New Roman"/>
                <w:bCs/>
                <w:iCs/>
                <w:sz w:val="24"/>
                <w:szCs w:val="24"/>
              </w:rPr>
              <w:t>.</w:t>
            </w:r>
          </w:p>
        </w:tc>
      </w:tr>
      <w:tr w:rsidR="00140848" w:rsidRPr="008C6A32" w:rsidTr="00C66D6C">
        <w:trPr>
          <w:trHeight w:val="1119"/>
        </w:trPr>
        <w:tc>
          <w:tcPr>
            <w:tcW w:w="705" w:type="dxa"/>
          </w:tcPr>
          <w:p w:rsidR="00140848" w:rsidRPr="008C6A32" w:rsidRDefault="00140848" w:rsidP="00C66D6C">
            <w:pPr>
              <w:widowControl w:val="0"/>
              <w:jc w:val="center"/>
              <w:rPr>
                <w:rFonts w:ascii="Times New Roman" w:eastAsia="Times New Roman" w:hAnsi="Times New Roman" w:cs="Times New Roman"/>
                <w:b/>
                <w:bCs/>
                <w:iCs/>
                <w:sz w:val="24"/>
                <w:szCs w:val="24"/>
              </w:rPr>
            </w:pPr>
            <w:r w:rsidRPr="008C6A32">
              <w:rPr>
                <w:rFonts w:ascii="Times New Roman" w:eastAsia="Times New Roman" w:hAnsi="Times New Roman" w:cs="Times New Roman"/>
                <w:b/>
                <w:bCs/>
                <w:iCs/>
                <w:sz w:val="24"/>
                <w:szCs w:val="24"/>
              </w:rPr>
              <w:lastRenderedPageBreak/>
              <w:t>5</w:t>
            </w:r>
          </w:p>
        </w:tc>
        <w:tc>
          <w:tcPr>
            <w:tcW w:w="2835" w:type="dxa"/>
          </w:tcPr>
          <w:p w:rsidR="00140848" w:rsidRPr="008C6A32" w:rsidRDefault="00140848" w:rsidP="00C66D6C">
            <w:pPr>
              <w:widowControl w:val="0"/>
              <w:rPr>
                <w:rFonts w:ascii="Times New Roman" w:eastAsia="Times New Roman" w:hAnsi="Times New Roman" w:cs="Times New Roman"/>
                <w:b/>
                <w:bCs/>
                <w:iCs/>
                <w:sz w:val="24"/>
                <w:szCs w:val="24"/>
              </w:rPr>
            </w:pPr>
            <w:r w:rsidRPr="008C6A32">
              <w:rPr>
                <w:rFonts w:ascii="Times New Roman" w:eastAsia="Times New Roman" w:hAnsi="Times New Roman" w:cs="Times New Roman"/>
                <w:b/>
                <w:bCs/>
                <w:iCs/>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140848" w:rsidRPr="008C6A32" w:rsidRDefault="00140848" w:rsidP="00C66D6C">
            <w:pPr>
              <w:widowControl w:val="0"/>
              <w:ind w:right="120"/>
              <w:jc w:val="both"/>
              <w:rPr>
                <w:rFonts w:ascii="Times New Roman" w:eastAsia="Times New Roman" w:hAnsi="Times New Roman" w:cs="Times New Roman"/>
                <w:bCs/>
                <w:iCs/>
                <w:sz w:val="24"/>
                <w:szCs w:val="24"/>
              </w:rPr>
            </w:pPr>
            <w:r w:rsidRPr="00B770FE">
              <w:rPr>
                <w:rFonts w:ascii="Times New Roman" w:eastAsia="Times New Roman" w:hAnsi="Times New Roman" w:cs="Times New Roman"/>
                <w:bCs/>
                <w:iCs/>
                <w:sz w:val="24"/>
                <w:szCs w:val="24"/>
              </w:rPr>
              <w:t>Замовник установлює один або декілька кваліфікаційних критеріїв</w:t>
            </w:r>
            <w:r w:rsidRPr="008C6A32">
              <w:rPr>
                <w:rFonts w:ascii="Times New Roman" w:eastAsia="Times New Roman" w:hAnsi="Times New Roman" w:cs="Times New Roman"/>
                <w:bCs/>
                <w:iCs/>
                <w:sz w:val="24"/>
                <w:szCs w:val="24"/>
              </w:rPr>
              <w:t xml:space="preserve">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2 до цієї тендерної документації. </w:t>
            </w:r>
          </w:p>
          <w:p w:rsidR="00140848" w:rsidRPr="008C6A32" w:rsidRDefault="00140848" w:rsidP="00C66D6C">
            <w:pPr>
              <w:widowControl w:val="0"/>
              <w:ind w:right="12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Спосіб  підтвердження відповідності учасника критеріям і вимогам згідно із законодавством наведено в Додатку 2,3 до цієї тендерної документації. </w:t>
            </w:r>
          </w:p>
          <w:p w:rsidR="00140848" w:rsidRPr="008C6A32" w:rsidRDefault="00140848" w:rsidP="00C66D6C">
            <w:pPr>
              <w:widowControl w:val="0"/>
              <w:ind w:right="12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Підстави, визначені пунктом 47 Особливостей.</w:t>
            </w:r>
          </w:p>
          <w:p w:rsidR="00140848" w:rsidRPr="008C6A32" w:rsidRDefault="00140848" w:rsidP="00C66D6C">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40848" w:rsidRPr="008C6A32" w:rsidRDefault="00140848" w:rsidP="00C66D6C">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40848" w:rsidRPr="008C6A32" w:rsidRDefault="00140848" w:rsidP="00C66D6C">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2) відомості про юридичну особу, яка є учасником процедури закупівлі, </w:t>
            </w:r>
            <w:proofErr w:type="spellStart"/>
            <w:r w:rsidRPr="008C6A32">
              <w:rPr>
                <w:rFonts w:ascii="Times New Roman" w:eastAsia="Times New Roman" w:hAnsi="Times New Roman" w:cs="Times New Roman"/>
                <w:bCs/>
                <w:iCs/>
                <w:sz w:val="24"/>
                <w:szCs w:val="24"/>
              </w:rPr>
              <w:t>внесено</w:t>
            </w:r>
            <w:proofErr w:type="spellEnd"/>
            <w:r w:rsidRPr="008C6A32">
              <w:rPr>
                <w:rFonts w:ascii="Times New Roman" w:eastAsia="Times New Roman" w:hAnsi="Times New Roman" w:cs="Times New Roman"/>
                <w:bCs/>
                <w:iCs/>
                <w:sz w:val="24"/>
                <w:szCs w:val="24"/>
              </w:rPr>
              <w:t xml:space="preserve"> до Єдиного державного реєстру осіб, які вчинили корупційні або пов’язані з корупцією правопорушення;</w:t>
            </w:r>
          </w:p>
          <w:p w:rsidR="00140848" w:rsidRPr="008C6A32" w:rsidRDefault="00140848" w:rsidP="00C66D6C">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40848" w:rsidRPr="008C6A32" w:rsidRDefault="00140848" w:rsidP="00C66D6C">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C6A32">
              <w:rPr>
                <w:rFonts w:ascii="Times New Roman" w:eastAsia="Times New Roman" w:hAnsi="Times New Roman" w:cs="Times New Roman"/>
                <w:bCs/>
                <w:iCs/>
                <w:sz w:val="24"/>
                <w:szCs w:val="24"/>
              </w:rPr>
              <w:t>антиконкурентних</w:t>
            </w:r>
            <w:proofErr w:type="spellEnd"/>
            <w:r w:rsidRPr="008C6A32">
              <w:rPr>
                <w:rFonts w:ascii="Times New Roman" w:eastAsia="Times New Roman" w:hAnsi="Times New Roman" w:cs="Times New Roman"/>
                <w:bCs/>
                <w:iCs/>
                <w:sz w:val="24"/>
                <w:szCs w:val="24"/>
              </w:rPr>
              <w:t xml:space="preserve"> узгоджених дій, що стосуються спотворення результатів тендерів;</w:t>
            </w:r>
          </w:p>
          <w:p w:rsidR="00140848" w:rsidRPr="008C6A32" w:rsidRDefault="00140848" w:rsidP="00C66D6C">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40848" w:rsidRPr="008C6A32" w:rsidRDefault="00140848" w:rsidP="00C66D6C">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40848" w:rsidRPr="008C6A32" w:rsidRDefault="00140848" w:rsidP="00C66D6C">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40848" w:rsidRPr="008C6A32" w:rsidRDefault="00140848" w:rsidP="00C66D6C">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40848" w:rsidRPr="008C6A32" w:rsidRDefault="00140848" w:rsidP="00C66D6C">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40848" w:rsidRPr="008C6A32" w:rsidRDefault="00140848" w:rsidP="00C66D6C">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C6A32">
              <w:rPr>
                <w:rFonts w:ascii="Times New Roman" w:eastAsia="Times New Roman" w:hAnsi="Times New Roman" w:cs="Times New Roman"/>
                <w:bCs/>
                <w:iCs/>
                <w:sz w:val="24"/>
                <w:szCs w:val="24"/>
              </w:rPr>
              <w:br/>
              <w:t>20 млн. гривень (у тому числі за лотом);</w:t>
            </w:r>
          </w:p>
          <w:p w:rsidR="00140848" w:rsidRPr="008C6A32" w:rsidRDefault="00140848" w:rsidP="00C66D6C">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11) учасник процедури закупівлі або кінцевий </w:t>
            </w:r>
            <w:proofErr w:type="spellStart"/>
            <w:r w:rsidRPr="008C6A32">
              <w:rPr>
                <w:rFonts w:ascii="Times New Roman" w:eastAsia="Times New Roman" w:hAnsi="Times New Roman" w:cs="Times New Roman"/>
                <w:bCs/>
                <w:iCs/>
                <w:sz w:val="24"/>
                <w:szCs w:val="24"/>
              </w:rPr>
              <w:t>бенефіціарний</w:t>
            </w:r>
            <w:proofErr w:type="spellEnd"/>
            <w:r w:rsidRPr="008C6A32">
              <w:rPr>
                <w:rFonts w:ascii="Times New Roman" w:eastAsia="Times New Roman" w:hAnsi="Times New Roman" w:cs="Times New Roman"/>
                <w:bCs/>
                <w:iCs/>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C6A32">
              <w:rPr>
                <w:rFonts w:ascii="Times New Roman" w:eastAsia="Times New Roman" w:hAnsi="Times New Roman" w:cs="Times New Roman"/>
                <w:bCs/>
                <w:iCs/>
                <w:sz w:val="24"/>
                <w:szCs w:val="24"/>
              </w:rPr>
              <w:t>закупівель</w:t>
            </w:r>
            <w:proofErr w:type="spellEnd"/>
            <w:r w:rsidRPr="008C6A32">
              <w:rPr>
                <w:rFonts w:ascii="Times New Roman" w:eastAsia="Times New Roman" w:hAnsi="Times New Roman" w:cs="Times New Roman"/>
                <w:bCs/>
                <w:iCs/>
                <w:sz w:val="24"/>
                <w:szCs w:val="24"/>
              </w:rPr>
              <w:t xml:space="preserve"> товарів, робіт і послуг згідно із Законом України “Про санкції”</w:t>
            </w:r>
            <w:r w:rsidR="00895DAC" w:rsidRPr="008C6A32">
              <w:rPr>
                <w:rFonts w:ascii="Times New Roman" w:eastAsia="Times New Roman" w:hAnsi="Times New Roman" w:cs="Times New Roman"/>
                <w:bCs/>
                <w:iCs/>
                <w:sz w:val="24"/>
                <w:szCs w:val="24"/>
              </w:rPr>
              <w:t xml:space="preserve">, </w:t>
            </w:r>
            <w:r w:rsidR="00895DAC" w:rsidRPr="008C6A32">
              <w:rPr>
                <w:rStyle w:val="rvts0"/>
                <w:rFonts w:ascii="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r w:rsidRPr="008C6A32">
              <w:rPr>
                <w:rFonts w:ascii="Times New Roman" w:eastAsia="Times New Roman" w:hAnsi="Times New Roman" w:cs="Times New Roman"/>
                <w:bCs/>
                <w:iCs/>
                <w:sz w:val="24"/>
                <w:szCs w:val="24"/>
              </w:rPr>
              <w:t>;</w:t>
            </w:r>
          </w:p>
          <w:p w:rsidR="00140848" w:rsidRPr="008C6A32" w:rsidRDefault="00140848" w:rsidP="00C66D6C">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40848" w:rsidRPr="008C6A32" w:rsidRDefault="00140848" w:rsidP="00C66D6C">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FF2B4C" w:rsidRPr="008C6A32">
              <w:rPr>
                <w:rFonts w:ascii="Times New Roman" w:eastAsia="Times New Roman" w:hAnsi="Times New Roman" w:cs="Times New Roman"/>
                <w:bCs/>
                <w:iCs/>
                <w:sz w:val="24"/>
                <w:szCs w:val="24"/>
              </w:rPr>
              <w:t>і</w:t>
            </w:r>
            <w:r w:rsidRPr="008C6A32">
              <w:rPr>
                <w:rFonts w:ascii="Times New Roman" w:eastAsia="Times New Roman" w:hAnsi="Times New Roman" w:cs="Times New Roman"/>
                <w:bCs/>
                <w:iCs/>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40848" w:rsidRPr="008C6A32" w:rsidRDefault="00FF2B4C" w:rsidP="00C66D6C">
            <w:pPr>
              <w:jc w:val="both"/>
              <w:rPr>
                <w:rFonts w:ascii="Times New Roman" w:eastAsia="Times New Roman" w:hAnsi="Times New Roman" w:cs="Times New Roman"/>
                <w:bCs/>
                <w:iCs/>
                <w:sz w:val="24"/>
                <w:szCs w:val="24"/>
              </w:rPr>
            </w:pPr>
            <w:r w:rsidRPr="008C6A32">
              <w:rPr>
                <w:rStyle w:val="rvts0"/>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8C6A32">
              <w:rPr>
                <w:rStyle w:val="rvts0"/>
                <w:rFonts w:ascii="Times New Roman" w:hAnsi="Times New Roman" w:cs="Times New Roman"/>
                <w:sz w:val="24"/>
                <w:szCs w:val="24"/>
              </w:rPr>
              <w:t>закупівель</w:t>
            </w:r>
            <w:proofErr w:type="spellEnd"/>
            <w:r w:rsidRPr="008C6A32">
              <w:rPr>
                <w:rStyle w:val="rvts0"/>
                <w:rFonts w:ascii="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tc>
      </w:tr>
      <w:tr w:rsidR="00140848" w:rsidRPr="008C6A32" w:rsidTr="00C66D6C">
        <w:trPr>
          <w:trHeight w:val="1119"/>
        </w:trPr>
        <w:tc>
          <w:tcPr>
            <w:tcW w:w="705" w:type="dxa"/>
          </w:tcPr>
          <w:p w:rsidR="00140848" w:rsidRPr="008C6A32" w:rsidRDefault="00140848" w:rsidP="00C66D6C">
            <w:pPr>
              <w:widowControl w:val="0"/>
              <w:jc w:val="center"/>
              <w:rPr>
                <w:rFonts w:ascii="Times New Roman" w:eastAsia="Times New Roman" w:hAnsi="Times New Roman" w:cs="Times New Roman"/>
                <w:b/>
                <w:bCs/>
                <w:iCs/>
                <w:sz w:val="24"/>
                <w:szCs w:val="24"/>
              </w:rPr>
            </w:pPr>
            <w:r w:rsidRPr="008C6A32">
              <w:rPr>
                <w:rFonts w:ascii="Times New Roman" w:eastAsia="Times New Roman" w:hAnsi="Times New Roman" w:cs="Times New Roman"/>
                <w:b/>
                <w:bCs/>
                <w:iCs/>
                <w:sz w:val="24"/>
                <w:szCs w:val="24"/>
              </w:rPr>
              <w:lastRenderedPageBreak/>
              <w:t>6</w:t>
            </w:r>
          </w:p>
        </w:tc>
        <w:tc>
          <w:tcPr>
            <w:tcW w:w="2835" w:type="dxa"/>
          </w:tcPr>
          <w:p w:rsidR="00140848" w:rsidRPr="008C6A32" w:rsidRDefault="00140848" w:rsidP="00C66D6C">
            <w:pPr>
              <w:widowControl w:val="0"/>
              <w:rPr>
                <w:rFonts w:ascii="Times New Roman" w:eastAsia="Times New Roman" w:hAnsi="Times New Roman" w:cs="Times New Roman"/>
                <w:b/>
                <w:bCs/>
                <w:iCs/>
                <w:sz w:val="24"/>
                <w:szCs w:val="24"/>
              </w:rPr>
            </w:pPr>
            <w:r w:rsidRPr="008C6A32">
              <w:rPr>
                <w:rFonts w:ascii="Times New Roman" w:eastAsia="Times New Roman" w:hAnsi="Times New Roman" w:cs="Times New Roman"/>
                <w:b/>
                <w:bCs/>
                <w:iCs/>
                <w:sz w:val="24"/>
                <w:szCs w:val="24"/>
              </w:rPr>
              <w:t>Інформація про технічні, якісні та кількісні характеристики предмета закупівлі</w:t>
            </w:r>
          </w:p>
        </w:tc>
        <w:tc>
          <w:tcPr>
            <w:tcW w:w="6420" w:type="dxa"/>
            <w:vAlign w:val="center"/>
          </w:tcPr>
          <w:p w:rsidR="00140848" w:rsidRPr="008C6A32" w:rsidRDefault="00140848" w:rsidP="00C66D6C">
            <w:pPr>
              <w:widowControl w:val="0"/>
              <w:ind w:right="12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Вимоги до предмета закупівлі (технічні, якісні та кількісні характеристики) згідно з</w:t>
            </w:r>
            <w:hyperlink r:id="rId10">
              <w:r w:rsidRPr="008C6A32">
                <w:rPr>
                  <w:rFonts w:ascii="Times New Roman" w:eastAsia="Times New Roman" w:hAnsi="Times New Roman" w:cs="Times New Roman"/>
                  <w:bCs/>
                  <w:iCs/>
                  <w:sz w:val="24"/>
                  <w:szCs w:val="24"/>
                </w:rPr>
                <w:t xml:space="preserve"> пунктом третім </w:t>
              </w:r>
            </w:hyperlink>
            <w:hyperlink r:id="rId11">
              <w:r w:rsidRPr="008C6A32">
                <w:rPr>
                  <w:rFonts w:ascii="Times New Roman" w:eastAsia="Times New Roman" w:hAnsi="Times New Roman" w:cs="Times New Roman"/>
                  <w:bCs/>
                  <w:iCs/>
                  <w:sz w:val="24"/>
                  <w:szCs w:val="24"/>
                  <w:u w:val="single"/>
                </w:rPr>
                <w:t>частини друго</w:t>
              </w:r>
            </w:hyperlink>
            <w:r w:rsidRPr="008C6A32">
              <w:rPr>
                <w:rFonts w:ascii="Times New Roman" w:eastAsia="Times New Roman" w:hAnsi="Times New Roman" w:cs="Times New Roman"/>
                <w:bCs/>
                <w:iCs/>
                <w:sz w:val="24"/>
                <w:szCs w:val="24"/>
              </w:rPr>
              <w:t>ї статті 22 Закону зазначено в Додатку 4 до цієї тендерної документації.</w:t>
            </w:r>
          </w:p>
        </w:tc>
      </w:tr>
      <w:tr w:rsidR="00140848" w:rsidRPr="008F0771" w:rsidTr="00C66D6C">
        <w:trPr>
          <w:trHeight w:val="1119"/>
        </w:trPr>
        <w:tc>
          <w:tcPr>
            <w:tcW w:w="705" w:type="dxa"/>
          </w:tcPr>
          <w:p w:rsidR="00140848" w:rsidRPr="008C6A32" w:rsidRDefault="00140848" w:rsidP="00C66D6C">
            <w:pPr>
              <w:widowControl w:val="0"/>
              <w:jc w:val="center"/>
              <w:rPr>
                <w:rFonts w:ascii="Times New Roman" w:eastAsia="Times New Roman" w:hAnsi="Times New Roman" w:cs="Times New Roman"/>
                <w:b/>
                <w:bCs/>
                <w:iCs/>
                <w:sz w:val="24"/>
                <w:szCs w:val="24"/>
              </w:rPr>
            </w:pPr>
            <w:r w:rsidRPr="008C6A32">
              <w:rPr>
                <w:rFonts w:ascii="Times New Roman" w:eastAsia="Times New Roman" w:hAnsi="Times New Roman" w:cs="Times New Roman"/>
                <w:b/>
                <w:bCs/>
                <w:iCs/>
                <w:sz w:val="24"/>
                <w:szCs w:val="24"/>
              </w:rPr>
              <w:t>7</w:t>
            </w:r>
          </w:p>
        </w:tc>
        <w:tc>
          <w:tcPr>
            <w:tcW w:w="2835" w:type="dxa"/>
          </w:tcPr>
          <w:p w:rsidR="00140848" w:rsidRPr="008C6A32" w:rsidRDefault="00140848" w:rsidP="00C66D6C">
            <w:pPr>
              <w:widowControl w:val="0"/>
              <w:rPr>
                <w:rFonts w:ascii="Times New Roman" w:eastAsia="Times New Roman" w:hAnsi="Times New Roman" w:cs="Times New Roman"/>
                <w:b/>
                <w:bCs/>
                <w:iCs/>
                <w:sz w:val="24"/>
                <w:szCs w:val="24"/>
              </w:rPr>
            </w:pPr>
            <w:r w:rsidRPr="008C6A32">
              <w:rPr>
                <w:rFonts w:ascii="Times New Roman" w:eastAsia="Times New Roman" w:hAnsi="Times New Roman" w:cs="Times New Roman"/>
                <w:b/>
                <w:bCs/>
                <w:iCs/>
                <w:sz w:val="24"/>
                <w:szCs w:val="24"/>
              </w:rPr>
              <w:t>Інформація про субпідрядника /співвиконавця (у випадку закупівлі робіт чи послуг)</w:t>
            </w:r>
          </w:p>
        </w:tc>
        <w:tc>
          <w:tcPr>
            <w:tcW w:w="6420" w:type="dxa"/>
            <w:vAlign w:val="center"/>
          </w:tcPr>
          <w:p w:rsidR="00140848" w:rsidRPr="008C6A32" w:rsidRDefault="00140848" w:rsidP="00C66D6C">
            <w:pPr>
              <w:widowControl w:val="0"/>
              <w:ind w:right="12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Не передбачено.  </w:t>
            </w:r>
          </w:p>
          <w:p w:rsidR="00140848" w:rsidRPr="008C6A32" w:rsidRDefault="00140848" w:rsidP="00C66D6C">
            <w:pPr>
              <w:widowControl w:val="0"/>
              <w:ind w:right="120"/>
              <w:jc w:val="both"/>
              <w:rPr>
                <w:rFonts w:ascii="Times New Roman" w:eastAsia="Times New Roman" w:hAnsi="Times New Roman" w:cs="Times New Roman"/>
                <w:bCs/>
                <w:iCs/>
                <w:sz w:val="24"/>
                <w:szCs w:val="24"/>
              </w:rPr>
            </w:pPr>
          </w:p>
        </w:tc>
      </w:tr>
      <w:tr w:rsidR="00140848" w:rsidRPr="008F0771" w:rsidTr="00C66D6C">
        <w:trPr>
          <w:trHeight w:val="841"/>
        </w:trPr>
        <w:tc>
          <w:tcPr>
            <w:tcW w:w="705" w:type="dxa"/>
          </w:tcPr>
          <w:p w:rsidR="00140848" w:rsidRPr="008C6A32" w:rsidRDefault="00140848" w:rsidP="00C66D6C">
            <w:pPr>
              <w:widowControl w:val="0"/>
              <w:jc w:val="center"/>
              <w:rPr>
                <w:rFonts w:ascii="Times New Roman" w:eastAsia="Times New Roman" w:hAnsi="Times New Roman" w:cs="Times New Roman"/>
                <w:b/>
                <w:bCs/>
                <w:iCs/>
                <w:sz w:val="24"/>
                <w:szCs w:val="24"/>
              </w:rPr>
            </w:pPr>
            <w:r w:rsidRPr="008C6A32">
              <w:rPr>
                <w:rFonts w:ascii="Times New Roman" w:eastAsia="Times New Roman" w:hAnsi="Times New Roman" w:cs="Times New Roman"/>
                <w:b/>
                <w:bCs/>
                <w:iCs/>
                <w:sz w:val="24"/>
                <w:szCs w:val="24"/>
              </w:rPr>
              <w:t>8</w:t>
            </w:r>
          </w:p>
        </w:tc>
        <w:tc>
          <w:tcPr>
            <w:tcW w:w="2835" w:type="dxa"/>
          </w:tcPr>
          <w:p w:rsidR="00140848" w:rsidRPr="00841010" w:rsidRDefault="00140848" w:rsidP="00C66D6C">
            <w:pPr>
              <w:widowControl w:val="0"/>
              <w:rPr>
                <w:rFonts w:ascii="Times New Roman" w:eastAsia="Times New Roman" w:hAnsi="Times New Roman" w:cs="Times New Roman"/>
                <w:b/>
                <w:bCs/>
                <w:iCs/>
                <w:sz w:val="24"/>
                <w:szCs w:val="24"/>
              </w:rPr>
            </w:pPr>
            <w:r w:rsidRPr="00841010">
              <w:rPr>
                <w:rFonts w:ascii="Times New Roman" w:eastAsia="Times New Roman" w:hAnsi="Times New Roman" w:cs="Times New Roman"/>
                <w:b/>
                <w:bCs/>
                <w:iCs/>
                <w:sz w:val="24"/>
                <w:szCs w:val="24"/>
              </w:rPr>
              <w:t>Унесення змін або відкликання тендерної пропозиції учасником</w:t>
            </w:r>
          </w:p>
        </w:tc>
        <w:tc>
          <w:tcPr>
            <w:tcW w:w="6420" w:type="dxa"/>
            <w:vAlign w:val="center"/>
          </w:tcPr>
          <w:p w:rsidR="00140848" w:rsidRPr="00841010" w:rsidRDefault="00140848" w:rsidP="00C66D6C">
            <w:pPr>
              <w:widowControl w:val="0"/>
              <w:jc w:val="both"/>
              <w:rPr>
                <w:rFonts w:ascii="Times New Roman" w:eastAsia="Times New Roman" w:hAnsi="Times New Roman" w:cs="Times New Roman"/>
                <w:bCs/>
                <w:iCs/>
                <w:sz w:val="24"/>
                <w:szCs w:val="24"/>
              </w:rPr>
            </w:pPr>
            <w:r w:rsidRPr="00841010">
              <w:rPr>
                <w:rFonts w:ascii="Times New Roman" w:eastAsia="Times New Roman" w:hAnsi="Times New Roman" w:cs="Times New Roman"/>
                <w:bCs/>
                <w:iCs/>
                <w:sz w:val="24"/>
                <w:szCs w:val="24"/>
              </w:rPr>
              <w:t xml:space="preserve">Учасник процедури закупівлі має право </w:t>
            </w:r>
            <w:proofErr w:type="spellStart"/>
            <w:r w:rsidRPr="00841010">
              <w:rPr>
                <w:rFonts w:ascii="Times New Roman" w:eastAsia="Times New Roman" w:hAnsi="Times New Roman" w:cs="Times New Roman"/>
                <w:bCs/>
                <w:iCs/>
                <w:sz w:val="24"/>
                <w:szCs w:val="24"/>
              </w:rPr>
              <w:t>внести</w:t>
            </w:r>
            <w:proofErr w:type="spellEnd"/>
            <w:r w:rsidRPr="00841010">
              <w:rPr>
                <w:rFonts w:ascii="Times New Roman" w:eastAsia="Times New Roman" w:hAnsi="Times New Roman" w:cs="Times New Roman"/>
                <w:bCs/>
                <w:iCs/>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41010">
              <w:rPr>
                <w:rFonts w:ascii="Times New Roman" w:eastAsia="Times New Roman" w:hAnsi="Times New Roman" w:cs="Times New Roman"/>
                <w:bCs/>
                <w:iCs/>
                <w:sz w:val="24"/>
                <w:szCs w:val="24"/>
              </w:rPr>
              <w:t>закупівель</w:t>
            </w:r>
            <w:proofErr w:type="spellEnd"/>
            <w:r w:rsidRPr="00841010">
              <w:rPr>
                <w:rFonts w:ascii="Times New Roman" w:eastAsia="Times New Roman" w:hAnsi="Times New Roman" w:cs="Times New Roman"/>
                <w:bCs/>
                <w:iCs/>
                <w:sz w:val="24"/>
                <w:szCs w:val="24"/>
              </w:rPr>
              <w:t xml:space="preserve"> до закінчення кінцевого строку подання тендерних пропозицій.</w:t>
            </w:r>
          </w:p>
        </w:tc>
      </w:tr>
      <w:tr w:rsidR="00140848" w:rsidRPr="008F0771" w:rsidTr="00C66D6C">
        <w:trPr>
          <w:trHeight w:val="442"/>
        </w:trPr>
        <w:tc>
          <w:tcPr>
            <w:tcW w:w="9960" w:type="dxa"/>
            <w:gridSpan w:val="3"/>
            <w:vAlign w:val="center"/>
          </w:tcPr>
          <w:p w:rsidR="00140848" w:rsidRPr="008C6A32" w:rsidRDefault="00140848" w:rsidP="00C66D6C">
            <w:pPr>
              <w:widowControl w:val="0"/>
              <w:jc w:val="center"/>
              <w:rPr>
                <w:rFonts w:ascii="Times New Roman" w:eastAsia="Times New Roman" w:hAnsi="Times New Roman" w:cs="Times New Roman"/>
                <w:b/>
                <w:bCs/>
                <w:iCs/>
                <w:sz w:val="24"/>
                <w:szCs w:val="24"/>
              </w:rPr>
            </w:pPr>
            <w:r w:rsidRPr="008C6A32">
              <w:rPr>
                <w:rFonts w:ascii="Times New Roman" w:eastAsia="Times New Roman" w:hAnsi="Times New Roman" w:cs="Times New Roman"/>
                <w:b/>
                <w:bCs/>
                <w:iCs/>
                <w:sz w:val="24"/>
                <w:szCs w:val="24"/>
              </w:rPr>
              <w:t>Розділ IV. Подання та розкриття тендерної пропозиції</w:t>
            </w:r>
          </w:p>
        </w:tc>
      </w:tr>
      <w:tr w:rsidR="00140848" w:rsidRPr="008F0771" w:rsidTr="00C66D6C">
        <w:trPr>
          <w:trHeight w:val="1119"/>
        </w:trPr>
        <w:tc>
          <w:tcPr>
            <w:tcW w:w="705" w:type="dxa"/>
          </w:tcPr>
          <w:p w:rsidR="00140848" w:rsidRPr="008C6A32" w:rsidRDefault="00140848" w:rsidP="00C66D6C">
            <w:pPr>
              <w:widowControl w:val="0"/>
              <w:jc w:val="center"/>
              <w:rPr>
                <w:rFonts w:ascii="Times New Roman" w:eastAsia="Times New Roman" w:hAnsi="Times New Roman" w:cs="Times New Roman"/>
                <w:b/>
                <w:bCs/>
                <w:iCs/>
                <w:sz w:val="24"/>
                <w:szCs w:val="24"/>
              </w:rPr>
            </w:pPr>
            <w:r w:rsidRPr="008C6A32">
              <w:rPr>
                <w:rFonts w:ascii="Times New Roman" w:eastAsia="Times New Roman" w:hAnsi="Times New Roman" w:cs="Times New Roman"/>
                <w:b/>
                <w:bCs/>
                <w:iCs/>
                <w:sz w:val="24"/>
                <w:szCs w:val="24"/>
              </w:rPr>
              <w:t>1</w:t>
            </w:r>
          </w:p>
        </w:tc>
        <w:tc>
          <w:tcPr>
            <w:tcW w:w="2835" w:type="dxa"/>
          </w:tcPr>
          <w:p w:rsidR="00140848" w:rsidRPr="008C6A32" w:rsidRDefault="00140848" w:rsidP="00C66D6C">
            <w:pPr>
              <w:widowControl w:val="0"/>
              <w:rPr>
                <w:rFonts w:ascii="Times New Roman" w:eastAsia="Times New Roman" w:hAnsi="Times New Roman" w:cs="Times New Roman"/>
                <w:b/>
                <w:bCs/>
                <w:iCs/>
                <w:sz w:val="24"/>
                <w:szCs w:val="24"/>
              </w:rPr>
            </w:pPr>
            <w:r w:rsidRPr="008C6A32">
              <w:rPr>
                <w:rFonts w:ascii="Times New Roman" w:eastAsia="Times New Roman" w:hAnsi="Times New Roman" w:cs="Times New Roman"/>
                <w:b/>
                <w:bCs/>
                <w:iCs/>
                <w:sz w:val="24"/>
                <w:szCs w:val="24"/>
              </w:rPr>
              <w:t>Кінцевий строк подання тендерної пропозиції</w:t>
            </w:r>
          </w:p>
        </w:tc>
        <w:tc>
          <w:tcPr>
            <w:tcW w:w="6420" w:type="dxa"/>
            <w:vAlign w:val="center"/>
          </w:tcPr>
          <w:p w:rsidR="00140848" w:rsidRPr="003E66CB" w:rsidRDefault="00140848" w:rsidP="00C66D6C">
            <w:pPr>
              <w:widowControl w:val="0"/>
              <w:ind w:left="40" w:right="120"/>
              <w:jc w:val="both"/>
              <w:rPr>
                <w:rFonts w:ascii="Times New Roman" w:eastAsia="Times New Roman" w:hAnsi="Times New Roman" w:cs="Times New Roman"/>
                <w:bCs/>
                <w:iCs/>
                <w:sz w:val="24"/>
                <w:szCs w:val="24"/>
              </w:rPr>
            </w:pPr>
            <w:r w:rsidRPr="003E66CB">
              <w:rPr>
                <w:rFonts w:ascii="Times New Roman" w:eastAsia="Times New Roman" w:hAnsi="Times New Roman" w:cs="Times New Roman"/>
                <w:bCs/>
                <w:iCs/>
                <w:sz w:val="24"/>
                <w:szCs w:val="24"/>
              </w:rPr>
              <w:t xml:space="preserve">Кінцевий строк подання тендерних пропозицій </w:t>
            </w:r>
            <w:r w:rsidR="003E66CB">
              <w:rPr>
                <w:rFonts w:ascii="Times New Roman" w:eastAsia="Times New Roman" w:hAnsi="Times New Roman" w:cs="Times New Roman"/>
                <w:bCs/>
                <w:iCs/>
                <w:sz w:val="24"/>
                <w:szCs w:val="24"/>
              </w:rPr>
              <w:t>–</w:t>
            </w:r>
            <w:r w:rsidR="003E66CB">
              <w:rPr>
                <w:rFonts w:ascii="Times New Roman" w:eastAsia="Times New Roman" w:hAnsi="Times New Roman" w:cs="Times New Roman"/>
                <w:bCs/>
                <w:iCs/>
                <w:sz w:val="24"/>
                <w:szCs w:val="24"/>
                <w:lang w:val="ru-RU"/>
              </w:rPr>
              <w:t xml:space="preserve"> </w:t>
            </w:r>
            <w:r w:rsidR="008E2409">
              <w:rPr>
                <w:rFonts w:ascii="Times New Roman" w:eastAsia="Times New Roman" w:hAnsi="Times New Roman" w:cs="Times New Roman"/>
                <w:bCs/>
                <w:iCs/>
                <w:sz w:val="24"/>
                <w:szCs w:val="24"/>
                <w:lang w:val="ru-RU"/>
              </w:rPr>
              <w:t xml:space="preserve">                   </w:t>
            </w:r>
            <w:r w:rsidR="003E66CB">
              <w:rPr>
                <w:rFonts w:ascii="Times New Roman" w:eastAsia="Times New Roman" w:hAnsi="Times New Roman" w:cs="Times New Roman"/>
                <w:bCs/>
                <w:iCs/>
                <w:sz w:val="24"/>
                <w:szCs w:val="24"/>
                <w:lang w:val="ru-RU"/>
              </w:rPr>
              <w:t xml:space="preserve">20 </w:t>
            </w:r>
            <w:r w:rsidR="00880365" w:rsidRPr="003E66CB">
              <w:rPr>
                <w:rFonts w:ascii="Times New Roman" w:eastAsia="Times New Roman" w:hAnsi="Times New Roman" w:cs="Times New Roman"/>
                <w:bCs/>
                <w:iCs/>
                <w:sz w:val="24"/>
                <w:szCs w:val="24"/>
              </w:rPr>
              <w:t>лютого</w:t>
            </w:r>
            <w:r w:rsidR="00402689" w:rsidRPr="003E66CB">
              <w:rPr>
                <w:rFonts w:ascii="Times New Roman" w:eastAsia="Times New Roman" w:hAnsi="Times New Roman" w:cs="Times New Roman"/>
                <w:bCs/>
                <w:iCs/>
                <w:sz w:val="24"/>
                <w:szCs w:val="24"/>
              </w:rPr>
              <w:t xml:space="preserve"> 202</w:t>
            </w:r>
            <w:r w:rsidR="00880365" w:rsidRPr="003E66CB">
              <w:rPr>
                <w:rFonts w:ascii="Times New Roman" w:eastAsia="Times New Roman" w:hAnsi="Times New Roman" w:cs="Times New Roman"/>
                <w:bCs/>
                <w:iCs/>
                <w:sz w:val="24"/>
                <w:szCs w:val="24"/>
              </w:rPr>
              <w:t>4</w:t>
            </w:r>
            <w:r w:rsidR="003E66CB">
              <w:rPr>
                <w:rFonts w:ascii="Times New Roman" w:eastAsia="Times New Roman" w:hAnsi="Times New Roman" w:cs="Times New Roman"/>
                <w:bCs/>
                <w:iCs/>
                <w:sz w:val="24"/>
                <w:szCs w:val="24"/>
              </w:rPr>
              <w:t xml:space="preserve"> року до </w:t>
            </w:r>
            <w:r w:rsidR="003E66CB">
              <w:rPr>
                <w:rFonts w:ascii="Times New Roman" w:eastAsia="Times New Roman" w:hAnsi="Times New Roman" w:cs="Times New Roman"/>
                <w:bCs/>
                <w:iCs/>
                <w:sz w:val="24"/>
                <w:szCs w:val="24"/>
                <w:lang w:val="ru-RU"/>
              </w:rPr>
              <w:t>18</w:t>
            </w:r>
            <w:r w:rsidRPr="003E66CB">
              <w:rPr>
                <w:rFonts w:ascii="Times New Roman" w:eastAsia="Times New Roman" w:hAnsi="Times New Roman" w:cs="Times New Roman"/>
                <w:bCs/>
                <w:iCs/>
                <w:sz w:val="24"/>
                <w:szCs w:val="24"/>
              </w:rPr>
              <w:t xml:space="preserve">:00 год. </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Отримана тендерна пропозиція вноситься автоматично до реєстру отриманих тендерних пропозицій.</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Електронна система </w:t>
            </w:r>
            <w:proofErr w:type="spellStart"/>
            <w:r w:rsidRPr="008C6A32">
              <w:rPr>
                <w:rFonts w:ascii="Times New Roman" w:eastAsia="Times New Roman" w:hAnsi="Times New Roman" w:cs="Times New Roman"/>
                <w:bCs/>
                <w:iCs/>
                <w:sz w:val="24"/>
                <w:szCs w:val="24"/>
              </w:rPr>
              <w:t>закупівель</w:t>
            </w:r>
            <w:proofErr w:type="spellEnd"/>
            <w:r w:rsidRPr="008C6A32">
              <w:rPr>
                <w:rFonts w:ascii="Times New Roman" w:eastAsia="Times New Roman" w:hAnsi="Times New Roman" w:cs="Times New Roman"/>
                <w:bCs/>
                <w:iCs/>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140848" w:rsidRPr="008C6A32" w:rsidRDefault="00140848" w:rsidP="00C66D6C">
            <w:pPr>
              <w:widowControl w:val="0"/>
              <w:pBdr>
                <w:top w:val="nil"/>
                <w:left w:val="nil"/>
                <w:bottom w:val="nil"/>
                <w:right w:val="nil"/>
                <w:between w:val="nil"/>
              </w:pBdr>
              <w:jc w:val="both"/>
              <w:rPr>
                <w:rFonts w:ascii="Times New Roman" w:eastAsia="Times New Roman" w:hAnsi="Times New Roman" w:cs="Times New Roman"/>
                <w:bCs/>
                <w:iCs/>
                <w:strike/>
                <w:sz w:val="24"/>
                <w:szCs w:val="24"/>
              </w:rPr>
            </w:pPr>
            <w:r w:rsidRPr="008C6A32">
              <w:rPr>
                <w:rFonts w:ascii="Times New Roman" w:eastAsia="Times New Roman" w:hAnsi="Times New Roman" w:cs="Times New Roman"/>
                <w:bCs/>
                <w:iCs/>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8C6A32">
              <w:rPr>
                <w:rFonts w:ascii="Times New Roman" w:eastAsia="Times New Roman" w:hAnsi="Times New Roman" w:cs="Times New Roman"/>
                <w:bCs/>
                <w:iCs/>
                <w:sz w:val="24"/>
                <w:szCs w:val="24"/>
              </w:rPr>
              <w:t>закупівель</w:t>
            </w:r>
            <w:proofErr w:type="spellEnd"/>
            <w:r w:rsidRPr="008C6A32">
              <w:rPr>
                <w:rFonts w:ascii="Times New Roman" w:eastAsia="Times New Roman" w:hAnsi="Times New Roman" w:cs="Times New Roman"/>
                <w:bCs/>
                <w:iCs/>
                <w:sz w:val="24"/>
                <w:szCs w:val="24"/>
              </w:rPr>
              <w:t>.</w:t>
            </w:r>
          </w:p>
        </w:tc>
      </w:tr>
      <w:tr w:rsidR="00140848" w:rsidRPr="008F0771" w:rsidTr="00C66D6C">
        <w:trPr>
          <w:trHeight w:val="336"/>
        </w:trPr>
        <w:tc>
          <w:tcPr>
            <w:tcW w:w="705" w:type="dxa"/>
          </w:tcPr>
          <w:p w:rsidR="00140848" w:rsidRPr="008C6A32" w:rsidRDefault="00140848" w:rsidP="00C66D6C">
            <w:pPr>
              <w:widowControl w:val="0"/>
              <w:jc w:val="center"/>
              <w:rPr>
                <w:rFonts w:ascii="Times New Roman" w:eastAsia="Times New Roman" w:hAnsi="Times New Roman" w:cs="Times New Roman"/>
                <w:b/>
                <w:bCs/>
                <w:iCs/>
                <w:sz w:val="24"/>
                <w:szCs w:val="24"/>
              </w:rPr>
            </w:pPr>
            <w:r w:rsidRPr="008C6A32">
              <w:rPr>
                <w:rFonts w:ascii="Times New Roman" w:eastAsia="Times New Roman" w:hAnsi="Times New Roman" w:cs="Times New Roman"/>
                <w:b/>
                <w:bCs/>
                <w:iCs/>
                <w:sz w:val="24"/>
                <w:szCs w:val="24"/>
              </w:rPr>
              <w:t>2</w:t>
            </w:r>
          </w:p>
        </w:tc>
        <w:tc>
          <w:tcPr>
            <w:tcW w:w="2835" w:type="dxa"/>
          </w:tcPr>
          <w:p w:rsidR="00140848" w:rsidRPr="008C6A32" w:rsidRDefault="00140848" w:rsidP="00C66D6C">
            <w:pPr>
              <w:widowControl w:val="0"/>
              <w:rPr>
                <w:rFonts w:ascii="Times New Roman" w:eastAsia="Times New Roman" w:hAnsi="Times New Roman" w:cs="Times New Roman"/>
                <w:b/>
                <w:bCs/>
                <w:iCs/>
                <w:sz w:val="24"/>
                <w:szCs w:val="24"/>
              </w:rPr>
            </w:pPr>
            <w:r w:rsidRPr="008C6A32">
              <w:rPr>
                <w:rFonts w:ascii="Times New Roman" w:eastAsia="Times New Roman" w:hAnsi="Times New Roman" w:cs="Times New Roman"/>
                <w:b/>
                <w:bCs/>
                <w:iCs/>
                <w:sz w:val="24"/>
                <w:szCs w:val="24"/>
              </w:rPr>
              <w:t>Порядок розкриття тендерної пропозиції</w:t>
            </w:r>
          </w:p>
        </w:tc>
        <w:tc>
          <w:tcPr>
            <w:tcW w:w="6420" w:type="dxa"/>
            <w:vAlign w:val="center"/>
          </w:tcPr>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Електронною системою </w:t>
            </w:r>
            <w:proofErr w:type="spellStart"/>
            <w:r w:rsidRPr="008C6A32">
              <w:rPr>
                <w:rFonts w:ascii="Times New Roman" w:eastAsia="Times New Roman" w:hAnsi="Times New Roman" w:cs="Times New Roman"/>
                <w:bCs/>
                <w:iCs/>
                <w:sz w:val="24"/>
                <w:szCs w:val="24"/>
              </w:rPr>
              <w:t>закупівель</w:t>
            </w:r>
            <w:proofErr w:type="spellEnd"/>
            <w:r w:rsidRPr="008C6A32">
              <w:rPr>
                <w:rFonts w:ascii="Times New Roman" w:eastAsia="Times New Roman" w:hAnsi="Times New Roman" w:cs="Times New Roman"/>
                <w:bCs/>
                <w:iCs/>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p w:rsidR="00140848" w:rsidRPr="008C6A32" w:rsidRDefault="00140848" w:rsidP="00C66D6C">
            <w:pPr>
              <w:pStyle w:val="af6"/>
              <w:jc w:val="both"/>
              <w:rPr>
                <w:rFonts w:ascii="Times New Roman" w:hAnsi="Times New Roman" w:cs="Times New Roman"/>
                <w:bCs/>
                <w:iCs/>
                <w:sz w:val="24"/>
                <w:szCs w:val="24"/>
              </w:rPr>
            </w:pPr>
            <w:r w:rsidRPr="008C6A32">
              <w:rPr>
                <w:rFonts w:ascii="Times New Roman" w:hAnsi="Times New Roman" w:cs="Times New Roman"/>
                <w:bCs/>
                <w:iCs/>
                <w:sz w:val="24"/>
                <w:szCs w:val="24"/>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tgtFrame="_blank" w:history="1">
              <w:r w:rsidRPr="008C6A32">
                <w:rPr>
                  <w:rStyle w:val="aa"/>
                  <w:rFonts w:ascii="Times New Roman" w:hAnsi="Times New Roman" w:cs="Times New Roman"/>
                  <w:bCs/>
                  <w:iCs/>
                  <w:color w:val="auto"/>
                  <w:sz w:val="24"/>
                  <w:szCs w:val="24"/>
                  <w:shd w:val="clear" w:color="auto" w:fill="FFFFFF"/>
                </w:rPr>
                <w:t>статті 16 </w:t>
              </w:r>
            </w:hyperlink>
            <w:r w:rsidRPr="008C6A32">
              <w:rPr>
                <w:rFonts w:ascii="Times New Roman" w:hAnsi="Times New Roman" w:cs="Times New Roman"/>
                <w:bCs/>
                <w:iCs/>
                <w:sz w:val="24"/>
                <w:szCs w:val="24"/>
                <w:shd w:val="clear" w:color="auto" w:fill="FFFFFF"/>
              </w:rPr>
              <w:t xml:space="preserve">Закону, і документи, що підтверджують відсутність підстав, визначених пунктом 47  цих особливостей. Замовник, орган оскарження та </w:t>
            </w:r>
            <w:proofErr w:type="spellStart"/>
            <w:r w:rsidRPr="008C6A32">
              <w:rPr>
                <w:rFonts w:ascii="Times New Roman" w:hAnsi="Times New Roman" w:cs="Times New Roman"/>
                <w:bCs/>
                <w:iCs/>
                <w:sz w:val="24"/>
                <w:szCs w:val="24"/>
                <w:shd w:val="clear" w:color="auto" w:fill="FFFFFF"/>
              </w:rPr>
              <w:t>Держаудитслужба</w:t>
            </w:r>
            <w:proofErr w:type="spellEnd"/>
            <w:r w:rsidRPr="008C6A32">
              <w:rPr>
                <w:rFonts w:ascii="Times New Roman" w:hAnsi="Times New Roman" w:cs="Times New Roman"/>
                <w:bCs/>
                <w:iCs/>
                <w:sz w:val="24"/>
                <w:szCs w:val="24"/>
                <w:shd w:val="clear" w:color="auto" w:fill="FFFFFF"/>
              </w:rPr>
              <w:t xml:space="preserve"> мають доступ в електронній системі </w:t>
            </w:r>
            <w:proofErr w:type="spellStart"/>
            <w:r w:rsidRPr="008C6A32">
              <w:rPr>
                <w:rFonts w:ascii="Times New Roman" w:hAnsi="Times New Roman" w:cs="Times New Roman"/>
                <w:bCs/>
                <w:iCs/>
                <w:sz w:val="24"/>
                <w:szCs w:val="24"/>
                <w:shd w:val="clear" w:color="auto" w:fill="FFFFFF"/>
              </w:rPr>
              <w:t>закупівель</w:t>
            </w:r>
            <w:proofErr w:type="spellEnd"/>
            <w:r w:rsidRPr="008C6A32">
              <w:rPr>
                <w:rFonts w:ascii="Times New Roman" w:hAnsi="Times New Roman" w:cs="Times New Roman"/>
                <w:bCs/>
                <w:iCs/>
                <w:sz w:val="24"/>
                <w:szCs w:val="24"/>
                <w:shd w:val="clear" w:color="auto" w:fill="FFFFFF"/>
              </w:rPr>
              <w:t xml:space="preserve"> до інформації, яка визначена учасником процедури закупівлі конфіденційною.</w:t>
            </w:r>
          </w:p>
        </w:tc>
      </w:tr>
      <w:tr w:rsidR="00140848" w:rsidRPr="008F0771" w:rsidTr="00C66D6C">
        <w:trPr>
          <w:trHeight w:val="512"/>
        </w:trPr>
        <w:tc>
          <w:tcPr>
            <w:tcW w:w="9960" w:type="dxa"/>
            <w:gridSpan w:val="3"/>
            <w:vAlign w:val="center"/>
          </w:tcPr>
          <w:p w:rsidR="00140848" w:rsidRPr="008C6A32" w:rsidRDefault="00140848" w:rsidP="00C66D6C">
            <w:pPr>
              <w:widowControl w:val="0"/>
              <w:jc w:val="center"/>
              <w:rPr>
                <w:rFonts w:ascii="Times New Roman" w:eastAsia="Times New Roman" w:hAnsi="Times New Roman" w:cs="Times New Roman"/>
                <w:b/>
                <w:bCs/>
                <w:iCs/>
                <w:sz w:val="24"/>
                <w:szCs w:val="24"/>
              </w:rPr>
            </w:pPr>
            <w:r w:rsidRPr="008C6A32">
              <w:rPr>
                <w:rFonts w:ascii="Times New Roman" w:eastAsia="Times New Roman" w:hAnsi="Times New Roman" w:cs="Times New Roman"/>
                <w:b/>
                <w:bCs/>
                <w:iCs/>
                <w:sz w:val="24"/>
                <w:szCs w:val="24"/>
              </w:rPr>
              <w:t>Розділ V. Оцінка тендерної пропозиції</w:t>
            </w:r>
          </w:p>
        </w:tc>
      </w:tr>
      <w:tr w:rsidR="00140848" w:rsidRPr="008F0771" w:rsidTr="00C66D6C">
        <w:trPr>
          <w:trHeight w:val="1119"/>
        </w:trPr>
        <w:tc>
          <w:tcPr>
            <w:tcW w:w="705" w:type="dxa"/>
          </w:tcPr>
          <w:p w:rsidR="00140848" w:rsidRPr="008C6A32" w:rsidRDefault="00140848" w:rsidP="00C66D6C">
            <w:pPr>
              <w:widowControl w:val="0"/>
              <w:jc w:val="center"/>
              <w:rPr>
                <w:rFonts w:ascii="Times New Roman" w:eastAsia="Times New Roman" w:hAnsi="Times New Roman" w:cs="Times New Roman"/>
                <w:b/>
                <w:bCs/>
                <w:iCs/>
                <w:sz w:val="24"/>
                <w:szCs w:val="24"/>
              </w:rPr>
            </w:pPr>
            <w:r w:rsidRPr="008C6A32">
              <w:rPr>
                <w:rFonts w:ascii="Times New Roman" w:eastAsia="Times New Roman" w:hAnsi="Times New Roman" w:cs="Times New Roman"/>
                <w:b/>
                <w:bCs/>
                <w:iCs/>
                <w:sz w:val="24"/>
                <w:szCs w:val="24"/>
              </w:rPr>
              <w:lastRenderedPageBreak/>
              <w:t>1</w:t>
            </w:r>
          </w:p>
        </w:tc>
        <w:tc>
          <w:tcPr>
            <w:tcW w:w="2835" w:type="dxa"/>
          </w:tcPr>
          <w:p w:rsidR="00140848" w:rsidRPr="008C6A32" w:rsidRDefault="00140848" w:rsidP="00C66D6C">
            <w:pPr>
              <w:widowControl w:val="0"/>
              <w:rPr>
                <w:rFonts w:ascii="Times New Roman" w:eastAsia="Times New Roman" w:hAnsi="Times New Roman" w:cs="Times New Roman"/>
                <w:b/>
                <w:bCs/>
                <w:iCs/>
                <w:sz w:val="24"/>
                <w:szCs w:val="24"/>
              </w:rPr>
            </w:pPr>
            <w:r w:rsidRPr="008C6A32">
              <w:rPr>
                <w:rFonts w:ascii="Times New Roman" w:eastAsia="Times New Roman" w:hAnsi="Times New Roman" w:cs="Times New Roman"/>
                <w:b/>
                <w:bCs/>
                <w:iCs/>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Розгляд та оцінка тендерних пропозицій відбуваються відповідно до пунктів 35, 37 і 38 Особливостей.</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Критерії та методика оцінки визначаються відповідно до пункту 37 Особливостей.</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Перелік критеріїв та методика оцінки тендерної пропозиції із зазначенням питомої ваги критерію:</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Оцінка тендерної пропозиції проводиться електронною системою </w:t>
            </w:r>
            <w:proofErr w:type="spellStart"/>
            <w:r w:rsidRPr="008C6A32">
              <w:rPr>
                <w:rFonts w:ascii="Times New Roman" w:eastAsia="Times New Roman" w:hAnsi="Times New Roman" w:cs="Times New Roman"/>
                <w:bCs/>
                <w:iCs/>
                <w:sz w:val="24"/>
                <w:szCs w:val="24"/>
              </w:rPr>
              <w:t>закупівель</w:t>
            </w:r>
            <w:proofErr w:type="spellEnd"/>
            <w:r w:rsidRPr="008C6A32">
              <w:rPr>
                <w:rFonts w:ascii="Times New Roman" w:eastAsia="Times New Roman" w:hAnsi="Times New Roman" w:cs="Times New Roman"/>
                <w:bCs/>
                <w:iCs/>
                <w:sz w:val="24"/>
                <w:szCs w:val="24"/>
              </w:rPr>
              <w:t xml:space="preserve"> автоматично на основі критеріїв і методики оцінки, визначених замовником у тендерній документації, шляхом застосування електронного аукціону (якщо подано дві і більше тендерних пропозицій).</w:t>
            </w:r>
          </w:p>
          <w:p w:rsidR="00140848" w:rsidRPr="008C6A32" w:rsidRDefault="00140848" w:rsidP="00C66D6C">
            <w:pPr>
              <w:shd w:val="clear" w:color="auto" w:fill="FFFFFF"/>
              <w:jc w:val="both"/>
              <w:rPr>
                <w:rFonts w:ascii="Times New Roman" w:eastAsia="Times New Roman" w:hAnsi="Times New Roman" w:cs="Times New Roman"/>
                <w:color w:val="00B050"/>
                <w:sz w:val="24"/>
                <w:szCs w:val="24"/>
                <w:highlight w:val="white"/>
              </w:rPr>
            </w:pPr>
            <w:r w:rsidRPr="008C6A32">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8C6A32">
              <w:rPr>
                <w:rFonts w:ascii="Times New Roman" w:eastAsia="Times New Roman" w:hAnsi="Times New Roman" w:cs="Times New Roman"/>
                <w:color w:val="000000" w:themeColor="text1"/>
                <w:sz w:val="24"/>
                <w:szCs w:val="24"/>
                <w:highlight w:val="white"/>
              </w:rPr>
              <w:t>закупівель</w:t>
            </w:r>
            <w:proofErr w:type="spellEnd"/>
            <w:r w:rsidRPr="008C6A32">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До розгляду </w:t>
            </w:r>
            <w:r w:rsidRPr="008C6A32">
              <w:rPr>
                <w:rFonts w:ascii="Times New Roman" w:eastAsia="Times New Roman" w:hAnsi="Times New Roman" w:cs="Times New Roman"/>
                <w:bCs/>
                <w:iCs/>
                <w:sz w:val="24"/>
                <w:szCs w:val="24"/>
                <w:u w:val="single"/>
              </w:rPr>
              <w:t xml:space="preserve">не приймається </w:t>
            </w:r>
            <w:r w:rsidRPr="008C6A32">
              <w:rPr>
                <w:rFonts w:ascii="Times New Roman" w:eastAsia="Times New Roman" w:hAnsi="Times New Roman" w:cs="Times New Roman"/>
                <w:bCs/>
                <w:iCs/>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Оцінка тендерних пропозицій здійснюється на основі критерію „Ціна”. Питома вага – 100 %.</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Оцінка здійснюється щодо предмета закупівлі в цілому.</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w:t>
            </w:r>
            <w:r w:rsidRPr="008C6A32">
              <w:rPr>
                <w:rFonts w:ascii="Times New Roman" w:eastAsia="Times New Roman" w:hAnsi="Times New Roman" w:cs="Times New Roman"/>
                <w:bCs/>
                <w:iCs/>
                <w:sz w:val="24"/>
                <w:szCs w:val="24"/>
              </w:rPr>
              <w:lastRenderedPageBreak/>
              <w:t>мають бути сплачені, усіх інших витрат, передбачених для товару даного виду.</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Строк розгляду найбільш економічно </w:t>
            </w:r>
            <w:r w:rsidRPr="009C1FC4">
              <w:rPr>
                <w:rFonts w:ascii="Times New Roman" w:eastAsia="Times New Roman" w:hAnsi="Times New Roman" w:cs="Times New Roman"/>
                <w:bCs/>
                <w:iCs/>
                <w:sz w:val="24"/>
                <w:szCs w:val="24"/>
              </w:rPr>
              <w:t xml:space="preserve">вигідної тендерної пропозиції не повинен перевищувати п’яти робочих днів з дня визначення її електронною системою </w:t>
            </w:r>
            <w:proofErr w:type="spellStart"/>
            <w:r w:rsidRPr="009C1FC4">
              <w:rPr>
                <w:rFonts w:ascii="Times New Roman" w:eastAsia="Times New Roman" w:hAnsi="Times New Roman" w:cs="Times New Roman"/>
                <w:bCs/>
                <w:iCs/>
                <w:sz w:val="24"/>
                <w:szCs w:val="24"/>
              </w:rPr>
              <w:t>закупівель</w:t>
            </w:r>
            <w:proofErr w:type="spellEnd"/>
            <w:r w:rsidRPr="009C1FC4">
              <w:rPr>
                <w:rFonts w:ascii="Times New Roman" w:eastAsia="Times New Roman" w:hAnsi="Times New Roman" w:cs="Times New Roman"/>
                <w:bCs/>
                <w:iCs/>
                <w:sz w:val="24"/>
                <w:szCs w:val="24"/>
              </w:rPr>
              <w:t xml:space="preserve"> найбільш економічно вигідною. Такий строк може бути аргументовано продовжено замовником до 20 робочих днів.</w:t>
            </w:r>
            <w:r w:rsidRPr="008C6A32">
              <w:rPr>
                <w:rFonts w:ascii="Times New Roman" w:eastAsia="Times New Roman" w:hAnsi="Times New Roman" w:cs="Times New Roman"/>
                <w:bCs/>
                <w:iCs/>
                <w:sz w:val="24"/>
                <w:szCs w:val="24"/>
              </w:rPr>
              <w:t xml:space="preserve"> У разі продовження строку замовник оприлюднює повідомлення в електронній системі </w:t>
            </w:r>
            <w:proofErr w:type="spellStart"/>
            <w:r w:rsidRPr="008C6A32">
              <w:rPr>
                <w:rFonts w:ascii="Times New Roman" w:eastAsia="Times New Roman" w:hAnsi="Times New Roman" w:cs="Times New Roman"/>
                <w:bCs/>
                <w:iCs/>
                <w:sz w:val="24"/>
                <w:szCs w:val="24"/>
              </w:rPr>
              <w:t>закупівель</w:t>
            </w:r>
            <w:proofErr w:type="spellEnd"/>
            <w:r w:rsidRPr="008C6A32">
              <w:rPr>
                <w:rFonts w:ascii="Times New Roman" w:eastAsia="Times New Roman" w:hAnsi="Times New Roman" w:cs="Times New Roman"/>
                <w:bCs/>
                <w:iCs/>
                <w:sz w:val="24"/>
                <w:szCs w:val="24"/>
              </w:rPr>
              <w:t xml:space="preserve"> протягом одного дня з дня прийняття відповідного рішення.</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Обґрунтування аномально низької тендерної пропозиції може містити інформацію про:</w:t>
            </w:r>
          </w:p>
          <w:p w:rsidR="00140848" w:rsidRPr="008C6A32" w:rsidRDefault="00140848" w:rsidP="00C66D6C">
            <w:pPr>
              <w:widowControl w:val="0"/>
              <w:numPr>
                <w:ilvl w:val="0"/>
                <w:numId w:val="1"/>
              </w:numP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40848" w:rsidRPr="008C6A32" w:rsidRDefault="00140848" w:rsidP="00C66D6C">
            <w:pPr>
              <w:widowControl w:val="0"/>
              <w:numPr>
                <w:ilvl w:val="0"/>
                <w:numId w:val="1"/>
              </w:numP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40848" w:rsidRPr="008C6A32" w:rsidRDefault="00140848" w:rsidP="00C66D6C">
            <w:pPr>
              <w:widowControl w:val="0"/>
              <w:numPr>
                <w:ilvl w:val="0"/>
                <w:numId w:val="1"/>
              </w:numP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отримання учасником процедури закупівлі державної допомоги згідно із законодавством.</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w:t>
            </w:r>
            <w:r w:rsidRPr="008C6A32">
              <w:rPr>
                <w:rFonts w:ascii="Times New Roman" w:eastAsia="Times New Roman" w:hAnsi="Times New Roman" w:cs="Times New Roman"/>
                <w:bCs/>
                <w:iCs/>
                <w:sz w:val="24"/>
                <w:szCs w:val="24"/>
              </w:rPr>
              <w:lastRenderedPageBreak/>
              <w:t xml:space="preserve">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C6A32">
              <w:rPr>
                <w:rFonts w:ascii="Times New Roman" w:eastAsia="Times New Roman" w:hAnsi="Times New Roman" w:cs="Times New Roman"/>
                <w:bCs/>
                <w:iCs/>
                <w:sz w:val="24"/>
                <w:szCs w:val="24"/>
              </w:rPr>
              <w:t>закупівель</w:t>
            </w:r>
            <w:proofErr w:type="spellEnd"/>
            <w:r w:rsidRPr="008C6A32">
              <w:rPr>
                <w:rFonts w:ascii="Times New Roman" w:eastAsia="Times New Roman" w:hAnsi="Times New Roman" w:cs="Times New Roman"/>
                <w:bCs/>
                <w:iCs/>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C6A32">
              <w:rPr>
                <w:rFonts w:ascii="Times New Roman" w:eastAsia="Times New Roman" w:hAnsi="Times New Roman" w:cs="Times New Roman"/>
                <w:bCs/>
                <w:iCs/>
                <w:sz w:val="24"/>
                <w:szCs w:val="24"/>
              </w:rPr>
              <w:t>невідповідностей</w:t>
            </w:r>
            <w:proofErr w:type="spellEnd"/>
            <w:r w:rsidRPr="008C6A32">
              <w:rPr>
                <w:rFonts w:ascii="Times New Roman" w:eastAsia="Times New Roman" w:hAnsi="Times New Roman" w:cs="Times New Roman"/>
                <w:bCs/>
                <w:iCs/>
                <w:sz w:val="24"/>
                <w:szCs w:val="24"/>
              </w:rPr>
              <w:t xml:space="preserve"> в електронній системі </w:t>
            </w:r>
            <w:proofErr w:type="spellStart"/>
            <w:r w:rsidRPr="008C6A32">
              <w:rPr>
                <w:rFonts w:ascii="Times New Roman" w:eastAsia="Times New Roman" w:hAnsi="Times New Roman" w:cs="Times New Roman"/>
                <w:bCs/>
                <w:iCs/>
                <w:sz w:val="24"/>
                <w:szCs w:val="24"/>
              </w:rPr>
              <w:t>закупівель</w:t>
            </w:r>
            <w:proofErr w:type="spellEnd"/>
            <w:r w:rsidRPr="008C6A32">
              <w:rPr>
                <w:rFonts w:ascii="Times New Roman" w:eastAsia="Times New Roman" w:hAnsi="Times New Roman" w:cs="Times New Roman"/>
                <w:bCs/>
                <w:iCs/>
                <w:sz w:val="24"/>
                <w:szCs w:val="24"/>
              </w:rPr>
              <w:t>.</w:t>
            </w:r>
          </w:p>
          <w:p w:rsidR="00140848" w:rsidRPr="008C6A32" w:rsidRDefault="00140848" w:rsidP="00C66D6C">
            <w:pPr>
              <w:widowControl w:val="0"/>
              <w:shd w:val="clear" w:color="auto" w:fill="FFFFFF"/>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40848" w:rsidRPr="008C6A32" w:rsidRDefault="00140848" w:rsidP="00C66D6C">
            <w:pPr>
              <w:widowControl w:val="0"/>
              <w:shd w:val="clear" w:color="auto" w:fill="FFFFFF"/>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8C6A32">
              <w:rPr>
                <w:rFonts w:ascii="Times New Roman" w:eastAsia="Times New Roman" w:hAnsi="Times New Roman" w:cs="Times New Roman"/>
                <w:bCs/>
                <w:iCs/>
                <w:sz w:val="24"/>
                <w:szCs w:val="24"/>
              </w:rPr>
              <w:t>невідповідностей</w:t>
            </w:r>
            <w:proofErr w:type="spellEnd"/>
            <w:r w:rsidRPr="008C6A32">
              <w:rPr>
                <w:rFonts w:ascii="Times New Roman" w:eastAsia="Times New Roman" w:hAnsi="Times New Roman" w:cs="Times New Roman"/>
                <w:bCs/>
                <w:iCs/>
                <w:sz w:val="24"/>
                <w:szCs w:val="24"/>
              </w:rPr>
              <w:t xml:space="preserve"> в інформації та/або документах, що подані учасником </w:t>
            </w:r>
            <w:r w:rsidRPr="008C6A32">
              <w:rPr>
                <w:rFonts w:ascii="Times New Roman" w:eastAsia="Times New Roman" w:hAnsi="Times New Roman" w:cs="Times New Roman"/>
                <w:bCs/>
                <w:iCs/>
                <w:sz w:val="24"/>
                <w:szCs w:val="24"/>
              </w:rPr>
              <w:lastRenderedPageBreak/>
              <w:t>процедури закупівлі у складі тендерної пропозиції, крім випадків, пов’язаних з виконанням рішення органу оскарження.</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C6A32">
              <w:rPr>
                <w:rFonts w:ascii="Times New Roman" w:eastAsia="Times New Roman" w:hAnsi="Times New Roman" w:cs="Times New Roman"/>
                <w:bCs/>
                <w:iCs/>
                <w:sz w:val="24"/>
                <w:szCs w:val="24"/>
              </w:rPr>
              <w:t>закупівель</w:t>
            </w:r>
            <w:proofErr w:type="spellEnd"/>
            <w:r w:rsidRPr="008C6A32">
              <w:rPr>
                <w:rFonts w:ascii="Times New Roman" w:eastAsia="Times New Roman" w:hAnsi="Times New Roman" w:cs="Times New Roman"/>
                <w:bCs/>
                <w:iCs/>
                <w:sz w:val="24"/>
                <w:szCs w:val="24"/>
              </w:rPr>
              <w:t xml:space="preserve"> уточнених або нових документів в електронній системі </w:t>
            </w:r>
            <w:proofErr w:type="spellStart"/>
            <w:r w:rsidRPr="008C6A32">
              <w:rPr>
                <w:rFonts w:ascii="Times New Roman" w:eastAsia="Times New Roman" w:hAnsi="Times New Roman" w:cs="Times New Roman"/>
                <w:bCs/>
                <w:iCs/>
                <w:sz w:val="24"/>
                <w:szCs w:val="24"/>
              </w:rPr>
              <w:t>закупівель</w:t>
            </w:r>
            <w:proofErr w:type="spellEnd"/>
            <w:r w:rsidRPr="008C6A32">
              <w:rPr>
                <w:rFonts w:ascii="Times New Roman" w:eastAsia="Times New Roman" w:hAnsi="Times New Roman" w:cs="Times New Roman"/>
                <w:bCs/>
                <w:iCs/>
                <w:sz w:val="24"/>
                <w:szCs w:val="24"/>
              </w:rPr>
              <w:t xml:space="preserve"> протягом 24 годин з моменту розміщення замовником в електронній системі </w:t>
            </w:r>
            <w:proofErr w:type="spellStart"/>
            <w:r w:rsidRPr="008C6A32">
              <w:rPr>
                <w:rFonts w:ascii="Times New Roman" w:eastAsia="Times New Roman" w:hAnsi="Times New Roman" w:cs="Times New Roman"/>
                <w:bCs/>
                <w:iCs/>
                <w:sz w:val="24"/>
                <w:szCs w:val="24"/>
              </w:rPr>
              <w:t>закупівель</w:t>
            </w:r>
            <w:proofErr w:type="spellEnd"/>
            <w:r w:rsidRPr="008C6A32">
              <w:rPr>
                <w:rFonts w:ascii="Times New Roman" w:eastAsia="Times New Roman" w:hAnsi="Times New Roman" w:cs="Times New Roman"/>
                <w:bCs/>
                <w:iCs/>
                <w:sz w:val="24"/>
                <w:szCs w:val="24"/>
              </w:rPr>
              <w:t xml:space="preserve"> повідомлення з вимогою про усунення таких </w:t>
            </w:r>
            <w:proofErr w:type="spellStart"/>
            <w:r w:rsidRPr="008C6A32">
              <w:rPr>
                <w:rFonts w:ascii="Times New Roman" w:eastAsia="Times New Roman" w:hAnsi="Times New Roman" w:cs="Times New Roman"/>
                <w:bCs/>
                <w:iCs/>
                <w:sz w:val="24"/>
                <w:szCs w:val="24"/>
              </w:rPr>
              <w:t>невідповідностей</w:t>
            </w:r>
            <w:proofErr w:type="spellEnd"/>
            <w:r w:rsidRPr="008C6A32">
              <w:rPr>
                <w:rFonts w:ascii="Times New Roman" w:eastAsia="Times New Roman" w:hAnsi="Times New Roman" w:cs="Times New Roman"/>
                <w:bCs/>
                <w:iCs/>
                <w:sz w:val="24"/>
                <w:szCs w:val="24"/>
              </w:rPr>
              <w:t>.</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Замовник розглядає подані тендерні пропозиції з урахуванням виправлення або </w:t>
            </w:r>
            <w:proofErr w:type="spellStart"/>
            <w:r w:rsidRPr="008C6A32">
              <w:rPr>
                <w:rFonts w:ascii="Times New Roman" w:eastAsia="Times New Roman" w:hAnsi="Times New Roman" w:cs="Times New Roman"/>
                <w:bCs/>
                <w:iCs/>
                <w:sz w:val="24"/>
                <w:szCs w:val="24"/>
              </w:rPr>
              <w:t>невиправлення</w:t>
            </w:r>
            <w:proofErr w:type="spellEnd"/>
            <w:r w:rsidRPr="008C6A32">
              <w:rPr>
                <w:rFonts w:ascii="Times New Roman" w:eastAsia="Times New Roman" w:hAnsi="Times New Roman" w:cs="Times New Roman"/>
                <w:bCs/>
                <w:iCs/>
                <w:sz w:val="24"/>
                <w:szCs w:val="24"/>
              </w:rPr>
              <w:t xml:space="preserve"> учасниками виявлених </w:t>
            </w:r>
            <w:proofErr w:type="spellStart"/>
            <w:r w:rsidRPr="008C6A32">
              <w:rPr>
                <w:rFonts w:ascii="Times New Roman" w:eastAsia="Times New Roman" w:hAnsi="Times New Roman" w:cs="Times New Roman"/>
                <w:bCs/>
                <w:iCs/>
                <w:sz w:val="24"/>
                <w:szCs w:val="24"/>
              </w:rPr>
              <w:t>невідповідностей</w:t>
            </w:r>
            <w:proofErr w:type="spellEnd"/>
            <w:r w:rsidRPr="008C6A32">
              <w:rPr>
                <w:rFonts w:ascii="Times New Roman" w:eastAsia="Times New Roman" w:hAnsi="Times New Roman" w:cs="Times New Roman"/>
                <w:bCs/>
                <w:iCs/>
                <w:sz w:val="24"/>
                <w:szCs w:val="24"/>
              </w:rPr>
              <w:t>.</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У разі відхилення тендерної пропозиції з підстави, визначеної підпунктом 3 пункту 4</w:t>
            </w:r>
            <w:r w:rsidR="00CC5036" w:rsidRPr="008C6A32">
              <w:rPr>
                <w:rFonts w:ascii="Times New Roman" w:eastAsia="Times New Roman" w:hAnsi="Times New Roman" w:cs="Times New Roman"/>
                <w:bCs/>
                <w:iCs/>
                <w:sz w:val="24"/>
                <w:szCs w:val="24"/>
              </w:rPr>
              <w:t>4</w:t>
            </w:r>
            <w:r w:rsidRPr="008C6A32">
              <w:rPr>
                <w:rFonts w:ascii="Times New Roman" w:eastAsia="Times New Roman" w:hAnsi="Times New Roman" w:cs="Times New Roman"/>
                <w:bCs/>
                <w:iCs/>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w:t>
            </w:r>
            <w:r w:rsidR="00CC5036" w:rsidRPr="008C6A32">
              <w:rPr>
                <w:rFonts w:ascii="Times New Roman" w:eastAsia="Times New Roman" w:hAnsi="Times New Roman" w:cs="Times New Roman"/>
                <w:bCs/>
                <w:iCs/>
                <w:sz w:val="24"/>
                <w:szCs w:val="24"/>
              </w:rPr>
              <w:t>9</w:t>
            </w:r>
            <w:r w:rsidRPr="008C6A32">
              <w:rPr>
                <w:rFonts w:ascii="Times New Roman" w:eastAsia="Times New Roman" w:hAnsi="Times New Roman" w:cs="Times New Roman"/>
                <w:bCs/>
                <w:iCs/>
                <w:sz w:val="24"/>
                <w:szCs w:val="24"/>
              </w:rPr>
              <w:t xml:space="preserve"> Особливостей.</w:t>
            </w:r>
          </w:p>
        </w:tc>
      </w:tr>
      <w:tr w:rsidR="00140848" w:rsidRPr="008F0771" w:rsidTr="00C66D6C">
        <w:trPr>
          <w:trHeight w:val="699"/>
        </w:trPr>
        <w:tc>
          <w:tcPr>
            <w:tcW w:w="705" w:type="dxa"/>
          </w:tcPr>
          <w:p w:rsidR="00140848" w:rsidRPr="008C6A32" w:rsidRDefault="00140848" w:rsidP="00C66D6C">
            <w:pPr>
              <w:widowControl w:val="0"/>
              <w:jc w:val="center"/>
              <w:rPr>
                <w:rFonts w:ascii="Times New Roman" w:eastAsia="Times New Roman" w:hAnsi="Times New Roman" w:cs="Times New Roman"/>
                <w:b/>
                <w:bCs/>
                <w:iCs/>
                <w:sz w:val="24"/>
                <w:szCs w:val="24"/>
              </w:rPr>
            </w:pPr>
            <w:r w:rsidRPr="008C6A32">
              <w:rPr>
                <w:rFonts w:ascii="Times New Roman" w:eastAsia="Times New Roman" w:hAnsi="Times New Roman" w:cs="Times New Roman"/>
                <w:b/>
                <w:bCs/>
                <w:iCs/>
                <w:sz w:val="24"/>
                <w:szCs w:val="24"/>
              </w:rPr>
              <w:lastRenderedPageBreak/>
              <w:t>2</w:t>
            </w:r>
          </w:p>
        </w:tc>
        <w:tc>
          <w:tcPr>
            <w:tcW w:w="2835" w:type="dxa"/>
          </w:tcPr>
          <w:p w:rsidR="00140848" w:rsidRPr="008C6A32" w:rsidRDefault="00140848" w:rsidP="00C66D6C">
            <w:pPr>
              <w:widowControl w:val="0"/>
              <w:rPr>
                <w:rFonts w:ascii="Times New Roman" w:eastAsia="Times New Roman" w:hAnsi="Times New Roman" w:cs="Times New Roman"/>
                <w:b/>
                <w:bCs/>
                <w:iCs/>
                <w:sz w:val="24"/>
                <w:szCs w:val="24"/>
              </w:rPr>
            </w:pPr>
            <w:r w:rsidRPr="008C6A32">
              <w:rPr>
                <w:rFonts w:ascii="Times New Roman" w:eastAsia="Times New Roman" w:hAnsi="Times New Roman" w:cs="Times New Roman"/>
                <w:b/>
                <w:bCs/>
                <w:iCs/>
                <w:sz w:val="24"/>
                <w:szCs w:val="24"/>
              </w:rPr>
              <w:t>Інша інформація</w:t>
            </w:r>
          </w:p>
        </w:tc>
        <w:tc>
          <w:tcPr>
            <w:tcW w:w="6420" w:type="dxa"/>
            <w:vAlign w:val="center"/>
          </w:tcPr>
          <w:p w:rsidR="00140848" w:rsidRPr="009F0CF9" w:rsidRDefault="00140848" w:rsidP="00C66D6C">
            <w:pPr>
              <w:widowControl w:val="0"/>
              <w:jc w:val="both"/>
              <w:rPr>
                <w:rFonts w:ascii="Times New Roman" w:eastAsia="Times New Roman" w:hAnsi="Times New Roman" w:cs="Times New Roman"/>
                <w:bCs/>
                <w:iCs/>
                <w:sz w:val="24"/>
                <w:szCs w:val="24"/>
              </w:rPr>
            </w:pPr>
            <w:r w:rsidRPr="009F0CF9">
              <w:rPr>
                <w:rFonts w:ascii="Times New Roman" w:eastAsia="Times New Roman" w:hAnsi="Times New Roman" w:cs="Times New Roman"/>
                <w:bCs/>
                <w:iCs/>
                <w:sz w:val="24"/>
                <w:szCs w:val="24"/>
              </w:rPr>
              <w:t>Вартість тендерної пропозиції та всі інші ціни повинні бути чітко визначені.</w:t>
            </w:r>
          </w:p>
          <w:p w:rsidR="00140848" w:rsidRPr="009F0CF9" w:rsidRDefault="00140848" w:rsidP="00C66D6C">
            <w:pPr>
              <w:widowControl w:val="0"/>
              <w:ind w:right="120"/>
              <w:jc w:val="both"/>
              <w:rPr>
                <w:rFonts w:ascii="Times New Roman" w:eastAsia="Times New Roman" w:hAnsi="Times New Roman" w:cs="Times New Roman"/>
                <w:bCs/>
                <w:iCs/>
                <w:sz w:val="24"/>
                <w:szCs w:val="24"/>
              </w:rPr>
            </w:pPr>
            <w:r w:rsidRPr="009F0CF9">
              <w:rPr>
                <w:rFonts w:ascii="Times New Roman" w:eastAsia="Times New Roman" w:hAnsi="Times New Roman" w:cs="Times New Roman"/>
                <w:bCs/>
                <w:iCs/>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40848" w:rsidRPr="009F0CF9" w:rsidRDefault="00140848" w:rsidP="00C66D6C">
            <w:pPr>
              <w:widowControl w:val="0"/>
              <w:jc w:val="both"/>
              <w:rPr>
                <w:rFonts w:ascii="Times New Roman" w:eastAsia="Times New Roman" w:hAnsi="Times New Roman" w:cs="Times New Roman"/>
                <w:bCs/>
                <w:iCs/>
                <w:sz w:val="24"/>
                <w:szCs w:val="24"/>
              </w:rPr>
            </w:pPr>
            <w:r w:rsidRPr="009F0CF9">
              <w:rPr>
                <w:rFonts w:ascii="Times New Roman" w:eastAsia="Times New Roman" w:hAnsi="Times New Roman" w:cs="Times New Roman"/>
                <w:bCs/>
                <w:iCs/>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40848" w:rsidRPr="009F0CF9" w:rsidRDefault="00140848" w:rsidP="00C66D6C">
            <w:pPr>
              <w:widowControl w:val="0"/>
              <w:jc w:val="both"/>
              <w:rPr>
                <w:rFonts w:ascii="Times New Roman" w:eastAsia="Times New Roman" w:hAnsi="Times New Roman" w:cs="Times New Roman"/>
                <w:bCs/>
                <w:iCs/>
                <w:sz w:val="24"/>
                <w:szCs w:val="24"/>
              </w:rPr>
            </w:pPr>
            <w:r w:rsidRPr="009F0CF9">
              <w:rPr>
                <w:rFonts w:ascii="Times New Roman" w:eastAsia="Times New Roman" w:hAnsi="Times New Roman" w:cs="Times New Roman"/>
                <w:bCs/>
                <w:iCs/>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F0CF9">
              <w:rPr>
                <w:rFonts w:ascii="Times New Roman" w:eastAsia="Times New Roman" w:hAnsi="Times New Roman" w:cs="Times New Roman"/>
                <w:bCs/>
                <w:iCs/>
                <w:sz w:val="24"/>
                <w:szCs w:val="24"/>
              </w:rPr>
              <w:t>означатиме</w:t>
            </w:r>
            <w:proofErr w:type="spellEnd"/>
            <w:r w:rsidRPr="009F0CF9">
              <w:rPr>
                <w:rFonts w:ascii="Times New Roman" w:eastAsia="Times New Roman" w:hAnsi="Times New Roman" w:cs="Times New Roman"/>
                <w:bCs/>
                <w:iCs/>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40848" w:rsidRPr="009F0CF9" w:rsidRDefault="00140848" w:rsidP="00C66D6C">
            <w:pPr>
              <w:widowControl w:val="0"/>
              <w:jc w:val="both"/>
              <w:rPr>
                <w:rFonts w:ascii="Times New Roman" w:eastAsia="Times New Roman" w:hAnsi="Times New Roman" w:cs="Times New Roman"/>
                <w:bCs/>
                <w:iCs/>
                <w:sz w:val="24"/>
                <w:szCs w:val="24"/>
              </w:rPr>
            </w:pPr>
            <w:r w:rsidRPr="009F0CF9">
              <w:rPr>
                <w:rFonts w:ascii="Times New Roman" w:eastAsia="Times New Roman" w:hAnsi="Times New Roman" w:cs="Times New Roman"/>
                <w:bCs/>
                <w:iCs/>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40848" w:rsidRPr="009F0CF9" w:rsidRDefault="00140848" w:rsidP="00C66D6C">
            <w:pPr>
              <w:widowControl w:val="0"/>
              <w:jc w:val="both"/>
              <w:rPr>
                <w:rFonts w:ascii="Times New Roman" w:eastAsia="Times New Roman" w:hAnsi="Times New Roman" w:cs="Times New Roman"/>
                <w:bCs/>
                <w:iCs/>
                <w:sz w:val="24"/>
                <w:szCs w:val="24"/>
              </w:rPr>
            </w:pPr>
            <w:r w:rsidRPr="009F0CF9">
              <w:rPr>
                <w:rFonts w:ascii="Times New Roman" w:eastAsia="Times New Roman" w:hAnsi="Times New Roman" w:cs="Times New Roman"/>
                <w:bCs/>
                <w:iCs/>
                <w:sz w:val="24"/>
                <w:szCs w:val="24"/>
                <w:u w:val="single"/>
              </w:rPr>
              <w:t>Інші умови тендерної документації:</w:t>
            </w:r>
          </w:p>
          <w:p w:rsidR="00140848" w:rsidRPr="009F0CF9" w:rsidRDefault="00140848" w:rsidP="00C66D6C">
            <w:pPr>
              <w:widowControl w:val="0"/>
              <w:jc w:val="both"/>
              <w:rPr>
                <w:rFonts w:ascii="Times New Roman" w:eastAsia="Times New Roman" w:hAnsi="Times New Roman" w:cs="Times New Roman"/>
                <w:bCs/>
                <w:iCs/>
                <w:sz w:val="24"/>
                <w:szCs w:val="24"/>
              </w:rPr>
            </w:pPr>
            <w:r w:rsidRPr="009F0CF9">
              <w:rPr>
                <w:rFonts w:ascii="Times New Roman" w:eastAsia="Times New Roman" w:hAnsi="Times New Roman" w:cs="Times New Roman"/>
                <w:bCs/>
                <w:iCs/>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rsidR="00140848" w:rsidRPr="009F0CF9" w:rsidRDefault="00140848" w:rsidP="00C66D6C">
            <w:pPr>
              <w:widowControl w:val="0"/>
              <w:jc w:val="both"/>
              <w:rPr>
                <w:rFonts w:ascii="Times New Roman" w:eastAsia="Times New Roman" w:hAnsi="Times New Roman" w:cs="Times New Roman"/>
                <w:bCs/>
                <w:iCs/>
                <w:sz w:val="24"/>
                <w:szCs w:val="24"/>
              </w:rPr>
            </w:pPr>
            <w:r w:rsidRPr="009F0CF9">
              <w:rPr>
                <w:rFonts w:ascii="Times New Roman" w:eastAsia="Times New Roman" w:hAnsi="Times New Roman" w:cs="Times New Roman"/>
                <w:bCs/>
                <w:iCs/>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9F0CF9">
              <w:rPr>
                <w:rFonts w:ascii="Times New Roman" w:eastAsia="Times New Roman" w:hAnsi="Times New Roman" w:cs="Times New Roman"/>
                <w:bCs/>
                <w:iCs/>
                <w:sz w:val="24"/>
                <w:szCs w:val="24"/>
              </w:rPr>
              <w:t>нь</w:t>
            </w:r>
            <w:proofErr w:type="spellEnd"/>
            <w:r w:rsidRPr="009F0CF9">
              <w:rPr>
                <w:rFonts w:ascii="Times New Roman" w:eastAsia="Times New Roman" w:hAnsi="Times New Roman" w:cs="Times New Roman"/>
                <w:bCs/>
                <w:iCs/>
                <w:sz w:val="24"/>
                <w:szCs w:val="24"/>
              </w:rPr>
              <w:t xml:space="preserve"> державних органів.</w:t>
            </w:r>
          </w:p>
          <w:p w:rsidR="00140848" w:rsidRPr="009F0CF9" w:rsidRDefault="00140848" w:rsidP="00C66D6C">
            <w:pPr>
              <w:widowControl w:val="0"/>
              <w:jc w:val="both"/>
              <w:rPr>
                <w:rFonts w:ascii="Times New Roman" w:eastAsia="Times New Roman" w:hAnsi="Times New Roman" w:cs="Times New Roman"/>
                <w:bCs/>
                <w:iCs/>
                <w:sz w:val="24"/>
                <w:szCs w:val="24"/>
              </w:rPr>
            </w:pPr>
            <w:r w:rsidRPr="009F0CF9">
              <w:rPr>
                <w:rFonts w:ascii="Times New Roman" w:eastAsia="Times New Roman" w:hAnsi="Times New Roman" w:cs="Times New Roman"/>
                <w:bCs/>
                <w:iCs/>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40848" w:rsidRPr="009F0CF9" w:rsidRDefault="00140848" w:rsidP="00C66D6C">
            <w:pPr>
              <w:widowControl w:val="0"/>
              <w:jc w:val="both"/>
              <w:rPr>
                <w:rFonts w:ascii="Times New Roman" w:eastAsia="Times New Roman" w:hAnsi="Times New Roman" w:cs="Times New Roman"/>
                <w:bCs/>
                <w:iCs/>
                <w:sz w:val="24"/>
                <w:szCs w:val="24"/>
              </w:rPr>
            </w:pPr>
            <w:r w:rsidRPr="009F0CF9">
              <w:rPr>
                <w:rFonts w:ascii="Times New Roman" w:eastAsia="Times New Roman" w:hAnsi="Times New Roman" w:cs="Times New Roman"/>
                <w:bCs/>
                <w:iCs/>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40848" w:rsidRPr="009F0CF9" w:rsidRDefault="00140848" w:rsidP="00C66D6C">
            <w:pPr>
              <w:widowControl w:val="0"/>
              <w:jc w:val="both"/>
              <w:rPr>
                <w:rFonts w:ascii="Times New Roman" w:eastAsia="Times New Roman" w:hAnsi="Times New Roman" w:cs="Times New Roman"/>
                <w:bCs/>
                <w:iCs/>
                <w:sz w:val="24"/>
                <w:szCs w:val="24"/>
              </w:rPr>
            </w:pPr>
            <w:r w:rsidRPr="009F0CF9">
              <w:rPr>
                <w:rFonts w:ascii="Times New Roman" w:eastAsia="Times New Roman" w:hAnsi="Times New Roman" w:cs="Times New Roman"/>
                <w:bCs/>
                <w:iCs/>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140848" w:rsidRPr="009F0CF9" w:rsidRDefault="00140848" w:rsidP="00C66D6C">
            <w:pPr>
              <w:widowControl w:val="0"/>
              <w:jc w:val="both"/>
              <w:rPr>
                <w:rFonts w:ascii="Times New Roman" w:eastAsia="Times New Roman" w:hAnsi="Times New Roman" w:cs="Times New Roman"/>
                <w:bCs/>
                <w:iCs/>
                <w:sz w:val="24"/>
                <w:szCs w:val="24"/>
              </w:rPr>
            </w:pPr>
            <w:r w:rsidRPr="009F0CF9">
              <w:rPr>
                <w:rFonts w:ascii="Times New Roman" w:eastAsia="Times New Roman" w:hAnsi="Times New Roman" w:cs="Times New Roman"/>
                <w:bCs/>
                <w:iCs/>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40848" w:rsidRPr="009F0CF9" w:rsidRDefault="00140848" w:rsidP="00C66D6C">
            <w:pPr>
              <w:widowControl w:val="0"/>
              <w:jc w:val="both"/>
              <w:rPr>
                <w:rFonts w:ascii="Times New Roman" w:eastAsia="Times New Roman" w:hAnsi="Times New Roman" w:cs="Times New Roman"/>
                <w:bCs/>
                <w:iCs/>
                <w:sz w:val="24"/>
                <w:szCs w:val="24"/>
              </w:rPr>
            </w:pPr>
            <w:r w:rsidRPr="009F0CF9">
              <w:rPr>
                <w:rFonts w:ascii="Times New Roman" w:eastAsia="Times New Roman" w:hAnsi="Times New Roman" w:cs="Times New Roman"/>
                <w:bCs/>
                <w:iCs/>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40848" w:rsidRPr="009F0CF9" w:rsidRDefault="00140848" w:rsidP="00C66D6C">
            <w:pPr>
              <w:widowControl w:val="0"/>
              <w:jc w:val="both"/>
              <w:rPr>
                <w:rFonts w:ascii="Times New Roman" w:eastAsia="Times New Roman" w:hAnsi="Times New Roman" w:cs="Times New Roman"/>
                <w:bCs/>
                <w:iCs/>
                <w:sz w:val="24"/>
                <w:szCs w:val="24"/>
              </w:rPr>
            </w:pPr>
            <w:r w:rsidRPr="009F0CF9">
              <w:rPr>
                <w:rFonts w:ascii="Times New Roman" w:eastAsia="Times New Roman" w:hAnsi="Times New Roman" w:cs="Times New Roman"/>
                <w:bCs/>
                <w:iCs/>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40848" w:rsidRPr="009F0CF9" w:rsidRDefault="00140848" w:rsidP="00C66D6C">
            <w:pPr>
              <w:widowControl w:val="0"/>
              <w:jc w:val="both"/>
              <w:rPr>
                <w:rFonts w:ascii="Times New Roman" w:eastAsia="Times New Roman" w:hAnsi="Times New Roman" w:cs="Times New Roman"/>
                <w:bCs/>
                <w:iCs/>
                <w:sz w:val="24"/>
                <w:szCs w:val="24"/>
              </w:rPr>
            </w:pPr>
            <w:r w:rsidRPr="009F0CF9">
              <w:rPr>
                <w:rFonts w:ascii="Times New Roman" w:eastAsia="Times New Roman" w:hAnsi="Times New Roman" w:cs="Times New Roman"/>
                <w:bCs/>
                <w:iCs/>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40848" w:rsidRPr="009F0CF9" w:rsidRDefault="00140848" w:rsidP="00C66D6C">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9F0CF9">
              <w:rPr>
                <w:rFonts w:ascii="Times New Roman" w:eastAsia="Times New Roman" w:hAnsi="Times New Roman" w:cs="Times New Roman"/>
                <w:bCs/>
                <w:iCs/>
                <w:sz w:val="24"/>
                <w:szCs w:val="24"/>
              </w:rPr>
              <w:t xml:space="preserve">9.Фактом подання тендерної пропозиції учасник підтверджує, що у попередніх відносинах між  Учасником та Замовником таку </w:t>
            </w:r>
            <w:proofErr w:type="spellStart"/>
            <w:r w:rsidRPr="009F0CF9">
              <w:rPr>
                <w:rFonts w:ascii="Times New Roman" w:eastAsia="Times New Roman" w:hAnsi="Times New Roman" w:cs="Times New Roman"/>
                <w:bCs/>
                <w:iCs/>
                <w:sz w:val="24"/>
                <w:szCs w:val="24"/>
              </w:rPr>
              <w:t>оперативно</w:t>
            </w:r>
            <w:proofErr w:type="spellEnd"/>
            <w:r w:rsidRPr="009F0CF9">
              <w:rPr>
                <w:rFonts w:ascii="Times New Roman" w:eastAsia="Times New Roman" w:hAnsi="Times New Roman" w:cs="Times New Roman"/>
                <w:bCs/>
                <w:iCs/>
                <w:sz w:val="24"/>
                <w:szCs w:val="24"/>
              </w:rPr>
              <w:t xml:space="preserve">-господарську/і санкцію/ї, </w:t>
            </w:r>
            <w:r w:rsidRPr="009F0CF9">
              <w:rPr>
                <w:rFonts w:ascii="Times New Roman" w:eastAsia="Times New Roman" w:hAnsi="Times New Roman" w:cs="Times New Roman"/>
                <w:bCs/>
                <w:iCs/>
                <w:sz w:val="24"/>
                <w:szCs w:val="24"/>
              </w:rPr>
              <w:lastRenderedPageBreak/>
              <w:t>передбачену/і пунктом 4 частини 1 статті 236 ГКУ, як відмова від встановлення господарських відносин на майбутнє, не було застосовано.</w:t>
            </w:r>
          </w:p>
          <w:p w:rsidR="00140848" w:rsidRPr="009F0CF9" w:rsidRDefault="00140848" w:rsidP="00C66D6C">
            <w:pPr>
              <w:widowControl w:val="0"/>
              <w:jc w:val="both"/>
              <w:rPr>
                <w:rFonts w:ascii="Times New Roman" w:eastAsia="Times New Roman" w:hAnsi="Times New Roman" w:cs="Times New Roman"/>
                <w:bCs/>
                <w:iCs/>
                <w:sz w:val="24"/>
                <w:szCs w:val="24"/>
              </w:rPr>
            </w:pPr>
            <w:r w:rsidRPr="009F0CF9">
              <w:rPr>
                <w:rFonts w:ascii="Times New Roman" w:eastAsia="Times New Roman" w:hAnsi="Times New Roman" w:cs="Times New Roman"/>
                <w:bCs/>
                <w:iCs/>
                <w:sz w:val="24"/>
                <w:szCs w:val="24"/>
              </w:rPr>
              <w:t>10. Тендерна пропозиція учасника може містити документи з водяними знаками.</w:t>
            </w:r>
          </w:p>
          <w:p w:rsidR="00140848" w:rsidRPr="009F0CF9" w:rsidRDefault="00140848" w:rsidP="00C66D6C">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9F0CF9">
              <w:rPr>
                <w:rFonts w:ascii="Times New Roman" w:eastAsia="Times New Roman" w:hAnsi="Times New Roman" w:cs="Times New Roman"/>
                <w:bCs/>
                <w:iCs/>
                <w:sz w:val="24"/>
                <w:szCs w:val="24"/>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40848" w:rsidRPr="009F0CF9" w:rsidRDefault="00140848" w:rsidP="00C66D6C">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9F0CF9">
              <w:rPr>
                <w:rFonts w:ascii="Times New Roman" w:eastAsia="Times New Roman" w:hAnsi="Times New Roman" w:cs="Times New Roman"/>
                <w:bCs/>
                <w:iCs/>
                <w:sz w:val="24"/>
                <w:szCs w:val="24"/>
              </w:rPr>
              <w:t xml:space="preserve">—   </w:t>
            </w:r>
            <w:r w:rsidRPr="009F0CF9">
              <w:rPr>
                <w:rFonts w:ascii="Times New Roman" w:eastAsia="Times New Roman" w:hAnsi="Times New Roman" w:cs="Times New Roman"/>
                <w:bCs/>
                <w:iCs/>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40848" w:rsidRPr="009F0CF9" w:rsidRDefault="00140848" w:rsidP="00C66D6C">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9F0CF9">
              <w:rPr>
                <w:rFonts w:ascii="Times New Roman" w:eastAsia="Times New Roman" w:hAnsi="Times New Roman" w:cs="Times New Roman"/>
                <w:bCs/>
                <w:iCs/>
                <w:sz w:val="24"/>
                <w:szCs w:val="24"/>
              </w:rPr>
              <w:t xml:space="preserve">—   </w:t>
            </w:r>
            <w:r w:rsidRPr="009F0CF9">
              <w:rPr>
                <w:rFonts w:ascii="Times New Roman" w:eastAsia="Times New Roman" w:hAnsi="Times New Roman" w:cs="Times New Roman"/>
                <w:bCs/>
                <w:iCs/>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40848" w:rsidRPr="009F0CF9" w:rsidRDefault="00140848" w:rsidP="00C66D6C">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9F0CF9">
              <w:rPr>
                <w:rFonts w:ascii="Times New Roman" w:eastAsia="Times New Roman" w:hAnsi="Times New Roman" w:cs="Times New Roman"/>
                <w:bCs/>
                <w:iCs/>
                <w:sz w:val="24"/>
                <w:szCs w:val="24"/>
              </w:rPr>
              <w:t xml:space="preserve">—   </w:t>
            </w:r>
            <w:r w:rsidRPr="009F0CF9">
              <w:rPr>
                <w:rFonts w:ascii="Times New Roman" w:eastAsia="Times New Roman" w:hAnsi="Times New Roman" w:cs="Times New Roman"/>
                <w:bCs/>
                <w:iCs/>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40848" w:rsidRPr="009F0CF9" w:rsidRDefault="00140848" w:rsidP="00C66D6C">
            <w:pPr>
              <w:widowControl w:val="0"/>
              <w:jc w:val="both"/>
              <w:rPr>
                <w:rFonts w:ascii="Times New Roman" w:eastAsia="Times New Roman" w:hAnsi="Times New Roman" w:cs="Times New Roman"/>
                <w:bCs/>
                <w:iCs/>
                <w:sz w:val="24"/>
                <w:szCs w:val="24"/>
              </w:rPr>
            </w:pPr>
            <w:r w:rsidRPr="009F0CF9">
              <w:rPr>
                <w:rFonts w:ascii="Times New Roman" w:eastAsia="Times New Roman" w:hAnsi="Times New Roman" w:cs="Times New Roman"/>
                <w:bCs/>
                <w:iCs/>
                <w:sz w:val="24"/>
                <w:szCs w:val="24"/>
              </w:rPr>
              <w:t>А також враховувати, що в Україні замовникам забороняється здійснювати публічні заку</w:t>
            </w:r>
            <w:r w:rsidR="00C85C5C" w:rsidRPr="009F0CF9">
              <w:rPr>
                <w:rFonts w:ascii="Times New Roman" w:eastAsia="Times New Roman" w:hAnsi="Times New Roman" w:cs="Times New Roman"/>
                <w:bCs/>
                <w:iCs/>
                <w:sz w:val="24"/>
                <w:szCs w:val="24"/>
              </w:rPr>
              <w:t>півлі товарів, робіт і послуг у</w:t>
            </w:r>
            <w:r w:rsidRPr="009F0CF9">
              <w:rPr>
                <w:rFonts w:ascii="Times New Roman" w:eastAsia="Times New Roman" w:hAnsi="Times New Roman" w:cs="Times New Roman"/>
                <w:bCs/>
                <w:iCs/>
                <w:sz w:val="24"/>
                <w:szCs w:val="24"/>
              </w:rPr>
              <w:t xml:space="preserve">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9F0CF9">
              <w:rPr>
                <w:rFonts w:ascii="Times New Roman" w:eastAsia="Times New Roman" w:hAnsi="Times New Roman" w:cs="Times New Roman"/>
                <w:bCs/>
                <w:iCs/>
                <w:sz w:val="24"/>
                <w:szCs w:val="24"/>
              </w:rPr>
              <w:t>бенефіціарним</w:t>
            </w:r>
            <w:proofErr w:type="spellEnd"/>
            <w:r w:rsidRPr="009F0CF9">
              <w:rPr>
                <w:rFonts w:ascii="Times New Roman" w:eastAsia="Times New Roman" w:hAnsi="Times New Roman" w:cs="Times New Roman"/>
                <w:bCs/>
                <w:iCs/>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CC5036" w:rsidRPr="009F0CF9">
              <w:rPr>
                <w:rFonts w:ascii="Times New Roman" w:eastAsia="Times New Roman" w:hAnsi="Times New Roman" w:cs="Times New Roman"/>
                <w:bCs/>
                <w:iCs/>
                <w:sz w:val="24"/>
                <w:szCs w:val="24"/>
              </w:rPr>
              <w:t xml:space="preserve">, </w:t>
            </w:r>
            <w:r w:rsidR="00CC5036" w:rsidRPr="009F0CF9">
              <w:rPr>
                <w:rStyle w:val="rvts0"/>
                <w:rFonts w:ascii="Times New Roman" w:hAnsi="Times New Roman" w:cs="Times New Roman"/>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9F0CF9">
              <w:rPr>
                <w:rFonts w:ascii="Times New Roman" w:eastAsia="Times New Roman" w:hAnsi="Times New Roman" w:cs="Times New Roman"/>
                <w:bCs/>
                <w:iCs/>
                <w:sz w:val="24"/>
                <w:szCs w:val="24"/>
              </w:rPr>
              <w:t xml:space="preserve">. </w:t>
            </w:r>
          </w:p>
          <w:p w:rsidR="00140848" w:rsidRPr="009F0CF9" w:rsidRDefault="00140848" w:rsidP="003E66CB">
            <w:pPr>
              <w:widowControl w:val="0"/>
              <w:jc w:val="both"/>
              <w:rPr>
                <w:rFonts w:ascii="Times New Roman" w:eastAsia="Times New Roman" w:hAnsi="Times New Roman" w:cs="Times New Roman"/>
                <w:bCs/>
                <w:iCs/>
                <w:sz w:val="24"/>
                <w:szCs w:val="24"/>
              </w:rPr>
            </w:pPr>
            <w:r w:rsidRPr="009F0CF9">
              <w:rPr>
                <w:rFonts w:ascii="Times New Roman" w:eastAsia="Times New Roman" w:hAnsi="Times New Roman" w:cs="Times New Roman"/>
                <w:bCs/>
                <w:iCs/>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F0CF9">
              <w:rPr>
                <w:rFonts w:ascii="Times New Roman" w:eastAsia="Times New Roman" w:hAnsi="Times New Roman" w:cs="Times New Roman"/>
                <w:bCs/>
                <w:iCs/>
                <w:sz w:val="24"/>
                <w:szCs w:val="24"/>
              </w:rPr>
              <w:t>закупівель</w:t>
            </w:r>
            <w:proofErr w:type="spellEnd"/>
            <w:r w:rsidRPr="009F0CF9">
              <w:rPr>
                <w:rFonts w:ascii="Times New Roman" w:eastAsia="Times New Roman" w:hAnsi="Times New Roman" w:cs="Times New Roman"/>
                <w:bCs/>
                <w:iCs/>
                <w:sz w:val="24"/>
                <w:szCs w:val="24"/>
              </w:rPr>
              <w:t xml:space="preserve"> товарів, робіт і послуг для замовників, передбачених Законом України “Про публічні </w:t>
            </w:r>
            <w:r w:rsidRPr="009F0CF9">
              <w:rPr>
                <w:rFonts w:ascii="Times New Roman" w:eastAsia="Times New Roman" w:hAnsi="Times New Roman" w:cs="Times New Roman"/>
                <w:bCs/>
                <w:iCs/>
                <w:sz w:val="24"/>
                <w:szCs w:val="24"/>
              </w:rPr>
              <w:lastRenderedPageBreak/>
              <w:t xml:space="preserve">закупівлі”, на період дії правового режиму воєнного стану в Україні та протягом 90 днів з дня його припинення або скасування” </w:t>
            </w:r>
          </w:p>
        </w:tc>
      </w:tr>
      <w:tr w:rsidR="00140848" w:rsidRPr="008F0771" w:rsidTr="00C66D6C">
        <w:trPr>
          <w:trHeight w:val="1119"/>
        </w:trPr>
        <w:tc>
          <w:tcPr>
            <w:tcW w:w="705" w:type="dxa"/>
          </w:tcPr>
          <w:p w:rsidR="00140848" w:rsidRPr="008C6A32" w:rsidRDefault="00140848" w:rsidP="00C66D6C">
            <w:pPr>
              <w:widowControl w:val="0"/>
              <w:jc w:val="center"/>
              <w:rPr>
                <w:rFonts w:ascii="Times New Roman" w:eastAsia="Times New Roman" w:hAnsi="Times New Roman" w:cs="Times New Roman"/>
                <w:b/>
                <w:bCs/>
                <w:iCs/>
                <w:sz w:val="24"/>
                <w:szCs w:val="24"/>
              </w:rPr>
            </w:pPr>
            <w:r w:rsidRPr="008C6A32">
              <w:rPr>
                <w:rFonts w:ascii="Times New Roman" w:eastAsia="Times New Roman" w:hAnsi="Times New Roman" w:cs="Times New Roman"/>
                <w:b/>
                <w:bCs/>
                <w:iCs/>
                <w:sz w:val="24"/>
                <w:szCs w:val="24"/>
              </w:rPr>
              <w:lastRenderedPageBreak/>
              <w:t>3</w:t>
            </w:r>
          </w:p>
        </w:tc>
        <w:tc>
          <w:tcPr>
            <w:tcW w:w="2835" w:type="dxa"/>
          </w:tcPr>
          <w:p w:rsidR="00140848" w:rsidRPr="008C6A32" w:rsidRDefault="00140848" w:rsidP="00C66D6C">
            <w:pPr>
              <w:widowControl w:val="0"/>
              <w:rPr>
                <w:rFonts w:ascii="Times New Roman" w:eastAsia="Times New Roman" w:hAnsi="Times New Roman" w:cs="Times New Roman"/>
                <w:b/>
                <w:bCs/>
                <w:iCs/>
                <w:sz w:val="24"/>
                <w:szCs w:val="24"/>
              </w:rPr>
            </w:pPr>
            <w:r w:rsidRPr="008C6A32">
              <w:rPr>
                <w:rFonts w:ascii="Times New Roman" w:eastAsia="Times New Roman" w:hAnsi="Times New Roman" w:cs="Times New Roman"/>
                <w:b/>
                <w:bCs/>
                <w:iCs/>
                <w:sz w:val="24"/>
                <w:szCs w:val="24"/>
              </w:rPr>
              <w:t>Відхилення тендерних пропозицій</w:t>
            </w:r>
          </w:p>
        </w:tc>
        <w:tc>
          <w:tcPr>
            <w:tcW w:w="6420" w:type="dxa"/>
            <w:vAlign w:val="center"/>
          </w:tcPr>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Замовник відхиляє тендерну пропозицію із зазначенням аргументації в електронній системі </w:t>
            </w:r>
            <w:proofErr w:type="spellStart"/>
            <w:r w:rsidRPr="008C6A32">
              <w:rPr>
                <w:rFonts w:ascii="Times New Roman" w:eastAsia="Times New Roman" w:hAnsi="Times New Roman" w:cs="Times New Roman"/>
                <w:bCs/>
                <w:iCs/>
                <w:sz w:val="24"/>
                <w:szCs w:val="24"/>
              </w:rPr>
              <w:t>закупівель</w:t>
            </w:r>
            <w:proofErr w:type="spellEnd"/>
            <w:r w:rsidRPr="008C6A32">
              <w:rPr>
                <w:rFonts w:ascii="Times New Roman" w:eastAsia="Times New Roman" w:hAnsi="Times New Roman" w:cs="Times New Roman"/>
                <w:bCs/>
                <w:iCs/>
                <w:sz w:val="24"/>
                <w:szCs w:val="24"/>
              </w:rPr>
              <w:t xml:space="preserve"> у разі, коли:</w:t>
            </w:r>
          </w:p>
          <w:p w:rsidR="00140848" w:rsidRPr="008C6A32" w:rsidRDefault="00140848" w:rsidP="00C66D6C">
            <w:pPr>
              <w:pStyle w:val="a8"/>
              <w:widowControl w:val="0"/>
              <w:numPr>
                <w:ilvl w:val="0"/>
                <w:numId w:val="36"/>
              </w:numP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учасник процедури закупівлі:</w:t>
            </w:r>
          </w:p>
          <w:p w:rsidR="00A4409A" w:rsidRPr="008C6A32" w:rsidRDefault="00A4409A" w:rsidP="00C66D6C">
            <w:pPr>
              <w:pStyle w:val="a8"/>
              <w:widowControl w:val="0"/>
              <w:numPr>
                <w:ilvl w:val="0"/>
                <w:numId w:val="37"/>
              </w:numPr>
              <w:ind w:left="57" w:firstLine="0"/>
              <w:jc w:val="both"/>
              <w:rPr>
                <w:rFonts w:ascii="Times New Roman" w:eastAsia="Times New Roman" w:hAnsi="Times New Roman" w:cs="Times New Roman"/>
                <w:bCs/>
                <w:iCs/>
                <w:sz w:val="24"/>
                <w:szCs w:val="24"/>
              </w:rPr>
            </w:pPr>
            <w:r w:rsidRPr="008C6A32">
              <w:rPr>
                <w:rStyle w:val="rvts0"/>
                <w:rFonts w:ascii="Times New Roman" w:hAnsi="Times New Roman" w:cs="Times New Roman"/>
                <w:sz w:val="24"/>
                <w:szCs w:val="24"/>
              </w:rPr>
              <w:t>підпадає під підстави, встановлені пунктом 47 Особливостей;</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A4409A" w:rsidRPr="008C6A32">
              <w:rPr>
                <w:rFonts w:ascii="Times New Roman" w:eastAsia="Times New Roman" w:hAnsi="Times New Roman" w:cs="Times New Roman"/>
                <w:bCs/>
                <w:iCs/>
                <w:sz w:val="24"/>
                <w:szCs w:val="24"/>
              </w:rPr>
              <w:t>першим пункту 42</w:t>
            </w:r>
            <w:r w:rsidRPr="008C6A32">
              <w:rPr>
                <w:rFonts w:ascii="Times New Roman" w:eastAsia="Times New Roman" w:hAnsi="Times New Roman" w:cs="Times New Roman"/>
                <w:bCs/>
                <w:iCs/>
                <w:sz w:val="24"/>
                <w:szCs w:val="24"/>
              </w:rPr>
              <w:t xml:space="preserve"> Особливостей;</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не надав забезпечення тендерної пропозиції, якщо таке забезпечення вимагалося замовником;</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C6A32">
              <w:rPr>
                <w:rFonts w:ascii="Times New Roman" w:eastAsia="Times New Roman" w:hAnsi="Times New Roman" w:cs="Times New Roman"/>
                <w:bCs/>
                <w:iCs/>
                <w:sz w:val="24"/>
                <w:szCs w:val="24"/>
              </w:rPr>
              <w:t>невідповідностей</w:t>
            </w:r>
            <w:proofErr w:type="spellEnd"/>
            <w:r w:rsidRPr="008C6A32">
              <w:rPr>
                <w:rFonts w:ascii="Times New Roman" w:eastAsia="Times New Roman" w:hAnsi="Times New Roman" w:cs="Times New Roman"/>
                <w:bCs/>
                <w:iCs/>
                <w:sz w:val="24"/>
                <w:szCs w:val="24"/>
              </w:rPr>
              <w:t xml:space="preserve">, протягом 24 годин з моменту розміщення замовником в електронній системі </w:t>
            </w:r>
            <w:proofErr w:type="spellStart"/>
            <w:r w:rsidRPr="008C6A32">
              <w:rPr>
                <w:rFonts w:ascii="Times New Roman" w:eastAsia="Times New Roman" w:hAnsi="Times New Roman" w:cs="Times New Roman"/>
                <w:bCs/>
                <w:iCs/>
                <w:sz w:val="24"/>
                <w:szCs w:val="24"/>
              </w:rPr>
              <w:t>закупівель</w:t>
            </w:r>
            <w:proofErr w:type="spellEnd"/>
            <w:r w:rsidRPr="008C6A32">
              <w:rPr>
                <w:rFonts w:ascii="Times New Roman" w:eastAsia="Times New Roman" w:hAnsi="Times New Roman" w:cs="Times New Roman"/>
                <w:bCs/>
                <w:iCs/>
                <w:sz w:val="24"/>
                <w:szCs w:val="24"/>
              </w:rPr>
              <w:t xml:space="preserve"> повідомлення з вимогою про усунення таких </w:t>
            </w:r>
            <w:proofErr w:type="spellStart"/>
            <w:r w:rsidRPr="008C6A32">
              <w:rPr>
                <w:rFonts w:ascii="Times New Roman" w:eastAsia="Times New Roman" w:hAnsi="Times New Roman" w:cs="Times New Roman"/>
                <w:bCs/>
                <w:iCs/>
                <w:sz w:val="24"/>
                <w:szCs w:val="24"/>
              </w:rPr>
              <w:t>невідповідностей</w:t>
            </w:r>
            <w:proofErr w:type="spellEnd"/>
            <w:r w:rsidRPr="008C6A32">
              <w:rPr>
                <w:rFonts w:ascii="Times New Roman" w:eastAsia="Times New Roman" w:hAnsi="Times New Roman" w:cs="Times New Roman"/>
                <w:bCs/>
                <w:iCs/>
                <w:sz w:val="24"/>
                <w:szCs w:val="24"/>
              </w:rPr>
              <w:t>;</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не надав обґрунтування аномально низької ціни тендерної пропозиції протягом строку, визначеного</w:t>
            </w:r>
            <w:r w:rsidR="00A4409A" w:rsidRPr="008C6A32">
              <w:rPr>
                <w:rFonts w:ascii="Times New Roman" w:eastAsia="Times New Roman" w:hAnsi="Times New Roman" w:cs="Times New Roman"/>
                <w:bCs/>
                <w:iCs/>
                <w:sz w:val="24"/>
                <w:szCs w:val="24"/>
              </w:rPr>
              <w:t xml:space="preserve"> абзацом першим</w:t>
            </w:r>
            <w:r w:rsidR="00A4409A" w:rsidRPr="008C6A32">
              <w:rPr>
                <w:rStyle w:val="rvts0"/>
                <w:rFonts w:ascii="Times New Roman" w:hAnsi="Times New Roman" w:cs="Times New Roman"/>
                <w:sz w:val="24"/>
                <w:szCs w:val="24"/>
              </w:rPr>
              <w:t xml:space="preserve"> частини чотирнадцятої статті 29 Закону/абзацом дев`ятим пункту 37 Особливостей</w:t>
            </w:r>
            <w:r w:rsidRPr="008C6A32">
              <w:rPr>
                <w:rFonts w:ascii="Times New Roman" w:eastAsia="Times New Roman" w:hAnsi="Times New Roman" w:cs="Times New Roman"/>
                <w:bCs/>
                <w:iCs/>
                <w:sz w:val="24"/>
                <w:szCs w:val="24"/>
              </w:rPr>
              <w:t>;</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 визначив конфіденційною інформацію, </w:t>
            </w:r>
            <w:r w:rsidRPr="003E66CB">
              <w:rPr>
                <w:rFonts w:ascii="Times New Roman" w:eastAsia="Times New Roman" w:hAnsi="Times New Roman" w:cs="Times New Roman"/>
                <w:bCs/>
                <w:iCs/>
                <w:sz w:val="24"/>
                <w:szCs w:val="24"/>
              </w:rPr>
              <w:t>що не може бути визначена як конфіденційна відповідно до</w:t>
            </w:r>
            <w:r w:rsidRPr="008C6A32">
              <w:rPr>
                <w:rFonts w:ascii="Times New Roman" w:eastAsia="Times New Roman" w:hAnsi="Times New Roman" w:cs="Times New Roman"/>
                <w:bCs/>
                <w:iCs/>
                <w:sz w:val="24"/>
                <w:szCs w:val="24"/>
              </w:rPr>
              <w:t xml:space="preserve"> вимог </w:t>
            </w:r>
            <w:r w:rsidR="00D550D9" w:rsidRPr="008C6A32">
              <w:rPr>
                <w:rFonts w:ascii="Times New Roman" w:eastAsia="Times New Roman" w:hAnsi="Times New Roman" w:cs="Times New Roman"/>
                <w:bCs/>
                <w:iCs/>
                <w:sz w:val="24"/>
                <w:szCs w:val="24"/>
              </w:rPr>
              <w:t>пункту 40</w:t>
            </w:r>
            <w:r w:rsidRPr="008C6A32">
              <w:rPr>
                <w:rFonts w:ascii="Times New Roman" w:eastAsia="Times New Roman" w:hAnsi="Times New Roman" w:cs="Times New Roman"/>
                <w:bCs/>
                <w:iCs/>
                <w:sz w:val="24"/>
                <w:szCs w:val="24"/>
              </w:rPr>
              <w:t xml:space="preserve"> Особливостей;</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8C6A32">
              <w:rPr>
                <w:rFonts w:ascii="Times New Roman" w:eastAsia="Times New Roman" w:hAnsi="Times New Roman" w:cs="Times New Roman"/>
                <w:bCs/>
                <w:iCs/>
                <w:sz w:val="24"/>
                <w:szCs w:val="24"/>
              </w:rPr>
              <w:t>бенефіціарним</w:t>
            </w:r>
            <w:proofErr w:type="spellEnd"/>
            <w:r w:rsidRPr="008C6A32">
              <w:rPr>
                <w:rFonts w:ascii="Times New Roman" w:eastAsia="Times New Roman" w:hAnsi="Times New Roman" w:cs="Times New Roman"/>
                <w:bCs/>
                <w:iCs/>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w:t>
            </w:r>
            <w:r w:rsidR="00D550D9" w:rsidRPr="008C6A32">
              <w:rPr>
                <w:rFonts w:ascii="Times New Roman" w:eastAsia="Times New Roman" w:hAnsi="Times New Roman" w:cs="Times New Roman"/>
                <w:bCs/>
                <w:iCs/>
                <w:sz w:val="24"/>
                <w:szCs w:val="24"/>
              </w:rPr>
              <w:t>ставах), або юридичною особою, у</w:t>
            </w:r>
            <w:r w:rsidRPr="008C6A32">
              <w:rPr>
                <w:rFonts w:ascii="Times New Roman" w:eastAsia="Times New Roman" w:hAnsi="Times New Roman" w:cs="Times New Roman"/>
                <w:bCs/>
                <w:iCs/>
                <w:sz w:val="24"/>
                <w:szCs w:val="24"/>
              </w:rPr>
              <w:t>твореною та зареєстрованою відповідно до законодавства Російської Федерації/Республіки Білорусь</w:t>
            </w:r>
            <w:r w:rsidR="00D550D9" w:rsidRPr="008C6A32">
              <w:rPr>
                <w:rFonts w:ascii="Times New Roman" w:eastAsia="Times New Roman" w:hAnsi="Times New Roman" w:cs="Times New Roman"/>
                <w:bCs/>
                <w:iCs/>
                <w:sz w:val="24"/>
                <w:szCs w:val="24"/>
              </w:rPr>
              <w:t xml:space="preserve">, </w:t>
            </w:r>
            <w:r w:rsidR="00D550D9" w:rsidRPr="008C6A32">
              <w:rPr>
                <w:rStyle w:val="rvts0"/>
                <w:rFonts w:ascii="Times New Roman" w:hAnsi="Times New Roman" w:cs="Times New Roman"/>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C6A32">
              <w:rPr>
                <w:rFonts w:ascii="Times New Roman" w:eastAsia="Times New Roman" w:hAnsi="Times New Roman" w:cs="Times New Roman"/>
                <w:bCs/>
                <w:iCs/>
                <w:sz w:val="24"/>
                <w:szCs w:val="24"/>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C6A32">
              <w:rPr>
                <w:rFonts w:ascii="Times New Roman" w:eastAsia="Times New Roman" w:hAnsi="Times New Roman" w:cs="Times New Roman"/>
                <w:bCs/>
                <w:iCs/>
                <w:sz w:val="24"/>
                <w:szCs w:val="24"/>
              </w:rPr>
              <w:lastRenderedPageBreak/>
              <w:t>закупівель</w:t>
            </w:r>
            <w:proofErr w:type="spellEnd"/>
            <w:r w:rsidRPr="008C6A32">
              <w:rPr>
                <w:rFonts w:ascii="Times New Roman" w:eastAsia="Times New Roman" w:hAnsi="Times New Roman" w:cs="Times New Roman"/>
                <w:bCs/>
                <w:i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40848" w:rsidRPr="008C6A32" w:rsidRDefault="00140848" w:rsidP="00C66D6C">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2) тендерна пропозиція:</w:t>
            </w:r>
          </w:p>
          <w:p w:rsidR="00140848" w:rsidRPr="008C6A32" w:rsidRDefault="00140848" w:rsidP="00C66D6C">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w:t>
            </w:r>
            <w:r w:rsidR="00D550D9" w:rsidRPr="008C6A32">
              <w:rPr>
                <w:rFonts w:ascii="Times New Roman" w:eastAsia="Times New Roman" w:hAnsi="Times New Roman" w:cs="Times New Roman"/>
                <w:bCs/>
                <w:iCs/>
                <w:sz w:val="24"/>
                <w:szCs w:val="24"/>
              </w:rPr>
              <w:t>акупівлі відповідно до пункту 43</w:t>
            </w:r>
            <w:r w:rsidRPr="008C6A32">
              <w:rPr>
                <w:rFonts w:ascii="Times New Roman" w:eastAsia="Times New Roman" w:hAnsi="Times New Roman" w:cs="Times New Roman"/>
                <w:bCs/>
                <w:iCs/>
                <w:sz w:val="24"/>
                <w:szCs w:val="24"/>
              </w:rPr>
              <w:t xml:space="preserve"> цих особливостей;</w:t>
            </w:r>
          </w:p>
          <w:p w:rsidR="00140848" w:rsidRPr="008C6A32" w:rsidRDefault="00140848" w:rsidP="00C66D6C">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є такою, строк дії якої закінчився;</w:t>
            </w:r>
          </w:p>
          <w:p w:rsidR="00140848" w:rsidRPr="008C6A32" w:rsidRDefault="00140848" w:rsidP="00C66D6C">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40848" w:rsidRPr="008C6A32" w:rsidRDefault="00140848" w:rsidP="00C66D6C">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не відповідає вимогам, установленим у тендерній документації відповідно до абзацу першого частини третьої статті 22 Закону;</w:t>
            </w:r>
          </w:p>
          <w:p w:rsidR="00140848" w:rsidRPr="008C6A32" w:rsidRDefault="00140848" w:rsidP="00C66D6C">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3) переможець процедури закупівлі:</w:t>
            </w:r>
          </w:p>
          <w:p w:rsidR="00140848" w:rsidRPr="008C6A32" w:rsidRDefault="00140848" w:rsidP="00C66D6C">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40848" w:rsidRPr="008C6A32" w:rsidRDefault="00140848" w:rsidP="00C66D6C">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 </w:t>
            </w:r>
            <w:r w:rsidR="00D550D9" w:rsidRPr="008C6A32">
              <w:rPr>
                <w:rStyle w:val="rvts0"/>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w:t>
            </w:r>
            <w:r w:rsidR="0077546D">
              <w:rPr>
                <w:rStyle w:val="rvts0"/>
                <w:rFonts w:ascii="Times New Roman" w:hAnsi="Times New Roman" w:cs="Times New Roman"/>
                <w:sz w:val="24"/>
                <w:szCs w:val="24"/>
                <w:lang w:val="ru-RU"/>
              </w:rPr>
              <w:t xml:space="preserve"> </w:t>
            </w:r>
            <w:r w:rsidR="00D550D9" w:rsidRPr="008C6A32">
              <w:rPr>
                <w:rStyle w:val="rvts0"/>
                <w:rFonts w:ascii="Times New Roman" w:hAnsi="Times New Roman" w:cs="Times New Roman"/>
                <w:sz w:val="24"/>
                <w:szCs w:val="24"/>
              </w:rPr>
              <w:t>та в абзаці чотирнадцятому пункту 47 Особливостей</w:t>
            </w:r>
            <w:r w:rsidRPr="008C6A32">
              <w:rPr>
                <w:rFonts w:ascii="Times New Roman" w:eastAsia="Times New Roman" w:hAnsi="Times New Roman" w:cs="Times New Roman"/>
                <w:bCs/>
                <w:iCs/>
                <w:sz w:val="24"/>
                <w:szCs w:val="24"/>
              </w:rPr>
              <w:t>;</w:t>
            </w:r>
          </w:p>
          <w:p w:rsidR="00140848" w:rsidRPr="008C6A32" w:rsidRDefault="00140848" w:rsidP="00C66D6C">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не надав забезпечення виконання договору про закупівлю, якщо таке забезпечення вимагалося замовником;</w:t>
            </w:r>
          </w:p>
          <w:p w:rsidR="00140848" w:rsidRPr="008C6A32" w:rsidRDefault="00140848" w:rsidP="00C66D6C">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FE38C7" w:rsidRPr="008C6A32">
              <w:rPr>
                <w:rFonts w:ascii="Times New Roman" w:eastAsia="Times New Roman" w:hAnsi="Times New Roman" w:cs="Times New Roman"/>
                <w:bCs/>
                <w:iCs/>
                <w:sz w:val="24"/>
                <w:szCs w:val="24"/>
              </w:rPr>
              <w:t>першим пункту 42</w:t>
            </w:r>
            <w:r w:rsidRPr="008C6A32">
              <w:rPr>
                <w:rFonts w:ascii="Times New Roman" w:eastAsia="Times New Roman" w:hAnsi="Times New Roman" w:cs="Times New Roman"/>
                <w:bCs/>
                <w:iCs/>
                <w:sz w:val="24"/>
                <w:szCs w:val="24"/>
              </w:rPr>
              <w:t xml:space="preserve"> Особливостей.</w:t>
            </w:r>
          </w:p>
          <w:p w:rsidR="00140848" w:rsidRPr="008C6A32" w:rsidRDefault="00140848" w:rsidP="00C66D6C">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Замовник може відхилити тендерну пропозицію із зазначенням аргументації в електронній системі </w:t>
            </w:r>
            <w:proofErr w:type="spellStart"/>
            <w:r w:rsidRPr="008C6A32">
              <w:rPr>
                <w:rFonts w:ascii="Times New Roman" w:eastAsia="Times New Roman" w:hAnsi="Times New Roman" w:cs="Times New Roman"/>
                <w:bCs/>
                <w:iCs/>
                <w:sz w:val="24"/>
                <w:szCs w:val="24"/>
              </w:rPr>
              <w:t>закупівель</w:t>
            </w:r>
            <w:proofErr w:type="spellEnd"/>
            <w:r w:rsidRPr="008C6A32">
              <w:rPr>
                <w:rFonts w:ascii="Times New Roman" w:eastAsia="Times New Roman" w:hAnsi="Times New Roman" w:cs="Times New Roman"/>
                <w:bCs/>
                <w:iCs/>
                <w:sz w:val="24"/>
                <w:szCs w:val="24"/>
              </w:rPr>
              <w:t xml:space="preserve"> у разі, коли:</w:t>
            </w:r>
          </w:p>
          <w:p w:rsidR="00140848" w:rsidRPr="008C6A32" w:rsidRDefault="00140848" w:rsidP="00C66D6C">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40848" w:rsidRPr="008C6A32" w:rsidRDefault="00140848" w:rsidP="00C66D6C">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lastRenderedPageBreak/>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C6A32">
              <w:rPr>
                <w:rFonts w:ascii="Times New Roman" w:eastAsia="Times New Roman" w:hAnsi="Times New Roman" w:cs="Times New Roman"/>
                <w:bCs/>
                <w:iCs/>
                <w:sz w:val="24"/>
                <w:szCs w:val="24"/>
              </w:rPr>
              <w:t>закупівель</w:t>
            </w:r>
            <w:proofErr w:type="spellEnd"/>
            <w:r w:rsidRPr="008C6A32">
              <w:rPr>
                <w:rFonts w:ascii="Times New Roman" w:eastAsia="Times New Roman" w:hAnsi="Times New Roman" w:cs="Times New Roman"/>
                <w:bCs/>
                <w:iCs/>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8C6A32">
              <w:rPr>
                <w:rFonts w:ascii="Times New Roman" w:eastAsia="Times New Roman" w:hAnsi="Times New Roman" w:cs="Times New Roman"/>
                <w:bCs/>
                <w:iCs/>
                <w:sz w:val="24"/>
                <w:szCs w:val="24"/>
              </w:rPr>
              <w:t>закупівель</w:t>
            </w:r>
            <w:proofErr w:type="spellEnd"/>
            <w:r w:rsidRPr="008C6A32">
              <w:rPr>
                <w:rFonts w:ascii="Times New Roman" w:eastAsia="Times New Roman" w:hAnsi="Times New Roman" w:cs="Times New Roman"/>
                <w:bCs/>
                <w:iCs/>
                <w:sz w:val="24"/>
                <w:szCs w:val="24"/>
              </w:rPr>
              <w:t>.</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8C6A32">
              <w:rPr>
                <w:rFonts w:ascii="Times New Roman" w:eastAsia="Times New Roman" w:hAnsi="Times New Roman" w:cs="Times New Roman"/>
                <w:bCs/>
                <w:iCs/>
                <w:sz w:val="24"/>
                <w:szCs w:val="24"/>
              </w:rPr>
              <w:t>закупівель</w:t>
            </w:r>
            <w:proofErr w:type="spellEnd"/>
            <w:r w:rsidRPr="008C6A32">
              <w:rPr>
                <w:rFonts w:ascii="Times New Roman" w:eastAsia="Times New Roman" w:hAnsi="Times New Roman" w:cs="Times New Roman"/>
                <w:bCs/>
                <w:iCs/>
                <w:sz w:val="24"/>
                <w:szCs w:val="24"/>
              </w:rPr>
              <w:t xml:space="preserve">, але до моменту оприлюднення договору про закупівлю в електронній системі </w:t>
            </w:r>
            <w:proofErr w:type="spellStart"/>
            <w:r w:rsidRPr="008C6A32">
              <w:rPr>
                <w:rFonts w:ascii="Times New Roman" w:eastAsia="Times New Roman" w:hAnsi="Times New Roman" w:cs="Times New Roman"/>
                <w:bCs/>
                <w:iCs/>
                <w:sz w:val="24"/>
                <w:szCs w:val="24"/>
              </w:rPr>
              <w:t>закупівель</w:t>
            </w:r>
            <w:proofErr w:type="spellEnd"/>
            <w:r w:rsidRPr="008C6A32">
              <w:rPr>
                <w:rFonts w:ascii="Times New Roman" w:eastAsia="Times New Roman" w:hAnsi="Times New Roman" w:cs="Times New Roman"/>
                <w:bCs/>
                <w:iCs/>
                <w:sz w:val="24"/>
                <w:szCs w:val="24"/>
              </w:rPr>
              <w:t xml:space="preserve"> відповідно до статті 10 Закону.</w:t>
            </w:r>
          </w:p>
        </w:tc>
      </w:tr>
      <w:tr w:rsidR="00140848" w:rsidRPr="008F0771" w:rsidTr="00C66D6C">
        <w:trPr>
          <w:trHeight w:val="472"/>
        </w:trPr>
        <w:tc>
          <w:tcPr>
            <w:tcW w:w="9960" w:type="dxa"/>
            <w:gridSpan w:val="3"/>
            <w:vAlign w:val="center"/>
          </w:tcPr>
          <w:p w:rsidR="00140848" w:rsidRPr="008C6A32" w:rsidRDefault="00140848" w:rsidP="00C66D6C">
            <w:pPr>
              <w:widowControl w:val="0"/>
              <w:jc w:val="center"/>
              <w:rPr>
                <w:rFonts w:ascii="Times New Roman" w:eastAsia="Times New Roman" w:hAnsi="Times New Roman" w:cs="Times New Roman"/>
                <w:b/>
                <w:bCs/>
                <w:iCs/>
                <w:sz w:val="24"/>
                <w:szCs w:val="24"/>
              </w:rPr>
            </w:pPr>
            <w:r w:rsidRPr="008C6A32">
              <w:rPr>
                <w:rFonts w:ascii="Times New Roman" w:eastAsia="Times New Roman" w:hAnsi="Times New Roman" w:cs="Times New Roman"/>
                <w:b/>
                <w:bCs/>
                <w:iCs/>
                <w:sz w:val="24"/>
                <w:szCs w:val="24"/>
              </w:rPr>
              <w:lastRenderedPageBreak/>
              <w:t>Розділ VI. Результати торгів та укладання договору про закупівлю</w:t>
            </w:r>
          </w:p>
        </w:tc>
      </w:tr>
      <w:tr w:rsidR="00140848" w:rsidRPr="008F0771" w:rsidTr="00C66D6C">
        <w:trPr>
          <w:trHeight w:val="620"/>
        </w:trPr>
        <w:tc>
          <w:tcPr>
            <w:tcW w:w="705" w:type="dxa"/>
          </w:tcPr>
          <w:p w:rsidR="00140848" w:rsidRPr="008C6A32" w:rsidRDefault="00140848" w:rsidP="00C66D6C">
            <w:pPr>
              <w:widowControl w:val="0"/>
              <w:jc w:val="center"/>
              <w:rPr>
                <w:rFonts w:ascii="Times New Roman" w:eastAsia="Times New Roman" w:hAnsi="Times New Roman" w:cs="Times New Roman"/>
                <w:b/>
                <w:bCs/>
                <w:iCs/>
                <w:sz w:val="24"/>
                <w:szCs w:val="24"/>
              </w:rPr>
            </w:pPr>
            <w:r w:rsidRPr="008C6A32">
              <w:rPr>
                <w:rFonts w:ascii="Times New Roman" w:eastAsia="Times New Roman" w:hAnsi="Times New Roman" w:cs="Times New Roman"/>
                <w:b/>
                <w:bCs/>
                <w:iCs/>
                <w:sz w:val="24"/>
                <w:szCs w:val="24"/>
              </w:rPr>
              <w:t>1</w:t>
            </w:r>
          </w:p>
        </w:tc>
        <w:tc>
          <w:tcPr>
            <w:tcW w:w="2835" w:type="dxa"/>
          </w:tcPr>
          <w:p w:rsidR="00140848" w:rsidRPr="008C6A32" w:rsidRDefault="00140848" w:rsidP="00C66D6C">
            <w:pPr>
              <w:widowControl w:val="0"/>
              <w:rPr>
                <w:rFonts w:ascii="Times New Roman" w:eastAsia="Times New Roman" w:hAnsi="Times New Roman" w:cs="Times New Roman"/>
                <w:b/>
                <w:bCs/>
                <w:iCs/>
                <w:sz w:val="24"/>
                <w:szCs w:val="24"/>
              </w:rPr>
            </w:pPr>
            <w:r w:rsidRPr="008C6A32">
              <w:rPr>
                <w:rFonts w:ascii="Times New Roman" w:eastAsia="Times New Roman" w:hAnsi="Times New Roman" w:cs="Times New Roman"/>
                <w:b/>
                <w:bCs/>
                <w:iCs/>
                <w:sz w:val="24"/>
                <w:szCs w:val="24"/>
              </w:rPr>
              <w:t>Відміна тендеру чи визнання тендеру таким, що не відбувся</w:t>
            </w:r>
          </w:p>
        </w:tc>
        <w:tc>
          <w:tcPr>
            <w:tcW w:w="6420" w:type="dxa"/>
            <w:vAlign w:val="center"/>
          </w:tcPr>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Замовник відміняє відкриті торги у разі:</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1) відсутності подальшої потреби в закупівлі товарів, робіт чи послуг;</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8C6A32">
              <w:rPr>
                <w:rFonts w:ascii="Times New Roman" w:eastAsia="Times New Roman" w:hAnsi="Times New Roman" w:cs="Times New Roman"/>
                <w:bCs/>
                <w:iCs/>
                <w:sz w:val="24"/>
                <w:szCs w:val="24"/>
              </w:rPr>
              <w:t>закупівель</w:t>
            </w:r>
            <w:proofErr w:type="spellEnd"/>
            <w:r w:rsidRPr="008C6A32">
              <w:rPr>
                <w:rFonts w:ascii="Times New Roman" w:eastAsia="Times New Roman" w:hAnsi="Times New Roman" w:cs="Times New Roman"/>
                <w:bCs/>
                <w:iCs/>
                <w:sz w:val="24"/>
                <w:szCs w:val="24"/>
              </w:rPr>
              <w:t>, з описом таких порушень;</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3) скорочення обсягу видатків на здійснення закупівлі товарів, робіт чи послуг;</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4) коли здійснення закупівлі стало неможливим внаслідок дії обставин непереборної сили.</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C6A32">
              <w:rPr>
                <w:rFonts w:ascii="Times New Roman" w:eastAsia="Times New Roman" w:hAnsi="Times New Roman" w:cs="Times New Roman"/>
                <w:bCs/>
                <w:iCs/>
                <w:sz w:val="24"/>
                <w:szCs w:val="24"/>
              </w:rPr>
              <w:t>закупівель</w:t>
            </w:r>
            <w:proofErr w:type="spellEnd"/>
            <w:r w:rsidRPr="008C6A32">
              <w:rPr>
                <w:rFonts w:ascii="Times New Roman" w:eastAsia="Times New Roman" w:hAnsi="Times New Roman" w:cs="Times New Roman"/>
                <w:bCs/>
                <w:iCs/>
                <w:sz w:val="24"/>
                <w:szCs w:val="24"/>
              </w:rPr>
              <w:t xml:space="preserve"> підстави прийняття такого рішення.</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Відкриті торги автоматично відміняються електронною системою </w:t>
            </w:r>
            <w:proofErr w:type="spellStart"/>
            <w:r w:rsidRPr="008C6A32">
              <w:rPr>
                <w:rFonts w:ascii="Times New Roman" w:eastAsia="Times New Roman" w:hAnsi="Times New Roman" w:cs="Times New Roman"/>
                <w:bCs/>
                <w:iCs/>
                <w:sz w:val="24"/>
                <w:szCs w:val="24"/>
              </w:rPr>
              <w:t>закупівель</w:t>
            </w:r>
            <w:proofErr w:type="spellEnd"/>
            <w:r w:rsidRPr="008C6A32">
              <w:rPr>
                <w:rFonts w:ascii="Times New Roman" w:eastAsia="Times New Roman" w:hAnsi="Times New Roman" w:cs="Times New Roman"/>
                <w:bCs/>
                <w:iCs/>
                <w:sz w:val="24"/>
                <w:szCs w:val="24"/>
              </w:rPr>
              <w:t xml:space="preserve"> у разі:</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Електронною системою </w:t>
            </w:r>
            <w:proofErr w:type="spellStart"/>
            <w:r w:rsidRPr="008C6A32">
              <w:rPr>
                <w:rFonts w:ascii="Times New Roman" w:eastAsia="Times New Roman" w:hAnsi="Times New Roman" w:cs="Times New Roman"/>
                <w:bCs/>
                <w:iCs/>
                <w:sz w:val="24"/>
                <w:szCs w:val="24"/>
              </w:rPr>
              <w:t>закупівель</w:t>
            </w:r>
            <w:proofErr w:type="spellEnd"/>
            <w:r w:rsidRPr="008C6A32">
              <w:rPr>
                <w:rFonts w:ascii="Times New Roman" w:eastAsia="Times New Roman" w:hAnsi="Times New Roman" w:cs="Times New Roman"/>
                <w:bCs/>
                <w:iCs/>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Відкриті торги можуть бути відмінені частково (за лотом).</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Інформація про відміну відкритих торгів автоматично </w:t>
            </w:r>
            <w:r w:rsidRPr="008C6A32">
              <w:rPr>
                <w:rFonts w:ascii="Times New Roman" w:eastAsia="Times New Roman" w:hAnsi="Times New Roman" w:cs="Times New Roman"/>
                <w:bCs/>
                <w:iCs/>
                <w:sz w:val="24"/>
                <w:szCs w:val="24"/>
              </w:rPr>
              <w:lastRenderedPageBreak/>
              <w:t xml:space="preserve">надсилається всім учасникам процедури закупівлі електронною системою </w:t>
            </w:r>
            <w:proofErr w:type="spellStart"/>
            <w:r w:rsidRPr="008C6A32">
              <w:rPr>
                <w:rFonts w:ascii="Times New Roman" w:eastAsia="Times New Roman" w:hAnsi="Times New Roman" w:cs="Times New Roman"/>
                <w:bCs/>
                <w:iCs/>
                <w:sz w:val="24"/>
                <w:szCs w:val="24"/>
              </w:rPr>
              <w:t>закупівель</w:t>
            </w:r>
            <w:proofErr w:type="spellEnd"/>
            <w:r w:rsidRPr="008C6A32">
              <w:rPr>
                <w:rFonts w:ascii="Times New Roman" w:eastAsia="Times New Roman" w:hAnsi="Times New Roman" w:cs="Times New Roman"/>
                <w:bCs/>
                <w:iCs/>
                <w:sz w:val="24"/>
                <w:szCs w:val="24"/>
              </w:rPr>
              <w:t xml:space="preserve"> в день її оприлюднення.</w:t>
            </w:r>
          </w:p>
        </w:tc>
      </w:tr>
      <w:tr w:rsidR="00140848" w:rsidRPr="008F0771" w:rsidTr="00C66D6C">
        <w:trPr>
          <w:trHeight w:val="1119"/>
        </w:trPr>
        <w:tc>
          <w:tcPr>
            <w:tcW w:w="705" w:type="dxa"/>
          </w:tcPr>
          <w:p w:rsidR="00140848" w:rsidRPr="008C6A32" w:rsidRDefault="00140848" w:rsidP="00C66D6C">
            <w:pPr>
              <w:widowControl w:val="0"/>
              <w:jc w:val="center"/>
              <w:rPr>
                <w:rFonts w:ascii="Times New Roman" w:eastAsia="Times New Roman" w:hAnsi="Times New Roman" w:cs="Times New Roman"/>
                <w:b/>
                <w:bCs/>
                <w:iCs/>
                <w:sz w:val="24"/>
                <w:szCs w:val="24"/>
              </w:rPr>
            </w:pPr>
            <w:r w:rsidRPr="008C6A32">
              <w:rPr>
                <w:rFonts w:ascii="Times New Roman" w:eastAsia="Times New Roman" w:hAnsi="Times New Roman" w:cs="Times New Roman"/>
                <w:b/>
                <w:bCs/>
                <w:iCs/>
                <w:sz w:val="24"/>
                <w:szCs w:val="24"/>
              </w:rPr>
              <w:lastRenderedPageBreak/>
              <w:t>2</w:t>
            </w:r>
          </w:p>
        </w:tc>
        <w:tc>
          <w:tcPr>
            <w:tcW w:w="2835" w:type="dxa"/>
          </w:tcPr>
          <w:p w:rsidR="00140848" w:rsidRPr="008C6A32" w:rsidRDefault="00140848" w:rsidP="00C66D6C">
            <w:pPr>
              <w:widowControl w:val="0"/>
              <w:rPr>
                <w:rFonts w:ascii="Times New Roman" w:eastAsia="Times New Roman" w:hAnsi="Times New Roman" w:cs="Times New Roman"/>
                <w:b/>
                <w:bCs/>
                <w:iCs/>
                <w:sz w:val="24"/>
                <w:szCs w:val="24"/>
              </w:rPr>
            </w:pPr>
            <w:r w:rsidRPr="008C6A32">
              <w:rPr>
                <w:rFonts w:ascii="Times New Roman" w:eastAsia="Times New Roman" w:hAnsi="Times New Roman" w:cs="Times New Roman"/>
                <w:b/>
                <w:bCs/>
                <w:iCs/>
                <w:sz w:val="24"/>
                <w:szCs w:val="24"/>
              </w:rPr>
              <w:t>Строк укладання договору про закупівлю</w:t>
            </w:r>
          </w:p>
        </w:tc>
        <w:tc>
          <w:tcPr>
            <w:tcW w:w="6420" w:type="dxa"/>
            <w:vAlign w:val="center"/>
          </w:tcPr>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У разі подання скарги до органу оскарження після оприлюднення в електронній системі </w:t>
            </w:r>
            <w:proofErr w:type="spellStart"/>
            <w:r w:rsidRPr="008C6A32">
              <w:rPr>
                <w:rFonts w:ascii="Times New Roman" w:eastAsia="Times New Roman" w:hAnsi="Times New Roman" w:cs="Times New Roman"/>
                <w:bCs/>
                <w:iCs/>
                <w:sz w:val="24"/>
                <w:szCs w:val="24"/>
              </w:rPr>
              <w:t>закупівель</w:t>
            </w:r>
            <w:proofErr w:type="spellEnd"/>
            <w:r w:rsidRPr="008C6A32">
              <w:rPr>
                <w:rFonts w:ascii="Times New Roman" w:eastAsia="Times New Roman" w:hAnsi="Times New Roman" w:cs="Times New Roman"/>
                <w:bCs/>
                <w:iCs/>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140848" w:rsidRPr="008C6A32" w:rsidRDefault="00140848" w:rsidP="00C66D6C">
            <w:pPr>
              <w:pStyle w:val="rvps2"/>
              <w:widowControl w:val="0"/>
              <w:shd w:val="clear" w:color="auto" w:fill="FFFFFF"/>
              <w:autoSpaceDE w:val="0"/>
              <w:spacing w:before="0" w:beforeAutospacing="0" w:after="0" w:afterAutospacing="0"/>
              <w:jc w:val="both"/>
              <w:textAlignment w:val="baseline"/>
              <w:rPr>
                <w:bCs/>
                <w:iCs/>
                <w:lang w:eastAsia="en-US"/>
              </w:rPr>
            </w:pPr>
            <w:bookmarkStart w:id="7" w:name="_Hlk31882671"/>
            <w:r w:rsidRPr="008C6A32">
              <w:rPr>
                <w:bCs/>
                <w:iCs/>
                <w:lang w:eastAsia="en-US"/>
              </w:rPr>
              <w:t xml:space="preserve">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та зразок підпису. У разі наявності обмежень щодо підписання договору, необхідності додаткового погодження з </w:t>
            </w:r>
            <w:proofErr w:type="spellStart"/>
            <w:r w:rsidRPr="008C6A32">
              <w:rPr>
                <w:bCs/>
                <w:iCs/>
                <w:lang w:eastAsia="en-US"/>
              </w:rPr>
              <w:t>вищестоящим</w:t>
            </w:r>
            <w:proofErr w:type="spellEnd"/>
            <w:r w:rsidRPr="008C6A32">
              <w:rPr>
                <w:bCs/>
                <w:iCs/>
                <w:lang w:eastAsia="en-US"/>
              </w:rPr>
              <w:t xml:space="preserve"> органом (наприклад загальними зборами, власником) тощо, додатково необхідно надати документ про наявність в особи таких повноважень. Також необхідно надати в складі пропозиції копію документа, що посвідчує особу, уповноваженого на підписання договору.</w:t>
            </w:r>
            <w:bookmarkEnd w:id="7"/>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C6A32">
              <w:rPr>
                <w:rFonts w:ascii="Times New Roman" w:eastAsia="Times New Roman" w:hAnsi="Times New Roman" w:cs="Times New Roman"/>
                <w:bCs/>
                <w:iCs/>
                <w:sz w:val="24"/>
                <w:szCs w:val="24"/>
              </w:rPr>
              <w:t>закупівель</w:t>
            </w:r>
            <w:proofErr w:type="spellEnd"/>
            <w:r w:rsidRPr="008C6A32">
              <w:rPr>
                <w:rFonts w:ascii="Times New Roman" w:eastAsia="Times New Roman" w:hAnsi="Times New Roman" w:cs="Times New Roman"/>
                <w:bCs/>
                <w:iCs/>
                <w:sz w:val="24"/>
                <w:szCs w:val="24"/>
              </w:rPr>
              <w:t xml:space="preserve"> повідомлення про намір укласти договір про закупівлю.</w:t>
            </w:r>
          </w:p>
        </w:tc>
      </w:tr>
      <w:tr w:rsidR="00140848" w:rsidRPr="008F0771" w:rsidTr="00C66D6C">
        <w:trPr>
          <w:trHeight w:val="1119"/>
        </w:trPr>
        <w:tc>
          <w:tcPr>
            <w:tcW w:w="705" w:type="dxa"/>
          </w:tcPr>
          <w:p w:rsidR="00140848" w:rsidRPr="008C6A32" w:rsidRDefault="00140848" w:rsidP="00C66D6C">
            <w:pPr>
              <w:widowControl w:val="0"/>
              <w:jc w:val="center"/>
              <w:rPr>
                <w:rFonts w:ascii="Times New Roman" w:eastAsia="Times New Roman" w:hAnsi="Times New Roman" w:cs="Times New Roman"/>
                <w:b/>
                <w:bCs/>
                <w:iCs/>
                <w:sz w:val="24"/>
                <w:szCs w:val="24"/>
              </w:rPr>
            </w:pPr>
            <w:r w:rsidRPr="008C6A32">
              <w:rPr>
                <w:rFonts w:ascii="Times New Roman" w:eastAsia="Times New Roman" w:hAnsi="Times New Roman" w:cs="Times New Roman"/>
                <w:b/>
                <w:bCs/>
                <w:iCs/>
                <w:sz w:val="24"/>
                <w:szCs w:val="24"/>
              </w:rPr>
              <w:t>3</w:t>
            </w:r>
          </w:p>
        </w:tc>
        <w:tc>
          <w:tcPr>
            <w:tcW w:w="2835" w:type="dxa"/>
          </w:tcPr>
          <w:p w:rsidR="00140848" w:rsidRPr="008C6A32" w:rsidRDefault="00E47358" w:rsidP="00C66D6C">
            <w:pPr>
              <w:widowControl w:val="0"/>
              <w:rPr>
                <w:rFonts w:ascii="Times New Roman" w:eastAsia="Times New Roman" w:hAnsi="Times New Roman" w:cs="Times New Roman"/>
                <w:b/>
                <w:bCs/>
                <w:iCs/>
                <w:sz w:val="24"/>
                <w:szCs w:val="24"/>
              </w:rPr>
            </w:pPr>
            <w:r w:rsidRPr="008C6A32">
              <w:rPr>
                <w:rFonts w:ascii="Times New Roman" w:eastAsia="Times New Roman" w:hAnsi="Times New Roman" w:cs="Times New Roman"/>
                <w:b/>
                <w:bCs/>
                <w:iCs/>
                <w:sz w:val="24"/>
                <w:szCs w:val="24"/>
              </w:rPr>
              <w:t>Проект</w:t>
            </w:r>
            <w:r w:rsidR="00140848" w:rsidRPr="008C6A32">
              <w:rPr>
                <w:rFonts w:ascii="Times New Roman" w:eastAsia="Times New Roman" w:hAnsi="Times New Roman" w:cs="Times New Roman"/>
                <w:b/>
                <w:bCs/>
                <w:iCs/>
                <w:sz w:val="24"/>
                <w:szCs w:val="24"/>
              </w:rPr>
              <w:t xml:space="preserve"> договору про закупівлю</w:t>
            </w:r>
          </w:p>
        </w:tc>
        <w:tc>
          <w:tcPr>
            <w:tcW w:w="6420" w:type="dxa"/>
            <w:vAlign w:val="center"/>
          </w:tcPr>
          <w:p w:rsidR="00140848" w:rsidRPr="008C6A32" w:rsidRDefault="00E47358" w:rsidP="00C66D6C">
            <w:pPr>
              <w:widowControl w:val="0"/>
              <w:ind w:right="12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Про</w:t>
            </w:r>
            <w:r w:rsidR="003E66CB">
              <w:rPr>
                <w:rFonts w:ascii="Times New Roman" w:eastAsia="Times New Roman" w:hAnsi="Times New Roman" w:cs="Times New Roman"/>
                <w:bCs/>
                <w:iCs/>
                <w:sz w:val="24"/>
                <w:szCs w:val="24"/>
                <w:lang w:val="ru-RU"/>
              </w:rPr>
              <w:t>є</w:t>
            </w:r>
            <w:proofErr w:type="spellStart"/>
            <w:r w:rsidRPr="008C6A32">
              <w:rPr>
                <w:rFonts w:ascii="Times New Roman" w:eastAsia="Times New Roman" w:hAnsi="Times New Roman" w:cs="Times New Roman"/>
                <w:bCs/>
                <w:iCs/>
                <w:sz w:val="24"/>
                <w:szCs w:val="24"/>
              </w:rPr>
              <w:t>кт</w:t>
            </w:r>
            <w:proofErr w:type="spellEnd"/>
            <w:r w:rsidR="00140848" w:rsidRPr="008C6A32">
              <w:rPr>
                <w:rFonts w:ascii="Times New Roman" w:eastAsia="Times New Roman" w:hAnsi="Times New Roman" w:cs="Times New Roman"/>
                <w:bCs/>
                <w:iCs/>
                <w:sz w:val="24"/>
                <w:szCs w:val="24"/>
              </w:rPr>
              <w:t xml:space="preserve"> договору про закупівлю викладено в Додатку 5 до цієї тендерної документації.</w:t>
            </w:r>
          </w:p>
          <w:p w:rsidR="00140848" w:rsidRPr="008C6A32" w:rsidRDefault="00140848" w:rsidP="00C66D6C">
            <w:pPr>
              <w:widowControl w:val="0"/>
              <w:ind w:right="12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Переможець процедури закупівлі під час укладення договору про закупівлю повинен надати:</w:t>
            </w:r>
          </w:p>
          <w:p w:rsidR="00140848" w:rsidRPr="008C6A32" w:rsidRDefault="00140848" w:rsidP="00C66D6C">
            <w:pPr>
              <w:widowControl w:val="0"/>
              <w:numPr>
                <w:ilvl w:val="0"/>
                <w:numId w:val="2"/>
              </w:numPr>
              <w:pBdr>
                <w:top w:val="nil"/>
                <w:left w:val="nil"/>
                <w:bottom w:val="nil"/>
                <w:right w:val="nil"/>
                <w:between w:val="nil"/>
              </w:pBd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інформацію про право підписання договору про закупівлю;</w:t>
            </w:r>
          </w:p>
          <w:p w:rsidR="00140848" w:rsidRPr="008C6A32" w:rsidRDefault="00140848" w:rsidP="00C66D6C">
            <w:pPr>
              <w:widowControl w:val="0"/>
              <w:numPr>
                <w:ilvl w:val="0"/>
                <w:numId w:val="2"/>
              </w:numPr>
              <w:pBdr>
                <w:top w:val="nil"/>
                <w:left w:val="nil"/>
                <w:bottom w:val="nil"/>
                <w:right w:val="nil"/>
                <w:between w:val="nil"/>
              </w:pBd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40848" w:rsidRPr="008C6A32" w:rsidRDefault="00140848" w:rsidP="00C66D6C">
            <w:pPr>
              <w:ind w:firstLine="11"/>
              <w:jc w:val="both"/>
              <w:textAlignment w:val="baseline"/>
              <w:rPr>
                <w:rFonts w:ascii="Times New Roman" w:hAnsi="Times New Roman" w:cs="Times New Roman"/>
                <w:bCs/>
                <w:iCs/>
                <w:sz w:val="24"/>
                <w:szCs w:val="24"/>
              </w:rPr>
            </w:pPr>
            <w:r w:rsidRPr="008C6A32">
              <w:rPr>
                <w:rFonts w:ascii="Times New Roman" w:hAnsi="Times New Roman" w:cs="Times New Roman"/>
                <w:bCs/>
                <w:iCs/>
                <w:sz w:val="24"/>
                <w:szCs w:val="24"/>
              </w:rPr>
              <w:t xml:space="preserve">Переможець </w:t>
            </w:r>
            <w:r w:rsidRPr="008C6A32">
              <w:rPr>
                <w:rFonts w:ascii="Times New Roman" w:hAnsi="Times New Roman" w:cs="Times New Roman"/>
                <w:bCs/>
                <w:iCs/>
                <w:sz w:val="24"/>
                <w:szCs w:val="24"/>
                <w:shd w:val="clear" w:color="auto" w:fill="FFFFFF"/>
              </w:rPr>
              <w:t xml:space="preserve">в строк, починаючи з </w:t>
            </w:r>
            <w:r w:rsidR="003E66CB" w:rsidRPr="008C6A32">
              <w:rPr>
                <w:rFonts w:ascii="Times New Roman" w:hAnsi="Times New Roman" w:cs="Times New Roman"/>
                <w:bCs/>
                <w:iCs/>
                <w:sz w:val="24"/>
                <w:szCs w:val="24"/>
                <w:shd w:val="clear" w:color="auto" w:fill="FFFFFF"/>
              </w:rPr>
              <w:t>п’ятого</w:t>
            </w:r>
            <w:r w:rsidRPr="008C6A32">
              <w:rPr>
                <w:rFonts w:ascii="Times New Roman" w:hAnsi="Times New Roman" w:cs="Times New Roman"/>
                <w:bCs/>
                <w:iCs/>
                <w:sz w:val="24"/>
                <w:szCs w:val="24"/>
                <w:shd w:val="clear" w:color="auto" w:fill="FFFFFF"/>
              </w:rPr>
              <w:t xml:space="preserve"> дня з дати оприлюднення на веб-порталі Уповноваженого органу повідомлення про намір укласти договір але не пізніше ніж через 15 днів з дати прийняття рішення про намір укласти </w:t>
            </w:r>
            <w:r w:rsidRPr="008C6A32">
              <w:rPr>
                <w:rFonts w:ascii="Times New Roman" w:hAnsi="Times New Roman" w:cs="Times New Roman"/>
                <w:bCs/>
                <w:iCs/>
                <w:sz w:val="24"/>
                <w:szCs w:val="24"/>
                <w:shd w:val="clear" w:color="auto" w:fill="FFFFFF"/>
              </w:rPr>
              <w:lastRenderedPageBreak/>
              <w:t xml:space="preserve">договір про закупівлю відповідно до вимог тендерної документації та тендерної пропозиції переможця процедури закупівлі </w:t>
            </w:r>
            <w:r w:rsidRPr="008C6A32">
              <w:rPr>
                <w:rFonts w:ascii="Times New Roman" w:hAnsi="Times New Roman" w:cs="Times New Roman"/>
                <w:bCs/>
                <w:iCs/>
                <w:sz w:val="24"/>
                <w:szCs w:val="24"/>
              </w:rPr>
              <w:t>надає замовнику документи та інформацію, необхідні для укладення договору про закупівлю, а саме: заповнений п</w:t>
            </w:r>
            <w:r w:rsidR="00946C80">
              <w:rPr>
                <w:rFonts w:ascii="Times New Roman" w:hAnsi="Times New Roman" w:cs="Times New Roman"/>
                <w:bCs/>
                <w:iCs/>
                <w:sz w:val="24"/>
                <w:szCs w:val="24"/>
              </w:rPr>
              <w:t>рое</w:t>
            </w:r>
            <w:r w:rsidRPr="008C6A32">
              <w:rPr>
                <w:rFonts w:ascii="Times New Roman" w:hAnsi="Times New Roman" w:cs="Times New Roman"/>
                <w:bCs/>
                <w:iCs/>
                <w:sz w:val="24"/>
                <w:szCs w:val="24"/>
              </w:rPr>
              <w:t>кт договору з усіма додатками (Додаток 5 до Тендерної документації).</w:t>
            </w:r>
          </w:p>
          <w:p w:rsidR="00140848" w:rsidRPr="008C6A32" w:rsidRDefault="00140848" w:rsidP="00C66D6C">
            <w:pPr>
              <w:ind w:firstLine="11"/>
              <w:jc w:val="both"/>
              <w:textAlignment w:val="baseline"/>
              <w:rPr>
                <w:rStyle w:val="zk-definition-listitem-text"/>
                <w:rFonts w:ascii="Times New Roman" w:hAnsi="Times New Roman" w:cs="Times New Roman"/>
                <w:bCs/>
                <w:iCs/>
                <w:sz w:val="24"/>
                <w:szCs w:val="24"/>
              </w:rPr>
            </w:pPr>
            <w:r w:rsidRPr="008C6A32">
              <w:rPr>
                <w:rFonts w:ascii="Times New Roman" w:hAnsi="Times New Roman" w:cs="Times New Roman"/>
                <w:bCs/>
                <w:iCs/>
                <w:sz w:val="24"/>
                <w:szCs w:val="24"/>
              </w:rPr>
              <w:t>Переможець надає замовнику документи (інформацію), вказані в даному пункті тендерної документації, поштою або особисто.</w:t>
            </w:r>
          </w:p>
          <w:p w:rsidR="00140848" w:rsidRPr="008C6A32" w:rsidRDefault="00140848" w:rsidP="00F044C2">
            <w:pPr>
              <w:widowControl w:val="0"/>
              <w:jc w:val="both"/>
              <w:rPr>
                <w:rFonts w:ascii="Times New Roman" w:eastAsia="Times New Roman" w:hAnsi="Times New Roman" w:cs="Times New Roman"/>
                <w:bCs/>
                <w:iCs/>
                <w:sz w:val="24"/>
                <w:szCs w:val="24"/>
              </w:rPr>
            </w:pPr>
            <w:r w:rsidRPr="008C6A32">
              <w:rPr>
                <w:rFonts w:ascii="Times New Roman" w:hAnsi="Times New Roman" w:cs="Times New Roman"/>
                <w:bCs/>
                <w:iCs/>
                <w:sz w:val="24"/>
                <w:szCs w:val="24"/>
              </w:rPr>
              <w:t xml:space="preserve">Неподання документів та інформації, передбачених п.3.2 розділу 6 тендерної документації для укладення договору про закупівлю, буде вказувати про виникнення обставин </w:t>
            </w:r>
            <w:proofErr w:type="spellStart"/>
            <w:r w:rsidRPr="008C6A32">
              <w:rPr>
                <w:rFonts w:ascii="Times New Roman" w:hAnsi="Times New Roman" w:cs="Times New Roman"/>
                <w:bCs/>
                <w:iCs/>
                <w:sz w:val="24"/>
                <w:szCs w:val="24"/>
              </w:rPr>
              <w:t>неукладення</w:t>
            </w:r>
            <w:proofErr w:type="spellEnd"/>
            <w:r w:rsidRPr="008C6A32">
              <w:rPr>
                <w:rFonts w:ascii="Times New Roman" w:hAnsi="Times New Roman" w:cs="Times New Roman"/>
                <w:bCs/>
                <w:iCs/>
                <w:sz w:val="24"/>
                <w:szCs w:val="24"/>
              </w:rPr>
              <w:t xml:space="preserve"> договору про закупівлю з вини учасника, а саме: відмову від підписання договору про закупівлю відповідно до вимог тендерної документації або</w:t>
            </w:r>
            <w:r w:rsidRPr="008C6A32">
              <w:rPr>
                <w:rFonts w:ascii="Times New Roman" w:eastAsia="Times New Roman" w:hAnsi="Times New Roman" w:cs="Times New Roman"/>
                <w:bCs/>
                <w:iCs/>
                <w:sz w:val="24"/>
                <w:szCs w:val="24"/>
              </w:rPr>
              <w:t xml:space="preserve"> укладення договору про закупівлю та підлягає відхиленню на підставі</w:t>
            </w:r>
            <w:r w:rsidR="00356AA4">
              <w:rPr>
                <w:rFonts w:ascii="Times New Roman" w:eastAsia="Times New Roman" w:hAnsi="Times New Roman" w:cs="Times New Roman"/>
                <w:bCs/>
                <w:iCs/>
                <w:sz w:val="24"/>
                <w:szCs w:val="24"/>
              </w:rPr>
              <w:t xml:space="preserve"> абзацу 2 підпункту 3 пункту 44</w:t>
            </w:r>
            <w:r w:rsidRPr="008C6A32">
              <w:rPr>
                <w:rFonts w:ascii="Times New Roman" w:eastAsia="Times New Roman" w:hAnsi="Times New Roman" w:cs="Times New Roman"/>
                <w:bCs/>
                <w:iCs/>
                <w:sz w:val="24"/>
                <w:szCs w:val="24"/>
              </w:rPr>
              <w:t xml:space="preserve"> Особливостей.</w:t>
            </w:r>
          </w:p>
        </w:tc>
      </w:tr>
      <w:tr w:rsidR="00140848" w:rsidRPr="008C6A32" w:rsidTr="00C66D6C">
        <w:trPr>
          <w:trHeight w:val="762"/>
        </w:trPr>
        <w:tc>
          <w:tcPr>
            <w:tcW w:w="705" w:type="dxa"/>
          </w:tcPr>
          <w:p w:rsidR="00140848" w:rsidRPr="008C6A32" w:rsidRDefault="00140848" w:rsidP="00C66D6C">
            <w:pPr>
              <w:widowControl w:val="0"/>
              <w:jc w:val="center"/>
              <w:rPr>
                <w:rFonts w:ascii="Times New Roman" w:eastAsia="Times New Roman" w:hAnsi="Times New Roman" w:cs="Times New Roman"/>
                <w:b/>
                <w:bCs/>
                <w:iCs/>
                <w:sz w:val="24"/>
                <w:szCs w:val="24"/>
              </w:rPr>
            </w:pPr>
            <w:r w:rsidRPr="008C6A32">
              <w:rPr>
                <w:rFonts w:ascii="Times New Roman" w:eastAsia="Times New Roman" w:hAnsi="Times New Roman" w:cs="Times New Roman"/>
                <w:b/>
                <w:bCs/>
                <w:iCs/>
                <w:sz w:val="24"/>
                <w:szCs w:val="24"/>
              </w:rPr>
              <w:lastRenderedPageBreak/>
              <w:t>4</w:t>
            </w:r>
          </w:p>
        </w:tc>
        <w:tc>
          <w:tcPr>
            <w:tcW w:w="2835" w:type="dxa"/>
          </w:tcPr>
          <w:p w:rsidR="00140848" w:rsidRPr="008C6A32" w:rsidRDefault="00140848" w:rsidP="00C66D6C">
            <w:pPr>
              <w:widowControl w:val="0"/>
              <w:rPr>
                <w:rFonts w:ascii="Times New Roman" w:eastAsia="Times New Roman" w:hAnsi="Times New Roman" w:cs="Times New Roman"/>
                <w:b/>
                <w:bCs/>
                <w:iCs/>
                <w:sz w:val="24"/>
                <w:szCs w:val="24"/>
              </w:rPr>
            </w:pPr>
            <w:r w:rsidRPr="008C6A32">
              <w:rPr>
                <w:rFonts w:ascii="Times New Roman" w:eastAsia="Times New Roman" w:hAnsi="Times New Roman" w:cs="Times New Roman"/>
                <w:b/>
                <w:bCs/>
                <w:iCs/>
                <w:sz w:val="24"/>
                <w:szCs w:val="24"/>
              </w:rPr>
              <w:t>Умови договору про закупівлю</w:t>
            </w:r>
          </w:p>
        </w:tc>
        <w:tc>
          <w:tcPr>
            <w:tcW w:w="6420" w:type="dxa"/>
            <w:vAlign w:val="center"/>
          </w:tcPr>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w:t>
            </w:r>
            <w:r w:rsidR="00142F5D" w:rsidRPr="008C6A32">
              <w:rPr>
                <w:rFonts w:ascii="Times New Roman" w:eastAsia="Times New Roman" w:hAnsi="Times New Roman" w:cs="Times New Roman"/>
                <w:bCs/>
                <w:iCs/>
                <w:sz w:val="24"/>
                <w:szCs w:val="24"/>
              </w:rPr>
              <w:t>нням положень статті 41 Закону</w:t>
            </w:r>
            <w:r w:rsidRPr="008C6A32">
              <w:rPr>
                <w:rFonts w:ascii="Times New Roman" w:eastAsia="Times New Roman" w:hAnsi="Times New Roman" w:cs="Times New Roman"/>
                <w:bCs/>
                <w:iCs/>
                <w:sz w:val="24"/>
                <w:szCs w:val="24"/>
              </w:rPr>
              <w:t xml:space="preserve"> та Особливостей.</w:t>
            </w:r>
          </w:p>
          <w:p w:rsidR="00140848" w:rsidRPr="008C6A32" w:rsidRDefault="00140848" w:rsidP="00C66D6C">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40848" w:rsidRPr="008C6A32" w:rsidRDefault="00140848" w:rsidP="00C66D6C">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140848" w:rsidRPr="008C6A32" w:rsidRDefault="00140848" w:rsidP="00C66D6C">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визначення грошового еквівалента зобов’язання в іноземній валюті;</w:t>
            </w:r>
          </w:p>
          <w:p w:rsidR="00140848" w:rsidRPr="008C6A32" w:rsidRDefault="00140848" w:rsidP="00C66D6C">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перерахунку ціни в бік зменшення ціни тендерної пропозиції переможця без зменшення обсягів закупівлі;</w:t>
            </w:r>
          </w:p>
          <w:p w:rsidR="00140848" w:rsidRPr="008C6A32" w:rsidRDefault="00140848" w:rsidP="00C66D6C">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40848" w:rsidRPr="008C6A32" w:rsidTr="00C66D6C">
        <w:trPr>
          <w:trHeight w:val="1119"/>
        </w:trPr>
        <w:tc>
          <w:tcPr>
            <w:tcW w:w="705" w:type="dxa"/>
          </w:tcPr>
          <w:p w:rsidR="00140848" w:rsidRPr="008C6A32" w:rsidRDefault="00140848" w:rsidP="00C66D6C">
            <w:pPr>
              <w:widowControl w:val="0"/>
              <w:jc w:val="center"/>
              <w:rPr>
                <w:rFonts w:ascii="Times New Roman" w:eastAsia="Times New Roman" w:hAnsi="Times New Roman" w:cs="Times New Roman"/>
                <w:b/>
                <w:bCs/>
                <w:iCs/>
                <w:sz w:val="24"/>
                <w:szCs w:val="24"/>
              </w:rPr>
            </w:pPr>
            <w:r w:rsidRPr="008C6A32">
              <w:rPr>
                <w:rFonts w:ascii="Times New Roman" w:eastAsia="Times New Roman" w:hAnsi="Times New Roman" w:cs="Times New Roman"/>
                <w:b/>
                <w:bCs/>
                <w:iCs/>
                <w:sz w:val="24"/>
                <w:szCs w:val="24"/>
              </w:rPr>
              <w:t>5</w:t>
            </w:r>
          </w:p>
        </w:tc>
        <w:tc>
          <w:tcPr>
            <w:tcW w:w="2835" w:type="dxa"/>
          </w:tcPr>
          <w:p w:rsidR="00140848" w:rsidRPr="008C6A32" w:rsidRDefault="00140848" w:rsidP="00C66D6C">
            <w:pPr>
              <w:widowControl w:val="0"/>
              <w:rPr>
                <w:rFonts w:ascii="Times New Roman" w:eastAsia="Times New Roman" w:hAnsi="Times New Roman" w:cs="Times New Roman"/>
                <w:b/>
                <w:bCs/>
                <w:iCs/>
                <w:sz w:val="24"/>
                <w:szCs w:val="24"/>
              </w:rPr>
            </w:pPr>
            <w:r w:rsidRPr="008C6A32">
              <w:rPr>
                <w:rFonts w:ascii="Times New Roman" w:eastAsia="Times New Roman" w:hAnsi="Times New Roman" w:cs="Times New Roman"/>
                <w:b/>
                <w:bCs/>
                <w:iCs/>
                <w:sz w:val="24"/>
                <w:szCs w:val="24"/>
              </w:rPr>
              <w:t>Забезпечення виконання договору про закупівлю</w:t>
            </w:r>
          </w:p>
        </w:tc>
        <w:tc>
          <w:tcPr>
            <w:tcW w:w="6420" w:type="dxa"/>
            <w:vAlign w:val="center"/>
          </w:tcPr>
          <w:p w:rsidR="00140848" w:rsidRPr="008C6A32" w:rsidRDefault="00140848" w:rsidP="00C66D6C">
            <w:pPr>
              <w:widowControl w:val="0"/>
              <w:ind w:right="12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Забезпечення виконання договору про закупівлю не вимагається.</w:t>
            </w:r>
          </w:p>
        </w:tc>
      </w:tr>
    </w:tbl>
    <w:p w:rsidR="00CC7BEC" w:rsidRPr="008C6A32" w:rsidRDefault="00CC7BEC" w:rsidP="008F0771">
      <w:pPr>
        <w:widowControl w:val="0"/>
        <w:spacing w:after="0" w:line="240" w:lineRule="auto"/>
        <w:jc w:val="both"/>
        <w:rPr>
          <w:rFonts w:ascii="Times New Roman" w:eastAsia="Times New Roman" w:hAnsi="Times New Roman" w:cs="Times New Roman"/>
          <w:bCs/>
          <w:iCs/>
          <w:sz w:val="24"/>
          <w:szCs w:val="24"/>
        </w:rPr>
      </w:pPr>
    </w:p>
    <w:p w:rsidR="008F0771" w:rsidRDefault="008F0771" w:rsidP="008F0771">
      <w:pPr>
        <w:widowControl w:val="0"/>
        <w:spacing w:after="0" w:line="240" w:lineRule="auto"/>
        <w:jc w:val="both"/>
        <w:rPr>
          <w:rFonts w:ascii="Times New Roman" w:eastAsia="Times New Roman" w:hAnsi="Times New Roman" w:cs="Times New Roman"/>
          <w:bCs/>
          <w:iCs/>
          <w:sz w:val="24"/>
          <w:szCs w:val="24"/>
        </w:rPr>
      </w:pPr>
    </w:p>
    <w:p w:rsidR="007C1AD2" w:rsidRPr="008C6A32" w:rsidRDefault="007C1AD2" w:rsidP="008F0771">
      <w:pPr>
        <w:widowControl w:val="0"/>
        <w:spacing w:after="0" w:line="240" w:lineRule="auto"/>
        <w:jc w:val="both"/>
        <w:rPr>
          <w:rFonts w:ascii="Times New Roman" w:eastAsia="Times New Roman" w:hAnsi="Times New Roman" w:cs="Times New Roman"/>
          <w:bCs/>
          <w:iCs/>
          <w:sz w:val="24"/>
          <w:szCs w:val="24"/>
        </w:rPr>
      </w:pPr>
    </w:p>
    <w:p w:rsidR="008F0771" w:rsidRPr="008C6A32" w:rsidRDefault="008F0771" w:rsidP="008F0771">
      <w:pPr>
        <w:widowControl w:val="0"/>
        <w:spacing w:after="0" w:line="240" w:lineRule="auto"/>
        <w:jc w:val="both"/>
        <w:rPr>
          <w:rFonts w:ascii="Times New Roman" w:eastAsia="Times New Roman" w:hAnsi="Times New Roman" w:cs="Times New Roman"/>
          <w:bCs/>
          <w:iCs/>
          <w:sz w:val="24"/>
          <w:szCs w:val="24"/>
        </w:rPr>
      </w:pPr>
    </w:p>
    <w:p w:rsidR="00CD4FC2" w:rsidRDefault="00CD4FC2">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br w:type="page"/>
      </w:r>
    </w:p>
    <w:p w:rsidR="008F0771" w:rsidRPr="008C6A32" w:rsidRDefault="008F0771" w:rsidP="008F0771">
      <w:pPr>
        <w:tabs>
          <w:tab w:val="left" w:pos="540"/>
        </w:tabs>
        <w:suppressAutoHyphens/>
        <w:spacing w:after="0" w:line="240" w:lineRule="auto"/>
        <w:ind w:firstLine="709"/>
        <w:jc w:val="right"/>
        <w:rPr>
          <w:rFonts w:ascii="Times New Roman" w:hAnsi="Times New Roman" w:cs="Times New Roman"/>
          <w:b/>
          <w:sz w:val="24"/>
          <w:szCs w:val="24"/>
        </w:rPr>
      </w:pPr>
      <w:r w:rsidRPr="008C6A32">
        <w:rPr>
          <w:rFonts w:ascii="Times New Roman" w:hAnsi="Times New Roman" w:cs="Times New Roman"/>
          <w:b/>
          <w:sz w:val="24"/>
          <w:szCs w:val="24"/>
        </w:rPr>
        <w:lastRenderedPageBreak/>
        <w:t>Додаток 1 до тендерної документації</w:t>
      </w:r>
    </w:p>
    <w:p w:rsidR="008F0771" w:rsidRPr="008C6A32" w:rsidRDefault="008F0771" w:rsidP="008F0771">
      <w:pPr>
        <w:widowControl w:val="0"/>
        <w:suppressAutoHyphens/>
        <w:spacing w:after="0" w:line="240" w:lineRule="auto"/>
        <w:rPr>
          <w:rFonts w:ascii="Times New Roman" w:hAnsi="Times New Roman" w:cs="Times New Roman"/>
          <w:i/>
          <w:sz w:val="24"/>
          <w:szCs w:val="24"/>
        </w:rPr>
      </w:pPr>
    </w:p>
    <w:p w:rsidR="008F0771" w:rsidRPr="008C6A32" w:rsidRDefault="008F0771" w:rsidP="008F0771">
      <w:pPr>
        <w:widowControl w:val="0"/>
        <w:suppressAutoHyphens/>
        <w:spacing w:after="0" w:line="240" w:lineRule="auto"/>
        <w:rPr>
          <w:rFonts w:ascii="Times New Roman" w:hAnsi="Times New Roman" w:cs="Times New Roman"/>
          <w:i/>
          <w:sz w:val="24"/>
          <w:szCs w:val="24"/>
        </w:rPr>
      </w:pPr>
      <w:r w:rsidRPr="008C6A32">
        <w:rPr>
          <w:rFonts w:ascii="Times New Roman" w:hAnsi="Times New Roman" w:cs="Times New Roman"/>
          <w:i/>
          <w:sz w:val="24"/>
          <w:szCs w:val="24"/>
        </w:rPr>
        <w:t>Форма тендерної пропозиції заповнюється учасником та надається</w:t>
      </w:r>
    </w:p>
    <w:p w:rsidR="008F0771" w:rsidRPr="008C6A32" w:rsidRDefault="008F0771" w:rsidP="008F0771">
      <w:pPr>
        <w:widowControl w:val="0"/>
        <w:suppressAutoHyphens/>
        <w:spacing w:after="0" w:line="240" w:lineRule="auto"/>
        <w:rPr>
          <w:rFonts w:ascii="Times New Roman" w:hAnsi="Times New Roman" w:cs="Times New Roman"/>
          <w:i/>
          <w:iCs/>
          <w:sz w:val="24"/>
          <w:szCs w:val="24"/>
        </w:rPr>
      </w:pPr>
      <w:r w:rsidRPr="008C6A32">
        <w:rPr>
          <w:rFonts w:ascii="Times New Roman" w:hAnsi="Times New Roman" w:cs="Times New Roman"/>
          <w:i/>
          <w:sz w:val="24"/>
          <w:szCs w:val="24"/>
        </w:rPr>
        <w:t>у складі тендерної пропозиції</w:t>
      </w:r>
      <w:r w:rsidRPr="008C6A32">
        <w:rPr>
          <w:rFonts w:ascii="Times New Roman" w:hAnsi="Times New Roman" w:cs="Times New Roman"/>
          <w:i/>
          <w:iCs/>
          <w:sz w:val="24"/>
          <w:szCs w:val="24"/>
        </w:rPr>
        <w:t>.</w:t>
      </w:r>
    </w:p>
    <w:p w:rsidR="008F0771" w:rsidRPr="008C6A32" w:rsidRDefault="008F0771" w:rsidP="008F0771">
      <w:pPr>
        <w:widowControl w:val="0"/>
        <w:suppressAutoHyphens/>
        <w:autoSpaceDE w:val="0"/>
        <w:autoSpaceDN w:val="0"/>
        <w:spacing w:after="0" w:line="240" w:lineRule="auto"/>
        <w:ind w:right="4961"/>
        <w:jc w:val="center"/>
        <w:rPr>
          <w:rFonts w:ascii="Times New Roman" w:hAnsi="Times New Roman" w:cs="Times New Roman"/>
          <w:i/>
          <w:iCs/>
          <w:sz w:val="24"/>
          <w:szCs w:val="24"/>
        </w:rPr>
      </w:pPr>
    </w:p>
    <w:p w:rsidR="008F0771" w:rsidRPr="008C6A32" w:rsidRDefault="008F0771" w:rsidP="008F0771">
      <w:pPr>
        <w:widowControl w:val="0"/>
        <w:suppressAutoHyphens/>
        <w:autoSpaceDE w:val="0"/>
        <w:autoSpaceDN w:val="0"/>
        <w:spacing w:after="0" w:line="240" w:lineRule="auto"/>
        <w:ind w:hanging="720"/>
        <w:jc w:val="center"/>
        <w:outlineLvl w:val="0"/>
        <w:rPr>
          <w:rFonts w:ascii="Times New Roman" w:hAnsi="Times New Roman" w:cs="Times New Roman"/>
          <w:b/>
          <w:bCs/>
          <w:sz w:val="24"/>
          <w:szCs w:val="24"/>
          <w:lang w:eastAsia="ar-SA"/>
        </w:rPr>
      </w:pPr>
      <w:r w:rsidRPr="008C6A32">
        <w:rPr>
          <w:rFonts w:ascii="Times New Roman" w:hAnsi="Times New Roman" w:cs="Times New Roman"/>
          <w:b/>
          <w:bCs/>
          <w:sz w:val="24"/>
          <w:szCs w:val="24"/>
          <w:lang w:eastAsia="ar-SA"/>
        </w:rPr>
        <w:t>ФОРМА «Тендерна пропозиція»</w:t>
      </w:r>
    </w:p>
    <w:p w:rsidR="008F0771" w:rsidRPr="008C6A32" w:rsidRDefault="008F0771" w:rsidP="008F0771">
      <w:pPr>
        <w:widowControl w:val="0"/>
        <w:autoSpaceDE w:val="0"/>
        <w:autoSpaceDN w:val="0"/>
        <w:adjustRightInd w:val="0"/>
        <w:spacing w:after="0" w:line="240" w:lineRule="auto"/>
        <w:jc w:val="center"/>
        <w:rPr>
          <w:rFonts w:ascii="Times New Roman" w:hAnsi="Times New Roman" w:cs="Times New Roman"/>
          <w:sz w:val="24"/>
          <w:szCs w:val="24"/>
        </w:rPr>
      </w:pPr>
      <w:r w:rsidRPr="008C6A32">
        <w:rPr>
          <w:rFonts w:ascii="Times New Roman" w:hAnsi="Times New Roman" w:cs="Times New Roman"/>
          <w:sz w:val="24"/>
          <w:szCs w:val="24"/>
        </w:rPr>
        <w:t>(форма, яка подається учасником на фірмовому бланку у разі його наявності)</w:t>
      </w:r>
    </w:p>
    <w:p w:rsidR="008F0771" w:rsidRPr="008C6A32" w:rsidRDefault="008F0771" w:rsidP="008F0771">
      <w:pPr>
        <w:widowControl w:val="0"/>
        <w:autoSpaceDE w:val="0"/>
        <w:autoSpaceDN w:val="0"/>
        <w:adjustRightInd w:val="0"/>
        <w:spacing w:after="0" w:line="240" w:lineRule="auto"/>
        <w:jc w:val="center"/>
        <w:rPr>
          <w:rFonts w:ascii="Times New Roman" w:hAnsi="Times New Roman" w:cs="Times New Roman"/>
          <w:sz w:val="24"/>
          <w:szCs w:val="24"/>
        </w:rPr>
      </w:pPr>
    </w:p>
    <w:p w:rsidR="008F0771" w:rsidRPr="008C6A32" w:rsidRDefault="008F0771" w:rsidP="008F0771">
      <w:pPr>
        <w:widowControl w:val="0"/>
        <w:autoSpaceDE w:val="0"/>
        <w:autoSpaceDN w:val="0"/>
        <w:adjustRightInd w:val="0"/>
        <w:spacing w:after="0" w:line="240" w:lineRule="auto"/>
        <w:jc w:val="center"/>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4678"/>
      </w:tblGrid>
      <w:tr w:rsidR="008F0771" w:rsidRPr="008C6A32" w:rsidTr="000D55A4">
        <w:tc>
          <w:tcPr>
            <w:tcW w:w="9923" w:type="dxa"/>
            <w:gridSpan w:val="2"/>
            <w:tcBorders>
              <w:top w:val="single" w:sz="4" w:space="0" w:color="auto"/>
              <w:left w:val="single" w:sz="4" w:space="0" w:color="auto"/>
              <w:bottom w:val="single" w:sz="4" w:space="0" w:color="auto"/>
              <w:right w:val="single" w:sz="4" w:space="0" w:color="auto"/>
            </w:tcBorders>
          </w:tcPr>
          <w:p w:rsidR="008F0771" w:rsidRPr="008C6A32" w:rsidRDefault="008F0771" w:rsidP="008F0771">
            <w:pPr>
              <w:widowControl w:val="0"/>
              <w:tabs>
                <w:tab w:val="left" w:pos="2160"/>
                <w:tab w:val="left" w:pos="3600"/>
              </w:tabs>
              <w:autoSpaceDE w:val="0"/>
              <w:autoSpaceDN w:val="0"/>
              <w:spacing w:after="0" w:line="240" w:lineRule="auto"/>
              <w:jc w:val="center"/>
              <w:rPr>
                <w:rFonts w:ascii="Times New Roman" w:hAnsi="Times New Roman" w:cs="Times New Roman"/>
                <w:b/>
                <w:noProof/>
                <w:sz w:val="24"/>
                <w:szCs w:val="24"/>
              </w:rPr>
            </w:pPr>
            <w:r w:rsidRPr="008C6A32">
              <w:rPr>
                <w:rFonts w:ascii="Times New Roman" w:hAnsi="Times New Roman" w:cs="Times New Roman"/>
                <w:b/>
                <w:noProof/>
                <w:sz w:val="24"/>
                <w:szCs w:val="24"/>
              </w:rPr>
              <w:t>Відомості про учасника процедури закупівлі</w:t>
            </w:r>
          </w:p>
        </w:tc>
      </w:tr>
      <w:tr w:rsidR="008F0771" w:rsidRPr="008C6A32" w:rsidTr="000D55A4">
        <w:tc>
          <w:tcPr>
            <w:tcW w:w="5245" w:type="dxa"/>
            <w:tcBorders>
              <w:top w:val="single" w:sz="4" w:space="0" w:color="auto"/>
              <w:left w:val="nil"/>
              <w:bottom w:val="nil"/>
              <w:right w:val="nil"/>
            </w:tcBorders>
          </w:tcPr>
          <w:p w:rsidR="008F0771" w:rsidRPr="008C6A32" w:rsidRDefault="008F0771" w:rsidP="008F0771">
            <w:pPr>
              <w:widowControl w:val="0"/>
              <w:tabs>
                <w:tab w:val="left" w:pos="2160"/>
                <w:tab w:val="left" w:pos="3600"/>
              </w:tabs>
              <w:autoSpaceDE w:val="0"/>
              <w:autoSpaceDN w:val="0"/>
              <w:spacing w:after="0" w:line="240" w:lineRule="auto"/>
              <w:jc w:val="both"/>
              <w:rPr>
                <w:rFonts w:ascii="Times New Roman" w:hAnsi="Times New Roman" w:cs="Times New Roman"/>
                <w:noProof/>
                <w:sz w:val="24"/>
                <w:szCs w:val="24"/>
              </w:rPr>
            </w:pPr>
            <w:r w:rsidRPr="008C6A32">
              <w:rPr>
                <w:rFonts w:ascii="Times New Roman" w:hAnsi="Times New Roman" w:cs="Times New Roman"/>
                <w:noProof/>
                <w:sz w:val="24"/>
                <w:szCs w:val="24"/>
              </w:rPr>
              <w:t>Повне найменування  учасника</w:t>
            </w:r>
          </w:p>
        </w:tc>
        <w:tc>
          <w:tcPr>
            <w:tcW w:w="4678" w:type="dxa"/>
            <w:tcBorders>
              <w:top w:val="single" w:sz="4" w:space="0" w:color="auto"/>
              <w:left w:val="nil"/>
              <w:bottom w:val="nil"/>
              <w:right w:val="nil"/>
            </w:tcBorders>
          </w:tcPr>
          <w:p w:rsidR="008F0771" w:rsidRPr="008C6A32" w:rsidRDefault="008F0771" w:rsidP="008F0771">
            <w:pPr>
              <w:widowControl w:val="0"/>
              <w:tabs>
                <w:tab w:val="left" w:pos="2160"/>
                <w:tab w:val="left" w:pos="3600"/>
              </w:tabs>
              <w:autoSpaceDE w:val="0"/>
              <w:autoSpaceDN w:val="0"/>
              <w:spacing w:after="0" w:line="240" w:lineRule="auto"/>
              <w:jc w:val="both"/>
              <w:rPr>
                <w:rFonts w:ascii="Times New Roman" w:hAnsi="Times New Roman" w:cs="Times New Roman"/>
                <w:noProof/>
                <w:sz w:val="24"/>
                <w:szCs w:val="24"/>
              </w:rPr>
            </w:pPr>
          </w:p>
        </w:tc>
      </w:tr>
      <w:tr w:rsidR="008F0771" w:rsidRPr="008C6A32" w:rsidTr="000D55A4">
        <w:tc>
          <w:tcPr>
            <w:tcW w:w="5245" w:type="dxa"/>
            <w:tcBorders>
              <w:top w:val="nil"/>
              <w:left w:val="nil"/>
              <w:bottom w:val="nil"/>
              <w:right w:val="nil"/>
            </w:tcBorders>
          </w:tcPr>
          <w:p w:rsidR="008F0771" w:rsidRPr="008C6A32" w:rsidRDefault="008F0771" w:rsidP="008F0771">
            <w:pPr>
              <w:widowControl w:val="0"/>
              <w:tabs>
                <w:tab w:val="left" w:pos="2160"/>
                <w:tab w:val="left" w:pos="3600"/>
              </w:tabs>
              <w:autoSpaceDE w:val="0"/>
              <w:autoSpaceDN w:val="0"/>
              <w:spacing w:after="0" w:line="240" w:lineRule="auto"/>
              <w:jc w:val="both"/>
              <w:rPr>
                <w:rFonts w:ascii="Times New Roman" w:hAnsi="Times New Roman" w:cs="Times New Roman"/>
                <w:noProof/>
                <w:sz w:val="24"/>
                <w:szCs w:val="24"/>
              </w:rPr>
            </w:pPr>
            <w:r w:rsidRPr="008C6A32">
              <w:rPr>
                <w:rFonts w:ascii="Times New Roman" w:hAnsi="Times New Roman" w:cs="Times New Roman"/>
                <w:noProof/>
                <w:sz w:val="24"/>
                <w:szCs w:val="24"/>
              </w:rPr>
              <w:t>Керівництво (ПІБ, посада, конт</w:t>
            </w:r>
            <w:r w:rsidR="009E3F64" w:rsidRPr="008C6A32">
              <w:rPr>
                <w:rFonts w:ascii="Times New Roman" w:hAnsi="Times New Roman" w:cs="Times New Roman"/>
                <w:noProof/>
                <w:sz w:val="24"/>
                <w:szCs w:val="24"/>
              </w:rPr>
              <w:t>.тел.</w:t>
            </w:r>
            <w:r w:rsidRPr="008C6A32">
              <w:rPr>
                <w:rFonts w:ascii="Times New Roman" w:hAnsi="Times New Roman" w:cs="Times New Roman"/>
                <w:noProof/>
                <w:sz w:val="24"/>
                <w:szCs w:val="24"/>
              </w:rPr>
              <w:t>)</w:t>
            </w:r>
          </w:p>
        </w:tc>
        <w:tc>
          <w:tcPr>
            <w:tcW w:w="4678" w:type="dxa"/>
            <w:tcBorders>
              <w:top w:val="nil"/>
              <w:left w:val="nil"/>
              <w:bottom w:val="nil"/>
              <w:right w:val="nil"/>
            </w:tcBorders>
          </w:tcPr>
          <w:p w:rsidR="008F0771" w:rsidRPr="008C6A32" w:rsidRDefault="008F0771" w:rsidP="008F0771">
            <w:pPr>
              <w:widowControl w:val="0"/>
              <w:tabs>
                <w:tab w:val="left" w:pos="2160"/>
                <w:tab w:val="left" w:pos="3600"/>
              </w:tabs>
              <w:autoSpaceDE w:val="0"/>
              <w:autoSpaceDN w:val="0"/>
              <w:spacing w:after="0" w:line="240" w:lineRule="auto"/>
              <w:jc w:val="both"/>
              <w:rPr>
                <w:rFonts w:ascii="Times New Roman" w:hAnsi="Times New Roman" w:cs="Times New Roman"/>
                <w:noProof/>
                <w:sz w:val="24"/>
                <w:szCs w:val="24"/>
              </w:rPr>
            </w:pPr>
          </w:p>
        </w:tc>
      </w:tr>
      <w:tr w:rsidR="008F0771" w:rsidRPr="008C6A32" w:rsidTr="000D55A4">
        <w:tc>
          <w:tcPr>
            <w:tcW w:w="5245" w:type="dxa"/>
            <w:tcBorders>
              <w:top w:val="nil"/>
              <w:left w:val="nil"/>
              <w:bottom w:val="nil"/>
              <w:right w:val="nil"/>
            </w:tcBorders>
          </w:tcPr>
          <w:p w:rsidR="008F0771" w:rsidRPr="008C6A32" w:rsidRDefault="008F0771" w:rsidP="008F0771">
            <w:pPr>
              <w:widowControl w:val="0"/>
              <w:tabs>
                <w:tab w:val="left" w:pos="2160"/>
                <w:tab w:val="left" w:pos="3600"/>
              </w:tabs>
              <w:autoSpaceDE w:val="0"/>
              <w:autoSpaceDN w:val="0"/>
              <w:spacing w:after="0" w:line="240" w:lineRule="auto"/>
              <w:jc w:val="both"/>
              <w:rPr>
                <w:rFonts w:ascii="Times New Roman" w:hAnsi="Times New Roman" w:cs="Times New Roman"/>
                <w:noProof/>
                <w:sz w:val="24"/>
                <w:szCs w:val="24"/>
              </w:rPr>
            </w:pPr>
            <w:r w:rsidRPr="008C6A32">
              <w:rPr>
                <w:rFonts w:ascii="Times New Roman" w:hAnsi="Times New Roman" w:cs="Times New Roman"/>
                <w:noProof/>
                <w:sz w:val="24"/>
                <w:szCs w:val="24"/>
              </w:rPr>
              <w:t>Ідентифікаційний код за ЄДРПОУ (за наявності)</w:t>
            </w:r>
          </w:p>
        </w:tc>
        <w:tc>
          <w:tcPr>
            <w:tcW w:w="4678" w:type="dxa"/>
            <w:tcBorders>
              <w:top w:val="nil"/>
              <w:left w:val="nil"/>
              <w:bottom w:val="nil"/>
              <w:right w:val="nil"/>
            </w:tcBorders>
          </w:tcPr>
          <w:p w:rsidR="008F0771" w:rsidRPr="008C6A32" w:rsidRDefault="008F0771" w:rsidP="008F0771">
            <w:pPr>
              <w:widowControl w:val="0"/>
              <w:tabs>
                <w:tab w:val="left" w:pos="2160"/>
                <w:tab w:val="left" w:pos="3600"/>
              </w:tabs>
              <w:autoSpaceDE w:val="0"/>
              <w:autoSpaceDN w:val="0"/>
              <w:spacing w:after="0" w:line="240" w:lineRule="auto"/>
              <w:jc w:val="both"/>
              <w:rPr>
                <w:rFonts w:ascii="Times New Roman" w:hAnsi="Times New Roman" w:cs="Times New Roman"/>
                <w:noProof/>
                <w:sz w:val="24"/>
                <w:szCs w:val="24"/>
              </w:rPr>
            </w:pPr>
          </w:p>
        </w:tc>
      </w:tr>
      <w:tr w:rsidR="008F0771" w:rsidRPr="008C6A32" w:rsidTr="000D55A4">
        <w:tc>
          <w:tcPr>
            <w:tcW w:w="5245" w:type="dxa"/>
            <w:tcBorders>
              <w:top w:val="nil"/>
              <w:left w:val="nil"/>
              <w:bottom w:val="nil"/>
              <w:right w:val="nil"/>
            </w:tcBorders>
          </w:tcPr>
          <w:p w:rsidR="008F0771" w:rsidRPr="008C6A32" w:rsidRDefault="008F0771" w:rsidP="008F0771">
            <w:pPr>
              <w:widowControl w:val="0"/>
              <w:tabs>
                <w:tab w:val="left" w:pos="2160"/>
                <w:tab w:val="left" w:pos="3600"/>
              </w:tabs>
              <w:autoSpaceDE w:val="0"/>
              <w:autoSpaceDN w:val="0"/>
              <w:spacing w:after="0" w:line="240" w:lineRule="auto"/>
              <w:jc w:val="both"/>
              <w:rPr>
                <w:rFonts w:ascii="Times New Roman" w:hAnsi="Times New Roman" w:cs="Times New Roman"/>
                <w:noProof/>
                <w:sz w:val="24"/>
                <w:szCs w:val="24"/>
              </w:rPr>
            </w:pPr>
            <w:r w:rsidRPr="008C6A32">
              <w:rPr>
                <w:rFonts w:ascii="Times New Roman" w:hAnsi="Times New Roman" w:cs="Times New Roman"/>
                <w:noProof/>
                <w:sz w:val="24"/>
                <w:szCs w:val="24"/>
              </w:rPr>
              <w:t>Місцезнаходження</w:t>
            </w:r>
          </w:p>
        </w:tc>
        <w:tc>
          <w:tcPr>
            <w:tcW w:w="4678" w:type="dxa"/>
            <w:tcBorders>
              <w:top w:val="nil"/>
              <w:left w:val="nil"/>
              <w:bottom w:val="nil"/>
              <w:right w:val="nil"/>
            </w:tcBorders>
          </w:tcPr>
          <w:p w:rsidR="008F0771" w:rsidRPr="008C6A32" w:rsidRDefault="008F0771" w:rsidP="008F0771">
            <w:pPr>
              <w:widowControl w:val="0"/>
              <w:tabs>
                <w:tab w:val="left" w:pos="2160"/>
                <w:tab w:val="left" w:pos="3600"/>
              </w:tabs>
              <w:autoSpaceDE w:val="0"/>
              <w:autoSpaceDN w:val="0"/>
              <w:spacing w:after="0" w:line="240" w:lineRule="auto"/>
              <w:jc w:val="both"/>
              <w:rPr>
                <w:rFonts w:ascii="Times New Roman" w:hAnsi="Times New Roman" w:cs="Times New Roman"/>
                <w:noProof/>
                <w:sz w:val="24"/>
                <w:szCs w:val="24"/>
              </w:rPr>
            </w:pPr>
          </w:p>
        </w:tc>
      </w:tr>
      <w:tr w:rsidR="008F0771" w:rsidRPr="008C6A32" w:rsidTr="000D55A4">
        <w:tc>
          <w:tcPr>
            <w:tcW w:w="5245" w:type="dxa"/>
            <w:tcBorders>
              <w:top w:val="nil"/>
              <w:left w:val="nil"/>
              <w:bottom w:val="nil"/>
              <w:right w:val="nil"/>
            </w:tcBorders>
          </w:tcPr>
          <w:p w:rsidR="008F0771" w:rsidRPr="008C6A32" w:rsidRDefault="008F0771" w:rsidP="008F0771">
            <w:pPr>
              <w:widowControl w:val="0"/>
              <w:tabs>
                <w:tab w:val="left" w:pos="2160"/>
                <w:tab w:val="left" w:pos="3600"/>
              </w:tabs>
              <w:autoSpaceDE w:val="0"/>
              <w:autoSpaceDN w:val="0"/>
              <w:spacing w:after="0" w:line="240" w:lineRule="auto"/>
              <w:jc w:val="both"/>
              <w:rPr>
                <w:rFonts w:ascii="Times New Roman" w:hAnsi="Times New Roman" w:cs="Times New Roman"/>
                <w:noProof/>
                <w:sz w:val="24"/>
                <w:szCs w:val="24"/>
              </w:rPr>
            </w:pPr>
            <w:r w:rsidRPr="008C6A32">
              <w:rPr>
                <w:rFonts w:ascii="Times New Roman" w:hAnsi="Times New Roman" w:cs="Times New Roman"/>
                <w:noProof/>
                <w:sz w:val="24"/>
                <w:szCs w:val="24"/>
              </w:rPr>
              <w:t>Факс, електронна адреса</w:t>
            </w:r>
          </w:p>
        </w:tc>
        <w:tc>
          <w:tcPr>
            <w:tcW w:w="4678" w:type="dxa"/>
            <w:tcBorders>
              <w:top w:val="nil"/>
              <w:left w:val="nil"/>
              <w:bottom w:val="nil"/>
              <w:right w:val="nil"/>
            </w:tcBorders>
          </w:tcPr>
          <w:p w:rsidR="008F0771" w:rsidRPr="008C6A32" w:rsidRDefault="008F0771" w:rsidP="008F0771">
            <w:pPr>
              <w:widowControl w:val="0"/>
              <w:tabs>
                <w:tab w:val="left" w:pos="2160"/>
                <w:tab w:val="left" w:pos="3600"/>
              </w:tabs>
              <w:autoSpaceDE w:val="0"/>
              <w:autoSpaceDN w:val="0"/>
              <w:spacing w:after="0" w:line="240" w:lineRule="auto"/>
              <w:jc w:val="both"/>
              <w:rPr>
                <w:rFonts w:ascii="Times New Roman" w:hAnsi="Times New Roman" w:cs="Times New Roman"/>
                <w:noProof/>
                <w:sz w:val="24"/>
                <w:szCs w:val="24"/>
              </w:rPr>
            </w:pPr>
          </w:p>
        </w:tc>
      </w:tr>
      <w:tr w:rsidR="008F0771" w:rsidRPr="008C6A32" w:rsidTr="000D55A4">
        <w:tc>
          <w:tcPr>
            <w:tcW w:w="5245" w:type="dxa"/>
            <w:tcBorders>
              <w:top w:val="nil"/>
              <w:left w:val="nil"/>
              <w:bottom w:val="nil"/>
              <w:right w:val="nil"/>
            </w:tcBorders>
          </w:tcPr>
          <w:p w:rsidR="008F0771" w:rsidRPr="008C6A32" w:rsidRDefault="008F0771" w:rsidP="008F0771">
            <w:pPr>
              <w:widowControl w:val="0"/>
              <w:tabs>
                <w:tab w:val="left" w:pos="2160"/>
                <w:tab w:val="left" w:pos="3600"/>
              </w:tabs>
              <w:autoSpaceDE w:val="0"/>
              <w:autoSpaceDN w:val="0"/>
              <w:spacing w:after="0" w:line="240" w:lineRule="auto"/>
              <w:jc w:val="both"/>
              <w:rPr>
                <w:rFonts w:ascii="Times New Roman" w:hAnsi="Times New Roman" w:cs="Times New Roman"/>
                <w:noProof/>
                <w:sz w:val="24"/>
                <w:szCs w:val="24"/>
              </w:rPr>
            </w:pPr>
            <w:r w:rsidRPr="008C6A32">
              <w:rPr>
                <w:rFonts w:ascii="Times New Roman" w:hAnsi="Times New Roman" w:cs="Times New Roman"/>
                <w:noProof/>
                <w:sz w:val="24"/>
                <w:szCs w:val="24"/>
              </w:rPr>
              <w:t xml:space="preserve">Банківські реквізити (номер рахунку, назва банку, його адреса) </w:t>
            </w:r>
          </w:p>
        </w:tc>
        <w:tc>
          <w:tcPr>
            <w:tcW w:w="4678" w:type="dxa"/>
            <w:tcBorders>
              <w:top w:val="nil"/>
              <w:left w:val="nil"/>
              <w:bottom w:val="nil"/>
              <w:right w:val="nil"/>
            </w:tcBorders>
          </w:tcPr>
          <w:p w:rsidR="008F0771" w:rsidRPr="008C6A32" w:rsidRDefault="008F0771" w:rsidP="008F0771">
            <w:pPr>
              <w:widowControl w:val="0"/>
              <w:tabs>
                <w:tab w:val="left" w:pos="2160"/>
                <w:tab w:val="left" w:pos="3600"/>
              </w:tabs>
              <w:autoSpaceDE w:val="0"/>
              <w:autoSpaceDN w:val="0"/>
              <w:spacing w:after="0" w:line="240" w:lineRule="auto"/>
              <w:jc w:val="both"/>
              <w:rPr>
                <w:rFonts w:ascii="Times New Roman" w:hAnsi="Times New Roman" w:cs="Times New Roman"/>
                <w:noProof/>
                <w:sz w:val="24"/>
                <w:szCs w:val="24"/>
              </w:rPr>
            </w:pPr>
          </w:p>
        </w:tc>
      </w:tr>
      <w:tr w:rsidR="008F0771" w:rsidRPr="008C6A32" w:rsidTr="000D55A4">
        <w:trPr>
          <w:trHeight w:val="6728"/>
        </w:trPr>
        <w:tc>
          <w:tcPr>
            <w:tcW w:w="9923" w:type="dxa"/>
            <w:gridSpan w:val="2"/>
            <w:tcBorders>
              <w:top w:val="nil"/>
              <w:left w:val="nil"/>
              <w:bottom w:val="nil"/>
              <w:right w:val="nil"/>
            </w:tcBorders>
          </w:tcPr>
          <w:p w:rsidR="008F0771" w:rsidRPr="008C6A32" w:rsidRDefault="008F0771" w:rsidP="000D55A4">
            <w:pPr>
              <w:numPr>
                <w:ilvl w:val="0"/>
                <w:numId w:val="33"/>
              </w:numPr>
              <w:spacing w:after="0" w:line="240" w:lineRule="auto"/>
              <w:ind w:left="0" w:firstLine="0"/>
              <w:jc w:val="both"/>
              <w:rPr>
                <w:rFonts w:ascii="Times New Roman" w:hAnsi="Times New Roman" w:cs="Times New Roman"/>
                <w:sz w:val="24"/>
                <w:szCs w:val="24"/>
              </w:rPr>
            </w:pPr>
            <w:r w:rsidRPr="008C6A32">
              <w:rPr>
                <w:rFonts w:ascii="Times New Roman" w:hAnsi="Times New Roman" w:cs="Times New Roman"/>
                <w:noProof/>
                <w:sz w:val="24"/>
                <w:szCs w:val="24"/>
                <w:lang w:eastAsia="en-US"/>
              </w:rPr>
              <w:t xml:space="preserve">Ми, _______________________ (повна назва учасника), надаємо свою тендерну пропозицію щодо участі у відкритих торгах на закупівлю: </w:t>
            </w:r>
            <w:r w:rsidR="003E66CB" w:rsidRPr="003E66CB">
              <w:rPr>
                <w:rFonts w:ascii="Times New Roman" w:hAnsi="Times New Roman" w:cs="Times New Roman"/>
                <w:b/>
                <w:sz w:val="24"/>
                <w:szCs w:val="24"/>
                <w:lang w:val="ru-RU"/>
              </w:rPr>
              <w:t xml:space="preserve">Код ДК 021:2015: 38430000-8 </w:t>
            </w:r>
            <w:r w:rsidR="003E66CB" w:rsidRPr="003E66CB">
              <w:rPr>
                <w:rFonts w:ascii="Times New Roman" w:hAnsi="Times New Roman" w:cs="Times New Roman"/>
                <w:b/>
                <w:sz w:val="24"/>
                <w:szCs w:val="24"/>
              </w:rPr>
              <w:t xml:space="preserve">Детектори та аналізатори (Спектрофотометр </w:t>
            </w:r>
            <w:proofErr w:type="spellStart"/>
            <w:r w:rsidR="003E66CB" w:rsidRPr="003E66CB">
              <w:rPr>
                <w:rFonts w:ascii="Times New Roman" w:hAnsi="Times New Roman" w:cs="Times New Roman"/>
                <w:b/>
                <w:sz w:val="24"/>
                <w:szCs w:val="24"/>
                <w:lang w:val="ru-RU"/>
              </w:rPr>
              <w:t>однопроменевий</w:t>
            </w:r>
            <w:proofErr w:type="spellEnd"/>
            <w:r w:rsidR="003E66CB" w:rsidRPr="003E66CB">
              <w:rPr>
                <w:rFonts w:ascii="Times New Roman" w:hAnsi="Times New Roman" w:cs="Times New Roman"/>
                <w:b/>
                <w:sz w:val="24"/>
                <w:szCs w:val="24"/>
                <w:lang w:val="ru-RU"/>
              </w:rPr>
              <w:t xml:space="preserve"> для </w:t>
            </w:r>
            <w:r w:rsidR="003E66CB" w:rsidRPr="003E66CB">
              <w:rPr>
                <w:rFonts w:ascii="Times New Roman" w:eastAsia="Times New Roman" w:hAnsi="Times New Roman" w:cs="Times New Roman"/>
                <w:b/>
                <w:sz w:val="24"/>
                <w:szCs w:val="24"/>
                <w:lang w:eastAsia="ru-RU"/>
              </w:rPr>
              <w:t>видимого та ультрафіолетового діапазону</w:t>
            </w:r>
            <w:r w:rsidR="003E66CB" w:rsidRPr="003E66CB">
              <w:rPr>
                <w:rFonts w:ascii="Times New Roman" w:eastAsia="Times New Roman" w:hAnsi="Times New Roman" w:cs="Times New Roman"/>
                <w:b/>
                <w:sz w:val="24"/>
                <w:szCs w:val="24"/>
                <w:lang w:val="ru-RU" w:eastAsia="ru-RU"/>
              </w:rPr>
              <w:t xml:space="preserve"> </w:t>
            </w:r>
            <w:r w:rsidR="003E66CB" w:rsidRPr="003E66CB">
              <w:rPr>
                <w:rFonts w:ascii="Times New Roman" w:eastAsia="Times New Roman" w:hAnsi="Times New Roman" w:cs="Times New Roman"/>
                <w:b/>
                <w:sz w:val="24"/>
                <w:szCs w:val="24"/>
                <w:lang w:eastAsia="ru-RU"/>
              </w:rPr>
              <w:t>із проточною системою</w:t>
            </w:r>
            <w:r w:rsidR="003E66CB" w:rsidRPr="003E66CB">
              <w:rPr>
                <w:rFonts w:ascii="Times New Roman" w:hAnsi="Times New Roman" w:cs="Times New Roman"/>
                <w:b/>
                <w:sz w:val="24"/>
                <w:szCs w:val="24"/>
              </w:rPr>
              <w:t>)</w:t>
            </w:r>
            <w:r w:rsidR="003E66CB">
              <w:rPr>
                <w:rFonts w:ascii="Times New Roman" w:hAnsi="Times New Roman" w:cs="Times New Roman"/>
                <w:sz w:val="24"/>
                <w:szCs w:val="24"/>
              </w:rPr>
              <w:t xml:space="preserve"> </w:t>
            </w:r>
            <w:r w:rsidRPr="008C6A32">
              <w:rPr>
                <w:rFonts w:ascii="Times New Roman" w:hAnsi="Times New Roman" w:cs="Times New Roman"/>
                <w:noProof/>
                <w:sz w:val="24"/>
                <w:szCs w:val="24"/>
                <w:lang w:eastAsia="en-US"/>
              </w:rPr>
              <w:t>згідно з технічними та іншими вимогами замовника торгів.</w:t>
            </w:r>
          </w:p>
          <w:p w:rsidR="008F0771" w:rsidRPr="008C6A32" w:rsidRDefault="008F0771" w:rsidP="008F0771">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8C6A32">
              <w:rPr>
                <w:rFonts w:ascii="Times New Roman" w:hAnsi="Times New Roman" w:cs="Times New Roman"/>
                <w:noProof/>
                <w:sz w:val="24"/>
                <w:szCs w:val="24"/>
                <w:lang w:eastAsia="en-US"/>
              </w:rPr>
              <w:t>Вивчивши всі вимоги замовника, на виконання зазначеного вище, ми, уповноважені на підписання Договору про закупівлю, маємо можливість та погоджуємося виконати вимоги замовника та Договору про закупівлю</w:t>
            </w:r>
            <w:r w:rsidRPr="008C6A32">
              <w:rPr>
                <w:rFonts w:ascii="Times New Roman" w:hAnsi="Times New Roman" w:cs="Times New Roman"/>
                <w:sz w:val="24"/>
                <w:szCs w:val="24"/>
                <w:lang w:eastAsia="en-US"/>
              </w:rPr>
              <w:t xml:space="preserve"> за цінами:</w:t>
            </w:r>
          </w:p>
          <w:tbl>
            <w:tblPr>
              <w:tblW w:w="9639"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4574"/>
              <w:gridCol w:w="800"/>
              <w:gridCol w:w="1134"/>
              <w:gridCol w:w="1254"/>
              <w:gridCol w:w="1357"/>
            </w:tblGrid>
            <w:tr w:rsidR="007C62CE" w:rsidRPr="008C6A32" w:rsidTr="00962B68">
              <w:tc>
                <w:tcPr>
                  <w:tcW w:w="520" w:type="dxa"/>
                  <w:shd w:val="clear" w:color="auto" w:fill="auto"/>
                  <w:vAlign w:val="center"/>
                </w:tcPr>
                <w:p w:rsidR="007C62CE" w:rsidRPr="008C6A32" w:rsidRDefault="007C62CE" w:rsidP="00D52B7E">
                  <w:pPr>
                    <w:spacing w:after="0" w:line="240" w:lineRule="auto"/>
                    <w:jc w:val="center"/>
                    <w:rPr>
                      <w:rFonts w:ascii="Times New Roman" w:eastAsia="Times New Roman" w:hAnsi="Times New Roman" w:cs="Times New Roman"/>
                      <w:b/>
                      <w:lang w:eastAsia="ru-RU"/>
                    </w:rPr>
                  </w:pPr>
                  <w:r w:rsidRPr="008C6A32">
                    <w:rPr>
                      <w:rFonts w:ascii="Times New Roman" w:eastAsia="Times New Roman" w:hAnsi="Times New Roman" w:cs="Times New Roman"/>
                      <w:lang w:eastAsia="ru-RU"/>
                    </w:rPr>
                    <w:t>№</w:t>
                  </w:r>
                </w:p>
              </w:tc>
              <w:tc>
                <w:tcPr>
                  <w:tcW w:w="4574" w:type="dxa"/>
                  <w:shd w:val="clear" w:color="auto" w:fill="auto"/>
                  <w:vAlign w:val="center"/>
                </w:tcPr>
                <w:p w:rsidR="007C62CE" w:rsidRPr="008C6A32" w:rsidRDefault="007C62CE" w:rsidP="00D52B7E">
                  <w:pPr>
                    <w:spacing w:after="0" w:line="240" w:lineRule="auto"/>
                    <w:jc w:val="center"/>
                    <w:rPr>
                      <w:rFonts w:ascii="Times New Roman" w:eastAsia="Times New Roman" w:hAnsi="Times New Roman" w:cs="Times New Roman"/>
                      <w:lang w:eastAsia="ru-RU"/>
                    </w:rPr>
                  </w:pPr>
                  <w:r w:rsidRPr="008C6A32">
                    <w:rPr>
                      <w:rFonts w:ascii="Times New Roman" w:eastAsia="Times New Roman" w:hAnsi="Times New Roman" w:cs="Times New Roman"/>
                      <w:lang w:eastAsia="ru-RU" w:bidi="uk-UA"/>
                    </w:rPr>
                    <w:t>Найменування</w:t>
                  </w:r>
                </w:p>
              </w:tc>
              <w:tc>
                <w:tcPr>
                  <w:tcW w:w="800" w:type="dxa"/>
                  <w:shd w:val="clear" w:color="auto" w:fill="auto"/>
                  <w:vAlign w:val="center"/>
                </w:tcPr>
                <w:p w:rsidR="007C62CE" w:rsidRPr="008C6A32" w:rsidRDefault="007C62CE" w:rsidP="00D52B7E">
                  <w:pPr>
                    <w:spacing w:after="0" w:line="240" w:lineRule="auto"/>
                    <w:jc w:val="center"/>
                    <w:rPr>
                      <w:rFonts w:ascii="Times New Roman" w:eastAsia="Times New Roman" w:hAnsi="Times New Roman" w:cs="Times New Roman"/>
                      <w:bCs/>
                      <w:sz w:val="20"/>
                      <w:szCs w:val="20"/>
                      <w:lang w:eastAsia="ru-RU"/>
                    </w:rPr>
                  </w:pPr>
                  <w:r w:rsidRPr="008C6A32">
                    <w:rPr>
                      <w:rFonts w:ascii="Times New Roman" w:eastAsia="Times New Roman" w:hAnsi="Times New Roman" w:cs="Times New Roman"/>
                      <w:bCs/>
                      <w:sz w:val="20"/>
                      <w:szCs w:val="20"/>
                      <w:lang w:eastAsia="ru-RU"/>
                    </w:rPr>
                    <w:t>Од. виміру</w:t>
                  </w:r>
                </w:p>
              </w:tc>
              <w:tc>
                <w:tcPr>
                  <w:tcW w:w="1134" w:type="dxa"/>
                  <w:shd w:val="clear" w:color="auto" w:fill="auto"/>
                  <w:vAlign w:val="center"/>
                </w:tcPr>
                <w:p w:rsidR="007C62CE" w:rsidRPr="008C6A32" w:rsidRDefault="007C62CE" w:rsidP="00D52B7E">
                  <w:pPr>
                    <w:spacing w:after="0" w:line="240" w:lineRule="auto"/>
                    <w:jc w:val="center"/>
                    <w:rPr>
                      <w:rFonts w:ascii="Times New Roman" w:eastAsia="Times New Roman" w:hAnsi="Times New Roman" w:cs="Times New Roman"/>
                      <w:bCs/>
                      <w:sz w:val="20"/>
                      <w:szCs w:val="20"/>
                      <w:lang w:eastAsia="ru-RU"/>
                    </w:rPr>
                  </w:pPr>
                  <w:r w:rsidRPr="008C6A32">
                    <w:rPr>
                      <w:rFonts w:ascii="Times New Roman" w:eastAsia="Times New Roman" w:hAnsi="Times New Roman" w:cs="Times New Roman"/>
                      <w:bCs/>
                      <w:sz w:val="20"/>
                      <w:szCs w:val="20"/>
                      <w:lang w:eastAsia="ru-RU"/>
                    </w:rPr>
                    <w:t>Кількість</w:t>
                  </w:r>
                </w:p>
              </w:tc>
              <w:tc>
                <w:tcPr>
                  <w:tcW w:w="1254" w:type="dxa"/>
                  <w:shd w:val="clear" w:color="auto" w:fill="auto"/>
                  <w:vAlign w:val="center"/>
                </w:tcPr>
                <w:p w:rsidR="007C62CE" w:rsidRPr="008C6A32" w:rsidRDefault="007C62CE" w:rsidP="00D52B7E">
                  <w:pPr>
                    <w:spacing w:after="0" w:line="240" w:lineRule="auto"/>
                    <w:jc w:val="center"/>
                    <w:rPr>
                      <w:rFonts w:ascii="Times New Roman" w:eastAsia="Times New Roman" w:hAnsi="Times New Roman" w:cs="Times New Roman"/>
                      <w:lang w:eastAsia="ru-RU"/>
                    </w:rPr>
                  </w:pPr>
                  <w:r w:rsidRPr="008C6A32">
                    <w:rPr>
                      <w:rFonts w:ascii="Times New Roman" w:eastAsia="Times New Roman" w:hAnsi="Times New Roman" w:cs="Times New Roman"/>
                      <w:lang w:eastAsia="ru-RU"/>
                    </w:rPr>
                    <w:t>Ціна грн, без ПДВ</w:t>
                  </w:r>
                </w:p>
              </w:tc>
              <w:tc>
                <w:tcPr>
                  <w:tcW w:w="1357" w:type="dxa"/>
                  <w:shd w:val="clear" w:color="auto" w:fill="auto"/>
                  <w:vAlign w:val="center"/>
                </w:tcPr>
                <w:p w:rsidR="007C62CE" w:rsidRPr="008C6A32" w:rsidRDefault="007C62CE" w:rsidP="00D52B7E">
                  <w:pPr>
                    <w:spacing w:after="0" w:line="240" w:lineRule="auto"/>
                    <w:jc w:val="center"/>
                    <w:rPr>
                      <w:rFonts w:ascii="Times New Roman" w:eastAsia="Times New Roman" w:hAnsi="Times New Roman" w:cs="Times New Roman"/>
                      <w:lang w:eastAsia="ru-RU"/>
                    </w:rPr>
                  </w:pPr>
                  <w:r w:rsidRPr="008C6A32">
                    <w:rPr>
                      <w:rFonts w:ascii="Times New Roman" w:eastAsia="Times New Roman" w:hAnsi="Times New Roman" w:cs="Times New Roman"/>
                      <w:lang w:eastAsia="ru-RU"/>
                    </w:rPr>
                    <w:t>Сума грн, без ПДВ</w:t>
                  </w:r>
                </w:p>
              </w:tc>
            </w:tr>
            <w:tr w:rsidR="007C62CE" w:rsidRPr="008C6A32" w:rsidTr="00962B68">
              <w:trPr>
                <w:trHeight w:val="475"/>
              </w:trPr>
              <w:tc>
                <w:tcPr>
                  <w:tcW w:w="520" w:type="dxa"/>
                  <w:shd w:val="clear" w:color="auto" w:fill="auto"/>
                  <w:vAlign w:val="center"/>
                </w:tcPr>
                <w:p w:rsidR="007C62CE" w:rsidRPr="008C6A32" w:rsidRDefault="007C62CE" w:rsidP="00D52B7E">
                  <w:pPr>
                    <w:spacing w:after="0" w:line="240" w:lineRule="auto"/>
                    <w:jc w:val="both"/>
                    <w:rPr>
                      <w:rFonts w:ascii="Times New Roman" w:eastAsia="Times New Roman" w:hAnsi="Times New Roman" w:cs="Times New Roman"/>
                      <w:lang w:eastAsia="ru-RU"/>
                    </w:rPr>
                  </w:pPr>
                  <w:r w:rsidRPr="008C6A32">
                    <w:rPr>
                      <w:rFonts w:ascii="Times New Roman" w:eastAsia="Times New Roman" w:hAnsi="Times New Roman" w:cs="Times New Roman"/>
                      <w:lang w:eastAsia="ru-RU"/>
                    </w:rPr>
                    <w:t>1.</w:t>
                  </w:r>
                </w:p>
              </w:tc>
              <w:tc>
                <w:tcPr>
                  <w:tcW w:w="4574" w:type="dxa"/>
                  <w:shd w:val="clear" w:color="auto" w:fill="auto"/>
                  <w:vAlign w:val="bottom"/>
                </w:tcPr>
                <w:p w:rsidR="007C62CE" w:rsidRPr="008C6A32" w:rsidRDefault="007C62CE" w:rsidP="007C62CE">
                  <w:pPr>
                    <w:spacing w:after="0"/>
                    <w:rPr>
                      <w:rFonts w:ascii="Times New Roman" w:hAnsi="Times New Roman" w:cs="Times New Roman"/>
                    </w:rPr>
                  </w:pPr>
                </w:p>
              </w:tc>
              <w:tc>
                <w:tcPr>
                  <w:tcW w:w="800" w:type="dxa"/>
                  <w:shd w:val="clear" w:color="auto" w:fill="auto"/>
                  <w:vAlign w:val="center"/>
                </w:tcPr>
                <w:p w:rsidR="007C62CE" w:rsidRPr="008C6A32" w:rsidRDefault="007C62CE" w:rsidP="00D52B7E">
                  <w:pPr>
                    <w:spacing w:after="0" w:line="240" w:lineRule="auto"/>
                    <w:jc w:val="center"/>
                    <w:rPr>
                      <w:rFonts w:ascii="Times New Roman" w:eastAsia="Times New Roman" w:hAnsi="Times New Roman" w:cs="Times New Roman"/>
                      <w:lang w:eastAsia="ru-RU"/>
                    </w:rPr>
                  </w:pPr>
                </w:p>
              </w:tc>
              <w:tc>
                <w:tcPr>
                  <w:tcW w:w="1134" w:type="dxa"/>
                  <w:shd w:val="clear" w:color="auto" w:fill="auto"/>
                  <w:vAlign w:val="center"/>
                </w:tcPr>
                <w:p w:rsidR="007C62CE" w:rsidRPr="008C6A32" w:rsidRDefault="007C62CE" w:rsidP="00D52B7E">
                  <w:pPr>
                    <w:spacing w:after="0" w:line="240" w:lineRule="auto"/>
                    <w:jc w:val="center"/>
                    <w:rPr>
                      <w:rFonts w:ascii="Times New Roman" w:eastAsia="Times New Roman" w:hAnsi="Times New Roman" w:cs="Times New Roman"/>
                      <w:lang w:eastAsia="ru-RU"/>
                    </w:rPr>
                  </w:pPr>
                </w:p>
              </w:tc>
              <w:tc>
                <w:tcPr>
                  <w:tcW w:w="1254" w:type="dxa"/>
                  <w:shd w:val="clear" w:color="auto" w:fill="auto"/>
                  <w:vAlign w:val="center"/>
                </w:tcPr>
                <w:p w:rsidR="007C62CE" w:rsidRPr="008C6A32" w:rsidRDefault="007C62CE" w:rsidP="00D52B7E">
                  <w:pPr>
                    <w:spacing w:after="0" w:line="240" w:lineRule="auto"/>
                    <w:jc w:val="center"/>
                    <w:rPr>
                      <w:rFonts w:ascii="Times New Roman" w:eastAsia="Times New Roman" w:hAnsi="Times New Roman" w:cs="Times New Roman"/>
                      <w:bCs/>
                      <w:lang w:eastAsia="ru-RU"/>
                    </w:rPr>
                  </w:pPr>
                </w:p>
              </w:tc>
              <w:tc>
                <w:tcPr>
                  <w:tcW w:w="1357" w:type="dxa"/>
                  <w:shd w:val="clear" w:color="auto" w:fill="auto"/>
                  <w:vAlign w:val="center"/>
                </w:tcPr>
                <w:p w:rsidR="007C62CE" w:rsidRPr="008C6A32" w:rsidRDefault="007C62CE" w:rsidP="00D52B7E">
                  <w:pPr>
                    <w:spacing w:after="0" w:line="240" w:lineRule="auto"/>
                    <w:jc w:val="center"/>
                    <w:rPr>
                      <w:rFonts w:ascii="Times New Roman" w:eastAsia="Times New Roman" w:hAnsi="Times New Roman" w:cs="Times New Roman"/>
                      <w:bCs/>
                      <w:lang w:eastAsia="ru-RU"/>
                    </w:rPr>
                  </w:pPr>
                </w:p>
              </w:tc>
            </w:tr>
            <w:tr w:rsidR="007C62CE" w:rsidRPr="008C6A32" w:rsidTr="00962B68">
              <w:trPr>
                <w:trHeight w:val="283"/>
              </w:trPr>
              <w:tc>
                <w:tcPr>
                  <w:tcW w:w="8282" w:type="dxa"/>
                  <w:gridSpan w:val="5"/>
                  <w:shd w:val="clear" w:color="auto" w:fill="auto"/>
                </w:tcPr>
                <w:p w:rsidR="007C62CE" w:rsidRPr="008C6A32" w:rsidRDefault="007C62CE" w:rsidP="00D52B7E">
                  <w:pPr>
                    <w:spacing w:after="0" w:line="240" w:lineRule="auto"/>
                    <w:jc w:val="right"/>
                    <w:rPr>
                      <w:rFonts w:ascii="Times New Roman" w:eastAsia="Times New Roman" w:hAnsi="Times New Roman" w:cs="Times New Roman"/>
                      <w:b/>
                      <w:bCs/>
                      <w:lang w:eastAsia="ru-RU"/>
                    </w:rPr>
                  </w:pPr>
                  <w:r w:rsidRPr="008C6A32">
                    <w:rPr>
                      <w:rFonts w:ascii="Times New Roman" w:eastAsia="Times New Roman" w:hAnsi="Times New Roman" w:cs="Times New Roman"/>
                      <w:b/>
                      <w:bCs/>
                      <w:lang w:eastAsia="ru-RU"/>
                    </w:rPr>
                    <w:t>Сума без ПДВ:</w:t>
                  </w:r>
                </w:p>
              </w:tc>
              <w:tc>
                <w:tcPr>
                  <w:tcW w:w="1357" w:type="dxa"/>
                  <w:shd w:val="clear" w:color="auto" w:fill="auto"/>
                  <w:vAlign w:val="center"/>
                </w:tcPr>
                <w:p w:rsidR="007C62CE" w:rsidRPr="008C6A32" w:rsidRDefault="007C62CE" w:rsidP="00D52B7E">
                  <w:pPr>
                    <w:spacing w:after="0" w:line="240" w:lineRule="auto"/>
                    <w:jc w:val="both"/>
                    <w:rPr>
                      <w:rFonts w:ascii="Times New Roman" w:eastAsia="Times New Roman" w:hAnsi="Times New Roman" w:cs="Times New Roman"/>
                      <w:b/>
                      <w:bCs/>
                      <w:lang w:eastAsia="ru-RU"/>
                    </w:rPr>
                  </w:pPr>
                </w:p>
              </w:tc>
            </w:tr>
            <w:tr w:rsidR="007C62CE" w:rsidRPr="008C6A32" w:rsidTr="00962B68">
              <w:tc>
                <w:tcPr>
                  <w:tcW w:w="8282" w:type="dxa"/>
                  <w:gridSpan w:val="5"/>
                  <w:shd w:val="clear" w:color="auto" w:fill="auto"/>
                </w:tcPr>
                <w:p w:rsidR="007C62CE" w:rsidRPr="008C6A32" w:rsidRDefault="007C62CE" w:rsidP="00D52B7E">
                  <w:pPr>
                    <w:spacing w:after="0" w:line="240" w:lineRule="auto"/>
                    <w:jc w:val="right"/>
                    <w:rPr>
                      <w:rFonts w:ascii="Times New Roman" w:eastAsia="Times New Roman" w:hAnsi="Times New Roman" w:cs="Times New Roman"/>
                      <w:b/>
                      <w:bCs/>
                      <w:lang w:eastAsia="ru-RU"/>
                    </w:rPr>
                  </w:pPr>
                  <w:r w:rsidRPr="008C6A32">
                    <w:rPr>
                      <w:rFonts w:ascii="Times New Roman" w:eastAsia="Times New Roman" w:hAnsi="Times New Roman" w:cs="Times New Roman"/>
                      <w:b/>
                      <w:bCs/>
                      <w:lang w:eastAsia="ru-RU"/>
                    </w:rPr>
                    <w:t>ПДВ:</w:t>
                  </w:r>
                </w:p>
              </w:tc>
              <w:tc>
                <w:tcPr>
                  <w:tcW w:w="1357" w:type="dxa"/>
                  <w:shd w:val="clear" w:color="auto" w:fill="auto"/>
                </w:tcPr>
                <w:p w:rsidR="007C62CE" w:rsidRPr="008C6A32" w:rsidRDefault="007C62CE" w:rsidP="00D52B7E">
                  <w:pPr>
                    <w:spacing w:after="0" w:line="240" w:lineRule="auto"/>
                    <w:jc w:val="both"/>
                    <w:rPr>
                      <w:rFonts w:ascii="Times New Roman" w:eastAsia="Times New Roman" w:hAnsi="Times New Roman" w:cs="Times New Roman"/>
                      <w:b/>
                      <w:lang w:eastAsia="ru-RU"/>
                    </w:rPr>
                  </w:pPr>
                </w:p>
              </w:tc>
            </w:tr>
            <w:tr w:rsidR="007C62CE" w:rsidRPr="008C6A32" w:rsidTr="00962B68">
              <w:tc>
                <w:tcPr>
                  <w:tcW w:w="8282" w:type="dxa"/>
                  <w:gridSpan w:val="5"/>
                  <w:shd w:val="clear" w:color="auto" w:fill="auto"/>
                </w:tcPr>
                <w:p w:rsidR="007C62CE" w:rsidRPr="008C6A32" w:rsidRDefault="007C62CE" w:rsidP="00D52B7E">
                  <w:pPr>
                    <w:spacing w:after="0" w:line="240" w:lineRule="auto"/>
                    <w:jc w:val="right"/>
                    <w:rPr>
                      <w:rFonts w:ascii="Times New Roman" w:eastAsia="Times New Roman" w:hAnsi="Times New Roman" w:cs="Times New Roman"/>
                      <w:b/>
                      <w:bCs/>
                      <w:lang w:eastAsia="ru-RU"/>
                    </w:rPr>
                  </w:pPr>
                  <w:r w:rsidRPr="008C6A32">
                    <w:rPr>
                      <w:rFonts w:ascii="Times New Roman" w:eastAsia="Times New Roman" w:hAnsi="Times New Roman" w:cs="Times New Roman"/>
                      <w:b/>
                      <w:bCs/>
                      <w:lang w:eastAsia="ru-RU"/>
                    </w:rPr>
                    <w:t>Всього з ПДВ:</w:t>
                  </w:r>
                </w:p>
              </w:tc>
              <w:tc>
                <w:tcPr>
                  <w:tcW w:w="1357" w:type="dxa"/>
                  <w:shd w:val="clear" w:color="auto" w:fill="auto"/>
                </w:tcPr>
                <w:p w:rsidR="007C62CE" w:rsidRPr="008C6A32" w:rsidRDefault="007C62CE" w:rsidP="00D52B7E">
                  <w:pPr>
                    <w:spacing w:after="0" w:line="240" w:lineRule="auto"/>
                    <w:jc w:val="both"/>
                    <w:rPr>
                      <w:rFonts w:ascii="Times New Roman" w:eastAsia="Times New Roman" w:hAnsi="Times New Roman" w:cs="Times New Roman"/>
                      <w:b/>
                      <w:bCs/>
                      <w:lang w:eastAsia="ru-RU"/>
                    </w:rPr>
                  </w:pPr>
                </w:p>
              </w:tc>
            </w:tr>
          </w:tbl>
          <w:p w:rsidR="007C62CE" w:rsidRPr="008C6A32" w:rsidRDefault="007C62CE" w:rsidP="007C62CE">
            <w:pPr>
              <w:spacing w:after="0" w:line="240" w:lineRule="auto"/>
              <w:jc w:val="both"/>
              <w:rPr>
                <w:rFonts w:ascii="Times New Roman" w:eastAsia="Times New Roman" w:hAnsi="Times New Roman" w:cs="Times New Roman"/>
                <w:lang w:eastAsia="ru-RU"/>
              </w:rPr>
            </w:pPr>
          </w:p>
          <w:p w:rsidR="008F0771" w:rsidRPr="008C6A32" w:rsidRDefault="008F0771" w:rsidP="008F0771">
            <w:pPr>
              <w:widowControl w:val="0"/>
              <w:tabs>
                <w:tab w:val="left" w:pos="525"/>
              </w:tabs>
              <w:autoSpaceDE w:val="0"/>
              <w:autoSpaceDN w:val="0"/>
              <w:adjustRightInd w:val="0"/>
              <w:spacing w:after="0" w:line="240" w:lineRule="auto"/>
              <w:ind w:left="34"/>
              <w:jc w:val="both"/>
              <w:rPr>
                <w:rFonts w:ascii="Times New Roman" w:hAnsi="Times New Roman" w:cs="Times New Roman"/>
                <w:sz w:val="24"/>
                <w:szCs w:val="24"/>
              </w:rPr>
            </w:pPr>
            <w:r w:rsidRPr="008C6A32">
              <w:rPr>
                <w:rFonts w:ascii="Times New Roman" w:hAnsi="Times New Roman" w:cs="Times New Roman"/>
                <w:sz w:val="24"/>
                <w:szCs w:val="24"/>
              </w:rPr>
              <w:t>1. Ми погоджуємося з основними умовами Договору, які викладені у</w:t>
            </w:r>
            <w:r w:rsidR="00946FE0" w:rsidRPr="008C6A32">
              <w:rPr>
                <w:rFonts w:ascii="Times New Roman" w:hAnsi="Times New Roman" w:cs="Times New Roman"/>
                <w:sz w:val="24"/>
                <w:szCs w:val="24"/>
              </w:rPr>
              <w:t xml:space="preserve"> Додатку 5 тендерної документації «</w:t>
            </w:r>
            <w:proofErr w:type="spellStart"/>
            <w:r w:rsidR="00E03FD1" w:rsidRPr="008C6A32">
              <w:rPr>
                <w:rFonts w:ascii="Times New Roman" w:hAnsi="Times New Roman" w:cs="Times New Roman"/>
                <w:sz w:val="24"/>
                <w:szCs w:val="24"/>
              </w:rPr>
              <w:t>Про</w:t>
            </w:r>
            <w:r w:rsidR="0077546D" w:rsidRPr="0077546D">
              <w:rPr>
                <w:rFonts w:ascii="Times New Roman" w:hAnsi="Times New Roman" w:cs="Times New Roman"/>
                <w:sz w:val="24"/>
                <w:szCs w:val="24"/>
              </w:rPr>
              <w:t>є</w:t>
            </w:r>
            <w:r w:rsidR="00E03FD1" w:rsidRPr="008C6A32">
              <w:rPr>
                <w:rFonts w:ascii="Times New Roman" w:hAnsi="Times New Roman" w:cs="Times New Roman"/>
                <w:sz w:val="24"/>
                <w:szCs w:val="24"/>
              </w:rPr>
              <w:t>кт</w:t>
            </w:r>
            <w:proofErr w:type="spellEnd"/>
            <w:r w:rsidRPr="008C6A32">
              <w:rPr>
                <w:rFonts w:ascii="Times New Roman" w:hAnsi="Times New Roman" w:cs="Times New Roman"/>
                <w:sz w:val="24"/>
                <w:szCs w:val="24"/>
              </w:rPr>
              <w:t xml:space="preserve"> договору</w:t>
            </w:r>
            <w:r w:rsidR="00946FE0" w:rsidRPr="008C6A32">
              <w:rPr>
                <w:rFonts w:ascii="Times New Roman" w:hAnsi="Times New Roman" w:cs="Times New Roman"/>
                <w:sz w:val="24"/>
                <w:szCs w:val="24"/>
              </w:rPr>
              <w:t>»</w:t>
            </w:r>
            <w:r w:rsidRPr="008C6A32">
              <w:rPr>
                <w:rFonts w:ascii="Times New Roman" w:hAnsi="Times New Roman" w:cs="Times New Roman"/>
                <w:sz w:val="24"/>
                <w:szCs w:val="24"/>
              </w:rPr>
              <w:t xml:space="preserve">,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п.19 Особливостей здійснення публічних </w:t>
            </w:r>
            <w:proofErr w:type="spellStart"/>
            <w:r w:rsidRPr="008C6A32">
              <w:rPr>
                <w:rFonts w:ascii="Times New Roman" w:hAnsi="Times New Roman" w:cs="Times New Roman"/>
                <w:sz w:val="24"/>
                <w:szCs w:val="24"/>
              </w:rPr>
              <w:t>закупівель</w:t>
            </w:r>
            <w:proofErr w:type="spellEnd"/>
            <w:r w:rsidRPr="008C6A32">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p>
          <w:p w:rsidR="008F0771" w:rsidRPr="008C6A32" w:rsidRDefault="008F0771" w:rsidP="008F0771">
            <w:pPr>
              <w:widowControl w:val="0"/>
              <w:tabs>
                <w:tab w:val="left" w:pos="525"/>
              </w:tabs>
              <w:autoSpaceDE w:val="0"/>
              <w:autoSpaceDN w:val="0"/>
              <w:adjustRightInd w:val="0"/>
              <w:spacing w:after="0" w:line="240" w:lineRule="auto"/>
              <w:ind w:left="34"/>
              <w:jc w:val="both"/>
              <w:rPr>
                <w:rFonts w:ascii="Times New Roman" w:hAnsi="Times New Roman" w:cs="Times New Roman"/>
                <w:sz w:val="24"/>
                <w:szCs w:val="24"/>
              </w:rPr>
            </w:pPr>
            <w:r w:rsidRPr="008C6A32">
              <w:rPr>
                <w:rFonts w:ascii="Times New Roman" w:hAnsi="Times New Roman" w:cs="Times New Roman"/>
                <w:sz w:val="24"/>
                <w:szCs w:val="24"/>
              </w:rPr>
              <w:t xml:space="preserve">2.  Строк дії нашої </w:t>
            </w:r>
            <w:r w:rsidR="000A593A" w:rsidRPr="008C6A32">
              <w:rPr>
                <w:rFonts w:ascii="Times New Roman" w:hAnsi="Times New Roman" w:cs="Times New Roman"/>
                <w:sz w:val="24"/>
                <w:szCs w:val="24"/>
              </w:rPr>
              <w:t>тендерної пропозиції складає 90</w:t>
            </w:r>
            <w:r w:rsidRPr="008C6A32">
              <w:rPr>
                <w:rFonts w:ascii="Times New Roman" w:hAnsi="Times New Roman" w:cs="Times New Roman"/>
                <w:sz w:val="24"/>
                <w:szCs w:val="24"/>
              </w:rPr>
              <w:t xml:space="preserve">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8F0771" w:rsidRPr="008C6A32" w:rsidRDefault="008F0771" w:rsidP="008F0771">
            <w:pPr>
              <w:widowControl w:val="0"/>
              <w:autoSpaceDE w:val="0"/>
              <w:autoSpaceDN w:val="0"/>
              <w:adjustRightInd w:val="0"/>
              <w:spacing w:after="0" w:line="240" w:lineRule="auto"/>
              <w:jc w:val="both"/>
              <w:rPr>
                <w:rFonts w:ascii="Times New Roman" w:hAnsi="Times New Roman" w:cs="Times New Roman"/>
                <w:sz w:val="24"/>
                <w:szCs w:val="24"/>
              </w:rPr>
            </w:pPr>
            <w:r w:rsidRPr="008C6A32">
              <w:rPr>
                <w:rFonts w:ascii="Times New Roman" w:hAnsi="Times New Roman" w:cs="Times New Roman"/>
                <w:sz w:val="24"/>
                <w:szCs w:val="24"/>
              </w:rPr>
              <w:t xml:space="preserve">3. 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w:t>
            </w:r>
            <w:proofErr w:type="spellStart"/>
            <w:r w:rsidRPr="008C6A32">
              <w:rPr>
                <w:rFonts w:ascii="Times New Roman" w:hAnsi="Times New Roman" w:cs="Times New Roman"/>
                <w:sz w:val="24"/>
                <w:szCs w:val="24"/>
              </w:rPr>
              <w:t>закупівель</w:t>
            </w:r>
            <w:proofErr w:type="spellEnd"/>
            <w:r w:rsidRPr="008C6A32">
              <w:rPr>
                <w:rFonts w:ascii="Times New Roman" w:hAnsi="Times New Roman" w:cs="Times New Roman"/>
                <w:sz w:val="24"/>
                <w:szCs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rsidR="008F0771" w:rsidRPr="008C6A32" w:rsidRDefault="008F0771" w:rsidP="008F0771">
            <w:pPr>
              <w:widowControl w:val="0"/>
              <w:autoSpaceDE w:val="0"/>
              <w:autoSpaceDN w:val="0"/>
              <w:adjustRightInd w:val="0"/>
              <w:spacing w:after="0" w:line="240" w:lineRule="auto"/>
              <w:jc w:val="both"/>
              <w:rPr>
                <w:rFonts w:ascii="Times New Roman" w:hAnsi="Times New Roman" w:cs="Times New Roman"/>
                <w:sz w:val="24"/>
                <w:szCs w:val="24"/>
              </w:rPr>
            </w:pPr>
          </w:p>
        </w:tc>
      </w:tr>
    </w:tbl>
    <w:p w:rsidR="008F0771" w:rsidRPr="008C6A32" w:rsidRDefault="008F0771" w:rsidP="008F0771">
      <w:pPr>
        <w:widowControl w:val="0"/>
        <w:autoSpaceDE w:val="0"/>
        <w:autoSpaceDN w:val="0"/>
        <w:adjustRightInd w:val="0"/>
        <w:spacing w:after="0" w:line="240" w:lineRule="auto"/>
        <w:ind w:left="142"/>
        <w:rPr>
          <w:rFonts w:ascii="Times New Roman" w:hAnsi="Times New Roman" w:cs="Times New Roman"/>
          <w:b/>
          <w:noProof/>
          <w:sz w:val="24"/>
          <w:szCs w:val="24"/>
        </w:rPr>
      </w:pPr>
      <w:r w:rsidRPr="008C6A32">
        <w:rPr>
          <w:rFonts w:ascii="Times New Roman" w:hAnsi="Times New Roman" w:cs="Times New Roman"/>
          <w:b/>
          <w:noProof/>
          <w:sz w:val="24"/>
          <w:szCs w:val="24"/>
        </w:rPr>
        <w:t xml:space="preserve">Керівник організації – учасника </w:t>
      </w:r>
    </w:p>
    <w:p w:rsidR="008F0771" w:rsidRPr="008C6A32" w:rsidRDefault="008F0771" w:rsidP="008F0771">
      <w:pPr>
        <w:widowControl w:val="0"/>
        <w:autoSpaceDE w:val="0"/>
        <w:autoSpaceDN w:val="0"/>
        <w:adjustRightInd w:val="0"/>
        <w:spacing w:after="0" w:line="240" w:lineRule="auto"/>
        <w:ind w:left="142"/>
        <w:rPr>
          <w:rFonts w:ascii="Times New Roman" w:hAnsi="Times New Roman" w:cs="Times New Roman"/>
          <w:b/>
          <w:noProof/>
          <w:sz w:val="24"/>
          <w:szCs w:val="24"/>
        </w:rPr>
      </w:pPr>
      <w:r w:rsidRPr="008C6A32">
        <w:rPr>
          <w:rFonts w:ascii="Times New Roman" w:hAnsi="Times New Roman" w:cs="Times New Roman"/>
          <w:b/>
          <w:noProof/>
          <w:sz w:val="24"/>
          <w:szCs w:val="24"/>
        </w:rPr>
        <w:t xml:space="preserve">процедури закупівлі або інша </w:t>
      </w:r>
    </w:p>
    <w:p w:rsidR="008F0771" w:rsidRPr="008C6A32" w:rsidRDefault="008F0771" w:rsidP="008F0771">
      <w:pPr>
        <w:widowControl w:val="0"/>
        <w:autoSpaceDE w:val="0"/>
        <w:autoSpaceDN w:val="0"/>
        <w:adjustRightInd w:val="0"/>
        <w:spacing w:after="0" w:line="240" w:lineRule="auto"/>
        <w:ind w:left="142"/>
        <w:rPr>
          <w:rFonts w:ascii="Times New Roman" w:hAnsi="Times New Roman" w:cs="Times New Roman"/>
          <w:b/>
          <w:noProof/>
          <w:sz w:val="16"/>
          <w:szCs w:val="16"/>
        </w:rPr>
      </w:pPr>
      <w:r w:rsidRPr="008C6A32">
        <w:rPr>
          <w:rFonts w:ascii="Times New Roman" w:hAnsi="Times New Roman" w:cs="Times New Roman"/>
          <w:b/>
          <w:noProof/>
          <w:sz w:val="24"/>
          <w:szCs w:val="24"/>
        </w:rPr>
        <w:t xml:space="preserve">уповноважена посадова особа    </w:t>
      </w:r>
      <w:r w:rsidRPr="008C6A32">
        <w:rPr>
          <w:rFonts w:ascii="Times New Roman" w:hAnsi="Times New Roman" w:cs="Times New Roman"/>
          <w:b/>
          <w:noProof/>
          <w:sz w:val="16"/>
          <w:szCs w:val="16"/>
        </w:rPr>
        <w:t xml:space="preserve">_________________________  </w:t>
      </w:r>
      <w:r w:rsidR="003E66CB">
        <w:rPr>
          <w:rFonts w:ascii="Times New Roman" w:hAnsi="Times New Roman" w:cs="Times New Roman"/>
          <w:b/>
          <w:noProof/>
          <w:sz w:val="16"/>
          <w:szCs w:val="16"/>
        </w:rPr>
        <w:t xml:space="preserve">                              </w:t>
      </w:r>
      <w:r w:rsidRPr="008C6A32">
        <w:rPr>
          <w:rFonts w:ascii="Times New Roman" w:hAnsi="Times New Roman" w:cs="Times New Roman"/>
          <w:b/>
          <w:noProof/>
          <w:sz w:val="16"/>
          <w:szCs w:val="16"/>
        </w:rPr>
        <w:t xml:space="preserve"> ________________________           </w:t>
      </w:r>
    </w:p>
    <w:p w:rsidR="008F0771" w:rsidRPr="008C6A32" w:rsidRDefault="003E66CB" w:rsidP="008F0771">
      <w:pPr>
        <w:widowControl w:val="0"/>
        <w:autoSpaceDE w:val="0"/>
        <w:autoSpaceDN w:val="0"/>
        <w:adjustRightInd w:val="0"/>
        <w:spacing w:after="0" w:line="240" w:lineRule="auto"/>
        <w:ind w:left="-284"/>
        <w:rPr>
          <w:rFonts w:ascii="Times New Roman" w:hAnsi="Times New Roman" w:cs="Times New Roman"/>
          <w:i/>
          <w:noProof/>
          <w:sz w:val="24"/>
          <w:szCs w:val="24"/>
        </w:rPr>
      </w:pPr>
      <w:r>
        <w:rPr>
          <w:rFonts w:ascii="Times New Roman" w:hAnsi="Times New Roman" w:cs="Times New Roman"/>
          <w:i/>
          <w:noProof/>
          <w:sz w:val="16"/>
          <w:szCs w:val="16"/>
        </w:rPr>
        <w:t xml:space="preserve">                                                                                                             </w:t>
      </w:r>
      <w:r w:rsidR="008F0771" w:rsidRPr="008C6A32">
        <w:rPr>
          <w:rFonts w:ascii="Times New Roman" w:hAnsi="Times New Roman" w:cs="Times New Roman"/>
          <w:i/>
          <w:noProof/>
          <w:sz w:val="16"/>
          <w:szCs w:val="16"/>
        </w:rPr>
        <w:t xml:space="preserve">(підпис) МП (у разі використання)  </w:t>
      </w:r>
      <w:r>
        <w:rPr>
          <w:rFonts w:ascii="Times New Roman" w:hAnsi="Times New Roman" w:cs="Times New Roman"/>
          <w:i/>
          <w:noProof/>
          <w:sz w:val="16"/>
          <w:szCs w:val="16"/>
        </w:rPr>
        <w:t xml:space="preserve">               </w:t>
      </w:r>
      <w:r w:rsidR="008F0771" w:rsidRPr="008C6A32">
        <w:rPr>
          <w:rFonts w:ascii="Times New Roman" w:hAnsi="Times New Roman" w:cs="Times New Roman"/>
          <w:i/>
          <w:noProof/>
          <w:sz w:val="16"/>
          <w:szCs w:val="16"/>
        </w:rPr>
        <w:t>(ініціали та прізвище</w:t>
      </w:r>
      <w:r w:rsidR="008F0771" w:rsidRPr="008C6A32">
        <w:rPr>
          <w:rFonts w:ascii="Times New Roman" w:hAnsi="Times New Roman" w:cs="Times New Roman"/>
          <w:i/>
          <w:noProof/>
          <w:sz w:val="24"/>
          <w:szCs w:val="24"/>
        </w:rPr>
        <w:t xml:space="preserve">)        </w:t>
      </w:r>
    </w:p>
    <w:p w:rsidR="001C2055" w:rsidRDefault="001C2055">
      <w:pPr>
        <w:rPr>
          <w:rFonts w:ascii="Times New Roman" w:hAnsi="Times New Roman" w:cs="Times New Roman"/>
          <w:b/>
          <w:sz w:val="24"/>
          <w:szCs w:val="24"/>
        </w:rPr>
      </w:pPr>
      <w:r>
        <w:rPr>
          <w:rFonts w:ascii="Times New Roman" w:hAnsi="Times New Roman" w:cs="Times New Roman"/>
          <w:b/>
          <w:sz w:val="24"/>
          <w:szCs w:val="24"/>
        </w:rPr>
        <w:br w:type="page"/>
      </w:r>
    </w:p>
    <w:p w:rsidR="008F0771" w:rsidRPr="008C6A32" w:rsidRDefault="008F0771" w:rsidP="008F0771">
      <w:pPr>
        <w:widowControl w:val="0"/>
        <w:autoSpaceDE w:val="0"/>
        <w:autoSpaceDN w:val="0"/>
        <w:adjustRightInd w:val="0"/>
        <w:spacing w:after="0" w:line="240" w:lineRule="auto"/>
        <w:jc w:val="right"/>
        <w:rPr>
          <w:rFonts w:ascii="Times New Roman" w:hAnsi="Times New Roman" w:cs="Times New Roman"/>
          <w:b/>
          <w:sz w:val="24"/>
          <w:szCs w:val="24"/>
        </w:rPr>
      </w:pPr>
      <w:r w:rsidRPr="008C6A32">
        <w:rPr>
          <w:rFonts w:ascii="Times New Roman" w:hAnsi="Times New Roman" w:cs="Times New Roman"/>
          <w:b/>
          <w:sz w:val="24"/>
          <w:szCs w:val="24"/>
        </w:rPr>
        <w:lastRenderedPageBreak/>
        <w:t>Додаток 2 до тендерної документації</w:t>
      </w:r>
    </w:p>
    <w:p w:rsidR="008F0771" w:rsidRPr="008C6A32" w:rsidRDefault="008F0771" w:rsidP="008F0771">
      <w:pPr>
        <w:widowControl w:val="0"/>
        <w:autoSpaceDE w:val="0"/>
        <w:autoSpaceDN w:val="0"/>
        <w:adjustRightInd w:val="0"/>
        <w:spacing w:after="0" w:line="240" w:lineRule="auto"/>
        <w:ind w:firstLine="5580"/>
        <w:rPr>
          <w:rFonts w:ascii="Times New Roman" w:hAnsi="Times New Roman" w:cs="Times New Roman"/>
          <w:sz w:val="24"/>
          <w:szCs w:val="24"/>
        </w:rPr>
      </w:pPr>
    </w:p>
    <w:p w:rsidR="008F0771" w:rsidRPr="008C6A32" w:rsidRDefault="008F0771" w:rsidP="008F0771">
      <w:pPr>
        <w:widowControl w:val="0"/>
        <w:suppressAutoHyphens/>
        <w:spacing w:after="0" w:line="240" w:lineRule="auto"/>
        <w:jc w:val="center"/>
        <w:rPr>
          <w:rFonts w:ascii="Times New Roman" w:hAnsi="Times New Roman" w:cs="Times New Roman"/>
          <w:b/>
          <w:sz w:val="24"/>
          <w:szCs w:val="24"/>
        </w:rPr>
      </w:pPr>
      <w:r w:rsidRPr="008C6A32">
        <w:rPr>
          <w:rFonts w:ascii="Times New Roman" w:hAnsi="Times New Roman" w:cs="Times New Roman"/>
          <w:b/>
          <w:sz w:val="24"/>
          <w:szCs w:val="24"/>
        </w:rPr>
        <w:t xml:space="preserve">Кваліфікаційні критерії до учасника відповідно до статті 16 Закону </w:t>
      </w:r>
    </w:p>
    <w:p w:rsidR="008F0771" w:rsidRPr="008C6A32" w:rsidRDefault="008F0771" w:rsidP="008F0771">
      <w:pPr>
        <w:widowControl w:val="0"/>
        <w:suppressAutoHyphens/>
        <w:spacing w:after="0" w:line="240" w:lineRule="auto"/>
        <w:jc w:val="center"/>
        <w:rPr>
          <w:rFonts w:ascii="Times New Roman" w:hAnsi="Times New Roman" w:cs="Times New Roman"/>
          <w:b/>
          <w:sz w:val="24"/>
          <w:szCs w:val="24"/>
        </w:rPr>
      </w:pPr>
      <w:r w:rsidRPr="008C6A32">
        <w:rPr>
          <w:rFonts w:ascii="Times New Roman" w:hAnsi="Times New Roman" w:cs="Times New Roman"/>
          <w:b/>
          <w:sz w:val="24"/>
          <w:szCs w:val="24"/>
        </w:rPr>
        <w:t>та спосіб їх документального підтвердження</w:t>
      </w:r>
    </w:p>
    <w:p w:rsidR="002739BC" w:rsidRPr="008C6A32" w:rsidRDefault="002739BC" w:rsidP="002739BC">
      <w:pPr>
        <w:shd w:val="clear" w:color="auto" w:fill="FFFFFF"/>
        <w:spacing w:after="0" w:line="240" w:lineRule="auto"/>
        <w:ind w:firstLine="567"/>
        <w:jc w:val="both"/>
        <w:rPr>
          <w:rFonts w:ascii="Times New Roman" w:eastAsia="Times New Roman" w:hAnsi="Times New Roman" w:cs="Times New Roman"/>
          <w:b/>
          <w:color w:val="000000"/>
          <w:sz w:val="24"/>
          <w:szCs w:val="24"/>
        </w:rPr>
      </w:pPr>
    </w:p>
    <w:tbl>
      <w:tblPr>
        <w:tblStyle w:val="a7"/>
        <w:tblW w:w="9889" w:type="dxa"/>
        <w:tblLook w:val="04A0" w:firstRow="1" w:lastRow="0" w:firstColumn="1" w:lastColumn="0" w:noHBand="0" w:noVBand="1"/>
      </w:tblPr>
      <w:tblGrid>
        <w:gridCol w:w="911"/>
        <w:gridCol w:w="3686"/>
        <w:gridCol w:w="5292"/>
      </w:tblGrid>
      <w:tr w:rsidR="002739BC" w:rsidRPr="008C6A32" w:rsidTr="00466DBA">
        <w:tc>
          <w:tcPr>
            <w:tcW w:w="911" w:type="dxa"/>
          </w:tcPr>
          <w:p w:rsidR="002739BC" w:rsidRPr="008C6A32" w:rsidRDefault="002739BC" w:rsidP="00D52B7E">
            <w:pPr>
              <w:jc w:val="center"/>
              <w:rPr>
                <w:rFonts w:ascii="Times New Roman" w:eastAsia="Times New Roman" w:hAnsi="Times New Roman" w:cs="Times New Roman"/>
                <w:b/>
                <w:color w:val="000000"/>
                <w:sz w:val="24"/>
                <w:szCs w:val="24"/>
              </w:rPr>
            </w:pPr>
            <w:r w:rsidRPr="008C6A32">
              <w:rPr>
                <w:rFonts w:ascii="Times New Roman" w:eastAsia="Times New Roman" w:hAnsi="Times New Roman" w:cs="Times New Roman"/>
                <w:b/>
                <w:color w:val="000000"/>
                <w:sz w:val="24"/>
                <w:szCs w:val="24"/>
              </w:rPr>
              <w:t xml:space="preserve">№ </w:t>
            </w:r>
            <w:r w:rsidRPr="008C6A32">
              <w:rPr>
                <w:rFonts w:ascii="Times New Roman" w:eastAsia="Times New Roman" w:hAnsi="Times New Roman" w:cs="Times New Roman"/>
                <w:b/>
                <w:sz w:val="24"/>
                <w:szCs w:val="24"/>
              </w:rPr>
              <w:t>з</w:t>
            </w:r>
            <w:r w:rsidRPr="008C6A32">
              <w:rPr>
                <w:rFonts w:ascii="Times New Roman" w:eastAsia="Times New Roman" w:hAnsi="Times New Roman" w:cs="Times New Roman"/>
                <w:b/>
                <w:color w:val="000000"/>
                <w:sz w:val="24"/>
                <w:szCs w:val="24"/>
              </w:rPr>
              <w:t>/п</w:t>
            </w:r>
          </w:p>
        </w:tc>
        <w:tc>
          <w:tcPr>
            <w:tcW w:w="3686" w:type="dxa"/>
          </w:tcPr>
          <w:p w:rsidR="002739BC" w:rsidRPr="008C6A32" w:rsidRDefault="002739BC" w:rsidP="00D52B7E">
            <w:pPr>
              <w:jc w:val="both"/>
              <w:rPr>
                <w:rFonts w:ascii="Times New Roman" w:eastAsia="Times New Roman" w:hAnsi="Times New Roman" w:cs="Times New Roman"/>
                <w:b/>
                <w:color w:val="000000"/>
                <w:sz w:val="24"/>
                <w:szCs w:val="24"/>
              </w:rPr>
            </w:pPr>
            <w:r w:rsidRPr="008C6A32">
              <w:rPr>
                <w:rFonts w:ascii="Times New Roman" w:eastAsia="Times New Roman" w:hAnsi="Times New Roman" w:cs="Times New Roman"/>
                <w:b/>
                <w:color w:val="000000"/>
                <w:sz w:val="24"/>
                <w:szCs w:val="24"/>
              </w:rPr>
              <w:t>Кваліфікаційні критерії</w:t>
            </w:r>
            <w:r w:rsidR="002C1850">
              <w:rPr>
                <w:rFonts w:ascii="Times New Roman" w:eastAsia="Times New Roman" w:hAnsi="Times New Roman" w:cs="Times New Roman"/>
                <w:b/>
                <w:color w:val="000000"/>
                <w:sz w:val="24"/>
                <w:szCs w:val="24"/>
              </w:rPr>
              <w:t>*</w:t>
            </w:r>
          </w:p>
        </w:tc>
        <w:tc>
          <w:tcPr>
            <w:tcW w:w="5292" w:type="dxa"/>
          </w:tcPr>
          <w:p w:rsidR="002739BC" w:rsidRPr="008C6A32" w:rsidRDefault="002739BC" w:rsidP="00D52B7E">
            <w:pPr>
              <w:jc w:val="both"/>
              <w:rPr>
                <w:rFonts w:ascii="Times New Roman" w:eastAsia="Times New Roman" w:hAnsi="Times New Roman" w:cs="Times New Roman"/>
                <w:b/>
                <w:color w:val="000000"/>
                <w:sz w:val="24"/>
                <w:szCs w:val="24"/>
              </w:rPr>
            </w:pPr>
            <w:r w:rsidRPr="008C6A32">
              <w:rPr>
                <w:rFonts w:ascii="Times New Roman" w:eastAsia="Times New Roman" w:hAnsi="Times New Roman" w:cs="Times New Roman"/>
                <w:b/>
                <w:color w:val="000000"/>
                <w:sz w:val="24"/>
                <w:szCs w:val="24"/>
              </w:rPr>
              <w:t xml:space="preserve">Документи та </w:t>
            </w:r>
            <w:r w:rsidRPr="008C6A32">
              <w:rPr>
                <w:rFonts w:ascii="Times New Roman" w:eastAsia="Times New Roman" w:hAnsi="Times New Roman" w:cs="Times New Roman"/>
                <w:b/>
                <w:color w:val="000000" w:themeColor="text1"/>
                <w:sz w:val="24"/>
                <w:szCs w:val="24"/>
              </w:rPr>
              <w:t xml:space="preserve">інформація, які </w:t>
            </w:r>
            <w:r w:rsidRPr="008C6A32">
              <w:rPr>
                <w:rFonts w:ascii="Times New Roman" w:eastAsia="Times New Roman" w:hAnsi="Times New Roman" w:cs="Times New Roman"/>
                <w:b/>
                <w:color w:val="000000"/>
                <w:sz w:val="24"/>
                <w:szCs w:val="24"/>
              </w:rPr>
              <w:t>підтверджують відповідність Учасника кваліфікаційним критеріям*</w:t>
            </w:r>
          </w:p>
        </w:tc>
      </w:tr>
      <w:tr w:rsidR="002739BC" w:rsidRPr="008C6A32" w:rsidTr="00466DBA">
        <w:tc>
          <w:tcPr>
            <w:tcW w:w="911" w:type="dxa"/>
          </w:tcPr>
          <w:p w:rsidR="002739BC" w:rsidRPr="008C6A32" w:rsidRDefault="002739BC" w:rsidP="00D52B7E">
            <w:pPr>
              <w:jc w:val="center"/>
              <w:rPr>
                <w:rFonts w:ascii="Times New Roman" w:eastAsia="Times New Roman" w:hAnsi="Times New Roman" w:cs="Times New Roman"/>
                <w:b/>
                <w:color w:val="000000"/>
                <w:sz w:val="24"/>
                <w:szCs w:val="24"/>
              </w:rPr>
            </w:pPr>
            <w:r w:rsidRPr="008C6A32">
              <w:rPr>
                <w:rFonts w:ascii="Times New Roman" w:eastAsia="Times New Roman" w:hAnsi="Times New Roman" w:cs="Times New Roman"/>
                <w:b/>
                <w:color w:val="000000"/>
                <w:sz w:val="24"/>
                <w:szCs w:val="24"/>
              </w:rPr>
              <w:t>1</w:t>
            </w:r>
          </w:p>
        </w:tc>
        <w:tc>
          <w:tcPr>
            <w:tcW w:w="3686" w:type="dxa"/>
          </w:tcPr>
          <w:p w:rsidR="002739BC" w:rsidRPr="008C6A32" w:rsidRDefault="002739BC" w:rsidP="00D52B7E">
            <w:pPr>
              <w:jc w:val="both"/>
              <w:rPr>
                <w:rFonts w:ascii="Times New Roman" w:eastAsia="Times New Roman" w:hAnsi="Times New Roman" w:cs="Times New Roman"/>
                <w:b/>
                <w:color w:val="000000"/>
                <w:sz w:val="24"/>
                <w:szCs w:val="24"/>
              </w:rPr>
            </w:pPr>
            <w:r w:rsidRPr="008C6A32">
              <w:rPr>
                <w:rFonts w:ascii="Times New Roman" w:eastAsia="Times New Roman" w:hAnsi="Times New Roman" w:cs="Times New Roman"/>
                <w:b/>
                <w:color w:val="000000"/>
                <w:sz w:val="24"/>
                <w:szCs w:val="24"/>
              </w:rPr>
              <w:t>Наявність обладнання, матеріально-технічної бази та технологій</w:t>
            </w:r>
          </w:p>
        </w:tc>
        <w:tc>
          <w:tcPr>
            <w:tcW w:w="5292" w:type="dxa"/>
          </w:tcPr>
          <w:p w:rsidR="002739BC" w:rsidRPr="008C6A32" w:rsidRDefault="002739BC" w:rsidP="00D52B7E">
            <w:pPr>
              <w:jc w:val="both"/>
              <w:rPr>
                <w:rFonts w:ascii="Times New Roman" w:eastAsia="Times New Roman" w:hAnsi="Times New Roman" w:cs="Times New Roman"/>
                <w:b/>
                <w:color w:val="000000"/>
                <w:sz w:val="24"/>
                <w:szCs w:val="24"/>
              </w:rPr>
            </w:pPr>
            <w:r w:rsidRPr="008C6A32">
              <w:rPr>
                <w:rFonts w:ascii="Times New Roman" w:eastAsia="Times New Roman" w:hAnsi="Times New Roman" w:cs="Times New Roman"/>
                <w:color w:val="000000"/>
                <w:sz w:val="24"/>
                <w:szCs w:val="24"/>
              </w:rPr>
              <w:t>Не вимагається</w:t>
            </w:r>
          </w:p>
        </w:tc>
      </w:tr>
      <w:tr w:rsidR="002739BC" w:rsidRPr="008C6A32" w:rsidTr="00466DBA">
        <w:tc>
          <w:tcPr>
            <w:tcW w:w="911" w:type="dxa"/>
          </w:tcPr>
          <w:p w:rsidR="002739BC" w:rsidRPr="008C6A32" w:rsidRDefault="002739BC" w:rsidP="00D52B7E">
            <w:pPr>
              <w:jc w:val="center"/>
              <w:rPr>
                <w:rFonts w:ascii="Times New Roman" w:eastAsia="Times New Roman" w:hAnsi="Times New Roman" w:cs="Times New Roman"/>
                <w:b/>
                <w:color w:val="000000"/>
                <w:sz w:val="24"/>
                <w:szCs w:val="24"/>
              </w:rPr>
            </w:pPr>
            <w:r w:rsidRPr="008C6A32">
              <w:rPr>
                <w:rFonts w:ascii="Times New Roman" w:eastAsia="Times New Roman" w:hAnsi="Times New Roman" w:cs="Times New Roman"/>
                <w:b/>
                <w:color w:val="000000"/>
                <w:sz w:val="24"/>
                <w:szCs w:val="24"/>
              </w:rPr>
              <w:t>2</w:t>
            </w:r>
          </w:p>
        </w:tc>
        <w:tc>
          <w:tcPr>
            <w:tcW w:w="3686" w:type="dxa"/>
          </w:tcPr>
          <w:p w:rsidR="002739BC" w:rsidRPr="008C6A32" w:rsidRDefault="002739BC" w:rsidP="00D52B7E">
            <w:pPr>
              <w:jc w:val="both"/>
              <w:rPr>
                <w:rFonts w:ascii="Times New Roman" w:eastAsia="Times New Roman" w:hAnsi="Times New Roman" w:cs="Times New Roman"/>
                <w:b/>
                <w:color w:val="000000"/>
                <w:sz w:val="24"/>
                <w:szCs w:val="24"/>
              </w:rPr>
            </w:pPr>
            <w:r w:rsidRPr="008C6A32">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tc>
        <w:tc>
          <w:tcPr>
            <w:tcW w:w="5292" w:type="dxa"/>
          </w:tcPr>
          <w:p w:rsidR="002739BC" w:rsidRPr="003A5DAC" w:rsidRDefault="009F3132" w:rsidP="00C8142C">
            <w:pPr>
              <w:jc w:val="both"/>
              <w:rPr>
                <w:rFonts w:ascii="Times New Roman" w:eastAsia="Times New Roman" w:hAnsi="Times New Roman" w:cs="Times New Roman"/>
                <w:b/>
                <w:sz w:val="24"/>
                <w:szCs w:val="24"/>
              </w:rPr>
            </w:pPr>
            <w:r w:rsidRPr="008C6A32">
              <w:rPr>
                <w:rFonts w:ascii="Times New Roman" w:eastAsia="Times New Roman" w:hAnsi="Times New Roman" w:cs="Times New Roman"/>
                <w:color w:val="000000"/>
                <w:sz w:val="24"/>
                <w:szCs w:val="24"/>
              </w:rPr>
              <w:t>Не вимагається</w:t>
            </w:r>
          </w:p>
        </w:tc>
      </w:tr>
      <w:tr w:rsidR="002739BC" w:rsidRPr="008C6A32" w:rsidTr="00466DBA">
        <w:tc>
          <w:tcPr>
            <w:tcW w:w="911" w:type="dxa"/>
          </w:tcPr>
          <w:p w:rsidR="002739BC" w:rsidRPr="008C6A32" w:rsidRDefault="002739BC" w:rsidP="00D52B7E">
            <w:pPr>
              <w:jc w:val="center"/>
              <w:rPr>
                <w:rFonts w:ascii="Times New Roman" w:eastAsia="Times New Roman" w:hAnsi="Times New Roman" w:cs="Times New Roman"/>
                <w:b/>
                <w:color w:val="000000"/>
                <w:sz w:val="24"/>
                <w:szCs w:val="24"/>
              </w:rPr>
            </w:pPr>
            <w:r w:rsidRPr="008C6A32">
              <w:rPr>
                <w:rFonts w:ascii="Times New Roman" w:eastAsia="Times New Roman" w:hAnsi="Times New Roman" w:cs="Times New Roman"/>
                <w:b/>
                <w:color w:val="000000"/>
                <w:sz w:val="24"/>
                <w:szCs w:val="24"/>
              </w:rPr>
              <w:t>3</w:t>
            </w:r>
          </w:p>
        </w:tc>
        <w:tc>
          <w:tcPr>
            <w:tcW w:w="3686" w:type="dxa"/>
          </w:tcPr>
          <w:p w:rsidR="002739BC" w:rsidRPr="008C6A32" w:rsidRDefault="002739BC" w:rsidP="00D52B7E">
            <w:pPr>
              <w:jc w:val="both"/>
              <w:rPr>
                <w:rFonts w:ascii="Times New Roman" w:eastAsia="Times New Roman" w:hAnsi="Times New Roman" w:cs="Times New Roman"/>
                <w:b/>
                <w:color w:val="000000"/>
                <w:sz w:val="24"/>
                <w:szCs w:val="24"/>
              </w:rPr>
            </w:pPr>
            <w:r w:rsidRPr="008C6A32">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292" w:type="dxa"/>
          </w:tcPr>
          <w:p w:rsidR="002739BC" w:rsidRPr="008C6A32" w:rsidRDefault="002739BC" w:rsidP="00D52B7E">
            <w:pPr>
              <w:jc w:val="both"/>
              <w:rPr>
                <w:rFonts w:ascii="Times New Roman" w:eastAsia="Times New Roman" w:hAnsi="Times New Roman" w:cs="Times New Roman"/>
                <w:sz w:val="24"/>
                <w:szCs w:val="24"/>
              </w:rPr>
            </w:pPr>
            <w:r w:rsidRPr="008C6A32">
              <w:rPr>
                <w:rFonts w:ascii="Times New Roman" w:eastAsia="Times New Roman" w:hAnsi="Times New Roman" w:cs="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rsidR="002739BC" w:rsidRPr="008C6A32" w:rsidRDefault="0004524D" w:rsidP="00D52B7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3.1.1. Д</w:t>
            </w:r>
            <w:r w:rsidR="002739BC" w:rsidRPr="008C6A32">
              <w:rPr>
                <w:rFonts w:ascii="Times New Roman" w:eastAsia="Times New Roman" w:hAnsi="Times New Roman" w:cs="Times New Roman"/>
                <w:color w:val="000000"/>
                <w:sz w:val="24"/>
                <w:szCs w:val="24"/>
              </w:rPr>
              <w:t>овідку в довільній формі, з інформацією про виконання аналогічного (аналогічних) за предметом закупівлі договору (договорів) (не менше двох договорів).</w:t>
            </w:r>
          </w:p>
          <w:p w:rsidR="002739BC" w:rsidRPr="008C6A32" w:rsidRDefault="002739BC" w:rsidP="00D52B7E">
            <w:pPr>
              <w:jc w:val="both"/>
              <w:rPr>
                <w:rFonts w:ascii="Times New Roman" w:hAnsi="Times New Roman" w:cs="Times New Roman"/>
                <w:sz w:val="24"/>
                <w:szCs w:val="24"/>
              </w:rPr>
            </w:pPr>
            <w:r w:rsidRPr="008C6A32">
              <w:rPr>
                <w:rFonts w:ascii="Times New Roman" w:eastAsia="Times New Roman" w:hAnsi="Times New Roman" w:cs="Times New Roman"/>
                <w:color w:val="000000"/>
                <w:sz w:val="24"/>
                <w:szCs w:val="24"/>
              </w:rPr>
              <w:t xml:space="preserve">Аналогічним вважається </w:t>
            </w:r>
            <w:r w:rsidRPr="008C6A32">
              <w:rPr>
                <w:rFonts w:ascii="Times New Roman" w:hAnsi="Times New Roman" w:cs="Times New Roman"/>
                <w:sz w:val="24"/>
                <w:szCs w:val="24"/>
              </w:rPr>
              <w:t>виконаний учасником договір, яки</w:t>
            </w:r>
            <w:r w:rsidR="0004524D">
              <w:rPr>
                <w:rFonts w:ascii="Times New Roman" w:hAnsi="Times New Roman" w:cs="Times New Roman"/>
                <w:sz w:val="24"/>
                <w:szCs w:val="24"/>
              </w:rPr>
              <w:t>й відповідає предмету закупівлі.</w:t>
            </w:r>
          </w:p>
          <w:p w:rsidR="002739BC" w:rsidRPr="008C6A32" w:rsidRDefault="007C1AD2" w:rsidP="00D52B7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3.1.2. Н</w:t>
            </w:r>
            <w:r w:rsidR="002739BC" w:rsidRPr="008C6A32">
              <w:rPr>
                <w:rFonts w:ascii="Times New Roman" w:eastAsia="Times New Roman" w:hAnsi="Times New Roman" w:cs="Times New Roman"/>
                <w:color w:val="000000"/>
                <w:sz w:val="24"/>
                <w:szCs w:val="24"/>
              </w:rPr>
              <w:t xml:space="preserve">е менше 2 копій договорів, зазначених </w:t>
            </w:r>
            <w:r w:rsidR="002739BC" w:rsidRPr="008C6A32">
              <w:rPr>
                <w:rFonts w:ascii="Times New Roman" w:eastAsia="Times New Roman" w:hAnsi="Times New Roman" w:cs="Times New Roman"/>
                <w:sz w:val="24"/>
                <w:szCs w:val="24"/>
              </w:rPr>
              <w:t>в</w:t>
            </w:r>
            <w:r w:rsidR="002739BC" w:rsidRPr="008C6A32">
              <w:rPr>
                <w:rFonts w:ascii="Times New Roman" w:eastAsia="Times New Roman" w:hAnsi="Times New Roman" w:cs="Times New Roman"/>
                <w:color w:val="000000"/>
                <w:sz w:val="24"/>
                <w:szCs w:val="24"/>
              </w:rPr>
              <w:t xml:space="preserve"> довідці </w:t>
            </w:r>
            <w:r w:rsidR="002739BC" w:rsidRPr="008C6A32">
              <w:rPr>
                <w:rFonts w:ascii="Times New Roman" w:eastAsia="Times New Roman" w:hAnsi="Times New Roman" w:cs="Times New Roman"/>
                <w:sz w:val="24"/>
                <w:szCs w:val="24"/>
              </w:rPr>
              <w:t>в</w:t>
            </w:r>
            <w:r w:rsidR="002739BC" w:rsidRPr="008C6A32">
              <w:rPr>
                <w:rFonts w:ascii="Times New Roman" w:eastAsia="Times New Roman" w:hAnsi="Times New Roman" w:cs="Times New Roman"/>
                <w:color w:val="000000"/>
                <w:sz w:val="24"/>
                <w:szCs w:val="24"/>
              </w:rPr>
              <w:t xml:space="preserve"> повному обсязі</w:t>
            </w:r>
            <w:r w:rsidR="0004524D">
              <w:rPr>
                <w:rFonts w:ascii="Times New Roman" w:eastAsia="Times New Roman" w:hAnsi="Times New Roman" w:cs="Times New Roman"/>
                <w:color w:val="000000"/>
                <w:sz w:val="24"/>
                <w:szCs w:val="24"/>
              </w:rPr>
              <w:t>.</w:t>
            </w:r>
          </w:p>
          <w:p w:rsidR="00D02B2B" w:rsidRDefault="007C1AD2" w:rsidP="00D52B7E">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3.1.3. К</w:t>
            </w:r>
            <w:r w:rsidR="002739BC" w:rsidRPr="008C6A32">
              <w:rPr>
                <w:rFonts w:ascii="Times New Roman" w:eastAsia="Times New Roman" w:hAnsi="Times New Roman" w:cs="Times New Roman"/>
                <w:color w:val="000000"/>
                <w:sz w:val="24"/>
                <w:szCs w:val="24"/>
              </w:rPr>
              <w:t>опії/ю документів/</w:t>
            </w:r>
            <w:r w:rsidR="002739BC" w:rsidRPr="008C6A32">
              <w:rPr>
                <w:rFonts w:ascii="Times New Roman" w:eastAsia="Times New Roman" w:hAnsi="Times New Roman" w:cs="Times New Roman"/>
                <w:sz w:val="24"/>
                <w:szCs w:val="24"/>
              </w:rPr>
              <w:t>а</w:t>
            </w:r>
            <w:r w:rsidR="002739BC" w:rsidRPr="008C6A32">
              <w:rPr>
                <w:rFonts w:ascii="Times New Roman" w:eastAsia="Times New Roman" w:hAnsi="Times New Roman" w:cs="Times New Roman"/>
                <w:color w:val="000000"/>
                <w:sz w:val="24"/>
                <w:szCs w:val="24"/>
              </w:rPr>
              <w:t xml:space="preserve"> на підтвердження виконання не менше ніж двох договорів, зазначених в наданій Учасником довідці</w:t>
            </w:r>
            <w:r w:rsidR="0004524D">
              <w:rPr>
                <w:rFonts w:ascii="Times New Roman" w:eastAsia="Times New Roman" w:hAnsi="Times New Roman" w:cs="Times New Roman"/>
                <w:color w:val="000000"/>
                <w:sz w:val="24"/>
                <w:szCs w:val="24"/>
                <w:lang w:val="ru-RU"/>
              </w:rPr>
              <w:t>.</w:t>
            </w:r>
          </w:p>
          <w:p w:rsidR="002739BC" w:rsidRPr="008C6A32" w:rsidRDefault="00D02B2B" w:rsidP="00D52B7E">
            <w:pPr>
              <w:jc w:val="both"/>
              <w:rPr>
                <w:rFonts w:ascii="Times New Roman" w:eastAsia="Times New Roman" w:hAnsi="Times New Roman" w:cs="Times New Roman"/>
                <w:b/>
                <w:color w:val="000000"/>
                <w:sz w:val="24"/>
                <w:szCs w:val="24"/>
              </w:rPr>
            </w:pPr>
            <w:r w:rsidRPr="00A14F43">
              <w:rPr>
                <w:rFonts w:ascii="Times New Roman" w:eastAsia="Times New Roman" w:hAnsi="Times New Roman" w:cs="Times New Roman"/>
                <w:color w:val="000000"/>
                <w:sz w:val="24"/>
                <w:szCs w:val="24"/>
                <w:lang w:val="ru-RU"/>
              </w:rPr>
              <w:t xml:space="preserve">3.1.4. </w:t>
            </w:r>
            <w:r w:rsidR="007C1AD2">
              <w:rPr>
                <w:rFonts w:ascii="Times New Roman" w:eastAsia="Times New Roman" w:hAnsi="Times New Roman" w:cs="Times New Roman"/>
                <w:color w:val="000000"/>
                <w:sz w:val="24"/>
                <w:szCs w:val="24"/>
              </w:rPr>
              <w:t>О</w:t>
            </w:r>
            <w:r w:rsidR="00775770" w:rsidRPr="00A14F43">
              <w:rPr>
                <w:rFonts w:ascii="Times New Roman" w:eastAsia="Times New Roman" w:hAnsi="Times New Roman" w:cs="Times New Roman"/>
                <w:color w:val="000000"/>
                <w:sz w:val="24"/>
                <w:szCs w:val="24"/>
              </w:rPr>
              <w:t xml:space="preserve">ригінали </w:t>
            </w:r>
            <w:r w:rsidR="00927BA5">
              <w:rPr>
                <w:rFonts w:ascii="Times New Roman" w:eastAsia="Times New Roman" w:hAnsi="Times New Roman" w:cs="Times New Roman"/>
                <w:color w:val="000000"/>
                <w:sz w:val="24"/>
                <w:szCs w:val="24"/>
              </w:rPr>
              <w:t xml:space="preserve">та/або завірені </w:t>
            </w:r>
            <w:proofErr w:type="spellStart"/>
            <w:r w:rsidR="00927BA5">
              <w:rPr>
                <w:rFonts w:ascii="Times New Roman" w:eastAsia="Times New Roman" w:hAnsi="Times New Roman" w:cs="Times New Roman"/>
                <w:color w:val="000000"/>
                <w:sz w:val="24"/>
                <w:szCs w:val="24"/>
              </w:rPr>
              <w:t>сканкопії</w:t>
            </w:r>
            <w:proofErr w:type="spellEnd"/>
            <w:r w:rsidR="003E66CB">
              <w:rPr>
                <w:rFonts w:ascii="Times New Roman" w:eastAsia="Times New Roman" w:hAnsi="Times New Roman" w:cs="Times New Roman"/>
                <w:color w:val="000000"/>
                <w:sz w:val="24"/>
                <w:szCs w:val="24"/>
              </w:rPr>
              <w:t xml:space="preserve"> </w:t>
            </w:r>
            <w:r w:rsidR="00775770" w:rsidRPr="00A14F43">
              <w:rPr>
                <w:rFonts w:ascii="Times New Roman" w:eastAsia="Times New Roman" w:hAnsi="Times New Roman" w:cs="Times New Roman"/>
                <w:color w:val="000000"/>
                <w:sz w:val="24"/>
                <w:szCs w:val="24"/>
              </w:rPr>
              <w:t xml:space="preserve">листів-відгуків від замовника/покупця за кожним наданим аналогічним договором, інформація про які наведена учасником довідці, </w:t>
            </w:r>
            <w:r w:rsidR="00BC2417" w:rsidRPr="00A14F43">
              <w:rPr>
                <w:rFonts w:ascii="Times New Roman" w:eastAsia="Times New Roman" w:hAnsi="Times New Roman" w:cs="Times New Roman"/>
                <w:color w:val="000000"/>
                <w:sz w:val="24"/>
                <w:szCs w:val="24"/>
              </w:rPr>
              <w:t xml:space="preserve">складеній у відповідності до підпункту 3.1.1 цього пункту, </w:t>
            </w:r>
            <w:r w:rsidR="00775770" w:rsidRPr="00A14F43">
              <w:rPr>
                <w:rFonts w:ascii="Times New Roman" w:eastAsia="Times New Roman" w:hAnsi="Times New Roman" w:cs="Times New Roman"/>
                <w:color w:val="000000"/>
                <w:sz w:val="24"/>
                <w:szCs w:val="24"/>
              </w:rPr>
              <w:t>про належне виконання учасником кожного з відповідних наданих аналогічних договорів, з обов’язковим зазначенням у цьому листі-відгуку: номеру договору та дати його укладення, предмету договору, ціни договору, строку дії договору, посади, П.І.Б. і номеру телефону контактної особи замовника/покупця за вказаним аналогічним договором.</w:t>
            </w:r>
            <w:r w:rsidR="002739BC" w:rsidRPr="008C6A32">
              <w:rPr>
                <w:rFonts w:ascii="Times New Roman" w:eastAsia="Times New Roman" w:hAnsi="Times New Roman" w:cs="Times New Roman"/>
                <w:color w:val="000000"/>
                <w:sz w:val="24"/>
                <w:szCs w:val="24"/>
              </w:rPr>
              <w:t> </w:t>
            </w:r>
          </w:p>
        </w:tc>
      </w:tr>
    </w:tbl>
    <w:p w:rsidR="002739BC" w:rsidRPr="008C6A32" w:rsidRDefault="002739BC" w:rsidP="002739BC">
      <w:pPr>
        <w:spacing w:after="0" w:line="240" w:lineRule="auto"/>
        <w:ind w:firstLine="567"/>
        <w:jc w:val="both"/>
        <w:rPr>
          <w:rFonts w:ascii="Times New Roman" w:eastAsia="Times New Roman" w:hAnsi="Times New Roman" w:cs="Times New Roman"/>
          <w:sz w:val="24"/>
          <w:szCs w:val="24"/>
        </w:rPr>
      </w:pPr>
      <w:r w:rsidRPr="008C6A32">
        <w:rPr>
          <w:rFonts w:ascii="Times New Roman" w:eastAsia="Times New Roman" w:hAnsi="Times New Roman" w:cs="Times New Roman"/>
          <w:i/>
          <w:color w:val="000000"/>
          <w:sz w:val="24"/>
          <w:szCs w:val="24"/>
        </w:rPr>
        <w:t>* -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739BC" w:rsidRPr="008C6A32" w:rsidRDefault="002739BC" w:rsidP="002739BC">
      <w:pPr>
        <w:spacing w:after="0" w:line="240" w:lineRule="auto"/>
        <w:ind w:firstLine="567"/>
        <w:jc w:val="both"/>
        <w:rPr>
          <w:rFonts w:ascii="Times New Roman" w:eastAsia="Times New Roman" w:hAnsi="Times New Roman" w:cs="Times New Roman"/>
          <w:i/>
          <w:sz w:val="24"/>
          <w:szCs w:val="24"/>
        </w:rPr>
      </w:pPr>
    </w:p>
    <w:p w:rsidR="003B5EF6" w:rsidRPr="008C6A32" w:rsidRDefault="008F0771" w:rsidP="003B5EF6">
      <w:pPr>
        <w:widowControl w:val="0"/>
        <w:autoSpaceDE w:val="0"/>
        <w:autoSpaceDN w:val="0"/>
        <w:adjustRightInd w:val="0"/>
        <w:spacing w:after="0" w:line="240" w:lineRule="auto"/>
        <w:rPr>
          <w:rFonts w:ascii="Times New Roman" w:hAnsi="Times New Roman" w:cs="Times New Roman"/>
          <w:sz w:val="24"/>
          <w:szCs w:val="24"/>
        </w:rPr>
      </w:pPr>
      <w:r w:rsidRPr="008C6A32">
        <w:rPr>
          <w:rFonts w:ascii="Times New Roman" w:hAnsi="Times New Roman" w:cs="Times New Roman"/>
          <w:sz w:val="24"/>
          <w:szCs w:val="24"/>
        </w:rPr>
        <w:br w:type="page"/>
      </w:r>
    </w:p>
    <w:p w:rsidR="008F0771" w:rsidRPr="008C6A32" w:rsidRDefault="008F0771" w:rsidP="008F0771">
      <w:pPr>
        <w:widowControl w:val="0"/>
        <w:autoSpaceDE w:val="0"/>
        <w:autoSpaceDN w:val="0"/>
        <w:adjustRightInd w:val="0"/>
        <w:spacing w:after="0" w:line="240" w:lineRule="auto"/>
        <w:jc w:val="right"/>
        <w:rPr>
          <w:rFonts w:ascii="Times New Roman" w:hAnsi="Times New Roman" w:cs="Times New Roman"/>
          <w:b/>
          <w:bCs/>
          <w:sz w:val="24"/>
          <w:szCs w:val="24"/>
        </w:rPr>
      </w:pPr>
      <w:r w:rsidRPr="008C6A32">
        <w:rPr>
          <w:rFonts w:ascii="Times New Roman" w:hAnsi="Times New Roman" w:cs="Times New Roman"/>
          <w:b/>
          <w:sz w:val="24"/>
          <w:szCs w:val="24"/>
        </w:rPr>
        <w:lastRenderedPageBreak/>
        <w:t>Додаток 3 до тендерної документації</w:t>
      </w:r>
    </w:p>
    <w:p w:rsidR="008F0771" w:rsidRPr="008C6A32" w:rsidRDefault="008F0771" w:rsidP="008F0771">
      <w:pPr>
        <w:pStyle w:val="aff4"/>
        <w:spacing w:after="0"/>
        <w:ind w:firstLine="720"/>
      </w:pPr>
    </w:p>
    <w:p w:rsidR="008F0771" w:rsidRPr="008C6A32" w:rsidRDefault="008F0771" w:rsidP="00537E8D">
      <w:pPr>
        <w:pStyle w:val="a8"/>
        <w:widowControl w:val="0"/>
        <w:numPr>
          <w:ilvl w:val="3"/>
          <w:numId w:val="2"/>
        </w:numPr>
        <w:suppressAutoHyphens/>
        <w:spacing w:after="0" w:line="240" w:lineRule="auto"/>
        <w:ind w:left="284"/>
        <w:jc w:val="center"/>
        <w:rPr>
          <w:rFonts w:ascii="Times New Roman" w:hAnsi="Times New Roman" w:cs="Times New Roman"/>
          <w:sz w:val="24"/>
          <w:szCs w:val="24"/>
        </w:rPr>
      </w:pPr>
      <w:r w:rsidRPr="008C6A32">
        <w:rPr>
          <w:rFonts w:ascii="Times New Roman" w:hAnsi="Times New Roman" w:cs="Times New Roman"/>
          <w:b/>
          <w:sz w:val="24"/>
          <w:szCs w:val="24"/>
        </w:rPr>
        <w:t xml:space="preserve">Підтвердження відсутності обставин для відмови в участі у процедурі закупівлі, передбачених </w:t>
      </w:r>
      <w:r w:rsidR="002739BC" w:rsidRPr="008C6A32">
        <w:rPr>
          <w:rFonts w:ascii="Times New Roman" w:hAnsi="Times New Roman" w:cs="Times New Roman"/>
          <w:b/>
          <w:sz w:val="24"/>
          <w:szCs w:val="24"/>
        </w:rPr>
        <w:t>пунктом47</w:t>
      </w:r>
      <w:r w:rsidR="00CE5343" w:rsidRPr="008C6A32">
        <w:rPr>
          <w:rFonts w:ascii="Times New Roman" w:hAnsi="Times New Roman" w:cs="Times New Roman"/>
          <w:b/>
          <w:sz w:val="24"/>
          <w:szCs w:val="24"/>
        </w:rPr>
        <w:t xml:space="preserve"> Особливостей</w:t>
      </w:r>
    </w:p>
    <w:p w:rsidR="009F3918" w:rsidRPr="008C6A32" w:rsidRDefault="009F3918" w:rsidP="009F3918">
      <w:pPr>
        <w:suppressAutoHyphens/>
        <w:spacing w:after="0" w:line="240" w:lineRule="auto"/>
        <w:jc w:val="both"/>
        <w:rPr>
          <w:rFonts w:ascii="Times New Roman" w:hAnsi="Times New Roman" w:cs="Times New Roman"/>
          <w:b/>
          <w:sz w:val="24"/>
          <w:szCs w:val="24"/>
        </w:rPr>
      </w:pPr>
    </w:p>
    <w:p w:rsidR="009F3918" w:rsidRPr="008C6A32" w:rsidRDefault="009F3918" w:rsidP="009F3918">
      <w:pPr>
        <w:spacing w:after="0" w:line="240" w:lineRule="auto"/>
        <w:ind w:firstLine="567"/>
        <w:jc w:val="both"/>
        <w:rPr>
          <w:rFonts w:ascii="Times New Roman" w:hAnsi="Times New Roman" w:cs="Times New Roman"/>
          <w:b/>
          <w:sz w:val="24"/>
          <w:szCs w:val="24"/>
        </w:rPr>
      </w:pPr>
      <w:r w:rsidRPr="008C6A32">
        <w:rPr>
          <w:rFonts w:ascii="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C6A32">
        <w:rPr>
          <w:rFonts w:ascii="Times New Roman" w:hAnsi="Times New Roman" w:cs="Times New Roman"/>
          <w:sz w:val="24"/>
          <w:szCs w:val="24"/>
        </w:rPr>
        <w:t>закупівель</w:t>
      </w:r>
      <w:proofErr w:type="spellEnd"/>
      <w:r w:rsidRPr="008C6A32">
        <w:rPr>
          <w:rFonts w:ascii="Times New Roman" w:hAnsi="Times New Roman" w:cs="Times New Roman"/>
          <w:sz w:val="24"/>
          <w:szCs w:val="24"/>
        </w:rPr>
        <w:t xml:space="preserve"> будь-яких документів, що підтверджують відсутність підстав, визначених у пункті 4</w:t>
      </w:r>
      <w:r w:rsidR="002739BC" w:rsidRPr="008C6A32">
        <w:rPr>
          <w:rFonts w:ascii="Times New Roman" w:hAnsi="Times New Roman" w:cs="Times New Roman"/>
          <w:sz w:val="24"/>
          <w:szCs w:val="24"/>
        </w:rPr>
        <w:t>7</w:t>
      </w:r>
      <w:r w:rsidRPr="008C6A32">
        <w:rPr>
          <w:rFonts w:ascii="Times New Roman" w:hAnsi="Times New Roman" w:cs="Times New Roman"/>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2739BC" w:rsidRPr="008C6A32">
        <w:rPr>
          <w:rFonts w:ascii="Times New Roman" w:hAnsi="Times New Roman" w:cs="Times New Roman"/>
          <w:sz w:val="24"/>
          <w:szCs w:val="24"/>
        </w:rPr>
        <w:t>7</w:t>
      </w:r>
      <w:r w:rsidRPr="008C6A32">
        <w:rPr>
          <w:rFonts w:ascii="Times New Roman" w:hAnsi="Times New Roman" w:cs="Times New Roman"/>
          <w:sz w:val="24"/>
          <w:szCs w:val="24"/>
        </w:rPr>
        <w:t xml:space="preserve"> Особливостей.</w:t>
      </w:r>
    </w:p>
    <w:p w:rsidR="009F3918" w:rsidRPr="008C6A32" w:rsidRDefault="009F3918" w:rsidP="009F3918">
      <w:pPr>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8C6A32">
        <w:rPr>
          <w:rFonts w:ascii="Times New Roman" w:hAnsi="Times New Roman" w:cs="Times New Roman"/>
          <w:sz w:val="24"/>
          <w:szCs w:val="24"/>
        </w:rPr>
        <w:t>Учасник процедури закупівлі підтверджує відсутність підстав, зазначених в пункті 4</w:t>
      </w:r>
      <w:r w:rsidR="002739BC" w:rsidRPr="008C6A32">
        <w:rPr>
          <w:rFonts w:ascii="Times New Roman" w:hAnsi="Times New Roman" w:cs="Times New Roman"/>
          <w:sz w:val="24"/>
          <w:szCs w:val="24"/>
        </w:rPr>
        <w:t xml:space="preserve">7 </w:t>
      </w:r>
      <w:r w:rsidRPr="008C6A32">
        <w:rPr>
          <w:rFonts w:ascii="Times New Roman" w:hAnsi="Times New Roman" w:cs="Times New Roman"/>
          <w:sz w:val="24"/>
          <w:szCs w:val="24"/>
        </w:rPr>
        <w:t xml:space="preserve">Особливостей (крім абзацу чотирнадцятого цього пункту), </w:t>
      </w:r>
      <w:r w:rsidRPr="008C6A32">
        <w:rPr>
          <w:rFonts w:ascii="Times New Roman" w:hAnsi="Times New Roman" w:cs="Times New Roman"/>
          <w:b/>
          <w:sz w:val="24"/>
          <w:szCs w:val="24"/>
        </w:rPr>
        <w:t>шляхом самостійного декларування відсутності таких підстав</w:t>
      </w:r>
      <w:r w:rsidRPr="008C6A32">
        <w:rPr>
          <w:rFonts w:ascii="Times New Roman" w:hAnsi="Times New Roman" w:cs="Times New Roman"/>
          <w:sz w:val="24"/>
          <w:szCs w:val="24"/>
        </w:rPr>
        <w:t xml:space="preserve"> в електронній системі </w:t>
      </w:r>
      <w:proofErr w:type="spellStart"/>
      <w:r w:rsidRPr="008C6A32">
        <w:rPr>
          <w:rFonts w:ascii="Times New Roman" w:hAnsi="Times New Roman" w:cs="Times New Roman"/>
          <w:sz w:val="24"/>
          <w:szCs w:val="24"/>
        </w:rPr>
        <w:t>закупівель</w:t>
      </w:r>
      <w:proofErr w:type="spellEnd"/>
      <w:r w:rsidRPr="008C6A32">
        <w:rPr>
          <w:rFonts w:ascii="Times New Roman" w:hAnsi="Times New Roman" w:cs="Times New Roman"/>
          <w:sz w:val="24"/>
          <w:szCs w:val="24"/>
        </w:rPr>
        <w:t xml:space="preserve"> під час подання тендерної пропозиції.</w:t>
      </w:r>
    </w:p>
    <w:p w:rsidR="00BC64EF" w:rsidRPr="008C6A32" w:rsidRDefault="00BC64EF" w:rsidP="00BC64EF">
      <w:pPr>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8C6A32">
        <w:rPr>
          <w:rStyle w:val="rvts0"/>
          <w:rFonts w:ascii="Times New Roman" w:hAnsi="Times New Roman" w:cs="Times New Roman"/>
          <w:sz w:val="24"/>
          <w:szCs w:val="24"/>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8C6A32">
        <w:rPr>
          <w:rStyle w:val="rvts0"/>
          <w:rFonts w:ascii="Times New Roman" w:hAnsi="Times New Roman" w:cs="Times New Roman"/>
          <w:sz w:val="24"/>
          <w:szCs w:val="24"/>
        </w:rPr>
        <w:t>закупівель</w:t>
      </w:r>
      <w:proofErr w:type="spellEnd"/>
      <w:r w:rsidRPr="008C6A32">
        <w:rPr>
          <w:rStyle w:val="rvts0"/>
          <w:rFonts w:ascii="Times New Roman" w:hAnsi="Times New Roman" w:cs="Times New Roman"/>
          <w:sz w:val="24"/>
          <w:szCs w:val="24"/>
        </w:rPr>
        <w:t xml:space="preserve"> під час подання тендерної пропозиції.</w:t>
      </w:r>
    </w:p>
    <w:p w:rsidR="002328B6" w:rsidRDefault="009F3918" w:rsidP="003F4F8A">
      <w:pPr>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8C6A32">
        <w:rPr>
          <w:rFonts w:ascii="Times New Roman" w:hAnsi="Times New Roman" w:cs="Times New Roman"/>
          <w:sz w:val="24"/>
          <w:szCs w:val="24"/>
        </w:rPr>
        <w:t>Учасник  повинен надати</w:t>
      </w:r>
      <w:r w:rsidR="008E2409">
        <w:rPr>
          <w:rFonts w:ascii="Times New Roman" w:hAnsi="Times New Roman" w:cs="Times New Roman"/>
          <w:sz w:val="24"/>
          <w:szCs w:val="24"/>
          <w:lang w:val="ru-RU"/>
        </w:rPr>
        <w:t xml:space="preserve"> </w:t>
      </w:r>
      <w:r w:rsidRPr="008C6A32">
        <w:rPr>
          <w:rFonts w:ascii="Times New Roman" w:hAnsi="Times New Roman" w:cs="Times New Roman"/>
          <w:b/>
          <w:sz w:val="24"/>
          <w:szCs w:val="24"/>
        </w:rPr>
        <w:t xml:space="preserve">довідку у </w:t>
      </w:r>
      <w:r w:rsidR="002328B6" w:rsidRPr="008C6A32">
        <w:rPr>
          <w:rFonts w:ascii="Times New Roman" w:hAnsi="Times New Roman" w:cs="Times New Roman"/>
          <w:b/>
          <w:sz w:val="24"/>
          <w:szCs w:val="24"/>
        </w:rPr>
        <w:t xml:space="preserve">довільній формі </w:t>
      </w:r>
      <w:r w:rsidRPr="008C6A32">
        <w:rPr>
          <w:rFonts w:ascii="Times New Roman" w:hAnsi="Times New Roman" w:cs="Times New Roman"/>
          <w:sz w:val="24"/>
          <w:szCs w:val="24"/>
        </w:rPr>
        <w:t>щодо</w:t>
      </w:r>
      <w:r w:rsidR="008E2409">
        <w:rPr>
          <w:rFonts w:ascii="Times New Roman" w:hAnsi="Times New Roman" w:cs="Times New Roman"/>
          <w:sz w:val="24"/>
          <w:szCs w:val="24"/>
          <w:lang w:val="ru-RU"/>
        </w:rPr>
        <w:t xml:space="preserve"> </w:t>
      </w:r>
      <w:r w:rsidRPr="008C6A32">
        <w:rPr>
          <w:rFonts w:ascii="Times New Roman" w:hAnsi="Times New Roman" w:cs="Times New Roman"/>
          <w:sz w:val="24"/>
          <w:szCs w:val="24"/>
        </w:rPr>
        <w:t>відсутності</w:t>
      </w:r>
      <w:r w:rsidR="008E2409">
        <w:rPr>
          <w:rFonts w:ascii="Times New Roman" w:hAnsi="Times New Roman" w:cs="Times New Roman"/>
          <w:sz w:val="24"/>
          <w:szCs w:val="24"/>
          <w:lang w:val="ru-RU"/>
        </w:rPr>
        <w:t xml:space="preserve"> </w:t>
      </w:r>
      <w:r w:rsidRPr="008C6A32">
        <w:rPr>
          <w:rFonts w:ascii="Times New Roman" w:hAnsi="Times New Roman" w:cs="Times New Roman"/>
          <w:sz w:val="24"/>
          <w:szCs w:val="24"/>
        </w:rPr>
        <w:t>підстави для  відмови</w:t>
      </w:r>
      <w:r w:rsidR="008E2409">
        <w:rPr>
          <w:rFonts w:ascii="Times New Roman" w:hAnsi="Times New Roman" w:cs="Times New Roman"/>
          <w:sz w:val="24"/>
          <w:szCs w:val="24"/>
          <w:lang w:val="ru-RU"/>
        </w:rPr>
        <w:t xml:space="preserve"> </w:t>
      </w:r>
      <w:r w:rsidRPr="008C6A32">
        <w:rPr>
          <w:rFonts w:ascii="Times New Roman" w:hAnsi="Times New Roman" w:cs="Times New Roman"/>
          <w:sz w:val="24"/>
          <w:szCs w:val="24"/>
        </w:rPr>
        <w:t>учаснику</w:t>
      </w:r>
      <w:r w:rsidR="008E2409">
        <w:rPr>
          <w:rFonts w:ascii="Times New Roman" w:hAnsi="Times New Roman" w:cs="Times New Roman"/>
          <w:sz w:val="24"/>
          <w:szCs w:val="24"/>
          <w:lang w:val="ru-RU"/>
        </w:rPr>
        <w:t xml:space="preserve"> </w:t>
      </w:r>
      <w:r w:rsidRPr="008C6A32">
        <w:rPr>
          <w:rFonts w:ascii="Times New Roman" w:hAnsi="Times New Roman" w:cs="Times New Roman"/>
          <w:sz w:val="24"/>
          <w:szCs w:val="24"/>
        </w:rPr>
        <w:t>процедури</w:t>
      </w:r>
      <w:r w:rsidR="008E2409">
        <w:rPr>
          <w:rFonts w:ascii="Times New Roman" w:hAnsi="Times New Roman" w:cs="Times New Roman"/>
          <w:sz w:val="24"/>
          <w:szCs w:val="24"/>
          <w:lang w:val="ru-RU"/>
        </w:rPr>
        <w:t xml:space="preserve"> </w:t>
      </w:r>
      <w:r w:rsidRPr="008C6A32">
        <w:rPr>
          <w:rFonts w:ascii="Times New Roman" w:hAnsi="Times New Roman" w:cs="Times New Roman"/>
          <w:sz w:val="24"/>
          <w:szCs w:val="24"/>
        </w:rPr>
        <w:t>закупівлі в участі у відкритих торгах, встановленої в абзаці 14 пункту 4</w:t>
      </w:r>
      <w:r w:rsidR="002739BC" w:rsidRPr="008C6A32">
        <w:rPr>
          <w:rFonts w:ascii="Times New Roman" w:hAnsi="Times New Roman" w:cs="Times New Roman"/>
          <w:sz w:val="24"/>
          <w:szCs w:val="24"/>
        </w:rPr>
        <w:t xml:space="preserve">7 </w:t>
      </w:r>
      <w:r w:rsidRPr="008C6A32">
        <w:rPr>
          <w:rFonts w:ascii="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w:t>
      </w:r>
      <w:r w:rsidR="008E2409">
        <w:rPr>
          <w:rFonts w:ascii="Times New Roman" w:hAnsi="Times New Roman" w:cs="Times New Roman"/>
          <w:sz w:val="24"/>
          <w:szCs w:val="24"/>
          <w:lang w:val="ru-RU"/>
        </w:rPr>
        <w:t xml:space="preserve"> </w:t>
      </w:r>
      <w:r w:rsidRPr="008C6A32">
        <w:rPr>
          <w:rFonts w:ascii="Times New Roman" w:hAnsi="Times New Roman" w:cs="Times New Roman"/>
          <w:sz w:val="24"/>
          <w:szCs w:val="24"/>
        </w:rPr>
        <w:t>замовник</w:t>
      </w:r>
      <w:r w:rsidR="008E2409">
        <w:rPr>
          <w:rFonts w:ascii="Times New Roman" w:hAnsi="Times New Roman" w:cs="Times New Roman"/>
          <w:sz w:val="24"/>
          <w:szCs w:val="24"/>
          <w:lang w:val="ru-RU"/>
        </w:rPr>
        <w:t xml:space="preserve"> </w:t>
      </w:r>
      <w:r w:rsidRPr="008C6A32">
        <w:rPr>
          <w:rFonts w:ascii="Times New Roman" w:hAnsi="Times New Roman" w:cs="Times New Roman"/>
          <w:sz w:val="24"/>
          <w:szCs w:val="24"/>
        </w:rPr>
        <w:t>вважає</w:t>
      </w:r>
      <w:r w:rsidR="008E2409">
        <w:rPr>
          <w:rFonts w:ascii="Times New Roman" w:hAnsi="Times New Roman" w:cs="Times New Roman"/>
          <w:sz w:val="24"/>
          <w:szCs w:val="24"/>
          <w:lang w:val="ru-RU"/>
        </w:rPr>
        <w:t xml:space="preserve"> </w:t>
      </w:r>
      <w:r w:rsidRPr="008C6A32">
        <w:rPr>
          <w:rFonts w:ascii="Times New Roman" w:hAnsi="Times New Roman" w:cs="Times New Roman"/>
          <w:sz w:val="24"/>
          <w:szCs w:val="24"/>
        </w:rPr>
        <w:t>таке</w:t>
      </w:r>
      <w:r w:rsidR="008E2409">
        <w:rPr>
          <w:rFonts w:ascii="Times New Roman" w:hAnsi="Times New Roman" w:cs="Times New Roman"/>
          <w:sz w:val="24"/>
          <w:szCs w:val="24"/>
          <w:lang w:val="ru-RU"/>
        </w:rPr>
        <w:t xml:space="preserve"> </w:t>
      </w:r>
      <w:r w:rsidRPr="008C6A32">
        <w:rPr>
          <w:rFonts w:ascii="Times New Roman" w:hAnsi="Times New Roman" w:cs="Times New Roman"/>
          <w:sz w:val="24"/>
          <w:szCs w:val="24"/>
        </w:rPr>
        <w:t>підтвердження</w:t>
      </w:r>
      <w:r w:rsidR="008E2409">
        <w:rPr>
          <w:rFonts w:ascii="Times New Roman" w:hAnsi="Times New Roman" w:cs="Times New Roman"/>
          <w:sz w:val="24"/>
          <w:szCs w:val="24"/>
          <w:lang w:val="ru-RU"/>
        </w:rPr>
        <w:t xml:space="preserve"> </w:t>
      </w:r>
      <w:r w:rsidRPr="008C6A32">
        <w:rPr>
          <w:rFonts w:ascii="Times New Roman" w:hAnsi="Times New Roman" w:cs="Times New Roman"/>
          <w:sz w:val="24"/>
          <w:szCs w:val="24"/>
        </w:rPr>
        <w:t>достатнім, учаснику</w:t>
      </w:r>
      <w:r w:rsidR="008E2409">
        <w:rPr>
          <w:rFonts w:ascii="Times New Roman" w:hAnsi="Times New Roman" w:cs="Times New Roman"/>
          <w:sz w:val="24"/>
          <w:szCs w:val="24"/>
          <w:lang w:val="ru-RU"/>
        </w:rPr>
        <w:t xml:space="preserve"> </w:t>
      </w:r>
      <w:r w:rsidRPr="008C6A32">
        <w:rPr>
          <w:rFonts w:ascii="Times New Roman" w:hAnsi="Times New Roman" w:cs="Times New Roman"/>
          <w:sz w:val="24"/>
          <w:szCs w:val="24"/>
        </w:rPr>
        <w:t>процедури</w:t>
      </w:r>
      <w:r w:rsidR="008E2409">
        <w:rPr>
          <w:rFonts w:ascii="Times New Roman" w:hAnsi="Times New Roman" w:cs="Times New Roman"/>
          <w:sz w:val="24"/>
          <w:szCs w:val="24"/>
          <w:lang w:val="ru-RU"/>
        </w:rPr>
        <w:t xml:space="preserve"> </w:t>
      </w:r>
      <w:r w:rsidRPr="008C6A32">
        <w:rPr>
          <w:rFonts w:ascii="Times New Roman" w:hAnsi="Times New Roman" w:cs="Times New Roman"/>
          <w:sz w:val="24"/>
          <w:szCs w:val="24"/>
        </w:rPr>
        <w:t>закупівлі не може бути відмовлено в участі в процедурі</w:t>
      </w:r>
      <w:r w:rsidR="008E2409">
        <w:rPr>
          <w:rFonts w:ascii="Times New Roman" w:hAnsi="Times New Roman" w:cs="Times New Roman"/>
          <w:sz w:val="24"/>
          <w:szCs w:val="24"/>
          <w:lang w:val="ru-RU"/>
        </w:rPr>
        <w:t xml:space="preserve"> </w:t>
      </w:r>
      <w:r w:rsidRPr="008C6A32">
        <w:rPr>
          <w:rFonts w:ascii="Times New Roman" w:hAnsi="Times New Roman" w:cs="Times New Roman"/>
          <w:sz w:val="24"/>
          <w:szCs w:val="24"/>
        </w:rPr>
        <w:t>закупівлі.</w:t>
      </w:r>
    </w:p>
    <w:p w:rsidR="00AD0B15" w:rsidRPr="00AD0B15" w:rsidRDefault="00AD0B15" w:rsidP="00AD0B15">
      <w:pPr>
        <w:tabs>
          <w:tab w:val="left" w:pos="9498"/>
        </w:tabs>
        <w:spacing w:after="0" w:line="240" w:lineRule="auto"/>
        <w:ind w:right="-1" w:firstLine="567"/>
        <w:jc w:val="both"/>
        <w:rPr>
          <w:rFonts w:ascii="Times New Roman" w:hAnsi="Times New Roman" w:cs="Times New Roman"/>
          <w:sz w:val="24"/>
          <w:szCs w:val="24"/>
        </w:rPr>
      </w:pPr>
      <w:r w:rsidRPr="00AD0B15">
        <w:rPr>
          <w:rFonts w:ascii="Times New Roman" w:hAnsi="Times New Roman" w:cs="Times New Roman"/>
          <w:sz w:val="24"/>
          <w:szCs w:val="24"/>
        </w:rPr>
        <w:t>У разі подання тендерної пропозиції об’єднанням учасників, підтвердження відсутності підстав, визначених пунктом 47 Особливостей, подається по кожному з учасників окремо, які входять у склад об’єднання, шляхом надання довідки в довільній формі.</w:t>
      </w:r>
    </w:p>
    <w:p w:rsidR="00AD0B15" w:rsidRPr="00603DB8" w:rsidRDefault="00AD0B15" w:rsidP="00AD0B15">
      <w:pPr>
        <w:pStyle w:val="1a"/>
        <w:ind w:firstLine="567"/>
        <w:jc w:val="both"/>
        <w:rPr>
          <w:rFonts w:eastAsia="Calibri"/>
          <w:sz w:val="24"/>
          <w:szCs w:val="24"/>
          <w:lang w:eastAsia="uk-UA"/>
        </w:rPr>
      </w:pPr>
      <w:r w:rsidRPr="00AD0B15">
        <w:rPr>
          <w:rFonts w:eastAsia="Calibri"/>
          <w:sz w:val="24"/>
          <w:szCs w:val="24"/>
          <w:lang w:eastAsia="uk-UA"/>
        </w:rPr>
        <w:t xml:space="preserve">Якщо станом на дату подання тендерної пропозиції, адміністратором електронної системи </w:t>
      </w:r>
      <w:proofErr w:type="spellStart"/>
      <w:r w:rsidRPr="00AD0B15">
        <w:rPr>
          <w:rFonts w:eastAsia="Calibri"/>
          <w:sz w:val="24"/>
          <w:szCs w:val="24"/>
          <w:lang w:eastAsia="uk-UA"/>
        </w:rPr>
        <w:t>закупівель</w:t>
      </w:r>
      <w:proofErr w:type="spellEnd"/>
      <w:r w:rsidRPr="00AD0B15">
        <w:rPr>
          <w:rFonts w:eastAsia="Calibri"/>
          <w:sz w:val="24"/>
          <w:szCs w:val="24"/>
          <w:lang w:eastAsia="uk-UA"/>
        </w:rPr>
        <w:t xml:space="preserve"> – ДЕРЖАВНИМ ПІДПРИЄМСТВОМ «ПРОЗОРРО», - юридичною особою, визначеною Уповноваженим органом згідно з пунктами 1 і 6 частини 1 статті 9 Закону, відповідальною за забезпечення функціонування та наповнення веб-порталу Уповноваженого органу з питань </w:t>
      </w:r>
      <w:proofErr w:type="spellStart"/>
      <w:r w:rsidRPr="00AD0B15">
        <w:rPr>
          <w:rFonts w:eastAsia="Calibri"/>
          <w:sz w:val="24"/>
          <w:szCs w:val="24"/>
          <w:lang w:eastAsia="uk-UA"/>
        </w:rPr>
        <w:t>закупівель</w:t>
      </w:r>
      <w:proofErr w:type="spellEnd"/>
      <w:r w:rsidRPr="00AD0B15">
        <w:rPr>
          <w:rFonts w:eastAsia="Calibri"/>
          <w:sz w:val="24"/>
          <w:szCs w:val="24"/>
          <w:lang w:eastAsia="uk-UA"/>
        </w:rPr>
        <w:t xml:space="preserve"> у відповідності до наказу Мінекономіки від 07.04.2020 № 648, відповідно Порядку розміщення інформації про публічні закупівлі, затвердженого наказом Мінекономіки від 11 червня 2020 р. № 1082, не реалізована можливість надання підтвердження відсутності підстав (будь-якої з підстав), встановлених (встановленої) пунктом 47 Особливостей, шляхом самостійного декларування таких підстав (такої підстави), учасник при поданні тендерної пропозиції самостійно у будь-який зручний для нього спосіб декларує в електронній системі </w:t>
      </w:r>
      <w:proofErr w:type="spellStart"/>
      <w:r w:rsidRPr="00AD0B15">
        <w:rPr>
          <w:rFonts w:eastAsia="Calibri"/>
          <w:sz w:val="24"/>
          <w:szCs w:val="24"/>
          <w:lang w:eastAsia="uk-UA"/>
        </w:rPr>
        <w:t>закупівель</w:t>
      </w:r>
      <w:proofErr w:type="spellEnd"/>
      <w:r w:rsidRPr="00AD0B15">
        <w:rPr>
          <w:rFonts w:eastAsia="Calibri"/>
          <w:sz w:val="24"/>
          <w:szCs w:val="24"/>
          <w:lang w:eastAsia="uk-UA"/>
        </w:rPr>
        <w:t xml:space="preserve"> відсутність відповідних підстав (відповідної підстави) для відмови в участі у процедурі закупівлі, відносно яких (якої) в електронній системі </w:t>
      </w:r>
      <w:proofErr w:type="spellStart"/>
      <w:r w:rsidRPr="00AD0B15">
        <w:rPr>
          <w:rFonts w:eastAsia="Calibri"/>
          <w:sz w:val="24"/>
          <w:szCs w:val="24"/>
          <w:lang w:eastAsia="uk-UA"/>
        </w:rPr>
        <w:t>закупівель</w:t>
      </w:r>
      <w:proofErr w:type="spellEnd"/>
      <w:r w:rsidRPr="00AD0B15">
        <w:rPr>
          <w:rFonts w:eastAsia="Calibri"/>
          <w:sz w:val="24"/>
          <w:szCs w:val="24"/>
          <w:lang w:eastAsia="uk-UA"/>
        </w:rPr>
        <w:t xml:space="preserve"> не реалізована можливість самостійного декларування.</w:t>
      </w:r>
    </w:p>
    <w:p w:rsidR="00AD0B15" w:rsidRPr="008C6A32" w:rsidRDefault="00AD0B15" w:rsidP="003F4F8A">
      <w:pPr>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p>
    <w:p w:rsidR="009F3918" w:rsidRPr="008C6A32" w:rsidRDefault="009F3918" w:rsidP="009F3918">
      <w:pPr>
        <w:pBdr>
          <w:top w:val="nil"/>
          <w:left w:val="nil"/>
          <w:bottom w:val="nil"/>
          <w:right w:val="nil"/>
          <w:between w:val="nil"/>
        </w:pBdr>
        <w:spacing w:after="0" w:line="240" w:lineRule="auto"/>
        <w:jc w:val="both"/>
        <w:rPr>
          <w:rFonts w:ascii="Times New Roman" w:hAnsi="Times New Roman" w:cs="Times New Roman"/>
          <w:b/>
          <w:sz w:val="24"/>
          <w:szCs w:val="24"/>
        </w:rPr>
      </w:pPr>
    </w:p>
    <w:p w:rsidR="009F3918" w:rsidRPr="008C6A32" w:rsidRDefault="009F3918" w:rsidP="009F3918">
      <w:pPr>
        <w:pBdr>
          <w:top w:val="nil"/>
          <w:left w:val="nil"/>
          <w:bottom w:val="nil"/>
          <w:right w:val="nil"/>
          <w:between w:val="nil"/>
        </w:pBdr>
        <w:spacing w:after="0" w:line="240" w:lineRule="auto"/>
        <w:jc w:val="both"/>
        <w:rPr>
          <w:rFonts w:ascii="Times New Roman" w:hAnsi="Times New Roman" w:cs="Times New Roman"/>
          <w:b/>
          <w:sz w:val="24"/>
          <w:szCs w:val="24"/>
        </w:rPr>
      </w:pPr>
      <w:r w:rsidRPr="008C6A32">
        <w:rPr>
          <w:rFonts w:ascii="Times New Roman" w:hAnsi="Times New Roman" w:cs="Times New Roman"/>
          <w:b/>
          <w:sz w:val="24"/>
          <w:szCs w:val="24"/>
        </w:rPr>
        <w:t>2. Перелік документів та інформації  для підтвердження відповідності ПЕРЕМОЖЦЯ вимогам, визначеним у пункті 4</w:t>
      </w:r>
      <w:r w:rsidR="002739BC" w:rsidRPr="008C6A32">
        <w:rPr>
          <w:rFonts w:ascii="Times New Roman" w:hAnsi="Times New Roman" w:cs="Times New Roman"/>
          <w:b/>
          <w:sz w:val="24"/>
          <w:szCs w:val="24"/>
        </w:rPr>
        <w:t xml:space="preserve">7 </w:t>
      </w:r>
      <w:r w:rsidRPr="008C6A32">
        <w:rPr>
          <w:rFonts w:ascii="Times New Roman" w:hAnsi="Times New Roman" w:cs="Times New Roman"/>
          <w:b/>
          <w:sz w:val="24"/>
          <w:szCs w:val="24"/>
        </w:rPr>
        <w:t>Особливостей:</w:t>
      </w:r>
    </w:p>
    <w:p w:rsidR="00BF26CF" w:rsidRPr="008C6A32" w:rsidRDefault="009F3918" w:rsidP="003F4F8A">
      <w:pPr>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8C6A32">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8C6A32">
        <w:rPr>
          <w:rFonts w:ascii="Times New Roman" w:hAnsi="Times New Roman" w:cs="Times New Roman"/>
          <w:sz w:val="24"/>
          <w:szCs w:val="24"/>
        </w:rPr>
        <w:t>закупівель</w:t>
      </w:r>
      <w:proofErr w:type="spellEnd"/>
      <w:r w:rsidRPr="008C6A32">
        <w:rPr>
          <w:rFonts w:ascii="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C6A32">
        <w:rPr>
          <w:rFonts w:ascii="Times New Roman" w:hAnsi="Times New Roman" w:cs="Times New Roman"/>
          <w:sz w:val="24"/>
          <w:szCs w:val="24"/>
        </w:rPr>
        <w:t>закупівель</w:t>
      </w:r>
      <w:proofErr w:type="spellEnd"/>
      <w:r w:rsidRPr="008C6A32">
        <w:rPr>
          <w:rFonts w:ascii="Times New Roman" w:hAnsi="Times New Roman" w:cs="Times New Roman"/>
          <w:sz w:val="24"/>
          <w:szCs w:val="24"/>
        </w:rPr>
        <w:t xml:space="preserve"> документи, що підтверджують відсутність підстав, зазначених у підпунктах 3, 5, 6 і 12 та в</w:t>
      </w:r>
      <w:r w:rsidR="007D44A7">
        <w:rPr>
          <w:rFonts w:ascii="Times New Roman" w:hAnsi="Times New Roman" w:cs="Times New Roman"/>
          <w:sz w:val="24"/>
          <w:szCs w:val="24"/>
        </w:rPr>
        <w:t xml:space="preserve"> абзаці чотирнадцятому пункту 47</w:t>
      </w:r>
      <w:r w:rsidRPr="008C6A32">
        <w:rPr>
          <w:rFonts w:ascii="Times New Roman" w:hAnsi="Times New Roman" w:cs="Times New Roman"/>
          <w:sz w:val="24"/>
          <w:szCs w:val="24"/>
        </w:rPr>
        <w:t xml:space="preserve"> Особливостей. </w:t>
      </w:r>
    </w:p>
    <w:p w:rsidR="00283CD8" w:rsidRPr="008C6A32" w:rsidRDefault="00283CD8" w:rsidP="009F3918">
      <w:pPr>
        <w:spacing w:after="0" w:line="240" w:lineRule="auto"/>
        <w:jc w:val="both"/>
        <w:rPr>
          <w:rFonts w:ascii="Times New Roman" w:hAnsi="Times New Roman" w:cs="Times New Roman"/>
          <w:b/>
          <w:sz w:val="24"/>
          <w:szCs w:val="24"/>
        </w:rPr>
      </w:pPr>
    </w:p>
    <w:p w:rsidR="00283CD8" w:rsidRPr="008C6A32" w:rsidRDefault="00283CD8" w:rsidP="009F3918">
      <w:pPr>
        <w:spacing w:after="0" w:line="240" w:lineRule="auto"/>
        <w:jc w:val="both"/>
        <w:rPr>
          <w:rFonts w:ascii="Times New Roman" w:hAnsi="Times New Roman" w:cs="Times New Roman"/>
          <w:b/>
          <w:sz w:val="24"/>
          <w:szCs w:val="24"/>
        </w:rPr>
      </w:pPr>
    </w:p>
    <w:p w:rsidR="009F3918" w:rsidRPr="008C6A32" w:rsidRDefault="009F3918" w:rsidP="009F3918">
      <w:pPr>
        <w:spacing w:after="0" w:line="240" w:lineRule="auto"/>
        <w:jc w:val="both"/>
        <w:rPr>
          <w:rFonts w:ascii="Times New Roman" w:hAnsi="Times New Roman" w:cs="Times New Roman"/>
          <w:b/>
          <w:sz w:val="24"/>
          <w:szCs w:val="24"/>
        </w:rPr>
      </w:pPr>
      <w:r w:rsidRPr="008C6A32">
        <w:rPr>
          <w:rFonts w:ascii="Times New Roman" w:hAnsi="Times New Roman" w:cs="Times New Roman"/>
          <w:b/>
          <w:sz w:val="24"/>
          <w:szCs w:val="24"/>
        </w:rPr>
        <w:lastRenderedPageBreak/>
        <w:t>2.1. Документи, які</w:t>
      </w:r>
      <w:r w:rsidR="003E66CB">
        <w:rPr>
          <w:rFonts w:ascii="Times New Roman" w:hAnsi="Times New Roman" w:cs="Times New Roman"/>
          <w:b/>
          <w:sz w:val="24"/>
          <w:szCs w:val="24"/>
        </w:rPr>
        <w:t xml:space="preserve"> </w:t>
      </w:r>
      <w:r w:rsidRPr="008C6A32">
        <w:rPr>
          <w:rFonts w:ascii="Times New Roman" w:hAnsi="Times New Roman" w:cs="Times New Roman"/>
          <w:b/>
          <w:sz w:val="24"/>
          <w:szCs w:val="24"/>
        </w:rPr>
        <w:t>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3688"/>
        <w:gridCol w:w="5670"/>
      </w:tblGrid>
      <w:tr w:rsidR="009F3918" w:rsidRPr="008C6A32" w:rsidTr="00F73FB9">
        <w:trPr>
          <w:cantSplit/>
          <w:trHeight w:val="667"/>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918" w:rsidRPr="008C6A32" w:rsidRDefault="009F3918" w:rsidP="00EC2F66">
            <w:pPr>
              <w:spacing w:after="0" w:line="240" w:lineRule="auto"/>
              <w:ind w:left="100"/>
              <w:jc w:val="both"/>
              <w:rPr>
                <w:rFonts w:ascii="Times New Roman" w:hAnsi="Times New Roman" w:cs="Times New Roman"/>
                <w:sz w:val="24"/>
                <w:szCs w:val="24"/>
              </w:rPr>
            </w:pPr>
            <w:r w:rsidRPr="008C6A32">
              <w:rPr>
                <w:rFonts w:ascii="Times New Roman" w:hAnsi="Times New Roman" w:cs="Times New Roman"/>
                <w:b/>
                <w:sz w:val="24"/>
                <w:szCs w:val="24"/>
              </w:rPr>
              <w:t>№</w:t>
            </w:r>
          </w:p>
          <w:p w:rsidR="009F3918" w:rsidRPr="008C6A32" w:rsidRDefault="009F3918" w:rsidP="00EC2F66">
            <w:pPr>
              <w:spacing w:after="0" w:line="240" w:lineRule="auto"/>
              <w:ind w:left="100"/>
              <w:jc w:val="both"/>
              <w:rPr>
                <w:rFonts w:ascii="Times New Roman" w:hAnsi="Times New Roman" w:cs="Times New Roman"/>
                <w:sz w:val="24"/>
                <w:szCs w:val="24"/>
              </w:rPr>
            </w:pPr>
            <w:r w:rsidRPr="008C6A32">
              <w:rPr>
                <w:rFonts w:ascii="Times New Roman" w:hAnsi="Times New Roman" w:cs="Times New Roman"/>
                <w:b/>
                <w:sz w:val="24"/>
                <w:szCs w:val="24"/>
              </w:rPr>
              <w:t>з/п</w:t>
            </w:r>
          </w:p>
        </w:tc>
        <w:tc>
          <w:tcPr>
            <w:tcW w:w="36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918" w:rsidRPr="008C6A32" w:rsidRDefault="009F3918" w:rsidP="008A6D10">
            <w:pPr>
              <w:spacing w:after="0" w:line="240" w:lineRule="auto"/>
              <w:ind w:left="100"/>
              <w:rPr>
                <w:rFonts w:ascii="Times New Roman" w:hAnsi="Times New Roman" w:cs="Times New Roman"/>
                <w:b/>
                <w:sz w:val="24"/>
                <w:szCs w:val="24"/>
              </w:rPr>
            </w:pPr>
            <w:r w:rsidRPr="008C6A32">
              <w:rPr>
                <w:rFonts w:ascii="Times New Roman" w:hAnsi="Times New Roman" w:cs="Times New Roman"/>
                <w:b/>
                <w:sz w:val="24"/>
                <w:szCs w:val="24"/>
              </w:rPr>
              <w:t>Вимоги</w:t>
            </w:r>
            <w:r w:rsidR="003E66CB">
              <w:rPr>
                <w:rFonts w:ascii="Times New Roman" w:hAnsi="Times New Roman" w:cs="Times New Roman"/>
                <w:b/>
                <w:sz w:val="24"/>
                <w:szCs w:val="24"/>
              </w:rPr>
              <w:t xml:space="preserve"> </w:t>
            </w:r>
            <w:r w:rsidRPr="008C6A32">
              <w:rPr>
                <w:rFonts w:ascii="Times New Roman" w:hAnsi="Times New Roman" w:cs="Times New Roman"/>
                <w:b/>
                <w:sz w:val="24"/>
                <w:szCs w:val="24"/>
              </w:rPr>
              <w:t>згідно п. 4</w:t>
            </w:r>
            <w:r w:rsidR="002739BC" w:rsidRPr="008C6A32">
              <w:rPr>
                <w:rFonts w:ascii="Times New Roman" w:hAnsi="Times New Roman" w:cs="Times New Roman"/>
                <w:b/>
                <w:sz w:val="24"/>
                <w:szCs w:val="24"/>
              </w:rPr>
              <w:t>7</w:t>
            </w:r>
            <w:r w:rsidRPr="008C6A32">
              <w:rPr>
                <w:rFonts w:ascii="Times New Roman" w:hAnsi="Times New Roman" w:cs="Times New Roman"/>
                <w:b/>
                <w:sz w:val="24"/>
                <w:szCs w:val="24"/>
              </w:rPr>
              <w:t xml:space="preserve"> Особливостей</w:t>
            </w:r>
          </w:p>
          <w:p w:rsidR="009F3918" w:rsidRPr="008C6A32" w:rsidRDefault="009F3918" w:rsidP="00EC2F66">
            <w:pPr>
              <w:spacing w:after="0" w:line="240" w:lineRule="auto"/>
              <w:ind w:left="100"/>
              <w:jc w:val="both"/>
              <w:rPr>
                <w:rFonts w:ascii="Times New Roman" w:hAnsi="Times New Roman" w:cs="Times New Roman"/>
                <w:b/>
                <w:sz w:val="24"/>
                <w:szCs w:val="24"/>
              </w:rP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918" w:rsidRPr="008C6A32" w:rsidRDefault="009F3918" w:rsidP="00EC2F66">
            <w:pPr>
              <w:spacing w:after="0" w:line="240" w:lineRule="auto"/>
              <w:ind w:left="100"/>
              <w:jc w:val="both"/>
              <w:rPr>
                <w:rFonts w:ascii="Times New Roman" w:hAnsi="Times New Roman" w:cs="Times New Roman"/>
                <w:b/>
                <w:sz w:val="24"/>
                <w:szCs w:val="24"/>
              </w:rPr>
            </w:pPr>
            <w:r w:rsidRPr="008C6A32">
              <w:rPr>
                <w:rFonts w:ascii="Times New Roman" w:hAnsi="Times New Roman" w:cs="Times New Roman"/>
                <w:b/>
                <w:sz w:val="24"/>
                <w:szCs w:val="24"/>
              </w:rPr>
              <w:t>Переможець</w:t>
            </w:r>
            <w:r w:rsidR="003E66CB">
              <w:rPr>
                <w:rFonts w:ascii="Times New Roman" w:hAnsi="Times New Roman" w:cs="Times New Roman"/>
                <w:b/>
                <w:sz w:val="24"/>
                <w:szCs w:val="24"/>
              </w:rPr>
              <w:t xml:space="preserve"> </w:t>
            </w:r>
            <w:r w:rsidRPr="008C6A32">
              <w:rPr>
                <w:rFonts w:ascii="Times New Roman" w:hAnsi="Times New Roman" w:cs="Times New Roman"/>
                <w:b/>
                <w:sz w:val="24"/>
                <w:szCs w:val="24"/>
              </w:rPr>
              <w:t>торгів на виконання</w:t>
            </w:r>
            <w:r w:rsidR="003E66CB">
              <w:rPr>
                <w:rFonts w:ascii="Times New Roman" w:hAnsi="Times New Roman" w:cs="Times New Roman"/>
                <w:b/>
                <w:sz w:val="24"/>
                <w:szCs w:val="24"/>
              </w:rPr>
              <w:t xml:space="preserve"> </w:t>
            </w:r>
            <w:r w:rsidRPr="008C6A32">
              <w:rPr>
                <w:rFonts w:ascii="Times New Roman" w:hAnsi="Times New Roman" w:cs="Times New Roman"/>
                <w:b/>
                <w:sz w:val="24"/>
                <w:szCs w:val="24"/>
              </w:rPr>
              <w:t>вимоги</w:t>
            </w:r>
            <w:r w:rsidR="003E66CB">
              <w:rPr>
                <w:rFonts w:ascii="Times New Roman" w:hAnsi="Times New Roman" w:cs="Times New Roman"/>
                <w:b/>
                <w:sz w:val="24"/>
                <w:szCs w:val="24"/>
              </w:rPr>
              <w:t xml:space="preserve"> </w:t>
            </w:r>
            <w:r w:rsidR="002739BC" w:rsidRPr="008C6A32">
              <w:rPr>
                <w:rFonts w:ascii="Times New Roman" w:hAnsi="Times New Roman" w:cs="Times New Roman"/>
                <w:b/>
                <w:sz w:val="24"/>
                <w:szCs w:val="24"/>
              </w:rPr>
              <w:t>згідно п. 47</w:t>
            </w:r>
            <w:r w:rsidRPr="008C6A32">
              <w:rPr>
                <w:rFonts w:ascii="Times New Roman" w:hAnsi="Times New Roman" w:cs="Times New Roman"/>
                <w:b/>
                <w:sz w:val="24"/>
                <w:szCs w:val="24"/>
              </w:rPr>
              <w:t xml:space="preserve"> Особливостей (підтвердження</w:t>
            </w:r>
            <w:r w:rsidR="003E66CB">
              <w:rPr>
                <w:rFonts w:ascii="Times New Roman" w:hAnsi="Times New Roman" w:cs="Times New Roman"/>
                <w:b/>
                <w:sz w:val="24"/>
                <w:szCs w:val="24"/>
              </w:rPr>
              <w:t xml:space="preserve"> </w:t>
            </w:r>
            <w:r w:rsidRPr="008C6A32">
              <w:rPr>
                <w:rFonts w:ascii="Times New Roman" w:hAnsi="Times New Roman" w:cs="Times New Roman"/>
                <w:b/>
                <w:sz w:val="24"/>
                <w:szCs w:val="24"/>
              </w:rPr>
              <w:t>відсутності</w:t>
            </w:r>
            <w:r w:rsidR="003E66CB">
              <w:rPr>
                <w:rFonts w:ascii="Times New Roman" w:hAnsi="Times New Roman" w:cs="Times New Roman"/>
                <w:b/>
                <w:sz w:val="24"/>
                <w:szCs w:val="24"/>
              </w:rPr>
              <w:t xml:space="preserve"> </w:t>
            </w:r>
            <w:r w:rsidRPr="008C6A32">
              <w:rPr>
                <w:rFonts w:ascii="Times New Roman" w:hAnsi="Times New Roman" w:cs="Times New Roman"/>
                <w:b/>
                <w:sz w:val="24"/>
                <w:szCs w:val="24"/>
              </w:rPr>
              <w:t>підстав) повинен надати</w:t>
            </w:r>
            <w:r w:rsidR="003E66CB">
              <w:rPr>
                <w:rFonts w:ascii="Times New Roman" w:hAnsi="Times New Roman" w:cs="Times New Roman"/>
                <w:b/>
                <w:sz w:val="24"/>
                <w:szCs w:val="24"/>
              </w:rPr>
              <w:t xml:space="preserve"> </w:t>
            </w:r>
            <w:r w:rsidRPr="008C6A32">
              <w:rPr>
                <w:rFonts w:ascii="Times New Roman" w:hAnsi="Times New Roman" w:cs="Times New Roman"/>
                <w:b/>
                <w:sz w:val="24"/>
                <w:szCs w:val="24"/>
              </w:rPr>
              <w:t>таку</w:t>
            </w:r>
            <w:r w:rsidR="003E66CB">
              <w:rPr>
                <w:rFonts w:ascii="Times New Roman" w:hAnsi="Times New Roman" w:cs="Times New Roman"/>
                <w:b/>
                <w:sz w:val="24"/>
                <w:szCs w:val="24"/>
              </w:rPr>
              <w:t xml:space="preserve"> </w:t>
            </w:r>
            <w:r w:rsidRPr="008C6A32">
              <w:rPr>
                <w:rFonts w:ascii="Times New Roman" w:hAnsi="Times New Roman" w:cs="Times New Roman"/>
                <w:b/>
                <w:sz w:val="24"/>
                <w:szCs w:val="24"/>
              </w:rPr>
              <w:t>інформацію:</w:t>
            </w:r>
          </w:p>
        </w:tc>
      </w:tr>
      <w:tr w:rsidR="009F3918" w:rsidRPr="008C6A32" w:rsidTr="00F73FB9">
        <w:trPr>
          <w:cantSplit/>
          <w:trHeight w:val="1723"/>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918" w:rsidRPr="008C6A32" w:rsidRDefault="009F3918" w:rsidP="00EC2F66">
            <w:pPr>
              <w:spacing w:after="0" w:line="240" w:lineRule="auto"/>
              <w:ind w:left="100"/>
              <w:jc w:val="both"/>
              <w:rPr>
                <w:rFonts w:ascii="Times New Roman" w:hAnsi="Times New Roman" w:cs="Times New Roman"/>
                <w:sz w:val="24"/>
                <w:szCs w:val="24"/>
              </w:rPr>
            </w:pPr>
            <w:r w:rsidRPr="008C6A32">
              <w:rPr>
                <w:rFonts w:ascii="Times New Roman" w:hAnsi="Times New Roman" w:cs="Times New Roman"/>
                <w:b/>
                <w:sz w:val="24"/>
                <w:szCs w:val="24"/>
              </w:rPr>
              <w:t>1</w:t>
            </w:r>
          </w:p>
        </w:tc>
        <w:tc>
          <w:tcPr>
            <w:tcW w:w="36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918" w:rsidRPr="008C6A32" w:rsidRDefault="009F3918" w:rsidP="00EC2F66">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C6A32">
              <w:rPr>
                <w:rFonts w:ascii="Times New Roman" w:hAnsi="Times New Roman" w:cs="Times New Roman"/>
                <w:sz w:val="24"/>
                <w:szCs w:val="24"/>
              </w:rPr>
              <w:t>Керівника</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учасника</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процедури</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закупівлі, фізичну особу, яка є учасником</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процедури</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закупівлі, було</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притягнуто</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згідно</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із законом  до відповідальності за вчинення</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корупційного</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правопорушення</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або</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правопорушення, пов’язаного з корупцією.</w:t>
            </w:r>
          </w:p>
          <w:p w:rsidR="009F3918" w:rsidRPr="008C6A32" w:rsidRDefault="009F3918" w:rsidP="002739BC">
            <w:pPr>
              <w:spacing w:after="0" w:line="240" w:lineRule="auto"/>
              <w:jc w:val="both"/>
              <w:rPr>
                <w:rFonts w:ascii="Times New Roman" w:hAnsi="Times New Roman" w:cs="Times New Roman"/>
                <w:b/>
                <w:sz w:val="24"/>
                <w:szCs w:val="24"/>
              </w:rPr>
            </w:pPr>
            <w:r w:rsidRPr="008C6A32">
              <w:rPr>
                <w:rFonts w:ascii="Times New Roman" w:hAnsi="Times New Roman" w:cs="Times New Roman"/>
                <w:b/>
                <w:sz w:val="24"/>
                <w:szCs w:val="24"/>
              </w:rPr>
              <w:t>(підпункт 3 пункт 4</w:t>
            </w:r>
            <w:r w:rsidR="002739BC" w:rsidRPr="008C6A32">
              <w:rPr>
                <w:rFonts w:ascii="Times New Roman" w:hAnsi="Times New Roman" w:cs="Times New Roman"/>
                <w:b/>
                <w:sz w:val="24"/>
                <w:szCs w:val="24"/>
              </w:rPr>
              <w:t>7</w:t>
            </w:r>
            <w:r w:rsidRPr="008C6A32">
              <w:rPr>
                <w:rFonts w:ascii="Times New Roman" w:hAnsi="Times New Roman" w:cs="Times New Roman"/>
                <w:b/>
                <w:sz w:val="24"/>
                <w:szCs w:val="24"/>
              </w:rPr>
              <w:t xml:space="preserve">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3CD8" w:rsidRPr="008C6A32" w:rsidRDefault="009F3918" w:rsidP="00283CD8">
            <w:pPr>
              <w:spacing w:after="0" w:line="240" w:lineRule="auto"/>
              <w:ind w:right="140" w:firstLine="189"/>
              <w:jc w:val="both"/>
              <w:rPr>
                <w:rFonts w:ascii="Times New Roman" w:hAnsi="Times New Roman" w:cs="Times New Roman"/>
                <w:sz w:val="24"/>
                <w:szCs w:val="24"/>
              </w:rPr>
            </w:pPr>
            <w:r w:rsidRPr="008C6A32">
              <w:rPr>
                <w:rFonts w:ascii="Times New Roman" w:hAnsi="Times New Roman" w:cs="Times New Roman"/>
                <w:sz w:val="24"/>
                <w:szCs w:val="24"/>
              </w:rPr>
              <w:t>Інформаційна</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довідка з Єдиного державного реєстру</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осіб, які вчинили корупційні</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або</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пов’язані з корупцією</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правопорушення, згідно з якою не буде знайдено</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інформації про корупційні</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або</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пов'язані з корупцією</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правопорушення</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керівника</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учасника</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процедури</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 xml:space="preserve">закупівлі. </w:t>
            </w:r>
            <w:r w:rsidR="00283CD8" w:rsidRPr="008C6A32">
              <w:rPr>
                <w:rFonts w:ascii="Times New Roman" w:hAnsi="Times New Roman" w:cs="Times New Roman"/>
                <w:sz w:val="24"/>
                <w:szCs w:val="24"/>
              </w:rPr>
              <w:t xml:space="preserve">Довідка надається в період відсутності функціональної можливості перевірки інформації на </w:t>
            </w:r>
            <w:proofErr w:type="spellStart"/>
            <w:r w:rsidR="00283CD8" w:rsidRPr="008C6A32">
              <w:rPr>
                <w:rFonts w:ascii="Times New Roman" w:hAnsi="Times New Roman" w:cs="Times New Roman"/>
                <w:sz w:val="24"/>
                <w:szCs w:val="24"/>
              </w:rPr>
              <w:t>вебресурсі</w:t>
            </w:r>
            <w:proofErr w:type="spellEnd"/>
            <w:r w:rsidR="00283CD8" w:rsidRPr="008C6A32">
              <w:rPr>
                <w:rFonts w:ascii="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p w:rsidR="009F3918" w:rsidRPr="008C6A32" w:rsidRDefault="009F3918" w:rsidP="00EC2F66">
            <w:pPr>
              <w:shd w:val="clear" w:color="auto" w:fill="FFFFFF"/>
              <w:spacing w:after="0" w:line="240" w:lineRule="auto"/>
              <w:ind w:right="108" w:firstLine="325"/>
              <w:jc w:val="both"/>
              <w:rPr>
                <w:rFonts w:ascii="Times New Roman" w:hAnsi="Times New Roman" w:cs="Times New Roman"/>
                <w:sz w:val="24"/>
                <w:szCs w:val="24"/>
              </w:rPr>
            </w:pPr>
            <w:r w:rsidRPr="008C6A32">
              <w:rPr>
                <w:rFonts w:ascii="Times New Roman" w:hAnsi="Times New Roman" w:cs="Times New Roman"/>
                <w:sz w:val="24"/>
                <w:szCs w:val="24"/>
              </w:rPr>
              <w:t>Зазначений документ повинен містити</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реквізити для перевірки, зокрема QR-код та/або номер та електронний</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 xml:space="preserve">підпис та/або печатку. </w:t>
            </w:r>
          </w:p>
          <w:p w:rsidR="009F3918" w:rsidRPr="008C6A32" w:rsidRDefault="009F3918" w:rsidP="00EC2F66">
            <w:pPr>
              <w:spacing w:after="0" w:line="240" w:lineRule="auto"/>
              <w:ind w:right="140" w:firstLine="325"/>
              <w:jc w:val="both"/>
              <w:rPr>
                <w:rFonts w:ascii="Times New Roman" w:hAnsi="Times New Roman" w:cs="Times New Roman"/>
                <w:sz w:val="24"/>
                <w:szCs w:val="24"/>
              </w:rPr>
            </w:pPr>
            <w:r w:rsidRPr="008C6A32">
              <w:rPr>
                <w:rFonts w:ascii="Times New Roman" w:hAnsi="Times New Roman" w:cs="Times New Roman"/>
                <w:sz w:val="24"/>
                <w:szCs w:val="24"/>
              </w:rPr>
              <w:t>Документ повинен бути отриманий</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учасником не раніше</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оголошення про проведення</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цих</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відкритих</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торгів.</w:t>
            </w:r>
          </w:p>
        </w:tc>
      </w:tr>
      <w:tr w:rsidR="009F3918" w:rsidRPr="008C6A32" w:rsidTr="00F73FB9">
        <w:trPr>
          <w:cantSplit/>
          <w:trHeight w:val="215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918" w:rsidRPr="008C6A32" w:rsidRDefault="009F3918" w:rsidP="00EC2F66">
            <w:pPr>
              <w:spacing w:after="0" w:line="240" w:lineRule="auto"/>
              <w:ind w:left="100"/>
              <w:jc w:val="both"/>
              <w:rPr>
                <w:rFonts w:ascii="Times New Roman" w:hAnsi="Times New Roman" w:cs="Times New Roman"/>
                <w:sz w:val="24"/>
                <w:szCs w:val="24"/>
              </w:rPr>
            </w:pPr>
            <w:r w:rsidRPr="008C6A32">
              <w:rPr>
                <w:rFonts w:ascii="Times New Roman" w:hAnsi="Times New Roman" w:cs="Times New Roman"/>
                <w:b/>
                <w:sz w:val="24"/>
                <w:szCs w:val="24"/>
              </w:rPr>
              <w:t>2</w:t>
            </w:r>
          </w:p>
        </w:tc>
        <w:tc>
          <w:tcPr>
            <w:tcW w:w="36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918" w:rsidRPr="008C6A32" w:rsidRDefault="009F3918" w:rsidP="00EC2F66">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C6A32">
              <w:rPr>
                <w:rFonts w:ascii="Times New Roman" w:hAnsi="Times New Roman" w:cs="Times New Roman"/>
                <w:sz w:val="24"/>
                <w:szCs w:val="24"/>
              </w:rPr>
              <w:t>Керівник</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учасника</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процедури</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закупівлі</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був</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засуджений за кримінальне</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правопорушення, вчинене з корисливих</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мотивів (зокрема, пов’язане з хабарництвом, шахрайством та відмиванням</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коштів), судимість з якого не знято</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або не погашено в установленому законом порядку.</w:t>
            </w:r>
          </w:p>
          <w:p w:rsidR="009F3918" w:rsidRPr="008C6A32" w:rsidRDefault="002739BC" w:rsidP="00EC2F66">
            <w:pPr>
              <w:spacing w:after="0" w:line="240" w:lineRule="auto"/>
              <w:ind w:right="140"/>
              <w:jc w:val="both"/>
              <w:rPr>
                <w:rFonts w:ascii="Times New Roman" w:hAnsi="Times New Roman" w:cs="Times New Roman"/>
                <w:b/>
                <w:sz w:val="24"/>
                <w:szCs w:val="24"/>
              </w:rPr>
            </w:pPr>
            <w:r w:rsidRPr="008C6A32">
              <w:rPr>
                <w:rFonts w:ascii="Times New Roman" w:hAnsi="Times New Roman" w:cs="Times New Roman"/>
                <w:b/>
                <w:sz w:val="24"/>
                <w:szCs w:val="24"/>
              </w:rPr>
              <w:t>(підпункт 6 пункт 47</w:t>
            </w:r>
            <w:r w:rsidR="009F3918" w:rsidRPr="008C6A32">
              <w:rPr>
                <w:rFonts w:ascii="Times New Roman" w:hAnsi="Times New Roman" w:cs="Times New Roman"/>
                <w:b/>
                <w:sz w:val="24"/>
                <w:szCs w:val="24"/>
              </w:rPr>
              <w:t xml:space="preserve"> Особливостей)</w:t>
            </w:r>
          </w:p>
        </w:tc>
        <w:tc>
          <w:tcPr>
            <w:tcW w:w="5670"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F3918" w:rsidRPr="008C6A32" w:rsidRDefault="009F3918" w:rsidP="00EC2F66">
            <w:pPr>
              <w:spacing w:after="0" w:line="240" w:lineRule="auto"/>
              <w:ind w:firstLine="325"/>
              <w:jc w:val="both"/>
              <w:rPr>
                <w:rFonts w:ascii="Times New Roman" w:hAnsi="Times New Roman" w:cs="Times New Roman"/>
                <w:sz w:val="24"/>
                <w:szCs w:val="24"/>
              </w:rPr>
            </w:pPr>
            <w:r w:rsidRPr="008C6A32">
              <w:rPr>
                <w:rFonts w:ascii="Times New Roman" w:hAnsi="Times New Roman" w:cs="Times New Roman"/>
                <w:sz w:val="24"/>
                <w:szCs w:val="24"/>
              </w:rPr>
              <w:t>Витяг з інформаційно-аналітичної</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системи «Облік</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відомостей про притягнення особи до кримінальної</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відповідальності та наявності</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судимості» сформований у паперовій</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або</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електронній</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формі, що</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містить</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інформацію про відсутність</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судимості</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або</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обмежень, передбачених</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кримінальним</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процесуальним</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законодавством</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України</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щодо</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керівника</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учасника</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процедури</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 xml:space="preserve">закупівлі. </w:t>
            </w:r>
          </w:p>
          <w:p w:rsidR="009F3918" w:rsidRPr="008C6A32" w:rsidRDefault="009F3918" w:rsidP="00EC2F66">
            <w:pPr>
              <w:spacing w:after="0" w:line="240" w:lineRule="auto"/>
              <w:ind w:firstLine="325"/>
              <w:jc w:val="both"/>
              <w:rPr>
                <w:rFonts w:ascii="Times New Roman" w:hAnsi="Times New Roman" w:cs="Times New Roman"/>
                <w:sz w:val="24"/>
                <w:szCs w:val="24"/>
              </w:rPr>
            </w:pPr>
          </w:p>
          <w:p w:rsidR="009F3918" w:rsidRPr="008C6A32" w:rsidRDefault="009F3918" w:rsidP="00EC2F66">
            <w:pPr>
              <w:shd w:val="clear" w:color="auto" w:fill="FFFFFF"/>
              <w:spacing w:after="0" w:line="240" w:lineRule="auto"/>
              <w:ind w:right="108" w:firstLine="325"/>
              <w:jc w:val="both"/>
              <w:rPr>
                <w:rFonts w:ascii="Times New Roman" w:hAnsi="Times New Roman" w:cs="Times New Roman"/>
                <w:sz w:val="24"/>
                <w:szCs w:val="24"/>
              </w:rPr>
            </w:pPr>
            <w:r w:rsidRPr="008C6A32">
              <w:rPr>
                <w:rFonts w:ascii="Times New Roman" w:hAnsi="Times New Roman" w:cs="Times New Roman"/>
                <w:sz w:val="24"/>
                <w:szCs w:val="24"/>
              </w:rPr>
              <w:t>Зазначений документ повинен містити</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реквізити для перевірки, зокрема QR-код та/або номер та електронний</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 xml:space="preserve">підпис та/або печатку. </w:t>
            </w:r>
          </w:p>
          <w:p w:rsidR="009F3918" w:rsidRPr="008C6A32" w:rsidRDefault="009F3918" w:rsidP="00EC2F66">
            <w:pPr>
              <w:spacing w:after="0" w:line="240" w:lineRule="auto"/>
              <w:ind w:firstLine="325"/>
              <w:jc w:val="both"/>
              <w:rPr>
                <w:rFonts w:ascii="Times New Roman" w:hAnsi="Times New Roman" w:cs="Times New Roman"/>
                <w:sz w:val="24"/>
                <w:szCs w:val="24"/>
              </w:rPr>
            </w:pPr>
            <w:r w:rsidRPr="008C6A32">
              <w:rPr>
                <w:rFonts w:ascii="Times New Roman" w:hAnsi="Times New Roman" w:cs="Times New Roman"/>
                <w:sz w:val="24"/>
                <w:szCs w:val="24"/>
              </w:rPr>
              <w:t>Документ повинен бути отриманий</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учасником не раніше</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оголошення про проведення</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цих</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відкритих</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торгів.</w:t>
            </w:r>
          </w:p>
        </w:tc>
      </w:tr>
      <w:tr w:rsidR="009F3918" w:rsidRPr="008C6A32" w:rsidTr="00F73FB9">
        <w:trPr>
          <w:cantSplit/>
          <w:trHeight w:val="253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918" w:rsidRPr="008C6A32" w:rsidRDefault="009F3918" w:rsidP="00EC2F66">
            <w:pPr>
              <w:spacing w:after="0" w:line="240" w:lineRule="auto"/>
              <w:ind w:left="100"/>
              <w:jc w:val="both"/>
              <w:rPr>
                <w:rFonts w:ascii="Times New Roman" w:hAnsi="Times New Roman" w:cs="Times New Roman"/>
                <w:sz w:val="24"/>
                <w:szCs w:val="24"/>
              </w:rPr>
            </w:pPr>
            <w:r w:rsidRPr="008C6A32">
              <w:rPr>
                <w:rFonts w:ascii="Times New Roman" w:hAnsi="Times New Roman" w:cs="Times New Roman"/>
                <w:b/>
                <w:sz w:val="24"/>
                <w:szCs w:val="24"/>
              </w:rPr>
              <w:t>3</w:t>
            </w:r>
          </w:p>
        </w:tc>
        <w:tc>
          <w:tcPr>
            <w:tcW w:w="36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918" w:rsidRPr="008C6A32" w:rsidRDefault="009F3918" w:rsidP="00EC2F66">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C6A32">
              <w:rPr>
                <w:rFonts w:ascii="Times New Roman" w:hAnsi="Times New Roman" w:cs="Times New Roman"/>
                <w:sz w:val="24"/>
                <w:szCs w:val="24"/>
              </w:rPr>
              <w:t>Керівника</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учасника</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процедури</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закупівлі, фізичну особу, яка є учасником</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процедури</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закупівлі, було</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притягнуто</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згідно</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із законом до відповідальності за вчинення</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правопорушення, пов’язаного з використанням</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дитячої</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праці</w:t>
            </w:r>
            <w:r w:rsidR="003E66CB">
              <w:rPr>
                <w:rFonts w:ascii="Times New Roman" w:hAnsi="Times New Roman" w:cs="Times New Roman"/>
                <w:sz w:val="24"/>
                <w:szCs w:val="24"/>
              </w:rPr>
              <w:t xml:space="preserve"> </w:t>
            </w:r>
            <w:r w:rsidRPr="008C6A32">
              <w:rPr>
                <w:rFonts w:ascii="Times New Roman" w:hAnsi="Times New Roman" w:cs="Times New Roman"/>
                <w:sz w:val="24"/>
                <w:szCs w:val="24"/>
              </w:rPr>
              <w:t>чи будь-якими формами торгівлі людьми.</w:t>
            </w:r>
          </w:p>
          <w:p w:rsidR="009F3918" w:rsidRPr="008C6A32" w:rsidRDefault="002739BC" w:rsidP="00EC2F66">
            <w:pPr>
              <w:spacing w:after="0" w:line="240" w:lineRule="auto"/>
              <w:jc w:val="both"/>
              <w:rPr>
                <w:rFonts w:ascii="Times New Roman" w:hAnsi="Times New Roman" w:cs="Times New Roman"/>
                <w:b/>
                <w:sz w:val="24"/>
                <w:szCs w:val="24"/>
              </w:rPr>
            </w:pPr>
            <w:r w:rsidRPr="008C6A32">
              <w:rPr>
                <w:rFonts w:ascii="Times New Roman" w:hAnsi="Times New Roman" w:cs="Times New Roman"/>
                <w:b/>
                <w:sz w:val="24"/>
                <w:szCs w:val="24"/>
              </w:rPr>
              <w:t>(підпункт 12 пункт 47</w:t>
            </w:r>
            <w:r w:rsidR="009F3918" w:rsidRPr="008C6A32">
              <w:rPr>
                <w:rFonts w:ascii="Times New Roman" w:hAnsi="Times New Roman" w:cs="Times New Roman"/>
                <w:b/>
                <w:sz w:val="24"/>
                <w:szCs w:val="24"/>
              </w:rPr>
              <w:t xml:space="preserve"> Особливостей)</w:t>
            </w:r>
          </w:p>
        </w:tc>
        <w:tc>
          <w:tcPr>
            <w:tcW w:w="5670"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F3918" w:rsidRPr="008C6A32" w:rsidRDefault="009F3918" w:rsidP="00EC2F66">
            <w:pPr>
              <w:widowControl w:val="0"/>
              <w:pBdr>
                <w:top w:val="nil"/>
                <w:left w:val="nil"/>
                <w:bottom w:val="nil"/>
                <w:right w:val="nil"/>
                <w:between w:val="nil"/>
              </w:pBdr>
              <w:spacing w:after="0" w:line="240" w:lineRule="auto"/>
              <w:jc w:val="both"/>
              <w:rPr>
                <w:rFonts w:ascii="Times New Roman" w:hAnsi="Times New Roman" w:cs="Times New Roman"/>
                <w:b/>
                <w:sz w:val="24"/>
                <w:szCs w:val="24"/>
              </w:rPr>
            </w:pPr>
          </w:p>
        </w:tc>
      </w:tr>
      <w:tr w:rsidR="009F3918" w:rsidRPr="008C6A32" w:rsidTr="00F73FB9">
        <w:trPr>
          <w:cantSplit/>
          <w:trHeight w:val="86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918" w:rsidRPr="008C6A32" w:rsidRDefault="009F3918" w:rsidP="00EC2F66">
            <w:pPr>
              <w:spacing w:after="0" w:line="240" w:lineRule="auto"/>
              <w:ind w:left="100"/>
              <w:jc w:val="both"/>
              <w:rPr>
                <w:rFonts w:ascii="Times New Roman" w:hAnsi="Times New Roman" w:cs="Times New Roman"/>
                <w:b/>
                <w:sz w:val="24"/>
                <w:szCs w:val="24"/>
              </w:rPr>
            </w:pPr>
            <w:r w:rsidRPr="008C6A32">
              <w:rPr>
                <w:rFonts w:ascii="Times New Roman" w:hAnsi="Times New Roman" w:cs="Times New Roman"/>
                <w:b/>
                <w:sz w:val="24"/>
                <w:szCs w:val="24"/>
              </w:rPr>
              <w:lastRenderedPageBreak/>
              <w:t>4</w:t>
            </w:r>
          </w:p>
        </w:tc>
        <w:tc>
          <w:tcPr>
            <w:tcW w:w="36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918" w:rsidRPr="008C6A32" w:rsidRDefault="009F3918" w:rsidP="00EC2F66">
            <w:pPr>
              <w:pBdr>
                <w:top w:val="nil"/>
                <w:left w:val="nil"/>
                <w:bottom w:val="nil"/>
                <w:right w:val="nil"/>
                <w:between w:val="nil"/>
              </w:pBdr>
              <w:spacing w:after="0" w:line="240" w:lineRule="auto"/>
              <w:jc w:val="both"/>
              <w:rPr>
                <w:rFonts w:ascii="Times New Roman" w:hAnsi="Times New Roman" w:cs="Times New Roman"/>
                <w:sz w:val="24"/>
                <w:szCs w:val="24"/>
              </w:rPr>
            </w:pPr>
            <w:r w:rsidRPr="008C6A32">
              <w:rPr>
                <w:rFonts w:ascii="Times New Roman" w:hAnsi="Times New Roman" w:cs="Times New Roman"/>
                <w:sz w:val="24"/>
                <w:szCs w:val="24"/>
              </w:rPr>
              <w:t>Учасник</w:t>
            </w:r>
            <w:r w:rsidR="00776D46">
              <w:rPr>
                <w:rFonts w:ascii="Times New Roman" w:hAnsi="Times New Roman" w:cs="Times New Roman"/>
                <w:sz w:val="24"/>
                <w:szCs w:val="24"/>
              </w:rPr>
              <w:t xml:space="preserve"> </w:t>
            </w:r>
            <w:r w:rsidRPr="008C6A32">
              <w:rPr>
                <w:rFonts w:ascii="Times New Roman" w:hAnsi="Times New Roman" w:cs="Times New Roman"/>
                <w:sz w:val="24"/>
                <w:szCs w:val="24"/>
              </w:rPr>
              <w:t>процедури</w:t>
            </w:r>
            <w:r w:rsidR="00776D46">
              <w:rPr>
                <w:rFonts w:ascii="Times New Roman" w:hAnsi="Times New Roman" w:cs="Times New Roman"/>
                <w:sz w:val="24"/>
                <w:szCs w:val="24"/>
              </w:rPr>
              <w:t xml:space="preserve"> </w:t>
            </w:r>
            <w:r w:rsidRPr="008C6A32">
              <w:rPr>
                <w:rFonts w:ascii="Times New Roman" w:hAnsi="Times New Roman" w:cs="Times New Roman"/>
                <w:sz w:val="24"/>
                <w:szCs w:val="24"/>
              </w:rPr>
              <w:t>закупівлі не виконав</w:t>
            </w:r>
            <w:r w:rsidR="00776D46">
              <w:rPr>
                <w:rFonts w:ascii="Times New Roman" w:hAnsi="Times New Roman" w:cs="Times New Roman"/>
                <w:sz w:val="24"/>
                <w:szCs w:val="24"/>
              </w:rPr>
              <w:t xml:space="preserve"> </w:t>
            </w:r>
            <w:r w:rsidRPr="008C6A32">
              <w:rPr>
                <w:rFonts w:ascii="Times New Roman" w:hAnsi="Times New Roman" w:cs="Times New Roman"/>
                <w:sz w:val="24"/>
                <w:szCs w:val="24"/>
              </w:rPr>
              <w:t>свої</w:t>
            </w:r>
            <w:r w:rsidR="00776D46">
              <w:rPr>
                <w:rFonts w:ascii="Times New Roman" w:hAnsi="Times New Roman" w:cs="Times New Roman"/>
                <w:sz w:val="24"/>
                <w:szCs w:val="24"/>
              </w:rPr>
              <w:t xml:space="preserve"> </w:t>
            </w:r>
            <w:r w:rsidRPr="008C6A32">
              <w:rPr>
                <w:rFonts w:ascii="Times New Roman" w:hAnsi="Times New Roman" w:cs="Times New Roman"/>
                <w:sz w:val="24"/>
                <w:szCs w:val="24"/>
              </w:rPr>
              <w:t>зобов’язання за раніше</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 xml:space="preserve">укладеним договором про закупівлю </w:t>
            </w:r>
            <w:r w:rsidR="007D44A7">
              <w:rPr>
                <w:rFonts w:ascii="Times New Roman" w:hAnsi="Times New Roman" w:cs="Times New Roman"/>
                <w:sz w:val="24"/>
                <w:szCs w:val="24"/>
              </w:rPr>
              <w:t>і</w:t>
            </w:r>
            <w:r w:rsidRPr="008C6A32">
              <w:rPr>
                <w:rFonts w:ascii="Times New Roman" w:hAnsi="Times New Roman" w:cs="Times New Roman"/>
                <w:sz w:val="24"/>
                <w:szCs w:val="24"/>
              </w:rPr>
              <w:t>з цим самим замовником, що</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призвело до його</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дострокового</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розірвання, і було</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застосовано</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санкції у вигляді</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штрафів та/або</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відшкодування</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збитків — протягом</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трьох</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років з дати</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дострокового</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розірвання такого договору. Учасник</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процедури</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закупівлі, що</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перебуває в обставинах, зазначених у цьому</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абзаці, може</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надати</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підтвердження</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вжиття</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заходів для доведення</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своєї</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надійності, незважаючи на наявність</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відповідної</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 xml:space="preserve">підстави для відмови в участі у відкритих торгах.  </w:t>
            </w:r>
          </w:p>
          <w:p w:rsidR="009F3918" w:rsidRPr="008C6A32" w:rsidRDefault="002739BC" w:rsidP="00EC2F66">
            <w:pPr>
              <w:pBdr>
                <w:top w:val="nil"/>
                <w:left w:val="nil"/>
                <w:bottom w:val="nil"/>
                <w:right w:val="nil"/>
                <w:between w:val="nil"/>
              </w:pBdr>
              <w:spacing w:after="0" w:line="240" w:lineRule="auto"/>
              <w:jc w:val="both"/>
              <w:rPr>
                <w:rFonts w:ascii="Times New Roman" w:hAnsi="Times New Roman" w:cs="Times New Roman"/>
                <w:b/>
                <w:sz w:val="24"/>
                <w:szCs w:val="24"/>
              </w:rPr>
            </w:pPr>
            <w:r w:rsidRPr="008C6A32">
              <w:rPr>
                <w:rFonts w:ascii="Times New Roman" w:hAnsi="Times New Roman" w:cs="Times New Roman"/>
                <w:b/>
                <w:sz w:val="24"/>
                <w:szCs w:val="24"/>
              </w:rPr>
              <w:t>(абзац 14 пункт 47</w:t>
            </w:r>
            <w:r w:rsidR="009F3918" w:rsidRPr="008C6A32">
              <w:rPr>
                <w:rFonts w:ascii="Times New Roman" w:hAnsi="Times New Roman" w:cs="Times New Roman"/>
                <w:b/>
                <w:sz w:val="24"/>
                <w:szCs w:val="24"/>
              </w:rPr>
              <w:t xml:space="preserve"> Особливостей)</w:t>
            </w:r>
          </w:p>
        </w:tc>
        <w:tc>
          <w:tcPr>
            <w:tcW w:w="567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F3918" w:rsidRPr="008C6A32" w:rsidRDefault="009F3918" w:rsidP="00EC2F66">
            <w:pPr>
              <w:pBdr>
                <w:top w:val="nil"/>
                <w:left w:val="nil"/>
                <w:bottom w:val="nil"/>
                <w:right w:val="nil"/>
                <w:between w:val="nil"/>
              </w:pBdr>
              <w:spacing w:after="0" w:line="240" w:lineRule="auto"/>
              <w:jc w:val="both"/>
              <w:rPr>
                <w:rFonts w:ascii="Times New Roman" w:hAnsi="Times New Roman" w:cs="Times New Roman"/>
                <w:sz w:val="24"/>
                <w:szCs w:val="24"/>
              </w:rPr>
            </w:pPr>
            <w:r w:rsidRPr="008C6A32">
              <w:rPr>
                <w:rFonts w:ascii="Times New Roman" w:hAnsi="Times New Roman" w:cs="Times New Roman"/>
                <w:b/>
                <w:sz w:val="24"/>
                <w:szCs w:val="24"/>
              </w:rPr>
              <w:t>Довідка в довільній</w:t>
            </w:r>
            <w:r w:rsidR="00E06D6C">
              <w:rPr>
                <w:rFonts w:ascii="Times New Roman" w:hAnsi="Times New Roman" w:cs="Times New Roman"/>
                <w:b/>
                <w:sz w:val="24"/>
                <w:szCs w:val="24"/>
              </w:rPr>
              <w:t xml:space="preserve"> </w:t>
            </w:r>
            <w:r w:rsidRPr="008C6A32">
              <w:rPr>
                <w:rFonts w:ascii="Times New Roman" w:hAnsi="Times New Roman" w:cs="Times New Roman"/>
                <w:b/>
                <w:sz w:val="24"/>
                <w:szCs w:val="24"/>
              </w:rPr>
              <w:t>формі</w:t>
            </w:r>
            <w:r w:rsidRPr="008C6A32">
              <w:rPr>
                <w:rFonts w:ascii="Times New Roman" w:hAnsi="Times New Roman" w:cs="Times New Roman"/>
                <w:sz w:val="24"/>
                <w:szCs w:val="24"/>
              </w:rPr>
              <w:t>, яка містить</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інформацію про те, що</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між</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переможцем та замовником</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раніше не було</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укладено</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договорів, або про те, що</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переможець</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процедури</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закупівлі</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виконав</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свої</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зобов’язання за раніше</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укладеним</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із</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замовником договором про закупівлю, відповідно, підстав, що</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призвели б до його</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дострокового</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розірвання і до застосування</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санкції у вигляді</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штрафів та/або</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відшкодуванн</w:t>
            </w:r>
            <w:r w:rsidR="002328B6" w:rsidRPr="008C6A32">
              <w:rPr>
                <w:rFonts w:ascii="Times New Roman" w:hAnsi="Times New Roman" w:cs="Times New Roman"/>
                <w:sz w:val="24"/>
                <w:szCs w:val="24"/>
              </w:rPr>
              <w:t xml:space="preserve">я  </w:t>
            </w:r>
            <w:r w:rsidRPr="008C6A32">
              <w:rPr>
                <w:rFonts w:ascii="Times New Roman" w:hAnsi="Times New Roman" w:cs="Times New Roman"/>
                <w:sz w:val="24"/>
                <w:szCs w:val="24"/>
              </w:rPr>
              <w:t>збитків, не було, або</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довідка з інформацією про те, що</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він</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надав</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підтвердження</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вжиття</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заходів для доведення</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своєї</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надійності, незважаючи на наявність</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відповідної</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підстави для відмови в участі у відкритих торгах (для цього</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переможець (суб’єкт</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господарювання) повинен довести, що</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він</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сплатив</w:t>
            </w:r>
            <w:r w:rsidR="00E06D6C">
              <w:rPr>
                <w:rFonts w:ascii="Times New Roman" w:hAnsi="Times New Roman" w:cs="Times New Roman"/>
                <w:sz w:val="24"/>
                <w:szCs w:val="24"/>
              </w:rPr>
              <w:t xml:space="preserve"> </w:t>
            </w:r>
            <w:r w:rsidR="00197149" w:rsidRPr="008C6A32">
              <w:rPr>
                <w:rFonts w:ascii="Times New Roman" w:hAnsi="Times New Roman" w:cs="Times New Roman"/>
                <w:sz w:val="24"/>
                <w:szCs w:val="24"/>
              </w:rPr>
              <w:t xml:space="preserve">або </w:t>
            </w:r>
            <w:r w:rsidRPr="008C6A32">
              <w:rPr>
                <w:rFonts w:ascii="Times New Roman" w:hAnsi="Times New Roman" w:cs="Times New Roman"/>
                <w:sz w:val="24"/>
                <w:szCs w:val="24"/>
              </w:rPr>
              <w:t>зобов’яза</w:t>
            </w:r>
            <w:r w:rsidR="002328B6" w:rsidRPr="008C6A32">
              <w:rPr>
                <w:rFonts w:ascii="Times New Roman" w:hAnsi="Times New Roman" w:cs="Times New Roman"/>
                <w:sz w:val="24"/>
                <w:szCs w:val="24"/>
              </w:rPr>
              <w:t xml:space="preserve">вся сплатити </w:t>
            </w:r>
            <w:r w:rsidRPr="008C6A32">
              <w:rPr>
                <w:rFonts w:ascii="Times New Roman" w:hAnsi="Times New Roman" w:cs="Times New Roman"/>
                <w:sz w:val="24"/>
                <w:szCs w:val="24"/>
              </w:rPr>
              <w:t>відповідні</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зобов’язання та відшкодування</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завданих</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 xml:space="preserve">збитків. </w:t>
            </w:r>
          </w:p>
        </w:tc>
      </w:tr>
    </w:tbl>
    <w:p w:rsidR="009F3918" w:rsidRPr="008C6A32" w:rsidRDefault="009F3918" w:rsidP="009F3918">
      <w:pPr>
        <w:spacing w:after="0" w:line="240" w:lineRule="auto"/>
        <w:jc w:val="both"/>
        <w:rPr>
          <w:rFonts w:ascii="Times New Roman" w:hAnsi="Times New Roman" w:cs="Times New Roman"/>
          <w:b/>
          <w:sz w:val="24"/>
          <w:szCs w:val="24"/>
        </w:rPr>
      </w:pPr>
    </w:p>
    <w:p w:rsidR="009F3918" w:rsidRPr="008C6A32" w:rsidRDefault="009F3918" w:rsidP="009F3918">
      <w:pPr>
        <w:spacing w:after="0" w:line="240" w:lineRule="auto"/>
        <w:jc w:val="both"/>
        <w:rPr>
          <w:rFonts w:ascii="Times New Roman" w:hAnsi="Times New Roman" w:cs="Times New Roman"/>
          <w:sz w:val="24"/>
          <w:szCs w:val="24"/>
        </w:rPr>
      </w:pPr>
      <w:r w:rsidRPr="008C6A32">
        <w:rPr>
          <w:rFonts w:ascii="Times New Roman" w:hAnsi="Times New Roman" w:cs="Times New Roman"/>
          <w:b/>
          <w:sz w:val="24"/>
          <w:szCs w:val="24"/>
        </w:rPr>
        <w:t>2.2. Документи, які</w:t>
      </w:r>
      <w:r w:rsidR="008E2409">
        <w:rPr>
          <w:rFonts w:ascii="Times New Roman" w:hAnsi="Times New Roman" w:cs="Times New Roman"/>
          <w:b/>
          <w:sz w:val="24"/>
          <w:szCs w:val="24"/>
          <w:lang w:val="ru-RU"/>
        </w:rPr>
        <w:t xml:space="preserve"> </w:t>
      </w:r>
      <w:r w:rsidRPr="008C6A32">
        <w:rPr>
          <w:rFonts w:ascii="Times New Roman" w:hAnsi="Times New Roman" w:cs="Times New Roman"/>
          <w:b/>
          <w:sz w:val="24"/>
          <w:szCs w:val="24"/>
        </w:rPr>
        <w:t>надаються ПЕРЕМОЖЦЕМ (фізичною особою чи</w:t>
      </w:r>
      <w:r w:rsidR="008E2409">
        <w:rPr>
          <w:rFonts w:ascii="Times New Roman" w:hAnsi="Times New Roman" w:cs="Times New Roman"/>
          <w:b/>
          <w:sz w:val="24"/>
          <w:szCs w:val="24"/>
          <w:lang w:val="ru-RU"/>
        </w:rPr>
        <w:t xml:space="preserve"> </w:t>
      </w:r>
      <w:r w:rsidRPr="008C6A32">
        <w:rPr>
          <w:rFonts w:ascii="Times New Roman" w:hAnsi="Times New Roman" w:cs="Times New Roman"/>
          <w:b/>
          <w:sz w:val="24"/>
          <w:szCs w:val="24"/>
        </w:rPr>
        <w:t>фізичною особою – підприємцем):</w:t>
      </w:r>
    </w:p>
    <w:tbl>
      <w:tblPr>
        <w:tblW w:w="10123" w:type="dxa"/>
        <w:tblInd w:w="-100" w:type="dxa"/>
        <w:tblLayout w:type="fixed"/>
        <w:tblLook w:val="0400" w:firstRow="0" w:lastRow="0" w:firstColumn="0" w:lastColumn="0" w:noHBand="0" w:noVBand="1"/>
      </w:tblPr>
      <w:tblGrid>
        <w:gridCol w:w="767"/>
        <w:gridCol w:w="3866"/>
        <w:gridCol w:w="5490"/>
      </w:tblGrid>
      <w:tr w:rsidR="009F3918" w:rsidRPr="008C6A32" w:rsidTr="00F73FB9">
        <w:trPr>
          <w:cantSplit/>
          <w:trHeight w:val="825"/>
          <w:tblHeader/>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918" w:rsidRPr="008C6A32" w:rsidRDefault="009F3918" w:rsidP="00EC2F66">
            <w:pPr>
              <w:spacing w:after="0" w:line="240" w:lineRule="auto"/>
              <w:ind w:left="100"/>
              <w:jc w:val="both"/>
              <w:rPr>
                <w:rFonts w:ascii="Times New Roman" w:hAnsi="Times New Roman" w:cs="Times New Roman"/>
                <w:sz w:val="24"/>
                <w:szCs w:val="24"/>
              </w:rPr>
            </w:pPr>
            <w:r w:rsidRPr="008C6A32">
              <w:rPr>
                <w:rFonts w:ascii="Times New Roman" w:hAnsi="Times New Roman" w:cs="Times New Roman"/>
                <w:b/>
                <w:sz w:val="24"/>
                <w:szCs w:val="24"/>
              </w:rPr>
              <w:t>№</w:t>
            </w:r>
          </w:p>
          <w:p w:rsidR="009F3918" w:rsidRPr="008C6A32" w:rsidRDefault="009F3918" w:rsidP="00EC2F66">
            <w:pPr>
              <w:spacing w:after="0" w:line="240" w:lineRule="auto"/>
              <w:ind w:left="100"/>
              <w:jc w:val="both"/>
              <w:rPr>
                <w:rFonts w:ascii="Times New Roman" w:hAnsi="Times New Roman" w:cs="Times New Roman"/>
                <w:sz w:val="24"/>
                <w:szCs w:val="24"/>
              </w:rPr>
            </w:pPr>
            <w:r w:rsidRPr="008C6A32">
              <w:rPr>
                <w:rFonts w:ascii="Times New Roman" w:hAnsi="Times New Roman" w:cs="Times New Roman"/>
                <w:b/>
                <w:sz w:val="24"/>
                <w:szCs w:val="24"/>
              </w:rPr>
              <w:t>з/п</w:t>
            </w:r>
          </w:p>
        </w:tc>
        <w:tc>
          <w:tcPr>
            <w:tcW w:w="3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918" w:rsidRPr="008C6A32" w:rsidRDefault="009F3918" w:rsidP="00EC2F66">
            <w:pPr>
              <w:spacing w:after="0" w:line="240" w:lineRule="auto"/>
              <w:ind w:left="100"/>
              <w:jc w:val="both"/>
              <w:rPr>
                <w:rFonts w:ascii="Times New Roman" w:hAnsi="Times New Roman" w:cs="Times New Roman"/>
                <w:b/>
                <w:sz w:val="24"/>
                <w:szCs w:val="24"/>
              </w:rPr>
            </w:pPr>
            <w:r w:rsidRPr="008C6A32">
              <w:rPr>
                <w:rFonts w:ascii="Times New Roman" w:hAnsi="Times New Roman" w:cs="Times New Roman"/>
                <w:b/>
                <w:sz w:val="24"/>
                <w:szCs w:val="24"/>
              </w:rPr>
              <w:t>Вимоги</w:t>
            </w:r>
            <w:r w:rsidR="008E2409">
              <w:rPr>
                <w:rFonts w:ascii="Times New Roman" w:hAnsi="Times New Roman" w:cs="Times New Roman"/>
                <w:b/>
                <w:sz w:val="24"/>
                <w:szCs w:val="24"/>
                <w:lang w:val="ru-RU"/>
              </w:rPr>
              <w:t xml:space="preserve"> </w:t>
            </w:r>
            <w:r w:rsidR="002739BC" w:rsidRPr="008C6A32">
              <w:rPr>
                <w:rFonts w:ascii="Times New Roman" w:hAnsi="Times New Roman" w:cs="Times New Roman"/>
                <w:b/>
                <w:sz w:val="24"/>
                <w:szCs w:val="24"/>
              </w:rPr>
              <w:t>згідно пункту 47</w:t>
            </w:r>
            <w:r w:rsidRPr="008C6A32">
              <w:rPr>
                <w:rFonts w:ascii="Times New Roman" w:hAnsi="Times New Roman" w:cs="Times New Roman"/>
                <w:b/>
                <w:sz w:val="24"/>
                <w:szCs w:val="24"/>
              </w:rPr>
              <w:t xml:space="preserve"> Особливостей</w:t>
            </w:r>
          </w:p>
          <w:p w:rsidR="009F3918" w:rsidRPr="008C6A32" w:rsidRDefault="009F3918" w:rsidP="00EC2F66">
            <w:pPr>
              <w:spacing w:after="0" w:line="240" w:lineRule="auto"/>
              <w:ind w:left="100"/>
              <w:jc w:val="both"/>
              <w:rPr>
                <w:rFonts w:ascii="Times New Roman" w:hAnsi="Times New Roman" w:cs="Times New Roman"/>
                <w:sz w:val="24"/>
                <w:szCs w:val="24"/>
              </w:rPr>
            </w:pPr>
          </w:p>
        </w:tc>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918" w:rsidRPr="008C6A32" w:rsidRDefault="009F3918" w:rsidP="00EC2F66">
            <w:pPr>
              <w:spacing w:after="0" w:line="240" w:lineRule="auto"/>
              <w:ind w:left="100"/>
              <w:jc w:val="both"/>
              <w:rPr>
                <w:rFonts w:ascii="Times New Roman" w:hAnsi="Times New Roman" w:cs="Times New Roman"/>
                <w:sz w:val="24"/>
                <w:szCs w:val="24"/>
              </w:rPr>
            </w:pPr>
            <w:r w:rsidRPr="008C6A32">
              <w:rPr>
                <w:rFonts w:ascii="Times New Roman" w:hAnsi="Times New Roman" w:cs="Times New Roman"/>
                <w:b/>
                <w:sz w:val="24"/>
                <w:szCs w:val="24"/>
              </w:rPr>
              <w:t>Переможець</w:t>
            </w:r>
            <w:r w:rsidR="00E06D6C">
              <w:rPr>
                <w:rFonts w:ascii="Times New Roman" w:hAnsi="Times New Roman" w:cs="Times New Roman"/>
                <w:b/>
                <w:sz w:val="24"/>
                <w:szCs w:val="24"/>
              </w:rPr>
              <w:t xml:space="preserve"> </w:t>
            </w:r>
            <w:r w:rsidRPr="008C6A32">
              <w:rPr>
                <w:rFonts w:ascii="Times New Roman" w:hAnsi="Times New Roman" w:cs="Times New Roman"/>
                <w:b/>
                <w:sz w:val="24"/>
                <w:szCs w:val="24"/>
              </w:rPr>
              <w:t xml:space="preserve">торгів на </w:t>
            </w:r>
            <w:r w:rsidR="002328B6" w:rsidRPr="008C6A32">
              <w:rPr>
                <w:rFonts w:ascii="Times New Roman" w:hAnsi="Times New Roman" w:cs="Times New Roman"/>
                <w:b/>
                <w:sz w:val="24"/>
                <w:szCs w:val="24"/>
              </w:rPr>
              <w:t xml:space="preserve">виконання вимоги </w:t>
            </w:r>
            <w:r w:rsidR="002739BC" w:rsidRPr="008C6A32">
              <w:rPr>
                <w:rFonts w:ascii="Times New Roman" w:hAnsi="Times New Roman" w:cs="Times New Roman"/>
                <w:b/>
                <w:sz w:val="24"/>
                <w:szCs w:val="24"/>
              </w:rPr>
              <w:t>згідно пункту 47</w:t>
            </w:r>
            <w:r w:rsidRPr="008C6A32">
              <w:rPr>
                <w:rFonts w:ascii="Times New Roman" w:hAnsi="Times New Roman" w:cs="Times New Roman"/>
                <w:b/>
                <w:sz w:val="24"/>
                <w:szCs w:val="24"/>
              </w:rPr>
              <w:t xml:space="preserve"> Особливостей (підтвердження</w:t>
            </w:r>
            <w:r w:rsidR="00E06D6C">
              <w:rPr>
                <w:rFonts w:ascii="Times New Roman" w:hAnsi="Times New Roman" w:cs="Times New Roman"/>
                <w:b/>
                <w:sz w:val="24"/>
                <w:szCs w:val="24"/>
              </w:rPr>
              <w:t xml:space="preserve"> </w:t>
            </w:r>
            <w:r w:rsidRPr="008C6A32">
              <w:rPr>
                <w:rFonts w:ascii="Times New Roman" w:hAnsi="Times New Roman" w:cs="Times New Roman"/>
                <w:b/>
                <w:sz w:val="24"/>
                <w:szCs w:val="24"/>
              </w:rPr>
              <w:t>відсутності</w:t>
            </w:r>
            <w:r w:rsidR="00E06D6C">
              <w:rPr>
                <w:rFonts w:ascii="Times New Roman" w:hAnsi="Times New Roman" w:cs="Times New Roman"/>
                <w:b/>
                <w:sz w:val="24"/>
                <w:szCs w:val="24"/>
              </w:rPr>
              <w:t xml:space="preserve"> </w:t>
            </w:r>
            <w:r w:rsidRPr="008C6A32">
              <w:rPr>
                <w:rFonts w:ascii="Times New Roman" w:hAnsi="Times New Roman" w:cs="Times New Roman"/>
                <w:b/>
                <w:sz w:val="24"/>
                <w:szCs w:val="24"/>
              </w:rPr>
              <w:t>підстав) повинен надати</w:t>
            </w:r>
            <w:r w:rsidR="00E06D6C">
              <w:rPr>
                <w:rFonts w:ascii="Times New Roman" w:hAnsi="Times New Roman" w:cs="Times New Roman"/>
                <w:b/>
                <w:sz w:val="24"/>
                <w:szCs w:val="24"/>
              </w:rPr>
              <w:t xml:space="preserve"> </w:t>
            </w:r>
            <w:r w:rsidRPr="008C6A32">
              <w:rPr>
                <w:rFonts w:ascii="Times New Roman" w:hAnsi="Times New Roman" w:cs="Times New Roman"/>
                <w:b/>
                <w:sz w:val="24"/>
                <w:szCs w:val="24"/>
              </w:rPr>
              <w:t>таку</w:t>
            </w:r>
            <w:r w:rsidR="00E06D6C">
              <w:rPr>
                <w:rFonts w:ascii="Times New Roman" w:hAnsi="Times New Roman" w:cs="Times New Roman"/>
                <w:b/>
                <w:sz w:val="24"/>
                <w:szCs w:val="24"/>
              </w:rPr>
              <w:t xml:space="preserve"> </w:t>
            </w:r>
            <w:r w:rsidRPr="008C6A32">
              <w:rPr>
                <w:rFonts w:ascii="Times New Roman" w:hAnsi="Times New Roman" w:cs="Times New Roman"/>
                <w:b/>
                <w:sz w:val="24"/>
                <w:szCs w:val="24"/>
              </w:rPr>
              <w:t>інформацію:</w:t>
            </w:r>
          </w:p>
        </w:tc>
      </w:tr>
      <w:tr w:rsidR="009F3918" w:rsidRPr="008C6A32" w:rsidTr="00F73FB9">
        <w:trPr>
          <w:cantSplit/>
          <w:trHeight w:val="1723"/>
          <w:tblHeader/>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918" w:rsidRPr="008C6A32" w:rsidRDefault="009F3918" w:rsidP="00EC2F66">
            <w:pPr>
              <w:spacing w:after="0" w:line="240" w:lineRule="auto"/>
              <w:ind w:left="100"/>
              <w:jc w:val="both"/>
              <w:rPr>
                <w:rFonts w:ascii="Times New Roman" w:hAnsi="Times New Roman" w:cs="Times New Roman"/>
                <w:sz w:val="24"/>
                <w:szCs w:val="24"/>
              </w:rPr>
            </w:pPr>
            <w:r w:rsidRPr="008C6A32">
              <w:rPr>
                <w:rFonts w:ascii="Times New Roman" w:hAnsi="Times New Roman" w:cs="Times New Roman"/>
                <w:b/>
                <w:sz w:val="24"/>
                <w:szCs w:val="24"/>
              </w:rPr>
              <w:t>1</w:t>
            </w:r>
          </w:p>
        </w:tc>
        <w:tc>
          <w:tcPr>
            <w:tcW w:w="386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F3918" w:rsidRPr="008C6A32" w:rsidRDefault="009F3918" w:rsidP="00EC2F66">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C6A32">
              <w:rPr>
                <w:rFonts w:ascii="Times New Roman" w:hAnsi="Times New Roman" w:cs="Times New Roman"/>
                <w:sz w:val="24"/>
                <w:szCs w:val="24"/>
              </w:rPr>
              <w:t>Керівника</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учасника</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процедури</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закупівлі, фізичну особу, яка є учасником</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процедури</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закупівлі, було</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притягнуто</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згідно</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із законом  до відповідальності за вчинення</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корупційного</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правопорушення</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або</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правопорушення, пов’язаного з корупцією.</w:t>
            </w:r>
          </w:p>
          <w:p w:rsidR="009F3918" w:rsidRPr="008C6A32" w:rsidRDefault="007C62CE" w:rsidP="00EC2F66">
            <w:pPr>
              <w:spacing w:after="0" w:line="240" w:lineRule="auto"/>
              <w:jc w:val="both"/>
              <w:rPr>
                <w:rFonts w:ascii="Times New Roman" w:hAnsi="Times New Roman" w:cs="Times New Roman"/>
                <w:b/>
                <w:sz w:val="24"/>
                <w:szCs w:val="24"/>
              </w:rPr>
            </w:pPr>
            <w:r w:rsidRPr="008C6A32">
              <w:rPr>
                <w:rFonts w:ascii="Times New Roman" w:hAnsi="Times New Roman" w:cs="Times New Roman"/>
                <w:b/>
                <w:sz w:val="24"/>
                <w:szCs w:val="24"/>
              </w:rPr>
              <w:t>(підпункт 3 пункт 47</w:t>
            </w:r>
            <w:r w:rsidR="009F3918" w:rsidRPr="008C6A32">
              <w:rPr>
                <w:rFonts w:ascii="Times New Roman" w:hAnsi="Times New Roman" w:cs="Times New Roman"/>
                <w:b/>
                <w:sz w:val="24"/>
                <w:szCs w:val="24"/>
              </w:rPr>
              <w:t xml:space="preserve"> Особливостей)</w:t>
            </w:r>
          </w:p>
        </w:tc>
        <w:tc>
          <w:tcPr>
            <w:tcW w:w="549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F3918" w:rsidRPr="008C6A32" w:rsidRDefault="009F3918" w:rsidP="00EC2F66">
            <w:pPr>
              <w:spacing w:after="0" w:line="240" w:lineRule="auto"/>
              <w:ind w:right="140" w:firstLine="189"/>
              <w:jc w:val="both"/>
              <w:rPr>
                <w:rFonts w:ascii="Times New Roman" w:hAnsi="Times New Roman" w:cs="Times New Roman"/>
                <w:sz w:val="24"/>
                <w:szCs w:val="24"/>
              </w:rPr>
            </w:pPr>
            <w:r w:rsidRPr="008C6A32">
              <w:rPr>
                <w:rFonts w:ascii="Times New Roman" w:hAnsi="Times New Roman" w:cs="Times New Roman"/>
                <w:sz w:val="24"/>
                <w:szCs w:val="24"/>
              </w:rPr>
              <w:t>Інформаційна</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довідка з Єдиного державного реєстру</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осіб, які вчинили корупційні</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або</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пов’язані з корупцією</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правопорушення, згідно з якою не буде знайдено</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інформації про корупційні</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або</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пов'язані з корупцією</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правопорушення</w:t>
            </w:r>
            <w:r w:rsidR="00E06D6C">
              <w:rPr>
                <w:rFonts w:ascii="Times New Roman" w:hAnsi="Times New Roman" w:cs="Times New Roman"/>
                <w:sz w:val="24"/>
                <w:szCs w:val="24"/>
              </w:rPr>
              <w:t xml:space="preserve"> </w:t>
            </w:r>
            <w:r w:rsidRPr="008C6A32">
              <w:rPr>
                <w:rFonts w:ascii="Times New Roman" w:hAnsi="Times New Roman" w:cs="Times New Roman"/>
                <w:sz w:val="24"/>
                <w:szCs w:val="24"/>
                <w:shd w:val="clear" w:color="auto" w:fill="FFFFFF" w:themeFill="background1"/>
              </w:rPr>
              <w:t>фізичної особи,</w:t>
            </w:r>
            <w:r w:rsidRPr="008C6A32">
              <w:rPr>
                <w:rFonts w:ascii="Times New Roman" w:hAnsi="Times New Roman" w:cs="Times New Roman"/>
                <w:sz w:val="24"/>
                <w:szCs w:val="24"/>
              </w:rPr>
              <w:t xml:space="preserve"> яка є  учасником</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процедури</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закупівлі. Довідка</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надається в період</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відсутності</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функціональної</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можливості</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перевірки</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 xml:space="preserve">інформації на </w:t>
            </w:r>
            <w:proofErr w:type="spellStart"/>
            <w:r w:rsidRPr="008C6A32">
              <w:rPr>
                <w:rFonts w:ascii="Times New Roman" w:hAnsi="Times New Roman" w:cs="Times New Roman"/>
                <w:sz w:val="24"/>
                <w:szCs w:val="24"/>
              </w:rPr>
              <w:t>вебресурсі</w:t>
            </w:r>
            <w:proofErr w:type="spellEnd"/>
            <w:r w:rsidR="00E06D6C">
              <w:rPr>
                <w:rFonts w:ascii="Times New Roman" w:hAnsi="Times New Roman" w:cs="Times New Roman"/>
                <w:sz w:val="24"/>
                <w:szCs w:val="24"/>
              </w:rPr>
              <w:t xml:space="preserve"> </w:t>
            </w:r>
            <w:r w:rsidRPr="008C6A32">
              <w:rPr>
                <w:rFonts w:ascii="Times New Roman" w:hAnsi="Times New Roman" w:cs="Times New Roman"/>
                <w:sz w:val="24"/>
                <w:szCs w:val="24"/>
              </w:rPr>
              <w:t>Єдиного державного реєстру</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осіб, які вчинили корупційні</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або</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пов’язані з корупцією</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правопорушення, яка не стосується</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запитувача.</w:t>
            </w:r>
          </w:p>
          <w:p w:rsidR="00DF4519" w:rsidRPr="008C6A32" w:rsidRDefault="00DF4519" w:rsidP="00DF4519">
            <w:pPr>
              <w:shd w:val="clear" w:color="auto" w:fill="FFFFFF"/>
              <w:spacing w:after="0" w:line="240" w:lineRule="auto"/>
              <w:ind w:right="108" w:firstLine="325"/>
              <w:jc w:val="both"/>
              <w:rPr>
                <w:rFonts w:ascii="Times New Roman" w:hAnsi="Times New Roman" w:cs="Times New Roman"/>
                <w:sz w:val="24"/>
                <w:szCs w:val="24"/>
              </w:rPr>
            </w:pPr>
            <w:r w:rsidRPr="008C6A32">
              <w:rPr>
                <w:rFonts w:ascii="Times New Roman" w:hAnsi="Times New Roman" w:cs="Times New Roman"/>
                <w:sz w:val="24"/>
                <w:szCs w:val="24"/>
              </w:rPr>
              <w:t>Зазначений документ повинен містити</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реквізити для перевірки, зокрема QR-код та/або номер та електронний</w:t>
            </w:r>
            <w:r w:rsidR="00E96516">
              <w:rPr>
                <w:rFonts w:ascii="Times New Roman" w:hAnsi="Times New Roman" w:cs="Times New Roman"/>
                <w:sz w:val="24"/>
                <w:szCs w:val="24"/>
                <w:lang w:val="ru-RU"/>
              </w:rPr>
              <w:t xml:space="preserve"> </w:t>
            </w:r>
            <w:r w:rsidRPr="008C6A32">
              <w:rPr>
                <w:rFonts w:ascii="Times New Roman" w:hAnsi="Times New Roman" w:cs="Times New Roman"/>
                <w:sz w:val="24"/>
                <w:szCs w:val="24"/>
              </w:rPr>
              <w:t xml:space="preserve">підпис та/або печатку. </w:t>
            </w:r>
          </w:p>
          <w:p w:rsidR="009F3918" w:rsidRPr="008C6A32" w:rsidRDefault="00DF4519" w:rsidP="00DF4519">
            <w:pPr>
              <w:spacing w:after="0" w:line="240" w:lineRule="auto"/>
              <w:ind w:right="140" w:firstLine="325"/>
              <w:jc w:val="both"/>
              <w:rPr>
                <w:rFonts w:ascii="Times New Roman" w:hAnsi="Times New Roman" w:cs="Times New Roman"/>
                <w:sz w:val="24"/>
                <w:szCs w:val="24"/>
              </w:rPr>
            </w:pPr>
            <w:r w:rsidRPr="008C6A32">
              <w:rPr>
                <w:rFonts w:ascii="Times New Roman" w:hAnsi="Times New Roman" w:cs="Times New Roman"/>
                <w:sz w:val="24"/>
                <w:szCs w:val="24"/>
              </w:rPr>
              <w:t>Документ повинен бути отриманий</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учасником не раніше</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оголошення про проведення</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цих</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відкритих</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торгів.</w:t>
            </w:r>
          </w:p>
        </w:tc>
      </w:tr>
      <w:tr w:rsidR="009F3918" w:rsidRPr="008C6A32" w:rsidTr="00F73FB9">
        <w:trPr>
          <w:cantSplit/>
          <w:trHeight w:val="2152"/>
          <w:tblHeader/>
        </w:trPr>
        <w:tc>
          <w:tcPr>
            <w:tcW w:w="76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9F3918" w:rsidRPr="008C6A32" w:rsidRDefault="009F3918" w:rsidP="00EC2F66">
            <w:pPr>
              <w:spacing w:after="0" w:line="240" w:lineRule="auto"/>
              <w:ind w:left="100"/>
              <w:jc w:val="both"/>
              <w:rPr>
                <w:rFonts w:ascii="Times New Roman" w:hAnsi="Times New Roman" w:cs="Times New Roman"/>
                <w:sz w:val="24"/>
                <w:szCs w:val="24"/>
              </w:rPr>
            </w:pPr>
            <w:r w:rsidRPr="008C6A32">
              <w:rPr>
                <w:rFonts w:ascii="Times New Roman" w:hAnsi="Times New Roman" w:cs="Times New Roman"/>
                <w:b/>
                <w:sz w:val="24"/>
                <w:szCs w:val="24"/>
              </w:rPr>
              <w:lastRenderedPageBreak/>
              <w:t>2</w:t>
            </w:r>
          </w:p>
        </w:tc>
        <w:tc>
          <w:tcPr>
            <w:tcW w:w="386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F3918" w:rsidRPr="008C6A32" w:rsidRDefault="009F3918" w:rsidP="00EC2F66">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C6A32">
              <w:rPr>
                <w:rFonts w:ascii="Times New Roman" w:hAnsi="Times New Roman" w:cs="Times New Roman"/>
                <w:sz w:val="24"/>
                <w:szCs w:val="24"/>
              </w:rPr>
              <w:t>Фізична особа, яка є учасником</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процедури</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закупівлі, була</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засуджена за кримінальне</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правопорушення, вчинене з корисливих</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мотивів (зокрема, пов’язане з хабарництвом та відмиванням</w:t>
            </w:r>
            <w:r w:rsidR="00E96516">
              <w:rPr>
                <w:rFonts w:ascii="Times New Roman" w:hAnsi="Times New Roman" w:cs="Times New Roman"/>
                <w:sz w:val="24"/>
                <w:szCs w:val="24"/>
                <w:lang w:val="ru-RU"/>
              </w:rPr>
              <w:t xml:space="preserve"> </w:t>
            </w:r>
            <w:r w:rsidRPr="008C6A32">
              <w:rPr>
                <w:rFonts w:ascii="Times New Roman" w:hAnsi="Times New Roman" w:cs="Times New Roman"/>
                <w:sz w:val="24"/>
                <w:szCs w:val="24"/>
              </w:rPr>
              <w:t>коштів), судимість з якої не знято</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або не погашено в установленому законом порядку.</w:t>
            </w:r>
          </w:p>
          <w:p w:rsidR="009F3918" w:rsidRPr="008C6A32" w:rsidRDefault="007C62CE" w:rsidP="00EC2F66">
            <w:pPr>
              <w:widowControl w:val="0"/>
              <w:pBdr>
                <w:top w:val="nil"/>
                <w:left w:val="nil"/>
                <w:bottom w:val="nil"/>
                <w:right w:val="nil"/>
                <w:between w:val="nil"/>
              </w:pBdr>
              <w:spacing w:after="0" w:line="240" w:lineRule="auto"/>
              <w:jc w:val="both"/>
              <w:rPr>
                <w:rFonts w:ascii="Times New Roman" w:hAnsi="Times New Roman" w:cs="Times New Roman"/>
                <w:b/>
                <w:sz w:val="24"/>
                <w:szCs w:val="24"/>
              </w:rPr>
            </w:pPr>
            <w:r w:rsidRPr="008C6A32">
              <w:rPr>
                <w:rFonts w:ascii="Times New Roman" w:hAnsi="Times New Roman" w:cs="Times New Roman"/>
                <w:b/>
                <w:sz w:val="24"/>
                <w:szCs w:val="24"/>
              </w:rPr>
              <w:t>(підпункт 5 пункт 47</w:t>
            </w:r>
            <w:r w:rsidR="009F3918" w:rsidRPr="008C6A32">
              <w:rPr>
                <w:rFonts w:ascii="Times New Roman" w:hAnsi="Times New Roman" w:cs="Times New Roman"/>
                <w:b/>
                <w:sz w:val="24"/>
                <w:szCs w:val="24"/>
              </w:rPr>
              <w:t xml:space="preserve"> Особливостей)</w:t>
            </w:r>
          </w:p>
        </w:tc>
        <w:tc>
          <w:tcPr>
            <w:tcW w:w="549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F3918" w:rsidRPr="008C6A32" w:rsidRDefault="009F3918" w:rsidP="00EC2F66">
            <w:pPr>
              <w:spacing w:after="0" w:line="240" w:lineRule="auto"/>
              <w:jc w:val="both"/>
              <w:rPr>
                <w:rFonts w:ascii="Times New Roman" w:hAnsi="Times New Roman" w:cs="Times New Roman"/>
                <w:sz w:val="24"/>
                <w:szCs w:val="24"/>
              </w:rPr>
            </w:pPr>
            <w:r w:rsidRPr="008C6A32">
              <w:rPr>
                <w:rFonts w:ascii="Times New Roman" w:hAnsi="Times New Roman" w:cs="Times New Roman"/>
                <w:sz w:val="24"/>
                <w:szCs w:val="24"/>
              </w:rPr>
              <w:t>Витяг з інформаційно-аналітичної</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системи «Облік</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відомостей про притягнення особи до кримінальної</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відповідальності та наявності</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судимості» сформований у паперовій</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або</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електронній</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формі, що</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містить</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інформацію про відсутність</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судимості</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або</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обмежень, передбачених</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кримінальним</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процесуальним</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законодавством</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України</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щодо</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фізичної особи, яка є учасником</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процедури</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 xml:space="preserve">закупівлі. </w:t>
            </w:r>
          </w:p>
          <w:p w:rsidR="00DF4519" w:rsidRPr="008C6A32" w:rsidRDefault="00DF4519" w:rsidP="00DF4519">
            <w:pPr>
              <w:shd w:val="clear" w:color="auto" w:fill="FFFFFF"/>
              <w:spacing w:after="0" w:line="240" w:lineRule="auto"/>
              <w:ind w:right="108" w:firstLine="325"/>
              <w:jc w:val="both"/>
              <w:rPr>
                <w:rFonts w:ascii="Times New Roman" w:hAnsi="Times New Roman" w:cs="Times New Roman"/>
                <w:sz w:val="24"/>
                <w:szCs w:val="24"/>
              </w:rPr>
            </w:pPr>
            <w:r w:rsidRPr="008C6A32">
              <w:rPr>
                <w:rFonts w:ascii="Times New Roman" w:hAnsi="Times New Roman" w:cs="Times New Roman"/>
                <w:sz w:val="24"/>
                <w:szCs w:val="24"/>
              </w:rPr>
              <w:t>Зазначений документ повинен містити</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реквізити для перевірки, зокрема QR-код та/або номер та електронний</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 xml:space="preserve">підпис та/або печатку. </w:t>
            </w:r>
          </w:p>
          <w:p w:rsidR="009F3918" w:rsidRPr="008C6A32" w:rsidRDefault="00DF4519" w:rsidP="00DF4519">
            <w:pPr>
              <w:spacing w:after="0" w:line="240" w:lineRule="auto"/>
              <w:ind w:firstLine="189"/>
              <w:jc w:val="both"/>
              <w:rPr>
                <w:rFonts w:ascii="Times New Roman" w:hAnsi="Times New Roman" w:cs="Times New Roman"/>
                <w:sz w:val="24"/>
                <w:szCs w:val="24"/>
              </w:rPr>
            </w:pPr>
            <w:r w:rsidRPr="008C6A32">
              <w:rPr>
                <w:rFonts w:ascii="Times New Roman" w:hAnsi="Times New Roman" w:cs="Times New Roman"/>
                <w:sz w:val="24"/>
                <w:szCs w:val="24"/>
              </w:rPr>
              <w:t>Документ повинен бути отриманий</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учасником не раніше</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оголошення про проведення</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цих</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відкритих</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торгів.</w:t>
            </w:r>
          </w:p>
        </w:tc>
      </w:tr>
      <w:tr w:rsidR="009F3918" w:rsidRPr="008C6A32" w:rsidTr="00F73FB9">
        <w:trPr>
          <w:cantSplit/>
          <w:trHeight w:val="1635"/>
          <w:tblHeader/>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918" w:rsidRPr="008C6A32" w:rsidRDefault="009F3918" w:rsidP="00EC2F66">
            <w:pPr>
              <w:spacing w:after="0" w:line="240" w:lineRule="auto"/>
              <w:ind w:left="100"/>
              <w:jc w:val="both"/>
              <w:rPr>
                <w:rFonts w:ascii="Times New Roman" w:hAnsi="Times New Roman" w:cs="Times New Roman"/>
                <w:sz w:val="24"/>
                <w:szCs w:val="24"/>
              </w:rPr>
            </w:pPr>
            <w:r w:rsidRPr="008C6A32">
              <w:rPr>
                <w:rFonts w:ascii="Times New Roman" w:hAnsi="Times New Roman" w:cs="Times New Roman"/>
                <w:b/>
                <w:sz w:val="24"/>
                <w:szCs w:val="24"/>
              </w:rPr>
              <w:t>3</w:t>
            </w:r>
          </w:p>
        </w:tc>
        <w:tc>
          <w:tcPr>
            <w:tcW w:w="386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F3918" w:rsidRPr="008C6A32" w:rsidRDefault="009F3918" w:rsidP="00EC2F66">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C6A32">
              <w:rPr>
                <w:rFonts w:ascii="Times New Roman" w:hAnsi="Times New Roman" w:cs="Times New Roman"/>
                <w:sz w:val="24"/>
                <w:szCs w:val="24"/>
              </w:rPr>
              <w:t>Керівника</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учасника</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процедури</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закупівлі, фізичну особу, яка є учасником</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процедури</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закупівлі, було</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притягнуто</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згідно</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із законом до відповідальності за вчинення</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правопорушення, пов’язаного з використанням</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дитячої</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праці</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чи будь-якими формами торгівлі людьми.</w:t>
            </w:r>
          </w:p>
          <w:p w:rsidR="009F3918" w:rsidRPr="008C6A32" w:rsidRDefault="007C62CE" w:rsidP="00EC2F66">
            <w:pPr>
              <w:spacing w:after="0" w:line="240" w:lineRule="auto"/>
              <w:jc w:val="both"/>
              <w:rPr>
                <w:rFonts w:ascii="Times New Roman" w:hAnsi="Times New Roman" w:cs="Times New Roman"/>
                <w:sz w:val="24"/>
                <w:szCs w:val="24"/>
              </w:rPr>
            </w:pPr>
            <w:r w:rsidRPr="008C6A32">
              <w:rPr>
                <w:rFonts w:ascii="Times New Roman" w:hAnsi="Times New Roman" w:cs="Times New Roman"/>
                <w:b/>
                <w:sz w:val="24"/>
                <w:szCs w:val="24"/>
              </w:rPr>
              <w:t>(підпункт 12 пункт 47</w:t>
            </w:r>
            <w:r w:rsidR="009F3918" w:rsidRPr="008C6A32">
              <w:rPr>
                <w:rFonts w:ascii="Times New Roman" w:hAnsi="Times New Roman" w:cs="Times New Roman"/>
                <w:b/>
                <w:sz w:val="24"/>
                <w:szCs w:val="24"/>
              </w:rPr>
              <w:t xml:space="preserve"> Особливостей)</w:t>
            </w:r>
          </w:p>
        </w:tc>
        <w:tc>
          <w:tcPr>
            <w:tcW w:w="5490"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9F3918" w:rsidRPr="008C6A32" w:rsidRDefault="009F3918" w:rsidP="00EC2F66">
            <w:pPr>
              <w:widowControl w:val="0"/>
              <w:pBdr>
                <w:top w:val="nil"/>
                <w:left w:val="nil"/>
                <w:bottom w:val="nil"/>
                <w:right w:val="nil"/>
                <w:between w:val="nil"/>
              </w:pBdr>
              <w:spacing w:after="0" w:line="240" w:lineRule="auto"/>
              <w:ind w:firstLine="189"/>
              <w:jc w:val="both"/>
              <w:rPr>
                <w:rFonts w:ascii="Times New Roman" w:hAnsi="Times New Roman" w:cs="Times New Roman"/>
                <w:sz w:val="24"/>
                <w:szCs w:val="24"/>
              </w:rPr>
            </w:pPr>
          </w:p>
        </w:tc>
      </w:tr>
      <w:tr w:rsidR="009F3918" w:rsidRPr="008C6A32" w:rsidTr="00F73FB9">
        <w:trPr>
          <w:cantSplit/>
          <w:trHeight w:val="3258"/>
          <w:tblHeader/>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918" w:rsidRPr="008C6A32" w:rsidRDefault="009F3918" w:rsidP="00EC2F66">
            <w:pPr>
              <w:spacing w:after="0" w:line="240" w:lineRule="auto"/>
              <w:ind w:left="100"/>
              <w:jc w:val="both"/>
              <w:rPr>
                <w:rFonts w:ascii="Times New Roman" w:hAnsi="Times New Roman" w:cs="Times New Roman"/>
                <w:b/>
                <w:sz w:val="24"/>
                <w:szCs w:val="24"/>
              </w:rPr>
            </w:pPr>
            <w:r w:rsidRPr="008C6A32">
              <w:rPr>
                <w:rFonts w:ascii="Times New Roman" w:hAnsi="Times New Roman" w:cs="Times New Roman"/>
                <w:b/>
                <w:sz w:val="24"/>
                <w:szCs w:val="24"/>
              </w:rPr>
              <w:t>4</w:t>
            </w:r>
          </w:p>
        </w:tc>
        <w:tc>
          <w:tcPr>
            <w:tcW w:w="3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918" w:rsidRPr="008C6A32" w:rsidRDefault="009F3918" w:rsidP="00EC2F66">
            <w:pPr>
              <w:pBdr>
                <w:top w:val="nil"/>
                <w:left w:val="nil"/>
                <w:bottom w:val="nil"/>
                <w:right w:val="nil"/>
                <w:between w:val="nil"/>
              </w:pBdr>
              <w:spacing w:after="0" w:line="240" w:lineRule="auto"/>
              <w:jc w:val="both"/>
              <w:rPr>
                <w:rFonts w:ascii="Times New Roman" w:hAnsi="Times New Roman" w:cs="Times New Roman"/>
                <w:sz w:val="24"/>
                <w:szCs w:val="24"/>
              </w:rPr>
            </w:pPr>
            <w:r w:rsidRPr="008C6A32">
              <w:rPr>
                <w:rFonts w:ascii="Times New Roman" w:hAnsi="Times New Roman" w:cs="Times New Roman"/>
                <w:sz w:val="24"/>
                <w:szCs w:val="24"/>
              </w:rPr>
              <w:t>Учасник</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процедури</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закупівлі не виконав</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свої</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зобов’язання за раніше</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 xml:space="preserve">укладеним договором про закупівлю </w:t>
            </w:r>
            <w:r w:rsidR="006D08B2">
              <w:rPr>
                <w:rFonts w:ascii="Times New Roman" w:hAnsi="Times New Roman" w:cs="Times New Roman"/>
                <w:sz w:val="24"/>
                <w:szCs w:val="24"/>
              </w:rPr>
              <w:t>і</w:t>
            </w:r>
            <w:r w:rsidRPr="008C6A32">
              <w:rPr>
                <w:rFonts w:ascii="Times New Roman" w:hAnsi="Times New Roman" w:cs="Times New Roman"/>
                <w:sz w:val="24"/>
                <w:szCs w:val="24"/>
              </w:rPr>
              <w:t>з цим самим замовником, що</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призвело до його</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дострокового</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розірвання, і було</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застосовано</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санкції у вигляді</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штрафів та/або</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відшкодування</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збитків — протягом</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трьох</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років з дати</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дострокового</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розірвання такого договору. Учасник</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процедури</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закупівлі, що</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перебуває в обставинах, зазначених у цьому</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абзаці, може</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надати</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підтвердження</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вжиття</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заходів для доведення</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своєї</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надійності, незважаючи на наявність</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відповідної</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 xml:space="preserve">підстави для відмови в участі у відкритих торгах.  </w:t>
            </w:r>
          </w:p>
          <w:p w:rsidR="009F3918" w:rsidRPr="008C6A32" w:rsidRDefault="007C62CE" w:rsidP="00EC2F66">
            <w:pPr>
              <w:pBdr>
                <w:top w:val="nil"/>
                <w:left w:val="nil"/>
                <w:bottom w:val="nil"/>
                <w:right w:val="nil"/>
                <w:between w:val="nil"/>
              </w:pBdr>
              <w:spacing w:after="0" w:line="240" w:lineRule="auto"/>
              <w:jc w:val="both"/>
              <w:rPr>
                <w:rFonts w:ascii="Times New Roman" w:hAnsi="Times New Roman" w:cs="Times New Roman"/>
                <w:b/>
                <w:sz w:val="24"/>
                <w:szCs w:val="24"/>
                <w:highlight w:val="yellow"/>
              </w:rPr>
            </w:pPr>
            <w:r w:rsidRPr="008C6A32">
              <w:rPr>
                <w:rFonts w:ascii="Times New Roman" w:hAnsi="Times New Roman" w:cs="Times New Roman"/>
                <w:b/>
                <w:sz w:val="24"/>
                <w:szCs w:val="24"/>
              </w:rPr>
              <w:t>(абзац 14 пункт 47</w:t>
            </w:r>
            <w:r w:rsidR="009F3918" w:rsidRPr="008C6A32">
              <w:rPr>
                <w:rFonts w:ascii="Times New Roman" w:hAnsi="Times New Roman" w:cs="Times New Roman"/>
                <w:b/>
                <w:sz w:val="24"/>
                <w:szCs w:val="24"/>
              </w:rPr>
              <w:t xml:space="preserve"> Особливостей)</w:t>
            </w:r>
          </w:p>
        </w:tc>
        <w:tc>
          <w:tcPr>
            <w:tcW w:w="549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F3918" w:rsidRPr="008C6A32" w:rsidRDefault="009F3918" w:rsidP="00EC2F66">
            <w:pPr>
              <w:pBdr>
                <w:top w:val="nil"/>
                <w:left w:val="nil"/>
                <w:bottom w:val="nil"/>
                <w:right w:val="nil"/>
                <w:between w:val="nil"/>
              </w:pBdr>
              <w:spacing w:after="0" w:line="240" w:lineRule="auto"/>
              <w:ind w:firstLine="189"/>
              <w:jc w:val="both"/>
              <w:rPr>
                <w:rFonts w:ascii="Times New Roman" w:hAnsi="Times New Roman" w:cs="Times New Roman"/>
                <w:sz w:val="24"/>
                <w:szCs w:val="24"/>
                <w:highlight w:val="yellow"/>
              </w:rPr>
            </w:pPr>
            <w:r w:rsidRPr="008C6A32">
              <w:rPr>
                <w:rFonts w:ascii="Times New Roman" w:hAnsi="Times New Roman" w:cs="Times New Roman"/>
                <w:b/>
                <w:sz w:val="24"/>
                <w:szCs w:val="24"/>
              </w:rPr>
              <w:t>Довідка в довільній</w:t>
            </w:r>
            <w:r w:rsidR="00E06D6C">
              <w:rPr>
                <w:rFonts w:ascii="Times New Roman" w:hAnsi="Times New Roman" w:cs="Times New Roman"/>
                <w:b/>
                <w:sz w:val="24"/>
                <w:szCs w:val="24"/>
              </w:rPr>
              <w:t xml:space="preserve"> </w:t>
            </w:r>
            <w:r w:rsidRPr="008C6A32">
              <w:rPr>
                <w:rFonts w:ascii="Times New Roman" w:hAnsi="Times New Roman" w:cs="Times New Roman"/>
                <w:b/>
                <w:sz w:val="24"/>
                <w:szCs w:val="24"/>
              </w:rPr>
              <w:t>формі</w:t>
            </w:r>
            <w:r w:rsidRPr="008C6A32">
              <w:rPr>
                <w:rFonts w:ascii="Times New Roman" w:hAnsi="Times New Roman" w:cs="Times New Roman"/>
                <w:sz w:val="24"/>
                <w:szCs w:val="24"/>
              </w:rPr>
              <w:t>, яка містить</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інформацію про те, що</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між</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переможцем та замовником</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раніше не було</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укладено</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договорів, або про те, що</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переможець</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процедури</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закупівлі</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виконав</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свої</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зобов’язання за раніше</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укладеним</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із</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замовником договором про закупівлю, відповідно, підстав, що</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призвели б до його</w:t>
            </w:r>
            <w:r w:rsidR="00E06D6C">
              <w:rPr>
                <w:rFonts w:ascii="Times New Roman" w:hAnsi="Times New Roman" w:cs="Times New Roman"/>
                <w:sz w:val="24"/>
                <w:szCs w:val="24"/>
              </w:rPr>
              <w:t xml:space="preserve"> </w:t>
            </w:r>
            <w:r w:rsidRPr="008C6A32">
              <w:rPr>
                <w:rFonts w:ascii="Times New Roman" w:hAnsi="Times New Roman" w:cs="Times New Roman"/>
                <w:sz w:val="24"/>
                <w:szCs w:val="24"/>
              </w:rPr>
              <w:t>дострокового</w:t>
            </w:r>
            <w:r w:rsidR="00375F0F">
              <w:rPr>
                <w:rFonts w:ascii="Times New Roman" w:hAnsi="Times New Roman" w:cs="Times New Roman"/>
                <w:sz w:val="24"/>
                <w:szCs w:val="24"/>
              </w:rPr>
              <w:t xml:space="preserve"> </w:t>
            </w:r>
            <w:r w:rsidRPr="008C6A32">
              <w:rPr>
                <w:rFonts w:ascii="Times New Roman" w:hAnsi="Times New Roman" w:cs="Times New Roman"/>
                <w:sz w:val="24"/>
                <w:szCs w:val="24"/>
              </w:rPr>
              <w:t>розірвання і до застосування</w:t>
            </w:r>
            <w:r w:rsidR="00375F0F">
              <w:rPr>
                <w:rFonts w:ascii="Times New Roman" w:hAnsi="Times New Roman" w:cs="Times New Roman"/>
                <w:sz w:val="24"/>
                <w:szCs w:val="24"/>
              </w:rPr>
              <w:t xml:space="preserve"> </w:t>
            </w:r>
            <w:r w:rsidRPr="008C6A32">
              <w:rPr>
                <w:rFonts w:ascii="Times New Roman" w:hAnsi="Times New Roman" w:cs="Times New Roman"/>
                <w:sz w:val="24"/>
                <w:szCs w:val="24"/>
              </w:rPr>
              <w:t>санкції у вигляді</w:t>
            </w:r>
            <w:r w:rsidR="00375F0F">
              <w:rPr>
                <w:rFonts w:ascii="Times New Roman" w:hAnsi="Times New Roman" w:cs="Times New Roman"/>
                <w:sz w:val="24"/>
                <w:szCs w:val="24"/>
              </w:rPr>
              <w:t xml:space="preserve"> </w:t>
            </w:r>
            <w:r w:rsidRPr="008C6A32">
              <w:rPr>
                <w:rFonts w:ascii="Times New Roman" w:hAnsi="Times New Roman" w:cs="Times New Roman"/>
                <w:sz w:val="24"/>
                <w:szCs w:val="24"/>
              </w:rPr>
              <w:t>штрафів та/або</w:t>
            </w:r>
            <w:r w:rsidR="00375F0F">
              <w:rPr>
                <w:rFonts w:ascii="Times New Roman" w:hAnsi="Times New Roman" w:cs="Times New Roman"/>
                <w:sz w:val="24"/>
                <w:szCs w:val="24"/>
              </w:rPr>
              <w:t xml:space="preserve"> </w:t>
            </w:r>
            <w:r w:rsidRPr="008C6A32">
              <w:rPr>
                <w:rFonts w:ascii="Times New Roman" w:hAnsi="Times New Roman" w:cs="Times New Roman"/>
                <w:sz w:val="24"/>
                <w:szCs w:val="24"/>
              </w:rPr>
              <w:t>відшкодування</w:t>
            </w:r>
            <w:r w:rsidR="00375F0F">
              <w:rPr>
                <w:rFonts w:ascii="Times New Roman" w:hAnsi="Times New Roman" w:cs="Times New Roman"/>
                <w:sz w:val="24"/>
                <w:szCs w:val="24"/>
              </w:rPr>
              <w:t xml:space="preserve"> </w:t>
            </w:r>
            <w:r w:rsidRPr="008C6A32">
              <w:rPr>
                <w:rFonts w:ascii="Times New Roman" w:hAnsi="Times New Roman" w:cs="Times New Roman"/>
                <w:sz w:val="24"/>
                <w:szCs w:val="24"/>
              </w:rPr>
              <w:t>збитків, не було, або</w:t>
            </w:r>
            <w:r w:rsidR="00375F0F">
              <w:rPr>
                <w:rFonts w:ascii="Times New Roman" w:hAnsi="Times New Roman" w:cs="Times New Roman"/>
                <w:sz w:val="24"/>
                <w:szCs w:val="24"/>
              </w:rPr>
              <w:t xml:space="preserve"> </w:t>
            </w:r>
            <w:r w:rsidRPr="008C6A32">
              <w:rPr>
                <w:rFonts w:ascii="Times New Roman" w:hAnsi="Times New Roman" w:cs="Times New Roman"/>
                <w:sz w:val="24"/>
                <w:szCs w:val="24"/>
              </w:rPr>
              <w:t>довідка з інформацією про те, що</w:t>
            </w:r>
            <w:r w:rsidR="00375F0F">
              <w:rPr>
                <w:rFonts w:ascii="Times New Roman" w:hAnsi="Times New Roman" w:cs="Times New Roman"/>
                <w:sz w:val="24"/>
                <w:szCs w:val="24"/>
              </w:rPr>
              <w:t xml:space="preserve"> </w:t>
            </w:r>
            <w:r w:rsidRPr="008C6A32">
              <w:rPr>
                <w:rFonts w:ascii="Times New Roman" w:hAnsi="Times New Roman" w:cs="Times New Roman"/>
                <w:sz w:val="24"/>
                <w:szCs w:val="24"/>
              </w:rPr>
              <w:t>він</w:t>
            </w:r>
            <w:r w:rsidR="00375F0F">
              <w:rPr>
                <w:rFonts w:ascii="Times New Roman" w:hAnsi="Times New Roman" w:cs="Times New Roman"/>
                <w:sz w:val="24"/>
                <w:szCs w:val="24"/>
              </w:rPr>
              <w:t xml:space="preserve"> </w:t>
            </w:r>
            <w:r w:rsidRPr="008C6A32">
              <w:rPr>
                <w:rFonts w:ascii="Times New Roman" w:hAnsi="Times New Roman" w:cs="Times New Roman"/>
                <w:sz w:val="24"/>
                <w:szCs w:val="24"/>
              </w:rPr>
              <w:t>надав</w:t>
            </w:r>
            <w:r w:rsidR="00375F0F">
              <w:rPr>
                <w:rFonts w:ascii="Times New Roman" w:hAnsi="Times New Roman" w:cs="Times New Roman"/>
                <w:sz w:val="24"/>
                <w:szCs w:val="24"/>
              </w:rPr>
              <w:t xml:space="preserve"> </w:t>
            </w:r>
            <w:r w:rsidRPr="008C6A32">
              <w:rPr>
                <w:rFonts w:ascii="Times New Roman" w:hAnsi="Times New Roman" w:cs="Times New Roman"/>
                <w:sz w:val="24"/>
                <w:szCs w:val="24"/>
              </w:rPr>
              <w:t>підтвердження</w:t>
            </w:r>
            <w:r w:rsidR="00375F0F">
              <w:rPr>
                <w:rFonts w:ascii="Times New Roman" w:hAnsi="Times New Roman" w:cs="Times New Roman"/>
                <w:sz w:val="24"/>
                <w:szCs w:val="24"/>
              </w:rPr>
              <w:t xml:space="preserve"> </w:t>
            </w:r>
            <w:r w:rsidRPr="008C6A32">
              <w:rPr>
                <w:rFonts w:ascii="Times New Roman" w:hAnsi="Times New Roman" w:cs="Times New Roman"/>
                <w:sz w:val="24"/>
                <w:szCs w:val="24"/>
              </w:rPr>
              <w:t>вжиття</w:t>
            </w:r>
            <w:r w:rsidR="00375F0F">
              <w:rPr>
                <w:rFonts w:ascii="Times New Roman" w:hAnsi="Times New Roman" w:cs="Times New Roman"/>
                <w:sz w:val="24"/>
                <w:szCs w:val="24"/>
              </w:rPr>
              <w:t xml:space="preserve"> </w:t>
            </w:r>
            <w:r w:rsidRPr="008C6A32">
              <w:rPr>
                <w:rFonts w:ascii="Times New Roman" w:hAnsi="Times New Roman" w:cs="Times New Roman"/>
                <w:sz w:val="24"/>
                <w:szCs w:val="24"/>
              </w:rPr>
              <w:t>заходів для доведення</w:t>
            </w:r>
            <w:r w:rsidR="00375F0F">
              <w:rPr>
                <w:rFonts w:ascii="Times New Roman" w:hAnsi="Times New Roman" w:cs="Times New Roman"/>
                <w:sz w:val="24"/>
                <w:szCs w:val="24"/>
              </w:rPr>
              <w:t xml:space="preserve"> </w:t>
            </w:r>
            <w:r w:rsidRPr="008C6A32">
              <w:rPr>
                <w:rFonts w:ascii="Times New Roman" w:hAnsi="Times New Roman" w:cs="Times New Roman"/>
                <w:sz w:val="24"/>
                <w:szCs w:val="24"/>
              </w:rPr>
              <w:t>своєї</w:t>
            </w:r>
            <w:r w:rsidR="00375F0F">
              <w:rPr>
                <w:rFonts w:ascii="Times New Roman" w:hAnsi="Times New Roman" w:cs="Times New Roman"/>
                <w:sz w:val="24"/>
                <w:szCs w:val="24"/>
              </w:rPr>
              <w:t xml:space="preserve"> </w:t>
            </w:r>
            <w:r w:rsidRPr="008C6A32">
              <w:rPr>
                <w:rFonts w:ascii="Times New Roman" w:hAnsi="Times New Roman" w:cs="Times New Roman"/>
                <w:sz w:val="24"/>
                <w:szCs w:val="24"/>
              </w:rPr>
              <w:t>надійності, незважаючи на наявність</w:t>
            </w:r>
            <w:r w:rsidR="00375F0F">
              <w:rPr>
                <w:rFonts w:ascii="Times New Roman" w:hAnsi="Times New Roman" w:cs="Times New Roman"/>
                <w:sz w:val="24"/>
                <w:szCs w:val="24"/>
              </w:rPr>
              <w:t xml:space="preserve"> </w:t>
            </w:r>
            <w:r w:rsidRPr="008C6A32">
              <w:rPr>
                <w:rFonts w:ascii="Times New Roman" w:hAnsi="Times New Roman" w:cs="Times New Roman"/>
                <w:sz w:val="24"/>
                <w:szCs w:val="24"/>
              </w:rPr>
              <w:t>відповідної</w:t>
            </w:r>
            <w:r w:rsidR="00375F0F">
              <w:rPr>
                <w:rFonts w:ascii="Times New Roman" w:hAnsi="Times New Roman" w:cs="Times New Roman"/>
                <w:sz w:val="24"/>
                <w:szCs w:val="24"/>
              </w:rPr>
              <w:t xml:space="preserve"> </w:t>
            </w:r>
            <w:r w:rsidRPr="008C6A32">
              <w:rPr>
                <w:rFonts w:ascii="Times New Roman" w:hAnsi="Times New Roman" w:cs="Times New Roman"/>
                <w:sz w:val="24"/>
                <w:szCs w:val="24"/>
              </w:rPr>
              <w:t>підстави для відмови в участі у відкритих торгах (для цього</w:t>
            </w:r>
            <w:r w:rsidR="00375F0F">
              <w:rPr>
                <w:rFonts w:ascii="Times New Roman" w:hAnsi="Times New Roman" w:cs="Times New Roman"/>
                <w:sz w:val="24"/>
                <w:szCs w:val="24"/>
              </w:rPr>
              <w:t xml:space="preserve"> </w:t>
            </w:r>
            <w:r w:rsidRPr="008C6A32">
              <w:rPr>
                <w:rFonts w:ascii="Times New Roman" w:hAnsi="Times New Roman" w:cs="Times New Roman"/>
                <w:sz w:val="24"/>
                <w:szCs w:val="24"/>
              </w:rPr>
              <w:t>переможець (суб’єкт</w:t>
            </w:r>
            <w:r w:rsidR="00375F0F">
              <w:rPr>
                <w:rFonts w:ascii="Times New Roman" w:hAnsi="Times New Roman" w:cs="Times New Roman"/>
                <w:sz w:val="24"/>
                <w:szCs w:val="24"/>
              </w:rPr>
              <w:t xml:space="preserve"> </w:t>
            </w:r>
            <w:r w:rsidRPr="008C6A32">
              <w:rPr>
                <w:rFonts w:ascii="Times New Roman" w:hAnsi="Times New Roman" w:cs="Times New Roman"/>
                <w:sz w:val="24"/>
                <w:szCs w:val="24"/>
              </w:rPr>
              <w:t>господарювання) повинен довести, що</w:t>
            </w:r>
            <w:r w:rsidR="00375F0F">
              <w:rPr>
                <w:rFonts w:ascii="Times New Roman" w:hAnsi="Times New Roman" w:cs="Times New Roman"/>
                <w:sz w:val="24"/>
                <w:szCs w:val="24"/>
              </w:rPr>
              <w:t xml:space="preserve"> </w:t>
            </w:r>
            <w:r w:rsidRPr="008C6A32">
              <w:rPr>
                <w:rFonts w:ascii="Times New Roman" w:hAnsi="Times New Roman" w:cs="Times New Roman"/>
                <w:sz w:val="24"/>
                <w:szCs w:val="24"/>
              </w:rPr>
              <w:t>він</w:t>
            </w:r>
            <w:r w:rsidR="00375F0F">
              <w:rPr>
                <w:rFonts w:ascii="Times New Roman" w:hAnsi="Times New Roman" w:cs="Times New Roman"/>
                <w:sz w:val="24"/>
                <w:szCs w:val="24"/>
              </w:rPr>
              <w:t xml:space="preserve"> </w:t>
            </w:r>
            <w:r w:rsidRPr="008C6A32">
              <w:rPr>
                <w:rFonts w:ascii="Times New Roman" w:hAnsi="Times New Roman" w:cs="Times New Roman"/>
                <w:sz w:val="24"/>
                <w:szCs w:val="24"/>
              </w:rPr>
              <w:t>сплатив</w:t>
            </w:r>
            <w:r w:rsidR="00375F0F">
              <w:rPr>
                <w:rFonts w:ascii="Times New Roman" w:hAnsi="Times New Roman" w:cs="Times New Roman"/>
                <w:sz w:val="24"/>
                <w:szCs w:val="24"/>
              </w:rPr>
              <w:t xml:space="preserve"> </w:t>
            </w:r>
            <w:r w:rsidR="004B31DE" w:rsidRPr="008C6A32">
              <w:rPr>
                <w:rFonts w:ascii="Times New Roman" w:hAnsi="Times New Roman" w:cs="Times New Roman"/>
                <w:sz w:val="24"/>
                <w:szCs w:val="24"/>
              </w:rPr>
              <w:t xml:space="preserve">або </w:t>
            </w:r>
            <w:r w:rsidRPr="008C6A32">
              <w:rPr>
                <w:rFonts w:ascii="Times New Roman" w:hAnsi="Times New Roman" w:cs="Times New Roman"/>
                <w:sz w:val="24"/>
                <w:szCs w:val="24"/>
              </w:rPr>
              <w:t>зобов’язався</w:t>
            </w:r>
            <w:r w:rsidR="00375F0F">
              <w:rPr>
                <w:rFonts w:ascii="Times New Roman" w:hAnsi="Times New Roman" w:cs="Times New Roman"/>
                <w:sz w:val="24"/>
                <w:szCs w:val="24"/>
              </w:rPr>
              <w:t xml:space="preserve"> </w:t>
            </w:r>
            <w:r w:rsidRPr="008C6A32">
              <w:rPr>
                <w:rFonts w:ascii="Times New Roman" w:hAnsi="Times New Roman" w:cs="Times New Roman"/>
                <w:sz w:val="24"/>
                <w:szCs w:val="24"/>
              </w:rPr>
              <w:t>сплатити</w:t>
            </w:r>
            <w:r w:rsidR="00375F0F">
              <w:rPr>
                <w:rFonts w:ascii="Times New Roman" w:hAnsi="Times New Roman" w:cs="Times New Roman"/>
                <w:sz w:val="24"/>
                <w:szCs w:val="24"/>
              </w:rPr>
              <w:t xml:space="preserve"> </w:t>
            </w:r>
            <w:r w:rsidRPr="008C6A32">
              <w:rPr>
                <w:rFonts w:ascii="Times New Roman" w:hAnsi="Times New Roman" w:cs="Times New Roman"/>
                <w:sz w:val="24"/>
                <w:szCs w:val="24"/>
              </w:rPr>
              <w:t>відповідні</w:t>
            </w:r>
            <w:r w:rsidR="00375F0F">
              <w:rPr>
                <w:rFonts w:ascii="Times New Roman" w:hAnsi="Times New Roman" w:cs="Times New Roman"/>
                <w:sz w:val="24"/>
                <w:szCs w:val="24"/>
              </w:rPr>
              <w:t xml:space="preserve"> </w:t>
            </w:r>
            <w:r w:rsidRPr="008C6A32">
              <w:rPr>
                <w:rFonts w:ascii="Times New Roman" w:hAnsi="Times New Roman" w:cs="Times New Roman"/>
                <w:sz w:val="24"/>
                <w:szCs w:val="24"/>
              </w:rPr>
              <w:t>зобов’язання та відшкодування</w:t>
            </w:r>
            <w:r w:rsidR="00375F0F">
              <w:rPr>
                <w:rFonts w:ascii="Times New Roman" w:hAnsi="Times New Roman" w:cs="Times New Roman"/>
                <w:sz w:val="24"/>
                <w:szCs w:val="24"/>
              </w:rPr>
              <w:t xml:space="preserve"> </w:t>
            </w:r>
            <w:r w:rsidRPr="008C6A32">
              <w:rPr>
                <w:rFonts w:ascii="Times New Roman" w:hAnsi="Times New Roman" w:cs="Times New Roman"/>
                <w:sz w:val="24"/>
                <w:szCs w:val="24"/>
              </w:rPr>
              <w:t>завданих</w:t>
            </w:r>
            <w:r w:rsidR="00375F0F">
              <w:rPr>
                <w:rFonts w:ascii="Times New Roman" w:hAnsi="Times New Roman" w:cs="Times New Roman"/>
                <w:sz w:val="24"/>
                <w:szCs w:val="24"/>
              </w:rPr>
              <w:t xml:space="preserve"> </w:t>
            </w:r>
            <w:r w:rsidRPr="008C6A32">
              <w:rPr>
                <w:rFonts w:ascii="Times New Roman" w:hAnsi="Times New Roman" w:cs="Times New Roman"/>
                <w:sz w:val="24"/>
                <w:szCs w:val="24"/>
              </w:rPr>
              <w:t xml:space="preserve">збитків. </w:t>
            </w:r>
          </w:p>
        </w:tc>
      </w:tr>
    </w:tbl>
    <w:p w:rsidR="009F3918" w:rsidRPr="008C6A32" w:rsidRDefault="009F3918" w:rsidP="009F3918">
      <w:pPr>
        <w:spacing w:after="0" w:line="240" w:lineRule="auto"/>
        <w:jc w:val="both"/>
        <w:rPr>
          <w:rFonts w:ascii="Times New Roman" w:hAnsi="Times New Roman" w:cs="Times New Roman"/>
          <w:b/>
          <w:sz w:val="24"/>
          <w:szCs w:val="24"/>
        </w:rPr>
      </w:pPr>
    </w:p>
    <w:p w:rsidR="001A4BC1" w:rsidRDefault="001A4BC1">
      <w:pPr>
        <w:rPr>
          <w:rFonts w:ascii="Times New Roman" w:eastAsia="Times New Roman" w:hAnsi="Times New Roman" w:cs="Times New Roman"/>
          <w:b/>
          <w:sz w:val="24"/>
          <w:szCs w:val="24"/>
        </w:rPr>
      </w:pPr>
      <w:r>
        <w:rPr>
          <w:b/>
          <w:sz w:val="24"/>
          <w:szCs w:val="24"/>
        </w:rPr>
        <w:br w:type="page"/>
      </w:r>
    </w:p>
    <w:p w:rsidR="008F0771" w:rsidRPr="008C6A32" w:rsidRDefault="008F0771" w:rsidP="008F0771">
      <w:pPr>
        <w:pStyle w:val="34"/>
        <w:spacing w:after="0"/>
        <w:ind w:left="0"/>
        <w:contextualSpacing/>
        <w:jc w:val="right"/>
        <w:rPr>
          <w:b/>
          <w:sz w:val="24"/>
          <w:szCs w:val="24"/>
          <w:lang w:eastAsia="ru-RU"/>
        </w:rPr>
      </w:pPr>
      <w:r w:rsidRPr="008C6A32">
        <w:rPr>
          <w:b/>
          <w:sz w:val="24"/>
          <w:szCs w:val="24"/>
        </w:rPr>
        <w:lastRenderedPageBreak/>
        <w:t>Додаток 4</w:t>
      </w:r>
      <w:r w:rsidRPr="008C6A32">
        <w:rPr>
          <w:b/>
          <w:sz w:val="24"/>
          <w:szCs w:val="24"/>
          <w:lang w:eastAsia="ru-RU"/>
        </w:rPr>
        <w:t xml:space="preserve"> до </w:t>
      </w:r>
      <w:r w:rsidRPr="008C6A32">
        <w:rPr>
          <w:b/>
          <w:sz w:val="24"/>
          <w:szCs w:val="24"/>
        </w:rPr>
        <w:t>тендерної д</w:t>
      </w:r>
      <w:r w:rsidRPr="008C6A32">
        <w:rPr>
          <w:b/>
          <w:sz w:val="24"/>
          <w:szCs w:val="24"/>
          <w:lang w:eastAsia="ru-RU"/>
        </w:rPr>
        <w:t>окументації</w:t>
      </w:r>
    </w:p>
    <w:p w:rsidR="00BF6566" w:rsidRPr="008C6A32" w:rsidRDefault="00BF6566" w:rsidP="00BF6566">
      <w:pPr>
        <w:jc w:val="right"/>
        <w:rPr>
          <w:rFonts w:ascii="Times New Roman" w:hAnsi="Times New Roman" w:cs="Times New Roman"/>
          <w:b/>
          <w:bCs/>
        </w:rPr>
      </w:pPr>
      <w:r w:rsidRPr="008C6A32">
        <w:rPr>
          <w:rFonts w:ascii="Times New Roman" w:hAnsi="Times New Roman" w:cs="Times New Roman"/>
        </w:rPr>
        <w:tab/>
      </w:r>
      <w:r w:rsidRPr="008C6A32">
        <w:rPr>
          <w:rFonts w:ascii="Times New Roman" w:hAnsi="Times New Roman" w:cs="Times New Roman"/>
        </w:rPr>
        <w:tab/>
      </w:r>
    </w:p>
    <w:p w:rsidR="00BF6566" w:rsidRDefault="00BF6566" w:rsidP="00782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3"/>
          <w:szCs w:val="23"/>
        </w:rPr>
      </w:pPr>
      <w:r w:rsidRPr="008C6A32">
        <w:rPr>
          <w:rFonts w:ascii="Times New Roman" w:hAnsi="Times New Roman" w:cs="Times New Roman"/>
          <w:b/>
          <w:iCs/>
          <w:sz w:val="23"/>
          <w:szCs w:val="23"/>
        </w:rPr>
        <w:t>ТЕХНІЧНІ</w:t>
      </w:r>
      <w:r w:rsidR="003768CB" w:rsidRPr="008C6A32">
        <w:rPr>
          <w:rFonts w:ascii="Times New Roman" w:hAnsi="Times New Roman" w:cs="Times New Roman"/>
          <w:b/>
          <w:iCs/>
          <w:sz w:val="23"/>
          <w:szCs w:val="23"/>
        </w:rPr>
        <w:t>, ЯКІСНІ ТА КІЛЬКІСНІ ХАРАКТЕРИСТИКИ</w:t>
      </w:r>
      <w:r w:rsidR="003768CB" w:rsidRPr="008C6A32">
        <w:rPr>
          <w:rFonts w:ascii="Times New Roman" w:hAnsi="Times New Roman" w:cs="Times New Roman"/>
          <w:b/>
          <w:bCs/>
          <w:sz w:val="23"/>
          <w:szCs w:val="23"/>
        </w:rPr>
        <w:t xml:space="preserve"> ПРЕДМЕТА</w:t>
      </w:r>
      <w:r w:rsidRPr="008C6A32">
        <w:rPr>
          <w:rFonts w:ascii="Times New Roman" w:hAnsi="Times New Roman" w:cs="Times New Roman"/>
          <w:b/>
          <w:bCs/>
          <w:sz w:val="23"/>
          <w:szCs w:val="23"/>
        </w:rPr>
        <w:t xml:space="preserve"> ЗАКУПІВЛІ </w:t>
      </w:r>
    </w:p>
    <w:p w:rsidR="00BF6566" w:rsidRPr="00375F0F" w:rsidRDefault="00375F0F" w:rsidP="00782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rPr>
      </w:pPr>
      <w:r w:rsidRPr="00375F0F">
        <w:rPr>
          <w:rFonts w:ascii="Times New Roman" w:hAnsi="Times New Roman" w:cs="Times New Roman"/>
          <w:b/>
          <w:sz w:val="24"/>
          <w:szCs w:val="24"/>
          <w:lang w:val="ru-RU"/>
        </w:rPr>
        <w:t xml:space="preserve">Код ДК 021:2015: 38430000-8 </w:t>
      </w:r>
      <w:r w:rsidRPr="00375F0F">
        <w:rPr>
          <w:rFonts w:ascii="Times New Roman" w:hAnsi="Times New Roman" w:cs="Times New Roman"/>
          <w:b/>
          <w:sz w:val="24"/>
          <w:szCs w:val="24"/>
        </w:rPr>
        <w:t xml:space="preserve">Детектори та аналізатори (Спектрофотометр </w:t>
      </w:r>
      <w:proofErr w:type="spellStart"/>
      <w:r w:rsidRPr="00375F0F">
        <w:rPr>
          <w:rFonts w:ascii="Times New Roman" w:hAnsi="Times New Roman" w:cs="Times New Roman"/>
          <w:b/>
          <w:sz w:val="24"/>
          <w:szCs w:val="24"/>
          <w:lang w:val="ru-RU"/>
        </w:rPr>
        <w:t>однопроменевий</w:t>
      </w:r>
      <w:proofErr w:type="spellEnd"/>
      <w:r w:rsidRPr="00375F0F">
        <w:rPr>
          <w:rFonts w:ascii="Times New Roman" w:hAnsi="Times New Roman" w:cs="Times New Roman"/>
          <w:b/>
          <w:sz w:val="24"/>
          <w:szCs w:val="24"/>
          <w:lang w:val="ru-RU"/>
        </w:rPr>
        <w:t xml:space="preserve"> для </w:t>
      </w:r>
      <w:r w:rsidRPr="00375F0F">
        <w:rPr>
          <w:rFonts w:ascii="Times New Roman" w:eastAsia="Times New Roman" w:hAnsi="Times New Roman" w:cs="Times New Roman"/>
          <w:b/>
          <w:sz w:val="24"/>
          <w:szCs w:val="24"/>
          <w:lang w:eastAsia="ru-RU"/>
        </w:rPr>
        <w:t>видимого та ультрафіолетового діапазону</w:t>
      </w:r>
      <w:r w:rsidRPr="00375F0F">
        <w:rPr>
          <w:rFonts w:ascii="Times New Roman" w:eastAsia="Times New Roman" w:hAnsi="Times New Roman" w:cs="Times New Roman"/>
          <w:b/>
          <w:sz w:val="24"/>
          <w:szCs w:val="24"/>
          <w:lang w:val="ru-RU" w:eastAsia="ru-RU"/>
        </w:rPr>
        <w:t xml:space="preserve"> </w:t>
      </w:r>
      <w:r w:rsidRPr="00375F0F">
        <w:rPr>
          <w:rFonts w:ascii="Times New Roman" w:eastAsia="Times New Roman" w:hAnsi="Times New Roman" w:cs="Times New Roman"/>
          <w:b/>
          <w:sz w:val="24"/>
          <w:szCs w:val="24"/>
          <w:lang w:eastAsia="ru-RU"/>
        </w:rPr>
        <w:t>із проточною системою</w:t>
      </w:r>
      <w:r w:rsidRPr="00375F0F">
        <w:rPr>
          <w:rFonts w:ascii="Times New Roman" w:hAnsi="Times New Roman" w:cs="Times New Roman"/>
          <w:b/>
          <w:sz w:val="24"/>
          <w:szCs w:val="24"/>
        </w:rPr>
        <w:t>)</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65"/>
        <w:gridCol w:w="1664"/>
        <w:gridCol w:w="466"/>
        <w:gridCol w:w="2131"/>
        <w:gridCol w:w="4953"/>
      </w:tblGrid>
      <w:tr w:rsidR="00EA76C9" w:rsidRPr="005D2238" w:rsidTr="001A7179">
        <w:trPr>
          <w:trHeight w:val="20"/>
        </w:trPr>
        <w:tc>
          <w:tcPr>
            <w:tcW w:w="465" w:type="dxa"/>
            <w:shd w:val="clear" w:color="auto" w:fill="FFFFFF"/>
          </w:tcPr>
          <w:p w:rsidR="00EA76C9" w:rsidRPr="005D2238" w:rsidRDefault="00EA76C9" w:rsidP="001A7179">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eastAsia="ru-RU"/>
              </w:rPr>
            </w:pPr>
            <w:bookmarkStart w:id="8" w:name="_Hlk120054312"/>
            <w:r>
              <w:rPr>
                <w:rFonts w:ascii="Times New Roman" w:eastAsia="Times New Roman" w:hAnsi="Times New Roman" w:cs="Times New Roman"/>
                <w:sz w:val="23"/>
                <w:szCs w:val="23"/>
                <w:lang w:eastAsia="ru-RU"/>
              </w:rPr>
              <w:t>з/</w:t>
            </w:r>
            <w:r w:rsidRPr="005D2238">
              <w:rPr>
                <w:rFonts w:ascii="Times New Roman" w:eastAsia="Times New Roman" w:hAnsi="Times New Roman" w:cs="Times New Roman"/>
                <w:sz w:val="23"/>
                <w:szCs w:val="23"/>
                <w:lang w:eastAsia="ru-RU"/>
              </w:rPr>
              <w:t>п</w:t>
            </w:r>
          </w:p>
        </w:tc>
        <w:tc>
          <w:tcPr>
            <w:tcW w:w="4261" w:type="dxa"/>
            <w:gridSpan w:val="3"/>
            <w:shd w:val="clear" w:color="auto" w:fill="FFFFFF"/>
          </w:tcPr>
          <w:p w:rsidR="00EA76C9" w:rsidRPr="005D2238" w:rsidRDefault="00EA76C9" w:rsidP="001A7179">
            <w:pPr>
              <w:widowControl w:val="0"/>
              <w:shd w:val="clear" w:color="auto" w:fill="FFFFFF"/>
              <w:autoSpaceDE w:val="0"/>
              <w:autoSpaceDN w:val="0"/>
              <w:adjustRightInd w:val="0"/>
              <w:spacing w:after="0" w:line="240" w:lineRule="auto"/>
              <w:ind w:left="63"/>
              <w:jc w:val="center"/>
              <w:rPr>
                <w:rFonts w:ascii="Times New Roman" w:eastAsia="Times New Roman" w:hAnsi="Times New Roman" w:cs="Times New Roman"/>
                <w:sz w:val="23"/>
                <w:szCs w:val="23"/>
                <w:lang w:eastAsia="ru-RU"/>
              </w:rPr>
            </w:pPr>
            <w:r w:rsidRPr="005D2238">
              <w:rPr>
                <w:rFonts w:ascii="Times New Roman" w:eastAsia="Times New Roman" w:hAnsi="Times New Roman" w:cs="Times New Roman"/>
                <w:sz w:val="23"/>
                <w:szCs w:val="23"/>
                <w:lang w:eastAsia="ru-RU"/>
              </w:rPr>
              <w:t>Параметри</w:t>
            </w:r>
          </w:p>
        </w:tc>
        <w:tc>
          <w:tcPr>
            <w:tcW w:w="4953" w:type="dxa"/>
            <w:shd w:val="clear" w:color="auto" w:fill="FFFFFF"/>
          </w:tcPr>
          <w:p w:rsidR="00EA76C9" w:rsidRPr="005D2238" w:rsidRDefault="00EA76C9" w:rsidP="001A7179">
            <w:pPr>
              <w:widowControl w:val="0"/>
              <w:shd w:val="clear" w:color="auto" w:fill="FFFFFF"/>
              <w:autoSpaceDE w:val="0"/>
              <w:autoSpaceDN w:val="0"/>
              <w:adjustRightInd w:val="0"/>
              <w:spacing w:after="0" w:line="240" w:lineRule="auto"/>
              <w:ind w:left="63"/>
              <w:jc w:val="center"/>
              <w:rPr>
                <w:rFonts w:ascii="Times New Roman" w:eastAsia="Times New Roman" w:hAnsi="Times New Roman" w:cs="Times New Roman"/>
                <w:sz w:val="23"/>
                <w:szCs w:val="23"/>
                <w:lang w:eastAsia="ru-RU"/>
              </w:rPr>
            </w:pPr>
            <w:r w:rsidRPr="005D2238">
              <w:rPr>
                <w:rFonts w:ascii="Times New Roman" w:eastAsia="Times New Roman" w:hAnsi="Times New Roman" w:cs="Times New Roman"/>
                <w:sz w:val="23"/>
                <w:szCs w:val="23"/>
                <w:lang w:eastAsia="ru-RU"/>
              </w:rPr>
              <w:t>Характеристики</w:t>
            </w:r>
          </w:p>
        </w:tc>
      </w:tr>
      <w:tr w:rsidR="00EA76C9" w:rsidRPr="005D2238" w:rsidTr="001A7179">
        <w:trPr>
          <w:trHeight w:val="20"/>
        </w:trPr>
        <w:tc>
          <w:tcPr>
            <w:tcW w:w="465" w:type="dxa"/>
            <w:shd w:val="clear" w:color="auto" w:fill="FFFFFF"/>
          </w:tcPr>
          <w:p w:rsidR="00EA76C9" w:rsidRDefault="00EA76C9" w:rsidP="001A7179">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w:t>
            </w:r>
          </w:p>
        </w:tc>
        <w:tc>
          <w:tcPr>
            <w:tcW w:w="4261" w:type="dxa"/>
            <w:gridSpan w:val="3"/>
            <w:shd w:val="clear" w:color="auto" w:fill="FFFFFF"/>
            <w:vAlign w:val="center"/>
          </w:tcPr>
          <w:p w:rsidR="00EA76C9" w:rsidRPr="00F93A86" w:rsidRDefault="00EA76C9" w:rsidP="001A7179">
            <w:pPr>
              <w:pStyle w:val="ad"/>
              <w:spacing w:before="0" w:beforeAutospacing="0" w:after="0" w:afterAutospacing="0"/>
              <w:rPr>
                <w:sz w:val="23"/>
                <w:szCs w:val="23"/>
              </w:rPr>
            </w:pPr>
            <w:r w:rsidRPr="00F93A86">
              <w:rPr>
                <w:sz w:val="23"/>
                <w:szCs w:val="23"/>
              </w:rPr>
              <w:t>Оптична система</w:t>
            </w:r>
          </w:p>
        </w:tc>
        <w:tc>
          <w:tcPr>
            <w:tcW w:w="4953" w:type="dxa"/>
            <w:shd w:val="clear" w:color="auto" w:fill="FFFFFF"/>
            <w:vAlign w:val="center"/>
          </w:tcPr>
          <w:p w:rsidR="00EA76C9" w:rsidRPr="00F93A86" w:rsidRDefault="00EA76C9" w:rsidP="001A7179">
            <w:pPr>
              <w:pStyle w:val="ad"/>
              <w:spacing w:before="0" w:beforeAutospacing="0" w:after="0" w:afterAutospacing="0"/>
              <w:rPr>
                <w:sz w:val="23"/>
                <w:szCs w:val="23"/>
              </w:rPr>
            </w:pPr>
            <w:r w:rsidRPr="00F93A86">
              <w:rPr>
                <w:sz w:val="23"/>
                <w:szCs w:val="23"/>
              </w:rPr>
              <w:t>Однопроменева</w:t>
            </w:r>
          </w:p>
        </w:tc>
      </w:tr>
      <w:tr w:rsidR="00EA76C9" w:rsidRPr="005D2238" w:rsidTr="001A7179">
        <w:trPr>
          <w:trHeight w:val="20"/>
        </w:trPr>
        <w:tc>
          <w:tcPr>
            <w:tcW w:w="465" w:type="dxa"/>
            <w:shd w:val="clear" w:color="auto" w:fill="FFFFFF"/>
          </w:tcPr>
          <w:p w:rsidR="00EA76C9" w:rsidRDefault="00EA76C9" w:rsidP="001A7179">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w:t>
            </w:r>
          </w:p>
        </w:tc>
        <w:tc>
          <w:tcPr>
            <w:tcW w:w="4261" w:type="dxa"/>
            <w:gridSpan w:val="3"/>
            <w:shd w:val="clear" w:color="auto" w:fill="FFFFFF"/>
            <w:vAlign w:val="center"/>
          </w:tcPr>
          <w:p w:rsidR="00EA76C9" w:rsidRPr="00F93A86" w:rsidRDefault="00EA76C9" w:rsidP="001A7179">
            <w:pPr>
              <w:pStyle w:val="ad"/>
              <w:spacing w:before="0" w:beforeAutospacing="0" w:after="0" w:afterAutospacing="0"/>
              <w:rPr>
                <w:sz w:val="23"/>
                <w:szCs w:val="23"/>
              </w:rPr>
            </w:pPr>
            <w:r w:rsidRPr="00F93A86">
              <w:rPr>
                <w:sz w:val="23"/>
                <w:szCs w:val="23"/>
              </w:rPr>
              <w:t>Джерело</w:t>
            </w:r>
            <w:r w:rsidR="00E96516">
              <w:rPr>
                <w:sz w:val="23"/>
                <w:szCs w:val="23"/>
                <w:lang w:val="ru-RU"/>
              </w:rPr>
              <w:t xml:space="preserve"> </w:t>
            </w:r>
            <w:r w:rsidRPr="00F93A86">
              <w:rPr>
                <w:sz w:val="23"/>
                <w:szCs w:val="23"/>
              </w:rPr>
              <w:t>світла</w:t>
            </w:r>
          </w:p>
        </w:tc>
        <w:tc>
          <w:tcPr>
            <w:tcW w:w="4953" w:type="dxa"/>
            <w:shd w:val="clear" w:color="auto" w:fill="FFFFFF"/>
            <w:vAlign w:val="center"/>
          </w:tcPr>
          <w:p w:rsidR="00EA76C9" w:rsidRPr="00F93A86" w:rsidRDefault="00EA76C9" w:rsidP="001A7179">
            <w:pPr>
              <w:pStyle w:val="ad"/>
              <w:spacing w:before="0" w:beforeAutospacing="0" w:after="0" w:afterAutospacing="0"/>
              <w:rPr>
                <w:sz w:val="23"/>
                <w:szCs w:val="23"/>
              </w:rPr>
            </w:pPr>
            <w:r w:rsidRPr="00F93A86">
              <w:rPr>
                <w:sz w:val="23"/>
                <w:szCs w:val="23"/>
              </w:rPr>
              <w:t>Вольфрамова та дейтерієва</w:t>
            </w:r>
            <w:r w:rsidR="00E96516">
              <w:rPr>
                <w:sz w:val="23"/>
                <w:szCs w:val="23"/>
                <w:lang w:val="ru-RU"/>
              </w:rPr>
              <w:t xml:space="preserve"> </w:t>
            </w:r>
            <w:r w:rsidRPr="00F93A86">
              <w:rPr>
                <w:sz w:val="23"/>
                <w:szCs w:val="23"/>
              </w:rPr>
              <w:t>лампи</w:t>
            </w:r>
          </w:p>
        </w:tc>
      </w:tr>
      <w:tr w:rsidR="00EA76C9" w:rsidRPr="005D2238" w:rsidTr="001A7179">
        <w:trPr>
          <w:trHeight w:val="20"/>
        </w:trPr>
        <w:tc>
          <w:tcPr>
            <w:tcW w:w="465" w:type="dxa"/>
            <w:shd w:val="clear" w:color="auto" w:fill="FFFFFF"/>
          </w:tcPr>
          <w:p w:rsidR="00EA76C9" w:rsidRDefault="00EA76C9" w:rsidP="001A7179">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w:t>
            </w:r>
          </w:p>
        </w:tc>
        <w:tc>
          <w:tcPr>
            <w:tcW w:w="4261" w:type="dxa"/>
            <w:gridSpan w:val="3"/>
            <w:shd w:val="clear" w:color="auto" w:fill="FFFFFF"/>
            <w:vAlign w:val="center"/>
          </w:tcPr>
          <w:p w:rsidR="00EA76C9" w:rsidRPr="00F93A86" w:rsidRDefault="00EA76C9" w:rsidP="001A7179">
            <w:pPr>
              <w:pStyle w:val="ad"/>
              <w:spacing w:before="0" w:beforeAutospacing="0" w:after="0" w:afterAutospacing="0"/>
              <w:rPr>
                <w:sz w:val="23"/>
                <w:szCs w:val="23"/>
              </w:rPr>
            </w:pPr>
            <w:r w:rsidRPr="00F93A86">
              <w:rPr>
                <w:sz w:val="23"/>
                <w:szCs w:val="23"/>
              </w:rPr>
              <w:t>Детектор</w:t>
            </w:r>
          </w:p>
        </w:tc>
        <w:tc>
          <w:tcPr>
            <w:tcW w:w="4953" w:type="dxa"/>
            <w:shd w:val="clear" w:color="auto" w:fill="FFFFFF"/>
            <w:vAlign w:val="center"/>
          </w:tcPr>
          <w:p w:rsidR="00EA76C9" w:rsidRPr="00F93A86" w:rsidRDefault="00EA76C9" w:rsidP="001A7179">
            <w:pPr>
              <w:pStyle w:val="ad"/>
              <w:spacing w:before="0" w:beforeAutospacing="0" w:after="0" w:afterAutospacing="0"/>
              <w:rPr>
                <w:sz w:val="23"/>
                <w:szCs w:val="23"/>
              </w:rPr>
            </w:pPr>
            <w:r w:rsidRPr="00F93A86">
              <w:rPr>
                <w:sz w:val="23"/>
                <w:szCs w:val="23"/>
              </w:rPr>
              <w:t>Кремнієвий</w:t>
            </w:r>
            <w:r w:rsidR="00E96516">
              <w:rPr>
                <w:sz w:val="23"/>
                <w:szCs w:val="23"/>
                <w:lang w:val="ru-RU"/>
              </w:rPr>
              <w:t xml:space="preserve"> </w:t>
            </w:r>
            <w:r w:rsidRPr="00F93A86">
              <w:rPr>
                <w:sz w:val="23"/>
                <w:szCs w:val="23"/>
              </w:rPr>
              <w:t>фотодіод</w:t>
            </w:r>
          </w:p>
        </w:tc>
      </w:tr>
      <w:tr w:rsidR="00EA76C9" w:rsidRPr="005D2238" w:rsidTr="001A7179">
        <w:trPr>
          <w:trHeight w:val="20"/>
        </w:trPr>
        <w:tc>
          <w:tcPr>
            <w:tcW w:w="465" w:type="dxa"/>
            <w:shd w:val="clear" w:color="auto" w:fill="FFFFFF"/>
          </w:tcPr>
          <w:p w:rsidR="00EA76C9" w:rsidRDefault="00EA76C9" w:rsidP="001A7179">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w:t>
            </w:r>
          </w:p>
        </w:tc>
        <w:tc>
          <w:tcPr>
            <w:tcW w:w="4261" w:type="dxa"/>
            <w:gridSpan w:val="3"/>
            <w:shd w:val="clear" w:color="auto" w:fill="FFFFFF"/>
            <w:vAlign w:val="center"/>
          </w:tcPr>
          <w:p w:rsidR="00EA76C9" w:rsidRPr="00F93A86" w:rsidRDefault="00EA76C9" w:rsidP="001A7179">
            <w:pPr>
              <w:pStyle w:val="ad"/>
              <w:spacing w:before="0" w:beforeAutospacing="0" w:after="0" w:afterAutospacing="0"/>
              <w:rPr>
                <w:sz w:val="23"/>
                <w:szCs w:val="23"/>
              </w:rPr>
            </w:pPr>
            <w:r w:rsidRPr="00F93A86">
              <w:rPr>
                <w:sz w:val="23"/>
                <w:szCs w:val="23"/>
              </w:rPr>
              <w:t>Спектральна</w:t>
            </w:r>
            <w:r w:rsidR="00E96516">
              <w:rPr>
                <w:sz w:val="23"/>
                <w:szCs w:val="23"/>
                <w:lang w:val="ru-RU"/>
              </w:rPr>
              <w:t xml:space="preserve"> </w:t>
            </w:r>
            <w:r w:rsidRPr="00F93A86">
              <w:rPr>
                <w:sz w:val="23"/>
                <w:szCs w:val="23"/>
              </w:rPr>
              <w:t>смуга</w:t>
            </w:r>
            <w:r w:rsidR="00E96516">
              <w:rPr>
                <w:sz w:val="23"/>
                <w:szCs w:val="23"/>
                <w:lang w:val="ru-RU"/>
              </w:rPr>
              <w:t xml:space="preserve"> </w:t>
            </w:r>
            <w:r w:rsidRPr="00F93A86">
              <w:rPr>
                <w:sz w:val="23"/>
                <w:szCs w:val="23"/>
              </w:rPr>
              <w:t>пропускання</w:t>
            </w:r>
          </w:p>
        </w:tc>
        <w:tc>
          <w:tcPr>
            <w:tcW w:w="4953" w:type="dxa"/>
            <w:shd w:val="clear" w:color="auto" w:fill="FFFFFF"/>
            <w:vAlign w:val="center"/>
          </w:tcPr>
          <w:p w:rsidR="00EA76C9" w:rsidRPr="00F93A86" w:rsidRDefault="00EA76C9" w:rsidP="001A7179">
            <w:pPr>
              <w:pStyle w:val="ad"/>
              <w:spacing w:before="0" w:beforeAutospacing="0" w:after="0" w:afterAutospacing="0"/>
              <w:rPr>
                <w:sz w:val="23"/>
                <w:szCs w:val="23"/>
              </w:rPr>
            </w:pPr>
            <w:r w:rsidRPr="00F93A86">
              <w:rPr>
                <w:sz w:val="23"/>
                <w:szCs w:val="23"/>
              </w:rPr>
              <w:t>2нм</w:t>
            </w:r>
          </w:p>
        </w:tc>
      </w:tr>
      <w:tr w:rsidR="00EA76C9" w:rsidRPr="005D2238" w:rsidTr="001A7179">
        <w:trPr>
          <w:trHeight w:val="20"/>
        </w:trPr>
        <w:tc>
          <w:tcPr>
            <w:tcW w:w="465" w:type="dxa"/>
            <w:shd w:val="clear" w:color="auto" w:fill="FFFFFF"/>
          </w:tcPr>
          <w:p w:rsidR="00EA76C9" w:rsidRDefault="00EA76C9" w:rsidP="001A7179">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w:t>
            </w:r>
          </w:p>
        </w:tc>
        <w:tc>
          <w:tcPr>
            <w:tcW w:w="1664" w:type="dxa"/>
            <w:vMerge w:val="restart"/>
            <w:shd w:val="clear" w:color="auto" w:fill="FFFFFF"/>
          </w:tcPr>
          <w:p w:rsidR="00EA76C9" w:rsidRDefault="00EA76C9" w:rsidP="001A7179">
            <w:pPr>
              <w:widowControl w:val="0"/>
              <w:shd w:val="clear" w:color="auto" w:fill="FFFFFF"/>
              <w:autoSpaceDE w:val="0"/>
              <w:autoSpaceDN w:val="0"/>
              <w:adjustRightInd w:val="0"/>
              <w:spacing w:after="0" w:line="240" w:lineRule="auto"/>
              <w:rPr>
                <w:rFonts w:ascii="Times New Roman" w:hAnsi="Times New Roman" w:cs="Times New Roman"/>
                <w:sz w:val="23"/>
                <w:szCs w:val="23"/>
                <w:shd w:val="clear" w:color="auto" w:fill="FFFFFF"/>
              </w:rPr>
            </w:pPr>
          </w:p>
          <w:p w:rsidR="00EA76C9" w:rsidRDefault="00EA76C9" w:rsidP="001A7179">
            <w:pPr>
              <w:widowControl w:val="0"/>
              <w:shd w:val="clear" w:color="auto" w:fill="FFFFFF"/>
              <w:autoSpaceDE w:val="0"/>
              <w:autoSpaceDN w:val="0"/>
              <w:adjustRightInd w:val="0"/>
              <w:spacing w:after="0" w:line="240" w:lineRule="auto"/>
              <w:jc w:val="center"/>
              <w:rPr>
                <w:rFonts w:ascii="Times New Roman" w:hAnsi="Times New Roman" w:cs="Times New Roman"/>
                <w:sz w:val="23"/>
                <w:szCs w:val="23"/>
                <w:shd w:val="clear" w:color="auto" w:fill="FFFFFF"/>
              </w:rPr>
            </w:pPr>
          </w:p>
          <w:p w:rsidR="00EA76C9" w:rsidRPr="00F93A86" w:rsidRDefault="00EA76C9" w:rsidP="001A717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93A86">
              <w:rPr>
                <w:rFonts w:ascii="Times New Roman" w:hAnsi="Times New Roman" w:cs="Times New Roman"/>
                <w:sz w:val="23"/>
                <w:szCs w:val="23"/>
                <w:shd w:val="clear" w:color="auto" w:fill="FFFFFF"/>
              </w:rPr>
              <w:t>Довжина хвилі</w:t>
            </w:r>
          </w:p>
        </w:tc>
        <w:tc>
          <w:tcPr>
            <w:tcW w:w="2597" w:type="dxa"/>
            <w:gridSpan w:val="2"/>
            <w:shd w:val="clear" w:color="auto" w:fill="FFFFFF"/>
            <w:vAlign w:val="center"/>
          </w:tcPr>
          <w:p w:rsidR="00EA76C9" w:rsidRPr="00F93A86" w:rsidRDefault="00EA76C9" w:rsidP="001A7179">
            <w:pPr>
              <w:pStyle w:val="ad"/>
              <w:spacing w:before="0" w:beforeAutospacing="0" w:after="0" w:afterAutospacing="0"/>
              <w:rPr>
                <w:sz w:val="23"/>
                <w:szCs w:val="23"/>
              </w:rPr>
            </w:pPr>
            <w:r w:rsidRPr="00F93A86">
              <w:rPr>
                <w:sz w:val="23"/>
                <w:szCs w:val="23"/>
              </w:rPr>
              <w:t>Діапазон</w:t>
            </w:r>
          </w:p>
        </w:tc>
        <w:tc>
          <w:tcPr>
            <w:tcW w:w="4953" w:type="dxa"/>
            <w:shd w:val="clear" w:color="auto" w:fill="FFFFFF"/>
            <w:vAlign w:val="center"/>
          </w:tcPr>
          <w:p w:rsidR="00EA76C9" w:rsidRPr="00F93A86" w:rsidRDefault="00EA76C9" w:rsidP="001A7179">
            <w:pPr>
              <w:pStyle w:val="ad"/>
              <w:spacing w:before="0" w:beforeAutospacing="0" w:after="0" w:afterAutospacing="0"/>
              <w:rPr>
                <w:sz w:val="23"/>
                <w:szCs w:val="23"/>
              </w:rPr>
            </w:pPr>
            <w:r w:rsidRPr="00F93A86">
              <w:rPr>
                <w:sz w:val="23"/>
                <w:szCs w:val="23"/>
              </w:rPr>
              <w:t>190-1050нм</w:t>
            </w:r>
          </w:p>
        </w:tc>
      </w:tr>
      <w:tr w:rsidR="00EA76C9" w:rsidRPr="005D2238" w:rsidTr="001A7179">
        <w:trPr>
          <w:trHeight w:val="20"/>
        </w:trPr>
        <w:tc>
          <w:tcPr>
            <w:tcW w:w="465" w:type="dxa"/>
            <w:shd w:val="clear" w:color="auto" w:fill="FFFFFF"/>
          </w:tcPr>
          <w:p w:rsidR="00EA76C9" w:rsidRDefault="00EA76C9" w:rsidP="001A7179">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6</w:t>
            </w:r>
          </w:p>
        </w:tc>
        <w:tc>
          <w:tcPr>
            <w:tcW w:w="1664" w:type="dxa"/>
            <w:vMerge/>
            <w:shd w:val="clear" w:color="auto" w:fill="FFFFFF"/>
          </w:tcPr>
          <w:p w:rsidR="00EA76C9" w:rsidRPr="00F93A86" w:rsidRDefault="00EA76C9" w:rsidP="001A7179">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597" w:type="dxa"/>
            <w:gridSpan w:val="2"/>
            <w:shd w:val="clear" w:color="auto" w:fill="FFFFFF"/>
            <w:vAlign w:val="center"/>
          </w:tcPr>
          <w:p w:rsidR="00EA76C9" w:rsidRPr="00F93A86" w:rsidRDefault="00EA76C9" w:rsidP="001A7179">
            <w:pPr>
              <w:pStyle w:val="ad"/>
              <w:spacing w:before="0" w:beforeAutospacing="0" w:after="0" w:afterAutospacing="0"/>
              <w:rPr>
                <w:sz w:val="23"/>
                <w:szCs w:val="23"/>
              </w:rPr>
            </w:pPr>
            <w:r w:rsidRPr="00F93A86">
              <w:rPr>
                <w:sz w:val="23"/>
                <w:szCs w:val="23"/>
              </w:rPr>
              <w:t>Точність</w:t>
            </w:r>
          </w:p>
        </w:tc>
        <w:tc>
          <w:tcPr>
            <w:tcW w:w="4953" w:type="dxa"/>
            <w:shd w:val="clear" w:color="auto" w:fill="FFFFFF"/>
            <w:vAlign w:val="center"/>
          </w:tcPr>
          <w:p w:rsidR="00EA76C9" w:rsidRPr="00F93A86" w:rsidRDefault="00EA76C9" w:rsidP="001A7179">
            <w:pPr>
              <w:pStyle w:val="ad"/>
              <w:spacing w:before="0" w:beforeAutospacing="0" w:after="0" w:afterAutospacing="0"/>
              <w:rPr>
                <w:sz w:val="23"/>
                <w:szCs w:val="23"/>
              </w:rPr>
            </w:pPr>
            <w:r w:rsidRPr="00F93A86">
              <w:rPr>
                <w:sz w:val="23"/>
                <w:szCs w:val="23"/>
              </w:rPr>
              <w:t>±0.8нм</w:t>
            </w:r>
          </w:p>
        </w:tc>
      </w:tr>
      <w:tr w:rsidR="00EA76C9" w:rsidRPr="005D2238" w:rsidTr="001A7179">
        <w:trPr>
          <w:trHeight w:val="20"/>
        </w:trPr>
        <w:tc>
          <w:tcPr>
            <w:tcW w:w="465" w:type="dxa"/>
            <w:shd w:val="clear" w:color="auto" w:fill="FFFFFF"/>
          </w:tcPr>
          <w:p w:rsidR="00EA76C9" w:rsidRDefault="00EA76C9" w:rsidP="001A7179">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7</w:t>
            </w:r>
          </w:p>
        </w:tc>
        <w:tc>
          <w:tcPr>
            <w:tcW w:w="1664" w:type="dxa"/>
            <w:vMerge/>
            <w:shd w:val="clear" w:color="auto" w:fill="FFFFFF"/>
          </w:tcPr>
          <w:p w:rsidR="00EA76C9" w:rsidRPr="00F93A86" w:rsidRDefault="00EA76C9" w:rsidP="001A7179">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597" w:type="dxa"/>
            <w:gridSpan w:val="2"/>
            <w:shd w:val="clear" w:color="auto" w:fill="FFFFFF"/>
            <w:vAlign w:val="center"/>
          </w:tcPr>
          <w:p w:rsidR="00EA76C9" w:rsidRPr="00F93A86" w:rsidRDefault="00EA76C9" w:rsidP="001A7179">
            <w:pPr>
              <w:pStyle w:val="ad"/>
              <w:spacing w:before="0" w:beforeAutospacing="0" w:after="0" w:afterAutospacing="0"/>
              <w:rPr>
                <w:sz w:val="23"/>
                <w:szCs w:val="23"/>
              </w:rPr>
            </w:pPr>
            <w:r w:rsidRPr="00F93A86">
              <w:rPr>
                <w:sz w:val="23"/>
                <w:szCs w:val="23"/>
              </w:rPr>
              <w:t>Повторюваність</w:t>
            </w:r>
          </w:p>
        </w:tc>
        <w:tc>
          <w:tcPr>
            <w:tcW w:w="4953" w:type="dxa"/>
            <w:shd w:val="clear" w:color="auto" w:fill="FFFFFF"/>
            <w:vAlign w:val="center"/>
          </w:tcPr>
          <w:p w:rsidR="00EA76C9" w:rsidRPr="00F93A86" w:rsidRDefault="00EA76C9" w:rsidP="001A7179">
            <w:pPr>
              <w:pStyle w:val="ad"/>
              <w:spacing w:before="0" w:beforeAutospacing="0" w:after="0" w:afterAutospacing="0"/>
              <w:rPr>
                <w:sz w:val="23"/>
                <w:szCs w:val="23"/>
              </w:rPr>
            </w:pPr>
            <w:r w:rsidRPr="00F93A86">
              <w:rPr>
                <w:sz w:val="23"/>
                <w:szCs w:val="23"/>
              </w:rPr>
              <w:t>≤0.4нм</w:t>
            </w:r>
          </w:p>
        </w:tc>
      </w:tr>
      <w:tr w:rsidR="00EA76C9" w:rsidRPr="005D2238" w:rsidTr="001A7179">
        <w:trPr>
          <w:trHeight w:val="20"/>
        </w:trPr>
        <w:tc>
          <w:tcPr>
            <w:tcW w:w="465" w:type="dxa"/>
            <w:shd w:val="clear" w:color="auto" w:fill="FFFFFF"/>
          </w:tcPr>
          <w:p w:rsidR="00EA76C9" w:rsidRDefault="00EA76C9" w:rsidP="001A7179">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8</w:t>
            </w:r>
          </w:p>
        </w:tc>
        <w:tc>
          <w:tcPr>
            <w:tcW w:w="1664" w:type="dxa"/>
            <w:vMerge/>
            <w:shd w:val="clear" w:color="auto" w:fill="FFFFFF"/>
          </w:tcPr>
          <w:p w:rsidR="00EA76C9" w:rsidRPr="00F93A86" w:rsidRDefault="00EA76C9" w:rsidP="001A7179">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597" w:type="dxa"/>
            <w:gridSpan w:val="2"/>
            <w:shd w:val="clear" w:color="auto" w:fill="FFFFFF"/>
            <w:vAlign w:val="center"/>
          </w:tcPr>
          <w:p w:rsidR="00EA76C9" w:rsidRPr="00F93A86" w:rsidRDefault="00EA76C9" w:rsidP="001A7179">
            <w:pPr>
              <w:pStyle w:val="ad"/>
              <w:spacing w:before="0" w:beforeAutospacing="0" w:after="0" w:afterAutospacing="0"/>
              <w:rPr>
                <w:sz w:val="23"/>
                <w:szCs w:val="23"/>
              </w:rPr>
            </w:pPr>
            <w:r w:rsidRPr="00F93A86">
              <w:rPr>
                <w:sz w:val="23"/>
                <w:szCs w:val="23"/>
              </w:rPr>
              <w:t>Мінімальний</w:t>
            </w:r>
            <w:r w:rsidR="00E96516">
              <w:rPr>
                <w:sz w:val="23"/>
                <w:szCs w:val="23"/>
                <w:lang w:val="ru-RU"/>
              </w:rPr>
              <w:t xml:space="preserve"> </w:t>
            </w:r>
            <w:r w:rsidRPr="00F93A86">
              <w:rPr>
                <w:sz w:val="23"/>
                <w:szCs w:val="23"/>
              </w:rPr>
              <w:t>крок</w:t>
            </w:r>
          </w:p>
        </w:tc>
        <w:tc>
          <w:tcPr>
            <w:tcW w:w="4953" w:type="dxa"/>
            <w:shd w:val="clear" w:color="auto" w:fill="FFFFFF"/>
            <w:vAlign w:val="center"/>
          </w:tcPr>
          <w:p w:rsidR="00EA76C9" w:rsidRPr="00F93A86" w:rsidRDefault="00EA76C9" w:rsidP="001A7179">
            <w:pPr>
              <w:pStyle w:val="ad"/>
              <w:spacing w:before="0" w:beforeAutospacing="0" w:after="0" w:afterAutospacing="0"/>
              <w:rPr>
                <w:sz w:val="23"/>
                <w:szCs w:val="23"/>
              </w:rPr>
            </w:pPr>
            <w:r w:rsidRPr="00F93A86">
              <w:rPr>
                <w:sz w:val="23"/>
                <w:szCs w:val="23"/>
              </w:rPr>
              <w:t>0.1нм</w:t>
            </w:r>
          </w:p>
        </w:tc>
      </w:tr>
      <w:tr w:rsidR="00EA76C9" w:rsidRPr="005D2238" w:rsidTr="001A7179">
        <w:trPr>
          <w:trHeight w:val="20"/>
        </w:trPr>
        <w:tc>
          <w:tcPr>
            <w:tcW w:w="465" w:type="dxa"/>
            <w:shd w:val="clear" w:color="auto" w:fill="FFFFFF"/>
          </w:tcPr>
          <w:p w:rsidR="00EA76C9" w:rsidRDefault="00EA76C9" w:rsidP="001A7179">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9</w:t>
            </w:r>
          </w:p>
        </w:tc>
        <w:tc>
          <w:tcPr>
            <w:tcW w:w="1664" w:type="dxa"/>
            <w:vMerge/>
            <w:shd w:val="clear" w:color="auto" w:fill="FFFFFF"/>
          </w:tcPr>
          <w:p w:rsidR="00EA76C9" w:rsidRPr="00F93A86" w:rsidRDefault="00EA76C9" w:rsidP="001A7179">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597" w:type="dxa"/>
            <w:gridSpan w:val="2"/>
            <w:shd w:val="clear" w:color="auto" w:fill="FFFFFF"/>
            <w:vAlign w:val="center"/>
          </w:tcPr>
          <w:p w:rsidR="00EA76C9" w:rsidRPr="00F93A86" w:rsidRDefault="00EA76C9" w:rsidP="001A7179">
            <w:pPr>
              <w:pStyle w:val="ad"/>
              <w:spacing w:before="0" w:beforeAutospacing="0" w:after="0" w:afterAutospacing="0"/>
              <w:rPr>
                <w:sz w:val="23"/>
                <w:szCs w:val="23"/>
              </w:rPr>
            </w:pPr>
            <w:r w:rsidRPr="00F93A86">
              <w:rPr>
                <w:sz w:val="23"/>
                <w:szCs w:val="23"/>
              </w:rPr>
              <w:t>Швидкість</w:t>
            </w:r>
            <w:r w:rsidR="00E96516">
              <w:rPr>
                <w:sz w:val="23"/>
                <w:szCs w:val="23"/>
                <w:lang w:val="ru-RU"/>
              </w:rPr>
              <w:t xml:space="preserve"> </w:t>
            </w:r>
            <w:r w:rsidRPr="00F93A86">
              <w:rPr>
                <w:sz w:val="23"/>
                <w:szCs w:val="23"/>
              </w:rPr>
              <w:t>обертання</w:t>
            </w:r>
          </w:p>
        </w:tc>
        <w:tc>
          <w:tcPr>
            <w:tcW w:w="4953" w:type="dxa"/>
            <w:shd w:val="clear" w:color="auto" w:fill="FFFFFF"/>
            <w:vAlign w:val="center"/>
          </w:tcPr>
          <w:p w:rsidR="00EA76C9" w:rsidRPr="00F93A86" w:rsidRDefault="00EA76C9" w:rsidP="001A7179">
            <w:pPr>
              <w:pStyle w:val="ad"/>
              <w:spacing w:before="0" w:beforeAutospacing="0" w:after="0" w:afterAutospacing="0"/>
              <w:rPr>
                <w:sz w:val="23"/>
                <w:szCs w:val="23"/>
              </w:rPr>
            </w:pPr>
            <w:r w:rsidRPr="00F93A86">
              <w:rPr>
                <w:sz w:val="23"/>
                <w:szCs w:val="23"/>
              </w:rPr>
              <w:t>10000нм/хв</w:t>
            </w:r>
          </w:p>
        </w:tc>
      </w:tr>
      <w:tr w:rsidR="00EA76C9" w:rsidRPr="005D2238" w:rsidTr="001A7179">
        <w:trPr>
          <w:trHeight w:val="20"/>
        </w:trPr>
        <w:tc>
          <w:tcPr>
            <w:tcW w:w="465" w:type="dxa"/>
            <w:shd w:val="clear" w:color="auto" w:fill="FFFFFF"/>
          </w:tcPr>
          <w:p w:rsidR="00EA76C9" w:rsidRDefault="00EA76C9" w:rsidP="001A7179">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10</w:t>
            </w:r>
          </w:p>
        </w:tc>
        <w:tc>
          <w:tcPr>
            <w:tcW w:w="1664" w:type="dxa"/>
            <w:vMerge w:val="restart"/>
            <w:shd w:val="clear" w:color="auto" w:fill="FFFFFF"/>
          </w:tcPr>
          <w:p w:rsidR="00EA76C9" w:rsidRDefault="00EA76C9" w:rsidP="001A7179">
            <w:pPr>
              <w:widowControl w:val="0"/>
              <w:shd w:val="clear" w:color="auto" w:fill="FFFFFF"/>
              <w:autoSpaceDE w:val="0"/>
              <w:autoSpaceDN w:val="0"/>
              <w:adjustRightInd w:val="0"/>
              <w:spacing w:after="0" w:line="240" w:lineRule="auto"/>
              <w:jc w:val="center"/>
              <w:rPr>
                <w:rFonts w:ascii="Times New Roman" w:hAnsi="Times New Roman" w:cs="Times New Roman"/>
                <w:sz w:val="23"/>
                <w:szCs w:val="23"/>
                <w:shd w:val="clear" w:color="auto" w:fill="FFFFFF"/>
              </w:rPr>
            </w:pPr>
          </w:p>
          <w:p w:rsidR="00EA76C9" w:rsidRDefault="00EA76C9" w:rsidP="001A7179">
            <w:pPr>
              <w:widowControl w:val="0"/>
              <w:shd w:val="clear" w:color="auto" w:fill="FFFFFF"/>
              <w:autoSpaceDE w:val="0"/>
              <w:autoSpaceDN w:val="0"/>
              <w:adjustRightInd w:val="0"/>
              <w:spacing w:after="0" w:line="240" w:lineRule="auto"/>
              <w:jc w:val="center"/>
              <w:rPr>
                <w:rFonts w:ascii="Times New Roman" w:hAnsi="Times New Roman" w:cs="Times New Roman"/>
                <w:sz w:val="23"/>
                <w:szCs w:val="23"/>
                <w:shd w:val="clear" w:color="auto" w:fill="FFFFFF"/>
              </w:rPr>
            </w:pPr>
          </w:p>
          <w:p w:rsidR="00EA76C9" w:rsidRDefault="00EA76C9" w:rsidP="001A7179">
            <w:pPr>
              <w:widowControl w:val="0"/>
              <w:shd w:val="clear" w:color="auto" w:fill="FFFFFF"/>
              <w:autoSpaceDE w:val="0"/>
              <w:autoSpaceDN w:val="0"/>
              <w:adjustRightInd w:val="0"/>
              <w:spacing w:after="0" w:line="240" w:lineRule="auto"/>
              <w:jc w:val="center"/>
              <w:rPr>
                <w:rFonts w:ascii="Times New Roman" w:hAnsi="Times New Roman" w:cs="Times New Roman"/>
                <w:sz w:val="23"/>
                <w:szCs w:val="23"/>
                <w:shd w:val="clear" w:color="auto" w:fill="FFFFFF"/>
              </w:rPr>
            </w:pPr>
          </w:p>
          <w:p w:rsidR="00EA76C9" w:rsidRDefault="00EA76C9" w:rsidP="001A7179">
            <w:pPr>
              <w:widowControl w:val="0"/>
              <w:shd w:val="clear" w:color="auto" w:fill="FFFFFF"/>
              <w:autoSpaceDE w:val="0"/>
              <w:autoSpaceDN w:val="0"/>
              <w:adjustRightInd w:val="0"/>
              <w:spacing w:after="0" w:line="240" w:lineRule="auto"/>
              <w:jc w:val="center"/>
              <w:rPr>
                <w:rFonts w:ascii="Times New Roman" w:hAnsi="Times New Roman" w:cs="Times New Roman"/>
                <w:sz w:val="23"/>
                <w:szCs w:val="23"/>
                <w:shd w:val="clear" w:color="auto" w:fill="FFFFFF"/>
              </w:rPr>
            </w:pPr>
          </w:p>
          <w:p w:rsidR="00EA76C9" w:rsidRPr="00F93A86" w:rsidRDefault="00EA76C9" w:rsidP="001A717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93A86">
              <w:rPr>
                <w:rFonts w:ascii="Times New Roman" w:hAnsi="Times New Roman" w:cs="Times New Roman"/>
                <w:sz w:val="23"/>
                <w:szCs w:val="23"/>
                <w:shd w:val="clear" w:color="auto" w:fill="FFFFFF"/>
              </w:rPr>
              <w:t>Фотометричний</w:t>
            </w:r>
          </w:p>
        </w:tc>
        <w:tc>
          <w:tcPr>
            <w:tcW w:w="2597" w:type="dxa"/>
            <w:gridSpan w:val="2"/>
            <w:shd w:val="clear" w:color="auto" w:fill="FFFFFF"/>
            <w:vAlign w:val="center"/>
          </w:tcPr>
          <w:p w:rsidR="00EA76C9" w:rsidRPr="00F93A86" w:rsidRDefault="00EA76C9" w:rsidP="001A7179">
            <w:pPr>
              <w:pStyle w:val="ad"/>
              <w:spacing w:before="0" w:beforeAutospacing="0" w:after="0" w:afterAutospacing="0"/>
              <w:rPr>
                <w:sz w:val="23"/>
                <w:szCs w:val="23"/>
              </w:rPr>
            </w:pPr>
            <w:r w:rsidRPr="00F93A86">
              <w:rPr>
                <w:sz w:val="23"/>
                <w:szCs w:val="23"/>
              </w:rPr>
              <w:t>Діапазон</w:t>
            </w:r>
          </w:p>
        </w:tc>
        <w:tc>
          <w:tcPr>
            <w:tcW w:w="4953" w:type="dxa"/>
            <w:shd w:val="clear" w:color="auto" w:fill="FFFFFF"/>
            <w:vAlign w:val="center"/>
          </w:tcPr>
          <w:p w:rsidR="00EA76C9" w:rsidRPr="00F93A86" w:rsidRDefault="00EA76C9" w:rsidP="001A7179">
            <w:pPr>
              <w:pStyle w:val="ad"/>
              <w:spacing w:before="0" w:beforeAutospacing="0" w:after="0" w:afterAutospacing="0"/>
              <w:rPr>
                <w:sz w:val="23"/>
                <w:szCs w:val="23"/>
              </w:rPr>
            </w:pPr>
            <w:r w:rsidRPr="00F93A86">
              <w:rPr>
                <w:sz w:val="23"/>
                <w:szCs w:val="23"/>
              </w:rPr>
              <w:t>- 0.301 – 3A, 0 – 200%T, 0 – 9999.9C</w:t>
            </w:r>
          </w:p>
        </w:tc>
      </w:tr>
      <w:tr w:rsidR="00EA76C9" w:rsidRPr="005D2238" w:rsidTr="001A7179">
        <w:trPr>
          <w:trHeight w:val="20"/>
        </w:trPr>
        <w:tc>
          <w:tcPr>
            <w:tcW w:w="465" w:type="dxa"/>
            <w:shd w:val="clear" w:color="auto" w:fill="FFFFFF"/>
          </w:tcPr>
          <w:p w:rsidR="00EA76C9" w:rsidRDefault="00EA76C9" w:rsidP="001A7179">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11</w:t>
            </w:r>
          </w:p>
        </w:tc>
        <w:tc>
          <w:tcPr>
            <w:tcW w:w="1664" w:type="dxa"/>
            <w:vMerge/>
            <w:shd w:val="clear" w:color="auto" w:fill="FFFFFF"/>
          </w:tcPr>
          <w:p w:rsidR="00EA76C9" w:rsidRPr="00F93A86" w:rsidRDefault="00EA76C9" w:rsidP="001A7179">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597" w:type="dxa"/>
            <w:gridSpan w:val="2"/>
            <w:shd w:val="clear" w:color="auto" w:fill="FFFFFF"/>
            <w:vAlign w:val="center"/>
          </w:tcPr>
          <w:p w:rsidR="00EA76C9" w:rsidRPr="00F93A86" w:rsidRDefault="00EA76C9" w:rsidP="001A7179">
            <w:pPr>
              <w:pStyle w:val="ad"/>
              <w:spacing w:before="0" w:beforeAutospacing="0" w:after="0" w:afterAutospacing="0"/>
              <w:rPr>
                <w:sz w:val="23"/>
                <w:szCs w:val="23"/>
              </w:rPr>
            </w:pPr>
            <w:r w:rsidRPr="00F93A86">
              <w:rPr>
                <w:sz w:val="23"/>
                <w:szCs w:val="23"/>
              </w:rPr>
              <w:t>Точність</w:t>
            </w:r>
          </w:p>
        </w:tc>
        <w:tc>
          <w:tcPr>
            <w:tcW w:w="4953" w:type="dxa"/>
            <w:shd w:val="clear" w:color="auto" w:fill="FFFFFF"/>
            <w:vAlign w:val="center"/>
          </w:tcPr>
          <w:p w:rsidR="00EA76C9" w:rsidRPr="00F93A86" w:rsidRDefault="00EA76C9" w:rsidP="001A7179">
            <w:pPr>
              <w:pStyle w:val="ad"/>
              <w:spacing w:before="0" w:beforeAutospacing="0" w:after="0" w:afterAutospacing="0"/>
              <w:rPr>
                <w:sz w:val="23"/>
                <w:szCs w:val="23"/>
                <w:lang w:val="en-US"/>
              </w:rPr>
            </w:pPr>
            <w:r w:rsidRPr="00F93A86">
              <w:rPr>
                <w:sz w:val="23"/>
                <w:szCs w:val="23"/>
                <w:lang w:val="en-US"/>
              </w:rPr>
              <w:t xml:space="preserve">±0.003A </w:t>
            </w:r>
            <w:r w:rsidRPr="00F93A86">
              <w:rPr>
                <w:sz w:val="23"/>
                <w:szCs w:val="23"/>
              </w:rPr>
              <w:t>при</w:t>
            </w:r>
            <w:r w:rsidRPr="00F93A86">
              <w:rPr>
                <w:sz w:val="23"/>
                <w:szCs w:val="23"/>
                <w:lang w:val="en-US"/>
              </w:rPr>
              <w:t xml:space="preserve"> 0.5A, ±0.006A </w:t>
            </w:r>
            <w:r w:rsidRPr="00F93A86">
              <w:rPr>
                <w:sz w:val="23"/>
                <w:szCs w:val="23"/>
              </w:rPr>
              <w:t>при</w:t>
            </w:r>
            <w:r w:rsidRPr="00F93A86">
              <w:rPr>
                <w:sz w:val="23"/>
                <w:szCs w:val="23"/>
                <w:lang w:val="en-US"/>
              </w:rPr>
              <w:t xml:space="preserve"> 1A, ±0.5%T </w:t>
            </w:r>
            <w:r w:rsidRPr="00F93A86">
              <w:rPr>
                <w:sz w:val="23"/>
                <w:szCs w:val="23"/>
              </w:rPr>
              <w:t>при</w:t>
            </w:r>
            <w:r w:rsidRPr="00F93A86">
              <w:rPr>
                <w:sz w:val="23"/>
                <w:szCs w:val="23"/>
                <w:lang w:val="en-US"/>
              </w:rPr>
              <w:t xml:space="preserve"> 0 - 100%T</w:t>
            </w:r>
          </w:p>
        </w:tc>
      </w:tr>
      <w:tr w:rsidR="00EA76C9" w:rsidRPr="005D2238" w:rsidTr="001A7179">
        <w:trPr>
          <w:trHeight w:val="20"/>
        </w:trPr>
        <w:tc>
          <w:tcPr>
            <w:tcW w:w="465" w:type="dxa"/>
            <w:shd w:val="clear" w:color="auto" w:fill="FFFFFF"/>
          </w:tcPr>
          <w:p w:rsidR="00EA76C9" w:rsidRDefault="00EA76C9" w:rsidP="001A7179">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12</w:t>
            </w:r>
          </w:p>
        </w:tc>
        <w:tc>
          <w:tcPr>
            <w:tcW w:w="1664" w:type="dxa"/>
            <w:vMerge/>
            <w:shd w:val="clear" w:color="auto" w:fill="FFFFFF"/>
          </w:tcPr>
          <w:p w:rsidR="00EA76C9" w:rsidRPr="00F93A86" w:rsidRDefault="00EA76C9" w:rsidP="001A7179">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597" w:type="dxa"/>
            <w:gridSpan w:val="2"/>
            <w:shd w:val="clear" w:color="auto" w:fill="FFFFFF"/>
            <w:vAlign w:val="center"/>
          </w:tcPr>
          <w:p w:rsidR="00EA76C9" w:rsidRPr="00F93A86" w:rsidRDefault="00EA76C9" w:rsidP="001A7179">
            <w:pPr>
              <w:pStyle w:val="ad"/>
              <w:spacing w:before="0" w:beforeAutospacing="0" w:after="0" w:afterAutospacing="0"/>
              <w:rPr>
                <w:sz w:val="23"/>
                <w:szCs w:val="23"/>
              </w:rPr>
            </w:pPr>
            <w:r w:rsidRPr="00F93A86">
              <w:rPr>
                <w:sz w:val="23"/>
                <w:szCs w:val="23"/>
              </w:rPr>
              <w:t>Повторюваність</w:t>
            </w:r>
          </w:p>
        </w:tc>
        <w:tc>
          <w:tcPr>
            <w:tcW w:w="4953" w:type="dxa"/>
            <w:shd w:val="clear" w:color="auto" w:fill="FFFFFF"/>
            <w:vAlign w:val="center"/>
          </w:tcPr>
          <w:p w:rsidR="00EA76C9" w:rsidRPr="00F93A86" w:rsidRDefault="00EA76C9" w:rsidP="001A7179">
            <w:pPr>
              <w:pStyle w:val="ad"/>
              <w:spacing w:before="0" w:beforeAutospacing="0" w:after="0" w:afterAutospacing="0"/>
              <w:rPr>
                <w:sz w:val="23"/>
                <w:szCs w:val="23"/>
                <w:lang w:val="en-US"/>
              </w:rPr>
            </w:pPr>
            <w:r w:rsidRPr="00F93A86">
              <w:rPr>
                <w:sz w:val="23"/>
                <w:szCs w:val="23"/>
                <w:lang w:val="en-US"/>
              </w:rPr>
              <w:t xml:space="preserve">±0.0015A </w:t>
            </w:r>
            <w:r w:rsidRPr="00F93A86">
              <w:rPr>
                <w:sz w:val="23"/>
                <w:szCs w:val="23"/>
              </w:rPr>
              <w:t>при</w:t>
            </w:r>
            <w:r w:rsidRPr="00F93A86">
              <w:rPr>
                <w:sz w:val="23"/>
                <w:szCs w:val="23"/>
                <w:lang w:val="en-US"/>
              </w:rPr>
              <w:t xml:space="preserve"> 0.5A, ±0.003A </w:t>
            </w:r>
            <w:r w:rsidRPr="00F93A86">
              <w:rPr>
                <w:sz w:val="23"/>
                <w:szCs w:val="23"/>
              </w:rPr>
              <w:t>при</w:t>
            </w:r>
            <w:r w:rsidRPr="00F93A86">
              <w:rPr>
                <w:sz w:val="23"/>
                <w:szCs w:val="23"/>
                <w:lang w:val="en-US"/>
              </w:rPr>
              <w:t xml:space="preserve"> 1A, ±0.2%T </w:t>
            </w:r>
            <w:r w:rsidRPr="00F93A86">
              <w:rPr>
                <w:sz w:val="23"/>
                <w:szCs w:val="23"/>
              </w:rPr>
              <w:t>при</w:t>
            </w:r>
            <w:r w:rsidRPr="00F93A86">
              <w:rPr>
                <w:sz w:val="23"/>
                <w:szCs w:val="23"/>
                <w:lang w:val="en-US"/>
              </w:rPr>
              <w:t xml:space="preserve"> 0 - 100%T</w:t>
            </w:r>
          </w:p>
        </w:tc>
      </w:tr>
      <w:tr w:rsidR="00EA76C9" w:rsidRPr="005D2238" w:rsidTr="001A7179">
        <w:trPr>
          <w:trHeight w:val="20"/>
        </w:trPr>
        <w:tc>
          <w:tcPr>
            <w:tcW w:w="465" w:type="dxa"/>
            <w:shd w:val="clear" w:color="auto" w:fill="FFFFFF"/>
          </w:tcPr>
          <w:p w:rsidR="00EA76C9" w:rsidRDefault="00EA76C9" w:rsidP="001A7179">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13</w:t>
            </w:r>
          </w:p>
        </w:tc>
        <w:tc>
          <w:tcPr>
            <w:tcW w:w="1664" w:type="dxa"/>
            <w:vMerge/>
            <w:shd w:val="clear" w:color="auto" w:fill="FFFFFF"/>
          </w:tcPr>
          <w:p w:rsidR="00EA76C9" w:rsidRPr="00F93A86" w:rsidRDefault="00EA76C9" w:rsidP="001A7179">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597" w:type="dxa"/>
            <w:gridSpan w:val="2"/>
            <w:shd w:val="clear" w:color="auto" w:fill="FFFFFF"/>
            <w:vAlign w:val="center"/>
          </w:tcPr>
          <w:p w:rsidR="00EA76C9" w:rsidRPr="00F93A86" w:rsidRDefault="00EA76C9" w:rsidP="001A7179">
            <w:pPr>
              <w:pStyle w:val="ad"/>
              <w:spacing w:before="0" w:beforeAutospacing="0" w:after="0" w:afterAutospacing="0"/>
              <w:rPr>
                <w:sz w:val="23"/>
                <w:szCs w:val="23"/>
              </w:rPr>
            </w:pPr>
            <w:r w:rsidRPr="00F93A86">
              <w:rPr>
                <w:sz w:val="23"/>
                <w:szCs w:val="23"/>
              </w:rPr>
              <w:t>Шум</w:t>
            </w:r>
          </w:p>
        </w:tc>
        <w:tc>
          <w:tcPr>
            <w:tcW w:w="4953" w:type="dxa"/>
            <w:shd w:val="clear" w:color="auto" w:fill="FFFFFF"/>
            <w:vAlign w:val="center"/>
          </w:tcPr>
          <w:p w:rsidR="00EA76C9" w:rsidRPr="00F93A86" w:rsidRDefault="00EA76C9" w:rsidP="001A7179">
            <w:pPr>
              <w:pStyle w:val="ad"/>
              <w:spacing w:before="0" w:beforeAutospacing="0" w:after="0" w:afterAutospacing="0"/>
              <w:rPr>
                <w:sz w:val="23"/>
                <w:szCs w:val="23"/>
                <w:lang w:val="en-US"/>
              </w:rPr>
            </w:pPr>
            <w:r w:rsidRPr="00F93A86">
              <w:rPr>
                <w:sz w:val="23"/>
                <w:szCs w:val="23"/>
                <w:lang w:val="en-US"/>
              </w:rPr>
              <w:t xml:space="preserve">≤0.0005A </w:t>
            </w:r>
            <w:r w:rsidRPr="00F93A86">
              <w:rPr>
                <w:sz w:val="23"/>
                <w:szCs w:val="23"/>
              </w:rPr>
              <w:t>при</w:t>
            </w:r>
            <w:r w:rsidRPr="00F93A86">
              <w:rPr>
                <w:sz w:val="23"/>
                <w:szCs w:val="23"/>
                <w:lang w:val="en-US"/>
              </w:rPr>
              <w:t xml:space="preserve"> 0A, ≤0.001A </w:t>
            </w:r>
            <w:r w:rsidRPr="00F93A86">
              <w:rPr>
                <w:sz w:val="23"/>
                <w:szCs w:val="23"/>
              </w:rPr>
              <w:t>при</w:t>
            </w:r>
            <w:r w:rsidRPr="00F93A86">
              <w:rPr>
                <w:sz w:val="23"/>
                <w:szCs w:val="23"/>
                <w:lang w:val="en-US"/>
              </w:rPr>
              <w:t xml:space="preserve"> 1A</w:t>
            </w:r>
            <w:r w:rsidRPr="00F93A86">
              <w:rPr>
                <w:rFonts w:eastAsia="MS Gothic" w:hAnsi="MS Gothic"/>
                <w:sz w:val="23"/>
                <w:szCs w:val="23"/>
                <w:lang w:val="en-US"/>
              </w:rPr>
              <w:t>，</w:t>
            </w:r>
            <w:r w:rsidRPr="00F93A86">
              <w:rPr>
                <w:sz w:val="23"/>
                <w:szCs w:val="23"/>
                <w:lang w:val="en-US"/>
              </w:rPr>
              <w:t xml:space="preserve">≤0.002A </w:t>
            </w:r>
            <w:r w:rsidRPr="00F93A86">
              <w:rPr>
                <w:sz w:val="23"/>
                <w:szCs w:val="23"/>
              </w:rPr>
              <w:t>при</w:t>
            </w:r>
            <w:r w:rsidRPr="00F93A86">
              <w:rPr>
                <w:sz w:val="23"/>
                <w:szCs w:val="23"/>
                <w:lang w:val="en-US"/>
              </w:rPr>
              <w:t xml:space="preserve"> 2A</w:t>
            </w:r>
            <w:r w:rsidRPr="00F93A86">
              <w:rPr>
                <w:rFonts w:eastAsia="MS Gothic" w:hAnsi="MS Gothic"/>
                <w:sz w:val="23"/>
                <w:szCs w:val="23"/>
                <w:lang w:val="en-US"/>
              </w:rPr>
              <w:t>（</w:t>
            </w:r>
            <w:r w:rsidRPr="00F93A86">
              <w:rPr>
                <w:sz w:val="23"/>
                <w:szCs w:val="23"/>
                <w:lang w:val="en-US"/>
              </w:rPr>
              <w:t>500nm</w:t>
            </w:r>
            <w:r w:rsidRPr="00F93A86">
              <w:rPr>
                <w:rFonts w:eastAsia="MS Gothic" w:hAnsi="MS Gothic"/>
                <w:sz w:val="23"/>
                <w:szCs w:val="23"/>
                <w:lang w:val="en-US"/>
              </w:rPr>
              <w:t>）</w:t>
            </w:r>
          </w:p>
        </w:tc>
      </w:tr>
      <w:tr w:rsidR="00EA76C9" w:rsidRPr="005D2238" w:rsidTr="001A7179">
        <w:trPr>
          <w:trHeight w:val="20"/>
        </w:trPr>
        <w:tc>
          <w:tcPr>
            <w:tcW w:w="465" w:type="dxa"/>
            <w:shd w:val="clear" w:color="auto" w:fill="FFFFFF"/>
          </w:tcPr>
          <w:p w:rsidR="00EA76C9" w:rsidRDefault="00EA76C9" w:rsidP="001A7179">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14</w:t>
            </w:r>
          </w:p>
        </w:tc>
        <w:tc>
          <w:tcPr>
            <w:tcW w:w="1664" w:type="dxa"/>
            <w:vMerge/>
            <w:shd w:val="clear" w:color="auto" w:fill="FFFFFF"/>
          </w:tcPr>
          <w:p w:rsidR="00EA76C9" w:rsidRPr="00F93A86" w:rsidRDefault="00EA76C9" w:rsidP="001A7179">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597" w:type="dxa"/>
            <w:gridSpan w:val="2"/>
            <w:shd w:val="clear" w:color="auto" w:fill="FFFFFF"/>
            <w:vAlign w:val="center"/>
          </w:tcPr>
          <w:p w:rsidR="00EA76C9" w:rsidRPr="00F93A86" w:rsidRDefault="00EA76C9" w:rsidP="001A7179">
            <w:pPr>
              <w:pStyle w:val="ad"/>
              <w:spacing w:before="0" w:beforeAutospacing="0" w:after="0" w:afterAutospacing="0"/>
              <w:rPr>
                <w:sz w:val="23"/>
                <w:szCs w:val="23"/>
              </w:rPr>
            </w:pPr>
            <w:r w:rsidRPr="00F93A86">
              <w:rPr>
                <w:sz w:val="23"/>
                <w:szCs w:val="23"/>
              </w:rPr>
              <w:t>Стабільність</w:t>
            </w:r>
          </w:p>
        </w:tc>
        <w:tc>
          <w:tcPr>
            <w:tcW w:w="4953" w:type="dxa"/>
            <w:shd w:val="clear" w:color="auto" w:fill="FFFFFF"/>
            <w:vAlign w:val="center"/>
          </w:tcPr>
          <w:p w:rsidR="00EA76C9" w:rsidRPr="00375F0F" w:rsidRDefault="00EA76C9" w:rsidP="001A7179">
            <w:pPr>
              <w:pStyle w:val="ad"/>
              <w:spacing w:before="0" w:beforeAutospacing="0" w:after="0" w:afterAutospacing="0"/>
              <w:rPr>
                <w:sz w:val="23"/>
                <w:szCs w:val="23"/>
              </w:rPr>
            </w:pPr>
            <w:r w:rsidRPr="00375F0F">
              <w:rPr>
                <w:sz w:val="23"/>
                <w:szCs w:val="23"/>
              </w:rPr>
              <w:t>≤0.002A/год (5000</w:t>
            </w:r>
            <w:r w:rsidR="00375F0F" w:rsidRPr="00375F0F">
              <w:rPr>
                <w:sz w:val="23"/>
                <w:szCs w:val="23"/>
              </w:rPr>
              <w:t xml:space="preserve"> </w:t>
            </w:r>
            <w:r w:rsidRPr="00375F0F">
              <w:rPr>
                <w:sz w:val="23"/>
                <w:szCs w:val="23"/>
              </w:rPr>
              <w:t>нм, 2 години</w:t>
            </w:r>
            <w:r w:rsidR="00375F0F" w:rsidRPr="00375F0F">
              <w:rPr>
                <w:sz w:val="23"/>
                <w:szCs w:val="23"/>
              </w:rPr>
              <w:t xml:space="preserve"> </w:t>
            </w:r>
            <w:r w:rsidRPr="00375F0F">
              <w:rPr>
                <w:sz w:val="23"/>
                <w:szCs w:val="23"/>
              </w:rPr>
              <w:t>після</w:t>
            </w:r>
            <w:r w:rsidR="00375F0F" w:rsidRPr="00375F0F">
              <w:rPr>
                <w:sz w:val="23"/>
                <w:szCs w:val="23"/>
              </w:rPr>
              <w:t xml:space="preserve"> </w:t>
            </w:r>
            <w:r w:rsidRPr="00375F0F">
              <w:rPr>
                <w:sz w:val="23"/>
                <w:szCs w:val="23"/>
              </w:rPr>
              <w:t>прогрівання</w:t>
            </w:r>
            <w:r w:rsidRPr="00375F0F">
              <w:rPr>
                <w:rFonts w:eastAsia="MS Gothic" w:hAnsi="MS Gothic"/>
                <w:sz w:val="23"/>
                <w:szCs w:val="23"/>
              </w:rPr>
              <w:t>）</w:t>
            </w:r>
          </w:p>
        </w:tc>
      </w:tr>
      <w:tr w:rsidR="00EA76C9" w:rsidRPr="005D2238" w:rsidTr="001A7179">
        <w:trPr>
          <w:trHeight w:val="20"/>
        </w:trPr>
        <w:tc>
          <w:tcPr>
            <w:tcW w:w="465" w:type="dxa"/>
            <w:shd w:val="clear" w:color="auto" w:fill="FFFFFF"/>
          </w:tcPr>
          <w:p w:rsidR="00EA76C9" w:rsidRDefault="00EA76C9" w:rsidP="001A7179">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15</w:t>
            </w:r>
          </w:p>
        </w:tc>
        <w:tc>
          <w:tcPr>
            <w:tcW w:w="4261" w:type="dxa"/>
            <w:gridSpan w:val="3"/>
            <w:shd w:val="clear" w:color="auto" w:fill="FFFFFF"/>
            <w:vAlign w:val="center"/>
          </w:tcPr>
          <w:p w:rsidR="00EA76C9" w:rsidRPr="00F93A86" w:rsidRDefault="00EA76C9" w:rsidP="001A7179">
            <w:pPr>
              <w:pStyle w:val="ad"/>
              <w:spacing w:before="0" w:beforeAutospacing="0" w:after="0" w:afterAutospacing="0"/>
              <w:rPr>
                <w:sz w:val="23"/>
                <w:szCs w:val="23"/>
              </w:rPr>
            </w:pPr>
            <w:r w:rsidRPr="00F93A86">
              <w:rPr>
                <w:sz w:val="23"/>
                <w:szCs w:val="23"/>
              </w:rPr>
              <w:t>Розсіяне</w:t>
            </w:r>
            <w:r w:rsidR="00375F0F">
              <w:rPr>
                <w:sz w:val="23"/>
                <w:szCs w:val="23"/>
              </w:rPr>
              <w:t xml:space="preserve"> </w:t>
            </w:r>
            <w:r w:rsidRPr="00F93A86">
              <w:rPr>
                <w:sz w:val="23"/>
                <w:szCs w:val="23"/>
              </w:rPr>
              <w:t>світло</w:t>
            </w:r>
          </w:p>
        </w:tc>
        <w:tc>
          <w:tcPr>
            <w:tcW w:w="4953" w:type="dxa"/>
            <w:shd w:val="clear" w:color="auto" w:fill="FFFFFF"/>
            <w:vAlign w:val="center"/>
          </w:tcPr>
          <w:p w:rsidR="00EA76C9" w:rsidRPr="00375F0F" w:rsidRDefault="00EA76C9" w:rsidP="001A7179">
            <w:pPr>
              <w:pStyle w:val="ad"/>
              <w:spacing w:before="0" w:beforeAutospacing="0" w:after="0" w:afterAutospacing="0"/>
              <w:rPr>
                <w:sz w:val="23"/>
                <w:szCs w:val="23"/>
              </w:rPr>
            </w:pPr>
            <w:r w:rsidRPr="00375F0F">
              <w:rPr>
                <w:sz w:val="23"/>
                <w:szCs w:val="23"/>
              </w:rPr>
              <w:t>≤0.2%T</w:t>
            </w:r>
          </w:p>
        </w:tc>
      </w:tr>
      <w:tr w:rsidR="00EA76C9" w:rsidRPr="005D2238" w:rsidTr="001A7179">
        <w:trPr>
          <w:trHeight w:val="20"/>
        </w:trPr>
        <w:tc>
          <w:tcPr>
            <w:tcW w:w="465" w:type="dxa"/>
            <w:shd w:val="clear" w:color="auto" w:fill="FFFFFF"/>
          </w:tcPr>
          <w:p w:rsidR="00EA76C9" w:rsidRPr="005D2238" w:rsidRDefault="00EA76C9" w:rsidP="001A7179">
            <w:pPr>
              <w:widowControl w:val="0"/>
              <w:shd w:val="clear" w:color="auto" w:fill="FFFFFF"/>
              <w:autoSpaceDE w:val="0"/>
              <w:autoSpaceDN w:val="0"/>
              <w:adjustRightInd w:val="0"/>
              <w:spacing w:after="0" w:line="240" w:lineRule="auto"/>
              <w:ind w:left="24"/>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16</w:t>
            </w:r>
          </w:p>
        </w:tc>
        <w:tc>
          <w:tcPr>
            <w:tcW w:w="4261" w:type="dxa"/>
            <w:gridSpan w:val="3"/>
            <w:shd w:val="clear" w:color="auto" w:fill="FFFFFF"/>
            <w:vAlign w:val="center"/>
          </w:tcPr>
          <w:p w:rsidR="00EA76C9" w:rsidRPr="00F93A86" w:rsidRDefault="00EA76C9" w:rsidP="001A7179">
            <w:pPr>
              <w:pStyle w:val="ad"/>
              <w:spacing w:before="0" w:beforeAutospacing="0" w:after="0" w:afterAutospacing="0"/>
              <w:rPr>
                <w:sz w:val="23"/>
                <w:szCs w:val="23"/>
              </w:rPr>
            </w:pPr>
            <w:r w:rsidRPr="00F93A86">
              <w:rPr>
                <w:sz w:val="23"/>
                <w:szCs w:val="23"/>
              </w:rPr>
              <w:t>Пам'ять</w:t>
            </w:r>
          </w:p>
        </w:tc>
        <w:tc>
          <w:tcPr>
            <w:tcW w:w="4953" w:type="dxa"/>
            <w:shd w:val="clear" w:color="auto" w:fill="FFFFFF"/>
            <w:vAlign w:val="center"/>
          </w:tcPr>
          <w:p w:rsidR="00EA76C9" w:rsidRPr="00375F0F" w:rsidRDefault="00EA76C9" w:rsidP="001A7179">
            <w:pPr>
              <w:pStyle w:val="ad"/>
              <w:spacing w:before="0" w:beforeAutospacing="0" w:after="0" w:afterAutospacing="0"/>
              <w:rPr>
                <w:sz w:val="23"/>
                <w:szCs w:val="23"/>
              </w:rPr>
            </w:pPr>
            <w:r w:rsidRPr="00375F0F">
              <w:rPr>
                <w:sz w:val="23"/>
                <w:szCs w:val="23"/>
              </w:rPr>
              <w:t>236KB (вбудована), без обмежень (USB-накопичувач)</w:t>
            </w:r>
          </w:p>
        </w:tc>
      </w:tr>
      <w:tr w:rsidR="00EA76C9" w:rsidRPr="005D2238" w:rsidTr="001A7179">
        <w:trPr>
          <w:trHeight w:val="20"/>
        </w:trPr>
        <w:tc>
          <w:tcPr>
            <w:tcW w:w="465" w:type="dxa"/>
            <w:shd w:val="clear" w:color="auto" w:fill="FFFFFF"/>
          </w:tcPr>
          <w:p w:rsidR="00EA76C9" w:rsidRPr="005D2238" w:rsidRDefault="00EA76C9" w:rsidP="001A7179">
            <w:pPr>
              <w:widowControl w:val="0"/>
              <w:shd w:val="clear" w:color="auto" w:fill="FFFFFF"/>
              <w:autoSpaceDE w:val="0"/>
              <w:autoSpaceDN w:val="0"/>
              <w:adjustRightInd w:val="0"/>
              <w:spacing w:after="0" w:line="240" w:lineRule="auto"/>
              <w:ind w:left="24"/>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17</w:t>
            </w:r>
          </w:p>
        </w:tc>
        <w:tc>
          <w:tcPr>
            <w:tcW w:w="4261" w:type="dxa"/>
            <w:gridSpan w:val="3"/>
            <w:shd w:val="clear" w:color="auto" w:fill="FFFFFF"/>
            <w:vAlign w:val="center"/>
          </w:tcPr>
          <w:p w:rsidR="00EA76C9" w:rsidRPr="00F93A86" w:rsidRDefault="00EA76C9" w:rsidP="001A7179">
            <w:pPr>
              <w:pStyle w:val="ad"/>
              <w:spacing w:before="0" w:beforeAutospacing="0" w:after="0" w:afterAutospacing="0"/>
              <w:rPr>
                <w:sz w:val="23"/>
                <w:szCs w:val="23"/>
              </w:rPr>
            </w:pPr>
            <w:r w:rsidRPr="00F93A86">
              <w:rPr>
                <w:sz w:val="23"/>
                <w:szCs w:val="23"/>
              </w:rPr>
              <w:t>Дисплей</w:t>
            </w:r>
          </w:p>
        </w:tc>
        <w:tc>
          <w:tcPr>
            <w:tcW w:w="4953" w:type="dxa"/>
            <w:shd w:val="clear" w:color="auto" w:fill="FFFFFF"/>
            <w:vAlign w:val="center"/>
          </w:tcPr>
          <w:p w:rsidR="00EA76C9" w:rsidRPr="00375F0F" w:rsidRDefault="00EA76C9" w:rsidP="001A7179">
            <w:pPr>
              <w:pStyle w:val="ad"/>
              <w:spacing w:before="0" w:beforeAutospacing="0" w:after="0" w:afterAutospacing="0"/>
              <w:rPr>
                <w:sz w:val="23"/>
                <w:szCs w:val="23"/>
              </w:rPr>
            </w:pPr>
            <w:r w:rsidRPr="00375F0F">
              <w:rPr>
                <w:sz w:val="23"/>
                <w:szCs w:val="23"/>
              </w:rPr>
              <w:t>5-дюймовий кольоровий</w:t>
            </w:r>
            <w:r w:rsidR="00375F0F" w:rsidRPr="00375F0F">
              <w:rPr>
                <w:sz w:val="23"/>
                <w:szCs w:val="23"/>
              </w:rPr>
              <w:t xml:space="preserve"> </w:t>
            </w:r>
            <w:r w:rsidRPr="00375F0F">
              <w:rPr>
                <w:sz w:val="23"/>
                <w:szCs w:val="23"/>
              </w:rPr>
              <w:t>екран (480x272)</w:t>
            </w:r>
          </w:p>
        </w:tc>
      </w:tr>
      <w:tr w:rsidR="00EA76C9" w:rsidRPr="005D2238" w:rsidTr="001A7179">
        <w:trPr>
          <w:trHeight w:val="20"/>
        </w:trPr>
        <w:tc>
          <w:tcPr>
            <w:tcW w:w="465" w:type="dxa"/>
            <w:shd w:val="clear" w:color="auto" w:fill="FFFFFF"/>
          </w:tcPr>
          <w:p w:rsidR="00EA76C9" w:rsidRPr="005D2238" w:rsidRDefault="00EA76C9" w:rsidP="001A7179">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18</w:t>
            </w:r>
          </w:p>
        </w:tc>
        <w:tc>
          <w:tcPr>
            <w:tcW w:w="4261" w:type="dxa"/>
            <w:gridSpan w:val="3"/>
            <w:shd w:val="clear" w:color="auto" w:fill="FFFFFF"/>
            <w:vAlign w:val="center"/>
          </w:tcPr>
          <w:p w:rsidR="00EA76C9" w:rsidRPr="00F93A86" w:rsidRDefault="00EA76C9" w:rsidP="001A7179">
            <w:pPr>
              <w:pStyle w:val="ad"/>
              <w:spacing w:before="0" w:beforeAutospacing="0" w:after="0" w:afterAutospacing="0"/>
              <w:rPr>
                <w:sz w:val="23"/>
                <w:szCs w:val="23"/>
              </w:rPr>
            </w:pPr>
            <w:r w:rsidRPr="00F93A86">
              <w:rPr>
                <w:sz w:val="23"/>
                <w:szCs w:val="23"/>
              </w:rPr>
              <w:t>Клавіатура</w:t>
            </w:r>
          </w:p>
        </w:tc>
        <w:tc>
          <w:tcPr>
            <w:tcW w:w="4953" w:type="dxa"/>
            <w:shd w:val="clear" w:color="auto" w:fill="FFFFFF"/>
            <w:vAlign w:val="center"/>
          </w:tcPr>
          <w:p w:rsidR="00EA76C9" w:rsidRPr="00375F0F" w:rsidRDefault="00EA76C9" w:rsidP="001A7179">
            <w:pPr>
              <w:pStyle w:val="ad"/>
              <w:spacing w:before="0" w:beforeAutospacing="0" w:after="0" w:afterAutospacing="0"/>
              <w:rPr>
                <w:sz w:val="23"/>
                <w:szCs w:val="23"/>
              </w:rPr>
            </w:pPr>
            <w:r w:rsidRPr="00375F0F">
              <w:rPr>
                <w:sz w:val="23"/>
                <w:szCs w:val="23"/>
              </w:rPr>
              <w:t>Резистивний</w:t>
            </w:r>
            <w:r w:rsidR="00375F0F" w:rsidRPr="00375F0F">
              <w:rPr>
                <w:sz w:val="23"/>
                <w:szCs w:val="23"/>
              </w:rPr>
              <w:t xml:space="preserve"> </w:t>
            </w:r>
            <w:r w:rsidRPr="00375F0F">
              <w:rPr>
                <w:sz w:val="23"/>
                <w:szCs w:val="23"/>
              </w:rPr>
              <w:t>сенсорний</w:t>
            </w:r>
            <w:r w:rsidR="00375F0F" w:rsidRPr="00375F0F">
              <w:rPr>
                <w:sz w:val="23"/>
                <w:szCs w:val="23"/>
              </w:rPr>
              <w:t xml:space="preserve"> </w:t>
            </w:r>
            <w:r w:rsidRPr="00375F0F">
              <w:rPr>
                <w:sz w:val="23"/>
                <w:szCs w:val="23"/>
              </w:rPr>
              <w:t>екран</w:t>
            </w:r>
          </w:p>
        </w:tc>
      </w:tr>
      <w:tr w:rsidR="00EA76C9" w:rsidRPr="005D2238" w:rsidTr="001A7179">
        <w:trPr>
          <w:trHeight w:val="20"/>
        </w:trPr>
        <w:tc>
          <w:tcPr>
            <w:tcW w:w="465" w:type="dxa"/>
            <w:shd w:val="clear" w:color="auto" w:fill="FFFFFF"/>
          </w:tcPr>
          <w:p w:rsidR="00EA76C9" w:rsidRPr="005D2238" w:rsidRDefault="00EA76C9" w:rsidP="001A7179">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19</w:t>
            </w:r>
          </w:p>
        </w:tc>
        <w:tc>
          <w:tcPr>
            <w:tcW w:w="4261" w:type="dxa"/>
            <w:gridSpan w:val="3"/>
            <w:shd w:val="clear" w:color="auto" w:fill="FFFFFF"/>
            <w:vAlign w:val="center"/>
          </w:tcPr>
          <w:p w:rsidR="00EA76C9" w:rsidRPr="00F93A86" w:rsidRDefault="00EA76C9" w:rsidP="001A7179">
            <w:pPr>
              <w:pStyle w:val="ad"/>
              <w:spacing w:before="0" w:beforeAutospacing="0" w:after="0" w:afterAutospacing="0"/>
              <w:rPr>
                <w:sz w:val="23"/>
                <w:szCs w:val="23"/>
              </w:rPr>
            </w:pPr>
            <w:r w:rsidRPr="00F93A86">
              <w:rPr>
                <w:sz w:val="23"/>
                <w:szCs w:val="23"/>
              </w:rPr>
              <w:t>Принтер</w:t>
            </w:r>
          </w:p>
        </w:tc>
        <w:tc>
          <w:tcPr>
            <w:tcW w:w="4953" w:type="dxa"/>
            <w:shd w:val="clear" w:color="auto" w:fill="FFFFFF"/>
            <w:vAlign w:val="center"/>
          </w:tcPr>
          <w:p w:rsidR="00EA76C9" w:rsidRPr="00375F0F" w:rsidRDefault="00EA76C9" w:rsidP="001A7179">
            <w:pPr>
              <w:pStyle w:val="ad"/>
              <w:spacing w:before="0" w:beforeAutospacing="0" w:after="0" w:afterAutospacing="0"/>
              <w:rPr>
                <w:sz w:val="23"/>
                <w:szCs w:val="23"/>
              </w:rPr>
            </w:pPr>
            <w:r w:rsidRPr="00375F0F">
              <w:rPr>
                <w:sz w:val="23"/>
                <w:szCs w:val="23"/>
              </w:rPr>
              <w:t>Послідовний принтер, USB-принтер (відповідно до мови</w:t>
            </w:r>
            <w:r w:rsidR="00E96516">
              <w:rPr>
                <w:sz w:val="23"/>
                <w:szCs w:val="23"/>
                <w:lang w:val="ru-RU"/>
              </w:rPr>
              <w:t xml:space="preserve"> </w:t>
            </w:r>
            <w:r w:rsidRPr="00375F0F">
              <w:rPr>
                <w:sz w:val="23"/>
                <w:szCs w:val="23"/>
              </w:rPr>
              <w:t>друку HP PCL3 GUI)</w:t>
            </w:r>
          </w:p>
        </w:tc>
      </w:tr>
      <w:tr w:rsidR="00EA76C9" w:rsidRPr="005D2238" w:rsidTr="001A7179">
        <w:trPr>
          <w:trHeight w:val="20"/>
        </w:trPr>
        <w:tc>
          <w:tcPr>
            <w:tcW w:w="465" w:type="dxa"/>
            <w:shd w:val="clear" w:color="auto" w:fill="FFFFFF"/>
          </w:tcPr>
          <w:p w:rsidR="00EA76C9" w:rsidRPr="005D2238" w:rsidRDefault="00EA76C9" w:rsidP="001A7179">
            <w:pPr>
              <w:widowControl w:val="0"/>
              <w:shd w:val="clear" w:color="auto" w:fill="FFFFFF"/>
              <w:autoSpaceDE w:val="0"/>
              <w:autoSpaceDN w:val="0"/>
              <w:adjustRightInd w:val="0"/>
              <w:spacing w:after="0" w:line="240" w:lineRule="auto"/>
              <w:ind w:left="38"/>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20</w:t>
            </w:r>
          </w:p>
        </w:tc>
        <w:tc>
          <w:tcPr>
            <w:tcW w:w="4261" w:type="dxa"/>
            <w:gridSpan w:val="3"/>
            <w:shd w:val="clear" w:color="auto" w:fill="FFFFFF"/>
            <w:vAlign w:val="center"/>
          </w:tcPr>
          <w:p w:rsidR="00EA76C9" w:rsidRPr="00F93A86" w:rsidRDefault="00EA76C9" w:rsidP="001A7179">
            <w:pPr>
              <w:pStyle w:val="ad"/>
              <w:spacing w:before="0" w:beforeAutospacing="0" w:after="0" w:afterAutospacing="0"/>
              <w:rPr>
                <w:sz w:val="23"/>
                <w:szCs w:val="23"/>
              </w:rPr>
            </w:pPr>
            <w:r w:rsidRPr="00F93A86">
              <w:rPr>
                <w:sz w:val="23"/>
                <w:szCs w:val="23"/>
              </w:rPr>
              <w:t>Порт</w:t>
            </w:r>
          </w:p>
        </w:tc>
        <w:tc>
          <w:tcPr>
            <w:tcW w:w="4953" w:type="dxa"/>
            <w:shd w:val="clear" w:color="auto" w:fill="FFFFFF"/>
            <w:vAlign w:val="center"/>
          </w:tcPr>
          <w:p w:rsidR="00EA76C9" w:rsidRPr="00375F0F" w:rsidRDefault="00EA76C9" w:rsidP="001A7179">
            <w:pPr>
              <w:pStyle w:val="ad"/>
              <w:spacing w:before="0" w:beforeAutospacing="0" w:after="0" w:afterAutospacing="0"/>
              <w:rPr>
                <w:sz w:val="23"/>
                <w:szCs w:val="23"/>
              </w:rPr>
            </w:pPr>
            <w:r w:rsidRPr="00375F0F">
              <w:rPr>
                <w:sz w:val="23"/>
                <w:szCs w:val="23"/>
              </w:rPr>
              <w:t>Послідовний порт (друк), USB-A (збереження та друк), USB-B (онлайн)</w:t>
            </w:r>
          </w:p>
        </w:tc>
      </w:tr>
      <w:tr w:rsidR="00EA76C9" w:rsidRPr="005D2238" w:rsidTr="001A7179">
        <w:trPr>
          <w:trHeight w:val="20"/>
        </w:trPr>
        <w:tc>
          <w:tcPr>
            <w:tcW w:w="465" w:type="dxa"/>
            <w:shd w:val="clear" w:color="auto" w:fill="FFFFFF"/>
          </w:tcPr>
          <w:p w:rsidR="00EA76C9" w:rsidRPr="005D2238" w:rsidRDefault="00EA76C9" w:rsidP="001A7179">
            <w:pPr>
              <w:widowControl w:val="0"/>
              <w:shd w:val="clear" w:color="auto" w:fill="FFFFFF"/>
              <w:autoSpaceDE w:val="0"/>
              <w:autoSpaceDN w:val="0"/>
              <w:adjustRightInd w:val="0"/>
              <w:spacing w:after="0" w:line="240" w:lineRule="auto"/>
              <w:ind w:left="43"/>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21</w:t>
            </w:r>
          </w:p>
        </w:tc>
        <w:tc>
          <w:tcPr>
            <w:tcW w:w="4261" w:type="dxa"/>
            <w:gridSpan w:val="3"/>
            <w:shd w:val="clear" w:color="auto" w:fill="FFFFFF"/>
          </w:tcPr>
          <w:p w:rsidR="00EA76C9" w:rsidRPr="00C56A0E" w:rsidRDefault="00EA76C9" w:rsidP="001A7179">
            <w:pPr>
              <w:widowControl w:val="0"/>
              <w:shd w:val="clear" w:color="auto" w:fill="FFFFFF"/>
              <w:autoSpaceDE w:val="0"/>
              <w:autoSpaceDN w:val="0"/>
              <w:adjustRightInd w:val="0"/>
              <w:spacing w:after="0" w:line="240" w:lineRule="auto"/>
              <w:ind w:right="103"/>
              <w:rPr>
                <w:rFonts w:ascii="Times New Roman" w:eastAsia="Times New Roman" w:hAnsi="Times New Roman" w:cs="Times New Roman"/>
                <w:sz w:val="23"/>
                <w:szCs w:val="23"/>
                <w:lang w:eastAsia="ru-RU"/>
              </w:rPr>
            </w:pPr>
            <w:proofErr w:type="spellStart"/>
            <w:r w:rsidRPr="00C56A0E">
              <w:rPr>
                <w:rFonts w:ascii="Times New Roman" w:eastAsia="Times New Roman" w:hAnsi="Times New Roman" w:cs="Times New Roman"/>
                <w:sz w:val="23"/>
                <w:szCs w:val="23"/>
                <w:lang w:eastAsia="ru-RU"/>
              </w:rPr>
              <w:t>Кюветотримач</w:t>
            </w:r>
            <w:proofErr w:type="spellEnd"/>
          </w:p>
        </w:tc>
        <w:tc>
          <w:tcPr>
            <w:tcW w:w="4953" w:type="dxa"/>
            <w:shd w:val="clear" w:color="auto" w:fill="FFFFFF"/>
          </w:tcPr>
          <w:p w:rsidR="00EA76C9" w:rsidRPr="00375F0F" w:rsidRDefault="00EA76C9" w:rsidP="001A7179">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eastAsia="ru-RU"/>
              </w:rPr>
            </w:pPr>
            <w:r w:rsidRPr="00375F0F">
              <w:rPr>
                <w:rFonts w:ascii="Times New Roman" w:hAnsi="Times New Roman" w:cs="Times New Roman"/>
                <w:sz w:val="23"/>
                <w:szCs w:val="23"/>
                <w:shd w:val="clear" w:color="auto" w:fill="FFFFFF"/>
              </w:rPr>
              <w:t xml:space="preserve">4-позиційний під кювети 10х10 мм </w:t>
            </w:r>
          </w:p>
        </w:tc>
      </w:tr>
      <w:tr w:rsidR="00EA76C9" w:rsidRPr="005D2238" w:rsidTr="001A7179">
        <w:trPr>
          <w:trHeight w:val="20"/>
        </w:trPr>
        <w:tc>
          <w:tcPr>
            <w:tcW w:w="465" w:type="dxa"/>
            <w:shd w:val="clear" w:color="auto" w:fill="FFFFFF"/>
          </w:tcPr>
          <w:p w:rsidR="00EA76C9" w:rsidRPr="005D2238" w:rsidRDefault="00EA76C9" w:rsidP="001A7179">
            <w:pPr>
              <w:widowControl w:val="0"/>
              <w:shd w:val="clear" w:color="auto" w:fill="FFFFFF"/>
              <w:autoSpaceDE w:val="0"/>
              <w:autoSpaceDN w:val="0"/>
              <w:adjustRightInd w:val="0"/>
              <w:spacing w:after="0" w:line="240" w:lineRule="auto"/>
              <w:ind w:left="43"/>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22</w:t>
            </w:r>
          </w:p>
        </w:tc>
        <w:tc>
          <w:tcPr>
            <w:tcW w:w="4261" w:type="dxa"/>
            <w:gridSpan w:val="3"/>
            <w:shd w:val="clear" w:color="auto" w:fill="FFFFFF"/>
          </w:tcPr>
          <w:p w:rsidR="00EA76C9" w:rsidRPr="003726D5" w:rsidRDefault="00EA76C9" w:rsidP="001A7179">
            <w:pPr>
              <w:widowControl w:val="0"/>
              <w:shd w:val="clear" w:color="auto" w:fill="FFFFFF"/>
              <w:autoSpaceDE w:val="0"/>
              <w:autoSpaceDN w:val="0"/>
              <w:adjustRightInd w:val="0"/>
              <w:spacing w:after="0" w:line="240" w:lineRule="auto"/>
              <w:ind w:right="103"/>
              <w:rPr>
                <w:rFonts w:ascii="Times New Roman" w:eastAsia="Times New Roman" w:hAnsi="Times New Roman" w:cs="Times New Roman"/>
                <w:sz w:val="23"/>
                <w:szCs w:val="23"/>
                <w:lang w:eastAsia="ru-RU"/>
              </w:rPr>
            </w:pPr>
            <w:r w:rsidRPr="003726D5">
              <w:rPr>
                <w:rFonts w:ascii="Times New Roman" w:eastAsia="Times New Roman" w:hAnsi="Times New Roman" w:cs="Times New Roman"/>
                <w:sz w:val="23"/>
                <w:szCs w:val="23"/>
                <w:lang w:eastAsia="ru-RU"/>
              </w:rPr>
              <w:t>Кювети</w:t>
            </w:r>
          </w:p>
        </w:tc>
        <w:tc>
          <w:tcPr>
            <w:tcW w:w="4953" w:type="dxa"/>
            <w:shd w:val="clear" w:color="auto" w:fill="FFFFFF"/>
          </w:tcPr>
          <w:p w:rsidR="00EA76C9" w:rsidRPr="00375F0F" w:rsidRDefault="00EA76C9" w:rsidP="001A7179">
            <w:pPr>
              <w:widowControl w:val="0"/>
              <w:shd w:val="clear" w:color="auto" w:fill="FFFFFF"/>
              <w:autoSpaceDE w:val="0"/>
              <w:autoSpaceDN w:val="0"/>
              <w:adjustRightInd w:val="0"/>
              <w:spacing w:after="0" w:line="240" w:lineRule="auto"/>
              <w:rPr>
                <w:rFonts w:ascii="Times New Roman" w:hAnsi="Times New Roman" w:cs="Times New Roman"/>
                <w:sz w:val="23"/>
                <w:szCs w:val="23"/>
                <w:shd w:val="clear" w:color="auto" w:fill="FFFFFF"/>
              </w:rPr>
            </w:pPr>
            <w:r w:rsidRPr="00375F0F">
              <w:rPr>
                <w:rFonts w:ascii="Times New Roman" w:hAnsi="Times New Roman" w:cs="Times New Roman"/>
                <w:sz w:val="23"/>
                <w:szCs w:val="23"/>
                <w:shd w:val="clear" w:color="auto" w:fill="FFFFFF"/>
              </w:rPr>
              <w:t xml:space="preserve">10 мм скло 8 </w:t>
            </w:r>
            <w:proofErr w:type="spellStart"/>
            <w:r w:rsidRPr="00375F0F">
              <w:rPr>
                <w:rFonts w:ascii="Times New Roman" w:hAnsi="Times New Roman" w:cs="Times New Roman"/>
                <w:sz w:val="23"/>
                <w:szCs w:val="23"/>
                <w:shd w:val="clear" w:color="auto" w:fill="FFFFFF"/>
              </w:rPr>
              <w:t>шт</w:t>
            </w:r>
            <w:proofErr w:type="spellEnd"/>
          </w:p>
        </w:tc>
      </w:tr>
      <w:tr w:rsidR="00EA76C9" w:rsidRPr="005D2238" w:rsidTr="001A7179">
        <w:trPr>
          <w:trHeight w:val="20"/>
        </w:trPr>
        <w:tc>
          <w:tcPr>
            <w:tcW w:w="465" w:type="dxa"/>
            <w:shd w:val="clear" w:color="auto" w:fill="FFFFFF"/>
          </w:tcPr>
          <w:p w:rsidR="00EA76C9" w:rsidRPr="005D2238" w:rsidRDefault="00EA76C9" w:rsidP="001A7179">
            <w:pPr>
              <w:widowControl w:val="0"/>
              <w:shd w:val="clear" w:color="auto" w:fill="FFFFFF"/>
              <w:autoSpaceDE w:val="0"/>
              <w:autoSpaceDN w:val="0"/>
              <w:adjustRightInd w:val="0"/>
              <w:spacing w:after="0" w:line="240" w:lineRule="auto"/>
              <w:ind w:left="43"/>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23</w:t>
            </w:r>
          </w:p>
        </w:tc>
        <w:tc>
          <w:tcPr>
            <w:tcW w:w="4261" w:type="dxa"/>
            <w:gridSpan w:val="3"/>
            <w:shd w:val="clear" w:color="auto" w:fill="FFFFFF"/>
          </w:tcPr>
          <w:p w:rsidR="00EA76C9" w:rsidRPr="009B515E" w:rsidRDefault="00EA76C9" w:rsidP="001A7179">
            <w:pPr>
              <w:widowControl w:val="0"/>
              <w:shd w:val="clear" w:color="auto" w:fill="FFFFFF"/>
              <w:autoSpaceDE w:val="0"/>
              <w:autoSpaceDN w:val="0"/>
              <w:adjustRightInd w:val="0"/>
              <w:spacing w:after="0" w:line="240" w:lineRule="auto"/>
              <w:ind w:right="103"/>
              <w:rPr>
                <w:rFonts w:ascii="Times New Roman" w:eastAsia="Times New Roman" w:hAnsi="Times New Roman" w:cs="Times New Roman"/>
                <w:sz w:val="23"/>
                <w:szCs w:val="23"/>
                <w:lang w:eastAsia="ru-RU"/>
              </w:rPr>
            </w:pPr>
            <w:r w:rsidRPr="009B515E">
              <w:rPr>
                <w:rFonts w:ascii="Times New Roman" w:hAnsi="Times New Roman" w:cs="Times New Roman"/>
              </w:rPr>
              <w:t xml:space="preserve">Проточна система </w:t>
            </w:r>
          </w:p>
        </w:tc>
        <w:tc>
          <w:tcPr>
            <w:tcW w:w="4953" w:type="dxa"/>
            <w:shd w:val="clear" w:color="auto" w:fill="FFFFFF"/>
          </w:tcPr>
          <w:p w:rsidR="00EA76C9" w:rsidRPr="00375F0F" w:rsidRDefault="00EA76C9" w:rsidP="001A7179">
            <w:pPr>
              <w:widowControl w:val="0"/>
              <w:shd w:val="clear" w:color="auto" w:fill="FFFFFF"/>
              <w:autoSpaceDE w:val="0"/>
              <w:autoSpaceDN w:val="0"/>
              <w:adjustRightInd w:val="0"/>
              <w:spacing w:after="0" w:line="240" w:lineRule="auto"/>
              <w:rPr>
                <w:rFonts w:ascii="Times New Roman" w:hAnsi="Times New Roman" w:cs="Times New Roman"/>
                <w:sz w:val="23"/>
                <w:szCs w:val="23"/>
                <w:shd w:val="clear" w:color="auto" w:fill="FFFFFF"/>
              </w:rPr>
            </w:pPr>
            <w:r w:rsidRPr="00375F0F">
              <w:rPr>
                <w:rFonts w:ascii="Times New Roman" w:hAnsi="Times New Roman" w:cs="Times New Roman"/>
                <w:sz w:val="23"/>
                <w:szCs w:val="23"/>
              </w:rPr>
              <w:t xml:space="preserve">Проточна система із контролем температури, перистальтичним насосом і </w:t>
            </w:r>
            <w:proofErr w:type="spellStart"/>
            <w:r w:rsidRPr="00375F0F">
              <w:rPr>
                <w:rFonts w:ascii="Times New Roman" w:hAnsi="Times New Roman" w:cs="Times New Roman"/>
                <w:sz w:val="23"/>
                <w:szCs w:val="23"/>
              </w:rPr>
              <w:t>кюветотримачем</w:t>
            </w:r>
            <w:proofErr w:type="spellEnd"/>
          </w:p>
        </w:tc>
      </w:tr>
      <w:tr w:rsidR="00EA76C9" w:rsidRPr="005D2238" w:rsidTr="001A7179">
        <w:trPr>
          <w:trHeight w:val="20"/>
        </w:trPr>
        <w:tc>
          <w:tcPr>
            <w:tcW w:w="465" w:type="dxa"/>
            <w:shd w:val="clear" w:color="auto" w:fill="FFFFFF"/>
          </w:tcPr>
          <w:p w:rsidR="00EA76C9" w:rsidRPr="005D2238" w:rsidRDefault="00EA76C9" w:rsidP="001A7179">
            <w:pPr>
              <w:widowControl w:val="0"/>
              <w:shd w:val="clear" w:color="auto" w:fill="FFFFFF"/>
              <w:autoSpaceDE w:val="0"/>
              <w:autoSpaceDN w:val="0"/>
              <w:adjustRightInd w:val="0"/>
              <w:spacing w:after="0" w:line="240" w:lineRule="auto"/>
              <w:ind w:left="48"/>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24</w:t>
            </w:r>
          </w:p>
        </w:tc>
        <w:tc>
          <w:tcPr>
            <w:tcW w:w="4261" w:type="dxa"/>
            <w:gridSpan w:val="3"/>
            <w:shd w:val="clear" w:color="auto" w:fill="FFFFFF"/>
          </w:tcPr>
          <w:p w:rsidR="00EA76C9" w:rsidRPr="009B515E" w:rsidRDefault="00EA76C9" w:rsidP="001A7179">
            <w:pPr>
              <w:widowControl w:val="0"/>
              <w:shd w:val="clear" w:color="auto" w:fill="FFFFFF"/>
              <w:autoSpaceDE w:val="0"/>
              <w:autoSpaceDN w:val="0"/>
              <w:adjustRightInd w:val="0"/>
              <w:spacing w:after="0" w:line="240" w:lineRule="auto"/>
              <w:ind w:right="103"/>
              <w:rPr>
                <w:rFonts w:ascii="Times New Roman" w:hAnsi="Times New Roman" w:cs="Times New Roman"/>
              </w:rPr>
            </w:pPr>
            <w:r w:rsidRPr="009B515E">
              <w:rPr>
                <w:rFonts w:ascii="Times New Roman" w:hAnsi="Times New Roman" w:cs="Times New Roman"/>
              </w:rPr>
              <w:t xml:space="preserve">Кювета проточна </w:t>
            </w:r>
          </w:p>
        </w:tc>
        <w:tc>
          <w:tcPr>
            <w:tcW w:w="4953" w:type="dxa"/>
            <w:shd w:val="clear" w:color="auto" w:fill="FFFFFF"/>
          </w:tcPr>
          <w:p w:rsidR="00EA76C9" w:rsidRPr="00375F0F" w:rsidRDefault="00EA76C9" w:rsidP="001A7179">
            <w:pPr>
              <w:widowControl w:val="0"/>
              <w:shd w:val="clear" w:color="auto" w:fill="FFFFFF"/>
              <w:autoSpaceDE w:val="0"/>
              <w:autoSpaceDN w:val="0"/>
              <w:adjustRightInd w:val="0"/>
              <w:spacing w:after="0" w:line="240" w:lineRule="auto"/>
              <w:rPr>
                <w:rFonts w:ascii="Times New Roman" w:hAnsi="Times New Roman" w:cs="Times New Roman"/>
                <w:sz w:val="23"/>
                <w:szCs w:val="23"/>
              </w:rPr>
            </w:pPr>
            <w:r w:rsidRPr="00375F0F">
              <w:rPr>
                <w:rFonts w:ascii="Times New Roman" w:hAnsi="Times New Roman" w:cs="Times New Roman"/>
                <w:sz w:val="23"/>
                <w:szCs w:val="23"/>
              </w:rPr>
              <w:t xml:space="preserve">Кювета проточна </w:t>
            </w:r>
            <w:proofErr w:type="spellStart"/>
            <w:r w:rsidRPr="00375F0F">
              <w:rPr>
                <w:rFonts w:ascii="Times New Roman" w:hAnsi="Times New Roman" w:cs="Times New Roman"/>
                <w:sz w:val="23"/>
                <w:szCs w:val="23"/>
              </w:rPr>
              <w:t>кварцева</w:t>
            </w:r>
            <w:proofErr w:type="spellEnd"/>
            <w:r w:rsidRPr="00375F0F">
              <w:rPr>
                <w:rFonts w:ascii="Times New Roman" w:hAnsi="Times New Roman" w:cs="Times New Roman"/>
                <w:sz w:val="23"/>
                <w:szCs w:val="23"/>
              </w:rPr>
              <w:t xml:space="preserve"> 10мм, V-0,48 Q-74</w:t>
            </w:r>
          </w:p>
        </w:tc>
      </w:tr>
      <w:tr w:rsidR="00EA76C9" w:rsidRPr="005D2238" w:rsidTr="001A7179">
        <w:trPr>
          <w:trHeight w:val="20"/>
        </w:trPr>
        <w:tc>
          <w:tcPr>
            <w:tcW w:w="465" w:type="dxa"/>
            <w:shd w:val="clear" w:color="auto" w:fill="FFFFFF"/>
          </w:tcPr>
          <w:p w:rsidR="00EA76C9" w:rsidRPr="005D2238" w:rsidRDefault="00EA76C9" w:rsidP="001A7179">
            <w:pPr>
              <w:widowControl w:val="0"/>
              <w:shd w:val="clear" w:color="auto" w:fill="FFFFFF"/>
              <w:autoSpaceDE w:val="0"/>
              <w:autoSpaceDN w:val="0"/>
              <w:adjustRightInd w:val="0"/>
              <w:spacing w:after="0" w:line="240" w:lineRule="auto"/>
              <w:ind w:left="48"/>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25</w:t>
            </w:r>
          </w:p>
        </w:tc>
        <w:tc>
          <w:tcPr>
            <w:tcW w:w="2130" w:type="dxa"/>
            <w:gridSpan w:val="2"/>
            <w:vMerge w:val="restart"/>
            <w:shd w:val="clear" w:color="auto" w:fill="FFFFFF"/>
          </w:tcPr>
          <w:p w:rsidR="00EA76C9" w:rsidRDefault="00EA76C9" w:rsidP="001A7179">
            <w:pPr>
              <w:widowControl w:val="0"/>
              <w:shd w:val="clear" w:color="auto" w:fill="FFFFFF"/>
              <w:autoSpaceDE w:val="0"/>
              <w:autoSpaceDN w:val="0"/>
              <w:adjustRightInd w:val="0"/>
              <w:spacing w:after="0" w:line="240" w:lineRule="auto"/>
              <w:ind w:right="103"/>
              <w:rPr>
                <w:rFonts w:ascii="Times New Roman" w:eastAsia="Times New Roman" w:hAnsi="Times New Roman" w:cs="Times New Roman"/>
                <w:sz w:val="23"/>
                <w:szCs w:val="23"/>
                <w:lang w:eastAsia="ru-RU"/>
              </w:rPr>
            </w:pPr>
          </w:p>
          <w:p w:rsidR="00EA76C9" w:rsidRDefault="00EA76C9" w:rsidP="001A7179">
            <w:pPr>
              <w:widowControl w:val="0"/>
              <w:shd w:val="clear" w:color="auto" w:fill="FFFFFF"/>
              <w:autoSpaceDE w:val="0"/>
              <w:autoSpaceDN w:val="0"/>
              <w:adjustRightInd w:val="0"/>
              <w:spacing w:after="0" w:line="240" w:lineRule="auto"/>
              <w:ind w:right="103"/>
              <w:rPr>
                <w:rFonts w:ascii="Times New Roman" w:eastAsia="Times New Roman" w:hAnsi="Times New Roman" w:cs="Times New Roman"/>
                <w:sz w:val="23"/>
                <w:szCs w:val="23"/>
                <w:lang w:eastAsia="ru-RU"/>
              </w:rPr>
            </w:pPr>
          </w:p>
          <w:p w:rsidR="00EA76C9" w:rsidRDefault="00EA76C9" w:rsidP="001A7179">
            <w:pPr>
              <w:widowControl w:val="0"/>
              <w:shd w:val="clear" w:color="auto" w:fill="FFFFFF"/>
              <w:autoSpaceDE w:val="0"/>
              <w:autoSpaceDN w:val="0"/>
              <w:adjustRightInd w:val="0"/>
              <w:spacing w:after="0" w:line="240" w:lineRule="auto"/>
              <w:ind w:right="103"/>
              <w:rPr>
                <w:rFonts w:ascii="Times New Roman" w:eastAsia="Times New Roman" w:hAnsi="Times New Roman" w:cs="Times New Roman"/>
                <w:sz w:val="23"/>
                <w:szCs w:val="23"/>
                <w:lang w:eastAsia="ru-RU"/>
              </w:rPr>
            </w:pPr>
          </w:p>
          <w:p w:rsidR="00EA76C9" w:rsidRDefault="00EA76C9" w:rsidP="001A7179">
            <w:pPr>
              <w:widowControl w:val="0"/>
              <w:shd w:val="clear" w:color="auto" w:fill="FFFFFF"/>
              <w:autoSpaceDE w:val="0"/>
              <w:autoSpaceDN w:val="0"/>
              <w:adjustRightInd w:val="0"/>
              <w:spacing w:after="0" w:line="240" w:lineRule="auto"/>
              <w:ind w:right="103"/>
              <w:rPr>
                <w:rFonts w:ascii="Times New Roman" w:eastAsia="Times New Roman" w:hAnsi="Times New Roman" w:cs="Times New Roman"/>
                <w:sz w:val="23"/>
                <w:szCs w:val="23"/>
                <w:lang w:eastAsia="ru-RU"/>
              </w:rPr>
            </w:pPr>
          </w:p>
          <w:p w:rsidR="00EA76C9" w:rsidRPr="005D2238" w:rsidRDefault="00EA76C9" w:rsidP="001A7179">
            <w:pPr>
              <w:widowControl w:val="0"/>
              <w:shd w:val="clear" w:color="auto" w:fill="FFFFFF"/>
              <w:autoSpaceDE w:val="0"/>
              <w:autoSpaceDN w:val="0"/>
              <w:adjustRightInd w:val="0"/>
              <w:spacing w:after="0" w:line="240" w:lineRule="auto"/>
              <w:ind w:right="103"/>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Режими вимірювання</w:t>
            </w:r>
          </w:p>
        </w:tc>
        <w:tc>
          <w:tcPr>
            <w:tcW w:w="2131" w:type="dxa"/>
            <w:shd w:val="clear" w:color="auto" w:fill="FFFFFF"/>
          </w:tcPr>
          <w:p w:rsidR="00EA76C9" w:rsidRDefault="00EA76C9" w:rsidP="001A7179">
            <w:pPr>
              <w:widowControl w:val="0"/>
              <w:shd w:val="clear" w:color="auto" w:fill="FFFFFF"/>
              <w:autoSpaceDE w:val="0"/>
              <w:autoSpaceDN w:val="0"/>
              <w:adjustRightInd w:val="0"/>
              <w:spacing w:after="0" w:line="240" w:lineRule="auto"/>
              <w:ind w:right="103"/>
              <w:rPr>
                <w:rFonts w:ascii="Times New Roman" w:hAnsi="Times New Roman" w:cs="Times New Roman"/>
                <w:sz w:val="23"/>
                <w:szCs w:val="23"/>
                <w:shd w:val="clear" w:color="auto" w:fill="FFFFFF"/>
              </w:rPr>
            </w:pPr>
          </w:p>
          <w:p w:rsidR="00EA76C9" w:rsidRPr="00175A11" w:rsidRDefault="00EA76C9" w:rsidP="001A7179">
            <w:pPr>
              <w:widowControl w:val="0"/>
              <w:shd w:val="clear" w:color="auto" w:fill="FFFFFF"/>
              <w:autoSpaceDE w:val="0"/>
              <w:autoSpaceDN w:val="0"/>
              <w:adjustRightInd w:val="0"/>
              <w:spacing w:after="0" w:line="240" w:lineRule="auto"/>
              <w:ind w:right="103"/>
              <w:rPr>
                <w:rFonts w:ascii="Times New Roman" w:eastAsia="Times New Roman" w:hAnsi="Times New Roman" w:cs="Times New Roman"/>
                <w:sz w:val="23"/>
                <w:szCs w:val="23"/>
                <w:lang w:eastAsia="ru-RU"/>
              </w:rPr>
            </w:pPr>
            <w:r w:rsidRPr="00175A11">
              <w:rPr>
                <w:rFonts w:ascii="Times New Roman" w:hAnsi="Times New Roman" w:cs="Times New Roman"/>
                <w:sz w:val="23"/>
                <w:szCs w:val="23"/>
                <w:shd w:val="clear" w:color="auto" w:fill="FFFFFF"/>
              </w:rPr>
              <w:t>Фотометричний</w:t>
            </w:r>
          </w:p>
        </w:tc>
        <w:tc>
          <w:tcPr>
            <w:tcW w:w="4953" w:type="dxa"/>
            <w:shd w:val="clear" w:color="auto" w:fill="FFFFFF"/>
          </w:tcPr>
          <w:p w:rsidR="00EA76C9" w:rsidRPr="00375F0F" w:rsidRDefault="00EA76C9" w:rsidP="00EA76C9">
            <w:pPr>
              <w:numPr>
                <w:ilvl w:val="0"/>
                <w:numId w:val="38"/>
              </w:numPr>
              <w:shd w:val="clear" w:color="auto" w:fill="FFFFFF"/>
              <w:spacing w:after="0" w:line="240" w:lineRule="auto"/>
              <w:ind w:left="403"/>
              <w:rPr>
                <w:rFonts w:ascii="Times New Roman" w:eastAsia="Times New Roman" w:hAnsi="Times New Roman" w:cs="Times New Roman"/>
                <w:sz w:val="23"/>
                <w:szCs w:val="23"/>
                <w:lang w:val="ru-RU" w:eastAsia="ru-RU"/>
              </w:rPr>
            </w:pPr>
            <w:proofErr w:type="spellStart"/>
            <w:r w:rsidRPr="00375F0F">
              <w:rPr>
                <w:rFonts w:ascii="Times New Roman" w:eastAsia="Times New Roman" w:hAnsi="Times New Roman" w:cs="Times New Roman"/>
                <w:sz w:val="23"/>
                <w:szCs w:val="23"/>
                <w:lang w:val="ru-RU" w:eastAsia="ru-RU"/>
              </w:rPr>
              <w:t>режими</w:t>
            </w:r>
            <w:proofErr w:type="spellEnd"/>
            <w:r w:rsidRPr="00375F0F">
              <w:rPr>
                <w:rFonts w:ascii="Times New Roman" w:eastAsia="Times New Roman" w:hAnsi="Times New Roman" w:cs="Times New Roman"/>
                <w:sz w:val="23"/>
                <w:szCs w:val="23"/>
                <w:lang w:val="ru-RU" w:eastAsia="ru-RU"/>
              </w:rPr>
              <w:t xml:space="preserve"> A/T легко </w:t>
            </w:r>
            <w:proofErr w:type="spellStart"/>
            <w:r w:rsidRPr="00375F0F">
              <w:rPr>
                <w:rFonts w:ascii="Times New Roman" w:eastAsia="Times New Roman" w:hAnsi="Times New Roman" w:cs="Times New Roman"/>
                <w:sz w:val="23"/>
                <w:szCs w:val="23"/>
                <w:lang w:val="ru-RU" w:eastAsia="ru-RU"/>
              </w:rPr>
              <w:t>перемикаються</w:t>
            </w:r>
            <w:proofErr w:type="spellEnd"/>
            <w:r w:rsidR="00375F0F">
              <w:rPr>
                <w:rFonts w:ascii="Times New Roman" w:eastAsia="Times New Roman" w:hAnsi="Times New Roman" w:cs="Times New Roman"/>
                <w:sz w:val="23"/>
                <w:szCs w:val="23"/>
                <w:lang w:val="ru-RU" w:eastAsia="ru-RU"/>
              </w:rPr>
              <w:t xml:space="preserve"> </w:t>
            </w:r>
            <w:proofErr w:type="spellStart"/>
            <w:r w:rsidRPr="00375F0F">
              <w:rPr>
                <w:rFonts w:ascii="Times New Roman" w:eastAsia="Times New Roman" w:hAnsi="Times New Roman" w:cs="Times New Roman"/>
                <w:sz w:val="23"/>
                <w:szCs w:val="23"/>
                <w:lang w:val="ru-RU" w:eastAsia="ru-RU"/>
              </w:rPr>
              <w:t>між</w:t>
            </w:r>
            <w:proofErr w:type="spellEnd"/>
            <w:r w:rsidRPr="00375F0F">
              <w:rPr>
                <w:rFonts w:ascii="Times New Roman" w:eastAsia="Times New Roman" w:hAnsi="Times New Roman" w:cs="Times New Roman"/>
                <w:sz w:val="23"/>
                <w:szCs w:val="23"/>
                <w:lang w:val="ru-RU" w:eastAsia="ru-RU"/>
              </w:rPr>
              <w:t xml:space="preserve"> собою, </w:t>
            </w:r>
            <w:proofErr w:type="spellStart"/>
            <w:r w:rsidRPr="00375F0F">
              <w:rPr>
                <w:rFonts w:ascii="Times New Roman" w:eastAsia="Times New Roman" w:hAnsi="Times New Roman" w:cs="Times New Roman"/>
                <w:sz w:val="23"/>
                <w:szCs w:val="23"/>
                <w:lang w:val="ru-RU" w:eastAsia="ru-RU"/>
              </w:rPr>
              <w:t>натисканням</w:t>
            </w:r>
            <w:proofErr w:type="spellEnd"/>
            <w:r w:rsidR="00375F0F">
              <w:rPr>
                <w:rFonts w:ascii="Times New Roman" w:eastAsia="Times New Roman" w:hAnsi="Times New Roman" w:cs="Times New Roman"/>
                <w:sz w:val="23"/>
                <w:szCs w:val="23"/>
                <w:lang w:val="ru-RU" w:eastAsia="ru-RU"/>
              </w:rPr>
              <w:t xml:space="preserve"> </w:t>
            </w:r>
            <w:proofErr w:type="spellStart"/>
            <w:r w:rsidRPr="00375F0F">
              <w:rPr>
                <w:rFonts w:ascii="Times New Roman" w:eastAsia="Times New Roman" w:hAnsi="Times New Roman" w:cs="Times New Roman"/>
                <w:sz w:val="23"/>
                <w:szCs w:val="23"/>
                <w:lang w:val="ru-RU" w:eastAsia="ru-RU"/>
              </w:rPr>
              <w:t>однієї</w:t>
            </w:r>
            <w:proofErr w:type="spellEnd"/>
            <w:r w:rsidR="00375F0F">
              <w:rPr>
                <w:rFonts w:ascii="Times New Roman" w:eastAsia="Times New Roman" w:hAnsi="Times New Roman" w:cs="Times New Roman"/>
                <w:sz w:val="23"/>
                <w:szCs w:val="23"/>
                <w:lang w:val="ru-RU" w:eastAsia="ru-RU"/>
              </w:rPr>
              <w:t xml:space="preserve"> </w:t>
            </w:r>
            <w:proofErr w:type="spellStart"/>
            <w:r w:rsidRPr="00375F0F">
              <w:rPr>
                <w:rFonts w:ascii="Times New Roman" w:eastAsia="Times New Roman" w:hAnsi="Times New Roman" w:cs="Times New Roman"/>
                <w:sz w:val="23"/>
                <w:szCs w:val="23"/>
                <w:lang w:val="ru-RU" w:eastAsia="ru-RU"/>
              </w:rPr>
              <w:t>клавіші</w:t>
            </w:r>
            <w:proofErr w:type="spellEnd"/>
            <w:r w:rsidRPr="00375F0F">
              <w:rPr>
                <w:rFonts w:ascii="Times New Roman" w:eastAsia="Times New Roman" w:hAnsi="Times New Roman" w:cs="Times New Roman"/>
                <w:sz w:val="23"/>
                <w:szCs w:val="23"/>
                <w:lang w:val="ru-RU" w:eastAsia="ru-RU"/>
              </w:rPr>
              <w:t> </w:t>
            </w:r>
          </w:p>
          <w:p w:rsidR="00EA76C9" w:rsidRPr="00375F0F" w:rsidRDefault="00EA76C9" w:rsidP="00EA76C9">
            <w:pPr>
              <w:numPr>
                <w:ilvl w:val="0"/>
                <w:numId w:val="38"/>
              </w:numPr>
              <w:shd w:val="clear" w:color="auto" w:fill="FFFFFF"/>
              <w:spacing w:after="0" w:line="240" w:lineRule="auto"/>
              <w:ind w:left="403"/>
              <w:rPr>
                <w:rFonts w:ascii="Times New Roman" w:eastAsia="Times New Roman" w:hAnsi="Times New Roman" w:cs="Times New Roman"/>
                <w:sz w:val="23"/>
                <w:szCs w:val="23"/>
                <w:lang w:val="ru-RU" w:eastAsia="ru-RU"/>
              </w:rPr>
            </w:pPr>
            <w:proofErr w:type="spellStart"/>
            <w:r w:rsidRPr="00375F0F">
              <w:rPr>
                <w:rFonts w:ascii="Times New Roman" w:eastAsia="Times New Roman" w:hAnsi="Times New Roman" w:cs="Times New Roman"/>
                <w:sz w:val="23"/>
                <w:szCs w:val="23"/>
                <w:lang w:val="ru-RU" w:eastAsia="ru-RU"/>
              </w:rPr>
              <w:t>результати</w:t>
            </w:r>
            <w:proofErr w:type="spellEnd"/>
            <w:r w:rsidR="00375F0F">
              <w:rPr>
                <w:rFonts w:ascii="Times New Roman" w:eastAsia="Times New Roman" w:hAnsi="Times New Roman" w:cs="Times New Roman"/>
                <w:sz w:val="23"/>
                <w:szCs w:val="23"/>
                <w:lang w:val="ru-RU" w:eastAsia="ru-RU"/>
              </w:rPr>
              <w:t xml:space="preserve"> </w:t>
            </w:r>
            <w:proofErr w:type="spellStart"/>
            <w:r w:rsidRPr="00375F0F">
              <w:rPr>
                <w:rFonts w:ascii="Times New Roman" w:eastAsia="Times New Roman" w:hAnsi="Times New Roman" w:cs="Times New Roman"/>
                <w:sz w:val="23"/>
                <w:szCs w:val="23"/>
                <w:lang w:val="ru-RU" w:eastAsia="ru-RU"/>
              </w:rPr>
              <w:t>можна</w:t>
            </w:r>
            <w:proofErr w:type="spellEnd"/>
            <w:r w:rsidR="00375F0F">
              <w:rPr>
                <w:rFonts w:ascii="Times New Roman" w:eastAsia="Times New Roman" w:hAnsi="Times New Roman" w:cs="Times New Roman"/>
                <w:sz w:val="23"/>
                <w:szCs w:val="23"/>
                <w:lang w:val="ru-RU" w:eastAsia="ru-RU"/>
              </w:rPr>
              <w:t xml:space="preserve"> </w:t>
            </w:r>
            <w:proofErr w:type="spellStart"/>
            <w:r w:rsidRPr="00375F0F">
              <w:rPr>
                <w:rFonts w:ascii="Times New Roman" w:eastAsia="Times New Roman" w:hAnsi="Times New Roman" w:cs="Times New Roman"/>
                <w:sz w:val="23"/>
                <w:szCs w:val="23"/>
                <w:lang w:val="ru-RU" w:eastAsia="ru-RU"/>
              </w:rPr>
              <w:t>записувати</w:t>
            </w:r>
            <w:proofErr w:type="spellEnd"/>
            <w:r w:rsidRPr="00375F0F">
              <w:rPr>
                <w:rFonts w:ascii="Times New Roman" w:eastAsia="Times New Roman" w:hAnsi="Times New Roman" w:cs="Times New Roman"/>
                <w:sz w:val="23"/>
                <w:szCs w:val="23"/>
                <w:lang w:val="ru-RU" w:eastAsia="ru-RU"/>
              </w:rPr>
              <w:t xml:space="preserve">, </w:t>
            </w:r>
            <w:proofErr w:type="spellStart"/>
            <w:r w:rsidRPr="00375F0F">
              <w:rPr>
                <w:rFonts w:ascii="Times New Roman" w:eastAsia="Times New Roman" w:hAnsi="Times New Roman" w:cs="Times New Roman"/>
                <w:sz w:val="23"/>
                <w:szCs w:val="23"/>
                <w:lang w:val="ru-RU" w:eastAsia="ru-RU"/>
              </w:rPr>
              <w:t>редагувати</w:t>
            </w:r>
            <w:proofErr w:type="spellEnd"/>
            <w:r w:rsidRPr="00375F0F">
              <w:rPr>
                <w:rFonts w:ascii="Times New Roman" w:eastAsia="Times New Roman" w:hAnsi="Times New Roman" w:cs="Times New Roman"/>
                <w:sz w:val="23"/>
                <w:szCs w:val="23"/>
                <w:lang w:val="ru-RU" w:eastAsia="ru-RU"/>
              </w:rPr>
              <w:t xml:space="preserve">, </w:t>
            </w:r>
            <w:proofErr w:type="spellStart"/>
            <w:r w:rsidRPr="00375F0F">
              <w:rPr>
                <w:rFonts w:ascii="Times New Roman" w:eastAsia="Times New Roman" w:hAnsi="Times New Roman" w:cs="Times New Roman"/>
                <w:sz w:val="23"/>
                <w:szCs w:val="23"/>
                <w:lang w:val="ru-RU" w:eastAsia="ru-RU"/>
              </w:rPr>
              <w:t>видаляти</w:t>
            </w:r>
            <w:proofErr w:type="spellEnd"/>
            <w:r w:rsidRPr="00375F0F">
              <w:rPr>
                <w:rFonts w:ascii="Times New Roman" w:eastAsia="Times New Roman" w:hAnsi="Times New Roman" w:cs="Times New Roman"/>
                <w:sz w:val="23"/>
                <w:szCs w:val="23"/>
                <w:lang w:val="ru-RU" w:eastAsia="ru-RU"/>
              </w:rPr>
              <w:t xml:space="preserve">, </w:t>
            </w:r>
            <w:proofErr w:type="spellStart"/>
            <w:r w:rsidRPr="00375F0F">
              <w:rPr>
                <w:rFonts w:ascii="Times New Roman" w:eastAsia="Times New Roman" w:hAnsi="Times New Roman" w:cs="Times New Roman"/>
                <w:sz w:val="23"/>
                <w:szCs w:val="23"/>
                <w:lang w:val="ru-RU" w:eastAsia="ru-RU"/>
              </w:rPr>
              <w:t>зберігати</w:t>
            </w:r>
            <w:proofErr w:type="spellEnd"/>
            <w:r w:rsidRPr="00375F0F">
              <w:rPr>
                <w:rFonts w:ascii="Times New Roman" w:eastAsia="Times New Roman" w:hAnsi="Times New Roman" w:cs="Times New Roman"/>
                <w:sz w:val="23"/>
                <w:szCs w:val="23"/>
                <w:lang w:val="ru-RU" w:eastAsia="ru-RU"/>
              </w:rPr>
              <w:t xml:space="preserve"> та </w:t>
            </w:r>
            <w:proofErr w:type="spellStart"/>
            <w:r w:rsidRPr="00375F0F">
              <w:rPr>
                <w:rFonts w:ascii="Times New Roman" w:eastAsia="Times New Roman" w:hAnsi="Times New Roman" w:cs="Times New Roman"/>
                <w:sz w:val="23"/>
                <w:szCs w:val="23"/>
                <w:lang w:val="ru-RU" w:eastAsia="ru-RU"/>
              </w:rPr>
              <w:t>роздруковувати</w:t>
            </w:r>
            <w:proofErr w:type="spellEnd"/>
          </w:p>
        </w:tc>
      </w:tr>
      <w:tr w:rsidR="00EA76C9" w:rsidRPr="005D2238" w:rsidTr="001A7179">
        <w:trPr>
          <w:trHeight w:val="20"/>
        </w:trPr>
        <w:tc>
          <w:tcPr>
            <w:tcW w:w="465" w:type="dxa"/>
            <w:shd w:val="clear" w:color="auto" w:fill="FFFFFF"/>
          </w:tcPr>
          <w:p w:rsidR="00EA76C9" w:rsidRPr="005D2238" w:rsidRDefault="00EA76C9" w:rsidP="001A7179">
            <w:pPr>
              <w:widowControl w:val="0"/>
              <w:shd w:val="clear" w:color="auto" w:fill="FFFFFF"/>
              <w:autoSpaceDE w:val="0"/>
              <w:autoSpaceDN w:val="0"/>
              <w:adjustRightInd w:val="0"/>
              <w:spacing w:after="0" w:line="240" w:lineRule="auto"/>
              <w:ind w:left="48"/>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26</w:t>
            </w:r>
          </w:p>
        </w:tc>
        <w:tc>
          <w:tcPr>
            <w:tcW w:w="2130" w:type="dxa"/>
            <w:gridSpan w:val="2"/>
            <w:vMerge/>
            <w:shd w:val="clear" w:color="auto" w:fill="FFFFFF"/>
          </w:tcPr>
          <w:p w:rsidR="00EA76C9" w:rsidRPr="005D2238" w:rsidRDefault="00EA76C9" w:rsidP="001A7179">
            <w:pPr>
              <w:widowControl w:val="0"/>
              <w:shd w:val="clear" w:color="auto" w:fill="FFFFFF"/>
              <w:autoSpaceDE w:val="0"/>
              <w:autoSpaceDN w:val="0"/>
              <w:adjustRightInd w:val="0"/>
              <w:spacing w:after="0" w:line="240" w:lineRule="auto"/>
              <w:ind w:right="103"/>
              <w:rPr>
                <w:rFonts w:ascii="Times New Roman" w:eastAsia="Times New Roman" w:hAnsi="Times New Roman" w:cs="Times New Roman"/>
                <w:sz w:val="23"/>
                <w:szCs w:val="23"/>
                <w:lang w:eastAsia="ru-RU"/>
              </w:rPr>
            </w:pPr>
          </w:p>
        </w:tc>
        <w:tc>
          <w:tcPr>
            <w:tcW w:w="2131" w:type="dxa"/>
            <w:shd w:val="clear" w:color="auto" w:fill="FFFFFF"/>
          </w:tcPr>
          <w:p w:rsidR="00EA76C9" w:rsidRDefault="00EA76C9" w:rsidP="001A7179">
            <w:pPr>
              <w:widowControl w:val="0"/>
              <w:shd w:val="clear" w:color="auto" w:fill="FFFFFF"/>
              <w:autoSpaceDE w:val="0"/>
              <w:autoSpaceDN w:val="0"/>
              <w:adjustRightInd w:val="0"/>
              <w:spacing w:after="0" w:line="240" w:lineRule="auto"/>
              <w:ind w:right="103"/>
              <w:rPr>
                <w:rFonts w:ascii="Times New Roman" w:hAnsi="Times New Roman" w:cs="Times New Roman"/>
                <w:sz w:val="23"/>
                <w:szCs w:val="23"/>
                <w:shd w:val="clear" w:color="auto" w:fill="FFFFFF"/>
              </w:rPr>
            </w:pPr>
          </w:p>
          <w:p w:rsidR="00EA76C9" w:rsidRPr="00175A11" w:rsidRDefault="00EA76C9" w:rsidP="001A7179">
            <w:pPr>
              <w:widowControl w:val="0"/>
              <w:shd w:val="clear" w:color="auto" w:fill="FFFFFF"/>
              <w:autoSpaceDE w:val="0"/>
              <w:autoSpaceDN w:val="0"/>
              <w:adjustRightInd w:val="0"/>
              <w:spacing w:after="0" w:line="240" w:lineRule="auto"/>
              <w:ind w:right="103"/>
              <w:rPr>
                <w:rFonts w:ascii="Times New Roman" w:eastAsia="Times New Roman" w:hAnsi="Times New Roman" w:cs="Times New Roman"/>
                <w:sz w:val="23"/>
                <w:szCs w:val="23"/>
                <w:lang w:eastAsia="ru-RU"/>
              </w:rPr>
            </w:pPr>
            <w:r w:rsidRPr="00175A11">
              <w:rPr>
                <w:rFonts w:ascii="Times New Roman" w:hAnsi="Times New Roman" w:cs="Times New Roman"/>
                <w:sz w:val="23"/>
                <w:szCs w:val="23"/>
                <w:shd w:val="clear" w:color="auto" w:fill="FFFFFF"/>
              </w:rPr>
              <w:t>Кільцевий</w:t>
            </w:r>
          </w:p>
        </w:tc>
        <w:tc>
          <w:tcPr>
            <w:tcW w:w="4953" w:type="dxa"/>
            <w:shd w:val="clear" w:color="auto" w:fill="FFFFFF"/>
          </w:tcPr>
          <w:p w:rsidR="00EA76C9" w:rsidRPr="00175A11" w:rsidRDefault="00EA76C9" w:rsidP="00EA76C9">
            <w:pPr>
              <w:numPr>
                <w:ilvl w:val="0"/>
                <w:numId w:val="39"/>
              </w:numPr>
              <w:shd w:val="clear" w:color="auto" w:fill="FFFFFF"/>
              <w:spacing w:after="0" w:line="240" w:lineRule="auto"/>
              <w:ind w:left="403"/>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м</w:t>
            </w:r>
            <w:r w:rsidRPr="00175A11">
              <w:rPr>
                <w:rFonts w:ascii="Times New Roman" w:eastAsia="Times New Roman" w:hAnsi="Times New Roman" w:cs="Times New Roman"/>
                <w:sz w:val="23"/>
                <w:szCs w:val="23"/>
                <w:lang w:eastAsia="ru-RU"/>
              </w:rPr>
              <w:t>етод однієї та двох довжин хвиль (можливість вимірювати відразу на двох обраних довжинах хвиль) для вимірювання зразків;</w:t>
            </w:r>
          </w:p>
          <w:p w:rsidR="00EA76C9" w:rsidRPr="000D7569" w:rsidRDefault="00EA76C9" w:rsidP="00EA76C9">
            <w:pPr>
              <w:numPr>
                <w:ilvl w:val="0"/>
                <w:numId w:val="39"/>
              </w:numPr>
              <w:shd w:val="clear" w:color="auto" w:fill="FFFFFF"/>
              <w:spacing w:after="0" w:line="240" w:lineRule="auto"/>
              <w:ind w:left="403"/>
              <w:rPr>
                <w:rFonts w:ascii="Times New Roman" w:eastAsia="Times New Roman" w:hAnsi="Times New Roman" w:cs="Times New Roman"/>
                <w:sz w:val="23"/>
                <w:szCs w:val="23"/>
                <w:lang w:eastAsia="ru-RU"/>
              </w:rPr>
            </w:pPr>
            <w:r w:rsidRPr="000D7569">
              <w:rPr>
                <w:rFonts w:ascii="Times New Roman" w:eastAsia="Times New Roman" w:hAnsi="Times New Roman" w:cs="Times New Roman"/>
                <w:sz w:val="23"/>
                <w:szCs w:val="23"/>
                <w:lang w:eastAsia="ru-RU"/>
              </w:rPr>
              <w:t>3 методи побудови стандартної кривини (введення коефіцієнта рівня, вимірювання 2-10 стандартних зразків або введення абсорбції та концентрації стандартного зразка);</w:t>
            </w:r>
          </w:p>
          <w:p w:rsidR="00EA76C9" w:rsidRPr="00175A11" w:rsidRDefault="00EA76C9" w:rsidP="00EA76C9">
            <w:pPr>
              <w:numPr>
                <w:ilvl w:val="0"/>
                <w:numId w:val="39"/>
              </w:numPr>
              <w:shd w:val="clear" w:color="auto" w:fill="FFFFFF"/>
              <w:spacing w:after="0" w:line="240" w:lineRule="auto"/>
              <w:ind w:left="403"/>
              <w:rPr>
                <w:rFonts w:ascii="Times New Roman" w:eastAsia="Times New Roman" w:hAnsi="Times New Roman" w:cs="Times New Roman"/>
                <w:sz w:val="23"/>
                <w:szCs w:val="23"/>
                <w:lang w:val="ru-RU" w:eastAsia="ru-RU"/>
              </w:rPr>
            </w:pPr>
            <w:r w:rsidRPr="00175A11">
              <w:rPr>
                <w:rFonts w:ascii="Times New Roman" w:eastAsia="Times New Roman" w:hAnsi="Times New Roman" w:cs="Times New Roman"/>
                <w:sz w:val="23"/>
                <w:szCs w:val="23"/>
                <w:lang w:val="ru-RU" w:eastAsia="ru-RU"/>
              </w:rPr>
              <w:t xml:space="preserve">3 </w:t>
            </w:r>
            <w:proofErr w:type="spellStart"/>
            <w:r w:rsidRPr="00175A11">
              <w:rPr>
                <w:rFonts w:ascii="Times New Roman" w:eastAsia="Times New Roman" w:hAnsi="Times New Roman" w:cs="Times New Roman"/>
                <w:sz w:val="23"/>
                <w:szCs w:val="23"/>
                <w:lang w:val="ru-RU" w:eastAsia="ru-RU"/>
              </w:rPr>
              <w:t>різновиди</w:t>
            </w:r>
            <w:proofErr w:type="spellEnd"/>
            <w:r w:rsidR="00375F0F">
              <w:rPr>
                <w:rFonts w:ascii="Times New Roman" w:eastAsia="Times New Roman" w:hAnsi="Times New Roman" w:cs="Times New Roman"/>
                <w:sz w:val="23"/>
                <w:szCs w:val="23"/>
                <w:lang w:val="ru-RU" w:eastAsia="ru-RU"/>
              </w:rPr>
              <w:t xml:space="preserve"> </w:t>
            </w:r>
            <w:proofErr w:type="spellStart"/>
            <w:r w:rsidRPr="00175A11">
              <w:rPr>
                <w:rFonts w:ascii="Times New Roman" w:eastAsia="Times New Roman" w:hAnsi="Times New Roman" w:cs="Times New Roman"/>
                <w:sz w:val="23"/>
                <w:szCs w:val="23"/>
                <w:lang w:val="ru-RU" w:eastAsia="ru-RU"/>
              </w:rPr>
              <w:t>методів</w:t>
            </w:r>
            <w:proofErr w:type="spellEnd"/>
            <w:r w:rsidR="00375F0F">
              <w:rPr>
                <w:rFonts w:ascii="Times New Roman" w:eastAsia="Times New Roman" w:hAnsi="Times New Roman" w:cs="Times New Roman"/>
                <w:sz w:val="23"/>
                <w:szCs w:val="23"/>
                <w:lang w:val="ru-RU" w:eastAsia="ru-RU"/>
              </w:rPr>
              <w:t xml:space="preserve"> </w:t>
            </w:r>
            <w:proofErr w:type="spellStart"/>
            <w:r w:rsidRPr="00175A11">
              <w:rPr>
                <w:rFonts w:ascii="Times New Roman" w:eastAsia="Times New Roman" w:hAnsi="Times New Roman" w:cs="Times New Roman"/>
                <w:sz w:val="23"/>
                <w:szCs w:val="23"/>
                <w:lang w:val="ru-RU" w:eastAsia="ru-RU"/>
              </w:rPr>
              <w:t>підбору</w:t>
            </w:r>
            <w:proofErr w:type="spellEnd"/>
            <w:r w:rsidRPr="00175A11">
              <w:rPr>
                <w:rFonts w:ascii="Times New Roman" w:eastAsia="Times New Roman" w:hAnsi="Times New Roman" w:cs="Times New Roman"/>
                <w:sz w:val="23"/>
                <w:szCs w:val="23"/>
                <w:lang w:val="ru-RU" w:eastAsia="ru-RU"/>
              </w:rPr>
              <w:t xml:space="preserve"> (</w:t>
            </w:r>
            <w:proofErr w:type="spellStart"/>
            <w:r w:rsidRPr="00175A11">
              <w:rPr>
                <w:rFonts w:ascii="Times New Roman" w:eastAsia="Times New Roman" w:hAnsi="Times New Roman" w:cs="Times New Roman"/>
                <w:sz w:val="23"/>
                <w:szCs w:val="23"/>
                <w:lang w:val="ru-RU" w:eastAsia="ru-RU"/>
              </w:rPr>
              <w:t>лінійний</w:t>
            </w:r>
            <w:proofErr w:type="spellEnd"/>
            <w:r w:rsidRPr="00175A11">
              <w:rPr>
                <w:rFonts w:ascii="Times New Roman" w:eastAsia="Times New Roman" w:hAnsi="Times New Roman" w:cs="Times New Roman"/>
                <w:sz w:val="23"/>
                <w:szCs w:val="23"/>
                <w:lang w:val="ru-RU" w:eastAsia="ru-RU"/>
              </w:rPr>
              <w:t xml:space="preserve"> нуль, </w:t>
            </w:r>
            <w:proofErr w:type="spellStart"/>
            <w:r w:rsidRPr="00175A11">
              <w:rPr>
                <w:rFonts w:ascii="Times New Roman" w:eastAsia="Times New Roman" w:hAnsi="Times New Roman" w:cs="Times New Roman"/>
                <w:sz w:val="23"/>
                <w:szCs w:val="23"/>
                <w:lang w:val="ru-RU" w:eastAsia="ru-RU"/>
              </w:rPr>
              <w:t>лінійний</w:t>
            </w:r>
            <w:proofErr w:type="spellEnd"/>
            <w:r w:rsidRPr="00175A11">
              <w:rPr>
                <w:rFonts w:ascii="Times New Roman" w:eastAsia="Times New Roman" w:hAnsi="Times New Roman" w:cs="Times New Roman"/>
                <w:sz w:val="23"/>
                <w:szCs w:val="23"/>
                <w:lang w:val="ru-RU" w:eastAsia="ru-RU"/>
              </w:rPr>
              <w:t>, два порядку);</w:t>
            </w:r>
          </w:p>
          <w:p w:rsidR="00EA76C9" w:rsidRPr="00175A11" w:rsidRDefault="00EA76C9" w:rsidP="00EA76C9">
            <w:pPr>
              <w:numPr>
                <w:ilvl w:val="0"/>
                <w:numId w:val="39"/>
              </w:numPr>
              <w:shd w:val="clear" w:color="auto" w:fill="FFFFFF"/>
              <w:spacing w:after="0" w:line="240" w:lineRule="auto"/>
              <w:ind w:left="403"/>
              <w:rPr>
                <w:rFonts w:ascii="Times New Roman" w:eastAsia="Times New Roman" w:hAnsi="Times New Roman" w:cs="Times New Roman"/>
                <w:sz w:val="23"/>
                <w:szCs w:val="23"/>
                <w:lang w:val="ru-RU" w:eastAsia="ru-RU"/>
              </w:rPr>
            </w:pPr>
            <w:r>
              <w:rPr>
                <w:rFonts w:ascii="Times New Roman" w:eastAsia="Times New Roman" w:hAnsi="Times New Roman" w:cs="Times New Roman"/>
                <w:sz w:val="23"/>
                <w:szCs w:val="23"/>
                <w:lang w:val="ru-RU" w:eastAsia="ru-RU"/>
              </w:rPr>
              <w:t>с</w:t>
            </w:r>
            <w:r w:rsidRPr="00175A11">
              <w:rPr>
                <w:rFonts w:ascii="Times New Roman" w:eastAsia="Times New Roman" w:hAnsi="Times New Roman" w:cs="Times New Roman"/>
                <w:sz w:val="23"/>
                <w:szCs w:val="23"/>
                <w:lang w:val="ru-RU" w:eastAsia="ru-RU"/>
              </w:rPr>
              <w:t xml:space="preserve">тандартна крива </w:t>
            </w:r>
            <w:proofErr w:type="spellStart"/>
            <w:r w:rsidRPr="00175A11">
              <w:rPr>
                <w:rFonts w:ascii="Times New Roman" w:eastAsia="Times New Roman" w:hAnsi="Times New Roman" w:cs="Times New Roman"/>
                <w:sz w:val="23"/>
                <w:szCs w:val="23"/>
                <w:lang w:val="ru-RU" w:eastAsia="ru-RU"/>
              </w:rPr>
              <w:t>може</w:t>
            </w:r>
            <w:proofErr w:type="spellEnd"/>
            <w:r w:rsidRPr="00175A11">
              <w:rPr>
                <w:rFonts w:ascii="Times New Roman" w:eastAsia="Times New Roman" w:hAnsi="Times New Roman" w:cs="Times New Roman"/>
                <w:sz w:val="23"/>
                <w:szCs w:val="23"/>
                <w:lang w:val="ru-RU" w:eastAsia="ru-RU"/>
              </w:rPr>
              <w:t xml:space="preserve"> бути </w:t>
            </w:r>
            <w:proofErr w:type="spellStart"/>
            <w:r w:rsidRPr="00175A11">
              <w:rPr>
                <w:rFonts w:ascii="Times New Roman" w:eastAsia="Times New Roman" w:hAnsi="Times New Roman" w:cs="Times New Roman"/>
                <w:sz w:val="23"/>
                <w:szCs w:val="23"/>
                <w:lang w:val="ru-RU" w:eastAsia="ru-RU"/>
              </w:rPr>
              <w:t>збережена</w:t>
            </w:r>
            <w:proofErr w:type="spellEnd"/>
            <w:r w:rsidRPr="00175A11">
              <w:rPr>
                <w:rFonts w:ascii="Times New Roman" w:eastAsia="Times New Roman" w:hAnsi="Times New Roman" w:cs="Times New Roman"/>
                <w:sz w:val="23"/>
                <w:szCs w:val="23"/>
                <w:lang w:val="ru-RU" w:eastAsia="ru-RU"/>
              </w:rPr>
              <w:t xml:space="preserve"> та </w:t>
            </w:r>
            <w:proofErr w:type="spellStart"/>
            <w:r w:rsidRPr="00175A11">
              <w:rPr>
                <w:rFonts w:ascii="Times New Roman" w:eastAsia="Times New Roman" w:hAnsi="Times New Roman" w:cs="Times New Roman"/>
                <w:sz w:val="23"/>
                <w:szCs w:val="23"/>
                <w:lang w:val="ru-RU" w:eastAsia="ru-RU"/>
              </w:rPr>
              <w:lastRenderedPageBreak/>
              <w:t>використовується</w:t>
            </w:r>
            <w:proofErr w:type="spellEnd"/>
            <w:r w:rsidRPr="00175A11">
              <w:rPr>
                <w:rFonts w:ascii="Times New Roman" w:eastAsia="Times New Roman" w:hAnsi="Times New Roman" w:cs="Times New Roman"/>
                <w:sz w:val="23"/>
                <w:szCs w:val="23"/>
                <w:lang w:val="ru-RU" w:eastAsia="ru-RU"/>
              </w:rPr>
              <w:t xml:space="preserve"> в </w:t>
            </w:r>
            <w:proofErr w:type="spellStart"/>
            <w:r w:rsidRPr="00175A11">
              <w:rPr>
                <w:rFonts w:ascii="Times New Roman" w:eastAsia="Times New Roman" w:hAnsi="Times New Roman" w:cs="Times New Roman"/>
                <w:sz w:val="23"/>
                <w:szCs w:val="23"/>
                <w:lang w:val="ru-RU" w:eastAsia="ru-RU"/>
              </w:rPr>
              <w:t>подальших</w:t>
            </w:r>
            <w:proofErr w:type="spellEnd"/>
            <w:r w:rsidR="00375F0F">
              <w:rPr>
                <w:rFonts w:ascii="Times New Roman" w:eastAsia="Times New Roman" w:hAnsi="Times New Roman" w:cs="Times New Roman"/>
                <w:sz w:val="23"/>
                <w:szCs w:val="23"/>
                <w:lang w:val="ru-RU" w:eastAsia="ru-RU"/>
              </w:rPr>
              <w:t xml:space="preserve"> </w:t>
            </w:r>
            <w:proofErr w:type="spellStart"/>
            <w:r w:rsidRPr="00175A11">
              <w:rPr>
                <w:rFonts w:ascii="Times New Roman" w:eastAsia="Times New Roman" w:hAnsi="Times New Roman" w:cs="Times New Roman"/>
                <w:sz w:val="23"/>
                <w:szCs w:val="23"/>
                <w:lang w:val="ru-RU" w:eastAsia="ru-RU"/>
              </w:rPr>
              <w:t>вимірах</w:t>
            </w:r>
            <w:proofErr w:type="spellEnd"/>
            <w:r w:rsidRPr="00175A11">
              <w:rPr>
                <w:rFonts w:ascii="Times New Roman" w:eastAsia="Times New Roman" w:hAnsi="Times New Roman" w:cs="Times New Roman"/>
                <w:sz w:val="23"/>
                <w:szCs w:val="23"/>
                <w:lang w:val="ru-RU" w:eastAsia="ru-RU"/>
              </w:rPr>
              <w:t>;</w:t>
            </w:r>
          </w:p>
          <w:p w:rsidR="00EA76C9" w:rsidRPr="00175A11" w:rsidRDefault="00EA76C9" w:rsidP="00EA76C9">
            <w:pPr>
              <w:numPr>
                <w:ilvl w:val="0"/>
                <w:numId w:val="39"/>
              </w:numPr>
              <w:shd w:val="clear" w:color="auto" w:fill="FFFFFF"/>
              <w:spacing w:after="0" w:line="240" w:lineRule="auto"/>
              <w:ind w:left="403"/>
              <w:rPr>
                <w:rFonts w:ascii="Times New Roman" w:eastAsia="Times New Roman" w:hAnsi="Times New Roman" w:cs="Times New Roman"/>
                <w:sz w:val="23"/>
                <w:szCs w:val="23"/>
                <w:lang w:val="ru-RU" w:eastAsia="ru-RU"/>
              </w:rPr>
            </w:pPr>
            <w:proofErr w:type="spellStart"/>
            <w:r>
              <w:rPr>
                <w:rFonts w:ascii="Times New Roman" w:eastAsia="Times New Roman" w:hAnsi="Times New Roman" w:cs="Times New Roman"/>
                <w:sz w:val="23"/>
                <w:szCs w:val="23"/>
                <w:lang w:val="ru-RU" w:eastAsia="ru-RU"/>
              </w:rPr>
              <w:t>в</w:t>
            </w:r>
            <w:r w:rsidRPr="00175A11">
              <w:rPr>
                <w:rFonts w:ascii="Times New Roman" w:eastAsia="Times New Roman" w:hAnsi="Times New Roman" w:cs="Times New Roman"/>
                <w:sz w:val="23"/>
                <w:szCs w:val="23"/>
                <w:lang w:val="ru-RU" w:eastAsia="ru-RU"/>
              </w:rPr>
              <w:t>будовані</w:t>
            </w:r>
            <w:proofErr w:type="spellEnd"/>
            <w:r w:rsidRPr="00175A11">
              <w:rPr>
                <w:rFonts w:ascii="Times New Roman" w:eastAsia="Times New Roman" w:hAnsi="Times New Roman" w:cs="Times New Roman"/>
                <w:sz w:val="23"/>
                <w:szCs w:val="23"/>
                <w:lang w:val="ru-RU" w:eastAsia="ru-RU"/>
              </w:rPr>
              <w:t xml:space="preserve"> 19 </w:t>
            </w:r>
            <w:proofErr w:type="spellStart"/>
            <w:r w:rsidRPr="00175A11">
              <w:rPr>
                <w:rFonts w:ascii="Times New Roman" w:eastAsia="Times New Roman" w:hAnsi="Times New Roman" w:cs="Times New Roman"/>
                <w:sz w:val="23"/>
                <w:szCs w:val="23"/>
                <w:lang w:val="ru-RU" w:eastAsia="ru-RU"/>
              </w:rPr>
              <w:t>одиниць</w:t>
            </w:r>
            <w:proofErr w:type="spellEnd"/>
            <w:r w:rsidR="00375F0F">
              <w:rPr>
                <w:rFonts w:ascii="Times New Roman" w:eastAsia="Times New Roman" w:hAnsi="Times New Roman" w:cs="Times New Roman"/>
                <w:sz w:val="23"/>
                <w:szCs w:val="23"/>
                <w:lang w:val="ru-RU" w:eastAsia="ru-RU"/>
              </w:rPr>
              <w:t xml:space="preserve"> </w:t>
            </w:r>
            <w:proofErr w:type="spellStart"/>
            <w:r w:rsidRPr="00175A11">
              <w:rPr>
                <w:rFonts w:ascii="Times New Roman" w:eastAsia="Times New Roman" w:hAnsi="Times New Roman" w:cs="Times New Roman"/>
                <w:sz w:val="23"/>
                <w:szCs w:val="23"/>
                <w:lang w:val="ru-RU" w:eastAsia="ru-RU"/>
              </w:rPr>
              <w:t>концентрації</w:t>
            </w:r>
            <w:proofErr w:type="spellEnd"/>
            <w:r w:rsidRPr="00175A11">
              <w:rPr>
                <w:rFonts w:ascii="Times New Roman" w:eastAsia="Times New Roman" w:hAnsi="Times New Roman" w:cs="Times New Roman"/>
                <w:sz w:val="23"/>
                <w:szCs w:val="23"/>
                <w:lang w:val="ru-RU" w:eastAsia="ru-RU"/>
              </w:rPr>
              <w:t xml:space="preserve"> та </w:t>
            </w:r>
            <w:proofErr w:type="spellStart"/>
            <w:r w:rsidRPr="00175A11">
              <w:rPr>
                <w:rFonts w:ascii="Times New Roman" w:eastAsia="Times New Roman" w:hAnsi="Times New Roman" w:cs="Times New Roman"/>
                <w:sz w:val="23"/>
                <w:szCs w:val="23"/>
                <w:lang w:val="ru-RU" w:eastAsia="ru-RU"/>
              </w:rPr>
              <w:t>користувацького</w:t>
            </w:r>
            <w:proofErr w:type="spellEnd"/>
            <w:r w:rsidR="00375F0F">
              <w:rPr>
                <w:rFonts w:ascii="Times New Roman" w:eastAsia="Times New Roman" w:hAnsi="Times New Roman" w:cs="Times New Roman"/>
                <w:sz w:val="23"/>
                <w:szCs w:val="23"/>
                <w:lang w:val="ru-RU" w:eastAsia="ru-RU"/>
              </w:rPr>
              <w:t xml:space="preserve"> </w:t>
            </w:r>
            <w:proofErr w:type="spellStart"/>
            <w:r w:rsidRPr="00175A11">
              <w:rPr>
                <w:rFonts w:ascii="Times New Roman" w:eastAsia="Times New Roman" w:hAnsi="Times New Roman" w:cs="Times New Roman"/>
                <w:sz w:val="23"/>
                <w:szCs w:val="23"/>
                <w:lang w:val="ru-RU" w:eastAsia="ru-RU"/>
              </w:rPr>
              <w:t>введення</w:t>
            </w:r>
            <w:proofErr w:type="spellEnd"/>
            <w:r w:rsidRPr="00175A11">
              <w:rPr>
                <w:rFonts w:ascii="Times New Roman" w:eastAsia="Times New Roman" w:hAnsi="Times New Roman" w:cs="Times New Roman"/>
                <w:sz w:val="23"/>
                <w:szCs w:val="23"/>
                <w:lang w:val="ru-RU" w:eastAsia="ru-RU"/>
              </w:rPr>
              <w:t>;</w:t>
            </w:r>
          </w:p>
          <w:p w:rsidR="00EA76C9" w:rsidRPr="00175A11" w:rsidRDefault="00EA76C9" w:rsidP="00EA76C9">
            <w:pPr>
              <w:numPr>
                <w:ilvl w:val="0"/>
                <w:numId w:val="39"/>
              </w:numPr>
              <w:shd w:val="clear" w:color="auto" w:fill="FFFFFF"/>
              <w:spacing w:after="0" w:line="240" w:lineRule="auto"/>
              <w:ind w:left="403"/>
              <w:rPr>
                <w:rFonts w:ascii="Times New Roman" w:eastAsia="Times New Roman" w:hAnsi="Times New Roman" w:cs="Times New Roman"/>
                <w:sz w:val="23"/>
                <w:szCs w:val="23"/>
                <w:lang w:val="ru-RU" w:eastAsia="ru-RU"/>
              </w:rPr>
            </w:pPr>
            <w:proofErr w:type="spellStart"/>
            <w:r>
              <w:rPr>
                <w:rFonts w:ascii="Times New Roman" w:eastAsia="Times New Roman" w:hAnsi="Times New Roman" w:cs="Times New Roman"/>
                <w:sz w:val="23"/>
                <w:szCs w:val="23"/>
                <w:lang w:val="ru-RU" w:eastAsia="ru-RU"/>
              </w:rPr>
              <w:t>р</w:t>
            </w:r>
            <w:r w:rsidRPr="00175A11">
              <w:rPr>
                <w:rFonts w:ascii="Times New Roman" w:eastAsia="Times New Roman" w:hAnsi="Times New Roman" w:cs="Times New Roman"/>
                <w:sz w:val="23"/>
                <w:szCs w:val="23"/>
                <w:lang w:val="ru-RU" w:eastAsia="ru-RU"/>
              </w:rPr>
              <w:t>езультати</w:t>
            </w:r>
            <w:proofErr w:type="spellEnd"/>
            <w:r w:rsidR="00375F0F">
              <w:rPr>
                <w:rFonts w:ascii="Times New Roman" w:eastAsia="Times New Roman" w:hAnsi="Times New Roman" w:cs="Times New Roman"/>
                <w:sz w:val="23"/>
                <w:szCs w:val="23"/>
                <w:lang w:val="ru-RU" w:eastAsia="ru-RU"/>
              </w:rPr>
              <w:t xml:space="preserve"> </w:t>
            </w:r>
            <w:proofErr w:type="spellStart"/>
            <w:r w:rsidRPr="00175A11">
              <w:rPr>
                <w:rFonts w:ascii="Times New Roman" w:eastAsia="Times New Roman" w:hAnsi="Times New Roman" w:cs="Times New Roman"/>
                <w:sz w:val="23"/>
                <w:szCs w:val="23"/>
                <w:lang w:val="ru-RU" w:eastAsia="ru-RU"/>
              </w:rPr>
              <w:t>вимірювань</w:t>
            </w:r>
            <w:proofErr w:type="spellEnd"/>
            <w:r w:rsidR="00375F0F">
              <w:rPr>
                <w:rFonts w:ascii="Times New Roman" w:eastAsia="Times New Roman" w:hAnsi="Times New Roman" w:cs="Times New Roman"/>
                <w:sz w:val="23"/>
                <w:szCs w:val="23"/>
                <w:lang w:val="ru-RU" w:eastAsia="ru-RU"/>
              </w:rPr>
              <w:t xml:space="preserve"> </w:t>
            </w:r>
            <w:proofErr w:type="spellStart"/>
            <w:r w:rsidRPr="00175A11">
              <w:rPr>
                <w:rFonts w:ascii="Times New Roman" w:eastAsia="Times New Roman" w:hAnsi="Times New Roman" w:cs="Times New Roman"/>
                <w:sz w:val="23"/>
                <w:szCs w:val="23"/>
                <w:lang w:val="ru-RU" w:eastAsia="ru-RU"/>
              </w:rPr>
              <w:t>можна</w:t>
            </w:r>
            <w:proofErr w:type="spellEnd"/>
            <w:r w:rsidR="00375F0F">
              <w:rPr>
                <w:rFonts w:ascii="Times New Roman" w:eastAsia="Times New Roman" w:hAnsi="Times New Roman" w:cs="Times New Roman"/>
                <w:sz w:val="23"/>
                <w:szCs w:val="23"/>
                <w:lang w:val="ru-RU" w:eastAsia="ru-RU"/>
              </w:rPr>
              <w:t xml:space="preserve"> </w:t>
            </w:r>
            <w:proofErr w:type="spellStart"/>
            <w:r w:rsidRPr="00175A11">
              <w:rPr>
                <w:rFonts w:ascii="Times New Roman" w:eastAsia="Times New Roman" w:hAnsi="Times New Roman" w:cs="Times New Roman"/>
                <w:sz w:val="23"/>
                <w:szCs w:val="23"/>
                <w:lang w:val="ru-RU" w:eastAsia="ru-RU"/>
              </w:rPr>
              <w:t>записувати</w:t>
            </w:r>
            <w:proofErr w:type="spellEnd"/>
            <w:r w:rsidRPr="00175A11">
              <w:rPr>
                <w:rFonts w:ascii="Times New Roman" w:eastAsia="Times New Roman" w:hAnsi="Times New Roman" w:cs="Times New Roman"/>
                <w:sz w:val="23"/>
                <w:szCs w:val="23"/>
                <w:lang w:val="ru-RU" w:eastAsia="ru-RU"/>
              </w:rPr>
              <w:t xml:space="preserve">, </w:t>
            </w:r>
            <w:proofErr w:type="spellStart"/>
            <w:r w:rsidRPr="00175A11">
              <w:rPr>
                <w:rFonts w:ascii="Times New Roman" w:eastAsia="Times New Roman" w:hAnsi="Times New Roman" w:cs="Times New Roman"/>
                <w:sz w:val="23"/>
                <w:szCs w:val="23"/>
                <w:lang w:val="ru-RU" w:eastAsia="ru-RU"/>
              </w:rPr>
              <w:t>редагувати</w:t>
            </w:r>
            <w:proofErr w:type="spellEnd"/>
            <w:r w:rsidRPr="00175A11">
              <w:rPr>
                <w:rFonts w:ascii="Times New Roman" w:eastAsia="Times New Roman" w:hAnsi="Times New Roman" w:cs="Times New Roman"/>
                <w:sz w:val="23"/>
                <w:szCs w:val="23"/>
                <w:lang w:val="ru-RU" w:eastAsia="ru-RU"/>
              </w:rPr>
              <w:t xml:space="preserve">, </w:t>
            </w:r>
            <w:proofErr w:type="spellStart"/>
            <w:r w:rsidRPr="00175A11">
              <w:rPr>
                <w:rFonts w:ascii="Times New Roman" w:eastAsia="Times New Roman" w:hAnsi="Times New Roman" w:cs="Times New Roman"/>
                <w:sz w:val="23"/>
                <w:szCs w:val="23"/>
                <w:lang w:val="ru-RU" w:eastAsia="ru-RU"/>
              </w:rPr>
              <w:t>видаляти</w:t>
            </w:r>
            <w:proofErr w:type="spellEnd"/>
            <w:r w:rsidRPr="00175A11">
              <w:rPr>
                <w:rFonts w:ascii="Times New Roman" w:eastAsia="Times New Roman" w:hAnsi="Times New Roman" w:cs="Times New Roman"/>
                <w:sz w:val="23"/>
                <w:szCs w:val="23"/>
                <w:lang w:val="ru-RU" w:eastAsia="ru-RU"/>
              </w:rPr>
              <w:t xml:space="preserve">, </w:t>
            </w:r>
            <w:proofErr w:type="spellStart"/>
            <w:r w:rsidRPr="00175A11">
              <w:rPr>
                <w:rFonts w:ascii="Times New Roman" w:eastAsia="Times New Roman" w:hAnsi="Times New Roman" w:cs="Times New Roman"/>
                <w:sz w:val="23"/>
                <w:szCs w:val="23"/>
                <w:lang w:val="ru-RU" w:eastAsia="ru-RU"/>
              </w:rPr>
              <w:t>зберігати</w:t>
            </w:r>
            <w:proofErr w:type="spellEnd"/>
            <w:r w:rsidRPr="00175A11">
              <w:rPr>
                <w:rFonts w:ascii="Times New Roman" w:eastAsia="Times New Roman" w:hAnsi="Times New Roman" w:cs="Times New Roman"/>
                <w:sz w:val="23"/>
                <w:szCs w:val="23"/>
                <w:lang w:val="ru-RU" w:eastAsia="ru-RU"/>
              </w:rPr>
              <w:t xml:space="preserve"> та </w:t>
            </w:r>
            <w:proofErr w:type="spellStart"/>
            <w:r w:rsidRPr="00175A11">
              <w:rPr>
                <w:rFonts w:ascii="Times New Roman" w:eastAsia="Times New Roman" w:hAnsi="Times New Roman" w:cs="Times New Roman"/>
                <w:sz w:val="23"/>
                <w:szCs w:val="23"/>
                <w:lang w:val="ru-RU" w:eastAsia="ru-RU"/>
              </w:rPr>
              <w:t>роздруковувати</w:t>
            </w:r>
            <w:proofErr w:type="spellEnd"/>
            <w:r w:rsidRPr="00175A11">
              <w:rPr>
                <w:rFonts w:ascii="Times New Roman" w:eastAsia="Times New Roman" w:hAnsi="Times New Roman" w:cs="Times New Roman"/>
                <w:sz w:val="23"/>
                <w:szCs w:val="23"/>
                <w:lang w:val="ru-RU" w:eastAsia="ru-RU"/>
              </w:rPr>
              <w:t>.</w:t>
            </w:r>
          </w:p>
        </w:tc>
      </w:tr>
      <w:tr w:rsidR="00EA76C9" w:rsidRPr="005D2238" w:rsidTr="001A7179">
        <w:trPr>
          <w:trHeight w:val="20"/>
        </w:trPr>
        <w:tc>
          <w:tcPr>
            <w:tcW w:w="465" w:type="dxa"/>
            <w:shd w:val="clear" w:color="auto" w:fill="FFFFFF"/>
          </w:tcPr>
          <w:p w:rsidR="00EA76C9" w:rsidRPr="005D2238" w:rsidRDefault="00EA76C9" w:rsidP="001A7179">
            <w:pPr>
              <w:widowControl w:val="0"/>
              <w:shd w:val="clear" w:color="auto" w:fill="FFFFFF"/>
              <w:autoSpaceDE w:val="0"/>
              <w:autoSpaceDN w:val="0"/>
              <w:adjustRightInd w:val="0"/>
              <w:spacing w:after="0" w:line="240" w:lineRule="auto"/>
              <w:ind w:left="48"/>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lastRenderedPageBreak/>
              <w:t>27</w:t>
            </w:r>
          </w:p>
        </w:tc>
        <w:tc>
          <w:tcPr>
            <w:tcW w:w="4261" w:type="dxa"/>
            <w:gridSpan w:val="3"/>
            <w:shd w:val="clear" w:color="auto" w:fill="FFFFFF"/>
            <w:vAlign w:val="center"/>
          </w:tcPr>
          <w:p w:rsidR="00EA76C9" w:rsidRPr="009B515E" w:rsidRDefault="00EA76C9" w:rsidP="001A7179">
            <w:pPr>
              <w:pStyle w:val="ad"/>
              <w:spacing w:before="0" w:beforeAutospacing="0" w:after="0" w:afterAutospacing="0"/>
              <w:rPr>
                <w:sz w:val="23"/>
                <w:szCs w:val="23"/>
              </w:rPr>
            </w:pPr>
            <w:r w:rsidRPr="009B515E">
              <w:rPr>
                <w:sz w:val="23"/>
                <w:szCs w:val="23"/>
              </w:rPr>
              <w:t>Живлення</w:t>
            </w:r>
          </w:p>
        </w:tc>
        <w:tc>
          <w:tcPr>
            <w:tcW w:w="4953" w:type="dxa"/>
            <w:shd w:val="clear" w:color="auto" w:fill="FFFFFF"/>
            <w:vAlign w:val="center"/>
          </w:tcPr>
          <w:p w:rsidR="00EA76C9" w:rsidRPr="009B515E" w:rsidRDefault="00EA76C9" w:rsidP="001A7179">
            <w:pPr>
              <w:pStyle w:val="ad"/>
              <w:spacing w:before="0" w:beforeAutospacing="0" w:after="0" w:afterAutospacing="0"/>
              <w:rPr>
                <w:sz w:val="23"/>
                <w:szCs w:val="23"/>
              </w:rPr>
            </w:pPr>
            <w:r w:rsidRPr="009B515E">
              <w:rPr>
                <w:sz w:val="23"/>
                <w:szCs w:val="23"/>
              </w:rPr>
              <w:t xml:space="preserve"> 240 В, 50/60 </w:t>
            </w:r>
            <w:proofErr w:type="spellStart"/>
            <w:r w:rsidRPr="009B515E">
              <w:rPr>
                <w:sz w:val="23"/>
                <w:szCs w:val="23"/>
              </w:rPr>
              <w:t>Гц</w:t>
            </w:r>
            <w:proofErr w:type="spellEnd"/>
            <w:r w:rsidRPr="009B515E">
              <w:rPr>
                <w:sz w:val="23"/>
                <w:szCs w:val="23"/>
              </w:rPr>
              <w:t>, 120 Вт</w:t>
            </w:r>
          </w:p>
        </w:tc>
      </w:tr>
      <w:tr w:rsidR="00EA76C9" w:rsidRPr="000D7569" w:rsidTr="001A7179">
        <w:trPr>
          <w:trHeight w:val="20"/>
        </w:trPr>
        <w:tc>
          <w:tcPr>
            <w:tcW w:w="465" w:type="dxa"/>
            <w:shd w:val="clear" w:color="auto" w:fill="FFFFFF"/>
          </w:tcPr>
          <w:p w:rsidR="00EA76C9" w:rsidRPr="002B30D5" w:rsidRDefault="00EA76C9" w:rsidP="001A7179">
            <w:pPr>
              <w:widowControl w:val="0"/>
              <w:shd w:val="clear" w:color="auto" w:fill="FFFFFF"/>
              <w:autoSpaceDE w:val="0"/>
              <w:autoSpaceDN w:val="0"/>
              <w:adjustRightInd w:val="0"/>
              <w:spacing w:after="0" w:line="240" w:lineRule="auto"/>
              <w:ind w:left="58"/>
              <w:rPr>
                <w:rFonts w:ascii="Times New Roman" w:eastAsia="Times New Roman" w:hAnsi="Times New Roman" w:cs="Times New Roman"/>
                <w:sz w:val="23"/>
                <w:szCs w:val="23"/>
                <w:lang w:eastAsia="ru-RU"/>
              </w:rPr>
            </w:pPr>
            <w:r w:rsidRPr="002B30D5">
              <w:rPr>
                <w:rFonts w:ascii="Times New Roman" w:eastAsia="Times New Roman" w:hAnsi="Times New Roman" w:cs="Times New Roman"/>
                <w:sz w:val="23"/>
                <w:szCs w:val="23"/>
                <w:lang w:eastAsia="ru-RU"/>
              </w:rPr>
              <w:t>2</w:t>
            </w:r>
            <w:r>
              <w:rPr>
                <w:rFonts w:ascii="Times New Roman" w:eastAsia="Times New Roman" w:hAnsi="Times New Roman" w:cs="Times New Roman"/>
                <w:sz w:val="23"/>
                <w:szCs w:val="23"/>
                <w:lang w:eastAsia="ru-RU"/>
              </w:rPr>
              <w:t>8</w:t>
            </w:r>
          </w:p>
        </w:tc>
        <w:tc>
          <w:tcPr>
            <w:tcW w:w="4261" w:type="dxa"/>
            <w:gridSpan w:val="3"/>
            <w:shd w:val="clear" w:color="auto" w:fill="FFFFFF"/>
          </w:tcPr>
          <w:p w:rsidR="00EA76C9" w:rsidRPr="002B30D5" w:rsidRDefault="00EA76C9" w:rsidP="001A7179">
            <w:pPr>
              <w:widowControl w:val="0"/>
              <w:shd w:val="clear" w:color="auto" w:fill="FFFFFF"/>
              <w:autoSpaceDE w:val="0"/>
              <w:autoSpaceDN w:val="0"/>
              <w:adjustRightInd w:val="0"/>
              <w:spacing w:after="0" w:line="240" w:lineRule="auto"/>
              <w:ind w:right="103"/>
              <w:rPr>
                <w:rFonts w:ascii="Times New Roman" w:eastAsia="Times New Roman" w:hAnsi="Times New Roman" w:cs="Times New Roman"/>
                <w:sz w:val="23"/>
                <w:szCs w:val="23"/>
                <w:lang w:eastAsia="ru-RU"/>
              </w:rPr>
            </w:pPr>
            <w:r w:rsidRPr="002B30D5">
              <w:rPr>
                <w:rFonts w:ascii="Times New Roman" w:eastAsia="Times New Roman" w:hAnsi="Times New Roman" w:cs="Times New Roman"/>
                <w:sz w:val="23"/>
                <w:szCs w:val="23"/>
                <w:lang w:eastAsia="ru-RU"/>
              </w:rPr>
              <w:t>Метрологія</w:t>
            </w:r>
          </w:p>
        </w:tc>
        <w:tc>
          <w:tcPr>
            <w:tcW w:w="4953" w:type="dxa"/>
            <w:shd w:val="clear" w:color="auto" w:fill="FFFFFF"/>
          </w:tcPr>
          <w:p w:rsidR="00EA76C9" w:rsidRPr="002B30D5" w:rsidRDefault="00EA76C9" w:rsidP="001A7179">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3"/>
                <w:szCs w:val="23"/>
                <w:lang w:eastAsia="ru-RU"/>
              </w:rPr>
            </w:pPr>
            <w:r w:rsidRPr="002B30D5">
              <w:rPr>
                <w:rFonts w:ascii="Times New Roman" w:eastAsia="Times New Roman" w:hAnsi="Times New Roman" w:cs="Times New Roman"/>
                <w:spacing w:val="-4"/>
                <w:sz w:val="23"/>
                <w:szCs w:val="23"/>
                <w:lang w:eastAsia="ru-RU"/>
              </w:rPr>
              <w:t>Сертифікат про метрологічне калібрування</w:t>
            </w:r>
          </w:p>
        </w:tc>
      </w:tr>
      <w:tr w:rsidR="00EA76C9" w:rsidRPr="005D2238" w:rsidTr="001A7179">
        <w:trPr>
          <w:trHeight w:val="20"/>
        </w:trPr>
        <w:tc>
          <w:tcPr>
            <w:tcW w:w="465" w:type="dxa"/>
            <w:shd w:val="clear" w:color="auto" w:fill="FFFFFF"/>
          </w:tcPr>
          <w:p w:rsidR="00EA76C9" w:rsidRPr="002B30D5" w:rsidRDefault="00EA76C9" w:rsidP="001A7179">
            <w:pPr>
              <w:widowControl w:val="0"/>
              <w:shd w:val="clear" w:color="auto" w:fill="FFFFFF"/>
              <w:autoSpaceDE w:val="0"/>
              <w:autoSpaceDN w:val="0"/>
              <w:adjustRightInd w:val="0"/>
              <w:spacing w:after="0" w:line="240" w:lineRule="auto"/>
              <w:ind w:left="62"/>
              <w:rPr>
                <w:rFonts w:ascii="Times New Roman" w:eastAsia="Times New Roman" w:hAnsi="Times New Roman" w:cs="Times New Roman"/>
                <w:sz w:val="23"/>
                <w:szCs w:val="23"/>
                <w:lang w:eastAsia="ru-RU"/>
              </w:rPr>
            </w:pPr>
            <w:r w:rsidRPr="002B30D5">
              <w:rPr>
                <w:rFonts w:ascii="Times New Roman" w:eastAsia="Times New Roman" w:hAnsi="Times New Roman" w:cs="Times New Roman"/>
                <w:sz w:val="23"/>
                <w:szCs w:val="23"/>
                <w:lang w:eastAsia="ru-RU"/>
              </w:rPr>
              <w:t>2</w:t>
            </w:r>
            <w:r>
              <w:rPr>
                <w:rFonts w:ascii="Times New Roman" w:eastAsia="Times New Roman" w:hAnsi="Times New Roman" w:cs="Times New Roman"/>
                <w:sz w:val="23"/>
                <w:szCs w:val="23"/>
                <w:lang w:eastAsia="ru-RU"/>
              </w:rPr>
              <w:t>9</w:t>
            </w:r>
          </w:p>
        </w:tc>
        <w:tc>
          <w:tcPr>
            <w:tcW w:w="4261" w:type="dxa"/>
            <w:gridSpan w:val="3"/>
            <w:shd w:val="clear" w:color="auto" w:fill="FFFFFF"/>
          </w:tcPr>
          <w:p w:rsidR="00EA76C9" w:rsidRPr="002B30D5" w:rsidRDefault="00EA76C9" w:rsidP="001A7179">
            <w:pPr>
              <w:widowControl w:val="0"/>
              <w:shd w:val="clear" w:color="auto" w:fill="FFFFFF"/>
              <w:autoSpaceDE w:val="0"/>
              <w:autoSpaceDN w:val="0"/>
              <w:adjustRightInd w:val="0"/>
              <w:spacing w:after="0" w:line="240" w:lineRule="auto"/>
              <w:ind w:right="103"/>
              <w:rPr>
                <w:rFonts w:ascii="Times New Roman" w:eastAsia="Times New Roman" w:hAnsi="Times New Roman" w:cs="Times New Roman"/>
                <w:sz w:val="23"/>
                <w:szCs w:val="23"/>
                <w:lang w:eastAsia="ru-RU"/>
              </w:rPr>
            </w:pPr>
            <w:r w:rsidRPr="002B30D5">
              <w:rPr>
                <w:rFonts w:ascii="Times New Roman" w:eastAsia="Times New Roman" w:hAnsi="Times New Roman" w:cs="Times New Roman"/>
                <w:sz w:val="23"/>
                <w:szCs w:val="23"/>
                <w:lang w:eastAsia="ru-RU"/>
              </w:rPr>
              <w:t>Паспорт і керівництво з експлуатації</w:t>
            </w:r>
          </w:p>
        </w:tc>
        <w:tc>
          <w:tcPr>
            <w:tcW w:w="4953" w:type="dxa"/>
            <w:shd w:val="clear" w:color="auto" w:fill="FFFFFF"/>
            <w:vAlign w:val="center"/>
          </w:tcPr>
          <w:p w:rsidR="00EA76C9" w:rsidRPr="002B30D5" w:rsidRDefault="00EA76C9" w:rsidP="001A7179">
            <w:pPr>
              <w:widowControl w:val="0"/>
              <w:shd w:val="clear" w:color="auto" w:fill="FFFFFF"/>
              <w:autoSpaceDE w:val="0"/>
              <w:autoSpaceDN w:val="0"/>
              <w:adjustRightInd w:val="0"/>
              <w:spacing w:after="0" w:line="240" w:lineRule="auto"/>
              <w:ind w:left="36"/>
              <w:rPr>
                <w:rFonts w:ascii="Times New Roman" w:eastAsia="Times New Roman" w:hAnsi="Times New Roman" w:cs="Times New Roman"/>
                <w:sz w:val="23"/>
                <w:szCs w:val="23"/>
                <w:lang w:eastAsia="ru-RU"/>
              </w:rPr>
            </w:pPr>
            <w:r w:rsidRPr="002B30D5">
              <w:rPr>
                <w:rFonts w:ascii="Times New Roman" w:eastAsia="Times New Roman" w:hAnsi="Times New Roman" w:cs="Times New Roman"/>
                <w:sz w:val="23"/>
                <w:szCs w:val="23"/>
                <w:lang w:eastAsia="ru-RU"/>
              </w:rPr>
              <w:t>1 шт.</w:t>
            </w:r>
          </w:p>
        </w:tc>
      </w:tr>
      <w:tr w:rsidR="00EA76C9" w:rsidRPr="005D2238" w:rsidTr="001A7179">
        <w:trPr>
          <w:trHeight w:val="20"/>
        </w:trPr>
        <w:tc>
          <w:tcPr>
            <w:tcW w:w="465" w:type="dxa"/>
            <w:shd w:val="clear" w:color="auto" w:fill="FFFFFF"/>
          </w:tcPr>
          <w:p w:rsidR="00EA76C9" w:rsidRPr="002B30D5" w:rsidRDefault="00EA76C9" w:rsidP="001A7179">
            <w:pPr>
              <w:widowControl w:val="0"/>
              <w:shd w:val="clear" w:color="auto" w:fill="FFFFFF"/>
              <w:autoSpaceDE w:val="0"/>
              <w:autoSpaceDN w:val="0"/>
              <w:adjustRightInd w:val="0"/>
              <w:spacing w:after="0" w:line="240" w:lineRule="auto"/>
              <w:ind w:left="67"/>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30</w:t>
            </w:r>
          </w:p>
        </w:tc>
        <w:tc>
          <w:tcPr>
            <w:tcW w:w="4261" w:type="dxa"/>
            <w:gridSpan w:val="3"/>
            <w:shd w:val="clear" w:color="auto" w:fill="FFFFFF"/>
          </w:tcPr>
          <w:p w:rsidR="00EA76C9" w:rsidRPr="002B30D5" w:rsidRDefault="00EA76C9" w:rsidP="001A7179">
            <w:pPr>
              <w:widowControl w:val="0"/>
              <w:shd w:val="clear" w:color="auto" w:fill="FFFFFF"/>
              <w:autoSpaceDE w:val="0"/>
              <w:autoSpaceDN w:val="0"/>
              <w:adjustRightInd w:val="0"/>
              <w:spacing w:after="0" w:line="240" w:lineRule="auto"/>
              <w:ind w:right="103"/>
              <w:rPr>
                <w:rFonts w:ascii="Times New Roman" w:eastAsia="Times New Roman" w:hAnsi="Times New Roman" w:cs="Times New Roman"/>
                <w:sz w:val="23"/>
                <w:szCs w:val="23"/>
                <w:lang w:eastAsia="ru-RU"/>
              </w:rPr>
            </w:pPr>
            <w:r w:rsidRPr="002B30D5">
              <w:rPr>
                <w:rFonts w:ascii="Times New Roman" w:eastAsia="Times New Roman" w:hAnsi="Times New Roman" w:cs="Times New Roman"/>
                <w:sz w:val="23"/>
                <w:szCs w:val="23"/>
                <w:lang w:eastAsia="ru-RU"/>
              </w:rPr>
              <w:t>Керівництво користувача українською мовою</w:t>
            </w:r>
          </w:p>
        </w:tc>
        <w:tc>
          <w:tcPr>
            <w:tcW w:w="4953" w:type="dxa"/>
            <w:shd w:val="clear" w:color="auto" w:fill="FFFFFF"/>
            <w:vAlign w:val="center"/>
          </w:tcPr>
          <w:p w:rsidR="00EA76C9" w:rsidRPr="002B30D5" w:rsidRDefault="00EA76C9" w:rsidP="001A7179">
            <w:pPr>
              <w:widowControl w:val="0"/>
              <w:shd w:val="clear" w:color="auto" w:fill="FFFFFF"/>
              <w:autoSpaceDE w:val="0"/>
              <w:autoSpaceDN w:val="0"/>
              <w:adjustRightInd w:val="0"/>
              <w:spacing w:after="0" w:line="240" w:lineRule="auto"/>
              <w:ind w:left="36"/>
              <w:rPr>
                <w:rFonts w:ascii="Times New Roman" w:eastAsia="Times New Roman" w:hAnsi="Times New Roman" w:cs="Times New Roman"/>
                <w:sz w:val="23"/>
                <w:szCs w:val="23"/>
                <w:lang w:eastAsia="ru-RU"/>
              </w:rPr>
            </w:pPr>
            <w:r w:rsidRPr="002B30D5">
              <w:rPr>
                <w:rFonts w:ascii="Times New Roman" w:eastAsia="Times New Roman" w:hAnsi="Times New Roman" w:cs="Times New Roman"/>
                <w:sz w:val="23"/>
                <w:szCs w:val="23"/>
                <w:lang w:eastAsia="ru-RU"/>
              </w:rPr>
              <w:t>Наявне</w:t>
            </w:r>
          </w:p>
        </w:tc>
      </w:tr>
      <w:tr w:rsidR="00EA76C9" w:rsidRPr="005D2238" w:rsidTr="001A7179">
        <w:trPr>
          <w:trHeight w:val="20"/>
        </w:trPr>
        <w:tc>
          <w:tcPr>
            <w:tcW w:w="465" w:type="dxa"/>
            <w:shd w:val="clear" w:color="auto" w:fill="FFFFFF"/>
          </w:tcPr>
          <w:p w:rsidR="00EA76C9" w:rsidRPr="002B30D5" w:rsidRDefault="00EA76C9" w:rsidP="001A7179">
            <w:pPr>
              <w:widowControl w:val="0"/>
              <w:shd w:val="clear" w:color="auto" w:fill="FFFFFF"/>
              <w:autoSpaceDE w:val="0"/>
              <w:autoSpaceDN w:val="0"/>
              <w:adjustRightInd w:val="0"/>
              <w:spacing w:after="0" w:line="240" w:lineRule="auto"/>
              <w:ind w:left="7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31</w:t>
            </w:r>
          </w:p>
        </w:tc>
        <w:tc>
          <w:tcPr>
            <w:tcW w:w="4261" w:type="dxa"/>
            <w:gridSpan w:val="3"/>
            <w:shd w:val="clear" w:color="auto" w:fill="FFFFFF"/>
          </w:tcPr>
          <w:p w:rsidR="00EA76C9" w:rsidRPr="002B30D5" w:rsidRDefault="00EA76C9" w:rsidP="001A7179">
            <w:pPr>
              <w:widowControl w:val="0"/>
              <w:shd w:val="clear" w:color="auto" w:fill="FFFFFF"/>
              <w:autoSpaceDE w:val="0"/>
              <w:autoSpaceDN w:val="0"/>
              <w:adjustRightInd w:val="0"/>
              <w:spacing w:after="0" w:line="240" w:lineRule="auto"/>
              <w:ind w:right="103"/>
              <w:rPr>
                <w:rFonts w:ascii="Times New Roman" w:eastAsia="Times New Roman" w:hAnsi="Times New Roman" w:cs="Times New Roman"/>
                <w:sz w:val="23"/>
                <w:szCs w:val="23"/>
                <w:lang w:eastAsia="ru-RU"/>
              </w:rPr>
            </w:pPr>
            <w:r w:rsidRPr="002B30D5">
              <w:rPr>
                <w:rFonts w:ascii="Times New Roman" w:eastAsia="Times New Roman" w:hAnsi="Times New Roman" w:cs="Times New Roman"/>
                <w:sz w:val="23"/>
                <w:szCs w:val="23"/>
                <w:lang w:eastAsia="ru-RU"/>
              </w:rPr>
              <w:t>Гарантійний період</w:t>
            </w:r>
          </w:p>
        </w:tc>
        <w:tc>
          <w:tcPr>
            <w:tcW w:w="4953" w:type="dxa"/>
            <w:shd w:val="clear" w:color="auto" w:fill="FFFFFF"/>
            <w:vAlign w:val="center"/>
          </w:tcPr>
          <w:p w:rsidR="00EA76C9" w:rsidRPr="002B30D5" w:rsidRDefault="00EA76C9" w:rsidP="001A7179">
            <w:pPr>
              <w:widowControl w:val="0"/>
              <w:shd w:val="clear" w:color="auto" w:fill="FFFFFF"/>
              <w:autoSpaceDE w:val="0"/>
              <w:autoSpaceDN w:val="0"/>
              <w:adjustRightInd w:val="0"/>
              <w:spacing w:after="0" w:line="240" w:lineRule="auto"/>
              <w:ind w:left="36"/>
              <w:rPr>
                <w:rFonts w:ascii="Times New Roman" w:eastAsia="Times New Roman" w:hAnsi="Times New Roman" w:cs="Times New Roman"/>
                <w:sz w:val="23"/>
                <w:szCs w:val="23"/>
                <w:lang w:eastAsia="ru-RU"/>
              </w:rPr>
            </w:pPr>
            <w:r w:rsidRPr="002B30D5">
              <w:rPr>
                <w:rFonts w:ascii="Times New Roman" w:eastAsia="Times New Roman" w:hAnsi="Times New Roman" w:cs="Times New Roman"/>
                <w:sz w:val="23"/>
                <w:szCs w:val="23"/>
                <w:lang w:eastAsia="ru-RU"/>
              </w:rPr>
              <w:t>12 (дванадцять) місяців</w:t>
            </w:r>
          </w:p>
        </w:tc>
      </w:tr>
      <w:tr w:rsidR="00EA76C9" w:rsidRPr="005D2238" w:rsidTr="001A7179">
        <w:trPr>
          <w:trHeight w:val="20"/>
        </w:trPr>
        <w:tc>
          <w:tcPr>
            <w:tcW w:w="465" w:type="dxa"/>
            <w:shd w:val="clear" w:color="auto" w:fill="FFFFFF"/>
          </w:tcPr>
          <w:p w:rsidR="00EA76C9" w:rsidRPr="003726D5" w:rsidRDefault="00EA76C9" w:rsidP="001A7179">
            <w:pPr>
              <w:widowControl w:val="0"/>
              <w:shd w:val="clear" w:color="auto" w:fill="FFFFFF"/>
              <w:autoSpaceDE w:val="0"/>
              <w:autoSpaceDN w:val="0"/>
              <w:adjustRightInd w:val="0"/>
              <w:spacing w:after="0" w:line="240" w:lineRule="auto"/>
              <w:ind w:left="72"/>
              <w:rPr>
                <w:rFonts w:ascii="Times New Roman" w:eastAsia="Times New Roman" w:hAnsi="Times New Roman" w:cs="Times New Roman"/>
                <w:sz w:val="23"/>
                <w:szCs w:val="23"/>
                <w:lang w:eastAsia="ru-RU"/>
              </w:rPr>
            </w:pPr>
            <w:r w:rsidRPr="003726D5">
              <w:rPr>
                <w:rFonts w:ascii="Times New Roman" w:eastAsia="Times New Roman" w:hAnsi="Times New Roman" w:cs="Times New Roman"/>
                <w:sz w:val="23"/>
                <w:szCs w:val="23"/>
                <w:lang w:eastAsia="ru-RU"/>
              </w:rPr>
              <w:t>32</w:t>
            </w:r>
          </w:p>
        </w:tc>
        <w:tc>
          <w:tcPr>
            <w:tcW w:w="4261" w:type="dxa"/>
            <w:gridSpan w:val="3"/>
            <w:shd w:val="clear" w:color="auto" w:fill="FFFFFF"/>
          </w:tcPr>
          <w:p w:rsidR="00EA76C9" w:rsidRPr="003726D5" w:rsidRDefault="00EA76C9" w:rsidP="001A7179">
            <w:pPr>
              <w:widowControl w:val="0"/>
              <w:shd w:val="clear" w:color="auto" w:fill="FFFFFF"/>
              <w:autoSpaceDE w:val="0"/>
              <w:autoSpaceDN w:val="0"/>
              <w:adjustRightInd w:val="0"/>
              <w:spacing w:after="0" w:line="240" w:lineRule="auto"/>
              <w:ind w:right="103"/>
              <w:rPr>
                <w:rFonts w:ascii="Times New Roman" w:eastAsia="Times New Roman" w:hAnsi="Times New Roman" w:cs="Times New Roman"/>
                <w:sz w:val="23"/>
                <w:szCs w:val="23"/>
                <w:lang w:eastAsia="ru-RU"/>
              </w:rPr>
            </w:pPr>
            <w:r w:rsidRPr="003726D5">
              <w:rPr>
                <w:rFonts w:ascii="Times New Roman" w:eastAsia="Times New Roman" w:hAnsi="Times New Roman" w:cs="Times New Roman"/>
                <w:sz w:val="23"/>
                <w:szCs w:val="23"/>
                <w:lang w:eastAsia="ru-RU"/>
              </w:rPr>
              <w:t xml:space="preserve">Сервісне </w:t>
            </w:r>
            <w:r w:rsidRPr="003726D5">
              <w:rPr>
                <w:rFonts w:ascii="Times New Roman" w:hAnsi="Times New Roman" w:cs="Times New Roman"/>
                <w:sz w:val="23"/>
                <w:szCs w:val="23"/>
                <w:shd w:val="clear" w:color="auto" w:fill="FFFFFF"/>
              </w:rPr>
              <w:t>обслуговування</w:t>
            </w:r>
            <w:r w:rsidRPr="003726D5">
              <w:rPr>
                <w:rFonts w:ascii="Arial" w:hAnsi="Arial" w:cs="Arial"/>
                <w:color w:val="496069"/>
                <w:sz w:val="16"/>
                <w:szCs w:val="16"/>
                <w:shd w:val="clear" w:color="auto" w:fill="FFFFFF"/>
              </w:rPr>
              <w:t> </w:t>
            </w:r>
          </w:p>
        </w:tc>
        <w:tc>
          <w:tcPr>
            <w:tcW w:w="4953" w:type="dxa"/>
            <w:shd w:val="clear" w:color="auto" w:fill="FFFFFF"/>
            <w:vAlign w:val="center"/>
          </w:tcPr>
          <w:p w:rsidR="00EA76C9" w:rsidRPr="003726D5" w:rsidRDefault="00EA76C9" w:rsidP="001A7179">
            <w:pPr>
              <w:widowControl w:val="0"/>
              <w:shd w:val="clear" w:color="auto" w:fill="FFFFFF"/>
              <w:autoSpaceDE w:val="0"/>
              <w:autoSpaceDN w:val="0"/>
              <w:adjustRightInd w:val="0"/>
              <w:spacing w:after="0" w:line="240" w:lineRule="auto"/>
              <w:ind w:left="36"/>
              <w:rPr>
                <w:rFonts w:ascii="Times New Roman" w:eastAsia="Times New Roman" w:hAnsi="Times New Roman" w:cs="Times New Roman"/>
                <w:sz w:val="23"/>
                <w:szCs w:val="23"/>
                <w:lang w:eastAsia="ru-RU"/>
              </w:rPr>
            </w:pPr>
            <w:r w:rsidRPr="003726D5">
              <w:rPr>
                <w:rFonts w:ascii="Times New Roman" w:hAnsi="Times New Roman" w:cs="Times New Roman"/>
                <w:sz w:val="23"/>
                <w:szCs w:val="23"/>
                <w:shd w:val="clear" w:color="auto" w:fill="FFFFFF"/>
              </w:rPr>
              <w:t>Забезпечення гарантійного та післягарантійного сервісного обслуговування (у сервісних центрах України)</w:t>
            </w:r>
          </w:p>
        </w:tc>
      </w:tr>
      <w:tr w:rsidR="00EA76C9" w:rsidRPr="005D2238" w:rsidTr="001A7179">
        <w:trPr>
          <w:trHeight w:val="20"/>
        </w:trPr>
        <w:tc>
          <w:tcPr>
            <w:tcW w:w="465" w:type="dxa"/>
            <w:shd w:val="clear" w:color="auto" w:fill="FFFFFF"/>
          </w:tcPr>
          <w:p w:rsidR="00EA76C9" w:rsidRPr="002B30D5" w:rsidRDefault="00EA76C9" w:rsidP="001A7179">
            <w:pPr>
              <w:widowControl w:val="0"/>
              <w:shd w:val="clear" w:color="auto" w:fill="FFFFFF"/>
              <w:autoSpaceDE w:val="0"/>
              <w:autoSpaceDN w:val="0"/>
              <w:adjustRightInd w:val="0"/>
              <w:spacing w:after="0" w:line="240" w:lineRule="auto"/>
              <w:ind w:left="67"/>
              <w:rPr>
                <w:rFonts w:ascii="Times New Roman" w:eastAsia="Times New Roman" w:hAnsi="Times New Roman" w:cs="Times New Roman"/>
                <w:sz w:val="23"/>
                <w:szCs w:val="23"/>
                <w:lang w:eastAsia="ru-RU"/>
              </w:rPr>
            </w:pPr>
            <w:r w:rsidRPr="002B30D5">
              <w:rPr>
                <w:rFonts w:ascii="Times New Roman" w:eastAsia="Times New Roman" w:hAnsi="Times New Roman" w:cs="Times New Roman"/>
                <w:sz w:val="23"/>
                <w:szCs w:val="23"/>
                <w:lang w:eastAsia="ru-RU"/>
              </w:rPr>
              <w:t>3</w:t>
            </w:r>
            <w:r>
              <w:rPr>
                <w:rFonts w:ascii="Times New Roman" w:eastAsia="Times New Roman" w:hAnsi="Times New Roman" w:cs="Times New Roman"/>
                <w:sz w:val="23"/>
                <w:szCs w:val="23"/>
                <w:lang w:eastAsia="ru-RU"/>
              </w:rPr>
              <w:t>3</w:t>
            </w:r>
          </w:p>
        </w:tc>
        <w:tc>
          <w:tcPr>
            <w:tcW w:w="4261" w:type="dxa"/>
            <w:gridSpan w:val="3"/>
            <w:shd w:val="clear" w:color="auto" w:fill="FFFFFF"/>
          </w:tcPr>
          <w:p w:rsidR="00EA76C9" w:rsidRPr="002B30D5" w:rsidRDefault="00EA76C9" w:rsidP="001A7179">
            <w:pPr>
              <w:widowControl w:val="0"/>
              <w:shd w:val="clear" w:color="auto" w:fill="FFFFFF"/>
              <w:autoSpaceDE w:val="0"/>
              <w:autoSpaceDN w:val="0"/>
              <w:adjustRightInd w:val="0"/>
              <w:spacing w:after="0" w:line="240" w:lineRule="auto"/>
              <w:ind w:right="103"/>
              <w:rPr>
                <w:rFonts w:ascii="Times New Roman" w:eastAsia="Times New Roman" w:hAnsi="Times New Roman" w:cs="Times New Roman"/>
                <w:sz w:val="23"/>
                <w:szCs w:val="23"/>
                <w:lang w:eastAsia="ru-RU"/>
              </w:rPr>
            </w:pPr>
            <w:r w:rsidRPr="002B30D5">
              <w:rPr>
                <w:rFonts w:ascii="Times New Roman" w:eastAsia="Times New Roman" w:hAnsi="Times New Roman" w:cs="Times New Roman"/>
                <w:sz w:val="23"/>
                <w:szCs w:val="23"/>
                <w:lang w:eastAsia="ru-RU"/>
              </w:rPr>
              <w:t>Наявність спеціального відділення для лампи (дає змогу легко замінювати лампу, не розбираючи спектрофотометр)</w:t>
            </w:r>
          </w:p>
        </w:tc>
        <w:tc>
          <w:tcPr>
            <w:tcW w:w="4953" w:type="dxa"/>
            <w:shd w:val="clear" w:color="auto" w:fill="FFFFFF"/>
            <w:vAlign w:val="center"/>
          </w:tcPr>
          <w:p w:rsidR="00EA76C9" w:rsidRPr="002B30D5" w:rsidRDefault="00EA76C9" w:rsidP="001A7179">
            <w:pPr>
              <w:widowControl w:val="0"/>
              <w:shd w:val="clear" w:color="auto" w:fill="FFFFFF"/>
              <w:autoSpaceDE w:val="0"/>
              <w:autoSpaceDN w:val="0"/>
              <w:adjustRightInd w:val="0"/>
              <w:spacing w:after="0" w:line="240" w:lineRule="auto"/>
              <w:ind w:left="36"/>
              <w:rPr>
                <w:rFonts w:ascii="Times New Roman" w:eastAsia="Times New Roman" w:hAnsi="Times New Roman" w:cs="Times New Roman"/>
                <w:sz w:val="23"/>
                <w:szCs w:val="23"/>
                <w:lang w:eastAsia="ru-RU"/>
              </w:rPr>
            </w:pPr>
            <w:r w:rsidRPr="002B30D5">
              <w:rPr>
                <w:rFonts w:ascii="Times New Roman" w:eastAsia="Times New Roman" w:hAnsi="Times New Roman" w:cs="Times New Roman"/>
                <w:sz w:val="23"/>
                <w:szCs w:val="23"/>
                <w:lang w:eastAsia="ru-RU"/>
              </w:rPr>
              <w:t>Наявне</w:t>
            </w:r>
          </w:p>
        </w:tc>
      </w:tr>
      <w:tr w:rsidR="00EA76C9" w:rsidRPr="005D2238" w:rsidTr="001A7179">
        <w:trPr>
          <w:trHeight w:val="20"/>
        </w:trPr>
        <w:tc>
          <w:tcPr>
            <w:tcW w:w="465" w:type="dxa"/>
            <w:shd w:val="clear" w:color="auto" w:fill="FFFFFF"/>
          </w:tcPr>
          <w:p w:rsidR="00EA76C9" w:rsidRPr="002B30D5" w:rsidRDefault="00EA76C9" w:rsidP="001A7179">
            <w:pPr>
              <w:widowControl w:val="0"/>
              <w:shd w:val="clear" w:color="auto" w:fill="FFFFFF"/>
              <w:autoSpaceDE w:val="0"/>
              <w:autoSpaceDN w:val="0"/>
              <w:adjustRightInd w:val="0"/>
              <w:spacing w:after="0" w:line="240" w:lineRule="auto"/>
              <w:ind w:left="72"/>
              <w:rPr>
                <w:rFonts w:ascii="Times New Roman" w:eastAsia="Times New Roman" w:hAnsi="Times New Roman" w:cs="Times New Roman"/>
                <w:sz w:val="23"/>
                <w:szCs w:val="23"/>
                <w:lang w:eastAsia="ru-RU"/>
              </w:rPr>
            </w:pPr>
            <w:r w:rsidRPr="002B30D5">
              <w:rPr>
                <w:rFonts w:ascii="Times New Roman" w:eastAsia="Times New Roman" w:hAnsi="Times New Roman" w:cs="Times New Roman"/>
                <w:sz w:val="23"/>
                <w:szCs w:val="23"/>
                <w:lang w:eastAsia="ru-RU"/>
              </w:rPr>
              <w:t>3</w:t>
            </w:r>
            <w:r>
              <w:rPr>
                <w:rFonts w:ascii="Times New Roman" w:eastAsia="Times New Roman" w:hAnsi="Times New Roman" w:cs="Times New Roman"/>
                <w:sz w:val="23"/>
                <w:szCs w:val="23"/>
                <w:lang w:eastAsia="ru-RU"/>
              </w:rPr>
              <w:t>4</w:t>
            </w:r>
          </w:p>
        </w:tc>
        <w:tc>
          <w:tcPr>
            <w:tcW w:w="4261" w:type="dxa"/>
            <w:gridSpan w:val="3"/>
            <w:shd w:val="clear" w:color="auto" w:fill="FFFFFF"/>
          </w:tcPr>
          <w:p w:rsidR="00EA76C9" w:rsidRPr="002B30D5" w:rsidRDefault="00EA76C9" w:rsidP="001A7179">
            <w:pPr>
              <w:widowControl w:val="0"/>
              <w:shd w:val="clear" w:color="auto" w:fill="FFFFFF"/>
              <w:autoSpaceDE w:val="0"/>
              <w:autoSpaceDN w:val="0"/>
              <w:adjustRightInd w:val="0"/>
              <w:spacing w:after="0" w:line="240" w:lineRule="auto"/>
              <w:ind w:right="103"/>
              <w:rPr>
                <w:rFonts w:ascii="Times New Roman" w:eastAsia="Times New Roman" w:hAnsi="Times New Roman" w:cs="Times New Roman"/>
                <w:sz w:val="23"/>
                <w:szCs w:val="23"/>
                <w:lang w:eastAsia="ru-RU"/>
              </w:rPr>
            </w:pPr>
            <w:r w:rsidRPr="002B30D5">
              <w:rPr>
                <w:rFonts w:ascii="Times New Roman" w:eastAsia="Times New Roman" w:hAnsi="Times New Roman" w:cs="Times New Roman"/>
                <w:sz w:val="23"/>
                <w:szCs w:val="23"/>
                <w:lang w:eastAsia="ru-RU"/>
              </w:rPr>
              <w:t>Паспорт і керівництво з експлуатації</w:t>
            </w:r>
          </w:p>
        </w:tc>
        <w:tc>
          <w:tcPr>
            <w:tcW w:w="4953" w:type="dxa"/>
            <w:shd w:val="clear" w:color="auto" w:fill="FFFFFF"/>
            <w:vAlign w:val="center"/>
          </w:tcPr>
          <w:p w:rsidR="00EA76C9" w:rsidRPr="002B30D5" w:rsidRDefault="00EA76C9" w:rsidP="001A7179">
            <w:pPr>
              <w:widowControl w:val="0"/>
              <w:shd w:val="clear" w:color="auto" w:fill="FFFFFF"/>
              <w:autoSpaceDE w:val="0"/>
              <w:autoSpaceDN w:val="0"/>
              <w:adjustRightInd w:val="0"/>
              <w:spacing w:after="0" w:line="240" w:lineRule="auto"/>
              <w:ind w:left="36"/>
              <w:rPr>
                <w:rFonts w:ascii="Times New Roman" w:eastAsia="Times New Roman" w:hAnsi="Times New Roman" w:cs="Times New Roman"/>
                <w:sz w:val="23"/>
                <w:szCs w:val="23"/>
                <w:lang w:eastAsia="ru-RU"/>
              </w:rPr>
            </w:pPr>
            <w:r w:rsidRPr="002B30D5">
              <w:rPr>
                <w:rFonts w:ascii="Times New Roman" w:eastAsia="Times New Roman" w:hAnsi="Times New Roman" w:cs="Times New Roman"/>
                <w:sz w:val="23"/>
                <w:szCs w:val="23"/>
                <w:lang w:eastAsia="ru-RU"/>
              </w:rPr>
              <w:t>Наявн</w:t>
            </w:r>
            <w:r>
              <w:rPr>
                <w:rFonts w:ascii="Times New Roman" w:eastAsia="Times New Roman" w:hAnsi="Times New Roman" w:cs="Times New Roman"/>
                <w:sz w:val="23"/>
                <w:szCs w:val="23"/>
                <w:lang w:eastAsia="ru-RU"/>
              </w:rPr>
              <w:t>е</w:t>
            </w:r>
          </w:p>
        </w:tc>
      </w:tr>
      <w:tr w:rsidR="00EA76C9" w:rsidRPr="005D2238" w:rsidTr="001A7179">
        <w:trPr>
          <w:trHeight w:val="20"/>
        </w:trPr>
        <w:tc>
          <w:tcPr>
            <w:tcW w:w="465" w:type="dxa"/>
            <w:shd w:val="clear" w:color="auto" w:fill="FFFFFF"/>
          </w:tcPr>
          <w:p w:rsidR="00EA76C9" w:rsidRPr="002B30D5" w:rsidRDefault="00EA76C9" w:rsidP="001A7179">
            <w:pPr>
              <w:widowControl w:val="0"/>
              <w:shd w:val="clear" w:color="auto" w:fill="FFFFFF"/>
              <w:autoSpaceDE w:val="0"/>
              <w:autoSpaceDN w:val="0"/>
              <w:adjustRightInd w:val="0"/>
              <w:spacing w:after="0" w:line="240" w:lineRule="auto"/>
              <w:ind w:left="72"/>
              <w:rPr>
                <w:rFonts w:ascii="Times New Roman" w:eastAsia="Times New Roman" w:hAnsi="Times New Roman" w:cs="Times New Roman"/>
                <w:sz w:val="23"/>
                <w:szCs w:val="23"/>
                <w:lang w:eastAsia="ru-RU"/>
              </w:rPr>
            </w:pPr>
            <w:r w:rsidRPr="002B30D5">
              <w:rPr>
                <w:rFonts w:ascii="Times New Roman" w:eastAsia="Times New Roman" w:hAnsi="Times New Roman" w:cs="Times New Roman"/>
                <w:sz w:val="23"/>
                <w:szCs w:val="23"/>
                <w:lang w:eastAsia="ru-RU"/>
              </w:rPr>
              <w:t>3</w:t>
            </w:r>
            <w:r>
              <w:rPr>
                <w:rFonts w:ascii="Times New Roman" w:eastAsia="Times New Roman" w:hAnsi="Times New Roman" w:cs="Times New Roman"/>
                <w:sz w:val="23"/>
                <w:szCs w:val="23"/>
                <w:lang w:eastAsia="ru-RU"/>
              </w:rPr>
              <w:t>5</w:t>
            </w:r>
          </w:p>
        </w:tc>
        <w:tc>
          <w:tcPr>
            <w:tcW w:w="4261" w:type="dxa"/>
            <w:gridSpan w:val="3"/>
            <w:shd w:val="clear" w:color="auto" w:fill="FFFFFF"/>
          </w:tcPr>
          <w:p w:rsidR="00EA76C9" w:rsidRPr="002B30D5" w:rsidRDefault="00EA76C9" w:rsidP="001A7179">
            <w:pPr>
              <w:widowControl w:val="0"/>
              <w:shd w:val="clear" w:color="auto" w:fill="FFFFFF"/>
              <w:autoSpaceDE w:val="0"/>
              <w:autoSpaceDN w:val="0"/>
              <w:adjustRightInd w:val="0"/>
              <w:spacing w:after="0" w:line="240" w:lineRule="auto"/>
              <w:ind w:right="103"/>
              <w:rPr>
                <w:rFonts w:ascii="Times New Roman" w:eastAsia="Times New Roman" w:hAnsi="Times New Roman" w:cs="Times New Roman"/>
                <w:sz w:val="23"/>
                <w:szCs w:val="23"/>
                <w:lang w:eastAsia="ru-RU"/>
              </w:rPr>
            </w:pPr>
            <w:r w:rsidRPr="002B30D5">
              <w:rPr>
                <w:rFonts w:ascii="Times New Roman" w:eastAsia="Times New Roman" w:hAnsi="Times New Roman" w:cs="Times New Roman"/>
                <w:sz w:val="23"/>
                <w:szCs w:val="23"/>
                <w:lang w:eastAsia="ru-RU"/>
              </w:rPr>
              <w:t xml:space="preserve">Наявність отвору в </w:t>
            </w:r>
            <w:proofErr w:type="spellStart"/>
            <w:r w:rsidRPr="002B30D5">
              <w:rPr>
                <w:rFonts w:ascii="Times New Roman" w:eastAsia="Times New Roman" w:hAnsi="Times New Roman" w:cs="Times New Roman"/>
                <w:sz w:val="23"/>
                <w:szCs w:val="23"/>
                <w:lang w:eastAsia="ru-RU"/>
              </w:rPr>
              <w:t>кюветному</w:t>
            </w:r>
            <w:proofErr w:type="spellEnd"/>
            <w:r w:rsidRPr="002B30D5">
              <w:rPr>
                <w:rFonts w:ascii="Times New Roman" w:eastAsia="Times New Roman" w:hAnsi="Times New Roman" w:cs="Times New Roman"/>
                <w:sz w:val="23"/>
                <w:szCs w:val="23"/>
                <w:lang w:eastAsia="ru-RU"/>
              </w:rPr>
              <w:t xml:space="preserve"> відділенні (особливо для стікання проби, що випадково розлилося, у </w:t>
            </w:r>
            <w:proofErr w:type="spellStart"/>
            <w:r w:rsidRPr="002B30D5">
              <w:rPr>
                <w:rFonts w:ascii="Times New Roman" w:eastAsia="Times New Roman" w:hAnsi="Times New Roman" w:cs="Times New Roman"/>
                <w:sz w:val="23"/>
                <w:szCs w:val="23"/>
                <w:lang w:eastAsia="ru-RU"/>
              </w:rPr>
              <w:t>кюветному</w:t>
            </w:r>
            <w:proofErr w:type="spellEnd"/>
            <w:r w:rsidRPr="002B30D5">
              <w:rPr>
                <w:rFonts w:ascii="Times New Roman" w:eastAsia="Times New Roman" w:hAnsi="Times New Roman" w:cs="Times New Roman"/>
                <w:sz w:val="23"/>
                <w:szCs w:val="23"/>
                <w:lang w:eastAsia="ru-RU"/>
              </w:rPr>
              <w:t xml:space="preserve"> відділенні);</w:t>
            </w:r>
          </w:p>
        </w:tc>
        <w:tc>
          <w:tcPr>
            <w:tcW w:w="4953" w:type="dxa"/>
            <w:shd w:val="clear" w:color="auto" w:fill="FFFFFF"/>
            <w:vAlign w:val="center"/>
          </w:tcPr>
          <w:p w:rsidR="00EA76C9" w:rsidRPr="002B30D5" w:rsidRDefault="00EA76C9" w:rsidP="001A7179">
            <w:pPr>
              <w:widowControl w:val="0"/>
              <w:shd w:val="clear" w:color="auto" w:fill="FFFFFF"/>
              <w:autoSpaceDE w:val="0"/>
              <w:autoSpaceDN w:val="0"/>
              <w:adjustRightInd w:val="0"/>
              <w:spacing w:after="0" w:line="240" w:lineRule="auto"/>
              <w:ind w:left="36"/>
              <w:rPr>
                <w:rFonts w:ascii="Times New Roman" w:eastAsia="Times New Roman" w:hAnsi="Times New Roman" w:cs="Times New Roman"/>
                <w:sz w:val="23"/>
                <w:szCs w:val="23"/>
                <w:lang w:eastAsia="ru-RU"/>
              </w:rPr>
            </w:pPr>
            <w:r w:rsidRPr="002B30D5">
              <w:rPr>
                <w:rFonts w:ascii="Times New Roman" w:eastAsia="Times New Roman" w:hAnsi="Times New Roman" w:cs="Times New Roman"/>
                <w:sz w:val="23"/>
                <w:szCs w:val="23"/>
                <w:lang w:eastAsia="ru-RU"/>
              </w:rPr>
              <w:t>Наявний</w:t>
            </w:r>
          </w:p>
        </w:tc>
      </w:tr>
      <w:tr w:rsidR="00EA76C9" w:rsidRPr="005D2238" w:rsidTr="001A7179">
        <w:trPr>
          <w:trHeight w:val="20"/>
        </w:trPr>
        <w:tc>
          <w:tcPr>
            <w:tcW w:w="465" w:type="dxa"/>
            <w:shd w:val="clear" w:color="auto" w:fill="FFFFFF"/>
          </w:tcPr>
          <w:p w:rsidR="00EA76C9" w:rsidRPr="002B30D5" w:rsidRDefault="00EA76C9" w:rsidP="001A7179">
            <w:pPr>
              <w:widowControl w:val="0"/>
              <w:shd w:val="clear" w:color="auto" w:fill="FFFFFF"/>
              <w:autoSpaceDE w:val="0"/>
              <w:autoSpaceDN w:val="0"/>
              <w:adjustRightInd w:val="0"/>
              <w:spacing w:after="0" w:line="240" w:lineRule="auto"/>
              <w:ind w:left="72"/>
              <w:rPr>
                <w:rFonts w:ascii="Times New Roman" w:eastAsia="Times New Roman" w:hAnsi="Times New Roman" w:cs="Times New Roman"/>
                <w:sz w:val="23"/>
                <w:szCs w:val="23"/>
                <w:lang w:eastAsia="ru-RU"/>
              </w:rPr>
            </w:pPr>
            <w:r w:rsidRPr="002B30D5">
              <w:rPr>
                <w:rFonts w:ascii="Times New Roman" w:eastAsia="Times New Roman" w:hAnsi="Times New Roman" w:cs="Times New Roman"/>
                <w:sz w:val="23"/>
                <w:szCs w:val="23"/>
                <w:lang w:eastAsia="ru-RU"/>
              </w:rPr>
              <w:t>3</w:t>
            </w:r>
            <w:r>
              <w:rPr>
                <w:rFonts w:ascii="Times New Roman" w:eastAsia="Times New Roman" w:hAnsi="Times New Roman" w:cs="Times New Roman"/>
                <w:sz w:val="23"/>
                <w:szCs w:val="23"/>
                <w:lang w:eastAsia="ru-RU"/>
              </w:rPr>
              <w:t>6</w:t>
            </w:r>
          </w:p>
        </w:tc>
        <w:tc>
          <w:tcPr>
            <w:tcW w:w="4261" w:type="dxa"/>
            <w:gridSpan w:val="3"/>
            <w:shd w:val="clear" w:color="auto" w:fill="FFFFFF"/>
          </w:tcPr>
          <w:p w:rsidR="00EA76C9" w:rsidRPr="002B30D5" w:rsidRDefault="00EA76C9" w:rsidP="001A7179">
            <w:pPr>
              <w:widowControl w:val="0"/>
              <w:shd w:val="clear" w:color="auto" w:fill="FFFFFF"/>
              <w:autoSpaceDE w:val="0"/>
              <w:autoSpaceDN w:val="0"/>
              <w:adjustRightInd w:val="0"/>
              <w:spacing w:after="0" w:line="240" w:lineRule="auto"/>
              <w:ind w:right="103"/>
              <w:rPr>
                <w:rFonts w:ascii="Times New Roman" w:eastAsia="Times New Roman" w:hAnsi="Times New Roman" w:cs="Times New Roman"/>
                <w:sz w:val="23"/>
                <w:szCs w:val="23"/>
                <w:lang w:eastAsia="ru-RU"/>
              </w:rPr>
            </w:pPr>
            <w:r w:rsidRPr="002B30D5">
              <w:rPr>
                <w:rFonts w:ascii="Times New Roman" w:eastAsia="Times New Roman" w:hAnsi="Times New Roman" w:cs="Times New Roman"/>
                <w:sz w:val="23"/>
                <w:szCs w:val="23"/>
                <w:lang w:eastAsia="ru-RU"/>
              </w:rPr>
              <w:t>Вимірювання можна проводити відразу на двох довжинах хвиль</w:t>
            </w:r>
          </w:p>
        </w:tc>
        <w:tc>
          <w:tcPr>
            <w:tcW w:w="4953" w:type="dxa"/>
            <w:shd w:val="clear" w:color="auto" w:fill="FFFFFF"/>
            <w:vAlign w:val="center"/>
          </w:tcPr>
          <w:p w:rsidR="00EA76C9" w:rsidRPr="002B30D5" w:rsidRDefault="00EA76C9" w:rsidP="001A7179">
            <w:pPr>
              <w:widowControl w:val="0"/>
              <w:shd w:val="clear" w:color="auto" w:fill="FFFFFF"/>
              <w:autoSpaceDE w:val="0"/>
              <w:autoSpaceDN w:val="0"/>
              <w:adjustRightInd w:val="0"/>
              <w:spacing w:after="0" w:line="240" w:lineRule="auto"/>
              <w:ind w:left="36"/>
              <w:rPr>
                <w:rFonts w:ascii="Times New Roman" w:eastAsia="Times New Roman" w:hAnsi="Times New Roman" w:cs="Times New Roman"/>
                <w:sz w:val="23"/>
                <w:szCs w:val="23"/>
                <w:lang w:eastAsia="ru-RU"/>
              </w:rPr>
            </w:pPr>
            <w:r w:rsidRPr="002B30D5">
              <w:rPr>
                <w:rFonts w:ascii="Times New Roman" w:eastAsia="Times New Roman" w:hAnsi="Times New Roman" w:cs="Times New Roman"/>
                <w:sz w:val="23"/>
                <w:szCs w:val="23"/>
                <w:lang w:eastAsia="ru-RU"/>
              </w:rPr>
              <w:t>Наявність</w:t>
            </w:r>
          </w:p>
        </w:tc>
      </w:tr>
      <w:tr w:rsidR="00EA76C9" w:rsidRPr="005D2238" w:rsidTr="001A7179">
        <w:trPr>
          <w:trHeight w:val="20"/>
        </w:trPr>
        <w:tc>
          <w:tcPr>
            <w:tcW w:w="465" w:type="dxa"/>
            <w:shd w:val="clear" w:color="auto" w:fill="FFFFFF"/>
          </w:tcPr>
          <w:p w:rsidR="00EA76C9" w:rsidRPr="005D2238" w:rsidRDefault="00EA76C9" w:rsidP="001A7179">
            <w:pPr>
              <w:widowControl w:val="0"/>
              <w:shd w:val="clear" w:color="auto" w:fill="FFFFFF"/>
              <w:autoSpaceDE w:val="0"/>
              <w:autoSpaceDN w:val="0"/>
              <w:adjustRightInd w:val="0"/>
              <w:spacing w:after="0" w:line="240" w:lineRule="auto"/>
              <w:ind w:left="7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37</w:t>
            </w:r>
          </w:p>
        </w:tc>
        <w:tc>
          <w:tcPr>
            <w:tcW w:w="4261" w:type="dxa"/>
            <w:gridSpan w:val="3"/>
            <w:shd w:val="clear" w:color="auto" w:fill="FFFFFF"/>
          </w:tcPr>
          <w:p w:rsidR="00EA76C9" w:rsidRPr="005D2238" w:rsidRDefault="00EA76C9" w:rsidP="00717D59">
            <w:pPr>
              <w:widowControl w:val="0"/>
              <w:shd w:val="clear" w:color="auto" w:fill="FFFFFF"/>
              <w:autoSpaceDE w:val="0"/>
              <w:autoSpaceDN w:val="0"/>
              <w:adjustRightInd w:val="0"/>
              <w:spacing w:after="0" w:line="240" w:lineRule="auto"/>
              <w:ind w:right="103"/>
              <w:rPr>
                <w:rFonts w:ascii="Times New Roman" w:eastAsia="Times New Roman" w:hAnsi="Times New Roman" w:cs="Times New Roman"/>
                <w:sz w:val="23"/>
                <w:szCs w:val="23"/>
                <w:lang w:eastAsia="ru-RU"/>
              </w:rPr>
            </w:pPr>
            <w:r w:rsidRPr="005D2238">
              <w:rPr>
                <w:rFonts w:ascii="Times New Roman" w:eastAsia="Times New Roman" w:hAnsi="Times New Roman" w:cs="Times New Roman"/>
                <w:sz w:val="23"/>
                <w:szCs w:val="23"/>
                <w:lang w:eastAsia="ru-RU"/>
              </w:rPr>
              <w:t xml:space="preserve">Товар повинен постачатися транспортом постачальника на умовах DDP за </w:t>
            </w:r>
            <w:proofErr w:type="spellStart"/>
            <w:r w:rsidRPr="005D2238">
              <w:rPr>
                <w:rFonts w:ascii="Times New Roman" w:eastAsia="Times New Roman" w:hAnsi="Times New Roman" w:cs="Times New Roman"/>
                <w:sz w:val="23"/>
                <w:szCs w:val="23"/>
                <w:lang w:eastAsia="ru-RU"/>
              </w:rPr>
              <w:t>адресою</w:t>
            </w:r>
            <w:proofErr w:type="spellEnd"/>
            <w:r w:rsidRPr="005D2238">
              <w:rPr>
                <w:rFonts w:ascii="Times New Roman" w:eastAsia="Times New Roman" w:hAnsi="Times New Roman" w:cs="Times New Roman"/>
                <w:sz w:val="23"/>
                <w:szCs w:val="23"/>
                <w:lang w:eastAsia="ru-RU"/>
              </w:rPr>
              <w:t xml:space="preserve">: Україна, 61024, м. Харків, вул. Чайковська, 4; ННЦ "Інститут ґрунтознавства та агрохімії </w:t>
            </w:r>
            <w:proofErr w:type="spellStart"/>
            <w:r w:rsidRPr="005D2238">
              <w:rPr>
                <w:rFonts w:ascii="Times New Roman" w:eastAsia="Times New Roman" w:hAnsi="Times New Roman" w:cs="Times New Roman"/>
                <w:sz w:val="23"/>
                <w:szCs w:val="23"/>
                <w:lang w:eastAsia="ru-RU"/>
              </w:rPr>
              <w:t>іменіО</w:t>
            </w:r>
            <w:proofErr w:type="spellEnd"/>
            <w:r w:rsidRPr="005D2238">
              <w:rPr>
                <w:rFonts w:ascii="Times New Roman" w:eastAsia="Times New Roman" w:hAnsi="Times New Roman" w:cs="Times New Roman"/>
                <w:sz w:val="23"/>
                <w:szCs w:val="23"/>
                <w:lang w:eastAsia="ru-RU"/>
              </w:rPr>
              <w:t>. Н. Соколовс</w:t>
            </w:r>
            <w:r w:rsidR="00717D59">
              <w:rPr>
                <w:rFonts w:ascii="Times New Roman" w:eastAsia="Times New Roman" w:hAnsi="Times New Roman" w:cs="Times New Roman"/>
                <w:sz w:val="23"/>
                <w:szCs w:val="23"/>
                <w:lang w:eastAsia="ru-RU"/>
              </w:rPr>
              <w:t>ь</w:t>
            </w:r>
            <w:r w:rsidRPr="005D2238">
              <w:rPr>
                <w:rFonts w:ascii="Times New Roman" w:eastAsia="Times New Roman" w:hAnsi="Times New Roman" w:cs="Times New Roman"/>
                <w:sz w:val="23"/>
                <w:szCs w:val="23"/>
                <w:lang w:eastAsia="ru-RU"/>
              </w:rPr>
              <w:t>кого"</w:t>
            </w:r>
          </w:p>
        </w:tc>
        <w:tc>
          <w:tcPr>
            <w:tcW w:w="4953" w:type="dxa"/>
            <w:shd w:val="clear" w:color="auto" w:fill="FFFFFF"/>
            <w:vAlign w:val="center"/>
          </w:tcPr>
          <w:p w:rsidR="00EA76C9" w:rsidRPr="005D2238" w:rsidRDefault="00EA76C9" w:rsidP="001A7179">
            <w:pPr>
              <w:widowControl w:val="0"/>
              <w:shd w:val="clear" w:color="auto" w:fill="FFFFFF"/>
              <w:autoSpaceDE w:val="0"/>
              <w:autoSpaceDN w:val="0"/>
              <w:adjustRightInd w:val="0"/>
              <w:spacing w:after="0" w:line="240" w:lineRule="auto"/>
              <w:ind w:left="36"/>
              <w:rPr>
                <w:rFonts w:ascii="Times New Roman" w:eastAsia="Times New Roman" w:hAnsi="Times New Roman" w:cs="Times New Roman"/>
                <w:sz w:val="23"/>
                <w:szCs w:val="23"/>
                <w:lang w:eastAsia="ru-RU"/>
              </w:rPr>
            </w:pPr>
            <w:r w:rsidRPr="005D2238">
              <w:rPr>
                <w:rFonts w:ascii="Times New Roman" w:eastAsia="Times New Roman" w:hAnsi="Times New Roman" w:cs="Times New Roman"/>
                <w:sz w:val="23"/>
                <w:szCs w:val="23"/>
                <w:lang w:eastAsia="ru-RU"/>
              </w:rPr>
              <w:t>Відповідність</w:t>
            </w:r>
          </w:p>
        </w:tc>
      </w:tr>
      <w:tr w:rsidR="00EA76C9" w:rsidRPr="005D2238" w:rsidTr="001A7179">
        <w:trPr>
          <w:trHeight w:val="20"/>
        </w:trPr>
        <w:tc>
          <w:tcPr>
            <w:tcW w:w="465" w:type="dxa"/>
            <w:shd w:val="clear" w:color="auto" w:fill="FFFFFF"/>
          </w:tcPr>
          <w:p w:rsidR="00EA76C9" w:rsidRPr="005D2238" w:rsidRDefault="00EA76C9" w:rsidP="001A7179">
            <w:pPr>
              <w:widowControl w:val="0"/>
              <w:shd w:val="clear" w:color="auto" w:fill="FFFFFF"/>
              <w:autoSpaceDE w:val="0"/>
              <w:autoSpaceDN w:val="0"/>
              <w:adjustRightInd w:val="0"/>
              <w:spacing w:after="0" w:line="240" w:lineRule="auto"/>
              <w:ind w:left="86"/>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38</w:t>
            </w:r>
          </w:p>
        </w:tc>
        <w:tc>
          <w:tcPr>
            <w:tcW w:w="4261" w:type="dxa"/>
            <w:gridSpan w:val="3"/>
            <w:shd w:val="clear" w:color="auto" w:fill="FFFFFF"/>
          </w:tcPr>
          <w:p w:rsidR="00EA76C9" w:rsidRPr="005D2238" w:rsidRDefault="00EA76C9" w:rsidP="001A7179">
            <w:pPr>
              <w:widowControl w:val="0"/>
              <w:shd w:val="clear" w:color="auto" w:fill="FFFFFF"/>
              <w:autoSpaceDE w:val="0"/>
              <w:autoSpaceDN w:val="0"/>
              <w:adjustRightInd w:val="0"/>
              <w:spacing w:after="0" w:line="240" w:lineRule="auto"/>
              <w:ind w:right="103" w:firstLine="5"/>
              <w:rPr>
                <w:rFonts w:ascii="Times New Roman" w:eastAsia="Times New Roman" w:hAnsi="Times New Roman" w:cs="Times New Roman"/>
                <w:sz w:val="23"/>
                <w:szCs w:val="23"/>
                <w:lang w:eastAsia="ru-RU"/>
              </w:rPr>
            </w:pPr>
            <w:r w:rsidRPr="005D2238">
              <w:rPr>
                <w:rFonts w:ascii="Times New Roman" w:eastAsia="Times New Roman" w:hAnsi="Times New Roman" w:cs="Times New Roman"/>
                <w:sz w:val="23"/>
                <w:szCs w:val="23"/>
                <w:lang w:eastAsia="ru-RU"/>
              </w:rPr>
              <w:t>Товар повинен бути упакований таким чином, щоб виключити псування та/або знищення його на період поставки до прийняття Товару Замовником.</w:t>
            </w:r>
          </w:p>
        </w:tc>
        <w:tc>
          <w:tcPr>
            <w:tcW w:w="4953" w:type="dxa"/>
            <w:shd w:val="clear" w:color="auto" w:fill="FFFFFF"/>
            <w:vAlign w:val="center"/>
          </w:tcPr>
          <w:p w:rsidR="00EA76C9" w:rsidRPr="005D2238" w:rsidRDefault="00EA76C9" w:rsidP="001A7179">
            <w:pPr>
              <w:widowControl w:val="0"/>
              <w:shd w:val="clear" w:color="auto" w:fill="FFFFFF"/>
              <w:autoSpaceDE w:val="0"/>
              <w:autoSpaceDN w:val="0"/>
              <w:adjustRightInd w:val="0"/>
              <w:spacing w:after="0" w:line="240" w:lineRule="auto"/>
              <w:ind w:left="36"/>
              <w:rPr>
                <w:rFonts w:ascii="Times New Roman" w:eastAsia="Times New Roman" w:hAnsi="Times New Roman" w:cs="Times New Roman"/>
                <w:sz w:val="23"/>
                <w:szCs w:val="23"/>
                <w:lang w:eastAsia="ru-RU"/>
              </w:rPr>
            </w:pPr>
            <w:r w:rsidRPr="005D2238">
              <w:rPr>
                <w:rFonts w:ascii="Times New Roman" w:eastAsia="Times New Roman" w:hAnsi="Times New Roman" w:cs="Times New Roman"/>
                <w:sz w:val="23"/>
                <w:szCs w:val="23"/>
                <w:lang w:eastAsia="ru-RU"/>
              </w:rPr>
              <w:t>Відповідність</w:t>
            </w:r>
          </w:p>
        </w:tc>
      </w:tr>
    </w:tbl>
    <w:p w:rsidR="00DB094C" w:rsidRDefault="00DB094C" w:rsidP="00DB094C">
      <w:pPr>
        <w:pStyle w:val="a8"/>
        <w:widowControl w:val="0"/>
        <w:spacing w:after="0" w:line="240" w:lineRule="auto"/>
        <w:ind w:left="0"/>
        <w:jc w:val="both"/>
        <w:rPr>
          <w:rFonts w:ascii="Times New Roman" w:hAnsi="Times New Roman" w:cs="Times New Roman"/>
          <w:color w:val="000000" w:themeColor="text1"/>
          <w:sz w:val="24"/>
          <w:szCs w:val="24"/>
        </w:rPr>
      </w:pPr>
    </w:p>
    <w:p w:rsidR="006954C8" w:rsidRDefault="006954C8" w:rsidP="006954C8">
      <w:pPr>
        <w:pStyle w:val="a8"/>
        <w:numPr>
          <w:ilvl w:val="0"/>
          <w:numId w:val="40"/>
        </w:numPr>
        <w:spacing w:after="200" w:line="276" w:lineRule="auto"/>
        <w:ind w:left="284" w:firstLine="0"/>
        <w:jc w:val="both"/>
        <w:rPr>
          <w:rFonts w:ascii="Times New Roman" w:hAnsi="Times New Roman" w:cs="Times New Roman"/>
        </w:rPr>
      </w:pPr>
      <w:r w:rsidRPr="003B35EB">
        <w:rPr>
          <w:rFonts w:ascii="Times New Roman" w:eastAsia="Times New Roman" w:hAnsi="Times New Roman" w:cs="Times New Roman"/>
          <w:lang w:eastAsia="ru-RU"/>
        </w:rPr>
        <w:t>Спектрофотометр</w:t>
      </w:r>
      <w:r>
        <w:rPr>
          <w:rFonts w:ascii="Times New Roman" w:eastAsia="Times New Roman" w:hAnsi="Times New Roman" w:cs="Times New Roman"/>
          <w:lang w:eastAsia="ru-RU"/>
        </w:rPr>
        <w:t xml:space="preserve"> (далі – прилад)</w:t>
      </w:r>
      <w:r>
        <w:rPr>
          <w:rFonts w:ascii="Times New Roman" w:hAnsi="Times New Roman" w:cs="Times New Roman"/>
        </w:rPr>
        <w:t xml:space="preserve"> повинен бути новим, таким, що не був у вжитку.</w:t>
      </w:r>
    </w:p>
    <w:p w:rsidR="006954C8" w:rsidRDefault="006954C8" w:rsidP="006954C8">
      <w:pPr>
        <w:pStyle w:val="a8"/>
        <w:numPr>
          <w:ilvl w:val="0"/>
          <w:numId w:val="40"/>
        </w:numPr>
        <w:spacing w:after="200" w:line="276" w:lineRule="auto"/>
        <w:ind w:left="284" w:firstLine="0"/>
        <w:jc w:val="both"/>
        <w:rPr>
          <w:rFonts w:ascii="Times New Roman" w:hAnsi="Times New Roman" w:cs="Times New Roman"/>
        </w:rPr>
      </w:pPr>
      <w:r>
        <w:rPr>
          <w:rFonts w:ascii="Times New Roman" w:eastAsia="Times New Roman" w:hAnsi="Times New Roman" w:cs="Times New Roman"/>
          <w:lang w:eastAsia="ru-RU"/>
        </w:rPr>
        <w:t>Прилад</w:t>
      </w:r>
      <w:r>
        <w:rPr>
          <w:rFonts w:ascii="Times New Roman" w:hAnsi="Times New Roman" w:cs="Times New Roman"/>
        </w:rPr>
        <w:t xml:space="preserve"> повинен передаватись установі в неушкодженій упаковці, яка забезпечує </w:t>
      </w:r>
      <w:r w:rsidRPr="003B35EB">
        <w:rPr>
          <w:rFonts w:ascii="Times New Roman" w:hAnsi="Times New Roman" w:cs="Times New Roman"/>
        </w:rPr>
        <w:t xml:space="preserve">його </w:t>
      </w:r>
      <w:r>
        <w:rPr>
          <w:rFonts w:ascii="Times New Roman" w:hAnsi="Times New Roman" w:cs="Times New Roman"/>
        </w:rPr>
        <w:t>цілісність  та збереження його якості під час транспортування.</w:t>
      </w:r>
    </w:p>
    <w:p w:rsidR="006954C8" w:rsidRPr="003B35EB" w:rsidRDefault="006954C8" w:rsidP="006954C8">
      <w:pPr>
        <w:pStyle w:val="a8"/>
        <w:numPr>
          <w:ilvl w:val="0"/>
          <w:numId w:val="40"/>
        </w:numPr>
        <w:spacing w:after="200" w:line="276" w:lineRule="auto"/>
        <w:ind w:left="284" w:firstLine="0"/>
        <w:jc w:val="both"/>
        <w:rPr>
          <w:rFonts w:ascii="Times New Roman" w:hAnsi="Times New Roman" w:cs="Times New Roman"/>
        </w:rPr>
      </w:pPr>
      <w:r>
        <w:rPr>
          <w:rFonts w:ascii="Times New Roman" w:hAnsi="Times New Roman" w:cs="Times New Roman"/>
        </w:rPr>
        <w:t xml:space="preserve">Учасник несе всі ризики і витрати, пов’язані з транспортуванням приладу, в тому числі він зобов’язаний сплатити всі збори, пов’язані з експортом </w:t>
      </w:r>
      <w:proofErr w:type="spellStart"/>
      <w:r>
        <w:rPr>
          <w:rFonts w:ascii="Times New Roman" w:eastAsia="Times New Roman" w:hAnsi="Times New Roman" w:cs="Times New Roman"/>
          <w:lang w:val="ru-RU" w:eastAsia="ru-RU"/>
        </w:rPr>
        <w:t>приладу</w:t>
      </w:r>
      <w:proofErr w:type="spellEnd"/>
      <w:r>
        <w:rPr>
          <w:rFonts w:ascii="Times New Roman" w:hAnsi="Times New Roman" w:cs="Times New Roman"/>
        </w:rPr>
        <w:t xml:space="preserve"> з країни призначення. При цьому визначення «збори» включає в цьому випадку відповідність і ризики за проходження митного очищення, а також витрати, пов’язані з оплатою митних зборів, податків та будь-яких інших зборів.</w:t>
      </w:r>
    </w:p>
    <w:p w:rsidR="006954C8" w:rsidRPr="003B35EB" w:rsidRDefault="006954C8" w:rsidP="006954C8">
      <w:pPr>
        <w:pStyle w:val="a8"/>
        <w:ind w:left="284"/>
        <w:jc w:val="both"/>
        <w:rPr>
          <w:rFonts w:ascii="Times New Roman" w:hAnsi="Times New Roman" w:cs="Times New Roman"/>
        </w:rPr>
      </w:pPr>
      <w:r w:rsidRPr="00C27594">
        <w:rPr>
          <w:rFonts w:ascii="Times New Roman" w:hAnsi="Times New Roman" w:cs="Times New Roman"/>
        </w:rPr>
        <w:t>Учасник</w:t>
      </w:r>
      <w:r w:rsidR="002776F7">
        <w:rPr>
          <w:rFonts w:ascii="Times New Roman" w:hAnsi="Times New Roman" w:cs="Times New Roman"/>
        </w:rPr>
        <w:t xml:space="preserve"> </w:t>
      </w:r>
      <w:r w:rsidRPr="00C27594">
        <w:rPr>
          <w:rFonts w:ascii="Times New Roman" w:hAnsi="Times New Roman" w:cs="Times New Roman"/>
        </w:rPr>
        <w:t>має</w:t>
      </w:r>
      <w:r w:rsidR="002776F7">
        <w:rPr>
          <w:rFonts w:ascii="Times New Roman" w:hAnsi="Times New Roman" w:cs="Times New Roman"/>
        </w:rPr>
        <w:t xml:space="preserve"> </w:t>
      </w:r>
      <w:r w:rsidRPr="00C27594">
        <w:rPr>
          <w:rFonts w:ascii="Times New Roman" w:hAnsi="Times New Roman" w:cs="Times New Roman"/>
        </w:rPr>
        <w:t>надати</w:t>
      </w:r>
      <w:r w:rsidR="002776F7">
        <w:rPr>
          <w:rFonts w:ascii="Times New Roman" w:hAnsi="Times New Roman" w:cs="Times New Roman"/>
        </w:rPr>
        <w:t xml:space="preserve"> </w:t>
      </w:r>
      <w:r w:rsidRPr="00C27594">
        <w:rPr>
          <w:rFonts w:ascii="Times New Roman" w:hAnsi="Times New Roman" w:cs="Times New Roman"/>
        </w:rPr>
        <w:t>довідку, складену у довільній</w:t>
      </w:r>
      <w:r w:rsidR="002776F7">
        <w:rPr>
          <w:rFonts w:ascii="Times New Roman" w:hAnsi="Times New Roman" w:cs="Times New Roman"/>
        </w:rPr>
        <w:t xml:space="preserve"> </w:t>
      </w:r>
      <w:r w:rsidRPr="00C27594">
        <w:rPr>
          <w:rFonts w:ascii="Times New Roman" w:hAnsi="Times New Roman" w:cs="Times New Roman"/>
        </w:rPr>
        <w:t xml:space="preserve">формі, з </w:t>
      </w:r>
      <w:r w:rsidR="002776F7">
        <w:rPr>
          <w:rFonts w:ascii="Times New Roman" w:hAnsi="Times New Roman" w:cs="Times New Roman"/>
        </w:rPr>
        <w:t xml:space="preserve">обов’язковим </w:t>
      </w:r>
      <w:r w:rsidRPr="00C27594">
        <w:rPr>
          <w:rFonts w:ascii="Times New Roman" w:hAnsi="Times New Roman" w:cs="Times New Roman"/>
        </w:rPr>
        <w:t>зазначенням</w:t>
      </w:r>
      <w:r w:rsidR="002776F7">
        <w:rPr>
          <w:rFonts w:ascii="Times New Roman" w:hAnsi="Times New Roman" w:cs="Times New Roman"/>
        </w:rPr>
        <w:t xml:space="preserve"> </w:t>
      </w:r>
      <w:r w:rsidRPr="00C27594">
        <w:rPr>
          <w:rFonts w:ascii="Times New Roman" w:hAnsi="Times New Roman" w:cs="Times New Roman"/>
        </w:rPr>
        <w:t>країни</w:t>
      </w:r>
      <w:r w:rsidR="002776F7">
        <w:rPr>
          <w:rFonts w:ascii="Times New Roman" w:hAnsi="Times New Roman" w:cs="Times New Roman"/>
        </w:rPr>
        <w:t xml:space="preserve"> </w:t>
      </w:r>
      <w:r w:rsidRPr="00C27594">
        <w:rPr>
          <w:rFonts w:ascii="Times New Roman" w:hAnsi="Times New Roman" w:cs="Times New Roman"/>
        </w:rPr>
        <w:t>походження</w:t>
      </w:r>
      <w:r w:rsidR="002776F7">
        <w:rPr>
          <w:rFonts w:ascii="Times New Roman" w:hAnsi="Times New Roman" w:cs="Times New Roman"/>
        </w:rPr>
        <w:t xml:space="preserve"> </w:t>
      </w:r>
      <w:r w:rsidRPr="00C27594">
        <w:rPr>
          <w:rFonts w:ascii="Times New Roman" w:hAnsi="Times New Roman" w:cs="Times New Roman"/>
        </w:rPr>
        <w:t>приладу, що</w:t>
      </w:r>
      <w:r w:rsidR="002776F7">
        <w:rPr>
          <w:rFonts w:ascii="Times New Roman" w:hAnsi="Times New Roman" w:cs="Times New Roman"/>
        </w:rPr>
        <w:t xml:space="preserve"> </w:t>
      </w:r>
      <w:r w:rsidRPr="00C27594">
        <w:rPr>
          <w:rFonts w:ascii="Times New Roman" w:hAnsi="Times New Roman" w:cs="Times New Roman"/>
        </w:rPr>
        <w:t>пропонується</w:t>
      </w:r>
      <w:r w:rsidR="002776F7">
        <w:rPr>
          <w:rFonts w:ascii="Times New Roman" w:hAnsi="Times New Roman" w:cs="Times New Roman"/>
        </w:rPr>
        <w:t xml:space="preserve"> </w:t>
      </w:r>
      <w:r w:rsidRPr="00C27594">
        <w:rPr>
          <w:rFonts w:ascii="Times New Roman" w:hAnsi="Times New Roman" w:cs="Times New Roman"/>
        </w:rPr>
        <w:t>учасником для постачання за договором про закупівлю, ДСТУ/іншого (інших) нормативного (нормативних) документу (документів), відповідно до якого (яких) виготовляється</w:t>
      </w:r>
      <w:r w:rsidR="00721069">
        <w:rPr>
          <w:rFonts w:ascii="Times New Roman" w:hAnsi="Times New Roman" w:cs="Times New Roman"/>
        </w:rPr>
        <w:t xml:space="preserve"> </w:t>
      </w:r>
      <w:r w:rsidRPr="00C27594">
        <w:rPr>
          <w:rFonts w:ascii="Times New Roman" w:hAnsi="Times New Roman" w:cs="Times New Roman"/>
        </w:rPr>
        <w:t>цей</w:t>
      </w:r>
      <w:r w:rsidR="00721069">
        <w:rPr>
          <w:rFonts w:ascii="Times New Roman" w:hAnsi="Times New Roman" w:cs="Times New Roman"/>
        </w:rPr>
        <w:t xml:space="preserve"> </w:t>
      </w:r>
      <w:r w:rsidRPr="00C27594">
        <w:rPr>
          <w:rFonts w:ascii="Times New Roman" w:hAnsi="Times New Roman" w:cs="Times New Roman"/>
        </w:rPr>
        <w:t>прилад.</w:t>
      </w:r>
    </w:p>
    <w:p w:rsidR="006954C8" w:rsidRDefault="006954C8" w:rsidP="006954C8">
      <w:pPr>
        <w:pStyle w:val="a8"/>
        <w:numPr>
          <w:ilvl w:val="0"/>
          <w:numId w:val="40"/>
        </w:numPr>
        <w:spacing w:after="200" w:line="276" w:lineRule="auto"/>
        <w:ind w:left="284" w:firstLine="0"/>
        <w:jc w:val="both"/>
        <w:rPr>
          <w:rFonts w:ascii="Times New Roman" w:hAnsi="Times New Roman" w:cs="Times New Roman"/>
        </w:rPr>
      </w:pPr>
      <w:r>
        <w:rPr>
          <w:rFonts w:ascii="Times New Roman" w:hAnsi="Times New Roman" w:cs="Times New Roman"/>
        </w:rPr>
        <w:t xml:space="preserve">Приймання </w:t>
      </w:r>
      <w:proofErr w:type="spellStart"/>
      <w:r>
        <w:rPr>
          <w:rFonts w:ascii="Times New Roman" w:eastAsia="Times New Roman" w:hAnsi="Times New Roman" w:cs="Times New Roman"/>
          <w:lang w:val="ru-RU" w:eastAsia="ru-RU"/>
        </w:rPr>
        <w:t>приладу</w:t>
      </w:r>
      <w:proofErr w:type="spellEnd"/>
      <w:r>
        <w:rPr>
          <w:rFonts w:ascii="Times New Roman" w:hAnsi="Times New Roman" w:cs="Times New Roman"/>
        </w:rPr>
        <w:t xml:space="preserve"> по якості, комплектності і кількості здійснюється уповноваженими представниками обох сторін.</w:t>
      </w:r>
    </w:p>
    <w:p w:rsidR="006954C8" w:rsidRDefault="006954C8" w:rsidP="006954C8">
      <w:pPr>
        <w:pStyle w:val="a8"/>
        <w:numPr>
          <w:ilvl w:val="0"/>
          <w:numId w:val="40"/>
        </w:numPr>
        <w:spacing w:after="200" w:line="276" w:lineRule="auto"/>
        <w:ind w:left="284" w:firstLine="0"/>
        <w:jc w:val="both"/>
        <w:rPr>
          <w:rFonts w:ascii="Times New Roman" w:hAnsi="Times New Roman" w:cs="Times New Roman"/>
        </w:rPr>
      </w:pPr>
      <w:r>
        <w:rPr>
          <w:rFonts w:ascii="Times New Roman" w:hAnsi="Times New Roman" w:cs="Times New Roman"/>
        </w:rPr>
        <w:t xml:space="preserve">Учасник зобов’язаний за свій рахунок надати Замовнику всі документи, які йому можуть знадобитися для прийняття </w:t>
      </w:r>
      <w:proofErr w:type="spellStart"/>
      <w:r>
        <w:rPr>
          <w:rFonts w:ascii="Times New Roman" w:eastAsia="Times New Roman" w:hAnsi="Times New Roman" w:cs="Times New Roman"/>
          <w:lang w:val="ru-RU" w:eastAsia="ru-RU"/>
        </w:rPr>
        <w:t>приладу</w:t>
      </w:r>
      <w:proofErr w:type="spellEnd"/>
      <w:r>
        <w:rPr>
          <w:rFonts w:ascii="Times New Roman" w:hAnsi="Times New Roman" w:cs="Times New Roman"/>
        </w:rPr>
        <w:t>. При цьому ці документи можуть бути замінені еквівалентними електронними повідомленнями, якщо така можливість передбачена в договорі.</w:t>
      </w:r>
    </w:p>
    <w:p w:rsidR="006954C8" w:rsidRDefault="006954C8" w:rsidP="006954C8">
      <w:pPr>
        <w:pStyle w:val="a8"/>
        <w:numPr>
          <w:ilvl w:val="0"/>
          <w:numId w:val="40"/>
        </w:numPr>
        <w:spacing w:after="200" w:line="276" w:lineRule="auto"/>
        <w:ind w:left="284" w:firstLine="0"/>
        <w:jc w:val="both"/>
        <w:rPr>
          <w:rFonts w:ascii="Times New Roman" w:hAnsi="Times New Roman" w:cs="Times New Roman"/>
        </w:rPr>
      </w:pPr>
      <w:r>
        <w:rPr>
          <w:rFonts w:ascii="Times New Roman" w:hAnsi="Times New Roman" w:cs="Times New Roman"/>
        </w:rPr>
        <w:t xml:space="preserve">Учасник </w:t>
      </w:r>
      <w:r w:rsidR="00DF49DA">
        <w:rPr>
          <w:rFonts w:ascii="Times New Roman" w:hAnsi="Times New Roman" w:cs="Times New Roman"/>
        </w:rPr>
        <w:t>здійснює налаштування та перевірку робочого стану приладу за місцем поста</w:t>
      </w:r>
      <w:r w:rsidR="008F480B">
        <w:rPr>
          <w:rFonts w:ascii="Times New Roman" w:hAnsi="Times New Roman" w:cs="Times New Roman"/>
        </w:rPr>
        <w:t>вки приладу</w:t>
      </w:r>
      <w:r>
        <w:rPr>
          <w:rFonts w:ascii="Times New Roman" w:hAnsi="Times New Roman" w:cs="Times New Roman"/>
        </w:rPr>
        <w:t>.</w:t>
      </w:r>
    </w:p>
    <w:p w:rsidR="006954C8" w:rsidRDefault="006954C8" w:rsidP="006954C8">
      <w:pPr>
        <w:pStyle w:val="a8"/>
        <w:numPr>
          <w:ilvl w:val="0"/>
          <w:numId w:val="40"/>
        </w:numPr>
        <w:spacing w:after="200" w:line="276" w:lineRule="auto"/>
        <w:ind w:left="284" w:firstLine="0"/>
        <w:jc w:val="both"/>
        <w:rPr>
          <w:rFonts w:ascii="Times New Roman" w:hAnsi="Times New Roman" w:cs="Times New Roman"/>
        </w:rPr>
      </w:pPr>
      <w:r>
        <w:rPr>
          <w:rFonts w:ascii="Times New Roman" w:hAnsi="Times New Roman" w:cs="Times New Roman"/>
        </w:rPr>
        <w:lastRenderedPageBreak/>
        <w:t xml:space="preserve">В обов’язки Учасника входить упаковка </w:t>
      </w:r>
      <w:proofErr w:type="spellStart"/>
      <w:r>
        <w:rPr>
          <w:rFonts w:ascii="Times New Roman" w:eastAsia="Times New Roman" w:hAnsi="Times New Roman" w:cs="Times New Roman"/>
          <w:lang w:val="ru-RU" w:eastAsia="ru-RU"/>
        </w:rPr>
        <w:t>приладу</w:t>
      </w:r>
      <w:proofErr w:type="spellEnd"/>
      <w:r>
        <w:rPr>
          <w:rFonts w:ascii="Times New Roman" w:hAnsi="Times New Roman" w:cs="Times New Roman"/>
        </w:rPr>
        <w:t>, необхідна для безпечного перевезення приладу та безкоштовна доставка на адресу Замовника: 61024, Україна, Харківська область, місто Харків, вулиця Чайковська, будинок 4.</w:t>
      </w:r>
    </w:p>
    <w:p w:rsidR="006954C8" w:rsidRDefault="006954C8" w:rsidP="006954C8">
      <w:pPr>
        <w:pStyle w:val="a8"/>
        <w:numPr>
          <w:ilvl w:val="0"/>
          <w:numId w:val="40"/>
        </w:numPr>
        <w:spacing w:after="200" w:line="276" w:lineRule="auto"/>
        <w:ind w:left="284" w:firstLine="0"/>
        <w:jc w:val="both"/>
        <w:rPr>
          <w:rFonts w:ascii="Times New Roman" w:hAnsi="Times New Roman" w:cs="Times New Roman"/>
        </w:rPr>
      </w:pPr>
      <w:r>
        <w:rPr>
          <w:rFonts w:ascii="Times New Roman" w:hAnsi="Times New Roman" w:cs="Times New Roman"/>
        </w:rPr>
        <w:t xml:space="preserve">У разі виявлення неякісного </w:t>
      </w:r>
      <w:r w:rsidRPr="00D170AA">
        <w:rPr>
          <w:rFonts w:ascii="Times New Roman" w:eastAsia="Times New Roman" w:hAnsi="Times New Roman" w:cs="Times New Roman"/>
          <w:lang w:eastAsia="ru-RU"/>
        </w:rPr>
        <w:t>приладу</w:t>
      </w:r>
      <w:r>
        <w:rPr>
          <w:rFonts w:ascii="Times New Roman" w:hAnsi="Times New Roman" w:cs="Times New Roman"/>
        </w:rPr>
        <w:t xml:space="preserve"> або такого, що не відповідає умовам договору, Учасник зобов’язаний замінити неякісний </w:t>
      </w:r>
      <w:r w:rsidRPr="00D170AA">
        <w:rPr>
          <w:rFonts w:ascii="Times New Roman" w:eastAsia="Times New Roman" w:hAnsi="Times New Roman" w:cs="Times New Roman"/>
          <w:lang w:eastAsia="ru-RU"/>
        </w:rPr>
        <w:t>прилад</w:t>
      </w:r>
      <w:r>
        <w:rPr>
          <w:rFonts w:ascii="Times New Roman" w:hAnsi="Times New Roman" w:cs="Times New Roman"/>
        </w:rPr>
        <w:t xml:space="preserve"> протягом </w:t>
      </w:r>
      <w:r w:rsidR="00D170AA">
        <w:rPr>
          <w:rFonts w:ascii="Times New Roman" w:hAnsi="Times New Roman" w:cs="Times New Roman"/>
        </w:rPr>
        <w:t>15 (п’ятнадцяти) днів</w:t>
      </w:r>
      <w:r>
        <w:rPr>
          <w:rFonts w:ascii="Times New Roman" w:hAnsi="Times New Roman" w:cs="Times New Roman"/>
        </w:rPr>
        <w:t xml:space="preserve"> з моменту виявлення неякісного товару, без будь-якої додаткової оплати з боку Замовника.</w:t>
      </w:r>
    </w:p>
    <w:p w:rsidR="006954C8" w:rsidRDefault="006954C8" w:rsidP="006954C8">
      <w:pPr>
        <w:pStyle w:val="a8"/>
        <w:numPr>
          <w:ilvl w:val="0"/>
          <w:numId w:val="40"/>
        </w:numPr>
        <w:spacing w:after="200" w:line="276" w:lineRule="auto"/>
        <w:ind w:left="284" w:firstLine="0"/>
        <w:jc w:val="both"/>
        <w:rPr>
          <w:rFonts w:ascii="Times New Roman" w:hAnsi="Times New Roman" w:cs="Times New Roman"/>
        </w:rPr>
      </w:pPr>
      <w:r w:rsidRPr="003B35EB">
        <w:rPr>
          <w:rFonts w:ascii="Times New Roman" w:eastAsia="Times New Roman" w:hAnsi="Times New Roman" w:cs="Times New Roman"/>
          <w:lang w:eastAsia="ru-RU"/>
        </w:rPr>
        <w:t>Спектрофотометр</w:t>
      </w:r>
      <w:r>
        <w:rPr>
          <w:rFonts w:ascii="Times New Roman" w:hAnsi="Times New Roman" w:cs="Times New Roman"/>
        </w:rPr>
        <w:t xml:space="preserve"> повинен відповідати вимогам охорони праці, екології та пожежної безпеки.</w:t>
      </w:r>
    </w:p>
    <w:p w:rsidR="00936634" w:rsidRPr="00936634" w:rsidRDefault="00936634" w:rsidP="00936634">
      <w:pPr>
        <w:pStyle w:val="a8"/>
        <w:numPr>
          <w:ilvl w:val="0"/>
          <w:numId w:val="40"/>
        </w:numPr>
        <w:spacing w:after="200" w:line="276" w:lineRule="auto"/>
        <w:ind w:left="284" w:firstLine="0"/>
        <w:jc w:val="both"/>
        <w:rPr>
          <w:rFonts w:ascii="Times New Roman" w:hAnsi="Times New Roman" w:cs="Times New Roman"/>
        </w:rPr>
      </w:pPr>
      <w:r w:rsidRPr="00936634">
        <w:rPr>
          <w:rFonts w:ascii="Times New Roman" w:hAnsi="Times New Roman" w:cs="Times New Roman"/>
        </w:rPr>
        <w:t xml:space="preserve">Для підтвердження відповідності технічних вимог до </w:t>
      </w:r>
      <w:r w:rsidRPr="00936634">
        <w:rPr>
          <w:rFonts w:ascii="Times New Roman" w:eastAsia="Times New Roman" w:hAnsi="Times New Roman" w:cs="Times New Roman"/>
          <w:lang w:eastAsia="ru-RU"/>
        </w:rPr>
        <w:t>спектрофотометра</w:t>
      </w:r>
      <w:r w:rsidRPr="00936634">
        <w:rPr>
          <w:rFonts w:ascii="Times New Roman" w:hAnsi="Times New Roman" w:cs="Times New Roman"/>
        </w:rPr>
        <w:t xml:space="preserve"> Учасник при його поставці надає копію паспорту виробника/копію сертифікату (декларації відповідності) на </w:t>
      </w:r>
      <w:r w:rsidRPr="00936634">
        <w:rPr>
          <w:rFonts w:ascii="Times New Roman" w:eastAsia="Times New Roman" w:hAnsi="Times New Roman" w:cs="Times New Roman"/>
          <w:lang w:eastAsia="ru-RU"/>
        </w:rPr>
        <w:t>прилад</w:t>
      </w:r>
      <w:r w:rsidRPr="00936634">
        <w:rPr>
          <w:rFonts w:ascii="Times New Roman" w:hAnsi="Times New Roman" w:cs="Times New Roman"/>
        </w:rPr>
        <w:t>, ОБОВЯЗКОВА  наявність сертифікату про метрологічне калібрування.</w:t>
      </w:r>
    </w:p>
    <w:p w:rsidR="006954C8" w:rsidRDefault="006954C8" w:rsidP="006954C8">
      <w:pPr>
        <w:pStyle w:val="a8"/>
        <w:ind w:left="284"/>
        <w:jc w:val="both"/>
        <w:rPr>
          <w:rFonts w:ascii="Times New Roman" w:hAnsi="Times New Roman" w:cs="Times New Roman"/>
        </w:rPr>
      </w:pPr>
      <w:r>
        <w:rPr>
          <w:rFonts w:ascii="Times New Roman" w:hAnsi="Times New Roman" w:cs="Times New Roman"/>
        </w:rPr>
        <w:t xml:space="preserve">Учасник має надати гарантійний лист щодо гарантії постачання Учасником приладу в обсягах та у строки, що </w:t>
      </w:r>
      <w:proofErr w:type="spellStart"/>
      <w:r>
        <w:rPr>
          <w:rFonts w:ascii="Times New Roman" w:hAnsi="Times New Roman" w:cs="Times New Roman"/>
        </w:rPr>
        <w:t>визачені</w:t>
      </w:r>
      <w:proofErr w:type="spellEnd"/>
      <w:r>
        <w:rPr>
          <w:rFonts w:ascii="Times New Roman" w:hAnsi="Times New Roman" w:cs="Times New Roman"/>
        </w:rPr>
        <w:t xml:space="preserve"> Замовником у тендерній документації</w:t>
      </w:r>
    </w:p>
    <w:p w:rsidR="006954C8" w:rsidRDefault="006954C8" w:rsidP="006954C8">
      <w:pPr>
        <w:pStyle w:val="a8"/>
        <w:numPr>
          <w:ilvl w:val="0"/>
          <w:numId w:val="40"/>
        </w:numPr>
        <w:spacing w:after="200" w:line="276" w:lineRule="auto"/>
        <w:ind w:left="284" w:firstLine="0"/>
        <w:jc w:val="both"/>
        <w:rPr>
          <w:rFonts w:ascii="Times New Roman" w:hAnsi="Times New Roman" w:cs="Times New Roman"/>
        </w:rPr>
      </w:pPr>
      <w:r>
        <w:rPr>
          <w:rFonts w:ascii="Times New Roman" w:hAnsi="Times New Roman" w:cs="Times New Roman"/>
        </w:rPr>
        <w:t xml:space="preserve"> Якісно поставленим </w:t>
      </w:r>
      <w:proofErr w:type="spellStart"/>
      <w:r>
        <w:rPr>
          <w:rFonts w:ascii="Times New Roman" w:eastAsia="Times New Roman" w:hAnsi="Times New Roman" w:cs="Times New Roman"/>
          <w:lang w:val="ru-RU" w:eastAsia="ru-RU"/>
        </w:rPr>
        <w:t>приладом</w:t>
      </w:r>
      <w:proofErr w:type="spellEnd"/>
      <w:r>
        <w:rPr>
          <w:rFonts w:ascii="Times New Roman" w:hAnsi="Times New Roman" w:cs="Times New Roman"/>
        </w:rPr>
        <w:t xml:space="preserve"> вважається такий </w:t>
      </w:r>
      <w:proofErr w:type="spellStart"/>
      <w:r>
        <w:rPr>
          <w:rFonts w:ascii="Times New Roman" w:eastAsia="Times New Roman" w:hAnsi="Times New Roman" w:cs="Times New Roman"/>
          <w:lang w:val="ru-RU" w:eastAsia="ru-RU"/>
        </w:rPr>
        <w:t>прилад</w:t>
      </w:r>
      <w:proofErr w:type="spellEnd"/>
      <w:r>
        <w:rPr>
          <w:rFonts w:ascii="Times New Roman" w:hAnsi="Times New Roman" w:cs="Times New Roman"/>
        </w:rPr>
        <w:t xml:space="preserve">, який відповідає вимогам, що звичайно ставляться до </w:t>
      </w:r>
      <w:proofErr w:type="spellStart"/>
      <w:r>
        <w:rPr>
          <w:rFonts w:ascii="Times New Roman" w:eastAsia="Times New Roman" w:hAnsi="Times New Roman" w:cs="Times New Roman"/>
          <w:lang w:val="ru-RU" w:eastAsia="ru-RU"/>
        </w:rPr>
        <w:t>приладу</w:t>
      </w:r>
      <w:proofErr w:type="spellEnd"/>
      <w:r>
        <w:rPr>
          <w:rFonts w:ascii="Times New Roman" w:hAnsi="Times New Roman" w:cs="Times New Roman"/>
        </w:rPr>
        <w:t xml:space="preserve"> відповідного характеру.</w:t>
      </w:r>
    </w:p>
    <w:p w:rsidR="00D65ADA" w:rsidRDefault="006954C8" w:rsidP="00D65ADA">
      <w:pPr>
        <w:pStyle w:val="a8"/>
        <w:numPr>
          <w:ilvl w:val="0"/>
          <w:numId w:val="40"/>
        </w:numPr>
        <w:spacing w:after="200" w:line="276" w:lineRule="auto"/>
        <w:ind w:left="284" w:firstLine="0"/>
        <w:jc w:val="both"/>
        <w:rPr>
          <w:rFonts w:ascii="Times New Roman" w:hAnsi="Times New Roman" w:cs="Times New Roman"/>
        </w:rPr>
      </w:pPr>
      <w:r>
        <w:rPr>
          <w:rFonts w:ascii="Times New Roman" w:hAnsi="Times New Roman" w:cs="Times New Roman"/>
        </w:rPr>
        <w:t>Учасник визначає ціну з урахуванням усіх своїх витрат, податків і зборів, що сплачуються або мають бути сплачені, в тому числі на транспортування до місця поставки, страхування</w:t>
      </w:r>
      <w:r w:rsidR="006D4245">
        <w:rPr>
          <w:rFonts w:ascii="Times New Roman" w:hAnsi="Times New Roman" w:cs="Times New Roman"/>
        </w:rPr>
        <w:t>, налаштування, перевірка робочого стану</w:t>
      </w:r>
      <w:r>
        <w:rPr>
          <w:rFonts w:ascii="Times New Roman" w:hAnsi="Times New Roman" w:cs="Times New Roman"/>
        </w:rPr>
        <w:t xml:space="preserve"> та інше.</w:t>
      </w:r>
    </w:p>
    <w:p w:rsidR="003A4CF2" w:rsidRPr="00D65ADA" w:rsidRDefault="003A4CF2" w:rsidP="00D65ADA">
      <w:pPr>
        <w:pStyle w:val="a8"/>
        <w:numPr>
          <w:ilvl w:val="0"/>
          <w:numId w:val="40"/>
        </w:numPr>
        <w:spacing w:after="200" w:line="276" w:lineRule="auto"/>
        <w:ind w:left="284" w:firstLine="0"/>
        <w:jc w:val="both"/>
        <w:rPr>
          <w:rFonts w:ascii="Times New Roman" w:hAnsi="Times New Roman" w:cs="Times New Roman"/>
        </w:rPr>
      </w:pPr>
      <w:r w:rsidRPr="00C27594">
        <w:rPr>
          <w:rFonts w:ascii="Times New Roman" w:eastAsia="Times New Roman" w:hAnsi="Times New Roman" w:cs="Times New Roman"/>
          <w:color w:val="000000"/>
          <w:lang w:eastAsia="ru-RU"/>
        </w:rPr>
        <w:t>Учасник повинен мати в наявності</w:t>
      </w:r>
      <w:r w:rsidR="00721069">
        <w:rPr>
          <w:rFonts w:ascii="Times New Roman" w:eastAsia="Times New Roman" w:hAnsi="Times New Roman" w:cs="Times New Roman"/>
          <w:color w:val="000000"/>
          <w:lang w:eastAsia="ru-RU"/>
        </w:rPr>
        <w:t xml:space="preserve"> </w:t>
      </w:r>
      <w:r w:rsidRPr="00C27594">
        <w:rPr>
          <w:rFonts w:ascii="Times New Roman" w:eastAsia="Times New Roman" w:hAnsi="Times New Roman" w:cs="Times New Roman"/>
          <w:color w:val="000000"/>
          <w:lang w:eastAsia="ru-RU"/>
        </w:rPr>
        <w:t>сервісний центр, розташований в Україні, який</w:t>
      </w:r>
      <w:r w:rsidR="00721069">
        <w:rPr>
          <w:rFonts w:ascii="Times New Roman" w:eastAsia="Times New Roman" w:hAnsi="Times New Roman" w:cs="Times New Roman"/>
          <w:color w:val="000000"/>
          <w:lang w:eastAsia="ru-RU"/>
        </w:rPr>
        <w:t xml:space="preserve"> </w:t>
      </w:r>
      <w:r w:rsidRPr="00C27594">
        <w:rPr>
          <w:rFonts w:ascii="Times New Roman" w:eastAsia="Times New Roman" w:hAnsi="Times New Roman" w:cs="Times New Roman"/>
          <w:color w:val="000000"/>
          <w:lang w:eastAsia="ru-RU"/>
        </w:rPr>
        <w:t>забезпечить</w:t>
      </w:r>
      <w:r w:rsidR="00721069">
        <w:rPr>
          <w:rFonts w:ascii="Times New Roman" w:eastAsia="Times New Roman" w:hAnsi="Times New Roman" w:cs="Times New Roman"/>
          <w:color w:val="000000"/>
          <w:lang w:eastAsia="ru-RU"/>
        </w:rPr>
        <w:t xml:space="preserve"> </w:t>
      </w:r>
      <w:r w:rsidRPr="00C27594">
        <w:rPr>
          <w:rFonts w:ascii="Times New Roman" w:eastAsia="Times New Roman" w:hAnsi="Times New Roman" w:cs="Times New Roman"/>
          <w:color w:val="000000"/>
          <w:lang w:eastAsia="ru-RU"/>
        </w:rPr>
        <w:t>гарантійну</w:t>
      </w:r>
      <w:r w:rsidR="00721069">
        <w:rPr>
          <w:rFonts w:ascii="Times New Roman" w:eastAsia="Times New Roman" w:hAnsi="Times New Roman" w:cs="Times New Roman"/>
          <w:color w:val="000000"/>
          <w:lang w:eastAsia="ru-RU"/>
        </w:rPr>
        <w:t xml:space="preserve"> </w:t>
      </w:r>
      <w:r w:rsidRPr="00C27594">
        <w:rPr>
          <w:rFonts w:ascii="Times New Roman" w:eastAsia="Times New Roman" w:hAnsi="Times New Roman" w:cs="Times New Roman"/>
          <w:color w:val="000000"/>
          <w:lang w:eastAsia="ru-RU"/>
        </w:rPr>
        <w:t>підтримку товару протягом</w:t>
      </w:r>
      <w:r w:rsidR="00721069">
        <w:rPr>
          <w:rFonts w:ascii="Times New Roman" w:eastAsia="Times New Roman" w:hAnsi="Times New Roman" w:cs="Times New Roman"/>
          <w:color w:val="000000"/>
          <w:lang w:eastAsia="ru-RU"/>
        </w:rPr>
        <w:t xml:space="preserve"> </w:t>
      </w:r>
      <w:r w:rsidRPr="00C27594">
        <w:rPr>
          <w:rFonts w:ascii="Times New Roman" w:eastAsia="Times New Roman" w:hAnsi="Times New Roman" w:cs="Times New Roman"/>
          <w:color w:val="000000"/>
          <w:lang w:eastAsia="ru-RU"/>
        </w:rPr>
        <w:t>визначеного</w:t>
      </w:r>
      <w:r w:rsidR="00721069">
        <w:rPr>
          <w:rFonts w:ascii="Times New Roman" w:eastAsia="Times New Roman" w:hAnsi="Times New Roman" w:cs="Times New Roman"/>
          <w:color w:val="000000"/>
          <w:lang w:eastAsia="ru-RU"/>
        </w:rPr>
        <w:t xml:space="preserve"> </w:t>
      </w:r>
      <w:r w:rsidRPr="00C27594">
        <w:rPr>
          <w:rFonts w:ascii="Times New Roman" w:eastAsia="Times New Roman" w:hAnsi="Times New Roman" w:cs="Times New Roman"/>
          <w:color w:val="000000"/>
          <w:lang w:eastAsia="ru-RU"/>
        </w:rPr>
        <w:t>гарантійного</w:t>
      </w:r>
      <w:r w:rsidR="00721069">
        <w:rPr>
          <w:rFonts w:ascii="Times New Roman" w:eastAsia="Times New Roman" w:hAnsi="Times New Roman" w:cs="Times New Roman"/>
          <w:color w:val="000000"/>
          <w:lang w:eastAsia="ru-RU"/>
        </w:rPr>
        <w:t xml:space="preserve"> </w:t>
      </w:r>
      <w:r w:rsidRPr="00C27594">
        <w:rPr>
          <w:rFonts w:ascii="Times New Roman" w:eastAsia="Times New Roman" w:hAnsi="Times New Roman" w:cs="Times New Roman"/>
          <w:color w:val="000000"/>
          <w:lang w:eastAsia="ru-RU"/>
        </w:rPr>
        <w:t xml:space="preserve">терміну та </w:t>
      </w:r>
      <w:r w:rsidRPr="00D65ADA">
        <w:rPr>
          <w:rFonts w:ascii="Times New Roman" w:hAnsi="Times New Roman" w:cs="Times New Roman"/>
          <w:shd w:val="clear" w:color="auto" w:fill="FFFFFF"/>
        </w:rPr>
        <w:t>післягарантійного сервісного обслуговування</w:t>
      </w:r>
      <w:r w:rsidRPr="00C27594">
        <w:rPr>
          <w:rFonts w:ascii="Times New Roman" w:eastAsia="Times New Roman" w:hAnsi="Times New Roman" w:cs="Times New Roman"/>
          <w:color w:val="000000"/>
          <w:lang w:eastAsia="ru-RU"/>
        </w:rPr>
        <w:t>. В якості</w:t>
      </w:r>
      <w:r w:rsidR="00721069">
        <w:rPr>
          <w:rFonts w:ascii="Times New Roman" w:eastAsia="Times New Roman" w:hAnsi="Times New Roman" w:cs="Times New Roman"/>
          <w:color w:val="000000"/>
          <w:lang w:eastAsia="ru-RU"/>
        </w:rPr>
        <w:t xml:space="preserve"> </w:t>
      </w:r>
      <w:r w:rsidRPr="00C27594">
        <w:rPr>
          <w:rFonts w:ascii="Times New Roman" w:eastAsia="Times New Roman" w:hAnsi="Times New Roman" w:cs="Times New Roman"/>
          <w:color w:val="000000"/>
          <w:lang w:eastAsia="ru-RU"/>
        </w:rPr>
        <w:t xml:space="preserve">сервісного центру можуть бути: сервісний центр Учасника, </w:t>
      </w:r>
      <w:r w:rsidR="00721069">
        <w:rPr>
          <w:rFonts w:ascii="Times New Roman" w:eastAsia="Times New Roman" w:hAnsi="Times New Roman" w:cs="Times New Roman"/>
          <w:color w:val="000000"/>
          <w:lang w:eastAsia="ru-RU"/>
        </w:rPr>
        <w:t xml:space="preserve">або структурні </w:t>
      </w:r>
      <w:r w:rsidRPr="00C27594">
        <w:rPr>
          <w:rFonts w:ascii="Times New Roman" w:eastAsia="Times New Roman" w:hAnsi="Times New Roman" w:cs="Times New Roman"/>
          <w:color w:val="000000"/>
          <w:lang w:eastAsia="ru-RU"/>
        </w:rPr>
        <w:t>підрозділи</w:t>
      </w:r>
      <w:r w:rsidR="00721069">
        <w:rPr>
          <w:rFonts w:ascii="Times New Roman" w:eastAsia="Times New Roman" w:hAnsi="Times New Roman" w:cs="Times New Roman"/>
          <w:color w:val="000000"/>
          <w:lang w:eastAsia="ru-RU"/>
        </w:rPr>
        <w:t xml:space="preserve"> </w:t>
      </w:r>
      <w:r w:rsidRPr="00C27594">
        <w:rPr>
          <w:rFonts w:ascii="Times New Roman" w:eastAsia="Times New Roman" w:hAnsi="Times New Roman" w:cs="Times New Roman"/>
          <w:color w:val="000000"/>
          <w:lang w:eastAsia="ru-RU"/>
        </w:rPr>
        <w:t>Учасника, або</w:t>
      </w:r>
      <w:r w:rsidR="00721069">
        <w:rPr>
          <w:rFonts w:ascii="Times New Roman" w:eastAsia="Times New Roman" w:hAnsi="Times New Roman" w:cs="Times New Roman"/>
          <w:color w:val="000000"/>
          <w:lang w:eastAsia="ru-RU"/>
        </w:rPr>
        <w:t xml:space="preserve"> </w:t>
      </w:r>
      <w:r w:rsidRPr="00C27594">
        <w:rPr>
          <w:rFonts w:ascii="Times New Roman" w:eastAsia="Times New Roman" w:hAnsi="Times New Roman" w:cs="Times New Roman"/>
          <w:color w:val="000000"/>
          <w:lang w:eastAsia="ru-RU"/>
        </w:rPr>
        <w:t>підприємства, з якими</w:t>
      </w:r>
      <w:r w:rsidR="00721069">
        <w:rPr>
          <w:rFonts w:ascii="Times New Roman" w:eastAsia="Times New Roman" w:hAnsi="Times New Roman" w:cs="Times New Roman"/>
          <w:color w:val="000000"/>
          <w:lang w:eastAsia="ru-RU"/>
        </w:rPr>
        <w:t xml:space="preserve"> </w:t>
      </w:r>
      <w:r w:rsidRPr="00C27594">
        <w:rPr>
          <w:rFonts w:ascii="Times New Roman" w:eastAsia="Times New Roman" w:hAnsi="Times New Roman" w:cs="Times New Roman"/>
          <w:color w:val="000000"/>
          <w:lang w:eastAsia="ru-RU"/>
        </w:rPr>
        <w:t>укладені договори на надання</w:t>
      </w:r>
      <w:r w:rsidR="00721069">
        <w:rPr>
          <w:rFonts w:ascii="Times New Roman" w:eastAsia="Times New Roman" w:hAnsi="Times New Roman" w:cs="Times New Roman"/>
          <w:color w:val="000000"/>
          <w:lang w:eastAsia="ru-RU"/>
        </w:rPr>
        <w:t xml:space="preserve"> </w:t>
      </w:r>
      <w:r w:rsidRPr="00C27594">
        <w:rPr>
          <w:rFonts w:ascii="Times New Roman" w:eastAsia="Times New Roman" w:hAnsi="Times New Roman" w:cs="Times New Roman"/>
          <w:color w:val="000000"/>
          <w:lang w:eastAsia="ru-RU"/>
        </w:rPr>
        <w:t>послуг</w:t>
      </w:r>
      <w:r w:rsidR="00721069">
        <w:rPr>
          <w:rFonts w:ascii="Times New Roman" w:eastAsia="Times New Roman" w:hAnsi="Times New Roman" w:cs="Times New Roman"/>
          <w:color w:val="000000"/>
          <w:lang w:eastAsia="ru-RU"/>
        </w:rPr>
        <w:t xml:space="preserve"> </w:t>
      </w:r>
      <w:r w:rsidRPr="00C27594">
        <w:rPr>
          <w:rFonts w:ascii="Times New Roman" w:eastAsia="Times New Roman" w:hAnsi="Times New Roman" w:cs="Times New Roman"/>
          <w:color w:val="000000"/>
          <w:lang w:eastAsia="ru-RU"/>
        </w:rPr>
        <w:t>щодо</w:t>
      </w:r>
      <w:r w:rsidR="00721069">
        <w:rPr>
          <w:rFonts w:ascii="Times New Roman" w:eastAsia="Times New Roman" w:hAnsi="Times New Roman" w:cs="Times New Roman"/>
          <w:color w:val="000000"/>
          <w:lang w:eastAsia="ru-RU"/>
        </w:rPr>
        <w:t xml:space="preserve"> </w:t>
      </w:r>
      <w:r w:rsidRPr="00C27594">
        <w:rPr>
          <w:rFonts w:ascii="Times New Roman" w:eastAsia="Times New Roman" w:hAnsi="Times New Roman" w:cs="Times New Roman"/>
          <w:color w:val="000000"/>
          <w:lang w:eastAsia="ru-RU"/>
        </w:rPr>
        <w:t>гарантійного</w:t>
      </w:r>
      <w:r w:rsidR="00721069">
        <w:rPr>
          <w:rFonts w:ascii="Times New Roman" w:eastAsia="Times New Roman" w:hAnsi="Times New Roman" w:cs="Times New Roman"/>
          <w:color w:val="000000"/>
          <w:lang w:eastAsia="ru-RU"/>
        </w:rPr>
        <w:t xml:space="preserve"> </w:t>
      </w:r>
      <w:r w:rsidRPr="00C27594">
        <w:rPr>
          <w:rFonts w:ascii="Times New Roman" w:eastAsia="Times New Roman" w:hAnsi="Times New Roman" w:cs="Times New Roman"/>
          <w:color w:val="000000"/>
          <w:lang w:eastAsia="ru-RU"/>
        </w:rPr>
        <w:t>обслуговування</w:t>
      </w:r>
      <w:r w:rsidR="00721069">
        <w:rPr>
          <w:rFonts w:ascii="Times New Roman" w:eastAsia="Times New Roman" w:hAnsi="Times New Roman" w:cs="Times New Roman"/>
          <w:color w:val="000000"/>
          <w:lang w:eastAsia="ru-RU"/>
        </w:rPr>
        <w:t xml:space="preserve"> </w:t>
      </w:r>
      <w:r w:rsidRPr="00C27594">
        <w:rPr>
          <w:rFonts w:ascii="Times New Roman" w:eastAsia="Times New Roman" w:hAnsi="Times New Roman" w:cs="Times New Roman"/>
          <w:color w:val="000000"/>
          <w:lang w:eastAsia="ru-RU"/>
        </w:rPr>
        <w:t>техніки, сервісні</w:t>
      </w:r>
      <w:r w:rsidR="00721069">
        <w:rPr>
          <w:rFonts w:ascii="Times New Roman" w:eastAsia="Times New Roman" w:hAnsi="Times New Roman" w:cs="Times New Roman"/>
          <w:color w:val="000000"/>
          <w:lang w:eastAsia="ru-RU"/>
        </w:rPr>
        <w:t xml:space="preserve"> </w:t>
      </w:r>
      <w:r w:rsidRPr="00C27594">
        <w:rPr>
          <w:rFonts w:ascii="Times New Roman" w:eastAsia="Times New Roman" w:hAnsi="Times New Roman" w:cs="Times New Roman"/>
          <w:color w:val="000000"/>
          <w:lang w:eastAsia="ru-RU"/>
        </w:rPr>
        <w:t>центри</w:t>
      </w:r>
      <w:r w:rsidR="00721069">
        <w:rPr>
          <w:rFonts w:ascii="Times New Roman" w:eastAsia="Times New Roman" w:hAnsi="Times New Roman" w:cs="Times New Roman"/>
          <w:color w:val="000000"/>
          <w:lang w:eastAsia="ru-RU"/>
        </w:rPr>
        <w:t xml:space="preserve"> </w:t>
      </w:r>
      <w:r w:rsidRPr="00C27594">
        <w:rPr>
          <w:rFonts w:ascii="Times New Roman" w:eastAsia="Times New Roman" w:hAnsi="Times New Roman" w:cs="Times New Roman"/>
          <w:color w:val="000000"/>
          <w:lang w:eastAsia="ru-RU"/>
        </w:rPr>
        <w:t>виробника, авторизовані</w:t>
      </w:r>
      <w:r w:rsidR="00721069">
        <w:rPr>
          <w:rFonts w:ascii="Times New Roman" w:eastAsia="Times New Roman" w:hAnsi="Times New Roman" w:cs="Times New Roman"/>
          <w:color w:val="000000"/>
          <w:lang w:eastAsia="ru-RU"/>
        </w:rPr>
        <w:t xml:space="preserve"> </w:t>
      </w:r>
      <w:r w:rsidRPr="00C27594">
        <w:rPr>
          <w:rFonts w:ascii="Times New Roman" w:eastAsia="Times New Roman" w:hAnsi="Times New Roman" w:cs="Times New Roman"/>
          <w:color w:val="000000"/>
          <w:lang w:eastAsia="ru-RU"/>
        </w:rPr>
        <w:t>сервісні</w:t>
      </w:r>
      <w:r w:rsidR="00721069">
        <w:rPr>
          <w:rFonts w:ascii="Times New Roman" w:eastAsia="Times New Roman" w:hAnsi="Times New Roman" w:cs="Times New Roman"/>
          <w:color w:val="000000"/>
          <w:lang w:eastAsia="ru-RU"/>
        </w:rPr>
        <w:t xml:space="preserve"> </w:t>
      </w:r>
      <w:r w:rsidRPr="00C27594">
        <w:rPr>
          <w:rFonts w:ascii="Times New Roman" w:eastAsia="Times New Roman" w:hAnsi="Times New Roman" w:cs="Times New Roman"/>
          <w:color w:val="000000"/>
          <w:lang w:eastAsia="ru-RU"/>
        </w:rPr>
        <w:t>центри</w:t>
      </w:r>
      <w:r w:rsidR="00721069">
        <w:rPr>
          <w:rFonts w:ascii="Times New Roman" w:eastAsia="Times New Roman" w:hAnsi="Times New Roman" w:cs="Times New Roman"/>
          <w:color w:val="000000"/>
          <w:lang w:eastAsia="ru-RU"/>
        </w:rPr>
        <w:t xml:space="preserve"> </w:t>
      </w:r>
      <w:r w:rsidRPr="00C27594">
        <w:rPr>
          <w:rFonts w:ascii="Times New Roman" w:eastAsia="Times New Roman" w:hAnsi="Times New Roman" w:cs="Times New Roman"/>
          <w:color w:val="000000"/>
          <w:lang w:eastAsia="ru-RU"/>
        </w:rPr>
        <w:t>виробника. Для підтвердження</w:t>
      </w:r>
      <w:r w:rsidR="00721069">
        <w:rPr>
          <w:rFonts w:ascii="Times New Roman" w:eastAsia="Times New Roman" w:hAnsi="Times New Roman" w:cs="Times New Roman"/>
          <w:color w:val="000000"/>
          <w:lang w:eastAsia="ru-RU"/>
        </w:rPr>
        <w:t xml:space="preserve"> </w:t>
      </w:r>
      <w:r w:rsidRPr="00C27594">
        <w:rPr>
          <w:rFonts w:ascii="Times New Roman" w:eastAsia="Times New Roman" w:hAnsi="Times New Roman" w:cs="Times New Roman"/>
          <w:color w:val="000000"/>
          <w:lang w:eastAsia="ru-RU"/>
        </w:rPr>
        <w:t>наявності</w:t>
      </w:r>
      <w:r w:rsidR="00721069">
        <w:rPr>
          <w:rFonts w:ascii="Times New Roman" w:eastAsia="Times New Roman" w:hAnsi="Times New Roman" w:cs="Times New Roman"/>
          <w:color w:val="000000"/>
          <w:lang w:eastAsia="ru-RU"/>
        </w:rPr>
        <w:t xml:space="preserve"> </w:t>
      </w:r>
      <w:r w:rsidRPr="00C27594">
        <w:rPr>
          <w:rFonts w:ascii="Times New Roman" w:eastAsia="Times New Roman" w:hAnsi="Times New Roman" w:cs="Times New Roman"/>
          <w:color w:val="000000"/>
          <w:lang w:eastAsia="ru-RU"/>
        </w:rPr>
        <w:t>сервісного центру Учасник повинен надати: довідку в довільній</w:t>
      </w:r>
      <w:r w:rsidR="00721069">
        <w:rPr>
          <w:rFonts w:ascii="Times New Roman" w:eastAsia="Times New Roman" w:hAnsi="Times New Roman" w:cs="Times New Roman"/>
          <w:color w:val="000000"/>
          <w:lang w:eastAsia="ru-RU"/>
        </w:rPr>
        <w:t xml:space="preserve"> </w:t>
      </w:r>
      <w:r w:rsidRPr="00C27594">
        <w:rPr>
          <w:rFonts w:ascii="Times New Roman" w:eastAsia="Times New Roman" w:hAnsi="Times New Roman" w:cs="Times New Roman"/>
          <w:color w:val="000000"/>
          <w:lang w:eastAsia="ru-RU"/>
        </w:rPr>
        <w:t>формі, яка підтверджує</w:t>
      </w:r>
      <w:r w:rsidR="00721069">
        <w:rPr>
          <w:rFonts w:ascii="Times New Roman" w:eastAsia="Times New Roman" w:hAnsi="Times New Roman" w:cs="Times New Roman"/>
          <w:color w:val="000000"/>
          <w:lang w:eastAsia="ru-RU"/>
        </w:rPr>
        <w:t xml:space="preserve"> </w:t>
      </w:r>
      <w:r w:rsidRPr="00C27594">
        <w:rPr>
          <w:rFonts w:ascii="Times New Roman" w:eastAsia="Times New Roman" w:hAnsi="Times New Roman" w:cs="Times New Roman"/>
          <w:color w:val="000000"/>
          <w:lang w:eastAsia="ru-RU"/>
        </w:rPr>
        <w:t>наявність</w:t>
      </w:r>
      <w:r w:rsidR="00721069">
        <w:rPr>
          <w:rFonts w:ascii="Times New Roman" w:eastAsia="Times New Roman" w:hAnsi="Times New Roman" w:cs="Times New Roman"/>
          <w:color w:val="000000"/>
          <w:lang w:eastAsia="ru-RU"/>
        </w:rPr>
        <w:t xml:space="preserve"> </w:t>
      </w:r>
      <w:r w:rsidRPr="00C27594">
        <w:rPr>
          <w:rFonts w:ascii="Times New Roman" w:eastAsia="Times New Roman" w:hAnsi="Times New Roman" w:cs="Times New Roman"/>
          <w:color w:val="000000"/>
          <w:lang w:eastAsia="ru-RU"/>
        </w:rPr>
        <w:t>приміщення (сервісного центру), розташованого в Україні, разом з копіями</w:t>
      </w:r>
      <w:r w:rsidR="00721069">
        <w:rPr>
          <w:rFonts w:ascii="Times New Roman" w:eastAsia="Times New Roman" w:hAnsi="Times New Roman" w:cs="Times New Roman"/>
          <w:color w:val="000000"/>
          <w:lang w:eastAsia="ru-RU"/>
        </w:rPr>
        <w:t xml:space="preserve"> </w:t>
      </w:r>
      <w:r w:rsidRPr="00C27594">
        <w:rPr>
          <w:rFonts w:ascii="Times New Roman" w:eastAsia="Times New Roman" w:hAnsi="Times New Roman" w:cs="Times New Roman"/>
          <w:color w:val="000000"/>
          <w:lang w:eastAsia="ru-RU"/>
        </w:rPr>
        <w:t>документів, підтверджуючих право на використання</w:t>
      </w:r>
      <w:r w:rsidR="00721069">
        <w:rPr>
          <w:rFonts w:ascii="Times New Roman" w:eastAsia="Times New Roman" w:hAnsi="Times New Roman" w:cs="Times New Roman"/>
          <w:color w:val="000000"/>
          <w:lang w:eastAsia="ru-RU"/>
        </w:rPr>
        <w:t xml:space="preserve"> </w:t>
      </w:r>
      <w:r w:rsidRPr="00C27594">
        <w:rPr>
          <w:rFonts w:ascii="Times New Roman" w:eastAsia="Times New Roman" w:hAnsi="Times New Roman" w:cs="Times New Roman"/>
          <w:color w:val="000000"/>
          <w:lang w:eastAsia="ru-RU"/>
        </w:rPr>
        <w:t>цього</w:t>
      </w:r>
      <w:r w:rsidR="00721069">
        <w:rPr>
          <w:rFonts w:ascii="Times New Roman" w:eastAsia="Times New Roman" w:hAnsi="Times New Roman" w:cs="Times New Roman"/>
          <w:color w:val="000000"/>
          <w:lang w:eastAsia="ru-RU"/>
        </w:rPr>
        <w:t xml:space="preserve"> </w:t>
      </w:r>
      <w:r w:rsidRPr="00C27594">
        <w:rPr>
          <w:rFonts w:ascii="Times New Roman" w:eastAsia="Times New Roman" w:hAnsi="Times New Roman" w:cs="Times New Roman"/>
          <w:color w:val="000000"/>
          <w:lang w:eastAsia="ru-RU"/>
        </w:rPr>
        <w:t>приміщення (приміщень) в якості</w:t>
      </w:r>
      <w:r w:rsidR="00721069">
        <w:rPr>
          <w:rFonts w:ascii="Times New Roman" w:eastAsia="Times New Roman" w:hAnsi="Times New Roman" w:cs="Times New Roman"/>
          <w:color w:val="000000"/>
          <w:lang w:eastAsia="ru-RU"/>
        </w:rPr>
        <w:t xml:space="preserve"> </w:t>
      </w:r>
      <w:r w:rsidRPr="00C27594">
        <w:rPr>
          <w:rFonts w:ascii="Times New Roman" w:eastAsia="Times New Roman" w:hAnsi="Times New Roman" w:cs="Times New Roman"/>
          <w:color w:val="000000"/>
          <w:lang w:eastAsia="ru-RU"/>
        </w:rPr>
        <w:t xml:space="preserve">сервісного центру. </w:t>
      </w:r>
      <w:r w:rsidRPr="00D65ADA">
        <w:rPr>
          <w:rFonts w:ascii="Times New Roman" w:eastAsia="Times New Roman" w:hAnsi="Times New Roman" w:cs="Times New Roman"/>
          <w:color w:val="000000"/>
          <w:lang w:val="ru-RU" w:eastAsia="ru-RU"/>
        </w:rPr>
        <w:t xml:space="preserve">В </w:t>
      </w:r>
      <w:proofErr w:type="spellStart"/>
      <w:r w:rsidRPr="00D65ADA">
        <w:rPr>
          <w:rFonts w:ascii="Times New Roman" w:eastAsia="Times New Roman" w:hAnsi="Times New Roman" w:cs="Times New Roman"/>
          <w:color w:val="000000"/>
          <w:lang w:val="ru-RU" w:eastAsia="ru-RU"/>
        </w:rPr>
        <w:t>довідці</w:t>
      </w:r>
      <w:proofErr w:type="spellEnd"/>
      <w:r w:rsidRPr="00D65ADA">
        <w:rPr>
          <w:rFonts w:ascii="Times New Roman" w:eastAsia="Times New Roman" w:hAnsi="Times New Roman" w:cs="Times New Roman"/>
          <w:color w:val="000000"/>
          <w:lang w:val="ru-RU" w:eastAsia="ru-RU"/>
        </w:rPr>
        <w:t xml:space="preserve"> повинна бути </w:t>
      </w:r>
      <w:proofErr w:type="spellStart"/>
      <w:r w:rsidRPr="00D65ADA">
        <w:rPr>
          <w:rFonts w:ascii="Times New Roman" w:eastAsia="Times New Roman" w:hAnsi="Times New Roman" w:cs="Times New Roman"/>
          <w:color w:val="000000"/>
          <w:lang w:val="ru-RU" w:eastAsia="ru-RU"/>
        </w:rPr>
        <w:t>вказана</w:t>
      </w:r>
      <w:proofErr w:type="spellEnd"/>
      <w:r w:rsidRPr="00D65ADA">
        <w:rPr>
          <w:rFonts w:ascii="Times New Roman" w:eastAsia="Times New Roman" w:hAnsi="Times New Roman" w:cs="Times New Roman"/>
          <w:color w:val="000000"/>
          <w:lang w:val="ru-RU" w:eastAsia="ru-RU"/>
        </w:rPr>
        <w:t xml:space="preserve"> адреса, </w:t>
      </w:r>
      <w:proofErr w:type="spellStart"/>
      <w:r w:rsidRPr="00D65ADA">
        <w:rPr>
          <w:rFonts w:ascii="Times New Roman" w:eastAsia="Times New Roman" w:hAnsi="Times New Roman" w:cs="Times New Roman"/>
          <w:color w:val="000000"/>
          <w:lang w:val="ru-RU" w:eastAsia="ru-RU"/>
        </w:rPr>
        <w:t>номери</w:t>
      </w:r>
      <w:proofErr w:type="spellEnd"/>
      <w:r w:rsidR="00721069">
        <w:rPr>
          <w:rFonts w:ascii="Times New Roman" w:eastAsia="Times New Roman" w:hAnsi="Times New Roman" w:cs="Times New Roman"/>
          <w:color w:val="000000"/>
          <w:lang w:val="ru-RU" w:eastAsia="ru-RU"/>
        </w:rPr>
        <w:t xml:space="preserve"> </w:t>
      </w:r>
      <w:proofErr w:type="spellStart"/>
      <w:r w:rsidRPr="00D65ADA">
        <w:rPr>
          <w:rFonts w:ascii="Times New Roman" w:eastAsia="Times New Roman" w:hAnsi="Times New Roman" w:cs="Times New Roman"/>
          <w:color w:val="000000"/>
          <w:lang w:val="ru-RU" w:eastAsia="ru-RU"/>
        </w:rPr>
        <w:t>контактних</w:t>
      </w:r>
      <w:proofErr w:type="spellEnd"/>
      <w:r w:rsidR="00721069">
        <w:rPr>
          <w:rFonts w:ascii="Times New Roman" w:eastAsia="Times New Roman" w:hAnsi="Times New Roman" w:cs="Times New Roman"/>
          <w:color w:val="000000"/>
          <w:lang w:val="ru-RU" w:eastAsia="ru-RU"/>
        </w:rPr>
        <w:t xml:space="preserve"> </w:t>
      </w:r>
      <w:proofErr w:type="spellStart"/>
      <w:r w:rsidRPr="00D65ADA">
        <w:rPr>
          <w:rFonts w:ascii="Times New Roman" w:eastAsia="Times New Roman" w:hAnsi="Times New Roman" w:cs="Times New Roman"/>
          <w:color w:val="000000"/>
          <w:lang w:val="ru-RU" w:eastAsia="ru-RU"/>
        </w:rPr>
        <w:t>телефонів</w:t>
      </w:r>
      <w:proofErr w:type="spellEnd"/>
      <w:r w:rsidRPr="00D65ADA">
        <w:rPr>
          <w:rFonts w:ascii="Times New Roman" w:eastAsia="Times New Roman" w:hAnsi="Times New Roman" w:cs="Times New Roman"/>
          <w:color w:val="000000"/>
          <w:lang w:val="ru-RU" w:eastAsia="ru-RU"/>
        </w:rPr>
        <w:t xml:space="preserve"> та </w:t>
      </w:r>
      <w:proofErr w:type="spellStart"/>
      <w:r w:rsidRPr="00D65ADA">
        <w:rPr>
          <w:rFonts w:ascii="Times New Roman" w:eastAsia="Times New Roman" w:hAnsi="Times New Roman" w:cs="Times New Roman"/>
          <w:color w:val="000000"/>
          <w:lang w:val="ru-RU" w:eastAsia="ru-RU"/>
        </w:rPr>
        <w:t>графік</w:t>
      </w:r>
      <w:proofErr w:type="spellEnd"/>
      <w:r w:rsidR="00721069">
        <w:rPr>
          <w:rFonts w:ascii="Times New Roman" w:eastAsia="Times New Roman" w:hAnsi="Times New Roman" w:cs="Times New Roman"/>
          <w:color w:val="000000"/>
          <w:lang w:val="ru-RU" w:eastAsia="ru-RU"/>
        </w:rPr>
        <w:t xml:space="preserve"> </w:t>
      </w:r>
      <w:proofErr w:type="spellStart"/>
      <w:r w:rsidRPr="00D65ADA">
        <w:rPr>
          <w:rFonts w:ascii="Times New Roman" w:eastAsia="Times New Roman" w:hAnsi="Times New Roman" w:cs="Times New Roman"/>
          <w:color w:val="000000"/>
          <w:lang w:val="ru-RU" w:eastAsia="ru-RU"/>
        </w:rPr>
        <w:t>роботи</w:t>
      </w:r>
      <w:proofErr w:type="spellEnd"/>
      <w:r w:rsidR="00721069">
        <w:rPr>
          <w:rFonts w:ascii="Times New Roman" w:eastAsia="Times New Roman" w:hAnsi="Times New Roman" w:cs="Times New Roman"/>
          <w:color w:val="000000"/>
          <w:lang w:val="ru-RU" w:eastAsia="ru-RU"/>
        </w:rPr>
        <w:t xml:space="preserve"> </w:t>
      </w:r>
      <w:proofErr w:type="spellStart"/>
      <w:r w:rsidRPr="00D65ADA">
        <w:rPr>
          <w:rFonts w:ascii="Times New Roman" w:eastAsia="Times New Roman" w:hAnsi="Times New Roman" w:cs="Times New Roman"/>
          <w:color w:val="000000"/>
          <w:lang w:val="ru-RU" w:eastAsia="ru-RU"/>
        </w:rPr>
        <w:t>сервісного</w:t>
      </w:r>
      <w:proofErr w:type="spellEnd"/>
      <w:r w:rsidRPr="00D65ADA">
        <w:rPr>
          <w:rFonts w:ascii="Times New Roman" w:eastAsia="Times New Roman" w:hAnsi="Times New Roman" w:cs="Times New Roman"/>
          <w:color w:val="000000"/>
          <w:lang w:val="ru-RU" w:eastAsia="ru-RU"/>
        </w:rPr>
        <w:t xml:space="preserve"> центру. У </w:t>
      </w:r>
      <w:proofErr w:type="spellStart"/>
      <w:r w:rsidRPr="00D65ADA">
        <w:rPr>
          <w:rFonts w:ascii="Times New Roman" w:eastAsia="Times New Roman" w:hAnsi="Times New Roman" w:cs="Times New Roman"/>
          <w:color w:val="000000"/>
          <w:lang w:val="ru-RU" w:eastAsia="ru-RU"/>
        </w:rPr>
        <w:t>разі</w:t>
      </w:r>
      <w:proofErr w:type="spellEnd"/>
      <w:r w:rsidR="00721069">
        <w:rPr>
          <w:rFonts w:ascii="Times New Roman" w:eastAsia="Times New Roman" w:hAnsi="Times New Roman" w:cs="Times New Roman"/>
          <w:color w:val="000000"/>
          <w:lang w:val="ru-RU" w:eastAsia="ru-RU"/>
        </w:rPr>
        <w:t xml:space="preserve"> </w:t>
      </w:r>
      <w:proofErr w:type="spellStart"/>
      <w:r w:rsidRPr="00D65ADA">
        <w:rPr>
          <w:rFonts w:ascii="Times New Roman" w:eastAsia="Times New Roman" w:hAnsi="Times New Roman" w:cs="Times New Roman"/>
          <w:color w:val="000000"/>
          <w:lang w:val="ru-RU" w:eastAsia="ru-RU"/>
        </w:rPr>
        <w:t>відсутності</w:t>
      </w:r>
      <w:proofErr w:type="spellEnd"/>
      <w:r w:rsidR="00721069">
        <w:rPr>
          <w:rFonts w:ascii="Times New Roman" w:eastAsia="Times New Roman" w:hAnsi="Times New Roman" w:cs="Times New Roman"/>
          <w:color w:val="000000"/>
          <w:lang w:val="ru-RU" w:eastAsia="ru-RU"/>
        </w:rPr>
        <w:t xml:space="preserve"> </w:t>
      </w:r>
      <w:proofErr w:type="spellStart"/>
      <w:r w:rsidRPr="00D65ADA">
        <w:rPr>
          <w:rFonts w:ascii="Times New Roman" w:eastAsia="Times New Roman" w:hAnsi="Times New Roman" w:cs="Times New Roman"/>
          <w:color w:val="000000"/>
          <w:lang w:val="ru-RU" w:eastAsia="ru-RU"/>
        </w:rPr>
        <w:t>сервісного</w:t>
      </w:r>
      <w:proofErr w:type="spellEnd"/>
      <w:r w:rsidRPr="00D65ADA">
        <w:rPr>
          <w:rFonts w:ascii="Times New Roman" w:eastAsia="Times New Roman" w:hAnsi="Times New Roman" w:cs="Times New Roman"/>
          <w:color w:val="000000"/>
          <w:lang w:val="ru-RU" w:eastAsia="ru-RU"/>
        </w:rPr>
        <w:t xml:space="preserve"> центру </w:t>
      </w:r>
      <w:proofErr w:type="spellStart"/>
      <w:r w:rsidRPr="00D65ADA">
        <w:rPr>
          <w:rFonts w:ascii="Times New Roman" w:eastAsia="Times New Roman" w:hAnsi="Times New Roman" w:cs="Times New Roman"/>
          <w:color w:val="000000"/>
          <w:lang w:val="ru-RU" w:eastAsia="ru-RU"/>
        </w:rPr>
        <w:t>Учасника</w:t>
      </w:r>
      <w:proofErr w:type="spellEnd"/>
      <w:r w:rsidRPr="00D65ADA">
        <w:rPr>
          <w:rFonts w:ascii="Times New Roman" w:eastAsia="Times New Roman" w:hAnsi="Times New Roman" w:cs="Times New Roman"/>
          <w:color w:val="000000"/>
          <w:lang w:val="ru-RU" w:eastAsia="ru-RU"/>
        </w:rPr>
        <w:t>,</w:t>
      </w:r>
      <w:r w:rsidR="00721069">
        <w:rPr>
          <w:rFonts w:ascii="Times New Roman" w:eastAsia="Times New Roman" w:hAnsi="Times New Roman" w:cs="Times New Roman"/>
          <w:color w:val="000000"/>
          <w:lang w:val="ru-RU" w:eastAsia="ru-RU"/>
        </w:rPr>
        <w:t xml:space="preserve"> </w:t>
      </w:r>
      <w:r w:rsidRPr="00D65ADA">
        <w:rPr>
          <w:rFonts w:ascii="Times New Roman" w:eastAsia="Times New Roman" w:hAnsi="Times New Roman" w:cs="Times New Roman"/>
          <w:color w:val="000000"/>
          <w:lang w:val="ru-RU" w:eastAsia="ru-RU"/>
        </w:rPr>
        <w:t>у</w:t>
      </w:r>
      <w:r w:rsidR="00721069">
        <w:rPr>
          <w:rFonts w:ascii="Times New Roman" w:eastAsia="Times New Roman" w:hAnsi="Times New Roman" w:cs="Times New Roman"/>
          <w:color w:val="000000"/>
          <w:lang w:val="ru-RU" w:eastAsia="ru-RU"/>
        </w:rPr>
        <w:t xml:space="preserve"> </w:t>
      </w:r>
      <w:proofErr w:type="spellStart"/>
      <w:r w:rsidRPr="00D65ADA">
        <w:rPr>
          <w:rFonts w:ascii="Times New Roman" w:eastAsia="Times New Roman" w:hAnsi="Times New Roman" w:cs="Times New Roman"/>
          <w:color w:val="000000"/>
          <w:lang w:val="ru-RU" w:eastAsia="ru-RU"/>
        </w:rPr>
        <w:t>складі</w:t>
      </w:r>
      <w:proofErr w:type="spellEnd"/>
      <w:r w:rsidR="00721069">
        <w:rPr>
          <w:rFonts w:ascii="Times New Roman" w:eastAsia="Times New Roman" w:hAnsi="Times New Roman" w:cs="Times New Roman"/>
          <w:color w:val="000000"/>
          <w:lang w:val="ru-RU" w:eastAsia="ru-RU"/>
        </w:rPr>
        <w:t xml:space="preserve"> </w:t>
      </w:r>
      <w:proofErr w:type="spellStart"/>
      <w:r w:rsidRPr="00D65ADA">
        <w:rPr>
          <w:rFonts w:ascii="Times New Roman" w:eastAsia="Times New Roman" w:hAnsi="Times New Roman" w:cs="Times New Roman"/>
          <w:color w:val="000000"/>
          <w:lang w:val="ru-RU" w:eastAsia="ru-RU"/>
        </w:rPr>
        <w:t>тендерної</w:t>
      </w:r>
      <w:proofErr w:type="spellEnd"/>
      <w:r w:rsidR="00721069">
        <w:rPr>
          <w:rFonts w:ascii="Times New Roman" w:eastAsia="Times New Roman" w:hAnsi="Times New Roman" w:cs="Times New Roman"/>
          <w:color w:val="000000"/>
          <w:lang w:val="ru-RU" w:eastAsia="ru-RU"/>
        </w:rPr>
        <w:t xml:space="preserve"> </w:t>
      </w:r>
      <w:proofErr w:type="spellStart"/>
      <w:r w:rsidRPr="00D65ADA">
        <w:rPr>
          <w:rFonts w:ascii="Times New Roman" w:eastAsia="Times New Roman" w:hAnsi="Times New Roman" w:cs="Times New Roman"/>
          <w:color w:val="000000"/>
          <w:lang w:val="ru-RU" w:eastAsia="ru-RU"/>
        </w:rPr>
        <w:t>пропозиціїУчасник</w:t>
      </w:r>
      <w:proofErr w:type="spellEnd"/>
      <w:r w:rsidRPr="00D65ADA">
        <w:rPr>
          <w:rFonts w:ascii="Times New Roman" w:eastAsia="Times New Roman" w:hAnsi="Times New Roman" w:cs="Times New Roman"/>
          <w:color w:val="000000"/>
          <w:lang w:val="ru-RU" w:eastAsia="ru-RU"/>
        </w:rPr>
        <w:t xml:space="preserve"> повинен </w:t>
      </w:r>
      <w:proofErr w:type="spellStart"/>
      <w:r w:rsidRPr="00D65ADA">
        <w:rPr>
          <w:rFonts w:ascii="Times New Roman" w:eastAsia="Times New Roman" w:hAnsi="Times New Roman" w:cs="Times New Roman"/>
          <w:color w:val="000000"/>
          <w:lang w:val="ru-RU" w:eastAsia="ru-RU"/>
        </w:rPr>
        <w:t>надати</w:t>
      </w:r>
      <w:proofErr w:type="spellEnd"/>
      <w:r w:rsidRPr="00D65ADA">
        <w:rPr>
          <w:rFonts w:ascii="Times New Roman" w:eastAsia="Times New Roman" w:hAnsi="Times New Roman" w:cs="Times New Roman"/>
          <w:color w:val="000000"/>
          <w:lang w:val="ru-RU" w:eastAsia="ru-RU"/>
        </w:rPr>
        <w:t xml:space="preserve">: </w:t>
      </w:r>
      <w:proofErr w:type="spellStart"/>
      <w:r w:rsidRPr="00D65ADA">
        <w:rPr>
          <w:rFonts w:ascii="Times New Roman" w:eastAsia="Times New Roman" w:hAnsi="Times New Roman" w:cs="Times New Roman"/>
          <w:color w:val="000000"/>
          <w:lang w:val="ru-RU" w:eastAsia="ru-RU"/>
        </w:rPr>
        <w:t>копії</w:t>
      </w:r>
      <w:proofErr w:type="spellEnd"/>
      <w:r w:rsidR="00721069">
        <w:rPr>
          <w:rFonts w:ascii="Times New Roman" w:eastAsia="Times New Roman" w:hAnsi="Times New Roman" w:cs="Times New Roman"/>
          <w:color w:val="000000"/>
          <w:lang w:val="ru-RU" w:eastAsia="ru-RU"/>
        </w:rPr>
        <w:t xml:space="preserve"> </w:t>
      </w:r>
      <w:proofErr w:type="spellStart"/>
      <w:r w:rsidRPr="00D65ADA">
        <w:rPr>
          <w:rFonts w:ascii="Times New Roman" w:eastAsia="Times New Roman" w:hAnsi="Times New Roman" w:cs="Times New Roman"/>
          <w:color w:val="000000"/>
          <w:lang w:val="ru-RU" w:eastAsia="ru-RU"/>
        </w:rPr>
        <w:t>договорів</w:t>
      </w:r>
      <w:proofErr w:type="spellEnd"/>
      <w:r w:rsidRPr="00D65ADA">
        <w:rPr>
          <w:rFonts w:ascii="Times New Roman" w:eastAsia="Times New Roman" w:hAnsi="Times New Roman" w:cs="Times New Roman"/>
          <w:color w:val="000000"/>
          <w:lang w:val="ru-RU" w:eastAsia="ru-RU"/>
        </w:rPr>
        <w:t xml:space="preserve"> (договору) з </w:t>
      </w:r>
      <w:proofErr w:type="spellStart"/>
      <w:r w:rsidRPr="00D65ADA">
        <w:rPr>
          <w:rFonts w:ascii="Times New Roman" w:eastAsia="Times New Roman" w:hAnsi="Times New Roman" w:cs="Times New Roman"/>
          <w:color w:val="000000"/>
          <w:lang w:val="ru-RU" w:eastAsia="ru-RU"/>
        </w:rPr>
        <w:t>підприємствами</w:t>
      </w:r>
      <w:proofErr w:type="spellEnd"/>
      <w:r w:rsidRPr="00D65ADA">
        <w:rPr>
          <w:rFonts w:ascii="Times New Roman" w:eastAsia="Times New Roman" w:hAnsi="Times New Roman" w:cs="Times New Roman"/>
          <w:color w:val="000000"/>
          <w:lang w:val="ru-RU" w:eastAsia="ru-RU"/>
        </w:rPr>
        <w:t xml:space="preserve"> (</w:t>
      </w:r>
      <w:proofErr w:type="spellStart"/>
      <w:r w:rsidRPr="00D65ADA">
        <w:rPr>
          <w:rFonts w:ascii="Times New Roman" w:eastAsia="Times New Roman" w:hAnsi="Times New Roman" w:cs="Times New Roman"/>
          <w:color w:val="000000"/>
          <w:lang w:val="ru-RU" w:eastAsia="ru-RU"/>
        </w:rPr>
        <w:t>підприємством</w:t>
      </w:r>
      <w:proofErr w:type="spellEnd"/>
      <w:r w:rsidRPr="00D65ADA">
        <w:rPr>
          <w:rFonts w:ascii="Times New Roman" w:eastAsia="Times New Roman" w:hAnsi="Times New Roman" w:cs="Times New Roman"/>
          <w:color w:val="000000"/>
          <w:lang w:val="ru-RU" w:eastAsia="ru-RU"/>
        </w:rPr>
        <w:t xml:space="preserve">), </w:t>
      </w:r>
      <w:proofErr w:type="spellStart"/>
      <w:r w:rsidRPr="00D65ADA">
        <w:rPr>
          <w:rFonts w:ascii="Times New Roman" w:eastAsia="Times New Roman" w:hAnsi="Times New Roman" w:cs="Times New Roman"/>
          <w:color w:val="000000"/>
          <w:lang w:val="ru-RU" w:eastAsia="ru-RU"/>
        </w:rPr>
        <w:t>розташованими</w:t>
      </w:r>
      <w:proofErr w:type="spellEnd"/>
      <w:r w:rsidRPr="00D65ADA">
        <w:rPr>
          <w:rFonts w:ascii="Times New Roman" w:eastAsia="Times New Roman" w:hAnsi="Times New Roman" w:cs="Times New Roman"/>
          <w:color w:val="000000"/>
          <w:lang w:val="ru-RU" w:eastAsia="ru-RU"/>
        </w:rPr>
        <w:t xml:space="preserve"> (</w:t>
      </w:r>
      <w:proofErr w:type="spellStart"/>
      <w:r w:rsidRPr="00D65ADA">
        <w:rPr>
          <w:rFonts w:ascii="Times New Roman" w:eastAsia="Times New Roman" w:hAnsi="Times New Roman" w:cs="Times New Roman"/>
          <w:color w:val="000000"/>
          <w:lang w:val="ru-RU" w:eastAsia="ru-RU"/>
        </w:rPr>
        <w:t>розташованим</w:t>
      </w:r>
      <w:proofErr w:type="spellEnd"/>
      <w:r w:rsidRPr="00D65ADA">
        <w:rPr>
          <w:rFonts w:ascii="Times New Roman" w:eastAsia="Times New Roman" w:hAnsi="Times New Roman" w:cs="Times New Roman"/>
          <w:color w:val="000000"/>
          <w:lang w:val="ru-RU" w:eastAsia="ru-RU"/>
        </w:rPr>
        <w:t xml:space="preserve">) в </w:t>
      </w:r>
      <w:proofErr w:type="spellStart"/>
      <w:r w:rsidRPr="00D65ADA">
        <w:rPr>
          <w:rFonts w:ascii="Times New Roman" w:eastAsia="Times New Roman" w:hAnsi="Times New Roman" w:cs="Times New Roman"/>
          <w:color w:val="000000"/>
          <w:lang w:val="ru-RU" w:eastAsia="ru-RU"/>
        </w:rPr>
        <w:t>Україні</w:t>
      </w:r>
      <w:proofErr w:type="spellEnd"/>
      <w:r w:rsidRPr="00D65ADA">
        <w:rPr>
          <w:rFonts w:ascii="Times New Roman" w:eastAsia="Times New Roman" w:hAnsi="Times New Roman" w:cs="Times New Roman"/>
          <w:color w:val="000000"/>
          <w:lang w:val="ru-RU" w:eastAsia="ru-RU"/>
        </w:rPr>
        <w:t xml:space="preserve">, на </w:t>
      </w:r>
      <w:proofErr w:type="spellStart"/>
      <w:r w:rsidRPr="00D65ADA">
        <w:rPr>
          <w:rFonts w:ascii="Times New Roman" w:eastAsia="Times New Roman" w:hAnsi="Times New Roman" w:cs="Times New Roman"/>
          <w:color w:val="000000"/>
          <w:lang w:val="ru-RU" w:eastAsia="ru-RU"/>
        </w:rPr>
        <w:t>надання</w:t>
      </w:r>
      <w:proofErr w:type="spellEnd"/>
      <w:r w:rsidR="00721069">
        <w:rPr>
          <w:rFonts w:ascii="Times New Roman" w:eastAsia="Times New Roman" w:hAnsi="Times New Roman" w:cs="Times New Roman"/>
          <w:color w:val="000000"/>
          <w:lang w:val="ru-RU" w:eastAsia="ru-RU"/>
        </w:rPr>
        <w:t xml:space="preserve"> </w:t>
      </w:r>
      <w:proofErr w:type="spellStart"/>
      <w:r w:rsidRPr="00D65ADA">
        <w:rPr>
          <w:rFonts w:ascii="Times New Roman" w:eastAsia="Times New Roman" w:hAnsi="Times New Roman" w:cs="Times New Roman"/>
          <w:color w:val="000000"/>
          <w:lang w:val="ru-RU" w:eastAsia="ru-RU"/>
        </w:rPr>
        <w:t>послуг</w:t>
      </w:r>
      <w:proofErr w:type="spellEnd"/>
      <w:r w:rsidR="00721069">
        <w:rPr>
          <w:rFonts w:ascii="Times New Roman" w:eastAsia="Times New Roman" w:hAnsi="Times New Roman" w:cs="Times New Roman"/>
          <w:color w:val="000000"/>
          <w:lang w:val="ru-RU" w:eastAsia="ru-RU"/>
        </w:rPr>
        <w:t xml:space="preserve"> </w:t>
      </w:r>
      <w:proofErr w:type="spellStart"/>
      <w:r w:rsidRPr="00D65ADA">
        <w:rPr>
          <w:rFonts w:ascii="Times New Roman" w:eastAsia="Times New Roman" w:hAnsi="Times New Roman" w:cs="Times New Roman"/>
          <w:color w:val="000000"/>
          <w:lang w:val="ru-RU" w:eastAsia="ru-RU"/>
        </w:rPr>
        <w:t>щодо</w:t>
      </w:r>
      <w:proofErr w:type="spellEnd"/>
      <w:r w:rsidR="00721069">
        <w:rPr>
          <w:rFonts w:ascii="Times New Roman" w:eastAsia="Times New Roman" w:hAnsi="Times New Roman" w:cs="Times New Roman"/>
          <w:color w:val="000000"/>
          <w:lang w:val="ru-RU" w:eastAsia="ru-RU"/>
        </w:rPr>
        <w:t xml:space="preserve"> </w:t>
      </w:r>
      <w:proofErr w:type="spellStart"/>
      <w:r w:rsidRPr="00D65ADA">
        <w:rPr>
          <w:rFonts w:ascii="Times New Roman" w:eastAsia="Times New Roman" w:hAnsi="Times New Roman" w:cs="Times New Roman"/>
          <w:color w:val="000000"/>
          <w:lang w:val="ru-RU" w:eastAsia="ru-RU"/>
        </w:rPr>
        <w:t>гарантійного</w:t>
      </w:r>
      <w:proofErr w:type="spellEnd"/>
      <w:r w:rsidR="00721069">
        <w:rPr>
          <w:rFonts w:ascii="Times New Roman" w:eastAsia="Times New Roman" w:hAnsi="Times New Roman" w:cs="Times New Roman"/>
          <w:color w:val="000000"/>
          <w:lang w:val="ru-RU" w:eastAsia="ru-RU"/>
        </w:rPr>
        <w:t xml:space="preserve"> </w:t>
      </w:r>
      <w:proofErr w:type="spellStart"/>
      <w:r w:rsidRPr="00D65ADA">
        <w:rPr>
          <w:rFonts w:ascii="Times New Roman" w:eastAsia="Times New Roman" w:hAnsi="Times New Roman" w:cs="Times New Roman"/>
          <w:color w:val="000000"/>
          <w:lang w:val="ru-RU" w:eastAsia="ru-RU"/>
        </w:rPr>
        <w:t>обслуговування</w:t>
      </w:r>
      <w:proofErr w:type="spellEnd"/>
      <w:r w:rsidR="00721069">
        <w:rPr>
          <w:rFonts w:ascii="Times New Roman" w:eastAsia="Times New Roman" w:hAnsi="Times New Roman" w:cs="Times New Roman"/>
          <w:color w:val="000000"/>
          <w:lang w:val="ru-RU" w:eastAsia="ru-RU"/>
        </w:rPr>
        <w:t xml:space="preserve"> </w:t>
      </w:r>
      <w:proofErr w:type="spellStart"/>
      <w:r w:rsidRPr="00D65ADA">
        <w:rPr>
          <w:rFonts w:ascii="Times New Roman" w:eastAsia="Times New Roman" w:hAnsi="Times New Roman" w:cs="Times New Roman"/>
          <w:color w:val="000000"/>
          <w:lang w:val="ru-RU" w:eastAsia="ru-RU"/>
        </w:rPr>
        <w:t>обладнання</w:t>
      </w:r>
      <w:proofErr w:type="spellEnd"/>
      <w:r w:rsidRPr="00D65ADA">
        <w:rPr>
          <w:rFonts w:ascii="Times New Roman" w:eastAsia="Times New Roman" w:hAnsi="Times New Roman" w:cs="Times New Roman"/>
          <w:color w:val="000000"/>
          <w:lang w:val="ru-RU" w:eastAsia="ru-RU"/>
        </w:rPr>
        <w:t xml:space="preserve">, </w:t>
      </w:r>
      <w:proofErr w:type="spellStart"/>
      <w:r w:rsidRPr="00D65ADA">
        <w:rPr>
          <w:rFonts w:ascii="Times New Roman" w:eastAsia="Times New Roman" w:hAnsi="Times New Roman" w:cs="Times New Roman"/>
          <w:color w:val="000000"/>
          <w:lang w:val="ru-RU" w:eastAsia="ru-RU"/>
        </w:rPr>
        <w:t>що</w:t>
      </w:r>
      <w:proofErr w:type="spellEnd"/>
      <w:r w:rsidRPr="00D65ADA">
        <w:rPr>
          <w:rFonts w:ascii="Times New Roman" w:eastAsia="Times New Roman" w:hAnsi="Times New Roman" w:cs="Times New Roman"/>
          <w:color w:val="000000"/>
          <w:lang w:val="ru-RU" w:eastAsia="ru-RU"/>
        </w:rPr>
        <w:t xml:space="preserve"> є предметом </w:t>
      </w:r>
      <w:proofErr w:type="spellStart"/>
      <w:r w:rsidRPr="00D65ADA">
        <w:rPr>
          <w:rFonts w:ascii="Times New Roman" w:eastAsia="Times New Roman" w:hAnsi="Times New Roman" w:cs="Times New Roman"/>
          <w:color w:val="000000"/>
          <w:lang w:val="ru-RU" w:eastAsia="ru-RU"/>
        </w:rPr>
        <w:t>цієї</w:t>
      </w:r>
      <w:proofErr w:type="spellEnd"/>
      <w:r w:rsidR="00721069">
        <w:rPr>
          <w:rFonts w:ascii="Times New Roman" w:eastAsia="Times New Roman" w:hAnsi="Times New Roman" w:cs="Times New Roman"/>
          <w:color w:val="000000"/>
          <w:lang w:val="ru-RU" w:eastAsia="ru-RU"/>
        </w:rPr>
        <w:t xml:space="preserve"> </w:t>
      </w:r>
      <w:proofErr w:type="spellStart"/>
      <w:r w:rsidRPr="00D65ADA">
        <w:rPr>
          <w:rFonts w:ascii="Times New Roman" w:eastAsia="Times New Roman" w:hAnsi="Times New Roman" w:cs="Times New Roman"/>
          <w:color w:val="000000"/>
          <w:lang w:val="ru-RU" w:eastAsia="ru-RU"/>
        </w:rPr>
        <w:t>закупівлі</w:t>
      </w:r>
      <w:proofErr w:type="spellEnd"/>
      <w:r w:rsidRPr="00D65ADA">
        <w:rPr>
          <w:rFonts w:ascii="Times New Roman" w:eastAsia="Times New Roman" w:hAnsi="Times New Roman" w:cs="Times New Roman"/>
          <w:color w:val="000000"/>
          <w:lang w:val="ru-RU" w:eastAsia="ru-RU"/>
        </w:rPr>
        <w:t xml:space="preserve">, </w:t>
      </w:r>
      <w:proofErr w:type="spellStart"/>
      <w:r w:rsidRPr="00D65ADA">
        <w:rPr>
          <w:rFonts w:ascii="Times New Roman" w:eastAsia="Times New Roman" w:hAnsi="Times New Roman" w:cs="Times New Roman"/>
          <w:color w:val="000000"/>
          <w:lang w:val="ru-RU" w:eastAsia="ru-RU"/>
        </w:rPr>
        <w:t>або</w:t>
      </w:r>
      <w:proofErr w:type="spellEnd"/>
      <w:r w:rsidRPr="00D65ADA">
        <w:rPr>
          <w:rFonts w:ascii="Times New Roman" w:eastAsia="Times New Roman" w:hAnsi="Times New Roman" w:cs="Times New Roman"/>
          <w:color w:val="000000"/>
          <w:lang w:val="ru-RU" w:eastAsia="ru-RU"/>
        </w:rPr>
        <w:t xml:space="preserve"> лист </w:t>
      </w:r>
      <w:proofErr w:type="spellStart"/>
      <w:r w:rsidRPr="00D65ADA">
        <w:rPr>
          <w:rFonts w:ascii="Times New Roman" w:eastAsia="Times New Roman" w:hAnsi="Times New Roman" w:cs="Times New Roman"/>
          <w:color w:val="000000"/>
          <w:lang w:val="ru-RU" w:eastAsia="ru-RU"/>
        </w:rPr>
        <w:t>відвиробника</w:t>
      </w:r>
      <w:proofErr w:type="spellEnd"/>
      <w:r w:rsidR="00721069">
        <w:rPr>
          <w:rFonts w:ascii="Times New Roman" w:eastAsia="Times New Roman" w:hAnsi="Times New Roman" w:cs="Times New Roman"/>
          <w:color w:val="000000"/>
          <w:lang w:val="ru-RU" w:eastAsia="ru-RU"/>
        </w:rPr>
        <w:t xml:space="preserve"> </w:t>
      </w:r>
      <w:proofErr w:type="spellStart"/>
      <w:r w:rsidRPr="00D65ADA">
        <w:rPr>
          <w:rFonts w:ascii="Times New Roman" w:eastAsia="Times New Roman" w:hAnsi="Times New Roman" w:cs="Times New Roman"/>
          <w:color w:val="000000"/>
          <w:lang w:val="ru-RU" w:eastAsia="ru-RU"/>
        </w:rPr>
        <w:t>обладнання</w:t>
      </w:r>
      <w:proofErr w:type="spellEnd"/>
      <w:r w:rsidR="00721069">
        <w:rPr>
          <w:rFonts w:ascii="Times New Roman" w:eastAsia="Times New Roman" w:hAnsi="Times New Roman" w:cs="Times New Roman"/>
          <w:color w:val="000000"/>
          <w:lang w:val="ru-RU" w:eastAsia="ru-RU"/>
        </w:rPr>
        <w:t xml:space="preserve"> </w:t>
      </w:r>
      <w:proofErr w:type="spellStart"/>
      <w:r w:rsidRPr="00D65ADA">
        <w:rPr>
          <w:rFonts w:ascii="Times New Roman" w:eastAsia="Times New Roman" w:hAnsi="Times New Roman" w:cs="Times New Roman"/>
          <w:color w:val="000000"/>
          <w:lang w:val="ru-RU" w:eastAsia="ru-RU"/>
        </w:rPr>
        <w:t>щодо</w:t>
      </w:r>
      <w:proofErr w:type="spellEnd"/>
      <w:r w:rsidR="00721069">
        <w:rPr>
          <w:rFonts w:ascii="Times New Roman" w:eastAsia="Times New Roman" w:hAnsi="Times New Roman" w:cs="Times New Roman"/>
          <w:color w:val="000000"/>
          <w:lang w:val="ru-RU" w:eastAsia="ru-RU"/>
        </w:rPr>
        <w:t xml:space="preserve"> </w:t>
      </w:r>
      <w:proofErr w:type="spellStart"/>
      <w:r w:rsidRPr="00D65ADA">
        <w:rPr>
          <w:rFonts w:ascii="Times New Roman" w:eastAsia="Times New Roman" w:hAnsi="Times New Roman" w:cs="Times New Roman"/>
          <w:color w:val="000000"/>
          <w:lang w:val="ru-RU" w:eastAsia="ru-RU"/>
        </w:rPr>
        <w:t>сервісних</w:t>
      </w:r>
      <w:proofErr w:type="spellEnd"/>
      <w:r w:rsidR="00721069">
        <w:rPr>
          <w:rFonts w:ascii="Times New Roman" w:eastAsia="Times New Roman" w:hAnsi="Times New Roman" w:cs="Times New Roman"/>
          <w:color w:val="000000"/>
          <w:lang w:val="ru-RU" w:eastAsia="ru-RU"/>
        </w:rPr>
        <w:t xml:space="preserve"> </w:t>
      </w:r>
      <w:proofErr w:type="spellStart"/>
      <w:r w:rsidRPr="00D65ADA">
        <w:rPr>
          <w:rFonts w:ascii="Times New Roman" w:eastAsia="Times New Roman" w:hAnsi="Times New Roman" w:cs="Times New Roman"/>
          <w:color w:val="000000"/>
          <w:lang w:val="ru-RU" w:eastAsia="ru-RU"/>
        </w:rPr>
        <w:t>центрів</w:t>
      </w:r>
      <w:proofErr w:type="spellEnd"/>
      <w:r w:rsidR="00721069">
        <w:rPr>
          <w:rFonts w:ascii="Times New Roman" w:eastAsia="Times New Roman" w:hAnsi="Times New Roman" w:cs="Times New Roman"/>
          <w:color w:val="000000"/>
          <w:lang w:val="ru-RU" w:eastAsia="ru-RU"/>
        </w:rPr>
        <w:t xml:space="preserve"> </w:t>
      </w:r>
      <w:proofErr w:type="spellStart"/>
      <w:r w:rsidRPr="00D65ADA">
        <w:rPr>
          <w:rFonts w:ascii="Times New Roman" w:eastAsia="Times New Roman" w:hAnsi="Times New Roman" w:cs="Times New Roman"/>
          <w:color w:val="000000"/>
          <w:lang w:val="ru-RU" w:eastAsia="ru-RU"/>
        </w:rPr>
        <w:t>виробника</w:t>
      </w:r>
      <w:proofErr w:type="spellEnd"/>
      <w:r w:rsidRPr="00D65ADA">
        <w:rPr>
          <w:rFonts w:ascii="Times New Roman" w:eastAsia="Times New Roman" w:hAnsi="Times New Roman" w:cs="Times New Roman"/>
          <w:color w:val="000000"/>
          <w:lang w:val="ru-RU" w:eastAsia="ru-RU"/>
        </w:rPr>
        <w:t>/</w:t>
      </w:r>
      <w:proofErr w:type="spellStart"/>
      <w:r w:rsidRPr="00D65ADA">
        <w:rPr>
          <w:rFonts w:ascii="Times New Roman" w:eastAsia="Times New Roman" w:hAnsi="Times New Roman" w:cs="Times New Roman"/>
          <w:color w:val="000000"/>
          <w:lang w:val="ru-RU" w:eastAsia="ru-RU"/>
        </w:rPr>
        <w:t>авторизованих</w:t>
      </w:r>
      <w:proofErr w:type="spellEnd"/>
      <w:r w:rsidR="00721069">
        <w:rPr>
          <w:rFonts w:ascii="Times New Roman" w:eastAsia="Times New Roman" w:hAnsi="Times New Roman" w:cs="Times New Roman"/>
          <w:color w:val="000000"/>
          <w:lang w:val="ru-RU" w:eastAsia="ru-RU"/>
        </w:rPr>
        <w:t xml:space="preserve"> </w:t>
      </w:r>
      <w:proofErr w:type="spellStart"/>
      <w:r w:rsidRPr="00D65ADA">
        <w:rPr>
          <w:rFonts w:ascii="Times New Roman" w:eastAsia="Times New Roman" w:hAnsi="Times New Roman" w:cs="Times New Roman"/>
          <w:color w:val="000000"/>
          <w:lang w:val="ru-RU" w:eastAsia="ru-RU"/>
        </w:rPr>
        <w:t>сервісних</w:t>
      </w:r>
      <w:proofErr w:type="spellEnd"/>
      <w:r w:rsidR="00721069">
        <w:rPr>
          <w:rFonts w:ascii="Times New Roman" w:eastAsia="Times New Roman" w:hAnsi="Times New Roman" w:cs="Times New Roman"/>
          <w:color w:val="000000"/>
          <w:lang w:val="ru-RU" w:eastAsia="ru-RU"/>
        </w:rPr>
        <w:t xml:space="preserve"> </w:t>
      </w:r>
      <w:proofErr w:type="spellStart"/>
      <w:r w:rsidRPr="00D65ADA">
        <w:rPr>
          <w:rFonts w:ascii="Times New Roman" w:eastAsia="Times New Roman" w:hAnsi="Times New Roman" w:cs="Times New Roman"/>
          <w:color w:val="000000"/>
          <w:lang w:val="ru-RU" w:eastAsia="ru-RU"/>
        </w:rPr>
        <w:t>центрів</w:t>
      </w:r>
      <w:proofErr w:type="spellEnd"/>
      <w:r w:rsidR="00721069">
        <w:rPr>
          <w:rFonts w:ascii="Times New Roman" w:eastAsia="Times New Roman" w:hAnsi="Times New Roman" w:cs="Times New Roman"/>
          <w:color w:val="000000"/>
          <w:lang w:val="ru-RU" w:eastAsia="ru-RU"/>
        </w:rPr>
        <w:t xml:space="preserve"> </w:t>
      </w:r>
      <w:proofErr w:type="spellStart"/>
      <w:r w:rsidRPr="00D65ADA">
        <w:rPr>
          <w:rFonts w:ascii="Times New Roman" w:eastAsia="Times New Roman" w:hAnsi="Times New Roman" w:cs="Times New Roman"/>
          <w:color w:val="000000"/>
          <w:lang w:val="ru-RU" w:eastAsia="ru-RU"/>
        </w:rPr>
        <w:t>виробника</w:t>
      </w:r>
      <w:proofErr w:type="spellEnd"/>
      <w:r w:rsidRPr="00D65ADA">
        <w:rPr>
          <w:rFonts w:ascii="Times New Roman" w:eastAsia="Times New Roman" w:hAnsi="Times New Roman" w:cs="Times New Roman"/>
          <w:color w:val="000000"/>
          <w:lang w:val="ru-RU" w:eastAsia="ru-RU"/>
        </w:rPr>
        <w:t xml:space="preserve"> в </w:t>
      </w:r>
      <w:proofErr w:type="spellStart"/>
      <w:r w:rsidRPr="00D65ADA">
        <w:rPr>
          <w:rFonts w:ascii="Times New Roman" w:eastAsia="Times New Roman" w:hAnsi="Times New Roman" w:cs="Times New Roman"/>
          <w:color w:val="000000"/>
          <w:lang w:val="ru-RU" w:eastAsia="ru-RU"/>
        </w:rPr>
        <w:t>Україні</w:t>
      </w:r>
      <w:proofErr w:type="spellEnd"/>
      <w:r w:rsidRPr="00D65ADA">
        <w:rPr>
          <w:rFonts w:ascii="Times New Roman" w:eastAsia="Times New Roman" w:hAnsi="Times New Roman" w:cs="Times New Roman"/>
          <w:color w:val="000000"/>
          <w:lang w:val="ru-RU" w:eastAsia="ru-RU"/>
        </w:rPr>
        <w:t xml:space="preserve">, на </w:t>
      </w:r>
      <w:proofErr w:type="spellStart"/>
      <w:r w:rsidRPr="00D65ADA">
        <w:rPr>
          <w:rFonts w:ascii="Times New Roman" w:eastAsia="Times New Roman" w:hAnsi="Times New Roman" w:cs="Times New Roman"/>
          <w:color w:val="000000"/>
          <w:lang w:val="ru-RU" w:eastAsia="ru-RU"/>
        </w:rPr>
        <w:t>базі</w:t>
      </w:r>
      <w:proofErr w:type="spellEnd"/>
      <w:r w:rsidR="00721069">
        <w:rPr>
          <w:rFonts w:ascii="Times New Roman" w:eastAsia="Times New Roman" w:hAnsi="Times New Roman" w:cs="Times New Roman"/>
          <w:color w:val="000000"/>
          <w:lang w:val="ru-RU" w:eastAsia="ru-RU"/>
        </w:rPr>
        <w:t xml:space="preserve"> </w:t>
      </w:r>
      <w:proofErr w:type="spellStart"/>
      <w:r w:rsidRPr="00D65ADA">
        <w:rPr>
          <w:rFonts w:ascii="Times New Roman" w:eastAsia="Times New Roman" w:hAnsi="Times New Roman" w:cs="Times New Roman"/>
          <w:color w:val="000000"/>
          <w:lang w:val="ru-RU" w:eastAsia="ru-RU"/>
        </w:rPr>
        <w:t>яких</w:t>
      </w:r>
      <w:proofErr w:type="spellEnd"/>
      <w:r w:rsidR="00721069">
        <w:rPr>
          <w:rFonts w:ascii="Times New Roman" w:eastAsia="Times New Roman" w:hAnsi="Times New Roman" w:cs="Times New Roman"/>
          <w:color w:val="000000"/>
          <w:lang w:val="ru-RU" w:eastAsia="ru-RU"/>
        </w:rPr>
        <w:t xml:space="preserve"> </w:t>
      </w:r>
      <w:proofErr w:type="spellStart"/>
      <w:r w:rsidRPr="00D65ADA">
        <w:rPr>
          <w:rFonts w:ascii="Times New Roman" w:eastAsia="Times New Roman" w:hAnsi="Times New Roman" w:cs="Times New Roman"/>
          <w:color w:val="000000"/>
          <w:lang w:val="ru-RU" w:eastAsia="ru-RU"/>
        </w:rPr>
        <w:t>можливо</w:t>
      </w:r>
      <w:proofErr w:type="spellEnd"/>
      <w:r w:rsidR="00721069">
        <w:rPr>
          <w:rFonts w:ascii="Times New Roman" w:eastAsia="Times New Roman" w:hAnsi="Times New Roman" w:cs="Times New Roman"/>
          <w:color w:val="000000"/>
          <w:lang w:val="ru-RU" w:eastAsia="ru-RU"/>
        </w:rPr>
        <w:t xml:space="preserve"> </w:t>
      </w:r>
      <w:proofErr w:type="spellStart"/>
      <w:r w:rsidRPr="00D65ADA">
        <w:rPr>
          <w:rFonts w:ascii="Times New Roman" w:eastAsia="Times New Roman" w:hAnsi="Times New Roman" w:cs="Times New Roman"/>
          <w:color w:val="000000"/>
          <w:lang w:val="ru-RU" w:eastAsia="ru-RU"/>
        </w:rPr>
        <w:t>проводити</w:t>
      </w:r>
      <w:proofErr w:type="spellEnd"/>
      <w:r w:rsidR="00721069">
        <w:rPr>
          <w:rFonts w:ascii="Times New Roman" w:eastAsia="Times New Roman" w:hAnsi="Times New Roman" w:cs="Times New Roman"/>
          <w:color w:val="000000"/>
          <w:lang w:val="ru-RU" w:eastAsia="ru-RU"/>
        </w:rPr>
        <w:t xml:space="preserve"> </w:t>
      </w:r>
      <w:proofErr w:type="spellStart"/>
      <w:r w:rsidRPr="00D65ADA">
        <w:rPr>
          <w:rFonts w:ascii="Times New Roman" w:eastAsia="Times New Roman" w:hAnsi="Times New Roman" w:cs="Times New Roman"/>
          <w:color w:val="000000"/>
          <w:lang w:val="ru-RU" w:eastAsia="ru-RU"/>
        </w:rPr>
        <w:t>гарантійне</w:t>
      </w:r>
      <w:proofErr w:type="spellEnd"/>
      <w:r w:rsidR="00721069">
        <w:rPr>
          <w:rFonts w:ascii="Times New Roman" w:eastAsia="Times New Roman" w:hAnsi="Times New Roman" w:cs="Times New Roman"/>
          <w:color w:val="000000"/>
          <w:lang w:val="ru-RU" w:eastAsia="ru-RU"/>
        </w:rPr>
        <w:t xml:space="preserve"> </w:t>
      </w:r>
      <w:proofErr w:type="spellStart"/>
      <w:r w:rsidRPr="00D65ADA">
        <w:rPr>
          <w:rFonts w:ascii="Times New Roman" w:eastAsia="Times New Roman" w:hAnsi="Times New Roman" w:cs="Times New Roman"/>
          <w:color w:val="000000"/>
          <w:lang w:val="ru-RU" w:eastAsia="ru-RU"/>
        </w:rPr>
        <w:t>обслуговування</w:t>
      </w:r>
      <w:proofErr w:type="spellEnd"/>
      <w:r w:rsidR="00721069">
        <w:rPr>
          <w:rFonts w:ascii="Times New Roman" w:eastAsia="Times New Roman" w:hAnsi="Times New Roman" w:cs="Times New Roman"/>
          <w:color w:val="000000"/>
          <w:lang w:val="ru-RU" w:eastAsia="ru-RU"/>
        </w:rPr>
        <w:t xml:space="preserve"> </w:t>
      </w:r>
      <w:proofErr w:type="spellStart"/>
      <w:r w:rsidRPr="00D65ADA">
        <w:rPr>
          <w:rFonts w:ascii="Times New Roman" w:eastAsia="Times New Roman" w:hAnsi="Times New Roman" w:cs="Times New Roman"/>
          <w:color w:val="000000"/>
          <w:lang w:val="ru-RU" w:eastAsia="ru-RU"/>
        </w:rPr>
        <w:t>продукції</w:t>
      </w:r>
      <w:proofErr w:type="spellEnd"/>
      <w:r w:rsidR="00721069">
        <w:rPr>
          <w:rFonts w:ascii="Times New Roman" w:eastAsia="Times New Roman" w:hAnsi="Times New Roman" w:cs="Times New Roman"/>
          <w:color w:val="000000"/>
          <w:lang w:val="ru-RU" w:eastAsia="ru-RU"/>
        </w:rPr>
        <w:t xml:space="preserve"> данного </w:t>
      </w:r>
      <w:proofErr w:type="spellStart"/>
      <w:r w:rsidRPr="00D65ADA">
        <w:rPr>
          <w:rFonts w:ascii="Times New Roman" w:eastAsia="Times New Roman" w:hAnsi="Times New Roman" w:cs="Times New Roman"/>
          <w:color w:val="000000"/>
          <w:lang w:val="ru-RU" w:eastAsia="ru-RU"/>
        </w:rPr>
        <w:t>виробника</w:t>
      </w:r>
      <w:proofErr w:type="spellEnd"/>
      <w:r w:rsidRPr="00D65ADA">
        <w:rPr>
          <w:rFonts w:ascii="Times New Roman" w:eastAsia="Times New Roman" w:hAnsi="Times New Roman" w:cs="Times New Roman"/>
          <w:color w:val="000000"/>
          <w:lang w:val="ru-RU" w:eastAsia="ru-RU"/>
        </w:rPr>
        <w:t>.</w:t>
      </w:r>
    </w:p>
    <w:p w:rsidR="006954C8" w:rsidRPr="00D65ADA" w:rsidRDefault="006954C8" w:rsidP="00D65ADA">
      <w:pPr>
        <w:pStyle w:val="a8"/>
        <w:widowControl w:val="0"/>
        <w:spacing w:after="0" w:line="240" w:lineRule="auto"/>
        <w:ind w:left="0" w:firstLine="919"/>
        <w:jc w:val="both"/>
        <w:rPr>
          <w:rFonts w:ascii="Times New Roman" w:hAnsi="Times New Roman" w:cs="Times New Roman"/>
          <w:color w:val="000000" w:themeColor="text1"/>
        </w:rPr>
      </w:pPr>
    </w:p>
    <w:p w:rsidR="00DB094C" w:rsidRPr="00CB750E" w:rsidRDefault="00DB094C" w:rsidP="00DB094C">
      <w:pPr>
        <w:keepNext/>
        <w:keepLines/>
        <w:tabs>
          <w:tab w:val="left" w:pos="2535"/>
        </w:tabs>
        <w:spacing w:after="0" w:line="276" w:lineRule="auto"/>
        <w:jc w:val="both"/>
        <w:rPr>
          <w:rFonts w:ascii="Times New Roman" w:eastAsia="Times New Roman" w:hAnsi="Times New Roman" w:cs="Times New Roman"/>
          <w:b/>
          <w:i/>
          <w:sz w:val="24"/>
          <w:szCs w:val="24"/>
        </w:rPr>
      </w:pPr>
      <w:r w:rsidRPr="00CB750E">
        <w:rPr>
          <w:rFonts w:ascii="Times New Roman" w:eastAsia="Times New Roman" w:hAnsi="Times New Roman" w:cs="Times New Roman"/>
          <w:b/>
          <w:i/>
          <w:sz w:val="24"/>
          <w:szCs w:val="24"/>
        </w:rPr>
        <w:t>Будь-які посилання на конкретну торговельну марку чи фірму, патент, конструкцію або тип предмета закупівлі, джерело його походження або виробника</w:t>
      </w:r>
      <w:r w:rsidRPr="00CB750E">
        <w:rPr>
          <w:rFonts w:ascii="Times New Roman" w:eastAsia="Times New Roman" w:hAnsi="Times New Roman" w:cs="Times New Roman"/>
          <w:b/>
          <w:i/>
          <w:sz w:val="24"/>
          <w:szCs w:val="24"/>
          <w:lang w:eastAsia="ru-RU"/>
        </w:rPr>
        <w:t xml:space="preserve"> читати в редакції «або еквівалент» та </w:t>
      </w:r>
      <w:r w:rsidRPr="00CB750E">
        <w:rPr>
          <w:rFonts w:ascii="Times New Roman" w:eastAsia="Times New Roman" w:hAnsi="Times New Roman" w:cs="Times New Roman"/>
          <w:b/>
          <w:i/>
          <w:sz w:val="24"/>
          <w:szCs w:val="24"/>
        </w:rPr>
        <w:t xml:space="preserve">передбачає надання зазначеного товару або </w:t>
      </w:r>
      <w:r w:rsidRPr="00CB750E">
        <w:rPr>
          <w:rFonts w:ascii="Times New Roman" w:eastAsia="Times New Roman" w:hAnsi="Times New Roman" w:cs="Times New Roman"/>
          <w:b/>
          <w:bCs/>
          <w:i/>
          <w:sz w:val="24"/>
          <w:szCs w:val="24"/>
        </w:rPr>
        <w:t>еквіваленту</w:t>
      </w:r>
      <w:r w:rsidRPr="00CB750E">
        <w:rPr>
          <w:rFonts w:ascii="Times New Roman" w:eastAsia="Times New Roman" w:hAnsi="Times New Roman" w:cs="Times New Roman"/>
          <w:b/>
          <w:i/>
          <w:sz w:val="24"/>
          <w:szCs w:val="24"/>
        </w:rPr>
        <w:t xml:space="preserve"> (технічні, якісні та функціональні характеристики (показники) еквіваленту повинні відповідати або мати не гірші характеристики (показники) ніж встановлені Замовником в технічній специфікації)</w:t>
      </w:r>
    </w:p>
    <w:p w:rsidR="00DB094C" w:rsidRPr="00CB750E" w:rsidRDefault="00DB094C" w:rsidP="00DB094C">
      <w:pPr>
        <w:widowControl w:val="0"/>
        <w:spacing w:after="0" w:line="240" w:lineRule="auto"/>
        <w:jc w:val="both"/>
        <w:rPr>
          <w:rFonts w:ascii="Times New Roman" w:hAnsi="Times New Roman" w:cs="Times New Roman"/>
          <w:sz w:val="24"/>
          <w:szCs w:val="24"/>
        </w:rPr>
      </w:pPr>
    </w:p>
    <w:p w:rsidR="00DB094C" w:rsidRPr="00CB750E" w:rsidRDefault="00DB094C" w:rsidP="00DB094C">
      <w:pPr>
        <w:spacing w:after="0" w:line="276" w:lineRule="auto"/>
        <w:ind w:firstLine="567"/>
        <w:jc w:val="both"/>
        <w:rPr>
          <w:rFonts w:ascii="Times New Roman" w:eastAsia="Times New Roman" w:hAnsi="Times New Roman" w:cs="Times New Roman"/>
          <w:i/>
          <w:sz w:val="24"/>
          <w:szCs w:val="24"/>
          <w:lang w:eastAsia="ru-RU"/>
        </w:rPr>
      </w:pPr>
      <w:r w:rsidRPr="00CB750E">
        <w:rPr>
          <w:rFonts w:ascii="Times New Roman" w:eastAsia="Times New Roman" w:hAnsi="Times New Roman" w:cs="Times New Roman"/>
          <w:i/>
          <w:sz w:val="24"/>
          <w:szCs w:val="24"/>
          <w:lang w:eastAsia="ru-RU"/>
        </w:rPr>
        <w:t xml:space="preserve">Тендерна пропозиція може бути надана тільки стосовно повного обсягу предмета закупівлі за лотами </w:t>
      </w:r>
      <w:r w:rsidRPr="00CB750E">
        <w:rPr>
          <w:rFonts w:ascii="Times New Roman" w:eastAsia="Times New Roman" w:hAnsi="Times New Roman" w:cs="Times New Roman"/>
          <w:i/>
          <w:sz w:val="24"/>
          <w:szCs w:val="24"/>
          <w:u w:val="single"/>
          <w:lang w:eastAsia="ru-RU"/>
        </w:rPr>
        <w:t>з чітким зазначенням Учасником найменування товару</w:t>
      </w:r>
      <w:r w:rsidRPr="00CB750E">
        <w:rPr>
          <w:rFonts w:ascii="Times New Roman" w:eastAsia="Times New Roman" w:hAnsi="Times New Roman" w:cs="Times New Roman"/>
          <w:i/>
          <w:sz w:val="24"/>
          <w:szCs w:val="24"/>
          <w:lang w:eastAsia="ru-RU"/>
        </w:rPr>
        <w:t xml:space="preserve"> (</w:t>
      </w:r>
      <w:r w:rsidRPr="00CB750E">
        <w:rPr>
          <w:rFonts w:ascii="Times New Roman" w:eastAsia="Times New Roman" w:hAnsi="Times New Roman" w:cs="Times New Roman"/>
          <w:i/>
          <w:sz w:val="24"/>
          <w:szCs w:val="24"/>
          <w:u w:val="single"/>
          <w:lang w:eastAsia="ru-RU"/>
        </w:rPr>
        <w:t xml:space="preserve">тип, марка, креслення і </w:t>
      </w:r>
      <w:proofErr w:type="spellStart"/>
      <w:r w:rsidRPr="00CB750E">
        <w:rPr>
          <w:rFonts w:ascii="Times New Roman" w:eastAsia="Times New Roman" w:hAnsi="Times New Roman" w:cs="Times New Roman"/>
          <w:i/>
          <w:sz w:val="24"/>
          <w:szCs w:val="24"/>
          <w:u w:val="single"/>
          <w:lang w:eastAsia="ru-RU"/>
        </w:rPr>
        <w:t>т.і</w:t>
      </w:r>
      <w:proofErr w:type="spellEnd"/>
      <w:r w:rsidRPr="00CB750E">
        <w:rPr>
          <w:rFonts w:ascii="Times New Roman" w:eastAsia="Times New Roman" w:hAnsi="Times New Roman" w:cs="Times New Roman"/>
          <w:i/>
          <w:sz w:val="24"/>
          <w:szCs w:val="24"/>
          <w:u w:val="single"/>
          <w:lang w:eastAsia="ru-RU"/>
        </w:rPr>
        <w:t>.),</w:t>
      </w:r>
      <w:r w:rsidRPr="00CB750E">
        <w:rPr>
          <w:rFonts w:ascii="Times New Roman" w:eastAsia="Times New Roman" w:hAnsi="Times New Roman" w:cs="Times New Roman"/>
          <w:i/>
          <w:sz w:val="24"/>
          <w:szCs w:val="24"/>
          <w:lang w:eastAsia="ru-RU"/>
        </w:rPr>
        <w:t xml:space="preserve"> що пропонується до постачання.</w:t>
      </w:r>
    </w:p>
    <w:p w:rsidR="00DB094C" w:rsidRPr="008C6A32" w:rsidRDefault="00DB094C" w:rsidP="00DB094C">
      <w:pPr>
        <w:keepNext/>
        <w:keepLines/>
        <w:tabs>
          <w:tab w:val="left" w:pos="2535"/>
        </w:tabs>
        <w:spacing w:after="0" w:line="276" w:lineRule="auto"/>
        <w:ind w:firstLine="567"/>
        <w:jc w:val="both"/>
        <w:rPr>
          <w:rFonts w:ascii="Times New Roman" w:eastAsia="Times New Roman" w:hAnsi="Times New Roman" w:cs="Times New Roman"/>
          <w:sz w:val="24"/>
          <w:szCs w:val="24"/>
        </w:rPr>
      </w:pPr>
    </w:p>
    <w:p w:rsidR="00DB094C" w:rsidRPr="008C6A32" w:rsidRDefault="00DB094C" w:rsidP="00DB094C">
      <w:pPr>
        <w:rPr>
          <w:rFonts w:ascii="Times New Roman" w:eastAsia="Times New Roman" w:hAnsi="Times New Roman" w:cs="Times New Roman"/>
          <w:sz w:val="24"/>
          <w:szCs w:val="24"/>
        </w:rPr>
      </w:pPr>
      <w:r w:rsidRPr="008C6A32">
        <w:rPr>
          <w:rFonts w:ascii="Times New Roman" w:eastAsia="Times New Roman" w:hAnsi="Times New Roman" w:cs="Times New Roman"/>
          <w:sz w:val="24"/>
          <w:szCs w:val="24"/>
        </w:rPr>
        <w:br w:type="page"/>
      </w:r>
    </w:p>
    <w:p w:rsidR="008F0771" w:rsidRPr="008F0771" w:rsidRDefault="008F0771" w:rsidP="008F0771">
      <w:pPr>
        <w:pStyle w:val="34"/>
        <w:spacing w:after="0"/>
        <w:ind w:left="0"/>
        <w:contextualSpacing/>
        <w:jc w:val="right"/>
        <w:rPr>
          <w:b/>
          <w:sz w:val="24"/>
          <w:szCs w:val="24"/>
          <w:lang w:eastAsia="ru-RU"/>
        </w:rPr>
      </w:pPr>
      <w:r w:rsidRPr="008C6A32">
        <w:rPr>
          <w:b/>
          <w:sz w:val="24"/>
          <w:szCs w:val="24"/>
        </w:rPr>
        <w:lastRenderedPageBreak/>
        <w:t>Додаток 5</w:t>
      </w:r>
      <w:r w:rsidRPr="008C6A32">
        <w:rPr>
          <w:b/>
          <w:sz w:val="24"/>
          <w:szCs w:val="24"/>
          <w:lang w:eastAsia="ru-RU"/>
        </w:rPr>
        <w:t xml:space="preserve"> до т</w:t>
      </w:r>
      <w:r w:rsidRPr="008C6A32">
        <w:rPr>
          <w:b/>
          <w:sz w:val="24"/>
          <w:szCs w:val="24"/>
        </w:rPr>
        <w:t>ендерної д</w:t>
      </w:r>
      <w:r w:rsidRPr="008C6A32">
        <w:rPr>
          <w:b/>
          <w:sz w:val="24"/>
          <w:szCs w:val="24"/>
          <w:lang w:eastAsia="ru-RU"/>
        </w:rPr>
        <w:t>окументації</w:t>
      </w:r>
    </w:p>
    <w:p w:rsidR="008F0771" w:rsidRPr="008C6A32" w:rsidRDefault="001E1253" w:rsidP="005712F2">
      <w:pPr>
        <w:spacing w:after="0" w:line="240" w:lineRule="auto"/>
        <w:rPr>
          <w:rFonts w:ascii="Times New Roman" w:hAnsi="Times New Roman" w:cs="Times New Roman"/>
          <w:b/>
          <w:sz w:val="24"/>
          <w:szCs w:val="24"/>
        </w:rPr>
      </w:pPr>
      <w:r>
        <w:rPr>
          <w:rFonts w:ascii="Times New Roman" w:hAnsi="Times New Roman" w:cs="Times New Roman"/>
          <w:b/>
          <w:sz w:val="24"/>
          <w:szCs w:val="24"/>
        </w:rPr>
        <w:t>ПРОЕ</w:t>
      </w:r>
      <w:r w:rsidR="008F0771" w:rsidRPr="008C6A32">
        <w:rPr>
          <w:rFonts w:ascii="Times New Roman" w:hAnsi="Times New Roman" w:cs="Times New Roman"/>
          <w:b/>
          <w:sz w:val="24"/>
          <w:szCs w:val="24"/>
        </w:rPr>
        <w:t>КТ</w:t>
      </w:r>
    </w:p>
    <w:p w:rsidR="008F0771" w:rsidRPr="008C6A32" w:rsidRDefault="008F0771" w:rsidP="008F0771">
      <w:pPr>
        <w:spacing w:after="0" w:line="240" w:lineRule="auto"/>
        <w:rPr>
          <w:rFonts w:ascii="Times New Roman" w:hAnsi="Times New Roman" w:cs="Times New Roman"/>
          <w:sz w:val="24"/>
          <w:szCs w:val="24"/>
        </w:rPr>
      </w:pPr>
    </w:p>
    <w:bookmarkEnd w:id="8"/>
    <w:p w:rsidR="00E6027A" w:rsidRPr="00444DB0" w:rsidRDefault="00E6027A" w:rsidP="00E6027A">
      <w:pPr>
        <w:pStyle w:val="211"/>
        <w:shd w:val="clear" w:color="auto" w:fill="FFFFFF"/>
        <w:ind w:right="0" w:firstLine="709"/>
        <w:jc w:val="center"/>
        <w:rPr>
          <w:b/>
          <w:sz w:val="24"/>
          <w:szCs w:val="24"/>
        </w:rPr>
      </w:pPr>
      <w:r w:rsidRPr="00444DB0">
        <w:rPr>
          <w:b/>
          <w:sz w:val="24"/>
          <w:szCs w:val="24"/>
        </w:rPr>
        <w:t xml:space="preserve">ДОГОВІР </w:t>
      </w:r>
    </w:p>
    <w:p w:rsidR="00E6027A" w:rsidRPr="00444DB0" w:rsidRDefault="00E6027A" w:rsidP="00E6027A">
      <w:pPr>
        <w:pStyle w:val="211"/>
        <w:shd w:val="clear" w:color="auto" w:fill="FFFFFF"/>
        <w:ind w:right="0" w:firstLine="709"/>
        <w:jc w:val="center"/>
        <w:rPr>
          <w:b/>
          <w:sz w:val="24"/>
          <w:szCs w:val="24"/>
        </w:rPr>
      </w:pPr>
      <w:r w:rsidRPr="00444DB0">
        <w:rPr>
          <w:b/>
          <w:sz w:val="24"/>
          <w:szCs w:val="24"/>
        </w:rPr>
        <w:t>купівлі – продажу №______</w:t>
      </w:r>
    </w:p>
    <w:p w:rsidR="00E6027A" w:rsidRPr="00444DB0" w:rsidRDefault="00E6027A" w:rsidP="00E6027A">
      <w:pPr>
        <w:pStyle w:val="211"/>
        <w:shd w:val="clear" w:color="auto" w:fill="FFFFFF"/>
        <w:ind w:right="0" w:firstLine="709"/>
        <w:jc w:val="center"/>
        <w:rPr>
          <w:b/>
          <w:sz w:val="24"/>
          <w:szCs w:val="24"/>
        </w:rPr>
      </w:pPr>
    </w:p>
    <w:p w:rsidR="00E6027A" w:rsidRPr="00444DB0" w:rsidRDefault="00E6027A" w:rsidP="00E6027A">
      <w:pPr>
        <w:widowControl w:val="0"/>
        <w:suppressAutoHyphens/>
        <w:jc w:val="center"/>
        <w:rPr>
          <w:rFonts w:ascii="Times New Roman" w:hAnsi="Times New Roman" w:cs="Times New Roman"/>
          <w:color w:val="000000"/>
          <w:sz w:val="24"/>
          <w:szCs w:val="24"/>
          <w:lang w:eastAsia="ar-SA"/>
        </w:rPr>
      </w:pPr>
      <w:r w:rsidRPr="00444DB0">
        <w:rPr>
          <w:rFonts w:ascii="Times New Roman" w:hAnsi="Times New Roman" w:cs="Times New Roman"/>
          <w:color w:val="000000"/>
          <w:sz w:val="24"/>
          <w:szCs w:val="24"/>
          <w:lang w:eastAsia="ar-SA"/>
        </w:rPr>
        <w:t>м. Харків</w:t>
      </w:r>
      <w:r w:rsidRPr="00444DB0">
        <w:rPr>
          <w:rFonts w:ascii="Times New Roman" w:hAnsi="Times New Roman" w:cs="Times New Roman"/>
          <w:color w:val="000000"/>
          <w:sz w:val="24"/>
          <w:szCs w:val="24"/>
          <w:lang w:eastAsia="ar-SA"/>
        </w:rPr>
        <w:tab/>
      </w:r>
      <w:r w:rsidRPr="00444DB0">
        <w:rPr>
          <w:rFonts w:ascii="Times New Roman" w:hAnsi="Times New Roman" w:cs="Times New Roman"/>
          <w:color w:val="000000"/>
          <w:sz w:val="24"/>
          <w:szCs w:val="24"/>
          <w:lang w:eastAsia="ar-SA"/>
        </w:rPr>
        <w:tab/>
      </w:r>
      <w:r w:rsidRPr="00444DB0">
        <w:rPr>
          <w:rFonts w:ascii="Times New Roman" w:hAnsi="Times New Roman" w:cs="Times New Roman"/>
          <w:color w:val="000000"/>
          <w:sz w:val="24"/>
          <w:szCs w:val="24"/>
          <w:lang w:eastAsia="ar-SA"/>
        </w:rPr>
        <w:tab/>
      </w:r>
      <w:r w:rsidRPr="00444DB0">
        <w:rPr>
          <w:rFonts w:ascii="Times New Roman" w:hAnsi="Times New Roman" w:cs="Times New Roman"/>
          <w:color w:val="000000"/>
          <w:sz w:val="24"/>
          <w:szCs w:val="24"/>
          <w:lang w:eastAsia="ar-SA"/>
        </w:rPr>
        <w:tab/>
      </w:r>
      <w:r w:rsidRPr="00444DB0">
        <w:rPr>
          <w:rFonts w:ascii="Times New Roman" w:hAnsi="Times New Roman" w:cs="Times New Roman"/>
          <w:color w:val="000000"/>
          <w:sz w:val="24"/>
          <w:szCs w:val="24"/>
          <w:lang w:eastAsia="ar-SA"/>
        </w:rPr>
        <w:tab/>
      </w:r>
      <w:r w:rsidRPr="00444DB0">
        <w:rPr>
          <w:rFonts w:ascii="Times New Roman" w:hAnsi="Times New Roman" w:cs="Times New Roman"/>
          <w:color w:val="000000"/>
          <w:sz w:val="24"/>
          <w:szCs w:val="24"/>
          <w:lang w:eastAsia="ar-SA"/>
        </w:rPr>
        <w:tab/>
      </w:r>
      <w:r w:rsidRPr="00444DB0">
        <w:rPr>
          <w:rFonts w:ascii="Times New Roman" w:hAnsi="Times New Roman" w:cs="Times New Roman"/>
          <w:color w:val="000000"/>
          <w:sz w:val="24"/>
          <w:szCs w:val="24"/>
          <w:lang w:eastAsia="ar-SA"/>
        </w:rPr>
        <w:tab/>
      </w:r>
      <w:r w:rsidRPr="00444DB0">
        <w:rPr>
          <w:rFonts w:ascii="Times New Roman" w:hAnsi="Times New Roman" w:cs="Times New Roman"/>
          <w:color w:val="000000"/>
          <w:sz w:val="24"/>
          <w:szCs w:val="24"/>
          <w:lang w:eastAsia="ar-SA"/>
        </w:rPr>
        <w:tab/>
        <w:t>«__»________2024 р.</w:t>
      </w:r>
    </w:p>
    <w:p w:rsidR="00E6027A" w:rsidRPr="00444DB0" w:rsidRDefault="00E6027A" w:rsidP="00E6027A">
      <w:pPr>
        <w:widowControl w:val="0"/>
        <w:suppressAutoHyphens/>
        <w:jc w:val="center"/>
        <w:rPr>
          <w:rFonts w:ascii="Times New Roman" w:hAnsi="Times New Roman" w:cs="Times New Roman"/>
          <w:color w:val="000000"/>
          <w:sz w:val="24"/>
          <w:szCs w:val="24"/>
          <w:lang w:eastAsia="ar-SA"/>
        </w:rPr>
      </w:pPr>
    </w:p>
    <w:p w:rsidR="00E6027A" w:rsidRPr="00444DB0" w:rsidRDefault="00E6027A" w:rsidP="00E6027A">
      <w:pPr>
        <w:widowControl w:val="0"/>
        <w:suppressAutoHyphens/>
        <w:ind w:firstLine="720"/>
        <w:jc w:val="both"/>
        <w:rPr>
          <w:rFonts w:ascii="Times New Roman" w:hAnsi="Times New Roman" w:cs="Times New Roman"/>
          <w:color w:val="000000"/>
          <w:sz w:val="24"/>
          <w:szCs w:val="24"/>
          <w:lang w:eastAsia="ar-SA"/>
        </w:rPr>
      </w:pPr>
      <w:r w:rsidRPr="00444DB0">
        <w:rPr>
          <w:rFonts w:ascii="Times New Roman" w:hAnsi="Times New Roman" w:cs="Times New Roman"/>
          <w:b/>
          <w:color w:val="000000"/>
          <w:sz w:val="24"/>
          <w:szCs w:val="24"/>
          <w:lang w:eastAsia="ar-SA"/>
        </w:rPr>
        <w:t>_______________________________________</w:t>
      </w:r>
      <w:r w:rsidRPr="00444DB0">
        <w:rPr>
          <w:rFonts w:ascii="Times New Roman" w:hAnsi="Times New Roman" w:cs="Times New Roman"/>
          <w:color w:val="000000"/>
          <w:sz w:val="24"/>
          <w:szCs w:val="24"/>
          <w:lang w:eastAsia="ar-SA"/>
        </w:rPr>
        <w:t xml:space="preserve">, надалі - «Продавець», в особі _____________________________________________, що діє на підставі ____________, з однієї сторони </w:t>
      </w:r>
      <w:r w:rsidRPr="00444DB0">
        <w:rPr>
          <w:rFonts w:ascii="Times New Roman" w:hAnsi="Times New Roman" w:cs="Times New Roman"/>
          <w:b/>
          <w:color w:val="000000"/>
          <w:sz w:val="24"/>
          <w:szCs w:val="24"/>
          <w:lang w:eastAsia="ar-SA"/>
        </w:rPr>
        <w:t xml:space="preserve">та Національний науковий центр «Інститут </w:t>
      </w:r>
      <w:r w:rsidR="00444DB0">
        <w:rPr>
          <w:rFonts w:ascii="Times New Roman" w:hAnsi="Times New Roman" w:cs="Times New Roman"/>
          <w:b/>
          <w:color w:val="000000"/>
          <w:sz w:val="24"/>
          <w:szCs w:val="24"/>
          <w:lang w:eastAsia="ar-SA"/>
        </w:rPr>
        <w:t>ґрунтознавства</w:t>
      </w:r>
      <w:r w:rsidRPr="00444DB0">
        <w:rPr>
          <w:rFonts w:ascii="Times New Roman" w:hAnsi="Times New Roman" w:cs="Times New Roman"/>
          <w:b/>
          <w:color w:val="000000"/>
          <w:sz w:val="24"/>
          <w:szCs w:val="24"/>
          <w:lang w:eastAsia="ar-SA"/>
        </w:rPr>
        <w:t xml:space="preserve"> та агрохімії імені </w:t>
      </w:r>
      <w:proofErr w:type="spellStart"/>
      <w:r w:rsidRPr="00444DB0">
        <w:rPr>
          <w:rFonts w:ascii="Times New Roman" w:hAnsi="Times New Roman" w:cs="Times New Roman"/>
          <w:b/>
          <w:color w:val="000000"/>
          <w:sz w:val="24"/>
          <w:szCs w:val="24"/>
          <w:lang w:eastAsia="ar-SA"/>
        </w:rPr>
        <w:t>О.Н.</w:t>
      </w:r>
      <w:r w:rsidR="008F12FE">
        <w:rPr>
          <w:rFonts w:ascii="Times New Roman" w:hAnsi="Times New Roman" w:cs="Times New Roman"/>
          <w:b/>
          <w:color w:val="000000"/>
          <w:sz w:val="24"/>
          <w:szCs w:val="24"/>
          <w:lang w:eastAsia="ar-SA"/>
        </w:rPr>
        <w:t>Соколовського</w:t>
      </w:r>
      <w:proofErr w:type="spellEnd"/>
      <w:r w:rsidR="008F12FE">
        <w:rPr>
          <w:rFonts w:ascii="Times New Roman" w:hAnsi="Times New Roman" w:cs="Times New Roman"/>
          <w:b/>
          <w:color w:val="000000"/>
          <w:sz w:val="24"/>
          <w:szCs w:val="24"/>
          <w:lang w:eastAsia="ar-SA"/>
        </w:rPr>
        <w:t>»</w:t>
      </w:r>
      <w:r w:rsidRPr="00444DB0">
        <w:rPr>
          <w:rFonts w:ascii="Times New Roman" w:hAnsi="Times New Roman" w:cs="Times New Roman"/>
          <w:color w:val="000000"/>
          <w:sz w:val="24"/>
          <w:szCs w:val="24"/>
          <w:lang w:eastAsia="ar-SA"/>
        </w:rPr>
        <w:t xml:space="preserve"> надалі - «Покупець», в особі в.о. директора </w:t>
      </w:r>
      <w:proofErr w:type="spellStart"/>
      <w:r w:rsidRPr="00444DB0">
        <w:rPr>
          <w:rFonts w:ascii="Times New Roman" w:hAnsi="Times New Roman" w:cs="Times New Roman"/>
          <w:color w:val="000000"/>
          <w:sz w:val="24"/>
          <w:szCs w:val="24"/>
          <w:lang w:eastAsia="ar-SA"/>
        </w:rPr>
        <w:t>Балюка</w:t>
      </w:r>
      <w:proofErr w:type="spellEnd"/>
      <w:r w:rsidRPr="00444DB0">
        <w:rPr>
          <w:rFonts w:ascii="Times New Roman" w:hAnsi="Times New Roman" w:cs="Times New Roman"/>
          <w:color w:val="000000"/>
          <w:sz w:val="24"/>
          <w:szCs w:val="24"/>
          <w:lang w:eastAsia="ar-SA"/>
        </w:rPr>
        <w:t xml:space="preserve"> Святослава Антоновича, що діє на підставі </w:t>
      </w:r>
      <w:r w:rsidRPr="00444DB0">
        <w:rPr>
          <w:rFonts w:ascii="Times New Roman" w:hAnsi="Times New Roman" w:cs="Times New Roman"/>
          <w:bCs/>
          <w:sz w:val="24"/>
          <w:szCs w:val="24"/>
        </w:rPr>
        <w:t>наказу НААН № 235-к від 23.06.2021 року та Статуту</w:t>
      </w:r>
      <w:r w:rsidRPr="00444DB0">
        <w:rPr>
          <w:rFonts w:ascii="Times New Roman" w:hAnsi="Times New Roman" w:cs="Times New Roman"/>
          <w:color w:val="000000"/>
          <w:sz w:val="24"/>
          <w:szCs w:val="24"/>
          <w:lang w:eastAsia="ar-SA"/>
        </w:rPr>
        <w:t xml:space="preserve">, з іншої сторони, надалі - Сторони, </w:t>
      </w:r>
      <w:r w:rsidR="00071752" w:rsidRPr="00AB7A05">
        <w:rPr>
          <w:rFonts w:ascii="Times New Roman" w:hAnsi="Times New Roman" w:cs="Times New Roman"/>
          <w:sz w:val="24"/>
          <w:szCs w:val="24"/>
        </w:rPr>
        <w:t xml:space="preserve">керуючись нормами чинного законодавства та Постановою КМУ «Особливості здійснення публічних </w:t>
      </w:r>
      <w:proofErr w:type="spellStart"/>
      <w:r w:rsidR="00071752" w:rsidRPr="00AB7A05">
        <w:rPr>
          <w:rFonts w:ascii="Times New Roman" w:hAnsi="Times New Roman" w:cs="Times New Roman"/>
          <w:sz w:val="24"/>
          <w:szCs w:val="24"/>
        </w:rPr>
        <w:t>закупівель</w:t>
      </w:r>
      <w:proofErr w:type="spellEnd"/>
      <w:r w:rsidR="00071752" w:rsidRPr="00AB7A05">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№1178 від 12.10.2022 року, </w:t>
      </w:r>
      <w:r w:rsidRPr="00071752">
        <w:rPr>
          <w:rFonts w:ascii="Times New Roman" w:hAnsi="Times New Roman" w:cs="Times New Roman"/>
          <w:color w:val="000000"/>
          <w:sz w:val="24"/>
          <w:szCs w:val="24"/>
          <w:lang w:eastAsia="ar-SA"/>
        </w:rPr>
        <w:t>уклали</w:t>
      </w:r>
      <w:r w:rsidRPr="00444DB0">
        <w:rPr>
          <w:rFonts w:ascii="Times New Roman" w:hAnsi="Times New Roman" w:cs="Times New Roman"/>
          <w:color w:val="000000"/>
          <w:sz w:val="24"/>
          <w:szCs w:val="24"/>
          <w:lang w:eastAsia="ar-SA"/>
        </w:rPr>
        <w:t xml:space="preserve"> цей Договір про наступне:</w:t>
      </w:r>
    </w:p>
    <w:p w:rsidR="00E6027A" w:rsidRPr="00686B71" w:rsidRDefault="00E6027A" w:rsidP="00E6027A">
      <w:pPr>
        <w:widowControl w:val="0"/>
        <w:suppressAutoHyphens/>
        <w:jc w:val="center"/>
        <w:rPr>
          <w:rFonts w:ascii="Times New Roman" w:hAnsi="Times New Roman" w:cs="Times New Roman"/>
          <w:b/>
          <w:bCs/>
          <w:iCs/>
          <w:sz w:val="24"/>
          <w:szCs w:val="24"/>
          <w:lang w:eastAsia="ar-SA"/>
        </w:rPr>
      </w:pPr>
      <w:r w:rsidRPr="00686B71">
        <w:rPr>
          <w:rFonts w:ascii="Times New Roman" w:hAnsi="Times New Roman" w:cs="Times New Roman"/>
          <w:b/>
          <w:bCs/>
          <w:iCs/>
          <w:sz w:val="24"/>
          <w:szCs w:val="24"/>
          <w:lang w:eastAsia="ar-SA"/>
        </w:rPr>
        <w:t>1. ПРЕДМЕТ ДОГОВОРУ</w:t>
      </w:r>
    </w:p>
    <w:p w:rsidR="00E6027A" w:rsidRPr="00686B71" w:rsidRDefault="00E6027A" w:rsidP="00B72E2A">
      <w:pPr>
        <w:widowControl w:val="0"/>
        <w:suppressAutoHyphens/>
        <w:spacing w:after="0" w:line="240" w:lineRule="auto"/>
        <w:jc w:val="both"/>
        <w:rPr>
          <w:rFonts w:ascii="Times New Roman" w:hAnsi="Times New Roman" w:cs="Times New Roman"/>
          <w:sz w:val="24"/>
          <w:szCs w:val="24"/>
          <w:lang w:eastAsia="ar-SA"/>
        </w:rPr>
      </w:pPr>
      <w:r w:rsidRPr="00686B71">
        <w:rPr>
          <w:rFonts w:ascii="Times New Roman" w:hAnsi="Times New Roman" w:cs="Times New Roman"/>
          <w:sz w:val="24"/>
          <w:szCs w:val="24"/>
          <w:lang w:eastAsia="ar-SA"/>
        </w:rPr>
        <w:t>1.1.Продавець зобов’язується передати у власність Покупця належний Продавцю Товар</w:t>
      </w:r>
      <w:r w:rsidR="00686B71">
        <w:rPr>
          <w:rFonts w:ascii="Times New Roman" w:hAnsi="Times New Roman" w:cs="Times New Roman"/>
          <w:sz w:val="24"/>
          <w:szCs w:val="24"/>
          <w:lang w:eastAsia="ar-SA"/>
        </w:rPr>
        <w:t xml:space="preserve">, </w:t>
      </w:r>
      <w:r w:rsidRPr="00686B71">
        <w:rPr>
          <w:rFonts w:ascii="Times New Roman" w:hAnsi="Times New Roman" w:cs="Times New Roman"/>
          <w:sz w:val="24"/>
          <w:szCs w:val="24"/>
          <w:lang w:eastAsia="ar-SA"/>
        </w:rPr>
        <w:t>а Покупець зобов’язується прийняти цей Товар.</w:t>
      </w:r>
    </w:p>
    <w:p w:rsidR="00E6027A" w:rsidRPr="00686B71" w:rsidRDefault="00E6027A" w:rsidP="00B72E2A">
      <w:pPr>
        <w:widowControl w:val="0"/>
        <w:suppressAutoHyphens/>
        <w:spacing w:after="0" w:line="240" w:lineRule="auto"/>
        <w:jc w:val="both"/>
        <w:rPr>
          <w:rFonts w:ascii="Times New Roman" w:hAnsi="Times New Roman" w:cs="Times New Roman"/>
          <w:sz w:val="24"/>
          <w:szCs w:val="24"/>
          <w:lang w:eastAsia="ar-SA"/>
        </w:rPr>
      </w:pPr>
      <w:r w:rsidRPr="00686B71">
        <w:rPr>
          <w:rFonts w:ascii="Times New Roman" w:hAnsi="Times New Roman" w:cs="Times New Roman"/>
          <w:sz w:val="24"/>
          <w:szCs w:val="24"/>
          <w:lang w:eastAsia="ar-SA"/>
        </w:rPr>
        <w:t>1.2. Під Товаром у цьому Договорі мається на увазі наступний прилад:</w:t>
      </w:r>
    </w:p>
    <w:p w:rsidR="00721069" w:rsidRPr="00721069" w:rsidRDefault="00721069" w:rsidP="00B72E2A">
      <w:pPr>
        <w:widowControl w:val="0"/>
        <w:suppressAutoHyphens/>
        <w:spacing w:after="0" w:line="240" w:lineRule="auto"/>
        <w:jc w:val="both"/>
        <w:rPr>
          <w:rFonts w:ascii="Times New Roman" w:hAnsi="Times New Roman" w:cs="Times New Roman"/>
          <w:b/>
          <w:sz w:val="24"/>
          <w:szCs w:val="24"/>
        </w:rPr>
      </w:pPr>
      <w:r w:rsidRPr="00721069">
        <w:rPr>
          <w:rFonts w:ascii="Times New Roman" w:hAnsi="Times New Roman" w:cs="Times New Roman"/>
          <w:b/>
          <w:sz w:val="24"/>
          <w:szCs w:val="24"/>
          <w:lang w:val="ru-RU"/>
        </w:rPr>
        <w:t xml:space="preserve">Код ДК 021:2015: 38430000-8 </w:t>
      </w:r>
      <w:r w:rsidRPr="00721069">
        <w:rPr>
          <w:rFonts w:ascii="Times New Roman" w:hAnsi="Times New Roman" w:cs="Times New Roman"/>
          <w:b/>
          <w:sz w:val="24"/>
          <w:szCs w:val="24"/>
        </w:rPr>
        <w:t xml:space="preserve">Детектори та аналізатори (Спектрофотометр </w:t>
      </w:r>
      <w:proofErr w:type="spellStart"/>
      <w:r w:rsidRPr="00721069">
        <w:rPr>
          <w:rFonts w:ascii="Times New Roman" w:hAnsi="Times New Roman" w:cs="Times New Roman"/>
          <w:b/>
          <w:sz w:val="24"/>
          <w:szCs w:val="24"/>
          <w:lang w:val="ru-RU"/>
        </w:rPr>
        <w:t>однопроменевий</w:t>
      </w:r>
      <w:proofErr w:type="spellEnd"/>
      <w:r w:rsidRPr="00721069">
        <w:rPr>
          <w:rFonts w:ascii="Times New Roman" w:hAnsi="Times New Roman" w:cs="Times New Roman"/>
          <w:b/>
          <w:sz w:val="24"/>
          <w:szCs w:val="24"/>
          <w:lang w:val="ru-RU"/>
        </w:rPr>
        <w:t xml:space="preserve"> для </w:t>
      </w:r>
      <w:r w:rsidRPr="00721069">
        <w:rPr>
          <w:rFonts w:ascii="Times New Roman" w:eastAsia="Times New Roman" w:hAnsi="Times New Roman" w:cs="Times New Roman"/>
          <w:b/>
          <w:sz w:val="24"/>
          <w:szCs w:val="24"/>
          <w:lang w:eastAsia="ru-RU"/>
        </w:rPr>
        <w:t>видимого та ультрафіолетового діапазону</w:t>
      </w:r>
      <w:r w:rsidRPr="00721069">
        <w:rPr>
          <w:rFonts w:ascii="Times New Roman" w:eastAsia="Times New Roman" w:hAnsi="Times New Roman" w:cs="Times New Roman"/>
          <w:b/>
          <w:sz w:val="24"/>
          <w:szCs w:val="24"/>
          <w:lang w:val="ru-RU" w:eastAsia="ru-RU"/>
        </w:rPr>
        <w:t xml:space="preserve"> </w:t>
      </w:r>
      <w:r w:rsidRPr="00721069">
        <w:rPr>
          <w:rFonts w:ascii="Times New Roman" w:eastAsia="Times New Roman" w:hAnsi="Times New Roman" w:cs="Times New Roman"/>
          <w:b/>
          <w:sz w:val="24"/>
          <w:szCs w:val="24"/>
          <w:lang w:eastAsia="ru-RU"/>
        </w:rPr>
        <w:t>із проточною системою</w:t>
      </w:r>
      <w:r w:rsidRPr="00721069">
        <w:rPr>
          <w:rFonts w:ascii="Times New Roman" w:hAnsi="Times New Roman" w:cs="Times New Roman"/>
          <w:b/>
          <w:sz w:val="24"/>
          <w:szCs w:val="24"/>
        </w:rPr>
        <w:t>)</w:t>
      </w:r>
    </w:p>
    <w:p w:rsidR="00E6027A" w:rsidRPr="00686B71" w:rsidRDefault="00D72F7B" w:rsidP="00B72E2A">
      <w:pPr>
        <w:widowControl w:val="0"/>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1.3</w:t>
      </w:r>
      <w:r w:rsidR="00E6027A" w:rsidRPr="00686B71">
        <w:rPr>
          <w:rFonts w:ascii="Times New Roman" w:hAnsi="Times New Roman" w:cs="Times New Roman"/>
          <w:sz w:val="24"/>
          <w:szCs w:val="24"/>
          <w:lang w:eastAsia="ar-SA"/>
        </w:rPr>
        <w:t>. Доставка Товар</w:t>
      </w:r>
      <w:r w:rsidR="00E6027A" w:rsidRPr="00686B71">
        <w:rPr>
          <w:rFonts w:ascii="Times New Roman" w:hAnsi="Times New Roman" w:cs="Times New Roman"/>
          <w:sz w:val="24"/>
          <w:szCs w:val="24"/>
          <w:lang w:val="ru-RU" w:eastAsia="ar-SA"/>
        </w:rPr>
        <w:t>а</w:t>
      </w:r>
      <w:r w:rsidR="00E6027A" w:rsidRPr="00686B71">
        <w:rPr>
          <w:rFonts w:ascii="Times New Roman" w:hAnsi="Times New Roman" w:cs="Times New Roman"/>
          <w:sz w:val="24"/>
          <w:szCs w:val="24"/>
          <w:lang w:eastAsia="ar-SA"/>
        </w:rPr>
        <w:t xml:space="preserve"> Покупцю на адресу, зазначену в п. 1.</w:t>
      </w:r>
      <w:r>
        <w:rPr>
          <w:rFonts w:ascii="Times New Roman" w:hAnsi="Times New Roman" w:cs="Times New Roman"/>
          <w:sz w:val="24"/>
          <w:szCs w:val="24"/>
          <w:lang w:eastAsia="ar-SA"/>
        </w:rPr>
        <w:t>5</w:t>
      </w:r>
      <w:r w:rsidR="00E6027A" w:rsidRPr="00686B71">
        <w:rPr>
          <w:rFonts w:ascii="Times New Roman" w:hAnsi="Times New Roman" w:cs="Times New Roman"/>
          <w:sz w:val="24"/>
          <w:szCs w:val="24"/>
          <w:lang w:eastAsia="ar-SA"/>
        </w:rPr>
        <w:t xml:space="preserve">. цього Договору, з магазину Продавця здійснюється силами та за рахунок Продавця. </w:t>
      </w:r>
    </w:p>
    <w:p w:rsidR="00E6027A" w:rsidRPr="00686B71" w:rsidRDefault="00D72F7B" w:rsidP="00B72E2A">
      <w:pPr>
        <w:widowControl w:val="0"/>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1.4</w:t>
      </w:r>
      <w:r w:rsidR="00E6027A" w:rsidRPr="00686B71">
        <w:rPr>
          <w:rFonts w:ascii="Times New Roman" w:hAnsi="Times New Roman" w:cs="Times New Roman"/>
          <w:sz w:val="24"/>
          <w:szCs w:val="24"/>
          <w:lang w:eastAsia="ar-SA"/>
        </w:rPr>
        <w:t>. Продавець підтверджує, що Товар, який поставляється, належить йому на праві власності, не перебуває під забороною відчуження, арештом, не є предметом застави або іншим способом забезпечення зобов’язань перед третіми особами чи державою.</w:t>
      </w:r>
    </w:p>
    <w:p w:rsidR="00E6027A" w:rsidRPr="00686B71" w:rsidRDefault="00E6027A" w:rsidP="00B72E2A">
      <w:pPr>
        <w:widowControl w:val="0"/>
        <w:suppressAutoHyphens/>
        <w:spacing w:after="0" w:line="240" w:lineRule="auto"/>
        <w:jc w:val="both"/>
        <w:rPr>
          <w:rFonts w:ascii="Times New Roman" w:hAnsi="Times New Roman" w:cs="Times New Roman"/>
          <w:sz w:val="24"/>
          <w:szCs w:val="24"/>
          <w:lang w:val="ru-RU"/>
        </w:rPr>
      </w:pPr>
      <w:r w:rsidRPr="00686B71">
        <w:rPr>
          <w:rFonts w:ascii="Times New Roman" w:hAnsi="Times New Roman" w:cs="Times New Roman"/>
          <w:sz w:val="24"/>
          <w:szCs w:val="24"/>
          <w:lang w:eastAsia="ar-SA"/>
        </w:rPr>
        <w:t>1.</w:t>
      </w:r>
      <w:r w:rsidR="00D72F7B">
        <w:rPr>
          <w:rFonts w:ascii="Times New Roman" w:hAnsi="Times New Roman" w:cs="Times New Roman"/>
          <w:sz w:val="24"/>
          <w:szCs w:val="24"/>
          <w:lang w:eastAsia="ar-SA"/>
        </w:rPr>
        <w:t>5</w:t>
      </w:r>
      <w:r w:rsidRPr="00686B71">
        <w:rPr>
          <w:rFonts w:ascii="Times New Roman" w:hAnsi="Times New Roman" w:cs="Times New Roman"/>
          <w:sz w:val="24"/>
          <w:szCs w:val="24"/>
          <w:lang w:eastAsia="ar-SA"/>
        </w:rPr>
        <w:t xml:space="preserve">. Товар передається Покупцю за </w:t>
      </w:r>
      <w:proofErr w:type="spellStart"/>
      <w:r w:rsidRPr="00686B71">
        <w:rPr>
          <w:rFonts w:ascii="Times New Roman" w:hAnsi="Times New Roman" w:cs="Times New Roman"/>
          <w:sz w:val="24"/>
          <w:szCs w:val="24"/>
          <w:lang w:eastAsia="ar-SA"/>
        </w:rPr>
        <w:t>адресою</w:t>
      </w:r>
      <w:proofErr w:type="spellEnd"/>
      <w:r w:rsidRPr="00686B71">
        <w:rPr>
          <w:rFonts w:ascii="Times New Roman" w:hAnsi="Times New Roman" w:cs="Times New Roman"/>
          <w:sz w:val="24"/>
          <w:szCs w:val="24"/>
          <w:lang w:eastAsia="ar-SA"/>
        </w:rPr>
        <w:t xml:space="preserve">: </w:t>
      </w:r>
      <w:bookmarkStart w:id="9" w:name="bookmark2"/>
      <w:r w:rsidRPr="00686B71">
        <w:rPr>
          <w:rFonts w:ascii="Times New Roman" w:hAnsi="Times New Roman" w:cs="Times New Roman"/>
          <w:sz w:val="24"/>
          <w:szCs w:val="24"/>
        </w:rPr>
        <w:t>61024, Україна, Харківська область, місто Харків, вулиця Чайковська, будинок 4</w:t>
      </w:r>
      <w:r w:rsidRPr="00686B71">
        <w:rPr>
          <w:rFonts w:ascii="Times New Roman" w:hAnsi="Times New Roman" w:cs="Times New Roman"/>
          <w:sz w:val="24"/>
          <w:szCs w:val="24"/>
          <w:lang w:val="ru-RU"/>
        </w:rPr>
        <w:t>.</w:t>
      </w:r>
    </w:p>
    <w:p w:rsidR="00E6027A" w:rsidRDefault="00E6027A" w:rsidP="00E6027A">
      <w:pPr>
        <w:widowControl w:val="0"/>
        <w:suppressAutoHyphens/>
        <w:jc w:val="both"/>
        <w:rPr>
          <w:rFonts w:ascii="Times New Roman" w:hAnsi="Times New Roman" w:cs="Times New Roman"/>
          <w:sz w:val="24"/>
          <w:szCs w:val="24"/>
          <w:lang w:val="ru-RU"/>
        </w:rPr>
      </w:pPr>
      <w:r w:rsidRPr="00686B71">
        <w:rPr>
          <w:rFonts w:ascii="Times New Roman" w:hAnsi="Times New Roman" w:cs="Times New Roman"/>
          <w:sz w:val="24"/>
          <w:szCs w:val="24"/>
          <w:lang w:val="ru-RU"/>
        </w:rPr>
        <w:t>1.</w:t>
      </w:r>
      <w:r w:rsidR="00D72F7B">
        <w:rPr>
          <w:rFonts w:ascii="Times New Roman" w:hAnsi="Times New Roman" w:cs="Times New Roman"/>
          <w:sz w:val="24"/>
          <w:szCs w:val="24"/>
          <w:lang w:val="ru-RU"/>
        </w:rPr>
        <w:t>6</w:t>
      </w:r>
      <w:r w:rsidRPr="00686B71">
        <w:rPr>
          <w:rFonts w:ascii="Times New Roman" w:hAnsi="Times New Roman" w:cs="Times New Roman"/>
          <w:sz w:val="24"/>
          <w:szCs w:val="24"/>
          <w:lang w:val="ru-RU"/>
        </w:rPr>
        <w:t xml:space="preserve">. </w:t>
      </w:r>
      <w:proofErr w:type="spellStart"/>
      <w:r w:rsidRPr="00686B71">
        <w:rPr>
          <w:rFonts w:ascii="Times New Roman" w:hAnsi="Times New Roman" w:cs="Times New Roman"/>
          <w:sz w:val="24"/>
          <w:szCs w:val="24"/>
          <w:lang w:val="ru-RU"/>
        </w:rPr>
        <w:t>Кількість</w:t>
      </w:r>
      <w:proofErr w:type="spellEnd"/>
      <w:r w:rsidRPr="00686B71">
        <w:rPr>
          <w:rFonts w:ascii="Times New Roman" w:hAnsi="Times New Roman" w:cs="Times New Roman"/>
          <w:sz w:val="24"/>
          <w:szCs w:val="24"/>
          <w:lang w:val="ru-RU"/>
        </w:rPr>
        <w:t xml:space="preserve"> Товару – 1 шт.</w:t>
      </w:r>
    </w:p>
    <w:p w:rsidR="00E6027A" w:rsidRDefault="00E6027A" w:rsidP="00EC4AB7">
      <w:pPr>
        <w:widowControl w:val="0"/>
        <w:suppressAutoHyphens/>
        <w:spacing w:after="0" w:line="240" w:lineRule="auto"/>
        <w:jc w:val="center"/>
        <w:rPr>
          <w:rFonts w:ascii="Times New Roman" w:hAnsi="Times New Roman" w:cs="Times New Roman"/>
          <w:b/>
          <w:bCs/>
          <w:iCs/>
          <w:sz w:val="24"/>
          <w:szCs w:val="24"/>
          <w:lang w:eastAsia="ar-SA"/>
        </w:rPr>
      </w:pPr>
      <w:r w:rsidRPr="00303AE8">
        <w:rPr>
          <w:rFonts w:ascii="Times New Roman" w:hAnsi="Times New Roman" w:cs="Times New Roman"/>
          <w:b/>
          <w:bCs/>
          <w:iCs/>
          <w:sz w:val="24"/>
          <w:szCs w:val="24"/>
          <w:lang w:eastAsia="ar-SA"/>
        </w:rPr>
        <w:t>2. ЦІНА ТОВАРУ ТА ВАРТІСТЬ ДОГОВОРУ</w:t>
      </w:r>
      <w:bookmarkEnd w:id="9"/>
    </w:p>
    <w:p w:rsidR="00EC4AB7" w:rsidRPr="006D59BC" w:rsidRDefault="00EC4AB7" w:rsidP="00EC4AB7">
      <w:pPr>
        <w:widowControl w:val="0"/>
        <w:suppressAutoHyphens/>
        <w:spacing w:after="0" w:line="240" w:lineRule="auto"/>
        <w:jc w:val="center"/>
        <w:rPr>
          <w:rFonts w:ascii="Times New Roman" w:hAnsi="Times New Roman" w:cs="Times New Roman"/>
          <w:b/>
          <w:bCs/>
          <w:iCs/>
          <w:sz w:val="20"/>
          <w:szCs w:val="20"/>
          <w:lang w:eastAsia="ar-SA"/>
        </w:rPr>
      </w:pPr>
    </w:p>
    <w:p w:rsidR="00E6027A" w:rsidRPr="00303AE8" w:rsidRDefault="00E6027A" w:rsidP="00EC4AB7">
      <w:pPr>
        <w:widowControl w:val="0"/>
        <w:suppressAutoHyphens/>
        <w:spacing w:after="0" w:line="240" w:lineRule="auto"/>
        <w:jc w:val="both"/>
        <w:rPr>
          <w:rFonts w:ascii="Times New Roman" w:hAnsi="Times New Roman" w:cs="Times New Roman"/>
          <w:b/>
          <w:sz w:val="24"/>
          <w:szCs w:val="24"/>
          <w:lang w:eastAsia="ar-SA"/>
        </w:rPr>
      </w:pPr>
      <w:r w:rsidRPr="00303AE8">
        <w:rPr>
          <w:rFonts w:ascii="Times New Roman" w:hAnsi="Times New Roman" w:cs="Times New Roman"/>
          <w:sz w:val="24"/>
          <w:szCs w:val="24"/>
          <w:lang w:eastAsia="ar-SA"/>
        </w:rPr>
        <w:t xml:space="preserve">2.1. Загальна вартість Договору складається з суми вартості Товару, придбаного Продавцем протягом строку дії цього Договору та вказаного у накладних на такий Товар та становить </w:t>
      </w:r>
      <w:r w:rsidRPr="00303AE8">
        <w:rPr>
          <w:rFonts w:ascii="Times New Roman" w:hAnsi="Times New Roman" w:cs="Times New Roman"/>
          <w:b/>
          <w:sz w:val="24"/>
          <w:szCs w:val="24"/>
          <w:lang w:eastAsia="ar-SA"/>
        </w:rPr>
        <w:t>________________</w:t>
      </w:r>
      <w:r w:rsidRPr="00303AE8">
        <w:rPr>
          <w:rFonts w:ascii="Times New Roman" w:hAnsi="Times New Roman" w:cs="Times New Roman"/>
          <w:b/>
          <w:sz w:val="24"/>
          <w:szCs w:val="24"/>
          <w:lang w:val="ru-RU" w:eastAsia="ar-SA"/>
        </w:rPr>
        <w:t xml:space="preserve"> (________________) </w:t>
      </w:r>
      <w:proofErr w:type="spellStart"/>
      <w:r w:rsidRPr="00303AE8">
        <w:rPr>
          <w:rFonts w:ascii="Times New Roman" w:hAnsi="Times New Roman" w:cs="Times New Roman"/>
          <w:b/>
          <w:sz w:val="24"/>
          <w:szCs w:val="24"/>
          <w:lang w:val="ru-RU" w:eastAsia="ar-SA"/>
        </w:rPr>
        <w:t>гривень</w:t>
      </w:r>
      <w:proofErr w:type="spellEnd"/>
      <w:r w:rsidR="00721069">
        <w:rPr>
          <w:rFonts w:ascii="Times New Roman" w:hAnsi="Times New Roman" w:cs="Times New Roman"/>
          <w:b/>
          <w:sz w:val="24"/>
          <w:szCs w:val="24"/>
          <w:lang w:val="ru-RU" w:eastAsia="ar-SA"/>
        </w:rPr>
        <w:t xml:space="preserve"> </w:t>
      </w:r>
      <w:r w:rsidRPr="00303AE8">
        <w:rPr>
          <w:rFonts w:ascii="Times New Roman" w:hAnsi="Times New Roman" w:cs="Times New Roman"/>
          <w:b/>
          <w:sz w:val="24"/>
          <w:szCs w:val="24"/>
          <w:lang w:eastAsia="ar-SA"/>
        </w:rPr>
        <w:t>з ПДВ</w:t>
      </w:r>
      <w:r w:rsidRPr="00303AE8">
        <w:rPr>
          <w:rFonts w:ascii="Times New Roman" w:hAnsi="Times New Roman" w:cs="Times New Roman"/>
          <w:b/>
          <w:sz w:val="24"/>
          <w:szCs w:val="24"/>
          <w:lang w:val="ru-RU" w:eastAsia="ar-SA"/>
        </w:rPr>
        <w:t xml:space="preserve">, у тому </w:t>
      </w:r>
      <w:proofErr w:type="spellStart"/>
      <w:r w:rsidRPr="00303AE8">
        <w:rPr>
          <w:rFonts w:ascii="Times New Roman" w:hAnsi="Times New Roman" w:cs="Times New Roman"/>
          <w:b/>
          <w:sz w:val="24"/>
          <w:szCs w:val="24"/>
          <w:lang w:val="ru-RU" w:eastAsia="ar-SA"/>
        </w:rPr>
        <w:t>числі</w:t>
      </w:r>
      <w:proofErr w:type="spellEnd"/>
      <w:r w:rsidRPr="00303AE8">
        <w:rPr>
          <w:rFonts w:ascii="Times New Roman" w:hAnsi="Times New Roman" w:cs="Times New Roman"/>
          <w:b/>
          <w:sz w:val="24"/>
          <w:szCs w:val="24"/>
          <w:lang w:val="ru-RU" w:eastAsia="ar-SA"/>
        </w:rPr>
        <w:t xml:space="preserve"> ПДВ ______________(__________) </w:t>
      </w:r>
      <w:proofErr w:type="spellStart"/>
      <w:r w:rsidRPr="00303AE8">
        <w:rPr>
          <w:rFonts w:ascii="Times New Roman" w:hAnsi="Times New Roman" w:cs="Times New Roman"/>
          <w:b/>
          <w:sz w:val="24"/>
          <w:szCs w:val="24"/>
          <w:lang w:val="ru-RU" w:eastAsia="ar-SA"/>
        </w:rPr>
        <w:t>гривень</w:t>
      </w:r>
      <w:proofErr w:type="spellEnd"/>
      <w:r w:rsidRPr="00303AE8">
        <w:rPr>
          <w:rFonts w:ascii="Times New Roman" w:hAnsi="Times New Roman" w:cs="Times New Roman"/>
          <w:b/>
          <w:sz w:val="24"/>
          <w:szCs w:val="24"/>
          <w:lang w:eastAsia="ar-SA"/>
        </w:rPr>
        <w:t>.</w:t>
      </w:r>
    </w:p>
    <w:p w:rsidR="00E6027A" w:rsidRPr="00303AE8" w:rsidRDefault="00E6027A" w:rsidP="00EC4AB7">
      <w:pPr>
        <w:widowControl w:val="0"/>
        <w:suppressAutoHyphens/>
        <w:spacing w:after="0" w:line="240" w:lineRule="auto"/>
        <w:jc w:val="both"/>
        <w:rPr>
          <w:rFonts w:ascii="Times New Roman" w:hAnsi="Times New Roman" w:cs="Times New Roman"/>
          <w:sz w:val="24"/>
          <w:szCs w:val="24"/>
          <w:lang w:eastAsia="ar-SA"/>
        </w:rPr>
      </w:pPr>
      <w:r w:rsidRPr="00303AE8">
        <w:rPr>
          <w:rFonts w:ascii="Times New Roman" w:hAnsi="Times New Roman" w:cs="Times New Roman"/>
          <w:sz w:val="24"/>
          <w:szCs w:val="24"/>
          <w:lang w:eastAsia="ar-SA"/>
        </w:rPr>
        <w:t xml:space="preserve">2.2. Ціна Товару зазначається в специфікації (додаток № 1), що є невід’ємною частиною даного Договору та в  рахунках/накладних і встановлюється в національній валюті України. </w:t>
      </w:r>
    </w:p>
    <w:p w:rsidR="00E6027A" w:rsidRPr="00303AE8" w:rsidRDefault="00E6027A" w:rsidP="00E6027A">
      <w:pPr>
        <w:widowControl w:val="0"/>
        <w:suppressAutoHyphens/>
        <w:jc w:val="both"/>
        <w:rPr>
          <w:rFonts w:ascii="Times New Roman" w:hAnsi="Times New Roman" w:cs="Times New Roman"/>
          <w:color w:val="000000"/>
          <w:sz w:val="24"/>
          <w:szCs w:val="24"/>
          <w:lang w:eastAsia="ar-SA"/>
        </w:rPr>
      </w:pPr>
      <w:bookmarkStart w:id="10" w:name="bookmark3"/>
    </w:p>
    <w:p w:rsidR="00E6027A" w:rsidRPr="001A60B7" w:rsidRDefault="00E6027A" w:rsidP="00E6027A">
      <w:pPr>
        <w:widowControl w:val="0"/>
        <w:suppressAutoHyphens/>
        <w:jc w:val="center"/>
        <w:rPr>
          <w:rFonts w:ascii="Times New Roman" w:hAnsi="Times New Roman" w:cs="Times New Roman"/>
          <w:b/>
          <w:bCs/>
          <w:iCs/>
          <w:sz w:val="24"/>
          <w:szCs w:val="24"/>
          <w:lang w:eastAsia="ar-SA"/>
        </w:rPr>
      </w:pPr>
      <w:r w:rsidRPr="001A60B7">
        <w:rPr>
          <w:rFonts w:ascii="Times New Roman" w:hAnsi="Times New Roman" w:cs="Times New Roman"/>
          <w:b/>
          <w:bCs/>
          <w:iCs/>
          <w:sz w:val="24"/>
          <w:szCs w:val="24"/>
          <w:lang w:eastAsia="ar-SA"/>
        </w:rPr>
        <w:t>3.ПОРЯДОК РОЗРАХУНКІВ</w:t>
      </w:r>
      <w:bookmarkEnd w:id="10"/>
    </w:p>
    <w:p w:rsidR="00E6027A" w:rsidRPr="001A60B7" w:rsidRDefault="00E6027A" w:rsidP="005B2FA0">
      <w:pPr>
        <w:spacing w:after="0" w:line="240" w:lineRule="auto"/>
        <w:jc w:val="both"/>
        <w:rPr>
          <w:rFonts w:ascii="Times New Roman" w:eastAsiaTheme="minorHAnsi" w:hAnsi="Times New Roman" w:cs="Times New Roman"/>
          <w:sz w:val="24"/>
          <w:szCs w:val="24"/>
          <w:lang w:eastAsia="en-US"/>
        </w:rPr>
      </w:pPr>
      <w:r w:rsidRPr="001A60B7">
        <w:rPr>
          <w:rFonts w:ascii="Times New Roman" w:hAnsi="Times New Roman" w:cs="Times New Roman"/>
          <w:sz w:val="24"/>
          <w:szCs w:val="24"/>
          <w:lang w:eastAsia="ar-SA"/>
        </w:rPr>
        <w:t xml:space="preserve">3.1. </w:t>
      </w:r>
      <w:r w:rsidRPr="001A60B7">
        <w:rPr>
          <w:rFonts w:ascii="Times New Roman" w:eastAsiaTheme="minorHAnsi" w:hAnsi="Times New Roman" w:cs="Times New Roman"/>
          <w:sz w:val="24"/>
          <w:szCs w:val="24"/>
          <w:lang w:eastAsia="en-US"/>
        </w:rPr>
        <w:t>Платежі здійснюються в національній валюті – гривні. Покупець здійснює оплату у формі безготівкового розрахунку шляхом перерахування грошових коштів на поточний рахунок Продавця</w:t>
      </w:r>
      <w:r w:rsidRPr="001A60B7">
        <w:rPr>
          <w:rFonts w:ascii="Times New Roman" w:hAnsi="Times New Roman" w:cs="Times New Roman"/>
          <w:sz w:val="24"/>
          <w:szCs w:val="24"/>
          <w:lang w:eastAsia="ar-SA"/>
        </w:rPr>
        <w:t xml:space="preserve">, згідно </w:t>
      </w:r>
      <w:r w:rsidR="00005CB4">
        <w:rPr>
          <w:rFonts w:ascii="Times New Roman" w:hAnsi="Times New Roman" w:cs="Times New Roman"/>
          <w:sz w:val="24"/>
          <w:szCs w:val="24"/>
          <w:lang w:eastAsia="ar-SA"/>
        </w:rPr>
        <w:t xml:space="preserve">видаткової </w:t>
      </w:r>
      <w:r w:rsidRPr="001A60B7">
        <w:rPr>
          <w:rFonts w:ascii="Times New Roman" w:hAnsi="Times New Roman" w:cs="Times New Roman"/>
          <w:sz w:val="24"/>
          <w:szCs w:val="24"/>
          <w:lang w:eastAsia="ar-SA"/>
        </w:rPr>
        <w:t>накладної протягом 30 календарних днів з моменту поставки Товару.</w:t>
      </w:r>
    </w:p>
    <w:p w:rsidR="00E6027A" w:rsidRPr="001A60B7" w:rsidRDefault="00E6027A" w:rsidP="005B2FA0">
      <w:pPr>
        <w:widowControl w:val="0"/>
        <w:suppressAutoHyphens/>
        <w:spacing w:after="0" w:line="240" w:lineRule="auto"/>
        <w:jc w:val="both"/>
        <w:rPr>
          <w:rFonts w:ascii="Times New Roman" w:hAnsi="Times New Roman" w:cs="Times New Roman"/>
          <w:color w:val="000000"/>
          <w:sz w:val="24"/>
          <w:szCs w:val="24"/>
          <w:lang w:eastAsia="ar-SA"/>
        </w:rPr>
      </w:pPr>
      <w:bookmarkStart w:id="11" w:name="bookmark4"/>
      <w:r w:rsidRPr="001A60B7">
        <w:rPr>
          <w:rFonts w:ascii="Times New Roman" w:hAnsi="Times New Roman" w:cs="Times New Roman"/>
          <w:color w:val="000000"/>
          <w:sz w:val="24"/>
          <w:szCs w:val="24"/>
          <w:lang w:eastAsia="ar-SA"/>
        </w:rPr>
        <w:t>3.2. Оплата здійснюється через Державну казначейську службу України.</w:t>
      </w:r>
    </w:p>
    <w:p w:rsidR="00E6027A" w:rsidRDefault="00E6027A" w:rsidP="00E6027A">
      <w:pPr>
        <w:widowControl w:val="0"/>
        <w:suppressAutoHyphens/>
        <w:jc w:val="both"/>
        <w:rPr>
          <w:color w:val="000000"/>
          <w:lang w:eastAsia="ar-SA"/>
        </w:rPr>
      </w:pPr>
    </w:p>
    <w:p w:rsidR="0077546D" w:rsidRPr="0069492E" w:rsidRDefault="0077546D" w:rsidP="00E6027A">
      <w:pPr>
        <w:widowControl w:val="0"/>
        <w:suppressAutoHyphens/>
        <w:jc w:val="both"/>
        <w:rPr>
          <w:color w:val="000000"/>
          <w:lang w:eastAsia="ar-SA"/>
        </w:rPr>
      </w:pPr>
    </w:p>
    <w:p w:rsidR="00E6027A" w:rsidRPr="00355673" w:rsidRDefault="00E6027A" w:rsidP="00A26802">
      <w:pPr>
        <w:widowControl w:val="0"/>
        <w:suppressAutoHyphens/>
        <w:spacing w:after="0" w:line="240" w:lineRule="auto"/>
        <w:jc w:val="center"/>
        <w:rPr>
          <w:rFonts w:ascii="Times New Roman" w:hAnsi="Times New Roman" w:cs="Times New Roman"/>
          <w:b/>
          <w:bCs/>
          <w:iCs/>
          <w:sz w:val="24"/>
          <w:szCs w:val="24"/>
          <w:lang w:eastAsia="ar-SA"/>
        </w:rPr>
      </w:pPr>
      <w:r w:rsidRPr="00355673">
        <w:rPr>
          <w:rFonts w:ascii="Times New Roman" w:hAnsi="Times New Roman" w:cs="Times New Roman"/>
          <w:b/>
          <w:bCs/>
          <w:iCs/>
          <w:sz w:val="24"/>
          <w:szCs w:val="24"/>
          <w:lang w:eastAsia="ar-SA"/>
        </w:rPr>
        <w:t>4. ЗОБОВ'ЯЗАННЯ СТОРІН</w:t>
      </w:r>
      <w:bookmarkEnd w:id="11"/>
    </w:p>
    <w:p w:rsidR="00E6027A" w:rsidRPr="00355673" w:rsidRDefault="00E6027A" w:rsidP="00A26802">
      <w:pPr>
        <w:widowControl w:val="0"/>
        <w:suppressAutoHyphens/>
        <w:spacing w:after="0" w:line="240" w:lineRule="auto"/>
        <w:jc w:val="both"/>
        <w:rPr>
          <w:rFonts w:ascii="Times New Roman" w:hAnsi="Times New Roman" w:cs="Times New Roman"/>
          <w:iCs/>
          <w:sz w:val="24"/>
          <w:szCs w:val="24"/>
          <w:lang w:eastAsia="ar-SA"/>
        </w:rPr>
      </w:pPr>
      <w:r w:rsidRPr="00355673">
        <w:rPr>
          <w:rFonts w:ascii="Times New Roman" w:hAnsi="Times New Roman" w:cs="Times New Roman"/>
          <w:iCs/>
          <w:sz w:val="24"/>
          <w:szCs w:val="24"/>
          <w:lang w:eastAsia="ar-SA"/>
        </w:rPr>
        <w:t>4.1. Покупець зобов'язаний:</w:t>
      </w:r>
    </w:p>
    <w:p w:rsidR="00E6027A" w:rsidRPr="00355673" w:rsidRDefault="00E6027A" w:rsidP="00A26802">
      <w:pPr>
        <w:widowControl w:val="0"/>
        <w:suppressAutoHyphens/>
        <w:spacing w:after="0" w:line="240" w:lineRule="auto"/>
        <w:jc w:val="both"/>
        <w:rPr>
          <w:rFonts w:ascii="Times New Roman" w:hAnsi="Times New Roman" w:cs="Times New Roman"/>
          <w:sz w:val="24"/>
          <w:szCs w:val="24"/>
          <w:lang w:eastAsia="ar-SA"/>
        </w:rPr>
      </w:pPr>
      <w:r w:rsidRPr="00355673">
        <w:rPr>
          <w:rFonts w:ascii="Times New Roman" w:hAnsi="Times New Roman" w:cs="Times New Roman"/>
          <w:sz w:val="24"/>
          <w:szCs w:val="24"/>
          <w:lang w:eastAsia="ar-SA"/>
        </w:rPr>
        <w:t>4.1.1. прийняти й оплатити Товар відповідно до цього Договору.</w:t>
      </w:r>
    </w:p>
    <w:p w:rsidR="00E6027A" w:rsidRPr="00355673" w:rsidRDefault="00E6027A" w:rsidP="00A26802">
      <w:pPr>
        <w:spacing w:after="0" w:line="240" w:lineRule="auto"/>
        <w:jc w:val="both"/>
        <w:rPr>
          <w:rFonts w:ascii="Times New Roman" w:hAnsi="Times New Roman" w:cs="Times New Roman"/>
          <w:sz w:val="24"/>
          <w:szCs w:val="24"/>
        </w:rPr>
      </w:pPr>
      <w:r w:rsidRPr="00355673">
        <w:rPr>
          <w:rFonts w:ascii="Times New Roman" w:hAnsi="Times New Roman" w:cs="Times New Roman"/>
          <w:sz w:val="24"/>
          <w:szCs w:val="24"/>
        </w:rPr>
        <w:t>4.2. Покупець має право:</w:t>
      </w:r>
    </w:p>
    <w:p w:rsidR="00E6027A" w:rsidRPr="00355673" w:rsidRDefault="00E6027A" w:rsidP="00A26802">
      <w:pPr>
        <w:spacing w:after="0" w:line="240" w:lineRule="auto"/>
        <w:jc w:val="both"/>
        <w:rPr>
          <w:rFonts w:ascii="Times New Roman" w:hAnsi="Times New Roman" w:cs="Times New Roman"/>
          <w:bCs/>
          <w:sz w:val="24"/>
          <w:szCs w:val="24"/>
        </w:rPr>
      </w:pPr>
      <w:r w:rsidRPr="00355673">
        <w:rPr>
          <w:rFonts w:ascii="Times New Roman" w:hAnsi="Times New Roman" w:cs="Times New Roman"/>
          <w:bCs/>
          <w:sz w:val="24"/>
          <w:szCs w:val="24"/>
        </w:rPr>
        <w:t>4.2.1. Контролювати поставку товару у строки, що встановлені цим Договором.</w:t>
      </w:r>
    </w:p>
    <w:p w:rsidR="00E6027A" w:rsidRPr="00355673" w:rsidRDefault="00E6027A" w:rsidP="00A26802">
      <w:pPr>
        <w:spacing w:after="0" w:line="240" w:lineRule="auto"/>
        <w:jc w:val="both"/>
        <w:rPr>
          <w:rFonts w:ascii="Times New Roman" w:hAnsi="Times New Roman" w:cs="Times New Roman"/>
          <w:bCs/>
          <w:sz w:val="24"/>
          <w:szCs w:val="24"/>
        </w:rPr>
      </w:pPr>
      <w:r w:rsidRPr="00355673">
        <w:rPr>
          <w:rFonts w:ascii="Times New Roman" w:hAnsi="Times New Roman" w:cs="Times New Roman"/>
          <w:bCs/>
          <w:sz w:val="24"/>
          <w:szCs w:val="24"/>
        </w:rPr>
        <w:t>4.2.2. Отримати товар належної якості у строки, встановлені цим Договором.</w:t>
      </w:r>
    </w:p>
    <w:p w:rsidR="00E6027A" w:rsidRPr="00355673" w:rsidRDefault="00E6027A" w:rsidP="00A26802">
      <w:pPr>
        <w:tabs>
          <w:tab w:val="left" w:pos="8133"/>
        </w:tabs>
        <w:spacing w:after="0" w:line="240" w:lineRule="auto"/>
        <w:jc w:val="both"/>
        <w:rPr>
          <w:rFonts w:ascii="Times New Roman" w:hAnsi="Times New Roman" w:cs="Times New Roman"/>
          <w:sz w:val="24"/>
          <w:szCs w:val="24"/>
        </w:rPr>
      </w:pPr>
      <w:r w:rsidRPr="00355673">
        <w:rPr>
          <w:rFonts w:ascii="Times New Roman" w:hAnsi="Times New Roman" w:cs="Times New Roman"/>
          <w:sz w:val="24"/>
          <w:szCs w:val="24"/>
        </w:rPr>
        <w:t xml:space="preserve">4.3. </w:t>
      </w:r>
      <w:r w:rsidR="00955794">
        <w:rPr>
          <w:rFonts w:ascii="Times New Roman" w:hAnsi="Times New Roman" w:cs="Times New Roman"/>
          <w:sz w:val="24"/>
          <w:szCs w:val="24"/>
        </w:rPr>
        <w:t>Продавець</w:t>
      </w:r>
      <w:r w:rsidRPr="00355673">
        <w:rPr>
          <w:rFonts w:ascii="Times New Roman" w:hAnsi="Times New Roman" w:cs="Times New Roman"/>
          <w:sz w:val="24"/>
          <w:szCs w:val="24"/>
        </w:rPr>
        <w:t xml:space="preserve"> зобов’язаний:</w:t>
      </w:r>
    </w:p>
    <w:p w:rsidR="00E6027A" w:rsidRPr="00355673" w:rsidRDefault="00E6027A" w:rsidP="00A26802">
      <w:pPr>
        <w:spacing w:after="0" w:line="240" w:lineRule="auto"/>
        <w:jc w:val="both"/>
        <w:rPr>
          <w:rFonts w:ascii="Times New Roman" w:hAnsi="Times New Roman" w:cs="Times New Roman"/>
          <w:sz w:val="24"/>
          <w:szCs w:val="24"/>
        </w:rPr>
      </w:pPr>
      <w:r w:rsidRPr="00355673">
        <w:rPr>
          <w:rFonts w:ascii="Times New Roman" w:hAnsi="Times New Roman" w:cs="Times New Roman"/>
          <w:sz w:val="24"/>
          <w:szCs w:val="24"/>
        </w:rPr>
        <w:t>4.3.1.Забезпечити поставку якісного, комплектного Товару в кількості та згідно технічних характеристик, що визначені в додатку 1 до цього Договору, у строки, встановлені цим Договором.</w:t>
      </w:r>
    </w:p>
    <w:p w:rsidR="00E6027A" w:rsidRPr="00355673" w:rsidRDefault="00E6027A" w:rsidP="00F71FC1">
      <w:pPr>
        <w:spacing w:after="0" w:line="240" w:lineRule="auto"/>
        <w:jc w:val="both"/>
        <w:rPr>
          <w:rFonts w:ascii="Times New Roman" w:hAnsi="Times New Roman" w:cs="Times New Roman"/>
          <w:sz w:val="24"/>
          <w:szCs w:val="24"/>
        </w:rPr>
      </w:pPr>
      <w:bookmarkStart w:id="12" w:name="_Ref13473266"/>
      <w:r w:rsidRPr="00355673">
        <w:rPr>
          <w:rFonts w:ascii="Times New Roman" w:hAnsi="Times New Roman" w:cs="Times New Roman"/>
          <w:sz w:val="24"/>
          <w:szCs w:val="24"/>
        </w:rPr>
        <w:t>4.3.2. Забезпечити поставку Товару, якість якого відповідає умовам, установленим розділом 6 цього Договору та додатк</w:t>
      </w:r>
      <w:r w:rsidR="00A26802">
        <w:rPr>
          <w:rFonts w:ascii="Times New Roman" w:hAnsi="Times New Roman" w:cs="Times New Roman"/>
          <w:sz w:val="24"/>
          <w:szCs w:val="24"/>
        </w:rPr>
        <w:t>у №</w:t>
      </w:r>
      <w:r w:rsidRPr="00355673">
        <w:rPr>
          <w:rFonts w:ascii="Times New Roman" w:hAnsi="Times New Roman" w:cs="Times New Roman"/>
          <w:sz w:val="24"/>
          <w:szCs w:val="24"/>
        </w:rPr>
        <w:t xml:space="preserve"> 1 до цього Договору.</w:t>
      </w:r>
      <w:bookmarkEnd w:id="12"/>
    </w:p>
    <w:p w:rsidR="00E6027A" w:rsidRPr="00355673" w:rsidRDefault="00E6027A" w:rsidP="00F71FC1">
      <w:pPr>
        <w:spacing w:after="0" w:line="240" w:lineRule="auto"/>
        <w:jc w:val="both"/>
        <w:rPr>
          <w:rFonts w:ascii="Times New Roman" w:hAnsi="Times New Roman" w:cs="Times New Roman"/>
          <w:sz w:val="24"/>
          <w:szCs w:val="24"/>
        </w:rPr>
      </w:pPr>
      <w:bookmarkStart w:id="13" w:name="_Ref15547092"/>
      <w:r w:rsidRPr="00355673">
        <w:rPr>
          <w:rFonts w:ascii="Times New Roman" w:hAnsi="Times New Roman" w:cs="Times New Roman"/>
          <w:sz w:val="24"/>
          <w:szCs w:val="24"/>
        </w:rPr>
        <w:t xml:space="preserve">4.3.3. </w:t>
      </w:r>
      <w:r w:rsidRPr="00355673">
        <w:rPr>
          <w:rFonts w:ascii="Times New Roman" w:hAnsi="Times New Roman" w:cs="Times New Roman"/>
          <w:color w:val="000000"/>
          <w:sz w:val="24"/>
          <w:szCs w:val="24"/>
        </w:rPr>
        <w:t>Передати Товар, що відповідає вимогам Покупця, нормативним документам, даним виробника товару, чинним на момент поставки документам з якості, іншим документам, що засвідчують дотримання Продавцем вимог Покупця, з дотриманням правил маркування, навантаження-розвантаження, перевезення</w:t>
      </w:r>
      <w:r w:rsidRPr="00355673">
        <w:rPr>
          <w:rFonts w:ascii="Times New Roman" w:hAnsi="Times New Roman" w:cs="Times New Roman"/>
          <w:sz w:val="24"/>
          <w:szCs w:val="24"/>
        </w:rPr>
        <w:t>.</w:t>
      </w:r>
      <w:bookmarkEnd w:id="13"/>
    </w:p>
    <w:p w:rsidR="00E6027A" w:rsidRPr="00355673" w:rsidRDefault="00E6027A" w:rsidP="00F71FC1">
      <w:pPr>
        <w:spacing w:after="0" w:line="240" w:lineRule="auto"/>
        <w:jc w:val="both"/>
        <w:rPr>
          <w:rFonts w:ascii="Times New Roman" w:hAnsi="Times New Roman" w:cs="Times New Roman"/>
          <w:sz w:val="24"/>
          <w:szCs w:val="24"/>
        </w:rPr>
      </w:pPr>
      <w:r w:rsidRPr="00355673">
        <w:rPr>
          <w:rFonts w:ascii="Times New Roman" w:hAnsi="Times New Roman" w:cs="Times New Roman"/>
          <w:sz w:val="24"/>
          <w:szCs w:val="24"/>
        </w:rPr>
        <w:t>4.3.4. Своєчасно направляти до Покупця своїх представників для оперативного вирішення усіх питань, пов’язаних з виконанням зобов’язань за цим Договором (огляд Товару за наявності зауважень Покупця, складання необхідних актів тощо).</w:t>
      </w:r>
    </w:p>
    <w:p w:rsidR="00E6027A" w:rsidRPr="00355673" w:rsidRDefault="00E6027A" w:rsidP="00F71FC1">
      <w:pPr>
        <w:spacing w:after="0" w:line="240" w:lineRule="auto"/>
        <w:jc w:val="both"/>
        <w:rPr>
          <w:rFonts w:ascii="Times New Roman" w:hAnsi="Times New Roman" w:cs="Times New Roman"/>
          <w:sz w:val="24"/>
          <w:szCs w:val="24"/>
        </w:rPr>
      </w:pPr>
      <w:r w:rsidRPr="00355673">
        <w:rPr>
          <w:rFonts w:ascii="Times New Roman" w:hAnsi="Times New Roman" w:cs="Times New Roman"/>
          <w:sz w:val="24"/>
          <w:szCs w:val="24"/>
        </w:rPr>
        <w:t>4.3.5. Передати Покупцю товар, не обтяжений правами третіх осіб.</w:t>
      </w:r>
    </w:p>
    <w:p w:rsidR="00E6027A" w:rsidRPr="00355673" w:rsidRDefault="00E6027A" w:rsidP="00F71FC1">
      <w:pPr>
        <w:spacing w:after="0" w:line="240" w:lineRule="auto"/>
        <w:jc w:val="both"/>
        <w:rPr>
          <w:rFonts w:ascii="Times New Roman" w:hAnsi="Times New Roman" w:cs="Times New Roman"/>
          <w:sz w:val="24"/>
          <w:szCs w:val="24"/>
        </w:rPr>
      </w:pPr>
      <w:r w:rsidRPr="00355673">
        <w:rPr>
          <w:rFonts w:ascii="Times New Roman" w:hAnsi="Times New Roman" w:cs="Times New Roman"/>
          <w:sz w:val="24"/>
          <w:szCs w:val="24"/>
        </w:rPr>
        <w:t>4.3.6. Одночасно з передачею Товару передати Покупцю документ, що підтверджує якість товару згідно пункту 6.2 цього Договору.</w:t>
      </w:r>
    </w:p>
    <w:p w:rsidR="00936634" w:rsidRPr="00355673" w:rsidRDefault="00936634" w:rsidP="00936634">
      <w:pPr>
        <w:spacing w:after="0" w:line="240" w:lineRule="auto"/>
        <w:jc w:val="both"/>
        <w:rPr>
          <w:rFonts w:ascii="Times New Roman" w:hAnsi="Times New Roman" w:cs="Times New Roman"/>
          <w:sz w:val="24"/>
          <w:szCs w:val="24"/>
        </w:rPr>
      </w:pPr>
      <w:bookmarkStart w:id="14" w:name="_Ref13483497"/>
      <w:r w:rsidRPr="00355673">
        <w:rPr>
          <w:rFonts w:ascii="Times New Roman" w:hAnsi="Times New Roman" w:cs="Times New Roman"/>
          <w:sz w:val="24"/>
          <w:szCs w:val="24"/>
        </w:rPr>
        <w:t xml:space="preserve">4.3.7. Надати разом з Товаром </w:t>
      </w:r>
      <w:r w:rsidRPr="00936634">
        <w:rPr>
          <w:rFonts w:ascii="Times New Roman" w:hAnsi="Times New Roman" w:cs="Times New Roman"/>
          <w:sz w:val="24"/>
          <w:szCs w:val="24"/>
        </w:rPr>
        <w:t xml:space="preserve">копію паспорту виробника або копію сертифікату (декларації відповідності) на </w:t>
      </w:r>
      <w:r w:rsidRPr="00936634">
        <w:rPr>
          <w:rFonts w:ascii="Times New Roman" w:eastAsia="Times New Roman" w:hAnsi="Times New Roman" w:cs="Times New Roman"/>
          <w:sz w:val="24"/>
          <w:szCs w:val="24"/>
          <w:lang w:eastAsia="ru-RU"/>
        </w:rPr>
        <w:t>прилад</w:t>
      </w:r>
      <w:r w:rsidRPr="00936634">
        <w:rPr>
          <w:rFonts w:ascii="Times New Roman" w:hAnsi="Times New Roman" w:cs="Times New Roman"/>
          <w:sz w:val="24"/>
          <w:szCs w:val="24"/>
        </w:rPr>
        <w:t xml:space="preserve"> та сертифікат про метрологічне калібрування,</w:t>
      </w:r>
      <w:r w:rsidRPr="00355673">
        <w:rPr>
          <w:rFonts w:ascii="Times New Roman" w:hAnsi="Times New Roman" w:cs="Times New Roman"/>
          <w:sz w:val="24"/>
          <w:szCs w:val="24"/>
        </w:rPr>
        <w:t xml:space="preserve"> а також оформлену належним чином видаткову накладну.</w:t>
      </w:r>
    </w:p>
    <w:p w:rsidR="00E6027A" w:rsidRPr="00355673" w:rsidRDefault="00E6027A" w:rsidP="00F71FC1">
      <w:pPr>
        <w:spacing w:after="0" w:line="240" w:lineRule="auto"/>
        <w:jc w:val="both"/>
        <w:rPr>
          <w:rFonts w:ascii="Times New Roman" w:hAnsi="Times New Roman" w:cs="Times New Roman"/>
          <w:sz w:val="24"/>
          <w:szCs w:val="24"/>
        </w:rPr>
      </w:pPr>
      <w:r w:rsidRPr="00355673">
        <w:rPr>
          <w:rFonts w:ascii="Times New Roman" w:hAnsi="Times New Roman" w:cs="Times New Roman"/>
          <w:sz w:val="24"/>
          <w:szCs w:val="24"/>
        </w:rPr>
        <w:t>4.3.8. У разі поставки неякісного Товару, здійснити його заміну на якісний власними силами та за рахунок власних коштів у строки, визначені цим Договором.</w:t>
      </w:r>
      <w:bookmarkEnd w:id="14"/>
    </w:p>
    <w:p w:rsidR="00E6027A" w:rsidRPr="00355673" w:rsidRDefault="00E6027A" w:rsidP="00F71FC1">
      <w:pPr>
        <w:spacing w:after="0" w:line="240" w:lineRule="auto"/>
        <w:jc w:val="both"/>
        <w:rPr>
          <w:rFonts w:ascii="Times New Roman" w:hAnsi="Times New Roman" w:cs="Times New Roman"/>
          <w:sz w:val="24"/>
          <w:szCs w:val="24"/>
        </w:rPr>
      </w:pPr>
      <w:r w:rsidRPr="00355673">
        <w:rPr>
          <w:rFonts w:ascii="Times New Roman" w:hAnsi="Times New Roman" w:cs="Times New Roman"/>
          <w:sz w:val="24"/>
          <w:szCs w:val="24"/>
        </w:rPr>
        <w:t>4.3.</w:t>
      </w:r>
      <w:r w:rsidR="002F3BD3">
        <w:rPr>
          <w:rFonts w:ascii="Times New Roman" w:hAnsi="Times New Roman" w:cs="Times New Roman"/>
          <w:sz w:val="24"/>
          <w:szCs w:val="24"/>
        </w:rPr>
        <w:t>9</w:t>
      </w:r>
      <w:r w:rsidRPr="00355673">
        <w:rPr>
          <w:rFonts w:ascii="Times New Roman" w:hAnsi="Times New Roman" w:cs="Times New Roman"/>
          <w:sz w:val="24"/>
          <w:szCs w:val="24"/>
        </w:rPr>
        <w:t xml:space="preserve">. </w:t>
      </w:r>
      <w:r w:rsidRPr="00355673">
        <w:rPr>
          <w:rFonts w:ascii="Times New Roman" w:hAnsi="Times New Roman" w:cs="Times New Roman"/>
          <w:color w:val="000000"/>
          <w:sz w:val="24"/>
          <w:szCs w:val="24"/>
        </w:rPr>
        <w:t xml:space="preserve">Забезпечити наявність маркування на </w:t>
      </w:r>
      <w:r w:rsidRPr="00355673">
        <w:rPr>
          <w:rFonts w:ascii="Times New Roman" w:hAnsi="Times New Roman" w:cs="Times New Roman"/>
          <w:sz w:val="24"/>
          <w:szCs w:val="24"/>
        </w:rPr>
        <w:t>упаковці, в якій поставляється Товар.</w:t>
      </w:r>
    </w:p>
    <w:p w:rsidR="00E6027A" w:rsidRPr="00355673" w:rsidRDefault="00E6027A" w:rsidP="00F71FC1">
      <w:pPr>
        <w:spacing w:after="0" w:line="240" w:lineRule="auto"/>
        <w:jc w:val="both"/>
        <w:rPr>
          <w:rFonts w:ascii="Times New Roman" w:hAnsi="Times New Roman" w:cs="Times New Roman"/>
          <w:sz w:val="24"/>
          <w:szCs w:val="24"/>
        </w:rPr>
      </w:pPr>
      <w:r w:rsidRPr="00355673">
        <w:rPr>
          <w:rFonts w:ascii="Times New Roman" w:hAnsi="Times New Roman" w:cs="Times New Roman"/>
          <w:sz w:val="24"/>
          <w:szCs w:val="24"/>
        </w:rPr>
        <w:t xml:space="preserve">4.4. </w:t>
      </w:r>
      <w:r w:rsidR="00792DDC">
        <w:rPr>
          <w:rFonts w:ascii="Times New Roman" w:hAnsi="Times New Roman" w:cs="Times New Roman"/>
          <w:sz w:val="24"/>
          <w:szCs w:val="24"/>
        </w:rPr>
        <w:t>Продавець</w:t>
      </w:r>
      <w:r w:rsidRPr="00355673">
        <w:rPr>
          <w:rFonts w:ascii="Times New Roman" w:hAnsi="Times New Roman" w:cs="Times New Roman"/>
          <w:sz w:val="24"/>
          <w:szCs w:val="24"/>
        </w:rPr>
        <w:t xml:space="preserve"> має право:</w:t>
      </w:r>
    </w:p>
    <w:p w:rsidR="00E6027A" w:rsidRPr="00355673" w:rsidRDefault="00E6027A" w:rsidP="00F71FC1">
      <w:pPr>
        <w:spacing w:after="0" w:line="240" w:lineRule="auto"/>
        <w:jc w:val="both"/>
        <w:rPr>
          <w:rFonts w:ascii="Times New Roman" w:hAnsi="Times New Roman" w:cs="Times New Roman"/>
          <w:sz w:val="24"/>
          <w:szCs w:val="24"/>
        </w:rPr>
      </w:pPr>
      <w:r w:rsidRPr="00355673">
        <w:rPr>
          <w:rFonts w:ascii="Times New Roman" w:hAnsi="Times New Roman" w:cs="Times New Roman"/>
          <w:sz w:val="24"/>
          <w:szCs w:val="24"/>
        </w:rPr>
        <w:t>4.4.1. Своєчасно отримувати плату за поставлений Товар.</w:t>
      </w:r>
    </w:p>
    <w:p w:rsidR="00E6027A" w:rsidRPr="00355673" w:rsidRDefault="00E6027A" w:rsidP="00F71FC1">
      <w:pPr>
        <w:spacing w:after="0" w:line="240" w:lineRule="auto"/>
        <w:jc w:val="both"/>
        <w:rPr>
          <w:rFonts w:ascii="Times New Roman" w:hAnsi="Times New Roman" w:cs="Times New Roman"/>
          <w:sz w:val="24"/>
          <w:szCs w:val="24"/>
        </w:rPr>
      </w:pPr>
      <w:r w:rsidRPr="00355673">
        <w:rPr>
          <w:rFonts w:ascii="Times New Roman" w:hAnsi="Times New Roman" w:cs="Times New Roman"/>
          <w:sz w:val="24"/>
          <w:szCs w:val="24"/>
        </w:rPr>
        <w:t>4.5. Сторони мають інші права і обов’язки, передбачені Цивільним та Господарським кодексами України та іншими актами законодавства.</w:t>
      </w:r>
    </w:p>
    <w:p w:rsidR="00F71FC1" w:rsidRPr="00F71FC1" w:rsidRDefault="00F71FC1" w:rsidP="00E6027A">
      <w:pPr>
        <w:widowControl w:val="0"/>
        <w:suppressAutoHyphens/>
        <w:jc w:val="center"/>
        <w:rPr>
          <w:rFonts w:ascii="Times New Roman" w:hAnsi="Times New Roman" w:cs="Times New Roman"/>
          <w:b/>
          <w:bCs/>
          <w:iCs/>
          <w:sz w:val="20"/>
          <w:szCs w:val="20"/>
          <w:lang w:eastAsia="ar-SA"/>
        </w:rPr>
      </w:pPr>
      <w:bookmarkStart w:id="15" w:name="bookmark5"/>
    </w:p>
    <w:p w:rsidR="00E6027A" w:rsidRPr="0044240B" w:rsidRDefault="00E6027A" w:rsidP="00E6027A">
      <w:pPr>
        <w:widowControl w:val="0"/>
        <w:suppressAutoHyphens/>
        <w:jc w:val="center"/>
        <w:rPr>
          <w:rFonts w:ascii="Times New Roman" w:hAnsi="Times New Roman" w:cs="Times New Roman"/>
          <w:b/>
          <w:bCs/>
          <w:iCs/>
          <w:sz w:val="24"/>
          <w:szCs w:val="24"/>
          <w:lang w:eastAsia="ar-SA"/>
        </w:rPr>
      </w:pPr>
      <w:r w:rsidRPr="0044240B">
        <w:rPr>
          <w:rFonts w:ascii="Times New Roman" w:hAnsi="Times New Roman" w:cs="Times New Roman"/>
          <w:b/>
          <w:bCs/>
          <w:iCs/>
          <w:sz w:val="24"/>
          <w:szCs w:val="24"/>
          <w:lang w:eastAsia="ar-SA"/>
        </w:rPr>
        <w:t>5. УМОВИ ПЕРЕДАЧІ ТОВАРУ</w:t>
      </w:r>
      <w:bookmarkEnd w:id="15"/>
    </w:p>
    <w:p w:rsidR="00E6027A" w:rsidRPr="0044240B" w:rsidRDefault="00E6027A" w:rsidP="00EA1161">
      <w:pPr>
        <w:widowControl w:val="0"/>
        <w:suppressAutoHyphens/>
        <w:spacing w:after="0" w:line="240" w:lineRule="auto"/>
        <w:jc w:val="both"/>
        <w:rPr>
          <w:rFonts w:ascii="Times New Roman" w:hAnsi="Times New Roman" w:cs="Times New Roman"/>
          <w:sz w:val="24"/>
          <w:szCs w:val="24"/>
          <w:lang w:eastAsia="ar-SA"/>
        </w:rPr>
      </w:pPr>
      <w:r w:rsidRPr="0044240B">
        <w:rPr>
          <w:rFonts w:ascii="Times New Roman" w:hAnsi="Times New Roman" w:cs="Times New Roman"/>
          <w:sz w:val="24"/>
          <w:szCs w:val="24"/>
          <w:lang w:eastAsia="ar-SA"/>
        </w:rPr>
        <w:t>5.1. Датою поставки і моментом переходу до Покупця права власності на Товар за цим Договором вважається дата передачі Товару Покупцеві вказана у відповідній видатковій накладній на Товар</w:t>
      </w:r>
      <w:r w:rsidR="0016215E">
        <w:rPr>
          <w:rFonts w:ascii="Times New Roman" w:hAnsi="Times New Roman" w:cs="Times New Roman"/>
          <w:sz w:val="24"/>
          <w:szCs w:val="24"/>
          <w:lang w:eastAsia="ar-SA"/>
        </w:rPr>
        <w:t xml:space="preserve"> та в Акт</w:t>
      </w:r>
      <w:r w:rsidR="0091675B">
        <w:rPr>
          <w:rFonts w:ascii="Times New Roman" w:hAnsi="Times New Roman" w:cs="Times New Roman"/>
          <w:sz w:val="24"/>
          <w:szCs w:val="24"/>
          <w:lang w:eastAsia="ar-SA"/>
        </w:rPr>
        <w:t>і</w:t>
      </w:r>
      <w:r w:rsidR="0016215E">
        <w:rPr>
          <w:rFonts w:ascii="Times New Roman" w:hAnsi="Times New Roman" w:cs="Times New Roman"/>
          <w:sz w:val="24"/>
          <w:szCs w:val="24"/>
          <w:lang w:eastAsia="ar-SA"/>
        </w:rPr>
        <w:t xml:space="preserve"> приймання-передачі товару</w:t>
      </w:r>
      <w:r w:rsidRPr="0044240B">
        <w:rPr>
          <w:rFonts w:ascii="Times New Roman" w:hAnsi="Times New Roman" w:cs="Times New Roman"/>
          <w:sz w:val="24"/>
          <w:szCs w:val="24"/>
          <w:lang w:eastAsia="ar-SA"/>
        </w:rPr>
        <w:t>.</w:t>
      </w:r>
    </w:p>
    <w:p w:rsidR="00E6027A" w:rsidRPr="0044240B" w:rsidRDefault="00E6027A" w:rsidP="00EA1161">
      <w:pPr>
        <w:widowControl w:val="0"/>
        <w:suppressAutoHyphens/>
        <w:spacing w:after="0" w:line="240" w:lineRule="auto"/>
        <w:jc w:val="both"/>
        <w:rPr>
          <w:rFonts w:ascii="Times New Roman" w:hAnsi="Times New Roman" w:cs="Times New Roman"/>
          <w:sz w:val="24"/>
          <w:szCs w:val="24"/>
          <w:lang w:eastAsia="ar-SA"/>
        </w:rPr>
      </w:pPr>
      <w:r w:rsidRPr="0044240B">
        <w:rPr>
          <w:rFonts w:ascii="Times New Roman" w:hAnsi="Times New Roman" w:cs="Times New Roman"/>
          <w:sz w:val="24"/>
          <w:szCs w:val="24"/>
          <w:lang w:eastAsia="ar-SA"/>
        </w:rPr>
        <w:t>5.2. Продавець здійснює доставку Товару у пункт поставки, що визначений у п.</w:t>
      </w:r>
      <w:r w:rsidR="00C8432E">
        <w:rPr>
          <w:rFonts w:ascii="Times New Roman" w:hAnsi="Times New Roman" w:cs="Times New Roman"/>
          <w:sz w:val="24"/>
          <w:szCs w:val="24"/>
          <w:lang w:eastAsia="ar-SA"/>
        </w:rPr>
        <w:t xml:space="preserve"> </w:t>
      </w:r>
      <w:r w:rsidRPr="0044240B">
        <w:rPr>
          <w:rFonts w:ascii="Times New Roman" w:hAnsi="Times New Roman" w:cs="Times New Roman"/>
          <w:sz w:val="24"/>
          <w:szCs w:val="24"/>
          <w:lang w:eastAsia="ar-SA"/>
        </w:rPr>
        <w:t>1.</w:t>
      </w:r>
      <w:r w:rsidR="00C8432E">
        <w:rPr>
          <w:rFonts w:ascii="Times New Roman" w:hAnsi="Times New Roman" w:cs="Times New Roman"/>
          <w:sz w:val="24"/>
          <w:szCs w:val="24"/>
          <w:lang w:eastAsia="ar-SA"/>
        </w:rPr>
        <w:t>5</w:t>
      </w:r>
      <w:r w:rsidRPr="0044240B">
        <w:rPr>
          <w:rFonts w:ascii="Times New Roman" w:hAnsi="Times New Roman" w:cs="Times New Roman"/>
          <w:sz w:val="24"/>
          <w:szCs w:val="24"/>
          <w:lang w:eastAsia="ar-SA"/>
        </w:rPr>
        <w:t>. цього Договору, його завантаження-розвантаження власними або залученими силами і засобами.</w:t>
      </w:r>
    </w:p>
    <w:p w:rsidR="00E6027A" w:rsidRPr="0044240B" w:rsidRDefault="00E6027A" w:rsidP="00EA1161">
      <w:pPr>
        <w:widowControl w:val="0"/>
        <w:suppressAutoHyphens/>
        <w:spacing w:after="0" w:line="240" w:lineRule="auto"/>
        <w:jc w:val="both"/>
        <w:rPr>
          <w:rFonts w:ascii="Times New Roman" w:hAnsi="Times New Roman" w:cs="Times New Roman"/>
          <w:sz w:val="24"/>
          <w:szCs w:val="24"/>
          <w:lang w:eastAsia="ar-SA"/>
        </w:rPr>
      </w:pPr>
      <w:r w:rsidRPr="0044240B">
        <w:rPr>
          <w:rFonts w:ascii="Times New Roman" w:hAnsi="Times New Roman" w:cs="Times New Roman"/>
          <w:sz w:val="24"/>
          <w:szCs w:val="24"/>
          <w:lang w:eastAsia="ar-SA"/>
        </w:rPr>
        <w:t>5.3. Продавець самостійно стежить за своєчасною доставкою замовленого Товару Покупцю та самостійно, за свій рахунок вживає заходи по усуненню причин, які можуть призвести до зриву поставки.</w:t>
      </w:r>
    </w:p>
    <w:p w:rsidR="00E6027A" w:rsidRPr="0044240B" w:rsidRDefault="00E6027A" w:rsidP="00EA1161">
      <w:pPr>
        <w:widowControl w:val="0"/>
        <w:suppressAutoHyphens/>
        <w:spacing w:after="0" w:line="240" w:lineRule="auto"/>
        <w:jc w:val="both"/>
        <w:rPr>
          <w:rFonts w:ascii="Times New Roman" w:hAnsi="Times New Roman" w:cs="Times New Roman"/>
          <w:sz w:val="24"/>
          <w:szCs w:val="24"/>
          <w:lang w:eastAsia="ar-SA"/>
        </w:rPr>
      </w:pPr>
      <w:r w:rsidRPr="0044240B">
        <w:rPr>
          <w:rFonts w:ascii="Times New Roman" w:hAnsi="Times New Roman" w:cs="Times New Roman"/>
          <w:sz w:val="24"/>
          <w:szCs w:val="24"/>
          <w:lang w:eastAsia="ar-SA"/>
        </w:rPr>
        <w:t>5.4. Товар вважається переданим Продавцем і прийнятим Покупцем на підставі видаткової накладної</w:t>
      </w:r>
      <w:r w:rsidR="0091675B">
        <w:rPr>
          <w:rFonts w:ascii="Times New Roman" w:hAnsi="Times New Roman" w:cs="Times New Roman"/>
          <w:sz w:val="24"/>
          <w:szCs w:val="24"/>
          <w:lang w:eastAsia="ar-SA"/>
        </w:rPr>
        <w:t xml:space="preserve"> та Акту </w:t>
      </w:r>
      <w:r w:rsidR="0091675B">
        <w:rPr>
          <w:rFonts w:ascii="Times New Roman" w:hAnsi="Times New Roman" w:cs="Times New Roman"/>
          <w:sz w:val="24"/>
          <w:szCs w:val="24"/>
          <w:lang w:eastAsia="ar-SA"/>
        </w:rPr>
        <w:t>приймання-передачі товару</w:t>
      </w:r>
      <w:r w:rsidRPr="0044240B">
        <w:rPr>
          <w:rFonts w:ascii="Times New Roman" w:hAnsi="Times New Roman" w:cs="Times New Roman"/>
          <w:sz w:val="24"/>
          <w:szCs w:val="24"/>
          <w:lang w:eastAsia="ar-SA"/>
        </w:rPr>
        <w:t>, підписаної представниками Сторін.</w:t>
      </w:r>
    </w:p>
    <w:p w:rsidR="00E6027A" w:rsidRPr="00EA1B76" w:rsidRDefault="00E6027A" w:rsidP="00EA1161">
      <w:pPr>
        <w:widowControl w:val="0"/>
        <w:suppressAutoHyphens/>
        <w:spacing w:after="0" w:line="240" w:lineRule="auto"/>
        <w:jc w:val="both"/>
        <w:rPr>
          <w:rFonts w:ascii="Times New Roman" w:hAnsi="Times New Roman" w:cs="Times New Roman"/>
          <w:sz w:val="24"/>
          <w:szCs w:val="24"/>
          <w:lang w:eastAsia="ar-SA"/>
        </w:rPr>
      </w:pPr>
      <w:r w:rsidRPr="0044240B">
        <w:rPr>
          <w:rFonts w:ascii="Times New Roman" w:hAnsi="Times New Roman" w:cs="Times New Roman"/>
          <w:color w:val="000000"/>
          <w:sz w:val="24"/>
          <w:szCs w:val="24"/>
          <w:lang w:eastAsia="ar-SA"/>
        </w:rPr>
        <w:t xml:space="preserve">5.5. Строк поставки товару: </w:t>
      </w:r>
      <w:r w:rsidRPr="00EA1B76">
        <w:rPr>
          <w:rFonts w:ascii="Times New Roman" w:hAnsi="Times New Roman" w:cs="Times New Roman"/>
          <w:sz w:val="24"/>
          <w:szCs w:val="24"/>
          <w:lang w:eastAsia="ar-SA"/>
        </w:rPr>
        <w:t xml:space="preserve">до </w:t>
      </w:r>
      <w:r w:rsidR="00007D98" w:rsidRPr="00EA1B76">
        <w:rPr>
          <w:rFonts w:ascii="Times New Roman" w:hAnsi="Times New Roman" w:cs="Times New Roman"/>
          <w:sz w:val="24"/>
          <w:szCs w:val="24"/>
          <w:lang w:eastAsia="ar-SA"/>
        </w:rPr>
        <w:t>31.0</w:t>
      </w:r>
      <w:r w:rsidR="00F1764D" w:rsidRPr="00EA1B76">
        <w:rPr>
          <w:rFonts w:ascii="Times New Roman" w:hAnsi="Times New Roman" w:cs="Times New Roman"/>
          <w:sz w:val="24"/>
          <w:szCs w:val="24"/>
          <w:lang w:eastAsia="ar-SA"/>
        </w:rPr>
        <w:t>5</w:t>
      </w:r>
      <w:r w:rsidR="00007D98" w:rsidRPr="00EA1B76">
        <w:rPr>
          <w:rFonts w:ascii="Times New Roman" w:hAnsi="Times New Roman" w:cs="Times New Roman"/>
          <w:sz w:val="24"/>
          <w:szCs w:val="24"/>
          <w:lang w:eastAsia="ar-SA"/>
        </w:rPr>
        <w:t>.2024 року</w:t>
      </w:r>
      <w:r w:rsidRPr="00EA1B76">
        <w:rPr>
          <w:rFonts w:ascii="Times New Roman" w:hAnsi="Times New Roman" w:cs="Times New Roman"/>
          <w:sz w:val="24"/>
          <w:szCs w:val="24"/>
          <w:lang w:eastAsia="ar-SA"/>
        </w:rPr>
        <w:t>.</w:t>
      </w:r>
    </w:p>
    <w:p w:rsidR="00E6027A" w:rsidRPr="0044240B" w:rsidRDefault="00E6027A" w:rsidP="00162C58">
      <w:pPr>
        <w:widowControl w:val="0"/>
        <w:suppressAutoHyphens/>
        <w:spacing w:after="0" w:line="240" w:lineRule="auto"/>
        <w:jc w:val="both"/>
        <w:rPr>
          <w:rFonts w:ascii="Times New Roman" w:hAnsi="Times New Roman" w:cs="Times New Roman"/>
          <w:color w:val="000000"/>
          <w:sz w:val="24"/>
          <w:szCs w:val="24"/>
          <w:lang w:eastAsia="ar-SA"/>
        </w:rPr>
      </w:pPr>
      <w:r w:rsidRPr="0044240B">
        <w:rPr>
          <w:rFonts w:ascii="Times New Roman" w:hAnsi="Times New Roman" w:cs="Times New Roman"/>
          <w:color w:val="000000"/>
          <w:sz w:val="24"/>
          <w:szCs w:val="24"/>
          <w:lang w:eastAsia="ar-SA"/>
        </w:rPr>
        <w:t>5.6. Передача Товару Продавцем Покупцеві здійснюється у робочі дні протягом строку зазначеного в п. 5.5. цього Договору.</w:t>
      </w:r>
    </w:p>
    <w:p w:rsidR="00E6027A" w:rsidRPr="00162C58" w:rsidRDefault="00E6027A" w:rsidP="00162C58">
      <w:pPr>
        <w:spacing w:after="0" w:line="240" w:lineRule="auto"/>
        <w:jc w:val="both"/>
        <w:rPr>
          <w:rFonts w:ascii="Times New Roman" w:hAnsi="Times New Roman" w:cs="Times New Roman"/>
          <w:sz w:val="24"/>
          <w:szCs w:val="24"/>
        </w:rPr>
      </w:pPr>
      <w:r w:rsidRPr="00162C58">
        <w:rPr>
          <w:rFonts w:ascii="Times New Roman" w:hAnsi="Times New Roman" w:cs="Times New Roman"/>
          <w:sz w:val="24"/>
          <w:szCs w:val="24"/>
        </w:rPr>
        <w:t xml:space="preserve">5.7. У разі виявлення під час приймання Товару його невідповідності вимогам цього Договору щодо технічних характеристик та/або якості, визначеним у додатку 1 до цього Договору, Товар вважається таким, що не пройшов приймання, у зв’язку з чим Покупець має право в односторонньому порядку відмовитись від подальшого приймання такого Товару та повернути </w:t>
      </w:r>
      <w:r w:rsidRPr="00162C58">
        <w:rPr>
          <w:rFonts w:ascii="Times New Roman" w:hAnsi="Times New Roman" w:cs="Times New Roman"/>
          <w:sz w:val="24"/>
          <w:szCs w:val="24"/>
        </w:rPr>
        <w:lastRenderedPageBreak/>
        <w:t>його Продавцю на підставі відповідного акту про виявлені дефекти та недоліки, без будь-яких фінансових наслідків для себе. Покупець має право скласти акт про виявлені дефекти або недоліки в односторонньому порядку та надіслати його засобами поштового зв’язку Постачальнику (копія документа направляється на офіційну електронну адресу Продавця _______________________), у такому разі акт про виявлені дефекти або недоліки буде вважатися таким, що визнається Продавцем в повному обсязі. При цьому, Продавець зобов’язується за власний рахунок замінити неякісний Товар на Товар належної якості протягом 15 (</w:t>
      </w:r>
      <w:r w:rsidRPr="00162C58">
        <w:rPr>
          <w:rFonts w:ascii="Times New Roman" w:hAnsi="Times New Roman" w:cs="Times New Roman"/>
          <w:i/>
          <w:sz w:val="24"/>
          <w:szCs w:val="24"/>
        </w:rPr>
        <w:t>п’ятнадцяти</w:t>
      </w:r>
      <w:r w:rsidRPr="00162C58">
        <w:rPr>
          <w:rFonts w:ascii="Times New Roman" w:hAnsi="Times New Roman" w:cs="Times New Roman"/>
          <w:sz w:val="24"/>
          <w:szCs w:val="24"/>
        </w:rPr>
        <w:t xml:space="preserve">) робочих днів з дати складання </w:t>
      </w:r>
      <w:proofErr w:type="spellStart"/>
      <w:r w:rsidRPr="00162C58">
        <w:rPr>
          <w:rFonts w:ascii="Times New Roman" w:hAnsi="Times New Roman" w:cs="Times New Roman"/>
          <w:sz w:val="24"/>
          <w:szCs w:val="24"/>
        </w:rPr>
        <w:t>акта</w:t>
      </w:r>
      <w:proofErr w:type="spellEnd"/>
      <w:r w:rsidRPr="00162C58">
        <w:rPr>
          <w:rFonts w:ascii="Times New Roman" w:hAnsi="Times New Roman" w:cs="Times New Roman"/>
          <w:sz w:val="24"/>
          <w:szCs w:val="24"/>
        </w:rPr>
        <w:t xml:space="preserve"> про виявлені дефекти або недоліки; при цьому всі затрати, пов’язані з усуненням недоліків, покладаються на Продавця (без додаткової оплати Покупцем).</w:t>
      </w:r>
    </w:p>
    <w:p w:rsidR="00E6027A" w:rsidRPr="0044240B" w:rsidRDefault="00E6027A" w:rsidP="00162C58">
      <w:pPr>
        <w:spacing w:after="0" w:line="240" w:lineRule="auto"/>
        <w:jc w:val="both"/>
        <w:rPr>
          <w:rFonts w:ascii="Times New Roman" w:hAnsi="Times New Roman" w:cs="Times New Roman"/>
          <w:color w:val="000000"/>
          <w:sz w:val="24"/>
          <w:szCs w:val="24"/>
        </w:rPr>
      </w:pPr>
      <w:r w:rsidRPr="0044240B">
        <w:rPr>
          <w:rFonts w:ascii="Times New Roman" w:hAnsi="Times New Roman" w:cs="Times New Roman"/>
          <w:color w:val="000000"/>
          <w:sz w:val="24"/>
          <w:szCs w:val="24"/>
        </w:rPr>
        <w:t>5.8.Неякісний Товар та/або Товар, технічні характеристики якого не відповідають умовам цього Договору, не приймається і не оплачується Покупцем.</w:t>
      </w:r>
    </w:p>
    <w:p w:rsidR="00E6027A" w:rsidRPr="00E61103" w:rsidRDefault="00E6027A" w:rsidP="00E6027A">
      <w:pPr>
        <w:widowControl w:val="0"/>
        <w:suppressAutoHyphens/>
        <w:jc w:val="both"/>
        <w:rPr>
          <w:rFonts w:ascii="Times New Roman" w:hAnsi="Times New Roman" w:cs="Times New Roman"/>
          <w:color w:val="000000"/>
          <w:sz w:val="20"/>
          <w:szCs w:val="20"/>
          <w:lang w:eastAsia="ar-SA"/>
        </w:rPr>
      </w:pPr>
    </w:p>
    <w:p w:rsidR="00E6027A" w:rsidRPr="0044240B" w:rsidRDefault="00E6027A" w:rsidP="00E6027A">
      <w:pPr>
        <w:widowControl w:val="0"/>
        <w:suppressAutoHyphens/>
        <w:jc w:val="center"/>
        <w:rPr>
          <w:rFonts w:ascii="Times New Roman" w:hAnsi="Times New Roman" w:cs="Times New Roman"/>
          <w:b/>
          <w:bCs/>
          <w:iCs/>
          <w:sz w:val="24"/>
          <w:szCs w:val="24"/>
          <w:lang w:eastAsia="ar-SA"/>
        </w:rPr>
      </w:pPr>
      <w:bookmarkStart w:id="16" w:name="bookmark6"/>
      <w:r w:rsidRPr="0044240B">
        <w:rPr>
          <w:rFonts w:ascii="Times New Roman" w:hAnsi="Times New Roman" w:cs="Times New Roman"/>
          <w:b/>
          <w:bCs/>
          <w:iCs/>
          <w:sz w:val="24"/>
          <w:szCs w:val="24"/>
          <w:lang w:eastAsia="ar-SA"/>
        </w:rPr>
        <w:t>6. ЯКІСТЬ ТОВАРУ ТА ГАРАНТІЙНІ ТЕРМІНИ</w:t>
      </w:r>
      <w:bookmarkEnd w:id="16"/>
    </w:p>
    <w:p w:rsidR="00E6027A" w:rsidRPr="00D170AA" w:rsidRDefault="00E6027A" w:rsidP="00D170AA">
      <w:pPr>
        <w:widowControl w:val="0"/>
        <w:suppressAutoHyphens/>
        <w:spacing w:after="0" w:line="240" w:lineRule="auto"/>
        <w:jc w:val="both"/>
        <w:rPr>
          <w:rFonts w:ascii="Times New Roman" w:hAnsi="Times New Roman" w:cs="Times New Roman"/>
          <w:sz w:val="24"/>
          <w:szCs w:val="24"/>
          <w:lang w:eastAsia="ar-SA"/>
        </w:rPr>
      </w:pPr>
      <w:r w:rsidRPr="00D170AA">
        <w:rPr>
          <w:rFonts w:ascii="Times New Roman" w:hAnsi="Times New Roman" w:cs="Times New Roman"/>
          <w:sz w:val="24"/>
          <w:szCs w:val="24"/>
          <w:lang w:eastAsia="ar-SA"/>
        </w:rPr>
        <w:t>6.1. Якість і комплектність Товару, що постачається, повинні відповідати документам, що підтверджують якість Товару.</w:t>
      </w:r>
    </w:p>
    <w:p w:rsidR="001A76B4" w:rsidRPr="001A76B4" w:rsidRDefault="001A76B4" w:rsidP="001A76B4">
      <w:pPr>
        <w:widowControl w:val="0"/>
        <w:suppressAutoHyphens/>
        <w:spacing w:after="0" w:line="240" w:lineRule="auto"/>
        <w:jc w:val="both"/>
        <w:rPr>
          <w:rFonts w:ascii="Times New Roman" w:hAnsi="Times New Roman" w:cs="Times New Roman"/>
          <w:sz w:val="24"/>
          <w:szCs w:val="24"/>
          <w:lang w:eastAsia="ar-SA"/>
        </w:rPr>
      </w:pPr>
      <w:r w:rsidRPr="001A76B4">
        <w:rPr>
          <w:rFonts w:ascii="Times New Roman" w:hAnsi="Times New Roman" w:cs="Times New Roman"/>
          <w:sz w:val="24"/>
          <w:szCs w:val="24"/>
        </w:rPr>
        <w:t xml:space="preserve">6.2. Продавець гарантує, що поставлений Товар відповідає технічним та якісним характеристикам виробника. Для підтвердження відповідності технічних вимог до </w:t>
      </w:r>
      <w:r w:rsidRPr="001A76B4">
        <w:rPr>
          <w:rFonts w:ascii="Times New Roman" w:eastAsia="Times New Roman" w:hAnsi="Times New Roman" w:cs="Times New Roman"/>
          <w:sz w:val="24"/>
          <w:szCs w:val="24"/>
          <w:lang w:eastAsia="ru-RU"/>
        </w:rPr>
        <w:t>спектрофотометра</w:t>
      </w:r>
      <w:r w:rsidRPr="001A76B4">
        <w:rPr>
          <w:rFonts w:ascii="Times New Roman" w:hAnsi="Times New Roman" w:cs="Times New Roman"/>
          <w:sz w:val="24"/>
          <w:szCs w:val="24"/>
        </w:rPr>
        <w:t xml:space="preserve"> </w:t>
      </w:r>
      <w:bookmarkStart w:id="17" w:name="_Ref15492640"/>
      <w:r w:rsidRPr="001A76B4">
        <w:rPr>
          <w:rFonts w:ascii="Times New Roman" w:hAnsi="Times New Roman" w:cs="Times New Roman"/>
          <w:sz w:val="24"/>
          <w:szCs w:val="24"/>
        </w:rPr>
        <w:t xml:space="preserve">Продавець </w:t>
      </w:r>
      <w:r w:rsidRPr="001A76B4">
        <w:rPr>
          <w:rStyle w:val="1f8"/>
          <w:rFonts w:ascii="Times New Roman" w:hAnsi="Times New Roman" w:cs="Times New Roman"/>
          <w:sz w:val="24"/>
          <w:szCs w:val="24"/>
        </w:rPr>
        <w:t xml:space="preserve">надає Покупцю </w:t>
      </w:r>
      <w:bookmarkEnd w:id="17"/>
      <w:r w:rsidRPr="001A76B4">
        <w:rPr>
          <w:rStyle w:val="1f8"/>
          <w:rFonts w:ascii="Times New Roman" w:hAnsi="Times New Roman" w:cs="Times New Roman"/>
          <w:sz w:val="24"/>
          <w:szCs w:val="24"/>
        </w:rPr>
        <w:t xml:space="preserve">одночасно з Товаром </w:t>
      </w:r>
      <w:r w:rsidRPr="001A76B4">
        <w:rPr>
          <w:rFonts w:ascii="Times New Roman" w:hAnsi="Times New Roman" w:cs="Times New Roman"/>
          <w:sz w:val="24"/>
          <w:szCs w:val="24"/>
        </w:rPr>
        <w:t xml:space="preserve">копію паспорту виробника або копію сертифікату (декларації відповідності) на </w:t>
      </w:r>
      <w:r w:rsidRPr="001A76B4">
        <w:rPr>
          <w:rFonts w:ascii="Times New Roman" w:eastAsia="Times New Roman" w:hAnsi="Times New Roman" w:cs="Times New Roman"/>
          <w:sz w:val="24"/>
          <w:szCs w:val="24"/>
          <w:lang w:eastAsia="ru-RU"/>
        </w:rPr>
        <w:t>прилад</w:t>
      </w:r>
      <w:r w:rsidRPr="001A76B4">
        <w:rPr>
          <w:rStyle w:val="1f8"/>
          <w:rFonts w:ascii="Times New Roman" w:hAnsi="Times New Roman" w:cs="Times New Roman"/>
          <w:sz w:val="24"/>
          <w:szCs w:val="24"/>
        </w:rPr>
        <w:t xml:space="preserve"> та </w:t>
      </w:r>
      <w:r w:rsidRPr="001A76B4">
        <w:rPr>
          <w:rFonts w:ascii="Times New Roman" w:hAnsi="Times New Roman" w:cs="Times New Roman"/>
          <w:sz w:val="24"/>
          <w:szCs w:val="24"/>
        </w:rPr>
        <w:t>сертифікат про метрологічне калібрування,</w:t>
      </w:r>
      <w:r w:rsidRPr="001A76B4">
        <w:rPr>
          <w:rStyle w:val="1f8"/>
          <w:rFonts w:ascii="Times New Roman" w:hAnsi="Times New Roman" w:cs="Times New Roman"/>
          <w:sz w:val="24"/>
          <w:szCs w:val="24"/>
        </w:rPr>
        <w:t xml:space="preserve"> що підтверджує якість Товару.</w:t>
      </w:r>
    </w:p>
    <w:p w:rsidR="00E6027A" w:rsidRPr="00D170AA" w:rsidRDefault="00E6027A" w:rsidP="00D170AA">
      <w:pPr>
        <w:widowControl w:val="0"/>
        <w:suppressAutoHyphens/>
        <w:spacing w:after="0" w:line="240" w:lineRule="auto"/>
        <w:jc w:val="both"/>
        <w:rPr>
          <w:rFonts w:ascii="Times New Roman" w:hAnsi="Times New Roman" w:cs="Times New Roman"/>
          <w:sz w:val="24"/>
          <w:szCs w:val="24"/>
          <w:lang w:eastAsia="ar-SA"/>
        </w:rPr>
      </w:pPr>
      <w:r w:rsidRPr="00D170AA">
        <w:rPr>
          <w:rFonts w:ascii="Times New Roman" w:hAnsi="Times New Roman" w:cs="Times New Roman"/>
          <w:sz w:val="24"/>
          <w:szCs w:val="24"/>
          <w:lang w:eastAsia="ar-SA"/>
        </w:rPr>
        <w:t>6.</w:t>
      </w:r>
      <w:r w:rsidR="00D170AA" w:rsidRPr="00D170AA">
        <w:rPr>
          <w:rFonts w:ascii="Times New Roman" w:hAnsi="Times New Roman" w:cs="Times New Roman"/>
          <w:sz w:val="24"/>
          <w:szCs w:val="24"/>
          <w:lang w:eastAsia="ar-SA"/>
        </w:rPr>
        <w:t>3</w:t>
      </w:r>
      <w:r w:rsidRPr="00D170AA">
        <w:rPr>
          <w:rFonts w:ascii="Times New Roman" w:hAnsi="Times New Roman" w:cs="Times New Roman"/>
          <w:sz w:val="24"/>
          <w:szCs w:val="24"/>
          <w:lang w:eastAsia="ar-SA"/>
        </w:rPr>
        <w:t>. Покупець має право при поставці некомплектного Товару чи Товару, що не відповідає нормам якості, вимагати від Продавця заміни цього Товару якісним або відшкодування суми цього Товару з його поверненням Продавцю</w:t>
      </w:r>
      <w:r w:rsidR="00D170AA" w:rsidRPr="00D170AA">
        <w:rPr>
          <w:rFonts w:ascii="Times New Roman" w:hAnsi="Times New Roman" w:cs="Times New Roman"/>
          <w:sz w:val="24"/>
          <w:szCs w:val="24"/>
          <w:lang w:eastAsia="ar-SA"/>
        </w:rPr>
        <w:t xml:space="preserve"> протягом 15 (п’ятнадцять) днів з дати продажу на підставі такої вимоги Продавця.</w:t>
      </w:r>
      <w:bookmarkStart w:id="18" w:name="bookmark7"/>
    </w:p>
    <w:p w:rsidR="00E6027A" w:rsidRPr="00D170AA" w:rsidRDefault="00E6027A" w:rsidP="00D170AA">
      <w:pPr>
        <w:widowControl w:val="0"/>
        <w:suppressAutoHyphens/>
        <w:spacing w:after="0" w:line="240" w:lineRule="auto"/>
        <w:jc w:val="both"/>
        <w:rPr>
          <w:rFonts w:ascii="Times New Roman" w:hAnsi="Times New Roman" w:cs="Times New Roman"/>
          <w:sz w:val="24"/>
          <w:szCs w:val="24"/>
          <w:lang w:val="ru-RU" w:eastAsia="ar-SA"/>
        </w:rPr>
      </w:pPr>
      <w:r w:rsidRPr="00D170AA">
        <w:rPr>
          <w:rFonts w:ascii="Times New Roman" w:hAnsi="Times New Roman" w:cs="Times New Roman"/>
          <w:sz w:val="24"/>
          <w:szCs w:val="24"/>
          <w:lang w:eastAsia="ar-SA"/>
        </w:rPr>
        <w:t>6.</w:t>
      </w:r>
      <w:r w:rsidR="00D170AA" w:rsidRPr="00D170AA">
        <w:rPr>
          <w:rFonts w:ascii="Times New Roman" w:hAnsi="Times New Roman" w:cs="Times New Roman"/>
          <w:sz w:val="24"/>
          <w:szCs w:val="24"/>
          <w:lang w:eastAsia="ar-SA"/>
        </w:rPr>
        <w:t>4</w:t>
      </w:r>
      <w:r w:rsidRPr="00D170AA">
        <w:rPr>
          <w:rFonts w:ascii="Times New Roman" w:hAnsi="Times New Roman" w:cs="Times New Roman"/>
          <w:sz w:val="24"/>
          <w:szCs w:val="24"/>
          <w:lang w:eastAsia="ar-SA"/>
        </w:rPr>
        <w:t>. Гарантійні терміни на товар становлять</w:t>
      </w:r>
      <w:r w:rsidRPr="00D170AA">
        <w:rPr>
          <w:rFonts w:ascii="Times New Roman" w:hAnsi="Times New Roman" w:cs="Times New Roman"/>
          <w:sz w:val="24"/>
          <w:szCs w:val="24"/>
          <w:lang w:val="ru-RU" w:eastAsia="ar-SA"/>
        </w:rPr>
        <w:t xml:space="preserve"> 12 (</w:t>
      </w:r>
      <w:proofErr w:type="spellStart"/>
      <w:r w:rsidRPr="00D170AA">
        <w:rPr>
          <w:rFonts w:ascii="Times New Roman" w:hAnsi="Times New Roman" w:cs="Times New Roman"/>
          <w:sz w:val="24"/>
          <w:szCs w:val="24"/>
          <w:lang w:val="ru-RU" w:eastAsia="ar-SA"/>
        </w:rPr>
        <w:t>дванадцять</w:t>
      </w:r>
      <w:proofErr w:type="spellEnd"/>
      <w:r w:rsidRPr="00D170AA">
        <w:rPr>
          <w:rFonts w:ascii="Times New Roman" w:hAnsi="Times New Roman" w:cs="Times New Roman"/>
          <w:sz w:val="24"/>
          <w:szCs w:val="24"/>
          <w:lang w:val="ru-RU" w:eastAsia="ar-SA"/>
        </w:rPr>
        <w:t xml:space="preserve">) </w:t>
      </w:r>
      <w:proofErr w:type="spellStart"/>
      <w:r w:rsidRPr="00D170AA">
        <w:rPr>
          <w:rFonts w:ascii="Times New Roman" w:hAnsi="Times New Roman" w:cs="Times New Roman"/>
          <w:sz w:val="24"/>
          <w:szCs w:val="24"/>
          <w:lang w:val="ru-RU" w:eastAsia="ar-SA"/>
        </w:rPr>
        <w:t>місяців</w:t>
      </w:r>
      <w:proofErr w:type="spellEnd"/>
      <w:r w:rsidRPr="00D170AA">
        <w:rPr>
          <w:rFonts w:ascii="Times New Roman" w:hAnsi="Times New Roman" w:cs="Times New Roman"/>
          <w:sz w:val="24"/>
          <w:szCs w:val="24"/>
          <w:lang w:val="ru-RU" w:eastAsia="ar-SA"/>
        </w:rPr>
        <w:t xml:space="preserve"> та </w:t>
      </w:r>
      <w:proofErr w:type="spellStart"/>
      <w:r w:rsidRPr="00D170AA">
        <w:rPr>
          <w:rFonts w:ascii="Times New Roman" w:hAnsi="Times New Roman" w:cs="Times New Roman"/>
          <w:sz w:val="24"/>
          <w:szCs w:val="24"/>
          <w:lang w:val="ru-RU" w:eastAsia="ar-SA"/>
        </w:rPr>
        <w:t>відраховується</w:t>
      </w:r>
      <w:proofErr w:type="spellEnd"/>
      <w:r w:rsidRPr="00D170AA">
        <w:rPr>
          <w:rFonts w:ascii="Times New Roman" w:hAnsi="Times New Roman" w:cs="Times New Roman"/>
          <w:sz w:val="24"/>
          <w:szCs w:val="24"/>
          <w:lang w:val="ru-RU" w:eastAsia="ar-SA"/>
        </w:rPr>
        <w:t xml:space="preserve"> з </w:t>
      </w:r>
      <w:proofErr w:type="spellStart"/>
      <w:r w:rsidRPr="00D170AA">
        <w:rPr>
          <w:rFonts w:ascii="Times New Roman" w:hAnsi="Times New Roman" w:cs="Times New Roman"/>
          <w:sz w:val="24"/>
          <w:szCs w:val="24"/>
          <w:lang w:val="ru-RU" w:eastAsia="ar-SA"/>
        </w:rPr>
        <w:t>дати</w:t>
      </w:r>
      <w:proofErr w:type="spellEnd"/>
      <w:r w:rsidR="0077546D">
        <w:rPr>
          <w:rFonts w:ascii="Times New Roman" w:hAnsi="Times New Roman" w:cs="Times New Roman"/>
          <w:sz w:val="24"/>
          <w:szCs w:val="24"/>
          <w:lang w:val="ru-RU" w:eastAsia="ar-SA"/>
        </w:rPr>
        <w:t xml:space="preserve"> </w:t>
      </w:r>
      <w:proofErr w:type="spellStart"/>
      <w:r w:rsidRPr="00D170AA">
        <w:rPr>
          <w:rFonts w:ascii="Times New Roman" w:hAnsi="Times New Roman" w:cs="Times New Roman"/>
          <w:sz w:val="24"/>
          <w:szCs w:val="24"/>
          <w:lang w:val="ru-RU" w:eastAsia="ar-SA"/>
        </w:rPr>
        <w:t>підписання</w:t>
      </w:r>
      <w:proofErr w:type="spellEnd"/>
      <w:r w:rsidRPr="00D170AA">
        <w:rPr>
          <w:rFonts w:ascii="Times New Roman" w:hAnsi="Times New Roman" w:cs="Times New Roman"/>
          <w:sz w:val="24"/>
          <w:szCs w:val="24"/>
          <w:lang w:val="ru-RU" w:eastAsia="ar-SA"/>
        </w:rPr>
        <w:t xml:space="preserve"> Сторонами акта про </w:t>
      </w:r>
      <w:proofErr w:type="spellStart"/>
      <w:r w:rsidRPr="00D170AA">
        <w:rPr>
          <w:rFonts w:ascii="Times New Roman" w:hAnsi="Times New Roman" w:cs="Times New Roman"/>
          <w:sz w:val="24"/>
          <w:szCs w:val="24"/>
          <w:lang w:val="ru-RU" w:eastAsia="ar-SA"/>
        </w:rPr>
        <w:t>приймання</w:t>
      </w:r>
      <w:proofErr w:type="spellEnd"/>
      <w:r w:rsidRPr="00D170AA">
        <w:rPr>
          <w:rFonts w:ascii="Times New Roman" w:hAnsi="Times New Roman" w:cs="Times New Roman"/>
          <w:sz w:val="24"/>
          <w:szCs w:val="24"/>
          <w:lang w:val="ru-RU" w:eastAsia="ar-SA"/>
        </w:rPr>
        <w:t>-передачу Товару.</w:t>
      </w:r>
    </w:p>
    <w:p w:rsidR="00E6027A" w:rsidRPr="0044240B" w:rsidRDefault="00D46AE3" w:rsidP="00E6027A">
      <w:pPr>
        <w:pStyle w:val="a8"/>
        <w:numPr>
          <w:ilvl w:val="1"/>
          <w:numId w:val="41"/>
        </w:numPr>
        <w:spacing w:after="0" w:line="273" w:lineRule="auto"/>
        <w:jc w:val="both"/>
        <w:rPr>
          <w:rFonts w:ascii="Times New Roman" w:hAnsi="Times New Roman" w:cs="Times New Roman"/>
          <w:color w:val="000000"/>
          <w:sz w:val="24"/>
          <w:szCs w:val="24"/>
        </w:rPr>
      </w:pPr>
      <w:r w:rsidRPr="0044240B">
        <w:rPr>
          <w:rFonts w:ascii="Times New Roman" w:hAnsi="Times New Roman" w:cs="Times New Roman"/>
          <w:sz w:val="24"/>
          <w:szCs w:val="24"/>
        </w:rPr>
        <w:t>Продавець</w:t>
      </w:r>
      <w:r w:rsidR="00E6027A" w:rsidRPr="0044240B">
        <w:rPr>
          <w:rFonts w:ascii="Times New Roman" w:hAnsi="Times New Roman" w:cs="Times New Roman"/>
          <w:color w:val="000000"/>
          <w:sz w:val="24"/>
          <w:szCs w:val="24"/>
        </w:rPr>
        <w:t xml:space="preserve"> гарантує Покупцю, що:</w:t>
      </w:r>
    </w:p>
    <w:p w:rsidR="00E6027A" w:rsidRPr="0044240B" w:rsidRDefault="00E6027A" w:rsidP="00E6027A">
      <w:pPr>
        <w:pStyle w:val="Iauiue1"/>
        <w:jc w:val="both"/>
        <w:rPr>
          <w:sz w:val="24"/>
          <w:szCs w:val="24"/>
          <w:lang w:val="uk-UA"/>
        </w:rPr>
      </w:pPr>
      <w:r w:rsidRPr="0044240B">
        <w:rPr>
          <w:color w:val="000000"/>
          <w:sz w:val="24"/>
          <w:szCs w:val="24"/>
          <w:lang w:val="uk-UA"/>
        </w:rPr>
        <w:t xml:space="preserve">6.4.1. поставлений за цим Договором Товар буде новим (невживаним), </w:t>
      </w:r>
      <w:r w:rsidRPr="0044240B">
        <w:rPr>
          <w:sz w:val="24"/>
          <w:szCs w:val="24"/>
          <w:lang w:val="uk-UA"/>
        </w:rPr>
        <w:t>відповідати вимогам чинних в Україні нормативних документів (державним стандартам та іншим нормам, встановленим чинним законодавством України) для даного виду Товару, повинен мати оригінальну упаковку виробника;</w:t>
      </w:r>
    </w:p>
    <w:p w:rsidR="00E6027A" w:rsidRPr="0044240B" w:rsidRDefault="00E6027A" w:rsidP="00E6027A">
      <w:pPr>
        <w:pStyle w:val="Iauiue1"/>
        <w:jc w:val="both"/>
        <w:rPr>
          <w:sz w:val="24"/>
          <w:szCs w:val="24"/>
          <w:lang w:val="uk-UA"/>
        </w:rPr>
      </w:pPr>
      <w:r w:rsidRPr="0044240B">
        <w:rPr>
          <w:sz w:val="24"/>
          <w:szCs w:val="24"/>
          <w:lang w:val="uk-UA"/>
        </w:rPr>
        <w:t>6.4.2.</w:t>
      </w:r>
      <w:r w:rsidRPr="0044240B">
        <w:rPr>
          <w:color w:val="000000"/>
          <w:sz w:val="24"/>
          <w:szCs w:val="24"/>
          <w:lang w:val="uk-UA"/>
        </w:rPr>
        <w:t xml:space="preserve"> поставлений за цим Договором Товар буде </w:t>
      </w:r>
      <w:r w:rsidRPr="0044240B">
        <w:rPr>
          <w:sz w:val="24"/>
          <w:szCs w:val="24"/>
          <w:lang w:val="uk-UA"/>
        </w:rPr>
        <w:t>якісним, придатним для використання протягом всього строку дії гарантії за умови дотримання Покупцем належних умов експлуатації та не буде завдавати шкоди навколишньому середовищу і довкіллю;</w:t>
      </w:r>
    </w:p>
    <w:p w:rsidR="00E6027A" w:rsidRPr="00D170AA" w:rsidRDefault="00E6027A" w:rsidP="00E6027A">
      <w:pPr>
        <w:pStyle w:val="a8"/>
        <w:spacing w:after="0" w:line="240" w:lineRule="auto"/>
        <w:ind w:left="0"/>
        <w:jc w:val="both"/>
        <w:rPr>
          <w:rFonts w:ascii="Times New Roman" w:hAnsi="Times New Roman" w:cs="Times New Roman"/>
          <w:sz w:val="24"/>
          <w:szCs w:val="24"/>
        </w:rPr>
      </w:pPr>
      <w:r w:rsidRPr="00D170AA">
        <w:rPr>
          <w:rFonts w:ascii="Times New Roman" w:hAnsi="Times New Roman" w:cs="Times New Roman"/>
          <w:color w:val="000000"/>
          <w:sz w:val="24"/>
          <w:szCs w:val="24"/>
        </w:rPr>
        <w:t>6.4.3. у</w:t>
      </w:r>
      <w:r w:rsidRPr="00D170AA">
        <w:rPr>
          <w:rFonts w:ascii="Times New Roman" w:hAnsi="Times New Roman" w:cs="Times New Roman"/>
          <w:sz w:val="24"/>
          <w:szCs w:val="24"/>
        </w:rPr>
        <w:t xml:space="preserve"> разі поставки Товару неналежної якості, а також у разі виявлення інших недоліків Товару під час дії гарантії, товар буде замінено на якісний за рахунок Постачальника </w:t>
      </w:r>
      <w:r w:rsidRPr="00D170AA">
        <w:rPr>
          <w:rFonts w:ascii="Times New Roman" w:hAnsi="Times New Roman" w:cs="Times New Roman"/>
          <w:color w:val="000000"/>
          <w:sz w:val="24"/>
          <w:szCs w:val="24"/>
        </w:rPr>
        <w:t>в строк, зазначений у пункті 6.7. цього Договору</w:t>
      </w:r>
      <w:r w:rsidR="00D170AA" w:rsidRPr="00D170AA">
        <w:rPr>
          <w:rFonts w:ascii="Times New Roman" w:hAnsi="Times New Roman" w:cs="Times New Roman"/>
          <w:sz w:val="24"/>
          <w:szCs w:val="24"/>
        </w:rPr>
        <w:t>;</w:t>
      </w:r>
    </w:p>
    <w:p w:rsidR="00D170AA" w:rsidRPr="00D170AA" w:rsidRDefault="00D170AA" w:rsidP="00E6027A">
      <w:pPr>
        <w:pStyle w:val="a8"/>
        <w:spacing w:after="0" w:line="240" w:lineRule="auto"/>
        <w:ind w:left="0"/>
        <w:jc w:val="both"/>
        <w:rPr>
          <w:rFonts w:ascii="Times New Roman" w:hAnsi="Times New Roman" w:cs="Times New Roman"/>
          <w:sz w:val="24"/>
          <w:szCs w:val="24"/>
        </w:rPr>
      </w:pPr>
      <w:r w:rsidRPr="00D170AA">
        <w:rPr>
          <w:rFonts w:ascii="Times New Roman" w:hAnsi="Times New Roman" w:cs="Times New Roman"/>
          <w:sz w:val="24"/>
          <w:szCs w:val="24"/>
        </w:rPr>
        <w:t xml:space="preserve">6.4.4. </w:t>
      </w:r>
      <w:r w:rsidRPr="00D170AA">
        <w:rPr>
          <w:rFonts w:ascii="Times New Roman" w:eastAsia="Times New Roman" w:hAnsi="Times New Roman" w:cs="Times New Roman"/>
          <w:sz w:val="24"/>
          <w:szCs w:val="24"/>
          <w:lang w:eastAsia="ru-RU"/>
        </w:rPr>
        <w:t>Това</w:t>
      </w:r>
      <w:r w:rsidR="003E54B9">
        <w:rPr>
          <w:rFonts w:ascii="Times New Roman" w:eastAsia="Times New Roman" w:hAnsi="Times New Roman" w:cs="Times New Roman"/>
          <w:sz w:val="24"/>
          <w:szCs w:val="24"/>
          <w:lang w:eastAsia="ru-RU"/>
        </w:rPr>
        <w:t>р</w:t>
      </w:r>
      <w:r w:rsidR="0077546D">
        <w:rPr>
          <w:rFonts w:ascii="Times New Roman" w:eastAsia="Times New Roman" w:hAnsi="Times New Roman" w:cs="Times New Roman"/>
          <w:sz w:val="24"/>
          <w:szCs w:val="24"/>
          <w:lang w:eastAsia="ru-RU"/>
        </w:rPr>
        <w:t xml:space="preserve"> </w:t>
      </w:r>
      <w:r w:rsidR="003E54B9">
        <w:rPr>
          <w:rFonts w:ascii="Times New Roman" w:hAnsi="Times New Roman" w:cs="Times New Roman"/>
          <w:sz w:val="24"/>
          <w:szCs w:val="24"/>
        </w:rPr>
        <w:t>п</w:t>
      </w:r>
      <w:r w:rsidRPr="00D170AA">
        <w:rPr>
          <w:rFonts w:ascii="Times New Roman" w:hAnsi="Times New Roman" w:cs="Times New Roman"/>
          <w:sz w:val="24"/>
          <w:szCs w:val="24"/>
        </w:rPr>
        <w:t>ереда</w:t>
      </w:r>
      <w:r w:rsidR="003E54B9">
        <w:rPr>
          <w:rFonts w:ascii="Times New Roman" w:hAnsi="Times New Roman" w:cs="Times New Roman"/>
          <w:sz w:val="24"/>
          <w:szCs w:val="24"/>
        </w:rPr>
        <w:t>ється</w:t>
      </w:r>
      <w:r w:rsidRPr="00D170AA">
        <w:rPr>
          <w:rFonts w:ascii="Times New Roman" w:hAnsi="Times New Roman" w:cs="Times New Roman"/>
          <w:sz w:val="24"/>
          <w:szCs w:val="24"/>
        </w:rPr>
        <w:t xml:space="preserve"> Покупцеві в неушкодженій упаковці, яка забезпечує його цілісність  та збереження його якості під час транспортування;</w:t>
      </w:r>
    </w:p>
    <w:p w:rsidR="00D170AA" w:rsidRDefault="00D170AA" w:rsidP="00D170AA">
      <w:pPr>
        <w:spacing w:after="0" w:line="240" w:lineRule="auto"/>
        <w:jc w:val="both"/>
        <w:rPr>
          <w:rFonts w:ascii="Times New Roman" w:hAnsi="Times New Roman" w:cs="Times New Roman"/>
          <w:sz w:val="24"/>
          <w:szCs w:val="24"/>
        </w:rPr>
      </w:pPr>
      <w:r w:rsidRPr="00D170AA">
        <w:rPr>
          <w:rFonts w:ascii="Times New Roman" w:hAnsi="Times New Roman" w:cs="Times New Roman"/>
          <w:sz w:val="24"/>
          <w:szCs w:val="24"/>
        </w:rPr>
        <w:t xml:space="preserve">6.4.5. </w:t>
      </w:r>
      <w:r>
        <w:rPr>
          <w:rFonts w:ascii="Times New Roman" w:hAnsi="Times New Roman" w:cs="Times New Roman"/>
          <w:sz w:val="24"/>
          <w:szCs w:val="24"/>
        </w:rPr>
        <w:t>Продавець</w:t>
      </w:r>
      <w:r w:rsidRPr="00D170AA">
        <w:rPr>
          <w:rFonts w:ascii="Times New Roman" w:hAnsi="Times New Roman" w:cs="Times New Roman"/>
          <w:sz w:val="24"/>
          <w:szCs w:val="24"/>
        </w:rPr>
        <w:t xml:space="preserve"> несе всі ризики і витрати, пов’язані з транспортуванням </w:t>
      </w:r>
      <w:r>
        <w:rPr>
          <w:rFonts w:ascii="Times New Roman" w:hAnsi="Times New Roman" w:cs="Times New Roman"/>
          <w:sz w:val="24"/>
          <w:szCs w:val="24"/>
        </w:rPr>
        <w:t>Товару</w:t>
      </w:r>
      <w:r w:rsidRPr="00D170AA">
        <w:rPr>
          <w:rFonts w:ascii="Times New Roman" w:hAnsi="Times New Roman" w:cs="Times New Roman"/>
          <w:sz w:val="24"/>
          <w:szCs w:val="24"/>
        </w:rPr>
        <w:t xml:space="preserve">, в тому числі він зобов’язаний сплатити всі збори, пов’язані з експортом </w:t>
      </w:r>
      <w:r>
        <w:rPr>
          <w:rFonts w:ascii="Times New Roman" w:eastAsia="Times New Roman" w:hAnsi="Times New Roman" w:cs="Times New Roman"/>
          <w:sz w:val="24"/>
          <w:szCs w:val="24"/>
          <w:lang w:val="ru-RU" w:eastAsia="ru-RU"/>
        </w:rPr>
        <w:t>Товару</w:t>
      </w:r>
      <w:r w:rsidRPr="00D170AA">
        <w:rPr>
          <w:rFonts w:ascii="Times New Roman" w:hAnsi="Times New Roman" w:cs="Times New Roman"/>
          <w:sz w:val="24"/>
          <w:szCs w:val="24"/>
        </w:rPr>
        <w:t xml:space="preserve"> з країни призначення. При цьому визначення «збори» включає в цьому випадку відповідність і ризики за проходження митного очищення, а також витрати, пов’язані з оплатою митних зборів, под</w:t>
      </w:r>
      <w:r w:rsidR="003E54B9">
        <w:rPr>
          <w:rFonts w:ascii="Times New Roman" w:hAnsi="Times New Roman" w:cs="Times New Roman"/>
          <w:sz w:val="24"/>
          <w:szCs w:val="24"/>
        </w:rPr>
        <w:t>атків та будь-яких інших зборів;</w:t>
      </w:r>
    </w:p>
    <w:p w:rsidR="00D170AA" w:rsidRDefault="003E54B9" w:rsidP="00D170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6.4.6. </w:t>
      </w:r>
      <w:r w:rsidRPr="003E54B9">
        <w:rPr>
          <w:rFonts w:ascii="Times New Roman" w:eastAsia="Times New Roman" w:hAnsi="Times New Roman" w:cs="Times New Roman"/>
          <w:sz w:val="24"/>
          <w:szCs w:val="24"/>
          <w:lang w:eastAsia="ru-RU"/>
        </w:rPr>
        <w:t>Товар</w:t>
      </w:r>
      <w:r w:rsidR="0077546D">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відповідає</w:t>
      </w:r>
      <w:r w:rsidRPr="003E54B9">
        <w:rPr>
          <w:rFonts w:ascii="Times New Roman" w:hAnsi="Times New Roman" w:cs="Times New Roman"/>
          <w:sz w:val="24"/>
          <w:szCs w:val="24"/>
        </w:rPr>
        <w:t xml:space="preserve"> вимогам охорони праці, екології та пожежної безпеки</w:t>
      </w:r>
      <w:r>
        <w:rPr>
          <w:rFonts w:ascii="Times New Roman" w:hAnsi="Times New Roman" w:cs="Times New Roman"/>
          <w:sz w:val="24"/>
          <w:szCs w:val="24"/>
        </w:rPr>
        <w:t>;</w:t>
      </w:r>
    </w:p>
    <w:p w:rsidR="003E54B9" w:rsidRPr="003E54B9" w:rsidRDefault="003E54B9" w:rsidP="003E54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6.4.7. </w:t>
      </w:r>
      <w:r w:rsidRPr="003E54B9">
        <w:rPr>
          <w:rFonts w:ascii="Times New Roman" w:hAnsi="Times New Roman" w:cs="Times New Roman"/>
          <w:sz w:val="24"/>
          <w:szCs w:val="24"/>
        </w:rPr>
        <w:t xml:space="preserve">Якість </w:t>
      </w:r>
      <w:r w:rsidRPr="003E54B9">
        <w:rPr>
          <w:rFonts w:ascii="Times New Roman" w:eastAsia="Times New Roman" w:hAnsi="Times New Roman" w:cs="Times New Roman"/>
          <w:sz w:val="24"/>
          <w:szCs w:val="24"/>
          <w:lang w:eastAsia="ru-RU"/>
        </w:rPr>
        <w:t>Товару відповідає</w:t>
      </w:r>
      <w:r w:rsidRPr="003E54B9">
        <w:rPr>
          <w:rFonts w:ascii="Times New Roman" w:hAnsi="Times New Roman" w:cs="Times New Roman"/>
          <w:sz w:val="24"/>
          <w:szCs w:val="24"/>
        </w:rPr>
        <w:t xml:space="preserve"> вимогам відповідних діючих нормативних документів (ГОСТ, ДСТУ, ТУ тощо).</w:t>
      </w:r>
    </w:p>
    <w:p w:rsidR="0008380B" w:rsidRPr="0008380B" w:rsidRDefault="0008380B" w:rsidP="0008380B">
      <w:pPr>
        <w:spacing w:after="0" w:line="240" w:lineRule="auto"/>
        <w:jc w:val="both"/>
        <w:rPr>
          <w:rFonts w:ascii="Times New Roman" w:hAnsi="Times New Roman" w:cs="Times New Roman"/>
          <w:sz w:val="24"/>
          <w:szCs w:val="24"/>
        </w:rPr>
      </w:pPr>
      <w:r w:rsidRPr="0008380B">
        <w:rPr>
          <w:rFonts w:ascii="Times New Roman" w:hAnsi="Times New Roman" w:cs="Times New Roman"/>
          <w:sz w:val="24"/>
          <w:szCs w:val="24"/>
        </w:rPr>
        <w:t xml:space="preserve">6.5. Приймання </w:t>
      </w:r>
      <w:r>
        <w:rPr>
          <w:rFonts w:ascii="Times New Roman" w:eastAsia="Times New Roman" w:hAnsi="Times New Roman" w:cs="Times New Roman"/>
          <w:sz w:val="24"/>
          <w:szCs w:val="24"/>
          <w:lang w:val="ru-RU" w:eastAsia="ru-RU"/>
        </w:rPr>
        <w:t>Товару</w:t>
      </w:r>
      <w:r w:rsidRPr="0008380B">
        <w:rPr>
          <w:rFonts w:ascii="Times New Roman" w:hAnsi="Times New Roman" w:cs="Times New Roman"/>
          <w:sz w:val="24"/>
          <w:szCs w:val="24"/>
        </w:rPr>
        <w:t xml:space="preserve"> по якості, комплектності і кількості здійснюється уповноваженими представниками обох сторін.</w:t>
      </w:r>
    </w:p>
    <w:p w:rsidR="00D170AA" w:rsidRPr="00C27594" w:rsidRDefault="0008380B" w:rsidP="00D170AA">
      <w:pPr>
        <w:pStyle w:val="a8"/>
        <w:spacing w:after="0" w:line="240" w:lineRule="auto"/>
        <w:ind w:left="0"/>
        <w:jc w:val="both"/>
        <w:rPr>
          <w:rFonts w:ascii="Times New Roman" w:eastAsia="Times New Roman" w:hAnsi="Times New Roman" w:cs="Times New Roman"/>
          <w:color w:val="000000"/>
          <w:sz w:val="24"/>
          <w:szCs w:val="24"/>
          <w:lang w:eastAsia="ru-RU"/>
        </w:rPr>
      </w:pPr>
      <w:r w:rsidRPr="0008380B">
        <w:rPr>
          <w:rFonts w:ascii="Times New Roman" w:hAnsi="Times New Roman" w:cs="Times New Roman"/>
          <w:sz w:val="24"/>
          <w:szCs w:val="24"/>
        </w:rPr>
        <w:t xml:space="preserve">6.6. </w:t>
      </w:r>
      <w:r w:rsidRPr="00C27594">
        <w:rPr>
          <w:rFonts w:ascii="Times New Roman" w:eastAsia="Times New Roman" w:hAnsi="Times New Roman" w:cs="Times New Roman"/>
          <w:color w:val="000000"/>
          <w:sz w:val="24"/>
          <w:szCs w:val="24"/>
          <w:lang w:eastAsia="ru-RU"/>
        </w:rPr>
        <w:t>Продавець повинен мати в наявності</w:t>
      </w:r>
      <w:r w:rsidR="00721069">
        <w:rPr>
          <w:rFonts w:ascii="Times New Roman" w:eastAsia="Times New Roman" w:hAnsi="Times New Roman" w:cs="Times New Roman"/>
          <w:color w:val="000000"/>
          <w:sz w:val="24"/>
          <w:szCs w:val="24"/>
          <w:lang w:eastAsia="ru-RU"/>
        </w:rPr>
        <w:t xml:space="preserve"> </w:t>
      </w:r>
      <w:r w:rsidRPr="00C27594">
        <w:rPr>
          <w:rFonts w:ascii="Times New Roman" w:eastAsia="Times New Roman" w:hAnsi="Times New Roman" w:cs="Times New Roman"/>
          <w:color w:val="000000"/>
          <w:sz w:val="24"/>
          <w:szCs w:val="24"/>
          <w:lang w:eastAsia="ru-RU"/>
        </w:rPr>
        <w:t>сервісний центр, розташований в Україні, який</w:t>
      </w:r>
      <w:r w:rsidR="00721069">
        <w:rPr>
          <w:rFonts w:ascii="Times New Roman" w:eastAsia="Times New Roman" w:hAnsi="Times New Roman" w:cs="Times New Roman"/>
          <w:color w:val="000000"/>
          <w:sz w:val="24"/>
          <w:szCs w:val="24"/>
          <w:lang w:eastAsia="ru-RU"/>
        </w:rPr>
        <w:t xml:space="preserve"> </w:t>
      </w:r>
      <w:r w:rsidRPr="00C27594">
        <w:rPr>
          <w:rFonts w:ascii="Times New Roman" w:eastAsia="Times New Roman" w:hAnsi="Times New Roman" w:cs="Times New Roman"/>
          <w:color w:val="000000"/>
          <w:sz w:val="24"/>
          <w:szCs w:val="24"/>
          <w:lang w:eastAsia="ru-RU"/>
        </w:rPr>
        <w:t>забезпечить</w:t>
      </w:r>
      <w:r w:rsidR="00721069">
        <w:rPr>
          <w:rFonts w:ascii="Times New Roman" w:eastAsia="Times New Roman" w:hAnsi="Times New Roman" w:cs="Times New Roman"/>
          <w:color w:val="000000"/>
          <w:sz w:val="24"/>
          <w:szCs w:val="24"/>
          <w:lang w:eastAsia="ru-RU"/>
        </w:rPr>
        <w:t xml:space="preserve"> </w:t>
      </w:r>
      <w:r w:rsidRPr="00C27594">
        <w:rPr>
          <w:rFonts w:ascii="Times New Roman" w:eastAsia="Times New Roman" w:hAnsi="Times New Roman" w:cs="Times New Roman"/>
          <w:color w:val="000000"/>
          <w:sz w:val="24"/>
          <w:szCs w:val="24"/>
          <w:lang w:eastAsia="ru-RU"/>
        </w:rPr>
        <w:t>гарантійну</w:t>
      </w:r>
      <w:r w:rsidR="00721069">
        <w:rPr>
          <w:rFonts w:ascii="Times New Roman" w:eastAsia="Times New Roman" w:hAnsi="Times New Roman" w:cs="Times New Roman"/>
          <w:color w:val="000000"/>
          <w:sz w:val="24"/>
          <w:szCs w:val="24"/>
          <w:lang w:eastAsia="ru-RU"/>
        </w:rPr>
        <w:t xml:space="preserve"> </w:t>
      </w:r>
      <w:r w:rsidRPr="00C27594">
        <w:rPr>
          <w:rFonts w:ascii="Times New Roman" w:eastAsia="Times New Roman" w:hAnsi="Times New Roman" w:cs="Times New Roman"/>
          <w:color w:val="000000"/>
          <w:sz w:val="24"/>
          <w:szCs w:val="24"/>
          <w:lang w:eastAsia="ru-RU"/>
        </w:rPr>
        <w:t>підтримку товару протягом</w:t>
      </w:r>
      <w:r w:rsidR="00721069">
        <w:rPr>
          <w:rFonts w:ascii="Times New Roman" w:eastAsia="Times New Roman" w:hAnsi="Times New Roman" w:cs="Times New Roman"/>
          <w:color w:val="000000"/>
          <w:sz w:val="24"/>
          <w:szCs w:val="24"/>
          <w:lang w:eastAsia="ru-RU"/>
        </w:rPr>
        <w:t xml:space="preserve"> </w:t>
      </w:r>
      <w:r w:rsidRPr="00C27594">
        <w:rPr>
          <w:rFonts w:ascii="Times New Roman" w:eastAsia="Times New Roman" w:hAnsi="Times New Roman" w:cs="Times New Roman"/>
          <w:color w:val="000000"/>
          <w:sz w:val="24"/>
          <w:szCs w:val="24"/>
          <w:lang w:eastAsia="ru-RU"/>
        </w:rPr>
        <w:t>визначеного</w:t>
      </w:r>
      <w:r w:rsidR="00721069">
        <w:rPr>
          <w:rFonts w:ascii="Times New Roman" w:eastAsia="Times New Roman" w:hAnsi="Times New Roman" w:cs="Times New Roman"/>
          <w:color w:val="000000"/>
          <w:sz w:val="24"/>
          <w:szCs w:val="24"/>
          <w:lang w:eastAsia="ru-RU"/>
        </w:rPr>
        <w:t xml:space="preserve"> </w:t>
      </w:r>
      <w:r w:rsidRPr="00C27594">
        <w:rPr>
          <w:rFonts w:ascii="Times New Roman" w:eastAsia="Times New Roman" w:hAnsi="Times New Roman" w:cs="Times New Roman"/>
          <w:color w:val="000000"/>
          <w:sz w:val="24"/>
          <w:szCs w:val="24"/>
          <w:lang w:eastAsia="ru-RU"/>
        </w:rPr>
        <w:t>гарантійного</w:t>
      </w:r>
      <w:r w:rsidR="00721069">
        <w:rPr>
          <w:rFonts w:ascii="Times New Roman" w:eastAsia="Times New Roman" w:hAnsi="Times New Roman" w:cs="Times New Roman"/>
          <w:color w:val="000000"/>
          <w:sz w:val="24"/>
          <w:szCs w:val="24"/>
          <w:lang w:eastAsia="ru-RU"/>
        </w:rPr>
        <w:t xml:space="preserve"> </w:t>
      </w:r>
      <w:r w:rsidRPr="00C27594">
        <w:rPr>
          <w:rFonts w:ascii="Times New Roman" w:eastAsia="Times New Roman" w:hAnsi="Times New Roman" w:cs="Times New Roman"/>
          <w:color w:val="000000"/>
          <w:sz w:val="24"/>
          <w:szCs w:val="24"/>
          <w:lang w:eastAsia="ru-RU"/>
        </w:rPr>
        <w:t xml:space="preserve">терміну та </w:t>
      </w:r>
      <w:r w:rsidRPr="0008380B">
        <w:rPr>
          <w:rFonts w:ascii="Times New Roman" w:hAnsi="Times New Roman" w:cs="Times New Roman"/>
          <w:sz w:val="24"/>
          <w:szCs w:val="24"/>
          <w:shd w:val="clear" w:color="auto" w:fill="FFFFFF"/>
        </w:rPr>
        <w:t>післягарантійного сервісного обслуговування</w:t>
      </w:r>
      <w:r w:rsidRPr="00C27594">
        <w:rPr>
          <w:rFonts w:ascii="Times New Roman" w:eastAsia="Times New Roman" w:hAnsi="Times New Roman" w:cs="Times New Roman"/>
          <w:color w:val="000000"/>
          <w:sz w:val="24"/>
          <w:szCs w:val="24"/>
          <w:lang w:eastAsia="ru-RU"/>
        </w:rPr>
        <w:t>.</w:t>
      </w:r>
    </w:p>
    <w:p w:rsidR="00EC601D" w:rsidRPr="00EC601D" w:rsidRDefault="00EC601D" w:rsidP="00EC601D">
      <w:pPr>
        <w:spacing w:after="0" w:line="240" w:lineRule="auto"/>
        <w:jc w:val="both"/>
        <w:rPr>
          <w:rFonts w:ascii="Times New Roman" w:hAnsi="Times New Roman" w:cs="Times New Roman"/>
          <w:sz w:val="24"/>
          <w:szCs w:val="24"/>
        </w:rPr>
      </w:pPr>
      <w:r w:rsidRPr="00EC601D">
        <w:rPr>
          <w:rFonts w:ascii="Times New Roman" w:hAnsi="Times New Roman" w:cs="Times New Roman"/>
          <w:sz w:val="24"/>
          <w:szCs w:val="24"/>
        </w:rPr>
        <w:lastRenderedPageBreak/>
        <w:t xml:space="preserve">6.7. </w:t>
      </w:r>
      <w:r>
        <w:rPr>
          <w:rFonts w:ascii="Times New Roman" w:hAnsi="Times New Roman" w:cs="Times New Roman"/>
          <w:sz w:val="24"/>
          <w:szCs w:val="24"/>
        </w:rPr>
        <w:t>Продавець</w:t>
      </w:r>
      <w:r w:rsidRPr="00EC601D">
        <w:rPr>
          <w:rFonts w:ascii="Times New Roman" w:hAnsi="Times New Roman" w:cs="Times New Roman"/>
          <w:sz w:val="24"/>
          <w:szCs w:val="24"/>
        </w:rPr>
        <w:t xml:space="preserve"> здійснює налаштування та перевірку робочого стану приладу за місцем поставки приладу.</w:t>
      </w:r>
    </w:p>
    <w:p w:rsidR="00E6027A" w:rsidRPr="0044240B" w:rsidRDefault="00AE6BC8" w:rsidP="00D170AA">
      <w:pPr>
        <w:pStyle w:val="1f9"/>
        <w:tabs>
          <w:tab w:val="num" w:pos="1134"/>
        </w:tabs>
        <w:jc w:val="both"/>
        <w:rPr>
          <w:rFonts w:ascii="Times New Roman" w:hAnsi="Times New Roman"/>
          <w:i/>
          <w:sz w:val="24"/>
          <w:szCs w:val="24"/>
          <w:lang w:val="uk-UA"/>
        </w:rPr>
      </w:pPr>
      <w:bookmarkStart w:id="19" w:name="_Ref15546921"/>
      <w:r>
        <w:rPr>
          <w:rFonts w:ascii="Times New Roman" w:hAnsi="Times New Roman"/>
          <w:sz w:val="24"/>
          <w:szCs w:val="24"/>
          <w:lang w:val="uk-UA"/>
        </w:rPr>
        <w:t>6.8</w:t>
      </w:r>
      <w:r w:rsidR="00E6027A" w:rsidRPr="0044240B">
        <w:rPr>
          <w:rFonts w:ascii="Times New Roman" w:hAnsi="Times New Roman"/>
          <w:sz w:val="24"/>
          <w:szCs w:val="24"/>
          <w:lang w:val="uk-UA"/>
        </w:rPr>
        <w:t xml:space="preserve">. У разі виявлення дефектів або недоліків Товару під час строку дії гарантії на Товар, </w:t>
      </w:r>
      <w:r w:rsidR="00D46AE3" w:rsidRPr="00EA6122">
        <w:rPr>
          <w:rFonts w:ascii="Times New Roman" w:hAnsi="Times New Roman"/>
          <w:sz w:val="24"/>
          <w:szCs w:val="24"/>
          <w:lang w:val="uk-UA"/>
        </w:rPr>
        <w:t>Продавець</w:t>
      </w:r>
      <w:r w:rsidR="00E6027A" w:rsidRPr="0044240B">
        <w:rPr>
          <w:rFonts w:ascii="Times New Roman" w:hAnsi="Times New Roman"/>
          <w:sz w:val="24"/>
          <w:szCs w:val="24"/>
          <w:lang w:val="uk-UA"/>
        </w:rPr>
        <w:t xml:space="preserve"> зобов’язується здійснити заміну неякісного Товару на якісний (або усунути дефекти або недоліки) за свій рахунок згідно отриманого повідомлення від Покупця про неякісний Товар, яке надсилається засобами поштового зв’язку (копія документа направляється на офіційну електронну адресу </w:t>
      </w:r>
      <w:r w:rsidR="00EA6122" w:rsidRPr="0016018A">
        <w:rPr>
          <w:rFonts w:ascii="Times New Roman" w:hAnsi="Times New Roman"/>
          <w:sz w:val="24"/>
          <w:szCs w:val="24"/>
          <w:lang w:val="uk-UA"/>
        </w:rPr>
        <w:t>Продав</w:t>
      </w:r>
      <w:r w:rsidR="00EA6122">
        <w:rPr>
          <w:rFonts w:ascii="Times New Roman" w:hAnsi="Times New Roman"/>
          <w:sz w:val="24"/>
          <w:szCs w:val="24"/>
          <w:lang w:val="uk-UA"/>
        </w:rPr>
        <w:t>ця</w:t>
      </w:r>
      <w:r w:rsidR="00E6027A" w:rsidRPr="0044240B">
        <w:rPr>
          <w:rFonts w:ascii="Times New Roman" w:hAnsi="Times New Roman"/>
          <w:sz w:val="24"/>
          <w:szCs w:val="24"/>
          <w:lang w:val="uk-UA"/>
        </w:rPr>
        <w:t>). При цьому, Продавець зобов’язаний на безоплатній основі протягом 5 (</w:t>
      </w:r>
      <w:r w:rsidR="00E6027A" w:rsidRPr="0044240B">
        <w:rPr>
          <w:rFonts w:ascii="Times New Roman" w:hAnsi="Times New Roman"/>
          <w:i/>
          <w:sz w:val="24"/>
          <w:szCs w:val="24"/>
          <w:lang w:val="uk-UA"/>
        </w:rPr>
        <w:t>п’яти</w:t>
      </w:r>
      <w:r w:rsidR="00E6027A" w:rsidRPr="0044240B">
        <w:rPr>
          <w:rFonts w:ascii="Times New Roman" w:hAnsi="Times New Roman"/>
          <w:sz w:val="24"/>
          <w:szCs w:val="24"/>
          <w:lang w:val="uk-UA"/>
        </w:rPr>
        <w:t xml:space="preserve">) робочих днів після отримання повідомлення від Покупця про неякісний Товар прибути до місця поставки для складання двостороннього </w:t>
      </w:r>
      <w:proofErr w:type="spellStart"/>
      <w:r w:rsidR="00E6027A" w:rsidRPr="0044240B">
        <w:rPr>
          <w:rFonts w:ascii="Times New Roman" w:hAnsi="Times New Roman"/>
          <w:sz w:val="24"/>
          <w:szCs w:val="24"/>
          <w:lang w:val="uk-UA"/>
        </w:rPr>
        <w:t>акта</w:t>
      </w:r>
      <w:proofErr w:type="spellEnd"/>
      <w:r w:rsidR="00E6027A" w:rsidRPr="0044240B">
        <w:rPr>
          <w:rFonts w:ascii="Times New Roman" w:hAnsi="Times New Roman"/>
          <w:sz w:val="24"/>
          <w:szCs w:val="24"/>
          <w:lang w:val="uk-UA"/>
        </w:rPr>
        <w:t xml:space="preserve"> про виявлені дефекти або недоліки.</w:t>
      </w:r>
      <w:bookmarkEnd w:id="19"/>
    </w:p>
    <w:p w:rsidR="00E6027A" w:rsidRPr="0044240B" w:rsidRDefault="004038D0" w:rsidP="00E6027A">
      <w:pPr>
        <w:pStyle w:val="1f9"/>
        <w:tabs>
          <w:tab w:val="num" w:pos="1134"/>
        </w:tabs>
        <w:jc w:val="both"/>
        <w:rPr>
          <w:rFonts w:ascii="Times New Roman" w:hAnsi="Times New Roman"/>
          <w:i/>
          <w:sz w:val="24"/>
          <w:szCs w:val="24"/>
          <w:lang w:val="uk-UA"/>
        </w:rPr>
      </w:pPr>
      <w:r w:rsidRPr="004038D0">
        <w:rPr>
          <w:rFonts w:ascii="Times New Roman" w:hAnsi="Times New Roman"/>
          <w:sz w:val="24"/>
          <w:szCs w:val="24"/>
          <w:lang w:val="uk-UA"/>
        </w:rPr>
        <w:t>6.9</w:t>
      </w:r>
      <w:r w:rsidR="00E6027A" w:rsidRPr="004038D0">
        <w:rPr>
          <w:rFonts w:ascii="Times New Roman" w:hAnsi="Times New Roman"/>
          <w:sz w:val="24"/>
          <w:szCs w:val="24"/>
          <w:lang w:val="uk-UA"/>
        </w:rPr>
        <w:t xml:space="preserve">. У разі неприбуття </w:t>
      </w:r>
      <w:proofErr w:type="spellStart"/>
      <w:r w:rsidR="0016018A" w:rsidRPr="004038D0">
        <w:rPr>
          <w:rFonts w:ascii="Times New Roman" w:hAnsi="Times New Roman"/>
          <w:sz w:val="24"/>
          <w:szCs w:val="24"/>
          <w:lang w:val="ru-RU"/>
        </w:rPr>
        <w:t>Продавця</w:t>
      </w:r>
      <w:proofErr w:type="spellEnd"/>
      <w:r w:rsidR="00E6027A" w:rsidRPr="004038D0">
        <w:rPr>
          <w:rFonts w:ascii="Times New Roman" w:hAnsi="Times New Roman"/>
          <w:sz w:val="24"/>
          <w:szCs w:val="24"/>
          <w:lang w:val="uk-UA"/>
        </w:rPr>
        <w:t xml:space="preserve"> у зазначений у пункті 6.</w:t>
      </w:r>
      <w:r w:rsidRPr="004038D0">
        <w:rPr>
          <w:rFonts w:ascii="Times New Roman" w:hAnsi="Times New Roman"/>
          <w:sz w:val="24"/>
          <w:szCs w:val="24"/>
          <w:lang w:val="uk-UA"/>
        </w:rPr>
        <w:t>8</w:t>
      </w:r>
      <w:r w:rsidR="00E6027A" w:rsidRPr="004038D0">
        <w:rPr>
          <w:rFonts w:ascii="Times New Roman" w:hAnsi="Times New Roman"/>
          <w:sz w:val="24"/>
          <w:szCs w:val="24"/>
          <w:lang w:val="uk-UA"/>
        </w:rPr>
        <w:t>. цього Договору строк, Покупець має</w:t>
      </w:r>
      <w:r w:rsidR="00E6027A" w:rsidRPr="0044240B">
        <w:rPr>
          <w:rFonts w:ascii="Times New Roman" w:hAnsi="Times New Roman"/>
          <w:sz w:val="24"/>
          <w:szCs w:val="24"/>
          <w:lang w:val="uk-UA"/>
        </w:rPr>
        <w:t xml:space="preserve"> право скласти акт про виявлені дефекти та недоліки в односторонньому порядку та надіслати його засобами поштового зв</w:t>
      </w:r>
      <w:r w:rsidR="00E6027A" w:rsidRPr="0044240B">
        <w:rPr>
          <w:rFonts w:ascii="Times New Roman" w:hAnsi="Times New Roman"/>
          <w:sz w:val="24"/>
          <w:szCs w:val="24"/>
          <w:lang w:val="ru-RU"/>
        </w:rPr>
        <w:t>’</w:t>
      </w:r>
      <w:proofErr w:type="spellStart"/>
      <w:r w:rsidR="00E6027A" w:rsidRPr="0044240B">
        <w:rPr>
          <w:rFonts w:ascii="Times New Roman" w:hAnsi="Times New Roman"/>
          <w:sz w:val="24"/>
          <w:szCs w:val="24"/>
          <w:lang w:val="uk-UA"/>
        </w:rPr>
        <w:t>язку</w:t>
      </w:r>
      <w:proofErr w:type="spellEnd"/>
      <w:r w:rsidR="00721069">
        <w:rPr>
          <w:rFonts w:ascii="Times New Roman" w:hAnsi="Times New Roman"/>
          <w:sz w:val="24"/>
          <w:szCs w:val="24"/>
          <w:lang w:val="uk-UA"/>
        </w:rPr>
        <w:t xml:space="preserve"> </w:t>
      </w:r>
      <w:proofErr w:type="spellStart"/>
      <w:r w:rsidR="0016018A" w:rsidRPr="0016018A">
        <w:rPr>
          <w:rFonts w:ascii="Times New Roman" w:hAnsi="Times New Roman"/>
          <w:sz w:val="24"/>
          <w:szCs w:val="24"/>
          <w:lang w:val="ru-RU"/>
        </w:rPr>
        <w:t>Продавцю</w:t>
      </w:r>
      <w:proofErr w:type="spellEnd"/>
      <w:r w:rsidR="00E6027A" w:rsidRPr="0044240B">
        <w:rPr>
          <w:rFonts w:ascii="Times New Roman" w:hAnsi="Times New Roman"/>
          <w:sz w:val="24"/>
          <w:szCs w:val="24"/>
          <w:lang w:val="uk-UA"/>
        </w:rPr>
        <w:t xml:space="preserve"> (копія документа направляється на офіційну електронну адресу </w:t>
      </w:r>
      <w:proofErr w:type="spellStart"/>
      <w:r w:rsidR="0016018A" w:rsidRPr="00927BA5">
        <w:rPr>
          <w:rFonts w:ascii="Times New Roman" w:hAnsi="Times New Roman"/>
          <w:sz w:val="24"/>
          <w:szCs w:val="24"/>
          <w:lang w:val="ru-RU"/>
        </w:rPr>
        <w:t>Продавця</w:t>
      </w:r>
      <w:proofErr w:type="spellEnd"/>
      <w:r w:rsidR="00E6027A" w:rsidRPr="0044240B">
        <w:rPr>
          <w:rFonts w:ascii="Times New Roman" w:hAnsi="Times New Roman"/>
          <w:sz w:val="24"/>
          <w:szCs w:val="24"/>
          <w:lang w:val="uk-UA"/>
        </w:rPr>
        <w:t>). У такому разі акт про виявлені дефекти або недоліки буде вважатися таким, що визнається Продавцем в повному обсязі.</w:t>
      </w:r>
    </w:p>
    <w:p w:rsidR="00E6027A" w:rsidRPr="0044240B" w:rsidRDefault="004038D0" w:rsidP="00E6027A">
      <w:pPr>
        <w:pStyle w:val="1f9"/>
        <w:jc w:val="both"/>
        <w:rPr>
          <w:rFonts w:ascii="Times New Roman" w:hAnsi="Times New Roman"/>
          <w:sz w:val="24"/>
          <w:szCs w:val="24"/>
          <w:lang w:val="uk-UA"/>
        </w:rPr>
      </w:pPr>
      <w:r w:rsidRPr="003D4099">
        <w:rPr>
          <w:rFonts w:ascii="Times New Roman" w:hAnsi="Times New Roman"/>
          <w:sz w:val="24"/>
          <w:szCs w:val="24"/>
          <w:lang w:val="uk-UA"/>
        </w:rPr>
        <w:t>6.10</w:t>
      </w:r>
      <w:r w:rsidR="00E6027A" w:rsidRPr="003D4099">
        <w:rPr>
          <w:rFonts w:ascii="Times New Roman" w:hAnsi="Times New Roman"/>
          <w:sz w:val="24"/>
          <w:szCs w:val="24"/>
          <w:lang w:val="uk-UA"/>
        </w:rPr>
        <w:t>. Продавець</w:t>
      </w:r>
      <w:r w:rsidR="00E6027A" w:rsidRPr="0044240B">
        <w:rPr>
          <w:rFonts w:ascii="Times New Roman" w:hAnsi="Times New Roman"/>
          <w:sz w:val="24"/>
          <w:szCs w:val="24"/>
          <w:lang w:val="uk-UA"/>
        </w:rPr>
        <w:t xml:space="preserve"> зобов’язаний за власний рахунок замінити неякісний Товар на якісний або усунути виявлені дефекти та недоліки товару протягом 15 (</w:t>
      </w:r>
      <w:r w:rsidR="00E6027A" w:rsidRPr="0044240B">
        <w:rPr>
          <w:rFonts w:ascii="Times New Roman" w:hAnsi="Times New Roman"/>
          <w:i/>
          <w:sz w:val="24"/>
          <w:szCs w:val="24"/>
          <w:lang w:val="uk-UA"/>
        </w:rPr>
        <w:t>п’ятнадцяти</w:t>
      </w:r>
      <w:r w:rsidR="00E6027A" w:rsidRPr="0044240B">
        <w:rPr>
          <w:rFonts w:ascii="Times New Roman" w:hAnsi="Times New Roman"/>
          <w:sz w:val="24"/>
          <w:szCs w:val="24"/>
          <w:lang w:val="uk-UA"/>
        </w:rPr>
        <w:t xml:space="preserve">) робочих днів з дати складання </w:t>
      </w:r>
      <w:proofErr w:type="spellStart"/>
      <w:r w:rsidR="00E6027A" w:rsidRPr="0044240B">
        <w:rPr>
          <w:rFonts w:ascii="Times New Roman" w:hAnsi="Times New Roman"/>
          <w:sz w:val="24"/>
          <w:szCs w:val="24"/>
          <w:lang w:val="uk-UA"/>
        </w:rPr>
        <w:t>акта</w:t>
      </w:r>
      <w:proofErr w:type="spellEnd"/>
      <w:r w:rsidR="00E6027A" w:rsidRPr="0044240B">
        <w:rPr>
          <w:rFonts w:ascii="Times New Roman" w:hAnsi="Times New Roman"/>
          <w:sz w:val="24"/>
          <w:szCs w:val="24"/>
          <w:lang w:val="uk-UA"/>
        </w:rPr>
        <w:t xml:space="preserve"> про виявлені дефекти або недоліки.</w:t>
      </w:r>
    </w:p>
    <w:p w:rsidR="00E6027A" w:rsidRPr="0044240B" w:rsidRDefault="003D4099" w:rsidP="00E6027A">
      <w:pPr>
        <w:pStyle w:val="1f9"/>
        <w:jc w:val="both"/>
        <w:rPr>
          <w:rFonts w:ascii="Times New Roman" w:hAnsi="Times New Roman"/>
          <w:sz w:val="24"/>
          <w:szCs w:val="24"/>
          <w:lang w:val="uk-UA"/>
        </w:rPr>
      </w:pPr>
      <w:r>
        <w:rPr>
          <w:rFonts w:ascii="Times New Roman" w:hAnsi="Times New Roman"/>
          <w:sz w:val="24"/>
          <w:szCs w:val="24"/>
          <w:lang w:val="uk-UA"/>
        </w:rPr>
        <w:t>6.11</w:t>
      </w:r>
      <w:r w:rsidR="00E6027A" w:rsidRPr="0044240B">
        <w:rPr>
          <w:rFonts w:ascii="Times New Roman" w:hAnsi="Times New Roman"/>
          <w:sz w:val="24"/>
          <w:szCs w:val="24"/>
          <w:lang w:val="uk-UA"/>
        </w:rPr>
        <w:t xml:space="preserve">. Заміна неякісного Товару на якісний здійснюється на підставі </w:t>
      </w:r>
      <w:proofErr w:type="spellStart"/>
      <w:r w:rsidR="00E6027A" w:rsidRPr="0044240B">
        <w:rPr>
          <w:rFonts w:ascii="Times New Roman" w:hAnsi="Times New Roman"/>
          <w:sz w:val="24"/>
          <w:szCs w:val="24"/>
          <w:lang w:val="uk-UA"/>
        </w:rPr>
        <w:t>акта</w:t>
      </w:r>
      <w:proofErr w:type="spellEnd"/>
      <w:r w:rsidR="00E6027A" w:rsidRPr="0044240B">
        <w:rPr>
          <w:rFonts w:ascii="Times New Roman" w:hAnsi="Times New Roman"/>
          <w:sz w:val="24"/>
          <w:szCs w:val="24"/>
          <w:lang w:val="uk-UA"/>
        </w:rPr>
        <w:t xml:space="preserve"> про виявлені дефекти або недоліки, оформленого відповідно до умов цього Договору.</w:t>
      </w:r>
    </w:p>
    <w:p w:rsidR="00E6027A" w:rsidRPr="0044240B" w:rsidRDefault="00E6027A" w:rsidP="00E6027A">
      <w:pPr>
        <w:pStyle w:val="1f9"/>
        <w:jc w:val="both"/>
        <w:rPr>
          <w:rFonts w:ascii="Times New Roman" w:hAnsi="Times New Roman"/>
          <w:sz w:val="24"/>
          <w:szCs w:val="24"/>
          <w:lang w:val="uk-UA"/>
        </w:rPr>
      </w:pPr>
      <w:r w:rsidRPr="0044240B">
        <w:rPr>
          <w:rFonts w:ascii="Times New Roman" w:hAnsi="Times New Roman"/>
          <w:sz w:val="24"/>
          <w:szCs w:val="24"/>
          <w:lang w:val="uk-UA"/>
        </w:rPr>
        <w:t>6.1</w:t>
      </w:r>
      <w:r w:rsidR="003D4099">
        <w:rPr>
          <w:rFonts w:ascii="Times New Roman" w:hAnsi="Times New Roman"/>
          <w:sz w:val="24"/>
          <w:szCs w:val="24"/>
          <w:lang w:val="uk-UA"/>
        </w:rPr>
        <w:t>2</w:t>
      </w:r>
      <w:r w:rsidRPr="0044240B">
        <w:rPr>
          <w:rFonts w:ascii="Times New Roman" w:hAnsi="Times New Roman"/>
          <w:sz w:val="24"/>
          <w:szCs w:val="24"/>
          <w:lang w:val="uk-UA"/>
        </w:rPr>
        <w:t>. Перевезення Товару, що потребує гарантійної заміни, здійснюється Продавцем за його рахунок.</w:t>
      </w:r>
    </w:p>
    <w:p w:rsidR="00E6027A" w:rsidRPr="002D0292" w:rsidRDefault="00E6027A" w:rsidP="00E6027A">
      <w:pPr>
        <w:widowControl w:val="0"/>
        <w:suppressAutoHyphens/>
        <w:jc w:val="center"/>
        <w:rPr>
          <w:rFonts w:ascii="Times New Roman" w:hAnsi="Times New Roman" w:cs="Times New Roman"/>
          <w:b/>
          <w:bCs/>
          <w:iCs/>
          <w:sz w:val="24"/>
          <w:szCs w:val="24"/>
          <w:lang w:eastAsia="ar-SA"/>
        </w:rPr>
      </w:pPr>
      <w:r w:rsidRPr="002D0292">
        <w:rPr>
          <w:rFonts w:ascii="Times New Roman" w:hAnsi="Times New Roman" w:cs="Times New Roman"/>
          <w:b/>
          <w:bCs/>
          <w:iCs/>
          <w:sz w:val="24"/>
          <w:szCs w:val="24"/>
          <w:lang w:eastAsia="ar-SA"/>
        </w:rPr>
        <w:t>7. ФОРС-МАЖОР</w:t>
      </w:r>
      <w:bookmarkEnd w:id="18"/>
    </w:p>
    <w:p w:rsidR="00E6027A" w:rsidRPr="002D0292" w:rsidRDefault="00E6027A" w:rsidP="00E6027A">
      <w:pPr>
        <w:pStyle w:val="31"/>
        <w:spacing w:after="0"/>
        <w:jc w:val="both"/>
        <w:rPr>
          <w:sz w:val="24"/>
          <w:szCs w:val="24"/>
        </w:rPr>
      </w:pPr>
      <w:bookmarkStart w:id="20" w:name="bookmark8"/>
      <w:r w:rsidRPr="002D0292">
        <w:rPr>
          <w:sz w:val="24"/>
          <w:szCs w:val="24"/>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(стихійні явища природного характеру (землетруси, повені, урагани, руйнування в результаті блискавки тощо), лиха біологічного, технологічного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заборонених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w:t>
      </w:r>
    </w:p>
    <w:p w:rsidR="00E6027A" w:rsidRPr="002D0292" w:rsidRDefault="00E6027A" w:rsidP="00E6027A">
      <w:pPr>
        <w:pStyle w:val="31"/>
        <w:spacing w:after="0"/>
        <w:jc w:val="both"/>
        <w:rPr>
          <w:sz w:val="24"/>
          <w:szCs w:val="24"/>
        </w:rPr>
      </w:pPr>
      <w:r w:rsidRPr="002D0292">
        <w:rPr>
          <w:sz w:val="24"/>
          <w:szCs w:val="24"/>
        </w:rPr>
        <w:t>7.2.</w:t>
      </w:r>
      <w:r w:rsidRPr="002D0292">
        <w:rPr>
          <w:sz w:val="24"/>
          <w:szCs w:val="24"/>
        </w:rPr>
        <w:tab/>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E6027A" w:rsidRPr="002D0292" w:rsidRDefault="00E6027A" w:rsidP="00E6027A">
      <w:pPr>
        <w:pStyle w:val="31"/>
        <w:spacing w:after="0"/>
        <w:jc w:val="both"/>
        <w:rPr>
          <w:sz w:val="24"/>
          <w:szCs w:val="24"/>
        </w:rPr>
      </w:pPr>
      <w:r w:rsidRPr="002D0292">
        <w:rPr>
          <w:sz w:val="24"/>
          <w:szCs w:val="24"/>
        </w:rPr>
        <w:t>7.3.</w:t>
      </w:r>
      <w:r w:rsidRPr="002D0292">
        <w:rPr>
          <w:sz w:val="24"/>
          <w:szCs w:val="24"/>
        </w:rPr>
        <w:tab/>
        <w:t>Настання непереборної сили має бути засвідчено компетентним органом, що визначений чинним законодавством України (Торгово-промислова палата України). Доказом виникнення обставин непереборної сили та строку їх дії є відповідні документи, які видаються зазначеним органом.</w:t>
      </w:r>
    </w:p>
    <w:p w:rsidR="00E6027A" w:rsidRPr="002D0292" w:rsidRDefault="00E6027A" w:rsidP="00E6027A">
      <w:pPr>
        <w:pStyle w:val="31"/>
        <w:spacing w:after="0"/>
        <w:jc w:val="both"/>
        <w:rPr>
          <w:sz w:val="24"/>
          <w:szCs w:val="24"/>
        </w:rPr>
      </w:pPr>
      <w:r w:rsidRPr="002D0292">
        <w:rPr>
          <w:sz w:val="24"/>
          <w:szCs w:val="24"/>
        </w:rPr>
        <w:t>7.4.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Теплопостачальна організація повертає Споживачу кошти протягом трьох днів з дня розірвання цього Договору.</w:t>
      </w:r>
    </w:p>
    <w:p w:rsidR="00E6027A" w:rsidRPr="002D0292" w:rsidRDefault="00E6027A" w:rsidP="00E6027A">
      <w:pPr>
        <w:pStyle w:val="31"/>
        <w:spacing w:after="0"/>
        <w:jc w:val="both"/>
        <w:rPr>
          <w:sz w:val="24"/>
          <w:szCs w:val="24"/>
        </w:rPr>
      </w:pPr>
    </w:p>
    <w:p w:rsidR="00E6027A" w:rsidRPr="002D0292" w:rsidRDefault="00E6027A" w:rsidP="00E6027A">
      <w:pPr>
        <w:widowControl w:val="0"/>
        <w:suppressAutoHyphens/>
        <w:jc w:val="center"/>
        <w:rPr>
          <w:rFonts w:ascii="Times New Roman" w:hAnsi="Times New Roman" w:cs="Times New Roman"/>
          <w:b/>
          <w:bCs/>
          <w:iCs/>
          <w:sz w:val="24"/>
          <w:szCs w:val="24"/>
          <w:lang w:eastAsia="ar-SA"/>
        </w:rPr>
      </w:pPr>
      <w:r w:rsidRPr="002D0292">
        <w:rPr>
          <w:rFonts w:ascii="Times New Roman" w:hAnsi="Times New Roman" w:cs="Times New Roman"/>
          <w:b/>
          <w:bCs/>
          <w:iCs/>
          <w:sz w:val="24"/>
          <w:szCs w:val="24"/>
          <w:lang w:eastAsia="ar-SA"/>
        </w:rPr>
        <w:t>8. ВІДПОВІДАЛЬНІСТЬ СТОРІН</w:t>
      </w:r>
      <w:bookmarkEnd w:id="20"/>
    </w:p>
    <w:p w:rsidR="00E6027A" w:rsidRDefault="00E6027A" w:rsidP="00E6027A">
      <w:pPr>
        <w:widowControl w:val="0"/>
        <w:suppressAutoHyphens/>
        <w:jc w:val="both"/>
        <w:rPr>
          <w:rFonts w:ascii="Times New Roman" w:hAnsi="Times New Roman" w:cs="Times New Roman"/>
          <w:sz w:val="24"/>
          <w:szCs w:val="24"/>
          <w:lang w:eastAsia="ar-SA"/>
        </w:rPr>
      </w:pPr>
      <w:r w:rsidRPr="002D0292">
        <w:rPr>
          <w:rFonts w:ascii="Times New Roman" w:hAnsi="Times New Roman" w:cs="Times New Roman"/>
          <w:sz w:val="24"/>
          <w:szCs w:val="24"/>
          <w:lang w:eastAsia="ar-SA"/>
        </w:rPr>
        <w:t>8.1. 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цього Договору.</w:t>
      </w:r>
    </w:p>
    <w:p w:rsidR="00004E89" w:rsidRPr="00004E89" w:rsidRDefault="00004E89" w:rsidP="00E6027A">
      <w:pPr>
        <w:widowControl w:val="0"/>
        <w:suppressAutoHyphens/>
        <w:jc w:val="both"/>
        <w:rPr>
          <w:rFonts w:ascii="Times New Roman" w:hAnsi="Times New Roman" w:cs="Times New Roman"/>
          <w:sz w:val="24"/>
          <w:szCs w:val="24"/>
          <w:lang w:eastAsia="ar-SA"/>
        </w:rPr>
      </w:pPr>
      <w:r w:rsidRPr="0087079E">
        <w:rPr>
          <w:rStyle w:val="docdata"/>
          <w:rFonts w:ascii="Times New Roman" w:hAnsi="Times New Roman" w:cs="Times New Roman"/>
          <w:sz w:val="24"/>
          <w:szCs w:val="24"/>
        </w:rPr>
        <w:t xml:space="preserve">8.2. </w:t>
      </w:r>
      <w:r w:rsidR="0087079E" w:rsidRPr="0087079E">
        <w:rPr>
          <w:rStyle w:val="docdata"/>
          <w:rFonts w:ascii="Times New Roman" w:hAnsi="Times New Roman" w:cs="Times New Roman"/>
          <w:sz w:val="24"/>
          <w:szCs w:val="24"/>
        </w:rPr>
        <w:t xml:space="preserve">Сторони погодили умову, що </w:t>
      </w:r>
      <w:r w:rsidRPr="0087079E">
        <w:rPr>
          <w:rStyle w:val="docdata"/>
          <w:rFonts w:ascii="Times New Roman" w:hAnsi="Times New Roman" w:cs="Times New Roman"/>
          <w:sz w:val="24"/>
          <w:szCs w:val="24"/>
        </w:rPr>
        <w:t>Покупець</w:t>
      </w:r>
      <w:r w:rsidRPr="0087079E">
        <w:rPr>
          <w:rFonts w:ascii="Times New Roman" w:hAnsi="Times New Roman" w:cs="Times New Roman"/>
          <w:sz w:val="24"/>
          <w:szCs w:val="24"/>
        </w:rPr>
        <w:t xml:space="preserve"> звільняється від сплати штрафних санкцій у разі несвоєчасного відкриття бюджетних асигнувань та/або затримки проведення Державною </w:t>
      </w:r>
      <w:r w:rsidRPr="0087079E">
        <w:rPr>
          <w:rFonts w:ascii="Times New Roman" w:hAnsi="Times New Roman" w:cs="Times New Roman"/>
          <w:sz w:val="24"/>
          <w:szCs w:val="24"/>
        </w:rPr>
        <w:lastRenderedPageBreak/>
        <w:t>казначейською службою України відповідних платежів</w:t>
      </w:r>
    </w:p>
    <w:p w:rsidR="00E6027A" w:rsidRPr="002A35A4" w:rsidRDefault="00E6027A" w:rsidP="00E6027A">
      <w:pPr>
        <w:widowControl w:val="0"/>
        <w:suppressAutoHyphens/>
        <w:jc w:val="center"/>
        <w:rPr>
          <w:rFonts w:ascii="Times New Roman" w:hAnsi="Times New Roman" w:cs="Times New Roman"/>
          <w:b/>
          <w:bCs/>
          <w:iCs/>
          <w:sz w:val="24"/>
          <w:szCs w:val="24"/>
          <w:lang w:eastAsia="ar-SA"/>
        </w:rPr>
      </w:pPr>
      <w:bookmarkStart w:id="21" w:name="bookmark9"/>
      <w:r w:rsidRPr="002A35A4">
        <w:rPr>
          <w:rFonts w:ascii="Times New Roman" w:hAnsi="Times New Roman" w:cs="Times New Roman"/>
          <w:b/>
          <w:bCs/>
          <w:iCs/>
          <w:sz w:val="24"/>
          <w:szCs w:val="24"/>
          <w:lang w:eastAsia="ar-SA"/>
        </w:rPr>
        <w:t>9. ПОРЯДОК ВИРІШЕННЯ СПОРІВ</w:t>
      </w:r>
      <w:bookmarkEnd w:id="21"/>
    </w:p>
    <w:p w:rsidR="00E6027A" w:rsidRPr="002A35A4" w:rsidRDefault="00E6027A" w:rsidP="00857191">
      <w:pPr>
        <w:widowControl w:val="0"/>
        <w:suppressAutoHyphens/>
        <w:spacing w:after="0" w:line="240" w:lineRule="auto"/>
        <w:jc w:val="both"/>
        <w:rPr>
          <w:rFonts w:ascii="Times New Roman" w:hAnsi="Times New Roman" w:cs="Times New Roman"/>
          <w:sz w:val="24"/>
          <w:szCs w:val="24"/>
          <w:lang w:eastAsia="ar-SA"/>
        </w:rPr>
      </w:pPr>
      <w:r w:rsidRPr="002A35A4">
        <w:rPr>
          <w:rFonts w:ascii="Times New Roman" w:hAnsi="Times New Roman" w:cs="Times New Roman"/>
          <w:sz w:val="24"/>
          <w:szCs w:val="24"/>
          <w:lang w:eastAsia="ar-SA"/>
        </w:rPr>
        <w:t xml:space="preserve">9.1. </w:t>
      </w:r>
      <w:r w:rsidRPr="003573BB">
        <w:rPr>
          <w:rFonts w:ascii="Times New Roman" w:hAnsi="Times New Roman" w:cs="Times New Roman"/>
          <w:sz w:val="24"/>
          <w:szCs w:val="24"/>
          <w:lang w:eastAsia="ar-SA"/>
        </w:rPr>
        <w:t>Усі спори, що виникають за цим Договором або в зв'язку з ним, вирішуються шляхом переговорів</w:t>
      </w:r>
      <w:proofErr w:type="spellStart"/>
      <w:r w:rsidR="003573BB" w:rsidRPr="003573BB">
        <w:rPr>
          <w:rFonts w:ascii="Times New Roman" w:hAnsi="Times New Roman" w:cs="Times New Roman"/>
          <w:sz w:val="24"/>
          <w:szCs w:val="24"/>
          <w:lang w:val="ru-RU" w:eastAsia="ar-SA"/>
        </w:rPr>
        <w:t>між</w:t>
      </w:r>
      <w:proofErr w:type="spellEnd"/>
      <w:r w:rsidR="003573BB" w:rsidRPr="003573BB">
        <w:rPr>
          <w:rFonts w:ascii="Times New Roman" w:hAnsi="Times New Roman" w:cs="Times New Roman"/>
          <w:sz w:val="24"/>
          <w:szCs w:val="24"/>
          <w:lang w:val="ru-RU" w:eastAsia="ar-SA"/>
        </w:rPr>
        <w:t xml:space="preserve"> Сторонами</w:t>
      </w:r>
      <w:r w:rsidRPr="003573BB">
        <w:rPr>
          <w:rFonts w:ascii="Times New Roman" w:hAnsi="Times New Roman" w:cs="Times New Roman"/>
          <w:sz w:val="24"/>
          <w:szCs w:val="24"/>
          <w:lang w:eastAsia="ar-SA"/>
        </w:rPr>
        <w:t>.</w:t>
      </w:r>
    </w:p>
    <w:p w:rsidR="00E6027A" w:rsidRPr="002A35A4" w:rsidRDefault="00E6027A" w:rsidP="00857191">
      <w:pPr>
        <w:widowControl w:val="0"/>
        <w:suppressAutoHyphens/>
        <w:spacing w:after="0" w:line="240" w:lineRule="auto"/>
        <w:jc w:val="both"/>
        <w:rPr>
          <w:rFonts w:ascii="Times New Roman" w:hAnsi="Times New Roman" w:cs="Times New Roman"/>
          <w:sz w:val="24"/>
          <w:szCs w:val="24"/>
          <w:lang w:eastAsia="ar-SA"/>
        </w:rPr>
      </w:pPr>
      <w:r w:rsidRPr="002A35A4">
        <w:rPr>
          <w:rFonts w:ascii="Times New Roman" w:hAnsi="Times New Roman" w:cs="Times New Roman"/>
          <w:sz w:val="24"/>
          <w:szCs w:val="24"/>
          <w:lang w:eastAsia="ar-SA"/>
        </w:rPr>
        <w:t>9.2. Якщо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E6027A" w:rsidRPr="0005782A" w:rsidRDefault="00E6027A" w:rsidP="00462F4F">
      <w:pPr>
        <w:widowControl w:val="0"/>
        <w:suppressAutoHyphens/>
        <w:spacing w:after="0" w:line="240" w:lineRule="auto"/>
        <w:jc w:val="center"/>
        <w:rPr>
          <w:rFonts w:ascii="Times New Roman" w:hAnsi="Times New Roman" w:cs="Times New Roman"/>
          <w:b/>
          <w:bCs/>
          <w:iCs/>
          <w:sz w:val="24"/>
          <w:szCs w:val="24"/>
          <w:lang w:eastAsia="ar-SA"/>
        </w:rPr>
      </w:pPr>
      <w:bookmarkStart w:id="22" w:name="bookmark10"/>
      <w:r w:rsidRPr="0005782A">
        <w:rPr>
          <w:rFonts w:ascii="Times New Roman" w:hAnsi="Times New Roman" w:cs="Times New Roman"/>
          <w:b/>
          <w:bCs/>
          <w:iCs/>
          <w:sz w:val="24"/>
          <w:szCs w:val="24"/>
          <w:lang w:eastAsia="ar-SA"/>
        </w:rPr>
        <w:t>10. СТРОК ДІЇ ДОГОВОРУ</w:t>
      </w:r>
      <w:bookmarkEnd w:id="22"/>
    </w:p>
    <w:p w:rsidR="00E6027A" w:rsidRPr="00AA61CA" w:rsidRDefault="00E6027A" w:rsidP="00462F4F">
      <w:pPr>
        <w:widowControl w:val="0"/>
        <w:suppressAutoHyphens/>
        <w:spacing w:after="0" w:line="240" w:lineRule="auto"/>
        <w:jc w:val="both"/>
        <w:rPr>
          <w:rFonts w:ascii="Times New Roman" w:hAnsi="Times New Roman" w:cs="Times New Roman"/>
          <w:sz w:val="24"/>
          <w:szCs w:val="24"/>
          <w:lang w:eastAsia="ar-SA"/>
        </w:rPr>
      </w:pPr>
      <w:r w:rsidRPr="0005782A">
        <w:rPr>
          <w:rFonts w:ascii="Times New Roman" w:hAnsi="Times New Roman" w:cs="Times New Roman"/>
          <w:sz w:val="24"/>
          <w:szCs w:val="24"/>
          <w:lang w:eastAsia="ar-SA"/>
        </w:rPr>
        <w:t xml:space="preserve">10.1. Договір набирає чинності з моменту підписання та діє </w:t>
      </w:r>
      <w:r w:rsidRPr="00AA61CA">
        <w:rPr>
          <w:rFonts w:ascii="Times New Roman" w:hAnsi="Times New Roman" w:cs="Times New Roman"/>
          <w:sz w:val="24"/>
          <w:szCs w:val="24"/>
          <w:lang w:eastAsia="ar-SA"/>
        </w:rPr>
        <w:t xml:space="preserve">до </w:t>
      </w:r>
      <w:r w:rsidR="0005782A" w:rsidRPr="00AA61CA">
        <w:rPr>
          <w:rFonts w:ascii="Times New Roman" w:hAnsi="Times New Roman" w:cs="Times New Roman"/>
          <w:sz w:val="24"/>
          <w:szCs w:val="24"/>
          <w:lang w:eastAsia="ar-SA"/>
        </w:rPr>
        <w:t>31.12.</w:t>
      </w:r>
      <w:r w:rsidRPr="00AA61CA">
        <w:rPr>
          <w:rFonts w:ascii="Times New Roman" w:hAnsi="Times New Roman" w:cs="Times New Roman"/>
          <w:sz w:val="24"/>
          <w:szCs w:val="24"/>
          <w:lang w:eastAsia="ar-SA"/>
        </w:rPr>
        <w:t xml:space="preserve"> 2024 року.</w:t>
      </w:r>
    </w:p>
    <w:p w:rsidR="00E6027A" w:rsidRPr="0005782A" w:rsidRDefault="00E6027A" w:rsidP="00462F4F">
      <w:pPr>
        <w:widowControl w:val="0"/>
        <w:suppressAutoHyphens/>
        <w:spacing w:after="0" w:line="240" w:lineRule="auto"/>
        <w:jc w:val="both"/>
        <w:rPr>
          <w:rFonts w:ascii="Times New Roman" w:hAnsi="Times New Roman" w:cs="Times New Roman"/>
          <w:sz w:val="24"/>
          <w:szCs w:val="24"/>
          <w:lang w:eastAsia="ar-SA"/>
        </w:rPr>
      </w:pPr>
      <w:r w:rsidRPr="0005782A">
        <w:rPr>
          <w:rFonts w:ascii="Times New Roman" w:hAnsi="Times New Roman" w:cs="Times New Roman"/>
          <w:sz w:val="24"/>
          <w:szCs w:val="24"/>
          <w:lang w:eastAsia="ar-SA"/>
        </w:rPr>
        <w:t>10.2. В разі порушення Продавцем строків поставки Товару встановлених п. 5.5. цього Договору, Покупець має право в односторонньому порядку розірвати цей Договір, письмово повідомивши про це Продавця.</w:t>
      </w:r>
    </w:p>
    <w:p w:rsidR="003E6026" w:rsidRPr="003E6026" w:rsidRDefault="003E6026" w:rsidP="00E6027A">
      <w:pPr>
        <w:jc w:val="center"/>
        <w:rPr>
          <w:rFonts w:ascii="Times New Roman" w:hAnsi="Times New Roman" w:cs="Times New Roman"/>
          <w:b/>
          <w:sz w:val="20"/>
          <w:szCs w:val="20"/>
        </w:rPr>
      </w:pPr>
      <w:bookmarkStart w:id="23" w:name="bookmark11"/>
    </w:p>
    <w:p w:rsidR="00E6027A" w:rsidRPr="003E5CA2" w:rsidRDefault="00E6027A" w:rsidP="00E6027A">
      <w:pPr>
        <w:jc w:val="center"/>
        <w:rPr>
          <w:rFonts w:ascii="Times New Roman" w:hAnsi="Times New Roman" w:cs="Times New Roman"/>
          <w:b/>
          <w:sz w:val="24"/>
          <w:szCs w:val="24"/>
        </w:rPr>
      </w:pPr>
      <w:r w:rsidRPr="003E5CA2">
        <w:rPr>
          <w:rFonts w:ascii="Times New Roman" w:hAnsi="Times New Roman" w:cs="Times New Roman"/>
          <w:b/>
          <w:sz w:val="24"/>
          <w:szCs w:val="24"/>
        </w:rPr>
        <w:t>11. ПОРЯДОК ВНЕСЕННЯ ЗМІН ДО ДОГОВОРУ</w:t>
      </w:r>
    </w:p>
    <w:p w:rsidR="00E6027A" w:rsidRPr="003E5CA2" w:rsidRDefault="00E6027A" w:rsidP="00E6027A">
      <w:pPr>
        <w:pStyle w:val="39"/>
        <w:tabs>
          <w:tab w:val="left" w:pos="0"/>
          <w:tab w:val="left" w:pos="360"/>
          <w:tab w:val="left" w:pos="720"/>
          <w:tab w:val="left" w:pos="952"/>
        </w:tabs>
        <w:spacing w:after="0" w:line="240" w:lineRule="auto"/>
        <w:ind w:firstLine="0"/>
        <w:jc w:val="both"/>
        <w:rPr>
          <w:sz w:val="24"/>
          <w:szCs w:val="24"/>
        </w:rPr>
      </w:pPr>
      <w:r w:rsidRPr="003E5CA2">
        <w:rPr>
          <w:sz w:val="24"/>
          <w:szCs w:val="24"/>
        </w:rPr>
        <w:t xml:space="preserve">11.1. Усі зміни та доповнення до цього Договору Сторони оформлюють додатковими угодами до Договору. </w:t>
      </w:r>
    </w:p>
    <w:p w:rsidR="00E6027A" w:rsidRPr="003E5CA2" w:rsidRDefault="00E6027A" w:rsidP="00E6027A">
      <w:pPr>
        <w:pStyle w:val="39"/>
        <w:tabs>
          <w:tab w:val="left" w:pos="0"/>
          <w:tab w:val="left" w:pos="360"/>
          <w:tab w:val="left" w:pos="720"/>
          <w:tab w:val="left" w:pos="810"/>
          <w:tab w:val="left" w:pos="952"/>
        </w:tabs>
        <w:spacing w:after="0" w:line="240" w:lineRule="auto"/>
        <w:ind w:firstLine="0"/>
        <w:jc w:val="both"/>
        <w:rPr>
          <w:sz w:val="24"/>
          <w:szCs w:val="24"/>
        </w:rPr>
      </w:pPr>
      <w:r w:rsidRPr="003E5CA2">
        <w:rPr>
          <w:sz w:val="24"/>
          <w:szCs w:val="24"/>
        </w:rPr>
        <w:t>Усі документи, пов’язані з даним Договором, а також зміни та доповнення до нього повинні бути оформлені письмово, підписані уповноваженими представниками Сторін та завірені печатками Сторін .</w:t>
      </w:r>
    </w:p>
    <w:p w:rsidR="00E6027A" w:rsidRPr="003E5CA2" w:rsidRDefault="00E6027A" w:rsidP="00E6027A">
      <w:pPr>
        <w:pStyle w:val="39"/>
        <w:tabs>
          <w:tab w:val="left" w:pos="0"/>
          <w:tab w:val="left" w:pos="360"/>
          <w:tab w:val="left" w:pos="720"/>
          <w:tab w:val="left" w:pos="810"/>
          <w:tab w:val="left" w:pos="952"/>
        </w:tabs>
        <w:spacing w:after="0" w:line="240" w:lineRule="auto"/>
        <w:ind w:firstLine="0"/>
        <w:jc w:val="both"/>
        <w:rPr>
          <w:sz w:val="24"/>
          <w:szCs w:val="24"/>
        </w:rPr>
      </w:pPr>
      <w:r w:rsidRPr="003E5CA2">
        <w:rPr>
          <w:sz w:val="24"/>
          <w:szCs w:val="24"/>
        </w:rPr>
        <w:t xml:space="preserve">11.2. У разі зміни однією зі Сторін будь-яких реквізитів, зазначених у розділі 14 цього договору, Сторона, яка змінила реквізити, протягом 5 днів після їх зміни письмово повідомляє про це другу Сторону. </w:t>
      </w:r>
    </w:p>
    <w:p w:rsidR="00E6027A" w:rsidRPr="003E5CA2" w:rsidRDefault="00E6027A" w:rsidP="00E6027A">
      <w:pPr>
        <w:pStyle w:val="39"/>
        <w:tabs>
          <w:tab w:val="left" w:pos="0"/>
          <w:tab w:val="left" w:pos="360"/>
          <w:tab w:val="left" w:pos="720"/>
          <w:tab w:val="left" w:pos="952"/>
        </w:tabs>
        <w:spacing w:after="0" w:line="240" w:lineRule="auto"/>
        <w:ind w:firstLine="0"/>
        <w:jc w:val="both"/>
        <w:rPr>
          <w:sz w:val="24"/>
          <w:szCs w:val="24"/>
        </w:rPr>
      </w:pPr>
      <w:r w:rsidRPr="003E5CA2">
        <w:rPr>
          <w:sz w:val="24"/>
          <w:szCs w:val="24"/>
        </w:rPr>
        <w:t>11.3. Цей Договір укладається з урахуванням вимог Закону України «Про публічні закупівлі»</w:t>
      </w:r>
      <w:r w:rsidRPr="003E5CA2">
        <w:rPr>
          <w:sz w:val="24"/>
          <w:szCs w:val="24"/>
          <w:lang w:val="ru-RU"/>
        </w:rPr>
        <w:t xml:space="preserve"> з </w:t>
      </w:r>
      <w:proofErr w:type="spellStart"/>
      <w:r w:rsidRPr="003E5CA2">
        <w:rPr>
          <w:sz w:val="24"/>
          <w:szCs w:val="24"/>
          <w:lang w:val="ru-RU"/>
        </w:rPr>
        <w:t>Особливостями</w:t>
      </w:r>
      <w:proofErr w:type="spellEnd"/>
      <w:r w:rsidRPr="003E5CA2">
        <w:rPr>
          <w:sz w:val="24"/>
          <w:szCs w:val="24"/>
          <w:lang w:val="ru-RU"/>
        </w:rPr>
        <w:t xml:space="preserve">. </w:t>
      </w:r>
    </w:p>
    <w:p w:rsidR="00E6027A" w:rsidRPr="003E5CA2" w:rsidRDefault="00E6027A" w:rsidP="00E6027A">
      <w:pPr>
        <w:pStyle w:val="39"/>
        <w:tabs>
          <w:tab w:val="left" w:pos="0"/>
          <w:tab w:val="left" w:pos="360"/>
          <w:tab w:val="left" w:pos="720"/>
          <w:tab w:val="left" w:pos="952"/>
        </w:tabs>
        <w:spacing w:after="0" w:line="240" w:lineRule="auto"/>
        <w:ind w:firstLine="0"/>
        <w:jc w:val="both"/>
        <w:rPr>
          <w:sz w:val="24"/>
          <w:szCs w:val="24"/>
        </w:rPr>
      </w:pPr>
      <w:r w:rsidRPr="003E5CA2">
        <w:rPr>
          <w:sz w:val="24"/>
          <w:szCs w:val="24"/>
        </w:rPr>
        <w:t xml:space="preserve">11.4. Істотні умови Договору про закупівлю згідно з п. 19 Особливостей здійснення публічних </w:t>
      </w:r>
      <w:proofErr w:type="spellStart"/>
      <w:r w:rsidRPr="003E5CA2">
        <w:rPr>
          <w:sz w:val="24"/>
          <w:szCs w:val="24"/>
        </w:rPr>
        <w:t>закупівель</w:t>
      </w:r>
      <w:proofErr w:type="spellEnd"/>
      <w:r w:rsidRPr="003E5CA2">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не можуть змінюватися після його підписання до виконання зобов’язань Сторонами в повному обсязі, крім випадків:</w:t>
      </w:r>
    </w:p>
    <w:p w:rsidR="00E6027A" w:rsidRPr="003E5CA2" w:rsidRDefault="00E6027A" w:rsidP="00E6027A">
      <w:pPr>
        <w:pStyle w:val="39"/>
        <w:numPr>
          <w:ilvl w:val="0"/>
          <w:numId w:val="42"/>
        </w:numPr>
        <w:tabs>
          <w:tab w:val="left" w:pos="0"/>
          <w:tab w:val="left" w:pos="360"/>
          <w:tab w:val="left" w:pos="720"/>
          <w:tab w:val="left" w:pos="952"/>
        </w:tabs>
        <w:spacing w:after="0" w:line="240" w:lineRule="auto"/>
        <w:ind w:left="284" w:hanging="284"/>
        <w:jc w:val="both"/>
        <w:rPr>
          <w:sz w:val="24"/>
          <w:szCs w:val="24"/>
        </w:rPr>
      </w:pPr>
      <w:r w:rsidRPr="003E5CA2">
        <w:rPr>
          <w:sz w:val="24"/>
          <w:szCs w:val="24"/>
        </w:rPr>
        <w:t>Зменшення обсягів закупівлі, зокрема з урахуванням фактичного обсягу видатків замовника.</w:t>
      </w:r>
    </w:p>
    <w:p w:rsidR="00E6027A" w:rsidRPr="003E5CA2" w:rsidRDefault="00E6027A" w:rsidP="00E6027A">
      <w:pPr>
        <w:pStyle w:val="39"/>
        <w:numPr>
          <w:ilvl w:val="0"/>
          <w:numId w:val="42"/>
        </w:numPr>
        <w:tabs>
          <w:tab w:val="left" w:pos="0"/>
          <w:tab w:val="left" w:pos="360"/>
          <w:tab w:val="left" w:pos="720"/>
          <w:tab w:val="left" w:pos="952"/>
        </w:tabs>
        <w:spacing w:after="0" w:line="240" w:lineRule="auto"/>
        <w:ind w:left="0" w:firstLine="0"/>
        <w:jc w:val="both"/>
        <w:rPr>
          <w:color w:val="222222"/>
          <w:sz w:val="24"/>
          <w:szCs w:val="24"/>
          <w:shd w:val="clear" w:color="auto" w:fill="FFFFFF"/>
        </w:rPr>
      </w:pPr>
      <w:r w:rsidRPr="003E5CA2">
        <w:rPr>
          <w:color w:val="222222"/>
          <w:sz w:val="24"/>
          <w:szCs w:val="24"/>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E5CA2">
        <w:rPr>
          <w:color w:val="222222"/>
          <w:sz w:val="24"/>
          <w:szCs w:val="24"/>
          <w:shd w:val="clear" w:color="auto" w:fill="FFFFFF"/>
        </w:rPr>
        <w:t>пропорційно</w:t>
      </w:r>
      <w:proofErr w:type="spellEnd"/>
      <w:r w:rsidRPr="003E5CA2">
        <w:rPr>
          <w:color w:val="222222"/>
          <w:sz w:val="24"/>
          <w:szCs w:val="24"/>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6027A" w:rsidRPr="003E5CA2" w:rsidRDefault="00E6027A" w:rsidP="00E6027A">
      <w:pPr>
        <w:pStyle w:val="39"/>
        <w:numPr>
          <w:ilvl w:val="0"/>
          <w:numId w:val="42"/>
        </w:numPr>
        <w:tabs>
          <w:tab w:val="left" w:pos="0"/>
          <w:tab w:val="left" w:pos="360"/>
          <w:tab w:val="left" w:pos="720"/>
          <w:tab w:val="left" w:pos="952"/>
        </w:tabs>
        <w:spacing w:after="0" w:line="240" w:lineRule="auto"/>
        <w:ind w:left="0" w:firstLine="0"/>
        <w:jc w:val="both"/>
        <w:rPr>
          <w:sz w:val="24"/>
          <w:szCs w:val="24"/>
        </w:rPr>
      </w:pPr>
      <w:r w:rsidRPr="003E5CA2">
        <w:rPr>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E6027A" w:rsidRPr="003E5CA2" w:rsidRDefault="00E6027A" w:rsidP="00E6027A">
      <w:pPr>
        <w:pStyle w:val="39"/>
        <w:numPr>
          <w:ilvl w:val="0"/>
          <w:numId w:val="42"/>
        </w:numPr>
        <w:tabs>
          <w:tab w:val="left" w:pos="0"/>
          <w:tab w:val="left" w:pos="360"/>
          <w:tab w:val="left" w:pos="567"/>
          <w:tab w:val="left" w:pos="720"/>
          <w:tab w:val="left" w:pos="952"/>
        </w:tabs>
        <w:spacing w:after="0" w:line="240" w:lineRule="auto"/>
        <w:ind w:left="0" w:firstLine="0"/>
        <w:jc w:val="both"/>
        <w:rPr>
          <w:sz w:val="24"/>
          <w:szCs w:val="24"/>
        </w:rPr>
      </w:pPr>
      <w:r w:rsidRPr="003E5CA2">
        <w:rPr>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6027A" w:rsidRPr="003E5CA2" w:rsidRDefault="00E6027A" w:rsidP="00E6027A">
      <w:pPr>
        <w:pStyle w:val="39"/>
        <w:numPr>
          <w:ilvl w:val="0"/>
          <w:numId w:val="42"/>
        </w:numPr>
        <w:tabs>
          <w:tab w:val="left" w:pos="0"/>
          <w:tab w:val="left" w:pos="284"/>
          <w:tab w:val="left" w:pos="360"/>
          <w:tab w:val="left" w:pos="567"/>
          <w:tab w:val="left" w:pos="720"/>
          <w:tab w:val="left" w:pos="952"/>
        </w:tabs>
        <w:spacing w:after="0" w:line="240" w:lineRule="auto"/>
        <w:ind w:left="0" w:firstLine="0"/>
        <w:jc w:val="both"/>
        <w:rPr>
          <w:sz w:val="24"/>
          <w:szCs w:val="24"/>
        </w:rPr>
      </w:pPr>
      <w:r w:rsidRPr="003E5CA2">
        <w:rPr>
          <w:sz w:val="24"/>
          <w:szCs w:val="24"/>
        </w:rPr>
        <w:t>Погодження зміни ціни в договорі про закупівлю в бік зменшення (без зміни кількості (обсягу) та якості товарів, робіт і послуг).</w:t>
      </w:r>
    </w:p>
    <w:p w:rsidR="00E6027A" w:rsidRPr="003E5CA2" w:rsidRDefault="00E6027A" w:rsidP="00E6027A">
      <w:pPr>
        <w:pStyle w:val="39"/>
        <w:numPr>
          <w:ilvl w:val="0"/>
          <w:numId w:val="42"/>
        </w:numPr>
        <w:tabs>
          <w:tab w:val="left" w:pos="0"/>
          <w:tab w:val="left" w:pos="360"/>
          <w:tab w:val="left" w:pos="567"/>
          <w:tab w:val="left" w:pos="720"/>
          <w:tab w:val="left" w:pos="952"/>
        </w:tabs>
        <w:spacing w:after="0" w:line="240" w:lineRule="auto"/>
        <w:ind w:left="0" w:firstLine="0"/>
        <w:jc w:val="both"/>
        <w:rPr>
          <w:sz w:val="24"/>
          <w:szCs w:val="24"/>
        </w:rPr>
      </w:pPr>
      <w:r w:rsidRPr="003E5CA2">
        <w:rPr>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E5CA2">
        <w:rPr>
          <w:sz w:val="24"/>
          <w:szCs w:val="24"/>
        </w:rPr>
        <w:t>пропорційно</w:t>
      </w:r>
      <w:proofErr w:type="spellEnd"/>
      <w:r w:rsidRPr="003E5CA2">
        <w:rPr>
          <w:sz w:val="24"/>
          <w:szCs w:val="24"/>
        </w:rPr>
        <w:t xml:space="preserve"> до зміни таких ставок та/або пільг з оподаткування, а також у зв’язку зі зміною системи оподаткування </w:t>
      </w:r>
      <w:proofErr w:type="spellStart"/>
      <w:r w:rsidRPr="003E5CA2">
        <w:rPr>
          <w:sz w:val="24"/>
          <w:szCs w:val="24"/>
        </w:rPr>
        <w:t>пропорційно</w:t>
      </w:r>
      <w:proofErr w:type="spellEnd"/>
      <w:r w:rsidRPr="003E5CA2">
        <w:rPr>
          <w:sz w:val="24"/>
          <w:szCs w:val="24"/>
        </w:rPr>
        <w:t xml:space="preserve"> до зміни податкового навантаження внаслідок зміни системи оподаткування.</w:t>
      </w:r>
    </w:p>
    <w:p w:rsidR="00E6027A" w:rsidRPr="003E5CA2" w:rsidRDefault="00E6027A" w:rsidP="00E6027A">
      <w:pPr>
        <w:pStyle w:val="39"/>
        <w:numPr>
          <w:ilvl w:val="0"/>
          <w:numId w:val="42"/>
        </w:numPr>
        <w:tabs>
          <w:tab w:val="left" w:pos="0"/>
          <w:tab w:val="left" w:pos="360"/>
          <w:tab w:val="left" w:pos="567"/>
          <w:tab w:val="left" w:pos="720"/>
          <w:tab w:val="left" w:pos="952"/>
        </w:tabs>
        <w:spacing w:after="0" w:line="240" w:lineRule="auto"/>
        <w:ind w:left="0" w:firstLine="0"/>
        <w:jc w:val="both"/>
        <w:rPr>
          <w:sz w:val="24"/>
          <w:szCs w:val="24"/>
        </w:rPr>
      </w:pPr>
      <w:r w:rsidRPr="003E5CA2">
        <w:rPr>
          <w:sz w:val="24"/>
          <w:szCs w:val="24"/>
        </w:rPr>
        <w:lastRenderedPageBreak/>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E5CA2">
        <w:rPr>
          <w:sz w:val="24"/>
          <w:szCs w:val="24"/>
        </w:rPr>
        <w:t>Platts</w:t>
      </w:r>
      <w:proofErr w:type="spellEnd"/>
      <w:r w:rsidRPr="003E5CA2">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6027A" w:rsidRPr="00E370FF" w:rsidRDefault="00E6027A" w:rsidP="00E6027A">
      <w:pPr>
        <w:widowControl w:val="0"/>
        <w:suppressAutoHyphens/>
        <w:jc w:val="both"/>
        <w:rPr>
          <w:rFonts w:ascii="Times New Roman" w:hAnsi="Times New Roman" w:cs="Times New Roman"/>
          <w:color w:val="000000"/>
          <w:sz w:val="20"/>
          <w:szCs w:val="20"/>
          <w:lang w:eastAsia="ar-SA"/>
        </w:rPr>
      </w:pPr>
    </w:p>
    <w:p w:rsidR="00E6027A" w:rsidRPr="003E5CA2" w:rsidRDefault="00E6027A" w:rsidP="00E6027A">
      <w:pPr>
        <w:widowControl w:val="0"/>
        <w:suppressAutoHyphens/>
        <w:jc w:val="center"/>
        <w:rPr>
          <w:rFonts w:ascii="Times New Roman" w:hAnsi="Times New Roman" w:cs="Times New Roman"/>
          <w:b/>
          <w:bCs/>
          <w:iCs/>
          <w:sz w:val="24"/>
          <w:szCs w:val="24"/>
          <w:lang w:eastAsia="ar-SA"/>
        </w:rPr>
      </w:pPr>
      <w:r w:rsidRPr="003E5CA2">
        <w:rPr>
          <w:rFonts w:ascii="Times New Roman" w:hAnsi="Times New Roman" w:cs="Times New Roman"/>
          <w:b/>
          <w:bCs/>
          <w:iCs/>
          <w:sz w:val="24"/>
          <w:szCs w:val="24"/>
          <w:lang w:eastAsia="ar-SA"/>
        </w:rPr>
        <w:t>12. ІНШІ УМОВИ</w:t>
      </w:r>
      <w:bookmarkEnd w:id="23"/>
    </w:p>
    <w:p w:rsidR="00E6027A" w:rsidRPr="003E5CA2" w:rsidRDefault="00E6027A" w:rsidP="00E370FF">
      <w:pPr>
        <w:widowControl w:val="0"/>
        <w:suppressAutoHyphens/>
        <w:spacing w:after="0" w:line="240" w:lineRule="auto"/>
        <w:jc w:val="both"/>
        <w:rPr>
          <w:rFonts w:ascii="Times New Roman" w:hAnsi="Times New Roman" w:cs="Times New Roman"/>
          <w:sz w:val="24"/>
          <w:szCs w:val="24"/>
          <w:lang w:eastAsia="ar-SA"/>
        </w:rPr>
      </w:pPr>
      <w:r w:rsidRPr="003E5CA2">
        <w:rPr>
          <w:rFonts w:ascii="Times New Roman" w:hAnsi="Times New Roman" w:cs="Times New Roman"/>
          <w:sz w:val="24"/>
          <w:szCs w:val="24"/>
          <w:lang w:eastAsia="ar-SA"/>
        </w:rPr>
        <w:t>12.1. З моменту підписання цього Договору всі попередні переговори та листування по ньому втрачають юридичну силу.</w:t>
      </w:r>
    </w:p>
    <w:p w:rsidR="00E6027A" w:rsidRPr="003E5CA2" w:rsidRDefault="00E6027A" w:rsidP="00E370FF">
      <w:pPr>
        <w:widowControl w:val="0"/>
        <w:suppressAutoHyphens/>
        <w:spacing w:after="0" w:line="240" w:lineRule="auto"/>
        <w:jc w:val="both"/>
        <w:rPr>
          <w:rFonts w:ascii="Times New Roman" w:hAnsi="Times New Roman" w:cs="Times New Roman"/>
          <w:sz w:val="24"/>
          <w:szCs w:val="24"/>
          <w:lang w:eastAsia="ar-SA"/>
        </w:rPr>
      </w:pPr>
      <w:r w:rsidRPr="003E5CA2">
        <w:rPr>
          <w:rFonts w:ascii="Times New Roman" w:hAnsi="Times New Roman" w:cs="Times New Roman"/>
          <w:sz w:val="24"/>
          <w:szCs w:val="24"/>
          <w:lang w:eastAsia="ar-SA"/>
        </w:rPr>
        <w:t>12.2. Жодна із Сторін не має права передавати свої права та обов'язки за цим Договором третій Стороні без письмової згоди на те іншої Сторони.</w:t>
      </w:r>
    </w:p>
    <w:p w:rsidR="00E6027A" w:rsidRPr="003E5CA2" w:rsidRDefault="00E6027A" w:rsidP="00E370FF">
      <w:pPr>
        <w:widowControl w:val="0"/>
        <w:suppressAutoHyphens/>
        <w:spacing w:after="0" w:line="240" w:lineRule="auto"/>
        <w:jc w:val="both"/>
        <w:rPr>
          <w:rFonts w:ascii="Times New Roman" w:hAnsi="Times New Roman" w:cs="Times New Roman"/>
          <w:sz w:val="24"/>
          <w:szCs w:val="24"/>
          <w:lang w:eastAsia="ar-SA"/>
        </w:rPr>
      </w:pPr>
      <w:r w:rsidRPr="003E5CA2">
        <w:rPr>
          <w:rFonts w:ascii="Times New Roman" w:hAnsi="Times New Roman" w:cs="Times New Roman"/>
          <w:sz w:val="24"/>
          <w:szCs w:val="24"/>
          <w:lang w:eastAsia="ar-SA"/>
        </w:rPr>
        <w:t>12.3. Цей Договір укладено українською мовою в двох примірниках, по одному примірнику для кожної із Сторін, що мають рівну юридичну силу.</w:t>
      </w:r>
    </w:p>
    <w:p w:rsidR="00E6027A" w:rsidRPr="003E5CA2" w:rsidRDefault="00E6027A" w:rsidP="00E370FF">
      <w:pPr>
        <w:widowControl w:val="0"/>
        <w:suppressAutoHyphens/>
        <w:spacing w:after="0" w:line="240" w:lineRule="auto"/>
        <w:jc w:val="both"/>
        <w:rPr>
          <w:rFonts w:ascii="Times New Roman" w:hAnsi="Times New Roman" w:cs="Times New Roman"/>
          <w:sz w:val="24"/>
          <w:szCs w:val="24"/>
          <w:lang w:eastAsia="ar-SA"/>
        </w:rPr>
      </w:pPr>
      <w:r w:rsidRPr="003E5CA2">
        <w:rPr>
          <w:rFonts w:ascii="Times New Roman" w:hAnsi="Times New Roman" w:cs="Times New Roman"/>
          <w:sz w:val="24"/>
          <w:szCs w:val="24"/>
          <w:lang w:eastAsia="ar-SA"/>
        </w:rPr>
        <w:t>12.4.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B741DD" w:rsidRPr="0090427A" w:rsidRDefault="00B741DD" w:rsidP="00E6027A">
      <w:pPr>
        <w:widowControl w:val="0"/>
        <w:suppressAutoHyphens/>
        <w:jc w:val="center"/>
        <w:rPr>
          <w:rFonts w:ascii="Times New Roman" w:hAnsi="Times New Roman" w:cs="Times New Roman"/>
          <w:b/>
          <w:bCs/>
          <w:iCs/>
          <w:sz w:val="18"/>
          <w:szCs w:val="18"/>
          <w:lang w:eastAsia="ar-SA"/>
        </w:rPr>
      </w:pPr>
      <w:bookmarkStart w:id="24" w:name="bookmark12"/>
    </w:p>
    <w:p w:rsidR="00E6027A" w:rsidRPr="003E5CA2" w:rsidRDefault="00E6027A" w:rsidP="00E6027A">
      <w:pPr>
        <w:widowControl w:val="0"/>
        <w:suppressAutoHyphens/>
        <w:jc w:val="center"/>
        <w:rPr>
          <w:rFonts w:ascii="Times New Roman" w:hAnsi="Times New Roman" w:cs="Times New Roman"/>
          <w:b/>
          <w:bCs/>
          <w:iCs/>
          <w:sz w:val="24"/>
          <w:szCs w:val="24"/>
          <w:lang w:eastAsia="ar-SA"/>
        </w:rPr>
      </w:pPr>
      <w:r w:rsidRPr="003E5CA2">
        <w:rPr>
          <w:rFonts w:ascii="Times New Roman" w:hAnsi="Times New Roman" w:cs="Times New Roman"/>
          <w:b/>
          <w:bCs/>
          <w:iCs/>
          <w:sz w:val="24"/>
          <w:szCs w:val="24"/>
          <w:lang w:eastAsia="ar-SA"/>
        </w:rPr>
        <w:t>13. СТАТУС ПЛАТНИКІВ ПОДАТКУ НА ПРИБУТОК</w:t>
      </w:r>
      <w:bookmarkEnd w:id="24"/>
    </w:p>
    <w:p w:rsidR="00E6027A" w:rsidRPr="003E5CA2" w:rsidRDefault="00E6027A" w:rsidP="00B741DD">
      <w:pPr>
        <w:widowControl w:val="0"/>
        <w:suppressAutoHyphens/>
        <w:spacing w:after="0" w:line="240" w:lineRule="auto"/>
        <w:jc w:val="both"/>
        <w:rPr>
          <w:rFonts w:ascii="Times New Roman" w:hAnsi="Times New Roman" w:cs="Times New Roman"/>
          <w:sz w:val="24"/>
          <w:szCs w:val="24"/>
          <w:lang w:eastAsia="ar-SA"/>
        </w:rPr>
      </w:pPr>
      <w:r w:rsidRPr="003E5CA2">
        <w:rPr>
          <w:rFonts w:ascii="Times New Roman" w:hAnsi="Times New Roman" w:cs="Times New Roman"/>
          <w:sz w:val="24"/>
          <w:szCs w:val="24"/>
          <w:lang w:eastAsia="ar-SA"/>
        </w:rPr>
        <w:t>13.1. У відповідності до чинного законодавства України:</w:t>
      </w:r>
    </w:p>
    <w:p w:rsidR="00E6027A" w:rsidRPr="003E5CA2" w:rsidRDefault="00E6027A" w:rsidP="00B741DD">
      <w:pPr>
        <w:widowControl w:val="0"/>
        <w:suppressAutoHyphens/>
        <w:spacing w:after="0" w:line="240" w:lineRule="auto"/>
        <w:jc w:val="both"/>
        <w:rPr>
          <w:rFonts w:ascii="Times New Roman" w:hAnsi="Times New Roman" w:cs="Times New Roman"/>
          <w:sz w:val="24"/>
          <w:szCs w:val="24"/>
          <w:lang w:eastAsia="ar-SA"/>
        </w:rPr>
      </w:pPr>
      <w:r w:rsidRPr="003E5CA2">
        <w:rPr>
          <w:rFonts w:ascii="Times New Roman" w:hAnsi="Times New Roman" w:cs="Times New Roman"/>
          <w:sz w:val="24"/>
          <w:szCs w:val="24"/>
          <w:lang w:eastAsia="ar-SA"/>
        </w:rPr>
        <w:t>Продавець має статус платника податку _________________________________________.</w:t>
      </w:r>
    </w:p>
    <w:p w:rsidR="00E6027A" w:rsidRPr="003E5CA2" w:rsidRDefault="00E6027A" w:rsidP="00B741DD">
      <w:pPr>
        <w:widowControl w:val="0"/>
        <w:suppressAutoHyphens/>
        <w:spacing w:after="0" w:line="240" w:lineRule="auto"/>
        <w:jc w:val="both"/>
        <w:rPr>
          <w:rFonts w:ascii="Times New Roman" w:hAnsi="Times New Roman" w:cs="Times New Roman"/>
          <w:sz w:val="24"/>
          <w:szCs w:val="24"/>
          <w:lang w:eastAsia="ar-SA"/>
        </w:rPr>
      </w:pPr>
      <w:r w:rsidRPr="003E5CA2">
        <w:rPr>
          <w:rFonts w:ascii="Times New Roman" w:hAnsi="Times New Roman" w:cs="Times New Roman"/>
          <w:sz w:val="24"/>
          <w:szCs w:val="24"/>
          <w:lang w:eastAsia="ar-SA"/>
        </w:rPr>
        <w:t>Покупець має статус платника податку на додану вартість на загальних підставах.</w:t>
      </w:r>
    </w:p>
    <w:p w:rsidR="0090427A" w:rsidRPr="0090427A" w:rsidRDefault="0090427A" w:rsidP="00E6027A">
      <w:pPr>
        <w:widowControl w:val="0"/>
        <w:suppressAutoHyphens/>
        <w:ind w:right="338"/>
        <w:jc w:val="center"/>
        <w:rPr>
          <w:rFonts w:ascii="Times New Roman" w:hAnsi="Times New Roman" w:cs="Times New Roman"/>
          <w:b/>
          <w:sz w:val="18"/>
          <w:szCs w:val="18"/>
          <w:lang w:eastAsia="ar-SA"/>
        </w:rPr>
      </w:pPr>
      <w:bookmarkStart w:id="25" w:name="bookmark13"/>
    </w:p>
    <w:p w:rsidR="00E6027A" w:rsidRPr="003E5CA2" w:rsidRDefault="00E6027A" w:rsidP="00E6027A">
      <w:pPr>
        <w:widowControl w:val="0"/>
        <w:suppressAutoHyphens/>
        <w:ind w:right="338"/>
        <w:jc w:val="center"/>
        <w:rPr>
          <w:rFonts w:ascii="Times New Roman" w:hAnsi="Times New Roman" w:cs="Times New Roman"/>
          <w:b/>
          <w:sz w:val="24"/>
          <w:szCs w:val="24"/>
          <w:lang w:eastAsia="ar-SA"/>
        </w:rPr>
      </w:pPr>
      <w:r w:rsidRPr="003E5CA2">
        <w:rPr>
          <w:rFonts w:ascii="Times New Roman" w:hAnsi="Times New Roman" w:cs="Times New Roman"/>
          <w:b/>
          <w:sz w:val="24"/>
          <w:szCs w:val="24"/>
          <w:lang w:eastAsia="ar-SA"/>
        </w:rPr>
        <w:t>14.РЕКВІЗИТИ ТА ПІДПИСИ СТОРІН:</w:t>
      </w:r>
      <w:bookmarkEnd w:id="25"/>
    </w:p>
    <w:p w:rsidR="00E6027A" w:rsidRPr="003E5CA2" w:rsidRDefault="00E6027A" w:rsidP="00E6027A">
      <w:pPr>
        <w:widowControl w:val="0"/>
        <w:suppressAutoHyphens/>
        <w:ind w:right="338"/>
        <w:jc w:val="center"/>
        <w:rPr>
          <w:rFonts w:ascii="Times New Roman" w:hAnsi="Times New Roman" w:cs="Times New Roman"/>
          <w:sz w:val="24"/>
          <w:szCs w:val="24"/>
          <w:lang w:eastAsia="ar-SA"/>
        </w:rPr>
      </w:pPr>
    </w:p>
    <w:tbl>
      <w:tblPr>
        <w:tblW w:w="0" w:type="auto"/>
        <w:tblInd w:w="-106" w:type="dxa"/>
        <w:tblLayout w:type="fixed"/>
        <w:tblLook w:val="0000" w:firstRow="0" w:lastRow="0" w:firstColumn="0" w:lastColumn="0" w:noHBand="0" w:noVBand="0"/>
      </w:tblPr>
      <w:tblGrid>
        <w:gridCol w:w="5049"/>
        <w:gridCol w:w="5157"/>
      </w:tblGrid>
      <w:tr w:rsidR="00E6027A" w:rsidRPr="003E5CA2" w:rsidTr="004301F6">
        <w:trPr>
          <w:trHeight w:val="1807"/>
        </w:trPr>
        <w:tc>
          <w:tcPr>
            <w:tcW w:w="5049" w:type="dxa"/>
          </w:tcPr>
          <w:p w:rsidR="00E6027A" w:rsidRPr="00E6090F" w:rsidRDefault="00E6027A" w:rsidP="004301F6">
            <w:pPr>
              <w:widowControl w:val="0"/>
              <w:suppressAutoHyphens/>
              <w:snapToGrid w:val="0"/>
              <w:jc w:val="center"/>
              <w:rPr>
                <w:rFonts w:ascii="Times New Roman" w:hAnsi="Times New Roman" w:cs="Times New Roman"/>
                <w:color w:val="000000"/>
                <w:sz w:val="24"/>
                <w:szCs w:val="24"/>
                <w:lang w:eastAsia="ar-SA"/>
              </w:rPr>
            </w:pPr>
            <w:r w:rsidRPr="00E6090F">
              <w:rPr>
                <w:rFonts w:ascii="Times New Roman" w:hAnsi="Times New Roman" w:cs="Times New Roman"/>
                <w:color w:val="000000"/>
                <w:sz w:val="24"/>
                <w:szCs w:val="24"/>
                <w:lang w:eastAsia="ar-SA"/>
              </w:rPr>
              <w:t>ПРОДАВЕЦЬ</w:t>
            </w:r>
          </w:p>
          <w:p w:rsidR="00E6027A" w:rsidRPr="00E6090F" w:rsidRDefault="00E6027A" w:rsidP="004301F6">
            <w:pPr>
              <w:widowControl w:val="0"/>
              <w:suppressAutoHyphens/>
              <w:snapToGrid w:val="0"/>
              <w:jc w:val="center"/>
              <w:rPr>
                <w:rFonts w:ascii="Times New Roman" w:hAnsi="Times New Roman" w:cs="Times New Roman"/>
                <w:color w:val="000000"/>
                <w:sz w:val="24"/>
                <w:szCs w:val="24"/>
                <w:lang w:eastAsia="ar-SA"/>
              </w:rPr>
            </w:pPr>
          </w:p>
          <w:p w:rsidR="00E6027A" w:rsidRPr="00E6090F" w:rsidRDefault="00E6027A" w:rsidP="004301F6">
            <w:pPr>
              <w:widowControl w:val="0"/>
              <w:pBdr>
                <w:top w:val="single" w:sz="12" w:space="1" w:color="auto"/>
                <w:bottom w:val="single" w:sz="12" w:space="1" w:color="auto"/>
              </w:pBdr>
              <w:suppressAutoHyphens/>
              <w:jc w:val="both"/>
              <w:rPr>
                <w:rFonts w:ascii="Times New Roman" w:hAnsi="Times New Roman" w:cs="Times New Roman"/>
                <w:sz w:val="24"/>
                <w:szCs w:val="24"/>
                <w:lang w:eastAsia="ar-SA"/>
              </w:rPr>
            </w:pPr>
          </w:p>
          <w:p w:rsidR="00E6027A" w:rsidRPr="00E6090F" w:rsidRDefault="00E6027A" w:rsidP="004301F6">
            <w:pPr>
              <w:widowControl w:val="0"/>
              <w:pBdr>
                <w:bottom w:val="single" w:sz="12" w:space="1" w:color="auto"/>
                <w:between w:val="single" w:sz="12" w:space="1" w:color="auto"/>
              </w:pBdr>
              <w:suppressAutoHyphens/>
              <w:jc w:val="both"/>
              <w:rPr>
                <w:rFonts w:ascii="Times New Roman" w:hAnsi="Times New Roman" w:cs="Times New Roman"/>
                <w:sz w:val="24"/>
                <w:szCs w:val="24"/>
                <w:lang w:eastAsia="ar-SA"/>
              </w:rPr>
            </w:pPr>
          </w:p>
          <w:p w:rsidR="00E6027A" w:rsidRPr="00E6090F" w:rsidRDefault="00E6027A" w:rsidP="004301F6">
            <w:pPr>
              <w:widowControl w:val="0"/>
              <w:pBdr>
                <w:bottom w:val="single" w:sz="12" w:space="1" w:color="auto"/>
                <w:between w:val="single" w:sz="12" w:space="1" w:color="auto"/>
              </w:pBdr>
              <w:suppressAutoHyphens/>
              <w:jc w:val="both"/>
              <w:rPr>
                <w:rFonts w:ascii="Times New Roman" w:hAnsi="Times New Roman" w:cs="Times New Roman"/>
                <w:sz w:val="24"/>
                <w:szCs w:val="24"/>
                <w:lang w:eastAsia="ar-SA"/>
              </w:rPr>
            </w:pPr>
          </w:p>
          <w:p w:rsidR="00E6027A" w:rsidRPr="00E6090F" w:rsidRDefault="00E6027A" w:rsidP="004301F6">
            <w:pPr>
              <w:widowControl w:val="0"/>
              <w:pBdr>
                <w:bottom w:val="single" w:sz="12" w:space="1" w:color="auto"/>
                <w:between w:val="single" w:sz="12" w:space="1" w:color="auto"/>
              </w:pBdr>
              <w:suppressAutoHyphens/>
              <w:jc w:val="both"/>
              <w:rPr>
                <w:rFonts w:ascii="Times New Roman" w:hAnsi="Times New Roman" w:cs="Times New Roman"/>
                <w:sz w:val="24"/>
                <w:szCs w:val="24"/>
                <w:lang w:eastAsia="ar-SA"/>
              </w:rPr>
            </w:pPr>
          </w:p>
          <w:p w:rsidR="00E6027A" w:rsidRPr="00E6090F" w:rsidRDefault="00E6027A" w:rsidP="004301F6">
            <w:pPr>
              <w:widowControl w:val="0"/>
              <w:pBdr>
                <w:bottom w:val="single" w:sz="12" w:space="1" w:color="auto"/>
                <w:between w:val="single" w:sz="12" w:space="1" w:color="auto"/>
              </w:pBdr>
              <w:suppressAutoHyphens/>
              <w:jc w:val="both"/>
              <w:rPr>
                <w:rFonts w:ascii="Times New Roman" w:hAnsi="Times New Roman" w:cs="Times New Roman"/>
                <w:sz w:val="24"/>
                <w:szCs w:val="24"/>
                <w:lang w:eastAsia="ar-SA"/>
              </w:rPr>
            </w:pPr>
          </w:p>
          <w:p w:rsidR="00E6027A" w:rsidRPr="00E6090F" w:rsidRDefault="00E6027A" w:rsidP="004301F6">
            <w:pPr>
              <w:widowControl w:val="0"/>
              <w:pBdr>
                <w:bottom w:val="single" w:sz="12" w:space="1" w:color="auto"/>
                <w:between w:val="single" w:sz="12" w:space="1" w:color="auto"/>
              </w:pBdr>
              <w:suppressAutoHyphens/>
              <w:jc w:val="both"/>
              <w:rPr>
                <w:rFonts w:ascii="Times New Roman" w:hAnsi="Times New Roman" w:cs="Times New Roman"/>
                <w:sz w:val="24"/>
                <w:szCs w:val="24"/>
                <w:lang w:eastAsia="ar-SA"/>
              </w:rPr>
            </w:pPr>
          </w:p>
          <w:p w:rsidR="00E6027A" w:rsidRPr="00E6090F" w:rsidRDefault="00E6027A" w:rsidP="004301F6">
            <w:pPr>
              <w:widowControl w:val="0"/>
              <w:pBdr>
                <w:bottom w:val="single" w:sz="12" w:space="1" w:color="auto"/>
                <w:between w:val="single" w:sz="12" w:space="1" w:color="auto"/>
              </w:pBdr>
              <w:suppressAutoHyphens/>
              <w:jc w:val="both"/>
              <w:rPr>
                <w:rFonts w:ascii="Times New Roman" w:hAnsi="Times New Roman" w:cs="Times New Roman"/>
                <w:sz w:val="24"/>
                <w:szCs w:val="24"/>
                <w:lang w:eastAsia="ar-SA"/>
              </w:rPr>
            </w:pPr>
          </w:p>
          <w:p w:rsidR="00E6027A" w:rsidRPr="00E6090F" w:rsidRDefault="00E6027A" w:rsidP="004301F6">
            <w:pPr>
              <w:widowControl w:val="0"/>
              <w:pBdr>
                <w:bottom w:val="single" w:sz="12" w:space="1" w:color="auto"/>
                <w:between w:val="single" w:sz="12" w:space="1" w:color="auto"/>
              </w:pBdr>
              <w:suppressAutoHyphens/>
              <w:jc w:val="both"/>
              <w:rPr>
                <w:rFonts w:ascii="Times New Roman" w:hAnsi="Times New Roman" w:cs="Times New Roman"/>
                <w:sz w:val="24"/>
                <w:szCs w:val="24"/>
                <w:lang w:eastAsia="ar-SA"/>
              </w:rPr>
            </w:pPr>
          </w:p>
          <w:p w:rsidR="00E6027A" w:rsidRPr="00E6090F" w:rsidRDefault="00E6027A" w:rsidP="004301F6">
            <w:pPr>
              <w:widowControl w:val="0"/>
              <w:pBdr>
                <w:bottom w:val="single" w:sz="12" w:space="1" w:color="auto"/>
                <w:between w:val="single" w:sz="12" w:space="1" w:color="auto"/>
              </w:pBdr>
              <w:suppressAutoHyphens/>
              <w:jc w:val="both"/>
              <w:rPr>
                <w:rFonts w:ascii="Times New Roman" w:hAnsi="Times New Roman" w:cs="Times New Roman"/>
                <w:sz w:val="24"/>
                <w:szCs w:val="24"/>
                <w:lang w:eastAsia="ar-SA"/>
              </w:rPr>
            </w:pPr>
          </w:p>
          <w:p w:rsidR="00E6027A" w:rsidRPr="00E6090F" w:rsidRDefault="00E6027A" w:rsidP="004301F6">
            <w:pPr>
              <w:widowControl w:val="0"/>
              <w:pBdr>
                <w:bottom w:val="single" w:sz="12" w:space="1" w:color="auto"/>
                <w:between w:val="single" w:sz="12" w:space="1" w:color="auto"/>
              </w:pBdr>
              <w:suppressAutoHyphens/>
              <w:jc w:val="both"/>
              <w:rPr>
                <w:rFonts w:ascii="Times New Roman" w:hAnsi="Times New Roman" w:cs="Times New Roman"/>
                <w:sz w:val="24"/>
                <w:szCs w:val="24"/>
                <w:lang w:eastAsia="ar-SA"/>
              </w:rPr>
            </w:pPr>
          </w:p>
          <w:p w:rsidR="00E6027A" w:rsidRPr="00E6090F" w:rsidRDefault="00E6027A" w:rsidP="004301F6">
            <w:pPr>
              <w:widowControl w:val="0"/>
              <w:suppressAutoHyphens/>
              <w:jc w:val="both"/>
              <w:rPr>
                <w:rFonts w:ascii="Times New Roman" w:hAnsi="Times New Roman" w:cs="Times New Roman"/>
                <w:color w:val="000000"/>
                <w:sz w:val="24"/>
                <w:szCs w:val="24"/>
                <w:lang w:eastAsia="ar-SA"/>
              </w:rPr>
            </w:pPr>
          </w:p>
        </w:tc>
        <w:tc>
          <w:tcPr>
            <w:tcW w:w="5157" w:type="dxa"/>
          </w:tcPr>
          <w:p w:rsidR="00E6027A" w:rsidRPr="003E5CA2" w:rsidRDefault="00E6027A" w:rsidP="004301F6">
            <w:pPr>
              <w:widowControl w:val="0"/>
              <w:suppressAutoHyphens/>
              <w:snapToGrid w:val="0"/>
              <w:jc w:val="center"/>
              <w:rPr>
                <w:rFonts w:ascii="Times New Roman" w:hAnsi="Times New Roman" w:cs="Times New Roman"/>
                <w:color w:val="000000"/>
                <w:sz w:val="24"/>
                <w:szCs w:val="24"/>
                <w:lang w:eastAsia="ar-SA"/>
              </w:rPr>
            </w:pPr>
            <w:r w:rsidRPr="003E5CA2">
              <w:rPr>
                <w:rFonts w:ascii="Times New Roman" w:hAnsi="Times New Roman" w:cs="Times New Roman"/>
                <w:color w:val="000000"/>
                <w:sz w:val="24"/>
                <w:szCs w:val="24"/>
                <w:lang w:eastAsia="ar-SA"/>
              </w:rPr>
              <w:t>ПОКУПЕЦЬ</w:t>
            </w:r>
          </w:p>
          <w:p w:rsidR="00DC60F4" w:rsidRDefault="00DC60F4" w:rsidP="004301F6">
            <w:pPr>
              <w:widowControl w:val="0"/>
              <w:suppressAutoHyphens/>
              <w:jc w:val="center"/>
              <w:rPr>
                <w:rFonts w:ascii="Times New Roman" w:hAnsi="Times New Roman" w:cs="Times New Roman"/>
                <w:color w:val="000000"/>
                <w:sz w:val="24"/>
                <w:szCs w:val="24"/>
                <w:lang w:eastAsia="ar-SA"/>
              </w:rPr>
            </w:pPr>
          </w:p>
          <w:p w:rsidR="00E6027A" w:rsidRPr="003E5CA2" w:rsidRDefault="00E6027A" w:rsidP="004301F6">
            <w:pPr>
              <w:widowControl w:val="0"/>
              <w:suppressAutoHyphens/>
              <w:jc w:val="center"/>
              <w:rPr>
                <w:rFonts w:ascii="Times New Roman" w:hAnsi="Times New Roman" w:cs="Times New Roman"/>
                <w:color w:val="000000"/>
                <w:sz w:val="24"/>
                <w:szCs w:val="24"/>
                <w:lang w:eastAsia="ar-SA"/>
              </w:rPr>
            </w:pPr>
            <w:r w:rsidRPr="003E5CA2">
              <w:rPr>
                <w:rFonts w:ascii="Times New Roman" w:hAnsi="Times New Roman" w:cs="Times New Roman"/>
                <w:color w:val="000000"/>
                <w:sz w:val="24"/>
                <w:szCs w:val="24"/>
                <w:lang w:eastAsia="ar-SA"/>
              </w:rPr>
              <w:t xml:space="preserve">Національний науковий центр «Інститут </w:t>
            </w:r>
            <w:proofErr w:type="spellStart"/>
            <w:r w:rsidRPr="003E5CA2">
              <w:rPr>
                <w:rFonts w:ascii="Times New Roman" w:hAnsi="Times New Roman" w:cs="Times New Roman"/>
                <w:color w:val="000000"/>
                <w:sz w:val="24"/>
                <w:szCs w:val="24"/>
                <w:lang w:eastAsia="ar-SA"/>
              </w:rPr>
              <w:t>грунтознавства</w:t>
            </w:r>
            <w:proofErr w:type="spellEnd"/>
            <w:r w:rsidRPr="003E5CA2">
              <w:rPr>
                <w:rFonts w:ascii="Times New Roman" w:hAnsi="Times New Roman" w:cs="Times New Roman"/>
                <w:color w:val="000000"/>
                <w:sz w:val="24"/>
                <w:szCs w:val="24"/>
                <w:lang w:eastAsia="ar-SA"/>
              </w:rPr>
              <w:t xml:space="preserve"> та агрохімії імені </w:t>
            </w:r>
            <w:proofErr w:type="spellStart"/>
            <w:r w:rsidRPr="003E5CA2">
              <w:rPr>
                <w:rFonts w:ascii="Times New Roman" w:hAnsi="Times New Roman" w:cs="Times New Roman"/>
                <w:color w:val="000000"/>
                <w:sz w:val="24"/>
                <w:szCs w:val="24"/>
                <w:lang w:eastAsia="ar-SA"/>
              </w:rPr>
              <w:t>О.Н.Соколовського</w:t>
            </w:r>
            <w:proofErr w:type="spellEnd"/>
            <w:r w:rsidRPr="003E5CA2">
              <w:rPr>
                <w:rFonts w:ascii="Times New Roman" w:hAnsi="Times New Roman" w:cs="Times New Roman"/>
                <w:color w:val="000000"/>
                <w:sz w:val="24"/>
                <w:szCs w:val="24"/>
                <w:lang w:eastAsia="ar-SA"/>
              </w:rPr>
              <w:t>»</w:t>
            </w:r>
          </w:p>
          <w:p w:rsidR="00E6027A" w:rsidRPr="003E5CA2" w:rsidRDefault="00E6027A" w:rsidP="004301F6">
            <w:pPr>
              <w:widowControl w:val="0"/>
              <w:suppressAutoHyphens/>
              <w:jc w:val="center"/>
              <w:rPr>
                <w:rFonts w:ascii="Times New Roman" w:hAnsi="Times New Roman" w:cs="Times New Roman"/>
                <w:color w:val="000000"/>
                <w:sz w:val="24"/>
                <w:szCs w:val="24"/>
                <w:lang w:eastAsia="ar-SA"/>
              </w:rPr>
            </w:pPr>
          </w:p>
          <w:p w:rsidR="00E6027A" w:rsidRPr="003E5CA2" w:rsidRDefault="00E6027A" w:rsidP="004301F6">
            <w:pPr>
              <w:widowControl w:val="0"/>
              <w:suppressAutoHyphens/>
              <w:jc w:val="both"/>
              <w:rPr>
                <w:rFonts w:ascii="Times New Roman" w:hAnsi="Times New Roman" w:cs="Times New Roman"/>
                <w:color w:val="000000"/>
                <w:sz w:val="24"/>
                <w:szCs w:val="24"/>
                <w:lang w:eastAsia="ar-SA"/>
              </w:rPr>
            </w:pPr>
            <w:r w:rsidRPr="003E5CA2">
              <w:rPr>
                <w:rFonts w:ascii="Times New Roman" w:hAnsi="Times New Roman" w:cs="Times New Roman"/>
                <w:color w:val="000000"/>
                <w:sz w:val="24"/>
                <w:szCs w:val="24"/>
                <w:lang w:eastAsia="ar-SA"/>
              </w:rPr>
              <w:t>61024, м. Харків, вул. Чайковська, б.4</w:t>
            </w:r>
          </w:p>
          <w:p w:rsidR="00E6027A" w:rsidRPr="003E5CA2" w:rsidRDefault="00784B69" w:rsidP="004301F6">
            <w:pPr>
              <w:widowControl w:val="0"/>
              <w:suppressAutoHyphens/>
              <w:jc w:val="both"/>
              <w:rPr>
                <w:rFonts w:ascii="Times New Roman" w:hAnsi="Times New Roman" w:cs="Times New Roman"/>
                <w:color w:val="000000"/>
                <w:sz w:val="24"/>
                <w:szCs w:val="24"/>
                <w:lang w:val="ru-RU" w:eastAsia="ar-SA"/>
              </w:rPr>
            </w:pPr>
            <w:r>
              <w:rPr>
                <w:rFonts w:ascii="Times New Roman" w:hAnsi="Times New Roman" w:cs="Times New Roman"/>
                <w:color w:val="000000"/>
                <w:sz w:val="24"/>
                <w:szCs w:val="24"/>
                <w:lang w:eastAsia="ar-SA"/>
              </w:rPr>
              <w:t>IBAN</w:t>
            </w:r>
            <w:r w:rsidR="00E6027A" w:rsidRPr="003E5CA2">
              <w:rPr>
                <w:rFonts w:ascii="Times New Roman" w:hAnsi="Times New Roman" w:cs="Times New Roman"/>
                <w:color w:val="000000"/>
                <w:sz w:val="24"/>
                <w:szCs w:val="24"/>
                <w:lang w:eastAsia="ar-SA"/>
              </w:rPr>
              <w:t xml:space="preserve"> </w:t>
            </w:r>
            <w:r w:rsidR="00E6027A" w:rsidRPr="00910906">
              <w:rPr>
                <w:rFonts w:ascii="Times New Roman" w:hAnsi="Times New Roman" w:cs="Times New Roman"/>
                <w:sz w:val="24"/>
                <w:szCs w:val="24"/>
                <w:lang w:val="en-US" w:eastAsia="ar-SA"/>
              </w:rPr>
              <w:t>UA</w:t>
            </w:r>
            <w:r w:rsidR="00B16679">
              <w:rPr>
                <w:rFonts w:ascii="Times New Roman" w:hAnsi="Times New Roman" w:cs="Times New Roman"/>
                <w:sz w:val="24"/>
                <w:szCs w:val="24"/>
                <w:lang w:eastAsia="ar-SA"/>
              </w:rPr>
              <w:t xml:space="preserve"> </w:t>
            </w:r>
            <w:r w:rsidR="00910906" w:rsidRPr="00910906">
              <w:rPr>
                <w:rFonts w:ascii="Times New Roman" w:hAnsi="Times New Roman" w:cs="Times New Roman"/>
                <w:sz w:val="24"/>
                <w:szCs w:val="24"/>
                <w:lang w:val="ru-RU" w:eastAsia="ar-SA"/>
              </w:rPr>
              <w:t>268201720343141001300001508</w:t>
            </w:r>
          </w:p>
          <w:p w:rsidR="00E6027A" w:rsidRPr="003E5CA2" w:rsidRDefault="00E6027A" w:rsidP="004301F6">
            <w:pPr>
              <w:widowControl w:val="0"/>
              <w:suppressAutoHyphens/>
              <w:jc w:val="both"/>
              <w:rPr>
                <w:rFonts w:ascii="Times New Roman" w:hAnsi="Times New Roman" w:cs="Times New Roman"/>
                <w:color w:val="000000"/>
                <w:sz w:val="24"/>
                <w:szCs w:val="24"/>
                <w:lang w:eastAsia="ar-SA"/>
              </w:rPr>
            </w:pPr>
            <w:r w:rsidRPr="003E5CA2">
              <w:rPr>
                <w:rFonts w:ascii="Times New Roman" w:hAnsi="Times New Roman" w:cs="Times New Roman"/>
                <w:color w:val="000000"/>
                <w:sz w:val="24"/>
                <w:szCs w:val="24"/>
                <w:lang w:eastAsia="ar-SA"/>
              </w:rPr>
              <w:t>ДКСУ</w:t>
            </w:r>
          </w:p>
          <w:p w:rsidR="00E6027A" w:rsidRPr="003E5CA2" w:rsidRDefault="00E6027A" w:rsidP="004301F6">
            <w:pPr>
              <w:widowControl w:val="0"/>
              <w:suppressAutoHyphens/>
              <w:jc w:val="both"/>
              <w:rPr>
                <w:rFonts w:ascii="Times New Roman" w:hAnsi="Times New Roman" w:cs="Times New Roman"/>
                <w:color w:val="000000"/>
                <w:sz w:val="24"/>
                <w:szCs w:val="24"/>
                <w:lang w:eastAsia="ar-SA"/>
              </w:rPr>
            </w:pPr>
            <w:r w:rsidRPr="003E5CA2">
              <w:rPr>
                <w:rFonts w:ascii="Times New Roman" w:hAnsi="Times New Roman" w:cs="Times New Roman"/>
                <w:color w:val="000000"/>
                <w:sz w:val="24"/>
                <w:szCs w:val="24"/>
                <w:lang w:eastAsia="ar-SA"/>
              </w:rPr>
              <w:t>МФО 820172, код за ЄДРПОУ 00497058,</w:t>
            </w:r>
          </w:p>
          <w:p w:rsidR="00E6027A" w:rsidRPr="003E5CA2" w:rsidRDefault="00E6027A" w:rsidP="004301F6">
            <w:pPr>
              <w:widowControl w:val="0"/>
              <w:suppressAutoHyphens/>
              <w:jc w:val="both"/>
              <w:rPr>
                <w:rFonts w:ascii="Times New Roman" w:hAnsi="Times New Roman" w:cs="Times New Roman"/>
                <w:color w:val="000000"/>
                <w:sz w:val="24"/>
                <w:szCs w:val="24"/>
                <w:lang w:eastAsia="ar-SA"/>
              </w:rPr>
            </w:pPr>
            <w:r w:rsidRPr="003E5CA2">
              <w:rPr>
                <w:rFonts w:ascii="Times New Roman" w:hAnsi="Times New Roman" w:cs="Times New Roman"/>
                <w:color w:val="000000"/>
                <w:sz w:val="24"/>
                <w:szCs w:val="24"/>
                <w:lang w:eastAsia="ar-SA"/>
              </w:rPr>
              <w:t>Свідоцтво платника ПДВ № 200083009</w:t>
            </w:r>
          </w:p>
          <w:p w:rsidR="00E6027A" w:rsidRPr="003E5CA2" w:rsidRDefault="00E6027A" w:rsidP="004301F6">
            <w:pPr>
              <w:widowControl w:val="0"/>
              <w:suppressAutoHyphens/>
              <w:jc w:val="both"/>
              <w:rPr>
                <w:rFonts w:ascii="Times New Roman" w:hAnsi="Times New Roman" w:cs="Times New Roman"/>
                <w:color w:val="000000"/>
                <w:sz w:val="24"/>
                <w:szCs w:val="24"/>
                <w:lang w:eastAsia="ar-SA"/>
              </w:rPr>
            </w:pPr>
            <w:r w:rsidRPr="003E5CA2">
              <w:rPr>
                <w:rFonts w:ascii="Times New Roman" w:hAnsi="Times New Roman" w:cs="Times New Roman"/>
                <w:color w:val="000000"/>
                <w:sz w:val="24"/>
                <w:szCs w:val="24"/>
                <w:lang w:eastAsia="ar-SA"/>
              </w:rPr>
              <w:t xml:space="preserve">ІПН 004970520312, </w:t>
            </w:r>
            <w:proofErr w:type="spellStart"/>
            <w:r w:rsidRPr="003E5CA2">
              <w:rPr>
                <w:rFonts w:ascii="Times New Roman" w:hAnsi="Times New Roman" w:cs="Times New Roman"/>
                <w:color w:val="000000"/>
                <w:sz w:val="24"/>
                <w:szCs w:val="24"/>
                <w:lang w:eastAsia="ar-SA"/>
              </w:rPr>
              <w:t>тел</w:t>
            </w:r>
            <w:proofErr w:type="spellEnd"/>
            <w:r w:rsidRPr="003E5CA2">
              <w:rPr>
                <w:rFonts w:ascii="Times New Roman" w:hAnsi="Times New Roman" w:cs="Times New Roman"/>
                <w:color w:val="000000"/>
                <w:sz w:val="24"/>
                <w:szCs w:val="24"/>
                <w:lang w:eastAsia="ar-SA"/>
              </w:rPr>
              <w:t>. (057) 704-16-69</w:t>
            </w:r>
          </w:p>
          <w:p w:rsidR="00E6027A" w:rsidRPr="003E5CA2" w:rsidRDefault="00E6027A" w:rsidP="004301F6">
            <w:pPr>
              <w:widowControl w:val="0"/>
              <w:suppressAutoHyphens/>
              <w:jc w:val="both"/>
              <w:rPr>
                <w:rFonts w:ascii="Times New Roman" w:hAnsi="Times New Roman" w:cs="Times New Roman"/>
                <w:color w:val="000000"/>
                <w:sz w:val="24"/>
                <w:szCs w:val="24"/>
                <w:lang w:val="en-US" w:eastAsia="ar-SA"/>
              </w:rPr>
            </w:pPr>
            <w:r w:rsidRPr="003E5CA2">
              <w:rPr>
                <w:rFonts w:ascii="Times New Roman" w:hAnsi="Times New Roman" w:cs="Times New Roman"/>
                <w:color w:val="000000"/>
                <w:sz w:val="24"/>
                <w:szCs w:val="24"/>
                <w:lang w:val="en-US" w:eastAsia="ar-SA"/>
              </w:rPr>
              <w:t>e-mail: nsc.issar@gmail.com</w:t>
            </w:r>
          </w:p>
          <w:p w:rsidR="00E6027A" w:rsidRPr="003E5CA2" w:rsidRDefault="00E6027A" w:rsidP="004301F6">
            <w:pPr>
              <w:widowControl w:val="0"/>
              <w:suppressAutoHyphens/>
              <w:rPr>
                <w:rFonts w:ascii="Times New Roman" w:hAnsi="Times New Roman" w:cs="Times New Roman"/>
                <w:color w:val="000000"/>
                <w:sz w:val="24"/>
                <w:szCs w:val="24"/>
                <w:lang w:eastAsia="ar-SA"/>
              </w:rPr>
            </w:pPr>
            <w:proofErr w:type="spellStart"/>
            <w:r w:rsidRPr="003E5CA2">
              <w:rPr>
                <w:rFonts w:ascii="Times New Roman" w:hAnsi="Times New Roman" w:cs="Times New Roman"/>
                <w:color w:val="000000"/>
                <w:sz w:val="24"/>
                <w:szCs w:val="24"/>
                <w:lang w:val="ru-RU" w:eastAsia="ar-SA"/>
              </w:rPr>
              <w:t>В.о</w:t>
            </w:r>
            <w:proofErr w:type="spellEnd"/>
            <w:r w:rsidRPr="003E5CA2">
              <w:rPr>
                <w:rFonts w:ascii="Times New Roman" w:hAnsi="Times New Roman" w:cs="Times New Roman"/>
                <w:color w:val="000000"/>
                <w:sz w:val="24"/>
                <w:szCs w:val="24"/>
                <w:lang w:val="ru-RU" w:eastAsia="ar-SA"/>
              </w:rPr>
              <w:t xml:space="preserve"> д</w:t>
            </w:r>
            <w:proofErr w:type="spellStart"/>
            <w:r w:rsidRPr="003E5CA2">
              <w:rPr>
                <w:rFonts w:ascii="Times New Roman" w:hAnsi="Times New Roman" w:cs="Times New Roman"/>
                <w:color w:val="000000"/>
                <w:sz w:val="24"/>
                <w:szCs w:val="24"/>
                <w:lang w:eastAsia="ar-SA"/>
              </w:rPr>
              <w:t>иректора</w:t>
            </w:r>
            <w:proofErr w:type="spellEnd"/>
          </w:p>
          <w:p w:rsidR="00E6027A" w:rsidRPr="003E5CA2" w:rsidRDefault="00E6027A" w:rsidP="004301F6">
            <w:pPr>
              <w:widowControl w:val="0"/>
              <w:suppressAutoHyphens/>
              <w:rPr>
                <w:rFonts w:ascii="Times New Roman" w:hAnsi="Times New Roman" w:cs="Times New Roman"/>
                <w:color w:val="000000"/>
                <w:sz w:val="24"/>
                <w:szCs w:val="24"/>
                <w:lang w:val="ru-RU" w:eastAsia="ar-SA"/>
              </w:rPr>
            </w:pPr>
            <w:r w:rsidRPr="003E5CA2">
              <w:rPr>
                <w:rFonts w:ascii="Times New Roman" w:hAnsi="Times New Roman" w:cs="Times New Roman"/>
                <w:color w:val="000000"/>
                <w:sz w:val="24"/>
                <w:szCs w:val="24"/>
                <w:lang w:eastAsia="ar-SA"/>
              </w:rPr>
              <w:t>______________________</w:t>
            </w:r>
            <w:r w:rsidRPr="003E5CA2">
              <w:rPr>
                <w:rFonts w:ascii="Times New Roman" w:hAnsi="Times New Roman" w:cs="Times New Roman"/>
                <w:color w:val="000000"/>
                <w:sz w:val="24"/>
                <w:szCs w:val="24"/>
                <w:lang w:val="ru-RU" w:eastAsia="ar-SA"/>
              </w:rPr>
              <w:t>Святослав БАЛЮК</w:t>
            </w:r>
          </w:p>
        </w:tc>
      </w:tr>
    </w:tbl>
    <w:p w:rsidR="00793127" w:rsidRDefault="00793127" w:rsidP="00E6027A">
      <w:pPr>
        <w:widowControl w:val="0"/>
        <w:suppressAutoHyphens/>
        <w:ind w:left="5245"/>
        <w:rPr>
          <w:rFonts w:ascii="Times New Roman" w:hAnsi="Times New Roman" w:cs="Times New Roman"/>
          <w:b/>
          <w:color w:val="000000"/>
          <w:sz w:val="24"/>
          <w:szCs w:val="24"/>
          <w:lang w:eastAsia="ar-SA"/>
        </w:rPr>
      </w:pPr>
    </w:p>
    <w:p w:rsidR="0077546D" w:rsidRDefault="0077546D" w:rsidP="00E6027A">
      <w:pPr>
        <w:widowControl w:val="0"/>
        <w:suppressAutoHyphens/>
        <w:ind w:left="5245"/>
        <w:rPr>
          <w:rFonts w:ascii="Times New Roman" w:hAnsi="Times New Roman" w:cs="Times New Roman"/>
          <w:b/>
          <w:color w:val="000000"/>
          <w:sz w:val="24"/>
          <w:szCs w:val="24"/>
          <w:lang w:eastAsia="ar-SA"/>
        </w:rPr>
      </w:pPr>
    </w:p>
    <w:p w:rsidR="0077546D" w:rsidRDefault="0077546D" w:rsidP="00E6027A">
      <w:pPr>
        <w:widowControl w:val="0"/>
        <w:suppressAutoHyphens/>
        <w:ind w:left="5245"/>
        <w:rPr>
          <w:rFonts w:ascii="Times New Roman" w:hAnsi="Times New Roman" w:cs="Times New Roman"/>
          <w:b/>
          <w:color w:val="000000"/>
          <w:sz w:val="24"/>
          <w:szCs w:val="24"/>
          <w:lang w:eastAsia="ar-SA"/>
        </w:rPr>
      </w:pPr>
    </w:p>
    <w:p w:rsidR="00E6027A" w:rsidRPr="00252364" w:rsidRDefault="00E6027A" w:rsidP="00E6027A">
      <w:pPr>
        <w:widowControl w:val="0"/>
        <w:suppressAutoHyphens/>
        <w:ind w:left="5245"/>
        <w:rPr>
          <w:rFonts w:ascii="Times New Roman" w:hAnsi="Times New Roman" w:cs="Times New Roman"/>
          <w:b/>
          <w:color w:val="000000"/>
          <w:sz w:val="24"/>
          <w:szCs w:val="24"/>
          <w:lang w:eastAsia="ar-SA"/>
        </w:rPr>
      </w:pPr>
      <w:r w:rsidRPr="00252364">
        <w:rPr>
          <w:rFonts w:ascii="Times New Roman" w:hAnsi="Times New Roman" w:cs="Times New Roman"/>
          <w:b/>
          <w:color w:val="000000"/>
          <w:sz w:val="24"/>
          <w:szCs w:val="24"/>
          <w:lang w:eastAsia="ar-SA"/>
        </w:rPr>
        <w:t xml:space="preserve">Додаток № 1 </w:t>
      </w:r>
    </w:p>
    <w:p w:rsidR="00E6027A" w:rsidRPr="00252364" w:rsidRDefault="00E6027A" w:rsidP="00E6027A">
      <w:pPr>
        <w:widowControl w:val="0"/>
        <w:suppressAutoHyphens/>
        <w:ind w:left="5245"/>
        <w:rPr>
          <w:rFonts w:ascii="Times New Roman" w:hAnsi="Times New Roman" w:cs="Times New Roman"/>
          <w:color w:val="000000"/>
          <w:sz w:val="24"/>
          <w:szCs w:val="24"/>
          <w:lang w:eastAsia="ar-SA"/>
        </w:rPr>
      </w:pPr>
      <w:r w:rsidRPr="00252364">
        <w:rPr>
          <w:rFonts w:ascii="Times New Roman" w:hAnsi="Times New Roman" w:cs="Times New Roman"/>
          <w:color w:val="000000"/>
          <w:sz w:val="24"/>
          <w:szCs w:val="24"/>
          <w:lang w:eastAsia="ar-SA"/>
        </w:rPr>
        <w:t>до договору купівлі-продажу №________</w:t>
      </w:r>
    </w:p>
    <w:p w:rsidR="00E6027A" w:rsidRPr="00252364" w:rsidRDefault="00E6027A" w:rsidP="00E6027A">
      <w:pPr>
        <w:widowControl w:val="0"/>
        <w:suppressAutoHyphens/>
        <w:ind w:left="5245"/>
        <w:rPr>
          <w:rFonts w:ascii="Times New Roman" w:hAnsi="Times New Roman" w:cs="Times New Roman"/>
          <w:color w:val="000000"/>
          <w:sz w:val="24"/>
          <w:szCs w:val="24"/>
          <w:lang w:eastAsia="ar-SA"/>
        </w:rPr>
      </w:pPr>
      <w:r w:rsidRPr="00252364">
        <w:rPr>
          <w:rFonts w:ascii="Times New Roman" w:hAnsi="Times New Roman" w:cs="Times New Roman"/>
          <w:color w:val="000000"/>
          <w:sz w:val="24"/>
          <w:szCs w:val="24"/>
          <w:lang w:eastAsia="ar-SA"/>
        </w:rPr>
        <w:t xml:space="preserve">від «____»___________ 2024 року </w:t>
      </w:r>
    </w:p>
    <w:p w:rsidR="00E6027A" w:rsidRPr="00252364" w:rsidRDefault="00E6027A" w:rsidP="00E6027A">
      <w:pPr>
        <w:widowControl w:val="0"/>
        <w:suppressAutoHyphens/>
        <w:jc w:val="right"/>
        <w:rPr>
          <w:rFonts w:ascii="Times New Roman" w:hAnsi="Times New Roman" w:cs="Times New Roman"/>
          <w:color w:val="000000"/>
          <w:sz w:val="24"/>
          <w:szCs w:val="24"/>
          <w:lang w:eastAsia="ar-SA"/>
        </w:rPr>
      </w:pPr>
    </w:p>
    <w:p w:rsidR="00E6027A" w:rsidRPr="00252364" w:rsidRDefault="00E6027A" w:rsidP="00E6027A">
      <w:pPr>
        <w:widowControl w:val="0"/>
        <w:suppressAutoHyphens/>
        <w:jc w:val="right"/>
        <w:rPr>
          <w:rFonts w:ascii="Times New Roman" w:hAnsi="Times New Roman" w:cs="Times New Roman"/>
          <w:color w:val="000000"/>
          <w:sz w:val="24"/>
          <w:szCs w:val="24"/>
          <w:lang w:eastAsia="ar-SA"/>
        </w:rPr>
      </w:pPr>
    </w:p>
    <w:p w:rsidR="00E6027A" w:rsidRPr="00252364" w:rsidRDefault="00E6027A" w:rsidP="00E6027A">
      <w:pPr>
        <w:widowControl w:val="0"/>
        <w:tabs>
          <w:tab w:val="left" w:pos="3375"/>
        </w:tabs>
        <w:suppressAutoHyphens/>
        <w:rPr>
          <w:rFonts w:ascii="Times New Roman" w:hAnsi="Times New Roman" w:cs="Times New Roman"/>
          <w:color w:val="000000"/>
          <w:sz w:val="24"/>
          <w:szCs w:val="24"/>
          <w:lang w:eastAsia="ar-SA"/>
        </w:rPr>
      </w:pPr>
      <w:r w:rsidRPr="00252364">
        <w:rPr>
          <w:rFonts w:ascii="Times New Roman" w:hAnsi="Times New Roman" w:cs="Times New Roman"/>
          <w:color w:val="000000"/>
          <w:sz w:val="24"/>
          <w:szCs w:val="24"/>
          <w:lang w:eastAsia="ar-SA"/>
        </w:rPr>
        <w:tab/>
      </w:r>
    </w:p>
    <w:p w:rsidR="00E6027A" w:rsidRPr="00252364" w:rsidRDefault="00E6027A" w:rsidP="00E6027A">
      <w:pPr>
        <w:widowControl w:val="0"/>
        <w:suppressAutoHyphens/>
        <w:jc w:val="center"/>
        <w:rPr>
          <w:rFonts w:ascii="Times New Roman" w:hAnsi="Times New Roman" w:cs="Times New Roman"/>
          <w:color w:val="000000"/>
          <w:sz w:val="24"/>
          <w:szCs w:val="24"/>
          <w:lang w:eastAsia="ar-SA"/>
        </w:rPr>
      </w:pPr>
      <w:r w:rsidRPr="00252364">
        <w:rPr>
          <w:rFonts w:ascii="Times New Roman" w:hAnsi="Times New Roman" w:cs="Times New Roman"/>
          <w:color w:val="000000"/>
          <w:sz w:val="24"/>
          <w:szCs w:val="24"/>
          <w:lang w:eastAsia="ar-SA"/>
        </w:rPr>
        <w:t>СПЕЦИФІКАЦІЯ</w:t>
      </w:r>
    </w:p>
    <w:p w:rsidR="00E6027A" w:rsidRPr="00252364" w:rsidRDefault="00E6027A" w:rsidP="00E6027A">
      <w:pPr>
        <w:widowControl w:val="0"/>
        <w:suppressAutoHyphens/>
        <w:jc w:val="center"/>
        <w:rPr>
          <w:rFonts w:ascii="Times New Roman" w:hAnsi="Times New Roman" w:cs="Times New Roman"/>
          <w:b/>
          <w:color w:val="00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3665"/>
        <w:gridCol w:w="989"/>
        <w:gridCol w:w="1310"/>
        <w:gridCol w:w="1485"/>
        <w:gridCol w:w="1360"/>
      </w:tblGrid>
      <w:tr w:rsidR="00E6027A" w:rsidRPr="00252364" w:rsidTr="004301F6">
        <w:tc>
          <w:tcPr>
            <w:tcW w:w="881" w:type="dxa"/>
            <w:shd w:val="clear" w:color="auto" w:fill="auto"/>
          </w:tcPr>
          <w:p w:rsidR="00E6027A" w:rsidRPr="00252364" w:rsidRDefault="00E6027A" w:rsidP="004301F6">
            <w:pPr>
              <w:widowControl w:val="0"/>
              <w:suppressAutoHyphens/>
              <w:jc w:val="center"/>
              <w:rPr>
                <w:rFonts w:ascii="Times New Roman" w:hAnsi="Times New Roman" w:cs="Times New Roman"/>
                <w:color w:val="000000"/>
                <w:sz w:val="24"/>
                <w:szCs w:val="24"/>
                <w:lang w:eastAsia="ar-SA"/>
              </w:rPr>
            </w:pPr>
            <w:r w:rsidRPr="00252364">
              <w:rPr>
                <w:rFonts w:ascii="Times New Roman" w:hAnsi="Times New Roman" w:cs="Times New Roman"/>
                <w:color w:val="000000"/>
                <w:sz w:val="24"/>
                <w:szCs w:val="24"/>
                <w:lang w:eastAsia="ar-SA"/>
              </w:rPr>
              <w:t>№ з/п</w:t>
            </w:r>
          </w:p>
        </w:tc>
        <w:tc>
          <w:tcPr>
            <w:tcW w:w="3665" w:type="dxa"/>
            <w:shd w:val="clear" w:color="auto" w:fill="auto"/>
          </w:tcPr>
          <w:p w:rsidR="00E6027A" w:rsidRPr="00252364" w:rsidRDefault="00E6027A" w:rsidP="004301F6">
            <w:pPr>
              <w:widowControl w:val="0"/>
              <w:suppressAutoHyphens/>
              <w:jc w:val="center"/>
              <w:rPr>
                <w:rFonts w:ascii="Times New Roman" w:hAnsi="Times New Roman" w:cs="Times New Roman"/>
                <w:color w:val="000000"/>
                <w:sz w:val="24"/>
                <w:szCs w:val="24"/>
                <w:lang w:eastAsia="ar-SA"/>
              </w:rPr>
            </w:pPr>
            <w:r w:rsidRPr="00252364">
              <w:rPr>
                <w:rFonts w:ascii="Times New Roman" w:hAnsi="Times New Roman" w:cs="Times New Roman"/>
                <w:color w:val="000000"/>
                <w:sz w:val="24"/>
                <w:szCs w:val="24"/>
                <w:lang w:eastAsia="ar-SA"/>
              </w:rPr>
              <w:t>Найменування товарів, робіт чи послуг</w:t>
            </w:r>
          </w:p>
        </w:tc>
        <w:tc>
          <w:tcPr>
            <w:tcW w:w="989" w:type="dxa"/>
            <w:shd w:val="clear" w:color="auto" w:fill="auto"/>
          </w:tcPr>
          <w:p w:rsidR="00E6027A" w:rsidRPr="00252364" w:rsidRDefault="00E6027A" w:rsidP="004301F6">
            <w:pPr>
              <w:widowControl w:val="0"/>
              <w:suppressAutoHyphens/>
              <w:jc w:val="center"/>
              <w:rPr>
                <w:rFonts w:ascii="Times New Roman" w:hAnsi="Times New Roman" w:cs="Times New Roman"/>
                <w:color w:val="000000"/>
                <w:sz w:val="24"/>
                <w:szCs w:val="24"/>
                <w:lang w:eastAsia="ar-SA"/>
              </w:rPr>
            </w:pPr>
            <w:r w:rsidRPr="00252364">
              <w:rPr>
                <w:rFonts w:ascii="Times New Roman" w:hAnsi="Times New Roman" w:cs="Times New Roman"/>
                <w:color w:val="000000"/>
                <w:sz w:val="24"/>
                <w:szCs w:val="24"/>
                <w:lang w:eastAsia="ar-SA"/>
              </w:rPr>
              <w:t>Од. виміру</w:t>
            </w:r>
          </w:p>
        </w:tc>
        <w:tc>
          <w:tcPr>
            <w:tcW w:w="1310" w:type="dxa"/>
            <w:shd w:val="clear" w:color="auto" w:fill="auto"/>
          </w:tcPr>
          <w:p w:rsidR="00E6027A" w:rsidRPr="00252364" w:rsidRDefault="00E6027A" w:rsidP="004301F6">
            <w:pPr>
              <w:widowControl w:val="0"/>
              <w:suppressAutoHyphens/>
              <w:jc w:val="center"/>
              <w:rPr>
                <w:rFonts w:ascii="Times New Roman" w:hAnsi="Times New Roman" w:cs="Times New Roman"/>
                <w:color w:val="000000"/>
                <w:sz w:val="24"/>
                <w:szCs w:val="24"/>
                <w:lang w:eastAsia="ar-SA"/>
              </w:rPr>
            </w:pPr>
            <w:r w:rsidRPr="00252364">
              <w:rPr>
                <w:rFonts w:ascii="Times New Roman" w:hAnsi="Times New Roman" w:cs="Times New Roman"/>
                <w:color w:val="000000"/>
                <w:sz w:val="24"/>
                <w:szCs w:val="24"/>
                <w:lang w:eastAsia="ar-SA"/>
              </w:rPr>
              <w:t>Кількість</w:t>
            </w:r>
          </w:p>
        </w:tc>
        <w:tc>
          <w:tcPr>
            <w:tcW w:w="1485" w:type="dxa"/>
            <w:shd w:val="clear" w:color="auto" w:fill="auto"/>
          </w:tcPr>
          <w:p w:rsidR="00E6027A" w:rsidRPr="00252364" w:rsidRDefault="00E6027A" w:rsidP="004301F6">
            <w:pPr>
              <w:widowControl w:val="0"/>
              <w:suppressAutoHyphens/>
              <w:jc w:val="center"/>
              <w:rPr>
                <w:rFonts w:ascii="Times New Roman" w:hAnsi="Times New Roman" w:cs="Times New Roman"/>
                <w:color w:val="000000"/>
                <w:sz w:val="24"/>
                <w:szCs w:val="24"/>
                <w:lang w:eastAsia="ar-SA"/>
              </w:rPr>
            </w:pPr>
            <w:r w:rsidRPr="00252364">
              <w:rPr>
                <w:rFonts w:ascii="Times New Roman" w:hAnsi="Times New Roman" w:cs="Times New Roman"/>
                <w:color w:val="000000"/>
                <w:sz w:val="24"/>
                <w:szCs w:val="24"/>
                <w:lang w:eastAsia="ar-SA"/>
              </w:rPr>
              <w:t xml:space="preserve">Вартість, грн. </w:t>
            </w:r>
          </w:p>
        </w:tc>
        <w:tc>
          <w:tcPr>
            <w:tcW w:w="1360" w:type="dxa"/>
            <w:shd w:val="clear" w:color="auto" w:fill="auto"/>
          </w:tcPr>
          <w:p w:rsidR="00E6027A" w:rsidRPr="00252364" w:rsidRDefault="00E6027A" w:rsidP="004301F6">
            <w:pPr>
              <w:widowControl w:val="0"/>
              <w:suppressAutoHyphens/>
              <w:jc w:val="center"/>
              <w:rPr>
                <w:rFonts w:ascii="Times New Roman" w:hAnsi="Times New Roman" w:cs="Times New Roman"/>
                <w:color w:val="000000"/>
                <w:sz w:val="24"/>
                <w:szCs w:val="24"/>
                <w:lang w:eastAsia="ar-SA"/>
              </w:rPr>
            </w:pPr>
            <w:r w:rsidRPr="00252364">
              <w:rPr>
                <w:rFonts w:ascii="Times New Roman" w:hAnsi="Times New Roman" w:cs="Times New Roman"/>
                <w:color w:val="000000"/>
                <w:sz w:val="24"/>
                <w:szCs w:val="24"/>
                <w:lang w:eastAsia="ar-SA"/>
              </w:rPr>
              <w:t xml:space="preserve">Сума </w:t>
            </w:r>
          </w:p>
          <w:p w:rsidR="00E6027A" w:rsidRPr="00252364" w:rsidRDefault="00E6027A" w:rsidP="004301F6">
            <w:pPr>
              <w:widowControl w:val="0"/>
              <w:suppressAutoHyphens/>
              <w:jc w:val="center"/>
              <w:rPr>
                <w:rFonts w:ascii="Times New Roman" w:hAnsi="Times New Roman" w:cs="Times New Roman"/>
                <w:color w:val="000000"/>
                <w:sz w:val="24"/>
                <w:szCs w:val="24"/>
                <w:lang w:eastAsia="ar-SA"/>
              </w:rPr>
            </w:pPr>
            <w:r w:rsidRPr="00252364">
              <w:rPr>
                <w:rFonts w:ascii="Times New Roman" w:hAnsi="Times New Roman" w:cs="Times New Roman"/>
                <w:color w:val="000000"/>
                <w:sz w:val="24"/>
                <w:szCs w:val="24"/>
                <w:lang w:eastAsia="ar-SA"/>
              </w:rPr>
              <w:t xml:space="preserve">грн. </w:t>
            </w:r>
          </w:p>
        </w:tc>
      </w:tr>
      <w:tr w:rsidR="00E6027A" w:rsidRPr="00252364" w:rsidTr="004301F6">
        <w:tc>
          <w:tcPr>
            <w:tcW w:w="881" w:type="dxa"/>
            <w:shd w:val="clear" w:color="auto" w:fill="auto"/>
          </w:tcPr>
          <w:p w:rsidR="00E6027A" w:rsidRPr="00252364" w:rsidRDefault="00E6027A" w:rsidP="004301F6">
            <w:pPr>
              <w:widowControl w:val="0"/>
              <w:suppressAutoHyphens/>
              <w:jc w:val="center"/>
              <w:rPr>
                <w:rFonts w:ascii="Times New Roman" w:hAnsi="Times New Roman" w:cs="Times New Roman"/>
                <w:color w:val="000000"/>
                <w:sz w:val="24"/>
                <w:szCs w:val="24"/>
                <w:lang w:eastAsia="ar-SA"/>
              </w:rPr>
            </w:pPr>
            <w:r w:rsidRPr="00252364">
              <w:rPr>
                <w:rFonts w:ascii="Times New Roman" w:hAnsi="Times New Roman" w:cs="Times New Roman"/>
                <w:color w:val="000000"/>
                <w:sz w:val="24"/>
                <w:szCs w:val="24"/>
                <w:lang w:eastAsia="ar-SA"/>
              </w:rPr>
              <w:t>1.</w:t>
            </w:r>
          </w:p>
        </w:tc>
        <w:tc>
          <w:tcPr>
            <w:tcW w:w="3665" w:type="dxa"/>
            <w:shd w:val="clear" w:color="auto" w:fill="auto"/>
          </w:tcPr>
          <w:p w:rsidR="00E6027A" w:rsidRPr="00252364" w:rsidRDefault="00E6027A" w:rsidP="004301F6">
            <w:pPr>
              <w:widowControl w:val="0"/>
              <w:suppressAutoHyphens/>
              <w:jc w:val="both"/>
              <w:rPr>
                <w:rFonts w:ascii="Times New Roman" w:eastAsiaTheme="minorHAnsi" w:hAnsi="Times New Roman" w:cs="Times New Roman"/>
                <w:sz w:val="24"/>
                <w:szCs w:val="24"/>
                <w:lang w:eastAsia="en-US"/>
              </w:rPr>
            </w:pPr>
          </w:p>
        </w:tc>
        <w:tc>
          <w:tcPr>
            <w:tcW w:w="989" w:type="dxa"/>
            <w:shd w:val="clear" w:color="auto" w:fill="auto"/>
          </w:tcPr>
          <w:p w:rsidR="00E6027A" w:rsidRPr="00252364" w:rsidRDefault="00E6027A" w:rsidP="004301F6">
            <w:pPr>
              <w:widowControl w:val="0"/>
              <w:suppressAutoHyphens/>
              <w:jc w:val="center"/>
              <w:rPr>
                <w:rFonts w:ascii="Times New Roman" w:hAnsi="Times New Roman" w:cs="Times New Roman"/>
                <w:color w:val="000000"/>
                <w:sz w:val="24"/>
                <w:szCs w:val="24"/>
                <w:lang w:eastAsia="ar-SA"/>
              </w:rPr>
            </w:pPr>
            <w:r w:rsidRPr="00252364">
              <w:rPr>
                <w:rFonts w:ascii="Times New Roman" w:hAnsi="Times New Roman" w:cs="Times New Roman"/>
                <w:color w:val="000000"/>
                <w:sz w:val="24"/>
                <w:szCs w:val="24"/>
                <w:lang w:eastAsia="ar-SA"/>
              </w:rPr>
              <w:t>шт.</w:t>
            </w:r>
          </w:p>
        </w:tc>
        <w:tc>
          <w:tcPr>
            <w:tcW w:w="1310" w:type="dxa"/>
            <w:shd w:val="clear" w:color="auto" w:fill="auto"/>
          </w:tcPr>
          <w:p w:rsidR="00E6027A" w:rsidRPr="00252364" w:rsidRDefault="00E6027A" w:rsidP="004301F6">
            <w:pPr>
              <w:widowControl w:val="0"/>
              <w:suppressAutoHyphens/>
              <w:jc w:val="center"/>
              <w:rPr>
                <w:rFonts w:ascii="Times New Roman" w:hAnsi="Times New Roman" w:cs="Times New Roman"/>
                <w:color w:val="000000"/>
                <w:sz w:val="24"/>
                <w:szCs w:val="24"/>
                <w:lang w:eastAsia="ar-SA"/>
              </w:rPr>
            </w:pPr>
            <w:r w:rsidRPr="00252364">
              <w:rPr>
                <w:rFonts w:ascii="Times New Roman" w:hAnsi="Times New Roman" w:cs="Times New Roman"/>
                <w:color w:val="000000"/>
                <w:sz w:val="24"/>
                <w:szCs w:val="24"/>
                <w:lang w:eastAsia="ar-SA"/>
              </w:rPr>
              <w:t>1</w:t>
            </w:r>
          </w:p>
        </w:tc>
        <w:tc>
          <w:tcPr>
            <w:tcW w:w="1485" w:type="dxa"/>
            <w:shd w:val="clear" w:color="auto" w:fill="auto"/>
          </w:tcPr>
          <w:p w:rsidR="00E6027A" w:rsidRPr="00252364" w:rsidRDefault="00E6027A" w:rsidP="004301F6">
            <w:pPr>
              <w:widowControl w:val="0"/>
              <w:suppressAutoHyphens/>
              <w:jc w:val="center"/>
              <w:rPr>
                <w:rFonts w:ascii="Times New Roman" w:hAnsi="Times New Roman" w:cs="Times New Roman"/>
                <w:color w:val="000000"/>
                <w:sz w:val="24"/>
                <w:szCs w:val="24"/>
                <w:lang w:eastAsia="ar-SA"/>
              </w:rPr>
            </w:pPr>
          </w:p>
        </w:tc>
        <w:tc>
          <w:tcPr>
            <w:tcW w:w="1360" w:type="dxa"/>
            <w:shd w:val="clear" w:color="auto" w:fill="auto"/>
          </w:tcPr>
          <w:p w:rsidR="00E6027A" w:rsidRPr="00252364" w:rsidRDefault="00E6027A" w:rsidP="004301F6">
            <w:pPr>
              <w:widowControl w:val="0"/>
              <w:suppressAutoHyphens/>
              <w:jc w:val="center"/>
              <w:rPr>
                <w:rFonts w:ascii="Times New Roman" w:hAnsi="Times New Roman" w:cs="Times New Roman"/>
                <w:color w:val="000000"/>
                <w:sz w:val="24"/>
                <w:szCs w:val="24"/>
                <w:lang w:eastAsia="ar-SA"/>
              </w:rPr>
            </w:pPr>
          </w:p>
        </w:tc>
      </w:tr>
      <w:tr w:rsidR="00E6027A" w:rsidRPr="00252364" w:rsidTr="004301F6">
        <w:tc>
          <w:tcPr>
            <w:tcW w:w="8330" w:type="dxa"/>
            <w:gridSpan w:val="5"/>
            <w:shd w:val="clear" w:color="auto" w:fill="auto"/>
          </w:tcPr>
          <w:p w:rsidR="00E6027A" w:rsidRPr="00252364" w:rsidRDefault="00E6027A" w:rsidP="004301F6">
            <w:pPr>
              <w:widowControl w:val="0"/>
              <w:suppressAutoHyphens/>
              <w:rPr>
                <w:rFonts w:ascii="Times New Roman" w:hAnsi="Times New Roman" w:cs="Times New Roman"/>
                <w:color w:val="000000"/>
                <w:sz w:val="24"/>
                <w:szCs w:val="24"/>
                <w:lang w:eastAsia="ar-SA"/>
              </w:rPr>
            </w:pPr>
            <w:r w:rsidRPr="00252364">
              <w:rPr>
                <w:rFonts w:ascii="Times New Roman" w:hAnsi="Times New Roman" w:cs="Times New Roman"/>
                <w:color w:val="000000"/>
                <w:sz w:val="24"/>
                <w:szCs w:val="24"/>
                <w:lang w:eastAsia="ar-SA"/>
              </w:rPr>
              <w:t>Загальна вартість, грн.:</w:t>
            </w:r>
          </w:p>
        </w:tc>
        <w:tc>
          <w:tcPr>
            <w:tcW w:w="1360" w:type="dxa"/>
            <w:shd w:val="clear" w:color="auto" w:fill="auto"/>
          </w:tcPr>
          <w:p w:rsidR="00E6027A" w:rsidRPr="00252364" w:rsidRDefault="00E6027A" w:rsidP="004301F6">
            <w:pPr>
              <w:widowControl w:val="0"/>
              <w:suppressAutoHyphens/>
              <w:jc w:val="center"/>
              <w:rPr>
                <w:rFonts w:ascii="Times New Roman" w:hAnsi="Times New Roman" w:cs="Times New Roman"/>
                <w:color w:val="000000"/>
                <w:sz w:val="24"/>
                <w:szCs w:val="24"/>
                <w:lang w:eastAsia="ar-SA"/>
              </w:rPr>
            </w:pPr>
          </w:p>
        </w:tc>
      </w:tr>
      <w:tr w:rsidR="00E6027A" w:rsidRPr="00252364" w:rsidTr="004301F6">
        <w:tc>
          <w:tcPr>
            <w:tcW w:w="8330" w:type="dxa"/>
            <w:gridSpan w:val="5"/>
            <w:shd w:val="clear" w:color="auto" w:fill="auto"/>
          </w:tcPr>
          <w:p w:rsidR="00E6027A" w:rsidRPr="00252364" w:rsidRDefault="00E6027A" w:rsidP="004301F6">
            <w:pPr>
              <w:widowControl w:val="0"/>
              <w:suppressAutoHyphens/>
              <w:rPr>
                <w:rFonts w:ascii="Times New Roman" w:hAnsi="Times New Roman" w:cs="Times New Roman"/>
                <w:color w:val="000000"/>
                <w:sz w:val="24"/>
                <w:szCs w:val="24"/>
                <w:lang w:val="ru-RU" w:eastAsia="ar-SA"/>
              </w:rPr>
            </w:pPr>
            <w:r w:rsidRPr="00252364">
              <w:rPr>
                <w:rFonts w:ascii="Times New Roman" w:hAnsi="Times New Roman" w:cs="Times New Roman"/>
                <w:color w:val="000000"/>
                <w:sz w:val="24"/>
                <w:szCs w:val="24"/>
                <w:lang w:val="ru-RU" w:eastAsia="ar-SA"/>
              </w:rPr>
              <w:t>ПДВ:</w:t>
            </w:r>
          </w:p>
        </w:tc>
        <w:tc>
          <w:tcPr>
            <w:tcW w:w="1360" w:type="dxa"/>
            <w:shd w:val="clear" w:color="auto" w:fill="auto"/>
          </w:tcPr>
          <w:p w:rsidR="00E6027A" w:rsidRPr="00252364" w:rsidRDefault="00E6027A" w:rsidP="004301F6">
            <w:pPr>
              <w:widowControl w:val="0"/>
              <w:suppressAutoHyphens/>
              <w:jc w:val="center"/>
              <w:rPr>
                <w:rFonts w:ascii="Times New Roman" w:hAnsi="Times New Roman" w:cs="Times New Roman"/>
                <w:color w:val="000000"/>
                <w:sz w:val="24"/>
                <w:szCs w:val="24"/>
                <w:lang w:eastAsia="ar-SA"/>
              </w:rPr>
            </w:pPr>
          </w:p>
        </w:tc>
      </w:tr>
      <w:tr w:rsidR="00E6027A" w:rsidRPr="00252364" w:rsidTr="004301F6">
        <w:tc>
          <w:tcPr>
            <w:tcW w:w="8330" w:type="dxa"/>
            <w:gridSpan w:val="5"/>
            <w:shd w:val="clear" w:color="auto" w:fill="auto"/>
          </w:tcPr>
          <w:p w:rsidR="00E6027A" w:rsidRPr="00252364" w:rsidRDefault="00E6027A" w:rsidP="004301F6">
            <w:pPr>
              <w:widowControl w:val="0"/>
              <w:suppressAutoHyphens/>
              <w:rPr>
                <w:rFonts w:ascii="Times New Roman" w:hAnsi="Times New Roman" w:cs="Times New Roman"/>
                <w:color w:val="000000"/>
                <w:sz w:val="24"/>
                <w:szCs w:val="24"/>
                <w:lang w:eastAsia="ar-SA"/>
              </w:rPr>
            </w:pPr>
            <w:r w:rsidRPr="00252364">
              <w:rPr>
                <w:rFonts w:ascii="Times New Roman" w:hAnsi="Times New Roman" w:cs="Times New Roman"/>
                <w:color w:val="000000"/>
                <w:sz w:val="24"/>
                <w:szCs w:val="24"/>
                <w:lang w:eastAsia="ar-SA"/>
              </w:rPr>
              <w:t>Загальна вартість, грн. з ПДВ:</w:t>
            </w:r>
          </w:p>
        </w:tc>
        <w:tc>
          <w:tcPr>
            <w:tcW w:w="1360" w:type="dxa"/>
            <w:shd w:val="clear" w:color="auto" w:fill="auto"/>
          </w:tcPr>
          <w:p w:rsidR="00E6027A" w:rsidRPr="00252364" w:rsidRDefault="00E6027A" w:rsidP="004301F6">
            <w:pPr>
              <w:widowControl w:val="0"/>
              <w:suppressAutoHyphens/>
              <w:jc w:val="center"/>
              <w:rPr>
                <w:rFonts w:ascii="Times New Roman" w:hAnsi="Times New Roman" w:cs="Times New Roman"/>
                <w:color w:val="000000"/>
                <w:sz w:val="24"/>
                <w:szCs w:val="24"/>
                <w:lang w:eastAsia="ar-SA"/>
              </w:rPr>
            </w:pPr>
          </w:p>
        </w:tc>
      </w:tr>
    </w:tbl>
    <w:p w:rsidR="00E6027A" w:rsidRPr="00252364" w:rsidRDefault="00E6027A" w:rsidP="00E6027A">
      <w:pPr>
        <w:widowControl w:val="0"/>
        <w:suppressAutoHyphens/>
        <w:rPr>
          <w:rFonts w:ascii="Times New Roman" w:hAnsi="Times New Roman" w:cs="Times New Roman"/>
          <w:color w:val="000000"/>
          <w:sz w:val="24"/>
          <w:szCs w:val="24"/>
          <w:lang w:eastAsia="ar-SA"/>
        </w:rPr>
      </w:pPr>
    </w:p>
    <w:p w:rsidR="00E6027A" w:rsidRPr="00252364" w:rsidRDefault="00E6027A" w:rsidP="00E6027A">
      <w:pPr>
        <w:widowControl w:val="0"/>
        <w:suppressAutoHyphens/>
        <w:rPr>
          <w:rFonts w:ascii="Times New Roman" w:hAnsi="Times New Roman" w:cs="Times New Roman"/>
          <w:color w:val="000000"/>
          <w:sz w:val="24"/>
          <w:szCs w:val="24"/>
          <w:lang w:eastAsia="ar-SA"/>
        </w:rPr>
      </w:pPr>
    </w:p>
    <w:tbl>
      <w:tblPr>
        <w:tblW w:w="0" w:type="auto"/>
        <w:tblInd w:w="-106" w:type="dxa"/>
        <w:tblLayout w:type="fixed"/>
        <w:tblLook w:val="0000" w:firstRow="0" w:lastRow="0" w:firstColumn="0" w:lastColumn="0" w:noHBand="0" w:noVBand="0"/>
      </w:tblPr>
      <w:tblGrid>
        <w:gridCol w:w="5049"/>
        <w:gridCol w:w="5157"/>
      </w:tblGrid>
      <w:tr w:rsidR="00E6027A" w:rsidRPr="00252364" w:rsidTr="004301F6">
        <w:trPr>
          <w:trHeight w:val="1807"/>
        </w:trPr>
        <w:tc>
          <w:tcPr>
            <w:tcW w:w="5049" w:type="dxa"/>
          </w:tcPr>
          <w:p w:rsidR="00E6027A" w:rsidRPr="00252364" w:rsidRDefault="00E6027A" w:rsidP="004301F6">
            <w:pPr>
              <w:widowControl w:val="0"/>
              <w:suppressAutoHyphens/>
              <w:snapToGrid w:val="0"/>
              <w:jc w:val="center"/>
              <w:rPr>
                <w:rFonts w:ascii="Times New Roman" w:hAnsi="Times New Roman" w:cs="Times New Roman"/>
                <w:color w:val="000000"/>
                <w:sz w:val="24"/>
                <w:szCs w:val="24"/>
                <w:lang w:eastAsia="ar-SA"/>
              </w:rPr>
            </w:pPr>
            <w:r w:rsidRPr="00252364">
              <w:rPr>
                <w:rFonts w:ascii="Times New Roman" w:hAnsi="Times New Roman" w:cs="Times New Roman"/>
                <w:color w:val="000000"/>
                <w:sz w:val="24"/>
                <w:szCs w:val="24"/>
                <w:lang w:eastAsia="ar-SA"/>
              </w:rPr>
              <w:t>ПРОДАВЕЦЬ</w:t>
            </w:r>
          </w:p>
          <w:p w:rsidR="00E6027A" w:rsidRPr="00252364" w:rsidRDefault="00E6027A" w:rsidP="004301F6">
            <w:pPr>
              <w:widowControl w:val="0"/>
              <w:suppressAutoHyphens/>
              <w:jc w:val="both"/>
              <w:rPr>
                <w:rFonts w:ascii="Times New Roman" w:hAnsi="Times New Roman" w:cs="Times New Roman"/>
                <w:color w:val="000000"/>
                <w:sz w:val="24"/>
                <w:szCs w:val="24"/>
                <w:lang w:eastAsia="ar-SA"/>
              </w:rPr>
            </w:pPr>
          </w:p>
          <w:p w:rsidR="00E6027A" w:rsidRPr="00252364" w:rsidRDefault="00E6027A" w:rsidP="004301F6">
            <w:pPr>
              <w:widowControl w:val="0"/>
              <w:suppressAutoHyphens/>
              <w:jc w:val="both"/>
              <w:rPr>
                <w:rFonts w:ascii="Times New Roman" w:hAnsi="Times New Roman" w:cs="Times New Roman"/>
                <w:color w:val="000000"/>
                <w:sz w:val="24"/>
                <w:szCs w:val="24"/>
                <w:lang w:eastAsia="ar-SA"/>
              </w:rPr>
            </w:pPr>
          </w:p>
          <w:p w:rsidR="00E6027A" w:rsidRPr="00252364" w:rsidRDefault="00E6027A" w:rsidP="004301F6">
            <w:pPr>
              <w:widowControl w:val="0"/>
              <w:suppressAutoHyphens/>
              <w:jc w:val="both"/>
              <w:rPr>
                <w:rFonts w:ascii="Times New Roman" w:hAnsi="Times New Roman" w:cs="Times New Roman"/>
                <w:color w:val="000000"/>
                <w:sz w:val="24"/>
                <w:szCs w:val="24"/>
                <w:lang w:eastAsia="ar-SA"/>
              </w:rPr>
            </w:pPr>
          </w:p>
          <w:p w:rsidR="00E6027A" w:rsidRPr="00252364" w:rsidRDefault="00E6027A" w:rsidP="004301F6">
            <w:pPr>
              <w:widowControl w:val="0"/>
              <w:suppressAutoHyphens/>
              <w:jc w:val="both"/>
              <w:rPr>
                <w:rFonts w:ascii="Times New Roman" w:hAnsi="Times New Roman" w:cs="Times New Roman"/>
                <w:color w:val="000000"/>
                <w:sz w:val="24"/>
                <w:szCs w:val="24"/>
                <w:lang w:eastAsia="ar-SA"/>
              </w:rPr>
            </w:pPr>
            <w:r w:rsidRPr="00252364">
              <w:rPr>
                <w:rFonts w:ascii="Times New Roman" w:hAnsi="Times New Roman" w:cs="Times New Roman"/>
                <w:color w:val="000000"/>
                <w:sz w:val="24"/>
                <w:szCs w:val="24"/>
                <w:lang w:eastAsia="ar-SA"/>
              </w:rPr>
              <w:t>Керівник</w:t>
            </w:r>
          </w:p>
          <w:p w:rsidR="00E6027A" w:rsidRPr="00252364" w:rsidRDefault="00E6027A" w:rsidP="004301F6">
            <w:pPr>
              <w:widowControl w:val="0"/>
              <w:suppressAutoHyphens/>
              <w:jc w:val="both"/>
              <w:rPr>
                <w:rFonts w:ascii="Times New Roman" w:hAnsi="Times New Roman" w:cs="Times New Roman"/>
                <w:color w:val="000000"/>
                <w:sz w:val="24"/>
                <w:szCs w:val="24"/>
                <w:lang w:eastAsia="ar-SA"/>
              </w:rPr>
            </w:pPr>
          </w:p>
          <w:p w:rsidR="00E6027A" w:rsidRPr="00252364" w:rsidRDefault="00E6027A" w:rsidP="004301F6">
            <w:pPr>
              <w:widowControl w:val="0"/>
              <w:suppressAutoHyphens/>
              <w:rPr>
                <w:rFonts w:ascii="Times New Roman" w:hAnsi="Times New Roman" w:cs="Times New Roman"/>
                <w:color w:val="000000"/>
                <w:sz w:val="24"/>
                <w:szCs w:val="24"/>
                <w:lang w:eastAsia="ar-SA"/>
              </w:rPr>
            </w:pPr>
            <w:r w:rsidRPr="00252364">
              <w:rPr>
                <w:rFonts w:ascii="Times New Roman" w:hAnsi="Times New Roman" w:cs="Times New Roman"/>
                <w:color w:val="000000"/>
                <w:sz w:val="24"/>
                <w:szCs w:val="24"/>
                <w:lang w:eastAsia="ar-SA"/>
              </w:rPr>
              <w:t>_____________________</w:t>
            </w:r>
          </w:p>
        </w:tc>
        <w:tc>
          <w:tcPr>
            <w:tcW w:w="5157" w:type="dxa"/>
          </w:tcPr>
          <w:p w:rsidR="00E6027A" w:rsidRPr="00252364" w:rsidRDefault="00E6027A" w:rsidP="004301F6">
            <w:pPr>
              <w:widowControl w:val="0"/>
              <w:suppressAutoHyphens/>
              <w:snapToGrid w:val="0"/>
              <w:jc w:val="center"/>
              <w:rPr>
                <w:rFonts w:ascii="Times New Roman" w:hAnsi="Times New Roman" w:cs="Times New Roman"/>
                <w:color w:val="000000"/>
                <w:sz w:val="24"/>
                <w:szCs w:val="24"/>
                <w:lang w:eastAsia="ar-SA"/>
              </w:rPr>
            </w:pPr>
            <w:r w:rsidRPr="00252364">
              <w:rPr>
                <w:rFonts w:ascii="Times New Roman" w:hAnsi="Times New Roman" w:cs="Times New Roman"/>
                <w:color w:val="000000"/>
                <w:sz w:val="24"/>
                <w:szCs w:val="24"/>
                <w:lang w:eastAsia="ar-SA"/>
              </w:rPr>
              <w:t>ПОКУПЕЦЬ</w:t>
            </w:r>
          </w:p>
          <w:p w:rsidR="00E6027A" w:rsidRPr="00252364" w:rsidRDefault="00E6027A" w:rsidP="004301F6">
            <w:pPr>
              <w:widowControl w:val="0"/>
              <w:suppressAutoHyphens/>
              <w:jc w:val="center"/>
              <w:rPr>
                <w:rFonts w:ascii="Times New Roman" w:hAnsi="Times New Roman" w:cs="Times New Roman"/>
                <w:color w:val="000000"/>
                <w:sz w:val="24"/>
                <w:szCs w:val="24"/>
                <w:lang w:eastAsia="ar-SA"/>
              </w:rPr>
            </w:pPr>
            <w:proofErr w:type="spellStart"/>
            <w:r w:rsidRPr="00252364">
              <w:rPr>
                <w:rFonts w:ascii="Times New Roman" w:hAnsi="Times New Roman" w:cs="Times New Roman"/>
                <w:color w:val="000000"/>
                <w:sz w:val="24"/>
                <w:szCs w:val="24"/>
                <w:lang w:val="ru-RU" w:eastAsia="ar-SA"/>
              </w:rPr>
              <w:t>Національний</w:t>
            </w:r>
            <w:proofErr w:type="spellEnd"/>
            <w:r w:rsidRPr="00252364">
              <w:rPr>
                <w:rFonts w:ascii="Times New Roman" w:hAnsi="Times New Roman" w:cs="Times New Roman"/>
                <w:color w:val="000000"/>
                <w:sz w:val="24"/>
                <w:szCs w:val="24"/>
                <w:lang w:val="ru-RU" w:eastAsia="ar-SA"/>
              </w:rPr>
              <w:t xml:space="preserve"> на</w:t>
            </w:r>
            <w:proofErr w:type="spellStart"/>
            <w:r w:rsidRPr="00252364">
              <w:rPr>
                <w:rFonts w:ascii="Times New Roman" w:hAnsi="Times New Roman" w:cs="Times New Roman"/>
                <w:color w:val="000000"/>
                <w:sz w:val="24"/>
                <w:szCs w:val="24"/>
                <w:lang w:eastAsia="ar-SA"/>
              </w:rPr>
              <w:t>уковий</w:t>
            </w:r>
            <w:proofErr w:type="spellEnd"/>
            <w:r w:rsidRPr="00252364">
              <w:rPr>
                <w:rFonts w:ascii="Times New Roman" w:hAnsi="Times New Roman" w:cs="Times New Roman"/>
                <w:color w:val="000000"/>
                <w:sz w:val="24"/>
                <w:szCs w:val="24"/>
                <w:lang w:eastAsia="ar-SA"/>
              </w:rPr>
              <w:t xml:space="preserve"> центр «Інститут </w:t>
            </w:r>
            <w:proofErr w:type="spellStart"/>
            <w:r w:rsidRPr="00252364">
              <w:rPr>
                <w:rFonts w:ascii="Times New Roman" w:hAnsi="Times New Roman" w:cs="Times New Roman"/>
                <w:color w:val="000000"/>
                <w:sz w:val="24"/>
                <w:szCs w:val="24"/>
                <w:lang w:eastAsia="ar-SA"/>
              </w:rPr>
              <w:t>грунтознавства</w:t>
            </w:r>
            <w:proofErr w:type="spellEnd"/>
            <w:r w:rsidRPr="00252364">
              <w:rPr>
                <w:rFonts w:ascii="Times New Roman" w:hAnsi="Times New Roman" w:cs="Times New Roman"/>
                <w:color w:val="000000"/>
                <w:sz w:val="24"/>
                <w:szCs w:val="24"/>
                <w:lang w:eastAsia="ar-SA"/>
              </w:rPr>
              <w:t xml:space="preserve"> та агрохімії імені </w:t>
            </w:r>
            <w:proofErr w:type="spellStart"/>
            <w:r w:rsidRPr="00252364">
              <w:rPr>
                <w:rFonts w:ascii="Times New Roman" w:hAnsi="Times New Roman" w:cs="Times New Roman"/>
                <w:color w:val="000000"/>
                <w:sz w:val="24"/>
                <w:szCs w:val="24"/>
                <w:lang w:eastAsia="ar-SA"/>
              </w:rPr>
              <w:t>О.Н.Соколовського</w:t>
            </w:r>
            <w:proofErr w:type="spellEnd"/>
            <w:r w:rsidRPr="00252364">
              <w:rPr>
                <w:rFonts w:ascii="Times New Roman" w:hAnsi="Times New Roman" w:cs="Times New Roman"/>
                <w:color w:val="000000"/>
                <w:sz w:val="24"/>
                <w:szCs w:val="24"/>
                <w:lang w:eastAsia="ar-SA"/>
              </w:rPr>
              <w:t>»</w:t>
            </w:r>
          </w:p>
          <w:p w:rsidR="00E6027A" w:rsidRPr="00252364" w:rsidRDefault="00E6027A" w:rsidP="004301F6">
            <w:pPr>
              <w:widowControl w:val="0"/>
              <w:suppressAutoHyphens/>
              <w:jc w:val="both"/>
              <w:rPr>
                <w:rFonts w:ascii="Times New Roman" w:hAnsi="Times New Roman" w:cs="Times New Roman"/>
                <w:color w:val="000000"/>
                <w:sz w:val="24"/>
                <w:szCs w:val="24"/>
                <w:lang w:eastAsia="ar-SA"/>
              </w:rPr>
            </w:pPr>
          </w:p>
          <w:p w:rsidR="00E6027A" w:rsidRPr="00252364" w:rsidRDefault="00E6027A" w:rsidP="004301F6">
            <w:pPr>
              <w:widowControl w:val="0"/>
              <w:suppressAutoHyphens/>
              <w:rPr>
                <w:rFonts w:ascii="Times New Roman" w:hAnsi="Times New Roman" w:cs="Times New Roman"/>
                <w:color w:val="000000"/>
                <w:sz w:val="24"/>
                <w:szCs w:val="24"/>
                <w:lang w:eastAsia="ar-SA"/>
              </w:rPr>
            </w:pPr>
            <w:r w:rsidRPr="00252364">
              <w:rPr>
                <w:rFonts w:ascii="Times New Roman" w:hAnsi="Times New Roman" w:cs="Times New Roman"/>
                <w:color w:val="000000"/>
                <w:sz w:val="24"/>
                <w:szCs w:val="24"/>
                <w:lang w:eastAsia="ar-SA"/>
              </w:rPr>
              <w:t>В.о. директора</w:t>
            </w:r>
          </w:p>
          <w:p w:rsidR="00E6027A" w:rsidRPr="00252364" w:rsidRDefault="00E6027A" w:rsidP="004301F6">
            <w:pPr>
              <w:widowControl w:val="0"/>
              <w:suppressAutoHyphens/>
              <w:rPr>
                <w:rFonts w:ascii="Times New Roman" w:hAnsi="Times New Roman" w:cs="Times New Roman"/>
                <w:color w:val="000000"/>
                <w:sz w:val="24"/>
                <w:szCs w:val="24"/>
                <w:lang w:eastAsia="ar-SA"/>
              </w:rPr>
            </w:pPr>
          </w:p>
          <w:p w:rsidR="00E6027A" w:rsidRPr="00252364" w:rsidRDefault="00E6027A" w:rsidP="004301F6">
            <w:pPr>
              <w:widowControl w:val="0"/>
              <w:suppressAutoHyphens/>
              <w:rPr>
                <w:rFonts w:ascii="Times New Roman" w:hAnsi="Times New Roman" w:cs="Times New Roman"/>
                <w:color w:val="000000"/>
                <w:sz w:val="24"/>
                <w:szCs w:val="24"/>
                <w:lang w:eastAsia="ar-SA"/>
              </w:rPr>
            </w:pPr>
            <w:r w:rsidRPr="00252364">
              <w:rPr>
                <w:rFonts w:ascii="Times New Roman" w:hAnsi="Times New Roman" w:cs="Times New Roman"/>
                <w:color w:val="000000"/>
                <w:sz w:val="24"/>
                <w:szCs w:val="24"/>
                <w:lang w:eastAsia="ar-SA"/>
              </w:rPr>
              <w:t>______________________Святослав БАЛЮК</w:t>
            </w:r>
          </w:p>
        </w:tc>
      </w:tr>
    </w:tbl>
    <w:p w:rsidR="00E6027A" w:rsidRPr="00252364" w:rsidRDefault="00E6027A" w:rsidP="00E6027A">
      <w:pPr>
        <w:pStyle w:val="211"/>
        <w:shd w:val="clear" w:color="auto" w:fill="FFFFFF"/>
        <w:ind w:right="0" w:firstLine="709"/>
        <w:jc w:val="center"/>
        <w:rPr>
          <w:b/>
          <w:sz w:val="24"/>
          <w:szCs w:val="24"/>
        </w:rPr>
      </w:pPr>
    </w:p>
    <w:p w:rsidR="00E6027A" w:rsidRDefault="00E6027A" w:rsidP="00E6027A"/>
    <w:p w:rsidR="007F4FF3" w:rsidRPr="008C6A32" w:rsidRDefault="007F4FF3" w:rsidP="00C26863">
      <w:pPr>
        <w:tabs>
          <w:tab w:val="left" w:pos="720"/>
          <w:tab w:val="left" w:pos="851"/>
        </w:tabs>
        <w:spacing w:after="0" w:line="240" w:lineRule="auto"/>
        <w:rPr>
          <w:rFonts w:ascii="Times New Roman" w:hAnsi="Times New Roman" w:cs="Times New Roman"/>
          <w:b/>
          <w:sz w:val="24"/>
          <w:szCs w:val="24"/>
        </w:rPr>
      </w:pPr>
    </w:p>
    <w:p w:rsidR="007F4FF3" w:rsidRPr="008C6A32" w:rsidRDefault="007F4FF3" w:rsidP="00C26863">
      <w:pPr>
        <w:tabs>
          <w:tab w:val="left" w:pos="720"/>
          <w:tab w:val="left" w:pos="851"/>
        </w:tabs>
        <w:spacing w:after="0" w:line="240" w:lineRule="auto"/>
        <w:rPr>
          <w:rFonts w:ascii="Times New Roman" w:hAnsi="Times New Roman" w:cs="Times New Roman"/>
          <w:b/>
          <w:sz w:val="24"/>
          <w:szCs w:val="24"/>
        </w:rPr>
      </w:pPr>
    </w:p>
    <w:p w:rsidR="007F4FF3" w:rsidRPr="008C6A32" w:rsidRDefault="007F4FF3" w:rsidP="00C26863">
      <w:pPr>
        <w:tabs>
          <w:tab w:val="left" w:pos="720"/>
          <w:tab w:val="left" w:pos="851"/>
        </w:tabs>
        <w:spacing w:after="0" w:line="240" w:lineRule="auto"/>
        <w:rPr>
          <w:rFonts w:ascii="Times New Roman" w:hAnsi="Times New Roman" w:cs="Times New Roman"/>
          <w:b/>
          <w:sz w:val="24"/>
          <w:szCs w:val="24"/>
        </w:rPr>
      </w:pPr>
    </w:p>
    <w:p w:rsidR="007F4FF3" w:rsidRPr="008C6A32" w:rsidRDefault="007F4FF3" w:rsidP="00C26863">
      <w:pPr>
        <w:tabs>
          <w:tab w:val="left" w:pos="720"/>
          <w:tab w:val="left" w:pos="851"/>
        </w:tabs>
        <w:spacing w:after="0" w:line="240" w:lineRule="auto"/>
        <w:rPr>
          <w:rFonts w:ascii="Times New Roman" w:hAnsi="Times New Roman" w:cs="Times New Roman"/>
          <w:b/>
          <w:sz w:val="24"/>
          <w:szCs w:val="24"/>
        </w:rPr>
      </w:pPr>
    </w:p>
    <w:p w:rsidR="00464FE5" w:rsidRDefault="00464FE5">
      <w:pPr>
        <w:rPr>
          <w:rFonts w:ascii="Times New Roman" w:hAnsi="Times New Roman" w:cs="Times New Roman"/>
          <w:b/>
          <w:sz w:val="24"/>
          <w:szCs w:val="24"/>
        </w:rPr>
      </w:pPr>
      <w:r>
        <w:rPr>
          <w:rFonts w:ascii="Times New Roman" w:hAnsi="Times New Roman" w:cs="Times New Roman"/>
          <w:b/>
          <w:sz w:val="24"/>
          <w:szCs w:val="24"/>
        </w:rPr>
        <w:br w:type="page"/>
      </w:r>
    </w:p>
    <w:p w:rsidR="008F0771" w:rsidRPr="008C6A32" w:rsidRDefault="008F0771" w:rsidP="008F0771">
      <w:pPr>
        <w:pStyle w:val="34"/>
        <w:spacing w:after="0"/>
        <w:ind w:left="0"/>
        <w:contextualSpacing/>
        <w:jc w:val="right"/>
        <w:rPr>
          <w:b/>
          <w:sz w:val="24"/>
          <w:szCs w:val="24"/>
        </w:rPr>
      </w:pPr>
      <w:r w:rsidRPr="008C6A32">
        <w:rPr>
          <w:b/>
          <w:sz w:val="24"/>
          <w:szCs w:val="24"/>
        </w:rPr>
        <w:lastRenderedPageBreak/>
        <w:t xml:space="preserve">Додаток </w:t>
      </w:r>
      <w:r w:rsidR="0073235A" w:rsidRPr="008C6A32">
        <w:rPr>
          <w:b/>
          <w:sz w:val="24"/>
          <w:szCs w:val="24"/>
        </w:rPr>
        <w:t>6</w:t>
      </w:r>
    </w:p>
    <w:p w:rsidR="008F0771" w:rsidRPr="008C6A32" w:rsidRDefault="008F0771" w:rsidP="008F0771">
      <w:pPr>
        <w:pStyle w:val="34"/>
        <w:spacing w:after="0"/>
        <w:ind w:left="0"/>
        <w:contextualSpacing/>
        <w:jc w:val="right"/>
        <w:rPr>
          <w:b/>
          <w:sz w:val="24"/>
          <w:szCs w:val="24"/>
          <w:lang w:eastAsia="ru-RU"/>
        </w:rPr>
      </w:pPr>
      <w:r w:rsidRPr="008C6A32">
        <w:rPr>
          <w:b/>
          <w:sz w:val="24"/>
          <w:szCs w:val="24"/>
          <w:lang w:eastAsia="ru-RU"/>
        </w:rPr>
        <w:t xml:space="preserve"> до т</w:t>
      </w:r>
      <w:r w:rsidRPr="008C6A32">
        <w:rPr>
          <w:b/>
          <w:sz w:val="24"/>
          <w:szCs w:val="24"/>
        </w:rPr>
        <w:t>ендерної д</w:t>
      </w:r>
      <w:r w:rsidRPr="008C6A32">
        <w:rPr>
          <w:b/>
          <w:sz w:val="24"/>
          <w:szCs w:val="24"/>
          <w:lang w:eastAsia="ru-RU"/>
        </w:rPr>
        <w:t>окументаці</w:t>
      </w:r>
      <w:r w:rsidR="0060370B" w:rsidRPr="008C6A32">
        <w:rPr>
          <w:b/>
          <w:sz w:val="24"/>
          <w:szCs w:val="24"/>
          <w:lang w:eastAsia="ru-RU"/>
        </w:rPr>
        <w:t>ї</w:t>
      </w:r>
    </w:p>
    <w:p w:rsidR="008F0771" w:rsidRPr="008C6A32" w:rsidRDefault="008F0771" w:rsidP="008F0771">
      <w:pPr>
        <w:spacing w:after="0" w:line="240" w:lineRule="auto"/>
        <w:jc w:val="center"/>
        <w:rPr>
          <w:rFonts w:ascii="Times New Roman" w:hAnsi="Times New Roman" w:cs="Times New Roman"/>
          <w:b/>
          <w:sz w:val="24"/>
          <w:szCs w:val="24"/>
          <w:highlight w:val="white"/>
        </w:rPr>
      </w:pPr>
    </w:p>
    <w:p w:rsidR="008F0771" w:rsidRPr="008C6A32" w:rsidRDefault="008F0771" w:rsidP="008F0771">
      <w:pPr>
        <w:spacing w:after="0" w:line="240" w:lineRule="auto"/>
        <w:jc w:val="center"/>
        <w:rPr>
          <w:rFonts w:ascii="Times New Roman" w:hAnsi="Times New Roman" w:cs="Times New Roman"/>
          <w:b/>
          <w:sz w:val="24"/>
          <w:szCs w:val="24"/>
          <w:highlight w:val="white"/>
        </w:rPr>
      </w:pPr>
    </w:p>
    <w:p w:rsidR="008F0771" w:rsidRPr="008C6A32" w:rsidRDefault="008F0771" w:rsidP="008F0771">
      <w:pPr>
        <w:spacing w:after="0" w:line="240" w:lineRule="auto"/>
        <w:jc w:val="center"/>
        <w:rPr>
          <w:rFonts w:ascii="Times New Roman" w:hAnsi="Times New Roman" w:cs="Times New Roman"/>
          <w:b/>
          <w:sz w:val="24"/>
          <w:szCs w:val="24"/>
          <w:highlight w:val="white"/>
        </w:rPr>
      </w:pPr>
    </w:p>
    <w:p w:rsidR="008F0771" w:rsidRPr="008C6A32" w:rsidRDefault="008F0771" w:rsidP="008F0771">
      <w:pPr>
        <w:spacing w:after="0" w:line="240" w:lineRule="auto"/>
        <w:jc w:val="center"/>
        <w:rPr>
          <w:rFonts w:ascii="Times New Roman" w:hAnsi="Times New Roman" w:cs="Times New Roman"/>
          <w:b/>
          <w:sz w:val="24"/>
          <w:szCs w:val="24"/>
        </w:rPr>
      </w:pPr>
      <w:r w:rsidRPr="008C6A32">
        <w:rPr>
          <w:rFonts w:ascii="Times New Roman" w:hAnsi="Times New Roman" w:cs="Times New Roman"/>
          <w:b/>
          <w:sz w:val="24"/>
          <w:szCs w:val="24"/>
          <w:highlight w:val="white"/>
        </w:rPr>
        <w:t>ФІРМОВИЙ БЛАНК</w:t>
      </w:r>
    </w:p>
    <w:p w:rsidR="008F0771" w:rsidRPr="008C6A32" w:rsidRDefault="008F0771" w:rsidP="008F0771">
      <w:pPr>
        <w:spacing w:after="0" w:line="240" w:lineRule="auto"/>
        <w:jc w:val="center"/>
        <w:rPr>
          <w:rFonts w:ascii="Times New Roman" w:hAnsi="Times New Roman" w:cs="Times New Roman"/>
          <w:bCs/>
          <w:i/>
          <w:iCs/>
          <w:sz w:val="24"/>
          <w:szCs w:val="24"/>
        </w:rPr>
      </w:pPr>
      <w:r w:rsidRPr="008C6A32">
        <w:rPr>
          <w:rFonts w:ascii="Times New Roman" w:hAnsi="Times New Roman" w:cs="Times New Roman"/>
          <w:bCs/>
          <w:i/>
          <w:iCs/>
          <w:sz w:val="24"/>
          <w:szCs w:val="24"/>
        </w:rPr>
        <w:t>(за наявності)</w:t>
      </w:r>
    </w:p>
    <w:p w:rsidR="008F0771" w:rsidRPr="008C6A32" w:rsidRDefault="008F0771" w:rsidP="008F0771">
      <w:pPr>
        <w:spacing w:after="0" w:line="240" w:lineRule="auto"/>
        <w:rPr>
          <w:rFonts w:ascii="Times New Roman" w:hAnsi="Times New Roman" w:cs="Times New Roman"/>
          <w:bCs/>
          <w:i/>
          <w:iCs/>
          <w:sz w:val="24"/>
          <w:szCs w:val="24"/>
        </w:rPr>
      </w:pPr>
    </w:p>
    <w:p w:rsidR="008F0771" w:rsidRPr="008C6A32" w:rsidRDefault="008F0771" w:rsidP="008F0771">
      <w:pPr>
        <w:spacing w:after="0" w:line="240" w:lineRule="auto"/>
        <w:rPr>
          <w:rFonts w:ascii="Times New Roman" w:hAnsi="Times New Roman" w:cs="Times New Roman"/>
          <w:sz w:val="24"/>
          <w:szCs w:val="24"/>
        </w:rPr>
      </w:pPr>
      <w:bookmarkStart w:id="26" w:name="_heading=h.30j0zll" w:colFirst="0" w:colLast="0"/>
      <w:bookmarkEnd w:id="26"/>
      <w:r w:rsidRPr="008C6A32">
        <w:rPr>
          <w:rFonts w:ascii="Times New Roman" w:hAnsi="Times New Roman" w:cs="Times New Roman"/>
          <w:i/>
          <w:color w:val="000000"/>
          <w:sz w:val="24"/>
          <w:szCs w:val="24"/>
        </w:rPr>
        <w:t>_______________</w:t>
      </w:r>
    </w:p>
    <w:p w:rsidR="008F0771" w:rsidRPr="008C6A32" w:rsidRDefault="008F0771" w:rsidP="008F0771">
      <w:pPr>
        <w:spacing w:after="0" w:line="240" w:lineRule="auto"/>
        <w:rPr>
          <w:rFonts w:ascii="Times New Roman" w:hAnsi="Times New Roman" w:cs="Times New Roman"/>
          <w:color w:val="000000"/>
          <w:sz w:val="24"/>
          <w:szCs w:val="24"/>
        </w:rPr>
      </w:pPr>
      <w:r w:rsidRPr="008C6A32">
        <w:rPr>
          <w:rFonts w:ascii="Times New Roman" w:hAnsi="Times New Roman" w:cs="Times New Roman"/>
          <w:i/>
          <w:color w:val="000000"/>
          <w:sz w:val="24"/>
          <w:szCs w:val="24"/>
        </w:rPr>
        <w:t>(вихідний номер та дата )</w:t>
      </w:r>
      <w:r w:rsidRPr="008C6A32">
        <w:rPr>
          <w:rFonts w:ascii="Times New Roman" w:hAnsi="Times New Roman" w:cs="Times New Roman"/>
          <w:i/>
          <w:color w:val="000000"/>
          <w:sz w:val="24"/>
          <w:szCs w:val="24"/>
        </w:rPr>
        <w:tab/>
      </w:r>
      <w:r w:rsidRPr="008C6A32">
        <w:rPr>
          <w:rFonts w:ascii="Times New Roman" w:hAnsi="Times New Roman" w:cs="Times New Roman"/>
          <w:i/>
          <w:color w:val="000000"/>
          <w:sz w:val="24"/>
          <w:szCs w:val="24"/>
        </w:rPr>
        <w:tab/>
      </w:r>
      <w:r w:rsidRPr="008C6A32">
        <w:rPr>
          <w:rFonts w:ascii="Times New Roman" w:hAnsi="Times New Roman" w:cs="Times New Roman"/>
          <w:i/>
          <w:color w:val="000000"/>
          <w:sz w:val="24"/>
          <w:szCs w:val="24"/>
        </w:rPr>
        <w:tab/>
      </w:r>
      <w:r w:rsidRPr="008C6A32">
        <w:rPr>
          <w:rFonts w:ascii="Times New Roman" w:hAnsi="Times New Roman" w:cs="Times New Roman"/>
          <w:i/>
          <w:color w:val="000000"/>
          <w:sz w:val="24"/>
          <w:szCs w:val="24"/>
        </w:rPr>
        <w:tab/>
      </w:r>
      <w:r w:rsidRPr="008C6A32">
        <w:rPr>
          <w:rFonts w:ascii="Times New Roman" w:hAnsi="Times New Roman" w:cs="Times New Roman"/>
          <w:i/>
          <w:color w:val="000000"/>
          <w:sz w:val="24"/>
          <w:szCs w:val="24"/>
        </w:rPr>
        <w:tab/>
      </w:r>
      <w:r w:rsidRPr="008C6A32">
        <w:rPr>
          <w:rFonts w:ascii="Times New Roman" w:hAnsi="Times New Roman" w:cs="Times New Roman"/>
          <w:i/>
          <w:color w:val="000000"/>
          <w:sz w:val="24"/>
          <w:szCs w:val="24"/>
        </w:rPr>
        <w:tab/>
      </w:r>
      <w:r w:rsidRPr="008C6A32">
        <w:rPr>
          <w:rFonts w:ascii="Times New Roman" w:hAnsi="Times New Roman" w:cs="Times New Roman"/>
          <w:i/>
          <w:color w:val="000000"/>
          <w:sz w:val="24"/>
          <w:szCs w:val="24"/>
        </w:rPr>
        <w:tab/>
      </w:r>
      <w:r w:rsidRPr="008C6A32">
        <w:rPr>
          <w:rFonts w:ascii="Times New Roman" w:hAnsi="Times New Roman" w:cs="Times New Roman"/>
          <w:i/>
          <w:color w:val="000000"/>
          <w:sz w:val="24"/>
          <w:szCs w:val="24"/>
        </w:rPr>
        <w:tab/>
      </w:r>
      <w:r w:rsidRPr="008C6A32">
        <w:rPr>
          <w:rFonts w:ascii="Times New Roman" w:hAnsi="Times New Roman" w:cs="Times New Roman"/>
          <w:i/>
          <w:color w:val="000000"/>
          <w:sz w:val="24"/>
          <w:szCs w:val="24"/>
        </w:rPr>
        <w:tab/>
        <w:t xml:space="preserve">      </w:t>
      </w:r>
      <w:r w:rsidRPr="008C6A32">
        <w:rPr>
          <w:rFonts w:ascii="Times New Roman" w:hAnsi="Times New Roman" w:cs="Times New Roman"/>
          <w:i/>
          <w:color w:val="000000"/>
          <w:sz w:val="24"/>
          <w:szCs w:val="24"/>
        </w:rPr>
        <w:tab/>
      </w:r>
      <w:r w:rsidRPr="008C6A32">
        <w:rPr>
          <w:rFonts w:ascii="Times New Roman" w:hAnsi="Times New Roman" w:cs="Times New Roman"/>
          <w:color w:val="000000"/>
          <w:sz w:val="24"/>
          <w:szCs w:val="24"/>
        </w:rPr>
        <w:br/>
      </w:r>
      <w:r w:rsidRPr="008C6A32">
        <w:rPr>
          <w:rFonts w:ascii="Times New Roman" w:hAnsi="Times New Roman" w:cs="Times New Roman"/>
          <w:i/>
          <w:color w:val="000000"/>
          <w:sz w:val="24"/>
          <w:szCs w:val="24"/>
        </w:rPr>
        <w:t> </w:t>
      </w:r>
      <w:r w:rsidRPr="008C6A32">
        <w:rPr>
          <w:rFonts w:ascii="Times New Roman" w:hAnsi="Times New Roman" w:cs="Times New Roman"/>
          <w:color w:val="000000"/>
          <w:sz w:val="24"/>
          <w:szCs w:val="24"/>
        </w:rPr>
        <w:br/>
      </w:r>
    </w:p>
    <w:p w:rsidR="008F0771" w:rsidRPr="008C6A32" w:rsidRDefault="008F0771" w:rsidP="008F0771">
      <w:pPr>
        <w:spacing w:after="0" w:line="240" w:lineRule="auto"/>
        <w:jc w:val="center"/>
        <w:rPr>
          <w:rFonts w:ascii="Times New Roman" w:hAnsi="Times New Roman" w:cs="Times New Roman"/>
          <w:b/>
          <w:color w:val="000000"/>
          <w:sz w:val="24"/>
          <w:szCs w:val="24"/>
        </w:rPr>
      </w:pPr>
      <w:r w:rsidRPr="008C6A32">
        <w:rPr>
          <w:rFonts w:ascii="Times New Roman" w:hAnsi="Times New Roman" w:cs="Times New Roman"/>
          <w:b/>
          <w:color w:val="000000"/>
          <w:sz w:val="24"/>
          <w:szCs w:val="24"/>
        </w:rPr>
        <w:t>ДОВІДКА</w:t>
      </w:r>
    </w:p>
    <w:p w:rsidR="008F0771" w:rsidRPr="008C6A32" w:rsidRDefault="008F0771" w:rsidP="008F0771">
      <w:pPr>
        <w:spacing w:after="0" w:line="240" w:lineRule="auto"/>
        <w:rPr>
          <w:rFonts w:ascii="Times New Roman" w:hAnsi="Times New Roman" w:cs="Times New Roman"/>
          <w:i/>
          <w:color w:val="000000"/>
          <w:sz w:val="24"/>
          <w:szCs w:val="24"/>
        </w:rPr>
      </w:pPr>
      <w:r w:rsidRPr="008C6A32">
        <w:rPr>
          <w:rFonts w:ascii="Times New Roman" w:hAnsi="Times New Roman" w:cs="Times New Roman"/>
          <w:color w:val="000000"/>
          <w:sz w:val="24"/>
          <w:szCs w:val="24"/>
        </w:rPr>
        <w:br/>
      </w:r>
      <w:r w:rsidRPr="008C6A32">
        <w:rPr>
          <w:rFonts w:ascii="Times New Roman" w:hAnsi="Times New Roman" w:cs="Times New Roman"/>
          <w:i/>
          <w:color w:val="000000"/>
          <w:sz w:val="24"/>
          <w:szCs w:val="24"/>
        </w:rPr>
        <w:t>Щодо відсутності застосування санкцій</w:t>
      </w:r>
    </w:p>
    <w:p w:rsidR="008F0771" w:rsidRPr="008C6A32" w:rsidRDefault="008F0771" w:rsidP="008F0771">
      <w:pPr>
        <w:spacing w:after="0" w:line="240" w:lineRule="auto"/>
        <w:ind w:firstLine="709"/>
        <w:jc w:val="both"/>
        <w:rPr>
          <w:rFonts w:ascii="Times New Roman" w:hAnsi="Times New Roman" w:cs="Times New Roman"/>
          <w:color w:val="000000"/>
          <w:sz w:val="24"/>
          <w:szCs w:val="24"/>
        </w:rPr>
      </w:pPr>
    </w:p>
    <w:p w:rsidR="008F0771" w:rsidRPr="008C6A32" w:rsidRDefault="008F0771" w:rsidP="008F0771">
      <w:pPr>
        <w:spacing w:after="0" w:line="240" w:lineRule="auto"/>
        <w:ind w:firstLine="709"/>
        <w:jc w:val="both"/>
        <w:rPr>
          <w:rFonts w:ascii="Times New Roman" w:hAnsi="Times New Roman" w:cs="Times New Roman"/>
          <w:sz w:val="24"/>
          <w:szCs w:val="24"/>
        </w:rPr>
      </w:pPr>
      <w:r w:rsidRPr="008C6A32">
        <w:rPr>
          <w:rFonts w:ascii="Times New Roman" w:hAnsi="Times New Roman" w:cs="Times New Roman"/>
          <w:color w:val="000000"/>
          <w:sz w:val="24"/>
          <w:szCs w:val="24"/>
        </w:rPr>
        <w:t xml:space="preserve">Цією довідкою _________________ </w:t>
      </w:r>
      <w:r w:rsidRPr="008C6A32">
        <w:rPr>
          <w:rFonts w:ascii="Times New Roman" w:hAnsi="Times New Roman" w:cs="Times New Roman"/>
          <w:i/>
          <w:color w:val="000000"/>
          <w:sz w:val="24"/>
          <w:szCs w:val="24"/>
        </w:rPr>
        <w:t>(зазначити найменування Учасника)</w:t>
      </w:r>
      <w:r w:rsidRPr="008C6A32">
        <w:rPr>
          <w:rFonts w:ascii="Times New Roman" w:hAnsi="Times New Roman" w:cs="Times New Roman"/>
          <w:color w:val="000000"/>
          <w:sz w:val="24"/>
          <w:szCs w:val="24"/>
        </w:rPr>
        <w:t xml:space="preserve"> підтверджуємо </w:t>
      </w:r>
      <w:r w:rsidRPr="008C6A32">
        <w:rPr>
          <w:rFonts w:ascii="Times New Roman" w:hAnsi="Times New Roman" w:cs="Times New Roman"/>
          <w:sz w:val="24"/>
          <w:szCs w:val="24"/>
        </w:rPr>
        <w:t xml:space="preserve"> відсутність застосованих до </w:t>
      </w:r>
      <w:r w:rsidRPr="008C6A32">
        <w:rPr>
          <w:rFonts w:ascii="Times New Roman" w:hAnsi="Times New Roman" w:cs="Times New Roman"/>
          <w:color w:val="000000"/>
          <w:sz w:val="24"/>
          <w:szCs w:val="24"/>
        </w:rPr>
        <w:t>___________________</w:t>
      </w:r>
      <w:r w:rsidRPr="008C6A32">
        <w:rPr>
          <w:rFonts w:ascii="Times New Roman" w:hAnsi="Times New Roman" w:cs="Times New Roman"/>
          <w:i/>
          <w:color w:val="000000"/>
          <w:sz w:val="24"/>
          <w:szCs w:val="24"/>
        </w:rPr>
        <w:t>(зазначити найменування Учасника)</w:t>
      </w:r>
      <w:r w:rsidRPr="008C6A32">
        <w:rPr>
          <w:rFonts w:ascii="Times New Roman" w:hAnsi="Times New Roman" w:cs="Times New Roman"/>
          <w:sz w:val="24"/>
          <w:szCs w:val="24"/>
        </w:rPr>
        <w:t xml:space="preserve"> санкцій, передбачених Законом України «Про санкції».</w:t>
      </w:r>
    </w:p>
    <w:p w:rsidR="008F0771" w:rsidRPr="008C6A32" w:rsidRDefault="008F0771" w:rsidP="008F0771">
      <w:pPr>
        <w:spacing w:after="0" w:line="240" w:lineRule="auto"/>
        <w:ind w:firstLine="708"/>
        <w:jc w:val="both"/>
        <w:rPr>
          <w:rFonts w:ascii="Times New Roman" w:hAnsi="Times New Roman" w:cs="Times New Roman"/>
          <w:color w:val="000000"/>
          <w:sz w:val="24"/>
          <w:szCs w:val="24"/>
        </w:rPr>
      </w:pPr>
      <w:r w:rsidRPr="008C6A32">
        <w:rPr>
          <w:rFonts w:ascii="Times New Roman" w:hAnsi="Times New Roman" w:cs="Times New Roman"/>
          <w:color w:val="000000"/>
          <w:sz w:val="24"/>
          <w:szCs w:val="24"/>
        </w:rPr>
        <w:t>___________________</w:t>
      </w:r>
      <w:r w:rsidRPr="008C6A32">
        <w:rPr>
          <w:rFonts w:ascii="Times New Roman" w:hAnsi="Times New Roman" w:cs="Times New Roman"/>
          <w:i/>
          <w:color w:val="000000"/>
          <w:sz w:val="24"/>
          <w:szCs w:val="24"/>
        </w:rPr>
        <w:t>(</w:t>
      </w:r>
      <w:r w:rsidRPr="008C6A32">
        <w:rPr>
          <w:rFonts w:ascii="Times New Roman" w:hAnsi="Times New Roman" w:cs="Times New Roman"/>
          <w:i/>
          <w:sz w:val="24"/>
          <w:szCs w:val="24"/>
        </w:rPr>
        <w:t xml:space="preserve">зазначити </w:t>
      </w:r>
      <w:r w:rsidRPr="008C6A32">
        <w:rPr>
          <w:rFonts w:ascii="Times New Roman" w:hAnsi="Times New Roman" w:cs="Times New Roman"/>
          <w:i/>
          <w:color w:val="000000"/>
          <w:sz w:val="24"/>
          <w:szCs w:val="24"/>
        </w:rPr>
        <w:t xml:space="preserve">найменування Учасника) </w:t>
      </w:r>
      <w:r w:rsidRPr="008C6A32">
        <w:rPr>
          <w:rFonts w:ascii="Times New Roman" w:hAnsi="Times New Roman" w:cs="Times New Roman"/>
          <w:color w:val="000000"/>
          <w:sz w:val="24"/>
          <w:szCs w:val="24"/>
        </w:rPr>
        <w:t xml:space="preserve">повідомляє, що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 юридичною особою, кінцевими </w:t>
      </w:r>
      <w:proofErr w:type="spellStart"/>
      <w:r w:rsidRPr="008C6A32">
        <w:rPr>
          <w:rFonts w:ascii="Times New Roman" w:hAnsi="Times New Roman" w:cs="Times New Roman"/>
          <w:color w:val="000000"/>
          <w:sz w:val="24"/>
          <w:szCs w:val="24"/>
        </w:rPr>
        <w:t>бенефіціарними</w:t>
      </w:r>
      <w:proofErr w:type="spellEnd"/>
      <w:r w:rsidRPr="008C6A32">
        <w:rPr>
          <w:rFonts w:ascii="Times New Roman" w:hAnsi="Times New Roman" w:cs="Times New Roman"/>
          <w:color w:val="000000"/>
          <w:sz w:val="24"/>
          <w:szCs w:val="24"/>
        </w:rPr>
        <w:t xml:space="preserve"> власниками (власниками) яких є резиденти Російської Федерації/Республіки Білорусь, та/або фізичною особою (фізичною особою — підприємцем) — резидентом Російської Федерації/Республіки Білорусь, а також іншим суб’єктом господарювання, що здійснює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8F0771" w:rsidRPr="008C6A32" w:rsidRDefault="008F0771" w:rsidP="008F0771">
      <w:pPr>
        <w:spacing w:after="0" w:line="240" w:lineRule="auto"/>
        <w:ind w:firstLine="708"/>
        <w:jc w:val="both"/>
        <w:rPr>
          <w:rFonts w:ascii="Times New Roman" w:hAnsi="Times New Roman" w:cs="Times New Roman"/>
          <w:color w:val="000000"/>
          <w:sz w:val="24"/>
          <w:szCs w:val="24"/>
        </w:rPr>
      </w:pPr>
      <w:r w:rsidRPr="008C6A32">
        <w:rPr>
          <w:rFonts w:ascii="Times New Roman" w:hAnsi="Times New Roman" w:cs="Times New Roman"/>
          <w:color w:val="000000"/>
          <w:sz w:val="24"/>
          <w:szCs w:val="24"/>
        </w:rPr>
        <w:t>Також ___________________</w:t>
      </w:r>
      <w:r w:rsidRPr="008C6A32">
        <w:rPr>
          <w:rFonts w:ascii="Times New Roman" w:hAnsi="Times New Roman" w:cs="Times New Roman"/>
          <w:i/>
          <w:sz w:val="24"/>
          <w:szCs w:val="24"/>
        </w:rPr>
        <w:t xml:space="preserve">(зазначити </w:t>
      </w:r>
      <w:r w:rsidRPr="008C6A32">
        <w:rPr>
          <w:rFonts w:ascii="Times New Roman" w:hAnsi="Times New Roman" w:cs="Times New Roman"/>
          <w:i/>
          <w:color w:val="000000"/>
          <w:sz w:val="24"/>
          <w:szCs w:val="24"/>
        </w:rPr>
        <w:t xml:space="preserve">найменування Учасника) </w:t>
      </w:r>
      <w:r w:rsidRPr="008C6A32">
        <w:rPr>
          <w:rFonts w:ascii="Times New Roman" w:hAnsi="Times New Roman" w:cs="Times New Roman"/>
          <w:color w:val="000000"/>
          <w:sz w:val="24"/>
          <w:szCs w:val="24"/>
        </w:rPr>
        <w:t xml:space="preserve">повідомляє, що враховує </w:t>
      </w:r>
      <w:r w:rsidRPr="008C6A32">
        <w:rPr>
          <w:rFonts w:ascii="Times New Roman" w:hAnsi="Times New Roman" w:cs="Times New Roman"/>
          <w:sz w:val="24"/>
          <w:szCs w:val="24"/>
        </w:rPr>
        <w:t>у</w:t>
      </w:r>
      <w:r w:rsidRPr="008C6A32">
        <w:rPr>
          <w:rFonts w:ascii="Times New Roman" w:hAnsi="Times New Roman" w:cs="Times New Roman"/>
          <w:color w:val="000000"/>
          <w:sz w:val="24"/>
          <w:szCs w:val="24"/>
        </w:rPr>
        <w:t xml:space="preserve"> своїй діяльності та дотримується:</w:t>
      </w:r>
    </w:p>
    <w:p w:rsidR="008F0771" w:rsidRPr="008C6A32" w:rsidRDefault="008F0771" w:rsidP="008F0771">
      <w:pPr>
        <w:spacing w:after="0" w:line="240" w:lineRule="auto"/>
        <w:ind w:firstLine="708"/>
        <w:jc w:val="both"/>
        <w:rPr>
          <w:rFonts w:ascii="Times New Roman" w:hAnsi="Times New Roman" w:cs="Times New Roman"/>
          <w:color w:val="000000"/>
          <w:sz w:val="24"/>
          <w:szCs w:val="24"/>
        </w:rPr>
      </w:pPr>
      <w:r w:rsidRPr="008C6A32">
        <w:rPr>
          <w:rFonts w:ascii="Times New Roman" w:hAnsi="Times New Roman" w:cs="Times New Roman"/>
          <w:color w:val="000000"/>
          <w:sz w:val="24"/>
          <w:szCs w:val="24"/>
        </w:rPr>
        <w:t xml:space="preserve">-   </w:t>
      </w:r>
      <w:r w:rsidRPr="008C6A32">
        <w:rPr>
          <w:rFonts w:ascii="Times New Roman" w:hAnsi="Times New Roman" w:cs="Times New Roman"/>
          <w:color w:val="000000"/>
          <w:sz w:val="24"/>
          <w:szCs w:val="24"/>
        </w:rPr>
        <w:tab/>
      </w:r>
      <w:r w:rsidRPr="008C6A32">
        <w:rPr>
          <w:rFonts w:ascii="Times New Roman" w:hAnsi="Times New Roman" w:cs="Times New Roman"/>
          <w:sz w:val="24"/>
          <w:szCs w:val="24"/>
        </w:rPr>
        <w:t>п</w:t>
      </w:r>
      <w:r w:rsidRPr="008C6A32">
        <w:rPr>
          <w:rFonts w:ascii="Times New Roman" w:hAnsi="Times New Roman" w:cs="Times New Roman"/>
          <w:color w:val="000000"/>
          <w:sz w:val="24"/>
          <w:szCs w:val="24"/>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w:t>
      </w:r>
      <w:r w:rsidRPr="008C6A32">
        <w:rPr>
          <w:rFonts w:ascii="Times New Roman" w:hAnsi="Times New Roman" w:cs="Times New Roman"/>
          <w:sz w:val="24"/>
          <w:szCs w:val="24"/>
        </w:rPr>
        <w:t>-</w:t>
      </w:r>
      <w:r w:rsidRPr="008C6A32">
        <w:rPr>
          <w:rFonts w:ascii="Times New Roman" w:hAnsi="Times New Roman" w:cs="Times New Roman"/>
          <w:color w:val="000000"/>
          <w:sz w:val="24"/>
          <w:szCs w:val="24"/>
        </w:rPr>
        <w:t xml:space="preserve">агресором, що визначені підпунктом 1 пункту 1 цієї </w:t>
      </w:r>
      <w:r w:rsidRPr="008C6A32">
        <w:rPr>
          <w:rFonts w:ascii="Times New Roman" w:hAnsi="Times New Roman" w:cs="Times New Roman"/>
          <w:sz w:val="24"/>
          <w:szCs w:val="24"/>
        </w:rPr>
        <w:t>п</w:t>
      </w:r>
      <w:r w:rsidRPr="008C6A32">
        <w:rPr>
          <w:rFonts w:ascii="Times New Roman" w:hAnsi="Times New Roman" w:cs="Times New Roman"/>
          <w:color w:val="000000"/>
          <w:sz w:val="24"/>
          <w:szCs w:val="24"/>
        </w:rPr>
        <w:t>останови;</w:t>
      </w:r>
    </w:p>
    <w:p w:rsidR="008F0771" w:rsidRPr="008C6A32" w:rsidRDefault="008F0771" w:rsidP="008F0771">
      <w:pPr>
        <w:spacing w:after="0" w:line="240" w:lineRule="auto"/>
        <w:ind w:firstLine="708"/>
        <w:jc w:val="both"/>
        <w:rPr>
          <w:rFonts w:ascii="Times New Roman" w:hAnsi="Times New Roman" w:cs="Times New Roman"/>
          <w:color w:val="000000"/>
          <w:sz w:val="24"/>
          <w:szCs w:val="24"/>
        </w:rPr>
      </w:pPr>
      <w:r w:rsidRPr="008C6A32">
        <w:rPr>
          <w:rFonts w:ascii="Times New Roman" w:hAnsi="Times New Roman" w:cs="Times New Roman"/>
          <w:color w:val="000000"/>
          <w:sz w:val="24"/>
          <w:szCs w:val="24"/>
        </w:rPr>
        <w:t xml:space="preserve">-   </w:t>
      </w:r>
      <w:r w:rsidRPr="008C6A32">
        <w:rPr>
          <w:rFonts w:ascii="Times New Roman" w:hAnsi="Times New Roman" w:cs="Times New Roman"/>
          <w:color w:val="000000"/>
          <w:sz w:val="24"/>
          <w:szCs w:val="24"/>
        </w:rPr>
        <w:tab/>
      </w:r>
      <w:r w:rsidRPr="008C6A32">
        <w:rPr>
          <w:rFonts w:ascii="Times New Roman" w:hAnsi="Times New Roman" w:cs="Times New Roman"/>
          <w:sz w:val="24"/>
          <w:szCs w:val="24"/>
        </w:rPr>
        <w:t>п</w:t>
      </w:r>
      <w:r w:rsidRPr="008C6A32">
        <w:rPr>
          <w:rFonts w:ascii="Times New Roman" w:hAnsi="Times New Roman" w:cs="Times New Roman"/>
          <w:color w:val="000000"/>
          <w:sz w:val="24"/>
          <w:szCs w:val="24"/>
        </w:rPr>
        <w:t>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F0771" w:rsidRPr="008C6A32" w:rsidRDefault="008F0771" w:rsidP="008F0771">
      <w:pPr>
        <w:spacing w:after="0" w:line="240" w:lineRule="auto"/>
        <w:ind w:firstLine="708"/>
        <w:jc w:val="both"/>
        <w:rPr>
          <w:rFonts w:ascii="Times New Roman" w:hAnsi="Times New Roman" w:cs="Times New Roman"/>
          <w:color w:val="000000"/>
          <w:sz w:val="24"/>
          <w:szCs w:val="24"/>
        </w:rPr>
      </w:pPr>
      <w:r w:rsidRPr="008C6A32">
        <w:rPr>
          <w:rFonts w:ascii="Times New Roman" w:hAnsi="Times New Roman" w:cs="Times New Roman"/>
          <w:color w:val="000000"/>
          <w:sz w:val="24"/>
          <w:szCs w:val="24"/>
        </w:rPr>
        <w:t xml:space="preserve">-   </w:t>
      </w:r>
      <w:r w:rsidRPr="008C6A32">
        <w:rPr>
          <w:rFonts w:ascii="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F0771" w:rsidRPr="008C6A32" w:rsidRDefault="008F0771" w:rsidP="008F0771">
      <w:pPr>
        <w:spacing w:after="0" w:line="240" w:lineRule="auto"/>
        <w:ind w:firstLine="708"/>
        <w:jc w:val="both"/>
        <w:rPr>
          <w:rFonts w:ascii="Times New Roman" w:hAnsi="Times New Roman" w:cs="Times New Roman"/>
          <w:i/>
          <w:color w:val="000000"/>
          <w:sz w:val="24"/>
          <w:szCs w:val="24"/>
        </w:rPr>
      </w:pPr>
    </w:p>
    <w:p w:rsidR="008F0771" w:rsidRPr="008C6A32" w:rsidRDefault="008F0771" w:rsidP="008F0771">
      <w:pPr>
        <w:spacing w:after="0" w:line="240" w:lineRule="auto"/>
        <w:ind w:firstLine="708"/>
        <w:jc w:val="both"/>
        <w:rPr>
          <w:rFonts w:ascii="Times New Roman" w:hAnsi="Times New Roman" w:cs="Times New Roman"/>
          <w:i/>
          <w:sz w:val="24"/>
          <w:szCs w:val="24"/>
        </w:rPr>
      </w:pPr>
    </w:p>
    <w:p w:rsidR="008F0771" w:rsidRPr="008C6A32" w:rsidRDefault="008F0771" w:rsidP="008F0771">
      <w:pPr>
        <w:spacing w:after="0" w:line="240" w:lineRule="auto"/>
        <w:rPr>
          <w:rFonts w:ascii="Times New Roman" w:hAnsi="Times New Roman" w:cs="Times New Roman"/>
          <w:sz w:val="16"/>
          <w:szCs w:val="16"/>
        </w:rPr>
      </w:pPr>
      <w:r w:rsidRPr="008C6A32">
        <w:rPr>
          <w:rFonts w:ascii="Times New Roman" w:hAnsi="Times New Roman" w:cs="Times New Roman"/>
          <w:color w:val="000000"/>
          <w:sz w:val="24"/>
          <w:szCs w:val="24"/>
        </w:rPr>
        <w:br/>
      </w:r>
      <w:r w:rsidRPr="008C6A32">
        <w:rPr>
          <w:rFonts w:ascii="Times New Roman" w:hAnsi="Times New Roman" w:cs="Times New Roman"/>
          <w:i/>
          <w:color w:val="000000"/>
          <w:sz w:val="24"/>
          <w:szCs w:val="24"/>
        </w:rPr>
        <w:t xml:space="preserve">_________________                                    ________________                        _______________          </w:t>
      </w:r>
      <w:r w:rsidRPr="008C6A32">
        <w:rPr>
          <w:rFonts w:ascii="Times New Roman" w:hAnsi="Times New Roman" w:cs="Times New Roman"/>
          <w:i/>
          <w:color w:val="000000"/>
          <w:sz w:val="16"/>
          <w:szCs w:val="16"/>
        </w:rPr>
        <w:t>(посада)                                                                     (підпис)                                                       (Ініціали та прізвище)</w:t>
      </w:r>
    </w:p>
    <w:p w:rsidR="008F0771" w:rsidRPr="008C6A32" w:rsidRDefault="008F0771" w:rsidP="008F0771">
      <w:pPr>
        <w:spacing w:after="0" w:line="240" w:lineRule="auto"/>
        <w:rPr>
          <w:rFonts w:ascii="Times New Roman" w:hAnsi="Times New Roman" w:cs="Times New Roman"/>
          <w:sz w:val="24"/>
          <w:szCs w:val="24"/>
        </w:rPr>
      </w:pPr>
    </w:p>
    <w:p w:rsidR="008F0771" w:rsidRPr="008C6A32" w:rsidRDefault="008F0771" w:rsidP="008F0771">
      <w:pPr>
        <w:widowControl w:val="0"/>
        <w:spacing w:after="0" w:line="240" w:lineRule="auto"/>
        <w:jc w:val="both"/>
        <w:rPr>
          <w:rFonts w:ascii="Times New Roman" w:eastAsia="Times New Roman" w:hAnsi="Times New Roman" w:cs="Times New Roman"/>
          <w:bCs/>
          <w:iCs/>
          <w:sz w:val="24"/>
          <w:szCs w:val="24"/>
        </w:rPr>
      </w:pPr>
    </w:p>
    <w:p w:rsidR="00E40F36" w:rsidRPr="008C6A32" w:rsidRDefault="00E40F36" w:rsidP="008F0771">
      <w:pPr>
        <w:widowControl w:val="0"/>
        <w:spacing w:after="0" w:line="240" w:lineRule="auto"/>
        <w:jc w:val="both"/>
        <w:rPr>
          <w:rFonts w:ascii="Times New Roman" w:eastAsia="Times New Roman" w:hAnsi="Times New Roman" w:cs="Times New Roman"/>
          <w:bCs/>
          <w:iCs/>
          <w:sz w:val="24"/>
          <w:szCs w:val="24"/>
        </w:rPr>
      </w:pPr>
    </w:p>
    <w:p w:rsidR="00E40F36" w:rsidRPr="008C6A32" w:rsidRDefault="00E40F36" w:rsidP="008F0771">
      <w:pPr>
        <w:widowControl w:val="0"/>
        <w:spacing w:after="0" w:line="240" w:lineRule="auto"/>
        <w:jc w:val="both"/>
        <w:rPr>
          <w:rFonts w:ascii="Times New Roman" w:eastAsia="Times New Roman" w:hAnsi="Times New Roman" w:cs="Times New Roman"/>
          <w:bCs/>
          <w:iCs/>
          <w:sz w:val="24"/>
          <w:szCs w:val="24"/>
        </w:rPr>
      </w:pPr>
    </w:p>
    <w:p w:rsidR="00E40F36" w:rsidRPr="008C6A32" w:rsidRDefault="00E40F36" w:rsidP="008F0771">
      <w:pPr>
        <w:widowControl w:val="0"/>
        <w:spacing w:after="0" w:line="240" w:lineRule="auto"/>
        <w:jc w:val="both"/>
        <w:rPr>
          <w:rFonts w:ascii="Times New Roman" w:eastAsia="Times New Roman" w:hAnsi="Times New Roman" w:cs="Times New Roman"/>
          <w:bCs/>
          <w:iCs/>
          <w:sz w:val="24"/>
          <w:szCs w:val="24"/>
        </w:rPr>
      </w:pPr>
    </w:p>
    <w:sectPr w:rsidR="00E40F36" w:rsidRPr="008C6A32" w:rsidSect="0077546D">
      <w:headerReference w:type="default" r:id="rId13"/>
      <w:headerReference w:type="first" r:id="rId14"/>
      <w:pgSz w:w="11906" w:h="16838"/>
      <w:pgMar w:top="709" w:right="566" w:bottom="709"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7BA" w:rsidRDefault="007357BA">
      <w:pPr>
        <w:spacing w:after="0" w:line="240" w:lineRule="auto"/>
      </w:pPr>
      <w:r>
        <w:separator/>
      </w:r>
    </w:p>
  </w:endnote>
  <w:endnote w:type="continuationSeparator" w:id="0">
    <w:p w:rsidR="007357BA" w:rsidRDefault="00735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altName w:val="Calibri"/>
    <w:charset w:val="00"/>
    <w:family w:val="swiss"/>
    <w:pitch w:val="variable"/>
    <w:sig w:usb0="E00002FF" w:usb1="4000001F" w:usb2="08000029" w:usb3="00000000" w:csb0="00000001"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FreeSet">
    <w:altName w:val="Courier New"/>
    <w:charset w:val="00"/>
    <w:family w:val="decorative"/>
    <w:pitch w:val="default"/>
    <w:sig w:usb0="00000000"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charset w:val="CC"/>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7BA" w:rsidRDefault="007357BA">
      <w:pPr>
        <w:spacing w:after="0" w:line="240" w:lineRule="auto"/>
      </w:pPr>
      <w:r>
        <w:separator/>
      </w:r>
    </w:p>
  </w:footnote>
  <w:footnote w:type="continuationSeparator" w:id="0">
    <w:p w:rsidR="007357BA" w:rsidRDefault="00735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516" w:rsidRPr="008F0771" w:rsidRDefault="00E96516">
    <w:pPr>
      <w:jc w:val="right"/>
      <w:rPr>
        <w:rFonts w:ascii="Times New Roman" w:hAnsi="Times New Roman" w:cs="Times New Roman"/>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516" w:rsidRDefault="00E96516" w:rsidP="0060370B">
    <w:pPr>
      <w:pStyle w:val="afd"/>
    </w:pPr>
  </w:p>
  <w:p w:rsidR="00E96516" w:rsidRPr="0060370B" w:rsidRDefault="00E96516" w:rsidP="0060370B">
    <w:pPr>
      <w:pStyle w:val="af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E198109E"/>
    <w:name w:val="WW8Num2"/>
    <w:lvl w:ilvl="0">
      <w:start w:val="1"/>
      <w:numFmt w:val="decimal"/>
      <w:lvlText w:val="%1."/>
      <w:lvlJc w:val="left"/>
      <w:pPr>
        <w:tabs>
          <w:tab w:val="num" w:pos="360"/>
        </w:tabs>
        <w:ind w:left="360" w:hanging="360"/>
      </w:pPr>
      <w:rPr>
        <w:rFonts w:cs="Times New Roman"/>
        <w:i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17"/>
    <w:multiLevelType w:val="hybridMultilevel"/>
    <w:tmpl w:val="614FD4A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A"/>
    <w:multiLevelType w:val="hybridMultilevel"/>
    <w:tmpl w:val="440BADF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0"/>
    <w:multiLevelType w:val="hybridMultilevel"/>
    <w:tmpl w:val="2463B9EA"/>
    <w:lvl w:ilvl="0" w:tplc="FFFFFFFF">
      <w:start w:val="1"/>
      <w:numFmt w:val="decimal"/>
      <w:lvlText w:val="%1"/>
      <w:lvlJc w:val="left"/>
    </w:lvl>
    <w:lvl w:ilvl="1" w:tplc="FFFFFFFF">
      <w:start w:val="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5"/>
    <w:multiLevelType w:val="hybridMultilevel"/>
    <w:tmpl w:val="153EA438"/>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B4222B"/>
    <w:multiLevelType w:val="multilevel"/>
    <w:tmpl w:val="A342ACFA"/>
    <w:lvl w:ilvl="0">
      <w:start w:val="1"/>
      <w:numFmt w:val="decimal"/>
      <w:lvlText w:val="%1."/>
      <w:lvlJc w:val="left"/>
      <w:pPr>
        <w:tabs>
          <w:tab w:val="num" w:pos="360"/>
        </w:tabs>
        <w:ind w:left="360" w:hanging="360"/>
      </w:pPr>
      <w:rPr>
        <w:b/>
      </w:rPr>
    </w:lvl>
    <w:lvl w:ilvl="1">
      <w:start w:val="3"/>
      <w:numFmt w:val="decimal"/>
      <w:isLgl/>
      <w:lvlText w:val="%1.%2."/>
      <w:lvlJc w:val="left"/>
      <w:pPr>
        <w:tabs>
          <w:tab w:val="num" w:pos="720"/>
        </w:tabs>
        <w:ind w:left="720" w:hanging="720"/>
      </w:pPr>
      <w:rPr>
        <w:color w:val="auto"/>
      </w:rPr>
    </w:lvl>
    <w:lvl w:ilvl="2">
      <w:start w:val="1"/>
      <w:numFmt w:val="decimal"/>
      <w:isLgl/>
      <w:lvlText w:val="%1.%2.%3."/>
      <w:lvlJc w:val="left"/>
      <w:pPr>
        <w:tabs>
          <w:tab w:val="num" w:pos="720"/>
        </w:tabs>
        <w:ind w:left="720" w:hanging="720"/>
      </w:pPr>
      <w:rPr>
        <w:color w:val="auto"/>
      </w:rPr>
    </w:lvl>
    <w:lvl w:ilvl="3">
      <w:start w:val="1"/>
      <w:numFmt w:val="decimal"/>
      <w:isLgl/>
      <w:lvlText w:val="%1.%2.%3.%4."/>
      <w:lvlJc w:val="left"/>
      <w:pPr>
        <w:tabs>
          <w:tab w:val="num" w:pos="1080"/>
        </w:tabs>
        <w:ind w:left="1080" w:hanging="1080"/>
      </w:pPr>
      <w:rPr>
        <w:color w:val="auto"/>
      </w:rPr>
    </w:lvl>
    <w:lvl w:ilvl="4">
      <w:start w:val="1"/>
      <w:numFmt w:val="decimal"/>
      <w:isLgl/>
      <w:lvlText w:val="%1.%2.%3.%4.%5."/>
      <w:lvlJc w:val="left"/>
      <w:pPr>
        <w:tabs>
          <w:tab w:val="num" w:pos="1080"/>
        </w:tabs>
        <w:ind w:left="1080" w:hanging="1080"/>
      </w:pPr>
      <w:rPr>
        <w:color w:val="auto"/>
      </w:rPr>
    </w:lvl>
    <w:lvl w:ilvl="5">
      <w:start w:val="1"/>
      <w:numFmt w:val="decimal"/>
      <w:isLgl/>
      <w:lvlText w:val="%1.%2.%3.%4.%5.%6."/>
      <w:lvlJc w:val="left"/>
      <w:pPr>
        <w:tabs>
          <w:tab w:val="num" w:pos="1440"/>
        </w:tabs>
        <w:ind w:left="1440" w:hanging="1440"/>
      </w:pPr>
      <w:rPr>
        <w:color w:val="auto"/>
      </w:rPr>
    </w:lvl>
    <w:lvl w:ilvl="6">
      <w:start w:val="1"/>
      <w:numFmt w:val="decimal"/>
      <w:isLgl/>
      <w:lvlText w:val="%1.%2.%3.%4.%5.%6.%7."/>
      <w:lvlJc w:val="left"/>
      <w:pPr>
        <w:tabs>
          <w:tab w:val="num" w:pos="1440"/>
        </w:tabs>
        <w:ind w:left="1440" w:hanging="1440"/>
      </w:pPr>
      <w:rPr>
        <w:color w:val="auto"/>
      </w:rPr>
    </w:lvl>
    <w:lvl w:ilvl="7">
      <w:start w:val="1"/>
      <w:numFmt w:val="decimal"/>
      <w:isLgl/>
      <w:lvlText w:val="%1.%2.%3.%4.%5.%6.%7.%8."/>
      <w:lvlJc w:val="left"/>
      <w:pPr>
        <w:tabs>
          <w:tab w:val="num" w:pos="1800"/>
        </w:tabs>
        <w:ind w:left="1800" w:hanging="1800"/>
      </w:pPr>
      <w:rPr>
        <w:color w:val="auto"/>
      </w:rPr>
    </w:lvl>
    <w:lvl w:ilvl="8">
      <w:start w:val="1"/>
      <w:numFmt w:val="decimal"/>
      <w:isLgl/>
      <w:lvlText w:val="%1.%2.%3.%4.%5.%6.%7.%8.%9."/>
      <w:lvlJc w:val="left"/>
      <w:pPr>
        <w:tabs>
          <w:tab w:val="num" w:pos="2160"/>
        </w:tabs>
        <w:ind w:left="2160" w:hanging="2160"/>
      </w:pPr>
      <w:rPr>
        <w:color w:val="auto"/>
      </w:rPr>
    </w:lvl>
  </w:abstractNum>
  <w:abstractNum w:abstractNumId="8" w15:restartNumberingAfterBreak="0">
    <w:nsid w:val="024B34C0"/>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ascii="Times New Roman" w:hAnsi="Times New Roman" w:cs="Times New Roman"/>
        <w:b/>
        <w:bCs/>
        <w:sz w:val="28"/>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9" w15:restartNumberingAfterBreak="0">
    <w:nsid w:val="07963C3F"/>
    <w:multiLevelType w:val="hybridMultilevel"/>
    <w:tmpl w:val="48BCE4C2"/>
    <w:lvl w:ilvl="0" w:tplc="A22E416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858531C"/>
    <w:multiLevelType w:val="hybridMultilevel"/>
    <w:tmpl w:val="9606DB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0B64360A"/>
    <w:multiLevelType w:val="hybridMultilevel"/>
    <w:tmpl w:val="D08C36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1000131B"/>
    <w:multiLevelType w:val="hybridMultilevel"/>
    <w:tmpl w:val="7C60D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2A7E7A"/>
    <w:multiLevelType w:val="hybridMultilevel"/>
    <w:tmpl w:val="745C8F74"/>
    <w:lvl w:ilvl="0" w:tplc="9F5041AE">
      <w:start w:val="1"/>
      <w:numFmt w:val="decimal"/>
      <w:lvlText w:val="%1."/>
      <w:lvlJc w:val="righ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16B2553B"/>
    <w:multiLevelType w:val="multilevel"/>
    <w:tmpl w:val="DE2281DE"/>
    <w:lvl w:ilvl="0">
      <w:start w:val="12"/>
      <w:numFmt w:val="decimal"/>
      <w:lvlText w:val="%1"/>
      <w:lvlJc w:val="left"/>
      <w:pPr>
        <w:ind w:left="420" w:hanging="420"/>
      </w:pPr>
      <w:rPr>
        <w:rFonts w:hint="default"/>
        <w:b w:val="0"/>
      </w:rPr>
    </w:lvl>
    <w:lvl w:ilvl="1">
      <w:start w:val="1"/>
      <w:numFmt w:val="decimal"/>
      <w:lvlText w:val="%1.%2"/>
      <w:lvlJc w:val="left"/>
      <w:pPr>
        <w:ind w:left="480" w:hanging="420"/>
      </w:pPr>
      <w:rPr>
        <w:rFonts w:hint="default"/>
        <w:b w:val="0"/>
      </w:rPr>
    </w:lvl>
    <w:lvl w:ilvl="2">
      <w:start w:val="1"/>
      <w:numFmt w:val="decimal"/>
      <w:lvlText w:val="%1.%2.%3"/>
      <w:lvlJc w:val="left"/>
      <w:pPr>
        <w:ind w:left="840" w:hanging="720"/>
      </w:pPr>
      <w:rPr>
        <w:rFonts w:hint="default"/>
        <w:b w:val="0"/>
      </w:rPr>
    </w:lvl>
    <w:lvl w:ilvl="3">
      <w:start w:val="1"/>
      <w:numFmt w:val="decimal"/>
      <w:lvlText w:val="%1.%2.%3.%4"/>
      <w:lvlJc w:val="left"/>
      <w:pPr>
        <w:ind w:left="900" w:hanging="720"/>
      </w:pPr>
      <w:rPr>
        <w:rFonts w:hint="default"/>
        <w:b w:val="0"/>
      </w:rPr>
    </w:lvl>
    <w:lvl w:ilvl="4">
      <w:start w:val="1"/>
      <w:numFmt w:val="decimal"/>
      <w:lvlText w:val="%1.%2.%3.%4.%5"/>
      <w:lvlJc w:val="left"/>
      <w:pPr>
        <w:ind w:left="1320" w:hanging="1080"/>
      </w:pPr>
      <w:rPr>
        <w:rFonts w:hint="default"/>
        <w:b w:val="0"/>
      </w:rPr>
    </w:lvl>
    <w:lvl w:ilvl="5">
      <w:start w:val="1"/>
      <w:numFmt w:val="decimal"/>
      <w:lvlText w:val="%1.%2.%3.%4.%5.%6"/>
      <w:lvlJc w:val="left"/>
      <w:pPr>
        <w:ind w:left="1380" w:hanging="108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1860" w:hanging="1440"/>
      </w:pPr>
      <w:rPr>
        <w:rFonts w:hint="default"/>
        <w:b w:val="0"/>
      </w:rPr>
    </w:lvl>
    <w:lvl w:ilvl="8">
      <w:start w:val="1"/>
      <w:numFmt w:val="decimal"/>
      <w:lvlText w:val="%1.%2.%3.%4.%5.%6.%7.%8.%9"/>
      <w:lvlJc w:val="left"/>
      <w:pPr>
        <w:ind w:left="2280" w:hanging="1800"/>
      </w:pPr>
      <w:rPr>
        <w:rFonts w:hint="default"/>
        <w:b w:val="0"/>
      </w:rPr>
    </w:lvl>
  </w:abstractNum>
  <w:abstractNum w:abstractNumId="15" w15:restartNumberingAfterBreak="0">
    <w:nsid w:val="1D61430A"/>
    <w:multiLevelType w:val="hybridMultilevel"/>
    <w:tmpl w:val="21587FF8"/>
    <w:lvl w:ilvl="0" w:tplc="BE067558">
      <w:start w:val="1"/>
      <w:numFmt w:val="bullet"/>
      <w:lvlText w:val="•"/>
      <w:lvlJc w:val="left"/>
      <w:pPr>
        <w:tabs>
          <w:tab w:val="num" w:pos="720"/>
        </w:tabs>
        <w:ind w:left="720" w:hanging="360"/>
      </w:pPr>
      <w:rPr>
        <w:rFonts w:ascii="Arial" w:hAnsi="Arial" w:hint="default"/>
      </w:rPr>
    </w:lvl>
    <w:lvl w:ilvl="1" w:tplc="2A2ADC00" w:tentative="1">
      <w:start w:val="1"/>
      <w:numFmt w:val="bullet"/>
      <w:lvlText w:val="•"/>
      <w:lvlJc w:val="left"/>
      <w:pPr>
        <w:tabs>
          <w:tab w:val="num" w:pos="1440"/>
        </w:tabs>
        <w:ind w:left="1440" w:hanging="360"/>
      </w:pPr>
      <w:rPr>
        <w:rFonts w:ascii="Arial" w:hAnsi="Arial" w:hint="default"/>
      </w:rPr>
    </w:lvl>
    <w:lvl w:ilvl="2" w:tplc="AEEC35AE" w:tentative="1">
      <w:start w:val="1"/>
      <w:numFmt w:val="bullet"/>
      <w:lvlText w:val="•"/>
      <w:lvlJc w:val="left"/>
      <w:pPr>
        <w:tabs>
          <w:tab w:val="num" w:pos="2160"/>
        </w:tabs>
        <w:ind w:left="2160" w:hanging="360"/>
      </w:pPr>
      <w:rPr>
        <w:rFonts w:ascii="Arial" w:hAnsi="Arial" w:hint="default"/>
      </w:rPr>
    </w:lvl>
    <w:lvl w:ilvl="3" w:tplc="B060050A" w:tentative="1">
      <w:start w:val="1"/>
      <w:numFmt w:val="bullet"/>
      <w:lvlText w:val="•"/>
      <w:lvlJc w:val="left"/>
      <w:pPr>
        <w:tabs>
          <w:tab w:val="num" w:pos="2880"/>
        </w:tabs>
        <w:ind w:left="2880" w:hanging="360"/>
      </w:pPr>
      <w:rPr>
        <w:rFonts w:ascii="Arial" w:hAnsi="Arial" w:hint="default"/>
      </w:rPr>
    </w:lvl>
    <w:lvl w:ilvl="4" w:tplc="CB9A7CBA" w:tentative="1">
      <w:start w:val="1"/>
      <w:numFmt w:val="bullet"/>
      <w:lvlText w:val="•"/>
      <w:lvlJc w:val="left"/>
      <w:pPr>
        <w:tabs>
          <w:tab w:val="num" w:pos="3600"/>
        </w:tabs>
        <w:ind w:left="3600" w:hanging="360"/>
      </w:pPr>
      <w:rPr>
        <w:rFonts w:ascii="Arial" w:hAnsi="Arial" w:hint="default"/>
      </w:rPr>
    </w:lvl>
    <w:lvl w:ilvl="5" w:tplc="808E37A8" w:tentative="1">
      <w:start w:val="1"/>
      <w:numFmt w:val="bullet"/>
      <w:lvlText w:val="•"/>
      <w:lvlJc w:val="left"/>
      <w:pPr>
        <w:tabs>
          <w:tab w:val="num" w:pos="4320"/>
        </w:tabs>
        <w:ind w:left="4320" w:hanging="360"/>
      </w:pPr>
      <w:rPr>
        <w:rFonts w:ascii="Arial" w:hAnsi="Arial" w:hint="default"/>
      </w:rPr>
    </w:lvl>
    <w:lvl w:ilvl="6" w:tplc="78A6FB94" w:tentative="1">
      <w:start w:val="1"/>
      <w:numFmt w:val="bullet"/>
      <w:lvlText w:val="•"/>
      <w:lvlJc w:val="left"/>
      <w:pPr>
        <w:tabs>
          <w:tab w:val="num" w:pos="5040"/>
        </w:tabs>
        <w:ind w:left="5040" w:hanging="360"/>
      </w:pPr>
      <w:rPr>
        <w:rFonts w:ascii="Arial" w:hAnsi="Arial" w:hint="default"/>
      </w:rPr>
    </w:lvl>
    <w:lvl w:ilvl="7" w:tplc="20B0691C" w:tentative="1">
      <w:start w:val="1"/>
      <w:numFmt w:val="bullet"/>
      <w:lvlText w:val="•"/>
      <w:lvlJc w:val="left"/>
      <w:pPr>
        <w:tabs>
          <w:tab w:val="num" w:pos="5760"/>
        </w:tabs>
        <w:ind w:left="5760" w:hanging="360"/>
      </w:pPr>
      <w:rPr>
        <w:rFonts w:ascii="Arial" w:hAnsi="Arial" w:hint="default"/>
      </w:rPr>
    </w:lvl>
    <w:lvl w:ilvl="8" w:tplc="EAF65C5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FE309B5"/>
    <w:multiLevelType w:val="hybridMultilevel"/>
    <w:tmpl w:val="8ACAE8B6"/>
    <w:lvl w:ilvl="0" w:tplc="F57896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13F26D8"/>
    <w:multiLevelType w:val="hybridMultilevel"/>
    <w:tmpl w:val="9606DB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2C930F9"/>
    <w:multiLevelType w:val="hybridMultilevel"/>
    <w:tmpl w:val="531489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2F306E8"/>
    <w:multiLevelType w:val="hybridMultilevel"/>
    <w:tmpl w:val="49769E0E"/>
    <w:lvl w:ilvl="0" w:tplc="E104EB94">
      <w:start w:val="1"/>
      <w:numFmt w:val="bullet"/>
      <w:lvlText w:val="-"/>
      <w:lvlJc w:val="left"/>
      <w:pPr>
        <w:ind w:left="927" w:hanging="360"/>
      </w:pPr>
      <w:rPr>
        <w:rFonts w:ascii="Times New Roman" w:eastAsia="Tahoma"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24A16A01"/>
    <w:multiLevelType w:val="hybridMultilevel"/>
    <w:tmpl w:val="B058A7D0"/>
    <w:lvl w:ilvl="0" w:tplc="CF9E6A76">
      <w:numFmt w:val="bullet"/>
      <w:lvlText w:val="-"/>
      <w:lvlJc w:val="left"/>
      <w:pPr>
        <w:ind w:left="369" w:hanging="360"/>
      </w:pPr>
      <w:rPr>
        <w:rFonts w:ascii="Times New Roman" w:eastAsia="Times New Roman" w:hAnsi="Times New Roman" w:cs="Times New Roman" w:hint="default"/>
      </w:rPr>
    </w:lvl>
    <w:lvl w:ilvl="1" w:tplc="04220003" w:tentative="1">
      <w:start w:val="1"/>
      <w:numFmt w:val="bullet"/>
      <w:lvlText w:val="o"/>
      <w:lvlJc w:val="left"/>
      <w:pPr>
        <w:ind w:left="1089" w:hanging="360"/>
      </w:pPr>
      <w:rPr>
        <w:rFonts w:ascii="Courier New" w:hAnsi="Courier New" w:cs="Courier New" w:hint="default"/>
      </w:rPr>
    </w:lvl>
    <w:lvl w:ilvl="2" w:tplc="04220005" w:tentative="1">
      <w:start w:val="1"/>
      <w:numFmt w:val="bullet"/>
      <w:lvlText w:val=""/>
      <w:lvlJc w:val="left"/>
      <w:pPr>
        <w:ind w:left="1809" w:hanging="360"/>
      </w:pPr>
      <w:rPr>
        <w:rFonts w:ascii="Wingdings" w:hAnsi="Wingdings" w:hint="default"/>
      </w:rPr>
    </w:lvl>
    <w:lvl w:ilvl="3" w:tplc="04220001" w:tentative="1">
      <w:start w:val="1"/>
      <w:numFmt w:val="bullet"/>
      <w:lvlText w:val=""/>
      <w:lvlJc w:val="left"/>
      <w:pPr>
        <w:ind w:left="2529" w:hanging="360"/>
      </w:pPr>
      <w:rPr>
        <w:rFonts w:ascii="Symbol" w:hAnsi="Symbol" w:hint="default"/>
      </w:rPr>
    </w:lvl>
    <w:lvl w:ilvl="4" w:tplc="04220003" w:tentative="1">
      <w:start w:val="1"/>
      <w:numFmt w:val="bullet"/>
      <w:lvlText w:val="o"/>
      <w:lvlJc w:val="left"/>
      <w:pPr>
        <w:ind w:left="3249" w:hanging="360"/>
      </w:pPr>
      <w:rPr>
        <w:rFonts w:ascii="Courier New" w:hAnsi="Courier New" w:cs="Courier New" w:hint="default"/>
      </w:rPr>
    </w:lvl>
    <w:lvl w:ilvl="5" w:tplc="04220005" w:tentative="1">
      <w:start w:val="1"/>
      <w:numFmt w:val="bullet"/>
      <w:lvlText w:val=""/>
      <w:lvlJc w:val="left"/>
      <w:pPr>
        <w:ind w:left="3969" w:hanging="360"/>
      </w:pPr>
      <w:rPr>
        <w:rFonts w:ascii="Wingdings" w:hAnsi="Wingdings" w:hint="default"/>
      </w:rPr>
    </w:lvl>
    <w:lvl w:ilvl="6" w:tplc="04220001" w:tentative="1">
      <w:start w:val="1"/>
      <w:numFmt w:val="bullet"/>
      <w:lvlText w:val=""/>
      <w:lvlJc w:val="left"/>
      <w:pPr>
        <w:ind w:left="4689" w:hanging="360"/>
      </w:pPr>
      <w:rPr>
        <w:rFonts w:ascii="Symbol" w:hAnsi="Symbol" w:hint="default"/>
      </w:rPr>
    </w:lvl>
    <w:lvl w:ilvl="7" w:tplc="04220003" w:tentative="1">
      <w:start w:val="1"/>
      <w:numFmt w:val="bullet"/>
      <w:lvlText w:val="o"/>
      <w:lvlJc w:val="left"/>
      <w:pPr>
        <w:ind w:left="5409" w:hanging="360"/>
      </w:pPr>
      <w:rPr>
        <w:rFonts w:ascii="Courier New" w:hAnsi="Courier New" w:cs="Courier New" w:hint="default"/>
      </w:rPr>
    </w:lvl>
    <w:lvl w:ilvl="8" w:tplc="04220005" w:tentative="1">
      <w:start w:val="1"/>
      <w:numFmt w:val="bullet"/>
      <w:lvlText w:val=""/>
      <w:lvlJc w:val="left"/>
      <w:pPr>
        <w:ind w:left="6129" w:hanging="360"/>
      </w:pPr>
      <w:rPr>
        <w:rFonts w:ascii="Wingdings" w:hAnsi="Wingdings" w:hint="default"/>
      </w:rPr>
    </w:lvl>
  </w:abstractNum>
  <w:abstractNum w:abstractNumId="21" w15:restartNumberingAfterBreak="0">
    <w:nsid w:val="286A2FBB"/>
    <w:multiLevelType w:val="multilevel"/>
    <w:tmpl w:val="CB063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8B84BBA"/>
    <w:multiLevelType w:val="multilevel"/>
    <w:tmpl w:val="ECE849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3" w15:restartNumberingAfterBreak="0">
    <w:nsid w:val="2E81593E"/>
    <w:multiLevelType w:val="multilevel"/>
    <w:tmpl w:val="E648DA2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29D6559"/>
    <w:multiLevelType w:val="hybridMultilevel"/>
    <w:tmpl w:val="FFFFFFFF"/>
    <w:lvl w:ilvl="0" w:tplc="9DD44524">
      <w:start w:val="1"/>
      <w:numFmt w:val="decimal"/>
      <w:lvlText w:val="%1)"/>
      <w:lvlJc w:val="left"/>
      <w:pPr>
        <w:ind w:left="109" w:hanging="399"/>
      </w:pPr>
      <w:rPr>
        <w:rFonts w:ascii="Times New Roman" w:eastAsia="Times New Roman" w:hAnsi="Times New Roman" w:cs="Times New Roman" w:hint="default"/>
        <w:spacing w:val="-22"/>
        <w:w w:val="100"/>
        <w:sz w:val="24"/>
        <w:szCs w:val="24"/>
      </w:rPr>
    </w:lvl>
    <w:lvl w:ilvl="1" w:tplc="E03A9294">
      <w:numFmt w:val="bullet"/>
      <w:lvlText w:val="•"/>
      <w:lvlJc w:val="left"/>
      <w:pPr>
        <w:ind w:left="716" w:hanging="399"/>
      </w:pPr>
      <w:rPr>
        <w:rFonts w:hint="default"/>
      </w:rPr>
    </w:lvl>
    <w:lvl w:ilvl="2" w:tplc="B790B0B2">
      <w:numFmt w:val="bullet"/>
      <w:lvlText w:val="•"/>
      <w:lvlJc w:val="left"/>
      <w:pPr>
        <w:ind w:left="1332" w:hanging="399"/>
      </w:pPr>
      <w:rPr>
        <w:rFonts w:hint="default"/>
      </w:rPr>
    </w:lvl>
    <w:lvl w:ilvl="3" w:tplc="29E25238">
      <w:numFmt w:val="bullet"/>
      <w:lvlText w:val="•"/>
      <w:lvlJc w:val="left"/>
      <w:pPr>
        <w:ind w:left="1949" w:hanging="399"/>
      </w:pPr>
      <w:rPr>
        <w:rFonts w:hint="default"/>
      </w:rPr>
    </w:lvl>
    <w:lvl w:ilvl="4" w:tplc="B3F68A5A">
      <w:numFmt w:val="bullet"/>
      <w:lvlText w:val="•"/>
      <w:lvlJc w:val="left"/>
      <w:pPr>
        <w:ind w:left="2565" w:hanging="399"/>
      </w:pPr>
      <w:rPr>
        <w:rFonts w:hint="default"/>
      </w:rPr>
    </w:lvl>
    <w:lvl w:ilvl="5" w:tplc="07DCFB02">
      <w:numFmt w:val="bullet"/>
      <w:lvlText w:val="•"/>
      <w:lvlJc w:val="left"/>
      <w:pPr>
        <w:ind w:left="3182" w:hanging="399"/>
      </w:pPr>
      <w:rPr>
        <w:rFonts w:hint="default"/>
      </w:rPr>
    </w:lvl>
    <w:lvl w:ilvl="6" w:tplc="26ACE5A8">
      <w:numFmt w:val="bullet"/>
      <w:lvlText w:val="•"/>
      <w:lvlJc w:val="left"/>
      <w:pPr>
        <w:ind w:left="3798" w:hanging="399"/>
      </w:pPr>
      <w:rPr>
        <w:rFonts w:hint="default"/>
      </w:rPr>
    </w:lvl>
    <w:lvl w:ilvl="7" w:tplc="F56A9466">
      <w:numFmt w:val="bullet"/>
      <w:lvlText w:val="•"/>
      <w:lvlJc w:val="left"/>
      <w:pPr>
        <w:ind w:left="4414" w:hanging="399"/>
      </w:pPr>
      <w:rPr>
        <w:rFonts w:hint="default"/>
      </w:rPr>
    </w:lvl>
    <w:lvl w:ilvl="8" w:tplc="99FE1068">
      <w:numFmt w:val="bullet"/>
      <w:lvlText w:val="•"/>
      <w:lvlJc w:val="left"/>
      <w:pPr>
        <w:ind w:left="5031" w:hanging="399"/>
      </w:pPr>
      <w:rPr>
        <w:rFonts w:hint="default"/>
      </w:rPr>
    </w:lvl>
  </w:abstractNum>
  <w:abstractNum w:abstractNumId="25" w15:restartNumberingAfterBreak="0">
    <w:nsid w:val="34F25541"/>
    <w:multiLevelType w:val="multilevel"/>
    <w:tmpl w:val="D706794A"/>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26" w15:restartNumberingAfterBreak="0">
    <w:nsid w:val="3F7D56BF"/>
    <w:multiLevelType w:val="multilevel"/>
    <w:tmpl w:val="A6D24B4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1A76B2B"/>
    <w:multiLevelType w:val="multilevel"/>
    <w:tmpl w:val="89CCBB9A"/>
    <w:lvl w:ilvl="0">
      <w:start w:val="1"/>
      <w:numFmt w:val="lowerLetter"/>
      <w:pStyle w:val="a"/>
      <w:lvlText w:val="%1."/>
      <w:lvlJc w:val="left"/>
      <w:pPr>
        <w:tabs>
          <w:tab w:val="num" w:pos="363"/>
        </w:tabs>
        <w:ind w:left="363" w:hanging="363"/>
      </w:pPr>
      <w:rPr>
        <w:rFonts w:hint="default"/>
        <w:b w:val="0"/>
        <w:i w:val="0"/>
      </w:rPr>
    </w:lvl>
    <w:lvl w:ilvl="1">
      <w:start w:val="3"/>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4A53809"/>
    <w:multiLevelType w:val="multilevel"/>
    <w:tmpl w:val="44A53809"/>
    <w:lvl w:ilvl="0">
      <w:start w:val="1"/>
      <w:numFmt w:val="decimal"/>
      <w:lvlText w:val="%1)"/>
      <w:lvlJc w:val="left"/>
      <w:pPr>
        <w:ind w:left="352" w:hanging="317"/>
      </w:pPr>
      <w:rPr>
        <w:rFonts w:ascii="Times New Roman" w:eastAsia="Times New Roman" w:hAnsi="Times New Roman" w:cs="Times New Roman" w:hint="default"/>
        <w:spacing w:val="-29"/>
        <w:w w:val="100"/>
        <w:sz w:val="24"/>
        <w:szCs w:val="24"/>
      </w:rPr>
    </w:lvl>
    <w:lvl w:ilvl="1">
      <w:start w:val="1"/>
      <w:numFmt w:val="decimal"/>
      <w:lvlText w:val="%2."/>
      <w:lvlJc w:val="left"/>
      <w:pPr>
        <w:ind w:left="4286" w:hanging="240"/>
      </w:pPr>
      <w:rPr>
        <w:rFonts w:ascii="Times New Roman" w:eastAsia="Times New Roman" w:hAnsi="Times New Roman" w:cs="Times New Roman" w:hint="default"/>
        <w:b/>
        <w:bCs/>
        <w:spacing w:val="-3"/>
        <w:w w:val="100"/>
        <w:sz w:val="24"/>
        <w:szCs w:val="24"/>
      </w:rPr>
    </w:lvl>
    <w:lvl w:ilvl="2">
      <w:numFmt w:val="bullet"/>
      <w:lvlText w:val="•"/>
      <w:lvlJc w:val="left"/>
      <w:pPr>
        <w:ind w:left="5022" w:hanging="240"/>
      </w:pPr>
      <w:rPr>
        <w:rFonts w:hint="default"/>
      </w:rPr>
    </w:lvl>
    <w:lvl w:ilvl="3">
      <w:numFmt w:val="bullet"/>
      <w:lvlText w:val="•"/>
      <w:lvlJc w:val="left"/>
      <w:pPr>
        <w:ind w:left="5764" w:hanging="240"/>
      </w:pPr>
      <w:rPr>
        <w:rFonts w:hint="default"/>
      </w:rPr>
    </w:lvl>
    <w:lvl w:ilvl="4">
      <w:numFmt w:val="bullet"/>
      <w:lvlText w:val="•"/>
      <w:lvlJc w:val="left"/>
      <w:pPr>
        <w:ind w:left="6506" w:hanging="240"/>
      </w:pPr>
      <w:rPr>
        <w:rFonts w:hint="default"/>
      </w:rPr>
    </w:lvl>
    <w:lvl w:ilvl="5">
      <w:numFmt w:val="bullet"/>
      <w:lvlText w:val="•"/>
      <w:lvlJc w:val="left"/>
      <w:pPr>
        <w:ind w:left="7248" w:hanging="240"/>
      </w:pPr>
      <w:rPr>
        <w:rFonts w:hint="default"/>
      </w:rPr>
    </w:lvl>
    <w:lvl w:ilvl="6">
      <w:numFmt w:val="bullet"/>
      <w:lvlText w:val="•"/>
      <w:lvlJc w:val="left"/>
      <w:pPr>
        <w:ind w:left="7991" w:hanging="240"/>
      </w:pPr>
      <w:rPr>
        <w:rFonts w:hint="default"/>
      </w:rPr>
    </w:lvl>
    <w:lvl w:ilvl="7">
      <w:numFmt w:val="bullet"/>
      <w:lvlText w:val="•"/>
      <w:lvlJc w:val="left"/>
      <w:pPr>
        <w:ind w:left="8733" w:hanging="240"/>
      </w:pPr>
      <w:rPr>
        <w:rFonts w:hint="default"/>
      </w:rPr>
    </w:lvl>
    <w:lvl w:ilvl="8">
      <w:numFmt w:val="bullet"/>
      <w:lvlText w:val="•"/>
      <w:lvlJc w:val="left"/>
      <w:pPr>
        <w:ind w:left="9475" w:hanging="240"/>
      </w:pPr>
      <w:rPr>
        <w:rFonts w:hint="default"/>
      </w:rPr>
    </w:lvl>
  </w:abstractNum>
  <w:abstractNum w:abstractNumId="29" w15:restartNumberingAfterBreak="0">
    <w:nsid w:val="48483710"/>
    <w:multiLevelType w:val="multilevel"/>
    <w:tmpl w:val="4DD2D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8A10CF0"/>
    <w:multiLevelType w:val="hybridMultilevel"/>
    <w:tmpl w:val="2CEA5362"/>
    <w:lvl w:ilvl="0" w:tplc="52145E4E">
      <w:start w:val="7"/>
      <w:numFmt w:val="bullet"/>
      <w:lvlText w:val="-"/>
      <w:lvlJc w:val="left"/>
      <w:pPr>
        <w:tabs>
          <w:tab w:val="num" w:pos="394"/>
        </w:tabs>
        <w:ind w:left="394" w:hanging="360"/>
      </w:pPr>
      <w:rPr>
        <w:rFonts w:ascii="Times New Roman" w:eastAsia="Times New Roman" w:hAnsi="Times New Roman" w:hint="default"/>
      </w:rPr>
    </w:lvl>
    <w:lvl w:ilvl="1" w:tplc="04190003" w:tentative="1">
      <w:start w:val="1"/>
      <w:numFmt w:val="bullet"/>
      <w:lvlText w:val="o"/>
      <w:lvlJc w:val="left"/>
      <w:pPr>
        <w:tabs>
          <w:tab w:val="num" w:pos="1114"/>
        </w:tabs>
        <w:ind w:left="1114" w:hanging="360"/>
      </w:pPr>
      <w:rPr>
        <w:rFonts w:ascii="Courier New" w:hAnsi="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31"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0"/>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2" w15:restartNumberingAfterBreak="0">
    <w:nsid w:val="575F1B42"/>
    <w:multiLevelType w:val="multilevel"/>
    <w:tmpl w:val="B69E5F2C"/>
    <w:lvl w:ilvl="0">
      <w:start w:val="13"/>
      <w:numFmt w:val="bullet"/>
      <w:lvlText w:val="–"/>
      <w:lvlJc w:val="left"/>
      <w:pPr>
        <w:ind w:left="1287" w:hanging="360"/>
      </w:pPr>
      <w:rPr>
        <w:rFonts w:ascii="Times New Roman" w:eastAsia="Times New Roman" w:hAnsi="Times New Roman" w:cs="Times New Roman"/>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3" w15:restartNumberingAfterBreak="0">
    <w:nsid w:val="59477B89"/>
    <w:multiLevelType w:val="singleLevel"/>
    <w:tmpl w:val="59477B89"/>
    <w:name w:val="WW8Num5"/>
    <w:lvl w:ilvl="0">
      <w:start w:val="1"/>
      <w:numFmt w:val="decimal"/>
      <w:lvlText w:val="2.%1."/>
      <w:lvlJc w:val="left"/>
      <w:rPr>
        <w:rFonts w:ascii="Times New Roman" w:hAnsi="Times New Roman"/>
      </w:rPr>
    </w:lvl>
  </w:abstractNum>
  <w:abstractNum w:abstractNumId="34" w15:restartNumberingAfterBreak="0">
    <w:nsid w:val="64251956"/>
    <w:multiLevelType w:val="hybridMultilevel"/>
    <w:tmpl w:val="9606DB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779589B"/>
    <w:multiLevelType w:val="hybridMultilevel"/>
    <w:tmpl w:val="935EE610"/>
    <w:lvl w:ilvl="0" w:tplc="06347434">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68FE374B"/>
    <w:multiLevelType w:val="hybridMultilevel"/>
    <w:tmpl w:val="D898F7D0"/>
    <w:lvl w:ilvl="0" w:tplc="A0C8BC5E">
      <w:start w:val="1"/>
      <w:numFmt w:val="decimal"/>
      <w:lvlText w:val="%1)"/>
      <w:lvlJc w:val="left"/>
      <w:pPr>
        <w:ind w:left="502" w:hanging="360"/>
      </w:pPr>
    </w:lvl>
    <w:lvl w:ilvl="1" w:tplc="04220019">
      <w:start w:val="1"/>
      <w:numFmt w:val="lowerLetter"/>
      <w:lvlText w:val="%2."/>
      <w:lvlJc w:val="left"/>
      <w:pPr>
        <w:ind w:left="1340" w:hanging="360"/>
      </w:pPr>
    </w:lvl>
    <w:lvl w:ilvl="2" w:tplc="0422001B">
      <w:start w:val="1"/>
      <w:numFmt w:val="lowerRoman"/>
      <w:lvlText w:val="%3."/>
      <w:lvlJc w:val="right"/>
      <w:pPr>
        <w:ind w:left="2060" w:hanging="180"/>
      </w:pPr>
    </w:lvl>
    <w:lvl w:ilvl="3" w:tplc="0422000F">
      <w:start w:val="1"/>
      <w:numFmt w:val="decimal"/>
      <w:lvlText w:val="%4."/>
      <w:lvlJc w:val="left"/>
      <w:pPr>
        <w:ind w:left="2780" w:hanging="360"/>
      </w:pPr>
    </w:lvl>
    <w:lvl w:ilvl="4" w:tplc="04220019">
      <w:start w:val="1"/>
      <w:numFmt w:val="lowerLetter"/>
      <w:lvlText w:val="%5."/>
      <w:lvlJc w:val="left"/>
      <w:pPr>
        <w:ind w:left="3500" w:hanging="360"/>
      </w:pPr>
    </w:lvl>
    <w:lvl w:ilvl="5" w:tplc="0422001B">
      <w:start w:val="1"/>
      <w:numFmt w:val="lowerRoman"/>
      <w:lvlText w:val="%6."/>
      <w:lvlJc w:val="right"/>
      <w:pPr>
        <w:ind w:left="4220" w:hanging="180"/>
      </w:pPr>
    </w:lvl>
    <w:lvl w:ilvl="6" w:tplc="0422000F">
      <w:start w:val="1"/>
      <w:numFmt w:val="decimal"/>
      <w:lvlText w:val="%7."/>
      <w:lvlJc w:val="left"/>
      <w:pPr>
        <w:ind w:left="4940" w:hanging="360"/>
      </w:pPr>
    </w:lvl>
    <w:lvl w:ilvl="7" w:tplc="04220019">
      <w:start w:val="1"/>
      <w:numFmt w:val="lowerLetter"/>
      <w:lvlText w:val="%8."/>
      <w:lvlJc w:val="left"/>
      <w:pPr>
        <w:ind w:left="5660" w:hanging="360"/>
      </w:pPr>
    </w:lvl>
    <w:lvl w:ilvl="8" w:tplc="0422001B">
      <w:start w:val="1"/>
      <w:numFmt w:val="lowerRoman"/>
      <w:lvlText w:val="%9."/>
      <w:lvlJc w:val="right"/>
      <w:pPr>
        <w:ind w:left="6380" w:hanging="180"/>
      </w:pPr>
    </w:lvl>
  </w:abstractNum>
  <w:abstractNum w:abstractNumId="37" w15:restartNumberingAfterBreak="0">
    <w:nsid w:val="6B0E4BF6"/>
    <w:multiLevelType w:val="hybridMultilevel"/>
    <w:tmpl w:val="C84EE856"/>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38" w15:restartNumberingAfterBreak="0">
    <w:nsid w:val="6D702735"/>
    <w:multiLevelType w:val="multilevel"/>
    <w:tmpl w:val="A7806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895578"/>
    <w:multiLevelType w:val="multilevel"/>
    <w:tmpl w:val="3FD42112"/>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0" w15:restartNumberingAfterBreak="0">
    <w:nsid w:val="6F9F79C2"/>
    <w:multiLevelType w:val="multilevel"/>
    <w:tmpl w:val="96942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75871222"/>
    <w:multiLevelType w:val="hybridMultilevel"/>
    <w:tmpl w:val="30164C86"/>
    <w:lvl w:ilvl="0" w:tplc="AF6686DC">
      <w:numFmt w:val="bullet"/>
      <w:lvlText w:val="-"/>
      <w:lvlJc w:val="left"/>
      <w:pPr>
        <w:ind w:left="720" w:hanging="360"/>
      </w:pPr>
      <w:rPr>
        <w:rFonts w:ascii="Times New Roman" w:eastAsia="Times New Roman" w:hAnsi="Times New Roman" w:cs="Times New Roman" w:hint="default"/>
        <w:sz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76B1F8E"/>
    <w:multiLevelType w:val="hybridMultilevel"/>
    <w:tmpl w:val="9606DB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B4965D1"/>
    <w:multiLevelType w:val="hybridMultilevel"/>
    <w:tmpl w:val="95D81602"/>
    <w:lvl w:ilvl="0" w:tplc="A9CEBD6E">
      <w:start w:val="1"/>
      <w:numFmt w:val="decimal"/>
      <w:lvlText w:val="%1."/>
      <w:lvlJc w:val="left"/>
      <w:pPr>
        <w:ind w:left="720" w:hanging="360"/>
      </w:pPr>
      <w:rPr>
        <w:rFonts w:ascii="Times New Roman" w:hAnsi="Times New Roman" w:cs="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9"/>
  </w:num>
  <w:num w:numId="2">
    <w:abstractNumId w:val="26"/>
  </w:num>
  <w:num w:numId="3">
    <w:abstractNumId w:val="22"/>
  </w:num>
  <w:num w:numId="4">
    <w:abstractNumId w:val="30"/>
  </w:num>
  <w:num w:numId="5">
    <w:abstractNumId w:val="31"/>
  </w:num>
  <w:num w:numId="6">
    <w:abstractNumId w:val="20"/>
  </w:num>
  <w:num w:numId="7">
    <w:abstractNumId w:val="27"/>
  </w:num>
  <w:num w:numId="8">
    <w:abstractNumId w:val="4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13"/>
  </w:num>
  <w:num w:numId="13">
    <w:abstractNumId w:val="3"/>
  </w:num>
  <w:num w:numId="14">
    <w:abstractNumId w:val="4"/>
  </w:num>
  <w:num w:numId="15">
    <w:abstractNumId w:val="5"/>
  </w:num>
  <w:num w:numId="16">
    <w:abstractNumId w:val="6"/>
  </w:num>
  <w:num w:numId="17">
    <w:abstractNumId w:val="35"/>
  </w:num>
  <w:num w:numId="18">
    <w:abstractNumId w:val="24"/>
  </w:num>
  <w:num w:numId="19">
    <w:abstractNumId w:val="28"/>
  </w:num>
  <w:num w:numId="20">
    <w:abstractNumId w:val="11"/>
  </w:num>
  <w:num w:numId="21">
    <w:abstractNumId w:val="32"/>
  </w:num>
  <w:num w:numId="22">
    <w:abstractNumId w:val="42"/>
  </w:num>
  <w:num w:numId="23">
    <w:abstractNumId w:val="25"/>
  </w:num>
  <w:num w:numId="24">
    <w:abstractNumId w:val="1"/>
  </w:num>
  <w:num w:numId="25">
    <w:abstractNumId w:val="21"/>
  </w:num>
  <w:num w:numId="26">
    <w:abstractNumId w:val="2"/>
  </w:num>
  <w:num w:numId="27">
    <w:abstractNumId w:val="0"/>
  </w:num>
  <w:num w:numId="28">
    <w:abstractNumId w:val="14"/>
  </w:num>
  <w:num w:numId="29">
    <w:abstractNumId w:val="39"/>
  </w:num>
  <w:num w:numId="30">
    <w:abstractNumId w:val="16"/>
  </w:num>
  <w:num w:numId="31">
    <w:abstractNumId w:val="19"/>
  </w:num>
  <w:num w:numId="32">
    <w:abstractNumId w:val="15"/>
  </w:num>
  <w:num w:numId="33">
    <w:abstractNumId w:val="8"/>
  </w:num>
  <w:num w:numId="34">
    <w:abstractNumId w:val="12"/>
  </w:num>
  <w:num w:numId="35">
    <w:abstractNumId w:val="33"/>
  </w:num>
  <w:num w:numId="36">
    <w:abstractNumId w:val="18"/>
  </w:num>
  <w:num w:numId="37">
    <w:abstractNumId w:val="9"/>
  </w:num>
  <w:num w:numId="38">
    <w:abstractNumId w:val="38"/>
  </w:num>
  <w:num w:numId="39">
    <w:abstractNumId w:val="40"/>
  </w:num>
  <w:num w:numId="40">
    <w:abstractNumId w:val="17"/>
  </w:num>
  <w:num w:numId="41">
    <w:abstractNumId w:val="23"/>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10"/>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C7BEC"/>
    <w:rsid w:val="0000188D"/>
    <w:rsid w:val="00003FE2"/>
    <w:rsid w:val="00004E89"/>
    <w:rsid w:val="00005CB4"/>
    <w:rsid w:val="00006781"/>
    <w:rsid w:val="00007D98"/>
    <w:rsid w:val="00011E43"/>
    <w:rsid w:val="00015F30"/>
    <w:rsid w:val="00024255"/>
    <w:rsid w:val="00024B70"/>
    <w:rsid w:val="000250D4"/>
    <w:rsid w:val="000276A0"/>
    <w:rsid w:val="000377BB"/>
    <w:rsid w:val="0004524D"/>
    <w:rsid w:val="00051F51"/>
    <w:rsid w:val="0005782A"/>
    <w:rsid w:val="00066A8C"/>
    <w:rsid w:val="00071752"/>
    <w:rsid w:val="00075B5E"/>
    <w:rsid w:val="0008380B"/>
    <w:rsid w:val="00085D2A"/>
    <w:rsid w:val="00092459"/>
    <w:rsid w:val="00092D0E"/>
    <w:rsid w:val="00096B48"/>
    <w:rsid w:val="00096EE9"/>
    <w:rsid w:val="000A3D36"/>
    <w:rsid w:val="000A593A"/>
    <w:rsid w:val="000B235B"/>
    <w:rsid w:val="000B53D2"/>
    <w:rsid w:val="000C00F2"/>
    <w:rsid w:val="000C7451"/>
    <w:rsid w:val="000C7E2F"/>
    <w:rsid w:val="000D55A4"/>
    <w:rsid w:val="000E0C84"/>
    <w:rsid w:val="000E4742"/>
    <w:rsid w:val="000F4024"/>
    <w:rsid w:val="000F7313"/>
    <w:rsid w:val="001008AB"/>
    <w:rsid w:val="00102C11"/>
    <w:rsid w:val="00106CBD"/>
    <w:rsid w:val="00113F11"/>
    <w:rsid w:val="001151C3"/>
    <w:rsid w:val="00117690"/>
    <w:rsid w:val="0012756A"/>
    <w:rsid w:val="00131A4E"/>
    <w:rsid w:val="00133DFD"/>
    <w:rsid w:val="00140848"/>
    <w:rsid w:val="00140C43"/>
    <w:rsid w:val="00140FC1"/>
    <w:rsid w:val="00141002"/>
    <w:rsid w:val="00142F5D"/>
    <w:rsid w:val="0015445A"/>
    <w:rsid w:val="0016018A"/>
    <w:rsid w:val="0016215E"/>
    <w:rsid w:val="00162C58"/>
    <w:rsid w:val="00163473"/>
    <w:rsid w:val="00173CAA"/>
    <w:rsid w:val="00176E5D"/>
    <w:rsid w:val="0019465A"/>
    <w:rsid w:val="00197149"/>
    <w:rsid w:val="001A41ED"/>
    <w:rsid w:val="001A4BC1"/>
    <w:rsid w:val="001A60B7"/>
    <w:rsid w:val="001A7179"/>
    <w:rsid w:val="001A76B4"/>
    <w:rsid w:val="001C2055"/>
    <w:rsid w:val="001D1A17"/>
    <w:rsid w:val="001E06B2"/>
    <w:rsid w:val="001E1253"/>
    <w:rsid w:val="001F2559"/>
    <w:rsid w:val="00202B51"/>
    <w:rsid w:val="00216CD0"/>
    <w:rsid w:val="00220782"/>
    <w:rsid w:val="002232E9"/>
    <w:rsid w:val="0022366A"/>
    <w:rsid w:val="002328B6"/>
    <w:rsid w:val="002426EA"/>
    <w:rsid w:val="00246B7A"/>
    <w:rsid w:val="00252364"/>
    <w:rsid w:val="00252A42"/>
    <w:rsid w:val="00255D8B"/>
    <w:rsid w:val="0026631A"/>
    <w:rsid w:val="002739BC"/>
    <w:rsid w:val="002776F7"/>
    <w:rsid w:val="00283CD8"/>
    <w:rsid w:val="002909A9"/>
    <w:rsid w:val="00293D25"/>
    <w:rsid w:val="002A0729"/>
    <w:rsid w:val="002A35A4"/>
    <w:rsid w:val="002C1850"/>
    <w:rsid w:val="002C1E2E"/>
    <w:rsid w:val="002C254C"/>
    <w:rsid w:val="002D0292"/>
    <w:rsid w:val="002D398D"/>
    <w:rsid w:val="002E4257"/>
    <w:rsid w:val="002E75E0"/>
    <w:rsid w:val="002F21EF"/>
    <w:rsid w:val="002F3BD3"/>
    <w:rsid w:val="00300A5F"/>
    <w:rsid w:val="00301BBE"/>
    <w:rsid w:val="00303AE8"/>
    <w:rsid w:val="00303D5B"/>
    <w:rsid w:val="00311E8D"/>
    <w:rsid w:val="0031258A"/>
    <w:rsid w:val="003409F8"/>
    <w:rsid w:val="00342DD7"/>
    <w:rsid w:val="00345F6D"/>
    <w:rsid w:val="00355612"/>
    <w:rsid w:val="00355673"/>
    <w:rsid w:val="00356AA4"/>
    <w:rsid w:val="003573BB"/>
    <w:rsid w:val="003645F4"/>
    <w:rsid w:val="003726D5"/>
    <w:rsid w:val="00373E2E"/>
    <w:rsid w:val="00375F0F"/>
    <w:rsid w:val="003768CB"/>
    <w:rsid w:val="00385303"/>
    <w:rsid w:val="00390C4E"/>
    <w:rsid w:val="003911E5"/>
    <w:rsid w:val="003A4CF2"/>
    <w:rsid w:val="003A551C"/>
    <w:rsid w:val="003A5DAC"/>
    <w:rsid w:val="003B2205"/>
    <w:rsid w:val="003B3CAD"/>
    <w:rsid w:val="003B5EF6"/>
    <w:rsid w:val="003C049F"/>
    <w:rsid w:val="003D4099"/>
    <w:rsid w:val="003E54B9"/>
    <w:rsid w:val="003E5CA2"/>
    <w:rsid w:val="003E6026"/>
    <w:rsid w:val="003E66CB"/>
    <w:rsid w:val="003E6837"/>
    <w:rsid w:val="003F449A"/>
    <w:rsid w:val="003F4F8A"/>
    <w:rsid w:val="003F5A41"/>
    <w:rsid w:val="0040132D"/>
    <w:rsid w:val="00402689"/>
    <w:rsid w:val="004038D0"/>
    <w:rsid w:val="00425F85"/>
    <w:rsid w:val="00426F13"/>
    <w:rsid w:val="004301F6"/>
    <w:rsid w:val="00436F48"/>
    <w:rsid w:val="0044240B"/>
    <w:rsid w:val="00444DB0"/>
    <w:rsid w:val="00445F84"/>
    <w:rsid w:val="00462F4F"/>
    <w:rsid w:val="004633C3"/>
    <w:rsid w:val="00464FE5"/>
    <w:rsid w:val="00466DBA"/>
    <w:rsid w:val="0048091E"/>
    <w:rsid w:val="00487672"/>
    <w:rsid w:val="004A07DA"/>
    <w:rsid w:val="004A1B1C"/>
    <w:rsid w:val="004A750F"/>
    <w:rsid w:val="004B1633"/>
    <w:rsid w:val="004B31DE"/>
    <w:rsid w:val="004B5F0D"/>
    <w:rsid w:val="004C4666"/>
    <w:rsid w:val="004D408A"/>
    <w:rsid w:val="004E3ACA"/>
    <w:rsid w:val="004F4F69"/>
    <w:rsid w:val="00522D43"/>
    <w:rsid w:val="00526103"/>
    <w:rsid w:val="00537E8D"/>
    <w:rsid w:val="00553AF0"/>
    <w:rsid w:val="005613AC"/>
    <w:rsid w:val="00562ABA"/>
    <w:rsid w:val="005670FD"/>
    <w:rsid w:val="005712F2"/>
    <w:rsid w:val="005746A9"/>
    <w:rsid w:val="00597B8A"/>
    <w:rsid w:val="005A0C9C"/>
    <w:rsid w:val="005B2FA0"/>
    <w:rsid w:val="005B536B"/>
    <w:rsid w:val="005D4822"/>
    <w:rsid w:val="005D5AF9"/>
    <w:rsid w:val="005E2578"/>
    <w:rsid w:val="005E41EA"/>
    <w:rsid w:val="005E4736"/>
    <w:rsid w:val="005F2942"/>
    <w:rsid w:val="005F39BE"/>
    <w:rsid w:val="00602DDA"/>
    <w:rsid w:val="0060370B"/>
    <w:rsid w:val="006125DC"/>
    <w:rsid w:val="006145DB"/>
    <w:rsid w:val="0062006C"/>
    <w:rsid w:val="0062450E"/>
    <w:rsid w:val="00640CDA"/>
    <w:rsid w:val="00642157"/>
    <w:rsid w:val="00644E37"/>
    <w:rsid w:val="00646679"/>
    <w:rsid w:val="006714C3"/>
    <w:rsid w:val="006862C0"/>
    <w:rsid w:val="00686B71"/>
    <w:rsid w:val="0068756A"/>
    <w:rsid w:val="00687A80"/>
    <w:rsid w:val="00690024"/>
    <w:rsid w:val="006954C8"/>
    <w:rsid w:val="006A1898"/>
    <w:rsid w:val="006A4B56"/>
    <w:rsid w:val="006C158E"/>
    <w:rsid w:val="006C676F"/>
    <w:rsid w:val="006D008F"/>
    <w:rsid w:val="006D0724"/>
    <w:rsid w:val="006D08B2"/>
    <w:rsid w:val="006D297D"/>
    <w:rsid w:val="006D2AC0"/>
    <w:rsid w:val="006D4245"/>
    <w:rsid w:val="006D59BC"/>
    <w:rsid w:val="006D600A"/>
    <w:rsid w:val="006E627E"/>
    <w:rsid w:val="006F4ECC"/>
    <w:rsid w:val="00701072"/>
    <w:rsid w:val="00712DA0"/>
    <w:rsid w:val="00717D59"/>
    <w:rsid w:val="00721069"/>
    <w:rsid w:val="00722BA9"/>
    <w:rsid w:val="0073235A"/>
    <w:rsid w:val="007357BA"/>
    <w:rsid w:val="00736D79"/>
    <w:rsid w:val="00755647"/>
    <w:rsid w:val="0077546D"/>
    <w:rsid w:val="00775770"/>
    <w:rsid w:val="00776D46"/>
    <w:rsid w:val="00777207"/>
    <w:rsid w:val="00782457"/>
    <w:rsid w:val="00784B69"/>
    <w:rsid w:val="00792DDC"/>
    <w:rsid w:val="00793127"/>
    <w:rsid w:val="00794793"/>
    <w:rsid w:val="00797CFC"/>
    <w:rsid w:val="007A0AFB"/>
    <w:rsid w:val="007A6DDB"/>
    <w:rsid w:val="007B0B1E"/>
    <w:rsid w:val="007C0A9F"/>
    <w:rsid w:val="007C1AD2"/>
    <w:rsid w:val="007C62CE"/>
    <w:rsid w:val="007D1F6B"/>
    <w:rsid w:val="007D2C5B"/>
    <w:rsid w:val="007D44A7"/>
    <w:rsid w:val="007D6400"/>
    <w:rsid w:val="007E4B74"/>
    <w:rsid w:val="007F4FF3"/>
    <w:rsid w:val="007F68C9"/>
    <w:rsid w:val="008000BE"/>
    <w:rsid w:val="00812A41"/>
    <w:rsid w:val="00826F5E"/>
    <w:rsid w:val="008270D5"/>
    <w:rsid w:val="00827931"/>
    <w:rsid w:val="008319DA"/>
    <w:rsid w:val="00831ADE"/>
    <w:rsid w:val="00841010"/>
    <w:rsid w:val="0085154E"/>
    <w:rsid w:val="00857191"/>
    <w:rsid w:val="00862721"/>
    <w:rsid w:val="00863942"/>
    <w:rsid w:val="00864080"/>
    <w:rsid w:val="008670D5"/>
    <w:rsid w:val="0087079E"/>
    <w:rsid w:val="0087114E"/>
    <w:rsid w:val="008737E9"/>
    <w:rsid w:val="00877694"/>
    <w:rsid w:val="00880365"/>
    <w:rsid w:val="00887218"/>
    <w:rsid w:val="008872EE"/>
    <w:rsid w:val="0089453F"/>
    <w:rsid w:val="00895DAC"/>
    <w:rsid w:val="00896760"/>
    <w:rsid w:val="008A6D10"/>
    <w:rsid w:val="008C1E27"/>
    <w:rsid w:val="008C6A32"/>
    <w:rsid w:val="008D01F8"/>
    <w:rsid w:val="008E0C76"/>
    <w:rsid w:val="008E2409"/>
    <w:rsid w:val="008F0771"/>
    <w:rsid w:val="008F12FE"/>
    <w:rsid w:val="008F2DDA"/>
    <w:rsid w:val="008F480B"/>
    <w:rsid w:val="00900C19"/>
    <w:rsid w:val="00900D96"/>
    <w:rsid w:val="0090334B"/>
    <w:rsid w:val="0090427A"/>
    <w:rsid w:val="0090588E"/>
    <w:rsid w:val="00910906"/>
    <w:rsid w:val="0091237A"/>
    <w:rsid w:val="0091675B"/>
    <w:rsid w:val="00922C75"/>
    <w:rsid w:val="00927BA5"/>
    <w:rsid w:val="00931937"/>
    <w:rsid w:val="00936634"/>
    <w:rsid w:val="009445FA"/>
    <w:rsid w:val="00946C80"/>
    <w:rsid w:val="00946FE0"/>
    <w:rsid w:val="00955794"/>
    <w:rsid w:val="00962B68"/>
    <w:rsid w:val="0097745B"/>
    <w:rsid w:val="009828FE"/>
    <w:rsid w:val="00983EC9"/>
    <w:rsid w:val="00992E73"/>
    <w:rsid w:val="00995A15"/>
    <w:rsid w:val="009C1FC4"/>
    <w:rsid w:val="009D3543"/>
    <w:rsid w:val="009D505C"/>
    <w:rsid w:val="009D7327"/>
    <w:rsid w:val="009E1408"/>
    <w:rsid w:val="009E3C13"/>
    <w:rsid w:val="009E3F64"/>
    <w:rsid w:val="009E7BA6"/>
    <w:rsid w:val="009F0CF9"/>
    <w:rsid w:val="009F0F6A"/>
    <w:rsid w:val="009F3132"/>
    <w:rsid w:val="009F3918"/>
    <w:rsid w:val="00A04B0E"/>
    <w:rsid w:val="00A12BC7"/>
    <w:rsid w:val="00A14F43"/>
    <w:rsid w:val="00A221AD"/>
    <w:rsid w:val="00A26802"/>
    <w:rsid w:val="00A30B80"/>
    <w:rsid w:val="00A4409A"/>
    <w:rsid w:val="00A61743"/>
    <w:rsid w:val="00A636F4"/>
    <w:rsid w:val="00A72DEB"/>
    <w:rsid w:val="00A87137"/>
    <w:rsid w:val="00A87389"/>
    <w:rsid w:val="00A87912"/>
    <w:rsid w:val="00A96379"/>
    <w:rsid w:val="00A97A2F"/>
    <w:rsid w:val="00AA07B7"/>
    <w:rsid w:val="00AA61CA"/>
    <w:rsid w:val="00AB3406"/>
    <w:rsid w:val="00AB7A05"/>
    <w:rsid w:val="00AD0B15"/>
    <w:rsid w:val="00AD68E2"/>
    <w:rsid w:val="00AE6BC8"/>
    <w:rsid w:val="00AF4BD2"/>
    <w:rsid w:val="00AF6B3F"/>
    <w:rsid w:val="00AF6E30"/>
    <w:rsid w:val="00B03873"/>
    <w:rsid w:val="00B068F1"/>
    <w:rsid w:val="00B10D9C"/>
    <w:rsid w:val="00B16679"/>
    <w:rsid w:val="00B32EDF"/>
    <w:rsid w:val="00B333D7"/>
    <w:rsid w:val="00B45156"/>
    <w:rsid w:val="00B451C4"/>
    <w:rsid w:val="00B479C9"/>
    <w:rsid w:val="00B518D3"/>
    <w:rsid w:val="00B51D8C"/>
    <w:rsid w:val="00B56EB8"/>
    <w:rsid w:val="00B71837"/>
    <w:rsid w:val="00B719B8"/>
    <w:rsid w:val="00B72E2A"/>
    <w:rsid w:val="00B741DD"/>
    <w:rsid w:val="00B7473A"/>
    <w:rsid w:val="00B770FE"/>
    <w:rsid w:val="00BA1E01"/>
    <w:rsid w:val="00BA55B9"/>
    <w:rsid w:val="00BB06D2"/>
    <w:rsid w:val="00BC2417"/>
    <w:rsid w:val="00BC5161"/>
    <w:rsid w:val="00BC64EF"/>
    <w:rsid w:val="00BC7D06"/>
    <w:rsid w:val="00BD3D8D"/>
    <w:rsid w:val="00BE57DC"/>
    <w:rsid w:val="00BF26CF"/>
    <w:rsid w:val="00BF5002"/>
    <w:rsid w:val="00BF6566"/>
    <w:rsid w:val="00C02ADF"/>
    <w:rsid w:val="00C0336C"/>
    <w:rsid w:val="00C04EDC"/>
    <w:rsid w:val="00C05893"/>
    <w:rsid w:val="00C107BF"/>
    <w:rsid w:val="00C13FF7"/>
    <w:rsid w:val="00C145F5"/>
    <w:rsid w:val="00C150B0"/>
    <w:rsid w:val="00C16FF6"/>
    <w:rsid w:val="00C203F9"/>
    <w:rsid w:val="00C26863"/>
    <w:rsid w:val="00C27594"/>
    <w:rsid w:val="00C30863"/>
    <w:rsid w:val="00C31D07"/>
    <w:rsid w:val="00C32754"/>
    <w:rsid w:val="00C352AD"/>
    <w:rsid w:val="00C40349"/>
    <w:rsid w:val="00C4346B"/>
    <w:rsid w:val="00C60348"/>
    <w:rsid w:val="00C66D6C"/>
    <w:rsid w:val="00C8142C"/>
    <w:rsid w:val="00C83257"/>
    <w:rsid w:val="00C8432E"/>
    <w:rsid w:val="00C85C5C"/>
    <w:rsid w:val="00C860EF"/>
    <w:rsid w:val="00C8638F"/>
    <w:rsid w:val="00C95955"/>
    <w:rsid w:val="00CA0CE6"/>
    <w:rsid w:val="00CB750E"/>
    <w:rsid w:val="00CC5036"/>
    <w:rsid w:val="00CC72B9"/>
    <w:rsid w:val="00CC7BEC"/>
    <w:rsid w:val="00CD4FC2"/>
    <w:rsid w:val="00CE5343"/>
    <w:rsid w:val="00CE62A2"/>
    <w:rsid w:val="00CF7251"/>
    <w:rsid w:val="00D02B2B"/>
    <w:rsid w:val="00D036C6"/>
    <w:rsid w:val="00D112EA"/>
    <w:rsid w:val="00D14037"/>
    <w:rsid w:val="00D14331"/>
    <w:rsid w:val="00D170AA"/>
    <w:rsid w:val="00D20BDC"/>
    <w:rsid w:val="00D21BAD"/>
    <w:rsid w:val="00D21E43"/>
    <w:rsid w:val="00D226E1"/>
    <w:rsid w:val="00D41295"/>
    <w:rsid w:val="00D46AE3"/>
    <w:rsid w:val="00D52B7E"/>
    <w:rsid w:val="00D550D9"/>
    <w:rsid w:val="00D60629"/>
    <w:rsid w:val="00D63B4A"/>
    <w:rsid w:val="00D65ADA"/>
    <w:rsid w:val="00D6640F"/>
    <w:rsid w:val="00D72F7B"/>
    <w:rsid w:val="00D7514A"/>
    <w:rsid w:val="00DB094C"/>
    <w:rsid w:val="00DB3451"/>
    <w:rsid w:val="00DC5F30"/>
    <w:rsid w:val="00DC60F4"/>
    <w:rsid w:val="00DD1F9F"/>
    <w:rsid w:val="00DE0901"/>
    <w:rsid w:val="00DF269C"/>
    <w:rsid w:val="00DF4519"/>
    <w:rsid w:val="00DF49DA"/>
    <w:rsid w:val="00DF786A"/>
    <w:rsid w:val="00E03B76"/>
    <w:rsid w:val="00E03FD1"/>
    <w:rsid w:val="00E04FED"/>
    <w:rsid w:val="00E06D6C"/>
    <w:rsid w:val="00E06F35"/>
    <w:rsid w:val="00E21029"/>
    <w:rsid w:val="00E219C0"/>
    <w:rsid w:val="00E370FF"/>
    <w:rsid w:val="00E403D9"/>
    <w:rsid w:val="00E40F36"/>
    <w:rsid w:val="00E41CA3"/>
    <w:rsid w:val="00E47358"/>
    <w:rsid w:val="00E54693"/>
    <w:rsid w:val="00E6027A"/>
    <w:rsid w:val="00E6090F"/>
    <w:rsid w:val="00E61103"/>
    <w:rsid w:val="00E76B9D"/>
    <w:rsid w:val="00E87EFD"/>
    <w:rsid w:val="00E936F0"/>
    <w:rsid w:val="00E93B0F"/>
    <w:rsid w:val="00E94179"/>
    <w:rsid w:val="00E948BA"/>
    <w:rsid w:val="00E96516"/>
    <w:rsid w:val="00EA1161"/>
    <w:rsid w:val="00EA1B76"/>
    <w:rsid w:val="00EA3C90"/>
    <w:rsid w:val="00EA6122"/>
    <w:rsid w:val="00EA76C9"/>
    <w:rsid w:val="00EB389C"/>
    <w:rsid w:val="00EB4ECB"/>
    <w:rsid w:val="00EC0599"/>
    <w:rsid w:val="00EC2F66"/>
    <w:rsid w:val="00EC4AB7"/>
    <w:rsid w:val="00EC601D"/>
    <w:rsid w:val="00ED0B9B"/>
    <w:rsid w:val="00ED2330"/>
    <w:rsid w:val="00ED350A"/>
    <w:rsid w:val="00EF5CED"/>
    <w:rsid w:val="00F0037B"/>
    <w:rsid w:val="00F00FC0"/>
    <w:rsid w:val="00F01941"/>
    <w:rsid w:val="00F033F2"/>
    <w:rsid w:val="00F044C2"/>
    <w:rsid w:val="00F05916"/>
    <w:rsid w:val="00F14CE1"/>
    <w:rsid w:val="00F1764D"/>
    <w:rsid w:val="00F2165B"/>
    <w:rsid w:val="00F27B0E"/>
    <w:rsid w:val="00F44CE8"/>
    <w:rsid w:val="00F538D3"/>
    <w:rsid w:val="00F53E3B"/>
    <w:rsid w:val="00F627CD"/>
    <w:rsid w:val="00F71FC1"/>
    <w:rsid w:val="00F73FB9"/>
    <w:rsid w:val="00F850BA"/>
    <w:rsid w:val="00FB03AF"/>
    <w:rsid w:val="00FB045C"/>
    <w:rsid w:val="00FB54B5"/>
    <w:rsid w:val="00FB6F87"/>
    <w:rsid w:val="00FD0D17"/>
    <w:rsid w:val="00FE068D"/>
    <w:rsid w:val="00FE1949"/>
    <w:rsid w:val="00FE38C7"/>
    <w:rsid w:val="00FF2B4C"/>
    <w:rsid w:val="00FF3E51"/>
    <w:rsid w:val="00FF48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1BBD"/>
  <w15:docId w15:val="{45F4EE36-2681-414C-BF1C-F75BAFB3B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65790"/>
  </w:style>
  <w:style w:type="paragraph" w:styleId="10">
    <w:name w:val="heading 1"/>
    <w:basedOn w:val="a1"/>
    <w:next w:val="a1"/>
    <w:link w:val="11"/>
    <w:uiPriority w:val="99"/>
    <w:qFormat/>
    <w:rsid w:val="00862721"/>
    <w:pPr>
      <w:keepNext/>
      <w:keepLines/>
      <w:spacing w:before="480" w:after="120"/>
      <w:outlineLvl w:val="0"/>
    </w:pPr>
    <w:rPr>
      <w:b/>
      <w:sz w:val="48"/>
      <w:szCs w:val="48"/>
    </w:rPr>
  </w:style>
  <w:style w:type="paragraph" w:styleId="2">
    <w:name w:val="heading 2"/>
    <w:basedOn w:val="a1"/>
    <w:next w:val="a1"/>
    <w:link w:val="20"/>
    <w:uiPriority w:val="99"/>
    <w:unhideWhenUsed/>
    <w:qFormat/>
    <w:rsid w:val="00862721"/>
    <w:pPr>
      <w:keepNext/>
      <w:keepLines/>
      <w:spacing w:before="360" w:after="80"/>
      <w:outlineLvl w:val="1"/>
    </w:pPr>
    <w:rPr>
      <w:b/>
      <w:sz w:val="36"/>
      <w:szCs w:val="36"/>
    </w:rPr>
  </w:style>
  <w:style w:type="paragraph" w:styleId="3">
    <w:name w:val="heading 3"/>
    <w:basedOn w:val="a1"/>
    <w:next w:val="a1"/>
    <w:link w:val="30"/>
    <w:unhideWhenUsed/>
    <w:qFormat/>
    <w:rsid w:val="00862721"/>
    <w:pPr>
      <w:keepNext/>
      <w:keepLines/>
      <w:spacing w:before="280" w:after="80"/>
      <w:outlineLvl w:val="2"/>
    </w:pPr>
    <w:rPr>
      <w:b/>
      <w:sz w:val="28"/>
      <w:szCs w:val="28"/>
    </w:rPr>
  </w:style>
  <w:style w:type="paragraph" w:styleId="4">
    <w:name w:val="heading 4"/>
    <w:basedOn w:val="a1"/>
    <w:next w:val="a1"/>
    <w:link w:val="40"/>
    <w:uiPriority w:val="99"/>
    <w:unhideWhenUsed/>
    <w:qFormat/>
    <w:rsid w:val="00862721"/>
    <w:pPr>
      <w:keepNext/>
      <w:keepLines/>
      <w:spacing w:before="240" w:after="40"/>
      <w:outlineLvl w:val="3"/>
    </w:pPr>
    <w:rPr>
      <w:b/>
      <w:sz w:val="24"/>
      <w:szCs w:val="24"/>
    </w:rPr>
  </w:style>
  <w:style w:type="paragraph" w:styleId="5">
    <w:name w:val="heading 5"/>
    <w:basedOn w:val="a1"/>
    <w:next w:val="a1"/>
    <w:link w:val="50"/>
    <w:uiPriority w:val="99"/>
    <w:unhideWhenUsed/>
    <w:qFormat/>
    <w:rsid w:val="00862721"/>
    <w:pPr>
      <w:keepNext/>
      <w:keepLines/>
      <w:spacing w:before="220" w:after="40"/>
      <w:outlineLvl w:val="4"/>
    </w:pPr>
    <w:rPr>
      <w:b/>
    </w:rPr>
  </w:style>
  <w:style w:type="paragraph" w:styleId="6">
    <w:name w:val="heading 6"/>
    <w:basedOn w:val="a1"/>
    <w:next w:val="a1"/>
    <w:link w:val="60"/>
    <w:uiPriority w:val="99"/>
    <w:unhideWhenUsed/>
    <w:qFormat/>
    <w:rsid w:val="00862721"/>
    <w:pPr>
      <w:keepNext/>
      <w:keepLines/>
      <w:spacing w:before="200" w:after="40"/>
      <w:outlineLvl w:val="5"/>
    </w:pPr>
    <w:rPr>
      <w:b/>
      <w:sz w:val="20"/>
      <w:szCs w:val="20"/>
    </w:rPr>
  </w:style>
  <w:style w:type="paragraph" w:styleId="7">
    <w:name w:val="heading 7"/>
    <w:basedOn w:val="a1"/>
    <w:next w:val="a1"/>
    <w:link w:val="70"/>
    <w:uiPriority w:val="99"/>
    <w:qFormat/>
    <w:rsid w:val="008F0771"/>
    <w:pPr>
      <w:tabs>
        <w:tab w:val="left" w:leader="dot" w:pos="851"/>
        <w:tab w:val="left" w:leader="dot" w:pos="8505"/>
      </w:tabs>
      <w:spacing w:before="240" w:after="60" w:line="240" w:lineRule="auto"/>
      <w:jc w:val="both"/>
      <w:outlineLvl w:val="6"/>
    </w:pPr>
    <w:rPr>
      <w:rFonts w:ascii="Arial" w:eastAsia="Times New Roman" w:hAnsi="Arial" w:cs="Times New Roman"/>
      <w:sz w:val="20"/>
      <w:szCs w:val="20"/>
    </w:rPr>
  </w:style>
  <w:style w:type="paragraph" w:styleId="8">
    <w:name w:val="heading 8"/>
    <w:basedOn w:val="a1"/>
    <w:next w:val="a1"/>
    <w:link w:val="80"/>
    <w:uiPriority w:val="99"/>
    <w:qFormat/>
    <w:rsid w:val="008F0771"/>
    <w:pPr>
      <w:pageBreakBefore/>
      <w:tabs>
        <w:tab w:val="left" w:leader="dot" w:pos="851"/>
        <w:tab w:val="left" w:leader="dot" w:pos="8505"/>
      </w:tabs>
      <w:spacing w:before="120" w:after="240" w:line="240" w:lineRule="auto"/>
      <w:jc w:val="right"/>
      <w:outlineLvl w:val="7"/>
    </w:pPr>
    <w:rPr>
      <w:rFonts w:ascii="Times New Roman" w:eastAsia="Times New Roman" w:hAnsi="Times New Roman" w:cs="Times New Roman"/>
      <w:sz w:val="26"/>
      <w:szCs w:val="26"/>
    </w:rPr>
  </w:style>
  <w:style w:type="paragraph" w:styleId="9">
    <w:name w:val="heading 9"/>
    <w:basedOn w:val="a1"/>
    <w:next w:val="a1"/>
    <w:link w:val="90"/>
    <w:uiPriority w:val="99"/>
    <w:qFormat/>
    <w:rsid w:val="008F0771"/>
    <w:pPr>
      <w:spacing w:before="240" w:after="60" w:line="240" w:lineRule="auto"/>
      <w:outlineLvl w:val="8"/>
    </w:pPr>
    <w:rPr>
      <w:rFonts w:ascii="Cambria" w:eastAsia="Times New Roman" w:hAnsi="Cambria" w:cs="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rsid w:val="00862721"/>
    <w:tblPr>
      <w:tblCellMar>
        <w:top w:w="0" w:type="dxa"/>
        <w:left w:w="0" w:type="dxa"/>
        <w:bottom w:w="0" w:type="dxa"/>
        <w:right w:w="0" w:type="dxa"/>
      </w:tblCellMar>
    </w:tblPr>
  </w:style>
  <w:style w:type="paragraph" w:styleId="a5">
    <w:name w:val="Title"/>
    <w:basedOn w:val="a1"/>
    <w:next w:val="a1"/>
    <w:link w:val="a6"/>
    <w:qFormat/>
    <w:rsid w:val="00862721"/>
    <w:pPr>
      <w:keepNext/>
      <w:keepLines/>
      <w:spacing w:before="480" w:after="120"/>
    </w:pPr>
    <w:rPr>
      <w:b/>
      <w:sz w:val="72"/>
      <w:szCs w:val="72"/>
    </w:rPr>
  </w:style>
  <w:style w:type="table" w:customStyle="1" w:styleId="TableNormal0">
    <w:name w:val="Table Normal"/>
    <w:rsid w:val="00862721"/>
    <w:tblPr>
      <w:tblCellMar>
        <w:top w:w="0" w:type="dxa"/>
        <w:left w:w="0" w:type="dxa"/>
        <w:bottom w:w="0" w:type="dxa"/>
        <w:right w:w="0" w:type="dxa"/>
      </w:tblCellMar>
    </w:tblPr>
  </w:style>
  <w:style w:type="table" w:customStyle="1" w:styleId="TableNormal1">
    <w:name w:val="Table Normal"/>
    <w:rsid w:val="00862721"/>
    <w:tblPr>
      <w:tblCellMar>
        <w:top w:w="0" w:type="dxa"/>
        <w:left w:w="0" w:type="dxa"/>
        <w:bottom w:w="0" w:type="dxa"/>
        <w:right w:w="0" w:type="dxa"/>
      </w:tblCellMar>
    </w:tblPr>
  </w:style>
  <w:style w:type="table" w:customStyle="1" w:styleId="TableNormal2">
    <w:name w:val="Table Normal"/>
    <w:uiPriority w:val="2"/>
    <w:qFormat/>
    <w:rsid w:val="00862721"/>
    <w:tblPr>
      <w:tblCellMar>
        <w:top w:w="0" w:type="dxa"/>
        <w:left w:w="0" w:type="dxa"/>
        <w:bottom w:w="0" w:type="dxa"/>
        <w:right w:w="0" w:type="dxa"/>
      </w:tblCellMar>
    </w:tblPr>
  </w:style>
  <w:style w:type="table" w:styleId="a7">
    <w:name w:val="Table Grid"/>
    <w:basedOn w:val="a3"/>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1"/>
    <w:link w:val="a9"/>
    <w:uiPriority w:val="34"/>
    <w:qFormat/>
    <w:rsid w:val="00CD4E1F"/>
    <w:pPr>
      <w:ind w:left="720"/>
      <w:contextualSpacing/>
    </w:pPr>
  </w:style>
  <w:style w:type="character" w:styleId="aa">
    <w:name w:val="Hyperlink"/>
    <w:basedOn w:val="a2"/>
    <w:uiPriority w:val="99"/>
    <w:unhideWhenUsed/>
    <w:rsid w:val="00F40CC1"/>
    <w:rPr>
      <w:color w:val="0563C1" w:themeColor="hyperlink"/>
      <w:u w:val="single"/>
    </w:rPr>
  </w:style>
  <w:style w:type="character" w:customStyle="1" w:styleId="12">
    <w:name w:val="Неразрешенное упоминание1"/>
    <w:basedOn w:val="a2"/>
    <w:uiPriority w:val="99"/>
    <w:semiHidden/>
    <w:unhideWhenUsed/>
    <w:rsid w:val="00F40CC1"/>
    <w:rPr>
      <w:color w:val="605E5C"/>
      <w:shd w:val="clear" w:color="auto" w:fill="E1DFDD"/>
    </w:rPr>
  </w:style>
  <w:style w:type="paragraph" w:styleId="ab">
    <w:name w:val="Balloon Text"/>
    <w:basedOn w:val="a1"/>
    <w:link w:val="ac"/>
    <w:uiPriority w:val="99"/>
    <w:semiHidden/>
    <w:unhideWhenUsed/>
    <w:rsid w:val="009F5CF2"/>
    <w:pPr>
      <w:spacing w:after="0" w:line="240" w:lineRule="auto"/>
    </w:pPr>
    <w:rPr>
      <w:rFonts w:ascii="Segoe UI" w:hAnsi="Segoe UI" w:cs="Segoe UI"/>
      <w:sz w:val="18"/>
      <w:szCs w:val="18"/>
    </w:rPr>
  </w:style>
  <w:style w:type="character" w:customStyle="1" w:styleId="ac">
    <w:name w:val="Текст выноски Знак"/>
    <w:basedOn w:val="a2"/>
    <w:link w:val="ab"/>
    <w:uiPriority w:val="99"/>
    <w:semiHidden/>
    <w:rsid w:val="009F5CF2"/>
    <w:rPr>
      <w:rFonts w:ascii="Segoe UI" w:hAnsi="Segoe UI" w:cs="Segoe UI"/>
      <w:sz w:val="18"/>
      <w:szCs w:val="18"/>
    </w:rPr>
  </w:style>
  <w:style w:type="paragraph" w:styleId="ad">
    <w:name w:val="Normal (Web)"/>
    <w:aliases w:val="Обычный (Web) Знак Знак Знак,З,Обычный (Web) Знак Знак Знак Знак,Обычный (веб) Знак Знак Знак,Обычный (веб) Знак Знак,Обычный (Web) Знак Знак Знак Знак Знак Знак"/>
    <w:basedOn w:val="a1"/>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1"/>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1"/>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Subtitle"/>
    <w:basedOn w:val="a1"/>
    <w:next w:val="a1"/>
    <w:link w:val="af"/>
    <w:qFormat/>
    <w:rsid w:val="0086272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0">
    <w:basedOn w:val="TableNormal2"/>
    <w:rsid w:val="00862721"/>
    <w:pPr>
      <w:spacing w:after="0" w:line="240" w:lineRule="auto"/>
    </w:pPr>
    <w:tblPr>
      <w:tblStyleRowBandSize w:val="1"/>
      <w:tblStyleColBandSize w:val="1"/>
      <w:tblCellMar>
        <w:left w:w="108" w:type="dxa"/>
        <w:right w:w="108" w:type="dxa"/>
      </w:tblCellMar>
    </w:tblPr>
  </w:style>
  <w:style w:type="table" w:customStyle="1" w:styleId="af1">
    <w:basedOn w:val="TableNormal2"/>
    <w:rsid w:val="00862721"/>
    <w:pPr>
      <w:spacing w:after="0" w:line="240" w:lineRule="auto"/>
    </w:pPr>
    <w:tblPr>
      <w:tblStyleRowBandSize w:val="1"/>
      <w:tblStyleColBandSize w:val="1"/>
      <w:tblCellMar>
        <w:left w:w="108" w:type="dxa"/>
        <w:right w:w="108" w:type="dxa"/>
      </w:tblCellMar>
    </w:tblPr>
  </w:style>
  <w:style w:type="table" w:customStyle="1" w:styleId="af2">
    <w:basedOn w:val="TableNormal1"/>
    <w:rsid w:val="00862721"/>
    <w:pPr>
      <w:spacing w:after="0" w:line="240" w:lineRule="auto"/>
    </w:pPr>
    <w:tblPr>
      <w:tblStyleRowBandSize w:val="1"/>
      <w:tblStyleColBandSize w:val="1"/>
      <w:tblCellMar>
        <w:left w:w="108" w:type="dxa"/>
        <w:right w:w="108" w:type="dxa"/>
      </w:tblCellMar>
    </w:tblPr>
  </w:style>
  <w:style w:type="paragraph" w:customStyle="1" w:styleId="af3">
    <w:name w:val="Нормальний текст"/>
    <w:basedOn w:val="a1"/>
    <w:rsid w:val="0097339B"/>
    <w:pPr>
      <w:spacing w:before="120" w:after="0" w:line="240" w:lineRule="auto"/>
      <w:ind w:firstLine="567"/>
    </w:pPr>
    <w:rPr>
      <w:rFonts w:ascii="Antiqua" w:eastAsia="Times New Roman" w:hAnsi="Antiqua" w:cs="Times New Roman"/>
      <w:sz w:val="26"/>
      <w:szCs w:val="20"/>
    </w:rPr>
  </w:style>
  <w:style w:type="table" w:customStyle="1" w:styleId="af4">
    <w:basedOn w:val="TableNormal0"/>
    <w:rsid w:val="00862721"/>
    <w:pPr>
      <w:spacing w:after="0" w:line="240" w:lineRule="auto"/>
    </w:pPr>
    <w:tblPr>
      <w:tblStyleRowBandSize w:val="1"/>
      <w:tblStyleColBandSize w:val="1"/>
      <w:tblCellMar>
        <w:left w:w="108" w:type="dxa"/>
        <w:right w:w="108" w:type="dxa"/>
      </w:tblCellMar>
    </w:tblPr>
  </w:style>
  <w:style w:type="character" w:styleId="af5">
    <w:name w:val="annotation reference"/>
    <w:basedOn w:val="a2"/>
    <w:uiPriority w:val="99"/>
    <w:semiHidden/>
    <w:unhideWhenUsed/>
    <w:rsid w:val="009D7327"/>
    <w:rPr>
      <w:sz w:val="16"/>
      <w:szCs w:val="16"/>
    </w:rPr>
  </w:style>
  <w:style w:type="paragraph" w:styleId="af6">
    <w:name w:val="annotation text"/>
    <w:basedOn w:val="a1"/>
    <w:link w:val="af7"/>
    <w:uiPriority w:val="99"/>
    <w:unhideWhenUsed/>
    <w:rsid w:val="009D7327"/>
    <w:pPr>
      <w:spacing w:line="240" w:lineRule="auto"/>
    </w:pPr>
    <w:rPr>
      <w:sz w:val="20"/>
      <w:szCs w:val="20"/>
    </w:rPr>
  </w:style>
  <w:style w:type="character" w:customStyle="1" w:styleId="af7">
    <w:name w:val="Текст примечания Знак"/>
    <w:basedOn w:val="a2"/>
    <w:link w:val="af6"/>
    <w:uiPriority w:val="99"/>
    <w:rsid w:val="009D7327"/>
    <w:rPr>
      <w:sz w:val="20"/>
      <w:szCs w:val="20"/>
    </w:rPr>
  </w:style>
  <w:style w:type="paragraph" w:styleId="af8">
    <w:name w:val="annotation subject"/>
    <w:basedOn w:val="af6"/>
    <w:next w:val="af6"/>
    <w:link w:val="af9"/>
    <w:uiPriority w:val="99"/>
    <w:semiHidden/>
    <w:unhideWhenUsed/>
    <w:rsid w:val="009D7327"/>
    <w:rPr>
      <w:b/>
      <w:bCs/>
    </w:rPr>
  </w:style>
  <w:style w:type="character" w:customStyle="1" w:styleId="af9">
    <w:name w:val="Тема примечания Знак"/>
    <w:basedOn w:val="af7"/>
    <w:link w:val="af8"/>
    <w:uiPriority w:val="99"/>
    <w:semiHidden/>
    <w:rsid w:val="009D7327"/>
    <w:rPr>
      <w:b/>
      <w:bCs/>
      <w:sz w:val="20"/>
      <w:szCs w:val="20"/>
    </w:rPr>
  </w:style>
  <w:style w:type="character" w:customStyle="1" w:styleId="rvts0">
    <w:name w:val="rvts0"/>
    <w:rsid w:val="00F27B0E"/>
  </w:style>
  <w:style w:type="character" w:customStyle="1" w:styleId="rvts23">
    <w:name w:val="rvts23"/>
    <w:basedOn w:val="a2"/>
    <w:rsid w:val="00F27B0E"/>
  </w:style>
  <w:style w:type="paragraph" w:customStyle="1" w:styleId="LO-normal">
    <w:name w:val="LO-normal"/>
    <w:qFormat/>
    <w:rsid w:val="00F27B0E"/>
    <w:pPr>
      <w:spacing w:after="0" w:line="276" w:lineRule="auto"/>
    </w:pPr>
    <w:rPr>
      <w:rFonts w:ascii="Arial" w:eastAsia="Arial" w:hAnsi="Arial" w:cs="Arial"/>
      <w:color w:val="000000"/>
      <w:lang w:val="ru-RU" w:eastAsia="zh-CN"/>
    </w:rPr>
  </w:style>
  <w:style w:type="paragraph" w:customStyle="1" w:styleId="TableParagraph">
    <w:name w:val="Table Paragraph"/>
    <w:basedOn w:val="a1"/>
    <w:uiPriority w:val="1"/>
    <w:qFormat/>
    <w:rsid w:val="00F27B0E"/>
    <w:pPr>
      <w:widowControl w:val="0"/>
      <w:autoSpaceDE w:val="0"/>
      <w:autoSpaceDN w:val="0"/>
      <w:spacing w:after="0" w:line="240" w:lineRule="auto"/>
      <w:ind w:left="107"/>
    </w:pPr>
    <w:rPr>
      <w:rFonts w:ascii="Times New Roman" w:eastAsia="Times New Roman" w:hAnsi="Times New Roman" w:cs="Times New Roman"/>
    </w:rPr>
  </w:style>
  <w:style w:type="character" w:customStyle="1" w:styleId="rvts9">
    <w:name w:val="rvts9"/>
    <w:basedOn w:val="a2"/>
    <w:rsid w:val="00F27B0E"/>
  </w:style>
  <w:style w:type="paragraph" w:customStyle="1" w:styleId="Standard">
    <w:name w:val="Standard"/>
    <w:rsid w:val="00F27B0E"/>
    <w:pPr>
      <w:suppressAutoHyphens/>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character" w:customStyle="1" w:styleId="zk-definition-listitem-text">
    <w:name w:val="zk-definition-list__item-text"/>
    <w:rsid w:val="00F27B0E"/>
  </w:style>
  <w:style w:type="character" w:customStyle="1" w:styleId="70">
    <w:name w:val="Заголовок 7 Знак"/>
    <w:basedOn w:val="a2"/>
    <w:link w:val="7"/>
    <w:uiPriority w:val="99"/>
    <w:rsid w:val="008F0771"/>
    <w:rPr>
      <w:rFonts w:ascii="Arial" w:eastAsia="Times New Roman" w:hAnsi="Arial" w:cs="Times New Roman"/>
      <w:sz w:val="20"/>
      <w:szCs w:val="20"/>
    </w:rPr>
  </w:style>
  <w:style w:type="character" w:customStyle="1" w:styleId="80">
    <w:name w:val="Заголовок 8 Знак"/>
    <w:basedOn w:val="a2"/>
    <w:link w:val="8"/>
    <w:uiPriority w:val="99"/>
    <w:rsid w:val="008F0771"/>
    <w:rPr>
      <w:rFonts w:ascii="Times New Roman" w:eastAsia="Times New Roman" w:hAnsi="Times New Roman" w:cs="Times New Roman"/>
      <w:sz w:val="26"/>
      <w:szCs w:val="26"/>
    </w:rPr>
  </w:style>
  <w:style w:type="character" w:customStyle="1" w:styleId="90">
    <w:name w:val="Заголовок 9 Знак"/>
    <w:basedOn w:val="a2"/>
    <w:link w:val="9"/>
    <w:uiPriority w:val="99"/>
    <w:rsid w:val="008F0771"/>
    <w:rPr>
      <w:rFonts w:ascii="Cambria" w:eastAsia="Times New Roman" w:hAnsi="Cambria" w:cs="Times New Roman"/>
    </w:rPr>
  </w:style>
  <w:style w:type="character" w:customStyle="1" w:styleId="11">
    <w:name w:val="Заголовок 1 Знак"/>
    <w:link w:val="10"/>
    <w:uiPriority w:val="99"/>
    <w:rsid w:val="008F0771"/>
    <w:rPr>
      <w:b/>
      <w:sz w:val="48"/>
      <w:szCs w:val="48"/>
    </w:rPr>
  </w:style>
  <w:style w:type="character" w:customStyle="1" w:styleId="20">
    <w:name w:val="Заголовок 2 Знак"/>
    <w:link w:val="2"/>
    <w:uiPriority w:val="99"/>
    <w:rsid w:val="008F0771"/>
    <w:rPr>
      <w:b/>
      <w:sz w:val="36"/>
      <w:szCs w:val="36"/>
    </w:rPr>
  </w:style>
  <w:style w:type="character" w:customStyle="1" w:styleId="30">
    <w:name w:val="Заголовок 3 Знак"/>
    <w:link w:val="3"/>
    <w:rsid w:val="008F0771"/>
    <w:rPr>
      <w:b/>
      <w:sz w:val="28"/>
      <w:szCs w:val="28"/>
    </w:rPr>
  </w:style>
  <w:style w:type="character" w:customStyle="1" w:styleId="40">
    <w:name w:val="Заголовок 4 Знак"/>
    <w:link w:val="4"/>
    <w:uiPriority w:val="99"/>
    <w:rsid w:val="008F0771"/>
    <w:rPr>
      <w:b/>
      <w:sz w:val="24"/>
      <w:szCs w:val="24"/>
    </w:rPr>
  </w:style>
  <w:style w:type="character" w:customStyle="1" w:styleId="50">
    <w:name w:val="Заголовок 5 Знак"/>
    <w:link w:val="5"/>
    <w:uiPriority w:val="99"/>
    <w:rsid w:val="008F0771"/>
    <w:rPr>
      <w:b/>
    </w:rPr>
  </w:style>
  <w:style w:type="character" w:customStyle="1" w:styleId="60">
    <w:name w:val="Заголовок 6 Знак"/>
    <w:link w:val="6"/>
    <w:uiPriority w:val="99"/>
    <w:rsid w:val="008F0771"/>
    <w:rPr>
      <w:b/>
      <w:sz w:val="20"/>
      <w:szCs w:val="20"/>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8F0771"/>
    <w:pPr>
      <w:spacing w:after="0" w:line="240" w:lineRule="auto"/>
    </w:pPr>
    <w:rPr>
      <w:rFonts w:ascii="Verdana" w:eastAsia="Times New Roman" w:hAnsi="Verdana" w:cs="Verdana"/>
      <w:sz w:val="24"/>
      <w:szCs w:val="24"/>
      <w:lang w:val="en-US" w:eastAsia="en-US"/>
    </w:rPr>
  </w:style>
  <w:style w:type="paragraph" w:styleId="HTML">
    <w:name w:val="HTML Preformatted"/>
    <w:basedOn w:val="a1"/>
    <w:link w:val="HTML0"/>
    <w:uiPriority w:val="99"/>
    <w:qFormat/>
    <w:rsid w:val="008F0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2"/>
    <w:link w:val="HTML"/>
    <w:uiPriority w:val="99"/>
    <w:rsid w:val="008F0771"/>
    <w:rPr>
      <w:rFonts w:ascii="Courier New" w:eastAsia="Times New Roman" w:hAnsi="Courier New" w:cs="Times New Roman"/>
      <w:sz w:val="20"/>
      <w:szCs w:val="20"/>
    </w:rPr>
  </w:style>
  <w:style w:type="paragraph" w:styleId="afa">
    <w:name w:val="footnote text"/>
    <w:basedOn w:val="a1"/>
    <w:link w:val="afb"/>
    <w:uiPriority w:val="99"/>
    <w:semiHidden/>
    <w:rsid w:val="008F0771"/>
    <w:pPr>
      <w:spacing w:after="0" w:line="240" w:lineRule="auto"/>
    </w:pPr>
    <w:rPr>
      <w:rFonts w:ascii="Times New Roman" w:eastAsia="Times New Roman" w:hAnsi="Times New Roman" w:cs="Times New Roman"/>
      <w:sz w:val="20"/>
      <w:szCs w:val="20"/>
    </w:rPr>
  </w:style>
  <w:style w:type="character" w:customStyle="1" w:styleId="afb">
    <w:name w:val="Текст сноски Знак"/>
    <w:basedOn w:val="a2"/>
    <w:link w:val="afa"/>
    <w:uiPriority w:val="99"/>
    <w:semiHidden/>
    <w:rsid w:val="008F0771"/>
    <w:rPr>
      <w:rFonts w:ascii="Times New Roman" w:eastAsia="Times New Roman" w:hAnsi="Times New Roman" w:cs="Times New Roman"/>
      <w:sz w:val="20"/>
      <w:szCs w:val="20"/>
    </w:rPr>
  </w:style>
  <w:style w:type="character" w:styleId="afc">
    <w:name w:val="footnote reference"/>
    <w:semiHidden/>
    <w:qFormat/>
    <w:rsid w:val="008F0771"/>
    <w:rPr>
      <w:vertAlign w:val="superscript"/>
    </w:rPr>
  </w:style>
  <w:style w:type="paragraph" w:styleId="afd">
    <w:name w:val="header"/>
    <w:basedOn w:val="a1"/>
    <w:link w:val="afe"/>
    <w:uiPriority w:val="99"/>
    <w:rsid w:val="008F077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e">
    <w:name w:val="Верхний колонтитул Знак"/>
    <w:basedOn w:val="a2"/>
    <w:link w:val="afd"/>
    <w:uiPriority w:val="99"/>
    <w:rsid w:val="008F0771"/>
    <w:rPr>
      <w:rFonts w:ascii="Times New Roman" w:eastAsia="Times New Roman" w:hAnsi="Times New Roman" w:cs="Times New Roman"/>
      <w:sz w:val="24"/>
      <w:szCs w:val="24"/>
    </w:rPr>
  </w:style>
  <w:style w:type="character" w:styleId="aff">
    <w:name w:val="page number"/>
    <w:basedOn w:val="a2"/>
    <w:uiPriority w:val="99"/>
    <w:rsid w:val="008F0771"/>
  </w:style>
  <w:style w:type="paragraph" w:customStyle="1" w:styleId="aff0">
    <w:name w:val="Знак Знак"/>
    <w:basedOn w:val="a1"/>
    <w:uiPriority w:val="99"/>
    <w:rsid w:val="008F0771"/>
    <w:pPr>
      <w:spacing w:after="0" w:line="240" w:lineRule="auto"/>
    </w:pPr>
    <w:rPr>
      <w:rFonts w:ascii="Verdana" w:eastAsia="Times New Roman" w:hAnsi="Verdana" w:cs="Verdana"/>
      <w:sz w:val="20"/>
      <w:szCs w:val="20"/>
      <w:lang w:val="en-US" w:eastAsia="en-US"/>
    </w:rPr>
  </w:style>
  <w:style w:type="paragraph" w:styleId="aff1">
    <w:name w:val="footer"/>
    <w:basedOn w:val="a1"/>
    <w:link w:val="aff2"/>
    <w:uiPriority w:val="99"/>
    <w:unhideWhenUsed/>
    <w:rsid w:val="008F077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2">
    <w:name w:val="Нижний колонтитул Знак"/>
    <w:basedOn w:val="a2"/>
    <w:link w:val="aff1"/>
    <w:uiPriority w:val="99"/>
    <w:rsid w:val="008F0771"/>
    <w:rPr>
      <w:rFonts w:ascii="Times New Roman" w:eastAsia="Times New Roman" w:hAnsi="Times New Roman" w:cs="Times New Roman"/>
      <w:sz w:val="24"/>
      <w:szCs w:val="24"/>
    </w:rPr>
  </w:style>
  <w:style w:type="paragraph" w:customStyle="1" w:styleId="13">
    <w:name w:val="Знак1 Знак Знак Знак Знак Знак Знак"/>
    <w:basedOn w:val="a1"/>
    <w:rsid w:val="008F0771"/>
    <w:pPr>
      <w:spacing w:after="0" w:line="240" w:lineRule="auto"/>
    </w:pPr>
    <w:rPr>
      <w:rFonts w:ascii="Verdana" w:eastAsia="Times New Roman" w:hAnsi="Verdana" w:cs="Times New Roman"/>
      <w:sz w:val="24"/>
      <w:szCs w:val="24"/>
      <w:lang w:val="en-US" w:eastAsia="en-US"/>
    </w:rPr>
  </w:style>
  <w:style w:type="paragraph" w:customStyle="1" w:styleId="aff3">
    <w:name w:val="Знак"/>
    <w:basedOn w:val="a1"/>
    <w:rsid w:val="008F0771"/>
    <w:pPr>
      <w:spacing w:after="0" w:line="240" w:lineRule="auto"/>
    </w:pPr>
    <w:rPr>
      <w:rFonts w:ascii="Verdana" w:eastAsia="Times New Roman" w:hAnsi="Verdana" w:cs="Verdana"/>
      <w:sz w:val="20"/>
      <w:szCs w:val="20"/>
      <w:lang w:val="en-US" w:eastAsia="en-US"/>
    </w:rPr>
  </w:style>
  <w:style w:type="character" w:customStyle="1" w:styleId="fontstyle">
    <w:name w:val="fontstyle"/>
    <w:basedOn w:val="a2"/>
    <w:rsid w:val="008F0771"/>
  </w:style>
  <w:style w:type="paragraph" w:customStyle="1" w:styleId="21">
    <w:name w:val="Заг2"/>
    <w:basedOn w:val="a1"/>
    <w:next w:val="aff4"/>
    <w:autoRedefine/>
    <w:rsid w:val="008F0771"/>
    <w:pPr>
      <w:keepNext/>
      <w:spacing w:after="0" w:line="240" w:lineRule="auto"/>
      <w:ind w:firstLine="720"/>
      <w:jc w:val="both"/>
      <w:outlineLvl w:val="1"/>
    </w:pPr>
    <w:rPr>
      <w:rFonts w:ascii="Times New Roman" w:eastAsia="Times New Roman" w:hAnsi="Times New Roman" w:cs="Times New Roman"/>
      <w:b/>
      <w:color w:val="0000FF"/>
      <w:sz w:val="24"/>
      <w:szCs w:val="24"/>
      <w:lang w:eastAsia="ru-RU"/>
    </w:rPr>
  </w:style>
  <w:style w:type="paragraph" w:styleId="aff4">
    <w:name w:val="Body Text"/>
    <w:basedOn w:val="a1"/>
    <w:link w:val="aff5"/>
    <w:uiPriority w:val="99"/>
    <w:unhideWhenUsed/>
    <w:rsid w:val="008F0771"/>
    <w:pPr>
      <w:spacing w:after="120" w:line="240" w:lineRule="auto"/>
    </w:pPr>
    <w:rPr>
      <w:rFonts w:ascii="Times New Roman" w:eastAsia="Times New Roman" w:hAnsi="Times New Roman" w:cs="Times New Roman"/>
      <w:sz w:val="24"/>
      <w:szCs w:val="24"/>
    </w:rPr>
  </w:style>
  <w:style w:type="character" w:customStyle="1" w:styleId="aff5">
    <w:name w:val="Основной текст Знак"/>
    <w:basedOn w:val="a2"/>
    <w:link w:val="aff4"/>
    <w:uiPriority w:val="99"/>
    <w:rsid w:val="008F0771"/>
    <w:rPr>
      <w:rFonts w:ascii="Times New Roman" w:eastAsia="Times New Roman" w:hAnsi="Times New Roman" w:cs="Times New Roman"/>
      <w:sz w:val="24"/>
      <w:szCs w:val="24"/>
    </w:rPr>
  </w:style>
  <w:style w:type="paragraph" w:styleId="22">
    <w:name w:val="Body Text Indent 2"/>
    <w:basedOn w:val="a1"/>
    <w:link w:val="23"/>
    <w:unhideWhenUsed/>
    <w:rsid w:val="008F0771"/>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2"/>
    <w:link w:val="22"/>
    <w:rsid w:val="008F0771"/>
    <w:rPr>
      <w:rFonts w:ascii="Times New Roman" w:eastAsia="Times New Roman" w:hAnsi="Times New Roman" w:cs="Times New Roman"/>
      <w:sz w:val="24"/>
      <w:szCs w:val="24"/>
    </w:rPr>
  </w:style>
  <w:style w:type="character" w:styleId="aff6">
    <w:name w:val="Strong"/>
    <w:uiPriority w:val="22"/>
    <w:qFormat/>
    <w:rsid w:val="008F0771"/>
    <w:rPr>
      <w:b/>
      <w:bCs/>
    </w:rPr>
  </w:style>
  <w:style w:type="paragraph" w:styleId="aff7">
    <w:name w:val="Plain Text"/>
    <w:basedOn w:val="a1"/>
    <w:link w:val="aff8"/>
    <w:rsid w:val="008F0771"/>
    <w:pPr>
      <w:spacing w:after="0" w:line="240" w:lineRule="auto"/>
    </w:pPr>
    <w:rPr>
      <w:rFonts w:ascii="Courier New" w:eastAsia="Times New Roman" w:hAnsi="Courier New" w:cs="Times New Roman"/>
      <w:sz w:val="24"/>
      <w:szCs w:val="20"/>
    </w:rPr>
  </w:style>
  <w:style w:type="character" w:customStyle="1" w:styleId="aff8">
    <w:name w:val="Текст Знак"/>
    <w:basedOn w:val="a2"/>
    <w:link w:val="aff7"/>
    <w:rsid w:val="008F0771"/>
    <w:rPr>
      <w:rFonts w:ascii="Courier New" w:eastAsia="Times New Roman" w:hAnsi="Courier New" w:cs="Times New Roman"/>
      <w:sz w:val="24"/>
      <w:szCs w:val="20"/>
    </w:rPr>
  </w:style>
  <w:style w:type="paragraph" w:customStyle="1" w:styleId="14">
    <w:name w:val="Основной текст1"/>
    <w:basedOn w:val="a1"/>
    <w:link w:val="BodyText"/>
    <w:rsid w:val="008F0771"/>
    <w:pPr>
      <w:widowControl w:val="0"/>
      <w:spacing w:after="0" w:line="240" w:lineRule="auto"/>
    </w:pPr>
    <w:rPr>
      <w:rFonts w:ascii="Arial" w:eastAsia="Times New Roman" w:hAnsi="Arial" w:cs="Times New Roman"/>
      <w:snapToGrid w:val="0"/>
      <w:sz w:val="24"/>
      <w:szCs w:val="20"/>
    </w:rPr>
  </w:style>
  <w:style w:type="character" w:customStyle="1" w:styleId="BodyText">
    <w:name w:val="Body Text Знак"/>
    <w:link w:val="14"/>
    <w:rsid w:val="008F0771"/>
    <w:rPr>
      <w:rFonts w:ascii="Arial" w:eastAsia="Times New Roman" w:hAnsi="Arial" w:cs="Times New Roman"/>
      <w:snapToGrid w:val="0"/>
      <w:sz w:val="24"/>
      <w:szCs w:val="20"/>
    </w:rPr>
  </w:style>
  <w:style w:type="paragraph" w:styleId="aff9">
    <w:name w:val="Body Text Indent"/>
    <w:basedOn w:val="a1"/>
    <w:link w:val="affa"/>
    <w:rsid w:val="008F0771"/>
    <w:pPr>
      <w:spacing w:after="120" w:line="240" w:lineRule="auto"/>
      <w:ind w:left="283"/>
    </w:pPr>
    <w:rPr>
      <w:rFonts w:ascii="Times New Roman" w:eastAsia="Times New Roman" w:hAnsi="Times New Roman" w:cs="Times New Roman"/>
      <w:sz w:val="24"/>
      <w:szCs w:val="24"/>
    </w:rPr>
  </w:style>
  <w:style w:type="character" w:customStyle="1" w:styleId="affa">
    <w:name w:val="Основной текст с отступом Знак"/>
    <w:basedOn w:val="a2"/>
    <w:link w:val="aff9"/>
    <w:rsid w:val="008F0771"/>
    <w:rPr>
      <w:rFonts w:ascii="Times New Roman" w:eastAsia="Times New Roman" w:hAnsi="Times New Roman" w:cs="Times New Roman"/>
      <w:sz w:val="24"/>
      <w:szCs w:val="24"/>
    </w:rPr>
  </w:style>
  <w:style w:type="paragraph" w:styleId="affb">
    <w:name w:val="caption"/>
    <w:basedOn w:val="a1"/>
    <w:qFormat/>
    <w:rsid w:val="008F0771"/>
    <w:pPr>
      <w:spacing w:after="0" w:line="240" w:lineRule="auto"/>
      <w:jc w:val="center"/>
    </w:pPr>
    <w:rPr>
      <w:rFonts w:ascii="Times New Roman" w:eastAsia="Times New Roman" w:hAnsi="Times New Roman" w:cs="Times New Roman"/>
      <w:b/>
      <w:sz w:val="36"/>
      <w:szCs w:val="20"/>
      <w:lang w:eastAsia="ru-RU"/>
    </w:rPr>
  </w:style>
  <w:style w:type="paragraph" w:customStyle="1" w:styleId="affc">
    <w:name w:val="Знак Знак Знак Знак"/>
    <w:basedOn w:val="a1"/>
    <w:rsid w:val="008F0771"/>
    <w:pPr>
      <w:spacing w:after="0" w:line="240" w:lineRule="auto"/>
    </w:pPr>
    <w:rPr>
      <w:rFonts w:ascii="Verdana" w:eastAsia="Times New Roman" w:hAnsi="Verdana" w:cs="Times New Roman"/>
      <w:sz w:val="24"/>
      <w:szCs w:val="24"/>
      <w:lang w:val="en-US" w:eastAsia="en-US"/>
    </w:rPr>
  </w:style>
  <w:style w:type="character" w:customStyle="1" w:styleId="variant1">
    <w:name w:val="variant1"/>
    <w:rsid w:val="008F0771"/>
    <w:rPr>
      <w:color w:val="0000FF"/>
    </w:rPr>
  </w:style>
  <w:style w:type="character" w:customStyle="1" w:styleId="unknown1">
    <w:name w:val="unknown1"/>
    <w:rsid w:val="008F0771"/>
    <w:rPr>
      <w:color w:val="FF0000"/>
    </w:rPr>
  </w:style>
  <w:style w:type="paragraph" w:styleId="affd">
    <w:name w:val="No Spacing"/>
    <w:aliases w:val="nado12,Bullet"/>
    <w:link w:val="affe"/>
    <w:uiPriority w:val="1"/>
    <w:qFormat/>
    <w:rsid w:val="008F0771"/>
    <w:pPr>
      <w:spacing w:after="0" w:line="240" w:lineRule="auto"/>
    </w:pPr>
    <w:rPr>
      <w:rFonts w:cs="Times New Roman"/>
      <w:lang w:val="ru-RU" w:eastAsia="en-US"/>
    </w:rPr>
  </w:style>
  <w:style w:type="paragraph" w:customStyle="1" w:styleId="Default">
    <w:name w:val="Default"/>
    <w:rsid w:val="008F0771"/>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5">
    <w:name w:val="Знак1"/>
    <w:basedOn w:val="a1"/>
    <w:rsid w:val="008F0771"/>
    <w:pPr>
      <w:spacing w:after="0" w:line="240" w:lineRule="auto"/>
    </w:pPr>
    <w:rPr>
      <w:rFonts w:ascii="Verdana" w:eastAsia="Times New Roman" w:hAnsi="Verdana" w:cs="Verdana"/>
      <w:sz w:val="20"/>
      <w:szCs w:val="20"/>
      <w:lang w:val="en-US" w:eastAsia="en-US"/>
    </w:rPr>
  </w:style>
  <w:style w:type="character" w:customStyle="1" w:styleId="moz-txt-citetags">
    <w:name w:val="moz-txt-citetags"/>
    <w:basedOn w:val="a2"/>
    <w:rsid w:val="008F0771"/>
  </w:style>
  <w:style w:type="paragraph" w:customStyle="1" w:styleId="CharChar0">
    <w:name w:val="Char Знак Знак Char Знак Знак Знак Знак Знак Знак Знак Знак Знак Знак Знак Знак Знак"/>
    <w:basedOn w:val="a1"/>
    <w:rsid w:val="008F0771"/>
    <w:pPr>
      <w:spacing w:after="0" w:line="240" w:lineRule="auto"/>
    </w:pPr>
    <w:rPr>
      <w:rFonts w:ascii="Verdana" w:eastAsia="Times New Roman" w:hAnsi="Verdana" w:cs="Times New Roman"/>
      <w:sz w:val="20"/>
      <w:szCs w:val="20"/>
      <w:lang w:val="en-US" w:eastAsia="en-US"/>
    </w:rPr>
  </w:style>
  <w:style w:type="paragraph" w:customStyle="1" w:styleId="Web">
    <w:name w:val="Обычный (Web)"/>
    <w:aliases w:val="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
    <w:basedOn w:val="a1"/>
    <w:next w:val="ad"/>
    <w:link w:val="afff"/>
    <w:unhideWhenUsed/>
    <w:rsid w:val="008F077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ff">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Web"/>
    <w:locked/>
    <w:rsid w:val="008F0771"/>
    <w:rPr>
      <w:sz w:val="24"/>
      <w:szCs w:val="24"/>
      <w:lang w:val="ru-RU" w:eastAsia="ru-RU"/>
    </w:rPr>
  </w:style>
  <w:style w:type="character" w:customStyle="1" w:styleId="highlightedsearchterm">
    <w:name w:val="highlightedsearchterm"/>
    <w:basedOn w:val="a2"/>
    <w:rsid w:val="008F0771"/>
  </w:style>
  <w:style w:type="character" w:customStyle="1" w:styleId="FontStyle0">
    <w:name w:val="Font Style"/>
    <w:uiPriority w:val="99"/>
    <w:rsid w:val="008F0771"/>
    <w:rPr>
      <w:rFonts w:cs="Courier New"/>
      <w:color w:val="000000"/>
      <w:sz w:val="20"/>
      <w:szCs w:val="20"/>
    </w:rPr>
  </w:style>
  <w:style w:type="paragraph" w:customStyle="1" w:styleId="ParagraphStyle">
    <w:name w:val="Paragraph Style"/>
    <w:rsid w:val="008F0771"/>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1"/>
    <w:link w:val="32"/>
    <w:uiPriority w:val="99"/>
    <w:unhideWhenUsed/>
    <w:rsid w:val="008F077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2"/>
    <w:link w:val="31"/>
    <w:uiPriority w:val="99"/>
    <w:rsid w:val="008F0771"/>
    <w:rPr>
      <w:rFonts w:ascii="Times New Roman" w:eastAsia="Times New Roman" w:hAnsi="Times New Roman" w:cs="Times New Roman"/>
      <w:sz w:val="16"/>
      <w:szCs w:val="16"/>
    </w:rPr>
  </w:style>
  <w:style w:type="paragraph" w:customStyle="1" w:styleId="heading3">
    <w:name w:val="heading 3.Пункт"/>
    <w:basedOn w:val="a1"/>
    <w:next w:val="a1"/>
    <w:uiPriority w:val="99"/>
    <w:rsid w:val="008F0771"/>
    <w:pPr>
      <w:tabs>
        <w:tab w:val="left" w:leader="dot" w:pos="851"/>
        <w:tab w:val="num" w:pos="2422"/>
        <w:tab w:val="left" w:leader="dot" w:pos="8505"/>
      </w:tabs>
      <w:spacing w:after="0" w:line="240" w:lineRule="auto"/>
      <w:ind w:left="2422" w:hanging="851"/>
      <w:jc w:val="both"/>
      <w:outlineLvl w:val="2"/>
    </w:pPr>
    <w:rPr>
      <w:rFonts w:ascii="Times New Roman" w:eastAsia="Times New Roman" w:hAnsi="Times New Roman" w:cs="Times New Roman"/>
      <w:sz w:val="26"/>
      <w:szCs w:val="26"/>
      <w:lang w:val="ru-RU" w:eastAsia="ru-RU"/>
    </w:rPr>
  </w:style>
  <w:style w:type="paragraph" w:styleId="24">
    <w:name w:val="Body Text 2"/>
    <w:basedOn w:val="a1"/>
    <w:link w:val="25"/>
    <w:uiPriority w:val="99"/>
    <w:unhideWhenUsed/>
    <w:rsid w:val="008F0771"/>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2"/>
    <w:link w:val="24"/>
    <w:uiPriority w:val="99"/>
    <w:rsid w:val="008F0771"/>
    <w:rPr>
      <w:rFonts w:ascii="Times New Roman" w:eastAsia="Times New Roman" w:hAnsi="Times New Roman" w:cs="Times New Roman"/>
      <w:sz w:val="24"/>
      <w:szCs w:val="24"/>
    </w:rPr>
  </w:style>
  <w:style w:type="character" w:styleId="afff0">
    <w:name w:val="FollowedHyperlink"/>
    <w:uiPriority w:val="99"/>
    <w:semiHidden/>
    <w:unhideWhenUsed/>
    <w:rsid w:val="008F0771"/>
    <w:rPr>
      <w:color w:val="800080"/>
      <w:u w:val="single"/>
    </w:rPr>
  </w:style>
  <w:style w:type="paragraph" w:customStyle="1" w:styleId="xl65">
    <w:name w:val="xl65"/>
    <w:basedOn w:val="a1"/>
    <w:rsid w:val="008F0771"/>
    <w:pP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66">
    <w:name w:val="xl66"/>
    <w:basedOn w:val="a1"/>
    <w:rsid w:val="008F0771"/>
    <w:pP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67">
    <w:name w:val="xl67"/>
    <w:basedOn w:val="a1"/>
    <w:rsid w:val="008F0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val="ru-RU" w:eastAsia="ru-RU"/>
    </w:rPr>
  </w:style>
  <w:style w:type="paragraph" w:customStyle="1" w:styleId="xl68">
    <w:name w:val="xl68"/>
    <w:basedOn w:val="a1"/>
    <w:rsid w:val="008F0771"/>
    <w:pP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69">
    <w:name w:val="xl69"/>
    <w:basedOn w:val="a1"/>
    <w:rsid w:val="008F0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eastAsia="ru-RU"/>
    </w:rPr>
  </w:style>
  <w:style w:type="paragraph" w:customStyle="1" w:styleId="xl70">
    <w:name w:val="xl70"/>
    <w:basedOn w:val="a1"/>
    <w:rsid w:val="008F0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eastAsia="ru-RU"/>
    </w:rPr>
  </w:style>
  <w:style w:type="paragraph" w:customStyle="1" w:styleId="xl71">
    <w:name w:val="xl71"/>
    <w:basedOn w:val="a1"/>
    <w:rsid w:val="008F0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72">
    <w:name w:val="xl72"/>
    <w:basedOn w:val="a1"/>
    <w:rsid w:val="008F0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eastAsia="ru-RU"/>
    </w:rPr>
  </w:style>
  <w:style w:type="paragraph" w:customStyle="1" w:styleId="xl73">
    <w:name w:val="xl73"/>
    <w:basedOn w:val="a1"/>
    <w:rsid w:val="008F0771"/>
    <w:pP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74">
    <w:name w:val="xl74"/>
    <w:basedOn w:val="a1"/>
    <w:rsid w:val="008F0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75">
    <w:name w:val="xl75"/>
    <w:basedOn w:val="a1"/>
    <w:rsid w:val="008F077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val="ru-RU" w:eastAsia="ru-RU"/>
    </w:rPr>
  </w:style>
  <w:style w:type="paragraph" w:customStyle="1" w:styleId="xl76">
    <w:name w:val="xl76"/>
    <w:basedOn w:val="a1"/>
    <w:rsid w:val="008F077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lang w:val="ru-RU" w:eastAsia="ru-RU"/>
    </w:rPr>
  </w:style>
  <w:style w:type="paragraph" w:customStyle="1" w:styleId="xl77">
    <w:name w:val="xl77"/>
    <w:basedOn w:val="a1"/>
    <w:rsid w:val="008F0771"/>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lang w:val="ru-RU" w:eastAsia="ru-RU"/>
    </w:rPr>
  </w:style>
  <w:style w:type="paragraph" w:customStyle="1" w:styleId="xl78">
    <w:name w:val="xl78"/>
    <w:basedOn w:val="a1"/>
    <w:rsid w:val="008F077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val="ru-RU" w:eastAsia="ru-RU"/>
    </w:rPr>
  </w:style>
  <w:style w:type="paragraph" w:customStyle="1" w:styleId="xl79">
    <w:name w:val="xl79"/>
    <w:basedOn w:val="a1"/>
    <w:rsid w:val="008F0771"/>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val="ru-RU" w:eastAsia="ru-RU"/>
    </w:rPr>
  </w:style>
  <w:style w:type="paragraph" w:customStyle="1" w:styleId="xl80">
    <w:name w:val="xl80"/>
    <w:basedOn w:val="a1"/>
    <w:rsid w:val="008F0771"/>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val="ru-RU" w:eastAsia="ru-RU"/>
    </w:rPr>
  </w:style>
  <w:style w:type="paragraph" w:customStyle="1" w:styleId="xl81">
    <w:name w:val="xl81"/>
    <w:basedOn w:val="a1"/>
    <w:rsid w:val="008F0771"/>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val="ru-RU" w:eastAsia="ru-RU"/>
    </w:rPr>
  </w:style>
  <w:style w:type="paragraph" w:customStyle="1" w:styleId="afff1">
    <w:name w:val="Знак Знак Знак Знак Знак Знак Знак Знак"/>
    <w:basedOn w:val="a1"/>
    <w:rsid w:val="008F0771"/>
    <w:pPr>
      <w:spacing w:after="0" w:line="240" w:lineRule="auto"/>
    </w:pPr>
    <w:rPr>
      <w:rFonts w:ascii="Verdana" w:eastAsia="Times New Roman" w:hAnsi="Verdana" w:cs="Times New Roman"/>
      <w:sz w:val="20"/>
      <w:szCs w:val="20"/>
      <w:lang w:val="en-US" w:eastAsia="en-US"/>
    </w:rPr>
  </w:style>
  <w:style w:type="character" w:customStyle="1" w:styleId="subhead21">
    <w:name w:val="subhead21"/>
    <w:rsid w:val="008F0771"/>
    <w:rPr>
      <w:rFonts w:ascii="Verdana" w:hAnsi="Verdana" w:hint="default"/>
      <w:b/>
      <w:bCs/>
      <w:color w:val="000000"/>
      <w:sz w:val="16"/>
      <w:szCs w:val="16"/>
    </w:rPr>
  </w:style>
  <w:style w:type="paragraph" w:customStyle="1" w:styleId="ft5">
    <w:name w:val="ft5"/>
    <w:basedOn w:val="a1"/>
    <w:rsid w:val="008F0771"/>
    <w:pPr>
      <w:spacing w:before="100" w:beforeAutospacing="1" w:after="100" w:afterAutospacing="1" w:line="240" w:lineRule="auto"/>
    </w:pPr>
    <w:rPr>
      <w:rFonts w:ascii="Verdana" w:eastAsia="Times New Roman" w:hAnsi="Verdana" w:cs="Times New Roman"/>
      <w:b/>
      <w:bCs/>
      <w:color w:val="000000"/>
      <w:sz w:val="12"/>
      <w:szCs w:val="12"/>
      <w:lang w:val="ru-RU" w:eastAsia="ru-RU"/>
    </w:rPr>
  </w:style>
  <w:style w:type="character" w:customStyle="1" w:styleId="ft21">
    <w:name w:val="ft21"/>
    <w:rsid w:val="008F0771"/>
    <w:rPr>
      <w:rFonts w:ascii="Verdana" w:hAnsi="Verdana" w:hint="default"/>
      <w:b w:val="0"/>
      <w:bCs w:val="0"/>
      <w:color w:val="000000"/>
      <w:sz w:val="12"/>
      <w:szCs w:val="12"/>
    </w:rPr>
  </w:style>
  <w:style w:type="character" w:customStyle="1" w:styleId="copyright1">
    <w:name w:val="copyright1"/>
    <w:rsid w:val="008F0771"/>
    <w:rPr>
      <w:rFonts w:ascii="Verdana" w:hAnsi="Verdana" w:hint="default"/>
      <w:b w:val="0"/>
      <w:bCs w:val="0"/>
      <w:color w:val="00377E"/>
      <w:sz w:val="10"/>
      <w:szCs w:val="10"/>
    </w:rPr>
  </w:style>
  <w:style w:type="character" w:customStyle="1" w:styleId="rvts2">
    <w:name w:val="rvts2"/>
    <w:rsid w:val="008F0771"/>
    <w:rPr>
      <w:rFonts w:ascii="Arial" w:hAnsi="Arial" w:cs="Arial" w:hint="default"/>
      <w:b/>
      <w:bCs/>
      <w:color w:val="000080"/>
      <w:sz w:val="20"/>
      <w:szCs w:val="20"/>
    </w:rPr>
  </w:style>
  <w:style w:type="paragraph" w:customStyle="1" w:styleId="33">
    <w:name w:val="заголовок 3"/>
    <w:basedOn w:val="a1"/>
    <w:next w:val="a1"/>
    <w:rsid w:val="008F0771"/>
    <w:pPr>
      <w:keepNext/>
      <w:widowControl w:val="0"/>
      <w:autoSpaceDE w:val="0"/>
      <w:autoSpaceDN w:val="0"/>
      <w:spacing w:after="0" w:line="240" w:lineRule="auto"/>
      <w:jc w:val="center"/>
    </w:pPr>
    <w:rPr>
      <w:rFonts w:ascii="Arial" w:eastAsia="Times New Roman" w:hAnsi="Arial" w:cs="Arial"/>
      <w:b/>
      <w:bCs/>
      <w:sz w:val="20"/>
      <w:szCs w:val="24"/>
      <w:lang w:eastAsia="ru-RU"/>
    </w:rPr>
  </w:style>
  <w:style w:type="paragraph" w:styleId="34">
    <w:name w:val="Body Text Indent 3"/>
    <w:basedOn w:val="a1"/>
    <w:link w:val="35"/>
    <w:uiPriority w:val="99"/>
    <w:rsid w:val="008F0771"/>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2"/>
    <w:link w:val="34"/>
    <w:uiPriority w:val="99"/>
    <w:rsid w:val="008F0771"/>
    <w:rPr>
      <w:rFonts w:ascii="Times New Roman" w:eastAsia="Times New Roman" w:hAnsi="Times New Roman" w:cs="Times New Roman"/>
      <w:sz w:val="16"/>
      <w:szCs w:val="16"/>
    </w:rPr>
  </w:style>
  <w:style w:type="paragraph" w:customStyle="1" w:styleId="afff2">
    <w:name w:val="Таблиця цифри"/>
    <w:basedOn w:val="a1"/>
    <w:rsid w:val="008F0771"/>
    <w:pPr>
      <w:spacing w:before="60" w:after="60" w:line="240" w:lineRule="auto"/>
      <w:jc w:val="center"/>
    </w:pPr>
    <w:rPr>
      <w:rFonts w:ascii="Times New Roman" w:eastAsia="Times New Roman" w:hAnsi="Times New Roman" w:cs="Times New Roman"/>
      <w:sz w:val="20"/>
      <w:szCs w:val="20"/>
      <w:lang w:eastAsia="ru-RU"/>
    </w:rPr>
  </w:style>
  <w:style w:type="paragraph" w:customStyle="1" w:styleId="afff3">
    <w:name w:val="Таблиця текст"/>
    <w:basedOn w:val="a1"/>
    <w:rsid w:val="008F0771"/>
    <w:pPr>
      <w:spacing w:before="60" w:after="60" w:line="240" w:lineRule="auto"/>
    </w:pPr>
    <w:rPr>
      <w:rFonts w:ascii="Times New Roman" w:eastAsia="Times New Roman" w:hAnsi="Times New Roman" w:cs="Times New Roman"/>
      <w:sz w:val="20"/>
      <w:szCs w:val="24"/>
      <w:lang w:eastAsia="ru-RU"/>
    </w:rPr>
  </w:style>
  <w:style w:type="paragraph" w:customStyle="1" w:styleId="afff4">
    <w:name w:val="Таблиця_оформлення"/>
    <w:basedOn w:val="a1"/>
    <w:rsid w:val="008F0771"/>
    <w:pPr>
      <w:spacing w:before="60" w:after="60" w:line="240" w:lineRule="auto"/>
      <w:jc w:val="center"/>
    </w:pPr>
    <w:rPr>
      <w:rFonts w:ascii="Times New Roman" w:eastAsia="Times New Roman" w:hAnsi="Times New Roman" w:cs="Times New Roman"/>
      <w:sz w:val="20"/>
      <w:szCs w:val="24"/>
      <w:lang w:eastAsia="ru-RU"/>
    </w:rPr>
  </w:style>
  <w:style w:type="paragraph" w:customStyle="1" w:styleId="afff5">
    <w:name w:val="Таблиця текст Знак"/>
    <w:basedOn w:val="a1"/>
    <w:rsid w:val="008F0771"/>
    <w:pPr>
      <w:spacing w:before="60" w:after="60" w:line="240" w:lineRule="auto"/>
    </w:pPr>
    <w:rPr>
      <w:rFonts w:ascii="Times New Roman" w:eastAsia="Times New Roman" w:hAnsi="Times New Roman" w:cs="Times New Roman"/>
      <w:sz w:val="20"/>
      <w:szCs w:val="24"/>
      <w:lang w:eastAsia="ru-RU"/>
    </w:rPr>
  </w:style>
  <w:style w:type="character" w:customStyle="1" w:styleId="a6">
    <w:name w:val="Заголовок Знак"/>
    <w:link w:val="a5"/>
    <w:rsid w:val="008F0771"/>
    <w:rPr>
      <w:b/>
      <w:sz w:val="72"/>
      <w:szCs w:val="72"/>
    </w:rPr>
  </w:style>
  <w:style w:type="paragraph" w:customStyle="1" w:styleId="16">
    <w:name w:val="Обычный1"/>
    <w:rsid w:val="008F0771"/>
    <w:pPr>
      <w:spacing w:after="0" w:line="240" w:lineRule="auto"/>
    </w:pPr>
    <w:rPr>
      <w:rFonts w:ascii="FreeSet" w:eastAsia="Times New Roman" w:hAnsi="FreeSet" w:cs="Times New Roman"/>
      <w:snapToGrid w:val="0"/>
      <w:sz w:val="24"/>
      <w:szCs w:val="20"/>
      <w:lang w:val="en-US" w:eastAsia="ru-RU"/>
    </w:rPr>
  </w:style>
  <w:style w:type="paragraph" w:customStyle="1" w:styleId="0">
    <w:name w:val="Òåêñò0"/>
    <w:basedOn w:val="a1"/>
    <w:rsid w:val="008F0771"/>
    <w:pPr>
      <w:widowControl w:val="0"/>
      <w:spacing w:after="0" w:line="210" w:lineRule="atLeast"/>
      <w:jc w:val="both"/>
    </w:pPr>
    <w:rPr>
      <w:rFonts w:ascii="Times New Roman" w:eastAsia="Times New Roman" w:hAnsi="Times New Roman" w:cs="Times New Roman"/>
      <w:sz w:val="20"/>
      <w:szCs w:val="20"/>
      <w:lang w:eastAsia="ru-RU"/>
    </w:rPr>
  </w:style>
  <w:style w:type="paragraph" w:customStyle="1" w:styleId="Normal-12">
    <w:name w:val="Normal-12"/>
    <w:basedOn w:val="a1"/>
    <w:rsid w:val="008F0771"/>
    <w:pPr>
      <w:spacing w:after="0" w:line="240" w:lineRule="auto"/>
      <w:ind w:firstLine="720"/>
      <w:jc w:val="both"/>
    </w:pPr>
    <w:rPr>
      <w:rFonts w:ascii="Times New Roman" w:eastAsia="Times New Roman" w:hAnsi="Times New Roman" w:cs="Times New Roman"/>
      <w:sz w:val="24"/>
      <w:szCs w:val="24"/>
      <w:lang w:val="ru-RU" w:eastAsia="en-US"/>
    </w:rPr>
  </w:style>
  <w:style w:type="paragraph" w:styleId="afff6">
    <w:name w:val="List"/>
    <w:basedOn w:val="a1"/>
    <w:rsid w:val="008F0771"/>
    <w:pPr>
      <w:suppressAutoHyphens/>
      <w:spacing w:after="0" w:line="240" w:lineRule="auto"/>
      <w:ind w:left="360" w:hanging="360"/>
    </w:pPr>
    <w:rPr>
      <w:rFonts w:ascii="MS Sans Serif" w:eastAsia="Times New Roman" w:hAnsi="MS Sans Serif" w:cs="Times New Roman"/>
      <w:sz w:val="20"/>
      <w:szCs w:val="20"/>
      <w:lang w:val="ru-RU" w:eastAsia="ar-SA"/>
    </w:rPr>
  </w:style>
  <w:style w:type="paragraph" w:customStyle="1" w:styleId="41">
    <w:name w:val="Стиль4"/>
    <w:basedOn w:val="a1"/>
    <w:uiPriority w:val="99"/>
    <w:rsid w:val="008F0771"/>
    <w:pPr>
      <w:spacing w:after="0" w:line="240" w:lineRule="auto"/>
      <w:jc w:val="both"/>
    </w:pPr>
    <w:rPr>
      <w:rFonts w:ascii="Times New Roman" w:hAnsi="Times New Roman" w:cs="Times New Roman"/>
      <w:sz w:val="26"/>
      <w:szCs w:val="26"/>
      <w:lang w:eastAsia="ar-SA"/>
    </w:rPr>
  </w:style>
  <w:style w:type="paragraph" w:customStyle="1" w:styleId="26">
    <w:name w:val="Стиль2"/>
    <w:basedOn w:val="a1"/>
    <w:link w:val="27"/>
    <w:rsid w:val="008F0771"/>
    <w:pPr>
      <w:suppressAutoHyphens/>
      <w:spacing w:before="240" w:after="120" w:line="240" w:lineRule="auto"/>
      <w:jc w:val="center"/>
    </w:pPr>
    <w:rPr>
      <w:rFonts w:ascii="Times New Roman" w:hAnsi="Times New Roman" w:cs="Times New Roman"/>
      <w:b/>
      <w:bCs/>
      <w:sz w:val="26"/>
      <w:szCs w:val="26"/>
      <w:lang w:eastAsia="ar-SA"/>
    </w:rPr>
  </w:style>
  <w:style w:type="character" w:customStyle="1" w:styleId="27">
    <w:name w:val="Стиль2 Знак"/>
    <w:link w:val="26"/>
    <w:locked/>
    <w:rsid w:val="008F0771"/>
    <w:rPr>
      <w:rFonts w:ascii="Times New Roman" w:hAnsi="Times New Roman" w:cs="Times New Roman"/>
      <w:b/>
      <w:bCs/>
      <w:sz w:val="26"/>
      <w:szCs w:val="26"/>
      <w:lang w:eastAsia="ar-SA"/>
    </w:rPr>
  </w:style>
  <w:style w:type="paragraph" w:customStyle="1" w:styleId="xl82">
    <w:name w:val="xl82"/>
    <w:basedOn w:val="a1"/>
    <w:rsid w:val="008F07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ru-RU" w:eastAsia="ru-RU"/>
    </w:rPr>
  </w:style>
  <w:style w:type="paragraph" w:customStyle="1" w:styleId="xl83">
    <w:name w:val="xl83"/>
    <w:basedOn w:val="a1"/>
    <w:rsid w:val="008F07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ru-RU" w:eastAsia="ru-RU"/>
    </w:rPr>
  </w:style>
  <w:style w:type="paragraph" w:customStyle="1" w:styleId="xl84">
    <w:name w:val="xl84"/>
    <w:basedOn w:val="a1"/>
    <w:rsid w:val="008F0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eastAsia="ru-RU"/>
    </w:rPr>
  </w:style>
  <w:style w:type="paragraph" w:customStyle="1" w:styleId="xl85">
    <w:name w:val="xl85"/>
    <w:basedOn w:val="a1"/>
    <w:rsid w:val="008F0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86">
    <w:name w:val="xl86"/>
    <w:basedOn w:val="a1"/>
    <w:rsid w:val="008F0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7">
    <w:name w:val="xl87"/>
    <w:basedOn w:val="a1"/>
    <w:rsid w:val="008F0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8">
    <w:name w:val="xl88"/>
    <w:basedOn w:val="a1"/>
    <w:rsid w:val="008F0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9">
    <w:name w:val="xl89"/>
    <w:basedOn w:val="a1"/>
    <w:rsid w:val="008F07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0">
    <w:name w:val="xl90"/>
    <w:basedOn w:val="a1"/>
    <w:rsid w:val="008F07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1">
    <w:name w:val="xl91"/>
    <w:basedOn w:val="a1"/>
    <w:rsid w:val="008F0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2">
    <w:name w:val="xl92"/>
    <w:basedOn w:val="a1"/>
    <w:rsid w:val="008F077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3">
    <w:name w:val="xl93"/>
    <w:basedOn w:val="a1"/>
    <w:rsid w:val="008F077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94">
    <w:name w:val="xl94"/>
    <w:basedOn w:val="a1"/>
    <w:rsid w:val="008F077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5">
    <w:name w:val="xl95"/>
    <w:basedOn w:val="a1"/>
    <w:rsid w:val="008F077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6">
    <w:name w:val="xl96"/>
    <w:basedOn w:val="a1"/>
    <w:rsid w:val="008F0771"/>
    <w:pPr>
      <w:spacing w:before="100" w:beforeAutospacing="1" w:after="100" w:afterAutospacing="1" w:line="240" w:lineRule="auto"/>
      <w:jc w:val="right"/>
      <w:textAlignment w:val="center"/>
    </w:pPr>
    <w:rPr>
      <w:rFonts w:ascii="Times New Roman" w:eastAsia="Times New Roman" w:hAnsi="Times New Roman" w:cs="Times New Roman"/>
      <w:sz w:val="24"/>
      <w:szCs w:val="24"/>
      <w:lang w:val="ru-RU" w:eastAsia="ru-RU"/>
    </w:rPr>
  </w:style>
  <w:style w:type="paragraph" w:customStyle="1" w:styleId="17">
    <w:name w:val="Знак1 Знак Знак Знак Знак Знак Знак"/>
    <w:basedOn w:val="a1"/>
    <w:rsid w:val="008F0771"/>
    <w:pPr>
      <w:spacing w:after="0" w:line="240" w:lineRule="auto"/>
    </w:pPr>
    <w:rPr>
      <w:rFonts w:ascii="Verdana" w:eastAsia="Times New Roman" w:hAnsi="Verdana" w:cs="Times New Roman"/>
      <w:sz w:val="24"/>
      <w:szCs w:val="24"/>
      <w:lang w:val="en-US" w:eastAsia="en-US"/>
    </w:rPr>
  </w:style>
  <w:style w:type="paragraph" w:customStyle="1" w:styleId="afff7">
    <w:name w:val="Знак"/>
    <w:basedOn w:val="a1"/>
    <w:uiPriority w:val="99"/>
    <w:rsid w:val="008F0771"/>
    <w:pPr>
      <w:spacing w:after="0" w:line="240" w:lineRule="auto"/>
    </w:pPr>
    <w:rPr>
      <w:rFonts w:ascii="Verdana" w:eastAsia="Times New Roman" w:hAnsi="Verdana" w:cs="Verdana"/>
      <w:sz w:val="20"/>
      <w:szCs w:val="20"/>
      <w:lang w:val="en-US" w:eastAsia="en-US"/>
    </w:rPr>
  </w:style>
  <w:style w:type="paragraph" w:customStyle="1" w:styleId="afff8">
    <w:name w:val="Знак Знак Знак Знак"/>
    <w:basedOn w:val="a1"/>
    <w:uiPriority w:val="99"/>
    <w:rsid w:val="008F0771"/>
    <w:pPr>
      <w:spacing w:after="0" w:line="240" w:lineRule="auto"/>
    </w:pPr>
    <w:rPr>
      <w:rFonts w:ascii="Verdana" w:eastAsia="Times New Roman" w:hAnsi="Verdana" w:cs="Times New Roman"/>
      <w:sz w:val="24"/>
      <w:szCs w:val="24"/>
      <w:lang w:val="en-US" w:eastAsia="en-US"/>
    </w:rPr>
  </w:style>
  <w:style w:type="paragraph" w:customStyle="1" w:styleId="18">
    <w:name w:val="Знак1"/>
    <w:basedOn w:val="a1"/>
    <w:rsid w:val="008F0771"/>
    <w:pPr>
      <w:spacing w:after="0" w:line="240" w:lineRule="auto"/>
    </w:pPr>
    <w:rPr>
      <w:rFonts w:ascii="Verdana" w:eastAsia="Times New Roman"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w:basedOn w:val="a1"/>
    <w:rsid w:val="008F0771"/>
    <w:pPr>
      <w:spacing w:after="0" w:line="240" w:lineRule="auto"/>
    </w:pPr>
    <w:rPr>
      <w:rFonts w:ascii="Verdana" w:eastAsia="Times New Roman" w:hAnsi="Verdana" w:cs="Times New Roman"/>
      <w:sz w:val="20"/>
      <w:szCs w:val="20"/>
      <w:lang w:val="en-US" w:eastAsia="en-US"/>
    </w:rPr>
  </w:style>
  <w:style w:type="character" w:styleId="afff9">
    <w:name w:val="Emphasis"/>
    <w:qFormat/>
    <w:rsid w:val="008F0771"/>
    <w:rPr>
      <w:i/>
      <w:iCs/>
    </w:rPr>
  </w:style>
  <w:style w:type="character" w:customStyle="1" w:styleId="19">
    <w:name w:val="Гіперпосилання1"/>
    <w:uiPriority w:val="99"/>
    <w:unhideWhenUsed/>
    <w:rsid w:val="008F0771"/>
    <w:rPr>
      <w:color w:val="0000FF"/>
      <w:u w:val="single"/>
    </w:rPr>
  </w:style>
  <w:style w:type="paragraph" w:styleId="afffa">
    <w:name w:val="Block Text"/>
    <w:basedOn w:val="a1"/>
    <w:rsid w:val="008F0771"/>
    <w:pPr>
      <w:spacing w:after="0" w:line="240" w:lineRule="auto"/>
      <w:ind w:left="-108" w:right="-108"/>
      <w:jc w:val="center"/>
    </w:pPr>
    <w:rPr>
      <w:rFonts w:ascii="Times New Roman" w:eastAsia="Times New Roman" w:hAnsi="Times New Roman" w:cs="Times New Roman"/>
      <w:b/>
      <w:sz w:val="19"/>
      <w:szCs w:val="20"/>
      <w:lang w:eastAsia="ru-RU"/>
    </w:rPr>
  </w:style>
  <w:style w:type="paragraph" w:customStyle="1" w:styleId="afffb">
    <w:name w:val="Знак Знак Знак Знак Знак Знак Знак"/>
    <w:basedOn w:val="a1"/>
    <w:uiPriority w:val="99"/>
    <w:rsid w:val="008F0771"/>
    <w:pPr>
      <w:spacing w:after="0" w:line="240" w:lineRule="auto"/>
    </w:pPr>
    <w:rPr>
      <w:rFonts w:ascii="Verdana" w:eastAsia="Times New Roman" w:hAnsi="Verdana" w:cs="Times New Roman"/>
      <w:sz w:val="20"/>
      <w:szCs w:val="20"/>
      <w:lang w:val="en-US" w:eastAsia="en-US"/>
    </w:rPr>
  </w:style>
  <w:style w:type="paragraph" w:customStyle="1" w:styleId="BodyText21">
    <w:name w:val="Body Text 21"/>
    <w:basedOn w:val="a1"/>
    <w:uiPriority w:val="99"/>
    <w:rsid w:val="008F0771"/>
    <w:pPr>
      <w:tabs>
        <w:tab w:val="left" w:pos="0"/>
      </w:tabs>
      <w:spacing w:after="0" w:line="240" w:lineRule="auto"/>
    </w:pPr>
    <w:rPr>
      <w:rFonts w:ascii="Times New Roman" w:eastAsia="Times New Roman" w:hAnsi="Times New Roman" w:cs="Times New Roman"/>
      <w:sz w:val="24"/>
      <w:szCs w:val="20"/>
      <w:lang w:val="ru-RU" w:eastAsia="ru-RU"/>
    </w:rPr>
  </w:style>
  <w:style w:type="paragraph" w:customStyle="1" w:styleId="1a">
    <w:name w:val="Без интервала1"/>
    <w:link w:val="NoSpacingChar"/>
    <w:qFormat/>
    <w:rsid w:val="008F0771"/>
    <w:pPr>
      <w:spacing w:after="0" w:line="240" w:lineRule="auto"/>
    </w:pPr>
    <w:rPr>
      <w:rFonts w:ascii="Times New Roman" w:eastAsia="Times New Roman" w:hAnsi="Times New Roman" w:cs="Times New Roman"/>
      <w:sz w:val="20"/>
      <w:szCs w:val="20"/>
      <w:lang w:eastAsia="ru-RU"/>
    </w:rPr>
  </w:style>
  <w:style w:type="character" w:customStyle="1" w:styleId="1b">
    <w:name w:val="Заголовок №1_"/>
    <w:link w:val="1c"/>
    <w:locked/>
    <w:rsid w:val="008F0771"/>
    <w:rPr>
      <w:rFonts w:ascii="Sylfaen" w:hAnsi="Sylfaen" w:cs="Gautami"/>
      <w:shd w:val="clear" w:color="auto" w:fill="FFFFFF"/>
      <w:lang w:bidi="te-IN"/>
    </w:rPr>
  </w:style>
  <w:style w:type="paragraph" w:customStyle="1" w:styleId="1c">
    <w:name w:val="Заголовок №1"/>
    <w:basedOn w:val="a1"/>
    <w:link w:val="1b"/>
    <w:rsid w:val="008F0771"/>
    <w:pPr>
      <w:shd w:val="clear" w:color="auto" w:fill="FFFFFF"/>
      <w:spacing w:after="0" w:line="240" w:lineRule="atLeast"/>
      <w:outlineLvl w:val="0"/>
    </w:pPr>
    <w:rPr>
      <w:rFonts w:ascii="Sylfaen" w:hAnsi="Sylfaen" w:cs="Gautami"/>
      <w:shd w:val="clear" w:color="auto" w:fill="FFFFFF"/>
      <w:lang w:bidi="te-IN"/>
    </w:rPr>
  </w:style>
  <w:style w:type="character" w:customStyle="1" w:styleId="36">
    <w:name w:val="Основной текст (3)_"/>
    <w:link w:val="37"/>
    <w:uiPriority w:val="99"/>
    <w:locked/>
    <w:rsid w:val="008F0771"/>
    <w:rPr>
      <w:rFonts w:ascii="Sylfaen" w:hAnsi="Sylfaen" w:cs="Gautami"/>
      <w:spacing w:val="10"/>
      <w:shd w:val="clear" w:color="auto" w:fill="FFFFFF"/>
      <w:lang w:bidi="te-IN"/>
    </w:rPr>
  </w:style>
  <w:style w:type="paragraph" w:customStyle="1" w:styleId="37">
    <w:name w:val="Основной текст (3)"/>
    <w:basedOn w:val="a1"/>
    <w:link w:val="36"/>
    <w:uiPriority w:val="99"/>
    <w:rsid w:val="008F0771"/>
    <w:pPr>
      <w:shd w:val="clear" w:color="auto" w:fill="FFFFFF"/>
      <w:spacing w:after="300" w:line="240" w:lineRule="atLeast"/>
    </w:pPr>
    <w:rPr>
      <w:rFonts w:ascii="Sylfaen" w:hAnsi="Sylfaen" w:cs="Gautami"/>
      <w:spacing w:val="10"/>
      <w:shd w:val="clear" w:color="auto" w:fill="FFFFFF"/>
      <w:lang w:bidi="te-IN"/>
    </w:rPr>
  </w:style>
  <w:style w:type="character" w:customStyle="1" w:styleId="afffc">
    <w:name w:val="Основной текст_"/>
    <w:link w:val="1d"/>
    <w:uiPriority w:val="99"/>
    <w:locked/>
    <w:rsid w:val="008F0771"/>
    <w:rPr>
      <w:rFonts w:ascii="Sylfaen" w:hAnsi="Sylfaen" w:cs="Gautami"/>
      <w:sz w:val="21"/>
      <w:szCs w:val="21"/>
      <w:shd w:val="clear" w:color="auto" w:fill="FFFFFF"/>
      <w:lang w:bidi="te-IN"/>
    </w:rPr>
  </w:style>
  <w:style w:type="paragraph" w:customStyle="1" w:styleId="1d">
    <w:name w:val="Основной текст1"/>
    <w:basedOn w:val="a1"/>
    <w:link w:val="afffc"/>
    <w:uiPriority w:val="99"/>
    <w:rsid w:val="008F0771"/>
    <w:pPr>
      <w:shd w:val="clear" w:color="auto" w:fill="FFFFFF"/>
      <w:spacing w:before="300" w:after="0" w:line="269" w:lineRule="exact"/>
      <w:ind w:hanging="360"/>
      <w:jc w:val="both"/>
    </w:pPr>
    <w:rPr>
      <w:rFonts w:ascii="Sylfaen" w:hAnsi="Sylfaen" w:cs="Gautami"/>
      <w:sz w:val="21"/>
      <w:szCs w:val="21"/>
      <w:shd w:val="clear" w:color="auto" w:fill="FFFFFF"/>
      <w:lang w:bidi="te-IN"/>
    </w:rPr>
  </w:style>
  <w:style w:type="character" w:customStyle="1" w:styleId="51">
    <w:name w:val="Основной текст (5)_"/>
    <w:link w:val="52"/>
    <w:uiPriority w:val="99"/>
    <w:locked/>
    <w:rsid w:val="008F0771"/>
    <w:rPr>
      <w:rFonts w:ascii="MS Reference Sans Serif" w:hAnsi="MS Reference Sans Serif" w:cs="Gautami"/>
      <w:sz w:val="17"/>
      <w:szCs w:val="17"/>
      <w:shd w:val="clear" w:color="auto" w:fill="FFFFFF"/>
      <w:lang w:bidi="te-IN"/>
    </w:rPr>
  </w:style>
  <w:style w:type="paragraph" w:customStyle="1" w:styleId="52">
    <w:name w:val="Основной текст (5)"/>
    <w:basedOn w:val="a1"/>
    <w:link w:val="51"/>
    <w:uiPriority w:val="99"/>
    <w:rsid w:val="008F0771"/>
    <w:pPr>
      <w:shd w:val="clear" w:color="auto" w:fill="FFFFFF"/>
      <w:spacing w:after="60" w:line="240" w:lineRule="atLeast"/>
      <w:ind w:hanging="340"/>
      <w:jc w:val="both"/>
    </w:pPr>
    <w:rPr>
      <w:rFonts w:ascii="MS Reference Sans Serif" w:hAnsi="MS Reference Sans Serif" w:cs="Gautami"/>
      <w:sz w:val="17"/>
      <w:szCs w:val="17"/>
      <w:shd w:val="clear" w:color="auto" w:fill="FFFFFF"/>
      <w:lang w:bidi="te-IN"/>
    </w:rPr>
  </w:style>
  <w:style w:type="paragraph" w:customStyle="1" w:styleId="1e">
    <w:name w:val="Знак Знак1"/>
    <w:basedOn w:val="a1"/>
    <w:uiPriority w:val="99"/>
    <w:rsid w:val="008F0771"/>
    <w:pPr>
      <w:spacing w:after="0" w:line="240" w:lineRule="auto"/>
    </w:pPr>
    <w:rPr>
      <w:rFonts w:ascii="Verdana" w:eastAsia="Times New Roman" w:hAnsi="Verdana" w:cs="Verdana"/>
      <w:sz w:val="20"/>
      <w:szCs w:val="20"/>
      <w:lang w:eastAsia="en-US"/>
    </w:rPr>
  </w:style>
  <w:style w:type="paragraph" w:customStyle="1" w:styleId="1">
    <w:name w:val="Договор Заг 1"/>
    <w:basedOn w:val="a1"/>
    <w:next w:val="a1"/>
    <w:autoRedefine/>
    <w:uiPriority w:val="99"/>
    <w:rsid w:val="008F0771"/>
    <w:pPr>
      <w:keepNext/>
      <w:numPr>
        <w:numId w:val="5"/>
      </w:numPr>
      <w:tabs>
        <w:tab w:val="left" w:pos="851"/>
      </w:tabs>
      <w:spacing w:before="120" w:after="120" w:line="240" w:lineRule="auto"/>
      <w:ind w:left="0" w:firstLine="0"/>
      <w:jc w:val="center"/>
    </w:pPr>
    <w:rPr>
      <w:rFonts w:ascii="Times New Roman" w:eastAsia="Times New Roman" w:hAnsi="Times New Roman" w:cs="Times New Roman"/>
      <w:b/>
      <w:sz w:val="24"/>
      <w:szCs w:val="20"/>
      <w:lang w:eastAsia="ru-RU"/>
    </w:rPr>
  </w:style>
  <w:style w:type="paragraph" w:customStyle="1" w:styleId="a0">
    <w:name w:val="Договор осн текст"/>
    <w:basedOn w:val="a1"/>
    <w:uiPriority w:val="99"/>
    <w:rsid w:val="008F0771"/>
    <w:pPr>
      <w:numPr>
        <w:ilvl w:val="1"/>
        <w:numId w:val="5"/>
      </w:numPr>
      <w:spacing w:after="120" w:line="240" w:lineRule="auto"/>
      <w:jc w:val="both"/>
    </w:pPr>
    <w:rPr>
      <w:rFonts w:ascii="Times New Roman" w:eastAsia="Times New Roman" w:hAnsi="Times New Roman" w:cs="Times New Roman"/>
      <w:sz w:val="24"/>
      <w:szCs w:val="20"/>
      <w:lang w:eastAsia="ru-RU"/>
    </w:rPr>
  </w:style>
  <w:style w:type="paragraph" w:styleId="afffd">
    <w:name w:val="Document Map"/>
    <w:basedOn w:val="a1"/>
    <w:link w:val="afffe"/>
    <w:uiPriority w:val="99"/>
    <w:semiHidden/>
    <w:rsid w:val="008F0771"/>
    <w:pPr>
      <w:shd w:val="clear" w:color="auto" w:fill="000080"/>
      <w:spacing w:after="0" w:line="240" w:lineRule="auto"/>
    </w:pPr>
    <w:rPr>
      <w:rFonts w:ascii="Times New Roman" w:eastAsia="Times New Roman" w:hAnsi="Times New Roman" w:cs="Times New Roman"/>
      <w:sz w:val="2"/>
      <w:szCs w:val="20"/>
      <w:lang w:eastAsia="ru-RU"/>
    </w:rPr>
  </w:style>
  <w:style w:type="character" w:customStyle="1" w:styleId="afffe">
    <w:name w:val="Схема документа Знак"/>
    <w:basedOn w:val="a2"/>
    <w:link w:val="afffd"/>
    <w:uiPriority w:val="99"/>
    <w:semiHidden/>
    <w:rsid w:val="008F0771"/>
    <w:rPr>
      <w:rFonts w:ascii="Times New Roman" w:eastAsia="Times New Roman" w:hAnsi="Times New Roman" w:cs="Times New Roman"/>
      <w:sz w:val="2"/>
      <w:szCs w:val="20"/>
      <w:shd w:val="clear" w:color="auto" w:fill="000080"/>
      <w:lang w:eastAsia="ru-RU"/>
    </w:rPr>
  </w:style>
  <w:style w:type="character" w:customStyle="1" w:styleId="xfmb">
    <w:name w:val="xfmb"/>
    <w:uiPriority w:val="99"/>
    <w:rsid w:val="008F0771"/>
    <w:rPr>
      <w:rFonts w:cs="Times New Roman"/>
    </w:rPr>
  </w:style>
  <w:style w:type="character" w:customStyle="1" w:styleId="28">
    <w:name w:val="Заголовок 2 Знак Знак"/>
    <w:uiPriority w:val="99"/>
    <w:rsid w:val="008F0771"/>
    <w:rPr>
      <w:rFonts w:ascii="Arial" w:hAnsi="Arial"/>
      <w:noProof/>
      <w:sz w:val="22"/>
      <w:lang w:val="uk-UA" w:eastAsia="ru-RU"/>
    </w:rPr>
  </w:style>
  <w:style w:type="character" w:customStyle="1" w:styleId="1f">
    <w:name w:val="Стиль1 Знак"/>
    <w:link w:val="1f0"/>
    <w:uiPriority w:val="99"/>
    <w:locked/>
    <w:rsid w:val="008F0771"/>
    <w:rPr>
      <w:sz w:val="26"/>
    </w:rPr>
  </w:style>
  <w:style w:type="paragraph" w:customStyle="1" w:styleId="1f0">
    <w:name w:val="Стиль1"/>
    <w:basedOn w:val="a1"/>
    <w:link w:val="1f"/>
    <w:uiPriority w:val="99"/>
    <w:rsid w:val="008F0771"/>
    <w:pPr>
      <w:spacing w:after="0" w:line="240" w:lineRule="auto"/>
      <w:ind w:firstLine="567"/>
      <w:jc w:val="both"/>
    </w:pPr>
    <w:rPr>
      <w:sz w:val="26"/>
    </w:rPr>
  </w:style>
  <w:style w:type="character" w:customStyle="1" w:styleId="xfm86538610">
    <w:name w:val="xfm_86538610"/>
    <w:rsid w:val="008F0771"/>
  </w:style>
  <w:style w:type="paragraph" w:customStyle="1" w:styleId="xfmc1">
    <w:name w:val="xfmc1"/>
    <w:basedOn w:val="a1"/>
    <w:rsid w:val="008F07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fmc2">
    <w:name w:val="xfmc2"/>
    <w:rsid w:val="008F0771"/>
  </w:style>
  <w:style w:type="paragraph" w:customStyle="1" w:styleId="29">
    <w:name w:val="Без интервала2"/>
    <w:uiPriority w:val="1"/>
    <w:qFormat/>
    <w:rsid w:val="008F0771"/>
    <w:pPr>
      <w:spacing w:after="0" w:line="240" w:lineRule="auto"/>
    </w:pPr>
    <w:rPr>
      <w:rFonts w:ascii="Times New Roman" w:eastAsia="Times New Roman" w:hAnsi="Times New Roman" w:cs="Times New Roman"/>
      <w:sz w:val="24"/>
      <w:szCs w:val="24"/>
      <w:lang w:val="ru-RU" w:eastAsia="ru-RU"/>
    </w:rPr>
  </w:style>
  <w:style w:type="paragraph" w:styleId="affff">
    <w:name w:val="Revision"/>
    <w:hidden/>
    <w:uiPriority w:val="99"/>
    <w:semiHidden/>
    <w:rsid w:val="008F0771"/>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8F0771"/>
    <w:rPr>
      <w:rFonts w:cs="Times New Roman"/>
    </w:rPr>
  </w:style>
  <w:style w:type="character" w:customStyle="1" w:styleId="af">
    <w:name w:val="Подзаголовок Знак"/>
    <w:link w:val="ae"/>
    <w:rsid w:val="008F0771"/>
    <w:rPr>
      <w:rFonts w:ascii="Georgia" w:eastAsia="Georgia" w:hAnsi="Georgia" w:cs="Georgia"/>
      <w:i/>
      <w:color w:val="666666"/>
      <w:sz w:val="48"/>
      <w:szCs w:val="48"/>
    </w:rPr>
  </w:style>
  <w:style w:type="paragraph" w:customStyle="1" w:styleId="affff0">
    <w:name w:val="Знак Знак Знак"/>
    <w:basedOn w:val="a1"/>
    <w:rsid w:val="008F0771"/>
    <w:pPr>
      <w:spacing w:after="0" w:line="240" w:lineRule="auto"/>
    </w:pPr>
    <w:rPr>
      <w:rFonts w:ascii="Verdana" w:eastAsia="Times New Roman" w:hAnsi="Verdana" w:cs="Verdana"/>
      <w:sz w:val="20"/>
      <w:szCs w:val="20"/>
      <w:lang w:val="en-US" w:eastAsia="en-US"/>
    </w:rPr>
  </w:style>
  <w:style w:type="paragraph" w:customStyle="1" w:styleId="xfmc3">
    <w:name w:val="xfmc3"/>
    <w:basedOn w:val="a1"/>
    <w:rsid w:val="008F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mc4">
    <w:name w:val="xfmc4"/>
    <w:basedOn w:val="a1"/>
    <w:rsid w:val="008F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1"/>
    <w:rsid w:val="008F0771"/>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longtext">
    <w:name w:val="long_text"/>
    <w:rsid w:val="008F0771"/>
  </w:style>
  <w:style w:type="character" w:customStyle="1" w:styleId="a9">
    <w:name w:val="Абзац списка Знак"/>
    <w:link w:val="a8"/>
    <w:rsid w:val="008F0771"/>
  </w:style>
  <w:style w:type="paragraph" w:customStyle="1" w:styleId="company">
    <w:name w:val="company"/>
    <w:basedOn w:val="a1"/>
    <w:rsid w:val="008F0771"/>
    <w:pPr>
      <w:widowControl w:val="0"/>
      <w:spacing w:after="240" w:line="240" w:lineRule="auto"/>
      <w:jc w:val="center"/>
    </w:pPr>
    <w:rPr>
      <w:rFonts w:ascii="Times New Roman" w:eastAsia="Times New Roman" w:hAnsi="Times New Roman" w:cs="Times New Roman"/>
      <w:b/>
      <w:bCs/>
      <w:sz w:val="24"/>
      <w:szCs w:val="24"/>
      <w:lang w:val="ru-RU" w:eastAsia="en-US"/>
    </w:rPr>
  </w:style>
  <w:style w:type="character" w:customStyle="1" w:styleId="shorttext">
    <w:name w:val="short_text"/>
    <w:rsid w:val="008F0771"/>
  </w:style>
  <w:style w:type="paragraph" w:customStyle="1" w:styleId="2a">
    <w:name w:val="2Заголовок"/>
    <w:basedOn w:val="a1"/>
    <w:uiPriority w:val="99"/>
    <w:rsid w:val="008F0771"/>
    <w:pPr>
      <w:tabs>
        <w:tab w:val="num" w:pos="1220"/>
      </w:tabs>
      <w:spacing w:after="120" w:line="240" w:lineRule="auto"/>
      <w:ind w:left="710"/>
      <w:jc w:val="both"/>
    </w:pPr>
    <w:rPr>
      <w:rFonts w:ascii="Times New Roman" w:eastAsia="Times New Roman" w:hAnsi="Times New Roman" w:cs="Times New Roman"/>
      <w:sz w:val="24"/>
      <w:szCs w:val="24"/>
      <w:lang w:eastAsia="ar-SA"/>
    </w:rPr>
  </w:style>
  <w:style w:type="character" w:customStyle="1" w:styleId="rvts46">
    <w:name w:val="rvts46"/>
    <w:rsid w:val="008F0771"/>
  </w:style>
  <w:style w:type="paragraph" w:customStyle="1" w:styleId="tbl-cod">
    <w:name w:val="tbl-cod"/>
    <w:basedOn w:val="a1"/>
    <w:uiPriority w:val="99"/>
    <w:rsid w:val="008F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a1"/>
    <w:uiPriority w:val="99"/>
    <w:rsid w:val="008F07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fm28932042">
    <w:name w:val="xfm_28932042"/>
    <w:rsid w:val="008F0771"/>
  </w:style>
  <w:style w:type="character" w:customStyle="1" w:styleId="hps">
    <w:name w:val="hps"/>
    <w:rsid w:val="008F0771"/>
  </w:style>
  <w:style w:type="paragraph" w:customStyle="1" w:styleId="210">
    <w:name w:val="Основной текст 21"/>
    <w:basedOn w:val="a1"/>
    <w:uiPriority w:val="99"/>
    <w:rsid w:val="008F0771"/>
    <w:pPr>
      <w:suppressAutoHyphens/>
      <w:spacing w:after="120" w:line="480" w:lineRule="auto"/>
    </w:pPr>
    <w:rPr>
      <w:rFonts w:ascii="Times New Roman" w:eastAsia="Times New Roman" w:hAnsi="Times New Roman" w:cs="Times New Roman"/>
      <w:sz w:val="24"/>
      <w:szCs w:val="24"/>
      <w:lang w:val="ru-RU" w:eastAsia="ar-SA"/>
    </w:rPr>
  </w:style>
  <w:style w:type="character" w:customStyle="1" w:styleId="FontStyle25">
    <w:name w:val="Font Style25"/>
    <w:uiPriority w:val="99"/>
    <w:rsid w:val="008F0771"/>
    <w:rPr>
      <w:rFonts w:ascii="Calibri" w:hAnsi="Calibri" w:cs="Calibri"/>
      <w:sz w:val="20"/>
      <w:szCs w:val="20"/>
    </w:rPr>
  </w:style>
  <w:style w:type="paragraph" w:customStyle="1" w:styleId="Textbody">
    <w:name w:val="Text body"/>
    <w:basedOn w:val="a1"/>
    <w:rsid w:val="008F0771"/>
    <w:pPr>
      <w:widowControl w:val="0"/>
      <w:suppressAutoHyphens/>
      <w:autoSpaceDN w:val="0"/>
      <w:spacing w:after="120" w:line="240" w:lineRule="auto"/>
      <w:textAlignment w:val="baseline"/>
    </w:pPr>
    <w:rPr>
      <w:rFonts w:ascii="Times New Roman" w:eastAsia="SimSun" w:hAnsi="Times New Roman" w:cs="Mangal"/>
      <w:kern w:val="3"/>
      <w:sz w:val="24"/>
      <w:szCs w:val="24"/>
      <w:lang w:val="ru-RU" w:eastAsia="zh-CN" w:bidi="hi-IN"/>
    </w:rPr>
  </w:style>
  <w:style w:type="paragraph" w:customStyle="1" w:styleId="TableContents">
    <w:name w:val="Table Contents"/>
    <w:basedOn w:val="a1"/>
    <w:rsid w:val="008F0771"/>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val="ru-RU" w:eastAsia="zh-CN" w:bidi="hi-IN"/>
    </w:rPr>
  </w:style>
  <w:style w:type="paragraph" w:customStyle="1" w:styleId="affff1">
    <w:name w:val="Òåêñò"/>
    <w:rsid w:val="008F0771"/>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a">
    <w:name w:val="Літерний список"/>
    <w:basedOn w:val="a1"/>
    <w:rsid w:val="008F0771"/>
    <w:pPr>
      <w:numPr>
        <w:numId w:val="7"/>
      </w:numPr>
      <w:spacing w:after="0" w:line="240" w:lineRule="auto"/>
    </w:pPr>
    <w:rPr>
      <w:rFonts w:ascii="Times New Roman" w:eastAsia="Times New Roman" w:hAnsi="Times New Roman" w:cs="Times New Roman"/>
      <w:sz w:val="24"/>
      <w:szCs w:val="20"/>
      <w:lang w:val="en-US" w:eastAsia="en-US"/>
    </w:rPr>
  </w:style>
  <w:style w:type="paragraph" w:customStyle="1" w:styleId="affff2">
    <w:name w:val="Базовый"/>
    <w:rsid w:val="008F0771"/>
    <w:pPr>
      <w:tabs>
        <w:tab w:val="left" w:pos="709"/>
      </w:tabs>
      <w:suppressAutoHyphens/>
      <w:spacing w:after="200" w:line="276" w:lineRule="atLeast"/>
    </w:pPr>
    <w:rPr>
      <w:rFonts w:eastAsia="Times New Roman"/>
      <w:lang w:eastAsia="en-US"/>
    </w:rPr>
  </w:style>
  <w:style w:type="character" w:customStyle="1" w:styleId="1f1">
    <w:name w:val="Обычный (веб) Знак1"/>
    <w:aliases w:val="Обычный (веб) Знак Знак1,Обычный (Web) Знак1,Знак5 Знак Знак1,Знак5 Знак2,Обычный (веб) Знак2 Знак Знак1,Обычный (веб) Знак Знак1 Знак Знак1,Обычный (веб) Знак1 Знак Знак Знак Знак1,Обычный (веб) Знак Знак Знак Знак Знак Знак1"/>
    <w:locked/>
    <w:rsid w:val="008F0771"/>
    <w:rPr>
      <w:sz w:val="24"/>
      <w:szCs w:val="24"/>
      <w:lang w:val="ru-RU" w:eastAsia="ru-RU" w:bidi="ar-SA"/>
    </w:rPr>
  </w:style>
  <w:style w:type="paragraph" w:customStyle="1" w:styleId="WW-">
    <w:name w:val="WW-Базовый"/>
    <w:rsid w:val="008F0771"/>
    <w:pPr>
      <w:tabs>
        <w:tab w:val="left" w:pos="709"/>
      </w:tabs>
      <w:suppressAutoHyphens/>
      <w:spacing w:after="0" w:line="200" w:lineRule="atLeast"/>
    </w:pPr>
    <w:rPr>
      <w:rFonts w:eastAsia="Arial" w:cs="Times New Roman"/>
      <w:color w:val="00000A"/>
      <w:sz w:val="20"/>
      <w:szCs w:val="20"/>
      <w:lang w:eastAsia="ar-SA"/>
    </w:rPr>
  </w:style>
  <w:style w:type="paragraph" w:customStyle="1" w:styleId="38">
    <w:name w:val="Без интервала3"/>
    <w:rsid w:val="008F0771"/>
    <w:pPr>
      <w:widowControl w:val="0"/>
      <w:tabs>
        <w:tab w:val="left" w:pos="709"/>
      </w:tabs>
      <w:suppressAutoHyphens/>
      <w:spacing w:after="0" w:line="200" w:lineRule="atLeast"/>
    </w:pPr>
    <w:rPr>
      <w:rFonts w:ascii="Arial" w:eastAsia="Arial" w:hAnsi="Arial" w:cs="Arial"/>
      <w:sz w:val="20"/>
      <w:szCs w:val="20"/>
      <w:lang w:val="ru-RU" w:eastAsia="ar-SA"/>
    </w:rPr>
  </w:style>
  <w:style w:type="paragraph" w:customStyle="1" w:styleId="affff3">
    <w:name w:val="КНЕУ"/>
    <w:basedOn w:val="ad"/>
    <w:link w:val="affff4"/>
    <w:qFormat/>
    <w:rsid w:val="008F0771"/>
    <w:pPr>
      <w:spacing w:before="0" w:beforeAutospacing="0" w:after="0" w:afterAutospacing="0"/>
      <w:ind w:firstLine="709"/>
      <w:jc w:val="both"/>
    </w:pPr>
    <w:rPr>
      <w:lang w:eastAsia="ru-RU"/>
    </w:rPr>
  </w:style>
  <w:style w:type="character" w:customStyle="1" w:styleId="affff4">
    <w:name w:val="КНЕУ Знак"/>
    <w:link w:val="affff3"/>
    <w:rsid w:val="008F0771"/>
    <w:rPr>
      <w:rFonts w:ascii="Times New Roman" w:eastAsia="Times New Roman" w:hAnsi="Times New Roman" w:cs="Times New Roman"/>
      <w:sz w:val="24"/>
      <w:szCs w:val="24"/>
      <w:lang w:eastAsia="ru-RU"/>
    </w:rPr>
  </w:style>
  <w:style w:type="character" w:customStyle="1" w:styleId="st">
    <w:name w:val="st"/>
    <w:rsid w:val="008F0771"/>
  </w:style>
  <w:style w:type="paragraph" w:customStyle="1" w:styleId="1f2">
    <w:name w:val="Обычный1"/>
    <w:qFormat/>
    <w:rsid w:val="008F0771"/>
    <w:pPr>
      <w:spacing w:after="0" w:line="276" w:lineRule="auto"/>
    </w:pPr>
    <w:rPr>
      <w:rFonts w:ascii="Arial" w:eastAsia="Times New Roman" w:hAnsi="Arial" w:cs="Arial"/>
      <w:color w:val="000000"/>
      <w:lang w:val="ru-RU" w:eastAsia="ru-RU"/>
    </w:rPr>
  </w:style>
  <w:style w:type="character" w:customStyle="1" w:styleId="affe">
    <w:name w:val="Без интервала Знак"/>
    <w:aliases w:val="nado12 Знак,Bullet Знак"/>
    <w:link w:val="affd"/>
    <w:uiPriority w:val="1"/>
    <w:locked/>
    <w:rsid w:val="008F0771"/>
    <w:rPr>
      <w:rFonts w:cs="Times New Roman"/>
      <w:lang w:val="ru-RU" w:eastAsia="en-US"/>
    </w:rPr>
  </w:style>
  <w:style w:type="paragraph" w:customStyle="1" w:styleId="1f3">
    <w:name w:val="Абзац списка1"/>
    <w:basedOn w:val="a1"/>
    <w:rsid w:val="008F0771"/>
    <w:pPr>
      <w:widowControl w:val="0"/>
      <w:autoSpaceDE w:val="0"/>
      <w:autoSpaceDN w:val="0"/>
      <w:spacing w:after="0" w:line="240" w:lineRule="auto"/>
      <w:ind w:left="352"/>
    </w:pPr>
    <w:rPr>
      <w:rFonts w:ascii="Times New Roman" w:hAnsi="Times New Roman" w:cs="Times New Roman"/>
      <w:lang w:val="en-US" w:eastAsia="en-US"/>
    </w:rPr>
  </w:style>
  <w:style w:type="paragraph" w:customStyle="1" w:styleId="login-buttonuser">
    <w:name w:val="login-button__user"/>
    <w:basedOn w:val="a1"/>
    <w:rsid w:val="008F077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28">
    <w:name w:val="xl128"/>
    <w:basedOn w:val="a1"/>
    <w:rsid w:val="008F07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character" w:customStyle="1" w:styleId="2b">
    <w:name w:val="Неразрешенное упоминание2"/>
    <w:uiPriority w:val="99"/>
    <w:semiHidden/>
    <w:unhideWhenUsed/>
    <w:rsid w:val="008F0771"/>
    <w:rPr>
      <w:color w:val="605E5C"/>
      <w:shd w:val="clear" w:color="auto" w:fill="E1DFDD"/>
    </w:rPr>
  </w:style>
  <w:style w:type="character" w:customStyle="1" w:styleId="markedcontent">
    <w:name w:val="markedcontent"/>
    <w:basedOn w:val="a2"/>
    <w:rsid w:val="008F0771"/>
  </w:style>
  <w:style w:type="character" w:customStyle="1" w:styleId="hard-blue-color">
    <w:name w:val="hard-blue-color"/>
    <w:basedOn w:val="a2"/>
    <w:rsid w:val="008F0771"/>
  </w:style>
  <w:style w:type="character" w:customStyle="1" w:styleId="WW8Num36z6">
    <w:name w:val="WW8Num36z6"/>
    <w:uiPriority w:val="99"/>
    <w:rsid w:val="008F0771"/>
  </w:style>
  <w:style w:type="character" w:customStyle="1" w:styleId="WW8Num2z0">
    <w:name w:val="WW8Num2z0"/>
    <w:uiPriority w:val="99"/>
    <w:rsid w:val="008F0771"/>
    <w:rPr>
      <w:rFonts w:ascii="Symbol" w:hAnsi="Symbol"/>
    </w:rPr>
  </w:style>
  <w:style w:type="paragraph" w:customStyle="1" w:styleId="rvps6">
    <w:name w:val="rvps6"/>
    <w:basedOn w:val="a1"/>
    <w:rsid w:val="008F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user">
    <w:name w:val="Standard (user)"/>
    <w:rsid w:val="008F0771"/>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affff5">
    <w:name w:val="Содержимое таблицы"/>
    <w:basedOn w:val="a1"/>
    <w:rsid w:val="008F0771"/>
    <w:pPr>
      <w:widowControl w:val="0"/>
      <w:suppressLineNumbers/>
      <w:suppressAutoHyphens/>
      <w:spacing w:after="0" w:line="240" w:lineRule="auto"/>
    </w:pPr>
    <w:rPr>
      <w:rFonts w:ascii="Arial" w:eastAsia="SimSun" w:hAnsi="Arial" w:cs="Mangal"/>
      <w:kern w:val="1"/>
      <w:sz w:val="20"/>
      <w:szCs w:val="24"/>
      <w:lang w:val="ru-RU" w:eastAsia="hi-IN" w:bidi="hi-IN"/>
    </w:rPr>
  </w:style>
  <w:style w:type="paragraph" w:customStyle="1" w:styleId="xl27">
    <w:name w:val="xl27"/>
    <w:basedOn w:val="a1"/>
    <w:rsid w:val="008F0771"/>
    <w:pPr>
      <w:widowControl w:val="0"/>
      <w:suppressAutoHyphens/>
      <w:spacing w:before="28" w:after="28" w:line="240" w:lineRule="auto"/>
    </w:pPr>
    <w:rPr>
      <w:rFonts w:ascii="Arial" w:eastAsia="Times New Roman" w:hAnsi="Arial" w:cs="Arial"/>
      <w:kern w:val="1"/>
      <w:lang w:val="ru-RU" w:eastAsia="hi-IN" w:bidi="hi-IN"/>
    </w:rPr>
  </w:style>
  <w:style w:type="paragraph" w:customStyle="1" w:styleId="1f4">
    <w:name w:val="Текст сноски1"/>
    <w:basedOn w:val="a1"/>
    <w:rsid w:val="008F0771"/>
    <w:pPr>
      <w:widowControl w:val="0"/>
      <w:suppressAutoHyphens/>
      <w:spacing w:after="0" w:line="240" w:lineRule="auto"/>
    </w:pPr>
    <w:rPr>
      <w:rFonts w:ascii="Arial" w:eastAsia="SimSun" w:hAnsi="Arial" w:cs="Mangal"/>
      <w:kern w:val="1"/>
      <w:sz w:val="20"/>
      <w:szCs w:val="20"/>
      <w:lang w:val="ru-RU" w:eastAsia="hi-IN" w:bidi="hi-IN"/>
    </w:rPr>
  </w:style>
  <w:style w:type="paragraph" w:customStyle="1" w:styleId="1f5">
    <w:name w:val="Обычный (Интернет)1"/>
    <w:basedOn w:val="a1"/>
    <w:rsid w:val="008F0771"/>
    <w:pPr>
      <w:widowControl w:val="0"/>
      <w:suppressAutoHyphens/>
      <w:spacing w:before="28" w:after="28" w:line="240" w:lineRule="auto"/>
      <w:ind w:left="75" w:right="225"/>
      <w:jc w:val="both"/>
    </w:pPr>
    <w:rPr>
      <w:rFonts w:ascii="Arial" w:eastAsia="SimSun" w:hAnsi="Arial" w:cs="Arial"/>
      <w:color w:val="333333"/>
      <w:kern w:val="1"/>
      <w:sz w:val="20"/>
      <w:szCs w:val="20"/>
      <w:lang w:val="ru-RU" w:eastAsia="hi-IN" w:bidi="hi-IN"/>
    </w:rPr>
  </w:style>
  <w:style w:type="paragraph" w:customStyle="1" w:styleId="1f6">
    <w:name w:val="Без інтервалів1"/>
    <w:rsid w:val="00DB3451"/>
    <w:pPr>
      <w:widowControl w:val="0"/>
      <w:tabs>
        <w:tab w:val="left" w:pos="709"/>
      </w:tabs>
      <w:suppressAutoHyphens/>
      <w:spacing w:after="0" w:line="200" w:lineRule="atLeast"/>
    </w:pPr>
    <w:rPr>
      <w:rFonts w:ascii="Arial" w:eastAsia="Arial" w:hAnsi="Arial" w:cs="Arial"/>
      <w:sz w:val="20"/>
      <w:szCs w:val="20"/>
      <w:lang w:val="ru-RU" w:eastAsia="ar-SA"/>
    </w:rPr>
  </w:style>
  <w:style w:type="paragraph" w:customStyle="1" w:styleId="2c">
    <w:name w:val="Обычный (Интернет)2"/>
    <w:basedOn w:val="a1"/>
    <w:rsid w:val="00C26863"/>
    <w:pPr>
      <w:widowControl w:val="0"/>
      <w:suppressAutoHyphens/>
      <w:spacing w:after="0" w:line="240" w:lineRule="auto"/>
    </w:pPr>
    <w:rPr>
      <w:rFonts w:ascii="Times New Roman" w:eastAsia="Andale Sans UI" w:hAnsi="Times New Roman" w:cs="Times New Roman"/>
      <w:kern w:val="1"/>
      <w:sz w:val="24"/>
      <w:szCs w:val="24"/>
      <w:lang w:eastAsia="ar-SA"/>
    </w:rPr>
  </w:style>
  <w:style w:type="paragraph" w:customStyle="1" w:styleId="2d">
    <w:name w:val="Обычный2"/>
    <w:rsid w:val="00C26863"/>
    <w:pPr>
      <w:suppressAutoHyphens/>
      <w:spacing w:after="0" w:line="100" w:lineRule="atLeast"/>
    </w:pPr>
    <w:rPr>
      <w:rFonts w:ascii="FreeSet" w:eastAsia="Times New Roman" w:hAnsi="FreeSet" w:cs="FreeSet"/>
      <w:kern w:val="1"/>
      <w:sz w:val="24"/>
      <w:szCs w:val="20"/>
      <w:lang w:val="en-US" w:eastAsia="fa-IR" w:bidi="fa-IR"/>
    </w:rPr>
  </w:style>
  <w:style w:type="paragraph" w:customStyle="1" w:styleId="3f3f3f3f3f3f3f3f3f3f3f3f3f2">
    <w:name w:val="О3fс3fн3fо3fв3fн3fо3fй3f т3fе3fк3fс3fт3f 2"/>
    <w:basedOn w:val="a1"/>
    <w:rsid w:val="00C26863"/>
    <w:pPr>
      <w:widowControl w:val="0"/>
      <w:suppressAutoHyphens/>
      <w:spacing w:after="0" w:line="100" w:lineRule="atLeast"/>
      <w:jc w:val="both"/>
    </w:pPr>
    <w:rPr>
      <w:rFonts w:ascii="Times New Roman CYR" w:eastAsia="Times New Roman" w:hAnsi="Times New Roman CYR" w:cs="Times New Roman CYR"/>
      <w:kern w:val="1"/>
      <w:sz w:val="24"/>
      <w:szCs w:val="20"/>
      <w:lang w:eastAsia="ar-SA"/>
    </w:rPr>
  </w:style>
  <w:style w:type="paragraph" w:customStyle="1" w:styleId="affff6">
    <w:name w:val="Заголовок таблицы"/>
    <w:basedOn w:val="affff5"/>
    <w:rsid w:val="00C26863"/>
    <w:pPr>
      <w:widowControl/>
      <w:spacing w:after="200" w:line="276" w:lineRule="auto"/>
      <w:jc w:val="center"/>
    </w:pPr>
    <w:rPr>
      <w:rFonts w:ascii="Calibri" w:eastAsia="Times New Roman" w:hAnsi="Calibri" w:cs="Calibri"/>
      <w:b/>
      <w:bCs/>
      <w:color w:val="00000A"/>
      <w:sz w:val="22"/>
      <w:szCs w:val="22"/>
      <w:lang w:eastAsia="ar-SA" w:bidi="ar-SA"/>
    </w:rPr>
  </w:style>
  <w:style w:type="paragraph" w:customStyle="1" w:styleId="1f7">
    <w:name w:val="Обычный (веб)1"/>
    <w:basedOn w:val="a1"/>
    <w:rsid w:val="00C26863"/>
    <w:pPr>
      <w:widowControl w:val="0"/>
      <w:suppressAutoHyphens/>
      <w:spacing w:after="0" w:line="100" w:lineRule="atLeast"/>
    </w:pPr>
    <w:rPr>
      <w:rFonts w:ascii="Times New Roman CYR" w:eastAsia="Times New Roman" w:hAnsi="Times New Roman CYR" w:cs="Times New Roman CYR"/>
      <w:kern w:val="1"/>
      <w:sz w:val="24"/>
      <w:szCs w:val="24"/>
      <w:lang w:eastAsia="ar-SA"/>
    </w:rPr>
  </w:style>
  <w:style w:type="character" w:customStyle="1" w:styleId="2e">
    <w:name w:val="Основной текст (2)"/>
    <w:basedOn w:val="a2"/>
    <w:uiPriority w:val="99"/>
    <w:rsid w:val="00BF6566"/>
    <w:rPr>
      <w:rFonts w:ascii="Times New Roman" w:hAnsi="Times New Roman" w:cs="Times New Roman"/>
      <w:shd w:val="clear" w:color="auto" w:fill="FFFFFF"/>
    </w:rPr>
  </w:style>
  <w:style w:type="character" w:customStyle="1" w:styleId="xfm31486826">
    <w:name w:val="xfm_31486826"/>
    <w:rsid w:val="007C62CE"/>
  </w:style>
  <w:style w:type="character" w:customStyle="1" w:styleId="xfm07479696">
    <w:name w:val="xfm_07479696"/>
    <w:basedOn w:val="a2"/>
    <w:rsid w:val="00D52B7E"/>
  </w:style>
  <w:style w:type="character" w:customStyle="1" w:styleId="NoSpacingChar">
    <w:name w:val="No Spacing Char"/>
    <w:link w:val="1a"/>
    <w:locked/>
    <w:rsid w:val="00AD0B15"/>
    <w:rPr>
      <w:rFonts w:ascii="Times New Roman" w:eastAsia="Times New Roman" w:hAnsi="Times New Roman" w:cs="Times New Roman"/>
      <w:sz w:val="20"/>
      <w:szCs w:val="20"/>
      <w:lang w:eastAsia="ru-RU"/>
    </w:rPr>
  </w:style>
  <w:style w:type="paragraph" w:customStyle="1" w:styleId="211">
    <w:name w:val="Основной текст 211"/>
    <w:basedOn w:val="a1"/>
    <w:rsid w:val="00E6027A"/>
    <w:pPr>
      <w:spacing w:after="0" w:line="240" w:lineRule="auto"/>
      <w:ind w:right="-852"/>
      <w:jc w:val="both"/>
    </w:pPr>
    <w:rPr>
      <w:rFonts w:ascii="Times New Roman" w:hAnsi="Times New Roman" w:cs="Times New Roman"/>
      <w:szCs w:val="20"/>
      <w:lang w:eastAsia="ar-SA"/>
    </w:rPr>
  </w:style>
  <w:style w:type="character" w:customStyle="1" w:styleId="1f8">
    <w:name w:val="Шрифт абзацу за промовчанням1"/>
    <w:rsid w:val="00E6027A"/>
  </w:style>
  <w:style w:type="paragraph" w:customStyle="1" w:styleId="Iauiue1">
    <w:name w:val="Iau?iue1"/>
    <w:qFormat/>
    <w:rsid w:val="00E6027A"/>
    <w:pPr>
      <w:spacing w:after="0" w:line="240" w:lineRule="auto"/>
    </w:pPr>
    <w:rPr>
      <w:rFonts w:ascii="Times New Roman" w:eastAsia="Times New Roman" w:hAnsi="Times New Roman" w:cs="Times New Roman"/>
      <w:szCs w:val="20"/>
      <w:lang w:val="en-US"/>
    </w:rPr>
  </w:style>
  <w:style w:type="paragraph" w:customStyle="1" w:styleId="1f9">
    <w:name w:val="Знак Знак Знак Знак Знак1 Знак Знак Знак Знак Знак Знак Знак Знак Знак Знак"/>
    <w:basedOn w:val="a1"/>
    <w:qFormat/>
    <w:rsid w:val="00E6027A"/>
    <w:pPr>
      <w:spacing w:after="0" w:line="240" w:lineRule="auto"/>
    </w:pPr>
    <w:rPr>
      <w:rFonts w:ascii="Verdana" w:eastAsia="Times New Roman" w:hAnsi="Verdana" w:cs="Times New Roman"/>
      <w:sz w:val="20"/>
      <w:szCs w:val="20"/>
      <w:lang w:val="en-US"/>
    </w:rPr>
  </w:style>
  <w:style w:type="paragraph" w:customStyle="1" w:styleId="39">
    <w:name w:val="Обычный3"/>
    <w:qFormat/>
    <w:rsid w:val="00E6027A"/>
    <w:pPr>
      <w:widowControl w:val="0"/>
      <w:spacing w:line="280" w:lineRule="auto"/>
      <w:ind w:firstLine="260"/>
    </w:pPr>
    <w:rPr>
      <w:rFonts w:ascii="Times New Roman" w:eastAsia="Times New Roman" w:hAnsi="Times New Roman" w:cs="Times New Roman"/>
      <w:sz w:val="20"/>
      <w:szCs w:val="20"/>
      <w:lang w:eastAsia="ru-RU"/>
    </w:rPr>
  </w:style>
  <w:style w:type="character" w:customStyle="1" w:styleId="docdata">
    <w:name w:val="docdata"/>
    <w:aliases w:val="docy,v5,2113,baiaagaaboqcaaadgqqaaaunbaaaaaaaaaaaaaaaaaaaaaaaaaaaaaaaaaaaaaaaaaaaaaaaaaaaaaaaaaaaaaaaaaaaaaaaaaaaaaaaaaaaaaaaaaaaaaaaaaaaaaaaaaaaaaaaaaaaaaaaaaaaaaaaaaaaaaaaaaaaaaaaaaaaaaaaaaaaaaaaaaaaaaaaaaaaaaaaaaaaaaaaaaaaaaaaaaaaaaaaaaaaaaaa"/>
    <w:rsid w:val="00004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37741">
      <w:bodyDiv w:val="1"/>
      <w:marLeft w:val="0"/>
      <w:marRight w:val="0"/>
      <w:marTop w:val="0"/>
      <w:marBottom w:val="0"/>
      <w:divBdr>
        <w:top w:val="none" w:sz="0" w:space="0" w:color="auto"/>
        <w:left w:val="none" w:sz="0" w:space="0" w:color="auto"/>
        <w:bottom w:val="none" w:sz="0" w:space="0" w:color="auto"/>
        <w:right w:val="none" w:sz="0" w:space="0" w:color="auto"/>
      </w:divBdr>
    </w:div>
    <w:div w:id="663432060">
      <w:bodyDiv w:val="1"/>
      <w:marLeft w:val="0"/>
      <w:marRight w:val="0"/>
      <w:marTop w:val="0"/>
      <w:marBottom w:val="0"/>
      <w:divBdr>
        <w:top w:val="none" w:sz="0" w:space="0" w:color="auto"/>
        <w:left w:val="none" w:sz="0" w:space="0" w:color="auto"/>
        <w:bottom w:val="none" w:sz="0" w:space="0" w:color="auto"/>
        <w:right w:val="none" w:sz="0" w:space="0" w:color="auto"/>
      </w:divBdr>
    </w:div>
    <w:div w:id="668027022">
      <w:bodyDiv w:val="1"/>
      <w:marLeft w:val="0"/>
      <w:marRight w:val="0"/>
      <w:marTop w:val="0"/>
      <w:marBottom w:val="0"/>
      <w:divBdr>
        <w:top w:val="none" w:sz="0" w:space="0" w:color="auto"/>
        <w:left w:val="none" w:sz="0" w:space="0" w:color="auto"/>
        <w:bottom w:val="none" w:sz="0" w:space="0" w:color="auto"/>
        <w:right w:val="none" w:sz="0" w:space="0" w:color="auto"/>
      </w:divBdr>
      <w:divsChild>
        <w:div w:id="102304526">
          <w:marLeft w:val="446"/>
          <w:marRight w:val="0"/>
          <w:marTop w:val="0"/>
          <w:marBottom w:val="0"/>
          <w:divBdr>
            <w:top w:val="none" w:sz="0" w:space="0" w:color="auto"/>
            <w:left w:val="none" w:sz="0" w:space="0" w:color="auto"/>
            <w:bottom w:val="none" w:sz="0" w:space="0" w:color="auto"/>
            <w:right w:val="none" w:sz="0" w:space="0" w:color="auto"/>
          </w:divBdr>
        </w:div>
        <w:div w:id="585261937">
          <w:marLeft w:val="446"/>
          <w:marRight w:val="0"/>
          <w:marTop w:val="0"/>
          <w:marBottom w:val="0"/>
          <w:divBdr>
            <w:top w:val="none" w:sz="0" w:space="0" w:color="auto"/>
            <w:left w:val="none" w:sz="0" w:space="0" w:color="auto"/>
            <w:bottom w:val="none" w:sz="0" w:space="0" w:color="auto"/>
            <w:right w:val="none" w:sz="0" w:space="0" w:color="auto"/>
          </w:divBdr>
        </w:div>
        <w:div w:id="16271546">
          <w:marLeft w:val="446"/>
          <w:marRight w:val="0"/>
          <w:marTop w:val="0"/>
          <w:marBottom w:val="0"/>
          <w:divBdr>
            <w:top w:val="none" w:sz="0" w:space="0" w:color="auto"/>
            <w:left w:val="none" w:sz="0" w:space="0" w:color="auto"/>
            <w:bottom w:val="none" w:sz="0" w:space="0" w:color="auto"/>
            <w:right w:val="none" w:sz="0" w:space="0" w:color="auto"/>
          </w:divBdr>
        </w:div>
      </w:divsChild>
    </w:div>
    <w:div w:id="704719016">
      <w:bodyDiv w:val="1"/>
      <w:marLeft w:val="0"/>
      <w:marRight w:val="0"/>
      <w:marTop w:val="0"/>
      <w:marBottom w:val="0"/>
      <w:divBdr>
        <w:top w:val="none" w:sz="0" w:space="0" w:color="auto"/>
        <w:left w:val="none" w:sz="0" w:space="0" w:color="auto"/>
        <w:bottom w:val="none" w:sz="0" w:space="0" w:color="auto"/>
        <w:right w:val="none" w:sz="0" w:space="0" w:color="auto"/>
      </w:divBdr>
    </w:div>
    <w:div w:id="804200457">
      <w:bodyDiv w:val="1"/>
      <w:marLeft w:val="0"/>
      <w:marRight w:val="0"/>
      <w:marTop w:val="0"/>
      <w:marBottom w:val="0"/>
      <w:divBdr>
        <w:top w:val="none" w:sz="0" w:space="0" w:color="auto"/>
        <w:left w:val="none" w:sz="0" w:space="0" w:color="auto"/>
        <w:bottom w:val="none" w:sz="0" w:space="0" w:color="auto"/>
        <w:right w:val="none" w:sz="0" w:space="0" w:color="auto"/>
      </w:divBdr>
    </w:div>
    <w:div w:id="864486056">
      <w:bodyDiv w:val="1"/>
      <w:marLeft w:val="0"/>
      <w:marRight w:val="0"/>
      <w:marTop w:val="0"/>
      <w:marBottom w:val="0"/>
      <w:divBdr>
        <w:top w:val="none" w:sz="0" w:space="0" w:color="auto"/>
        <w:left w:val="none" w:sz="0" w:space="0" w:color="auto"/>
        <w:bottom w:val="none" w:sz="0" w:space="0" w:color="auto"/>
        <w:right w:val="none" w:sz="0" w:space="0" w:color="auto"/>
      </w:divBdr>
    </w:div>
    <w:div w:id="1090470400">
      <w:bodyDiv w:val="1"/>
      <w:marLeft w:val="0"/>
      <w:marRight w:val="0"/>
      <w:marTop w:val="0"/>
      <w:marBottom w:val="0"/>
      <w:divBdr>
        <w:top w:val="none" w:sz="0" w:space="0" w:color="auto"/>
        <w:left w:val="none" w:sz="0" w:space="0" w:color="auto"/>
        <w:bottom w:val="none" w:sz="0" w:space="0" w:color="auto"/>
        <w:right w:val="none" w:sz="0" w:space="0" w:color="auto"/>
      </w:divBdr>
    </w:div>
    <w:div w:id="1111433120">
      <w:bodyDiv w:val="1"/>
      <w:marLeft w:val="0"/>
      <w:marRight w:val="0"/>
      <w:marTop w:val="0"/>
      <w:marBottom w:val="0"/>
      <w:divBdr>
        <w:top w:val="none" w:sz="0" w:space="0" w:color="auto"/>
        <w:left w:val="none" w:sz="0" w:space="0" w:color="auto"/>
        <w:bottom w:val="none" w:sz="0" w:space="0" w:color="auto"/>
        <w:right w:val="none" w:sz="0" w:space="0" w:color="auto"/>
      </w:divBdr>
    </w:div>
    <w:div w:id="1315527912">
      <w:bodyDiv w:val="1"/>
      <w:marLeft w:val="0"/>
      <w:marRight w:val="0"/>
      <w:marTop w:val="0"/>
      <w:marBottom w:val="0"/>
      <w:divBdr>
        <w:top w:val="none" w:sz="0" w:space="0" w:color="auto"/>
        <w:left w:val="none" w:sz="0" w:space="0" w:color="auto"/>
        <w:bottom w:val="none" w:sz="0" w:space="0" w:color="auto"/>
        <w:right w:val="none" w:sz="0" w:space="0" w:color="auto"/>
      </w:divBdr>
    </w:div>
    <w:div w:id="1573588952">
      <w:bodyDiv w:val="1"/>
      <w:marLeft w:val="0"/>
      <w:marRight w:val="0"/>
      <w:marTop w:val="0"/>
      <w:marBottom w:val="0"/>
      <w:divBdr>
        <w:top w:val="none" w:sz="0" w:space="0" w:color="auto"/>
        <w:left w:val="none" w:sz="0" w:space="0" w:color="auto"/>
        <w:bottom w:val="none" w:sz="0" w:space="0" w:color="auto"/>
        <w:right w:val="none" w:sz="0" w:space="0" w:color="auto"/>
      </w:divBdr>
    </w:div>
    <w:div w:id="1594775494">
      <w:bodyDiv w:val="1"/>
      <w:marLeft w:val="0"/>
      <w:marRight w:val="0"/>
      <w:marTop w:val="0"/>
      <w:marBottom w:val="0"/>
      <w:divBdr>
        <w:top w:val="none" w:sz="0" w:space="0" w:color="auto"/>
        <w:left w:val="none" w:sz="0" w:space="0" w:color="auto"/>
        <w:bottom w:val="none" w:sz="0" w:space="0" w:color="auto"/>
        <w:right w:val="none" w:sz="0" w:space="0" w:color="auto"/>
      </w:divBdr>
    </w:div>
    <w:div w:id="1651445403">
      <w:bodyDiv w:val="1"/>
      <w:marLeft w:val="0"/>
      <w:marRight w:val="0"/>
      <w:marTop w:val="0"/>
      <w:marBottom w:val="0"/>
      <w:divBdr>
        <w:top w:val="none" w:sz="0" w:space="0" w:color="auto"/>
        <w:left w:val="none" w:sz="0" w:space="0" w:color="auto"/>
        <w:bottom w:val="none" w:sz="0" w:space="0" w:color="auto"/>
        <w:right w:val="none" w:sz="0" w:space="0" w:color="auto"/>
      </w:divBdr>
    </w:div>
    <w:div w:id="1692028321">
      <w:bodyDiv w:val="1"/>
      <w:marLeft w:val="0"/>
      <w:marRight w:val="0"/>
      <w:marTop w:val="0"/>
      <w:marBottom w:val="0"/>
      <w:divBdr>
        <w:top w:val="none" w:sz="0" w:space="0" w:color="auto"/>
        <w:left w:val="none" w:sz="0" w:space="0" w:color="auto"/>
        <w:bottom w:val="none" w:sz="0" w:space="0" w:color="auto"/>
        <w:right w:val="none" w:sz="0" w:space="0" w:color="auto"/>
      </w:divBdr>
    </w:div>
    <w:div w:id="2096896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mailto:sabluk@ukr.net"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AMUW2mVbPn2dnA1Z3rZbY3ZQeHW7MMdIZyArhLkudFTt4q9ywoFq6hEt+ij2d18X7kVKgKIXtbMpj2o2W8qgVkfBzHbIzGkCMOQ61We2Yq72PsKtfw5cWSjYoIMC+woYQZOcGdF2tKFRdT6GqCErNNkzTEOj7yJ7oZjLYMORKL5Sy+vmeWeyQrafDuh8icutxQAOMBqlB1X4m7p/cJ9zxSjZe9p2+77gS9su2lkV8qtGGTSt3Z6Z2jNicIqqAqRx49bECtPsl7xK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97434E5-D696-4CFE-8D73-8ADA183B6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41</Pages>
  <Words>15770</Words>
  <Characters>89890</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Наталья Саблук</cp:lastModifiedBy>
  <cp:revision>34</cp:revision>
  <cp:lastPrinted>2023-10-20T07:32:00Z</cp:lastPrinted>
  <dcterms:created xsi:type="dcterms:W3CDTF">2024-02-12T06:35:00Z</dcterms:created>
  <dcterms:modified xsi:type="dcterms:W3CDTF">2024-02-12T13:24:00Z</dcterms:modified>
</cp:coreProperties>
</file>